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E757C" w:rsidP="12051756" w:rsidRDefault="0AB47385" w14:paraId="09074AC9" w14:textId="72DD2E7F">
      <w:pPr>
        <w:spacing w:line="360" w:lineRule="auto"/>
        <w:jc w:val="both"/>
        <w:rPr>
          <w:rFonts w:ascii="Arial" w:hAnsi="Arial" w:eastAsia="Arial" w:cs="Arial"/>
          <w:color w:val="000000" w:themeColor="text1"/>
          <w:sz w:val="32"/>
          <w:szCs w:val="32"/>
        </w:rPr>
      </w:pPr>
      <w:r w:rsidRPr="12051756">
        <w:rPr>
          <w:rFonts w:ascii="Arial" w:hAnsi="Arial" w:eastAsia="Arial" w:cs="Arial"/>
          <w:color w:val="000000" w:themeColor="text1"/>
          <w:sz w:val="32"/>
          <w:szCs w:val="32"/>
        </w:rPr>
        <w:t>Student Name: Tanjila Haque</w:t>
      </w:r>
    </w:p>
    <w:p w:rsidR="001E757C" w:rsidP="12051756" w:rsidRDefault="0AB47385" w14:paraId="53126405" w14:textId="2E3396F0">
      <w:pPr>
        <w:spacing w:line="360" w:lineRule="auto"/>
        <w:jc w:val="both"/>
        <w:rPr>
          <w:rFonts w:ascii="Arial" w:hAnsi="Arial" w:eastAsia="Arial" w:cs="Arial"/>
          <w:color w:val="000000" w:themeColor="text1"/>
          <w:sz w:val="32"/>
          <w:szCs w:val="32"/>
        </w:rPr>
      </w:pPr>
      <w:r w:rsidRPr="12051756">
        <w:rPr>
          <w:rFonts w:ascii="Arial" w:hAnsi="Arial" w:eastAsia="Arial" w:cs="Arial"/>
          <w:color w:val="000000" w:themeColor="text1"/>
          <w:sz w:val="32"/>
          <w:szCs w:val="32"/>
        </w:rPr>
        <w:t>Student ID:2210226</w:t>
      </w:r>
    </w:p>
    <w:p w:rsidR="001E757C" w:rsidP="12051756" w:rsidRDefault="0AB47385" w14:paraId="63755A63" w14:textId="1AFBC551">
      <w:pPr>
        <w:spacing w:line="360" w:lineRule="auto"/>
        <w:jc w:val="both"/>
        <w:rPr>
          <w:rFonts w:ascii="Arial" w:hAnsi="Arial" w:eastAsia="Arial" w:cs="Arial"/>
          <w:color w:val="000000" w:themeColor="text1"/>
          <w:sz w:val="32"/>
          <w:szCs w:val="32"/>
        </w:rPr>
      </w:pPr>
      <w:r w:rsidRPr="12051756">
        <w:rPr>
          <w:rFonts w:ascii="Arial" w:hAnsi="Arial" w:eastAsia="Arial" w:cs="Arial"/>
          <w:color w:val="000000" w:themeColor="text1"/>
          <w:sz w:val="32"/>
          <w:szCs w:val="32"/>
        </w:rPr>
        <w:t>Assignment title: Planning and Delivering an International Event</w:t>
      </w:r>
    </w:p>
    <w:p w:rsidR="001E757C" w:rsidP="12051756" w:rsidRDefault="0AB47385" w14:paraId="021FB919" w14:textId="65D360AE">
      <w:pPr>
        <w:spacing w:line="360" w:lineRule="auto"/>
        <w:jc w:val="both"/>
        <w:rPr>
          <w:rFonts w:ascii="Arial" w:hAnsi="Arial" w:eastAsia="Arial" w:cs="Arial"/>
          <w:color w:val="000000" w:themeColor="text1"/>
          <w:sz w:val="32"/>
          <w:szCs w:val="32"/>
        </w:rPr>
      </w:pPr>
      <w:r w:rsidRPr="12051756">
        <w:rPr>
          <w:rFonts w:ascii="Arial" w:hAnsi="Arial" w:eastAsia="Arial" w:cs="Arial"/>
          <w:color w:val="000000" w:themeColor="text1"/>
          <w:sz w:val="32"/>
          <w:szCs w:val="32"/>
        </w:rPr>
        <w:t>The Module title: International Meeting Management BMIH6007</w:t>
      </w:r>
    </w:p>
    <w:p w:rsidR="001E757C" w:rsidP="12051756" w:rsidRDefault="0AB47385" w14:paraId="068F88CF" w14:textId="4480DF19">
      <w:pPr>
        <w:spacing w:line="360" w:lineRule="auto"/>
        <w:jc w:val="both"/>
        <w:rPr>
          <w:rFonts w:ascii="Arial" w:hAnsi="Arial" w:eastAsia="Arial" w:cs="Arial"/>
          <w:color w:val="000000" w:themeColor="text1"/>
          <w:sz w:val="32"/>
          <w:szCs w:val="32"/>
        </w:rPr>
      </w:pPr>
      <w:r w:rsidRPr="12051756">
        <w:rPr>
          <w:rFonts w:ascii="Arial" w:hAnsi="Arial" w:eastAsia="Arial" w:cs="Arial"/>
          <w:color w:val="000000" w:themeColor="text1"/>
          <w:sz w:val="32"/>
          <w:szCs w:val="32"/>
        </w:rPr>
        <w:t xml:space="preserve">Lecturers Name: Kathryn Flynn </w:t>
      </w:r>
    </w:p>
    <w:p w:rsidR="001E757C" w:rsidP="12051756" w:rsidRDefault="001E757C" w14:paraId="10B38EA0" w14:textId="0354E64B">
      <w:pPr>
        <w:spacing w:line="360" w:lineRule="auto"/>
        <w:jc w:val="both"/>
        <w:rPr>
          <w:rFonts w:ascii="Arial" w:hAnsi="Arial" w:eastAsia="Arial" w:cs="Arial"/>
          <w:color w:val="000000" w:themeColor="text1"/>
          <w:sz w:val="32"/>
          <w:szCs w:val="32"/>
        </w:rPr>
      </w:pPr>
    </w:p>
    <w:p w:rsidR="001E757C" w:rsidP="12051756" w:rsidRDefault="001E757C" w14:paraId="6C42CD01" w14:textId="20DEEFC2">
      <w:pPr>
        <w:spacing w:line="360" w:lineRule="auto"/>
        <w:jc w:val="both"/>
        <w:rPr>
          <w:rFonts w:ascii="Arial" w:hAnsi="Arial" w:eastAsia="Arial" w:cs="Arial"/>
          <w:color w:val="000000" w:themeColor="text1"/>
          <w:sz w:val="32"/>
          <w:szCs w:val="32"/>
        </w:rPr>
      </w:pPr>
    </w:p>
    <w:p w:rsidR="001E757C" w:rsidP="12051756" w:rsidRDefault="001E757C" w14:paraId="1BF861FE" w14:textId="3B80EF8C">
      <w:pPr>
        <w:spacing w:line="360" w:lineRule="auto"/>
        <w:jc w:val="both"/>
        <w:rPr>
          <w:rFonts w:ascii="Arial" w:hAnsi="Arial" w:eastAsia="Arial" w:cs="Arial"/>
          <w:color w:val="000000" w:themeColor="text1"/>
        </w:rPr>
      </w:pPr>
    </w:p>
    <w:p w:rsidR="001E757C" w:rsidP="12051756" w:rsidRDefault="0AB47385" w14:paraId="004814A8" w14:textId="5D5246DF">
      <w:pPr>
        <w:spacing w:line="360" w:lineRule="auto"/>
        <w:jc w:val="both"/>
        <w:rPr>
          <w:rFonts w:ascii="Arial" w:hAnsi="Arial" w:eastAsia="Arial" w:cs="Arial"/>
          <w:color w:val="000000" w:themeColor="text1"/>
          <w:sz w:val="40"/>
          <w:szCs w:val="40"/>
        </w:rPr>
      </w:pPr>
      <w:r w:rsidRPr="12051756">
        <w:rPr>
          <w:rFonts w:ascii="Arial" w:hAnsi="Arial" w:eastAsia="Arial" w:cs="Arial"/>
          <w:color w:val="000000" w:themeColor="text1"/>
          <w:sz w:val="40"/>
          <w:szCs w:val="40"/>
        </w:rPr>
        <w:t>The Halloween Event 24</w:t>
      </w:r>
      <w:r w:rsidRPr="12051756">
        <w:rPr>
          <w:rFonts w:ascii="Arial" w:hAnsi="Arial" w:eastAsia="Arial" w:cs="Arial"/>
          <w:color w:val="000000" w:themeColor="text1"/>
          <w:sz w:val="40"/>
          <w:szCs w:val="40"/>
          <w:vertAlign w:val="superscript"/>
        </w:rPr>
        <w:t>th</w:t>
      </w:r>
      <w:r w:rsidRPr="12051756">
        <w:rPr>
          <w:rFonts w:ascii="Arial" w:hAnsi="Arial" w:eastAsia="Arial" w:cs="Arial"/>
          <w:color w:val="000000" w:themeColor="text1"/>
          <w:sz w:val="40"/>
          <w:szCs w:val="40"/>
        </w:rPr>
        <w:t xml:space="preserve"> and 24</w:t>
      </w:r>
      <w:r w:rsidRPr="12051756">
        <w:rPr>
          <w:rFonts w:ascii="Arial" w:hAnsi="Arial" w:eastAsia="Arial" w:cs="Arial"/>
          <w:color w:val="000000" w:themeColor="text1"/>
          <w:sz w:val="40"/>
          <w:szCs w:val="40"/>
          <w:vertAlign w:val="superscript"/>
        </w:rPr>
        <w:t>th</w:t>
      </w:r>
      <w:r w:rsidRPr="12051756">
        <w:rPr>
          <w:rFonts w:ascii="Arial" w:hAnsi="Arial" w:eastAsia="Arial" w:cs="Arial"/>
          <w:color w:val="000000" w:themeColor="text1"/>
          <w:sz w:val="40"/>
          <w:szCs w:val="40"/>
        </w:rPr>
        <w:t xml:space="preserve"> October 2027</w:t>
      </w:r>
    </w:p>
    <w:p w:rsidR="001E757C" w:rsidP="12051756" w:rsidRDefault="0AB47385" w14:paraId="3F017514" w14:textId="642957C0">
      <w:pPr>
        <w:spacing w:line="360" w:lineRule="auto"/>
        <w:jc w:val="both"/>
        <w:rPr>
          <w:rFonts w:ascii="Arial" w:hAnsi="Arial" w:eastAsia="Arial" w:cs="Arial"/>
          <w:color w:val="000000" w:themeColor="text1"/>
        </w:rPr>
      </w:pPr>
      <w:r>
        <w:rPr>
          <w:noProof/>
        </w:rPr>
        <w:drawing>
          <wp:inline distT="0" distB="0" distL="0" distR="0" wp14:anchorId="4DFC2E53" wp14:editId="7195C6E0">
            <wp:extent cx="5943600" cy="2781300"/>
            <wp:effectExtent l="0" t="0" r="0" b="0"/>
            <wp:docPr id="1618793187" name="Picture 1618793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943600" cy="2781300"/>
                    </a:xfrm>
                    <a:prstGeom prst="rect">
                      <a:avLst/>
                    </a:prstGeom>
                  </pic:spPr>
                </pic:pic>
              </a:graphicData>
            </a:graphic>
          </wp:inline>
        </w:drawing>
      </w:r>
      <w:r w:rsidRPr="12051756">
        <w:rPr>
          <w:rFonts w:ascii="Arial" w:hAnsi="Arial" w:eastAsia="Arial" w:cs="Arial"/>
          <w:color w:val="000000" w:themeColor="text1"/>
        </w:rPr>
        <w:t>Venue,pigeon park, Birmingham City Center 11am till 10 pm</w:t>
      </w:r>
    </w:p>
    <w:p w:rsidR="001E757C" w:rsidP="12051756" w:rsidRDefault="0AB47385" w14:paraId="6F784DA2" w14:textId="173D7668">
      <w:pPr>
        <w:spacing w:line="360" w:lineRule="auto"/>
        <w:jc w:val="both"/>
        <w:rPr>
          <w:rFonts w:ascii="Arial" w:hAnsi="Arial" w:eastAsia="Arial" w:cs="Arial"/>
          <w:color w:val="000000" w:themeColor="text1"/>
        </w:rPr>
      </w:pPr>
      <w:r w:rsidRPr="12051756">
        <w:rPr>
          <w:rFonts w:ascii="Arial" w:hAnsi="Arial" w:eastAsia="Arial" w:cs="Arial"/>
          <w:color w:val="000000" w:themeColor="text1"/>
        </w:rPr>
        <w:t>*</w:t>
      </w:r>
      <w:r w:rsidRPr="12051756" w:rsidR="3CC04DE1">
        <w:rPr>
          <w:rFonts w:ascii="Arial" w:hAnsi="Arial" w:eastAsia="Arial" w:cs="Arial"/>
          <w:color w:val="000000" w:themeColor="text1"/>
        </w:rPr>
        <w:t>To</w:t>
      </w:r>
      <w:r w:rsidRPr="12051756" w:rsidR="0B0CCD75">
        <w:rPr>
          <w:rFonts w:ascii="Arial" w:hAnsi="Arial" w:eastAsia="Arial" w:cs="Arial"/>
          <w:color w:val="000000" w:themeColor="text1"/>
        </w:rPr>
        <w:t xml:space="preserve"> </w:t>
      </w:r>
      <w:r w:rsidRPr="12051756" w:rsidR="5B5EE33B">
        <w:rPr>
          <w:rFonts w:ascii="Arial" w:hAnsi="Arial" w:eastAsia="Arial" w:cs="Arial"/>
          <w:color w:val="000000" w:themeColor="text1"/>
        </w:rPr>
        <w:t>the</w:t>
      </w:r>
      <w:r w:rsidRPr="12051756" w:rsidR="0B0CCD75">
        <w:rPr>
          <w:rFonts w:ascii="Arial" w:hAnsi="Arial" w:eastAsia="Arial" w:cs="Arial"/>
          <w:color w:val="000000" w:themeColor="text1"/>
        </w:rPr>
        <w:t xml:space="preserve"> best</w:t>
      </w:r>
      <w:r w:rsidRPr="12051756" w:rsidR="18811448">
        <w:rPr>
          <w:rFonts w:ascii="Arial" w:hAnsi="Arial" w:eastAsia="Arial" w:cs="Arial"/>
          <w:color w:val="000000" w:themeColor="text1"/>
        </w:rPr>
        <w:t xml:space="preserve"> of my</w:t>
      </w:r>
      <w:r w:rsidRPr="12051756" w:rsidR="0B0CCD75">
        <w:rPr>
          <w:rFonts w:ascii="Arial" w:hAnsi="Arial" w:eastAsia="Arial" w:cs="Arial"/>
          <w:color w:val="000000" w:themeColor="text1"/>
        </w:rPr>
        <w:t xml:space="preserve"> knowledge </w:t>
      </w:r>
      <w:r w:rsidRPr="12051756">
        <w:rPr>
          <w:rFonts w:ascii="Arial" w:hAnsi="Arial" w:eastAsia="Arial" w:cs="Arial"/>
          <w:color w:val="000000" w:themeColor="text1"/>
        </w:rPr>
        <w:t xml:space="preserve">I have </w:t>
      </w:r>
      <w:r w:rsidRPr="12051756" w:rsidR="55C1A869">
        <w:rPr>
          <w:rFonts w:ascii="Arial" w:hAnsi="Arial" w:eastAsia="Arial" w:cs="Arial"/>
          <w:color w:val="000000" w:themeColor="text1"/>
        </w:rPr>
        <w:t xml:space="preserve">only </w:t>
      </w:r>
      <w:r w:rsidRPr="12051756">
        <w:rPr>
          <w:rFonts w:ascii="Arial" w:hAnsi="Arial" w:eastAsia="Arial" w:cs="Arial"/>
          <w:color w:val="000000" w:themeColor="text1"/>
        </w:rPr>
        <w:t xml:space="preserve">used the Grammarly app for </w:t>
      </w:r>
      <w:r w:rsidRPr="12051756" w:rsidR="412B12B1">
        <w:rPr>
          <w:rFonts w:ascii="Arial" w:hAnsi="Arial" w:eastAsia="Arial" w:cs="Arial"/>
          <w:color w:val="000000" w:themeColor="text1"/>
        </w:rPr>
        <w:t>spell</w:t>
      </w:r>
      <w:r w:rsidRPr="12051756">
        <w:rPr>
          <w:rFonts w:ascii="Arial" w:hAnsi="Arial" w:eastAsia="Arial" w:cs="Arial"/>
          <w:color w:val="000000" w:themeColor="text1"/>
        </w:rPr>
        <w:t xml:space="preserve"> checks</w:t>
      </w:r>
      <w:r w:rsidRPr="12051756" w:rsidR="682E80FC">
        <w:rPr>
          <w:rFonts w:ascii="Arial" w:hAnsi="Arial" w:eastAsia="Arial" w:cs="Arial"/>
          <w:color w:val="000000" w:themeColor="text1"/>
        </w:rPr>
        <w:t xml:space="preserve"> for this report no other AI has been used.</w:t>
      </w:r>
      <w:r w:rsidRPr="12051756" w:rsidR="4008D439">
        <w:rPr>
          <w:rFonts w:ascii="Arial" w:hAnsi="Arial" w:eastAsia="Arial" w:cs="Arial"/>
          <w:color w:val="000000" w:themeColor="text1"/>
        </w:rPr>
        <w:t xml:space="preserve"> </w:t>
      </w:r>
      <w:r w:rsidRPr="12051756" w:rsidR="682E80FC">
        <w:rPr>
          <w:rFonts w:ascii="Arial" w:hAnsi="Arial" w:eastAsia="Arial" w:cs="Arial"/>
          <w:color w:val="000000" w:themeColor="text1"/>
        </w:rPr>
        <w:t xml:space="preserve">I can </w:t>
      </w:r>
      <w:r w:rsidRPr="12051756" w:rsidR="17A857E0">
        <w:rPr>
          <w:rFonts w:ascii="Arial" w:hAnsi="Arial" w:eastAsia="Arial" w:cs="Arial"/>
          <w:color w:val="000000" w:themeColor="text1"/>
        </w:rPr>
        <w:t xml:space="preserve">declare </w:t>
      </w:r>
      <w:r w:rsidRPr="12051756" w:rsidR="31B7E5DB">
        <w:rPr>
          <w:rFonts w:ascii="Arial" w:hAnsi="Arial" w:eastAsia="Arial" w:cs="Arial"/>
          <w:color w:val="000000" w:themeColor="text1"/>
        </w:rPr>
        <w:t>that</w:t>
      </w:r>
      <w:r w:rsidRPr="12051756" w:rsidR="17A857E0">
        <w:rPr>
          <w:rFonts w:ascii="Arial" w:hAnsi="Arial" w:eastAsia="Arial" w:cs="Arial"/>
          <w:color w:val="000000" w:themeColor="text1"/>
        </w:rPr>
        <w:t xml:space="preserve"> the full report</w:t>
      </w:r>
      <w:r w:rsidRPr="12051756" w:rsidR="70B6B337">
        <w:rPr>
          <w:rFonts w:ascii="Arial" w:hAnsi="Arial" w:eastAsia="Arial" w:cs="Arial"/>
          <w:color w:val="000000" w:themeColor="text1"/>
        </w:rPr>
        <w:t>s</w:t>
      </w:r>
      <w:r w:rsidRPr="12051756" w:rsidR="17A857E0">
        <w:rPr>
          <w:rFonts w:ascii="Arial" w:hAnsi="Arial" w:eastAsia="Arial" w:cs="Arial"/>
          <w:color w:val="000000" w:themeColor="text1"/>
        </w:rPr>
        <w:t xml:space="preserve"> </w:t>
      </w:r>
      <w:r w:rsidRPr="12051756" w:rsidR="5AC7BD8B">
        <w:rPr>
          <w:rFonts w:ascii="Arial" w:hAnsi="Arial" w:eastAsia="Arial" w:cs="Arial"/>
          <w:color w:val="000000" w:themeColor="text1"/>
        </w:rPr>
        <w:t>have been</w:t>
      </w:r>
      <w:r w:rsidRPr="12051756" w:rsidR="17A857E0">
        <w:rPr>
          <w:rFonts w:ascii="Arial" w:hAnsi="Arial" w:eastAsia="Arial" w:cs="Arial"/>
          <w:color w:val="000000" w:themeColor="text1"/>
        </w:rPr>
        <w:t xml:space="preserve"> done by myself</w:t>
      </w:r>
      <w:r w:rsidRPr="12051756" w:rsidR="680277B9">
        <w:rPr>
          <w:rFonts w:ascii="Arial" w:hAnsi="Arial" w:eastAsia="Arial" w:cs="Arial"/>
          <w:color w:val="000000" w:themeColor="text1"/>
        </w:rPr>
        <w:t xml:space="preserve"> without use of AI.</w:t>
      </w:r>
    </w:p>
    <w:p w:rsidR="001E757C" w:rsidP="12051756" w:rsidRDefault="0AB47385" w14:paraId="3E576994" w14:textId="0EF0DF39">
      <w:pPr>
        <w:spacing w:line="360" w:lineRule="auto"/>
        <w:jc w:val="both"/>
        <w:rPr>
          <w:rFonts w:ascii="Arial" w:hAnsi="Arial" w:eastAsia="Arial" w:cs="Arial"/>
          <w:color w:val="155F81"/>
        </w:rPr>
      </w:pPr>
      <w:r w:rsidRPr="12051756">
        <w:rPr>
          <w:rFonts w:ascii="Arial" w:hAnsi="Arial" w:eastAsia="Arial" w:cs="Arial"/>
          <w:color w:val="155F81"/>
        </w:rPr>
        <w:t>Summary</w:t>
      </w:r>
    </w:p>
    <w:p w:rsidR="001E757C" w:rsidP="58DDEE9A" w:rsidRDefault="0AB47385" w14:paraId="78A55376" w14:textId="3FCF74F2">
      <w:pPr>
        <w:spacing w:line="360" w:lineRule="auto"/>
        <w:jc w:val="both"/>
        <w:rPr>
          <w:rFonts w:ascii="Arial" w:hAnsi="Arial" w:eastAsia="Arial" w:cs="Arial"/>
          <w:color w:val="000000" w:themeColor="text1"/>
        </w:rPr>
      </w:pPr>
      <w:r w:rsidRPr="6373BD1E" w:rsidR="0AB47385">
        <w:rPr>
          <w:rFonts w:ascii="Arial" w:hAnsi="Arial" w:eastAsia="Arial" w:cs="Arial"/>
          <w:color w:val="000000" w:themeColor="text1" w:themeTint="FF" w:themeShade="FF"/>
        </w:rPr>
        <w:t>This report will discuss the planning and development of a Halloween event in 2027</w:t>
      </w:r>
      <w:r w:rsidRPr="6373BD1E" w:rsidR="0AB47385">
        <w:rPr>
          <w:rFonts w:ascii="Arial" w:hAnsi="Arial" w:eastAsia="Arial" w:cs="Arial"/>
          <w:color w:val="000000" w:themeColor="text1" w:themeTint="FF" w:themeShade="FF"/>
        </w:rPr>
        <w:t xml:space="preserve">.  </w:t>
      </w:r>
      <w:r w:rsidRPr="6373BD1E" w:rsidR="0AB47385">
        <w:rPr>
          <w:rFonts w:ascii="Arial" w:hAnsi="Arial" w:eastAsia="Arial" w:cs="Arial"/>
          <w:color w:val="000000" w:themeColor="text1" w:themeTint="FF" w:themeShade="FF"/>
        </w:rPr>
        <w:t xml:space="preserve">The event is based on a Halloween theme which will take place in a public place. This report will highlight </w:t>
      </w:r>
      <w:r w:rsidRPr="6373BD1E" w:rsidR="0AB47385">
        <w:rPr>
          <w:rFonts w:ascii="Arial" w:hAnsi="Arial" w:eastAsia="Arial" w:cs="Arial"/>
          <w:color w:val="000000" w:themeColor="text1" w:themeTint="FF" w:themeShade="FF"/>
        </w:rPr>
        <w:t>organisational</w:t>
      </w:r>
      <w:r w:rsidRPr="6373BD1E" w:rsidR="0AB47385">
        <w:rPr>
          <w:rFonts w:ascii="Arial" w:hAnsi="Arial" w:eastAsia="Arial" w:cs="Arial"/>
          <w:color w:val="000000" w:themeColor="text1" w:themeTint="FF" w:themeShade="FF"/>
        </w:rPr>
        <w:t xml:space="preserve"> information needed to hold an event in public places. There are government rules and regulations that need to be followed to hold an event in public places. This event needs a full permit from the Birmingham city council as this event will be selling hot food, cold food, and off license. The Halloween event </w:t>
      </w:r>
      <w:r w:rsidRPr="6373BD1E" w:rsidR="7E0A35BC">
        <w:rPr>
          <w:rFonts w:ascii="Arial" w:hAnsi="Arial" w:eastAsia="Arial" w:cs="Arial"/>
          <w:color w:val="000000" w:themeColor="text1" w:themeTint="FF" w:themeShade="FF"/>
        </w:rPr>
        <w:t>will also</w:t>
      </w:r>
      <w:r w:rsidRPr="6373BD1E" w:rsidR="0AB47385">
        <w:rPr>
          <w:rFonts w:ascii="Arial" w:hAnsi="Arial" w:eastAsia="Arial" w:cs="Arial"/>
          <w:color w:val="000000" w:themeColor="text1" w:themeTint="FF" w:themeShade="FF"/>
        </w:rPr>
        <w:t xml:space="preserve"> </w:t>
      </w:r>
      <w:r w:rsidRPr="6373BD1E" w:rsidR="0AB47385">
        <w:rPr>
          <w:rFonts w:ascii="Arial" w:hAnsi="Arial" w:eastAsia="Arial" w:cs="Arial"/>
          <w:color w:val="000000" w:themeColor="text1" w:themeTint="FF" w:themeShade="FF"/>
        </w:rPr>
        <w:t>organise</w:t>
      </w:r>
      <w:r w:rsidRPr="6373BD1E" w:rsidR="0AB47385">
        <w:rPr>
          <w:rFonts w:ascii="Arial" w:hAnsi="Arial" w:eastAsia="Arial" w:cs="Arial"/>
          <w:color w:val="000000" w:themeColor="text1" w:themeTint="FF" w:themeShade="FF"/>
        </w:rPr>
        <w:t xml:space="preserve"> live music and stalls, as well as </w:t>
      </w:r>
      <w:r w:rsidRPr="6373BD1E" w:rsidR="475355C4">
        <w:rPr>
          <w:rFonts w:ascii="Arial" w:hAnsi="Arial" w:eastAsia="Arial" w:cs="Arial"/>
          <w:color w:val="000000" w:themeColor="text1" w:themeTint="FF" w:themeShade="FF"/>
        </w:rPr>
        <w:t>children's</w:t>
      </w:r>
      <w:r w:rsidRPr="6373BD1E" w:rsidR="67EE8A14">
        <w:rPr>
          <w:rFonts w:ascii="Arial" w:hAnsi="Arial" w:eastAsia="Arial" w:cs="Arial"/>
          <w:color w:val="000000" w:themeColor="text1" w:themeTint="FF" w:themeShade="FF"/>
        </w:rPr>
        <w:t xml:space="preserve"> activities</w:t>
      </w:r>
      <w:r w:rsidRPr="6373BD1E" w:rsidR="0AB47385">
        <w:rPr>
          <w:rFonts w:ascii="Arial" w:hAnsi="Arial" w:eastAsia="Arial" w:cs="Arial"/>
          <w:color w:val="000000" w:themeColor="text1" w:themeTint="FF" w:themeShade="FF"/>
        </w:rPr>
        <w:t>. Therefore, a vision and action have been discussed in the report to show how this plan will take place and run the event safely according to council guidelines. The Report showing a clear goal of the event plan and activities will be at the event for the public. The report also shows the target audience and how this event will approach the audi</w:t>
      </w:r>
      <w:r w:rsidRPr="6373BD1E" w:rsidR="0CB6620D">
        <w:rPr>
          <w:rFonts w:ascii="Arial" w:hAnsi="Arial" w:eastAsia="Arial" w:cs="Arial"/>
          <w:color w:val="000000" w:themeColor="text1" w:themeTint="FF" w:themeShade="FF"/>
        </w:rPr>
        <w:t>ence by marketing</w:t>
      </w:r>
      <w:r w:rsidRPr="6373BD1E" w:rsidR="264DA96C">
        <w:rPr>
          <w:rFonts w:ascii="Arial" w:hAnsi="Arial" w:eastAsia="Arial" w:cs="Arial"/>
          <w:color w:val="000000" w:themeColor="text1" w:themeTint="FF" w:themeShade="FF"/>
        </w:rPr>
        <w:t xml:space="preserve">. </w:t>
      </w:r>
      <w:r w:rsidRPr="6373BD1E" w:rsidR="46E49191">
        <w:rPr>
          <w:rFonts w:ascii="Arial" w:hAnsi="Arial" w:eastAsia="Arial" w:cs="Arial"/>
          <w:color w:val="000000" w:themeColor="text1" w:themeTint="FF" w:themeShade="FF"/>
        </w:rPr>
        <w:t xml:space="preserve">There will be 20 stalls available to the public interested in sales at the </w:t>
      </w:r>
      <w:r w:rsidRPr="6373BD1E" w:rsidR="7DCF0BC9">
        <w:rPr>
          <w:rFonts w:ascii="Arial" w:hAnsi="Arial" w:eastAsia="Arial" w:cs="Arial"/>
          <w:color w:val="000000" w:themeColor="text1" w:themeTint="FF" w:themeShade="FF"/>
        </w:rPr>
        <w:t>event. There</w:t>
      </w:r>
      <w:r w:rsidRPr="6373BD1E" w:rsidR="7E4B9A77">
        <w:rPr>
          <w:rFonts w:ascii="Arial" w:hAnsi="Arial" w:eastAsia="Arial" w:cs="Arial"/>
          <w:color w:val="000000" w:themeColor="text1" w:themeTint="FF" w:themeShade="FF"/>
        </w:rPr>
        <w:t xml:space="preserve"> will be marketing also for the stalls booking to take places. Stalls are </w:t>
      </w:r>
      <w:r w:rsidRPr="6373BD1E" w:rsidR="7E4B9A77">
        <w:rPr>
          <w:rFonts w:ascii="Arial" w:hAnsi="Arial" w:eastAsia="Arial" w:cs="Arial"/>
          <w:color w:val="000000" w:themeColor="text1" w:themeTint="FF" w:themeShade="FF"/>
        </w:rPr>
        <w:t>required</w:t>
      </w:r>
      <w:r w:rsidRPr="6373BD1E" w:rsidR="7E4B9A77">
        <w:rPr>
          <w:rFonts w:ascii="Arial" w:hAnsi="Arial" w:eastAsia="Arial" w:cs="Arial"/>
          <w:color w:val="000000" w:themeColor="text1" w:themeTint="FF" w:themeShade="FF"/>
        </w:rPr>
        <w:t xml:space="preserve"> to sale food, </w:t>
      </w:r>
      <w:r w:rsidRPr="6373BD1E" w:rsidR="6EA549B4">
        <w:rPr>
          <w:rFonts w:ascii="Arial" w:hAnsi="Arial" w:eastAsia="Arial" w:cs="Arial"/>
          <w:color w:val="000000" w:themeColor="text1" w:themeTint="FF" w:themeShade="FF"/>
        </w:rPr>
        <w:t>sweets,</w:t>
      </w:r>
      <w:r w:rsidRPr="6373BD1E" w:rsidR="7E4B9A77">
        <w:rPr>
          <w:rFonts w:ascii="Arial" w:hAnsi="Arial" w:eastAsia="Arial" w:cs="Arial"/>
          <w:color w:val="000000" w:themeColor="text1" w:themeTint="FF" w:themeShade="FF"/>
        </w:rPr>
        <w:t xml:space="preserve"> and </w:t>
      </w:r>
      <w:r w:rsidRPr="6373BD1E" w:rsidR="0BFE7EA0">
        <w:rPr>
          <w:rFonts w:ascii="Arial" w:hAnsi="Arial" w:eastAsia="Arial" w:cs="Arial"/>
          <w:color w:val="000000" w:themeColor="text1" w:themeTint="FF" w:themeShade="FF"/>
        </w:rPr>
        <w:t>Halloween related items at the event.</w:t>
      </w:r>
      <w:r w:rsidRPr="6373BD1E" w:rsidR="092589E5">
        <w:rPr>
          <w:rFonts w:ascii="Arial" w:hAnsi="Arial" w:eastAsia="Arial" w:cs="Arial"/>
          <w:color w:val="000000" w:themeColor="text1" w:themeTint="FF" w:themeShade="FF"/>
        </w:rPr>
        <w:t xml:space="preserve"> The venue will be fully decorated in a Halloween </w:t>
      </w:r>
      <w:r w:rsidRPr="6373BD1E" w:rsidR="09F11B79">
        <w:rPr>
          <w:rFonts w:ascii="Arial" w:hAnsi="Arial" w:eastAsia="Arial" w:cs="Arial"/>
          <w:color w:val="000000" w:themeColor="text1" w:themeTint="FF" w:themeShade="FF"/>
        </w:rPr>
        <w:t>Theam</w:t>
      </w:r>
      <w:r w:rsidRPr="6373BD1E" w:rsidR="092589E5">
        <w:rPr>
          <w:rFonts w:ascii="Arial" w:hAnsi="Arial" w:eastAsia="Arial" w:cs="Arial"/>
          <w:color w:val="000000" w:themeColor="text1" w:themeTint="FF" w:themeShade="FF"/>
        </w:rPr>
        <w:t xml:space="preserve"> and </w:t>
      </w:r>
      <w:r w:rsidRPr="6373BD1E" w:rsidR="6555AC09">
        <w:rPr>
          <w:rFonts w:ascii="Arial" w:hAnsi="Arial" w:eastAsia="Arial" w:cs="Arial"/>
          <w:color w:val="000000" w:themeColor="text1" w:themeTint="FF" w:themeShade="FF"/>
        </w:rPr>
        <w:t>lighting</w:t>
      </w:r>
      <w:r w:rsidRPr="6373BD1E" w:rsidR="092589E5">
        <w:rPr>
          <w:rFonts w:ascii="Arial" w:hAnsi="Arial" w:eastAsia="Arial" w:cs="Arial"/>
          <w:color w:val="000000" w:themeColor="text1" w:themeTint="FF" w:themeShade="FF"/>
        </w:rPr>
        <w:t>.</w:t>
      </w:r>
      <w:r w:rsidRPr="6373BD1E" w:rsidR="3902CD28">
        <w:rPr>
          <w:rFonts w:ascii="Arial" w:hAnsi="Arial" w:eastAsia="Arial" w:cs="Arial"/>
          <w:color w:val="000000" w:themeColor="text1" w:themeTint="FF" w:themeShade="FF"/>
        </w:rPr>
        <w:t xml:space="preserve"> A </w:t>
      </w:r>
      <w:r w:rsidRPr="6373BD1E" w:rsidR="7C2A0D41">
        <w:rPr>
          <w:rFonts w:ascii="Arial" w:hAnsi="Arial" w:eastAsia="Arial" w:cs="Arial"/>
          <w:color w:val="000000" w:themeColor="text1" w:themeTint="FF" w:themeShade="FF"/>
        </w:rPr>
        <w:t>public event</w:t>
      </w:r>
      <w:r w:rsidRPr="6373BD1E" w:rsidR="3902CD28">
        <w:rPr>
          <w:rFonts w:ascii="Arial" w:hAnsi="Arial" w:eastAsia="Arial" w:cs="Arial"/>
          <w:color w:val="000000" w:themeColor="text1" w:themeTint="FF" w:themeShade="FF"/>
        </w:rPr>
        <w:t xml:space="preserve"> required a full </w:t>
      </w:r>
      <w:r w:rsidRPr="6373BD1E" w:rsidR="11265977">
        <w:rPr>
          <w:rFonts w:ascii="Arial" w:hAnsi="Arial" w:eastAsia="Arial" w:cs="Arial"/>
          <w:color w:val="000000" w:themeColor="text1" w:themeTint="FF" w:themeShade="FF"/>
        </w:rPr>
        <w:t>permit</w:t>
      </w:r>
      <w:r w:rsidRPr="6373BD1E" w:rsidR="3902CD28">
        <w:rPr>
          <w:rFonts w:ascii="Arial" w:hAnsi="Arial" w:eastAsia="Arial" w:cs="Arial"/>
          <w:color w:val="000000" w:themeColor="text1" w:themeTint="FF" w:themeShade="FF"/>
        </w:rPr>
        <w:t xml:space="preserve"> from the </w:t>
      </w:r>
      <w:r w:rsidRPr="6373BD1E" w:rsidR="525726BD">
        <w:rPr>
          <w:rFonts w:ascii="Arial" w:hAnsi="Arial" w:eastAsia="Arial" w:cs="Arial"/>
          <w:color w:val="000000" w:themeColor="text1" w:themeTint="FF" w:themeShade="FF"/>
        </w:rPr>
        <w:t>local council</w:t>
      </w:r>
      <w:r w:rsidRPr="6373BD1E" w:rsidR="3902CD28">
        <w:rPr>
          <w:rFonts w:ascii="Arial" w:hAnsi="Arial" w:eastAsia="Arial" w:cs="Arial"/>
          <w:color w:val="000000" w:themeColor="text1" w:themeTint="FF" w:themeShade="FF"/>
        </w:rPr>
        <w:t xml:space="preserve"> therefor</w:t>
      </w:r>
      <w:r w:rsidRPr="6373BD1E" w:rsidR="63ED020B">
        <w:rPr>
          <w:rFonts w:ascii="Arial" w:hAnsi="Arial" w:eastAsia="Arial" w:cs="Arial"/>
          <w:color w:val="000000" w:themeColor="text1" w:themeTint="FF" w:themeShade="FF"/>
        </w:rPr>
        <w:t>e</w:t>
      </w:r>
      <w:r w:rsidRPr="6373BD1E" w:rsidR="3902CD28">
        <w:rPr>
          <w:rFonts w:ascii="Arial" w:hAnsi="Arial" w:eastAsia="Arial" w:cs="Arial"/>
          <w:color w:val="000000" w:themeColor="text1" w:themeTint="FF" w:themeShade="FF"/>
        </w:rPr>
        <w:t xml:space="preserve"> </w:t>
      </w:r>
      <w:r w:rsidRPr="6373BD1E" w:rsidR="2510FDBE">
        <w:rPr>
          <w:rFonts w:ascii="Arial" w:hAnsi="Arial" w:eastAsia="Arial" w:cs="Arial"/>
          <w:color w:val="000000" w:themeColor="text1" w:themeTint="FF" w:themeShade="FF"/>
        </w:rPr>
        <w:t>all the plan has been discussed in the main part of the report.</w:t>
      </w:r>
    </w:p>
    <w:p w:rsidR="001E757C" w:rsidP="12051756" w:rsidRDefault="001E757C" w14:paraId="2D60817F" w14:textId="399BDD41">
      <w:pPr>
        <w:spacing w:line="360" w:lineRule="auto"/>
        <w:jc w:val="both"/>
        <w:rPr>
          <w:rFonts w:ascii="Arial" w:hAnsi="Arial" w:eastAsia="Arial" w:cs="Arial"/>
          <w:color w:val="000000" w:themeColor="text1"/>
        </w:rPr>
      </w:pPr>
    </w:p>
    <w:p w:rsidR="001E757C" w:rsidP="12051756" w:rsidRDefault="001E757C" w14:paraId="239451D6" w14:textId="40E01B23">
      <w:pPr>
        <w:spacing w:line="360" w:lineRule="auto"/>
        <w:jc w:val="both"/>
        <w:rPr>
          <w:rFonts w:ascii="Arial" w:hAnsi="Arial" w:eastAsia="Arial" w:cs="Arial"/>
          <w:color w:val="000000" w:themeColor="text1"/>
        </w:rPr>
      </w:pPr>
    </w:p>
    <w:p w:rsidR="001E757C" w:rsidP="12051756" w:rsidRDefault="001E757C" w14:paraId="04DAEFEE" w14:textId="186C06B2">
      <w:pPr>
        <w:spacing w:line="360" w:lineRule="auto"/>
        <w:jc w:val="both"/>
        <w:rPr>
          <w:rFonts w:ascii="Arial" w:hAnsi="Arial" w:eastAsia="Arial" w:cs="Arial"/>
          <w:color w:val="000000" w:themeColor="text1"/>
        </w:rPr>
      </w:pPr>
    </w:p>
    <w:p w:rsidR="001E757C" w:rsidP="12051756" w:rsidRDefault="001E757C" w14:paraId="217A28E0" w14:textId="1C02B205">
      <w:pPr>
        <w:spacing w:line="360" w:lineRule="auto"/>
        <w:jc w:val="both"/>
        <w:rPr>
          <w:rFonts w:ascii="Arial" w:hAnsi="Arial" w:eastAsia="Arial" w:cs="Arial"/>
          <w:color w:val="155F81"/>
          <w:sz w:val="32"/>
          <w:szCs w:val="32"/>
        </w:rPr>
      </w:pPr>
    </w:p>
    <w:p w:rsidR="001E757C" w:rsidP="58DDEE9A" w:rsidRDefault="001E757C" w14:paraId="1B8D52FD" w14:textId="037E339E">
      <w:pPr>
        <w:spacing w:line="360" w:lineRule="auto"/>
        <w:jc w:val="both"/>
        <w:rPr>
          <w:rFonts w:ascii="Arial" w:hAnsi="Arial" w:eastAsia="Arial" w:cs="Arial"/>
          <w:color w:val="155F81"/>
          <w:sz w:val="32"/>
          <w:szCs w:val="32"/>
        </w:rPr>
      </w:pPr>
    </w:p>
    <w:p w:rsidR="58DDEE9A" w:rsidP="58DDEE9A" w:rsidRDefault="58DDEE9A" w14:paraId="1C22DD22" w14:textId="6B2623E3">
      <w:pPr>
        <w:spacing w:line="360" w:lineRule="auto"/>
        <w:jc w:val="both"/>
        <w:rPr>
          <w:rFonts w:ascii="Arial" w:hAnsi="Arial" w:eastAsia="Arial" w:cs="Arial"/>
          <w:color w:val="155F81"/>
          <w:sz w:val="32"/>
          <w:szCs w:val="32"/>
        </w:rPr>
      </w:pPr>
    </w:p>
    <w:p w:rsidR="58DDEE9A" w:rsidP="58DDEE9A" w:rsidRDefault="58DDEE9A" w14:paraId="2A627E69" w14:textId="39A3AC08">
      <w:pPr>
        <w:spacing w:line="360" w:lineRule="auto"/>
        <w:jc w:val="both"/>
        <w:rPr>
          <w:rFonts w:ascii="Arial" w:hAnsi="Arial" w:eastAsia="Arial" w:cs="Arial"/>
          <w:color w:val="155F81"/>
          <w:sz w:val="32"/>
          <w:szCs w:val="32"/>
        </w:rPr>
      </w:pPr>
    </w:p>
    <w:p w:rsidR="58DDEE9A" w:rsidP="58DDEE9A" w:rsidRDefault="58DDEE9A" w14:paraId="79B960E3" w14:textId="2DFB81D5">
      <w:pPr>
        <w:spacing w:line="360" w:lineRule="auto"/>
        <w:jc w:val="both"/>
        <w:rPr>
          <w:rFonts w:ascii="Arial" w:hAnsi="Arial" w:eastAsia="Arial" w:cs="Arial"/>
          <w:color w:val="155F81"/>
          <w:sz w:val="32"/>
          <w:szCs w:val="32"/>
        </w:rPr>
      </w:pPr>
    </w:p>
    <w:p w:rsidR="58DDEE9A" w:rsidP="58DDEE9A" w:rsidRDefault="58DDEE9A" w14:paraId="489F36D1" w14:textId="693F1306">
      <w:pPr>
        <w:spacing w:line="360" w:lineRule="auto"/>
        <w:jc w:val="both"/>
        <w:rPr>
          <w:rFonts w:ascii="Arial" w:hAnsi="Arial" w:eastAsia="Arial" w:cs="Arial"/>
          <w:color w:val="155F81"/>
          <w:sz w:val="32"/>
          <w:szCs w:val="32"/>
        </w:rPr>
      </w:pPr>
    </w:p>
    <w:p w:rsidR="001E757C" w:rsidP="12051756" w:rsidRDefault="0AB47385" w14:paraId="5935169D" w14:textId="3C6423B9">
      <w:pPr>
        <w:spacing w:line="360" w:lineRule="auto"/>
        <w:jc w:val="both"/>
        <w:rPr>
          <w:rFonts w:ascii="Arial" w:hAnsi="Arial" w:eastAsia="Arial" w:cs="Arial"/>
          <w:color w:val="155F81"/>
          <w:sz w:val="32"/>
          <w:szCs w:val="32"/>
        </w:rPr>
      </w:pPr>
      <w:r w:rsidRPr="12051756">
        <w:rPr>
          <w:rFonts w:ascii="Arial" w:hAnsi="Arial" w:eastAsia="Arial" w:cs="Arial"/>
          <w:color w:val="155F81"/>
          <w:sz w:val="32"/>
          <w:szCs w:val="32"/>
        </w:rPr>
        <w:t xml:space="preserve">Content table </w:t>
      </w:r>
    </w:p>
    <w:p w:rsidR="001E757C" w:rsidP="2FFB0A99" w:rsidRDefault="0AB47385" w14:paraId="74DBDC95" w14:textId="4F9F0557">
      <w:pPr>
        <w:spacing w:line="360" w:lineRule="auto"/>
        <w:jc w:val="both"/>
        <w:rPr>
          <w:rFonts w:ascii="Arial" w:hAnsi="Arial" w:eastAsia="Arial" w:cs="Arial"/>
          <w:color w:val="000000" w:themeColor="text1"/>
        </w:rPr>
      </w:pPr>
      <w:r w:rsidRPr="2FFB0A99">
        <w:rPr>
          <w:rFonts w:ascii="Arial" w:hAnsi="Arial" w:eastAsia="Arial" w:cs="Arial"/>
          <w:color w:val="000000" w:themeColor="text1"/>
        </w:rPr>
        <w:t>1.</w:t>
      </w:r>
      <w:r w:rsidRPr="2FFB0A99" w:rsidR="75E29D08">
        <w:rPr>
          <w:rFonts w:ascii="Arial" w:hAnsi="Arial" w:eastAsia="Arial" w:cs="Arial"/>
          <w:color w:val="000000" w:themeColor="text1"/>
        </w:rPr>
        <w:t>Context</w:t>
      </w:r>
    </w:p>
    <w:p w:rsidR="001E757C" w:rsidP="12051756" w:rsidRDefault="0AB47385" w14:paraId="22C8205D" w14:textId="14C99D5B">
      <w:pPr>
        <w:spacing w:line="360" w:lineRule="auto"/>
        <w:jc w:val="both"/>
        <w:rPr>
          <w:rFonts w:ascii="Arial" w:hAnsi="Arial" w:eastAsia="Arial" w:cs="Arial"/>
          <w:color w:val="000000" w:themeColor="text1"/>
        </w:rPr>
      </w:pPr>
      <w:r w:rsidRPr="12051756">
        <w:rPr>
          <w:rFonts w:ascii="Arial" w:hAnsi="Arial" w:eastAsia="Arial" w:cs="Arial"/>
          <w:color w:val="000000" w:themeColor="text1"/>
        </w:rPr>
        <w:t xml:space="preserve">2.The Event Cycle    </w:t>
      </w:r>
    </w:p>
    <w:p w:rsidR="001E757C" w:rsidP="58DDEE9A" w:rsidRDefault="0AB47385" w14:paraId="77485BCB" w14:textId="1F1F8EA0">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3.Event concept</w:t>
      </w:r>
    </w:p>
    <w:p w:rsidR="001E757C" w:rsidP="58DDEE9A" w:rsidRDefault="0AB47385" w14:paraId="1B91FA57" w14:textId="1DCC5B5A">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04526AAB">
        <w:rPr>
          <w:rFonts w:ascii="Arial" w:hAnsi="Arial" w:eastAsia="Arial" w:cs="Arial"/>
          <w:color w:val="000000" w:themeColor="text1"/>
        </w:rPr>
        <w:t>4</w:t>
      </w:r>
      <w:r w:rsidRPr="58DDEE9A" w:rsidR="260E661D">
        <w:rPr>
          <w:rFonts w:ascii="Arial" w:hAnsi="Arial" w:eastAsia="Arial" w:cs="Arial"/>
          <w:color w:val="000000" w:themeColor="text1"/>
        </w:rPr>
        <w:t>.</w:t>
      </w:r>
      <w:r w:rsidRPr="58DDEE9A">
        <w:rPr>
          <w:rFonts w:ascii="Arial" w:hAnsi="Arial" w:eastAsia="Arial" w:cs="Arial"/>
          <w:color w:val="000000" w:themeColor="text1"/>
        </w:rPr>
        <w:t>Environment</w:t>
      </w:r>
    </w:p>
    <w:p w:rsidR="001E757C" w:rsidP="58DDEE9A" w:rsidRDefault="0AB47385" w14:paraId="4C00B35E" w14:textId="3E63B807">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3EC0B617">
        <w:rPr>
          <w:rFonts w:ascii="Arial" w:hAnsi="Arial" w:eastAsia="Arial" w:cs="Arial"/>
          <w:color w:val="000000" w:themeColor="text1"/>
        </w:rPr>
        <w:t>5</w:t>
      </w:r>
      <w:r w:rsidRPr="58DDEE9A" w:rsidR="2429EEDC">
        <w:rPr>
          <w:rFonts w:ascii="Arial" w:hAnsi="Arial" w:eastAsia="Arial" w:cs="Arial"/>
          <w:color w:val="000000" w:themeColor="text1"/>
        </w:rPr>
        <w:t>.</w:t>
      </w:r>
      <w:r w:rsidRPr="58DDEE9A">
        <w:rPr>
          <w:rFonts w:ascii="Arial" w:hAnsi="Arial" w:eastAsia="Arial" w:cs="Arial"/>
          <w:color w:val="000000" w:themeColor="text1"/>
        </w:rPr>
        <w:t xml:space="preserve"> Entertainment</w:t>
      </w:r>
    </w:p>
    <w:p w:rsidR="001E757C" w:rsidP="58DDEE9A" w:rsidRDefault="0AB47385" w14:paraId="414B9C40" w14:textId="5B956ECE">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649D9ECA">
        <w:rPr>
          <w:rFonts w:ascii="Arial" w:hAnsi="Arial" w:eastAsia="Arial" w:cs="Arial"/>
          <w:color w:val="000000" w:themeColor="text1"/>
        </w:rPr>
        <w:t>6</w:t>
      </w:r>
      <w:r w:rsidRPr="58DDEE9A">
        <w:rPr>
          <w:rFonts w:ascii="Arial" w:hAnsi="Arial" w:eastAsia="Arial" w:cs="Arial"/>
          <w:color w:val="000000" w:themeColor="text1"/>
        </w:rPr>
        <w:t>. Ca</w:t>
      </w:r>
      <w:r w:rsidRPr="58DDEE9A" w:rsidR="4ACE99F1">
        <w:rPr>
          <w:rFonts w:ascii="Arial" w:hAnsi="Arial" w:eastAsia="Arial" w:cs="Arial"/>
          <w:color w:val="000000" w:themeColor="text1"/>
        </w:rPr>
        <w:t>tering</w:t>
      </w:r>
    </w:p>
    <w:p w:rsidR="001E757C" w:rsidP="58DDEE9A" w:rsidRDefault="5B7F6538" w14:paraId="596C896E" w14:textId="6A25F662">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4ACE99F1">
        <w:rPr>
          <w:rFonts w:ascii="Arial" w:hAnsi="Arial" w:eastAsia="Arial" w:cs="Arial"/>
          <w:color w:val="000000" w:themeColor="text1"/>
        </w:rPr>
        <w:t xml:space="preserve"> </w:t>
      </w:r>
      <w:r w:rsidRPr="58DDEE9A" w:rsidR="4507CF06">
        <w:rPr>
          <w:rFonts w:ascii="Arial" w:hAnsi="Arial" w:eastAsia="Arial" w:cs="Arial"/>
          <w:color w:val="000000" w:themeColor="text1"/>
        </w:rPr>
        <w:t>7</w:t>
      </w:r>
      <w:r w:rsidRPr="58DDEE9A" w:rsidR="4ACE99F1">
        <w:rPr>
          <w:rFonts w:ascii="Arial" w:hAnsi="Arial" w:eastAsia="Arial" w:cs="Arial"/>
          <w:color w:val="000000" w:themeColor="text1"/>
        </w:rPr>
        <w:t>.</w:t>
      </w:r>
      <w:r w:rsidRPr="58DDEE9A" w:rsidR="0AB47385">
        <w:rPr>
          <w:rFonts w:ascii="Arial" w:hAnsi="Arial" w:eastAsia="Arial" w:cs="Arial"/>
          <w:color w:val="000000" w:themeColor="text1"/>
        </w:rPr>
        <w:t>Marketing Plan</w:t>
      </w:r>
    </w:p>
    <w:p w:rsidR="001E757C" w:rsidP="58DDEE9A" w:rsidRDefault="0AB47385" w14:paraId="6F614544" w14:textId="571149EF">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19350213">
        <w:rPr>
          <w:rFonts w:ascii="Arial" w:hAnsi="Arial" w:eastAsia="Arial" w:cs="Arial"/>
          <w:color w:val="000000" w:themeColor="text1"/>
        </w:rPr>
        <w:t>8</w:t>
      </w:r>
      <w:r w:rsidRPr="58DDEE9A" w:rsidR="36ED7FD1">
        <w:rPr>
          <w:rFonts w:ascii="Arial" w:hAnsi="Arial" w:eastAsia="Arial" w:cs="Arial"/>
          <w:color w:val="000000" w:themeColor="text1"/>
        </w:rPr>
        <w:t>.</w:t>
      </w:r>
      <w:r w:rsidRPr="58DDEE9A">
        <w:rPr>
          <w:rFonts w:ascii="Arial" w:hAnsi="Arial" w:eastAsia="Arial" w:cs="Arial"/>
          <w:color w:val="000000" w:themeColor="text1"/>
        </w:rPr>
        <w:t xml:space="preserve">Public Relations </w:t>
      </w:r>
    </w:p>
    <w:p w:rsidR="001E757C" w:rsidP="58DDEE9A" w:rsidRDefault="2CD87D90" w14:paraId="7EFC47AC" w14:textId="572839DC">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61AE3CF4">
        <w:rPr>
          <w:rFonts w:ascii="Arial" w:hAnsi="Arial" w:eastAsia="Arial" w:cs="Arial"/>
          <w:color w:val="000000" w:themeColor="text1"/>
        </w:rPr>
        <w:t>9</w:t>
      </w:r>
      <w:r w:rsidRPr="58DDEE9A">
        <w:rPr>
          <w:rFonts w:ascii="Arial" w:hAnsi="Arial" w:eastAsia="Arial" w:cs="Arial"/>
          <w:color w:val="000000" w:themeColor="text1"/>
        </w:rPr>
        <w:t>.</w:t>
      </w:r>
      <w:r w:rsidRPr="58DDEE9A" w:rsidR="643DAC1B">
        <w:rPr>
          <w:rFonts w:ascii="Arial" w:hAnsi="Arial" w:eastAsia="Arial" w:cs="Arial"/>
          <w:color w:val="000000" w:themeColor="text1"/>
        </w:rPr>
        <w:t xml:space="preserve"> </w:t>
      </w:r>
      <w:r w:rsidRPr="58DDEE9A" w:rsidR="3D48A522">
        <w:rPr>
          <w:rFonts w:ascii="Arial" w:hAnsi="Arial" w:eastAsia="Arial" w:cs="Arial"/>
          <w:color w:val="000000" w:themeColor="text1"/>
        </w:rPr>
        <w:t>Postol</w:t>
      </w:r>
      <w:r w:rsidRPr="58DDEE9A" w:rsidR="0AB47385">
        <w:rPr>
          <w:rFonts w:ascii="Arial" w:hAnsi="Arial" w:eastAsia="Arial" w:cs="Arial"/>
          <w:color w:val="000000" w:themeColor="text1"/>
        </w:rPr>
        <w:t xml:space="preserve"> Analysis</w:t>
      </w:r>
    </w:p>
    <w:p w:rsidR="001E757C" w:rsidP="58DDEE9A" w:rsidRDefault="75B3A7E3" w14:paraId="20B7830F" w14:textId="6EF233DC">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10.</w:t>
      </w:r>
      <w:r w:rsidRPr="58DDEE9A" w:rsidR="0AB47385">
        <w:rPr>
          <w:rFonts w:ascii="Arial" w:hAnsi="Arial" w:eastAsia="Arial" w:cs="Arial"/>
          <w:color w:val="000000" w:themeColor="text1"/>
        </w:rPr>
        <w:t>SOWT Analysis</w:t>
      </w:r>
    </w:p>
    <w:p w:rsidR="001E757C" w:rsidP="58DDEE9A" w:rsidRDefault="1E55F9D6" w14:paraId="2F505C4B" w14:textId="2396E5A7">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11.</w:t>
      </w:r>
      <w:r w:rsidRPr="58DDEE9A" w:rsidR="0AB47385">
        <w:rPr>
          <w:rFonts w:ascii="Arial" w:hAnsi="Arial" w:eastAsia="Arial" w:cs="Arial"/>
          <w:color w:val="000000" w:themeColor="text1"/>
        </w:rPr>
        <w:t>SOAR Analysis</w:t>
      </w:r>
    </w:p>
    <w:p w:rsidR="001E757C" w:rsidP="58DDEE9A" w:rsidRDefault="78BC0EE7" w14:paraId="53288A74" w14:textId="6D51BC68">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12</w:t>
      </w:r>
      <w:r w:rsidRPr="58DDEE9A" w:rsidR="0AB47385">
        <w:rPr>
          <w:rFonts w:ascii="Arial" w:hAnsi="Arial" w:eastAsia="Arial" w:cs="Arial"/>
          <w:color w:val="000000" w:themeColor="text1"/>
        </w:rPr>
        <w:t>.Stretegy</w:t>
      </w:r>
    </w:p>
    <w:p w:rsidR="001E757C" w:rsidP="58DDEE9A" w:rsidRDefault="7BE8F2AD" w14:paraId="26E73F87" w14:textId="2F564C51">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0AB47385">
        <w:rPr>
          <w:rFonts w:ascii="Arial" w:hAnsi="Arial" w:eastAsia="Arial" w:cs="Arial"/>
          <w:color w:val="000000" w:themeColor="text1"/>
        </w:rPr>
        <w:t>1</w:t>
      </w:r>
      <w:r w:rsidRPr="58DDEE9A" w:rsidR="2F698CAC">
        <w:rPr>
          <w:rFonts w:ascii="Arial" w:hAnsi="Arial" w:eastAsia="Arial" w:cs="Arial"/>
          <w:color w:val="000000" w:themeColor="text1"/>
        </w:rPr>
        <w:t>3</w:t>
      </w:r>
      <w:r w:rsidRPr="58DDEE9A" w:rsidR="0AB47385">
        <w:rPr>
          <w:rFonts w:ascii="Arial" w:hAnsi="Arial" w:eastAsia="Arial" w:cs="Arial"/>
          <w:color w:val="000000" w:themeColor="text1"/>
        </w:rPr>
        <w:t>.Operational factor</w:t>
      </w:r>
    </w:p>
    <w:p w:rsidR="001E757C" w:rsidP="58DDEE9A" w:rsidRDefault="4E680174" w14:paraId="4B92AB3A" w14:textId="7FDF374C">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0AB47385">
        <w:rPr>
          <w:rFonts w:ascii="Arial" w:hAnsi="Arial" w:eastAsia="Arial" w:cs="Arial"/>
          <w:color w:val="000000" w:themeColor="text1"/>
        </w:rPr>
        <w:t>1</w:t>
      </w:r>
      <w:r w:rsidRPr="58DDEE9A" w:rsidR="1DA370C2">
        <w:rPr>
          <w:rFonts w:ascii="Arial" w:hAnsi="Arial" w:eastAsia="Arial" w:cs="Arial"/>
          <w:color w:val="000000" w:themeColor="text1"/>
        </w:rPr>
        <w:t>4</w:t>
      </w:r>
      <w:r w:rsidRPr="58DDEE9A" w:rsidR="0AB47385">
        <w:rPr>
          <w:rFonts w:ascii="Arial" w:hAnsi="Arial" w:eastAsia="Arial" w:cs="Arial"/>
          <w:color w:val="000000" w:themeColor="text1"/>
        </w:rPr>
        <w:t>.Interective Tecnology</w:t>
      </w:r>
    </w:p>
    <w:p w:rsidR="001E757C" w:rsidP="58DDEE9A" w:rsidRDefault="725E7337" w14:paraId="65E6DC3F" w14:textId="2BB4C5AF">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0AB47385">
        <w:rPr>
          <w:rFonts w:ascii="Arial" w:hAnsi="Arial" w:eastAsia="Arial" w:cs="Arial"/>
          <w:color w:val="000000" w:themeColor="text1"/>
        </w:rPr>
        <w:t>1</w:t>
      </w:r>
      <w:r w:rsidRPr="58DDEE9A" w:rsidR="45726DE3">
        <w:rPr>
          <w:rFonts w:ascii="Arial" w:hAnsi="Arial" w:eastAsia="Arial" w:cs="Arial"/>
          <w:color w:val="000000" w:themeColor="text1"/>
        </w:rPr>
        <w:t>5</w:t>
      </w:r>
      <w:r w:rsidRPr="58DDEE9A" w:rsidR="0AB47385">
        <w:rPr>
          <w:rFonts w:ascii="Arial" w:hAnsi="Arial" w:eastAsia="Arial" w:cs="Arial"/>
          <w:color w:val="000000" w:themeColor="text1"/>
        </w:rPr>
        <w:t>.Risk management</w:t>
      </w:r>
    </w:p>
    <w:p w:rsidR="001E757C" w:rsidP="58DDEE9A" w:rsidRDefault="57D934B9" w14:paraId="3F7DC05A" w14:textId="234A015D">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0AB47385">
        <w:rPr>
          <w:rFonts w:ascii="Arial" w:hAnsi="Arial" w:eastAsia="Arial" w:cs="Arial"/>
          <w:color w:val="000000" w:themeColor="text1"/>
        </w:rPr>
        <w:t>1</w:t>
      </w:r>
      <w:r w:rsidRPr="58DDEE9A" w:rsidR="6BCE6E2A">
        <w:rPr>
          <w:rFonts w:ascii="Arial" w:hAnsi="Arial" w:eastAsia="Arial" w:cs="Arial"/>
          <w:color w:val="000000" w:themeColor="text1"/>
        </w:rPr>
        <w:t>6</w:t>
      </w:r>
      <w:r w:rsidRPr="58DDEE9A" w:rsidR="0AB47385">
        <w:rPr>
          <w:rFonts w:ascii="Arial" w:hAnsi="Arial" w:eastAsia="Arial" w:cs="Arial"/>
          <w:color w:val="000000" w:themeColor="text1"/>
        </w:rPr>
        <w:t>.Sa</w:t>
      </w:r>
      <w:r w:rsidRPr="58DDEE9A" w:rsidR="4F9B9F2D">
        <w:rPr>
          <w:rFonts w:ascii="Arial" w:hAnsi="Arial" w:eastAsia="Arial" w:cs="Arial"/>
          <w:color w:val="000000" w:themeColor="text1"/>
        </w:rPr>
        <w:t xml:space="preserve">fe </w:t>
      </w:r>
      <w:r w:rsidRPr="58DDEE9A" w:rsidR="0AB47385">
        <w:rPr>
          <w:rFonts w:ascii="Arial" w:hAnsi="Arial" w:eastAsia="Arial" w:cs="Arial"/>
          <w:color w:val="000000" w:themeColor="text1"/>
        </w:rPr>
        <w:t>and security</w:t>
      </w:r>
    </w:p>
    <w:p w:rsidR="001E757C" w:rsidP="58DDEE9A" w:rsidRDefault="6F54CBBB" w14:paraId="482FE2E0" w14:textId="7D2C3D4B">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0AB47385">
        <w:rPr>
          <w:rFonts w:ascii="Arial" w:hAnsi="Arial" w:eastAsia="Arial" w:cs="Arial"/>
          <w:color w:val="000000" w:themeColor="text1"/>
        </w:rPr>
        <w:t>1</w:t>
      </w:r>
      <w:r w:rsidRPr="58DDEE9A" w:rsidR="3D0C615C">
        <w:rPr>
          <w:rFonts w:ascii="Arial" w:hAnsi="Arial" w:eastAsia="Arial" w:cs="Arial"/>
          <w:color w:val="000000" w:themeColor="text1"/>
        </w:rPr>
        <w:t>7.</w:t>
      </w:r>
      <w:r w:rsidRPr="58DDEE9A" w:rsidR="0AB47385">
        <w:rPr>
          <w:rFonts w:ascii="Arial" w:hAnsi="Arial" w:eastAsia="Arial" w:cs="Arial"/>
          <w:color w:val="000000" w:themeColor="text1"/>
        </w:rPr>
        <w:t xml:space="preserve"> Public place off license</w:t>
      </w:r>
    </w:p>
    <w:p w:rsidR="001E757C" w:rsidP="58DDEE9A" w:rsidRDefault="55A0E6B7" w14:paraId="2936DF08" w14:textId="22443DF3">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0AB47385">
        <w:rPr>
          <w:rFonts w:ascii="Arial" w:hAnsi="Arial" w:eastAsia="Arial" w:cs="Arial"/>
          <w:color w:val="000000" w:themeColor="text1"/>
        </w:rPr>
        <w:t>1</w:t>
      </w:r>
      <w:r w:rsidRPr="58DDEE9A" w:rsidR="154412F9">
        <w:rPr>
          <w:rFonts w:ascii="Arial" w:hAnsi="Arial" w:eastAsia="Arial" w:cs="Arial"/>
          <w:color w:val="000000" w:themeColor="text1"/>
        </w:rPr>
        <w:t>8</w:t>
      </w:r>
      <w:r w:rsidRPr="58DDEE9A" w:rsidR="0AB47385">
        <w:rPr>
          <w:rFonts w:ascii="Arial" w:hAnsi="Arial" w:eastAsia="Arial" w:cs="Arial"/>
          <w:color w:val="000000" w:themeColor="text1"/>
        </w:rPr>
        <w:t>.Insurence</w:t>
      </w:r>
    </w:p>
    <w:p w:rsidR="001E757C" w:rsidP="58DDEE9A" w:rsidRDefault="43478C83" w14:paraId="2EF0130E" w14:textId="47812805">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0AB47385">
        <w:rPr>
          <w:rFonts w:ascii="Arial" w:hAnsi="Arial" w:eastAsia="Arial" w:cs="Arial"/>
          <w:color w:val="000000" w:themeColor="text1"/>
        </w:rPr>
        <w:t>1</w:t>
      </w:r>
      <w:r w:rsidRPr="58DDEE9A" w:rsidR="2EF898A6">
        <w:rPr>
          <w:rFonts w:ascii="Arial" w:hAnsi="Arial" w:eastAsia="Arial" w:cs="Arial"/>
          <w:color w:val="000000" w:themeColor="text1"/>
        </w:rPr>
        <w:t>9</w:t>
      </w:r>
      <w:r w:rsidRPr="58DDEE9A" w:rsidR="0AB47385">
        <w:rPr>
          <w:rFonts w:ascii="Arial" w:hAnsi="Arial" w:eastAsia="Arial" w:cs="Arial"/>
          <w:color w:val="000000" w:themeColor="text1"/>
        </w:rPr>
        <w:t>.Finance</w:t>
      </w:r>
    </w:p>
    <w:p w:rsidR="001E757C" w:rsidP="58DDEE9A" w:rsidRDefault="617AF0EE" w14:paraId="65EECEA9" w14:textId="06FDDBBF">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sidR="550890B2">
        <w:rPr>
          <w:rFonts w:ascii="Arial" w:hAnsi="Arial" w:eastAsia="Arial" w:cs="Arial"/>
          <w:color w:val="000000" w:themeColor="text1"/>
        </w:rPr>
        <w:t>20</w:t>
      </w:r>
      <w:r w:rsidRPr="58DDEE9A" w:rsidR="0AB47385">
        <w:rPr>
          <w:rFonts w:ascii="Arial" w:hAnsi="Arial" w:eastAsia="Arial" w:cs="Arial"/>
          <w:color w:val="000000" w:themeColor="text1"/>
        </w:rPr>
        <w:t>.</w:t>
      </w:r>
      <w:r w:rsidRPr="58DDEE9A" w:rsidR="76C7BF40">
        <w:rPr>
          <w:rFonts w:ascii="Arial" w:hAnsi="Arial" w:eastAsia="Arial" w:cs="Arial"/>
          <w:color w:val="000000" w:themeColor="text1"/>
        </w:rPr>
        <w:t>C</w:t>
      </w:r>
      <w:r w:rsidRPr="58DDEE9A" w:rsidR="0AB47385">
        <w:rPr>
          <w:rFonts w:ascii="Arial" w:hAnsi="Arial" w:eastAsia="Arial" w:cs="Arial"/>
          <w:color w:val="000000" w:themeColor="text1"/>
        </w:rPr>
        <w:t>onclution</w:t>
      </w:r>
    </w:p>
    <w:p w:rsidR="001E757C" w:rsidP="58DDEE9A" w:rsidRDefault="683D53B9" w14:paraId="34DD181E" w14:textId="1A9A10D5">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21</w:t>
      </w:r>
      <w:r w:rsidRPr="58DDEE9A" w:rsidR="0AB47385">
        <w:rPr>
          <w:rFonts w:ascii="Arial" w:hAnsi="Arial" w:eastAsia="Arial" w:cs="Arial"/>
          <w:color w:val="000000" w:themeColor="text1"/>
        </w:rPr>
        <w:t>.Recomendation</w:t>
      </w:r>
    </w:p>
    <w:p w:rsidR="001E757C" w:rsidP="58DDEE9A" w:rsidRDefault="6AF41D99" w14:paraId="1B6DDE1D" w14:textId="51573A89">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22</w:t>
      </w:r>
      <w:r w:rsidRPr="58DDEE9A" w:rsidR="0AB47385">
        <w:rPr>
          <w:rFonts w:ascii="Arial" w:hAnsi="Arial" w:eastAsia="Arial" w:cs="Arial"/>
          <w:color w:val="000000" w:themeColor="text1"/>
        </w:rPr>
        <w:t>.Reference</w:t>
      </w:r>
    </w:p>
    <w:p w:rsidR="001E757C" w:rsidP="58DDEE9A" w:rsidRDefault="0AB47385" w14:paraId="6027A1F0" w14:textId="48D14521">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2</w:t>
      </w:r>
      <w:r w:rsidRPr="58DDEE9A" w:rsidR="36410650">
        <w:rPr>
          <w:rFonts w:ascii="Arial" w:hAnsi="Arial" w:eastAsia="Arial" w:cs="Arial"/>
          <w:color w:val="000000" w:themeColor="text1"/>
        </w:rPr>
        <w:t>3</w:t>
      </w:r>
      <w:r w:rsidRPr="58DDEE9A">
        <w:rPr>
          <w:rFonts w:ascii="Arial" w:hAnsi="Arial" w:eastAsia="Arial" w:cs="Arial"/>
          <w:color w:val="000000" w:themeColor="text1"/>
        </w:rPr>
        <w:t xml:space="preserve">.Appendix </w:t>
      </w:r>
    </w:p>
    <w:p w:rsidR="001E757C" w:rsidP="12051756" w:rsidRDefault="001E757C" w14:paraId="7584A536" w14:textId="2CDAA7C1">
      <w:pPr>
        <w:spacing w:line="360" w:lineRule="auto"/>
        <w:jc w:val="both"/>
        <w:rPr>
          <w:rFonts w:ascii="Arial" w:hAnsi="Arial" w:eastAsia="Arial" w:cs="Arial"/>
          <w:color w:val="000000" w:themeColor="text1"/>
        </w:rPr>
      </w:pPr>
    </w:p>
    <w:p w:rsidR="001E757C" w:rsidP="12051756" w:rsidRDefault="001E757C" w14:paraId="4E2AC9BF" w14:textId="4BE3BEC1">
      <w:pPr>
        <w:spacing w:line="360" w:lineRule="auto"/>
        <w:jc w:val="both"/>
        <w:rPr>
          <w:rFonts w:ascii="Arial" w:hAnsi="Arial" w:eastAsia="Arial" w:cs="Arial"/>
          <w:color w:val="000000" w:themeColor="text1"/>
        </w:rPr>
      </w:pPr>
    </w:p>
    <w:p w:rsidR="001E757C" w:rsidP="12051756" w:rsidRDefault="001E757C" w14:paraId="19B3F71A" w14:textId="0E758347">
      <w:pPr>
        <w:spacing w:line="360" w:lineRule="auto"/>
        <w:jc w:val="both"/>
        <w:rPr>
          <w:rFonts w:ascii="Arial" w:hAnsi="Arial" w:eastAsia="Arial" w:cs="Arial"/>
          <w:color w:val="000000" w:themeColor="text1"/>
        </w:rPr>
      </w:pPr>
    </w:p>
    <w:p w:rsidR="001E757C" w:rsidP="12051756" w:rsidRDefault="001E757C" w14:paraId="79EE0B89" w14:textId="334FB937">
      <w:pPr>
        <w:spacing w:line="360" w:lineRule="auto"/>
        <w:jc w:val="both"/>
        <w:rPr>
          <w:rFonts w:ascii="Arial" w:hAnsi="Arial" w:eastAsia="Arial" w:cs="Arial"/>
          <w:color w:val="000000" w:themeColor="text1"/>
        </w:rPr>
      </w:pPr>
    </w:p>
    <w:p w:rsidR="001E757C" w:rsidP="12051756" w:rsidRDefault="001E757C" w14:paraId="057FB985" w14:textId="63BF7D8E">
      <w:pPr>
        <w:spacing w:line="360" w:lineRule="auto"/>
        <w:jc w:val="both"/>
        <w:rPr>
          <w:rFonts w:ascii="Arial" w:hAnsi="Arial" w:eastAsia="Arial" w:cs="Arial"/>
          <w:color w:val="000000" w:themeColor="text1"/>
        </w:rPr>
      </w:pPr>
    </w:p>
    <w:p w:rsidR="001E757C" w:rsidP="12051756" w:rsidRDefault="001E757C" w14:paraId="648C823D" w14:textId="1D491DF1">
      <w:pPr>
        <w:spacing w:line="360" w:lineRule="auto"/>
        <w:jc w:val="both"/>
        <w:rPr>
          <w:rFonts w:ascii="Arial" w:hAnsi="Arial" w:eastAsia="Arial" w:cs="Arial"/>
          <w:color w:val="000000" w:themeColor="text1"/>
        </w:rPr>
      </w:pPr>
    </w:p>
    <w:p w:rsidR="001E757C" w:rsidP="12051756" w:rsidRDefault="0AB47385" w14:paraId="594C29A3" w14:textId="2653A4AF">
      <w:pPr>
        <w:spacing w:line="360" w:lineRule="auto"/>
        <w:jc w:val="both"/>
        <w:rPr>
          <w:rFonts w:ascii="Arial" w:hAnsi="Arial" w:eastAsia="Arial" w:cs="Arial"/>
          <w:color w:val="000000" w:themeColor="text1"/>
        </w:rPr>
      </w:pPr>
      <w:r w:rsidRPr="12051756">
        <w:rPr>
          <w:rFonts w:ascii="Arial" w:hAnsi="Arial" w:eastAsia="Arial" w:cs="Arial"/>
          <w:color w:val="000000" w:themeColor="text1"/>
        </w:rPr>
        <w:t xml:space="preserve">    </w:t>
      </w:r>
    </w:p>
    <w:p w:rsidR="001E757C" w:rsidP="12051756" w:rsidRDefault="001E757C" w14:paraId="33CA80F4" w14:textId="1E1686B4">
      <w:pPr>
        <w:spacing w:line="360" w:lineRule="auto"/>
        <w:jc w:val="both"/>
        <w:rPr>
          <w:rFonts w:ascii="Arial" w:hAnsi="Arial" w:eastAsia="Arial" w:cs="Arial"/>
          <w:color w:val="000000" w:themeColor="text1"/>
        </w:rPr>
      </w:pPr>
    </w:p>
    <w:p w:rsidR="001E757C" w:rsidP="12051756" w:rsidRDefault="001E757C" w14:paraId="6D9613FA" w14:textId="2D9B3614">
      <w:pPr>
        <w:spacing w:line="360" w:lineRule="auto"/>
        <w:jc w:val="both"/>
        <w:rPr>
          <w:rFonts w:ascii="Arial" w:hAnsi="Arial" w:eastAsia="Arial" w:cs="Arial"/>
          <w:color w:val="000000" w:themeColor="text1"/>
        </w:rPr>
      </w:pPr>
    </w:p>
    <w:p w:rsidR="001E757C" w:rsidP="12051756" w:rsidRDefault="001E757C" w14:paraId="717835B0" w14:textId="24376431">
      <w:pPr>
        <w:spacing w:line="360" w:lineRule="auto"/>
        <w:jc w:val="both"/>
        <w:rPr>
          <w:rFonts w:ascii="Arial" w:hAnsi="Arial" w:eastAsia="Arial" w:cs="Arial"/>
          <w:color w:val="000000" w:themeColor="text1"/>
        </w:rPr>
      </w:pPr>
    </w:p>
    <w:p w:rsidR="001E757C" w:rsidP="12051756" w:rsidRDefault="001E757C" w14:paraId="5FA3D951" w14:textId="3DB2C10B">
      <w:pPr>
        <w:spacing w:line="360" w:lineRule="auto"/>
        <w:jc w:val="both"/>
        <w:rPr>
          <w:rFonts w:ascii="Arial" w:hAnsi="Arial" w:eastAsia="Arial" w:cs="Arial"/>
          <w:color w:val="000000" w:themeColor="text1"/>
        </w:rPr>
      </w:pPr>
    </w:p>
    <w:p w:rsidR="001E757C" w:rsidP="58DDEE9A" w:rsidRDefault="001E757C" w14:paraId="31FB4384" w14:textId="7A88FC85">
      <w:pPr>
        <w:spacing w:line="360" w:lineRule="auto"/>
        <w:jc w:val="both"/>
        <w:rPr>
          <w:rFonts w:ascii="Arial" w:hAnsi="Arial" w:eastAsia="Arial" w:cs="Arial"/>
          <w:color w:val="000000" w:themeColor="text1"/>
        </w:rPr>
      </w:pPr>
    </w:p>
    <w:p w:rsidR="58DDEE9A" w:rsidP="58DDEE9A" w:rsidRDefault="58DDEE9A" w14:paraId="1EEDD2CF" w14:textId="3F8745B4">
      <w:pPr>
        <w:spacing w:line="360" w:lineRule="auto"/>
        <w:jc w:val="both"/>
        <w:rPr>
          <w:rFonts w:ascii="Arial" w:hAnsi="Arial" w:eastAsia="Arial" w:cs="Arial"/>
          <w:color w:val="000000" w:themeColor="text1"/>
        </w:rPr>
      </w:pPr>
    </w:p>
    <w:p w:rsidR="58DDEE9A" w:rsidP="58DDEE9A" w:rsidRDefault="58DDEE9A" w14:paraId="4512F4A5" w14:textId="158D024A">
      <w:pPr>
        <w:spacing w:line="360" w:lineRule="auto"/>
        <w:jc w:val="both"/>
        <w:rPr>
          <w:rFonts w:ascii="Arial" w:hAnsi="Arial" w:eastAsia="Arial" w:cs="Arial"/>
          <w:color w:val="000000" w:themeColor="text1"/>
        </w:rPr>
      </w:pPr>
    </w:p>
    <w:p w:rsidR="58DDEE9A" w:rsidP="58DDEE9A" w:rsidRDefault="58DDEE9A" w14:paraId="229CB757" w14:textId="4A980925">
      <w:pPr>
        <w:spacing w:line="360" w:lineRule="auto"/>
        <w:jc w:val="both"/>
        <w:rPr>
          <w:rFonts w:ascii="Arial" w:hAnsi="Arial" w:eastAsia="Arial" w:cs="Arial"/>
          <w:color w:val="000000" w:themeColor="text1"/>
        </w:rPr>
      </w:pPr>
    </w:p>
    <w:p w:rsidR="58DDEE9A" w:rsidP="58DDEE9A" w:rsidRDefault="58DDEE9A" w14:paraId="44406346" w14:textId="19B7F426">
      <w:pPr>
        <w:spacing w:line="360" w:lineRule="auto"/>
        <w:jc w:val="both"/>
        <w:rPr>
          <w:rFonts w:ascii="Arial" w:hAnsi="Arial" w:eastAsia="Arial" w:cs="Arial"/>
          <w:color w:val="000000" w:themeColor="text1"/>
        </w:rPr>
      </w:pPr>
    </w:p>
    <w:p w:rsidR="58DDEE9A" w:rsidP="58DDEE9A" w:rsidRDefault="58DDEE9A" w14:paraId="6D31EEF5" w14:textId="14C67462">
      <w:pPr>
        <w:spacing w:line="360" w:lineRule="auto"/>
        <w:jc w:val="both"/>
        <w:rPr>
          <w:rFonts w:ascii="Arial" w:hAnsi="Arial" w:eastAsia="Arial" w:cs="Arial"/>
          <w:color w:val="000000" w:themeColor="text1"/>
        </w:rPr>
      </w:pPr>
    </w:p>
    <w:p w:rsidR="58DDEE9A" w:rsidP="58DDEE9A" w:rsidRDefault="58DDEE9A" w14:paraId="7B996171" w14:textId="6B7B0FA7">
      <w:pPr>
        <w:spacing w:line="360" w:lineRule="auto"/>
        <w:jc w:val="both"/>
        <w:rPr>
          <w:rFonts w:ascii="Arial" w:hAnsi="Arial" w:eastAsia="Arial" w:cs="Arial"/>
          <w:color w:val="000000" w:themeColor="text1"/>
        </w:rPr>
      </w:pPr>
    </w:p>
    <w:p w:rsidR="58DDEE9A" w:rsidP="58DDEE9A" w:rsidRDefault="58DDEE9A" w14:paraId="4031A4D5" w14:textId="217EBF83">
      <w:pPr>
        <w:spacing w:line="360" w:lineRule="auto"/>
        <w:jc w:val="both"/>
        <w:rPr>
          <w:rFonts w:ascii="Arial" w:hAnsi="Arial" w:eastAsia="Arial" w:cs="Arial"/>
          <w:color w:val="000000" w:themeColor="text1"/>
        </w:rPr>
      </w:pPr>
    </w:p>
    <w:p w:rsidR="58DDEE9A" w:rsidP="58DDEE9A" w:rsidRDefault="58DDEE9A" w14:paraId="29155650" w14:textId="48222685">
      <w:pPr>
        <w:spacing w:line="360" w:lineRule="auto"/>
        <w:jc w:val="both"/>
        <w:rPr>
          <w:rFonts w:ascii="Arial" w:hAnsi="Arial" w:eastAsia="Arial" w:cs="Arial"/>
          <w:color w:val="000000" w:themeColor="text1"/>
        </w:rPr>
      </w:pPr>
    </w:p>
    <w:p w:rsidR="001E757C" w:rsidP="58DDEE9A" w:rsidRDefault="0AB47385" w14:paraId="72002321" w14:textId="17C95B22">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 </w:t>
      </w:r>
      <w:r w:rsidRPr="58DDEE9A">
        <w:rPr>
          <w:rFonts w:ascii="Arial" w:hAnsi="Arial" w:eastAsia="Arial" w:cs="Arial"/>
          <w:color w:val="155F81"/>
        </w:rPr>
        <w:t>1.</w:t>
      </w:r>
      <w:r w:rsidRPr="58DDEE9A" w:rsidR="095F9CF1">
        <w:rPr>
          <w:rFonts w:ascii="Arial" w:hAnsi="Arial" w:eastAsia="Arial" w:cs="Arial"/>
          <w:color w:val="155F81"/>
        </w:rPr>
        <w:t>Context:</w:t>
      </w:r>
      <w:r w:rsidRPr="58DDEE9A">
        <w:rPr>
          <w:rFonts w:ascii="Arial" w:hAnsi="Arial" w:eastAsia="Arial" w:cs="Arial"/>
          <w:color w:val="155F81"/>
        </w:rPr>
        <w:t xml:space="preserve"> </w:t>
      </w:r>
      <w:r w:rsidRPr="58DDEE9A">
        <w:rPr>
          <w:rFonts w:ascii="Arial" w:hAnsi="Arial" w:eastAsia="Arial" w:cs="Arial"/>
          <w:color w:val="000000" w:themeColor="text1"/>
        </w:rPr>
        <w:t>This report will discuss a Halloween event planning and delivery which is going to take place on the 23</w:t>
      </w:r>
      <w:r w:rsidRPr="58DDEE9A">
        <w:rPr>
          <w:rFonts w:ascii="Arial" w:hAnsi="Arial" w:eastAsia="Arial" w:cs="Arial"/>
          <w:color w:val="000000" w:themeColor="text1"/>
          <w:vertAlign w:val="superscript"/>
        </w:rPr>
        <w:t>rd</w:t>
      </w:r>
      <w:r w:rsidRPr="58DDEE9A">
        <w:rPr>
          <w:rFonts w:ascii="Arial" w:hAnsi="Arial" w:eastAsia="Arial" w:cs="Arial"/>
          <w:color w:val="000000" w:themeColor="text1"/>
        </w:rPr>
        <w:t xml:space="preserve"> and 24</w:t>
      </w:r>
      <w:r w:rsidRPr="58DDEE9A">
        <w:rPr>
          <w:rFonts w:ascii="Arial" w:hAnsi="Arial" w:eastAsia="Arial" w:cs="Arial"/>
          <w:color w:val="000000" w:themeColor="text1"/>
          <w:vertAlign w:val="superscript"/>
        </w:rPr>
        <w:t>th</w:t>
      </w:r>
      <w:r w:rsidRPr="58DDEE9A">
        <w:rPr>
          <w:rFonts w:ascii="Arial" w:hAnsi="Arial" w:eastAsia="Arial" w:cs="Arial"/>
          <w:color w:val="000000" w:themeColor="text1"/>
        </w:rPr>
        <w:t xml:space="preserve"> of October 2027 in Pigeon Park Birmingham city center. This Venue also known as St Philips cathedral as colloquial ‘’Pigeon Park’’. This church is one of the oldest buildings in Birmingham city center. This park is known for holding events during cultural time of the year such as </w:t>
      </w:r>
      <w:r w:rsidRPr="58DDEE9A" w:rsidR="1890D6EB">
        <w:rPr>
          <w:rFonts w:ascii="Arial" w:hAnsi="Arial" w:eastAsia="Arial" w:cs="Arial"/>
          <w:color w:val="000000" w:themeColor="text1"/>
        </w:rPr>
        <w:t>Christmas, according</w:t>
      </w:r>
      <w:r w:rsidRPr="58DDEE9A">
        <w:rPr>
          <w:rFonts w:ascii="Arial" w:hAnsi="Arial" w:eastAsia="Arial" w:cs="Arial"/>
          <w:color w:val="000000" w:themeColor="text1"/>
        </w:rPr>
        <w:t xml:space="preserve"> to (Birmingham Cathedral,2024).</w:t>
      </w:r>
      <w:r w:rsidRPr="58DDEE9A" w:rsidR="0EE66A5B">
        <w:rPr>
          <w:rFonts w:ascii="Arial" w:hAnsi="Arial" w:eastAsia="Arial" w:cs="Arial"/>
          <w:color w:val="000000" w:themeColor="text1"/>
        </w:rPr>
        <w:t xml:space="preserve"> </w:t>
      </w:r>
      <w:r w:rsidRPr="58DDEE9A">
        <w:rPr>
          <w:rFonts w:ascii="Arial" w:hAnsi="Arial" w:eastAsia="Arial" w:cs="Arial"/>
          <w:color w:val="000000" w:themeColor="text1"/>
        </w:rPr>
        <w:t xml:space="preserve">The Halloween event is planned to deliver an environment for the audience who love to celebrate Halloween with their family and </w:t>
      </w:r>
      <w:r w:rsidRPr="58DDEE9A" w:rsidR="5C8EC3F9">
        <w:rPr>
          <w:rFonts w:ascii="Arial" w:hAnsi="Arial" w:eastAsia="Arial" w:cs="Arial"/>
          <w:color w:val="000000" w:themeColor="text1"/>
        </w:rPr>
        <w:t xml:space="preserve">friends. </w:t>
      </w:r>
      <w:r w:rsidRPr="58DDEE9A">
        <w:rPr>
          <w:rFonts w:ascii="Arial" w:hAnsi="Arial" w:eastAsia="Arial" w:cs="Arial"/>
          <w:color w:val="000000" w:themeColor="text1"/>
        </w:rPr>
        <w:t xml:space="preserve">This event is planned to Organise according to all age groups so everyone can have fun and celebrate. This event theme such as costume, decoration, and food stalls everything will be around Halloween. </w:t>
      </w:r>
      <w:r w:rsidRPr="58DDEE9A" w:rsidR="1FE82263">
        <w:rPr>
          <w:rFonts w:ascii="Arial" w:hAnsi="Arial" w:eastAsia="Arial" w:cs="Arial"/>
          <w:color w:val="000000" w:themeColor="text1"/>
        </w:rPr>
        <w:t>There will be live music at the events for adults and off li</w:t>
      </w:r>
      <w:r w:rsidRPr="58DDEE9A" w:rsidR="258FA9B0">
        <w:rPr>
          <w:rFonts w:ascii="Arial" w:hAnsi="Arial" w:eastAsia="Arial" w:cs="Arial"/>
          <w:color w:val="000000" w:themeColor="text1"/>
        </w:rPr>
        <w:t xml:space="preserve">cense facilities </w:t>
      </w:r>
      <w:r w:rsidRPr="58DDEE9A" w:rsidR="44E3442F">
        <w:rPr>
          <w:rFonts w:ascii="Arial" w:hAnsi="Arial" w:eastAsia="Arial" w:cs="Arial"/>
          <w:color w:val="000000" w:themeColor="text1"/>
        </w:rPr>
        <w:t xml:space="preserve">will be available. </w:t>
      </w:r>
      <w:r w:rsidRPr="58DDEE9A" w:rsidR="258FA9B0">
        <w:rPr>
          <w:rFonts w:ascii="Arial" w:hAnsi="Arial" w:eastAsia="Arial" w:cs="Arial"/>
          <w:color w:val="000000" w:themeColor="text1"/>
        </w:rPr>
        <w:t xml:space="preserve"> </w:t>
      </w:r>
    </w:p>
    <w:p w:rsidR="001E757C" w:rsidP="2FFB0A99" w:rsidRDefault="001E757C" w14:paraId="7B92D7CA" w14:textId="1AAC03C8">
      <w:pPr>
        <w:spacing w:line="360" w:lineRule="auto"/>
        <w:jc w:val="both"/>
        <w:rPr>
          <w:rFonts w:ascii="Arial" w:hAnsi="Arial" w:eastAsia="Arial" w:cs="Arial"/>
          <w:color w:val="000000" w:themeColor="text1"/>
        </w:rPr>
      </w:pPr>
    </w:p>
    <w:p w:rsidR="001E757C" w:rsidP="58DDEE9A" w:rsidRDefault="7E7FF740" w14:paraId="57EC9679" w14:textId="3C292D2B">
      <w:pPr>
        <w:spacing w:line="360" w:lineRule="auto"/>
        <w:jc w:val="both"/>
        <w:rPr>
          <w:rFonts w:ascii="Arial" w:hAnsi="Arial" w:eastAsia="Arial" w:cs="Arial"/>
          <w:color w:val="000000" w:themeColor="text1"/>
        </w:rPr>
      </w:pPr>
      <w:r w:rsidRPr="6373BD1E" w:rsidR="7E7FF740">
        <w:rPr>
          <w:rFonts w:ascii="Arial" w:hAnsi="Arial" w:eastAsia="Arial" w:cs="Arial"/>
          <w:color w:val="155F81"/>
        </w:rPr>
        <w:t>2.The Event Cycle:</w:t>
      </w:r>
      <w:r w:rsidRPr="6373BD1E" w:rsidR="7E7FF740">
        <w:rPr>
          <w:rFonts w:ascii="Arial" w:hAnsi="Arial" w:eastAsia="Arial" w:cs="Arial"/>
          <w:color w:val="000000" w:themeColor="text1" w:themeTint="FF" w:themeShade="FF"/>
        </w:rPr>
        <w:t xml:space="preserve"> Every successful event management needs the core of its </w:t>
      </w:r>
      <w:r w:rsidRPr="6373BD1E" w:rsidR="36F392A6">
        <w:rPr>
          <w:rFonts w:ascii="Arial" w:hAnsi="Arial" w:eastAsia="Arial" w:cs="Arial"/>
          <w:color w:val="000000" w:themeColor="text1" w:themeTint="FF" w:themeShade="FF"/>
        </w:rPr>
        <w:t>methodology</w:t>
      </w:r>
      <w:r w:rsidRPr="6373BD1E" w:rsidR="36F392A6">
        <w:rPr>
          <w:rFonts w:ascii="Arial" w:hAnsi="Arial" w:eastAsia="Arial" w:cs="Arial"/>
          <w:color w:val="000000" w:themeColor="text1" w:themeTint="FF" w:themeShade="FF"/>
        </w:rPr>
        <w:t xml:space="preserve"> is</w:t>
      </w:r>
      <w:r w:rsidRPr="6373BD1E" w:rsidR="7E7FF740">
        <w:rPr>
          <w:rFonts w:ascii="Arial" w:hAnsi="Arial" w:eastAsia="Arial" w:cs="Arial"/>
          <w:color w:val="000000" w:themeColor="text1" w:themeTint="FF" w:themeShade="FF"/>
        </w:rPr>
        <w:t xml:space="preserve"> the Event cycle, according to </w:t>
      </w:r>
      <w:r w:rsidRPr="6373BD1E" w:rsidR="458227FE">
        <w:rPr>
          <w:rFonts w:ascii="Arial" w:hAnsi="Arial" w:eastAsia="Arial" w:cs="Arial"/>
          <w:color w:val="000000" w:themeColor="text1" w:themeTint="FF" w:themeShade="FF"/>
        </w:rPr>
        <w:t>(Kaunisto</w:t>
      </w:r>
      <w:r w:rsidRPr="6373BD1E" w:rsidR="7E7FF740">
        <w:rPr>
          <w:rFonts w:ascii="Arial" w:hAnsi="Arial" w:eastAsia="Arial" w:cs="Arial"/>
          <w:color w:val="000000" w:themeColor="text1" w:themeTint="FF" w:themeShade="FF"/>
        </w:rPr>
        <w:t xml:space="preserve"> ,2021). Therefore, these events need to set an ambitious goal to making sure the events </w:t>
      </w:r>
      <w:r w:rsidRPr="6373BD1E" w:rsidR="7E7FF740">
        <w:rPr>
          <w:rFonts w:ascii="Arial" w:hAnsi="Arial" w:eastAsia="Arial" w:cs="Arial"/>
          <w:color w:val="000000" w:themeColor="text1" w:themeTint="FF" w:themeShade="FF"/>
        </w:rPr>
        <w:t>organise</w:t>
      </w:r>
      <w:r w:rsidRPr="6373BD1E" w:rsidR="7E7FF740">
        <w:rPr>
          <w:rFonts w:ascii="Arial" w:hAnsi="Arial" w:eastAsia="Arial" w:cs="Arial"/>
          <w:color w:val="000000" w:themeColor="text1" w:themeTint="FF" w:themeShade="FF"/>
        </w:rPr>
        <w:t xml:space="preserve"> perfectly. There are five stages of an event management they are plan, </w:t>
      </w:r>
      <w:r w:rsidRPr="6373BD1E" w:rsidR="7E7FF740">
        <w:rPr>
          <w:rFonts w:ascii="Arial" w:hAnsi="Arial" w:eastAsia="Arial" w:cs="Arial"/>
          <w:color w:val="000000" w:themeColor="text1" w:themeTint="FF" w:themeShade="FF"/>
        </w:rPr>
        <w:t>organise</w:t>
      </w:r>
      <w:r w:rsidRPr="6373BD1E" w:rsidR="7E7FF740">
        <w:rPr>
          <w:rFonts w:ascii="Arial" w:hAnsi="Arial" w:eastAsia="Arial" w:cs="Arial"/>
          <w:color w:val="000000" w:themeColor="text1" w:themeTint="FF" w:themeShade="FF"/>
        </w:rPr>
        <w:t xml:space="preserve">, </w:t>
      </w:r>
      <w:r w:rsidRPr="6373BD1E" w:rsidR="064685AD">
        <w:rPr>
          <w:rFonts w:ascii="Arial" w:hAnsi="Arial" w:eastAsia="Arial" w:cs="Arial"/>
          <w:color w:val="000000" w:themeColor="text1" w:themeTint="FF" w:themeShade="FF"/>
        </w:rPr>
        <w:t xml:space="preserve">measure, </w:t>
      </w:r>
      <w:r w:rsidRPr="6373BD1E" w:rsidR="2854F438">
        <w:rPr>
          <w:rFonts w:ascii="Arial" w:hAnsi="Arial" w:eastAsia="Arial" w:cs="Arial"/>
          <w:color w:val="000000" w:themeColor="text1" w:themeTint="FF" w:themeShade="FF"/>
        </w:rPr>
        <w:t>analysis,</w:t>
      </w:r>
      <w:r w:rsidRPr="6373BD1E" w:rsidR="7E7FF740">
        <w:rPr>
          <w:rFonts w:ascii="Arial" w:hAnsi="Arial" w:eastAsia="Arial" w:cs="Arial"/>
          <w:color w:val="000000" w:themeColor="text1" w:themeTint="FF" w:themeShade="FF"/>
        </w:rPr>
        <w:t xml:space="preserve"> and share.</w:t>
      </w:r>
    </w:p>
    <w:p w:rsidR="001E757C" w:rsidP="6373BD1E" w:rsidRDefault="0D29C766" w14:paraId="20C9E209" w14:textId="2D8FF41F">
      <w:pPr>
        <w:spacing w:line="360" w:lineRule="auto"/>
        <w:jc w:val="both"/>
        <w:rPr>
          <w:rFonts w:ascii="Arial" w:hAnsi="Arial" w:eastAsia="Arial" w:cs="Arial"/>
          <w:color w:val="000000" w:themeColor="text1" w:themeTint="FF" w:themeShade="FF"/>
        </w:rPr>
      </w:pPr>
    </w:p>
    <w:p w:rsidR="001E757C" w:rsidP="6373BD1E" w:rsidRDefault="0D29C766" w14:paraId="2166281D" w14:textId="257C2076">
      <w:pPr>
        <w:spacing w:line="360" w:lineRule="auto"/>
        <w:jc w:val="both"/>
        <w:rPr>
          <w:rFonts w:ascii="Arial" w:hAnsi="Arial" w:eastAsia="Arial" w:cs="Arial"/>
          <w:color w:val="000000" w:themeColor="text1" w:themeTint="FF" w:themeShade="FF"/>
        </w:rPr>
      </w:pPr>
    </w:p>
    <w:p w:rsidR="001E757C" w:rsidP="6373BD1E" w:rsidRDefault="0D29C766" w14:paraId="3FFFAC8B" w14:textId="3F37E72C">
      <w:pPr>
        <w:pStyle w:val="Normal"/>
        <w:spacing w:line="360" w:lineRule="auto"/>
        <w:jc w:val="both"/>
        <w:rPr>
          <w:rFonts w:ascii="Arial" w:hAnsi="Arial" w:eastAsia="Arial" w:cs="Arial"/>
          <w:color w:val="000000" w:themeColor="text1" w:themeTint="FF" w:themeShade="FF"/>
        </w:rPr>
      </w:pPr>
      <w:r w:rsidR="175C5CB2">
        <w:drawing>
          <wp:inline wp14:editId="7E665259" wp14:anchorId="10B895F1">
            <wp:extent cx="5943600" cy="3457575"/>
            <wp:effectExtent l="0" t="0" r="0" b="0"/>
            <wp:docPr id="1671727689" name="" title=""/>
            <wp:cNvGraphicFramePr>
              <a:graphicFrameLocks noChangeAspect="1"/>
            </wp:cNvGraphicFramePr>
            <a:graphic>
              <a:graphicData uri="http://schemas.openxmlformats.org/drawingml/2006/picture">
                <pic:pic>
                  <pic:nvPicPr>
                    <pic:cNvPr id="0" name=""/>
                    <pic:cNvPicPr/>
                  </pic:nvPicPr>
                  <pic:blipFill>
                    <a:blip r:embed="R7391d7f08c9948cb">
                      <a:extLst>
                        <a:ext xmlns:a="http://schemas.openxmlformats.org/drawingml/2006/main" uri="{28A0092B-C50C-407E-A947-70E740481C1C}">
                          <a14:useLocalDpi val="0"/>
                        </a:ext>
                      </a:extLst>
                    </a:blip>
                    <a:stretch>
                      <a:fillRect/>
                    </a:stretch>
                  </pic:blipFill>
                  <pic:spPr>
                    <a:xfrm>
                      <a:off x="0" y="0"/>
                      <a:ext cx="5943600" cy="3457575"/>
                    </a:xfrm>
                    <a:prstGeom prst="rect">
                      <a:avLst/>
                    </a:prstGeom>
                  </pic:spPr>
                </pic:pic>
              </a:graphicData>
            </a:graphic>
          </wp:inline>
        </w:drawing>
      </w:r>
    </w:p>
    <w:p w:rsidR="001E757C" w:rsidP="6373BD1E" w:rsidRDefault="0D29C766" w14:paraId="21DA6B21" w14:textId="64B77FE8">
      <w:pPr>
        <w:spacing w:line="360" w:lineRule="auto"/>
        <w:jc w:val="both"/>
        <w:rPr>
          <w:rFonts w:ascii="Arial" w:hAnsi="Arial" w:eastAsia="Arial" w:cs="Arial"/>
          <w:color w:val="000000" w:themeColor="text1" w:themeTint="FF" w:themeShade="FF"/>
        </w:rPr>
      </w:pPr>
      <w:r w:rsidRPr="6373BD1E" w:rsidR="175C5CB2">
        <w:rPr>
          <w:rFonts w:ascii="Arial" w:hAnsi="Arial" w:eastAsia="Arial" w:cs="Arial"/>
          <w:color w:val="000000" w:themeColor="text1" w:themeTint="FF" w:themeShade="FF"/>
        </w:rPr>
        <w:t xml:space="preserve">                                                                                     ( Kaunisto,2021)</w:t>
      </w:r>
    </w:p>
    <w:p w:rsidR="001E757C" w:rsidP="6373BD1E" w:rsidRDefault="0D29C766" w14:paraId="2B5FAF26" w14:textId="2BFCE6F8">
      <w:pPr>
        <w:spacing w:line="360" w:lineRule="auto"/>
        <w:jc w:val="both"/>
        <w:rPr>
          <w:rFonts w:ascii="Arial" w:hAnsi="Arial" w:eastAsia="Arial" w:cs="Arial"/>
          <w:color w:val="000000" w:themeColor="text1" w:themeTint="FF" w:themeShade="FF"/>
        </w:rPr>
      </w:pPr>
    </w:p>
    <w:p w:rsidR="001E757C" w:rsidP="6373BD1E" w:rsidRDefault="0D29C766" w14:paraId="25F0863E" w14:textId="17D00006">
      <w:pPr>
        <w:spacing w:line="360" w:lineRule="auto"/>
        <w:jc w:val="both"/>
        <w:rPr>
          <w:rFonts w:ascii="Arial" w:hAnsi="Arial" w:eastAsia="Arial" w:cs="Arial"/>
          <w:color w:val="000000" w:themeColor="text1" w:themeTint="FF" w:themeShade="FF"/>
        </w:rPr>
      </w:pPr>
    </w:p>
    <w:p w:rsidR="001E757C" w:rsidP="6373BD1E" w:rsidRDefault="0D29C766" w14:paraId="11E1AAE0" w14:textId="682BAB67">
      <w:pPr>
        <w:pStyle w:val="Normal"/>
        <w:spacing w:line="360" w:lineRule="auto"/>
        <w:jc w:val="both"/>
        <w:rPr>
          <w:rFonts w:ascii="Arial" w:hAnsi="Arial" w:eastAsia="Arial" w:cs="Arial"/>
          <w:color w:val="000000" w:themeColor="text1"/>
        </w:rPr>
      </w:pPr>
      <w:r w:rsidRPr="6373BD1E" w:rsidR="175C5CB2">
        <w:rPr>
          <w:rFonts w:ascii="Arial" w:hAnsi="Arial" w:eastAsia="Arial" w:cs="Arial"/>
          <w:color w:val="155F81"/>
        </w:rPr>
        <w:t xml:space="preserve">     </w:t>
      </w:r>
      <w:r w:rsidRPr="6373BD1E" w:rsidR="0D29C766">
        <w:rPr>
          <w:rFonts w:ascii="Arial" w:hAnsi="Arial" w:eastAsia="Arial" w:cs="Arial"/>
          <w:color w:val="155F81"/>
        </w:rPr>
        <w:t xml:space="preserve"> *</w:t>
      </w:r>
      <w:r w:rsidRPr="6373BD1E" w:rsidR="3ECAD08E">
        <w:rPr>
          <w:rFonts w:ascii="Arial" w:hAnsi="Arial" w:eastAsia="Arial" w:cs="Arial"/>
          <w:color w:val="155F81"/>
        </w:rPr>
        <w:t>Plan:</w:t>
      </w:r>
      <w:r w:rsidRPr="6373BD1E" w:rsidR="3ECAD08E">
        <w:rPr>
          <w:rFonts w:ascii="Arial" w:hAnsi="Arial" w:eastAsia="Arial" w:cs="Arial"/>
          <w:color w:val="000000" w:themeColor="text1" w:themeTint="FF" w:themeShade="FF"/>
        </w:rPr>
        <w:t xml:space="preserve"> Planning is the first stage of events management to become success in the hospitality sector, according to (Norman,2023). There for the Halloween events set a plan and budget for the </w:t>
      </w:r>
      <w:r w:rsidRPr="6373BD1E" w:rsidR="0FB1D2E0">
        <w:rPr>
          <w:rFonts w:ascii="Arial" w:hAnsi="Arial" w:eastAsia="Arial" w:cs="Arial"/>
          <w:color w:val="000000" w:themeColor="text1" w:themeTint="FF" w:themeShade="FF"/>
        </w:rPr>
        <w:t xml:space="preserve">events. </w:t>
      </w:r>
      <w:r w:rsidRPr="6373BD1E" w:rsidR="52B686A5">
        <w:rPr>
          <w:rFonts w:ascii="Arial" w:hAnsi="Arial" w:eastAsia="Arial" w:cs="Arial"/>
          <w:color w:val="000000" w:themeColor="text1" w:themeTint="FF" w:themeShade="FF"/>
        </w:rPr>
        <w:t>The plan</w:t>
      </w:r>
      <w:r w:rsidRPr="6373BD1E" w:rsidR="3ECAD08E">
        <w:rPr>
          <w:rFonts w:ascii="Arial" w:hAnsi="Arial" w:eastAsia="Arial" w:cs="Arial"/>
          <w:color w:val="000000" w:themeColor="text1" w:themeTint="FF" w:themeShade="FF"/>
        </w:rPr>
        <w:t xml:space="preserve"> of the event is all according to Hal</w:t>
      </w:r>
      <w:r w:rsidRPr="6373BD1E" w:rsidR="13313F51">
        <w:rPr>
          <w:rFonts w:ascii="Arial" w:hAnsi="Arial" w:eastAsia="Arial" w:cs="Arial"/>
          <w:color w:val="000000" w:themeColor="text1" w:themeTint="FF" w:themeShade="FF"/>
        </w:rPr>
        <w:t>l</w:t>
      </w:r>
      <w:r w:rsidRPr="6373BD1E" w:rsidR="3ECAD08E">
        <w:rPr>
          <w:rFonts w:ascii="Arial" w:hAnsi="Arial" w:eastAsia="Arial" w:cs="Arial"/>
          <w:color w:val="000000" w:themeColor="text1" w:themeTint="FF" w:themeShade="FF"/>
        </w:rPr>
        <w:t xml:space="preserve">oween </w:t>
      </w:r>
      <w:r w:rsidRPr="6373BD1E" w:rsidR="0CB6CD2A">
        <w:rPr>
          <w:rFonts w:ascii="Arial" w:hAnsi="Arial" w:eastAsia="Arial" w:cs="Arial"/>
          <w:color w:val="000000" w:themeColor="text1" w:themeTint="FF" w:themeShade="FF"/>
        </w:rPr>
        <w:t>Theam</w:t>
      </w:r>
      <w:r w:rsidRPr="6373BD1E" w:rsidR="2C51821B">
        <w:rPr>
          <w:rFonts w:ascii="Arial" w:hAnsi="Arial" w:eastAsia="Arial" w:cs="Arial"/>
          <w:color w:val="000000" w:themeColor="text1" w:themeTint="FF" w:themeShade="FF"/>
        </w:rPr>
        <w:t>.</w:t>
      </w:r>
      <w:r w:rsidRPr="6373BD1E" w:rsidR="4CC5B200">
        <w:rPr>
          <w:rFonts w:ascii="Arial" w:hAnsi="Arial" w:eastAsia="Arial" w:cs="Arial"/>
          <w:color w:val="000000" w:themeColor="text1" w:themeTint="FF" w:themeShade="FF"/>
        </w:rPr>
        <w:t xml:space="preserve"> There will be </w:t>
      </w:r>
      <w:r w:rsidRPr="6373BD1E" w:rsidR="77B044F9">
        <w:rPr>
          <w:rFonts w:ascii="Arial" w:hAnsi="Arial" w:eastAsia="Arial" w:cs="Arial"/>
          <w:color w:val="000000" w:themeColor="text1" w:themeTint="FF" w:themeShade="FF"/>
        </w:rPr>
        <w:t>2</w:t>
      </w:r>
      <w:r w:rsidRPr="6373BD1E" w:rsidR="4CC5B200">
        <w:rPr>
          <w:rFonts w:ascii="Arial" w:hAnsi="Arial" w:eastAsia="Arial" w:cs="Arial"/>
          <w:color w:val="000000" w:themeColor="text1" w:themeTint="FF" w:themeShade="FF"/>
        </w:rPr>
        <w:t xml:space="preserve">0 stalls which will be </w:t>
      </w:r>
      <w:r w:rsidRPr="6373BD1E" w:rsidR="59C84BD2">
        <w:rPr>
          <w:rFonts w:ascii="Arial" w:hAnsi="Arial" w:eastAsia="Arial" w:cs="Arial"/>
          <w:color w:val="000000" w:themeColor="text1" w:themeTint="FF" w:themeShade="FF"/>
        </w:rPr>
        <w:t>providing</w:t>
      </w:r>
      <w:r w:rsidRPr="6373BD1E" w:rsidR="4CC5B200">
        <w:rPr>
          <w:rFonts w:ascii="Arial" w:hAnsi="Arial" w:eastAsia="Arial" w:cs="Arial"/>
          <w:color w:val="000000" w:themeColor="text1" w:themeTint="FF" w:themeShade="FF"/>
        </w:rPr>
        <w:t xml:space="preserve"> food,</w:t>
      </w:r>
      <w:r w:rsidRPr="6373BD1E" w:rsidR="06EA5EB0">
        <w:rPr>
          <w:rFonts w:ascii="Arial" w:hAnsi="Arial" w:eastAsia="Arial" w:cs="Arial"/>
          <w:color w:val="000000" w:themeColor="text1" w:themeTint="FF" w:themeShade="FF"/>
        </w:rPr>
        <w:t xml:space="preserve"> </w:t>
      </w:r>
      <w:r w:rsidRPr="6373BD1E" w:rsidR="7C499392">
        <w:rPr>
          <w:rFonts w:ascii="Arial" w:hAnsi="Arial" w:eastAsia="Arial" w:cs="Arial"/>
          <w:color w:val="000000" w:themeColor="text1" w:themeTint="FF" w:themeShade="FF"/>
        </w:rPr>
        <w:t>cupcakes,</w:t>
      </w:r>
      <w:r w:rsidRPr="6373BD1E" w:rsidR="4CC5B200">
        <w:rPr>
          <w:rFonts w:ascii="Arial" w:hAnsi="Arial" w:eastAsia="Arial" w:cs="Arial"/>
          <w:color w:val="000000" w:themeColor="text1" w:themeTint="FF" w:themeShade="FF"/>
        </w:rPr>
        <w:t xml:space="preserve"> candies, home </w:t>
      </w:r>
      <w:r w:rsidRPr="6373BD1E" w:rsidR="32D4A8FD">
        <w:rPr>
          <w:rFonts w:ascii="Arial" w:hAnsi="Arial" w:eastAsia="Arial" w:cs="Arial"/>
          <w:color w:val="000000" w:themeColor="text1" w:themeTint="FF" w:themeShade="FF"/>
        </w:rPr>
        <w:t xml:space="preserve">decorations, </w:t>
      </w:r>
      <w:r w:rsidRPr="6373BD1E" w:rsidR="52802077">
        <w:rPr>
          <w:rFonts w:ascii="Arial" w:hAnsi="Arial" w:eastAsia="Arial" w:cs="Arial"/>
          <w:color w:val="000000" w:themeColor="text1" w:themeTint="FF" w:themeShade="FF"/>
        </w:rPr>
        <w:t>costumes. There</w:t>
      </w:r>
      <w:r w:rsidRPr="6373BD1E" w:rsidR="09867896">
        <w:rPr>
          <w:rFonts w:ascii="Arial" w:hAnsi="Arial" w:eastAsia="Arial" w:cs="Arial"/>
          <w:color w:val="000000" w:themeColor="text1" w:themeTint="FF" w:themeShade="FF"/>
        </w:rPr>
        <w:t xml:space="preserve"> will be live music for adults and drinks.</w:t>
      </w:r>
      <w:r w:rsidRPr="6373BD1E" w:rsidR="334C345A">
        <w:rPr>
          <w:rFonts w:ascii="Arial" w:hAnsi="Arial" w:eastAsia="Arial" w:cs="Arial"/>
          <w:color w:val="000000" w:themeColor="text1" w:themeTint="FF" w:themeShade="FF"/>
        </w:rPr>
        <w:t xml:space="preserve"> </w:t>
      </w:r>
      <w:r w:rsidRPr="6373BD1E" w:rsidR="09867896">
        <w:rPr>
          <w:rFonts w:ascii="Arial" w:hAnsi="Arial" w:eastAsia="Arial" w:cs="Arial"/>
          <w:color w:val="000000" w:themeColor="text1" w:themeTint="FF" w:themeShade="FF"/>
        </w:rPr>
        <w:t xml:space="preserve">Children will have big bouncy </w:t>
      </w:r>
      <w:r w:rsidRPr="6373BD1E" w:rsidR="2ADBD62C">
        <w:rPr>
          <w:rFonts w:ascii="Arial" w:hAnsi="Arial" w:eastAsia="Arial" w:cs="Arial"/>
          <w:color w:val="000000" w:themeColor="text1" w:themeTint="FF" w:themeShade="FF"/>
        </w:rPr>
        <w:t>castles</w:t>
      </w:r>
      <w:r w:rsidRPr="6373BD1E" w:rsidR="62FC5F05">
        <w:rPr>
          <w:rFonts w:ascii="Arial" w:hAnsi="Arial" w:eastAsia="Arial" w:cs="Arial"/>
          <w:color w:val="000000" w:themeColor="text1" w:themeTint="FF" w:themeShade="FF"/>
        </w:rPr>
        <w:t>, big</w:t>
      </w:r>
      <w:r w:rsidRPr="6373BD1E" w:rsidR="09867896">
        <w:rPr>
          <w:rFonts w:ascii="Arial" w:hAnsi="Arial" w:eastAsia="Arial" w:cs="Arial"/>
          <w:color w:val="000000" w:themeColor="text1" w:themeTint="FF" w:themeShade="FF"/>
        </w:rPr>
        <w:t xml:space="preserve"> </w:t>
      </w:r>
      <w:r w:rsidRPr="6373BD1E" w:rsidR="70967EFD">
        <w:rPr>
          <w:rFonts w:ascii="Arial" w:hAnsi="Arial" w:eastAsia="Arial" w:cs="Arial"/>
          <w:color w:val="000000" w:themeColor="text1" w:themeTint="FF" w:themeShade="FF"/>
        </w:rPr>
        <w:t>slides,</w:t>
      </w:r>
      <w:r w:rsidRPr="6373BD1E" w:rsidR="09867896">
        <w:rPr>
          <w:rFonts w:ascii="Arial" w:hAnsi="Arial" w:eastAsia="Arial" w:cs="Arial"/>
          <w:color w:val="000000" w:themeColor="text1" w:themeTint="FF" w:themeShade="FF"/>
        </w:rPr>
        <w:t xml:space="preserve"> and face painting.</w:t>
      </w:r>
      <w:r w:rsidRPr="6373BD1E" w:rsidR="3C804024">
        <w:rPr>
          <w:rFonts w:ascii="Arial" w:hAnsi="Arial" w:eastAsia="Arial" w:cs="Arial"/>
          <w:color w:val="000000" w:themeColor="text1" w:themeTint="FF" w:themeShade="FF"/>
        </w:rPr>
        <w:t xml:space="preserve"> </w:t>
      </w:r>
      <w:r w:rsidRPr="6373BD1E" w:rsidR="716BCC63">
        <w:rPr>
          <w:rFonts w:ascii="Arial" w:hAnsi="Arial" w:eastAsia="Arial" w:cs="Arial"/>
          <w:color w:val="000000" w:themeColor="text1" w:themeTint="FF" w:themeShade="FF"/>
        </w:rPr>
        <w:t>The first step will be to apply to Birmingham city Centre to have full license to hold an event in public place.</w:t>
      </w:r>
      <w:r w:rsidRPr="6373BD1E" w:rsidR="1466ACED">
        <w:rPr>
          <w:rFonts w:ascii="Arial" w:hAnsi="Arial" w:eastAsia="Arial" w:cs="Arial"/>
          <w:color w:val="000000" w:themeColor="text1" w:themeTint="FF" w:themeShade="FF"/>
        </w:rPr>
        <w:t xml:space="preserve"> </w:t>
      </w:r>
      <w:r w:rsidRPr="6373BD1E" w:rsidR="70892C77">
        <w:rPr>
          <w:rFonts w:ascii="Arial" w:hAnsi="Arial" w:eastAsia="Arial" w:cs="Arial"/>
          <w:color w:val="000000" w:themeColor="text1" w:themeTint="FF" w:themeShade="FF"/>
        </w:rPr>
        <w:t>The event</w:t>
      </w:r>
      <w:r w:rsidRPr="6373BD1E" w:rsidR="64B4A1B3">
        <w:rPr>
          <w:rFonts w:ascii="Arial" w:hAnsi="Arial" w:eastAsia="Arial" w:cs="Arial"/>
          <w:color w:val="000000" w:themeColor="text1" w:themeTint="FF" w:themeShade="FF"/>
        </w:rPr>
        <w:t xml:space="preserve"> will fund the money </w:t>
      </w:r>
      <w:r w:rsidRPr="6373BD1E" w:rsidR="737483AB">
        <w:rPr>
          <w:rFonts w:ascii="Arial" w:hAnsi="Arial" w:eastAsia="Arial" w:cs="Arial"/>
          <w:color w:val="000000" w:themeColor="text1" w:themeTint="FF" w:themeShade="FF"/>
        </w:rPr>
        <w:t xml:space="preserve">from </w:t>
      </w:r>
      <w:r w:rsidRPr="6373BD1E" w:rsidR="34C3F024">
        <w:rPr>
          <w:rFonts w:ascii="Arial" w:hAnsi="Arial" w:eastAsia="Arial" w:cs="Arial"/>
          <w:color w:val="000000" w:themeColor="text1" w:themeTint="FF" w:themeShade="FF"/>
        </w:rPr>
        <w:t>bank, event</w:t>
      </w:r>
      <w:r w:rsidRPr="6373BD1E" w:rsidR="737483AB">
        <w:rPr>
          <w:rFonts w:ascii="Arial" w:hAnsi="Arial" w:eastAsia="Arial" w:cs="Arial"/>
          <w:color w:val="000000" w:themeColor="text1" w:themeTint="FF" w:themeShade="FF"/>
        </w:rPr>
        <w:t xml:space="preserve"> </w:t>
      </w:r>
      <w:r w:rsidRPr="6373BD1E" w:rsidR="2B04FBD1">
        <w:rPr>
          <w:rFonts w:ascii="Arial" w:hAnsi="Arial" w:eastAsia="Arial" w:cs="Arial"/>
          <w:color w:val="000000" w:themeColor="text1" w:themeTint="FF" w:themeShade="FF"/>
        </w:rPr>
        <w:t xml:space="preserve">sponsor, </w:t>
      </w:r>
      <w:r w:rsidRPr="6373BD1E" w:rsidR="2B04FBD1">
        <w:rPr>
          <w:rFonts w:ascii="Arial" w:hAnsi="Arial" w:eastAsia="Arial" w:cs="Arial"/>
          <w:color w:val="000000" w:themeColor="text1" w:themeTint="FF" w:themeShade="FF"/>
        </w:rPr>
        <w:t>organisor</w:t>
      </w:r>
      <w:r w:rsidRPr="6373BD1E" w:rsidR="2B04FBD1">
        <w:rPr>
          <w:rFonts w:ascii="Arial" w:hAnsi="Arial" w:eastAsia="Arial" w:cs="Arial"/>
          <w:color w:val="000000" w:themeColor="text1" w:themeTint="FF" w:themeShade="FF"/>
        </w:rPr>
        <w:t xml:space="preserve"> personal cash </w:t>
      </w:r>
      <w:r w:rsidRPr="6373BD1E" w:rsidR="32D5CE95">
        <w:rPr>
          <w:rFonts w:ascii="Arial" w:hAnsi="Arial" w:eastAsia="Arial" w:cs="Arial"/>
          <w:color w:val="000000" w:themeColor="text1" w:themeTint="FF" w:themeShade="FF"/>
        </w:rPr>
        <w:t xml:space="preserve">and renting the stall </w:t>
      </w:r>
      <w:r w:rsidRPr="6373BD1E" w:rsidR="622825DC">
        <w:rPr>
          <w:rFonts w:ascii="Arial" w:hAnsi="Arial" w:eastAsia="Arial" w:cs="Arial"/>
          <w:color w:val="000000" w:themeColor="text1" w:themeTint="FF" w:themeShade="FF"/>
        </w:rPr>
        <w:t>out.</w:t>
      </w:r>
    </w:p>
    <w:p w:rsidR="001E757C" w:rsidP="2FFB0A99" w:rsidRDefault="3ECAD08E" w14:paraId="11CDA687" w14:textId="6BC7DC48">
      <w:pPr>
        <w:spacing w:line="360" w:lineRule="auto"/>
        <w:jc w:val="both"/>
        <w:rPr>
          <w:rFonts w:ascii="Arial" w:hAnsi="Arial" w:eastAsia="Arial" w:cs="Arial"/>
          <w:color w:val="000000" w:themeColor="text1"/>
        </w:rPr>
      </w:pPr>
      <w:r w:rsidRPr="2FFB0A99">
        <w:rPr>
          <w:rFonts w:ascii="Arial" w:hAnsi="Arial" w:eastAsia="Arial" w:cs="Arial"/>
          <w:color w:val="000000" w:themeColor="text1"/>
        </w:rPr>
        <w:t xml:space="preserve"> </w:t>
      </w:r>
    </w:p>
    <w:p w:rsidR="001E757C" w:rsidP="2FFB0A99" w:rsidRDefault="001E757C" w14:paraId="41A58F35" w14:textId="7CC04405">
      <w:pPr>
        <w:spacing w:line="360" w:lineRule="auto"/>
        <w:jc w:val="both"/>
        <w:rPr>
          <w:rFonts w:ascii="Arial" w:hAnsi="Arial" w:eastAsia="Arial" w:cs="Arial"/>
          <w:color w:val="155F81"/>
        </w:rPr>
      </w:pPr>
    </w:p>
    <w:p w:rsidR="001E757C" w:rsidP="58DDEE9A" w:rsidRDefault="0CAC82FA" w14:paraId="3C0A5332" w14:textId="2AC9445E">
      <w:pPr>
        <w:spacing w:line="360" w:lineRule="auto"/>
        <w:jc w:val="both"/>
        <w:rPr>
          <w:rFonts w:ascii="Arial" w:hAnsi="Arial" w:eastAsia="Arial" w:cs="Arial"/>
          <w:color w:val="000000" w:themeColor="text1"/>
        </w:rPr>
      </w:pPr>
      <w:r w:rsidRPr="58DDEE9A">
        <w:rPr>
          <w:rFonts w:ascii="Arial" w:hAnsi="Arial" w:eastAsia="Arial" w:cs="Arial"/>
          <w:color w:val="155F81"/>
        </w:rPr>
        <w:t xml:space="preserve">        </w:t>
      </w:r>
      <w:r w:rsidRPr="58DDEE9A" w:rsidR="0AB47385">
        <w:rPr>
          <w:rFonts w:ascii="Arial" w:hAnsi="Arial" w:eastAsia="Arial" w:cs="Arial"/>
          <w:color w:val="155F81"/>
        </w:rPr>
        <w:t>*Organise</w:t>
      </w:r>
      <w:r w:rsidRPr="58DDEE9A" w:rsidR="0AB47385">
        <w:rPr>
          <w:rFonts w:ascii="Arial" w:hAnsi="Arial" w:eastAsia="Arial" w:cs="Arial"/>
          <w:color w:val="000000" w:themeColor="text1"/>
        </w:rPr>
        <w:t>:</w:t>
      </w:r>
      <w:r w:rsidRPr="58DDEE9A" w:rsidR="69633495">
        <w:rPr>
          <w:rFonts w:ascii="Arial" w:hAnsi="Arial" w:eastAsia="Arial" w:cs="Arial"/>
          <w:color w:val="000000" w:themeColor="text1"/>
        </w:rPr>
        <w:t xml:space="preserve"> Organise is the first stage of any event.</w:t>
      </w:r>
      <w:r w:rsidRPr="58DDEE9A" w:rsidR="0AB47385">
        <w:rPr>
          <w:rFonts w:ascii="Arial" w:hAnsi="Arial" w:eastAsia="Arial" w:cs="Arial"/>
          <w:color w:val="000000" w:themeColor="text1"/>
        </w:rPr>
        <w:t xml:space="preserve"> According </w:t>
      </w:r>
      <w:r w:rsidRPr="58DDEE9A" w:rsidR="31CDCBE5">
        <w:rPr>
          <w:rFonts w:ascii="Arial" w:hAnsi="Arial" w:eastAsia="Arial" w:cs="Arial"/>
          <w:color w:val="000000" w:themeColor="text1"/>
        </w:rPr>
        <w:t>to, (</w:t>
      </w:r>
      <w:r w:rsidRPr="58DDEE9A" w:rsidR="0AB47385">
        <w:rPr>
          <w:rFonts w:ascii="Arial" w:hAnsi="Arial" w:eastAsia="Arial" w:cs="Arial"/>
          <w:color w:val="000000" w:themeColor="text1"/>
        </w:rPr>
        <w:t xml:space="preserve">Skills you need,2024) event organiser </w:t>
      </w:r>
      <w:r w:rsidRPr="58DDEE9A" w:rsidR="3EA68B77">
        <w:rPr>
          <w:rFonts w:ascii="Arial" w:hAnsi="Arial" w:eastAsia="Arial" w:cs="Arial"/>
          <w:color w:val="000000" w:themeColor="text1"/>
        </w:rPr>
        <w:t>must</w:t>
      </w:r>
      <w:r w:rsidRPr="58DDEE9A" w:rsidR="0AB47385">
        <w:rPr>
          <w:rFonts w:ascii="Arial" w:hAnsi="Arial" w:eastAsia="Arial" w:cs="Arial"/>
          <w:color w:val="000000" w:themeColor="text1"/>
        </w:rPr>
        <w:t xml:space="preserve"> organise the event and </w:t>
      </w:r>
      <w:r w:rsidRPr="58DDEE9A" w:rsidR="00475A6A">
        <w:rPr>
          <w:rFonts w:ascii="Arial" w:hAnsi="Arial" w:eastAsia="Arial" w:cs="Arial"/>
          <w:color w:val="000000" w:themeColor="text1"/>
        </w:rPr>
        <w:t>always set target in every factor</w:t>
      </w:r>
      <w:r w:rsidRPr="58DDEE9A" w:rsidR="0AB47385">
        <w:rPr>
          <w:rFonts w:ascii="Arial" w:hAnsi="Arial" w:eastAsia="Arial" w:cs="Arial"/>
          <w:color w:val="000000" w:themeColor="text1"/>
        </w:rPr>
        <w:t xml:space="preserve"> to achieve the event </w:t>
      </w:r>
      <w:r w:rsidRPr="58DDEE9A" w:rsidR="00925EB1">
        <w:rPr>
          <w:rFonts w:ascii="Arial" w:hAnsi="Arial" w:eastAsia="Arial" w:cs="Arial"/>
          <w:color w:val="000000" w:themeColor="text1"/>
        </w:rPr>
        <w:t>goal. Government</w:t>
      </w:r>
      <w:r w:rsidRPr="58DDEE9A" w:rsidR="0AB47385">
        <w:rPr>
          <w:rFonts w:ascii="Arial" w:hAnsi="Arial" w:eastAsia="Arial" w:cs="Arial"/>
          <w:color w:val="000000" w:themeColor="text1"/>
        </w:rPr>
        <w:t xml:space="preserve"> rules and </w:t>
      </w:r>
      <w:r w:rsidRPr="58DDEE9A" w:rsidR="21617BA1">
        <w:rPr>
          <w:rFonts w:ascii="Arial" w:hAnsi="Arial" w:eastAsia="Arial" w:cs="Arial"/>
          <w:color w:val="000000" w:themeColor="text1"/>
        </w:rPr>
        <w:t>regulations need</w:t>
      </w:r>
      <w:r w:rsidRPr="58DDEE9A" w:rsidR="16439F8E">
        <w:rPr>
          <w:rFonts w:ascii="Arial" w:hAnsi="Arial" w:eastAsia="Arial" w:cs="Arial"/>
          <w:color w:val="000000" w:themeColor="text1"/>
        </w:rPr>
        <w:t xml:space="preserve"> to </w:t>
      </w:r>
      <w:r w:rsidRPr="58DDEE9A" w:rsidR="0FD5B15D">
        <w:rPr>
          <w:rFonts w:ascii="Arial" w:hAnsi="Arial" w:eastAsia="Arial" w:cs="Arial"/>
          <w:color w:val="000000" w:themeColor="text1"/>
        </w:rPr>
        <w:t>be followed</w:t>
      </w:r>
      <w:r w:rsidRPr="58DDEE9A" w:rsidR="0AB47385">
        <w:rPr>
          <w:rFonts w:ascii="Arial" w:hAnsi="Arial" w:eastAsia="Arial" w:cs="Arial"/>
          <w:color w:val="000000" w:themeColor="text1"/>
        </w:rPr>
        <w:t xml:space="preserve"> </w:t>
      </w:r>
      <w:r w:rsidRPr="58DDEE9A" w:rsidR="5DEECCD2">
        <w:rPr>
          <w:rFonts w:ascii="Arial" w:hAnsi="Arial" w:eastAsia="Arial" w:cs="Arial"/>
          <w:color w:val="000000" w:themeColor="text1"/>
        </w:rPr>
        <w:t>by law</w:t>
      </w:r>
      <w:r w:rsidRPr="58DDEE9A" w:rsidR="0AB47385">
        <w:rPr>
          <w:rFonts w:ascii="Arial" w:hAnsi="Arial" w:eastAsia="Arial" w:cs="Arial"/>
          <w:color w:val="000000" w:themeColor="text1"/>
        </w:rPr>
        <w:t>.</w:t>
      </w:r>
      <w:r w:rsidRPr="58DDEE9A" w:rsidR="5DB25D3B">
        <w:rPr>
          <w:rFonts w:ascii="Arial" w:hAnsi="Arial" w:eastAsia="Arial" w:cs="Arial"/>
          <w:color w:val="000000" w:themeColor="text1"/>
        </w:rPr>
        <w:t xml:space="preserve"> </w:t>
      </w:r>
      <w:r w:rsidRPr="58DDEE9A" w:rsidR="0AB47385">
        <w:rPr>
          <w:rFonts w:ascii="Arial" w:hAnsi="Arial" w:eastAsia="Arial" w:cs="Arial"/>
          <w:color w:val="000000" w:themeColor="text1"/>
        </w:rPr>
        <w:t xml:space="preserve">The events will be in public </w:t>
      </w:r>
      <w:r w:rsidRPr="58DDEE9A" w:rsidR="7247B39F">
        <w:rPr>
          <w:rFonts w:ascii="Arial" w:hAnsi="Arial" w:eastAsia="Arial" w:cs="Arial"/>
          <w:color w:val="000000" w:themeColor="text1"/>
        </w:rPr>
        <w:t>places,</w:t>
      </w:r>
      <w:r w:rsidRPr="58DDEE9A" w:rsidR="0AB47385">
        <w:rPr>
          <w:rFonts w:ascii="Arial" w:hAnsi="Arial" w:eastAsia="Arial" w:cs="Arial"/>
          <w:color w:val="000000" w:themeColor="text1"/>
        </w:rPr>
        <w:t xml:space="preserve"> full license needs to </w:t>
      </w:r>
      <w:r w:rsidRPr="58DDEE9A" w:rsidR="212A1998">
        <w:rPr>
          <w:rFonts w:ascii="Arial" w:hAnsi="Arial" w:eastAsia="Arial" w:cs="Arial"/>
          <w:color w:val="000000" w:themeColor="text1"/>
        </w:rPr>
        <w:t>permit</w:t>
      </w:r>
      <w:r w:rsidRPr="58DDEE9A" w:rsidR="0AB47385">
        <w:rPr>
          <w:rFonts w:ascii="Arial" w:hAnsi="Arial" w:eastAsia="Arial" w:cs="Arial"/>
          <w:color w:val="000000" w:themeColor="text1"/>
        </w:rPr>
        <w:t xml:space="preserve"> by the Birmingham city </w:t>
      </w:r>
      <w:r w:rsidRPr="58DDEE9A" w:rsidR="4A01694F">
        <w:rPr>
          <w:rFonts w:ascii="Arial" w:hAnsi="Arial" w:eastAsia="Arial" w:cs="Arial"/>
          <w:color w:val="000000" w:themeColor="text1"/>
        </w:rPr>
        <w:t>council. As</w:t>
      </w:r>
      <w:r w:rsidRPr="58DDEE9A" w:rsidR="0AB47385">
        <w:rPr>
          <w:rFonts w:ascii="Arial" w:hAnsi="Arial" w:eastAsia="Arial" w:cs="Arial"/>
          <w:color w:val="000000" w:themeColor="text1"/>
        </w:rPr>
        <w:t xml:space="preserve"> this event will be selling </w:t>
      </w:r>
      <w:r w:rsidRPr="58DDEE9A" w:rsidR="1BBB4B94">
        <w:rPr>
          <w:rFonts w:ascii="Arial" w:hAnsi="Arial" w:eastAsia="Arial" w:cs="Arial"/>
          <w:color w:val="000000" w:themeColor="text1"/>
        </w:rPr>
        <w:t>food, will</w:t>
      </w:r>
      <w:r w:rsidRPr="58DDEE9A" w:rsidR="0AB47385">
        <w:rPr>
          <w:rFonts w:ascii="Arial" w:hAnsi="Arial" w:eastAsia="Arial" w:cs="Arial"/>
          <w:color w:val="000000" w:themeColor="text1"/>
        </w:rPr>
        <w:t xml:space="preserve"> be selling off license and live music a full</w:t>
      </w:r>
      <w:r w:rsidRPr="58DDEE9A" w:rsidR="539B37E9">
        <w:rPr>
          <w:rFonts w:ascii="Arial" w:hAnsi="Arial" w:eastAsia="Arial" w:cs="Arial"/>
          <w:color w:val="000000" w:themeColor="text1"/>
        </w:rPr>
        <w:t xml:space="preserve"> </w:t>
      </w:r>
      <w:r w:rsidRPr="58DDEE9A" w:rsidR="5339C50E">
        <w:rPr>
          <w:rFonts w:ascii="Arial" w:hAnsi="Arial" w:eastAsia="Arial" w:cs="Arial"/>
          <w:color w:val="000000" w:themeColor="text1"/>
        </w:rPr>
        <w:t>council permission</w:t>
      </w:r>
      <w:r w:rsidRPr="58DDEE9A" w:rsidR="0AB47385">
        <w:rPr>
          <w:rFonts w:ascii="Arial" w:hAnsi="Arial" w:eastAsia="Arial" w:cs="Arial"/>
          <w:color w:val="000000" w:themeColor="text1"/>
        </w:rPr>
        <w:t xml:space="preserve"> is </w:t>
      </w:r>
      <w:r w:rsidRPr="58DDEE9A" w:rsidR="5A113BE0">
        <w:rPr>
          <w:rFonts w:ascii="Arial" w:hAnsi="Arial" w:eastAsia="Arial" w:cs="Arial"/>
          <w:color w:val="000000" w:themeColor="text1"/>
        </w:rPr>
        <w:t>required. The</w:t>
      </w:r>
      <w:r w:rsidRPr="58DDEE9A" w:rsidR="0AB47385">
        <w:rPr>
          <w:rFonts w:ascii="Arial" w:hAnsi="Arial" w:eastAsia="Arial" w:cs="Arial"/>
          <w:color w:val="000000" w:themeColor="text1"/>
        </w:rPr>
        <w:t xml:space="preserve"> event will </w:t>
      </w:r>
      <w:r w:rsidRPr="58DDEE9A" w:rsidR="09883821">
        <w:rPr>
          <w:rFonts w:ascii="Arial" w:hAnsi="Arial" w:eastAsia="Arial" w:cs="Arial"/>
          <w:color w:val="000000" w:themeColor="text1"/>
        </w:rPr>
        <w:t>require</w:t>
      </w:r>
      <w:r w:rsidRPr="58DDEE9A" w:rsidR="0AB47385">
        <w:rPr>
          <w:rFonts w:ascii="Arial" w:hAnsi="Arial" w:eastAsia="Arial" w:cs="Arial"/>
          <w:color w:val="000000" w:themeColor="text1"/>
        </w:rPr>
        <w:t xml:space="preserve"> health and safety, security</w:t>
      </w:r>
      <w:r w:rsidRPr="58DDEE9A" w:rsidR="69E9C642">
        <w:rPr>
          <w:rFonts w:ascii="Arial" w:hAnsi="Arial" w:eastAsia="Arial" w:cs="Arial"/>
          <w:color w:val="000000" w:themeColor="text1"/>
        </w:rPr>
        <w:t>, and event</w:t>
      </w:r>
      <w:r w:rsidRPr="58DDEE9A" w:rsidR="0AB47385">
        <w:rPr>
          <w:rFonts w:ascii="Arial" w:hAnsi="Arial" w:eastAsia="Arial" w:cs="Arial"/>
          <w:color w:val="000000" w:themeColor="text1"/>
        </w:rPr>
        <w:t xml:space="preserve"> </w:t>
      </w:r>
      <w:r w:rsidRPr="58DDEE9A" w:rsidR="1230EFAE">
        <w:rPr>
          <w:rFonts w:ascii="Arial" w:hAnsi="Arial" w:eastAsia="Arial" w:cs="Arial"/>
          <w:color w:val="000000" w:themeColor="text1"/>
        </w:rPr>
        <w:t>insurance.</w:t>
      </w:r>
    </w:p>
    <w:p w:rsidR="001E757C" w:rsidP="3E65B71A" w:rsidRDefault="2C0B2465" w14:paraId="54CF79DC" w14:textId="01F1884E">
      <w:pPr>
        <w:spacing w:line="360" w:lineRule="auto"/>
        <w:jc w:val="both"/>
        <w:rPr>
          <w:rFonts w:ascii="Arial" w:hAnsi="Arial" w:eastAsia="Arial" w:cs="Arial"/>
          <w:color w:val="000000" w:themeColor="text1"/>
        </w:rPr>
      </w:pPr>
      <w:r w:rsidRPr="3E65B71A">
        <w:rPr>
          <w:rFonts w:ascii="Arial" w:hAnsi="Arial" w:eastAsia="Arial" w:cs="Arial"/>
          <w:color w:val="155F81"/>
        </w:rPr>
        <w:t xml:space="preserve">             </w:t>
      </w:r>
      <w:r w:rsidRPr="3E65B71A" w:rsidR="0AB47385">
        <w:rPr>
          <w:rFonts w:ascii="Arial" w:hAnsi="Arial" w:eastAsia="Arial" w:cs="Arial"/>
          <w:color w:val="155F81"/>
        </w:rPr>
        <w:t>*Measure:</w:t>
      </w:r>
      <w:r w:rsidRPr="3E65B71A" w:rsidR="0AB47385">
        <w:rPr>
          <w:rFonts w:ascii="Arial" w:hAnsi="Arial" w:eastAsia="Arial" w:cs="Arial"/>
          <w:color w:val="000000" w:themeColor="text1"/>
        </w:rPr>
        <w:t xml:space="preserve"> Customer feedback is most important to understand customer satisfaction, product, and service, according to (perzynska,2024).</w:t>
      </w:r>
      <w:r w:rsidRPr="3E65B71A" w:rsidR="33638627">
        <w:rPr>
          <w:rFonts w:ascii="Arial" w:hAnsi="Arial" w:eastAsia="Arial" w:cs="Arial"/>
          <w:color w:val="000000" w:themeColor="text1"/>
        </w:rPr>
        <w:t xml:space="preserve"> </w:t>
      </w:r>
      <w:r w:rsidRPr="3E65B71A" w:rsidR="0068A5B3">
        <w:rPr>
          <w:rFonts w:ascii="Arial" w:hAnsi="Arial" w:eastAsia="Arial" w:cs="Arial"/>
          <w:color w:val="000000" w:themeColor="text1"/>
        </w:rPr>
        <w:t>F</w:t>
      </w:r>
      <w:r w:rsidRPr="3E65B71A" w:rsidR="0AB47385">
        <w:rPr>
          <w:rFonts w:ascii="Arial" w:hAnsi="Arial" w:eastAsia="Arial" w:cs="Arial"/>
          <w:color w:val="000000" w:themeColor="text1"/>
        </w:rPr>
        <w:t xml:space="preserve">eedback </w:t>
      </w:r>
      <w:r w:rsidRPr="3E65B71A" w:rsidR="36A7433E">
        <w:rPr>
          <w:rFonts w:ascii="Arial" w:hAnsi="Arial" w:eastAsia="Arial" w:cs="Arial"/>
          <w:color w:val="000000" w:themeColor="text1"/>
        </w:rPr>
        <w:t>opportunities</w:t>
      </w:r>
      <w:r w:rsidRPr="3E65B71A" w:rsidR="0AB47385">
        <w:rPr>
          <w:rFonts w:ascii="Arial" w:hAnsi="Arial" w:eastAsia="Arial" w:cs="Arial"/>
          <w:color w:val="000000" w:themeColor="text1"/>
        </w:rPr>
        <w:t xml:space="preserve"> for the guest</w:t>
      </w:r>
      <w:r w:rsidRPr="3E65B71A" w:rsidR="0C27AF7F">
        <w:rPr>
          <w:rFonts w:ascii="Arial" w:hAnsi="Arial" w:eastAsia="Arial" w:cs="Arial"/>
          <w:color w:val="000000" w:themeColor="text1"/>
        </w:rPr>
        <w:t xml:space="preserve"> will be available </w:t>
      </w:r>
      <w:r w:rsidRPr="3E65B71A" w:rsidR="40620BBA">
        <w:rPr>
          <w:rFonts w:ascii="Arial" w:hAnsi="Arial" w:eastAsia="Arial" w:cs="Arial"/>
          <w:color w:val="000000" w:themeColor="text1"/>
        </w:rPr>
        <w:t xml:space="preserve">at the events </w:t>
      </w:r>
      <w:r w:rsidRPr="3E65B71A" w:rsidR="0AB47385">
        <w:rPr>
          <w:rFonts w:ascii="Arial" w:hAnsi="Arial" w:eastAsia="Arial" w:cs="Arial"/>
          <w:color w:val="000000" w:themeColor="text1"/>
        </w:rPr>
        <w:t xml:space="preserve">to understand what was good and what was bad. Fresh feedback from guests will help to improve </w:t>
      </w:r>
      <w:r w:rsidRPr="3E65B71A" w:rsidR="7D1A47E0">
        <w:rPr>
          <w:rFonts w:ascii="Arial" w:hAnsi="Arial" w:eastAsia="Arial" w:cs="Arial"/>
          <w:color w:val="000000" w:themeColor="text1"/>
        </w:rPr>
        <w:t>the</w:t>
      </w:r>
      <w:r w:rsidRPr="3E65B71A" w:rsidR="0AB47385">
        <w:rPr>
          <w:rFonts w:ascii="Arial" w:hAnsi="Arial" w:eastAsia="Arial" w:cs="Arial"/>
          <w:color w:val="000000" w:themeColor="text1"/>
        </w:rPr>
        <w:t xml:space="preserve"> event</w:t>
      </w:r>
      <w:r w:rsidRPr="3E65B71A" w:rsidR="3B19A1DF">
        <w:rPr>
          <w:rFonts w:ascii="Arial" w:hAnsi="Arial" w:eastAsia="Arial" w:cs="Arial"/>
          <w:color w:val="000000" w:themeColor="text1"/>
        </w:rPr>
        <w:t xml:space="preserve"> in future.</w:t>
      </w:r>
    </w:p>
    <w:p w:rsidR="001E757C" w:rsidP="58DDEE9A" w:rsidRDefault="23A8ADD5" w14:paraId="2E43F000" w14:textId="07816C5D">
      <w:pPr>
        <w:spacing w:line="360" w:lineRule="auto"/>
        <w:jc w:val="both"/>
        <w:rPr>
          <w:rFonts w:ascii="Arial" w:hAnsi="Arial" w:eastAsia="Arial" w:cs="Arial"/>
          <w:color w:val="000000" w:themeColor="text1"/>
        </w:rPr>
      </w:pPr>
      <w:r w:rsidRPr="58DDEE9A">
        <w:rPr>
          <w:rFonts w:ascii="Arial" w:hAnsi="Arial" w:eastAsia="Arial" w:cs="Arial"/>
          <w:color w:val="155F81"/>
        </w:rPr>
        <w:t xml:space="preserve">                </w:t>
      </w:r>
      <w:r w:rsidRPr="58DDEE9A" w:rsidR="0AB47385">
        <w:rPr>
          <w:rFonts w:ascii="Arial" w:hAnsi="Arial" w:eastAsia="Arial" w:cs="Arial"/>
          <w:color w:val="155F81"/>
        </w:rPr>
        <w:t>*Analyse:</w:t>
      </w:r>
      <w:r w:rsidRPr="58DDEE9A" w:rsidR="0AB47385">
        <w:rPr>
          <w:rFonts w:ascii="Arial" w:hAnsi="Arial" w:eastAsia="Arial" w:cs="Arial"/>
          <w:color w:val="000000" w:themeColor="text1"/>
        </w:rPr>
        <w:t xml:space="preserve"> Analysing the events is important to understand what was good, what was most attractive, what was most demandable and what was not interesting, state on (Decaprio,2024). There will be a program set for this event to analyses the event after it took place.</w:t>
      </w:r>
      <w:r w:rsidRPr="58DDEE9A" w:rsidR="2416A0C5">
        <w:rPr>
          <w:rFonts w:ascii="Arial" w:hAnsi="Arial" w:eastAsia="Arial" w:cs="Arial"/>
          <w:color w:val="000000" w:themeColor="text1"/>
        </w:rPr>
        <w:t xml:space="preserve"> The event will be checking list of guest reviews also recalled the sta</w:t>
      </w:r>
      <w:r w:rsidRPr="58DDEE9A" w:rsidR="7CA536AC">
        <w:rPr>
          <w:rFonts w:ascii="Arial" w:hAnsi="Arial" w:eastAsia="Arial" w:cs="Arial"/>
          <w:color w:val="000000" w:themeColor="text1"/>
        </w:rPr>
        <w:t>lls sale list what sold more and what was less demanding.</w:t>
      </w:r>
      <w:r w:rsidRPr="58DDEE9A" w:rsidR="30BC0D40">
        <w:rPr>
          <w:rFonts w:ascii="Arial" w:hAnsi="Arial" w:eastAsia="Arial" w:cs="Arial"/>
          <w:color w:val="000000" w:themeColor="text1"/>
        </w:rPr>
        <w:t xml:space="preserve"> </w:t>
      </w:r>
      <w:r w:rsidRPr="58DDEE9A" w:rsidR="7CA536AC">
        <w:rPr>
          <w:rFonts w:ascii="Arial" w:hAnsi="Arial" w:eastAsia="Arial" w:cs="Arial"/>
          <w:color w:val="000000" w:themeColor="text1"/>
        </w:rPr>
        <w:t>Events manager will</w:t>
      </w:r>
      <w:r w:rsidRPr="58DDEE9A" w:rsidR="06522C68">
        <w:rPr>
          <w:rFonts w:ascii="Arial" w:hAnsi="Arial" w:eastAsia="Arial" w:cs="Arial"/>
          <w:color w:val="000000" w:themeColor="text1"/>
        </w:rPr>
        <w:t xml:space="preserve"> </w:t>
      </w:r>
      <w:r w:rsidRPr="58DDEE9A" w:rsidR="3795ED07">
        <w:rPr>
          <w:rFonts w:ascii="Arial" w:hAnsi="Arial" w:eastAsia="Arial" w:cs="Arial"/>
          <w:color w:val="000000" w:themeColor="text1"/>
        </w:rPr>
        <w:t xml:space="preserve">be </w:t>
      </w:r>
      <w:r w:rsidRPr="58DDEE9A" w:rsidR="0A8B5D41">
        <w:rPr>
          <w:rFonts w:ascii="Arial" w:hAnsi="Arial" w:eastAsia="Arial" w:cs="Arial"/>
          <w:color w:val="000000" w:themeColor="text1"/>
        </w:rPr>
        <w:t>in charge to make a list of event activities such as</w:t>
      </w:r>
      <w:r w:rsidRPr="58DDEE9A" w:rsidR="2C681399">
        <w:rPr>
          <w:rFonts w:ascii="Arial" w:hAnsi="Arial" w:eastAsia="Arial" w:cs="Arial"/>
          <w:color w:val="000000" w:themeColor="text1"/>
        </w:rPr>
        <w:t xml:space="preserve"> how was the crowed at the </w:t>
      </w:r>
      <w:r w:rsidRPr="58DDEE9A" w:rsidR="4583AFAB">
        <w:rPr>
          <w:rFonts w:ascii="Arial" w:hAnsi="Arial" w:eastAsia="Arial" w:cs="Arial"/>
          <w:color w:val="000000" w:themeColor="text1"/>
        </w:rPr>
        <w:t>events, what</w:t>
      </w:r>
      <w:r w:rsidRPr="58DDEE9A" w:rsidR="2C681399">
        <w:rPr>
          <w:rFonts w:ascii="Arial" w:hAnsi="Arial" w:eastAsia="Arial" w:cs="Arial"/>
          <w:color w:val="000000" w:themeColor="text1"/>
        </w:rPr>
        <w:t xml:space="preserve"> was more </w:t>
      </w:r>
      <w:r w:rsidRPr="58DDEE9A" w:rsidR="62F9A407">
        <w:rPr>
          <w:rFonts w:ascii="Arial" w:hAnsi="Arial" w:eastAsia="Arial" w:cs="Arial"/>
          <w:color w:val="000000" w:themeColor="text1"/>
        </w:rPr>
        <w:t>demanding, how</w:t>
      </w:r>
      <w:r w:rsidRPr="58DDEE9A" w:rsidR="2C681399">
        <w:rPr>
          <w:rFonts w:ascii="Arial" w:hAnsi="Arial" w:eastAsia="Arial" w:cs="Arial"/>
          <w:color w:val="000000" w:themeColor="text1"/>
        </w:rPr>
        <w:t xml:space="preserve"> was </w:t>
      </w:r>
      <w:r w:rsidRPr="58DDEE9A" w:rsidR="28B3691E">
        <w:rPr>
          <w:rFonts w:ascii="Arial" w:hAnsi="Arial" w:eastAsia="Arial" w:cs="Arial"/>
          <w:color w:val="000000" w:themeColor="text1"/>
        </w:rPr>
        <w:t xml:space="preserve">children's </w:t>
      </w:r>
      <w:r w:rsidRPr="58DDEE9A" w:rsidR="2C681399">
        <w:rPr>
          <w:rFonts w:ascii="Arial" w:hAnsi="Arial" w:eastAsia="Arial" w:cs="Arial"/>
          <w:color w:val="000000" w:themeColor="text1"/>
        </w:rPr>
        <w:t xml:space="preserve">activities </w:t>
      </w:r>
      <w:r w:rsidRPr="58DDEE9A" w:rsidR="7EC99258">
        <w:rPr>
          <w:rFonts w:ascii="Arial" w:hAnsi="Arial" w:eastAsia="Arial" w:cs="Arial"/>
          <w:color w:val="000000" w:themeColor="text1"/>
        </w:rPr>
        <w:t>how satisfied customers Weare.</w:t>
      </w:r>
      <w:r w:rsidRPr="58DDEE9A" w:rsidR="2835BAB3">
        <w:rPr>
          <w:rFonts w:ascii="Arial" w:hAnsi="Arial" w:eastAsia="Arial" w:cs="Arial"/>
          <w:color w:val="000000" w:themeColor="text1"/>
        </w:rPr>
        <w:t xml:space="preserve"> </w:t>
      </w:r>
      <w:r w:rsidRPr="58DDEE9A" w:rsidR="033FC9E9">
        <w:rPr>
          <w:rFonts w:ascii="Arial" w:hAnsi="Arial" w:eastAsia="Arial" w:cs="Arial"/>
          <w:color w:val="000000" w:themeColor="text1"/>
        </w:rPr>
        <w:t>There will be allocated leader to take control of any incident and report about the event environment overall</w:t>
      </w:r>
      <w:r w:rsidRPr="58DDEE9A" w:rsidR="6113703F">
        <w:rPr>
          <w:rFonts w:ascii="Arial" w:hAnsi="Arial" w:eastAsia="Arial" w:cs="Arial"/>
          <w:color w:val="000000" w:themeColor="text1"/>
        </w:rPr>
        <w:t>.</w:t>
      </w:r>
    </w:p>
    <w:p w:rsidR="001E757C" w:rsidP="58DDEE9A" w:rsidRDefault="15E54A11" w14:paraId="6040CA38" w14:textId="20FC16CC">
      <w:pPr>
        <w:spacing w:line="360" w:lineRule="auto"/>
        <w:jc w:val="both"/>
        <w:rPr>
          <w:rFonts w:ascii="Arial" w:hAnsi="Arial" w:eastAsia="Arial" w:cs="Arial"/>
          <w:color w:val="000000" w:themeColor="text1"/>
        </w:rPr>
      </w:pPr>
      <w:r w:rsidRPr="58DDEE9A">
        <w:rPr>
          <w:rFonts w:ascii="Arial" w:hAnsi="Arial" w:eastAsia="Arial" w:cs="Arial"/>
          <w:color w:val="155F81"/>
        </w:rPr>
        <w:t xml:space="preserve">                    </w:t>
      </w:r>
      <w:r w:rsidRPr="58DDEE9A" w:rsidR="0AB47385">
        <w:rPr>
          <w:rFonts w:ascii="Arial" w:hAnsi="Arial" w:eastAsia="Arial" w:cs="Arial"/>
          <w:color w:val="155F81"/>
        </w:rPr>
        <w:t>*Share:</w:t>
      </w:r>
      <w:r w:rsidRPr="58DDEE9A" w:rsidR="0AB47385">
        <w:rPr>
          <w:rFonts w:ascii="Arial" w:hAnsi="Arial" w:eastAsia="Arial" w:cs="Arial"/>
          <w:color w:val="000000" w:themeColor="text1"/>
        </w:rPr>
        <w:t xml:space="preserve"> After the event it is important to document everything about the event and share the result with organis</w:t>
      </w:r>
      <w:r w:rsidRPr="58DDEE9A" w:rsidR="0C3FED5C">
        <w:rPr>
          <w:rFonts w:ascii="Arial" w:hAnsi="Arial" w:eastAsia="Arial" w:cs="Arial"/>
          <w:color w:val="000000" w:themeColor="text1"/>
        </w:rPr>
        <w:t>e</w:t>
      </w:r>
      <w:r w:rsidRPr="58DDEE9A" w:rsidR="0AB47385">
        <w:rPr>
          <w:rFonts w:ascii="Arial" w:hAnsi="Arial" w:eastAsia="Arial" w:cs="Arial"/>
          <w:color w:val="000000" w:themeColor="text1"/>
        </w:rPr>
        <w:t>r and employees who were directly involved with the event.</w:t>
      </w:r>
      <w:r w:rsidRPr="58DDEE9A" w:rsidR="6172076E">
        <w:rPr>
          <w:rFonts w:ascii="Arial" w:hAnsi="Arial" w:eastAsia="Arial" w:cs="Arial"/>
          <w:color w:val="000000" w:themeColor="text1"/>
        </w:rPr>
        <w:t xml:space="preserve"> </w:t>
      </w:r>
      <w:r w:rsidRPr="58DDEE9A" w:rsidR="588A2086">
        <w:rPr>
          <w:rFonts w:ascii="Arial" w:hAnsi="Arial" w:eastAsia="Arial" w:cs="Arial"/>
          <w:color w:val="000000" w:themeColor="text1"/>
        </w:rPr>
        <w:t xml:space="preserve">This </w:t>
      </w:r>
      <w:r w:rsidRPr="58DDEE9A" w:rsidR="3492F694">
        <w:rPr>
          <w:rFonts w:ascii="Arial" w:hAnsi="Arial" w:eastAsia="Arial" w:cs="Arial"/>
          <w:color w:val="000000" w:themeColor="text1"/>
        </w:rPr>
        <w:t xml:space="preserve">will </w:t>
      </w:r>
      <w:r w:rsidRPr="58DDEE9A" w:rsidR="588A2086">
        <w:rPr>
          <w:rFonts w:ascii="Arial" w:hAnsi="Arial" w:eastAsia="Arial" w:cs="Arial"/>
          <w:color w:val="000000" w:themeColor="text1"/>
        </w:rPr>
        <w:t xml:space="preserve">help </w:t>
      </w:r>
      <w:r w:rsidRPr="58DDEE9A" w:rsidR="4396EFCB">
        <w:rPr>
          <w:rFonts w:ascii="Arial" w:hAnsi="Arial" w:eastAsia="Arial" w:cs="Arial"/>
          <w:color w:val="000000" w:themeColor="text1"/>
        </w:rPr>
        <w:t>directly</w:t>
      </w:r>
      <w:r w:rsidRPr="58DDEE9A" w:rsidR="588A2086">
        <w:rPr>
          <w:rFonts w:ascii="Arial" w:hAnsi="Arial" w:eastAsia="Arial" w:cs="Arial"/>
          <w:color w:val="000000" w:themeColor="text1"/>
        </w:rPr>
        <w:t xml:space="preserve"> to the organiser managers and all the staff to </w:t>
      </w:r>
      <w:r w:rsidRPr="58DDEE9A" w:rsidR="319CE156">
        <w:rPr>
          <w:rFonts w:ascii="Arial" w:hAnsi="Arial" w:eastAsia="Arial" w:cs="Arial"/>
          <w:color w:val="000000" w:themeColor="text1"/>
        </w:rPr>
        <w:t>understand</w:t>
      </w:r>
      <w:r w:rsidRPr="58DDEE9A" w:rsidR="588A2086">
        <w:rPr>
          <w:rFonts w:ascii="Arial" w:hAnsi="Arial" w:eastAsia="Arial" w:cs="Arial"/>
          <w:color w:val="000000" w:themeColor="text1"/>
        </w:rPr>
        <w:t xml:space="preserve"> the </w:t>
      </w:r>
      <w:r w:rsidRPr="58DDEE9A" w:rsidR="083A8135">
        <w:rPr>
          <w:rFonts w:ascii="Arial" w:hAnsi="Arial" w:eastAsia="Arial" w:cs="Arial"/>
          <w:color w:val="000000" w:themeColor="text1"/>
        </w:rPr>
        <w:t>event and</w:t>
      </w:r>
      <w:r w:rsidRPr="58DDEE9A" w:rsidR="588A2086">
        <w:rPr>
          <w:rFonts w:ascii="Arial" w:hAnsi="Arial" w:eastAsia="Arial" w:cs="Arial"/>
          <w:color w:val="000000" w:themeColor="text1"/>
        </w:rPr>
        <w:t xml:space="preserve"> how successful</w:t>
      </w:r>
      <w:r w:rsidRPr="58DDEE9A" w:rsidR="0D6E104D">
        <w:rPr>
          <w:rFonts w:ascii="Arial" w:hAnsi="Arial" w:eastAsia="Arial" w:cs="Arial"/>
          <w:color w:val="000000" w:themeColor="text1"/>
        </w:rPr>
        <w:t xml:space="preserve"> the event</w:t>
      </w:r>
      <w:r w:rsidRPr="58DDEE9A" w:rsidR="588A2086">
        <w:rPr>
          <w:rFonts w:ascii="Arial" w:hAnsi="Arial" w:eastAsia="Arial" w:cs="Arial"/>
          <w:color w:val="000000" w:themeColor="text1"/>
        </w:rPr>
        <w:t xml:space="preserve"> was.</w:t>
      </w:r>
      <w:r w:rsidRPr="58DDEE9A" w:rsidR="3180C776">
        <w:rPr>
          <w:rFonts w:ascii="Arial" w:hAnsi="Arial" w:eastAsia="Arial" w:cs="Arial"/>
          <w:color w:val="000000" w:themeColor="text1"/>
        </w:rPr>
        <w:t xml:space="preserve"> </w:t>
      </w:r>
      <w:r w:rsidRPr="58DDEE9A" w:rsidR="374A20B2">
        <w:rPr>
          <w:rFonts w:ascii="Arial" w:hAnsi="Arial" w:eastAsia="Arial" w:cs="Arial"/>
          <w:color w:val="000000" w:themeColor="text1"/>
        </w:rPr>
        <w:t xml:space="preserve">It will also help to improve </w:t>
      </w:r>
      <w:r w:rsidRPr="58DDEE9A" w:rsidR="76D94EC5">
        <w:rPr>
          <w:rFonts w:ascii="Arial" w:hAnsi="Arial" w:eastAsia="Arial" w:cs="Arial"/>
          <w:color w:val="000000" w:themeColor="text1"/>
        </w:rPr>
        <w:t>customer</w:t>
      </w:r>
      <w:r w:rsidRPr="58DDEE9A" w:rsidR="374A20B2">
        <w:rPr>
          <w:rFonts w:ascii="Arial" w:hAnsi="Arial" w:eastAsia="Arial" w:cs="Arial"/>
          <w:color w:val="000000" w:themeColor="text1"/>
        </w:rPr>
        <w:t xml:space="preserve"> satisfaction</w:t>
      </w:r>
      <w:r w:rsidRPr="58DDEE9A" w:rsidR="64460FC1">
        <w:rPr>
          <w:rFonts w:ascii="Arial" w:hAnsi="Arial" w:eastAsia="Arial" w:cs="Arial"/>
          <w:color w:val="000000" w:themeColor="text1"/>
        </w:rPr>
        <w:t xml:space="preserve"> and </w:t>
      </w:r>
      <w:r w:rsidRPr="58DDEE9A" w:rsidR="64D8022D">
        <w:rPr>
          <w:rFonts w:ascii="Arial" w:hAnsi="Arial" w:eastAsia="Arial" w:cs="Arial"/>
          <w:color w:val="000000" w:themeColor="text1"/>
        </w:rPr>
        <w:t>understand</w:t>
      </w:r>
      <w:r w:rsidRPr="58DDEE9A" w:rsidR="64460FC1">
        <w:rPr>
          <w:rFonts w:ascii="Arial" w:hAnsi="Arial" w:eastAsia="Arial" w:cs="Arial"/>
          <w:color w:val="000000" w:themeColor="text1"/>
        </w:rPr>
        <w:t xml:space="preserve"> guest demand </w:t>
      </w:r>
      <w:r w:rsidRPr="58DDEE9A" w:rsidR="2DA05C13">
        <w:rPr>
          <w:rFonts w:ascii="Arial" w:hAnsi="Arial" w:eastAsia="Arial" w:cs="Arial"/>
          <w:color w:val="000000" w:themeColor="text1"/>
        </w:rPr>
        <w:t>at</w:t>
      </w:r>
      <w:r w:rsidRPr="58DDEE9A" w:rsidR="5E271CCA">
        <w:rPr>
          <w:rFonts w:ascii="Arial" w:hAnsi="Arial" w:eastAsia="Arial" w:cs="Arial"/>
          <w:color w:val="000000" w:themeColor="text1"/>
        </w:rPr>
        <w:t xml:space="preserve"> future events.</w:t>
      </w:r>
      <w:r w:rsidRPr="58DDEE9A" w:rsidR="47FB164A">
        <w:rPr>
          <w:rFonts w:ascii="Arial" w:hAnsi="Arial" w:eastAsia="Arial" w:cs="Arial"/>
          <w:color w:val="000000" w:themeColor="text1"/>
        </w:rPr>
        <w:t xml:space="preserve"> </w:t>
      </w:r>
      <w:r w:rsidRPr="58DDEE9A" w:rsidR="4AB83D9F">
        <w:rPr>
          <w:rFonts w:ascii="Arial" w:hAnsi="Arial" w:eastAsia="Arial" w:cs="Arial"/>
          <w:color w:val="000000" w:themeColor="text1"/>
        </w:rPr>
        <w:t>This process will also help to find out what went wrong and what can</w:t>
      </w:r>
      <w:r w:rsidRPr="58DDEE9A" w:rsidR="3784FC79">
        <w:rPr>
          <w:rFonts w:ascii="Arial" w:hAnsi="Arial" w:eastAsia="Arial" w:cs="Arial"/>
          <w:color w:val="000000" w:themeColor="text1"/>
        </w:rPr>
        <w:t xml:space="preserve"> be done in future and have </w:t>
      </w:r>
      <w:r w:rsidRPr="58DDEE9A" w:rsidR="6FF5F6BA">
        <w:rPr>
          <w:rFonts w:ascii="Arial" w:hAnsi="Arial" w:eastAsia="Arial" w:cs="Arial"/>
          <w:color w:val="000000" w:themeColor="text1"/>
        </w:rPr>
        <w:t>better goals</w:t>
      </w:r>
      <w:r w:rsidRPr="58DDEE9A" w:rsidR="3784FC79">
        <w:rPr>
          <w:rFonts w:ascii="Arial" w:hAnsi="Arial" w:eastAsia="Arial" w:cs="Arial"/>
          <w:color w:val="000000" w:themeColor="text1"/>
        </w:rPr>
        <w:t xml:space="preserve"> </w:t>
      </w:r>
      <w:r w:rsidRPr="58DDEE9A" w:rsidR="0D8FB7ED">
        <w:rPr>
          <w:rFonts w:ascii="Arial" w:hAnsi="Arial" w:eastAsia="Arial" w:cs="Arial"/>
          <w:color w:val="000000" w:themeColor="text1"/>
        </w:rPr>
        <w:t>for</w:t>
      </w:r>
      <w:r w:rsidRPr="58DDEE9A" w:rsidR="3784FC79">
        <w:rPr>
          <w:rFonts w:ascii="Arial" w:hAnsi="Arial" w:eastAsia="Arial" w:cs="Arial"/>
          <w:color w:val="000000" w:themeColor="text1"/>
        </w:rPr>
        <w:t xml:space="preserve"> future events.</w:t>
      </w:r>
    </w:p>
    <w:p w:rsidR="2FFB0A99" w:rsidP="2FFB0A99" w:rsidRDefault="2FFB0A99" w14:paraId="1206C09A" w14:textId="5F6D3DBD">
      <w:pPr>
        <w:spacing w:line="360" w:lineRule="auto"/>
        <w:jc w:val="both"/>
        <w:rPr>
          <w:rFonts w:ascii="Arial" w:hAnsi="Arial" w:eastAsia="Arial" w:cs="Arial"/>
          <w:color w:val="155F81"/>
        </w:rPr>
      </w:pPr>
    </w:p>
    <w:p w:rsidR="2FFB0A99" w:rsidP="2FFB0A99" w:rsidRDefault="2FFB0A99" w14:paraId="1EE99F66" w14:textId="73D87394">
      <w:pPr>
        <w:spacing w:line="360" w:lineRule="auto"/>
        <w:jc w:val="both"/>
        <w:rPr>
          <w:rFonts w:ascii="Arial" w:hAnsi="Arial" w:eastAsia="Arial" w:cs="Arial"/>
          <w:color w:val="155F81"/>
        </w:rPr>
      </w:pPr>
    </w:p>
    <w:p w:rsidR="001E757C" w:rsidP="58DDEE9A" w:rsidRDefault="0AB47385" w14:paraId="1CF8E21C" w14:textId="03447AE9">
      <w:pPr>
        <w:spacing w:line="360" w:lineRule="auto"/>
        <w:jc w:val="both"/>
        <w:rPr>
          <w:rFonts w:ascii="Arial" w:hAnsi="Arial" w:eastAsia="Arial" w:cs="Arial"/>
          <w:color w:val="000000" w:themeColor="text1"/>
        </w:rPr>
      </w:pPr>
      <w:r w:rsidRPr="6373BD1E" w:rsidR="0AB47385">
        <w:rPr>
          <w:rFonts w:ascii="Arial" w:hAnsi="Arial" w:eastAsia="Arial" w:cs="Arial"/>
          <w:color w:val="155F81"/>
        </w:rPr>
        <w:t>3. Event Concept:</w:t>
      </w:r>
      <w:r w:rsidRPr="6373BD1E" w:rsidR="0AB47385">
        <w:rPr>
          <w:rFonts w:ascii="Arial" w:hAnsi="Arial" w:eastAsia="Arial" w:cs="Arial"/>
          <w:color w:val="000000" w:themeColor="text1" w:themeTint="FF" w:themeShade="FF"/>
        </w:rPr>
        <w:t xml:space="preserve"> According to (Charles,2024) A creative event concept needs a clear goal before starting its first </w:t>
      </w:r>
      <w:r w:rsidRPr="6373BD1E" w:rsidR="4B4A1C39">
        <w:rPr>
          <w:rFonts w:ascii="Arial" w:hAnsi="Arial" w:eastAsia="Arial" w:cs="Arial"/>
          <w:color w:val="000000" w:themeColor="text1" w:themeTint="FF" w:themeShade="FF"/>
        </w:rPr>
        <w:t xml:space="preserve">step. Therefore, </w:t>
      </w:r>
      <w:r w:rsidRPr="6373BD1E" w:rsidR="2F398597">
        <w:rPr>
          <w:rFonts w:ascii="Arial" w:hAnsi="Arial" w:eastAsia="Arial" w:cs="Arial"/>
          <w:color w:val="000000" w:themeColor="text1" w:themeTint="FF" w:themeShade="FF"/>
        </w:rPr>
        <w:t>this e</w:t>
      </w:r>
      <w:r w:rsidRPr="6373BD1E" w:rsidR="377B4D61">
        <w:rPr>
          <w:rFonts w:ascii="Arial" w:hAnsi="Arial" w:eastAsia="Arial" w:cs="Arial"/>
          <w:color w:val="000000" w:themeColor="text1" w:themeTint="FF" w:themeShade="FF"/>
        </w:rPr>
        <w:t>vent</w:t>
      </w:r>
      <w:r w:rsidRPr="6373BD1E" w:rsidR="2E0E61E6">
        <w:rPr>
          <w:rFonts w:ascii="Arial" w:hAnsi="Arial" w:eastAsia="Arial" w:cs="Arial"/>
          <w:color w:val="000000" w:themeColor="text1" w:themeTint="FF" w:themeShade="FF"/>
        </w:rPr>
        <w:t xml:space="preserve"> </w:t>
      </w:r>
      <w:r w:rsidRPr="6373BD1E" w:rsidR="0B623C28">
        <w:rPr>
          <w:rFonts w:ascii="Arial" w:hAnsi="Arial" w:eastAsia="Arial" w:cs="Arial"/>
          <w:color w:val="000000" w:themeColor="text1" w:themeTint="FF" w:themeShade="FF"/>
        </w:rPr>
        <w:t>set up</w:t>
      </w:r>
      <w:r w:rsidRPr="6373BD1E" w:rsidR="0B7C6552">
        <w:rPr>
          <w:rFonts w:ascii="Arial" w:hAnsi="Arial" w:eastAsia="Arial" w:cs="Arial"/>
          <w:color w:val="000000" w:themeColor="text1" w:themeTint="FF" w:themeShade="FF"/>
        </w:rPr>
        <w:t xml:space="preserve"> a</w:t>
      </w:r>
      <w:r w:rsidRPr="6373BD1E" w:rsidR="6D77325C">
        <w:rPr>
          <w:rFonts w:ascii="Arial" w:hAnsi="Arial" w:eastAsia="Arial" w:cs="Arial"/>
          <w:color w:val="000000" w:themeColor="text1" w:themeTint="FF" w:themeShade="FF"/>
        </w:rPr>
        <w:t xml:space="preserve"> concept</w:t>
      </w:r>
      <w:r w:rsidRPr="6373BD1E" w:rsidR="2E0E61E6">
        <w:rPr>
          <w:rFonts w:ascii="Arial" w:hAnsi="Arial" w:eastAsia="Arial" w:cs="Arial"/>
          <w:color w:val="000000" w:themeColor="text1" w:themeTint="FF" w:themeShade="FF"/>
        </w:rPr>
        <w:t xml:space="preserve"> </w:t>
      </w:r>
      <w:r w:rsidRPr="6373BD1E" w:rsidR="5E402327">
        <w:rPr>
          <w:rFonts w:ascii="Arial" w:hAnsi="Arial" w:eastAsia="Arial" w:cs="Arial"/>
          <w:color w:val="000000" w:themeColor="text1" w:themeTint="FF" w:themeShade="FF"/>
        </w:rPr>
        <w:t xml:space="preserve">which </w:t>
      </w:r>
      <w:r w:rsidRPr="6373BD1E" w:rsidR="2E0E61E6">
        <w:rPr>
          <w:rFonts w:ascii="Arial" w:hAnsi="Arial" w:eastAsia="Arial" w:cs="Arial"/>
          <w:color w:val="000000" w:themeColor="text1" w:themeTint="FF" w:themeShade="FF"/>
        </w:rPr>
        <w:t>is Halloween theme</w:t>
      </w:r>
      <w:r w:rsidRPr="6373BD1E" w:rsidR="0AB47385">
        <w:rPr>
          <w:rFonts w:ascii="Arial" w:hAnsi="Arial" w:eastAsia="Arial" w:cs="Arial"/>
          <w:color w:val="000000" w:themeColor="text1" w:themeTint="FF" w:themeShade="FF"/>
        </w:rPr>
        <w:t>.</w:t>
      </w:r>
      <w:r w:rsidRPr="6373BD1E" w:rsidR="04000A8C">
        <w:rPr>
          <w:rFonts w:ascii="Arial" w:hAnsi="Arial" w:eastAsia="Arial" w:cs="Arial"/>
          <w:color w:val="000000" w:themeColor="text1" w:themeTint="FF" w:themeShade="FF"/>
        </w:rPr>
        <w:t xml:space="preserve"> </w:t>
      </w:r>
      <w:r w:rsidRPr="6373BD1E" w:rsidR="4B3AF7EE">
        <w:rPr>
          <w:rFonts w:ascii="Arial" w:hAnsi="Arial" w:eastAsia="Arial" w:cs="Arial"/>
          <w:color w:val="000000" w:themeColor="text1" w:themeTint="FF" w:themeShade="FF"/>
        </w:rPr>
        <w:t>T</w:t>
      </w:r>
      <w:r w:rsidRPr="6373BD1E" w:rsidR="04000A8C">
        <w:rPr>
          <w:rFonts w:ascii="Arial" w:hAnsi="Arial" w:eastAsia="Arial" w:cs="Arial"/>
          <w:color w:val="000000" w:themeColor="text1" w:themeTint="FF" w:themeShade="FF"/>
        </w:rPr>
        <w:t xml:space="preserve">he date of the </w:t>
      </w:r>
      <w:r w:rsidRPr="6373BD1E" w:rsidR="430A29D5">
        <w:rPr>
          <w:rFonts w:ascii="Arial" w:hAnsi="Arial" w:eastAsia="Arial" w:cs="Arial"/>
          <w:color w:val="000000" w:themeColor="text1" w:themeTint="FF" w:themeShade="FF"/>
        </w:rPr>
        <w:t>e</w:t>
      </w:r>
      <w:r w:rsidRPr="6373BD1E" w:rsidR="04000A8C">
        <w:rPr>
          <w:rFonts w:ascii="Arial" w:hAnsi="Arial" w:eastAsia="Arial" w:cs="Arial"/>
          <w:color w:val="000000" w:themeColor="text1" w:themeTint="FF" w:themeShade="FF"/>
        </w:rPr>
        <w:t xml:space="preserve">vents is </w:t>
      </w:r>
      <w:r w:rsidRPr="6373BD1E" w:rsidR="2E865CFC">
        <w:rPr>
          <w:rFonts w:ascii="Arial" w:hAnsi="Arial" w:eastAsia="Arial" w:cs="Arial"/>
          <w:color w:val="000000" w:themeColor="text1" w:themeTint="FF" w:themeShade="FF"/>
        </w:rPr>
        <w:t xml:space="preserve">the </w:t>
      </w:r>
      <w:r w:rsidRPr="6373BD1E" w:rsidR="04000A8C">
        <w:rPr>
          <w:rFonts w:ascii="Arial" w:hAnsi="Arial" w:eastAsia="Arial" w:cs="Arial"/>
          <w:color w:val="000000" w:themeColor="text1" w:themeTint="FF" w:themeShade="FF"/>
        </w:rPr>
        <w:t>23</w:t>
      </w:r>
      <w:r w:rsidRPr="6373BD1E" w:rsidR="04000A8C">
        <w:rPr>
          <w:rFonts w:ascii="Arial" w:hAnsi="Arial" w:eastAsia="Arial" w:cs="Arial"/>
          <w:color w:val="000000" w:themeColor="text1" w:themeTint="FF" w:themeShade="FF"/>
          <w:vertAlign w:val="superscript"/>
        </w:rPr>
        <w:t>rd</w:t>
      </w:r>
      <w:r w:rsidRPr="6373BD1E" w:rsidR="04000A8C">
        <w:rPr>
          <w:rFonts w:ascii="Arial" w:hAnsi="Arial" w:eastAsia="Arial" w:cs="Arial"/>
          <w:color w:val="000000" w:themeColor="text1" w:themeTint="FF" w:themeShade="FF"/>
        </w:rPr>
        <w:t xml:space="preserve"> and 24</w:t>
      </w:r>
      <w:r w:rsidRPr="6373BD1E" w:rsidR="04000A8C">
        <w:rPr>
          <w:rFonts w:ascii="Arial" w:hAnsi="Arial" w:eastAsia="Arial" w:cs="Arial"/>
          <w:color w:val="000000" w:themeColor="text1" w:themeTint="FF" w:themeShade="FF"/>
          <w:vertAlign w:val="superscript"/>
        </w:rPr>
        <w:t>th</w:t>
      </w:r>
      <w:r w:rsidRPr="6373BD1E" w:rsidR="04000A8C">
        <w:rPr>
          <w:rFonts w:ascii="Arial" w:hAnsi="Arial" w:eastAsia="Arial" w:cs="Arial"/>
          <w:color w:val="000000" w:themeColor="text1" w:themeTint="FF" w:themeShade="FF"/>
        </w:rPr>
        <w:t xml:space="preserve"> 2027 from 1</w:t>
      </w:r>
      <w:r w:rsidRPr="6373BD1E" w:rsidR="7A5899AB">
        <w:rPr>
          <w:rFonts w:ascii="Arial" w:hAnsi="Arial" w:eastAsia="Arial" w:cs="Arial"/>
          <w:color w:val="000000" w:themeColor="text1" w:themeTint="FF" w:themeShade="FF"/>
        </w:rPr>
        <w:t>2pm</w:t>
      </w:r>
      <w:r w:rsidRPr="6373BD1E" w:rsidR="04000A8C">
        <w:rPr>
          <w:rFonts w:ascii="Arial" w:hAnsi="Arial" w:eastAsia="Arial" w:cs="Arial"/>
          <w:color w:val="000000" w:themeColor="text1" w:themeTint="FF" w:themeShade="FF"/>
        </w:rPr>
        <w:t xml:space="preserve"> </w:t>
      </w:r>
      <w:r w:rsidRPr="6373BD1E" w:rsidR="1EBB31DF">
        <w:rPr>
          <w:rFonts w:ascii="Arial" w:hAnsi="Arial" w:eastAsia="Arial" w:cs="Arial"/>
          <w:color w:val="000000" w:themeColor="text1" w:themeTint="FF" w:themeShade="FF"/>
        </w:rPr>
        <w:t>till 8</w:t>
      </w:r>
      <w:r w:rsidRPr="6373BD1E" w:rsidR="04000A8C">
        <w:rPr>
          <w:rFonts w:ascii="Arial" w:hAnsi="Arial" w:eastAsia="Arial" w:cs="Arial"/>
          <w:color w:val="000000" w:themeColor="text1" w:themeTint="FF" w:themeShade="FF"/>
        </w:rPr>
        <w:t xml:space="preserve"> pm.</w:t>
      </w:r>
      <w:r w:rsidRPr="6373BD1E" w:rsidR="0AB47385">
        <w:rPr>
          <w:rFonts w:ascii="Arial" w:hAnsi="Arial" w:eastAsia="Arial" w:cs="Arial"/>
          <w:color w:val="000000" w:themeColor="text1" w:themeTint="FF" w:themeShade="FF"/>
        </w:rPr>
        <w:t xml:space="preserve"> The event will take place in a public place and will have </w:t>
      </w:r>
      <w:r w:rsidRPr="6373BD1E" w:rsidR="626B8EA0">
        <w:rPr>
          <w:rFonts w:ascii="Arial" w:hAnsi="Arial" w:eastAsia="Arial" w:cs="Arial"/>
          <w:color w:val="000000" w:themeColor="text1" w:themeTint="FF" w:themeShade="FF"/>
        </w:rPr>
        <w:t>20 s</w:t>
      </w:r>
      <w:r w:rsidRPr="6373BD1E" w:rsidR="0AB47385">
        <w:rPr>
          <w:rFonts w:ascii="Arial" w:hAnsi="Arial" w:eastAsia="Arial" w:cs="Arial"/>
          <w:color w:val="000000" w:themeColor="text1" w:themeTint="FF" w:themeShade="FF"/>
        </w:rPr>
        <w:t xml:space="preserve">talls rented out. Stalls are </w:t>
      </w:r>
      <w:r w:rsidRPr="6373BD1E" w:rsidR="0AB47385">
        <w:rPr>
          <w:rFonts w:ascii="Arial" w:hAnsi="Arial" w:eastAsia="Arial" w:cs="Arial"/>
          <w:color w:val="000000" w:themeColor="text1" w:themeTint="FF" w:themeShade="FF"/>
        </w:rPr>
        <w:t>required</w:t>
      </w:r>
      <w:r w:rsidRPr="6373BD1E" w:rsidR="0AB47385">
        <w:rPr>
          <w:rFonts w:ascii="Arial" w:hAnsi="Arial" w:eastAsia="Arial" w:cs="Arial"/>
          <w:color w:val="000000" w:themeColor="text1" w:themeTint="FF" w:themeShade="FF"/>
        </w:rPr>
        <w:t xml:space="preserve"> to sale accessories,</w:t>
      </w:r>
      <w:r w:rsidRPr="6373BD1E" w:rsidR="3BAB0471">
        <w:rPr>
          <w:rFonts w:ascii="Arial" w:hAnsi="Arial" w:eastAsia="Arial" w:cs="Arial"/>
          <w:color w:val="000000" w:themeColor="text1" w:themeTint="FF" w:themeShade="FF"/>
        </w:rPr>
        <w:t xml:space="preserve"> costumes,</w:t>
      </w:r>
      <w:r w:rsidRPr="6373BD1E" w:rsidR="0AB47385">
        <w:rPr>
          <w:rFonts w:ascii="Arial" w:hAnsi="Arial" w:eastAsia="Arial" w:cs="Arial"/>
          <w:color w:val="000000" w:themeColor="text1" w:themeTint="FF" w:themeShade="FF"/>
        </w:rPr>
        <w:t xml:space="preserve"> </w:t>
      </w:r>
      <w:r w:rsidRPr="6373BD1E" w:rsidR="5E04A0ED">
        <w:rPr>
          <w:rFonts w:ascii="Arial" w:hAnsi="Arial" w:eastAsia="Arial" w:cs="Arial"/>
          <w:color w:val="000000" w:themeColor="text1" w:themeTint="FF" w:themeShade="FF"/>
        </w:rPr>
        <w:t xml:space="preserve">and </w:t>
      </w:r>
      <w:r w:rsidRPr="6373BD1E" w:rsidR="0AB47385">
        <w:rPr>
          <w:rFonts w:ascii="Arial" w:hAnsi="Arial" w:eastAsia="Arial" w:cs="Arial"/>
          <w:color w:val="000000" w:themeColor="text1" w:themeTint="FF" w:themeShade="FF"/>
        </w:rPr>
        <w:t xml:space="preserve">home </w:t>
      </w:r>
      <w:r w:rsidRPr="6373BD1E" w:rsidR="5E0CC944">
        <w:rPr>
          <w:rFonts w:ascii="Arial" w:hAnsi="Arial" w:eastAsia="Arial" w:cs="Arial"/>
          <w:color w:val="000000" w:themeColor="text1" w:themeTint="FF" w:themeShade="FF"/>
        </w:rPr>
        <w:t>Decore.</w:t>
      </w:r>
      <w:r w:rsidRPr="6373BD1E" w:rsidR="0AB47385">
        <w:rPr>
          <w:rFonts w:ascii="Arial" w:hAnsi="Arial" w:eastAsia="Arial" w:cs="Arial"/>
          <w:color w:val="000000" w:themeColor="text1" w:themeTint="FF" w:themeShade="FF"/>
        </w:rPr>
        <w:t xml:space="preserve"> </w:t>
      </w:r>
      <w:r w:rsidRPr="6373BD1E" w:rsidR="513CE6A3">
        <w:rPr>
          <w:rFonts w:ascii="Arial" w:hAnsi="Arial" w:eastAsia="Arial" w:cs="Arial"/>
          <w:color w:val="000000" w:themeColor="text1" w:themeTint="FF" w:themeShade="FF"/>
        </w:rPr>
        <w:t>Event stalls</w:t>
      </w:r>
      <w:r w:rsidRPr="6373BD1E" w:rsidR="61D037B2">
        <w:rPr>
          <w:rFonts w:ascii="Arial" w:hAnsi="Arial" w:eastAsia="Arial" w:cs="Arial"/>
          <w:color w:val="000000" w:themeColor="text1" w:themeTint="FF" w:themeShade="FF"/>
        </w:rPr>
        <w:t xml:space="preserve"> are </w:t>
      </w:r>
      <w:r w:rsidRPr="6373BD1E" w:rsidR="61D037B2">
        <w:rPr>
          <w:rFonts w:ascii="Arial" w:hAnsi="Arial" w:eastAsia="Arial" w:cs="Arial"/>
          <w:color w:val="000000" w:themeColor="text1" w:themeTint="FF" w:themeShade="FF"/>
        </w:rPr>
        <w:t>required</w:t>
      </w:r>
      <w:r w:rsidRPr="6373BD1E" w:rsidR="61D037B2">
        <w:rPr>
          <w:rFonts w:ascii="Arial" w:hAnsi="Arial" w:eastAsia="Arial" w:cs="Arial"/>
          <w:color w:val="000000" w:themeColor="text1" w:themeTint="FF" w:themeShade="FF"/>
        </w:rPr>
        <w:t xml:space="preserve"> to pay </w:t>
      </w:r>
      <w:r w:rsidRPr="6373BD1E" w:rsidR="58EDE4DC">
        <w:rPr>
          <w:rFonts w:ascii="Arial" w:hAnsi="Arial" w:eastAsia="Arial" w:cs="Arial"/>
          <w:color w:val="000000" w:themeColor="text1" w:themeTint="FF" w:themeShade="FF"/>
        </w:rPr>
        <w:t>two thousand</w:t>
      </w:r>
      <w:r w:rsidRPr="6373BD1E" w:rsidR="61D037B2">
        <w:rPr>
          <w:rFonts w:ascii="Arial" w:hAnsi="Arial" w:eastAsia="Arial" w:cs="Arial"/>
          <w:color w:val="000000" w:themeColor="text1" w:themeTint="FF" w:themeShade="FF"/>
        </w:rPr>
        <w:t xml:space="preserve"> </w:t>
      </w:r>
      <w:r w:rsidRPr="6373BD1E" w:rsidR="08C383A7">
        <w:rPr>
          <w:rFonts w:ascii="Arial" w:hAnsi="Arial" w:eastAsia="Arial" w:cs="Arial"/>
          <w:color w:val="000000" w:themeColor="text1" w:themeTint="FF" w:themeShade="FF"/>
        </w:rPr>
        <w:t>pounds</w:t>
      </w:r>
      <w:r w:rsidRPr="6373BD1E" w:rsidR="64F44D0F">
        <w:rPr>
          <w:rFonts w:ascii="Arial" w:hAnsi="Arial" w:eastAsia="Arial" w:cs="Arial"/>
          <w:color w:val="000000" w:themeColor="text1" w:themeTint="FF" w:themeShade="FF"/>
        </w:rPr>
        <w:t xml:space="preserve"> for </w:t>
      </w:r>
      <w:r w:rsidRPr="6373BD1E" w:rsidR="3F6D4FB8">
        <w:rPr>
          <w:rFonts w:ascii="Arial" w:hAnsi="Arial" w:eastAsia="Arial" w:cs="Arial"/>
          <w:color w:val="000000" w:themeColor="text1" w:themeTint="FF" w:themeShade="FF"/>
        </w:rPr>
        <w:t>a two-day</w:t>
      </w:r>
      <w:r w:rsidRPr="6373BD1E" w:rsidR="64F44D0F">
        <w:rPr>
          <w:rFonts w:ascii="Arial" w:hAnsi="Arial" w:eastAsia="Arial" w:cs="Arial"/>
          <w:color w:val="000000" w:themeColor="text1" w:themeTint="FF" w:themeShade="FF"/>
        </w:rPr>
        <w:t xml:space="preserve"> </w:t>
      </w:r>
      <w:r w:rsidRPr="6373BD1E" w:rsidR="7FD58EDF">
        <w:rPr>
          <w:rFonts w:ascii="Arial" w:hAnsi="Arial" w:eastAsia="Arial" w:cs="Arial"/>
          <w:color w:val="000000" w:themeColor="text1" w:themeTint="FF" w:themeShade="FF"/>
        </w:rPr>
        <w:t>event.</w:t>
      </w:r>
      <w:r w:rsidRPr="6373BD1E" w:rsidR="61D037B2">
        <w:rPr>
          <w:rFonts w:ascii="Arial" w:hAnsi="Arial" w:eastAsia="Arial" w:cs="Arial"/>
          <w:color w:val="000000" w:themeColor="text1" w:themeTint="FF" w:themeShade="FF"/>
        </w:rPr>
        <w:t xml:space="preserve"> </w:t>
      </w:r>
      <w:r w:rsidRPr="6373BD1E" w:rsidR="62E2A71F">
        <w:rPr>
          <w:rFonts w:ascii="Arial" w:hAnsi="Arial" w:eastAsia="Arial" w:cs="Arial"/>
          <w:color w:val="000000" w:themeColor="text1" w:themeTint="FF" w:themeShade="FF"/>
        </w:rPr>
        <w:t>This event</w:t>
      </w:r>
      <w:r w:rsidRPr="6373BD1E" w:rsidR="62116704">
        <w:rPr>
          <w:rFonts w:ascii="Arial" w:hAnsi="Arial" w:eastAsia="Arial" w:cs="Arial"/>
          <w:color w:val="000000" w:themeColor="text1" w:themeTint="FF" w:themeShade="FF"/>
        </w:rPr>
        <w:t xml:space="preserve"> will </w:t>
      </w:r>
      <w:r w:rsidRPr="6373BD1E" w:rsidR="78A76C6E">
        <w:rPr>
          <w:rFonts w:ascii="Arial" w:hAnsi="Arial" w:eastAsia="Arial" w:cs="Arial"/>
          <w:color w:val="000000" w:themeColor="text1" w:themeTint="FF" w:themeShade="FF"/>
        </w:rPr>
        <w:t>provide</w:t>
      </w:r>
      <w:r w:rsidRPr="6373BD1E" w:rsidR="62116704">
        <w:rPr>
          <w:rFonts w:ascii="Arial" w:hAnsi="Arial" w:eastAsia="Arial" w:cs="Arial"/>
          <w:color w:val="000000" w:themeColor="text1" w:themeTint="FF" w:themeShade="FF"/>
        </w:rPr>
        <w:t xml:space="preserve"> </w:t>
      </w:r>
      <w:r w:rsidRPr="6373BD1E" w:rsidR="4704A132">
        <w:rPr>
          <w:rFonts w:ascii="Arial" w:hAnsi="Arial" w:eastAsia="Arial" w:cs="Arial"/>
          <w:color w:val="000000" w:themeColor="text1" w:themeTint="FF" w:themeShade="FF"/>
        </w:rPr>
        <w:t>children's</w:t>
      </w:r>
      <w:r w:rsidRPr="6373BD1E" w:rsidR="5ABEAC78">
        <w:rPr>
          <w:rFonts w:ascii="Arial" w:hAnsi="Arial" w:eastAsia="Arial" w:cs="Arial"/>
          <w:color w:val="000000" w:themeColor="text1" w:themeTint="FF" w:themeShade="FF"/>
        </w:rPr>
        <w:t xml:space="preserve"> </w:t>
      </w:r>
      <w:r w:rsidRPr="6373BD1E" w:rsidR="0BBD8D46">
        <w:rPr>
          <w:rFonts w:ascii="Arial" w:hAnsi="Arial" w:eastAsia="Arial" w:cs="Arial"/>
          <w:color w:val="000000" w:themeColor="text1" w:themeTint="FF" w:themeShade="FF"/>
        </w:rPr>
        <w:t>activities,</w:t>
      </w:r>
      <w:r w:rsidRPr="6373BD1E" w:rsidR="5ABEAC78">
        <w:rPr>
          <w:rFonts w:ascii="Arial" w:hAnsi="Arial" w:eastAsia="Arial" w:cs="Arial"/>
          <w:color w:val="000000" w:themeColor="text1" w:themeTint="FF" w:themeShade="FF"/>
        </w:rPr>
        <w:t xml:space="preserve"> face painting. </w:t>
      </w:r>
      <w:r w:rsidRPr="6373BD1E" w:rsidR="520C7B24">
        <w:rPr>
          <w:rFonts w:ascii="Arial" w:hAnsi="Arial" w:eastAsia="Arial" w:cs="Arial"/>
          <w:color w:val="000000" w:themeColor="text1" w:themeTint="FF" w:themeShade="FF"/>
        </w:rPr>
        <w:t>The venue</w:t>
      </w:r>
      <w:r w:rsidRPr="6373BD1E" w:rsidR="0AB47385">
        <w:rPr>
          <w:rFonts w:ascii="Arial" w:hAnsi="Arial" w:eastAsia="Arial" w:cs="Arial"/>
          <w:color w:val="000000" w:themeColor="text1" w:themeTint="FF" w:themeShade="FF"/>
        </w:rPr>
        <w:t xml:space="preserve"> will be decorated with a Halloween theme. Stalls will be selling Halloween costumes, accessories, home decor and food</w:t>
      </w:r>
      <w:r w:rsidRPr="6373BD1E" w:rsidR="7F43F9DA">
        <w:rPr>
          <w:rFonts w:ascii="Arial" w:hAnsi="Arial" w:eastAsia="Arial" w:cs="Arial"/>
          <w:color w:val="000000" w:themeColor="text1" w:themeTint="FF" w:themeShade="FF"/>
        </w:rPr>
        <w:t xml:space="preserve">, </w:t>
      </w:r>
      <w:r w:rsidRPr="6373BD1E" w:rsidR="0D876BA5">
        <w:rPr>
          <w:rFonts w:ascii="Arial" w:hAnsi="Arial" w:eastAsia="Arial" w:cs="Arial"/>
          <w:color w:val="000000" w:themeColor="text1" w:themeTint="FF" w:themeShade="FF"/>
        </w:rPr>
        <w:t>sweets etc.</w:t>
      </w:r>
      <w:r w:rsidRPr="6373BD1E" w:rsidR="32EFA794">
        <w:rPr>
          <w:rFonts w:ascii="Arial" w:hAnsi="Arial" w:eastAsia="Arial" w:cs="Arial"/>
          <w:color w:val="000000" w:themeColor="text1" w:themeTint="FF" w:themeShade="FF"/>
        </w:rPr>
        <w:t xml:space="preserve"> </w:t>
      </w:r>
      <w:r w:rsidRPr="6373BD1E" w:rsidR="38700D55">
        <w:rPr>
          <w:rFonts w:ascii="Arial" w:hAnsi="Arial" w:eastAsia="Arial" w:cs="Arial"/>
          <w:color w:val="000000" w:themeColor="text1" w:themeTint="FF" w:themeShade="FF"/>
        </w:rPr>
        <w:t>There</w:t>
      </w:r>
      <w:r w:rsidRPr="6373BD1E" w:rsidR="1D802B23">
        <w:rPr>
          <w:rFonts w:ascii="Arial" w:hAnsi="Arial" w:eastAsia="Arial" w:cs="Arial"/>
          <w:color w:val="000000" w:themeColor="text1" w:themeTint="FF" w:themeShade="FF"/>
        </w:rPr>
        <w:t xml:space="preserve"> will be live </w:t>
      </w:r>
      <w:r w:rsidRPr="6373BD1E" w:rsidR="347700F7">
        <w:rPr>
          <w:rFonts w:ascii="Arial" w:hAnsi="Arial" w:eastAsia="Arial" w:cs="Arial"/>
          <w:color w:val="000000" w:themeColor="text1" w:themeTint="FF" w:themeShade="FF"/>
        </w:rPr>
        <w:t>music from</w:t>
      </w:r>
      <w:r w:rsidRPr="6373BD1E" w:rsidR="1D802B23">
        <w:rPr>
          <w:rFonts w:ascii="Arial" w:hAnsi="Arial" w:eastAsia="Arial" w:cs="Arial"/>
          <w:color w:val="000000" w:themeColor="text1" w:themeTint="FF" w:themeShade="FF"/>
        </w:rPr>
        <w:t xml:space="preserve"> 5pm till 8pm and off </w:t>
      </w:r>
      <w:r w:rsidRPr="6373BD1E" w:rsidR="2F4A24A8">
        <w:rPr>
          <w:rFonts w:ascii="Arial" w:hAnsi="Arial" w:eastAsia="Arial" w:cs="Arial"/>
          <w:color w:val="000000" w:themeColor="text1" w:themeTint="FF" w:themeShade="FF"/>
        </w:rPr>
        <w:t>license</w:t>
      </w:r>
      <w:r w:rsidRPr="6373BD1E" w:rsidR="1D802B23">
        <w:rPr>
          <w:rFonts w:ascii="Arial" w:hAnsi="Arial" w:eastAsia="Arial" w:cs="Arial"/>
          <w:color w:val="000000" w:themeColor="text1" w:themeTint="FF" w:themeShade="FF"/>
        </w:rPr>
        <w:t xml:space="preserve"> will be available for adults.</w:t>
      </w:r>
    </w:p>
    <w:p w:rsidR="001E757C" w:rsidP="3E65B71A" w:rsidRDefault="001E757C" w14:paraId="3E519BA8" w14:textId="130E2BB9">
      <w:pPr>
        <w:spacing w:line="360" w:lineRule="auto"/>
        <w:jc w:val="both"/>
        <w:rPr>
          <w:rFonts w:ascii="Arial" w:hAnsi="Arial" w:eastAsia="Arial" w:cs="Arial"/>
          <w:color w:val="000000" w:themeColor="text1"/>
        </w:rPr>
      </w:pPr>
    </w:p>
    <w:p w:rsidR="001E757C" w:rsidP="58DDEE9A" w:rsidRDefault="0AB47385" w14:paraId="26EBC010" w14:textId="731BB385">
      <w:pPr>
        <w:spacing w:line="360" w:lineRule="auto"/>
        <w:jc w:val="both"/>
        <w:rPr>
          <w:rFonts w:ascii="Arial" w:hAnsi="Arial" w:eastAsia="Arial" w:cs="Arial"/>
          <w:color w:val="000000" w:themeColor="text1"/>
        </w:rPr>
      </w:pPr>
      <w:r w:rsidRPr="6373BD1E" w:rsidR="0AB47385">
        <w:rPr>
          <w:rFonts w:ascii="Arial" w:hAnsi="Arial" w:eastAsia="Arial" w:cs="Arial"/>
          <w:color w:val="155F81"/>
        </w:rPr>
        <w:t>4. Environment</w:t>
      </w:r>
      <w:r w:rsidRPr="6373BD1E" w:rsidR="0AB47385">
        <w:rPr>
          <w:rFonts w:ascii="Arial" w:hAnsi="Arial" w:eastAsia="Arial" w:cs="Arial"/>
          <w:color w:val="155F81"/>
        </w:rPr>
        <w:t>: ’</w:t>
      </w:r>
      <w:r w:rsidRPr="6373BD1E" w:rsidR="0AB47385">
        <w:rPr>
          <w:rFonts w:ascii="Arial" w:hAnsi="Arial" w:eastAsia="Arial" w:cs="Arial"/>
          <w:color w:val="000000" w:themeColor="text1" w:themeTint="FF" w:themeShade="FF"/>
        </w:rPr>
        <w:t>’</w:t>
      </w:r>
      <w:r w:rsidRPr="6373BD1E" w:rsidR="0AB47385">
        <w:rPr>
          <w:rFonts w:ascii="Arial" w:hAnsi="Arial" w:eastAsia="Arial" w:cs="Arial"/>
          <w:color w:val="000000" w:themeColor="text1" w:themeTint="FF" w:themeShade="FF"/>
        </w:rPr>
        <w:t>Organising</w:t>
      </w:r>
      <w:r w:rsidRPr="6373BD1E" w:rsidR="0AB47385">
        <w:rPr>
          <w:rFonts w:ascii="Arial" w:hAnsi="Arial" w:eastAsia="Arial" w:cs="Arial"/>
          <w:color w:val="000000" w:themeColor="text1" w:themeTint="FF" w:themeShade="FF"/>
        </w:rPr>
        <w:t xml:space="preserve"> eco-friendly events is a growing trend in hospitality </w:t>
      </w:r>
      <w:r w:rsidRPr="6373BD1E" w:rsidR="7FA3C888">
        <w:rPr>
          <w:rFonts w:ascii="Arial" w:hAnsi="Arial" w:eastAsia="Arial" w:cs="Arial"/>
          <w:color w:val="000000" w:themeColor="text1" w:themeTint="FF" w:themeShade="FF"/>
        </w:rPr>
        <w:t>sector, it</w:t>
      </w:r>
      <w:r w:rsidRPr="6373BD1E" w:rsidR="0AB47385">
        <w:rPr>
          <w:rFonts w:ascii="Arial" w:hAnsi="Arial" w:eastAsia="Arial" w:cs="Arial"/>
          <w:color w:val="000000" w:themeColor="text1" w:themeTint="FF" w:themeShade="FF"/>
        </w:rPr>
        <w:t xml:space="preserve"> is important to consider waste conserve energy and reduce </w:t>
      </w:r>
      <w:r w:rsidRPr="6373BD1E" w:rsidR="04826D0A">
        <w:rPr>
          <w:rFonts w:ascii="Arial" w:hAnsi="Arial" w:eastAsia="Arial" w:cs="Arial"/>
          <w:color w:val="000000" w:themeColor="text1" w:themeTint="FF" w:themeShade="FF"/>
        </w:rPr>
        <w:t>footprint, according</w:t>
      </w:r>
      <w:r w:rsidRPr="6373BD1E" w:rsidR="0AB47385">
        <w:rPr>
          <w:rFonts w:ascii="Arial" w:hAnsi="Arial" w:eastAsia="Arial" w:cs="Arial"/>
          <w:color w:val="000000" w:themeColor="text1" w:themeTint="FF" w:themeShade="FF"/>
        </w:rPr>
        <w:t xml:space="preserve"> to (Event Made Simple,2023</w:t>
      </w:r>
      <w:r w:rsidRPr="6373BD1E" w:rsidR="1ADE697E">
        <w:rPr>
          <w:rFonts w:ascii="Arial" w:hAnsi="Arial" w:eastAsia="Arial" w:cs="Arial"/>
          <w:color w:val="000000" w:themeColor="text1" w:themeTint="FF" w:themeShade="FF"/>
        </w:rPr>
        <w:t>). This</w:t>
      </w:r>
      <w:r w:rsidRPr="6373BD1E" w:rsidR="0AB47385">
        <w:rPr>
          <w:rFonts w:ascii="Arial" w:hAnsi="Arial" w:eastAsia="Arial" w:cs="Arial"/>
          <w:color w:val="000000" w:themeColor="text1" w:themeTint="FF" w:themeShade="FF"/>
        </w:rPr>
        <w:t xml:space="preserve"> </w:t>
      </w:r>
      <w:r w:rsidRPr="6373BD1E" w:rsidR="7247AD9B">
        <w:rPr>
          <w:rFonts w:ascii="Arial" w:hAnsi="Arial" w:eastAsia="Arial" w:cs="Arial"/>
          <w:color w:val="000000" w:themeColor="text1" w:themeTint="FF" w:themeShade="FF"/>
        </w:rPr>
        <w:t>event</w:t>
      </w:r>
      <w:r w:rsidRPr="6373BD1E" w:rsidR="0AB47385">
        <w:rPr>
          <w:rFonts w:ascii="Arial" w:hAnsi="Arial" w:eastAsia="Arial" w:cs="Arial"/>
          <w:color w:val="000000" w:themeColor="text1" w:themeTint="FF" w:themeShade="FF"/>
        </w:rPr>
        <w:t xml:space="preserve"> aims to have a friendly environment and </w:t>
      </w:r>
      <w:r w:rsidRPr="6373BD1E" w:rsidR="0AB47385">
        <w:rPr>
          <w:rFonts w:ascii="Arial" w:hAnsi="Arial" w:eastAsia="Arial" w:cs="Arial"/>
          <w:color w:val="000000" w:themeColor="text1" w:themeTint="FF" w:themeShade="FF"/>
        </w:rPr>
        <w:t>maintain</w:t>
      </w:r>
      <w:r w:rsidRPr="6373BD1E" w:rsidR="0AB47385">
        <w:rPr>
          <w:rFonts w:ascii="Arial" w:hAnsi="Arial" w:eastAsia="Arial" w:cs="Arial"/>
          <w:color w:val="000000" w:themeColor="text1" w:themeTint="FF" w:themeShade="FF"/>
        </w:rPr>
        <w:t xml:space="preserve"> </w:t>
      </w:r>
      <w:r w:rsidRPr="6373BD1E" w:rsidR="4FC02297">
        <w:rPr>
          <w:rFonts w:ascii="Arial" w:hAnsi="Arial" w:eastAsia="Arial" w:cs="Arial"/>
          <w:color w:val="000000" w:themeColor="text1" w:themeTint="FF" w:themeShade="FF"/>
        </w:rPr>
        <w:t>maximum</w:t>
      </w:r>
      <w:r w:rsidRPr="6373BD1E" w:rsidR="0AB47385">
        <w:rPr>
          <w:rFonts w:ascii="Arial" w:hAnsi="Arial" w:eastAsia="Arial" w:cs="Arial"/>
          <w:color w:val="000000" w:themeColor="text1" w:themeTint="FF" w:themeShade="FF"/>
        </w:rPr>
        <w:t xml:space="preserve"> </w:t>
      </w:r>
      <w:r w:rsidRPr="6373BD1E" w:rsidR="624CF94F">
        <w:rPr>
          <w:rFonts w:ascii="Arial" w:hAnsi="Arial" w:eastAsia="Arial" w:cs="Arial"/>
          <w:color w:val="000000" w:themeColor="text1" w:themeTint="FF" w:themeShade="FF"/>
        </w:rPr>
        <w:t>sustainability.</w:t>
      </w:r>
      <w:r w:rsidRPr="6373BD1E" w:rsidR="7D495F08">
        <w:rPr>
          <w:rFonts w:ascii="Arial" w:hAnsi="Arial" w:eastAsia="Arial" w:cs="Arial"/>
          <w:color w:val="000000" w:themeColor="text1" w:themeTint="FF" w:themeShade="FF"/>
        </w:rPr>
        <w:t xml:space="preserve"> Stalls </w:t>
      </w:r>
      <w:r w:rsidRPr="6373BD1E" w:rsidR="203CBF42">
        <w:rPr>
          <w:rFonts w:ascii="Arial" w:hAnsi="Arial" w:eastAsia="Arial" w:cs="Arial"/>
          <w:color w:val="000000" w:themeColor="text1" w:themeTint="FF" w:themeShade="FF"/>
        </w:rPr>
        <w:t>sellers</w:t>
      </w:r>
      <w:r w:rsidRPr="6373BD1E" w:rsidR="7D495F08">
        <w:rPr>
          <w:rFonts w:ascii="Arial" w:hAnsi="Arial" w:eastAsia="Arial" w:cs="Arial"/>
          <w:color w:val="000000" w:themeColor="text1" w:themeTint="FF" w:themeShade="FF"/>
        </w:rPr>
        <w:t xml:space="preserve"> are also responsible to </w:t>
      </w:r>
      <w:r w:rsidRPr="6373BD1E" w:rsidR="7D495F08">
        <w:rPr>
          <w:rFonts w:ascii="Arial" w:hAnsi="Arial" w:eastAsia="Arial" w:cs="Arial"/>
          <w:color w:val="000000" w:themeColor="text1" w:themeTint="FF" w:themeShade="FF"/>
        </w:rPr>
        <w:t>minimise</w:t>
      </w:r>
      <w:r w:rsidRPr="6373BD1E" w:rsidR="7D495F08">
        <w:rPr>
          <w:rFonts w:ascii="Arial" w:hAnsi="Arial" w:eastAsia="Arial" w:cs="Arial"/>
          <w:color w:val="000000" w:themeColor="text1" w:themeTint="FF" w:themeShade="FF"/>
        </w:rPr>
        <w:t xml:space="preserve"> </w:t>
      </w:r>
      <w:r w:rsidRPr="6373BD1E" w:rsidR="2290AEA6">
        <w:rPr>
          <w:rFonts w:ascii="Arial" w:hAnsi="Arial" w:eastAsia="Arial" w:cs="Arial"/>
          <w:color w:val="000000" w:themeColor="text1" w:themeTint="FF" w:themeShade="FF"/>
        </w:rPr>
        <w:t>the waste</w:t>
      </w:r>
      <w:r w:rsidRPr="6373BD1E" w:rsidR="177C5632">
        <w:rPr>
          <w:rFonts w:ascii="Arial" w:hAnsi="Arial" w:eastAsia="Arial" w:cs="Arial"/>
          <w:color w:val="000000" w:themeColor="text1" w:themeTint="FF" w:themeShade="FF"/>
        </w:rPr>
        <w:t>.</w:t>
      </w:r>
      <w:r w:rsidRPr="6373BD1E" w:rsidR="2AE65FD5">
        <w:rPr>
          <w:rFonts w:ascii="Arial" w:hAnsi="Arial" w:eastAsia="Arial" w:cs="Arial"/>
          <w:color w:val="000000" w:themeColor="text1" w:themeTint="FF" w:themeShade="FF"/>
        </w:rPr>
        <w:t xml:space="preserve"> Stalls who will be </w:t>
      </w:r>
      <w:r w:rsidRPr="6373BD1E" w:rsidR="02D1B81A">
        <w:rPr>
          <w:rFonts w:ascii="Arial" w:hAnsi="Arial" w:eastAsia="Arial" w:cs="Arial"/>
          <w:color w:val="000000" w:themeColor="text1" w:themeTint="FF" w:themeShade="FF"/>
        </w:rPr>
        <w:t>selling</w:t>
      </w:r>
      <w:r w:rsidRPr="6373BD1E" w:rsidR="2AE65FD5">
        <w:rPr>
          <w:rFonts w:ascii="Arial" w:hAnsi="Arial" w:eastAsia="Arial" w:cs="Arial"/>
          <w:color w:val="000000" w:themeColor="text1" w:themeTint="FF" w:themeShade="FF"/>
        </w:rPr>
        <w:t xml:space="preserve"> food are fully responsible to </w:t>
      </w:r>
      <w:r w:rsidRPr="6373BD1E" w:rsidR="2AE65FD5">
        <w:rPr>
          <w:rFonts w:ascii="Arial" w:hAnsi="Arial" w:eastAsia="Arial" w:cs="Arial"/>
          <w:color w:val="000000" w:themeColor="text1" w:themeTint="FF" w:themeShade="FF"/>
        </w:rPr>
        <w:t>minimise</w:t>
      </w:r>
      <w:r w:rsidRPr="6373BD1E" w:rsidR="2AE65FD5">
        <w:rPr>
          <w:rFonts w:ascii="Arial" w:hAnsi="Arial" w:eastAsia="Arial" w:cs="Arial"/>
          <w:color w:val="000000" w:themeColor="text1" w:themeTint="FF" w:themeShade="FF"/>
        </w:rPr>
        <w:t xml:space="preserve"> the waste </w:t>
      </w:r>
      <w:r w:rsidRPr="6373BD1E" w:rsidR="2FCADD7A">
        <w:rPr>
          <w:rFonts w:ascii="Arial" w:hAnsi="Arial" w:eastAsia="Arial" w:cs="Arial"/>
          <w:color w:val="000000" w:themeColor="text1" w:themeTint="FF" w:themeShade="FF"/>
        </w:rPr>
        <w:t xml:space="preserve">and </w:t>
      </w:r>
      <w:r w:rsidRPr="6373BD1E" w:rsidR="2FCADD7A">
        <w:rPr>
          <w:rFonts w:ascii="Arial" w:hAnsi="Arial" w:eastAsia="Arial" w:cs="Arial"/>
          <w:color w:val="000000" w:themeColor="text1" w:themeTint="FF" w:themeShade="FF"/>
        </w:rPr>
        <w:t>increas</w:t>
      </w:r>
      <w:r w:rsidRPr="6373BD1E" w:rsidR="1F4A0AC3">
        <w:rPr>
          <w:rFonts w:ascii="Arial" w:hAnsi="Arial" w:eastAsia="Arial" w:cs="Arial"/>
          <w:color w:val="000000" w:themeColor="text1" w:themeTint="FF" w:themeShade="FF"/>
        </w:rPr>
        <w:t>ing</w:t>
      </w:r>
      <w:r w:rsidRPr="6373BD1E" w:rsidR="1F4A0AC3">
        <w:rPr>
          <w:rFonts w:ascii="Arial" w:hAnsi="Arial" w:eastAsia="Arial" w:cs="Arial"/>
          <w:color w:val="000000" w:themeColor="text1" w:themeTint="FF" w:themeShade="FF"/>
        </w:rPr>
        <w:t xml:space="preserve"> use of </w:t>
      </w:r>
      <w:r w:rsidRPr="6373BD1E" w:rsidR="2FCADD7A">
        <w:rPr>
          <w:rFonts w:ascii="Arial" w:hAnsi="Arial" w:eastAsia="Arial" w:cs="Arial"/>
          <w:color w:val="000000" w:themeColor="text1" w:themeTint="FF" w:themeShade="FF"/>
        </w:rPr>
        <w:t>p</w:t>
      </w:r>
      <w:r w:rsidRPr="6373BD1E" w:rsidR="13FC600F">
        <w:rPr>
          <w:rFonts w:ascii="Arial" w:hAnsi="Arial" w:eastAsia="Arial" w:cs="Arial"/>
          <w:color w:val="000000" w:themeColor="text1" w:themeTint="FF" w:themeShade="FF"/>
        </w:rPr>
        <w:t>a</w:t>
      </w:r>
      <w:r w:rsidRPr="6373BD1E" w:rsidR="2FCADD7A">
        <w:rPr>
          <w:rFonts w:ascii="Arial" w:hAnsi="Arial" w:eastAsia="Arial" w:cs="Arial"/>
          <w:color w:val="000000" w:themeColor="text1" w:themeTint="FF" w:themeShade="FF"/>
        </w:rPr>
        <w:t>per.</w:t>
      </w:r>
      <w:r w:rsidRPr="6373BD1E" w:rsidR="2AE65FD5">
        <w:rPr>
          <w:rFonts w:ascii="Arial" w:hAnsi="Arial" w:eastAsia="Arial" w:cs="Arial"/>
          <w:color w:val="000000" w:themeColor="text1" w:themeTint="FF" w:themeShade="FF"/>
        </w:rPr>
        <w:t xml:space="preserve"> </w:t>
      </w:r>
      <w:r w:rsidRPr="6373BD1E" w:rsidR="7D495F08">
        <w:rPr>
          <w:rFonts w:ascii="Arial" w:hAnsi="Arial" w:eastAsia="Arial" w:cs="Arial"/>
          <w:color w:val="000000" w:themeColor="text1" w:themeTint="FF" w:themeShade="FF"/>
        </w:rPr>
        <w:t>Allocated</w:t>
      </w:r>
      <w:r w:rsidRPr="6373BD1E" w:rsidR="0AB47385">
        <w:rPr>
          <w:rFonts w:ascii="Arial" w:hAnsi="Arial" w:eastAsia="Arial" w:cs="Arial"/>
          <w:color w:val="000000" w:themeColor="text1" w:themeTint="FF" w:themeShade="FF"/>
        </w:rPr>
        <w:t xml:space="preserve"> staff members </w:t>
      </w:r>
      <w:r w:rsidRPr="6373BD1E" w:rsidR="3926CA7C">
        <w:rPr>
          <w:rFonts w:ascii="Arial" w:hAnsi="Arial" w:eastAsia="Arial" w:cs="Arial"/>
          <w:color w:val="000000" w:themeColor="text1" w:themeTint="FF" w:themeShade="FF"/>
        </w:rPr>
        <w:t xml:space="preserve">will be on duties in charge </w:t>
      </w:r>
      <w:r w:rsidRPr="6373BD1E" w:rsidR="4B0CA9FE">
        <w:rPr>
          <w:rFonts w:ascii="Arial" w:hAnsi="Arial" w:eastAsia="Arial" w:cs="Arial"/>
          <w:color w:val="000000" w:themeColor="text1" w:themeTint="FF" w:themeShade="FF"/>
        </w:rPr>
        <w:t>of the</w:t>
      </w:r>
      <w:r w:rsidRPr="6373BD1E" w:rsidR="0AB47385">
        <w:rPr>
          <w:rFonts w:ascii="Arial" w:hAnsi="Arial" w:eastAsia="Arial" w:cs="Arial"/>
          <w:color w:val="000000" w:themeColor="text1" w:themeTint="FF" w:themeShade="FF"/>
        </w:rPr>
        <w:t xml:space="preserve"> </w:t>
      </w:r>
      <w:r w:rsidRPr="6373BD1E" w:rsidR="79F52068">
        <w:rPr>
          <w:rFonts w:ascii="Arial" w:hAnsi="Arial" w:eastAsia="Arial" w:cs="Arial"/>
          <w:color w:val="000000" w:themeColor="text1" w:themeTint="FF" w:themeShade="FF"/>
        </w:rPr>
        <w:t>events,</w:t>
      </w:r>
      <w:r w:rsidRPr="6373BD1E" w:rsidR="0AB47385">
        <w:rPr>
          <w:rFonts w:ascii="Arial" w:hAnsi="Arial" w:eastAsia="Arial" w:cs="Arial"/>
          <w:color w:val="000000" w:themeColor="text1" w:themeTint="FF" w:themeShade="FF"/>
        </w:rPr>
        <w:t xml:space="preserve"> lighting, sounds, music, catering suppliers' gas, </w:t>
      </w:r>
      <w:r w:rsidRPr="6373BD1E" w:rsidR="17D8B71C">
        <w:rPr>
          <w:rFonts w:ascii="Arial" w:hAnsi="Arial" w:eastAsia="Arial" w:cs="Arial"/>
          <w:color w:val="000000" w:themeColor="text1" w:themeTint="FF" w:themeShade="FF"/>
        </w:rPr>
        <w:t>electricity</w:t>
      </w:r>
      <w:r w:rsidRPr="6373BD1E" w:rsidR="0AB47385">
        <w:rPr>
          <w:rFonts w:ascii="Arial" w:hAnsi="Arial" w:eastAsia="Arial" w:cs="Arial"/>
          <w:color w:val="000000" w:themeColor="text1" w:themeTint="FF" w:themeShade="FF"/>
        </w:rPr>
        <w:t xml:space="preserve"> </w:t>
      </w:r>
      <w:r w:rsidRPr="6373BD1E" w:rsidR="5B37C8D8">
        <w:rPr>
          <w:rFonts w:ascii="Arial" w:hAnsi="Arial" w:eastAsia="Arial" w:cs="Arial"/>
          <w:color w:val="000000" w:themeColor="text1" w:themeTint="FF" w:themeShade="FF"/>
        </w:rPr>
        <w:t xml:space="preserve">to </w:t>
      </w:r>
      <w:r w:rsidRPr="6373BD1E" w:rsidR="361FE152">
        <w:rPr>
          <w:rFonts w:ascii="Arial" w:hAnsi="Arial" w:eastAsia="Arial" w:cs="Arial"/>
          <w:color w:val="000000" w:themeColor="text1" w:themeTint="FF" w:themeShade="FF"/>
        </w:rPr>
        <w:t>ensure</w:t>
      </w:r>
      <w:r w:rsidRPr="6373BD1E" w:rsidR="5B37C8D8">
        <w:rPr>
          <w:rFonts w:ascii="Arial" w:hAnsi="Arial" w:eastAsia="Arial" w:cs="Arial"/>
          <w:color w:val="000000" w:themeColor="text1" w:themeTint="FF" w:themeShade="FF"/>
        </w:rPr>
        <w:t xml:space="preserve"> </w:t>
      </w:r>
      <w:r w:rsidRPr="6373BD1E" w:rsidR="0AB47385">
        <w:rPr>
          <w:rFonts w:ascii="Arial" w:hAnsi="Arial" w:eastAsia="Arial" w:cs="Arial"/>
          <w:color w:val="000000" w:themeColor="text1" w:themeTint="FF" w:themeShade="FF"/>
        </w:rPr>
        <w:t>everything goes smoothly during the events.</w:t>
      </w:r>
    </w:p>
    <w:p w:rsidR="001E757C" w:rsidP="3E65B71A" w:rsidRDefault="0AB47385" w14:paraId="67DC1DD0" w14:textId="5984A1A1">
      <w:pPr>
        <w:spacing w:line="360" w:lineRule="auto"/>
        <w:jc w:val="both"/>
        <w:rPr>
          <w:rFonts w:ascii="Arial" w:hAnsi="Arial" w:eastAsia="Arial" w:cs="Arial"/>
          <w:color w:val="000000" w:themeColor="text1"/>
        </w:rPr>
      </w:pPr>
      <w:r w:rsidRPr="3E65B71A">
        <w:rPr>
          <w:rFonts w:ascii="Arial" w:hAnsi="Arial" w:eastAsia="Arial" w:cs="Arial"/>
          <w:color w:val="155F81"/>
        </w:rPr>
        <w:t>5. Entertainment</w:t>
      </w:r>
      <w:r w:rsidRPr="3E65B71A">
        <w:rPr>
          <w:rFonts w:ascii="Arial" w:hAnsi="Arial" w:eastAsia="Arial" w:cs="Arial"/>
          <w:color w:val="000000" w:themeColor="text1"/>
        </w:rPr>
        <w:t>: Kids have fun facilities such as big bouncy castles, big slides, face painting. Adults will have facilities to enjoy live music, off license and delicious special made Halloween theme cupcakes.</w:t>
      </w:r>
      <w:r w:rsidRPr="3E65B71A" w:rsidR="707A8472">
        <w:rPr>
          <w:rFonts w:ascii="Arial" w:hAnsi="Arial" w:eastAsia="Arial" w:cs="Arial"/>
          <w:color w:val="000000" w:themeColor="text1"/>
        </w:rPr>
        <w:t xml:space="preserve"> Event organiser will organise</w:t>
      </w:r>
      <w:r w:rsidRPr="3E65B71A" w:rsidR="38D3A742">
        <w:rPr>
          <w:rFonts w:ascii="Arial" w:hAnsi="Arial" w:eastAsia="Arial" w:cs="Arial"/>
          <w:color w:val="000000" w:themeColor="text1"/>
        </w:rPr>
        <w:t xml:space="preserve"> signature T –shirt with the event</w:t>
      </w:r>
      <w:r w:rsidRPr="3E65B71A" w:rsidR="69A4FCD3">
        <w:rPr>
          <w:rFonts w:ascii="Arial" w:hAnsi="Arial" w:eastAsia="Arial" w:cs="Arial"/>
          <w:color w:val="000000" w:themeColor="text1"/>
        </w:rPr>
        <w:t xml:space="preserve"> </w:t>
      </w:r>
      <w:r w:rsidRPr="3E65B71A" w:rsidR="139EAC84">
        <w:rPr>
          <w:rFonts w:ascii="Arial" w:hAnsi="Arial" w:eastAsia="Arial" w:cs="Arial"/>
          <w:color w:val="000000" w:themeColor="text1"/>
        </w:rPr>
        <w:t>name, date, and year.</w:t>
      </w:r>
      <w:r w:rsidRPr="3E65B71A" w:rsidR="38D3A742">
        <w:rPr>
          <w:rFonts w:ascii="Arial" w:hAnsi="Arial" w:eastAsia="Arial" w:cs="Arial"/>
          <w:color w:val="000000" w:themeColor="text1"/>
        </w:rPr>
        <w:t xml:space="preserve"> </w:t>
      </w:r>
    </w:p>
    <w:p w:rsidR="001E757C" w:rsidP="58DDEE9A" w:rsidRDefault="0AB47385" w14:paraId="4CAFD3A3" w14:textId="27622D22">
      <w:pPr>
        <w:spacing w:line="360" w:lineRule="auto"/>
        <w:jc w:val="both"/>
        <w:rPr>
          <w:rFonts w:ascii="Arial" w:hAnsi="Arial" w:eastAsia="Arial" w:cs="Arial"/>
          <w:color w:val="000000" w:themeColor="text1"/>
        </w:rPr>
      </w:pPr>
      <w:r w:rsidRPr="58DDEE9A">
        <w:rPr>
          <w:rFonts w:ascii="Arial" w:hAnsi="Arial" w:eastAsia="Arial" w:cs="Arial"/>
          <w:color w:val="155F81"/>
        </w:rPr>
        <w:t>6</w:t>
      </w:r>
      <w:r w:rsidRPr="58DDEE9A" w:rsidR="275F1E31">
        <w:rPr>
          <w:rFonts w:ascii="Arial" w:hAnsi="Arial" w:eastAsia="Arial" w:cs="Arial"/>
          <w:color w:val="155F81"/>
        </w:rPr>
        <w:t>.</w:t>
      </w:r>
      <w:r w:rsidRPr="58DDEE9A">
        <w:rPr>
          <w:rFonts w:ascii="Arial" w:hAnsi="Arial" w:eastAsia="Arial" w:cs="Arial"/>
          <w:color w:val="155F81"/>
        </w:rPr>
        <w:t>Catering:</w:t>
      </w:r>
      <w:r w:rsidRPr="58DDEE9A" w:rsidR="574A5327">
        <w:rPr>
          <w:rFonts w:ascii="Arial" w:hAnsi="Arial" w:eastAsia="Arial" w:cs="Arial"/>
          <w:color w:val="155F81"/>
        </w:rPr>
        <w:t xml:space="preserve"> </w:t>
      </w:r>
      <w:r w:rsidRPr="58DDEE9A" w:rsidR="75E71E23">
        <w:rPr>
          <w:rFonts w:ascii="Arial" w:hAnsi="Arial" w:eastAsia="Arial" w:cs="Arial"/>
          <w:color w:val="000000" w:themeColor="text1"/>
        </w:rPr>
        <w:t xml:space="preserve">  Hot food and cold food </w:t>
      </w:r>
      <w:r w:rsidRPr="58DDEE9A" w:rsidR="08ACC405">
        <w:rPr>
          <w:rFonts w:ascii="Arial" w:hAnsi="Arial" w:eastAsia="Arial" w:cs="Arial"/>
          <w:color w:val="000000" w:themeColor="text1"/>
        </w:rPr>
        <w:t>will both</w:t>
      </w:r>
      <w:r w:rsidRPr="58DDEE9A" w:rsidR="75E71E23">
        <w:rPr>
          <w:rFonts w:ascii="Arial" w:hAnsi="Arial" w:eastAsia="Arial" w:cs="Arial"/>
          <w:color w:val="000000" w:themeColor="text1"/>
        </w:rPr>
        <w:t xml:space="preserve"> be available </w:t>
      </w:r>
      <w:r w:rsidRPr="58DDEE9A" w:rsidR="37EE71BB">
        <w:rPr>
          <w:rFonts w:ascii="Arial" w:hAnsi="Arial" w:eastAsia="Arial" w:cs="Arial"/>
          <w:color w:val="000000" w:themeColor="text1"/>
        </w:rPr>
        <w:t>at</w:t>
      </w:r>
      <w:r w:rsidRPr="58DDEE9A" w:rsidR="75E71E23">
        <w:rPr>
          <w:rFonts w:ascii="Arial" w:hAnsi="Arial" w:eastAsia="Arial" w:cs="Arial"/>
          <w:color w:val="000000" w:themeColor="text1"/>
        </w:rPr>
        <w:t xml:space="preserve"> </w:t>
      </w:r>
      <w:r w:rsidRPr="58DDEE9A" w:rsidR="36E59FE7">
        <w:rPr>
          <w:rFonts w:ascii="Arial" w:hAnsi="Arial" w:eastAsia="Arial" w:cs="Arial"/>
          <w:color w:val="000000" w:themeColor="text1"/>
        </w:rPr>
        <w:t>this event</w:t>
      </w:r>
      <w:r w:rsidRPr="58DDEE9A" w:rsidR="3FA33204">
        <w:rPr>
          <w:rFonts w:ascii="Arial" w:hAnsi="Arial" w:eastAsia="Arial" w:cs="Arial"/>
          <w:color w:val="000000" w:themeColor="text1"/>
        </w:rPr>
        <w:t xml:space="preserve">. There </w:t>
      </w:r>
      <w:r w:rsidRPr="58DDEE9A" w:rsidR="2A38512B">
        <w:rPr>
          <w:rFonts w:ascii="Arial" w:hAnsi="Arial" w:eastAsia="Arial" w:cs="Arial"/>
          <w:color w:val="000000" w:themeColor="text1"/>
        </w:rPr>
        <w:t>for Events</w:t>
      </w:r>
      <w:r w:rsidRPr="58DDEE9A">
        <w:rPr>
          <w:rFonts w:ascii="Arial" w:hAnsi="Arial" w:eastAsia="Arial" w:cs="Arial"/>
          <w:color w:val="000000" w:themeColor="text1"/>
        </w:rPr>
        <w:t xml:space="preserve"> </w:t>
      </w:r>
      <w:r w:rsidRPr="58DDEE9A" w:rsidR="2DC710A9">
        <w:rPr>
          <w:rFonts w:ascii="Arial" w:hAnsi="Arial" w:eastAsia="Arial" w:cs="Arial"/>
          <w:color w:val="000000" w:themeColor="text1"/>
        </w:rPr>
        <w:t xml:space="preserve">plan to </w:t>
      </w:r>
      <w:r w:rsidRPr="58DDEE9A">
        <w:rPr>
          <w:rFonts w:ascii="Arial" w:hAnsi="Arial" w:eastAsia="Arial" w:cs="Arial"/>
          <w:color w:val="000000" w:themeColor="text1"/>
        </w:rPr>
        <w:t xml:space="preserve">use everything </w:t>
      </w:r>
      <w:r w:rsidRPr="58DDEE9A" w:rsidR="48BE0545">
        <w:rPr>
          <w:rFonts w:ascii="Arial" w:hAnsi="Arial" w:eastAsia="Arial" w:cs="Arial"/>
          <w:color w:val="000000" w:themeColor="text1"/>
        </w:rPr>
        <w:t>recyclable and</w:t>
      </w:r>
      <w:r w:rsidRPr="58DDEE9A">
        <w:rPr>
          <w:rFonts w:ascii="Arial" w:hAnsi="Arial" w:eastAsia="Arial" w:cs="Arial"/>
          <w:color w:val="000000" w:themeColor="text1"/>
        </w:rPr>
        <w:t xml:space="preserve"> environment friendly such as paper plate, paper towel, paper straw etc. The events are looking forwards to have big sale of Halloween cupcake there for there will be use of paper plate and paper towel. </w:t>
      </w:r>
      <w:r w:rsidRPr="58DDEE9A" w:rsidR="052FF23D">
        <w:rPr>
          <w:rFonts w:ascii="Arial" w:hAnsi="Arial" w:eastAsia="Arial" w:cs="Arial"/>
          <w:color w:val="000000" w:themeColor="text1"/>
        </w:rPr>
        <w:t xml:space="preserve">Hot food </w:t>
      </w:r>
      <w:r w:rsidRPr="58DDEE9A" w:rsidR="331517AC">
        <w:rPr>
          <w:rFonts w:ascii="Arial" w:hAnsi="Arial" w:eastAsia="Arial" w:cs="Arial"/>
          <w:color w:val="000000" w:themeColor="text1"/>
        </w:rPr>
        <w:t>sellers</w:t>
      </w:r>
      <w:r w:rsidRPr="58DDEE9A" w:rsidR="052FF23D">
        <w:rPr>
          <w:rFonts w:ascii="Arial" w:hAnsi="Arial" w:eastAsia="Arial" w:cs="Arial"/>
          <w:color w:val="000000" w:themeColor="text1"/>
        </w:rPr>
        <w:t xml:space="preserve"> will have facilities to keep their food warm during </w:t>
      </w:r>
      <w:r w:rsidRPr="58DDEE9A" w:rsidR="50E5BCAD">
        <w:rPr>
          <w:rFonts w:ascii="Arial" w:hAnsi="Arial" w:eastAsia="Arial" w:cs="Arial"/>
          <w:color w:val="000000" w:themeColor="text1"/>
        </w:rPr>
        <w:t>the event</w:t>
      </w:r>
      <w:r w:rsidRPr="58DDEE9A" w:rsidR="03A362D1">
        <w:rPr>
          <w:rFonts w:ascii="Arial" w:hAnsi="Arial" w:eastAsia="Arial" w:cs="Arial"/>
          <w:color w:val="000000" w:themeColor="text1"/>
        </w:rPr>
        <w:t xml:space="preserve">. </w:t>
      </w:r>
      <w:r w:rsidRPr="58DDEE9A" w:rsidR="625FA457">
        <w:rPr>
          <w:rFonts w:ascii="Arial" w:hAnsi="Arial" w:eastAsia="Arial" w:cs="Arial"/>
          <w:color w:val="000000" w:themeColor="text1"/>
        </w:rPr>
        <w:t xml:space="preserve">Hot food </w:t>
      </w:r>
      <w:r w:rsidRPr="58DDEE9A" w:rsidR="312D2ED4">
        <w:rPr>
          <w:rFonts w:ascii="Arial" w:hAnsi="Arial" w:eastAsia="Arial" w:cs="Arial"/>
          <w:color w:val="000000" w:themeColor="text1"/>
        </w:rPr>
        <w:t>sellers</w:t>
      </w:r>
      <w:r w:rsidRPr="58DDEE9A" w:rsidR="625FA457">
        <w:rPr>
          <w:rFonts w:ascii="Arial" w:hAnsi="Arial" w:eastAsia="Arial" w:cs="Arial"/>
          <w:color w:val="000000" w:themeColor="text1"/>
        </w:rPr>
        <w:t xml:space="preserve"> will be permitted to use electric equipment to prepare food </w:t>
      </w:r>
      <w:r w:rsidRPr="58DDEE9A" w:rsidR="12C2B129">
        <w:rPr>
          <w:rFonts w:ascii="Arial" w:hAnsi="Arial" w:eastAsia="Arial" w:cs="Arial"/>
          <w:color w:val="000000" w:themeColor="text1"/>
        </w:rPr>
        <w:t xml:space="preserve">at the events and will be </w:t>
      </w:r>
      <w:r w:rsidRPr="58DDEE9A" w:rsidR="30E3091C">
        <w:rPr>
          <w:rFonts w:ascii="Arial" w:hAnsi="Arial" w:eastAsia="Arial" w:cs="Arial"/>
          <w:color w:val="000000" w:themeColor="text1"/>
        </w:rPr>
        <w:t>charged</w:t>
      </w:r>
      <w:r w:rsidRPr="58DDEE9A" w:rsidR="12C2B129">
        <w:rPr>
          <w:rFonts w:ascii="Arial" w:hAnsi="Arial" w:eastAsia="Arial" w:cs="Arial"/>
          <w:color w:val="000000" w:themeColor="text1"/>
        </w:rPr>
        <w:t xml:space="preserve"> </w:t>
      </w:r>
      <w:r w:rsidRPr="58DDEE9A" w:rsidR="4039885C">
        <w:rPr>
          <w:rFonts w:ascii="Arial" w:hAnsi="Arial" w:eastAsia="Arial" w:cs="Arial"/>
          <w:color w:val="000000" w:themeColor="text1"/>
        </w:rPr>
        <w:t>an extra</w:t>
      </w:r>
      <w:r w:rsidRPr="58DDEE9A" w:rsidR="12C2B129">
        <w:rPr>
          <w:rFonts w:ascii="Arial" w:hAnsi="Arial" w:eastAsia="Arial" w:cs="Arial"/>
          <w:color w:val="000000" w:themeColor="text1"/>
        </w:rPr>
        <w:t xml:space="preserve"> £200 for two days.</w:t>
      </w:r>
    </w:p>
    <w:p w:rsidR="001E757C" w:rsidP="58DDEE9A" w:rsidRDefault="310E9A65" w14:paraId="7898E41D" w14:textId="7151554F">
      <w:pPr>
        <w:spacing w:line="360" w:lineRule="auto"/>
        <w:jc w:val="both"/>
        <w:rPr>
          <w:rFonts w:ascii="Arial" w:hAnsi="Arial" w:eastAsia="Arial" w:cs="Arial"/>
          <w:color w:val="000000" w:themeColor="text1"/>
        </w:rPr>
      </w:pPr>
      <w:r w:rsidRPr="58DDEE9A">
        <w:rPr>
          <w:rFonts w:ascii="Arial" w:hAnsi="Arial" w:eastAsia="Arial" w:cs="Arial"/>
          <w:color w:val="155F81"/>
        </w:rPr>
        <w:t>7.Marketing plan</w:t>
      </w:r>
      <w:r w:rsidRPr="58DDEE9A" w:rsidR="0AB47385">
        <w:rPr>
          <w:rFonts w:ascii="Arial" w:hAnsi="Arial" w:eastAsia="Arial" w:cs="Arial"/>
          <w:color w:val="000000" w:themeColor="text1"/>
        </w:rPr>
        <w:t xml:space="preserve">: Event management is the process of an event from start to finish for planning ,organising and executing, according to (Eclipse,2024). </w:t>
      </w:r>
      <w:r w:rsidRPr="58DDEE9A" w:rsidR="5ECA8A20">
        <w:rPr>
          <w:rFonts w:ascii="Arial" w:hAnsi="Arial" w:eastAsia="Arial" w:cs="Arial"/>
          <w:color w:val="000000" w:themeColor="text1"/>
        </w:rPr>
        <w:t>The first step of any organis</w:t>
      </w:r>
      <w:r w:rsidRPr="58DDEE9A" w:rsidR="5AFF46CD">
        <w:rPr>
          <w:rFonts w:ascii="Arial" w:hAnsi="Arial" w:eastAsia="Arial" w:cs="Arial"/>
          <w:color w:val="000000" w:themeColor="text1"/>
        </w:rPr>
        <w:t>a</w:t>
      </w:r>
      <w:r w:rsidRPr="58DDEE9A" w:rsidR="5ECA8A20">
        <w:rPr>
          <w:rFonts w:ascii="Arial" w:hAnsi="Arial" w:eastAsia="Arial" w:cs="Arial"/>
          <w:color w:val="000000" w:themeColor="text1"/>
        </w:rPr>
        <w:t xml:space="preserve">tion is </w:t>
      </w:r>
      <w:r w:rsidRPr="58DDEE9A" w:rsidR="1BCC7F61">
        <w:rPr>
          <w:rFonts w:ascii="Arial" w:hAnsi="Arial" w:eastAsia="Arial" w:cs="Arial"/>
          <w:color w:val="000000" w:themeColor="text1"/>
        </w:rPr>
        <w:t>planning</w:t>
      </w:r>
      <w:r w:rsidRPr="58DDEE9A" w:rsidR="5ECA8A20">
        <w:rPr>
          <w:rFonts w:ascii="Arial" w:hAnsi="Arial" w:eastAsia="Arial" w:cs="Arial"/>
          <w:color w:val="000000" w:themeColor="text1"/>
        </w:rPr>
        <w:t>.</w:t>
      </w:r>
      <w:r w:rsidRPr="58DDEE9A" w:rsidR="0D8C92D7">
        <w:rPr>
          <w:rFonts w:ascii="Arial" w:hAnsi="Arial" w:eastAsia="Arial" w:cs="Arial"/>
          <w:color w:val="000000" w:themeColor="text1"/>
        </w:rPr>
        <w:t xml:space="preserve"> This event</w:t>
      </w:r>
      <w:r w:rsidRPr="58DDEE9A" w:rsidR="74493267">
        <w:rPr>
          <w:rFonts w:ascii="Arial" w:hAnsi="Arial" w:eastAsia="Arial" w:cs="Arial"/>
          <w:color w:val="000000" w:themeColor="text1"/>
        </w:rPr>
        <w:t xml:space="preserve"> </w:t>
      </w:r>
      <w:r w:rsidRPr="58DDEE9A" w:rsidR="00F51BAE">
        <w:rPr>
          <w:rFonts w:ascii="Arial" w:hAnsi="Arial" w:eastAsia="Arial" w:cs="Arial"/>
          <w:color w:val="000000" w:themeColor="text1"/>
        </w:rPr>
        <w:t>planned</w:t>
      </w:r>
      <w:r w:rsidRPr="58DDEE9A" w:rsidR="74493267">
        <w:rPr>
          <w:rFonts w:ascii="Arial" w:hAnsi="Arial" w:eastAsia="Arial" w:cs="Arial"/>
          <w:color w:val="000000" w:themeColor="text1"/>
        </w:rPr>
        <w:t xml:space="preserve"> to organise the event professionally and </w:t>
      </w:r>
      <w:r w:rsidRPr="58DDEE9A" w:rsidR="073A8622">
        <w:rPr>
          <w:rFonts w:ascii="Arial" w:hAnsi="Arial" w:eastAsia="Arial" w:cs="Arial"/>
          <w:color w:val="000000" w:themeColor="text1"/>
        </w:rPr>
        <w:t xml:space="preserve">organise </w:t>
      </w:r>
      <w:r w:rsidRPr="58DDEE9A" w:rsidR="4FFB14B2">
        <w:rPr>
          <w:rFonts w:ascii="Arial" w:hAnsi="Arial" w:eastAsia="Arial" w:cs="Arial"/>
          <w:color w:val="000000" w:themeColor="text1"/>
        </w:rPr>
        <w:t>Perfectly</w:t>
      </w:r>
      <w:r w:rsidRPr="58DDEE9A" w:rsidR="073A8622">
        <w:rPr>
          <w:rFonts w:ascii="Arial" w:hAnsi="Arial" w:eastAsia="Arial" w:cs="Arial"/>
          <w:color w:val="000000" w:themeColor="text1"/>
        </w:rPr>
        <w:t>.</w:t>
      </w:r>
      <w:r w:rsidRPr="58DDEE9A" w:rsidR="2ADEAD93">
        <w:rPr>
          <w:rFonts w:ascii="Arial" w:hAnsi="Arial" w:eastAsia="Arial" w:cs="Arial"/>
          <w:color w:val="000000" w:themeColor="text1"/>
        </w:rPr>
        <w:t xml:space="preserve"> </w:t>
      </w:r>
      <w:r w:rsidRPr="58DDEE9A" w:rsidR="0D1E8A6D">
        <w:rPr>
          <w:rFonts w:ascii="Arial" w:hAnsi="Arial" w:eastAsia="Arial" w:cs="Arial"/>
          <w:color w:val="000000" w:themeColor="text1"/>
        </w:rPr>
        <w:t>Successful</w:t>
      </w:r>
      <w:r w:rsidRPr="58DDEE9A" w:rsidR="6405CAA3">
        <w:rPr>
          <w:rFonts w:ascii="Arial" w:hAnsi="Arial" w:eastAsia="Arial" w:cs="Arial"/>
          <w:color w:val="000000" w:themeColor="text1"/>
        </w:rPr>
        <w:t xml:space="preserve"> </w:t>
      </w:r>
      <w:r w:rsidRPr="58DDEE9A" w:rsidR="6E6AD209">
        <w:rPr>
          <w:rFonts w:ascii="Arial" w:hAnsi="Arial" w:eastAsia="Arial" w:cs="Arial"/>
          <w:color w:val="000000" w:themeColor="text1"/>
        </w:rPr>
        <w:t xml:space="preserve">events </w:t>
      </w:r>
      <w:r w:rsidRPr="58DDEE9A" w:rsidR="3DC5115A">
        <w:rPr>
          <w:rFonts w:ascii="Arial" w:hAnsi="Arial" w:eastAsia="Arial" w:cs="Arial"/>
          <w:color w:val="000000" w:themeColor="text1"/>
        </w:rPr>
        <w:t>need</w:t>
      </w:r>
      <w:r w:rsidRPr="58DDEE9A" w:rsidR="6E6AD209">
        <w:rPr>
          <w:rFonts w:ascii="Arial" w:hAnsi="Arial" w:eastAsia="Arial" w:cs="Arial"/>
          <w:color w:val="000000" w:themeColor="text1"/>
        </w:rPr>
        <w:t xml:space="preserve"> marketing.</w:t>
      </w:r>
      <w:r w:rsidRPr="58DDEE9A" w:rsidR="32E07075">
        <w:rPr>
          <w:rFonts w:ascii="Arial" w:hAnsi="Arial" w:eastAsia="Arial" w:cs="Arial"/>
          <w:color w:val="000000" w:themeColor="text1"/>
        </w:rPr>
        <w:t xml:space="preserve"> </w:t>
      </w:r>
      <w:r w:rsidRPr="58DDEE9A" w:rsidR="0AB47385">
        <w:rPr>
          <w:rFonts w:ascii="Arial" w:hAnsi="Arial" w:eastAsia="Arial" w:cs="Arial"/>
          <w:color w:val="000000" w:themeColor="text1"/>
        </w:rPr>
        <w:t xml:space="preserve">Marketing helps reach the target audience and helps the business grow and helps to make brand awareness, according to (Sharmen,2022). </w:t>
      </w:r>
      <w:r w:rsidRPr="58DDEE9A" w:rsidR="4AC1AAE1">
        <w:rPr>
          <w:rFonts w:ascii="Arial" w:hAnsi="Arial" w:eastAsia="Arial" w:cs="Arial"/>
          <w:color w:val="000000" w:themeColor="text1"/>
        </w:rPr>
        <w:t>Therefore,</w:t>
      </w:r>
      <w:r w:rsidRPr="58DDEE9A" w:rsidR="097DF2A5">
        <w:rPr>
          <w:rFonts w:ascii="Arial" w:hAnsi="Arial" w:eastAsia="Arial" w:cs="Arial"/>
          <w:color w:val="000000" w:themeColor="text1"/>
        </w:rPr>
        <w:t xml:space="preserve"> t</w:t>
      </w:r>
      <w:r w:rsidRPr="58DDEE9A" w:rsidR="0AB47385">
        <w:rPr>
          <w:rFonts w:ascii="Arial" w:hAnsi="Arial" w:eastAsia="Arial" w:cs="Arial"/>
          <w:color w:val="000000" w:themeColor="text1"/>
        </w:rPr>
        <w:t xml:space="preserve">he Halloween </w:t>
      </w:r>
      <w:r w:rsidRPr="58DDEE9A" w:rsidR="5392A72C">
        <w:rPr>
          <w:rFonts w:ascii="Arial" w:hAnsi="Arial" w:eastAsia="Arial" w:cs="Arial"/>
          <w:color w:val="000000" w:themeColor="text1"/>
        </w:rPr>
        <w:t xml:space="preserve">events </w:t>
      </w:r>
      <w:r w:rsidRPr="58DDEE9A" w:rsidR="6FC80DA2">
        <w:rPr>
          <w:rFonts w:ascii="Arial" w:hAnsi="Arial" w:eastAsia="Arial" w:cs="Arial"/>
          <w:color w:val="000000" w:themeColor="text1"/>
        </w:rPr>
        <w:t>have</w:t>
      </w:r>
      <w:r w:rsidRPr="58DDEE9A" w:rsidR="5E8C65A6">
        <w:rPr>
          <w:rFonts w:ascii="Arial" w:hAnsi="Arial" w:eastAsia="Arial" w:cs="Arial"/>
          <w:color w:val="000000" w:themeColor="text1"/>
        </w:rPr>
        <w:t xml:space="preserve"> </w:t>
      </w:r>
      <w:r w:rsidRPr="58DDEE9A" w:rsidR="28367784">
        <w:rPr>
          <w:rFonts w:ascii="Arial" w:hAnsi="Arial" w:eastAsia="Arial" w:cs="Arial"/>
          <w:color w:val="000000" w:themeColor="text1"/>
        </w:rPr>
        <w:t>planned</w:t>
      </w:r>
      <w:r w:rsidRPr="58DDEE9A" w:rsidR="5E8C65A6">
        <w:rPr>
          <w:rFonts w:ascii="Arial" w:hAnsi="Arial" w:eastAsia="Arial" w:cs="Arial"/>
          <w:color w:val="000000" w:themeColor="text1"/>
        </w:rPr>
        <w:t xml:space="preserve"> to spend money on marketing and made </w:t>
      </w:r>
      <w:r w:rsidRPr="58DDEE9A" w:rsidR="1D80FCAE">
        <w:rPr>
          <w:rFonts w:ascii="Arial" w:hAnsi="Arial" w:eastAsia="Arial" w:cs="Arial"/>
          <w:color w:val="000000" w:themeColor="text1"/>
        </w:rPr>
        <w:t>plans</w:t>
      </w:r>
      <w:r w:rsidRPr="58DDEE9A" w:rsidR="5E8C65A6">
        <w:rPr>
          <w:rFonts w:ascii="Arial" w:hAnsi="Arial" w:eastAsia="Arial" w:cs="Arial"/>
          <w:color w:val="000000" w:themeColor="text1"/>
        </w:rPr>
        <w:t xml:space="preserve"> to reach cu</w:t>
      </w:r>
      <w:r w:rsidRPr="58DDEE9A" w:rsidR="08925799">
        <w:rPr>
          <w:rFonts w:ascii="Arial" w:hAnsi="Arial" w:eastAsia="Arial" w:cs="Arial"/>
          <w:color w:val="000000" w:themeColor="text1"/>
        </w:rPr>
        <w:t>s</w:t>
      </w:r>
      <w:r w:rsidRPr="58DDEE9A" w:rsidR="5E8C65A6">
        <w:rPr>
          <w:rFonts w:ascii="Arial" w:hAnsi="Arial" w:eastAsia="Arial" w:cs="Arial"/>
          <w:color w:val="000000" w:themeColor="text1"/>
        </w:rPr>
        <w:t>tomers</w:t>
      </w:r>
      <w:r w:rsidRPr="58DDEE9A" w:rsidR="0AB47385">
        <w:rPr>
          <w:rFonts w:ascii="Arial" w:hAnsi="Arial" w:eastAsia="Arial" w:cs="Arial"/>
          <w:color w:val="000000" w:themeColor="text1"/>
        </w:rPr>
        <w:t xml:space="preserve">. Social media such as Facebook, Instagram, TikTok, and Twitter will be </w:t>
      </w:r>
      <w:r w:rsidRPr="58DDEE9A" w:rsidR="41CB09DD">
        <w:rPr>
          <w:rFonts w:ascii="Arial" w:hAnsi="Arial" w:eastAsia="Arial" w:cs="Arial"/>
          <w:color w:val="000000" w:themeColor="text1"/>
        </w:rPr>
        <w:t>used</w:t>
      </w:r>
      <w:r w:rsidRPr="58DDEE9A" w:rsidR="4CDC1035">
        <w:rPr>
          <w:rFonts w:ascii="Arial" w:hAnsi="Arial" w:eastAsia="Arial" w:cs="Arial"/>
          <w:color w:val="000000" w:themeColor="text1"/>
        </w:rPr>
        <w:t xml:space="preserve"> for pre advertisement about the events</w:t>
      </w:r>
      <w:r w:rsidRPr="58DDEE9A" w:rsidR="0AB47385">
        <w:rPr>
          <w:rFonts w:ascii="Arial" w:hAnsi="Arial" w:eastAsia="Arial" w:cs="Arial"/>
          <w:color w:val="000000" w:themeColor="text1"/>
        </w:rPr>
        <w:t>.</w:t>
      </w:r>
    </w:p>
    <w:p w:rsidR="001E757C" w:rsidP="58DDEE9A" w:rsidRDefault="0ED5FE99" w14:paraId="7B95EDDC" w14:textId="42ED9C88">
      <w:pPr>
        <w:spacing w:line="360" w:lineRule="auto"/>
        <w:jc w:val="both"/>
        <w:rPr>
          <w:rFonts w:ascii="Arial" w:hAnsi="Arial" w:eastAsia="Arial" w:cs="Arial"/>
          <w:color w:val="000000" w:themeColor="text1"/>
        </w:rPr>
      </w:pPr>
      <w:r w:rsidRPr="6373BD1E" w:rsidR="0ED5FE99">
        <w:rPr>
          <w:rFonts w:ascii="Arial" w:hAnsi="Arial" w:eastAsia="Arial" w:cs="Arial"/>
          <w:color w:val="155F81"/>
        </w:rPr>
        <w:t>8.</w:t>
      </w:r>
      <w:r w:rsidRPr="6373BD1E" w:rsidR="0AB47385">
        <w:rPr>
          <w:rFonts w:ascii="Arial" w:hAnsi="Arial" w:eastAsia="Arial" w:cs="Arial"/>
          <w:color w:val="155F81"/>
        </w:rPr>
        <w:t xml:space="preserve"> Public Relations:</w:t>
      </w:r>
      <w:r w:rsidRPr="6373BD1E" w:rsidR="0AB47385">
        <w:rPr>
          <w:rFonts w:ascii="Arial" w:hAnsi="Arial" w:eastAsia="Arial" w:cs="Arial"/>
          <w:color w:val="000000" w:themeColor="text1" w:themeTint="FF" w:themeShade="FF"/>
        </w:rPr>
        <w:t xml:space="preserve"> Thousands of people pass this venue every day as </w:t>
      </w:r>
      <w:r w:rsidRPr="6373BD1E" w:rsidR="252E32C2">
        <w:rPr>
          <w:rFonts w:ascii="Arial" w:hAnsi="Arial" w:eastAsia="Arial" w:cs="Arial"/>
          <w:color w:val="000000" w:themeColor="text1" w:themeTint="FF" w:themeShade="FF"/>
        </w:rPr>
        <w:t>the event venue</w:t>
      </w:r>
      <w:r w:rsidRPr="6373BD1E" w:rsidR="0AB47385">
        <w:rPr>
          <w:rFonts w:ascii="Arial" w:hAnsi="Arial" w:eastAsia="Arial" w:cs="Arial"/>
          <w:color w:val="000000" w:themeColor="text1" w:themeTint="FF" w:themeShade="FF"/>
        </w:rPr>
        <w:t xml:space="preserve"> in the heart of Birmingham city center. </w:t>
      </w:r>
      <w:r w:rsidRPr="6373BD1E" w:rsidR="068E319A">
        <w:rPr>
          <w:rFonts w:ascii="Arial" w:hAnsi="Arial" w:eastAsia="Arial" w:cs="Arial"/>
          <w:color w:val="000000" w:themeColor="text1" w:themeTint="FF" w:themeShade="FF"/>
        </w:rPr>
        <w:t>Therefore,</w:t>
      </w:r>
      <w:r w:rsidRPr="6373BD1E" w:rsidR="0AB47385">
        <w:rPr>
          <w:rFonts w:ascii="Arial" w:hAnsi="Arial" w:eastAsia="Arial" w:cs="Arial"/>
          <w:color w:val="000000" w:themeColor="text1" w:themeTint="FF" w:themeShade="FF"/>
        </w:rPr>
        <w:t xml:space="preserve"> </w:t>
      </w:r>
      <w:r w:rsidRPr="6373BD1E" w:rsidR="7097D471">
        <w:rPr>
          <w:rFonts w:ascii="Arial" w:hAnsi="Arial" w:eastAsia="Arial" w:cs="Arial"/>
          <w:color w:val="000000" w:themeColor="text1" w:themeTint="FF" w:themeShade="FF"/>
        </w:rPr>
        <w:t>leaflets</w:t>
      </w:r>
      <w:r w:rsidRPr="6373BD1E" w:rsidR="0AB47385">
        <w:rPr>
          <w:rFonts w:ascii="Arial" w:hAnsi="Arial" w:eastAsia="Arial" w:cs="Arial"/>
          <w:color w:val="000000" w:themeColor="text1" w:themeTint="FF" w:themeShade="FF"/>
        </w:rPr>
        <w:t xml:space="preserve"> will be distributed at the </w:t>
      </w:r>
      <w:r w:rsidRPr="6373BD1E" w:rsidR="56E03153">
        <w:rPr>
          <w:rFonts w:ascii="Arial" w:hAnsi="Arial" w:eastAsia="Arial" w:cs="Arial"/>
          <w:color w:val="000000" w:themeColor="text1" w:themeTint="FF" w:themeShade="FF"/>
        </w:rPr>
        <w:t>venue for</w:t>
      </w:r>
      <w:r w:rsidRPr="6373BD1E" w:rsidR="3FC4D942">
        <w:rPr>
          <w:rFonts w:ascii="Arial" w:hAnsi="Arial" w:eastAsia="Arial" w:cs="Arial"/>
          <w:color w:val="000000" w:themeColor="text1" w:themeTint="FF" w:themeShade="FF"/>
        </w:rPr>
        <w:t xml:space="preserve"> one </w:t>
      </w:r>
      <w:r w:rsidRPr="6373BD1E" w:rsidR="44D0E45C">
        <w:rPr>
          <w:rFonts w:ascii="Arial" w:hAnsi="Arial" w:eastAsia="Arial" w:cs="Arial"/>
          <w:color w:val="000000" w:themeColor="text1" w:themeTint="FF" w:themeShade="FF"/>
        </w:rPr>
        <w:t>week</w:t>
      </w:r>
      <w:r w:rsidRPr="6373BD1E" w:rsidR="0524E09C">
        <w:rPr>
          <w:rFonts w:ascii="Arial" w:hAnsi="Arial" w:eastAsia="Arial" w:cs="Arial"/>
          <w:color w:val="000000" w:themeColor="text1" w:themeTint="FF" w:themeShade="FF"/>
        </w:rPr>
        <w:t xml:space="preserve"> to make public </w:t>
      </w:r>
      <w:r w:rsidRPr="6373BD1E" w:rsidR="5822EC70">
        <w:rPr>
          <w:rFonts w:ascii="Arial" w:hAnsi="Arial" w:eastAsia="Arial" w:cs="Arial"/>
          <w:color w:val="000000" w:themeColor="text1" w:themeTint="FF" w:themeShade="FF"/>
        </w:rPr>
        <w:t>awareness</w:t>
      </w:r>
      <w:r w:rsidRPr="6373BD1E" w:rsidR="44D0E45C">
        <w:rPr>
          <w:rFonts w:ascii="Arial" w:hAnsi="Arial" w:eastAsia="Arial" w:cs="Arial"/>
          <w:color w:val="000000" w:themeColor="text1" w:themeTint="FF" w:themeShade="FF"/>
        </w:rPr>
        <w:t>. According</w:t>
      </w:r>
      <w:r w:rsidRPr="6373BD1E" w:rsidR="0AB47385">
        <w:rPr>
          <w:rFonts w:ascii="Arial" w:hAnsi="Arial" w:eastAsia="Arial" w:cs="Arial"/>
          <w:color w:val="000000" w:themeColor="text1" w:themeTint="FF" w:themeShade="FF"/>
        </w:rPr>
        <w:t xml:space="preserve"> to (Luke,2023)</w:t>
      </w:r>
      <w:r w:rsidRPr="6373BD1E" w:rsidR="0AB47385">
        <w:rPr>
          <w:rFonts w:ascii="Arial" w:hAnsi="Arial" w:eastAsia="Arial" w:cs="Arial"/>
          <w:color w:val="000000" w:themeColor="text1" w:themeTint="FF" w:themeShade="FF"/>
        </w:rPr>
        <w:t>’‘</w:t>
      </w:r>
      <w:r w:rsidRPr="6373BD1E" w:rsidR="0AB47385">
        <w:rPr>
          <w:rFonts w:ascii="Arial" w:hAnsi="Arial" w:eastAsia="Arial" w:cs="Arial"/>
          <w:color w:val="000000" w:themeColor="text1" w:themeTint="FF" w:themeShade="FF"/>
        </w:rPr>
        <w:t>A successful sales strategy not only generates leads but fuels business growths’’. The right product selling at the right time can increase the sales.</w:t>
      </w:r>
      <w:r w:rsidRPr="6373BD1E" w:rsidR="2E9BFC4E">
        <w:rPr>
          <w:rFonts w:ascii="Arial" w:hAnsi="Arial" w:eastAsia="Arial" w:cs="Arial"/>
          <w:color w:val="000000" w:themeColor="text1" w:themeTint="FF" w:themeShade="FF"/>
        </w:rPr>
        <w:t xml:space="preserve"> P</w:t>
      </w:r>
      <w:r w:rsidRPr="6373BD1E" w:rsidR="0AB47385">
        <w:rPr>
          <w:rFonts w:ascii="Arial" w:hAnsi="Arial" w:eastAsia="Arial" w:cs="Arial"/>
          <w:color w:val="000000" w:themeColor="text1" w:themeTint="FF" w:themeShade="FF"/>
        </w:rPr>
        <w:t xml:space="preserve">ublic awareness about the Halloween stalls will </w:t>
      </w:r>
      <w:r w:rsidRPr="6373BD1E" w:rsidR="6DD4C8BD">
        <w:rPr>
          <w:rFonts w:ascii="Arial" w:hAnsi="Arial" w:eastAsia="Arial" w:cs="Arial"/>
          <w:color w:val="000000" w:themeColor="text1" w:themeTint="FF" w:themeShade="FF"/>
        </w:rPr>
        <w:t xml:space="preserve">increase sales and marketing is the key to </w:t>
      </w:r>
      <w:r w:rsidRPr="6373BD1E" w:rsidR="3BB81274">
        <w:rPr>
          <w:rFonts w:ascii="Arial" w:hAnsi="Arial" w:eastAsia="Arial" w:cs="Arial"/>
          <w:color w:val="000000" w:themeColor="text1" w:themeTint="FF" w:themeShade="FF"/>
        </w:rPr>
        <w:t>achieving</w:t>
      </w:r>
      <w:r w:rsidRPr="6373BD1E" w:rsidR="76EAB37F">
        <w:rPr>
          <w:rFonts w:ascii="Arial" w:hAnsi="Arial" w:eastAsia="Arial" w:cs="Arial"/>
          <w:color w:val="000000" w:themeColor="text1" w:themeTint="FF" w:themeShade="FF"/>
        </w:rPr>
        <w:t xml:space="preserve"> this</w:t>
      </w:r>
      <w:r w:rsidRPr="6373BD1E" w:rsidR="6DD4C8BD">
        <w:rPr>
          <w:rFonts w:ascii="Arial" w:hAnsi="Arial" w:eastAsia="Arial" w:cs="Arial"/>
          <w:color w:val="000000" w:themeColor="text1" w:themeTint="FF" w:themeShade="FF"/>
        </w:rPr>
        <w:t>.</w:t>
      </w:r>
    </w:p>
    <w:p w:rsidR="3E65B71A" w:rsidP="3E65B71A" w:rsidRDefault="3E65B71A" w14:paraId="4F8B7BE6" w14:textId="30CA9F36">
      <w:pPr>
        <w:spacing w:line="360" w:lineRule="auto"/>
        <w:jc w:val="both"/>
        <w:rPr>
          <w:rFonts w:ascii="Arial" w:hAnsi="Arial" w:eastAsia="Arial" w:cs="Arial"/>
          <w:color w:val="000000" w:themeColor="text1"/>
        </w:rPr>
      </w:pPr>
    </w:p>
    <w:p w:rsidR="3E65B71A" w:rsidP="3E65B71A" w:rsidRDefault="3E65B71A" w14:paraId="3F67F52D" w14:textId="58A8F0C3">
      <w:pPr>
        <w:spacing w:line="360" w:lineRule="auto"/>
        <w:jc w:val="both"/>
        <w:rPr>
          <w:rFonts w:ascii="Arial" w:hAnsi="Arial" w:eastAsia="Arial" w:cs="Arial"/>
          <w:color w:val="000000" w:themeColor="text1"/>
        </w:rPr>
      </w:pPr>
    </w:p>
    <w:p w:rsidR="3E65B71A" w:rsidP="3E65B71A" w:rsidRDefault="3E65B71A" w14:paraId="1AABE39A" w14:textId="3140C841">
      <w:pPr>
        <w:spacing w:line="360" w:lineRule="auto"/>
        <w:jc w:val="both"/>
        <w:rPr>
          <w:rFonts w:ascii="Arial" w:hAnsi="Arial" w:eastAsia="Arial" w:cs="Arial"/>
          <w:color w:val="000000" w:themeColor="text1"/>
        </w:rPr>
      </w:pPr>
    </w:p>
    <w:p w:rsidR="3E65B71A" w:rsidP="3E65B71A" w:rsidRDefault="3E65B71A" w14:paraId="43564710" w14:textId="7EC7986F">
      <w:pPr>
        <w:spacing w:line="360" w:lineRule="auto"/>
        <w:jc w:val="both"/>
        <w:rPr>
          <w:rFonts w:ascii="Arial" w:hAnsi="Arial" w:eastAsia="Arial" w:cs="Arial"/>
          <w:color w:val="000000" w:themeColor="text1"/>
        </w:rPr>
      </w:pPr>
    </w:p>
    <w:p w:rsidR="3E65B71A" w:rsidP="3E65B71A" w:rsidRDefault="3E65B71A" w14:paraId="3774DF36" w14:textId="24F47626">
      <w:pPr>
        <w:spacing w:line="360" w:lineRule="auto"/>
        <w:jc w:val="both"/>
        <w:rPr>
          <w:rFonts w:ascii="Arial" w:hAnsi="Arial" w:eastAsia="Arial" w:cs="Arial"/>
          <w:color w:val="000000" w:themeColor="text1"/>
        </w:rPr>
      </w:pPr>
    </w:p>
    <w:p w:rsidR="3E65B71A" w:rsidP="3E65B71A" w:rsidRDefault="3E65B71A" w14:paraId="4F4F6367" w14:textId="54BB8E5A">
      <w:pPr>
        <w:spacing w:line="360" w:lineRule="auto"/>
        <w:jc w:val="both"/>
        <w:rPr>
          <w:rFonts w:ascii="Arial" w:hAnsi="Arial" w:eastAsia="Arial" w:cs="Arial"/>
          <w:color w:val="000000" w:themeColor="text1"/>
        </w:rPr>
      </w:pPr>
    </w:p>
    <w:p w:rsidR="3E65B71A" w:rsidP="3E65B71A" w:rsidRDefault="3E65B71A" w14:paraId="57103EF0" w14:textId="542D58E8">
      <w:pPr>
        <w:spacing w:line="360" w:lineRule="auto"/>
        <w:jc w:val="both"/>
        <w:rPr>
          <w:rFonts w:ascii="Arial" w:hAnsi="Arial" w:eastAsia="Arial" w:cs="Arial"/>
          <w:color w:val="000000" w:themeColor="text1"/>
        </w:rPr>
      </w:pPr>
    </w:p>
    <w:p w:rsidR="3E65B71A" w:rsidP="3E65B71A" w:rsidRDefault="3E65B71A" w14:paraId="0E570CEA" w14:textId="378120A6">
      <w:pPr>
        <w:spacing w:line="360" w:lineRule="auto"/>
        <w:jc w:val="both"/>
        <w:rPr>
          <w:rFonts w:ascii="Arial" w:hAnsi="Arial" w:eastAsia="Arial" w:cs="Arial"/>
          <w:color w:val="000000" w:themeColor="text1"/>
        </w:rPr>
      </w:pPr>
    </w:p>
    <w:p w:rsidR="3E65B71A" w:rsidP="3E65B71A" w:rsidRDefault="3E65B71A" w14:paraId="30EB64C9" w14:textId="3302A45E">
      <w:pPr>
        <w:spacing w:line="360" w:lineRule="auto"/>
        <w:jc w:val="both"/>
        <w:rPr>
          <w:rFonts w:ascii="Arial" w:hAnsi="Arial" w:eastAsia="Arial" w:cs="Arial"/>
          <w:color w:val="155F81"/>
        </w:rPr>
      </w:pPr>
    </w:p>
    <w:p w:rsidR="3E65B71A" w:rsidP="3E65B71A" w:rsidRDefault="3E65B71A" w14:paraId="33457EEB" w14:textId="69825D73">
      <w:pPr>
        <w:spacing w:line="360" w:lineRule="auto"/>
        <w:jc w:val="both"/>
        <w:rPr>
          <w:rFonts w:ascii="Arial" w:hAnsi="Arial" w:eastAsia="Arial" w:cs="Arial"/>
          <w:color w:val="155F81"/>
        </w:rPr>
      </w:pPr>
    </w:p>
    <w:p w:rsidR="58DDEE9A" w:rsidP="58DDEE9A" w:rsidRDefault="58DDEE9A" w14:paraId="7B5736A7" w14:textId="5B2F80D6">
      <w:pPr>
        <w:spacing w:line="360" w:lineRule="auto"/>
        <w:jc w:val="both"/>
        <w:rPr>
          <w:rFonts w:ascii="Arial" w:hAnsi="Arial" w:eastAsia="Arial" w:cs="Arial"/>
          <w:color w:val="155F81"/>
        </w:rPr>
      </w:pPr>
    </w:p>
    <w:p w:rsidR="58DDEE9A" w:rsidP="58DDEE9A" w:rsidRDefault="58DDEE9A" w14:paraId="4B6F61D9" w14:textId="529AA327">
      <w:pPr>
        <w:spacing w:line="360" w:lineRule="auto"/>
        <w:jc w:val="both"/>
        <w:rPr>
          <w:rFonts w:ascii="Arial" w:hAnsi="Arial" w:eastAsia="Arial" w:cs="Arial"/>
          <w:color w:val="155F81"/>
        </w:rPr>
      </w:pPr>
    </w:p>
    <w:p w:rsidR="58DDEE9A" w:rsidP="58DDEE9A" w:rsidRDefault="58DDEE9A" w14:paraId="34E76D2F" w14:textId="7F2583E2">
      <w:pPr>
        <w:spacing w:line="360" w:lineRule="auto"/>
        <w:jc w:val="both"/>
        <w:rPr>
          <w:rFonts w:ascii="Arial" w:hAnsi="Arial" w:eastAsia="Arial" w:cs="Arial"/>
          <w:color w:val="155F81"/>
        </w:rPr>
      </w:pPr>
    </w:p>
    <w:p w:rsidR="58DDEE9A" w:rsidP="58DDEE9A" w:rsidRDefault="58DDEE9A" w14:paraId="3ADC095C" w14:textId="6785536B">
      <w:pPr>
        <w:spacing w:line="360" w:lineRule="auto"/>
        <w:jc w:val="both"/>
        <w:rPr>
          <w:rFonts w:ascii="Arial" w:hAnsi="Arial" w:eastAsia="Arial" w:cs="Arial"/>
          <w:color w:val="155F81"/>
        </w:rPr>
      </w:pPr>
    </w:p>
    <w:p w:rsidR="001E757C" w:rsidP="58DDEE9A" w:rsidRDefault="42EA9970" w14:paraId="602EBF66" w14:textId="5E37C09C">
      <w:pPr>
        <w:spacing w:line="360" w:lineRule="auto"/>
        <w:jc w:val="both"/>
        <w:rPr>
          <w:rFonts w:ascii="Arial" w:hAnsi="Arial" w:eastAsia="Arial" w:cs="Arial"/>
          <w:color w:val="000000" w:themeColor="text1"/>
        </w:rPr>
      </w:pPr>
      <w:r w:rsidRPr="58DDEE9A">
        <w:rPr>
          <w:rFonts w:ascii="Arial" w:hAnsi="Arial" w:eastAsia="Arial" w:cs="Arial"/>
          <w:color w:val="155F81"/>
        </w:rPr>
        <w:t>9</w:t>
      </w:r>
      <w:r w:rsidRPr="58DDEE9A" w:rsidR="0AB47385">
        <w:rPr>
          <w:rFonts w:ascii="Arial" w:hAnsi="Arial" w:eastAsia="Arial" w:cs="Arial"/>
          <w:color w:val="155F81"/>
        </w:rPr>
        <w:t>.Pestle Analysis</w:t>
      </w:r>
      <w:r w:rsidRPr="58DDEE9A" w:rsidR="0AB47385">
        <w:rPr>
          <w:rFonts w:ascii="Arial" w:hAnsi="Arial" w:eastAsia="Arial" w:cs="Arial"/>
          <w:color w:val="000000" w:themeColor="text1"/>
        </w:rPr>
        <w:t>: Down below pestle analysis has shown for this event:</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1560"/>
        <w:gridCol w:w="1560"/>
        <w:gridCol w:w="1560"/>
        <w:gridCol w:w="1560"/>
        <w:gridCol w:w="1560"/>
        <w:gridCol w:w="1560"/>
      </w:tblGrid>
      <w:tr w:rsidR="12051756" w:rsidTr="58DDEE9A" w14:paraId="6A947F80" w14:textId="77777777">
        <w:trPr>
          <w:trHeight w:val="300"/>
        </w:trPr>
        <w:tc>
          <w:tcPr>
            <w:tcW w:w="1560" w:type="dxa"/>
            <w:tcMar>
              <w:left w:w="105" w:type="dxa"/>
              <w:right w:w="105" w:type="dxa"/>
            </w:tcMar>
          </w:tcPr>
          <w:p w:rsidR="12051756" w:rsidP="12051756" w:rsidRDefault="12051756" w14:paraId="3B1DCA82" w14:textId="7AB7762A">
            <w:pPr>
              <w:spacing w:line="360" w:lineRule="auto"/>
              <w:rPr>
                <w:rFonts w:ascii="Arial" w:hAnsi="Arial" w:eastAsia="Arial" w:cs="Arial"/>
              </w:rPr>
            </w:pPr>
            <w:r w:rsidRPr="12051756">
              <w:rPr>
                <w:rFonts w:ascii="Arial" w:hAnsi="Arial" w:eastAsia="Arial" w:cs="Arial"/>
              </w:rPr>
              <w:t>Political</w:t>
            </w:r>
          </w:p>
        </w:tc>
        <w:tc>
          <w:tcPr>
            <w:tcW w:w="1560" w:type="dxa"/>
            <w:tcMar>
              <w:left w:w="105" w:type="dxa"/>
              <w:right w:w="105" w:type="dxa"/>
            </w:tcMar>
          </w:tcPr>
          <w:p w:rsidR="12051756" w:rsidP="12051756" w:rsidRDefault="12051756" w14:paraId="7A140396" w14:textId="261611E0">
            <w:pPr>
              <w:spacing w:line="360" w:lineRule="auto"/>
              <w:rPr>
                <w:rFonts w:ascii="Arial" w:hAnsi="Arial" w:eastAsia="Arial" w:cs="Arial"/>
              </w:rPr>
            </w:pPr>
            <w:r w:rsidRPr="12051756">
              <w:rPr>
                <w:rFonts w:ascii="Arial" w:hAnsi="Arial" w:eastAsia="Arial" w:cs="Arial"/>
              </w:rPr>
              <w:t>Economic</w:t>
            </w:r>
          </w:p>
        </w:tc>
        <w:tc>
          <w:tcPr>
            <w:tcW w:w="1560" w:type="dxa"/>
            <w:tcMar>
              <w:left w:w="105" w:type="dxa"/>
              <w:right w:w="105" w:type="dxa"/>
            </w:tcMar>
          </w:tcPr>
          <w:p w:rsidR="12051756" w:rsidP="12051756" w:rsidRDefault="12051756" w14:paraId="6D9194D9" w14:textId="786DB9DE">
            <w:pPr>
              <w:spacing w:line="360" w:lineRule="auto"/>
              <w:rPr>
                <w:rFonts w:ascii="Arial" w:hAnsi="Arial" w:eastAsia="Arial" w:cs="Arial"/>
              </w:rPr>
            </w:pPr>
            <w:r w:rsidRPr="12051756">
              <w:rPr>
                <w:rFonts w:ascii="Arial" w:hAnsi="Arial" w:eastAsia="Arial" w:cs="Arial"/>
              </w:rPr>
              <w:t>social</w:t>
            </w:r>
          </w:p>
        </w:tc>
        <w:tc>
          <w:tcPr>
            <w:tcW w:w="1560" w:type="dxa"/>
            <w:tcMar>
              <w:left w:w="105" w:type="dxa"/>
              <w:right w:w="105" w:type="dxa"/>
            </w:tcMar>
          </w:tcPr>
          <w:p w:rsidR="12051756" w:rsidP="12051756" w:rsidRDefault="12051756" w14:paraId="23038993" w14:textId="14E5805E">
            <w:pPr>
              <w:spacing w:line="360" w:lineRule="auto"/>
              <w:rPr>
                <w:rFonts w:ascii="Arial" w:hAnsi="Arial" w:eastAsia="Arial" w:cs="Arial"/>
              </w:rPr>
            </w:pPr>
            <w:r w:rsidRPr="12051756">
              <w:rPr>
                <w:rFonts w:ascii="Arial" w:hAnsi="Arial" w:eastAsia="Arial" w:cs="Arial"/>
              </w:rPr>
              <w:t>Technological</w:t>
            </w:r>
          </w:p>
        </w:tc>
        <w:tc>
          <w:tcPr>
            <w:tcW w:w="1560" w:type="dxa"/>
            <w:tcMar>
              <w:left w:w="105" w:type="dxa"/>
              <w:right w:w="105" w:type="dxa"/>
            </w:tcMar>
          </w:tcPr>
          <w:p w:rsidR="12051756" w:rsidP="12051756" w:rsidRDefault="12051756" w14:paraId="31EB326F" w14:textId="1BCDB9B6">
            <w:pPr>
              <w:spacing w:line="360" w:lineRule="auto"/>
              <w:rPr>
                <w:rFonts w:ascii="Arial" w:hAnsi="Arial" w:eastAsia="Arial" w:cs="Arial"/>
              </w:rPr>
            </w:pPr>
            <w:r w:rsidRPr="12051756">
              <w:rPr>
                <w:rFonts w:ascii="Arial" w:hAnsi="Arial" w:eastAsia="Arial" w:cs="Arial"/>
              </w:rPr>
              <w:t>Environmental</w:t>
            </w:r>
          </w:p>
        </w:tc>
        <w:tc>
          <w:tcPr>
            <w:tcW w:w="1560" w:type="dxa"/>
            <w:tcMar>
              <w:left w:w="105" w:type="dxa"/>
              <w:right w:w="105" w:type="dxa"/>
            </w:tcMar>
          </w:tcPr>
          <w:p w:rsidR="12051756" w:rsidP="12051756" w:rsidRDefault="12051756" w14:paraId="70AB8AD3" w14:textId="597C2F46">
            <w:pPr>
              <w:spacing w:line="360" w:lineRule="auto"/>
              <w:rPr>
                <w:rFonts w:ascii="Arial" w:hAnsi="Arial" w:eastAsia="Arial" w:cs="Arial"/>
              </w:rPr>
            </w:pPr>
            <w:r w:rsidRPr="12051756">
              <w:rPr>
                <w:rFonts w:ascii="Arial" w:hAnsi="Arial" w:eastAsia="Arial" w:cs="Arial"/>
              </w:rPr>
              <w:t>Legal</w:t>
            </w:r>
          </w:p>
        </w:tc>
      </w:tr>
      <w:tr w:rsidR="12051756" w:rsidTr="58DDEE9A" w14:paraId="37CB8DF1" w14:textId="77777777">
        <w:trPr>
          <w:trHeight w:val="300"/>
        </w:trPr>
        <w:tc>
          <w:tcPr>
            <w:tcW w:w="1560" w:type="dxa"/>
            <w:tcMar>
              <w:left w:w="105" w:type="dxa"/>
              <w:right w:w="105" w:type="dxa"/>
            </w:tcMar>
          </w:tcPr>
          <w:p w:rsidR="12051756" w:rsidP="12051756" w:rsidRDefault="12051756" w14:paraId="4E50DDB9" w14:textId="043EB20B">
            <w:pPr>
              <w:spacing w:line="360" w:lineRule="auto"/>
              <w:rPr>
                <w:rFonts w:ascii="Arial" w:hAnsi="Arial" w:eastAsia="Arial" w:cs="Arial"/>
              </w:rPr>
            </w:pPr>
            <w:r w:rsidRPr="12051756">
              <w:rPr>
                <w:rFonts w:ascii="Arial" w:hAnsi="Arial" w:eastAsia="Arial" w:cs="Arial"/>
              </w:rPr>
              <w:t>*Government policies changes can affect events.</w:t>
            </w:r>
          </w:p>
          <w:p w:rsidR="12051756" w:rsidP="3E65B71A" w:rsidRDefault="12051756" w14:paraId="27DA702F" w14:textId="157F04B3">
            <w:pPr>
              <w:spacing w:line="360" w:lineRule="auto"/>
              <w:rPr>
                <w:rFonts w:ascii="Arial" w:hAnsi="Arial" w:eastAsia="Arial" w:cs="Arial"/>
              </w:rPr>
            </w:pPr>
          </w:p>
        </w:tc>
        <w:tc>
          <w:tcPr>
            <w:tcW w:w="1560" w:type="dxa"/>
            <w:tcMar>
              <w:left w:w="105" w:type="dxa"/>
              <w:right w:w="105" w:type="dxa"/>
            </w:tcMar>
          </w:tcPr>
          <w:p w:rsidR="12051756" w:rsidP="3E65B71A" w:rsidRDefault="5C3DF102" w14:paraId="7D9613D6" w14:textId="3D4551DC">
            <w:pPr>
              <w:spacing w:line="360" w:lineRule="auto"/>
              <w:rPr>
                <w:rFonts w:ascii="Arial" w:hAnsi="Arial" w:eastAsia="Arial" w:cs="Arial"/>
              </w:rPr>
            </w:pPr>
            <w:r w:rsidRPr="3E65B71A">
              <w:rPr>
                <w:rFonts w:ascii="Arial" w:hAnsi="Arial" w:eastAsia="Arial" w:cs="Arial"/>
              </w:rPr>
              <w:t>*</w:t>
            </w:r>
            <w:r w:rsidRPr="3E65B71A" w:rsidR="24C4E39D">
              <w:rPr>
                <w:rFonts w:ascii="Arial" w:hAnsi="Arial" w:eastAsia="Arial" w:cs="Arial"/>
              </w:rPr>
              <w:t>Public outdoor events li</w:t>
            </w:r>
            <w:r w:rsidRPr="3E65B71A" w:rsidR="6F379C4B">
              <w:rPr>
                <w:rFonts w:ascii="Arial" w:hAnsi="Arial" w:eastAsia="Arial" w:cs="Arial"/>
              </w:rPr>
              <w:t>cens</w:t>
            </w:r>
            <w:r w:rsidRPr="3E65B71A" w:rsidR="24C4E39D">
              <w:rPr>
                <w:rFonts w:ascii="Arial" w:hAnsi="Arial" w:eastAsia="Arial" w:cs="Arial"/>
              </w:rPr>
              <w:t>e price ca</w:t>
            </w:r>
            <w:r w:rsidRPr="3E65B71A" w:rsidR="4223CE2B">
              <w:rPr>
                <w:rFonts w:ascii="Arial" w:hAnsi="Arial" w:eastAsia="Arial" w:cs="Arial"/>
              </w:rPr>
              <w:t>n go higher th</w:t>
            </w:r>
            <w:r w:rsidRPr="3E65B71A" w:rsidR="59B150CB">
              <w:rPr>
                <w:rFonts w:ascii="Arial" w:hAnsi="Arial" w:eastAsia="Arial" w:cs="Arial"/>
              </w:rPr>
              <w:t>a</w:t>
            </w:r>
            <w:r w:rsidRPr="3E65B71A" w:rsidR="4223CE2B">
              <w:rPr>
                <w:rFonts w:ascii="Arial" w:hAnsi="Arial" w:eastAsia="Arial" w:cs="Arial"/>
              </w:rPr>
              <w:t xml:space="preserve">n the </w:t>
            </w:r>
            <w:r w:rsidRPr="3E65B71A" w:rsidR="40090D81">
              <w:rPr>
                <w:rFonts w:ascii="Arial" w:hAnsi="Arial" w:eastAsia="Arial" w:cs="Arial"/>
              </w:rPr>
              <w:t>event</w:t>
            </w:r>
            <w:r w:rsidRPr="3E65B71A" w:rsidR="4B98A2E9">
              <w:rPr>
                <w:rFonts w:ascii="Arial" w:hAnsi="Arial" w:eastAsia="Arial" w:cs="Arial"/>
              </w:rPr>
              <w:t xml:space="preserve"> </w:t>
            </w:r>
            <w:r w:rsidRPr="3E65B71A" w:rsidR="4223CE2B">
              <w:rPr>
                <w:rFonts w:ascii="Arial" w:hAnsi="Arial" w:eastAsia="Arial" w:cs="Arial"/>
              </w:rPr>
              <w:t xml:space="preserve">budget </w:t>
            </w:r>
            <w:r w:rsidRPr="3E65B71A" w:rsidR="00A877DA">
              <w:rPr>
                <w:rFonts w:ascii="Arial" w:hAnsi="Arial" w:eastAsia="Arial" w:cs="Arial"/>
              </w:rPr>
              <w:t>set.</w:t>
            </w:r>
          </w:p>
        </w:tc>
        <w:tc>
          <w:tcPr>
            <w:tcW w:w="1560" w:type="dxa"/>
            <w:tcMar>
              <w:left w:w="105" w:type="dxa"/>
              <w:right w:w="105" w:type="dxa"/>
            </w:tcMar>
          </w:tcPr>
          <w:p w:rsidR="12051756" w:rsidP="3E65B71A" w:rsidRDefault="324F9FF3" w14:paraId="075947C3" w14:textId="65DD268C">
            <w:pPr>
              <w:spacing w:line="360" w:lineRule="auto"/>
              <w:rPr>
                <w:rFonts w:ascii="Arial" w:hAnsi="Arial" w:eastAsia="Arial" w:cs="Arial"/>
              </w:rPr>
            </w:pPr>
            <w:r w:rsidRPr="3E65B71A">
              <w:rPr>
                <w:rFonts w:ascii="Arial" w:hAnsi="Arial" w:eastAsia="Arial" w:cs="Arial"/>
              </w:rPr>
              <w:t xml:space="preserve">* </w:t>
            </w:r>
            <w:r w:rsidRPr="3E65B71A" w:rsidR="314DA23C">
              <w:rPr>
                <w:rFonts w:ascii="Arial" w:hAnsi="Arial" w:eastAsia="Arial" w:cs="Arial"/>
              </w:rPr>
              <w:t>Pandemic</w:t>
            </w:r>
            <w:r w:rsidRPr="3E65B71A">
              <w:rPr>
                <w:rFonts w:ascii="Arial" w:hAnsi="Arial" w:eastAsia="Arial" w:cs="Arial"/>
              </w:rPr>
              <w:t xml:space="preserve"> </w:t>
            </w:r>
            <w:r w:rsidRPr="3E65B71A" w:rsidR="62F4F26B">
              <w:rPr>
                <w:rFonts w:ascii="Arial" w:hAnsi="Arial" w:eastAsia="Arial" w:cs="Arial"/>
              </w:rPr>
              <w:t xml:space="preserve"> </w:t>
            </w:r>
            <w:r w:rsidRPr="3E65B71A" w:rsidR="7C04AFE0">
              <w:rPr>
                <w:rFonts w:ascii="Arial" w:hAnsi="Arial" w:eastAsia="Arial" w:cs="Arial"/>
              </w:rPr>
              <w:t xml:space="preserve"> lockdown can lead to </w:t>
            </w:r>
            <w:r w:rsidRPr="3E65B71A" w:rsidR="7D5AFBFD">
              <w:rPr>
                <w:rFonts w:ascii="Arial" w:hAnsi="Arial" w:eastAsia="Arial" w:cs="Arial"/>
              </w:rPr>
              <w:t>clos</w:t>
            </w:r>
            <w:r w:rsidRPr="3E65B71A" w:rsidR="4F507995">
              <w:rPr>
                <w:rFonts w:ascii="Arial" w:hAnsi="Arial" w:eastAsia="Arial" w:cs="Arial"/>
              </w:rPr>
              <w:t>ing</w:t>
            </w:r>
            <w:r w:rsidRPr="3E65B71A" w:rsidR="7D5AFBFD">
              <w:rPr>
                <w:rFonts w:ascii="Arial" w:hAnsi="Arial" w:eastAsia="Arial" w:cs="Arial"/>
              </w:rPr>
              <w:t xml:space="preserve"> the event.</w:t>
            </w:r>
          </w:p>
        </w:tc>
        <w:tc>
          <w:tcPr>
            <w:tcW w:w="1560" w:type="dxa"/>
            <w:tcMar>
              <w:left w:w="105" w:type="dxa"/>
              <w:right w:w="105" w:type="dxa"/>
            </w:tcMar>
          </w:tcPr>
          <w:p w:rsidR="12051756" w:rsidP="58DDEE9A" w:rsidRDefault="1D181BE0" w14:paraId="05C6E51B" w14:textId="489A1916">
            <w:pPr>
              <w:spacing w:line="360" w:lineRule="auto"/>
              <w:rPr>
                <w:rFonts w:ascii="Arial" w:hAnsi="Arial" w:eastAsia="Arial" w:cs="Arial"/>
              </w:rPr>
            </w:pPr>
            <w:r w:rsidRPr="58DDEE9A">
              <w:rPr>
                <w:rFonts w:ascii="Arial" w:hAnsi="Arial" w:eastAsia="Arial" w:cs="Arial"/>
              </w:rPr>
              <w:t>*</w:t>
            </w:r>
            <w:r w:rsidRPr="58DDEE9A" w:rsidR="7FAEFB7D">
              <w:rPr>
                <w:rFonts w:ascii="Arial" w:hAnsi="Arial" w:eastAsia="Arial" w:cs="Arial"/>
              </w:rPr>
              <w:t xml:space="preserve">Event </w:t>
            </w:r>
            <w:r w:rsidRPr="58DDEE9A" w:rsidR="5159BC35">
              <w:rPr>
                <w:rFonts w:ascii="Arial" w:hAnsi="Arial" w:eastAsia="Arial" w:cs="Arial"/>
              </w:rPr>
              <w:t>lighting</w:t>
            </w:r>
            <w:r w:rsidRPr="58DDEE9A" w:rsidR="7FAEFB7D">
              <w:rPr>
                <w:rFonts w:ascii="Arial" w:hAnsi="Arial" w:eastAsia="Arial" w:cs="Arial"/>
              </w:rPr>
              <w:t xml:space="preserve"> system </w:t>
            </w:r>
            <w:r w:rsidRPr="58DDEE9A" w:rsidR="45763A3E">
              <w:rPr>
                <w:rFonts w:ascii="Arial" w:hAnsi="Arial" w:eastAsia="Arial" w:cs="Arial"/>
              </w:rPr>
              <w:t>can breakdown</w:t>
            </w:r>
          </w:p>
          <w:p w:rsidR="3E65B71A" w:rsidP="3E65B71A" w:rsidRDefault="3E65B71A" w14:paraId="5BEE9A07" w14:textId="542A65FB">
            <w:pPr>
              <w:spacing w:line="360" w:lineRule="auto"/>
              <w:rPr>
                <w:rFonts w:ascii="Arial" w:hAnsi="Arial" w:eastAsia="Arial" w:cs="Arial"/>
              </w:rPr>
            </w:pPr>
          </w:p>
          <w:p w:rsidR="11232EA1" w:rsidP="58DDEE9A" w:rsidRDefault="7FAEFB7D" w14:paraId="32156F19" w14:textId="0279AF05">
            <w:pPr>
              <w:spacing w:line="360" w:lineRule="auto"/>
              <w:rPr>
                <w:rFonts w:ascii="Arial" w:hAnsi="Arial" w:eastAsia="Arial" w:cs="Arial"/>
              </w:rPr>
            </w:pPr>
            <w:r w:rsidRPr="58DDEE9A">
              <w:rPr>
                <w:rFonts w:ascii="Arial" w:hAnsi="Arial" w:eastAsia="Arial" w:cs="Arial"/>
              </w:rPr>
              <w:t xml:space="preserve">*Issues the live music </w:t>
            </w:r>
            <w:r w:rsidRPr="58DDEE9A" w:rsidR="6687EEAE">
              <w:rPr>
                <w:rFonts w:ascii="Arial" w:hAnsi="Arial" w:eastAsia="Arial" w:cs="Arial"/>
              </w:rPr>
              <w:t>instrument.</w:t>
            </w:r>
          </w:p>
          <w:p w:rsidR="12051756" w:rsidP="12051756" w:rsidRDefault="12051756" w14:paraId="0C1F66B3" w14:textId="6F6CB8B1">
            <w:pPr>
              <w:spacing w:line="360" w:lineRule="auto"/>
              <w:rPr>
                <w:rFonts w:ascii="Arial" w:hAnsi="Arial" w:eastAsia="Arial" w:cs="Arial"/>
              </w:rPr>
            </w:pPr>
          </w:p>
        </w:tc>
        <w:tc>
          <w:tcPr>
            <w:tcW w:w="1560" w:type="dxa"/>
            <w:tcMar>
              <w:left w:w="105" w:type="dxa"/>
              <w:right w:w="105" w:type="dxa"/>
            </w:tcMar>
          </w:tcPr>
          <w:p w:rsidR="12051756" w:rsidP="3E65B71A" w:rsidRDefault="01C21B73" w14:paraId="5FAED32E" w14:textId="6A119001">
            <w:pPr>
              <w:spacing w:line="360" w:lineRule="auto"/>
              <w:rPr>
                <w:rFonts w:ascii="Arial" w:hAnsi="Arial" w:eastAsia="Arial" w:cs="Arial"/>
              </w:rPr>
            </w:pPr>
            <w:r w:rsidRPr="3E65B71A">
              <w:rPr>
                <w:rFonts w:ascii="Arial" w:hAnsi="Arial" w:eastAsia="Arial" w:cs="Arial"/>
              </w:rPr>
              <w:t>*</w:t>
            </w:r>
            <w:r w:rsidRPr="3E65B71A" w:rsidR="26ABE09C">
              <w:rPr>
                <w:rFonts w:ascii="Arial" w:hAnsi="Arial" w:eastAsia="Arial" w:cs="Arial"/>
              </w:rPr>
              <w:t>Overcrowded as entry to the venue is free.</w:t>
            </w:r>
          </w:p>
        </w:tc>
        <w:tc>
          <w:tcPr>
            <w:tcW w:w="1560" w:type="dxa"/>
            <w:tcMar>
              <w:left w:w="105" w:type="dxa"/>
              <w:right w:w="105" w:type="dxa"/>
            </w:tcMar>
          </w:tcPr>
          <w:p w:rsidR="12051756" w:rsidP="3E65B71A" w:rsidRDefault="5C3DF102" w14:paraId="44871FBE" w14:textId="232D7997">
            <w:pPr>
              <w:spacing w:line="360" w:lineRule="auto"/>
              <w:rPr>
                <w:rFonts w:ascii="Arial" w:hAnsi="Arial" w:eastAsia="Arial" w:cs="Arial"/>
              </w:rPr>
            </w:pPr>
            <w:r w:rsidRPr="3E65B71A">
              <w:rPr>
                <w:rFonts w:ascii="Arial" w:hAnsi="Arial" w:eastAsia="Arial" w:cs="Arial"/>
              </w:rPr>
              <w:t>*Legel changes about the public event</w:t>
            </w:r>
            <w:r w:rsidRPr="3E65B71A" w:rsidR="164F42FE">
              <w:rPr>
                <w:rFonts w:ascii="Arial" w:hAnsi="Arial" w:eastAsia="Arial" w:cs="Arial"/>
              </w:rPr>
              <w:t xml:space="preserve"> can affect the event plans.</w:t>
            </w:r>
          </w:p>
          <w:p w:rsidR="12051756" w:rsidP="3E65B71A" w:rsidRDefault="5C3DF102" w14:paraId="232D537C" w14:textId="0CD21F99">
            <w:pPr>
              <w:spacing w:line="360" w:lineRule="auto"/>
              <w:rPr>
                <w:rFonts w:ascii="Arial" w:hAnsi="Arial" w:eastAsia="Arial" w:cs="Arial"/>
              </w:rPr>
            </w:pPr>
            <w:r w:rsidRPr="3E65B71A">
              <w:rPr>
                <w:rFonts w:ascii="Arial" w:hAnsi="Arial" w:eastAsia="Arial" w:cs="Arial"/>
              </w:rPr>
              <w:t>*</w:t>
            </w:r>
            <w:r w:rsidRPr="3E65B71A" w:rsidR="5F637EE5">
              <w:rPr>
                <w:rFonts w:ascii="Arial" w:hAnsi="Arial" w:eastAsia="Arial" w:cs="Arial"/>
              </w:rPr>
              <w:t>Legel C</w:t>
            </w:r>
            <w:r w:rsidRPr="3E65B71A">
              <w:rPr>
                <w:rFonts w:ascii="Arial" w:hAnsi="Arial" w:eastAsia="Arial" w:cs="Arial"/>
              </w:rPr>
              <w:t xml:space="preserve">hanges about selling food and drinks </w:t>
            </w:r>
            <w:r w:rsidRPr="3E65B71A" w:rsidR="1A162118">
              <w:rPr>
                <w:rFonts w:ascii="Arial" w:hAnsi="Arial" w:eastAsia="Arial" w:cs="Arial"/>
              </w:rPr>
              <w:t>in public places can affect the events plan.</w:t>
            </w:r>
          </w:p>
        </w:tc>
      </w:tr>
    </w:tbl>
    <w:p w:rsidR="001E757C" w:rsidP="12051756" w:rsidRDefault="001E757C" w14:paraId="51172686" w14:textId="10925EE2">
      <w:pPr>
        <w:spacing w:line="360" w:lineRule="auto"/>
        <w:rPr>
          <w:rFonts w:ascii="Arial" w:hAnsi="Arial" w:eastAsia="Arial" w:cs="Arial"/>
          <w:color w:val="000000" w:themeColor="text1"/>
        </w:rPr>
      </w:pPr>
    </w:p>
    <w:p w:rsidR="3E65B71A" w:rsidP="3E65B71A" w:rsidRDefault="3E65B71A" w14:paraId="6EF6027B" w14:textId="307F31EC">
      <w:pPr>
        <w:spacing w:line="360" w:lineRule="auto"/>
        <w:rPr>
          <w:rFonts w:ascii="Arial" w:hAnsi="Arial" w:eastAsia="Arial" w:cs="Arial"/>
          <w:color w:val="155F81"/>
        </w:rPr>
      </w:pPr>
    </w:p>
    <w:p w:rsidR="3E65B71A" w:rsidP="3E65B71A" w:rsidRDefault="3E65B71A" w14:paraId="7F54D3BD" w14:textId="0F55800D">
      <w:pPr>
        <w:spacing w:line="360" w:lineRule="auto"/>
        <w:rPr>
          <w:rFonts w:ascii="Arial" w:hAnsi="Arial" w:eastAsia="Arial" w:cs="Arial"/>
          <w:color w:val="155F81"/>
        </w:rPr>
      </w:pPr>
    </w:p>
    <w:p w:rsidR="3E65B71A" w:rsidP="3E65B71A" w:rsidRDefault="3E65B71A" w14:paraId="3311EB4A" w14:textId="2F6B42F5">
      <w:pPr>
        <w:spacing w:line="360" w:lineRule="auto"/>
        <w:rPr>
          <w:rFonts w:ascii="Arial" w:hAnsi="Arial" w:eastAsia="Arial" w:cs="Arial"/>
          <w:color w:val="155F81"/>
        </w:rPr>
      </w:pPr>
    </w:p>
    <w:p w:rsidR="3E65B71A" w:rsidP="3E65B71A" w:rsidRDefault="3E65B71A" w14:paraId="285FF028" w14:textId="3254BE4A">
      <w:pPr>
        <w:spacing w:line="360" w:lineRule="auto"/>
        <w:rPr>
          <w:rFonts w:ascii="Arial" w:hAnsi="Arial" w:eastAsia="Arial" w:cs="Arial"/>
          <w:color w:val="155F81"/>
        </w:rPr>
      </w:pPr>
    </w:p>
    <w:p w:rsidR="3E65B71A" w:rsidP="3E65B71A" w:rsidRDefault="3E65B71A" w14:paraId="2CCC33E6" w14:textId="3DF9B5A6">
      <w:pPr>
        <w:spacing w:line="360" w:lineRule="auto"/>
        <w:rPr>
          <w:rFonts w:ascii="Arial" w:hAnsi="Arial" w:eastAsia="Arial" w:cs="Arial"/>
          <w:color w:val="155F81"/>
        </w:rPr>
      </w:pPr>
    </w:p>
    <w:p w:rsidR="3E65B71A" w:rsidP="3E65B71A" w:rsidRDefault="3E65B71A" w14:paraId="15D2CBC6" w14:textId="50BFB43D">
      <w:pPr>
        <w:spacing w:line="360" w:lineRule="auto"/>
        <w:rPr>
          <w:rFonts w:ascii="Arial" w:hAnsi="Arial" w:eastAsia="Arial" w:cs="Arial"/>
          <w:color w:val="155F81"/>
        </w:rPr>
      </w:pPr>
    </w:p>
    <w:p w:rsidR="3E65B71A" w:rsidP="3E65B71A" w:rsidRDefault="3E65B71A" w14:paraId="0212170C" w14:textId="573C7087">
      <w:pPr>
        <w:spacing w:line="360" w:lineRule="auto"/>
        <w:rPr>
          <w:rFonts w:ascii="Arial" w:hAnsi="Arial" w:eastAsia="Arial" w:cs="Arial"/>
          <w:color w:val="155F81"/>
        </w:rPr>
      </w:pPr>
    </w:p>
    <w:p w:rsidR="3E65B71A" w:rsidP="3E65B71A" w:rsidRDefault="3E65B71A" w14:paraId="28C8907B" w14:textId="5E5C0383">
      <w:pPr>
        <w:spacing w:line="360" w:lineRule="auto"/>
        <w:rPr>
          <w:rFonts w:ascii="Arial" w:hAnsi="Arial" w:eastAsia="Arial" w:cs="Arial"/>
          <w:color w:val="155F81"/>
        </w:rPr>
      </w:pPr>
    </w:p>
    <w:p w:rsidR="001E757C" w:rsidP="58DDEE9A" w:rsidRDefault="2D597097" w14:paraId="3A631D97" w14:textId="46067D1F">
      <w:pPr>
        <w:spacing w:line="360" w:lineRule="auto"/>
        <w:rPr>
          <w:rFonts w:ascii="Arial" w:hAnsi="Arial" w:eastAsia="Arial" w:cs="Arial"/>
          <w:color w:val="000000" w:themeColor="text1"/>
        </w:rPr>
      </w:pPr>
      <w:r w:rsidRPr="58DDEE9A">
        <w:rPr>
          <w:rFonts w:ascii="Arial" w:hAnsi="Arial" w:eastAsia="Arial" w:cs="Arial"/>
          <w:color w:val="155F81"/>
        </w:rPr>
        <w:t>10</w:t>
      </w:r>
      <w:r w:rsidRPr="58DDEE9A" w:rsidR="0AB47385">
        <w:rPr>
          <w:rFonts w:ascii="Arial" w:hAnsi="Arial" w:eastAsia="Arial" w:cs="Arial"/>
          <w:color w:val="155F81"/>
        </w:rPr>
        <w:t>.SOAT Analysis</w:t>
      </w:r>
      <w:r w:rsidRPr="58DDEE9A" w:rsidR="0AB47385">
        <w:rPr>
          <w:rFonts w:ascii="Arial" w:hAnsi="Arial" w:eastAsia="Arial" w:cs="Arial"/>
          <w:color w:val="000000" w:themeColor="text1"/>
        </w:rPr>
        <w:t>: Down below Swot analysis has Showen for this event:</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4680"/>
        <w:gridCol w:w="4680"/>
      </w:tblGrid>
      <w:tr w:rsidR="12051756" w:rsidTr="3E65B71A" w14:paraId="68F25AAC" w14:textId="77777777">
        <w:trPr>
          <w:trHeight w:val="300"/>
        </w:trPr>
        <w:tc>
          <w:tcPr>
            <w:tcW w:w="4680" w:type="dxa"/>
            <w:tcMar>
              <w:left w:w="105" w:type="dxa"/>
              <w:right w:w="105" w:type="dxa"/>
            </w:tcMar>
          </w:tcPr>
          <w:p w:rsidR="12051756" w:rsidP="12051756" w:rsidRDefault="12051756" w14:paraId="62C1E00F" w14:textId="66D0824A">
            <w:pPr>
              <w:spacing w:line="360" w:lineRule="auto"/>
              <w:rPr>
                <w:rFonts w:ascii="Arial" w:hAnsi="Arial" w:eastAsia="Arial" w:cs="Arial"/>
              </w:rPr>
            </w:pPr>
            <w:r w:rsidRPr="12051756">
              <w:rPr>
                <w:rFonts w:ascii="Arial" w:hAnsi="Arial" w:eastAsia="Arial" w:cs="Arial"/>
              </w:rPr>
              <w:t>Strength:</w:t>
            </w:r>
          </w:p>
          <w:p w:rsidR="12051756" w:rsidP="12051756" w:rsidRDefault="12051756" w14:paraId="59592944" w14:textId="2D1AF1B9">
            <w:pPr>
              <w:spacing w:line="360" w:lineRule="auto"/>
              <w:rPr>
                <w:rFonts w:ascii="Arial" w:hAnsi="Arial" w:eastAsia="Arial" w:cs="Arial"/>
              </w:rPr>
            </w:pPr>
            <w:r w:rsidRPr="12051756">
              <w:rPr>
                <w:rFonts w:ascii="Arial" w:hAnsi="Arial" w:eastAsia="Arial" w:cs="Arial"/>
              </w:rPr>
              <w:t>*Location and the venue of this events</w:t>
            </w:r>
          </w:p>
          <w:p w:rsidR="12051756" w:rsidP="3E65B71A" w:rsidRDefault="5C3DF102" w14:paraId="32F7241D" w14:textId="1F9C9DC8">
            <w:pPr>
              <w:spacing w:line="360" w:lineRule="auto"/>
              <w:rPr>
                <w:rFonts w:ascii="Arial" w:hAnsi="Arial" w:eastAsia="Arial" w:cs="Arial"/>
              </w:rPr>
            </w:pPr>
            <w:r w:rsidRPr="3E65B71A">
              <w:rPr>
                <w:rFonts w:ascii="Arial" w:hAnsi="Arial" w:eastAsia="Arial" w:cs="Arial"/>
              </w:rPr>
              <w:t>*</w:t>
            </w:r>
            <w:r w:rsidRPr="3E65B71A" w:rsidR="46AED844">
              <w:rPr>
                <w:rFonts w:ascii="Arial" w:hAnsi="Arial" w:eastAsia="Arial" w:cs="Arial"/>
              </w:rPr>
              <w:t>Suitable for families</w:t>
            </w:r>
          </w:p>
          <w:p w:rsidR="12051756" w:rsidP="3E65B71A" w:rsidRDefault="5C3DF102" w14:paraId="094726EB" w14:textId="1AA97056">
            <w:pPr>
              <w:spacing w:line="360" w:lineRule="auto"/>
              <w:rPr>
                <w:rFonts w:ascii="Arial" w:hAnsi="Arial" w:eastAsia="Arial" w:cs="Arial"/>
              </w:rPr>
            </w:pPr>
            <w:r w:rsidRPr="3E65B71A">
              <w:rPr>
                <w:rFonts w:ascii="Arial" w:hAnsi="Arial" w:eastAsia="Arial" w:cs="Arial"/>
              </w:rPr>
              <w:t xml:space="preserve">*Halloween theme </w:t>
            </w:r>
          </w:p>
          <w:p w:rsidR="12051756" w:rsidP="12051756" w:rsidRDefault="12051756" w14:paraId="600CF5DB" w14:textId="2C655A0E">
            <w:pPr>
              <w:spacing w:line="360" w:lineRule="auto"/>
              <w:rPr>
                <w:rFonts w:ascii="Arial" w:hAnsi="Arial" w:eastAsia="Arial" w:cs="Arial"/>
              </w:rPr>
            </w:pPr>
            <w:r w:rsidRPr="12051756">
              <w:rPr>
                <w:rFonts w:ascii="Arial" w:hAnsi="Arial" w:eastAsia="Arial" w:cs="Arial"/>
              </w:rPr>
              <w:t xml:space="preserve">*All group age </w:t>
            </w:r>
          </w:p>
          <w:p w:rsidR="12051756" w:rsidP="12051756" w:rsidRDefault="12051756" w14:paraId="52E19369" w14:textId="1E428628">
            <w:pPr>
              <w:spacing w:line="360" w:lineRule="auto"/>
              <w:rPr>
                <w:rFonts w:ascii="Arial" w:hAnsi="Arial" w:eastAsia="Arial" w:cs="Arial"/>
              </w:rPr>
            </w:pPr>
            <w:r w:rsidRPr="12051756">
              <w:rPr>
                <w:rFonts w:ascii="Arial" w:hAnsi="Arial" w:eastAsia="Arial" w:cs="Arial"/>
              </w:rPr>
              <w:t>*Free entry</w:t>
            </w:r>
          </w:p>
          <w:p w:rsidR="12051756" w:rsidP="12051756" w:rsidRDefault="12051756" w14:paraId="24607E76" w14:textId="29AD93CE">
            <w:pPr>
              <w:spacing w:line="360" w:lineRule="auto"/>
              <w:rPr>
                <w:rFonts w:ascii="Arial" w:hAnsi="Arial" w:eastAsia="Arial" w:cs="Arial"/>
              </w:rPr>
            </w:pPr>
          </w:p>
          <w:p w:rsidR="12051756" w:rsidP="12051756" w:rsidRDefault="12051756" w14:paraId="43744E50" w14:textId="2EB2CEF2">
            <w:pPr>
              <w:spacing w:line="360" w:lineRule="auto"/>
              <w:rPr>
                <w:rFonts w:ascii="Arial" w:hAnsi="Arial" w:eastAsia="Arial" w:cs="Arial"/>
              </w:rPr>
            </w:pPr>
          </w:p>
        </w:tc>
        <w:tc>
          <w:tcPr>
            <w:tcW w:w="4680" w:type="dxa"/>
            <w:tcMar>
              <w:left w:w="105" w:type="dxa"/>
              <w:right w:w="105" w:type="dxa"/>
            </w:tcMar>
          </w:tcPr>
          <w:p w:rsidR="12051756" w:rsidP="12051756" w:rsidRDefault="12051756" w14:paraId="440A90C7" w14:textId="7021B56E">
            <w:pPr>
              <w:spacing w:line="360" w:lineRule="auto"/>
              <w:rPr>
                <w:rFonts w:ascii="Arial" w:hAnsi="Arial" w:eastAsia="Arial" w:cs="Arial"/>
              </w:rPr>
            </w:pPr>
            <w:r w:rsidRPr="12051756">
              <w:rPr>
                <w:rFonts w:ascii="Arial" w:hAnsi="Arial" w:eastAsia="Arial" w:cs="Arial"/>
              </w:rPr>
              <w:t>Weakness:</w:t>
            </w:r>
          </w:p>
          <w:p w:rsidR="12051756" w:rsidP="3E65B71A" w:rsidRDefault="5C3DF102" w14:paraId="26148C35" w14:textId="15F745E9">
            <w:pPr>
              <w:spacing w:line="360" w:lineRule="auto"/>
              <w:rPr>
                <w:rFonts w:ascii="Arial" w:hAnsi="Arial" w:eastAsia="Arial" w:cs="Arial"/>
              </w:rPr>
            </w:pPr>
            <w:r w:rsidRPr="3E65B71A">
              <w:rPr>
                <w:rFonts w:ascii="Arial" w:hAnsi="Arial" w:eastAsia="Arial" w:cs="Arial"/>
              </w:rPr>
              <w:t xml:space="preserve">*Weather such </w:t>
            </w:r>
            <w:r w:rsidRPr="3E65B71A" w:rsidR="7C90C44C">
              <w:rPr>
                <w:rFonts w:ascii="Arial" w:hAnsi="Arial" w:eastAsia="Arial" w:cs="Arial"/>
              </w:rPr>
              <w:t xml:space="preserve">as </w:t>
            </w:r>
            <w:r w:rsidRPr="3E65B71A">
              <w:rPr>
                <w:rFonts w:ascii="Arial" w:hAnsi="Arial" w:eastAsia="Arial" w:cs="Arial"/>
              </w:rPr>
              <w:t>rain or heavy snow</w:t>
            </w:r>
            <w:r w:rsidRPr="3E65B71A" w:rsidR="6EAB9A3E">
              <w:rPr>
                <w:rFonts w:ascii="Arial" w:hAnsi="Arial" w:eastAsia="Arial" w:cs="Arial"/>
              </w:rPr>
              <w:t xml:space="preserve"> can affect the event as </w:t>
            </w:r>
            <w:r w:rsidRPr="3E65B71A" w:rsidR="6ED6640E">
              <w:rPr>
                <w:rFonts w:ascii="Arial" w:hAnsi="Arial" w:eastAsia="Arial" w:cs="Arial"/>
              </w:rPr>
              <w:t>it is</w:t>
            </w:r>
            <w:r w:rsidRPr="3E65B71A" w:rsidR="6EAB9A3E">
              <w:rPr>
                <w:rFonts w:ascii="Arial" w:hAnsi="Arial" w:eastAsia="Arial" w:cs="Arial"/>
              </w:rPr>
              <w:t xml:space="preserve"> outdoor</w:t>
            </w:r>
            <w:r w:rsidRPr="3E65B71A" w:rsidR="1DBB1164">
              <w:rPr>
                <w:rFonts w:ascii="Arial" w:hAnsi="Arial" w:eastAsia="Arial" w:cs="Arial"/>
              </w:rPr>
              <w:t>s</w:t>
            </w:r>
            <w:r w:rsidRPr="3E65B71A" w:rsidR="6EAB9A3E">
              <w:rPr>
                <w:rFonts w:ascii="Arial" w:hAnsi="Arial" w:eastAsia="Arial" w:cs="Arial"/>
              </w:rPr>
              <w:t>.</w:t>
            </w:r>
          </w:p>
          <w:p w:rsidR="12051756" w:rsidP="12051756" w:rsidRDefault="12051756" w14:paraId="232721E0" w14:textId="125D517D">
            <w:pPr>
              <w:spacing w:line="360" w:lineRule="auto"/>
              <w:rPr>
                <w:rFonts w:ascii="Arial" w:hAnsi="Arial" w:eastAsia="Arial" w:cs="Arial"/>
              </w:rPr>
            </w:pPr>
            <w:r w:rsidRPr="12051756">
              <w:rPr>
                <w:rFonts w:ascii="Arial" w:hAnsi="Arial" w:eastAsia="Arial" w:cs="Arial"/>
              </w:rPr>
              <w:t>*No toilets</w:t>
            </w:r>
          </w:p>
          <w:p w:rsidR="12051756" w:rsidP="12051756" w:rsidRDefault="12051756" w14:paraId="41134CAE" w14:textId="75CED0BC">
            <w:pPr>
              <w:spacing w:line="360" w:lineRule="auto"/>
              <w:rPr>
                <w:rFonts w:ascii="Arial" w:hAnsi="Arial" w:eastAsia="Arial" w:cs="Arial"/>
              </w:rPr>
            </w:pPr>
            <w:r w:rsidRPr="12051756">
              <w:rPr>
                <w:rFonts w:ascii="Arial" w:hAnsi="Arial" w:eastAsia="Arial" w:cs="Arial"/>
              </w:rPr>
              <w:t>*Food and drinks are more expensive than local shops.</w:t>
            </w:r>
          </w:p>
          <w:p w:rsidR="12051756" w:rsidP="12051756" w:rsidRDefault="12051756" w14:paraId="5FF8D4B0" w14:textId="1A1DB5A5">
            <w:pPr>
              <w:spacing w:line="360" w:lineRule="auto"/>
              <w:rPr>
                <w:rFonts w:ascii="Arial" w:hAnsi="Arial" w:eastAsia="Arial" w:cs="Arial"/>
              </w:rPr>
            </w:pPr>
          </w:p>
        </w:tc>
      </w:tr>
      <w:tr w:rsidR="12051756" w:rsidTr="3E65B71A" w14:paraId="2BD32BBD" w14:textId="77777777">
        <w:trPr>
          <w:trHeight w:val="300"/>
        </w:trPr>
        <w:tc>
          <w:tcPr>
            <w:tcW w:w="4680" w:type="dxa"/>
            <w:tcMar>
              <w:left w:w="105" w:type="dxa"/>
              <w:right w:w="105" w:type="dxa"/>
            </w:tcMar>
          </w:tcPr>
          <w:p w:rsidR="12051756" w:rsidP="12051756" w:rsidRDefault="12051756" w14:paraId="08E80C5D" w14:textId="1439320C">
            <w:pPr>
              <w:spacing w:line="360" w:lineRule="auto"/>
              <w:rPr>
                <w:rFonts w:ascii="Arial" w:hAnsi="Arial" w:eastAsia="Arial" w:cs="Arial"/>
              </w:rPr>
            </w:pPr>
            <w:r w:rsidRPr="12051756">
              <w:rPr>
                <w:rFonts w:ascii="Arial" w:hAnsi="Arial" w:eastAsia="Arial" w:cs="Arial"/>
              </w:rPr>
              <w:t>Opportunities:</w:t>
            </w:r>
          </w:p>
          <w:p w:rsidR="12051756" w:rsidP="12051756" w:rsidRDefault="12051756" w14:paraId="750A683F" w14:textId="6FD22464">
            <w:pPr>
              <w:spacing w:line="360" w:lineRule="auto"/>
              <w:rPr>
                <w:rFonts w:ascii="Arial" w:hAnsi="Arial" w:eastAsia="Arial" w:cs="Arial"/>
              </w:rPr>
            </w:pPr>
            <w:r w:rsidRPr="12051756">
              <w:rPr>
                <w:rFonts w:ascii="Arial" w:hAnsi="Arial" w:eastAsia="Arial" w:cs="Arial"/>
              </w:rPr>
              <w:t>*Make high profit</w:t>
            </w:r>
          </w:p>
          <w:p w:rsidR="12051756" w:rsidP="3E65B71A" w:rsidRDefault="5C3DF102" w14:paraId="42A866C4" w14:textId="42A28389">
            <w:pPr>
              <w:spacing w:line="360" w:lineRule="auto"/>
              <w:rPr>
                <w:rFonts w:ascii="Arial" w:hAnsi="Arial" w:eastAsia="Arial" w:cs="Arial"/>
              </w:rPr>
            </w:pPr>
            <w:r w:rsidRPr="3E65B71A">
              <w:rPr>
                <w:rFonts w:ascii="Arial" w:hAnsi="Arial" w:eastAsia="Arial" w:cs="Arial"/>
              </w:rPr>
              <w:t>*</w:t>
            </w:r>
            <w:r w:rsidRPr="3E65B71A" w:rsidR="132878D9">
              <w:rPr>
                <w:rFonts w:ascii="Arial" w:hAnsi="Arial" w:eastAsia="Arial" w:cs="Arial"/>
              </w:rPr>
              <w:t>Reaped the events every year.</w:t>
            </w:r>
          </w:p>
        </w:tc>
        <w:tc>
          <w:tcPr>
            <w:tcW w:w="4680" w:type="dxa"/>
            <w:tcMar>
              <w:left w:w="105" w:type="dxa"/>
              <w:right w:w="105" w:type="dxa"/>
            </w:tcMar>
          </w:tcPr>
          <w:p w:rsidR="12051756" w:rsidP="12051756" w:rsidRDefault="12051756" w14:paraId="7AA58C64" w14:textId="6C9FD5D5">
            <w:pPr>
              <w:spacing w:line="360" w:lineRule="auto"/>
              <w:rPr>
                <w:rFonts w:ascii="Arial" w:hAnsi="Arial" w:eastAsia="Arial" w:cs="Arial"/>
              </w:rPr>
            </w:pPr>
            <w:r w:rsidRPr="12051756">
              <w:rPr>
                <w:rFonts w:ascii="Arial" w:hAnsi="Arial" w:eastAsia="Arial" w:cs="Arial"/>
              </w:rPr>
              <w:t>Threats:</w:t>
            </w:r>
          </w:p>
          <w:p w:rsidR="12051756" w:rsidP="12051756" w:rsidRDefault="12051756" w14:paraId="3400695E" w14:textId="2366C934">
            <w:pPr>
              <w:spacing w:line="360" w:lineRule="auto"/>
              <w:rPr>
                <w:rFonts w:ascii="Arial" w:hAnsi="Arial" w:eastAsia="Arial" w:cs="Arial"/>
              </w:rPr>
            </w:pPr>
            <w:r w:rsidRPr="12051756">
              <w:rPr>
                <w:rFonts w:ascii="Arial" w:hAnsi="Arial" w:eastAsia="Arial" w:cs="Arial"/>
              </w:rPr>
              <w:t>*Pandemic lockdown</w:t>
            </w:r>
          </w:p>
          <w:p w:rsidR="12051756" w:rsidP="3E65B71A" w:rsidRDefault="5C3DF102" w14:paraId="5D05CD7E" w14:textId="2A82E4C5">
            <w:pPr>
              <w:spacing w:line="360" w:lineRule="auto"/>
              <w:rPr>
                <w:rFonts w:ascii="Arial" w:hAnsi="Arial" w:eastAsia="Arial" w:cs="Arial"/>
              </w:rPr>
            </w:pPr>
            <w:r w:rsidRPr="3E65B71A">
              <w:rPr>
                <w:rFonts w:ascii="Arial" w:hAnsi="Arial" w:eastAsia="Arial" w:cs="Arial"/>
              </w:rPr>
              <w:t xml:space="preserve">*Crime at the venue can </w:t>
            </w:r>
            <w:r w:rsidRPr="3E65B71A" w:rsidR="1859A700">
              <w:rPr>
                <w:rFonts w:ascii="Arial" w:hAnsi="Arial" w:eastAsia="Arial" w:cs="Arial"/>
              </w:rPr>
              <w:t>temporarily cause</w:t>
            </w:r>
            <w:r w:rsidRPr="3E65B71A">
              <w:rPr>
                <w:rFonts w:ascii="Arial" w:hAnsi="Arial" w:eastAsia="Arial" w:cs="Arial"/>
              </w:rPr>
              <w:t xml:space="preserve"> closed th</w:t>
            </w:r>
            <w:r w:rsidRPr="3E65B71A" w:rsidR="564A69B9">
              <w:rPr>
                <w:rFonts w:ascii="Arial" w:hAnsi="Arial" w:eastAsia="Arial" w:cs="Arial"/>
              </w:rPr>
              <w:t>e pigeon park.</w:t>
            </w:r>
            <w:r w:rsidRPr="3E65B71A">
              <w:rPr>
                <w:rFonts w:ascii="Arial" w:hAnsi="Arial" w:eastAsia="Arial" w:cs="Arial"/>
              </w:rPr>
              <w:t xml:space="preserve"> </w:t>
            </w:r>
          </w:p>
        </w:tc>
      </w:tr>
    </w:tbl>
    <w:p w:rsidR="001E757C" w:rsidP="12051756" w:rsidRDefault="001E757C" w14:paraId="2415FE94" w14:textId="147A779F">
      <w:pPr>
        <w:spacing w:line="360" w:lineRule="auto"/>
        <w:rPr>
          <w:rFonts w:ascii="Arial" w:hAnsi="Arial" w:eastAsia="Arial" w:cs="Arial"/>
          <w:color w:val="000000" w:themeColor="text1"/>
        </w:rPr>
      </w:pPr>
    </w:p>
    <w:p w:rsidR="001E757C" w:rsidP="12051756" w:rsidRDefault="001E757C" w14:paraId="55168BAE" w14:textId="47478FBE">
      <w:pPr>
        <w:spacing w:line="360" w:lineRule="auto"/>
        <w:rPr>
          <w:rFonts w:ascii="Arial" w:hAnsi="Arial" w:eastAsia="Arial" w:cs="Arial"/>
          <w:color w:val="000000" w:themeColor="text1"/>
        </w:rPr>
      </w:pPr>
    </w:p>
    <w:p w:rsidR="6373BD1E" w:rsidP="6373BD1E" w:rsidRDefault="6373BD1E" w14:paraId="08447639" w14:textId="2A509724">
      <w:pPr>
        <w:spacing w:line="360" w:lineRule="auto"/>
        <w:rPr>
          <w:rFonts w:ascii="Arial" w:hAnsi="Arial" w:eastAsia="Arial" w:cs="Arial"/>
          <w:color w:val="000000" w:themeColor="text1" w:themeTint="FF" w:themeShade="FF"/>
        </w:rPr>
      </w:pPr>
    </w:p>
    <w:p w:rsidR="6373BD1E" w:rsidP="6373BD1E" w:rsidRDefault="6373BD1E" w14:paraId="23368EF7" w14:textId="6F2172B5">
      <w:pPr>
        <w:spacing w:line="360" w:lineRule="auto"/>
        <w:rPr>
          <w:rFonts w:ascii="Arial" w:hAnsi="Arial" w:eastAsia="Arial" w:cs="Arial"/>
          <w:color w:val="000000" w:themeColor="text1" w:themeTint="FF" w:themeShade="FF"/>
        </w:rPr>
      </w:pPr>
    </w:p>
    <w:p w:rsidR="6373BD1E" w:rsidP="6373BD1E" w:rsidRDefault="6373BD1E" w14:paraId="10DC5EC7" w14:textId="1F47BD0E">
      <w:pPr>
        <w:spacing w:line="360" w:lineRule="auto"/>
        <w:rPr>
          <w:rFonts w:ascii="Arial" w:hAnsi="Arial" w:eastAsia="Arial" w:cs="Arial"/>
          <w:color w:val="000000" w:themeColor="text1" w:themeTint="FF" w:themeShade="FF"/>
        </w:rPr>
      </w:pPr>
    </w:p>
    <w:p w:rsidR="6373BD1E" w:rsidP="6373BD1E" w:rsidRDefault="6373BD1E" w14:paraId="6F898E18" w14:textId="19685A17">
      <w:pPr>
        <w:spacing w:line="360" w:lineRule="auto"/>
        <w:rPr>
          <w:rFonts w:ascii="Arial" w:hAnsi="Arial" w:eastAsia="Arial" w:cs="Arial"/>
          <w:color w:val="000000" w:themeColor="text1" w:themeTint="FF" w:themeShade="FF"/>
        </w:rPr>
      </w:pPr>
    </w:p>
    <w:p w:rsidR="6373BD1E" w:rsidP="6373BD1E" w:rsidRDefault="6373BD1E" w14:paraId="693B53CB" w14:textId="7FEB29AF">
      <w:pPr>
        <w:spacing w:line="360" w:lineRule="auto"/>
        <w:rPr>
          <w:rFonts w:ascii="Arial" w:hAnsi="Arial" w:eastAsia="Arial" w:cs="Arial"/>
          <w:color w:val="000000" w:themeColor="text1" w:themeTint="FF" w:themeShade="FF"/>
        </w:rPr>
      </w:pPr>
    </w:p>
    <w:p w:rsidR="6373BD1E" w:rsidP="6373BD1E" w:rsidRDefault="6373BD1E" w14:paraId="3E0511FD" w14:textId="3144E51F">
      <w:pPr>
        <w:spacing w:line="360" w:lineRule="auto"/>
        <w:rPr>
          <w:rFonts w:ascii="Arial" w:hAnsi="Arial" w:eastAsia="Arial" w:cs="Arial"/>
          <w:color w:val="000000" w:themeColor="text1" w:themeTint="FF" w:themeShade="FF"/>
        </w:rPr>
      </w:pPr>
    </w:p>
    <w:p w:rsidR="6373BD1E" w:rsidP="6373BD1E" w:rsidRDefault="6373BD1E" w14:paraId="5E2E06F8" w14:textId="22423FF4">
      <w:pPr>
        <w:spacing w:line="360" w:lineRule="auto"/>
        <w:rPr>
          <w:rFonts w:ascii="Arial" w:hAnsi="Arial" w:eastAsia="Arial" w:cs="Arial"/>
          <w:color w:val="000000" w:themeColor="text1" w:themeTint="FF" w:themeShade="FF"/>
        </w:rPr>
      </w:pPr>
    </w:p>
    <w:p w:rsidR="6373BD1E" w:rsidP="6373BD1E" w:rsidRDefault="6373BD1E" w14:paraId="1CD69477" w14:textId="755B12EB">
      <w:pPr>
        <w:spacing w:line="360" w:lineRule="auto"/>
        <w:rPr>
          <w:rFonts w:ascii="Arial" w:hAnsi="Arial" w:eastAsia="Arial" w:cs="Arial"/>
          <w:color w:val="000000" w:themeColor="text1" w:themeTint="FF" w:themeShade="FF"/>
        </w:rPr>
      </w:pPr>
    </w:p>
    <w:p w:rsidR="6373BD1E" w:rsidP="6373BD1E" w:rsidRDefault="6373BD1E" w14:paraId="0BBEBEB0" w14:textId="1B83EDA1">
      <w:pPr>
        <w:spacing w:line="360" w:lineRule="auto"/>
        <w:rPr>
          <w:rFonts w:ascii="Arial" w:hAnsi="Arial" w:eastAsia="Arial" w:cs="Arial"/>
          <w:color w:val="000000" w:themeColor="text1" w:themeTint="FF" w:themeShade="FF"/>
        </w:rPr>
      </w:pPr>
    </w:p>
    <w:p w:rsidR="001E757C" w:rsidP="58DDEE9A" w:rsidRDefault="1E8FBE9A" w14:paraId="7BDAC586" w14:textId="41AA262A">
      <w:pPr>
        <w:spacing w:line="360" w:lineRule="auto"/>
        <w:rPr>
          <w:rFonts w:ascii="Arial" w:hAnsi="Arial" w:eastAsia="Arial" w:cs="Arial"/>
          <w:color w:val="000000" w:themeColor="text1"/>
        </w:rPr>
      </w:pPr>
      <w:r w:rsidRPr="58DDEE9A">
        <w:rPr>
          <w:rFonts w:ascii="Arial" w:hAnsi="Arial" w:eastAsia="Arial" w:cs="Arial"/>
          <w:color w:val="155F81"/>
        </w:rPr>
        <w:t>11</w:t>
      </w:r>
      <w:r w:rsidRPr="58DDEE9A" w:rsidR="0AB47385">
        <w:rPr>
          <w:rFonts w:ascii="Arial" w:hAnsi="Arial" w:eastAsia="Arial" w:cs="Arial"/>
          <w:color w:val="155F81"/>
        </w:rPr>
        <w:t>.SOAR Analysis:</w:t>
      </w:r>
      <w:r w:rsidRPr="58DDEE9A" w:rsidR="0AB47385">
        <w:rPr>
          <w:rFonts w:ascii="Arial" w:hAnsi="Arial" w:eastAsia="Arial" w:cs="Arial"/>
          <w:color w:val="000000" w:themeColor="text1"/>
        </w:rPr>
        <w:t xml:space="preserve">  Soar analysis </w:t>
      </w:r>
      <w:r w:rsidRPr="58DDEE9A" w:rsidR="37BBA52C">
        <w:rPr>
          <w:rFonts w:ascii="Arial" w:hAnsi="Arial" w:eastAsia="Arial" w:cs="Arial"/>
          <w:color w:val="000000" w:themeColor="text1"/>
        </w:rPr>
        <w:t>highlighted for</w:t>
      </w:r>
      <w:r w:rsidRPr="58DDEE9A" w:rsidR="0AB47385">
        <w:rPr>
          <w:rFonts w:ascii="Arial" w:hAnsi="Arial" w:eastAsia="Arial" w:cs="Arial"/>
          <w:color w:val="000000" w:themeColor="text1"/>
        </w:rPr>
        <w:t xml:space="preserve"> this event:</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4680"/>
        <w:gridCol w:w="4680"/>
      </w:tblGrid>
      <w:tr w:rsidR="12051756" w:rsidTr="58DDEE9A" w14:paraId="4AA75D65" w14:textId="77777777">
        <w:trPr>
          <w:trHeight w:val="300"/>
        </w:trPr>
        <w:tc>
          <w:tcPr>
            <w:tcW w:w="4680" w:type="dxa"/>
            <w:tcMar>
              <w:left w:w="105" w:type="dxa"/>
              <w:right w:w="105" w:type="dxa"/>
            </w:tcMar>
          </w:tcPr>
          <w:p w:rsidR="12051756" w:rsidP="12051756" w:rsidRDefault="12051756" w14:paraId="36E99214" w14:textId="1A5C95AB">
            <w:pPr>
              <w:spacing w:line="360" w:lineRule="auto"/>
              <w:rPr>
                <w:rFonts w:ascii="Arial" w:hAnsi="Arial" w:eastAsia="Arial" w:cs="Arial"/>
              </w:rPr>
            </w:pPr>
            <w:r w:rsidRPr="12051756">
              <w:rPr>
                <w:rFonts w:ascii="Arial" w:hAnsi="Arial" w:eastAsia="Arial" w:cs="Arial"/>
              </w:rPr>
              <w:t>Strengths:</w:t>
            </w:r>
          </w:p>
          <w:p w:rsidR="12051756" w:rsidP="12051756" w:rsidRDefault="12051756" w14:paraId="63F267F5" w14:textId="1F9C320F">
            <w:pPr>
              <w:spacing w:line="360" w:lineRule="auto"/>
              <w:rPr>
                <w:rFonts w:ascii="Arial" w:hAnsi="Arial" w:eastAsia="Arial" w:cs="Arial"/>
              </w:rPr>
            </w:pPr>
            <w:r w:rsidRPr="12051756">
              <w:rPr>
                <w:rFonts w:ascii="Arial" w:hAnsi="Arial" w:eastAsia="Arial" w:cs="Arial"/>
              </w:rPr>
              <w:t xml:space="preserve">*Venue location </w:t>
            </w:r>
          </w:p>
          <w:p w:rsidR="12051756" w:rsidP="12051756" w:rsidRDefault="12051756" w14:paraId="4971B71C" w14:textId="1917AAFE">
            <w:pPr>
              <w:spacing w:line="360" w:lineRule="auto"/>
              <w:rPr>
                <w:rFonts w:ascii="Arial" w:hAnsi="Arial" w:eastAsia="Arial" w:cs="Arial"/>
              </w:rPr>
            </w:pPr>
            <w:r w:rsidRPr="12051756">
              <w:rPr>
                <w:rFonts w:ascii="Arial" w:hAnsi="Arial" w:eastAsia="Arial" w:cs="Arial"/>
              </w:rPr>
              <w:t>*Unique theme</w:t>
            </w:r>
          </w:p>
          <w:p w:rsidR="12051756" w:rsidP="12051756" w:rsidRDefault="12051756" w14:paraId="2D7BADA9" w14:textId="265B9DDD">
            <w:pPr>
              <w:spacing w:line="360" w:lineRule="auto"/>
              <w:rPr>
                <w:rFonts w:ascii="Arial" w:hAnsi="Arial" w:eastAsia="Arial" w:cs="Arial"/>
              </w:rPr>
            </w:pPr>
          </w:p>
          <w:p w:rsidR="12051756" w:rsidP="12051756" w:rsidRDefault="12051756" w14:paraId="76A952E2" w14:textId="61612CB4">
            <w:pPr>
              <w:spacing w:line="360" w:lineRule="auto"/>
              <w:rPr>
                <w:rFonts w:ascii="Arial" w:hAnsi="Arial" w:eastAsia="Arial" w:cs="Arial"/>
              </w:rPr>
            </w:pPr>
          </w:p>
        </w:tc>
        <w:tc>
          <w:tcPr>
            <w:tcW w:w="4680" w:type="dxa"/>
            <w:tcMar>
              <w:left w:w="105" w:type="dxa"/>
              <w:right w:w="105" w:type="dxa"/>
            </w:tcMar>
          </w:tcPr>
          <w:p w:rsidR="12051756" w:rsidP="12051756" w:rsidRDefault="12051756" w14:paraId="5D1052BE" w14:textId="441B0A0A">
            <w:pPr>
              <w:spacing w:line="360" w:lineRule="auto"/>
              <w:rPr>
                <w:rFonts w:ascii="Arial" w:hAnsi="Arial" w:eastAsia="Arial" w:cs="Arial"/>
              </w:rPr>
            </w:pPr>
            <w:r w:rsidRPr="12051756">
              <w:rPr>
                <w:rFonts w:ascii="Arial" w:hAnsi="Arial" w:eastAsia="Arial" w:cs="Arial"/>
              </w:rPr>
              <w:t>Opportunities:</w:t>
            </w:r>
          </w:p>
          <w:p w:rsidR="12051756" w:rsidP="12051756" w:rsidRDefault="12051756" w14:paraId="680B6163" w14:textId="27504269">
            <w:pPr>
              <w:spacing w:line="360" w:lineRule="auto"/>
              <w:rPr>
                <w:rFonts w:ascii="Arial" w:hAnsi="Arial" w:eastAsia="Arial" w:cs="Arial"/>
              </w:rPr>
            </w:pPr>
            <w:r w:rsidRPr="12051756">
              <w:rPr>
                <w:rFonts w:ascii="Arial" w:hAnsi="Arial" w:eastAsia="Arial" w:cs="Arial"/>
              </w:rPr>
              <w:t>*Aim of huge profit</w:t>
            </w:r>
          </w:p>
          <w:p w:rsidR="12051756" w:rsidP="12051756" w:rsidRDefault="12051756" w14:paraId="78760FFF" w14:textId="0B5155E4">
            <w:pPr>
              <w:spacing w:line="360" w:lineRule="auto"/>
              <w:rPr>
                <w:rFonts w:ascii="Arial" w:hAnsi="Arial" w:eastAsia="Arial" w:cs="Arial"/>
              </w:rPr>
            </w:pPr>
            <w:r w:rsidRPr="12051756">
              <w:rPr>
                <w:rFonts w:ascii="Arial" w:hAnsi="Arial" w:eastAsia="Arial" w:cs="Arial"/>
              </w:rPr>
              <w:t xml:space="preserve">*Gain customer satisfaction </w:t>
            </w:r>
          </w:p>
          <w:p w:rsidR="12051756" w:rsidP="3E65B71A" w:rsidRDefault="5C3DF102" w14:paraId="411607F8" w14:textId="303B7E81">
            <w:pPr>
              <w:spacing w:line="360" w:lineRule="auto"/>
              <w:rPr>
                <w:rFonts w:ascii="Arial" w:hAnsi="Arial" w:eastAsia="Arial" w:cs="Arial"/>
              </w:rPr>
            </w:pPr>
            <w:r w:rsidRPr="3E65B71A">
              <w:rPr>
                <w:rFonts w:ascii="Arial" w:hAnsi="Arial" w:eastAsia="Arial" w:cs="Arial"/>
              </w:rPr>
              <w:t xml:space="preserve"> </w:t>
            </w:r>
            <w:r w:rsidRPr="3E65B71A" w:rsidR="1DE537E0">
              <w:rPr>
                <w:rFonts w:ascii="Arial" w:hAnsi="Arial" w:eastAsia="Arial" w:cs="Arial"/>
              </w:rPr>
              <w:t>*Become familiar with events to the public</w:t>
            </w:r>
          </w:p>
        </w:tc>
      </w:tr>
      <w:tr w:rsidR="12051756" w:rsidTr="58DDEE9A" w14:paraId="5D1B9CDA" w14:textId="77777777">
        <w:trPr>
          <w:trHeight w:val="300"/>
        </w:trPr>
        <w:tc>
          <w:tcPr>
            <w:tcW w:w="4680" w:type="dxa"/>
            <w:tcMar>
              <w:left w:w="105" w:type="dxa"/>
              <w:right w:w="105" w:type="dxa"/>
            </w:tcMar>
          </w:tcPr>
          <w:p w:rsidR="12051756" w:rsidP="12051756" w:rsidRDefault="12051756" w14:paraId="28C19493" w14:textId="1DE9F0C8">
            <w:pPr>
              <w:spacing w:line="360" w:lineRule="auto"/>
              <w:rPr>
                <w:rFonts w:ascii="Arial" w:hAnsi="Arial" w:eastAsia="Arial" w:cs="Arial"/>
              </w:rPr>
            </w:pPr>
            <w:r w:rsidRPr="12051756">
              <w:rPr>
                <w:rFonts w:ascii="Arial" w:hAnsi="Arial" w:eastAsia="Arial" w:cs="Arial"/>
              </w:rPr>
              <w:t xml:space="preserve">Aspirations: </w:t>
            </w:r>
          </w:p>
          <w:p w:rsidR="12051756" w:rsidP="58DDEE9A" w:rsidRDefault="1D181BE0" w14:paraId="237D3D4A" w14:textId="36A449A5">
            <w:pPr>
              <w:spacing w:line="360" w:lineRule="auto"/>
              <w:rPr>
                <w:rFonts w:ascii="Arial" w:hAnsi="Arial" w:eastAsia="Arial" w:cs="Arial"/>
              </w:rPr>
            </w:pPr>
            <w:r w:rsidRPr="58DDEE9A">
              <w:rPr>
                <w:rFonts w:ascii="Arial" w:hAnsi="Arial" w:eastAsia="Arial" w:cs="Arial"/>
              </w:rPr>
              <w:t xml:space="preserve">*Become popular in the city center to </w:t>
            </w:r>
            <w:r w:rsidRPr="58DDEE9A" w:rsidR="7CB5BF1D">
              <w:rPr>
                <w:rFonts w:ascii="Arial" w:hAnsi="Arial" w:eastAsia="Arial" w:cs="Arial"/>
              </w:rPr>
              <w:t>repeat</w:t>
            </w:r>
            <w:r w:rsidRPr="58DDEE9A" w:rsidR="1D851D1F">
              <w:rPr>
                <w:rFonts w:ascii="Arial" w:hAnsi="Arial" w:eastAsia="Arial" w:cs="Arial"/>
              </w:rPr>
              <w:t xml:space="preserve"> the event</w:t>
            </w:r>
            <w:r w:rsidRPr="58DDEE9A">
              <w:rPr>
                <w:rFonts w:ascii="Arial" w:hAnsi="Arial" w:eastAsia="Arial" w:cs="Arial"/>
              </w:rPr>
              <w:t xml:space="preserve"> every year</w:t>
            </w:r>
          </w:p>
          <w:p w:rsidR="12051756" w:rsidP="12051756" w:rsidRDefault="12051756" w14:paraId="49C210B7" w14:textId="522512CA">
            <w:pPr>
              <w:spacing w:line="360" w:lineRule="auto"/>
              <w:rPr>
                <w:rFonts w:ascii="Arial" w:hAnsi="Arial" w:eastAsia="Arial" w:cs="Arial"/>
              </w:rPr>
            </w:pPr>
            <w:r w:rsidRPr="12051756">
              <w:rPr>
                <w:rFonts w:ascii="Arial" w:hAnsi="Arial" w:eastAsia="Arial" w:cs="Arial"/>
              </w:rPr>
              <w:t>*Become famous Halloween events</w:t>
            </w:r>
          </w:p>
          <w:p w:rsidR="12051756" w:rsidP="12051756" w:rsidRDefault="12051756" w14:paraId="39A0B954" w14:textId="4DB6EC70">
            <w:pPr>
              <w:spacing w:line="360" w:lineRule="auto"/>
              <w:rPr>
                <w:rFonts w:ascii="Arial" w:hAnsi="Arial" w:eastAsia="Arial" w:cs="Arial"/>
              </w:rPr>
            </w:pPr>
            <w:r w:rsidRPr="12051756">
              <w:rPr>
                <w:rFonts w:ascii="Arial" w:hAnsi="Arial" w:eastAsia="Arial" w:cs="Arial"/>
              </w:rPr>
              <w:t>*Extend this event in other cities in future</w:t>
            </w:r>
          </w:p>
          <w:p w:rsidR="12051756" w:rsidP="12051756" w:rsidRDefault="12051756" w14:paraId="50FFCB99" w14:textId="2554E59F">
            <w:pPr>
              <w:spacing w:line="360" w:lineRule="auto"/>
              <w:rPr>
                <w:rFonts w:ascii="Arial" w:hAnsi="Arial" w:eastAsia="Arial" w:cs="Arial"/>
              </w:rPr>
            </w:pPr>
            <w:r w:rsidRPr="12051756">
              <w:rPr>
                <w:rFonts w:ascii="Arial" w:hAnsi="Arial" w:eastAsia="Arial" w:cs="Arial"/>
              </w:rPr>
              <w:t>*Get positive feedback from consumer</w:t>
            </w:r>
          </w:p>
          <w:p w:rsidR="12051756" w:rsidP="12051756" w:rsidRDefault="12051756" w14:paraId="25474702" w14:textId="13C9D4DF">
            <w:pPr>
              <w:spacing w:line="360" w:lineRule="auto"/>
              <w:rPr>
                <w:rFonts w:ascii="Arial" w:hAnsi="Arial" w:eastAsia="Arial" w:cs="Arial"/>
              </w:rPr>
            </w:pPr>
          </w:p>
        </w:tc>
        <w:tc>
          <w:tcPr>
            <w:tcW w:w="4680" w:type="dxa"/>
            <w:tcMar>
              <w:left w:w="105" w:type="dxa"/>
              <w:right w:w="105" w:type="dxa"/>
            </w:tcMar>
          </w:tcPr>
          <w:p w:rsidR="12051756" w:rsidP="12051756" w:rsidRDefault="12051756" w14:paraId="3B17199E" w14:textId="29220809">
            <w:pPr>
              <w:spacing w:line="360" w:lineRule="auto"/>
              <w:rPr>
                <w:rFonts w:ascii="Arial" w:hAnsi="Arial" w:eastAsia="Arial" w:cs="Arial"/>
              </w:rPr>
            </w:pPr>
            <w:r w:rsidRPr="12051756">
              <w:rPr>
                <w:rFonts w:ascii="Arial" w:hAnsi="Arial" w:eastAsia="Arial" w:cs="Arial"/>
              </w:rPr>
              <w:t>Result:</w:t>
            </w:r>
          </w:p>
          <w:p w:rsidR="12051756" w:rsidP="12051756" w:rsidRDefault="12051756" w14:paraId="03536B83" w14:textId="0FF18FA2">
            <w:pPr>
              <w:spacing w:line="360" w:lineRule="auto"/>
              <w:rPr>
                <w:rFonts w:ascii="Arial" w:hAnsi="Arial" w:eastAsia="Arial" w:cs="Arial"/>
              </w:rPr>
            </w:pPr>
            <w:r w:rsidRPr="12051756">
              <w:rPr>
                <w:rFonts w:ascii="Arial" w:hAnsi="Arial" w:eastAsia="Arial" w:cs="Arial"/>
              </w:rPr>
              <w:t>*Become popular</w:t>
            </w:r>
          </w:p>
          <w:p w:rsidR="12051756" w:rsidP="12051756" w:rsidRDefault="12051756" w14:paraId="25EC73FD" w14:textId="50C248E4">
            <w:pPr>
              <w:spacing w:line="360" w:lineRule="auto"/>
              <w:rPr>
                <w:rFonts w:ascii="Arial" w:hAnsi="Arial" w:eastAsia="Arial" w:cs="Arial"/>
              </w:rPr>
            </w:pPr>
            <w:r w:rsidRPr="12051756">
              <w:rPr>
                <w:rFonts w:ascii="Arial" w:hAnsi="Arial" w:eastAsia="Arial" w:cs="Arial"/>
              </w:rPr>
              <w:t>*Signature Halloween T-shirt sell demand Increase</w:t>
            </w:r>
          </w:p>
          <w:p w:rsidR="12051756" w:rsidP="12051756" w:rsidRDefault="12051756" w14:paraId="04F95804" w14:textId="4338762E">
            <w:pPr>
              <w:spacing w:line="360" w:lineRule="auto"/>
              <w:rPr>
                <w:rFonts w:ascii="Arial" w:hAnsi="Arial" w:eastAsia="Arial" w:cs="Arial"/>
              </w:rPr>
            </w:pPr>
            <w:r w:rsidRPr="12051756">
              <w:rPr>
                <w:rFonts w:ascii="Arial" w:hAnsi="Arial" w:eastAsia="Arial" w:cs="Arial"/>
              </w:rPr>
              <w:t>*Increase demand on this kind of event in future</w:t>
            </w:r>
          </w:p>
          <w:p w:rsidR="12051756" w:rsidP="12051756" w:rsidRDefault="12051756" w14:paraId="4CCBFD39" w14:textId="148DFE0A">
            <w:pPr>
              <w:spacing w:line="360" w:lineRule="auto"/>
              <w:rPr>
                <w:rFonts w:ascii="Arial" w:hAnsi="Arial" w:eastAsia="Arial" w:cs="Arial"/>
              </w:rPr>
            </w:pPr>
          </w:p>
          <w:p w:rsidR="12051756" w:rsidP="12051756" w:rsidRDefault="12051756" w14:paraId="025440D1" w14:textId="71CA5988">
            <w:pPr>
              <w:spacing w:line="360" w:lineRule="auto"/>
              <w:rPr>
                <w:rFonts w:ascii="Arial" w:hAnsi="Arial" w:eastAsia="Arial" w:cs="Arial"/>
              </w:rPr>
            </w:pPr>
          </w:p>
        </w:tc>
      </w:tr>
    </w:tbl>
    <w:p w:rsidR="001E757C" w:rsidP="12051756" w:rsidRDefault="001E757C" w14:paraId="7BB53D54" w14:textId="3DE99D8A">
      <w:pPr>
        <w:spacing w:line="360" w:lineRule="auto"/>
        <w:rPr>
          <w:rFonts w:ascii="Arial" w:hAnsi="Arial" w:eastAsia="Arial" w:cs="Arial"/>
          <w:color w:val="000000" w:themeColor="text1"/>
        </w:rPr>
      </w:pPr>
    </w:p>
    <w:p w:rsidR="001E757C" w:rsidP="58DDEE9A" w:rsidRDefault="3D3CE96E" w14:paraId="18E5CB9E" w14:textId="12BA45E9">
      <w:pPr>
        <w:spacing w:line="360" w:lineRule="auto"/>
        <w:jc w:val="both"/>
        <w:rPr>
          <w:rFonts w:ascii="Arial" w:hAnsi="Arial" w:eastAsia="Arial" w:cs="Arial"/>
          <w:color w:val="000000" w:themeColor="text1"/>
        </w:rPr>
      </w:pPr>
      <w:r w:rsidRPr="58DDEE9A">
        <w:rPr>
          <w:rFonts w:ascii="Arial" w:hAnsi="Arial" w:eastAsia="Arial" w:cs="Arial"/>
          <w:color w:val="155F81"/>
        </w:rPr>
        <w:t>12</w:t>
      </w:r>
      <w:r w:rsidRPr="58DDEE9A" w:rsidR="0AB47385">
        <w:rPr>
          <w:rFonts w:ascii="Arial" w:hAnsi="Arial" w:eastAsia="Arial" w:cs="Arial"/>
          <w:color w:val="155F81"/>
        </w:rPr>
        <w:t>.</w:t>
      </w:r>
      <w:r w:rsidRPr="58DDEE9A" w:rsidR="2C22C580">
        <w:rPr>
          <w:rFonts w:ascii="Arial" w:hAnsi="Arial" w:eastAsia="Arial" w:cs="Arial"/>
          <w:color w:val="155F81"/>
        </w:rPr>
        <w:t xml:space="preserve">Event </w:t>
      </w:r>
      <w:r w:rsidRPr="58DDEE9A" w:rsidR="0AB47385">
        <w:rPr>
          <w:rFonts w:ascii="Arial" w:hAnsi="Arial" w:eastAsia="Arial" w:cs="Arial"/>
          <w:color w:val="155F81"/>
        </w:rPr>
        <w:t xml:space="preserve">Strategy: </w:t>
      </w:r>
      <w:r w:rsidRPr="58DDEE9A" w:rsidR="0AB47385">
        <w:rPr>
          <w:rFonts w:ascii="Arial" w:hAnsi="Arial" w:eastAsia="Arial" w:cs="Arial"/>
          <w:color w:val="000000" w:themeColor="text1"/>
        </w:rPr>
        <w:t>An elevated level of overview of an event is known as an event strategy, it defines what, why, when, and how the event will run, according to (cook,2024).</w:t>
      </w:r>
      <w:r w:rsidRPr="58DDEE9A" w:rsidR="73B533CF">
        <w:rPr>
          <w:rFonts w:ascii="Arial" w:hAnsi="Arial" w:eastAsia="Arial" w:cs="Arial"/>
          <w:color w:val="000000" w:themeColor="text1"/>
        </w:rPr>
        <w:t xml:space="preserve"> Every event and organisation need a clear strategy to become successful. There for Halloween event </w:t>
      </w:r>
      <w:r w:rsidRPr="58DDEE9A" w:rsidR="6F7F3DC8">
        <w:rPr>
          <w:rFonts w:ascii="Arial" w:hAnsi="Arial" w:eastAsia="Arial" w:cs="Arial"/>
          <w:color w:val="000000" w:themeColor="text1"/>
        </w:rPr>
        <w:t>also</w:t>
      </w:r>
      <w:r w:rsidRPr="58DDEE9A" w:rsidR="73B533CF">
        <w:rPr>
          <w:rFonts w:ascii="Arial" w:hAnsi="Arial" w:eastAsia="Arial" w:cs="Arial"/>
          <w:color w:val="000000" w:themeColor="text1"/>
        </w:rPr>
        <w:t xml:space="preserve"> plan to become unique </w:t>
      </w:r>
      <w:r w:rsidRPr="58DDEE9A" w:rsidR="0963AC11">
        <w:rPr>
          <w:rFonts w:ascii="Arial" w:hAnsi="Arial" w:eastAsia="Arial" w:cs="Arial"/>
          <w:color w:val="000000" w:themeColor="text1"/>
        </w:rPr>
        <w:t xml:space="preserve">to the public and </w:t>
      </w:r>
      <w:r w:rsidRPr="58DDEE9A" w:rsidR="67BC663E">
        <w:rPr>
          <w:rFonts w:ascii="Arial" w:hAnsi="Arial" w:eastAsia="Arial" w:cs="Arial"/>
          <w:color w:val="000000" w:themeColor="text1"/>
        </w:rPr>
        <w:t>buildup</w:t>
      </w:r>
      <w:r w:rsidRPr="58DDEE9A" w:rsidR="0963AC11">
        <w:rPr>
          <w:rFonts w:ascii="Arial" w:hAnsi="Arial" w:eastAsia="Arial" w:cs="Arial"/>
          <w:color w:val="000000" w:themeColor="text1"/>
        </w:rPr>
        <w:t xml:space="preserve"> clear vision how to organise the </w:t>
      </w:r>
      <w:r w:rsidRPr="58DDEE9A" w:rsidR="240B30A7">
        <w:rPr>
          <w:rFonts w:ascii="Arial" w:hAnsi="Arial" w:eastAsia="Arial" w:cs="Arial"/>
          <w:color w:val="000000" w:themeColor="text1"/>
        </w:rPr>
        <w:t xml:space="preserve">event. </w:t>
      </w:r>
      <w:r w:rsidRPr="58DDEE9A" w:rsidR="3B575048">
        <w:rPr>
          <w:rFonts w:ascii="Arial" w:hAnsi="Arial" w:eastAsia="Arial" w:cs="Arial"/>
          <w:color w:val="000000" w:themeColor="text1"/>
        </w:rPr>
        <w:t xml:space="preserve">The event will register to the Birmingham city council for full permed to run in a public </w:t>
      </w:r>
      <w:r w:rsidRPr="58DDEE9A" w:rsidR="62F50CF2">
        <w:rPr>
          <w:rFonts w:ascii="Arial" w:hAnsi="Arial" w:eastAsia="Arial" w:cs="Arial"/>
          <w:color w:val="000000" w:themeColor="text1"/>
        </w:rPr>
        <w:t xml:space="preserve">place </w:t>
      </w:r>
      <w:r w:rsidRPr="58DDEE9A" w:rsidR="3B575048">
        <w:rPr>
          <w:rFonts w:ascii="Arial" w:hAnsi="Arial" w:eastAsia="Arial" w:cs="Arial"/>
          <w:color w:val="000000" w:themeColor="text1"/>
        </w:rPr>
        <w:t>selling food, off license and music.</w:t>
      </w:r>
      <w:r w:rsidRPr="58DDEE9A" w:rsidR="0AB47385">
        <w:rPr>
          <w:rFonts w:ascii="Arial" w:hAnsi="Arial" w:eastAsia="Arial" w:cs="Arial"/>
          <w:color w:val="000000" w:themeColor="text1"/>
        </w:rPr>
        <w:t xml:space="preserve"> </w:t>
      </w:r>
      <w:r w:rsidRPr="58DDEE9A" w:rsidR="7C7B32EA">
        <w:rPr>
          <w:rFonts w:ascii="Arial" w:hAnsi="Arial" w:eastAsia="Arial" w:cs="Arial"/>
          <w:color w:val="000000" w:themeColor="text1"/>
        </w:rPr>
        <w:t>The event has set</w:t>
      </w:r>
      <w:r w:rsidRPr="58DDEE9A" w:rsidR="21CADB13">
        <w:rPr>
          <w:rFonts w:ascii="Arial" w:hAnsi="Arial" w:eastAsia="Arial" w:cs="Arial"/>
          <w:color w:val="000000" w:themeColor="text1"/>
        </w:rPr>
        <w:t xml:space="preserve"> </w:t>
      </w:r>
      <w:r w:rsidRPr="58DDEE9A" w:rsidR="55C3C841">
        <w:rPr>
          <w:rFonts w:ascii="Arial" w:hAnsi="Arial" w:eastAsia="Arial" w:cs="Arial"/>
          <w:color w:val="000000" w:themeColor="text1"/>
        </w:rPr>
        <w:t>a goal</w:t>
      </w:r>
      <w:r w:rsidRPr="58DDEE9A" w:rsidR="7C7B32EA">
        <w:rPr>
          <w:rFonts w:ascii="Arial" w:hAnsi="Arial" w:eastAsia="Arial" w:cs="Arial"/>
          <w:color w:val="000000" w:themeColor="text1"/>
        </w:rPr>
        <w:t xml:space="preserve"> for </w:t>
      </w:r>
      <w:r w:rsidRPr="58DDEE9A" w:rsidR="530BA2F9">
        <w:rPr>
          <w:rFonts w:ascii="Arial" w:hAnsi="Arial" w:eastAsia="Arial" w:cs="Arial"/>
          <w:color w:val="000000" w:themeColor="text1"/>
        </w:rPr>
        <w:t>advertising.</w:t>
      </w:r>
      <w:r w:rsidRPr="58DDEE9A" w:rsidR="4B5036BA">
        <w:rPr>
          <w:rFonts w:ascii="Arial" w:hAnsi="Arial" w:eastAsia="Arial" w:cs="Arial"/>
          <w:color w:val="000000" w:themeColor="text1"/>
        </w:rPr>
        <w:t xml:space="preserve"> </w:t>
      </w:r>
      <w:r w:rsidRPr="58DDEE9A" w:rsidR="5FE3C2D2">
        <w:rPr>
          <w:rFonts w:ascii="Arial" w:hAnsi="Arial" w:eastAsia="Arial" w:cs="Arial"/>
          <w:color w:val="000000" w:themeColor="text1"/>
        </w:rPr>
        <w:t xml:space="preserve">Promotion on </w:t>
      </w:r>
      <w:r w:rsidRPr="58DDEE9A" w:rsidR="0AB47385">
        <w:rPr>
          <w:rFonts w:ascii="Arial" w:hAnsi="Arial" w:eastAsia="Arial" w:cs="Arial"/>
          <w:color w:val="000000" w:themeColor="text1"/>
        </w:rPr>
        <w:t xml:space="preserve">social media, leaflet distribution at the local area, event banner and leaflet hand over to the public </w:t>
      </w:r>
      <w:r w:rsidRPr="58DDEE9A" w:rsidR="6A758516">
        <w:rPr>
          <w:rFonts w:ascii="Arial" w:hAnsi="Arial" w:eastAsia="Arial" w:cs="Arial"/>
          <w:color w:val="000000" w:themeColor="text1"/>
        </w:rPr>
        <w:t>in Birmingham city Centre</w:t>
      </w:r>
      <w:r w:rsidRPr="58DDEE9A" w:rsidR="0AB47385">
        <w:rPr>
          <w:rFonts w:ascii="Arial" w:hAnsi="Arial" w:eastAsia="Arial" w:cs="Arial"/>
          <w:color w:val="000000" w:themeColor="text1"/>
        </w:rPr>
        <w:t>.</w:t>
      </w:r>
    </w:p>
    <w:p w:rsidR="001E757C" w:rsidP="17150831" w:rsidRDefault="0AB47385" w14:paraId="2512BE0C" w14:textId="266C79F5">
      <w:pPr>
        <w:spacing w:line="360" w:lineRule="auto"/>
        <w:rPr>
          <w:rFonts w:ascii="Arial" w:hAnsi="Arial" w:eastAsia="Arial" w:cs="Arial"/>
          <w:color w:val="000000" w:themeColor="text1"/>
        </w:rPr>
      </w:pPr>
      <w:r w:rsidRPr="6373BD1E" w:rsidR="0AB47385">
        <w:rPr>
          <w:rFonts w:ascii="Arial" w:hAnsi="Arial" w:eastAsia="Arial" w:cs="Arial"/>
          <w:color w:val="000000" w:themeColor="text1" w:themeTint="FF" w:themeShade="FF"/>
        </w:rPr>
        <w:t xml:space="preserve"> </w:t>
      </w:r>
    </w:p>
    <w:p w:rsidR="6373BD1E" w:rsidP="6373BD1E" w:rsidRDefault="6373BD1E" w14:paraId="1159F714" w14:textId="263ED7CB">
      <w:pPr>
        <w:spacing w:line="360" w:lineRule="auto"/>
        <w:rPr>
          <w:rFonts w:ascii="Arial" w:hAnsi="Arial" w:eastAsia="Arial" w:cs="Arial"/>
          <w:color w:val="000000" w:themeColor="text1" w:themeTint="FF" w:themeShade="FF"/>
        </w:rPr>
      </w:pPr>
    </w:p>
    <w:p w:rsidR="6373BD1E" w:rsidP="6373BD1E" w:rsidRDefault="6373BD1E" w14:paraId="055FD668" w14:textId="51C2A6EC">
      <w:pPr>
        <w:spacing w:line="360" w:lineRule="auto"/>
        <w:rPr>
          <w:rFonts w:ascii="Arial" w:hAnsi="Arial" w:eastAsia="Arial" w:cs="Arial"/>
          <w:color w:val="000000" w:themeColor="text1" w:themeTint="FF" w:themeShade="FF"/>
        </w:rPr>
      </w:pPr>
    </w:p>
    <w:p w:rsidR="6373BD1E" w:rsidP="6373BD1E" w:rsidRDefault="6373BD1E" w14:paraId="2E54734A" w14:textId="3AC16605">
      <w:pPr>
        <w:spacing w:line="360" w:lineRule="auto"/>
        <w:rPr>
          <w:rFonts w:ascii="Arial" w:hAnsi="Arial" w:eastAsia="Arial" w:cs="Arial"/>
          <w:color w:val="000000" w:themeColor="text1" w:themeTint="FF" w:themeShade="FF"/>
        </w:rPr>
      </w:pPr>
    </w:p>
    <w:p w:rsidR="001E757C" w:rsidP="12051756" w:rsidRDefault="001E757C" w14:paraId="2BBE3EA0" w14:textId="6C9A924E">
      <w:pPr>
        <w:spacing w:line="360" w:lineRule="auto"/>
        <w:rPr>
          <w:rFonts w:ascii="Arial" w:hAnsi="Arial" w:eastAsia="Arial" w:cs="Arial"/>
          <w:color w:val="000000" w:themeColor="text1"/>
        </w:rPr>
      </w:pPr>
    </w:p>
    <w:p w:rsidR="001E757C" w:rsidP="58DDEE9A" w:rsidRDefault="0AB47385" w14:paraId="12872E6C" w14:textId="2C5B9853">
      <w:pPr>
        <w:spacing w:line="360" w:lineRule="auto"/>
        <w:rPr>
          <w:rFonts w:ascii="Arial" w:hAnsi="Arial" w:eastAsia="Arial" w:cs="Arial"/>
          <w:color w:val="155F81"/>
        </w:rPr>
      </w:pPr>
      <w:r w:rsidRPr="58DDEE9A">
        <w:rPr>
          <w:rFonts w:ascii="Arial" w:hAnsi="Arial" w:eastAsia="Arial" w:cs="Arial"/>
          <w:color w:val="155F81"/>
        </w:rPr>
        <w:t>1</w:t>
      </w:r>
      <w:r w:rsidRPr="58DDEE9A" w:rsidR="50FAF893">
        <w:rPr>
          <w:rFonts w:ascii="Arial" w:hAnsi="Arial" w:eastAsia="Arial" w:cs="Arial"/>
          <w:color w:val="155F81"/>
        </w:rPr>
        <w:t>3</w:t>
      </w:r>
      <w:r w:rsidRPr="58DDEE9A">
        <w:rPr>
          <w:rFonts w:ascii="Arial" w:hAnsi="Arial" w:eastAsia="Arial" w:cs="Arial"/>
          <w:color w:val="155F81"/>
        </w:rPr>
        <w:t>: Operational factors:</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3150"/>
        <w:gridCol w:w="6210"/>
      </w:tblGrid>
      <w:tr w:rsidR="12051756" w:rsidTr="17150831" w14:paraId="6F1B8908" w14:textId="77777777">
        <w:trPr>
          <w:trHeight w:val="300"/>
        </w:trPr>
        <w:tc>
          <w:tcPr>
            <w:tcW w:w="3150" w:type="dxa"/>
            <w:tcMar>
              <w:left w:w="105" w:type="dxa"/>
              <w:right w:w="105" w:type="dxa"/>
            </w:tcMar>
          </w:tcPr>
          <w:p w:rsidR="12051756" w:rsidP="12051756" w:rsidRDefault="12051756" w14:paraId="48189162" w14:textId="1B3BEC37">
            <w:pPr>
              <w:spacing w:line="360" w:lineRule="auto"/>
              <w:rPr>
                <w:rFonts w:ascii="Arial" w:hAnsi="Arial" w:eastAsia="Arial" w:cs="Arial"/>
              </w:rPr>
            </w:pPr>
            <w:r w:rsidRPr="12051756">
              <w:rPr>
                <w:rFonts w:ascii="Arial" w:hAnsi="Arial" w:eastAsia="Arial" w:cs="Arial"/>
              </w:rPr>
              <w:t>Venue availability</w:t>
            </w:r>
          </w:p>
        </w:tc>
        <w:tc>
          <w:tcPr>
            <w:tcW w:w="6210" w:type="dxa"/>
            <w:tcMar>
              <w:left w:w="105" w:type="dxa"/>
              <w:right w:w="105" w:type="dxa"/>
            </w:tcMar>
          </w:tcPr>
          <w:p w:rsidR="12051756" w:rsidP="12051756" w:rsidRDefault="12051756" w14:paraId="3538AB09" w14:textId="10A94CDF">
            <w:pPr>
              <w:spacing w:line="360" w:lineRule="auto"/>
              <w:rPr>
                <w:rFonts w:ascii="Arial" w:hAnsi="Arial" w:eastAsia="Arial" w:cs="Arial"/>
              </w:rPr>
            </w:pPr>
            <w:r w:rsidRPr="12051756">
              <w:rPr>
                <w:rFonts w:ascii="Arial" w:hAnsi="Arial" w:eastAsia="Arial" w:cs="Arial"/>
              </w:rPr>
              <w:t xml:space="preserve">Venue is the first step to make sure the event can take place for granted. </w:t>
            </w:r>
          </w:p>
        </w:tc>
      </w:tr>
      <w:tr w:rsidR="12051756" w:rsidTr="17150831" w14:paraId="0C18E899" w14:textId="77777777">
        <w:trPr>
          <w:trHeight w:val="300"/>
        </w:trPr>
        <w:tc>
          <w:tcPr>
            <w:tcW w:w="3150" w:type="dxa"/>
            <w:tcMar>
              <w:left w:w="105" w:type="dxa"/>
              <w:right w:w="105" w:type="dxa"/>
            </w:tcMar>
          </w:tcPr>
          <w:p w:rsidR="12051756" w:rsidP="12051756" w:rsidRDefault="12051756" w14:paraId="1EEE345E" w14:textId="4BE00A4B">
            <w:pPr>
              <w:spacing w:line="360" w:lineRule="auto"/>
              <w:rPr>
                <w:rFonts w:ascii="Arial" w:hAnsi="Arial" w:eastAsia="Arial" w:cs="Arial"/>
              </w:rPr>
            </w:pPr>
            <w:r w:rsidRPr="12051756">
              <w:rPr>
                <w:rFonts w:ascii="Arial" w:hAnsi="Arial" w:eastAsia="Arial" w:cs="Arial"/>
              </w:rPr>
              <w:t>Skills required</w:t>
            </w:r>
          </w:p>
        </w:tc>
        <w:tc>
          <w:tcPr>
            <w:tcW w:w="6210" w:type="dxa"/>
            <w:tcMar>
              <w:left w:w="105" w:type="dxa"/>
              <w:right w:w="105" w:type="dxa"/>
            </w:tcMar>
          </w:tcPr>
          <w:p w:rsidR="12051756" w:rsidP="17150831" w:rsidRDefault="69F8E453" w14:paraId="1B58D2D9" w14:textId="44704206">
            <w:pPr>
              <w:spacing w:line="360" w:lineRule="auto"/>
              <w:rPr>
                <w:rFonts w:ascii="Arial" w:hAnsi="Arial" w:eastAsia="Arial" w:cs="Arial"/>
              </w:rPr>
            </w:pPr>
            <w:r w:rsidRPr="17150831">
              <w:rPr>
                <w:rFonts w:ascii="Arial" w:hAnsi="Arial" w:eastAsia="Arial" w:cs="Arial"/>
              </w:rPr>
              <w:t xml:space="preserve">Management of the event organisation needs wide knowledge about the event </w:t>
            </w:r>
            <w:r w:rsidRPr="17150831" w:rsidR="0AE826F4">
              <w:rPr>
                <w:rFonts w:ascii="Arial" w:hAnsi="Arial" w:eastAsia="Arial" w:cs="Arial"/>
              </w:rPr>
              <w:t>plan.</w:t>
            </w:r>
          </w:p>
        </w:tc>
      </w:tr>
      <w:tr w:rsidR="12051756" w:rsidTr="17150831" w14:paraId="6EEC561C" w14:textId="77777777">
        <w:trPr>
          <w:trHeight w:val="300"/>
        </w:trPr>
        <w:tc>
          <w:tcPr>
            <w:tcW w:w="3150" w:type="dxa"/>
            <w:tcMar>
              <w:left w:w="105" w:type="dxa"/>
              <w:right w:w="105" w:type="dxa"/>
            </w:tcMar>
          </w:tcPr>
          <w:p w:rsidR="12051756" w:rsidP="12051756" w:rsidRDefault="12051756" w14:paraId="4D40ECAF" w14:textId="3A201659">
            <w:pPr>
              <w:spacing w:line="360" w:lineRule="auto"/>
              <w:rPr>
                <w:rFonts w:ascii="Arial" w:hAnsi="Arial" w:eastAsia="Arial" w:cs="Arial"/>
              </w:rPr>
            </w:pPr>
            <w:r w:rsidRPr="12051756">
              <w:rPr>
                <w:rFonts w:ascii="Arial" w:hAnsi="Arial" w:eastAsia="Arial" w:cs="Arial"/>
              </w:rPr>
              <w:t>Training required</w:t>
            </w:r>
          </w:p>
        </w:tc>
        <w:tc>
          <w:tcPr>
            <w:tcW w:w="6210" w:type="dxa"/>
            <w:tcMar>
              <w:left w:w="105" w:type="dxa"/>
              <w:right w:w="105" w:type="dxa"/>
            </w:tcMar>
          </w:tcPr>
          <w:p w:rsidR="12051756" w:rsidP="12051756" w:rsidRDefault="12051756" w14:paraId="6DE0FAF3" w14:textId="24ED1DE4">
            <w:pPr>
              <w:spacing w:line="360" w:lineRule="auto"/>
              <w:rPr>
                <w:rFonts w:ascii="Arial" w:hAnsi="Arial" w:eastAsia="Arial" w:cs="Arial"/>
              </w:rPr>
            </w:pPr>
            <w:r w:rsidRPr="12051756">
              <w:rPr>
                <w:rFonts w:ascii="Arial" w:hAnsi="Arial" w:eastAsia="Arial" w:cs="Arial"/>
              </w:rPr>
              <w:t>Employees will work at the events required training to make sure employes are confident to take responsibilities.</w:t>
            </w:r>
          </w:p>
        </w:tc>
      </w:tr>
      <w:tr w:rsidR="12051756" w:rsidTr="17150831" w14:paraId="7F49AC3B" w14:textId="77777777">
        <w:trPr>
          <w:trHeight w:val="300"/>
        </w:trPr>
        <w:tc>
          <w:tcPr>
            <w:tcW w:w="3150" w:type="dxa"/>
            <w:tcMar>
              <w:left w:w="105" w:type="dxa"/>
              <w:right w:w="105" w:type="dxa"/>
            </w:tcMar>
          </w:tcPr>
          <w:p w:rsidR="12051756" w:rsidP="12051756" w:rsidRDefault="12051756" w14:paraId="4C8D2DE9" w14:textId="1C82C4A3">
            <w:pPr>
              <w:spacing w:line="360" w:lineRule="auto"/>
              <w:rPr>
                <w:rFonts w:ascii="Arial" w:hAnsi="Arial" w:eastAsia="Arial" w:cs="Arial"/>
              </w:rPr>
            </w:pPr>
            <w:r w:rsidRPr="12051756">
              <w:rPr>
                <w:rFonts w:ascii="Arial" w:hAnsi="Arial" w:eastAsia="Arial" w:cs="Arial"/>
              </w:rPr>
              <w:t>Health and safety</w:t>
            </w:r>
          </w:p>
        </w:tc>
        <w:tc>
          <w:tcPr>
            <w:tcW w:w="6210" w:type="dxa"/>
            <w:tcMar>
              <w:left w:w="105" w:type="dxa"/>
              <w:right w:w="105" w:type="dxa"/>
            </w:tcMar>
          </w:tcPr>
          <w:p w:rsidR="12051756" w:rsidP="12051756" w:rsidRDefault="12051756" w14:paraId="390B7A43" w14:textId="5223492B">
            <w:pPr>
              <w:spacing w:line="360" w:lineRule="auto"/>
              <w:rPr>
                <w:rFonts w:ascii="Arial" w:hAnsi="Arial" w:eastAsia="Arial" w:cs="Arial"/>
              </w:rPr>
            </w:pPr>
            <w:r w:rsidRPr="12051756">
              <w:rPr>
                <w:rFonts w:ascii="Arial" w:hAnsi="Arial" w:eastAsia="Arial" w:cs="Arial"/>
              </w:rPr>
              <w:t>The events need to be organise according to public and workers health and safety regulation meets. Design of the event consider health and safety, according to (Health and safety ,2024).</w:t>
            </w:r>
          </w:p>
        </w:tc>
      </w:tr>
      <w:tr w:rsidR="12051756" w:rsidTr="17150831" w14:paraId="7ADA99D7" w14:textId="77777777">
        <w:trPr>
          <w:trHeight w:val="300"/>
        </w:trPr>
        <w:tc>
          <w:tcPr>
            <w:tcW w:w="3150" w:type="dxa"/>
            <w:tcMar>
              <w:left w:w="105" w:type="dxa"/>
              <w:right w:w="105" w:type="dxa"/>
            </w:tcMar>
          </w:tcPr>
          <w:p w:rsidR="12051756" w:rsidP="12051756" w:rsidRDefault="12051756" w14:paraId="440EC2FE" w14:textId="621D4C1C">
            <w:pPr>
              <w:spacing w:line="360" w:lineRule="auto"/>
              <w:rPr>
                <w:rFonts w:ascii="Arial" w:hAnsi="Arial" w:eastAsia="Arial" w:cs="Arial"/>
              </w:rPr>
            </w:pPr>
            <w:r w:rsidRPr="12051756">
              <w:rPr>
                <w:rFonts w:ascii="Arial" w:hAnsi="Arial" w:eastAsia="Arial" w:cs="Arial"/>
              </w:rPr>
              <w:t>Security</w:t>
            </w:r>
          </w:p>
        </w:tc>
        <w:tc>
          <w:tcPr>
            <w:tcW w:w="6210" w:type="dxa"/>
            <w:tcMar>
              <w:left w:w="105" w:type="dxa"/>
              <w:right w:w="105" w:type="dxa"/>
            </w:tcMar>
          </w:tcPr>
          <w:p w:rsidR="12051756" w:rsidP="17150831" w:rsidRDefault="69F8E453" w14:paraId="56A4B38F" w14:textId="3B92F3B4">
            <w:pPr>
              <w:spacing w:line="360" w:lineRule="auto"/>
              <w:rPr>
                <w:rFonts w:ascii="Arial" w:hAnsi="Arial" w:eastAsia="Arial" w:cs="Arial"/>
              </w:rPr>
            </w:pPr>
            <w:r w:rsidRPr="17150831">
              <w:rPr>
                <w:rFonts w:ascii="Arial" w:hAnsi="Arial" w:eastAsia="Arial" w:cs="Arial"/>
              </w:rPr>
              <w:t>Extra security such as several cameras</w:t>
            </w:r>
            <w:r w:rsidRPr="17150831" w:rsidR="676D9386">
              <w:rPr>
                <w:rFonts w:ascii="Arial" w:hAnsi="Arial" w:eastAsia="Arial" w:cs="Arial"/>
              </w:rPr>
              <w:t xml:space="preserve"> to cover the whole event and</w:t>
            </w:r>
            <w:r w:rsidRPr="17150831">
              <w:rPr>
                <w:rFonts w:ascii="Arial" w:hAnsi="Arial" w:eastAsia="Arial" w:cs="Arial"/>
              </w:rPr>
              <w:t xml:space="preserve"> security staff hired to prevent any incident.</w:t>
            </w:r>
          </w:p>
        </w:tc>
      </w:tr>
      <w:tr w:rsidR="12051756" w:rsidTr="17150831" w14:paraId="210EC249" w14:textId="77777777">
        <w:trPr>
          <w:trHeight w:val="300"/>
        </w:trPr>
        <w:tc>
          <w:tcPr>
            <w:tcW w:w="3150" w:type="dxa"/>
            <w:tcMar>
              <w:left w:w="105" w:type="dxa"/>
              <w:right w:w="105" w:type="dxa"/>
            </w:tcMar>
          </w:tcPr>
          <w:p w:rsidR="12051756" w:rsidP="12051756" w:rsidRDefault="12051756" w14:paraId="75B6C917" w14:textId="59A1115F">
            <w:pPr>
              <w:spacing w:line="360" w:lineRule="auto"/>
              <w:rPr>
                <w:rFonts w:ascii="Arial" w:hAnsi="Arial" w:eastAsia="Arial" w:cs="Arial"/>
              </w:rPr>
            </w:pPr>
            <w:r w:rsidRPr="12051756">
              <w:rPr>
                <w:rFonts w:ascii="Arial" w:hAnsi="Arial" w:eastAsia="Arial" w:cs="Arial"/>
              </w:rPr>
              <w:t>Technical</w:t>
            </w:r>
          </w:p>
        </w:tc>
        <w:tc>
          <w:tcPr>
            <w:tcW w:w="6210" w:type="dxa"/>
            <w:tcMar>
              <w:left w:w="105" w:type="dxa"/>
              <w:right w:w="105" w:type="dxa"/>
            </w:tcMar>
          </w:tcPr>
          <w:p w:rsidR="12051756" w:rsidP="17150831" w:rsidRDefault="69F8E453" w14:paraId="7DD64FF8" w14:textId="1091940E">
            <w:pPr>
              <w:spacing w:line="360" w:lineRule="auto"/>
              <w:rPr>
                <w:rFonts w:ascii="Arial" w:hAnsi="Arial" w:eastAsia="Arial" w:cs="Arial"/>
              </w:rPr>
            </w:pPr>
            <w:r w:rsidRPr="17150831">
              <w:rPr>
                <w:rFonts w:ascii="Arial" w:hAnsi="Arial" w:eastAsia="Arial" w:cs="Arial"/>
              </w:rPr>
              <w:t xml:space="preserve">Tablets will be used for monitoring, sound, lighting, </w:t>
            </w:r>
            <w:r w:rsidRPr="17150831" w:rsidR="5220519A">
              <w:rPr>
                <w:rFonts w:ascii="Arial" w:hAnsi="Arial" w:eastAsia="Arial" w:cs="Arial"/>
              </w:rPr>
              <w:t>cc</w:t>
            </w:r>
            <w:r w:rsidRPr="17150831">
              <w:rPr>
                <w:rFonts w:ascii="Arial" w:hAnsi="Arial" w:eastAsia="Arial" w:cs="Arial"/>
              </w:rPr>
              <w:t xml:space="preserve"> cameras etc.</w:t>
            </w:r>
          </w:p>
        </w:tc>
      </w:tr>
      <w:tr w:rsidR="12051756" w:rsidTr="17150831" w14:paraId="525EAF13" w14:textId="77777777">
        <w:trPr>
          <w:trHeight w:val="300"/>
        </w:trPr>
        <w:tc>
          <w:tcPr>
            <w:tcW w:w="3150" w:type="dxa"/>
            <w:tcMar>
              <w:left w:w="105" w:type="dxa"/>
              <w:right w:w="105" w:type="dxa"/>
            </w:tcMar>
          </w:tcPr>
          <w:p w:rsidR="12051756" w:rsidP="12051756" w:rsidRDefault="12051756" w14:paraId="29B56597" w14:textId="0D3CA55C">
            <w:pPr>
              <w:spacing w:line="360" w:lineRule="auto"/>
              <w:rPr>
                <w:rFonts w:ascii="Arial" w:hAnsi="Arial" w:eastAsia="Arial" w:cs="Arial"/>
              </w:rPr>
            </w:pPr>
            <w:r w:rsidRPr="12051756">
              <w:rPr>
                <w:rFonts w:ascii="Arial" w:hAnsi="Arial" w:eastAsia="Arial" w:cs="Arial"/>
              </w:rPr>
              <w:t>Government policies</w:t>
            </w:r>
          </w:p>
        </w:tc>
        <w:tc>
          <w:tcPr>
            <w:tcW w:w="6210" w:type="dxa"/>
            <w:tcMar>
              <w:left w:w="105" w:type="dxa"/>
              <w:right w:w="105" w:type="dxa"/>
            </w:tcMar>
          </w:tcPr>
          <w:p w:rsidR="12051756" w:rsidP="12051756" w:rsidRDefault="12051756" w14:paraId="1A5ED3F8" w14:textId="33119D6A">
            <w:pPr>
              <w:spacing w:line="360" w:lineRule="auto"/>
              <w:rPr>
                <w:rFonts w:ascii="Arial" w:hAnsi="Arial" w:eastAsia="Arial" w:cs="Arial"/>
              </w:rPr>
            </w:pPr>
            <w:r w:rsidRPr="12051756">
              <w:rPr>
                <w:rFonts w:ascii="Arial" w:hAnsi="Arial" w:eastAsia="Arial" w:cs="Arial"/>
              </w:rPr>
              <w:t>Events in public places need to follow government rules and regulations, sate on (Alice Brazao,2024).</w:t>
            </w:r>
          </w:p>
        </w:tc>
      </w:tr>
      <w:tr w:rsidR="12051756" w:rsidTr="17150831" w14:paraId="2DC5F4BD" w14:textId="77777777">
        <w:trPr>
          <w:trHeight w:val="300"/>
        </w:trPr>
        <w:tc>
          <w:tcPr>
            <w:tcW w:w="3150" w:type="dxa"/>
            <w:tcMar>
              <w:left w:w="105" w:type="dxa"/>
              <w:right w:w="105" w:type="dxa"/>
            </w:tcMar>
          </w:tcPr>
          <w:p w:rsidR="12051756" w:rsidP="12051756" w:rsidRDefault="12051756" w14:paraId="725D4D41" w14:textId="5D6345F2">
            <w:pPr>
              <w:spacing w:line="360" w:lineRule="auto"/>
              <w:rPr>
                <w:rFonts w:ascii="Arial" w:hAnsi="Arial" w:eastAsia="Arial" w:cs="Arial"/>
              </w:rPr>
            </w:pPr>
            <w:r w:rsidRPr="12051756">
              <w:rPr>
                <w:rFonts w:ascii="Arial" w:hAnsi="Arial" w:eastAsia="Arial" w:cs="Arial"/>
              </w:rPr>
              <w:t>Stalls rent out marketing</w:t>
            </w:r>
          </w:p>
        </w:tc>
        <w:tc>
          <w:tcPr>
            <w:tcW w:w="6210" w:type="dxa"/>
            <w:tcMar>
              <w:left w:w="105" w:type="dxa"/>
              <w:right w:w="105" w:type="dxa"/>
            </w:tcMar>
          </w:tcPr>
          <w:p w:rsidR="12051756" w:rsidP="17150831" w:rsidRDefault="37216D7D" w14:paraId="6D9F8A67" w14:textId="7001B9AE">
            <w:pPr>
              <w:spacing w:line="360" w:lineRule="auto"/>
              <w:rPr>
                <w:rFonts w:ascii="Arial" w:hAnsi="Arial" w:eastAsia="Arial" w:cs="Arial"/>
              </w:rPr>
            </w:pPr>
            <w:r w:rsidRPr="17150831">
              <w:rPr>
                <w:rFonts w:ascii="Arial" w:hAnsi="Arial" w:eastAsia="Arial" w:cs="Arial"/>
              </w:rPr>
              <w:t>2</w:t>
            </w:r>
            <w:r w:rsidRPr="17150831" w:rsidR="69F8E453">
              <w:rPr>
                <w:rFonts w:ascii="Arial" w:hAnsi="Arial" w:eastAsia="Arial" w:cs="Arial"/>
              </w:rPr>
              <w:t>0 stalls will be rent at this event for those who wants to sale Halloween related accessories or food</w:t>
            </w:r>
          </w:p>
        </w:tc>
      </w:tr>
    </w:tbl>
    <w:p w:rsidR="001E757C" w:rsidP="12051756" w:rsidRDefault="001E757C" w14:paraId="518FCF46" w14:textId="536A8979">
      <w:pPr>
        <w:spacing w:line="360" w:lineRule="auto"/>
        <w:rPr>
          <w:rFonts w:ascii="Arial" w:hAnsi="Arial" w:eastAsia="Arial" w:cs="Arial"/>
          <w:color w:val="000000" w:themeColor="text1"/>
        </w:rPr>
      </w:pPr>
    </w:p>
    <w:p w:rsidR="001E757C" w:rsidP="58DDEE9A" w:rsidRDefault="0AB47385" w14:paraId="16469DF5" w14:textId="6262DBCA">
      <w:pPr>
        <w:spacing w:line="360" w:lineRule="auto"/>
        <w:rPr>
          <w:rFonts w:ascii="Arial" w:hAnsi="Arial" w:eastAsia="Arial" w:cs="Arial"/>
          <w:color w:val="155F81"/>
        </w:rPr>
      </w:pPr>
      <w:r w:rsidRPr="58DDEE9A">
        <w:rPr>
          <w:rFonts w:ascii="Arial" w:hAnsi="Arial" w:eastAsia="Arial" w:cs="Arial"/>
          <w:color w:val="155F81"/>
        </w:rPr>
        <w:t>1</w:t>
      </w:r>
      <w:r w:rsidRPr="58DDEE9A" w:rsidR="7B39A0E8">
        <w:rPr>
          <w:rFonts w:ascii="Arial" w:hAnsi="Arial" w:eastAsia="Arial" w:cs="Arial"/>
          <w:color w:val="155F81"/>
        </w:rPr>
        <w:t>4</w:t>
      </w:r>
      <w:r w:rsidRPr="58DDEE9A">
        <w:rPr>
          <w:rFonts w:ascii="Arial" w:hAnsi="Arial" w:eastAsia="Arial" w:cs="Arial"/>
          <w:color w:val="155F81"/>
        </w:rPr>
        <w:t>.Interactive Tecnology</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3150"/>
        <w:gridCol w:w="6210"/>
      </w:tblGrid>
      <w:tr w:rsidR="12051756" w:rsidTr="12051756" w14:paraId="2DFD974F" w14:textId="77777777">
        <w:trPr>
          <w:trHeight w:val="300"/>
        </w:trPr>
        <w:tc>
          <w:tcPr>
            <w:tcW w:w="3150" w:type="dxa"/>
            <w:tcMar>
              <w:left w:w="105" w:type="dxa"/>
              <w:right w:w="105" w:type="dxa"/>
            </w:tcMar>
          </w:tcPr>
          <w:p w:rsidR="12051756" w:rsidP="12051756" w:rsidRDefault="12051756" w14:paraId="1181BF4D" w14:textId="3865EE6B">
            <w:pPr>
              <w:spacing w:line="360" w:lineRule="auto"/>
              <w:rPr>
                <w:rFonts w:ascii="Arial" w:hAnsi="Arial" w:eastAsia="Arial" w:cs="Arial"/>
              </w:rPr>
            </w:pPr>
            <w:r w:rsidRPr="12051756">
              <w:rPr>
                <w:rFonts w:ascii="Arial" w:hAnsi="Arial" w:eastAsia="Arial" w:cs="Arial"/>
              </w:rPr>
              <w:t>QR codes</w:t>
            </w:r>
          </w:p>
        </w:tc>
        <w:tc>
          <w:tcPr>
            <w:tcW w:w="6210" w:type="dxa"/>
            <w:tcMar>
              <w:left w:w="105" w:type="dxa"/>
              <w:right w:w="105" w:type="dxa"/>
            </w:tcMar>
          </w:tcPr>
          <w:p w:rsidR="12051756" w:rsidP="12051756" w:rsidRDefault="12051756" w14:paraId="226A1F57" w14:textId="55557FA3">
            <w:pPr>
              <w:spacing w:line="360" w:lineRule="auto"/>
              <w:rPr>
                <w:rFonts w:ascii="Arial" w:hAnsi="Arial" w:eastAsia="Arial" w:cs="Arial"/>
              </w:rPr>
            </w:pPr>
            <w:r w:rsidRPr="12051756">
              <w:rPr>
                <w:rFonts w:ascii="Arial" w:hAnsi="Arial" w:eastAsia="Arial" w:cs="Arial"/>
              </w:rPr>
              <w:t>QR code will be provided for consumers to give feedback at the event.</w:t>
            </w:r>
          </w:p>
        </w:tc>
      </w:tr>
      <w:tr w:rsidR="12051756" w:rsidTr="12051756" w14:paraId="12234A9B" w14:textId="77777777">
        <w:trPr>
          <w:trHeight w:val="300"/>
        </w:trPr>
        <w:tc>
          <w:tcPr>
            <w:tcW w:w="3150" w:type="dxa"/>
            <w:tcMar>
              <w:left w:w="105" w:type="dxa"/>
              <w:right w:w="105" w:type="dxa"/>
            </w:tcMar>
          </w:tcPr>
          <w:p w:rsidR="12051756" w:rsidP="12051756" w:rsidRDefault="12051756" w14:paraId="29F0AFAF" w14:textId="140144DF">
            <w:pPr>
              <w:spacing w:line="360" w:lineRule="auto"/>
              <w:rPr>
                <w:rFonts w:ascii="Arial" w:hAnsi="Arial" w:eastAsia="Arial" w:cs="Arial"/>
              </w:rPr>
            </w:pPr>
            <w:r w:rsidRPr="12051756">
              <w:rPr>
                <w:rFonts w:ascii="Arial" w:hAnsi="Arial" w:eastAsia="Arial" w:cs="Arial"/>
              </w:rPr>
              <w:t>Touch Tablets</w:t>
            </w:r>
          </w:p>
        </w:tc>
        <w:tc>
          <w:tcPr>
            <w:tcW w:w="6210" w:type="dxa"/>
            <w:tcMar>
              <w:left w:w="105" w:type="dxa"/>
              <w:right w:w="105" w:type="dxa"/>
            </w:tcMar>
          </w:tcPr>
          <w:p w:rsidR="12051756" w:rsidP="12051756" w:rsidRDefault="12051756" w14:paraId="1BC94DBE" w14:textId="389695EA">
            <w:pPr>
              <w:spacing w:line="360" w:lineRule="auto"/>
              <w:rPr>
                <w:rFonts w:ascii="Arial" w:hAnsi="Arial" w:eastAsia="Arial" w:cs="Arial"/>
              </w:rPr>
            </w:pPr>
            <w:r w:rsidRPr="12051756">
              <w:rPr>
                <w:rFonts w:ascii="Arial" w:hAnsi="Arial" w:eastAsia="Arial" w:cs="Arial"/>
              </w:rPr>
              <w:t>Several tablets will be used to keep in control the event record.</w:t>
            </w:r>
          </w:p>
        </w:tc>
      </w:tr>
      <w:tr w:rsidR="12051756" w:rsidTr="12051756" w14:paraId="6A8BEDAA" w14:textId="77777777">
        <w:trPr>
          <w:trHeight w:val="300"/>
        </w:trPr>
        <w:tc>
          <w:tcPr>
            <w:tcW w:w="3150" w:type="dxa"/>
            <w:tcMar>
              <w:left w:w="105" w:type="dxa"/>
              <w:right w:w="105" w:type="dxa"/>
            </w:tcMar>
          </w:tcPr>
          <w:p w:rsidR="12051756" w:rsidP="12051756" w:rsidRDefault="12051756" w14:paraId="60919341" w14:textId="7772D092">
            <w:pPr>
              <w:spacing w:line="360" w:lineRule="auto"/>
              <w:rPr>
                <w:rFonts w:ascii="Arial" w:hAnsi="Arial" w:eastAsia="Arial" w:cs="Arial"/>
              </w:rPr>
            </w:pPr>
            <w:r w:rsidRPr="12051756">
              <w:rPr>
                <w:rFonts w:ascii="Arial" w:hAnsi="Arial" w:eastAsia="Arial" w:cs="Arial"/>
              </w:rPr>
              <w:t>Program set</w:t>
            </w:r>
          </w:p>
        </w:tc>
        <w:tc>
          <w:tcPr>
            <w:tcW w:w="6210" w:type="dxa"/>
            <w:tcMar>
              <w:left w:w="105" w:type="dxa"/>
              <w:right w:w="105" w:type="dxa"/>
            </w:tcMar>
          </w:tcPr>
          <w:p w:rsidR="12051756" w:rsidP="12051756" w:rsidRDefault="12051756" w14:paraId="2191B8A5" w14:textId="6D8CBCE4">
            <w:pPr>
              <w:spacing w:line="360" w:lineRule="auto"/>
              <w:rPr>
                <w:rFonts w:ascii="Arial" w:hAnsi="Arial" w:eastAsia="Arial" w:cs="Arial"/>
              </w:rPr>
            </w:pPr>
            <w:r w:rsidRPr="12051756">
              <w:rPr>
                <w:rFonts w:ascii="Arial" w:hAnsi="Arial" w:eastAsia="Arial" w:cs="Arial"/>
              </w:rPr>
              <w:t>Program at the event everything will be set and organise such as what time live music will take place.</w:t>
            </w:r>
          </w:p>
        </w:tc>
      </w:tr>
      <w:tr w:rsidR="12051756" w:rsidTr="12051756" w14:paraId="639CAB36" w14:textId="77777777">
        <w:trPr>
          <w:trHeight w:val="300"/>
        </w:trPr>
        <w:tc>
          <w:tcPr>
            <w:tcW w:w="3150" w:type="dxa"/>
            <w:tcMar>
              <w:left w:w="105" w:type="dxa"/>
              <w:right w:w="105" w:type="dxa"/>
            </w:tcMar>
          </w:tcPr>
          <w:p w:rsidR="12051756" w:rsidP="12051756" w:rsidRDefault="12051756" w14:paraId="3DD3D38A" w14:textId="63E7AF82">
            <w:pPr>
              <w:spacing w:line="360" w:lineRule="auto"/>
              <w:rPr>
                <w:rFonts w:ascii="Arial" w:hAnsi="Arial" w:eastAsia="Arial" w:cs="Arial"/>
              </w:rPr>
            </w:pPr>
            <w:r w:rsidRPr="12051756">
              <w:rPr>
                <w:rFonts w:ascii="Arial" w:hAnsi="Arial" w:eastAsia="Arial" w:cs="Arial"/>
              </w:rPr>
              <w:t>Musical instruments</w:t>
            </w:r>
          </w:p>
        </w:tc>
        <w:tc>
          <w:tcPr>
            <w:tcW w:w="6210" w:type="dxa"/>
            <w:tcMar>
              <w:left w:w="105" w:type="dxa"/>
              <w:right w:w="105" w:type="dxa"/>
            </w:tcMar>
          </w:tcPr>
          <w:p w:rsidR="12051756" w:rsidP="12051756" w:rsidRDefault="12051756" w14:paraId="60EA0EF5" w14:textId="266437C8">
            <w:pPr>
              <w:spacing w:line="360" w:lineRule="auto"/>
              <w:rPr>
                <w:rFonts w:ascii="Arial" w:hAnsi="Arial" w:eastAsia="Arial" w:cs="Arial"/>
              </w:rPr>
            </w:pPr>
            <w:r w:rsidRPr="12051756">
              <w:rPr>
                <w:rFonts w:ascii="Arial" w:hAnsi="Arial" w:eastAsia="Arial" w:cs="Arial"/>
              </w:rPr>
              <w:t>The Singer brand will provide all the musical instruments for the live music.</w:t>
            </w:r>
          </w:p>
        </w:tc>
      </w:tr>
      <w:tr w:rsidR="12051756" w:rsidTr="12051756" w14:paraId="23C2EB56" w14:textId="77777777">
        <w:trPr>
          <w:trHeight w:val="300"/>
        </w:trPr>
        <w:tc>
          <w:tcPr>
            <w:tcW w:w="3150" w:type="dxa"/>
            <w:tcMar>
              <w:left w:w="105" w:type="dxa"/>
              <w:right w:w="105" w:type="dxa"/>
            </w:tcMar>
          </w:tcPr>
          <w:p w:rsidR="12051756" w:rsidP="12051756" w:rsidRDefault="12051756" w14:paraId="0E08962F" w14:textId="4CB6D812">
            <w:pPr>
              <w:spacing w:line="360" w:lineRule="auto"/>
              <w:rPr>
                <w:rFonts w:ascii="Arial" w:hAnsi="Arial" w:eastAsia="Arial" w:cs="Arial"/>
              </w:rPr>
            </w:pPr>
            <w:r w:rsidRPr="12051756">
              <w:rPr>
                <w:rFonts w:ascii="Arial" w:hAnsi="Arial" w:eastAsia="Arial" w:cs="Arial"/>
              </w:rPr>
              <w:t>Event lighting</w:t>
            </w:r>
          </w:p>
        </w:tc>
        <w:tc>
          <w:tcPr>
            <w:tcW w:w="6210" w:type="dxa"/>
            <w:tcMar>
              <w:left w:w="105" w:type="dxa"/>
              <w:right w:w="105" w:type="dxa"/>
            </w:tcMar>
          </w:tcPr>
          <w:p w:rsidR="12051756" w:rsidP="12051756" w:rsidRDefault="12051756" w14:paraId="3B0AA8DF" w14:textId="217A8C1F">
            <w:pPr>
              <w:spacing w:line="360" w:lineRule="auto"/>
              <w:rPr>
                <w:rFonts w:ascii="Arial" w:hAnsi="Arial" w:eastAsia="Arial" w:cs="Arial"/>
              </w:rPr>
            </w:pPr>
            <w:r w:rsidRPr="12051756">
              <w:rPr>
                <w:rFonts w:ascii="Arial" w:hAnsi="Arial" w:eastAsia="Arial" w:cs="Arial"/>
              </w:rPr>
              <w:t>Lighting and decorating will be complete the day before the event.</w:t>
            </w:r>
          </w:p>
        </w:tc>
      </w:tr>
      <w:tr w:rsidR="12051756" w:rsidTr="12051756" w14:paraId="5EF4F53D" w14:textId="77777777">
        <w:trPr>
          <w:trHeight w:val="300"/>
        </w:trPr>
        <w:tc>
          <w:tcPr>
            <w:tcW w:w="3150" w:type="dxa"/>
            <w:tcMar>
              <w:left w:w="105" w:type="dxa"/>
              <w:right w:w="105" w:type="dxa"/>
            </w:tcMar>
          </w:tcPr>
          <w:p w:rsidR="12051756" w:rsidP="12051756" w:rsidRDefault="12051756" w14:paraId="4325595F" w14:textId="15E11AE6">
            <w:pPr>
              <w:spacing w:line="360" w:lineRule="auto"/>
              <w:rPr>
                <w:rFonts w:ascii="Arial" w:hAnsi="Arial" w:eastAsia="Arial" w:cs="Arial"/>
              </w:rPr>
            </w:pPr>
            <w:r w:rsidRPr="12051756">
              <w:rPr>
                <w:rFonts w:ascii="Arial" w:hAnsi="Arial" w:eastAsia="Arial" w:cs="Arial"/>
              </w:rPr>
              <w:t>Cameras and recordings</w:t>
            </w:r>
          </w:p>
        </w:tc>
        <w:tc>
          <w:tcPr>
            <w:tcW w:w="6210" w:type="dxa"/>
            <w:tcMar>
              <w:left w:w="105" w:type="dxa"/>
              <w:right w:w="105" w:type="dxa"/>
            </w:tcMar>
          </w:tcPr>
          <w:p w:rsidR="12051756" w:rsidP="12051756" w:rsidRDefault="12051756" w14:paraId="5D05B4F4" w14:textId="67357FD9">
            <w:pPr>
              <w:spacing w:line="360" w:lineRule="auto"/>
              <w:rPr>
                <w:rFonts w:ascii="Arial" w:hAnsi="Arial" w:eastAsia="Arial" w:cs="Arial"/>
              </w:rPr>
            </w:pPr>
            <w:r w:rsidRPr="12051756">
              <w:rPr>
                <w:rFonts w:ascii="Arial" w:hAnsi="Arial" w:eastAsia="Arial" w:cs="Arial"/>
              </w:rPr>
              <w:t>15 CCTV's will be provided to cover the venues to prevent incidents.</w:t>
            </w:r>
          </w:p>
        </w:tc>
      </w:tr>
      <w:tr w:rsidR="12051756" w:rsidTr="12051756" w14:paraId="4710FB74" w14:textId="77777777">
        <w:trPr>
          <w:trHeight w:val="300"/>
        </w:trPr>
        <w:tc>
          <w:tcPr>
            <w:tcW w:w="3150" w:type="dxa"/>
            <w:tcMar>
              <w:left w:w="105" w:type="dxa"/>
              <w:right w:w="105" w:type="dxa"/>
            </w:tcMar>
          </w:tcPr>
          <w:p w:rsidR="12051756" w:rsidP="12051756" w:rsidRDefault="12051756" w14:paraId="2E340B57" w14:textId="53ED1403">
            <w:pPr>
              <w:spacing w:line="360" w:lineRule="auto"/>
              <w:rPr>
                <w:rFonts w:ascii="Arial" w:hAnsi="Arial" w:eastAsia="Arial" w:cs="Arial"/>
              </w:rPr>
            </w:pPr>
            <w:r w:rsidRPr="12051756">
              <w:rPr>
                <w:rFonts w:ascii="Arial" w:hAnsi="Arial" w:eastAsia="Arial" w:cs="Arial"/>
              </w:rPr>
              <w:t xml:space="preserve">Sound system </w:t>
            </w:r>
          </w:p>
        </w:tc>
        <w:tc>
          <w:tcPr>
            <w:tcW w:w="6210" w:type="dxa"/>
            <w:tcMar>
              <w:left w:w="105" w:type="dxa"/>
              <w:right w:w="105" w:type="dxa"/>
            </w:tcMar>
          </w:tcPr>
          <w:p w:rsidR="12051756" w:rsidP="12051756" w:rsidRDefault="12051756" w14:paraId="0DB1FC67" w14:textId="53DEEBA1">
            <w:pPr>
              <w:spacing w:line="360" w:lineRule="auto"/>
              <w:rPr>
                <w:rFonts w:ascii="Arial" w:hAnsi="Arial" w:eastAsia="Arial" w:cs="Arial"/>
              </w:rPr>
            </w:pPr>
            <w:r w:rsidRPr="12051756">
              <w:rPr>
                <w:rFonts w:ascii="Arial" w:hAnsi="Arial" w:eastAsia="Arial" w:cs="Arial"/>
              </w:rPr>
              <w:t>The Sound system will be monitoring the event using technology to spot out any issues.</w:t>
            </w:r>
          </w:p>
        </w:tc>
      </w:tr>
    </w:tbl>
    <w:p w:rsidR="001E757C" w:rsidP="12051756" w:rsidRDefault="001E757C" w14:paraId="37F548D3" w14:textId="195D8178">
      <w:pPr>
        <w:spacing w:line="360" w:lineRule="auto"/>
        <w:rPr>
          <w:rFonts w:ascii="Arial" w:hAnsi="Arial" w:eastAsia="Arial" w:cs="Arial"/>
          <w:color w:val="000000" w:themeColor="text1"/>
        </w:rPr>
      </w:pPr>
    </w:p>
    <w:p w:rsidR="17150831" w:rsidP="17150831" w:rsidRDefault="17150831" w14:paraId="4DFAA51F" w14:textId="5E74243B">
      <w:pPr>
        <w:spacing w:line="360" w:lineRule="auto"/>
        <w:rPr>
          <w:rFonts w:ascii="Arial" w:hAnsi="Arial" w:eastAsia="Arial" w:cs="Arial"/>
          <w:color w:val="155F81"/>
        </w:rPr>
      </w:pPr>
    </w:p>
    <w:p w:rsidR="17150831" w:rsidP="17150831" w:rsidRDefault="17150831" w14:paraId="1EB275A0" w14:textId="42E653C3">
      <w:pPr>
        <w:spacing w:line="360" w:lineRule="auto"/>
        <w:rPr>
          <w:rFonts w:ascii="Arial" w:hAnsi="Arial" w:eastAsia="Arial" w:cs="Arial"/>
          <w:color w:val="155F81"/>
        </w:rPr>
      </w:pPr>
    </w:p>
    <w:p w:rsidR="001E757C" w:rsidP="6373BD1E" w:rsidRDefault="0AB47385" w14:paraId="7A7AFA17" w14:textId="254882E2">
      <w:pPr>
        <w:pStyle w:val="Normal"/>
        <w:spacing w:line="360" w:lineRule="auto"/>
        <w:rPr>
          <w:rFonts w:ascii="Arial" w:hAnsi="Arial" w:eastAsia="Arial" w:cs="Arial"/>
          <w:color w:val="000000" w:themeColor="text1"/>
        </w:rPr>
      </w:pPr>
      <w:r w:rsidRPr="6373BD1E" w:rsidR="0AB47385">
        <w:rPr>
          <w:rFonts w:ascii="Arial" w:hAnsi="Arial" w:eastAsia="Arial" w:cs="Arial"/>
          <w:color w:val="155F81"/>
        </w:rPr>
        <w:t>1</w:t>
      </w:r>
      <w:r w:rsidRPr="6373BD1E" w:rsidR="05D81BE2">
        <w:rPr>
          <w:rFonts w:ascii="Arial" w:hAnsi="Arial" w:eastAsia="Arial" w:cs="Arial"/>
          <w:color w:val="155F81"/>
        </w:rPr>
        <w:t>5</w:t>
      </w:r>
      <w:r w:rsidRPr="6373BD1E" w:rsidR="0AB47385">
        <w:rPr>
          <w:rFonts w:ascii="Arial" w:hAnsi="Arial" w:eastAsia="Arial" w:cs="Arial"/>
          <w:color w:val="155F81"/>
        </w:rPr>
        <w:t>.Risk management:</w:t>
      </w:r>
      <w:r w:rsidRPr="6373BD1E" w:rsidR="0AB47385">
        <w:rPr>
          <w:rFonts w:ascii="Arial" w:hAnsi="Arial" w:eastAsia="Arial" w:cs="Arial"/>
        </w:rPr>
        <w:t xml:space="preserve"> For</w:t>
      </w:r>
      <w:r w:rsidRPr="6373BD1E" w:rsidR="0AB47385">
        <w:rPr>
          <w:rFonts w:ascii="Arial" w:hAnsi="Arial" w:eastAsia="Arial" w:cs="Arial"/>
          <w:color w:val="000000" w:themeColor="text1" w:themeTint="FF" w:themeShade="FF"/>
        </w:rPr>
        <w:t xml:space="preserve"> </w:t>
      </w:r>
      <w:r w:rsidRPr="6373BD1E" w:rsidR="5D01BA9D">
        <w:rPr>
          <w:rFonts w:ascii="Arial" w:hAnsi="Arial" w:eastAsia="Arial" w:cs="Arial"/>
          <w:color w:val="000000" w:themeColor="text1" w:themeTint="FF" w:themeShade="FF"/>
        </w:rPr>
        <w:t>Event r</w:t>
      </w:r>
      <w:r w:rsidRPr="6373BD1E" w:rsidR="0AB47385">
        <w:rPr>
          <w:rFonts w:ascii="Arial" w:hAnsi="Arial" w:eastAsia="Arial" w:cs="Arial"/>
          <w:color w:val="000000" w:themeColor="text1" w:themeTint="FF" w:themeShade="FF"/>
        </w:rPr>
        <w:t>isk management is a forefront, there are Many things can have gone wrong during the event to reduce those issues risk management must, according to (Momentous Technology,2023).</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3510"/>
        <w:gridCol w:w="5850"/>
      </w:tblGrid>
      <w:tr w:rsidR="12051756" w:rsidTr="17150831" w14:paraId="43F839C6" w14:textId="77777777">
        <w:trPr>
          <w:trHeight w:val="300"/>
        </w:trPr>
        <w:tc>
          <w:tcPr>
            <w:tcW w:w="3510" w:type="dxa"/>
            <w:tcMar>
              <w:left w:w="105" w:type="dxa"/>
              <w:right w:w="105" w:type="dxa"/>
            </w:tcMar>
          </w:tcPr>
          <w:p w:rsidR="12051756" w:rsidP="12051756" w:rsidRDefault="12051756" w14:paraId="7275F0A4" w14:textId="3120F385">
            <w:pPr>
              <w:spacing w:line="360" w:lineRule="auto"/>
              <w:rPr>
                <w:rFonts w:ascii="Arial" w:hAnsi="Arial" w:eastAsia="Arial" w:cs="Arial"/>
              </w:rPr>
            </w:pPr>
            <w:r w:rsidRPr="12051756">
              <w:rPr>
                <w:rFonts w:ascii="Arial" w:hAnsi="Arial" w:eastAsia="Arial" w:cs="Arial"/>
              </w:rPr>
              <w:t>Event risk management</w:t>
            </w:r>
          </w:p>
        </w:tc>
        <w:tc>
          <w:tcPr>
            <w:tcW w:w="5850" w:type="dxa"/>
            <w:tcMar>
              <w:left w:w="105" w:type="dxa"/>
              <w:right w:w="105" w:type="dxa"/>
            </w:tcMar>
          </w:tcPr>
          <w:p w:rsidR="12051756" w:rsidP="12051756" w:rsidRDefault="12051756" w14:paraId="48659F0C" w14:textId="44658C53">
            <w:pPr>
              <w:spacing w:line="360" w:lineRule="auto"/>
              <w:rPr>
                <w:rFonts w:ascii="Arial" w:hAnsi="Arial" w:eastAsia="Arial" w:cs="Arial"/>
              </w:rPr>
            </w:pPr>
            <w:r w:rsidRPr="12051756">
              <w:rPr>
                <w:rFonts w:ascii="Arial" w:hAnsi="Arial" w:eastAsia="Arial" w:cs="Arial"/>
              </w:rPr>
              <w:t>Event risk management to prevent incidents, crime, fire, health, and safety.</w:t>
            </w:r>
          </w:p>
        </w:tc>
      </w:tr>
      <w:tr w:rsidR="12051756" w:rsidTr="17150831" w14:paraId="2783EC55" w14:textId="77777777">
        <w:trPr>
          <w:trHeight w:val="300"/>
        </w:trPr>
        <w:tc>
          <w:tcPr>
            <w:tcW w:w="3510" w:type="dxa"/>
            <w:tcMar>
              <w:left w:w="105" w:type="dxa"/>
              <w:right w:w="105" w:type="dxa"/>
            </w:tcMar>
          </w:tcPr>
          <w:p w:rsidR="12051756" w:rsidP="12051756" w:rsidRDefault="12051756" w14:paraId="2470657F" w14:textId="1432A321">
            <w:pPr>
              <w:spacing w:line="360" w:lineRule="auto"/>
              <w:rPr>
                <w:rFonts w:ascii="Arial" w:hAnsi="Arial" w:eastAsia="Arial" w:cs="Arial"/>
              </w:rPr>
            </w:pPr>
            <w:r w:rsidRPr="12051756">
              <w:rPr>
                <w:rFonts w:ascii="Arial" w:hAnsi="Arial" w:eastAsia="Arial" w:cs="Arial"/>
              </w:rPr>
              <w:t>Staff Health and safety</w:t>
            </w:r>
          </w:p>
        </w:tc>
        <w:tc>
          <w:tcPr>
            <w:tcW w:w="5850" w:type="dxa"/>
            <w:tcMar>
              <w:left w:w="105" w:type="dxa"/>
              <w:right w:w="105" w:type="dxa"/>
            </w:tcMar>
          </w:tcPr>
          <w:p w:rsidR="12051756" w:rsidP="17150831" w:rsidRDefault="69F8E453" w14:paraId="2086AFD6" w14:textId="6F23D433">
            <w:pPr>
              <w:spacing w:line="360" w:lineRule="auto"/>
              <w:rPr>
                <w:rFonts w:ascii="Arial" w:hAnsi="Arial" w:eastAsia="Arial" w:cs="Arial"/>
              </w:rPr>
            </w:pPr>
            <w:r w:rsidRPr="17150831">
              <w:rPr>
                <w:rFonts w:ascii="Arial" w:hAnsi="Arial" w:eastAsia="Arial" w:cs="Arial"/>
              </w:rPr>
              <w:t xml:space="preserve">Employer has responsibility of staff health and safety at workplace, </w:t>
            </w:r>
            <w:r w:rsidRPr="17150831" w:rsidR="17D406F1">
              <w:rPr>
                <w:rFonts w:ascii="Arial" w:hAnsi="Arial" w:eastAsia="Arial" w:cs="Arial"/>
              </w:rPr>
              <w:t>state</w:t>
            </w:r>
            <w:r w:rsidRPr="17150831">
              <w:rPr>
                <w:rFonts w:ascii="Arial" w:hAnsi="Arial" w:eastAsia="Arial" w:cs="Arial"/>
              </w:rPr>
              <w:t xml:space="preserve"> (Clarke,2022)</w:t>
            </w:r>
            <w:r w:rsidRPr="17150831" w:rsidR="3BD7D791">
              <w:rPr>
                <w:rFonts w:ascii="Arial" w:hAnsi="Arial" w:eastAsia="Arial" w:cs="Arial"/>
              </w:rPr>
              <w:t>.</w:t>
            </w:r>
            <w:r w:rsidRPr="17150831" w:rsidR="757213DA">
              <w:rPr>
                <w:rFonts w:ascii="Arial" w:hAnsi="Arial" w:eastAsia="Arial" w:cs="Arial"/>
              </w:rPr>
              <w:t xml:space="preserve"> </w:t>
            </w:r>
            <w:r w:rsidRPr="17150831" w:rsidR="238B555B">
              <w:rPr>
                <w:rFonts w:ascii="Arial" w:hAnsi="Arial" w:eastAsia="Arial" w:cs="Arial"/>
              </w:rPr>
              <w:t>Therefore,</w:t>
            </w:r>
            <w:r w:rsidRPr="17150831" w:rsidR="3BD7D791">
              <w:rPr>
                <w:rFonts w:ascii="Arial" w:hAnsi="Arial" w:eastAsia="Arial" w:cs="Arial"/>
              </w:rPr>
              <w:t xml:space="preserve"> staff health and </w:t>
            </w:r>
            <w:r w:rsidRPr="17150831" w:rsidR="357C6D74">
              <w:rPr>
                <w:rFonts w:ascii="Arial" w:hAnsi="Arial" w:eastAsia="Arial" w:cs="Arial"/>
              </w:rPr>
              <w:t xml:space="preserve">safety </w:t>
            </w:r>
            <w:r w:rsidRPr="17150831" w:rsidR="3BD7D791">
              <w:rPr>
                <w:rFonts w:ascii="Arial" w:hAnsi="Arial" w:eastAsia="Arial" w:cs="Arial"/>
              </w:rPr>
              <w:t xml:space="preserve">are important to </w:t>
            </w:r>
            <w:r w:rsidRPr="17150831" w:rsidR="6CE75BF8">
              <w:rPr>
                <w:rFonts w:ascii="Arial" w:hAnsi="Arial" w:eastAsia="Arial" w:cs="Arial"/>
              </w:rPr>
              <w:t>protect</w:t>
            </w:r>
            <w:r w:rsidRPr="17150831" w:rsidR="3BD7D791">
              <w:rPr>
                <w:rFonts w:ascii="Arial" w:hAnsi="Arial" w:eastAsia="Arial" w:cs="Arial"/>
              </w:rPr>
              <w:t xml:space="preserve"> them from any incident</w:t>
            </w:r>
            <w:r w:rsidRPr="17150831" w:rsidR="27EB33EB">
              <w:rPr>
                <w:rFonts w:ascii="Arial" w:hAnsi="Arial" w:eastAsia="Arial" w:cs="Arial"/>
              </w:rPr>
              <w:t xml:space="preserve"> during an event.</w:t>
            </w:r>
          </w:p>
        </w:tc>
      </w:tr>
      <w:tr w:rsidR="12051756" w:rsidTr="17150831" w14:paraId="01B0DECC" w14:textId="77777777">
        <w:trPr>
          <w:trHeight w:val="300"/>
        </w:trPr>
        <w:tc>
          <w:tcPr>
            <w:tcW w:w="3510" w:type="dxa"/>
            <w:tcMar>
              <w:left w:w="105" w:type="dxa"/>
              <w:right w:w="105" w:type="dxa"/>
            </w:tcMar>
          </w:tcPr>
          <w:p w:rsidR="12051756" w:rsidP="12051756" w:rsidRDefault="12051756" w14:paraId="342B3FCC" w14:textId="1277B6AC">
            <w:pPr>
              <w:spacing w:line="360" w:lineRule="auto"/>
              <w:rPr>
                <w:rFonts w:ascii="Arial" w:hAnsi="Arial" w:eastAsia="Arial" w:cs="Arial"/>
              </w:rPr>
            </w:pPr>
            <w:r w:rsidRPr="12051756">
              <w:rPr>
                <w:rFonts w:ascii="Arial" w:hAnsi="Arial" w:eastAsia="Arial" w:cs="Arial"/>
              </w:rPr>
              <w:t xml:space="preserve">Weather </w:t>
            </w:r>
          </w:p>
        </w:tc>
        <w:tc>
          <w:tcPr>
            <w:tcW w:w="5850" w:type="dxa"/>
            <w:tcMar>
              <w:left w:w="105" w:type="dxa"/>
              <w:right w:w="105" w:type="dxa"/>
            </w:tcMar>
          </w:tcPr>
          <w:p w:rsidR="12051756" w:rsidP="17150831" w:rsidRDefault="69F8E453" w14:paraId="196A91FE" w14:textId="370FB277">
            <w:pPr>
              <w:spacing w:line="360" w:lineRule="auto"/>
              <w:rPr>
                <w:rFonts w:ascii="Arial" w:hAnsi="Arial" w:eastAsia="Arial" w:cs="Arial"/>
              </w:rPr>
            </w:pPr>
            <w:r w:rsidRPr="17150831">
              <w:rPr>
                <w:rFonts w:ascii="Arial" w:hAnsi="Arial" w:eastAsia="Arial" w:cs="Arial"/>
              </w:rPr>
              <w:t xml:space="preserve">Pre-preparation will be organise as the event is </w:t>
            </w:r>
            <w:r w:rsidRPr="17150831" w:rsidR="72BD2804">
              <w:rPr>
                <w:rFonts w:ascii="Arial" w:hAnsi="Arial" w:eastAsia="Arial" w:cs="Arial"/>
              </w:rPr>
              <w:t xml:space="preserve">outdoor. Stalls will be organise to be protected in </w:t>
            </w:r>
            <w:r w:rsidRPr="17150831" w:rsidR="1A165160">
              <w:rPr>
                <w:rFonts w:ascii="Arial" w:hAnsi="Arial" w:eastAsia="Arial" w:cs="Arial"/>
              </w:rPr>
              <w:t>rainy weather.</w:t>
            </w:r>
            <w:r w:rsidRPr="17150831" w:rsidR="72BD2804">
              <w:rPr>
                <w:rFonts w:ascii="Arial" w:hAnsi="Arial" w:eastAsia="Arial" w:cs="Arial"/>
              </w:rPr>
              <w:t xml:space="preserve">  </w:t>
            </w:r>
          </w:p>
        </w:tc>
      </w:tr>
      <w:tr w:rsidR="12051756" w:rsidTr="17150831" w14:paraId="3293DE29" w14:textId="77777777">
        <w:trPr>
          <w:trHeight w:val="300"/>
        </w:trPr>
        <w:tc>
          <w:tcPr>
            <w:tcW w:w="3510" w:type="dxa"/>
            <w:tcMar>
              <w:left w:w="105" w:type="dxa"/>
              <w:right w:w="105" w:type="dxa"/>
            </w:tcMar>
          </w:tcPr>
          <w:p w:rsidR="12051756" w:rsidP="12051756" w:rsidRDefault="12051756" w14:paraId="1DAE1E1C" w14:textId="19E5D747">
            <w:pPr>
              <w:spacing w:line="360" w:lineRule="auto"/>
              <w:rPr>
                <w:rFonts w:ascii="Arial" w:hAnsi="Arial" w:eastAsia="Arial" w:cs="Arial"/>
              </w:rPr>
            </w:pPr>
            <w:r w:rsidRPr="12051756">
              <w:rPr>
                <w:rFonts w:ascii="Arial" w:hAnsi="Arial" w:eastAsia="Arial" w:cs="Arial"/>
              </w:rPr>
              <w:t>crime</w:t>
            </w:r>
          </w:p>
        </w:tc>
        <w:tc>
          <w:tcPr>
            <w:tcW w:w="5850" w:type="dxa"/>
            <w:tcMar>
              <w:left w:w="105" w:type="dxa"/>
              <w:right w:w="105" w:type="dxa"/>
            </w:tcMar>
          </w:tcPr>
          <w:p w:rsidR="12051756" w:rsidP="17150831" w:rsidRDefault="69F8E453" w14:paraId="1382C992" w14:textId="7B1766E1">
            <w:pPr>
              <w:spacing w:line="360" w:lineRule="auto"/>
              <w:rPr>
                <w:rFonts w:ascii="Arial" w:hAnsi="Arial" w:eastAsia="Arial" w:cs="Arial"/>
              </w:rPr>
            </w:pPr>
            <w:r w:rsidRPr="17150831">
              <w:rPr>
                <w:rFonts w:ascii="Arial" w:hAnsi="Arial" w:eastAsia="Arial" w:cs="Arial"/>
              </w:rPr>
              <w:t>Crime can take place as this is an open public place and free entry.</w:t>
            </w:r>
            <w:r w:rsidRPr="17150831" w:rsidR="67A31A21">
              <w:rPr>
                <w:rFonts w:ascii="Arial" w:hAnsi="Arial" w:eastAsia="Arial" w:cs="Arial"/>
              </w:rPr>
              <w:t xml:space="preserve"> Therefor all the risk management and security has been put in place to protect the public and staff.</w:t>
            </w:r>
          </w:p>
        </w:tc>
      </w:tr>
      <w:tr w:rsidR="12051756" w:rsidTr="17150831" w14:paraId="71149B84" w14:textId="77777777">
        <w:trPr>
          <w:trHeight w:val="300"/>
        </w:trPr>
        <w:tc>
          <w:tcPr>
            <w:tcW w:w="3510" w:type="dxa"/>
            <w:tcMar>
              <w:left w:w="105" w:type="dxa"/>
              <w:right w:w="105" w:type="dxa"/>
            </w:tcMar>
          </w:tcPr>
          <w:p w:rsidR="12051756" w:rsidP="12051756" w:rsidRDefault="12051756" w14:paraId="0B2619A3" w14:textId="2105A638">
            <w:pPr>
              <w:spacing w:line="360" w:lineRule="auto"/>
              <w:rPr>
                <w:rFonts w:ascii="Arial" w:hAnsi="Arial" w:eastAsia="Arial" w:cs="Arial"/>
              </w:rPr>
            </w:pPr>
            <w:r w:rsidRPr="12051756">
              <w:rPr>
                <w:rFonts w:ascii="Arial" w:hAnsi="Arial" w:eastAsia="Arial" w:cs="Arial"/>
              </w:rPr>
              <w:t>Employes risk managements</w:t>
            </w:r>
          </w:p>
        </w:tc>
        <w:tc>
          <w:tcPr>
            <w:tcW w:w="5850" w:type="dxa"/>
            <w:tcMar>
              <w:left w:w="105" w:type="dxa"/>
              <w:right w:w="105" w:type="dxa"/>
            </w:tcMar>
          </w:tcPr>
          <w:p w:rsidR="12051756" w:rsidP="17150831" w:rsidRDefault="69F8E453" w14:paraId="6F3B5B02" w14:textId="031019B7">
            <w:pPr>
              <w:spacing w:line="360" w:lineRule="auto"/>
              <w:rPr>
                <w:rFonts w:ascii="Arial" w:hAnsi="Arial" w:eastAsia="Arial" w:cs="Arial"/>
              </w:rPr>
            </w:pPr>
            <w:r w:rsidRPr="17150831">
              <w:rPr>
                <w:rFonts w:ascii="Arial" w:hAnsi="Arial" w:eastAsia="Arial" w:cs="Arial"/>
              </w:rPr>
              <w:t xml:space="preserve">Employers </w:t>
            </w:r>
            <w:r w:rsidRPr="17150831" w:rsidR="36001BA7">
              <w:rPr>
                <w:rFonts w:ascii="Arial" w:hAnsi="Arial" w:eastAsia="Arial" w:cs="Arial"/>
              </w:rPr>
              <w:t>have</w:t>
            </w:r>
            <w:r w:rsidRPr="17150831">
              <w:rPr>
                <w:rFonts w:ascii="Arial" w:hAnsi="Arial" w:eastAsia="Arial" w:cs="Arial"/>
              </w:rPr>
              <w:t xml:space="preserve"> responsibilities of the employees who will be dealing at the event with public directly</w:t>
            </w:r>
            <w:r w:rsidRPr="17150831" w:rsidR="0EC53E48">
              <w:rPr>
                <w:rFonts w:ascii="Arial" w:hAnsi="Arial" w:eastAsia="Arial" w:cs="Arial"/>
              </w:rPr>
              <w:t xml:space="preserve"> to </w:t>
            </w:r>
            <w:r w:rsidRPr="17150831" w:rsidR="00D29FCD">
              <w:rPr>
                <w:rFonts w:ascii="Arial" w:hAnsi="Arial" w:eastAsia="Arial" w:cs="Arial"/>
              </w:rPr>
              <w:t>make sure</w:t>
            </w:r>
            <w:r w:rsidRPr="17150831" w:rsidR="0EC53E48">
              <w:rPr>
                <w:rFonts w:ascii="Arial" w:hAnsi="Arial" w:eastAsia="Arial" w:cs="Arial"/>
              </w:rPr>
              <w:t xml:space="preserve"> they are fully trained and </w:t>
            </w:r>
            <w:r w:rsidRPr="17150831" w:rsidR="16395782">
              <w:rPr>
                <w:rFonts w:ascii="Arial" w:hAnsi="Arial" w:eastAsia="Arial" w:cs="Arial"/>
              </w:rPr>
              <w:t>acknowledge</w:t>
            </w:r>
            <w:r w:rsidRPr="17150831" w:rsidR="0EC53E48">
              <w:rPr>
                <w:rFonts w:ascii="Arial" w:hAnsi="Arial" w:eastAsia="Arial" w:cs="Arial"/>
              </w:rPr>
              <w:t xml:space="preserve"> about the risk at </w:t>
            </w:r>
            <w:r w:rsidRPr="17150831" w:rsidR="3169527B">
              <w:rPr>
                <w:rFonts w:ascii="Arial" w:hAnsi="Arial" w:eastAsia="Arial" w:cs="Arial"/>
              </w:rPr>
              <w:t>the</w:t>
            </w:r>
            <w:r w:rsidRPr="17150831" w:rsidR="0EC53E48">
              <w:rPr>
                <w:rFonts w:ascii="Arial" w:hAnsi="Arial" w:eastAsia="Arial" w:cs="Arial"/>
              </w:rPr>
              <w:t xml:space="preserve"> events.</w:t>
            </w:r>
          </w:p>
        </w:tc>
      </w:tr>
      <w:tr w:rsidR="12051756" w:rsidTr="17150831" w14:paraId="3354B6E2" w14:textId="77777777">
        <w:trPr>
          <w:trHeight w:val="300"/>
        </w:trPr>
        <w:tc>
          <w:tcPr>
            <w:tcW w:w="3510" w:type="dxa"/>
            <w:tcMar>
              <w:left w:w="105" w:type="dxa"/>
              <w:right w:w="105" w:type="dxa"/>
            </w:tcMar>
          </w:tcPr>
          <w:p w:rsidR="12051756" w:rsidP="12051756" w:rsidRDefault="12051756" w14:paraId="29787486" w14:textId="2567FCA8">
            <w:pPr>
              <w:spacing w:line="360" w:lineRule="auto"/>
              <w:rPr>
                <w:rFonts w:ascii="Arial" w:hAnsi="Arial" w:eastAsia="Arial" w:cs="Arial"/>
              </w:rPr>
            </w:pPr>
            <w:r w:rsidRPr="12051756">
              <w:rPr>
                <w:rFonts w:ascii="Arial" w:hAnsi="Arial" w:eastAsia="Arial" w:cs="Arial"/>
              </w:rPr>
              <w:t>Public health and safety</w:t>
            </w:r>
          </w:p>
        </w:tc>
        <w:tc>
          <w:tcPr>
            <w:tcW w:w="5850" w:type="dxa"/>
            <w:tcMar>
              <w:left w:w="105" w:type="dxa"/>
              <w:right w:w="105" w:type="dxa"/>
            </w:tcMar>
          </w:tcPr>
          <w:p w:rsidR="12051756" w:rsidP="17150831" w:rsidRDefault="6A172BBE" w14:paraId="6002CCF4" w14:textId="2F788045">
            <w:pPr>
              <w:spacing w:line="360" w:lineRule="auto"/>
              <w:rPr>
                <w:rFonts w:ascii="Arial" w:hAnsi="Arial" w:eastAsia="Arial" w:cs="Arial"/>
              </w:rPr>
            </w:pPr>
            <w:r w:rsidRPr="17150831">
              <w:rPr>
                <w:rFonts w:ascii="Arial" w:hAnsi="Arial" w:eastAsia="Arial" w:cs="Arial"/>
              </w:rPr>
              <w:t>The event</w:t>
            </w:r>
            <w:r w:rsidRPr="17150831" w:rsidR="69F8E453">
              <w:rPr>
                <w:rFonts w:ascii="Arial" w:hAnsi="Arial" w:eastAsia="Arial" w:cs="Arial"/>
              </w:rPr>
              <w:t xml:space="preserve"> will consider and organise to reduce the public health and safety</w:t>
            </w:r>
            <w:r w:rsidRPr="17150831" w:rsidR="0FB1F71B">
              <w:rPr>
                <w:rFonts w:ascii="Arial" w:hAnsi="Arial" w:eastAsia="Arial" w:cs="Arial"/>
              </w:rPr>
              <w:t xml:space="preserve"> by providing security team and police.</w:t>
            </w:r>
          </w:p>
        </w:tc>
      </w:tr>
      <w:tr w:rsidR="12051756" w:rsidTr="17150831" w14:paraId="1FD5D8BB" w14:textId="77777777">
        <w:trPr>
          <w:trHeight w:val="300"/>
        </w:trPr>
        <w:tc>
          <w:tcPr>
            <w:tcW w:w="3510" w:type="dxa"/>
            <w:tcMar>
              <w:left w:w="105" w:type="dxa"/>
              <w:right w:w="105" w:type="dxa"/>
            </w:tcMar>
          </w:tcPr>
          <w:p w:rsidR="12051756" w:rsidP="12051756" w:rsidRDefault="12051756" w14:paraId="351AF0FB" w14:textId="13D71CE4">
            <w:pPr>
              <w:spacing w:line="360" w:lineRule="auto"/>
              <w:rPr>
                <w:rFonts w:ascii="Arial" w:hAnsi="Arial" w:eastAsia="Arial" w:cs="Arial"/>
              </w:rPr>
            </w:pPr>
            <w:r w:rsidRPr="12051756">
              <w:rPr>
                <w:rFonts w:ascii="Arial" w:hAnsi="Arial" w:eastAsia="Arial" w:cs="Arial"/>
              </w:rPr>
              <w:t>Safeguarding</w:t>
            </w:r>
          </w:p>
        </w:tc>
        <w:tc>
          <w:tcPr>
            <w:tcW w:w="5850" w:type="dxa"/>
            <w:tcMar>
              <w:left w:w="105" w:type="dxa"/>
              <w:right w:w="105" w:type="dxa"/>
            </w:tcMar>
          </w:tcPr>
          <w:p w:rsidR="12051756" w:rsidP="17150831" w:rsidRDefault="69F8E453" w14:paraId="7016F8F3" w14:textId="623424F8">
            <w:pPr>
              <w:spacing w:line="360" w:lineRule="auto"/>
              <w:rPr>
                <w:rFonts w:ascii="Arial" w:hAnsi="Arial" w:eastAsia="Arial" w:cs="Arial"/>
              </w:rPr>
            </w:pPr>
            <w:r w:rsidRPr="17150831">
              <w:rPr>
                <w:rFonts w:ascii="Arial" w:hAnsi="Arial" w:eastAsia="Arial" w:cs="Arial"/>
              </w:rPr>
              <w:t>Safeguarding public and employees at the events are essential, state on (Ann Craft trust,2024)</w:t>
            </w:r>
            <w:r w:rsidRPr="17150831" w:rsidR="08CA6021">
              <w:rPr>
                <w:rFonts w:ascii="Arial" w:hAnsi="Arial" w:eastAsia="Arial" w:cs="Arial"/>
              </w:rPr>
              <w:t>.</w:t>
            </w:r>
            <w:r w:rsidRPr="17150831" w:rsidR="38095E65">
              <w:rPr>
                <w:rFonts w:ascii="Arial" w:hAnsi="Arial" w:eastAsia="Arial" w:cs="Arial"/>
              </w:rPr>
              <w:t xml:space="preserve"> S</w:t>
            </w:r>
            <w:r w:rsidRPr="17150831" w:rsidR="08CA6021">
              <w:rPr>
                <w:rFonts w:ascii="Arial" w:hAnsi="Arial" w:eastAsia="Arial" w:cs="Arial"/>
              </w:rPr>
              <w:t>taff will</w:t>
            </w:r>
            <w:r w:rsidRPr="17150831" w:rsidR="6680EE93">
              <w:rPr>
                <w:rFonts w:ascii="Arial" w:hAnsi="Arial" w:eastAsia="Arial" w:cs="Arial"/>
              </w:rPr>
              <w:t xml:space="preserve"> be fully trained to </w:t>
            </w:r>
            <w:r w:rsidRPr="17150831" w:rsidR="0FB51554">
              <w:rPr>
                <w:rFonts w:ascii="Arial" w:hAnsi="Arial" w:eastAsia="Arial" w:cs="Arial"/>
              </w:rPr>
              <w:t>deal with</w:t>
            </w:r>
            <w:r w:rsidRPr="17150831" w:rsidR="6680EE93">
              <w:rPr>
                <w:rFonts w:ascii="Arial" w:hAnsi="Arial" w:eastAsia="Arial" w:cs="Arial"/>
              </w:rPr>
              <w:t xml:space="preserve"> any safeguarding issues.</w:t>
            </w:r>
          </w:p>
        </w:tc>
      </w:tr>
    </w:tbl>
    <w:p w:rsidR="001E757C" w:rsidP="12051756" w:rsidRDefault="001E757C" w14:paraId="461EA160" w14:textId="44EB853D">
      <w:pPr>
        <w:spacing w:line="360" w:lineRule="auto"/>
        <w:rPr>
          <w:rFonts w:ascii="Arial" w:hAnsi="Arial" w:eastAsia="Arial" w:cs="Arial"/>
          <w:color w:val="000000" w:themeColor="text1"/>
        </w:rPr>
      </w:pPr>
    </w:p>
    <w:p w:rsidR="001E757C" w:rsidP="12051756" w:rsidRDefault="001E757C" w14:paraId="02DCF03D" w14:textId="10CA077D">
      <w:pPr>
        <w:spacing w:line="360" w:lineRule="auto"/>
        <w:rPr>
          <w:rFonts w:ascii="Arial" w:hAnsi="Arial" w:eastAsia="Arial" w:cs="Arial"/>
          <w:color w:val="000000" w:themeColor="text1"/>
        </w:rPr>
      </w:pPr>
    </w:p>
    <w:p w:rsidR="001E757C" w:rsidP="12051756" w:rsidRDefault="001E757C" w14:paraId="49C377C8" w14:textId="14FE90A1">
      <w:pPr>
        <w:spacing w:line="360" w:lineRule="auto"/>
        <w:rPr>
          <w:rFonts w:ascii="Arial" w:hAnsi="Arial" w:eastAsia="Arial" w:cs="Arial"/>
          <w:color w:val="000000" w:themeColor="text1"/>
        </w:rPr>
      </w:pPr>
    </w:p>
    <w:p w:rsidR="001E757C" w:rsidP="58DDEE9A" w:rsidRDefault="0AB47385" w14:paraId="668E4E5F" w14:textId="14FC6FEA">
      <w:pPr>
        <w:spacing w:line="360" w:lineRule="auto"/>
        <w:rPr>
          <w:rFonts w:ascii="Arial" w:hAnsi="Arial" w:eastAsia="Arial" w:cs="Arial"/>
          <w:color w:val="000000" w:themeColor="text1"/>
        </w:rPr>
      </w:pPr>
      <w:r w:rsidRPr="58DDEE9A">
        <w:rPr>
          <w:rFonts w:ascii="Arial" w:hAnsi="Arial" w:eastAsia="Arial" w:cs="Arial"/>
          <w:color w:val="155F81"/>
        </w:rPr>
        <w:t>1</w:t>
      </w:r>
      <w:r w:rsidRPr="58DDEE9A" w:rsidR="6604109A">
        <w:rPr>
          <w:rFonts w:ascii="Arial" w:hAnsi="Arial" w:eastAsia="Arial" w:cs="Arial"/>
          <w:color w:val="155F81"/>
        </w:rPr>
        <w:t>6</w:t>
      </w:r>
      <w:r w:rsidRPr="58DDEE9A">
        <w:rPr>
          <w:rFonts w:ascii="Arial" w:hAnsi="Arial" w:eastAsia="Arial" w:cs="Arial"/>
          <w:color w:val="155F81"/>
        </w:rPr>
        <w:t>.Safe and security: A</w:t>
      </w:r>
      <w:r w:rsidRPr="58DDEE9A">
        <w:rPr>
          <w:rFonts w:ascii="Arial" w:hAnsi="Arial" w:eastAsia="Arial" w:cs="Arial"/>
          <w:color w:val="000000" w:themeColor="text1"/>
        </w:rPr>
        <w:t>ccording to (Protect UK,2024), every event required professional security to ensure everyone is safe and secure and government guidelines also available for public events requirements.</w:t>
      </w:r>
      <w:r w:rsidRPr="58DDEE9A" w:rsidR="33F80326">
        <w:rPr>
          <w:rFonts w:ascii="Arial" w:hAnsi="Arial" w:eastAsia="Arial" w:cs="Arial"/>
          <w:color w:val="000000" w:themeColor="text1"/>
        </w:rPr>
        <w:t xml:space="preserve"> Safety is important for everyone.</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2730"/>
        <w:gridCol w:w="6615"/>
      </w:tblGrid>
      <w:tr w:rsidR="12051756" w:rsidTr="58DDEE9A" w14:paraId="2ED503F1" w14:textId="77777777">
        <w:trPr>
          <w:trHeight w:val="300"/>
        </w:trPr>
        <w:tc>
          <w:tcPr>
            <w:tcW w:w="2730" w:type="dxa"/>
            <w:tcMar>
              <w:left w:w="105" w:type="dxa"/>
              <w:right w:w="105" w:type="dxa"/>
            </w:tcMar>
          </w:tcPr>
          <w:p w:rsidR="12051756" w:rsidP="12051756" w:rsidRDefault="12051756" w14:paraId="3E96A9B9" w14:textId="595ECF3A">
            <w:pPr>
              <w:spacing w:line="360" w:lineRule="auto"/>
              <w:rPr>
                <w:rFonts w:ascii="Arial" w:hAnsi="Arial" w:eastAsia="Arial" w:cs="Arial"/>
              </w:rPr>
            </w:pPr>
            <w:r w:rsidRPr="12051756">
              <w:rPr>
                <w:rFonts w:ascii="Arial" w:hAnsi="Arial" w:eastAsia="Arial" w:cs="Arial"/>
              </w:rPr>
              <w:t>Ambulance</w:t>
            </w:r>
          </w:p>
        </w:tc>
        <w:tc>
          <w:tcPr>
            <w:tcW w:w="6615" w:type="dxa"/>
            <w:tcMar>
              <w:left w:w="105" w:type="dxa"/>
              <w:right w:w="105" w:type="dxa"/>
            </w:tcMar>
          </w:tcPr>
          <w:p w:rsidR="12051756" w:rsidP="17150831" w:rsidRDefault="69F8E453" w14:paraId="3305C7E1" w14:textId="6EFE0937">
            <w:pPr>
              <w:spacing w:line="360" w:lineRule="auto"/>
              <w:rPr>
                <w:rFonts w:ascii="Arial" w:hAnsi="Arial" w:eastAsia="Arial" w:cs="Arial"/>
              </w:rPr>
            </w:pPr>
            <w:r w:rsidRPr="17150831">
              <w:rPr>
                <w:rFonts w:ascii="Arial" w:hAnsi="Arial" w:eastAsia="Arial" w:cs="Arial"/>
              </w:rPr>
              <w:t xml:space="preserve">According to </w:t>
            </w:r>
            <w:r w:rsidRPr="17150831" w:rsidR="20B68756">
              <w:rPr>
                <w:rFonts w:ascii="Arial" w:hAnsi="Arial" w:eastAsia="Arial" w:cs="Arial"/>
              </w:rPr>
              <w:t>regulations</w:t>
            </w:r>
            <w:r w:rsidRPr="17150831">
              <w:rPr>
                <w:rFonts w:ascii="Arial" w:hAnsi="Arial" w:eastAsia="Arial" w:cs="Arial"/>
              </w:rPr>
              <w:t xml:space="preserve"> an ambulance will be hired at the event’s running </w:t>
            </w:r>
            <w:r w:rsidRPr="17150831" w:rsidR="68AEB51A">
              <w:rPr>
                <w:rFonts w:ascii="Arial" w:hAnsi="Arial" w:eastAsia="Arial" w:cs="Arial"/>
              </w:rPr>
              <w:t>time.</w:t>
            </w:r>
          </w:p>
        </w:tc>
      </w:tr>
      <w:tr w:rsidR="12051756" w:rsidTr="58DDEE9A" w14:paraId="5E25A8F7" w14:textId="77777777">
        <w:trPr>
          <w:trHeight w:val="300"/>
        </w:trPr>
        <w:tc>
          <w:tcPr>
            <w:tcW w:w="2730" w:type="dxa"/>
            <w:tcMar>
              <w:left w:w="105" w:type="dxa"/>
              <w:right w:w="105" w:type="dxa"/>
            </w:tcMar>
          </w:tcPr>
          <w:p w:rsidR="12051756" w:rsidP="12051756" w:rsidRDefault="12051756" w14:paraId="757762A9" w14:textId="2A4D5FEC">
            <w:pPr>
              <w:spacing w:line="360" w:lineRule="auto"/>
              <w:rPr>
                <w:rFonts w:ascii="Arial" w:hAnsi="Arial" w:eastAsia="Arial" w:cs="Arial"/>
              </w:rPr>
            </w:pPr>
            <w:r w:rsidRPr="12051756">
              <w:rPr>
                <w:rFonts w:ascii="Arial" w:hAnsi="Arial" w:eastAsia="Arial" w:cs="Arial"/>
              </w:rPr>
              <w:t>First aid</w:t>
            </w:r>
          </w:p>
        </w:tc>
        <w:tc>
          <w:tcPr>
            <w:tcW w:w="6615" w:type="dxa"/>
            <w:tcMar>
              <w:left w:w="105" w:type="dxa"/>
              <w:right w:w="105" w:type="dxa"/>
            </w:tcMar>
          </w:tcPr>
          <w:p w:rsidR="12051756" w:rsidP="17150831" w:rsidRDefault="69F8E453" w14:paraId="4560F5A8" w14:textId="2ACC0199">
            <w:pPr>
              <w:spacing w:line="360" w:lineRule="auto"/>
              <w:rPr>
                <w:rFonts w:ascii="Arial" w:hAnsi="Arial" w:eastAsia="Arial" w:cs="Arial"/>
              </w:rPr>
            </w:pPr>
            <w:r w:rsidRPr="17150831">
              <w:rPr>
                <w:rFonts w:ascii="Arial" w:hAnsi="Arial" w:eastAsia="Arial" w:cs="Arial"/>
              </w:rPr>
              <w:t xml:space="preserve">A first aid kit will be provided, and staff </w:t>
            </w:r>
            <w:r w:rsidRPr="17150831" w:rsidR="410B0F65">
              <w:rPr>
                <w:rFonts w:ascii="Arial" w:hAnsi="Arial" w:eastAsia="Arial" w:cs="Arial"/>
              </w:rPr>
              <w:t>will</w:t>
            </w:r>
            <w:r w:rsidRPr="17150831">
              <w:rPr>
                <w:rFonts w:ascii="Arial" w:hAnsi="Arial" w:eastAsia="Arial" w:cs="Arial"/>
              </w:rPr>
              <w:t xml:space="preserve"> be first aid trained.</w:t>
            </w:r>
          </w:p>
        </w:tc>
      </w:tr>
      <w:tr w:rsidR="12051756" w:rsidTr="58DDEE9A" w14:paraId="3D10979C" w14:textId="77777777">
        <w:trPr>
          <w:trHeight w:val="300"/>
        </w:trPr>
        <w:tc>
          <w:tcPr>
            <w:tcW w:w="2730" w:type="dxa"/>
            <w:tcMar>
              <w:left w:w="105" w:type="dxa"/>
              <w:right w:w="105" w:type="dxa"/>
            </w:tcMar>
          </w:tcPr>
          <w:p w:rsidR="12051756" w:rsidP="12051756" w:rsidRDefault="12051756" w14:paraId="473996DD" w14:textId="30AE837D">
            <w:pPr>
              <w:spacing w:line="360" w:lineRule="auto"/>
              <w:rPr>
                <w:rFonts w:ascii="Arial" w:hAnsi="Arial" w:eastAsia="Arial" w:cs="Arial"/>
              </w:rPr>
            </w:pPr>
            <w:r w:rsidRPr="12051756">
              <w:rPr>
                <w:rFonts w:ascii="Arial" w:hAnsi="Arial" w:eastAsia="Arial" w:cs="Arial"/>
              </w:rPr>
              <w:t>Police</w:t>
            </w:r>
          </w:p>
        </w:tc>
        <w:tc>
          <w:tcPr>
            <w:tcW w:w="6615" w:type="dxa"/>
            <w:tcMar>
              <w:left w:w="105" w:type="dxa"/>
              <w:right w:w="105" w:type="dxa"/>
            </w:tcMar>
          </w:tcPr>
          <w:p w:rsidR="12051756" w:rsidP="58DDEE9A" w:rsidRDefault="4F370C6F" w14:paraId="508D8D1F" w14:textId="2280875E">
            <w:pPr>
              <w:spacing w:line="360" w:lineRule="auto"/>
              <w:rPr>
                <w:rFonts w:ascii="Arial" w:hAnsi="Arial" w:eastAsia="Arial" w:cs="Arial"/>
              </w:rPr>
            </w:pPr>
            <w:r w:rsidRPr="58DDEE9A">
              <w:rPr>
                <w:rFonts w:ascii="Arial" w:hAnsi="Arial" w:eastAsia="Arial" w:cs="Arial"/>
              </w:rPr>
              <w:t xml:space="preserve">Police will be hired at the </w:t>
            </w:r>
            <w:r w:rsidRPr="58DDEE9A" w:rsidR="57C10537">
              <w:rPr>
                <w:rFonts w:ascii="Arial" w:hAnsi="Arial" w:eastAsia="Arial" w:cs="Arial"/>
              </w:rPr>
              <w:t>event.</w:t>
            </w:r>
          </w:p>
        </w:tc>
      </w:tr>
    </w:tbl>
    <w:p w:rsidR="001E757C" w:rsidP="12051756" w:rsidRDefault="001E757C" w14:paraId="556500D3" w14:textId="18E27261">
      <w:pPr>
        <w:spacing w:line="360" w:lineRule="auto"/>
        <w:rPr>
          <w:rFonts w:ascii="Arial" w:hAnsi="Arial" w:eastAsia="Arial" w:cs="Arial"/>
          <w:color w:val="000000" w:themeColor="text1"/>
        </w:rPr>
      </w:pPr>
    </w:p>
    <w:p w:rsidR="6373BD1E" w:rsidP="6373BD1E" w:rsidRDefault="6373BD1E" w14:paraId="7CAA4B97" w14:textId="76129A01">
      <w:pPr>
        <w:spacing w:line="360" w:lineRule="auto"/>
        <w:rPr>
          <w:rFonts w:ascii="Arial" w:hAnsi="Arial" w:eastAsia="Arial" w:cs="Arial"/>
          <w:color w:val="155F81"/>
        </w:rPr>
      </w:pPr>
    </w:p>
    <w:p w:rsidR="6373BD1E" w:rsidP="6373BD1E" w:rsidRDefault="6373BD1E" w14:paraId="7BDCAC08" w14:textId="0F00F003">
      <w:pPr>
        <w:spacing w:line="360" w:lineRule="auto"/>
        <w:rPr>
          <w:rFonts w:ascii="Arial" w:hAnsi="Arial" w:eastAsia="Arial" w:cs="Arial"/>
          <w:color w:val="155F81"/>
        </w:rPr>
      </w:pPr>
    </w:p>
    <w:p w:rsidR="6373BD1E" w:rsidP="6373BD1E" w:rsidRDefault="6373BD1E" w14:paraId="643471E0" w14:textId="6F7426A5">
      <w:pPr>
        <w:spacing w:line="360" w:lineRule="auto"/>
        <w:rPr>
          <w:rFonts w:ascii="Arial" w:hAnsi="Arial" w:eastAsia="Arial" w:cs="Arial"/>
          <w:color w:val="155F81"/>
        </w:rPr>
      </w:pPr>
    </w:p>
    <w:p w:rsidR="6373BD1E" w:rsidP="6373BD1E" w:rsidRDefault="6373BD1E" w14:paraId="6305DFBF" w14:textId="2417F73D">
      <w:pPr>
        <w:spacing w:line="360" w:lineRule="auto"/>
        <w:rPr>
          <w:rFonts w:ascii="Arial" w:hAnsi="Arial" w:eastAsia="Arial" w:cs="Arial"/>
          <w:color w:val="155F81"/>
        </w:rPr>
      </w:pPr>
    </w:p>
    <w:p w:rsidR="6373BD1E" w:rsidP="6373BD1E" w:rsidRDefault="6373BD1E" w14:paraId="20B22B13" w14:textId="10B0ED8D">
      <w:pPr>
        <w:spacing w:line="360" w:lineRule="auto"/>
        <w:rPr>
          <w:rFonts w:ascii="Arial" w:hAnsi="Arial" w:eastAsia="Arial" w:cs="Arial"/>
          <w:color w:val="155F81"/>
        </w:rPr>
      </w:pPr>
    </w:p>
    <w:p w:rsidR="001E757C" w:rsidP="58DDEE9A" w:rsidRDefault="0AB47385" w14:paraId="4FDAACCF" w14:textId="6E28AA12">
      <w:pPr>
        <w:spacing w:line="360" w:lineRule="auto"/>
        <w:rPr>
          <w:rFonts w:ascii="Arial" w:hAnsi="Arial" w:eastAsia="Arial" w:cs="Arial"/>
          <w:color w:val="000000" w:themeColor="text1"/>
        </w:rPr>
      </w:pPr>
      <w:r w:rsidRPr="58DDEE9A">
        <w:rPr>
          <w:rFonts w:ascii="Arial" w:hAnsi="Arial" w:eastAsia="Arial" w:cs="Arial"/>
          <w:color w:val="155F81"/>
        </w:rPr>
        <w:t>1</w:t>
      </w:r>
      <w:r w:rsidRPr="58DDEE9A" w:rsidR="4FCF88DD">
        <w:rPr>
          <w:rFonts w:ascii="Arial" w:hAnsi="Arial" w:eastAsia="Arial" w:cs="Arial"/>
          <w:color w:val="155F81"/>
        </w:rPr>
        <w:t>7</w:t>
      </w:r>
      <w:r w:rsidRPr="58DDEE9A">
        <w:rPr>
          <w:rFonts w:ascii="Arial" w:hAnsi="Arial" w:eastAsia="Arial" w:cs="Arial"/>
          <w:color w:val="155F81"/>
        </w:rPr>
        <w:t xml:space="preserve">.Public place off license: </w:t>
      </w:r>
      <w:r w:rsidRPr="58DDEE9A">
        <w:rPr>
          <w:rFonts w:ascii="Arial" w:hAnsi="Arial" w:eastAsia="Arial" w:cs="Arial"/>
          <w:color w:val="000000" w:themeColor="text1"/>
        </w:rPr>
        <w:t>There are age set by government who can buy alcohol. Anyone who is 18 and over as well as seller must meet the same category by law, state on (Business Competition,2024). There are more regulations discussed regarding off license in public.</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2835"/>
        <w:gridCol w:w="6510"/>
      </w:tblGrid>
      <w:tr w:rsidR="12051756" w:rsidTr="17150831" w14:paraId="20642854" w14:textId="77777777">
        <w:trPr>
          <w:trHeight w:val="300"/>
        </w:trPr>
        <w:tc>
          <w:tcPr>
            <w:tcW w:w="2835" w:type="dxa"/>
            <w:tcMar>
              <w:left w:w="105" w:type="dxa"/>
              <w:right w:w="105" w:type="dxa"/>
            </w:tcMar>
          </w:tcPr>
          <w:p w:rsidR="12051756" w:rsidP="12051756" w:rsidRDefault="12051756" w14:paraId="4E2E60C0" w14:textId="7A23DEA9">
            <w:pPr>
              <w:spacing w:line="360" w:lineRule="auto"/>
              <w:rPr>
                <w:rFonts w:ascii="Arial" w:hAnsi="Arial" w:eastAsia="Arial" w:cs="Arial"/>
              </w:rPr>
            </w:pPr>
            <w:r w:rsidRPr="12051756">
              <w:rPr>
                <w:rFonts w:ascii="Arial" w:hAnsi="Arial" w:eastAsia="Arial" w:cs="Arial"/>
              </w:rPr>
              <w:t>Government permit</w:t>
            </w:r>
          </w:p>
        </w:tc>
        <w:tc>
          <w:tcPr>
            <w:tcW w:w="6510" w:type="dxa"/>
            <w:tcMar>
              <w:left w:w="105" w:type="dxa"/>
              <w:right w:w="105" w:type="dxa"/>
            </w:tcMar>
          </w:tcPr>
          <w:p w:rsidR="12051756" w:rsidP="12051756" w:rsidRDefault="12051756" w14:paraId="471A525B" w14:textId="7C9022F1">
            <w:pPr>
              <w:spacing w:line="360" w:lineRule="auto"/>
              <w:rPr>
                <w:rFonts w:ascii="Arial" w:hAnsi="Arial" w:eastAsia="Arial" w:cs="Arial"/>
              </w:rPr>
            </w:pPr>
            <w:r w:rsidRPr="12051756">
              <w:rPr>
                <w:rFonts w:ascii="Arial" w:hAnsi="Arial" w:eastAsia="Arial" w:cs="Arial"/>
              </w:rPr>
              <w:t>All the permit papers need to be accessible at the event's running time in case any council enquiry takes place.</w:t>
            </w:r>
          </w:p>
        </w:tc>
      </w:tr>
      <w:tr w:rsidR="12051756" w:rsidTr="17150831" w14:paraId="4ED52416" w14:textId="77777777">
        <w:trPr>
          <w:trHeight w:val="300"/>
        </w:trPr>
        <w:tc>
          <w:tcPr>
            <w:tcW w:w="2835" w:type="dxa"/>
            <w:tcMar>
              <w:left w:w="105" w:type="dxa"/>
              <w:right w:w="105" w:type="dxa"/>
            </w:tcMar>
          </w:tcPr>
          <w:p w:rsidR="12051756" w:rsidP="12051756" w:rsidRDefault="12051756" w14:paraId="040F49F4" w14:textId="783DC441">
            <w:pPr>
              <w:spacing w:line="360" w:lineRule="auto"/>
              <w:rPr>
                <w:rFonts w:ascii="Arial" w:hAnsi="Arial" w:eastAsia="Arial" w:cs="Arial"/>
              </w:rPr>
            </w:pPr>
            <w:r w:rsidRPr="12051756">
              <w:rPr>
                <w:rFonts w:ascii="Arial" w:hAnsi="Arial" w:eastAsia="Arial" w:cs="Arial"/>
              </w:rPr>
              <w:t>Rules and regulation</w:t>
            </w:r>
          </w:p>
        </w:tc>
        <w:tc>
          <w:tcPr>
            <w:tcW w:w="6510" w:type="dxa"/>
            <w:tcMar>
              <w:left w:w="105" w:type="dxa"/>
              <w:right w:w="105" w:type="dxa"/>
            </w:tcMar>
          </w:tcPr>
          <w:p w:rsidR="12051756" w:rsidP="12051756" w:rsidRDefault="12051756" w14:paraId="633EEDDD" w14:textId="199211D0">
            <w:pPr>
              <w:spacing w:line="360" w:lineRule="auto"/>
              <w:rPr>
                <w:rFonts w:ascii="Arial" w:hAnsi="Arial" w:eastAsia="Arial" w:cs="Arial"/>
              </w:rPr>
            </w:pPr>
            <w:r w:rsidRPr="12051756">
              <w:rPr>
                <w:rFonts w:ascii="Arial" w:hAnsi="Arial" w:eastAsia="Arial" w:cs="Arial"/>
              </w:rPr>
              <w:t>Online government guidelines all the staff and organiser need to read and acknowledge.</w:t>
            </w:r>
          </w:p>
        </w:tc>
      </w:tr>
      <w:tr w:rsidR="12051756" w:rsidTr="17150831" w14:paraId="3C6312A6" w14:textId="77777777">
        <w:trPr>
          <w:trHeight w:val="300"/>
        </w:trPr>
        <w:tc>
          <w:tcPr>
            <w:tcW w:w="2835" w:type="dxa"/>
            <w:tcMar>
              <w:left w:w="105" w:type="dxa"/>
              <w:right w:w="105" w:type="dxa"/>
            </w:tcMar>
          </w:tcPr>
          <w:p w:rsidR="12051756" w:rsidP="12051756" w:rsidRDefault="12051756" w14:paraId="05D9DBF2" w14:textId="6F9E3A69">
            <w:pPr>
              <w:spacing w:line="360" w:lineRule="auto"/>
              <w:rPr>
                <w:rFonts w:ascii="Arial" w:hAnsi="Arial" w:eastAsia="Arial" w:cs="Arial"/>
              </w:rPr>
            </w:pPr>
            <w:r w:rsidRPr="12051756">
              <w:rPr>
                <w:rFonts w:ascii="Arial" w:hAnsi="Arial" w:eastAsia="Arial" w:cs="Arial"/>
              </w:rPr>
              <w:t>Staff awareness underage selling</w:t>
            </w:r>
          </w:p>
        </w:tc>
        <w:tc>
          <w:tcPr>
            <w:tcW w:w="6510" w:type="dxa"/>
            <w:tcMar>
              <w:left w:w="105" w:type="dxa"/>
              <w:right w:w="105" w:type="dxa"/>
            </w:tcMar>
          </w:tcPr>
          <w:p w:rsidR="12051756" w:rsidP="17150831" w:rsidRDefault="69F8E453" w14:paraId="2B147E1A" w14:textId="0881B1D5">
            <w:pPr>
              <w:spacing w:line="360" w:lineRule="auto"/>
              <w:rPr>
                <w:rFonts w:ascii="Arial" w:hAnsi="Arial" w:eastAsia="Arial" w:cs="Arial"/>
              </w:rPr>
            </w:pPr>
            <w:r w:rsidRPr="17150831">
              <w:rPr>
                <w:rFonts w:ascii="Arial" w:hAnsi="Arial" w:eastAsia="Arial" w:cs="Arial"/>
              </w:rPr>
              <w:t>Staff allocated to the sale of alcohol need to be trained an</w:t>
            </w:r>
            <w:r w:rsidRPr="17150831" w:rsidR="12FFC695">
              <w:rPr>
                <w:rFonts w:ascii="Arial" w:hAnsi="Arial" w:eastAsia="Arial" w:cs="Arial"/>
              </w:rPr>
              <w:t>d age</w:t>
            </w:r>
            <w:r w:rsidRPr="17150831">
              <w:rPr>
                <w:rFonts w:ascii="Arial" w:hAnsi="Arial" w:eastAsia="Arial" w:cs="Arial"/>
              </w:rPr>
              <w:t xml:space="preserve"> 18 or more according to regulation </w:t>
            </w:r>
          </w:p>
        </w:tc>
      </w:tr>
    </w:tbl>
    <w:p w:rsidR="001E757C" w:rsidP="12051756" w:rsidRDefault="001E757C" w14:paraId="4CCB18A7" w14:textId="4423D5DE">
      <w:pPr>
        <w:spacing w:line="360" w:lineRule="auto"/>
        <w:rPr>
          <w:rFonts w:ascii="Arial" w:hAnsi="Arial" w:eastAsia="Arial" w:cs="Arial"/>
          <w:color w:val="000000" w:themeColor="text1"/>
        </w:rPr>
      </w:pPr>
    </w:p>
    <w:p w:rsidR="001E757C" w:rsidP="12051756" w:rsidRDefault="001E757C" w14:paraId="73D20F1F" w14:textId="25BB65A5">
      <w:pPr>
        <w:spacing w:line="360" w:lineRule="auto"/>
        <w:rPr>
          <w:rFonts w:ascii="Arial" w:hAnsi="Arial" w:eastAsia="Arial" w:cs="Arial"/>
          <w:color w:val="155F81"/>
        </w:rPr>
      </w:pPr>
    </w:p>
    <w:p w:rsidR="001E757C" w:rsidP="6373BD1E" w:rsidRDefault="0AB47385" w14:paraId="73C108B0" w14:textId="0744B1DA">
      <w:pPr>
        <w:pStyle w:val="Normal"/>
        <w:spacing w:line="360" w:lineRule="auto"/>
        <w:rPr>
          <w:rFonts w:ascii="Arial" w:hAnsi="Arial" w:eastAsia="Arial" w:cs="Arial"/>
          <w:color w:val="155F81"/>
        </w:rPr>
      </w:pPr>
      <w:r w:rsidRPr="6373BD1E" w:rsidR="0AB47385">
        <w:rPr>
          <w:rFonts w:ascii="Arial" w:hAnsi="Arial" w:eastAsia="Arial" w:cs="Arial"/>
          <w:color w:val="155F81"/>
        </w:rPr>
        <w:t>1</w:t>
      </w:r>
      <w:r w:rsidRPr="6373BD1E" w:rsidR="4DF7F933">
        <w:rPr>
          <w:rFonts w:ascii="Arial" w:hAnsi="Arial" w:eastAsia="Arial" w:cs="Arial"/>
          <w:color w:val="155F81"/>
        </w:rPr>
        <w:t>8</w:t>
      </w:r>
      <w:r w:rsidRPr="6373BD1E" w:rsidR="0AB47385">
        <w:rPr>
          <w:rFonts w:ascii="Arial" w:hAnsi="Arial" w:eastAsia="Arial" w:cs="Arial"/>
          <w:color w:val="155F81"/>
        </w:rPr>
        <w:t>.Insurance</w:t>
      </w:r>
    </w:p>
    <w:p w:rsidR="001E757C" w:rsidP="58DDEE9A" w:rsidRDefault="0AB47385" w14:paraId="408E76BB" w14:textId="4496B1FE">
      <w:pPr>
        <w:spacing w:line="360" w:lineRule="auto"/>
        <w:jc w:val="both"/>
        <w:rPr>
          <w:rFonts w:ascii="Arial" w:hAnsi="Arial" w:eastAsia="Arial" w:cs="Arial"/>
          <w:color w:val="000000" w:themeColor="text1"/>
        </w:rPr>
      </w:pPr>
      <w:r w:rsidRPr="58DDEE9A">
        <w:rPr>
          <w:rFonts w:ascii="Arial" w:hAnsi="Arial" w:eastAsia="Arial" w:cs="Arial"/>
          <w:color w:val="000000" w:themeColor="text1"/>
        </w:rPr>
        <w:t xml:space="preserve">Insurance can give financial protection for organisers and protect the loss, state on (Event insurance,2024). </w:t>
      </w:r>
      <w:r w:rsidRPr="58DDEE9A" w:rsidR="37995AF9">
        <w:rPr>
          <w:rFonts w:ascii="Arial" w:hAnsi="Arial" w:eastAsia="Arial" w:cs="Arial"/>
          <w:color w:val="000000" w:themeColor="text1"/>
        </w:rPr>
        <w:t>This event will be fully insured to avoid any pandemic lockdown which can lead to the event's closing and loss.</w:t>
      </w:r>
      <w:r w:rsidRPr="58DDEE9A">
        <w:rPr>
          <w:rFonts w:ascii="Arial" w:hAnsi="Arial" w:eastAsia="Arial" w:cs="Arial"/>
          <w:color w:val="000000" w:themeColor="text1"/>
        </w:rPr>
        <w:t xml:space="preserve"> </w:t>
      </w:r>
      <w:r w:rsidRPr="58DDEE9A" w:rsidR="7F501739">
        <w:rPr>
          <w:rFonts w:ascii="Arial" w:hAnsi="Arial" w:eastAsia="Arial" w:cs="Arial"/>
          <w:color w:val="000000" w:themeColor="text1"/>
        </w:rPr>
        <w:t>The venue is in a public place where crime or incident can occur and result in temporary closing.</w:t>
      </w:r>
      <w:r w:rsidRPr="58DDEE9A">
        <w:rPr>
          <w:rFonts w:ascii="Arial" w:hAnsi="Arial" w:eastAsia="Arial" w:cs="Arial"/>
          <w:color w:val="000000" w:themeColor="text1"/>
        </w:rPr>
        <w:t xml:space="preserve"> </w:t>
      </w:r>
      <w:r w:rsidRPr="58DDEE9A" w:rsidR="5F3071E8">
        <w:rPr>
          <w:rFonts w:ascii="Arial" w:hAnsi="Arial" w:eastAsia="Arial" w:cs="Arial"/>
          <w:color w:val="000000" w:themeColor="text1"/>
        </w:rPr>
        <w:t>This can make big loss to the event therefore it is important to make full covered insurance.</w:t>
      </w:r>
    </w:p>
    <w:p w:rsidR="001E757C" w:rsidP="58DDEE9A" w:rsidRDefault="001E757C" w14:paraId="6349C3DD" w14:textId="3ADF8213">
      <w:pPr>
        <w:spacing w:line="360" w:lineRule="auto"/>
        <w:jc w:val="both"/>
        <w:rPr>
          <w:rFonts w:ascii="Arial" w:hAnsi="Arial" w:eastAsia="Arial" w:cs="Arial"/>
          <w:color w:val="000000" w:themeColor="text1"/>
        </w:rPr>
      </w:pPr>
    </w:p>
    <w:p w:rsidR="001E757C" w:rsidP="1A024979" w:rsidRDefault="0AB47385" w14:paraId="69F707FA" w14:textId="1321E16D">
      <w:pPr>
        <w:spacing w:line="360" w:lineRule="auto"/>
        <w:jc w:val="both"/>
        <w:rPr>
          <w:rFonts w:ascii="Arial" w:hAnsi="Arial" w:eastAsia="Arial" w:cs="Arial"/>
          <w:color w:val="000000" w:themeColor="text1"/>
        </w:rPr>
      </w:pPr>
      <w:r w:rsidRPr="1A024979">
        <w:rPr>
          <w:rFonts w:ascii="Arial" w:hAnsi="Arial" w:eastAsia="Arial" w:cs="Arial"/>
          <w:color w:val="155F81"/>
        </w:rPr>
        <w:t>1</w:t>
      </w:r>
      <w:r w:rsidRPr="1A024979" w:rsidR="15810F5D">
        <w:rPr>
          <w:rFonts w:ascii="Arial" w:hAnsi="Arial" w:eastAsia="Arial" w:cs="Arial"/>
          <w:color w:val="155F81"/>
        </w:rPr>
        <w:t>9</w:t>
      </w:r>
      <w:r w:rsidRPr="1A024979">
        <w:rPr>
          <w:rFonts w:ascii="Arial" w:hAnsi="Arial" w:eastAsia="Arial" w:cs="Arial"/>
          <w:color w:val="155F81"/>
        </w:rPr>
        <w:t>.</w:t>
      </w:r>
      <w:r w:rsidRPr="1A024979" w:rsidR="5C33A10E">
        <w:rPr>
          <w:rFonts w:ascii="Arial" w:hAnsi="Arial" w:eastAsia="Arial" w:cs="Arial"/>
          <w:color w:val="155F81"/>
        </w:rPr>
        <w:t>Finance:</w:t>
      </w:r>
      <w:r w:rsidRPr="1A024979" w:rsidR="015E5F25">
        <w:rPr>
          <w:rFonts w:ascii="Arial" w:hAnsi="Arial" w:eastAsia="Arial" w:cs="Arial"/>
          <w:color w:val="155F81"/>
        </w:rPr>
        <w:t xml:space="preserve"> </w:t>
      </w:r>
      <w:r w:rsidRPr="1A024979" w:rsidR="46DBB06A">
        <w:rPr>
          <w:rFonts w:ascii="Arial" w:hAnsi="Arial" w:eastAsia="Arial" w:cs="Arial"/>
        </w:rPr>
        <w:t>Finance is one of the important parts o</w:t>
      </w:r>
      <w:r w:rsidRPr="1A024979" w:rsidR="28B51F14">
        <w:rPr>
          <w:rFonts w:ascii="Arial" w:hAnsi="Arial" w:eastAsia="Arial" w:cs="Arial"/>
        </w:rPr>
        <w:t xml:space="preserve">f the </w:t>
      </w:r>
      <w:r w:rsidRPr="1A024979" w:rsidR="033CA999">
        <w:rPr>
          <w:rFonts w:ascii="Arial" w:hAnsi="Arial" w:eastAsia="Arial" w:cs="Arial"/>
        </w:rPr>
        <w:t>event. This</w:t>
      </w:r>
      <w:r w:rsidRPr="1A024979">
        <w:rPr>
          <w:rFonts w:ascii="Arial" w:hAnsi="Arial" w:eastAsia="Arial" w:cs="Arial"/>
          <w:color w:val="000000" w:themeColor="text1"/>
        </w:rPr>
        <w:t xml:space="preserve"> event will rent out </w:t>
      </w:r>
      <w:r w:rsidRPr="1A024979" w:rsidR="6FAF9C46">
        <w:rPr>
          <w:rFonts w:ascii="Arial" w:hAnsi="Arial" w:eastAsia="Arial" w:cs="Arial"/>
          <w:color w:val="000000" w:themeColor="text1"/>
        </w:rPr>
        <w:t>20</w:t>
      </w:r>
      <w:r w:rsidRPr="1A024979">
        <w:rPr>
          <w:rFonts w:ascii="Arial" w:hAnsi="Arial" w:eastAsia="Arial" w:cs="Arial"/>
          <w:color w:val="000000" w:themeColor="text1"/>
        </w:rPr>
        <w:t xml:space="preserve"> stalls to those sellers who want </w:t>
      </w:r>
      <w:r w:rsidRPr="1A024979" w:rsidR="1907CA5B">
        <w:rPr>
          <w:rFonts w:ascii="Arial" w:hAnsi="Arial" w:eastAsia="Arial" w:cs="Arial"/>
          <w:color w:val="000000" w:themeColor="text1"/>
        </w:rPr>
        <w:t>to have</w:t>
      </w:r>
      <w:r w:rsidRPr="1A024979" w:rsidR="0DF89507">
        <w:rPr>
          <w:rFonts w:ascii="Arial" w:hAnsi="Arial" w:eastAsia="Arial" w:cs="Arial"/>
          <w:color w:val="000000" w:themeColor="text1"/>
        </w:rPr>
        <w:t xml:space="preserve"> stalls</w:t>
      </w:r>
      <w:r w:rsidRPr="1A024979">
        <w:rPr>
          <w:rFonts w:ascii="Arial" w:hAnsi="Arial" w:eastAsia="Arial" w:cs="Arial"/>
          <w:color w:val="000000" w:themeColor="text1"/>
        </w:rPr>
        <w:t xml:space="preserve"> at this event.</w:t>
      </w:r>
      <w:r w:rsidRPr="1A024979" w:rsidR="032C7DD0">
        <w:rPr>
          <w:rFonts w:ascii="Arial" w:hAnsi="Arial" w:eastAsia="Arial" w:cs="Arial"/>
          <w:color w:val="000000" w:themeColor="text1"/>
        </w:rPr>
        <w:t xml:space="preserve"> </w:t>
      </w:r>
      <w:r w:rsidRPr="1A024979" w:rsidR="20BA2792">
        <w:rPr>
          <w:rFonts w:ascii="Arial" w:hAnsi="Arial" w:eastAsia="Arial" w:cs="Arial"/>
          <w:color w:val="000000" w:themeColor="text1"/>
        </w:rPr>
        <w:t xml:space="preserve">Each </w:t>
      </w:r>
      <w:r w:rsidRPr="1A024979" w:rsidR="2F5A5BA8">
        <w:rPr>
          <w:rFonts w:ascii="Arial" w:hAnsi="Arial" w:eastAsia="Arial" w:cs="Arial"/>
          <w:color w:val="000000" w:themeColor="text1"/>
        </w:rPr>
        <w:t>stall</w:t>
      </w:r>
      <w:r w:rsidRPr="1A024979" w:rsidR="20BA2792">
        <w:rPr>
          <w:rFonts w:ascii="Arial" w:hAnsi="Arial" w:eastAsia="Arial" w:cs="Arial"/>
          <w:color w:val="000000" w:themeColor="text1"/>
        </w:rPr>
        <w:t xml:space="preserve"> will be charged two thousand pound</w:t>
      </w:r>
      <w:r w:rsidRPr="1A024979" w:rsidR="70797F34">
        <w:rPr>
          <w:rFonts w:ascii="Arial" w:hAnsi="Arial" w:eastAsia="Arial" w:cs="Arial"/>
          <w:color w:val="000000" w:themeColor="text1"/>
        </w:rPr>
        <w:t>s</w:t>
      </w:r>
      <w:r w:rsidRPr="1A024979" w:rsidR="20BA2792">
        <w:rPr>
          <w:rFonts w:ascii="Arial" w:hAnsi="Arial" w:eastAsia="Arial" w:cs="Arial"/>
          <w:color w:val="000000" w:themeColor="text1"/>
        </w:rPr>
        <w:t xml:space="preserve"> for 2 days</w:t>
      </w:r>
      <w:r w:rsidRPr="1A024979" w:rsidR="297E0F02">
        <w:rPr>
          <w:rFonts w:ascii="Arial" w:hAnsi="Arial" w:eastAsia="Arial" w:cs="Arial"/>
          <w:color w:val="000000" w:themeColor="text1"/>
        </w:rPr>
        <w:t>, a total of</w:t>
      </w:r>
      <w:r w:rsidRPr="1A024979" w:rsidR="20BA2792">
        <w:rPr>
          <w:rFonts w:ascii="Arial" w:hAnsi="Arial" w:eastAsia="Arial" w:cs="Arial"/>
          <w:color w:val="000000" w:themeColor="text1"/>
        </w:rPr>
        <w:t xml:space="preserve"> </w:t>
      </w:r>
      <w:r w:rsidRPr="1A024979" w:rsidR="2821BD5C">
        <w:rPr>
          <w:rFonts w:ascii="Arial" w:hAnsi="Arial" w:eastAsia="Arial" w:cs="Arial"/>
          <w:color w:val="000000" w:themeColor="text1"/>
        </w:rPr>
        <w:t>£</w:t>
      </w:r>
      <w:r w:rsidRPr="1A024979" w:rsidR="6226D578">
        <w:rPr>
          <w:rFonts w:ascii="Arial" w:hAnsi="Arial" w:eastAsia="Arial" w:cs="Arial"/>
          <w:color w:val="000000" w:themeColor="text1"/>
        </w:rPr>
        <w:t>40,000</w:t>
      </w:r>
      <w:r w:rsidRPr="1A024979" w:rsidR="0F8AE870">
        <w:rPr>
          <w:rFonts w:ascii="Arial" w:hAnsi="Arial" w:eastAsia="Arial" w:cs="Arial"/>
          <w:color w:val="000000" w:themeColor="text1"/>
        </w:rPr>
        <w:t xml:space="preserve"> nonrefundable</w:t>
      </w:r>
      <w:r w:rsidRPr="1A024979" w:rsidR="6226D578">
        <w:rPr>
          <w:rFonts w:ascii="Arial" w:hAnsi="Arial" w:eastAsia="Arial" w:cs="Arial"/>
          <w:color w:val="000000" w:themeColor="text1"/>
        </w:rPr>
        <w:t>.</w:t>
      </w:r>
      <w:r w:rsidRPr="1A024979" w:rsidR="25171F7E">
        <w:rPr>
          <w:rFonts w:ascii="Arial" w:hAnsi="Arial" w:eastAsia="Arial" w:cs="Arial"/>
          <w:color w:val="000000" w:themeColor="text1"/>
        </w:rPr>
        <w:t xml:space="preserve"> </w:t>
      </w:r>
      <w:r w:rsidRPr="1A024979" w:rsidR="194AA604">
        <w:rPr>
          <w:rFonts w:ascii="Arial" w:hAnsi="Arial" w:eastAsia="Arial" w:cs="Arial"/>
          <w:color w:val="000000" w:themeColor="text1"/>
        </w:rPr>
        <w:t xml:space="preserve">This event </w:t>
      </w:r>
      <w:r w:rsidRPr="1A024979" w:rsidR="1447E0E8">
        <w:rPr>
          <w:rFonts w:ascii="Arial" w:hAnsi="Arial" w:eastAsia="Arial" w:cs="Arial"/>
          <w:color w:val="000000" w:themeColor="text1"/>
        </w:rPr>
        <w:t>will apply to</w:t>
      </w:r>
      <w:r w:rsidRPr="1A024979" w:rsidR="194AA604">
        <w:rPr>
          <w:rFonts w:ascii="Arial" w:hAnsi="Arial" w:eastAsia="Arial" w:cs="Arial"/>
          <w:color w:val="000000" w:themeColor="text1"/>
        </w:rPr>
        <w:t xml:space="preserve"> get £60,000 from event spon</w:t>
      </w:r>
      <w:r w:rsidRPr="1A024979" w:rsidR="1A242791">
        <w:rPr>
          <w:rFonts w:ascii="Arial" w:hAnsi="Arial" w:eastAsia="Arial" w:cs="Arial"/>
          <w:color w:val="000000" w:themeColor="text1"/>
        </w:rPr>
        <w:t>so</w:t>
      </w:r>
      <w:r w:rsidRPr="1A024979" w:rsidR="194AA604">
        <w:rPr>
          <w:rFonts w:ascii="Arial" w:hAnsi="Arial" w:eastAsia="Arial" w:cs="Arial"/>
          <w:color w:val="000000" w:themeColor="text1"/>
        </w:rPr>
        <w:t xml:space="preserve">r </w:t>
      </w:r>
      <w:r w:rsidRPr="1A024979" w:rsidR="3FDC24BF">
        <w:rPr>
          <w:rFonts w:ascii="Arial" w:hAnsi="Arial" w:eastAsia="Arial" w:cs="Arial"/>
          <w:color w:val="000000" w:themeColor="text1"/>
        </w:rPr>
        <w:t>which also be nonrefundable</w:t>
      </w:r>
      <w:r w:rsidRPr="1A024979" w:rsidR="0518018D">
        <w:rPr>
          <w:rFonts w:ascii="Arial" w:hAnsi="Arial" w:eastAsia="Arial" w:cs="Arial"/>
          <w:color w:val="000000" w:themeColor="text1"/>
        </w:rPr>
        <w:t xml:space="preserve">. Event organisors personal money all </w:t>
      </w:r>
      <w:r w:rsidRPr="1A024979" w:rsidR="1ECEA777">
        <w:rPr>
          <w:rFonts w:ascii="Arial" w:hAnsi="Arial" w:eastAsia="Arial" w:cs="Arial"/>
          <w:color w:val="000000" w:themeColor="text1"/>
        </w:rPr>
        <w:t>together</w:t>
      </w:r>
      <w:r w:rsidRPr="1A024979" w:rsidR="0518018D">
        <w:rPr>
          <w:rFonts w:ascii="Arial" w:hAnsi="Arial" w:eastAsia="Arial" w:cs="Arial"/>
          <w:color w:val="000000" w:themeColor="text1"/>
        </w:rPr>
        <w:t xml:space="preserve"> £50,000 </w:t>
      </w:r>
      <w:r w:rsidRPr="1A024979" w:rsidR="6773555E">
        <w:rPr>
          <w:rFonts w:ascii="Arial" w:hAnsi="Arial" w:eastAsia="Arial" w:cs="Arial"/>
          <w:color w:val="000000" w:themeColor="text1"/>
        </w:rPr>
        <w:t xml:space="preserve">refundable. Bank loan for the event £50,000 </w:t>
      </w:r>
      <w:r w:rsidRPr="1A024979" w:rsidR="15099215">
        <w:rPr>
          <w:rFonts w:ascii="Arial" w:hAnsi="Arial" w:eastAsia="Arial" w:cs="Arial"/>
          <w:color w:val="000000" w:themeColor="text1"/>
        </w:rPr>
        <w:t xml:space="preserve">refundable. </w:t>
      </w:r>
      <w:r w:rsidRPr="1A024979" w:rsidR="5F5C7669">
        <w:rPr>
          <w:rFonts w:ascii="Arial" w:hAnsi="Arial" w:eastAsia="Arial" w:cs="Arial"/>
          <w:color w:val="000000" w:themeColor="text1"/>
        </w:rPr>
        <w:t>The total</w:t>
      </w:r>
      <w:r w:rsidRPr="1A024979" w:rsidR="6773555E">
        <w:rPr>
          <w:rFonts w:ascii="Arial" w:hAnsi="Arial" w:eastAsia="Arial" w:cs="Arial"/>
          <w:color w:val="000000" w:themeColor="text1"/>
        </w:rPr>
        <w:t xml:space="preserve"> </w:t>
      </w:r>
      <w:r w:rsidRPr="1A024979" w:rsidR="36195E26">
        <w:rPr>
          <w:rFonts w:ascii="Arial" w:hAnsi="Arial" w:eastAsia="Arial" w:cs="Arial"/>
          <w:color w:val="000000" w:themeColor="text1"/>
        </w:rPr>
        <w:t>amount</w:t>
      </w:r>
      <w:r w:rsidRPr="1A024979" w:rsidR="6773555E">
        <w:rPr>
          <w:rFonts w:ascii="Arial" w:hAnsi="Arial" w:eastAsia="Arial" w:cs="Arial"/>
          <w:color w:val="000000" w:themeColor="text1"/>
        </w:rPr>
        <w:t xml:space="preserve"> </w:t>
      </w:r>
      <w:r w:rsidRPr="1A024979" w:rsidR="7EE777DE">
        <w:rPr>
          <w:rFonts w:ascii="Arial" w:hAnsi="Arial" w:eastAsia="Arial" w:cs="Arial"/>
          <w:color w:val="000000" w:themeColor="text1"/>
        </w:rPr>
        <w:t>raised</w:t>
      </w:r>
      <w:r w:rsidRPr="1A024979" w:rsidR="6773555E">
        <w:rPr>
          <w:rFonts w:ascii="Arial" w:hAnsi="Arial" w:eastAsia="Arial" w:cs="Arial"/>
          <w:color w:val="000000" w:themeColor="text1"/>
        </w:rPr>
        <w:t xml:space="preserve"> for the event £200</w:t>
      </w:r>
      <w:r w:rsidRPr="1A024979" w:rsidR="1DA2B900">
        <w:rPr>
          <w:rFonts w:ascii="Arial" w:hAnsi="Arial" w:eastAsia="Arial" w:cs="Arial"/>
          <w:color w:val="000000" w:themeColor="text1"/>
        </w:rPr>
        <w:t>,000.</w:t>
      </w:r>
      <w:r w:rsidRPr="1A024979" w:rsidR="15E9F346">
        <w:rPr>
          <w:rFonts w:ascii="Arial" w:hAnsi="Arial" w:eastAsia="Arial" w:cs="Arial"/>
          <w:color w:val="000000" w:themeColor="text1"/>
        </w:rPr>
        <w:t xml:space="preserve"> £100,000 is refundable after the event towards bank loan and organisation personal money.</w:t>
      </w:r>
    </w:p>
    <w:p w:rsidR="001E757C" w:rsidP="1A024979" w:rsidRDefault="001E757C" w14:paraId="7C0F41CC" w14:textId="53373CC8">
      <w:pPr>
        <w:spacing w:line="360" w:lineRule="auto"/>
        <w:jc w:val="both"/>
        <w:rPr>
          <w:rFonts w:ascii="Arial" w:hAnsi="Arial" w:eastAsia="Arial" w:cs="Arial"/>
          <w:color w:val="000000" w:themeColor="text1"/>
        </w:rPr>
      </w:pPr>
    </w:p>
    <w:p w:rsidR="001E757C" w:rsidP="1A024979" w:rsidRDefault="001E757C" w14:paraId="4D4AE11F" w14:textId="7501A121">
      <w:pPr>
        <w:spacing w:line="480" w:lineRule="auto"/>
        <w:ind w:left="720" w:hanging="720"/>
        <w:rPr>
          <w:rFonts w:ascii="Arial" w:hAnsi="Arial" w:eastAsia="Arial" w:cs="Arial"/>
          <w:color w:val="0F9DD4"/>
        </w:rPr>
      </w:pPr>
    </w:p>
    <w:p w:rsidR="001E757C" w:rsidP="6373BD1E" w:rsidRDefault="2D2E7AD9" w14:paraId="3A950EE0" w14:textId="554A4FD8">
      <w:pPr>
        <w:pStyle w:val="Normal"/>
        <w:spacing w:line="480" w:lineRule="auto"/>
        <w:ind w:left="720" w:hanging="720"/>
        <w:rPr>
          <w:rFonts w:ascii="Arial" w:hAnsi="Arial" w:eastAsia="Arial" w:cs="Arial"/>
          <w:color w:val="000000" w:themeColor="text1"/>
        </w:rPr>
      </w:pPr>
      <w:r w:rsidRPr="6373BD1E" w:rsidR="7CC48B49">
        <w:rPr>
          <w:rFonts w:ascii="Arial" w:hAnsi="Arial" w:eastAsia="Arial" w:cs="Arial"/>
          <w:color w:val="000000" w:themeColor="text1" w:themeTint="FF" w:themeShade="FF"/>
        </w:rPr>
        <w:t xml:space="preserve">        * Two</w:t>
      </w:r>
      <w:r w:rsidRPr="6373BD1E" w:rsidR="2D2E7AD9">
        <w:rPr>
          <w:rFonts w:ascii="Arial" w:hAnsi="Arial" w:eastAsia="Arial" w:cs="Arial"/>
          <w:color w:val="000000" w:themeColor="text1" w:themeTint="FF" w:themeShade="FF"/>
        </w:rPr>
        <w:t xml:space="preserve"> days event running cost has </w:t>
      </w:r>
      <w:r w:rsidRPr="6373BD1E" w:rsidR="272563B6">
        <w:rPr>
          <w:rFonts w:ascii="Arial" w:hAnsi="Arial" w:eastAsia="Arial" w:cs="Arial"/>
          <w:color w:val="000000" w:themeColor="text1" w:themeTint="FF" w:themeShade="FF"/>
        </w:rPr>
        <w:t>shown down table chart</w:t>
      </w:r>
      <w:r w:rsidRPr="6373BD1E" w:rsidR="2D2E7AD9">
        <w:rPr>
          <w:rFonts w:ascii="Arial" w:hAnsi="Arial" w:eastAsia="Arial" w:cs="Arial"/>
          <w:color w:val="000000" w:themeColor="text1" w:themeTint="FF" w:themeShade="FF"/>
        </w:rPr>
        <w:t xml:space="preserve"> </w:t>
      </w:r>
    </w:p>
    <w:tbl>
      <w:tblPr>
        <w:tblStyle w:val="TableGrid"/>
        <w:tblW w:w="0" w:type="auto"/>
        <w:tblInd w:w="720" w:type="dxa"/>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3825"/>
        <w:gridCol w:w="2070"/>
        <w:gridCol w:w="2700"/>
      </w:tblGrid>
      <w:tr w:rsidR="1A024979" w:rsidTr="1A024979" w14:paraId="3A7ACAE3" w14:textId="77777777">
        <w:trPr>
          <w:trHeight w:val="300"/>
        </w:trPr>
        <w:tc>
          <w:tcPr>
            <w:tcW w:w="3825" w:type="dxa"/>
            <w:tcMar>
              <w:left w:w="105" w:type="dxa"/>
              <w:right w:w="105" w:type="dxa"/>
            </w:tcMar>
          </w:tcPr>
          <w:p w:rsidR="1A024979" w:rsidP="1A024979" w:rsidRDefault="1A024979" w14:paraId="20A1801B" w14:textId="5A6F4D48">
            <w:pPr>
              <w:rPr>
                <w:rFonts w:ascii="Arial" w:hAnsi="Arial" w:eastAsia="Arial" w:cs="Arial"/>
              </w:rPr>
            </w:pPr>
            <w:r w:rsidRPr="1A024979">
              <w:rPr>
                <w:rFonts w:ascii="Arial" w:hAnsi="Arial" w:eastAsia="Arial" w:cs="Arial"/>
              </w:rPr>
              <w:t xml:space="preserve">List of expense </w:t>
            </w:r>
          </w:p>
          <w:p w:rsidR="1A024979" w:rsidP="1A024979" w:rsidRDefault="1A024979" w14:paraId="24A42F3B" w14:textId="4BED2D11">
            <w:pPr>
              <w:rPr>
                <w:rFonts w:ascii="Arial" w:hAnsi="Arial" w:eastAsia="Arial" w:cs="Arial"/>
              </w:rPr>
            </w:pPr>
          </w:p>
        </w:tc>
        <w:tc>
          <w:tcPr>
            <w:tcW w:w="2070" w:type="dxa"/>
            <w:tcMar>
              <w:left w:w="105" w:type="dxa"/>
              <w:right w:w="105" w:type="dxa"/>
            </w:tcMar>
          </w:tcPr>
          <w:p w:rsidR="1A024979" w:rsidP="1A024979" w:rsidRDefault="1A024979" w14:paraId="5E7C16BD" w14:textId="26754998">
            <w:pPr>
              <w:rPr>
                <w:rFonts w:ascii="Arial" w:hAnsi="Arial" w:eastAsia="Arial" w:cs="Arial"/>
              </w:rPr>
            </w:pPr>
            <w:r w:rsidRPr="1A024979">
              <w:rPr>
                <w:rFonts w:ascii="Arial" w:hAnsi="Arial" w:eastAsia="Arial" w:cs="Arial"/>
              </w:rPr>
              <w:t>Cost amount for 2 days</w:t>
            </w:r>
          </w:p>
        </w:tc>
        <w:tc>
          <w:tcPr>
            <w:tcW w:w="2700" w:type="dxa"/>
            <w:tcMar>
              <w:left w:w="105" w:type="dxa"/>
              <w:right w:w="105" w:type="dxa"/>
            </w:tcMar>
          </w:tcPr>
          <w:p w:rsidR="1A024979" w:rsidP="1A024979" w:rsidRDefault="1A024979" w14:paraId="7C98756E" w14:textId="7AA03B0A">
            <w:pPr>
              <w:rPr>
                <w:rFonts w:ascii="Arial" w:hAnsi="Arial" w:eastAsia="Arial" w:cs="Arial"/>
              </w:rPr>
            </w:pPr>
            <w:r w:rsidRPr="1A024979">
              <w:rPr>
                <w:rFonts w:ascii="Arial" w:hAnsi="Arial" w:eastAsia="Arial" w:cs="Arial"/>
              </w:rPr>
              <w:t>Profit</w:t>
            </w:r>
          </w:p>
        </w:tc>
      </w:tr>
      <w:tr w:rsidR="1A024979" w:rsidTr="1A024979" w14:paraId="79360135" w14:textId="77777777">
        <w:trPr>
          <w:trHeight w:val="300"/>
        </w:trPr>
        <w:tc>
          <w:tcPr>
            <w:tcW w:w="3825" w:type="dxa"/>
            <w:tcMar>
              <w:left w:w="105" w:type="dxa"/>
              <w:right w:w="105" w:type="dxa"/>
            </w:tcMar>
          </w:tcPr>
          <w:p w:rsidR="1A024979" w:rsidP="1A024979" w:rsidRDefault="1A024979" w14:paraId="68C6E8B4" w14:textId="0D5431D9">
            <w:pPr>
              <w:rPr>
                <w:rFonts w:ascii="Arial" w:hAnsi="Arial" w:eastAsia="Arial" w:cs="Arial"/>
              </w:rPr>
            </w:pPr>
            <w:r w:rsidRPr="1A024979">
              <w:rPr>
                <w:rFonts w:ascii="Arial" w:hAnsi="Arial" w:eastAsia="Arial" w:cs="Arial"/>
              </w:rPr>
              <w:t>Event venue permit</w:t>
            </w:r>
          </w:p>
        </w:tc>
        <w:tc>
          <w:tcPr>
            <w:tcW w:w="2070" w:type="dxa"/>
            <w:tcMar>
              <w:left w:w="105" w:type="dxa"/>
              <w:right w:w="105" w:type="dxa"/>
            </w:tcMar>
          </w:tcPr>
          <w:p w:rsidR="1A024979" w:rsidP="1A024979" w:rsidRDefault="1A024979" w14:paraId="484BED43" w14:textId="1735CE9A">
            <w:pPr>
              <w:rPr>
                <w:rFonts w:ascii="Arial" w:hAnsi="Arial" w:eastAsia="Arial" w:cs="Arial"/>
              </w:rPr>
            </w:pPr>
            <w:r w:rsidRPr="1A024979">
              <w:rPr>
                <w:rFonts w:ascii="Arial" w:hAnsi="Arial" w:eastAsia="Arial" w:cs="Arial"/>
              </w:rPr>
              <w:t xml:space="preserve">£20,000 </w:t>
            </w:r>
          </w:p>
        </w:tc>
        <w:tc>
          <w:tcPr>
            <w:tcW w:w="2700" w:type="dxa"/>
            <w:tcMar>
              <w:left w:w="105" w:type="dxa"/>
              <w:right w:w="105" w:type="dxa"/>
            </w:tcMar>
          </w:tcPr>
          <w:p w:rsidR="1A024979" w:rsidP="1A024979" w:rsidRDefault="1A024979" w14:paraId="38A0CA83" w14:textId="47B01EC4">
            <w:pPr>
              <w:rPr>
                <w:rFonts w:ascii="Arial" w:hAnsi="Arial" w:eastAsia="Arial" w:cs="Arial"/>
                <w:color w:val="0F9DD4"/>
              </w:rPr>
            </w:pPr>
          </w:p>
        </w:tc>
      </w:tr>
      <w:tr w:rsidR="1A024979" w:rsidTr="1A024979" w14:paraId="0B8A5366" w14:textId="77777777">
        <w:trPr>
          <w:trHeight w:val="300"/>
        </w:trPr>
        <w:tc>
          <w:tcPr>
            <w:tcW w:w="3825" w:type="dxa"/>
            <w:tcMar>
              <w:left w:w="105" w:type="dxa"/>
              <w:right w:w="105" w:type="dxa"/>
            </w:tcMar>
          </w:tcPr>
          <w:p w:rsidR="1A024979" w:rsidP="1A024979" w:rsidRDefault="1A024979" w14:paraId="15EA7CDB" w14:textId="7AED2E95">
            <w:pPr>
              <w:rPr>
                <w:rFonts w:ascii="Arial" w:hAnsi="Arial" w:eastAsia="Arial" w:cs="Arial"/>
              </w:rPr>
            </w:pPr>
            <w:r w:rsidRPr="1A024979">
              <w:rPr>
                <w:rFonts w:ascii="Arial" w:hAnsi="Arial" w:eastAsia="Arial" w:cs="Arial"/>
              </w:rPr>
              <w:t>Event security</w:t>
            </w:r>
          </w:p>
        </w:tc>
        <w:tc>
          <w:tcPr>
            <w:tcW w:w="2070" w:type="dxa"/>
            <w:tcMar>
              <w:left w:w="105" w:type="dxa"/>
              <w:right w:w="105" w:type="dxa"/>
            </w:tcMar>
          </w:tcPr>
          <w:p w:rsidR="1A024979" w:rsidP="1A024979" w:rsidRDefault="1A024979" w14:paraId="59663C34" w14:textId="363126C8">
            <w:pPr>
              <w:rPr>
                <w:rFonts w:ascii="Arial" w:hAnsi="Arial" w:eastAsia="Arial" w:cs="Arial"/>
              </w:rPr>
            </w:pPr>
            <w:r w:rsidRPr="1A024979">
              <w:rPr>
                <w:rFonts w:ascii="Arial" w:hAnsi="Arial" w:eastAsia="Arial" w:cs="Arial"/>
              </w:rPr>
              <w:t>£8,000</w:t>
            </w:r>
          </w:p>
        </w:tc>
        <w:tc>
          <w:tcPr>
            <w:tcW w:w="2700" w:type="dxa"/>
            <w:tcMar>
              <w:left w:w="105" w:type="dxa"/>
              <w:right w:w="105" w:type="dxa"/>
            </w:tcMar>
          </w:tcPr>
          <w:p w:rsidR="1A024979" w:rsidP="1A024979" w:rsidRDefault="1A024979" w14:paraId="108A0032" w14:textId="147B1102">
            <w:pPr>
              <w:rPr>
                <w:rFonts w:ascii="Arial" w:hAnsi="Arial" w:eastAsia="Arial" w:cs="Arial"/>
                <w:color w:val="0F9DD4"/>
              </w:rPr>
            </w:pPr>
          </w:p>
        </w:tc>
      </w:tr>
      <w:tr w:rsidR="1A024979" w:rsidTr="1A024979" w14:paraId="7B3CEB68" w14:textId="77777777">
        <w:trPr>
          <w:trHeight w:val="300"/>
        </w:trPr>
        <w:tc>
          <w:tcPr>
            <w:tcW w:w="3825" w:type="dxa"/>
            <w:tcMar>
              <w:left w:w="105" w:type="dxa"/>
              <w:right w:w="105" w:type="dxa"/>
            </w:tcMar>
          </w:tcPr>
          <w:p w:rsidR="1A024979" w:rsidP="1A024979" w:rsidRDefault="1A024979" w14:paraId="0FD01DF6" w14:textId="02EC5E3A">
            <w:pPr>
              <w:rPr>
                <w:rFonts w:ascii="Arial" w:hAnsi="Arial" w:eastAsia="Arial" w:cs="Arial"/>
              </w:rPr>
            </w:pPr>
            <w:r w:rsidRPr="1A024979">
              <w:rPr>
                <w:rFonts w:ascii="Arial" w:hAnsi="Arial" w:eastAsia="Arial" w:cs="Arial"/>
              </w:rPr>
              <w:t>Live music singer and music instrument</w:t>
            </w:r>
          </w:p>
        </w:tc>
        <w:tc>
          <w:tcPr>
            <w:tcW w:w="2070" w:type="dxa"/>
            <w:tcMar>
              <w:left w:w="105" w:type="dxa"/>
              <w:right w:w="105" w:type="dxa"/>
            </w:tcMar>
          </w:tcPr>
          <w:p w:rsidR="1A024979" w:rsidP="1A024979" w:rsidRDefault="1A024979" w14:paraId="5F3462B9" w14:textId="299D3063">
            <w:pPr>
              <w:rPr>
                <w:rFonts w:ascii="Arial" w:hAnsi="Arial" w:eastAsia="Arial" w:cs="Arial"/>
              </w:rPr>
            </w:pPr>
            <w:r w:rsidRPr="1A024979">
              <w:rPr>
                <w:rFonts w:ascii="Arial" w:hAnsi="Arial" w:eastAsia="Arial" w:cs="Arial"/>
              </w:rPr>
              <w:t>£5,000</w:t>
            </w:r>
          </w:p>
        </w:tc>
        <w:tc>
          <w:tcPr>
            <w:tcW w:w="2700" w:type="dxa"/>
            <w:tcMar>
              <w:left w:w="105" w:type="dxa"/>
              <w:right w:w="105" w:type="dxa"/>
            </w:tcMar>
          </w:tcPr>
          <w:p w:rsidR="1A024979" w:rsidP="1A024979" w:rsidRDefault="1A024979" w14:paraId="12EA27C1" w14:textId="624E7676">
            <w:pPr>
              <w:rPr>
                <w:rFonts w:ascii="Arial" w:hAnsi="Arial" w:eastAsia="Arial" w:cs="Arial"/>
                <w:color w:val="0F9DD4"/>
              </w:rPr>
            </w:pPr>
          </w:p>
        </w:tc>
      </w:tr>
      <w:tr w:rsidR="1A024979" w:rsidTr="1A024979" w14:paraId="50B4DB30" w14:textId="77777777">
        <w:trPr>
          <w:trHeight w:val="300"/>
        </w:trPr>
        <w:tc>
          <w:tcPr>
            <w:tcW w:w="3825" w:type="dxa"/>
            <w:tcMar>
              <w:left w:w="105" w:type="dxa"/>
              <w:right w:w="105" w:type="dxa"/>
            </w:tcMar>
          </w:tcPr>
          <w:p w:rsidR="1A024979" w:rsidP="1A024979" w:rsidRDefault="1A024979" w14:paraId="00ACEBD6" w14:textId="5D87A248">
            <w:pPr>
              <w:rPr>
                <w:rFonts w:ascii="Arial" w:hAnsi="Arial" w:eastAsia="Arial" w:cs="Arial"/>
              </w:rPr>
            </w:pPr>
            <w:r w:rsidRPr="1A024979">
              <w:rPr>
                <w:rFonts w:ascii="Arial" w:hAnsi="Arial" w:eastAsia="Arial" w:cs="Arial"/>
              </w:rPr>
              <w:t>Kids fun zone</w:t>
            </w:r>
          </w:p>
        </w:tc>
        <w:tc>
          <w:tcPr>
            <w:tcW w:w="2070" w:type="dxa"/>
            <w:tcMar>
              <w:left w:w="105" w:type="dxa"/>
              <w:right w:w="105" w:type="dxa"/>
            </w:tcMar>
          </w:tcPr>
          <w:p w:rsidR="1A024979" w:rsidP="1A024979" w:rsidRDefault="1A024979" w14:paraId="42024DA6" w14:textId="00CD8C26">
            <w:pPr>
              <w:rPr>
                <w:rFonts w:ascii="Arial" w:hAnsi="Arial" w:eastAsia="Arial" w:cs="Arial"/>
              </w:rPr>
            </w:pPr>
            <w:r w:rsidRPr="1A024979">
              <w:rPr>
                <w:rFonts w:ascii="Arial" w:hAnsi="Arial" w:eastAsia="Arial" w:cs="Arial"/>
              </w:rPr>
              <w:t>£5,000</w:t>
            </w:r>
          </w:p>
        </w:tc>
        <w:tc>
          <w:tcPr>
            <w:tcW w:w="2700" w:type="dxa"/>
            <w:tcMar>
              <w:left w:w="105" w:type="dxa"/>
              <w:right w:w="105" w:type="dxa"/>
            </w:tcMar>
          </w:tcPr>
          <w:p w:rsidR="1A024979" w:rsidP="1A024979" w:rsidRDefault="1A024979" w14:paraId="7D9958B3" w14:textId="7A900951">
            <w:pPr>
              <w:rPr>
                <w:rFonts w:ascii="Arial" w:hAnsi="Arial" w:eastAsia="Arial" w:cs="Arial"/>
              </w:rPr>
            </w:pPr>
            <w:r w:rsidRPr="1A024979">
              <w:rPr>
                <w:rFonts w:ascii="Arial" w:hAnsi="Arial" w:eastAsia="Arial" w:cs="Arial"/>
              </w:rPr>
              <w:t>£50,000</w:t>
            </w:r>
          </w:p>
        </w:tc>
      </w:tr>
      <w:tr w:rsidR="1A024979" w:rsidTr="1A024979" w14:paraId="293F1EC5" w14:textId="77777777">
        <w:trPr>
          <w:trHeight w:val="300"/>
        </w:trPr>
        <w:tc>
          <w:tcPr>
            <w:tcW w:w="3825" w:type="dxa"/>
            <w:tcMar>
              <w:left w:w="105" w:type="dxa"/>
              <w:right w:w="105" w:type="dxa"/>
            </w:tcMar>
          </w:tcPr>
          <w:p w:rsidR="1A024979" w:rsidP="1A024979" w:rsidRDefault="1A024979" w14:paraId="027D72DF" w14:textId="6BD716DD">
            <w:pPr>
              <w:rPr>
                <w:rFonts w:ascii="Arial" w:hAnsi="Arial" w:eastAsia="Arial" w:cs="Arial"/>
              </w:rPr>
            </w:pPr>
            <w:r w:rsidRPr="1A024979">
              <w:rPr>
                <w:rFonts w:ascii="Arial" w:hAnsi="Arial" w:eastAsia="Arial" w:cs="Arial"/>
              </w:rPr>
              <w:t>Staff training</w:t>
            </w:r>
          </w:p>
        </w:tc>
        <w:tc>
          <w:tcPr>
            <w:tcW w:w="2070" w:type="dxa"/>
            <w:tcMar>
              <w:left w:w="105" w:type="dxa"/>
              <w:right w:w="105" w:type="dxa"/>
            </w:tcMar>
          </w:tcPr>
          <w:p w:rsidR="1A024979" w:rsidP="1A024979" w:rsidRDefault="1A024979" w14:paraId="6B36251D" w14:textId="16C35752">
            <w:pPr>
              <w:rPr>
                <w:rFonts w:ascii="Arial" w:hAnsi="Arial" w:eastAsia="Arial" w:cs="Arial"/>
              </w:rPr>
            </w:pPr>
            <w:r w:rsidRPr="1A024979">
              <w:rPr>
                <w:rFonts w:ascii="Arial" w:hAnsi="Arial" w:eastAsia="Arial" w:cs="Arial"/>
              </w:rPr>
              <w:t>£2,500</w:t>
            </w:r>
          </w:p>
        </w:tc>
        <w:tc>
          <w:tcPr>
            <w:tcW w:w="2700" w:type="dxa"/>
            <w:tcMar>
              <w:left w:w="105" w:type="dxa"/>
              <w:right w:w="105" w:type="dxa"/>
            </w:tcMar>
          </w:tcPr>
          <w:p w:rsidR="1A024979" w:rsidP="1A024979" w:rsidRDefault="1A024979" w14:paraId="684F3F05" w14:textId="4AF6C6D7">
            <w:pPr>
              <w:rPr>
                <w:rFonts w:ascii="Arial" w:hAnsi="Arial" w:eastAsia="Arial" w:cs="Arial"/>
                <w:color w:val="0F9DD4"/>
              </w:rPr>
            </w:pPr>
          </w:p>
        </w:tc>
      </w:tr>
      <w:tr w:rsidR="1A024979" w:rsidTr="1A024979" w14:paraId="3FE0A2E7" w14:textId="77777777">
        <w:trPr>
          <w:trHeight w:val="300"/>
        </w:trPr>
        <w:tc>
          <w:tcPr>
            <w:tcW w:w="3825" w:type="dxa"/>
            <w:tcMar>
              <w:left w:w="105" w:type="dxa"/>
              <w:right w:w="105" w:type="dxa"/>
            </w:tcMar>
          </w:tcPr>
          <w:p w:rsidR="1A024979" w:rsidP="1A024979" w:rsidRDefault="1A024979" w14:paraId="0140C9C0" w14:textId="1A7F67AD">
            <w:pPr>
              <w:rPr>
                <w:rFonts w:ascii="Arial" w:hAnsi="Arial" w:eastAsia="Arial" w:cs="Arial"/>
              </w:rPr>
            </w:pPr>
            <w:r w:rsidRPr="1A024979">
              <w:rPr>
                <w:rFonts w:ascii="Arial" w:hAnsi="Arial" w:eastAsia="Arial" w:cs="Arial"/>
              </w:rPr>
              <w:t>Food safety, Food hygiene</w:t>
            </w:r>
          </w:p>
        </w:tc>
        <w:tc>
          <w:tcPr>
            <w:tcW w:w="2070" w:type="dxa"/>
            <w:tcMar>
              <w:left w:w="105" w:type="dxa"/>
              <w:right w:w="105" w:type="dxa"/>
            </w:tcMar>
          </w:tcPr>
          <w:p w:rsidR="1A024979" w:rsidP="1A024979" w:rsidRDefault="1A024979" w14:paraId="04330E3D" w14:textId="066277A9">
            <w:pPr>
              <w:rPr>
                <w:rFonts w:ascii="Arial" w:hAnsi="Arial" w:eastAsia="Arial" w:cs="Arial"/>
              </w:rPr>
            </w:pPr>
            <w:r w:rsidRPr="1A024979">
              <w:rPr>
                <w:rFonts w:ascii="Arial" w:hAnsi="Arial" w:eastAsia="Arial" w:cs="Arial"/>
              </w:rPr>
              <w:t>£2,500</w:t>
            </w:r>
          </w:p>
        </w:tc>
        <w:tc>
          <w:tcPr>
            <w:tcW w:w="2700" w:type="dxa"/>
            <w:tcMar>
              <w:left w:w="105" w:type="dxa"/>
              <w:right w:w="105" w:type="dxa"/>
            </w:tcMar>
          </w:tcPr>
          <w:p w:rsidR="1A024979" w:rsidP="1A024979" w:rsidRDefault="1A024979" w14:paraId="06A32673" w14:textId="05E813D2">
            <w:pPr>
              <w:rPr>
                <w:rFonts w:ascii="Arial" w:hAnsi="Arial" w:eastAsia="Arial" w:cs="Arial"/>
                <w:color w:val="0F9DD4"/>
              </w:rPr>
            </w:pPr>
          </w:p>
        </w:tc>
      </w:tr>
      <w:tr w:rsidR="1A024979" w:rsidTr="1A024979" w14:paraId="54686C46" w14:textId="77777777">
        <w:trPr>
          <w:trHeight w:val="300"/>
        </w:trPr>
        <w:tc>
          <w:tcPr>
            <w:tcW w:w="3825" w:type="dxa"/>
            <w:tcMar>
              <w:left w:w="105" w:type="dxa"/>
              <w:right w:w="105" w:type="dxa"/>
            </w:tcMar>
          </w:tcPr>
          <w:p w:rsidR="1A024979" w:rsidP="1A024979" w:rsidRDefault="1A024979" w14:paraId="4A4DA9DB" w14:textId="3943D8DD">
            <w:pPr>
              <w:rPr>
                <w:rFonts w:ascii="Arial" w:hAnsi="Arial" w:eastAsia="Arial" w:cs="Arial"/>
              </w:rPr>
            </w:pPr>
            <w:r w:rsidRPr="1A024979">
              <w:rPr>
                <w:rFonts w:ascii="Arial" w:hAnsi="Arial" w:eastAsia="Arial" w:cs="Arial"/>
              </w:rPr>
              <w:t>Venue decoration and lighting</w:t>
            </w:r>
          </w:p>
        </w:tc>
        <w:tc>
          <w:tcPr>
            <w:tcW w:w="2070" w:type="dxa"/>
            <w:tcMar>
              <w:left w:w="105" w:type="dxa"/>
              <w:right w:w="105" w:type="dxa"/>
            </w:tcMar>
          </w:tcPr>
          <w:p w:rsidR="1A024979" w:rsidP="1A024979" w:rsidRDefault="1A024979" w14:paraId="02DA8C2B" w14:textId="41B7A755">
            <w:pPr>
              <w:rPr>
                <w:rFonts w:ascii="Arial" w:hAnsi="Arial" w:eastAsia="Arial" w:cs="Arial"/>
              </w:rPr>
            </w:pPr>
            <w:r w:rsidRPr="1A024979">
              <w:rPr>
                <w:rFonts w:ascii="Arial" w:hAnsi="Arial" w:eastAsia="Arial" w:cs="Arial"/>
              </w:rPr>
              <w:t>£7,500</w:t>
            </w:r>
          </w:p>
        </w:tc>
        <w:tc>
          <w:tcPr>
            <w:tcW w:w="2700" w:type="dxa"/>
            <w:tcMar>
              <w:left w:w="105" w:type="dxa"/>
              <w:right w:w="105" w:type="dxa"/>
            </w:tcMar>
          </w:tcPr>
          <w:p w:rsidR="1A024979" w:rsidP="1A024979" w:rsidRDefault="1A024979" w14:paraId="5603D98C" w14:textId="4A670ADD">
            <w:pPr>
              <w:rPr>
                <w:rFonts w:ascii="Arial" w:hAnsi="Arial" w:eastAsia="Arial" w:cs="Arial"/>
                <w:color w:val="0F9DD4"/>
              </w:rPr>
            </w:pPr>
          </w:p>
        </w:tc>
      </w:tr>
      <w:tr w:rsidR="1A024979" w:rsidTr="1A024979" w14:paraId="58741A0A" w14:textId="77777777">
        <w:trPr>
          <w:trHeight w:val="300"/>
        </w:trPr>
        <w:tc>
          <w:tcPr>
            <w:tcW w:w="3825" w:type="dxa"/>
            <w:tcMar>
              <w:left w:w="105" w:type="dxa"/>
              <w:right w:w="105" w:type="dxa"/>
            </w:tcMar>
          </w:tcPr>
          <w:p w:rsidR="1A024979" w:rsidP="1A024979" w:rsidRDefault="1A024979" w14:paraId="34396525" w14:textId="1EB6A4D6">
            <w:pPr>
              <w:rPr>
                <w:rFonts w:ascii="Arial" w:hAnsi="Arial" w:eastAsia="Arial" w:cs="Arial"/>
              </w:rPr>
            </w:pPr>
            <w:r w:rsidRPr="1A024979">
              <w:rPr>
                <w:rFonts w:ascii="Arial" w:hAnsi="Arial" w:eastAsia="Arial" w:cs="Arial"/>
              </w:rPr>
              <w:t>Catering</w:t>
            </w:r>
          </w:p>
        </w:tc>
        <w:tc>
          <w:tcPr>
            <w:tcW w:w="2070" w:type="dxa"/>
            <w:tcMar>
              <w:left w:w="105" w:type="dxa"/>
              <w:right w:w="105" w:type="dxa"/>
            </w:tcMar>
          </w:tcPr>
          <w:p w:rsidR="1A024979" w:rsidP="1A024979" w:rsidRDefault="1A024979" w14:paraId="7675EB73" w14:textId="3077BE80">
            <w:pPr>
              <w:rPr>
                <w:rFonts w:ascii="Arial" w:hAnsi="Arial" w:eastAsia="Arial" w:cs="Arial"/>
              </w:rPr>
            </w:pPr>
            <w:r w:rsidRPr="1A024979">
              <w:rPr>
                <w:rFonts w:ascii="Arial" w:hAnsi="Arial" w:eastAsia="Arial" w:cs="Arial"/>
              </w:rPr>
              <w:t>£1,000</w:t>
            </w:r>
          </w:p>
        </w:tc>
        <w:tc>
          <w:tcPr>
            <w:tcW w:w="2700" w:type="dxa"/>
            <w:tcMar>
              <w:left w:w="105" w:type="dxa"/>
              <w:right w:w="105" w:type="dxa"/>
            </w:tcMar>
          </w:tcPr>
          <w:p w:rsidR="1A024979" w:rsidP="1A024979" w:rsidRDefault="1A024979" w14:paraId="3697EBFA" w14:textId="2C558E2B">
            <w:pPr>
              <w:rPr>
                <w:rFonts w:ascii="Arial" w:hAnsi="Arial" w:eastAsia="Arial" w:cs="Arial"/>
                <w:color w:val="0F9DD4"/>
              </w:rPr>
            </w:pPr>
          </w:p>
        </w:tc>
      </w:tr>
      <w:tr w:rsidR="1A024979" w:rsidTr="1A024979" w14:paraId="20F80803" w14:textId="77777777">
        <w:trPr>
          <w:trHeight w:val="300"/>
        </w:trPr>
        <w:tc>
          <w:tcPr>
            <w:tcW w:w="3825" w:type="dxa"/>
            <w:tcMar>
              <w:left w:w="105" w:type="dxa"/>
              <w:right w:w="105" w:type="dxa"/>
            </w:tcMar>
          </w:tcPr>
          <w:p w:rsidR="1A024979" w:rsidP="1A024979" w:rsidRDefault="1A024979" w14:paraId="418411B4" w14:textId="5A57DF92">
            <w:pPr>
              <w:rPr>
                <w:rFonts w:ascii="Arial" w:hAnsi="Arial" w:eastAsia="Arial" w:cs="Arial"/>
              </w:rPr>
            </w:pPr>
            <w:r w:rsidRPr="1A024979">
              <w:rPr>
                <w:rFonts w:ascii="Arial" w:hAnsi="Arial" w:eastAsia="Arial" w:cs="Arial"/>
              </w:rPr>
              <w:t>Off license</w:t>
            </w:r>
          </w:p>
        </w:tc>
        <w:tc>
          <w:tcPr>
            <w:tcW w:w="2070" w:type="dxa"/>
            <w:tcMar>
              <w:left w:w="105" w:type="dxa"/>
              <w:right w:w="105" w:type="dxa"/>
            </w:tcMar>
          </w:tcPr>
          <w:p w:rsidR="1A024979" w:rsidP="1A024979" w:rsidRDefault="1A024979" w14:paraId="7550D763" w14:textId="6C8440C5">
            <w:pPr>
              <w:rPr>
                <w:rFonts w:ascii="Arial" w:hAnsi="Arial" w:eastAsia="Arial" w:cs="Arial"/>
              </w:rPr>
            </w:pPr>
            <w:r w:rsidRPr="1A024979">
              <w:rPr>
                <w:rFonts w:ascii="Arial" w:hAnsi="Arial" w:eastAsia="Arial" w:cs="Arial"/>
              </w:rPr>
              <w:t>£10,000</w:t>
            </w:r>
          </w:p>
        </w:tc>
        <w:tc>
          <w:tcPr>
            <w:tcW w:w="2700" w:type="dxa"/>
            <w:tcMar>
              <w:left w:w="105" w:type="dxa"/>
              <w:right w:w="105" w:type="dxa"/>
            </w:tcMar>
          </w:tcPr>
          <w:p w:rsidR="1A024979" w:rsidP="1A024979" w:rsidRDefault="1A024979" w14:paraId="6B829D9B" w14:textId="411A2991">
            <w:pPr>
              <w:rPr>
                <w:rFonts w:ascii="Arial" w:hAnsi="Arial" w:eastAsia="Arial" w:cs="Arial"/>
              </w:rPr>
            </w:pPr>
            <w:r w:rsidRPr="1A024979">
              <w:rPr>
                <w:rFonts w:ascii="Arial" w:hAnsi="Arial" w:eastAsia="Arial" w:cs="Arial"/>
              </w:rPr>
              <w:t>£70,000</w:t>
            </w:r>
          </w:p>
        </w:tc>
      </w:tr>
      <w:tr w:rsidR="1A024979" w:rsidTr="1A024979" w14:paraId="4A8B3967" w14:textId="77777777">
        <w:trPr>
          <w:trHeight w:val="300"/>
        </w:trPr>
        <w:tc>
          <w:tcPr>
            <w:tcW w:w="3825" w:type="dxa"/>
            <w:tcMar>
              <w:left w:w="105" w:type="dxa"/>
              <w:right w:w="105" w:type="dxa"/>
            </w:tcMar>
          </w:tcPr>
          <w:p w:rsidR="1A024979" w:rsidP="1A024979" w:rsidRDefault="1A024979" w14:paraId="4D0E52A9" w14:textId="535A74B5">
            <w:pPr>
              <w:rPr>
                <w:rFonts w:ascii="Arial" w:hAnsi="Arial" w:eastAsia="Arial" w:cs="Arial"/>
              </w:rPr>
            </w:pPr>
            <w:r w:rsidRPr="1A024979">
              <w:rPr>
                <w:rFonts w:ascii="Arial" w:hAnsi="Arial" w:eastAsia="Arial" w:cs="Arial"/>
              </w:rPr>
              <w:t>Stalls setup</w:t>
            </w:r>
          </w:p>
        </w:tc>
        <w:tc>
          <w:tcPr>
            <w:tcW w:w="2070" w:type="dxa"/>
            <w:tcMar>
              <w:left w:w="105" w:type="dxa"/>
              <w:right w:w="105" w:type="dxa"/>
            </w:tcMar>
          </w:tcPr>
          <w:p w:rsidR="1A024979" w:rsidP="1A024979" w:rsidRDefault="1A024979" w14:paraId="6F73295F" w14:textId="216EB4AC">
            <w:pPr>
              <w:rPr>
                <w:rFonts w:ascii="Arial" w:hAnsi="Arial" w:eastAsia="Arial" w:cs="Arial"/>
              </w:rPr>
            </w:pPr>
            <w:r w:rsidRPr="1A024979">
              <w:rPr>
                <w:rFonts w:ascii="Arial" w:hAnsi="Arial" w:eastAsia="Arial" w:cs="Arial"/>
              </w:rPr>
              <w:t>£2,000</w:t>
            </w:r>
          </w:p>
        </w:tc>
        <w:tc>
          <w:tcPr>
            <w:tcW w:w="2700" w:type="dxa"/>
            <w:tcMar>
              <w:left w:w="105" w:type="dxa"/>
              <w:right w:w="105" w:type="dxa"/>
            </w:tcMar>
          </w:tcPr>
          <w:p w:rsidR="1A024979" w:rsidP="1A024979" w:rsidRDefault="1A024979" w14:paraId="607C3653" w14:textId="4CEDEA2C">
            <w:pPr>
              <w:rPr>
                <w:rFonts w:ascii="Arial" w:hAnsi="Arial" w:eastAsia="Arial" w:cs="Arial"/>
                <w:color w:val="0F9DD4"/>
              </w:rPr>
            </w:pPr>
          </w:p>
        </w:tc>
      </w:tr>
      <w:tr w:rsidR="1A024979" w:rsidTr="1A024979" w14:paraId="0C83EA26" w14:textId="77777777">
        <w:trPr>
          <w:trHeight w:val="300"/>
        </w:trPr>
        <w:tc>
          <w:tcPr>
            <w:tcW w:w="3825" w:type="dxa"/>
            <w:tcMar>
              <w:left w:w="105" w:type="dxa"/>
              <w:right w:w="105" w:type="dxa"/>
            </w:tcMar>
          </w:tcPr>
          <w:p w:rsidR="1A024979" w:rsidP="1A024979" w:rsidRDefault="1A024979" w14:paraId="0438D813" w14:textId="38E2A1A9">
            <w:pPr>
              <w:rPr>
                <w:rFonts w:ascii="Arial" w:hAnsi="Arial" w:eastAsia="Arial" w:cs="Arial"/>
              </w:rPr>
            </w:pPr>
            <w:r w:rsidRPr="1A024979">
              <w:rPr>
                <w:rFonts w:ascii="Arial" w:hAnsi="Arial" w:eastAsia="Arial" w:cs="Arial"/>
              </w:rPr>
              <w:t>Electricity bills</w:t>
            </w:r>
          </w:p>
        </w:tc>
        <w:tc>
          <w:tcPr>
            <w:tcW w:w="2070" w:type="dxa"/>
            <w:tcMar>
              <w:left w:w="105" w:type="dxa"/>
              <w:right w:w="105" w:type="dxa"/>
            </w:tcMar>
          </w:tcPr>
          <w:p w:rsidR="1A024979" w:rsidP="1A024979" w:rsidRDefault="1A024979" w14:paraId="04561B59" w14:textId="35D7FEC4">
            <w:pPr>
              <w:rPr>
                <w:rFonts w:ascii="Arial" w:hAnsi="Arial" w:eastAsia="Arial" w:cs="Arial"/>
              </w:rPr>
            </w:pPr>
            <w:r w:rsidRPr="1A024979">
              <w:rPr>
                <w:rFonts w:ascii="Arial" w:hAnsi="Arial" w:eastAsia="Arial" w:cs="Arial"/>
              </w:rPr>
              <w:t>£2,000</w:t>
            </w:r>
          </w:p>
        </w:tc>
        <w:tc>
          <w:tcPr>
            <w:tcW w:w="2700" w:type="dxa"/>
            <w:tcMar>
              <w:left w:w="105" w:type="dxa"/>
              <w:right w:w="105" w:type="dxa"/>
            </w:tcMar>
          </w:tcPr>
          <w:p w:rsidR="1A024979" w:rsidP="1A024979" w:rsidRDefault="1A024979" w14:paraId="6BD96DF8" w14:textId="1B0DA55A">
            <w:pPr>
              <w:rPr>
                <w:rFonts w:ascii="Arial" w:hAnsi="Arial" w:eastAsia="Arial" w:cs="Arial"/>
                <w:color w:val="0F9DD4"/>
              </w:rPr>
            </w:pPr>
          </w:p>
        </w:tc>
      </w:tr>
      <w:tr w:rsidR="1A024979" w:rsidTr="1A024979" w14:paraId="2F8D16FC" w14:textId="77777777">
        <w:trPr>
          <w:trHeight w:val="300"/>
        </w:trPr>
        <w:tc>
          <w:tcPr>
            <w:tcW w:w="3825" w:type="dxa"/>
            <w:tcMar>
              <w:left w:w="105" w:type="dxa"/>
              <w:right w:w="105" w:type="dxa"/>
            </w:tcMar>
          </w:tcPr>
          <w:p w:rsidR="1A024979" w:rsidP="1A024979" w:rsidRDefault="1A024979" w14:paraId="6043E0CE" w14:textId="6BDB0B55">
            <w:pPr>
              <w:rPr>
                <w:rFonts w:ascii="Arial" w:hAnsi="Arial" w:eastAsia="Arial" w:cs="Arial"/>
              </w:rPr>
            </w:pPr>
            <w:r w:rsidRPr="1A024979">
              <w:rPr>
                <w:rFonts w:ascii="Arial" w:hAnsi="Arial" w:eastAsia="Arial" w:cs="Arial"/>
              </w:rPr>
              <w:t>CCTV and technology setup cost</w:t>
            </w:r>
          </w:p>
        </w:tc>
        <w:tc>
          <w:tcPr>
            <w:tcW w:w="2070" w:type="dxa"/>
            <w:tcMar>
              <w:left w:w="105" w:type="dxa"/>
              <w:right w:w="105" w:type="dxa"/>
            </w:tcMar>
          </w:tcPr>
          <w:p w:rsidR="1A024979" w:rsidP="1A024979" w:rsidRDefault="1A024979" w14:paraId="121848F8" w14:textId="5ED97367">
            <w:pPr>
              <w:rPr>
                <w:rFonts w:ascii="Arial" w:hAnsi="Arial" w:eastAsia="Arial" w:cs="Arial"/>
              </w:rPr>
            </w:pPr>
            <w:r w:rsidRPr="1A024979">
              <w:rPr>
                <w:rFonts w:ascii="Arial" w:hAnsi="Arial" w:eastAsia="Arial" w:cs="Arial"/>
              </w:rPr>
              <w:t>£5,000</w:t>
            </w:r>
          </w:p>
        </w:tc>
        <w:tc>
          <w:tcPr>
            <w:tcW w:w="2700" w:type="dxa"/>
            <w:tcMar>
              <w:left w:w="105" w:type="dxa"/>
              <w:right w:w="105" w:type="dxa"/>
            </w:tcMar>
          </w:tcPr>
          <w:p w:rsidR="1A024979" w:rsidP="1A024979" w:rsidRDefault="1A024979" w14:paraId="65A7FA04" w14:textId="3CA0DB45">
            <w:pPr>
              <w:rPr>
                <w:rFonts w:ascii="Arial" w:hAnsi="Arial" w:eastAsia="Arial" w:cs="Arial"/>
                <w:color w:val="0F9DD4"/>
              </w:rPr>
            </w:pPr>
          </w:p>
        </w:tc>
      </w:tr>
      <w:tr w:rsidR="1A024979" w:rsidTr="1A024979" w14:paraId="752671FC" w14:textId="77777777">
        <w:trPr>
          <w:trHeight w:val="300"/>
        </w:trPr>
        <w:tc>
          <w:tcPr>
            <w:tcW w:w="3825" w:type="dxa"/>
            <w:tcMar>
              <w:left w:w="105" w:type="dxa"/>
              <w:right w:w="105" w:type="dxa"/>
            </w:tcMar>
          </w:tcPr>
          <w:p w:rsidR="1A024979" w:rsidP="1A024979" w:rsidRDefault="1A024979" w14:paraId="09D3ACCA" w14:textId="0BAF769B">
            <w:pPr>
              <w:rPr>
                <w:rFonts w:ascii="Arial" w:hAnsi="Arial" w:eastAsia="Arial" w:cs="Arial"/>
              </w:rPr>
            </w:pPr>
            <w:r w:rsidRPr="1A024979">
              <w:rPr>
                <w:rFonts w:ascii="Arial" w:hAnsi="Arial" w:eastAsia="Arial" w:cs="Arial"/>
              </w:rPr>
              <w:t>Marketing</w:t>
            </w:r>
          </w:p>
        </w:tc>
        <w:tc>
          <w:tcPr>
            <w:tcW w:w="2070" w:type="dxa"/>
            <w:tcMar>
              <w:left w:w="105" w:type="dxa"/>
              <w:right w:w="105" w:type="dxa"/>
            </w:tcMar>
          </w:tcPr>
          <w:p w:rsidR="1A024979" w:rsidP="1A024979" w:rsidRDefault="1A024979" w14:paraId="42605667" w14:textId="491833AD">
            <w:pPr>
              <w:rPr>
                <w:rFonts w:ascii="Arial" w:hAnsi="Arial" w:eastAsia="Arial" w:cs="Arial"/>
              </w:rPr>
            </w:pPr>
            <w:r w:rsidRPr="1A024979">
              <w:rPr>
                <w:rFonts w:ascii="Arial" w:hAnsi="Arial" w:eastAsia="Arial" w:cs="Arial"/>
              </w:rPr>
              <w:t>£2,000</w:t>
            </w:r>
          </w:p>
        </w:tc>
        <w:tc>
          <w:tcPr>
            <w:tcW w:w="2700" w:type="dxa"/>
            <w:tcMar>
              <w:left w:w="105" w:type="dxa"/>
              <w:right w:w="105" w:type="dxa"/>
            </w:tcMar>
          </w:tcPr>
          <w:p w:rsidR="1A024979" w:rsidP="1A024979" w:rsidRDefault="1A024979" w14:paraId="5063F73C" w14:textId="32A0EB37">
            <w:pPr>
              <w:rPr>
                <w:rFonts w:ascii="Arial" w:hAnsi="Arial" w:eastAsia="Arial" w:cs="Arial"/>
                <w:color w:val="0F9DD4"/>
              </w:rPr>
            </w:pPr>
          </w:p>
        </w:tc>
      </w:tr>
      <w:tr w:rsidR="1A024979" w:rsidTr="1A024979" w14:paraId="2ADDD052" w14:textId="77777777">
        <w:trPr>
          <w:trHeight w:val="300"/>
        </w:trPr>
        <w:tc>
          <w:tcPr>
            <w:tcW w:w="3825" w:type="dxa"/>
            <w:tcMar>
              <w:left w:w="105" w:type="dxa"/>
              <w:right w:w="105" w:type="dxa"/>
            </w:tcMar>
          </w:tcPr>
          <w:p w:rsidR="1A024979" w:rsidP="1A024979" w:rsidRDefault="1A024979" w14:paraId="6158694D" w14:textId="50DFADB5">
            <w:pPr>
              <w:rPr>
                <w:rFonts w:ascii="Arial" w:hAnsi="Arial" w:eastAsia="Arial" w:cs="Arial"/>
              </w:rPr>
            </w:pPr>
            <w:r w:rsidRPr="1A024979">
              <w:rPr>
                <w:rFonts w:ascii="Arial" w:hAnsi="Arial" w:eastAsia="Arial" w:cs="Arial"/>
              </w:rPr>
              <w:t>Staff wedges</w:t>
            </w:r>
          </w:p>
        </w:tc>
        <w:tc>
          <w:tcPr>
            <w:tcW w:w="2070" w:type="dxa"/>
            <w:tcMar>
              <w:left w:w="105" w:type="dxa"/>
              <w:right w:w="105" w:type="dxa"/>
            </w:tcMar>
          </w:tcPr>
          <w:p w:rsidR="1A024979" w:rsidP="1A024979" w:rsidRDefault="1A024979" w14:paraId="5543E8BF" w14:textId="75D9E4A4">
            <w:pPr>
              <w:rPr>
                <w:rFonts w:ascii="Arial" w:hAnsi="Arial" w:eastAsia="Arial" w:cs="Arial"/>
              </w:rPr>
            </w:pPr>
            <w:r w:rsidRPr="1A024979">
              <w:rPr>
                <w:rFonts w:ascii="Arial" w:hAnsi="Arial" w:eastAsia="Arial" w:cs="Arial"/>
              </w:rPr>
              <w:t>£5,000</w:t>
            </w:r>
          </w:p>
        </w:tc>
        <w:tc>
          <w:tcPr>
            <w:tcW w:w="2700" w:type="dxa"/>
            <w:tcMar>
              <w:left w:w="105" w:type="dxa"/>
              <w:right w:w="105" w:type="dxa"/>
            </w:tcMar>
          </w:tcPr>
          <w:p w:rsidR="1A024979" w:rsidP="1A024979" w:rsidRDefault="1A024979" w14:paraId="2540506D" w14:textId="4C6212A6">
            <w:pPr>
              <w:rPr>
                <w:rFonts w:ascii="Arial" w:hAnsi="Arial" w:eastAsia="Arial" w:cs="Arial"/>
                <w:color w:val="0F9DD4"/>
              </w:rPr>
            </w:pPr>
          </w:p>
        </w:tc>
      </w:tr>
      <w:tr w:rsidR="1A024979" w:rsidTr="1A024979" w14:paraId="17552483" w14:textId="77777777">
        <w:trPr>
          <w:trHeight w:val="300"/>
        </w:trPr>
        <w:tc>
          <w:tcPr>
            <w:tcW w:w="3825" w:type="dxa"/>
            <w:tcMar>
              <w:left w:w="105" w:type="dxa"/>
              <w:right w:w="105" w:type="dxa"/>
            </w:tcMar>
          </w:tcPr>
          <w:p w:rsidR="1A024979" w:rsidP="1A024979" w:rsidRDefault="1A024979" w14:paraId="664BBF3A" w14:textId="3E1FA4BD">
            <w:pPr>
              <w:rPr>
                <w:rFonts w:ascii="Arial" w:hAnsi="Arial" w:eastAsia="Arial" w:cs="Arial"/>
              </w:rPr>
            </w:pPr>
            <w:r w:rsidRPr="1A024979">
              <w:rPr>
                <w:rFonts w:ascii="Arial" w:hAnsi="Arial" w:eastAsia="Arial" w:cs="Arial"/>
              </w:rPr>
              <w:t>Event cleaner</w:t>
            </w:r>
          </w:p>
        </w:tc>
        <w:tc>
          <w:tcPr>
            <w:tcW w:w="2070" w:type="dxa"/>
            <w:tcMar>
              <w:left w:w="105" w:type="dxa"/>
              <w:right w:w="105" w:type="dxa"/>
            </w:tcMar>
          </w:tcPr>
          <w:p w:rsidR="1A024979" w:rsidP="1A024979" w:rsidRDefault="1A024979" w14:paraId="188B1250" w14:textId="05939135">
            <w:pPr>
              <w:rPr>
                <w:rFonts w:ascii="Arial" w:hAnsi="Arial" w:eastAsia="Arial" w:cs="Arial"/>
              </w:rPr>
            </w:pPr>
            <w:r w:rsidRPr="1A024979">
              <w:rPr>
                <w:rFonts w:ascii="Arial" w:hAnsi="Arial" w:eastAsia="Arial" w:cs="Arial"/>
              </w:rPr>
              <w:t>£1,000</w:t>
            </w:r>
          </w:p>
        </w:tc>
        <w:tc>
          <w:tcPr>
            <w:tcW w:w="2700" w:type="dxa"/>
            <w:tcMar>
              <w:left w:w="105" w:type="dxa"/>
              <w:right w:w="105" w:type="dxa"/>
            </w:tcMar>
          </w:tcPr>
          <w:p w:rsidR="1A024979" w:rsidP="1A024979" w:rsidRDefault="1A024979" w14:paraId="4D6BBAB7" w14:textId="6126C4AB">
            <w:pPr>
              <w:rPr>
                <w:rFonts w:ascii="Arial" w:hAnsi="Arial" w:eastAsia="Arial" w:cs="Arial"/>
                <w:color w:val="0F9DD4"/>
              </w:rPr>
            </w:pPr>
          </w:p>
        </w:tc>
      </w:tr>
      <w:tr w:rsidR="1A024979" w:rsidTr="1A024979" w14:paraId="074CC3C4" w14:textId="77777777">
        <w:trPr>
          <w:trHeight w:val="300"/>
        </w:trPr>
        <w:tc>
          <w:tcPr>
            <w:tcW w:w="3825" w:type="dxa"/>
            <w:tcMar>
              <w:left w:w="105" w:type="dxa"/>
              <w:right w:w="105" w:type="dxa"/>
            </w:tcMar>
          </w:tcPr>
          <w:p w:rsidR="1A024979" w:rsidP="1A024979" w:rsidRDefault="1A024979" w14:paraId="19FCB5CB" w14:textId="369D25AF">
            <w:pPr>
              <w:rPr>
                <w:rFonts w:ascii="Arial" w:hAnsi="Arial" w:eastAsia="Arial" w:cs="Arial"/>
              </w:rPr>
            </w:pPr>
            <w:r w:rsidRPr="1A024979">
              <w:rPr>
                <w:rFonts w:ascii="Arial" w:hAnsi="Arial" w:eastAsia="Arial" w:cs="Arial"/>
              </w:rPr>
              <w:t xml:space="preserve">T-shirt </w:t>
            </w:r>
          </w:p>
        </w:tc>
        <w:tc>
          <w:tcPr>
            <w:tcW w:w="2070" w:type="dxa"/>
            <w:tcMar>
              <w:left w:w="105" w:type="dxa"/>
              <w:right w:w="105" w:type="dxa"/>
            </w:tcMar>
          </w:tcPr>
          <w:p w:rsidR="1A024979" w:rsidP="1A024979" w:rsidRDefault="1A024979" w14:paraId="2C4017F8" w14:textId="249D92AE">
            <w:pPr>
              <w:rPr>
                <w:rFonts w:ascii="Arial" w:hAnsi="Arial" w:eastAsia="Arial" w:cs="Arial"/>
              </w:rPr>
            </w:pPr>
            <w:r w:rsidRPr="1A024979">
              <w:rPr>
                <w:rFonts w:ascii="Arial" w:hAnsi="Arial" w:eastAsia="Arial" w:cs="Arial"/>
              </w:rPr>
              <w:t>£2,000</w:t>
            </w:r>
          </w:p>
        </w:tc>
        <w:tc>
          <w:tcPr>
            <w:tcW w:w="2700" w:type="dxa"/>
            <w:tcMar>
              <w:left w:w="105" w:type="dxa"/>
              <w:right w:w="105" w:type="dxa"/>
            </w:tcMar>
          </w:tcPr>
          <w:p w:rsidR="1A024979" w:rsidP="1A024979" w:rsidRDefault="1A024979" w14:paraId="386E46EF" w14:textId="3B5CFCEB">
            <w:pPr>
              <w:rPr>
                <w:rFonts w:ascii="Arial" w:hAnsi="Arial" w:eastAsia="Arial" w:cs="Arial"/>
              </w:rPr>
            </w:pPr>
            <w:r w:rsidRPr="1A024979">
              <w:rPr>
                <w:rFonts w:ascii="Arial" w:hAnsi="Arial" w:eastAsia="Arial" w:cs="Arial"/>
              </w:rPr>
              <w:t>£20,000</w:t>
            </w:r>
          </w:p>
        </w:tc>
      </w:tr>
      <w:tr w:rsidR="1A024979" w:rsidTr="1A024979" w14:paraId="02ADBE12" w14:textId="77777777">
        <w:trPr>
          <w:trHeight w:val="300"/>
        </w:trPr>
        <w:tc>
          <w:tcPr>
            <w:tcW w:w="3825" w:type="dxa"/>
            <w:tcMar>
              <w:left w:w="105" w:type="dxa"/>
              <w:right w:w="105" w:type="dxa"/>
            </w:tcMar>
          </w:tcPr>
          <w:p w:rsidR="1A024979" w:rsidP="1A024979" w:rsidRDefault="1A024979" w14:paraId="1278B6B3" w14:textId="0EAB279D">
            <w:pPr>
              <w:rPr>
                <w:rFonts w:ascii="Arial" w:hAnsi="Arial" w:eastAsia="Arial" w:cs="Arial"/>
              </w:rPr>
            </w:pPr>
            <w:r w:rsidRPr="1A024979">
              <w:rPr>
                <w:rFonts w:ascii="Arial" w:hAnsi="Arial" w:eastAsia="Arial" w:cs="Arial"/>
              </w:rPr>
              <w:t>Halloween cupcake</w:t>
            </w:r>
          </w:p>
        </w:tc>
        <w:tc>
          <w:tcPr>
            <w:tcW w:w="2070" w:type="dxa"/>
            <w:tcMar>
              <w:left w:w="105" w:type="dxa"/>
              <w:right w:w="105" w:type="dxa"/>
            </w:tcMar>
          </w:tcPr>
          <w:p w:rsidR="1A024979" w:rsidP="1A024979" w:rsidRDefault="1A024979" w14:paraId="32D697FD" w14:textId="0FD113D8">
            <w:pPr>
              <w:rPr>
                <w:rFonts w:ascii="Arial" w:hAnsi="Arial" w:eastAsia="Arial" w:cs="Arial"/>
              </w:rPr>
            </w:pPr>
            <w:r w:rsidRPr="1A024979">
              <w:rPr>
                <w:rFonts w:ascii="Arial" w:hAnsi="Arial" w:eastAsia="Arial" w:cs="Arial"/>
              </w:rPr>
              <w:t>£2,000</w:t>
            </w:r>
          </w:p>
        </w:tc>
        <w:tc>
          <w:tcPr>
            <w:tcW w:w="2700" w:type="dxa"/>
            <w:tcMar>
              <w:left w:w="105" w:type="dxa"/>
              <w:right w:w="105" w:type="dxa"/>
            </w:tcMar>
          </w:tcPr>
          <w:p w:rsidR="1A024979" w:rsidP="1A024979" w:rsidRDefault="1A024979" w14:paraId="57F7A3D3" w14:textId="13D16BC0">
            <w:pPr>
              <w:rPr>
                <w:rFonts w:ascii="Arial" w:hAnsi="Arial" w:eastAsia="Arial" w:cs="Arial"/>
                <w:color w:val="0F9DD4"/>
              </w:rPr>
            </w:pPr>
          </w:p>
        </w:tc>
      </w:tr>
      <w:tr w:rsidR="1A024979" w:rsidTr="1A024979" w14:paraId="33E61821" w14:textId="77777777">
        <w:trPr>
          <w:trHeight w:val="300"/>
        </w:trPr>
        <w:tc>
          <w:tcPr>
            <w:tcW w:w="3825" w:type="dxa"/>
            <w:tcMar>
              <w:left w:w="105" w:type="dxa"/>
              <w:right w:w="105" w:type="dxa"/>
            </w:tcMar>
          </w:tcPr>
          <w:p w:rsidR="1A024979" w:rsidP="1A024979" w:rsidRDefault="1A024979" w14:paraId="5BE7AEB9" w14:textId="33125388">
            <w:pPr>
              <w:rPr>
                <w:rFonts w:ascii="Arial" w:hAnsi="Arial" w:eastAsia="Arial" w:cs="Arial"/>
              </w:rPr>
            </w:pPr>
            <w:r w:rsidRPr="1A024979">
              <w:rPr>
                <w:rFonts w:ascii="Arial" w:hAnsi="Arial" w:eastAsia="Arial" w:cs="Arial"/>
              </w:rPr>
              <w:t>Police, ambulance</w:t>
            </w:r>
          </w:p>
        </w:tc>
        <w:tc>
          <w:tcPr>
            <w:tcW w:w="2070" w:type="dxa"/>
            <w:tcMar>
              <w:left w:w="105" w:type="dxa"/>
              <w:right w:w="105" w:type="dxa"/>
            </w:tcMar>
          </w:tcPr>
          <w:p w:rsidR="1A024979" w:rsidP="1A024979" w:rsidRDefault="1A024979" w14:paraId="3E462749" w14:textId="64E166FB">
            <w:pPr>
              <w:rPr>
                <w:rFonts w:ascii="Arial" w:hAnsi="Arial" w:eastAsia="Arial" w:cs="Arial"/>
              </w:rPr>
            </w:pPr>
            <w:r w:rsidRPr="1A024979">
              <w:rPr>
                <w:rFonts w:ascii="Arial" w:hAnsi="Arial" w:eastAsia="Arial" w:cs="Arial"/>
              </w:rPr>
              <w:t>£8,000</w:t>
            </w:r>
          </w:p>
        </w:tc>
        <w:tc>
          <w:tcPr>
            <w:tcW w:w="2700" w:type="dxa"/>
            <w:tcMar>
              <w:left w:w="105" w:type="dxa"/>
              <w:right w:w="105" w:type="dxa"/>
            </w:tcMar>
          </w:tcPr>
          <w:p w:rsidR="1A024979" w:rsidP="1A024979" w:rsidRDefault="1A024979" w14:paraId="0FDD3F2D" w14:textId="03DF1B23">
            <w:pPr>
              <w:rPr>
                <w:rFonts w:ascii="Arial" w:hAnsi="Arial" w:eastAsia="Arial" w:cs="Arial"/>
              </w:rPr>
            </w:pPr>
            <w:r w:rsidRPr="1A024979">
              <w:rPr>
                <w:rFonts w:ascii="Arial" w:hAnsi="Arial" w:eastAsia="Arial" w:cs="Arial"/>
              </w:rPr>
              <w:t>£30,000</w:t>
            </w:r>
          </w:p>
        </w:tc>
      </w:tr>
      <w:tr w:rsidR="1A024979" w:rsidTr="1A024979" w14:paraId="1169C3C5" w14:textId="77777777">
        <w:trPr>
          <w:trHeight w:val="300"/>
        </w:trPr>
        <w:tc>
          <w:tcPr>
            <w:tcW w:w="3825" w:type="dxa"/>
            <w:tcMar>
              <w:left w:w="105" w:type="dxa"/>
              <w:right w:w="105" w:type="dxa"/>
            </w:tcMar>
          </w:tcPr>
          <w:p w:rsidR="1A024979" w:rsidP="1A024979" w:rsidRDefault="1A024979" w14:paraId="5F85913E" w14:textId="58FB9152">
            <w:pPr>
              <w:rPr>
                <w:rFonts w:ascii="Arial" w:hAnsi="Arial" w:eastAsia="Arial" w:cs="Arial"/>
              </w:rPr>
            </w:pPr>
            <w:r w:rsidRPr="1A024979">
              <w:rPr>
                <w:rFonts w:ascii="Arial" w:hAnsi="Arial" w:eastAsia="Arial" w:cs="Arial"/>
              </w:rPr>
              <w:t>Event insurance</w:t>
            </w:r>
          </w:p>
        </w:tc>
        <w:tc>
          <w:tcPr>
            <w:tcW w:w="2070" w:type="dxa"/>
            <w:tcMar>
              <w:left w:w="105" w:type="dxa"/>
              <w:right w:w="105" w:type="dxa"/>
            </w:tcMar>
          </w:tcPr>
          <w:p w:rsidR="1A024979" w:rsidP="1A024979" w:rsidRDefault="1A024979" w14:paraId="37BAAEB6" w14:textId="4AAAF698">
            <w:pPr>
              <w:rPr>
                <w:rFonts w:ascii="Arial" w:hAnsi="Arial" w:eastAsia="Arial" w:cs="Arial"/>
              </w:rPr>
            </w:pPr>
            <w:r w:rsidRPr="1A024979">
              <w:rPr>
                <w:rFonts w:ascii="Arial" w:hAnsi="Arial" w:eastAsia="Arial" w:cs="Arial"/>
              </w:rPr>
              <w:t>10,000</w:t>
            </w:r>
          </w:p>
        </w:tc>
        <w:tc>
          <w:tcPr>
            <w:tcW w:w="2700" w:type="dxa"/>
            <w:tcMar>
              <w:left w:w="105" w:type="dxa"/>
              <w:right w:w="105" w:type="dxa"/>
            </w:tcMar>
          </w:tcPr>
          <w:p w:rsidR="1A024979" w:rsidP="1A024979" w:rsidRDefault="1A024979" w14:paraId="51E849F9" w14:textId="433B3B57">
            <w:pPr>
              <w:rPr>
                <w:rFonts w:ascii="Arial" w:hAnsi="Arial" w:eastAsia="Arial" w:cs="Arial"/>
              </w:rPr>
            </w:pPr>
          </w:p>
        </w:tc>
      </w:tr>
      <w:tr w:rsidR="1A024979" w:rsidTr="1A024979" w14:paraId="52E0D5CE" w14:textId="77777777">
        <w:trPr>
          <w:trHeight w:val="300"/>
        </w:trPr>
        <w:tc>
          <w:tcPr>
            <w:tcW w:w="3825" w:type="dxa"/>
            <w:tcMar>
              <w:left w:w="105" w:type="dxa"/>
              <w:right w:w="105" w:type="dxa"/>
            </w:tcMar>
          </w:tcPr>
          <w:p w:rsidR="1A024979" w:rsidP="1A024979" w:rsidRDefault="1A024979" w14:paraId="7F06A052" w14:textId="5CDEC5B1">
            <w:pPr>
              <w:rPr>
                <w:rFonts w:ascii="Arial" w:hAnsi="Arial" w:eastAsia="Arial" w:cs="Arial"/>
              </w:rPr>
            </w:pPr>
            <w:r w:rsidRPr="1A024979">
              <w:rPr>
                <w:rFonts w:ascii="Arial" w:hAnsi="Arial" w:eastAsia="Arial" w:cs="Arial"/>
              </w:rPr>
              <w:t>Total</w:t>
            </w:r>
          </w:p>
        </w:tc>
        <w:tc>
          <w:tcPr>
            <w:tcW w:w="2070" w:type="dxa"/>
            <w:tcMar>
              <w:left w:w="105" w:type="dxa"/>
              <w:right w:w="105" w:type="dxa"/>
            </w:tcMar>
          </w:tcPr>
          <w:p w:rsidR="1A024979" w:rsidP="1A024979" w:rsidRDefault="1A024979" w14:paraId="52556395" w14:textId="20798C54">
            <w:pPr>
              <w:rPr>
                <w:rFonts w:ascii="Arial" w:hAnsi="Arial" w:eastAsia="Arial" w:cs="Arial"/>
              </w:rPr>
            </w:pPr>
            <w:r w:rsidRPr="1A024979">
              <w:rPr>
                <w:rFonts w:ascii="Arial" w:hAnsi="Arial" w:eastAsia="Arial" w:cs="Arial"/>
              </w:rPr>
              <w:t>100,000</w:t>
            </w:r>
          </w:p>
        </w:tc>
        <w:tc>
          <w:tcPr>
            <w:tcW w:w="2700" w:type="dxa"/>
            <w:tcMar>
              <w:left w:w="105" w:type="dxa"/>
              <w:right w:w="105" w:type="dxa"/>
            </w:tcMar>
          </w:tcPr>
          <w:p w:rsidR="1A024979" w:rsidP="1A024979" w:rsidRDefault="1A024979" w14:paraId="142C76B8" w14:textId="4611EB04">
            <w:pPr>
              <w:rPr>
                <w:rFonts w:ascii="Arial" w:hAnsi="Arial" w:eastAsia="Arial" w:cs="Arial"/>
              </w:rPr>
            </w:pPr>
            <w:r w:rsidRPr="1A024979">
              <w:rPr>
                <w:rFonts w:ascii="Arial" w:hAnsi="Arial" w:eastAsia="Arial" w:cs="Arial"/>
              </w:rPr>
              <w:t>£170,000</w:t>
            </w:r>
          </w:p>
        </w:tc>
      </w:tr>
    </w:tbl>
    <w:p w:rsidR="001E757C" w:rsidP="1A024979" w:rsidRDefault="001E757C" w14:paraId="3F3846AC" w14:textId="4BD9DFC4">
      <w:pPr>
        <w:spacing w:line="480" w:lineRule="auto"/>
        <w:ind w:left="720" w:hanging="720"/>
        <w:rPr>
          <w:rFonts w:ascii="Arial" w:hAnsi="Arial" w:eastAsia="Arial" w:cs="Arial"/>
        </w:rPr>
      </w:pPr>
    </w:p>
    <w:p w:rsidR="001E757C" w:rsidP="1A024979" w:rsidRDefault="001E757C" w14:paraId="3BF13F37" w14:textId="178681E0">
      <w:pPr>
        <w:spacing w:line="480" w:lineRule="auto"/>
        <w:ind w:left="720" w:hanging="720"/>
        <w:rPr>
          <w:rFonts w:ascii="Arial" w:hAnsi="Arial" w:eastAsia="Arial" w:cs="Arial"/>
        </w:rPr>
      </w:pPr>
    </w:p>
    <w:p w:rsidR="001E757C" w:rsidP="1A024979" w:rsidRDefault="2D2E7AD9" w14:paraId="784A4835" w14:textId="7D5789DC">
      <w:pPr>
        <w:spacing w:line="480" w:lineRule="auto"/>
        <w:ind w:left="720" w:hanging="720"/>
        <w:rPr>
          <w:rFonts w:ascii="Arial" w:hAnsi="Arial" w:eastAsia="Arial" w:cs="Arial"/>
        </w:rPr>
      </w:pPr>
      <w:r w:rsidRPr="6373BD1E" w:rsidR="2D2E7AD9">
        <w:rPr>
          <w:rFonts w:ascii="Arial" w:hAnsi="Arial" w:eastAsia="Arial" w:cs="Arial"/>
        </w:rPr>
        <w:t>*Total cost of the event £100,000, total profit £270,</w:t>
      </w:r>
      <w:r w:rsidRPr="6373BD1E" w:rsidR="5CE06458">
        <w:rPr>
          <w:rFonts w:ascii="Arial" w:hAnsi="Arial" w:eastAsia="Arial" w:cs="Arial"/>
        </w:rPr>
        <w:t>00. Bank</w:t>
      </w:r>
      <w:r w:rsidRPr="6373BD1E" w:rsidR="2D2E7AD9">
        <w:rPr>
          <w:rFonts w:ascii="Arial" w:hAnsi="Arial" w:eastAsia="Arial" w:cs="Arial"/>
        </w:rPr>
        <w:t xml:space="preserve"> loan £50,000 refund and </w:t>
      </w:r>
      <w:r w:rsidRPr="6373BD1E" w:rsidR="2D2E7AD9">
        <w:rPr>
          <w:rFonts w:ascii="Arial" w:hAnsi="Arial" w:eastAsia="Arial" w:cs="Arial"/>
        </w:rPr>
        <w:t>organisor</w:t>
      </w:r>
      <w:r w:rsidRPr="6373BD1E" w:rsidR="2D2E7AD9">
        <w:rPr>
          <w:rFonts w:ascii="Arial" w:hAnsi="Arial" w:eastAsia="Arial" w:cs="Arial"/>
        </w:rPr>
        <w:t xml:space="preserve"> personal £50,000 refund Total profit £70,000</w:t>
      </w:r>
    </w:p>
    <w:p w:rsidR="001E757C" w:rsidP="1A024979" w:rsidRDefault="001E757C" w14:paraId="33780DDF" w14:textId="0DE5BA5C">
      <w:pPr>
        <w:spacing w:line="360" w:lineRule="auto"/>
        <w:rPr>
          <w:rFonts w:ascii="Arial" w:hAnsi="Arial" w:eastAsia="Arial" w:cs="Arial"/>
          <w:color w:val="000000" w:themeColor="text1"/>
        </w:rPr>
      </w:pPr>
    </w:p>
    <w:p w:rsidR="001E757C" w:rsidP="6373BD1E" w:rsidRDefault="6497AAA0" w14:paraId="0AC2C828" w14:textId="5BF73CFA">
      <w:pPr>
        <w:pStyle w:val="Normal"/>
        <w:spacing w:line="360" w:lineRule="auto"/>
        <w:jc w:val="both"/>
        <w:rPr>
          <w:rFonts w:ascii="Arial" w:hAnsi="Arial" w:eastAsia="Arial" w:cs="Arial"/>
          <w:color w:val="000000" w:themeColor="text1"/>
        </w:rPr>
      </w:pPr>
      <w:r w:rsidRPr="6373BD1E" w:rsidR="6497AAA0">
        <w:rPr>
          <w:rFonts w:ascii="Arial" w:hAnsi="Arial" w:eastAsia="Arial" w:cs="Arial"/>
          <w:color w:val="155F81"/>
        </w:rPr>
        <w:t>20</w:t>
      </w:r>
      <w:r w:rsidRPr="6373BD1E" w:rsidR="0AB47385">
        <w:rPr>
          <w:rFonts w:ascii="Arial" w:hAnsi="Arial" w:eastAsia="Arial" w:cs="Arial"/>
          <w:color w:val="155F81"/>
        </w:rPr>
        <w:t>.</w:t>
      </w:r>
      <w:r w:rsidRPr="6373BD1E" w:rsidR="66847C2B">
        <w:rPr>
          <w:rFonts w:ascii="Arial" w:hAnsi="Arial" w:eastAsia="Arial" w:cs="Arial"/>
          <w:color w:val="155F81"/>
        </w:rPr>
        <w:t xml:space="preserve">Conclusion: </w:t>
      </w:r>
      <w:r w:rsidRPr="6373BD1E" w:rsidR="66847C2B">
        <w:rPr>
          <w:rFonts w:ascii="Arial" w:hAnsi="Arial" w:eastAsia="Arial" w:cs="Arial"/>
          <w:color w:val="auto"/>
        </w:rPr>
        <w:t>The</w:t>
      </w:r>
      <w:r w:rsidRPr="6373BD1E" w:rsidR="0AB47385">
        <w:rPr>
          <w:rFonts w:ascii="Arial" w:hAnsi="Arial" w:eastAsia="Arial" w:cs="Arial"/>
          <w:color w:val="000000" w:themeColor="text1" w:themeTint="FF" w:themeShade="FF"/>
        </w:rPr>
        <w:t xml:space="preserve"> above discussion about the Halloween event planner shows an </w:t>
      </w:r>
      <w:r w:rsidRPr="6373BD1E" w:rsidR="23E0CCDA">
        <w:rPr>
          <w:rFonts w:ascii="Arial" w:hAnsi="Arial" w:eastAsia="Arial" w:cs="Arial"/>
          <w:color w:val="000000" w:themeColor="text1" w:themeTint="FF" w:themeShade="FF"/>
        </w:rPr>
        <w:t>advanced</w:t>
      </w:r>
      <w:r w:rsidRPr="6373BD1E" w:rsidR="0AB47385">
        <w:rPr>
          <w:rFonts w:ascii="Arial" w:hAnsi="Arial" w:eastAsia="Arial" w:cs="Arial"/>
          <w:color w:val="000000" w:themeColor="text1" w:themeTint="FF" w:themeShade="FF"/>
        </w:rPr>
        <w:t xml:space="preserve"> </w:t>
      </w:r>
      <w:r w:rsidRPr="6373BD1E" w:rsidR="0AB47385">
        <w:rPr>
          <w:rFonts w:ascii="Arial" w:hAnsi="Arial" w:eastAsia="Arial" w:cs="Arial"/>
          <w:color w:val="000000" w:themeColor="text1" w:themeTint="FF" w:themeShade="FF"/>
        </w:rPr>
        <w:t>organisation</w:t>
      </w:r>
      <w:r w:rsidRPr="6373BD1E" w:rsidR="0AB47385">
        <w:rPr>
          <w:rFonts w:ascii="Arial" w:hAnsi="Arial" w:eastAsia="Arial" w:cs="Arial"/>
          <w:color w:val="000000" w:themeColor="text1" w:themeTint="FF" w:themeShade="FF"/>
        </w:rPr>
        <w:t xml:space="preserve"> of the event. The event will take place on the 23rd and 24</w:t>
      </w:r>
      <w:r w:rsidRPr="6373BD1E" w:rsidR="0AB47385">
        <w:rPr>
          <w:rFonts w:ascii="Arial" w:hAnsi="Arial" w:eastAsia="Arial" w:cs="Arial"/>
          <w:color w:val="000000" w:themeColor="text1" w:themeTint="FF" w:themeShade="FF"/>
          <w:vertAlign w:val="superscript"/>
        </w:rPr>
        <w:t>th</w:t>
      </w:r>
      <w:r w:rsidRPr="6373BD1E" w:rsidR="0AB47385">
        <w:rPr>
          <w:rFonts w:ascii="Arial" w:hAnsi="Arial" w:eastAsia="Arial" w:cs="Arial"/>
          <w:color w:val="000000" w:themeColor="text1" w:themeTint="FF" w:themeShade="FF"/>
        </w:rPr>
        <w:t xml:space="preserve"> October 2027. The event planner shows almost three years ahead a plan to make sure this event becomes a success and popular event to the public and aims to </w:t>
      </w:r>
      <w:r w:rsidRPr="6373BD1E" w:rsidR="0AB47385">
        <w:rPr>
          <w:rFonts w:ascii="Arial" w:hAnsi="Arial" w:eastAsia="Arial" w:cs="Arial"/>
          <w:color w:val="000000" w:themeColor="text1" w:themeTint="FF" w:themeShade="FF"/>
        </w:rPr>
        <w:t>organise</w:t>
      </w:r>
      <w:r w:rsidRPr="6373BD1E" w:rsidR="0AB47385">
        <w:rPr>
          <w:rFonts w:ascii="Arial" w:hAnsi="Arial" w:eastAsia="Arial" w:cs="Arial"/>
          <w:color w:val="000000" w:themeColor="text1" w:themeTint="FF" w:themeShade="FF"/>
        </w:rPr>
        <w:t xml:space="preserve"> every year. This report highlights all the requirements and target needs to act to hold the events. The report shows a sharp vision of how to plan the event, what documents it needs to </w:t>
      </w:r>
      <w:r w:rsidRPr="6373BD1E" w:rsidR="0AB47385">
        <w:rPr>
          <w:rFonts w:ascii="Arial" w:hAnsi="Arial" w:eastAsia="Arial" w:cs="Arial"/>
          <w:color w:val="000000" w:themeColor="text1" w:themeTint="FF" w:themeShade="FF"/>
        </w:rPr>
        <w:t>organise</w:t>
      </w:r>
      <w:r w:rsidRPr="6373BD1E" w:rsidR="0AB47385">
        <w:rPr>
          <w:rFonts w:ascii="Arial" w:hAnsi="Arial" w:eastAsia="Arial" w:cs="Arial"/>
          <w:color w:val="000000" w:themeColor="text1" w:themeTint="FF" w:themeShade="FF"/>
        </w:rPr>
        <w:t xml:space="preserve"> in public places. The above discussion also shows how a new opening event can reach the target audience and how to </w:t>
      </w:r>
      <w:r w:rsidRPr="6373BD1E" w:rsidR="0AB47385">
        <w:rPr>
          <w:rFonts w:ascii="Arial" w:hAnsi="Arial" w:eastAsia="Arial" w:cs="Arial"/>
          <w:color w:val="000000" w:themeColor="text1" w:themeTint="FF" w:themeShade="FF"/>
        </w:rPr>
        <w:t>organise</w:t>
      </w:r>
      <w:r w:rsidRPr="6373BD1E" w:rsidR="0AB47385">
        <w:rPr>
          <w:rFonts w:ascii="Arial" w:hAnsi="Arial" w:eastAsia="Arial" w:cs="Arial"/>
          <w:color w:val="000000" w:themeColor="text1" w:themeTint="FF" w:themeShade="FF"/>
        </w:rPr>
        <w:t xml:space="preserve"> the huge amount cost. Overall, the report has covered the whole area and highlights all the requirements needed to hold an event in a public place.</w:t>
      </w:r>
    </w:p>
    <w:p w:rsidR="001E757C" w:rsidP="12051756" w:rsidRDefault="001E757C" w14:paraId="427741D8" w14:textId="211CA2D9">
      <w:pPr>
        <w:spacing w:line="360" w:lineRule="auto"/>
        <w:jc w:val="both"/>
        <w:rPr>
          <w:rFonts w:ascii="Arial" w:hAnsi="Arial" w:eastAsia="Arial" w:cs="Arial"/>
          <w:color w:val="155F81"/>
        </w:rPr>
      </w:pPr>
    </w:p>
    <w:p w:rsidR="001E757C" w:rsidP="6373BD1E" w:rsidRDefault="5356C63C" w14:paraId="341E9C62" w14:textId="2E575BF0">
      <w:pPr>
        <w:pStyle w:val="Normal"/>
        <w:spacing w:line="360" w:lineRule="auto"/>
        <w:jc w:val="both"/>
        <w:rPr>
          <w:rFonts w:ascii="Arial" w:hAnsi="Arial" w:eastAsia="Arial" w:cs="Arial"/>
          <w:color w:val="000000" w:themeColor="text1"/>
        </w:rPr>
      </w:pPr>
      <w:r w:rsidRPr="6373BD1E" w:rsidR="5356C63C">
        <w:rPr>
          <w:rFonts w:ascii="Arial" w:hAnsi="Arial" w:eastAsia="Arial" w:cs="Arial"/>
          <w:color w:val="155F81"/>
        </w:rPr>
        <w:t>21</w:t>
      </w:r>
      <w:r w:rsidRPr="6373BD1E" w:rsidR="0AB47385">
        <w:rPr>
          <w:rFonts w:ascii="Arial" w:hAnsi="Arial" w:eastAsia="Arial" w:cs="Arial"/>
          <w:color w:val="155F81"/>
        </w:rPr>
        <w:t>.Recommendation</w:t>
      </w:r>
      <w:r w:rsidRPr="6373BD1E" w:rsidR="5BC13124">
        <w:rPr>
          <w:rFonts w:ascii="Arial" w:hAnsi="Arial" w:eastAsia="Arial" w:cs="Arial"/>
          <w:color w:val="155F81"/>
        </w:rPr>
        <w:t>:</w:t>
      </w:r>
      <w:r w:rsidRPr="6373BD1E" w:rsidR="020CFDFA">
        <w:rPr>
          <w:rFonts w:ascii="Arial" w:hAnsi="Arial" w:eastAsia="Arial" w:cs="Arial"/>
          <w:color w:val="155F81"/>
        </w:rPr>
        <w:t xml:space="preserve"> </w:t>
      </w:r>
      <w:r w:rsidRPr="6373BD1E" w:rsidR="0AB47385">
        <w:rPr>
          <w:rFonts w:ascii="Arial" w:hAnsi="Arial" w:eastAsia="Arial" w:cs="Arial"/>
          <w:color w:val="000000" w:themeColor="text1" w:themeTint="FF" w:themeShade="FF"/>
        </w:rPr>
        <w:t xml:space="preserve">The Halloween event is a great sound for those audiences who love to celebrate Halloween with their friends and </w:t>
      </w:r>
      <w:r w:rsidRPr="6373BD1E" w:rsidR="6C64A236">
        <w:rPr>
          <w:rFonts w:ascii="Arial" w:hAnsi="Arial" w:eastAsia="Arial" w:cs="Arial"/>
          <w:color w:val="000000" w:themeColor="text1" w:themeTint="FF" w:themeShade="FF"/>
        </w:rPr>
        <w:t xml:space="preserve">family. </w:t>
      </w:r>
      <w:r w:rsidRPr="6373BD1E" w:rsidR="5929D4F2">
        <w:rPr>
          <w:rFonts w:ascii="Arial" w:hAnsi="Arial" w:eastAsia="Arial" w:cs="Arial"/>
          <w:color w:val="000000" w:themeColor="text1" w:themeTint="FF" w:themeShade="FF"/>
        </w:rPr>
        <w:t>This event</w:t>
      </w:r>
      <w:r w:rsidRPr="6373BD1E" w:rsidR="0AB47385">
        <w:rPr>
          <w:rFonts w:ascii="Arial" w:hAnsi="Arial" w:eastAsia="Arial" w:cs="Arial"/>
          <w:color w:val="000000" w:themeColor="text1" w:themeTint="FF" w:themeShade="FF"/>
        </w:rPr>
        <w:t xml:space="preserve"> shows a clear audience target with </w:t>
      </w:r>
      <w:r w:rsidRPr="6373BD1E" w:rsidR="4A58AA58">
        <w:rPr>
          <w:rFonts w:ascii="Arial" w:hAnsi="Arial" w:eastAsia="Arial" w:cs="Arial"/>
          <w:color w:val="000000" w:themeColor="text1" w:themeTint="FF" w:themeShade="FF"/>
        </w:rPr>
        <w:t>unique</w:t>
      </w:r>
      <w:r w:rsidRPr="6373BD1E" w:rsidR="0AB47385">
        <w:rPr>
          <w:rFonts w:ascii="Arial" w:hAnsi="Arial" w:eastAsia="Arial" w:cs="Arial"/>
          <w:color w:val="000000" w:themeColor="text1" w:themeTint="FF" w:themeShade="FF"/>
        </w:rPr>
        <w:t xml:space="preserve"> </w:t>
      </w:r>
      <w:r w:rsidRPr="6373BD1E" w:rsidR="4BB24425">
        <w:rPr>
          <w:rFonts w:ascii="Arial" w:hAnsi="Arial" w:eastAsia="Arial" w:cs="Arial"/>
          <w:color w:val="000000" w:themeColor="text1" w:themeTint="FF" w:themeShade="FF"/>
        </w:rPr>
        <w:t>ideas. This</w:t>
      </w:r>
      <w:r w:rsidRPr="6373BD1E" w:rsidR="0AB47385">
        <w:rPr>
          <w:rFonts w:ascii="Arial" w:hAnsi="Arial" w:eastAsia="Arial" w:cs="Arial"/>
          <w:color w:val="000000" w:themeColor="text1" w:themeTint="FF" w:themeShade="FF"/>
        </w:rPr>
        <w:t xml:space="preserve"> </w:t>
      </w:r>
      <w:r w:rsidRPr="6373BD1E" w:rsidR="27F060A0">
        <w:rPr>
          <w:rFonts w:ascii="Arial" w:hAnsi="Arial" w:eastAsia="Arial" w:cs="Arial"/>
          <w:color w:val="000000" w:themeColor="text1" w:themeTint="FF" w:themeShade="FF"/>
        </w:rPr>
        <w:t>event sounds</w:t>
      </w:r>
      <w:r w:rsidRPr="6373BD1E" w:rsidR="0AB47385">
        <w:rPr>
          <w:rFonts w:ascii="Arial" w:hAnsi="Arial" w:eastAsia="Arial" w:cs="Arial"/>
          <w:color w:val="000000" w:themeColor="text1" w:themeTint="FF" w:themeShade="FF"/>
        </w:rPr>
        <w:t xml:space="preserve"> great as it </w:t>
      </w:r>
      <w:r w:rsidRPr="6373BD1E" w:rsidR="0BE4781D">
        <w:rPr>
          <w:rFonts w:ascii="Arial" w:hAnsi="Arial" w:eastAsia="Arial" w:cs="Arial"/>
          <w:color w:val="000000" w:themeColor="text1" w:themeTint="FF" w:themeShade="FF"/>
        </w:rPr>
        <w:t>demonstrates</w:t>
      </w:r>
      <w:r w:rsidRPr="6373BD1E" w:rsidR="0AB47385">
        <w:rPr>
          <w:rFonts w:ascii="Arial" w:hAnsi="Arial" w:eastAsia="Arial" w:cs="Arial"/>
          <w:color w:val="000000" w:themeColor="text1" w:themeTint="FF" w:themeShade="FF"/>
        </w:rPr>
        <w:t xml:space="preserve"> Halloween </w:t>
      </w:r>
      <w:r w:rsidRPr="6373BD1E" w:rsidR="6EB72AA7">
        <w:rPr>
          <w:rFonts w:ascii="Arial" w:hAnsi="Arial" w:eastAsia="Arial" w:cs="Arial"/>
          <w:color w:val="000000" w:themeColor="text1" w:themeTint="FF" w:themeShade="FF"/>
        </w:rPr>
        <w:t>theme.</w:t>
      </w:r>
      <w:r w:rsidRPr="6373BD1E" w:rsidR="125205F4">
        <w:rPr>
          <w:rFonts w:ascii="Arial" w:hAnsi="Arial" w:eastAsia="Arial" w:cs="Arial"/>
          <w:color w:val="000000" w:themeColor="text1" w:themeTint="FF" w:themeShade="FF"/>
        </w:rPr>
        <w:t xml:space="preserve"> </w:t>
      </w:r>
      <w:r w:rsidRPr="6373BD1E" w:rsidR="0AB47385">
        <w:rPr>
          <w:rFonts w:ascii="Arial" w:hAnsi="Arial" w:eastAsia="Arial" w:cs="Arial"/>
          <w:color w:val="000000" w:themeColor="text1" w:themeTint="FF" w:themeShade="FF"/>
        </w:rPr>
        <w:t>Organis</w:t>
      </w:r>
      <w:r w:rsidRPr="6373BD1E" w:rsidR="53753731">
        <w:rPr>
          <w:rFonts w:ascii="Arial" w:hAnsi="Arial" w:eastAsia="Arial" w:cs="Arial"/>
          <w:color w:val="000000" w:themeColor="text1" w:themeTint="FF" w:themeShade="FF"/>
        </w:rPr>
        <w:t>e</w:t>
      </w:r>
      <w:r w:rsidRPr="6373BD1E" w:rsidR="0AB47385">
        <w:rPr>
          <w:rFonts w:ascii="Arial" w:hAnsi="Arial" w:eastAsia="Arial" w:cs="Arial"/>
          <w:color w:val="000000" w:themeColor="text1" w:themeTint="FF" w:themeShade="FF"/>
        </w:rPr>
        <w:t>r</w:t>
      </w:r>
      <w:r w:rsidRPr="6373BD1E" w:rsidR="0AB47385">
        <w:rPr>
          <w:rFonts w:ascii="Arial" w:hAnsi="Arial" w:eastAsia="Arial" w:cs="Arial"/>
          <w:color w:val="000000" w:themeColor="text1" w:themeTint="FF" w:themeShade="FF"/>
        </w:rPr>
        <w:t xml:space="preserve"> needs to be mindful that it is </w:t>
      </w:r>
      <w:r w:rsidRPr="6373BD1E" w:rsidR="14B4A341">
        <w:rPr>
          <w:rFonts w:ascii="Arial" w:hAnsi="Arial" w:eastAsia="Arial" w:cs="Arial"/>
          <w:color w:val="000000" w:themeColor="text1" w:themeTint="FF" w:themeShade="FF"/>
        </w:rPr>
        <w:t>important</w:t>
      </w:r>
      <w:r w:rsidRPr="6373BD1E" w:rsidR="0AB47385">
        <w:rPr>
          <w:rFonts w:ascii="Arial" w:hAnsi="Arial" w:eastAsia="Arial" w:cs="Arial"/>
          <w:color w:val="000000" w:themeColor="text1" w:themeTint="FF" w:themeShade="FF"/>
        </w:rPr>
        <w:t xml:space="preserve"> customer satisfaction and not to get </w:t>
      </w:r>
      <w:r w:rsidRPr="6373BD1E" w:rsidR="190BFCF2">
        <w:rPr>
          <w:rFonts w:ascii="Arial" w:hAnsi="Arial" w:eastAsia="Arial" w:cs="Arial"/>
          <w:color w:val="000000" w:themeColor="text1" w:themeTint="FF" w:themeShade="FF"/>
        </w:rPr>
        <w:t>overcrowded</w:t>
      </w:r>
      <w:r w:rsidRPr="6373BD1E" w:rsidR="1A1C9E2F">
        <w:rPr>
          <w:rFonts w:ascii="Arial" w:hAnsi="Arial" w:eastAsia="Arial" w:cs="Arial"/>
          <w:color w:val="000000" w:themeColor="text1" w:themeTint="FF" w:themeShade="FF"/>
        </w:rPr>
        <w:t>.</w:t>
      </w:r>
      <w:r w:rsidRPr="6373BD1E" w:rsidR="0AB47385">
        <w:rPr>
          <w:rFonts w:ascii="Arial" w:hAnsi="Arial" w:eastAsia="Arial" w:cs="Arial"/>
          <w:color w:val="000000" w:themeColor="text1" w:themeTint="FF" w:themeShade="FF"/>
        </w:rPr>
        <w:t xml:space="preserve"> Audience feedback should be targets. When the audience is satisfied with the event and leaves positive feedback this can lead to a long-time success and promote to repeat the event every year also will get offer from other cities to hold same event.</w:t>
      </w:r>
    </w:p>
    <w:p w:rsidR="001E757C" w:rsidP="12051756" w:rsidRDefault="001E757C" w14:paraId="7B3DCE6D" w14:textId="42653767">
      <w:pPr>
        <w:spacing w:line="360" w:lineRule="auto"/>
        <w:jc w:val="both"/>
        <w:rPr>
          <w:rFonts w:ascii="Arial" w:hAnsi="Arial" w:eastAsia="Arial" w:cs="Arial"/>
          <w:color w:val="000000" w:themeColor="text1"/>
        </w:rPr>
      </w:pPr>
    </w:p>
    <w:p w:rsidR="001E757C" w:rsidP="58DDEE9A" w:rsidRDefault="001E757C" w14:paraId="6B177303" w14:textId="40B8F0F5">
      <w:pPr>
        <w:spacing w:line="360" w:lineRule="auto"/>
        <w:rPr>
          <w:rFonts w:ascii="Arial" w:hAnsi="Arial" w:eastAsia="Arial" w:cs="Arial"/>
          <w:color w:val="155F81"/>
        </w:rPr>
      </w:pPr>
    </w:p>
    <w:p w:rsidR="001E757C" w:rsidP="58DDEE9A" w:rsidRDefault="001E757C" w14:paraId="0AD20918" w14:textId="6A679BB2">
      <w:pPr>
        <w:spacing w:line="360" w:lineRule="auto"/>
        <w:rPr>
          <w:rFonts w:ascii="Arial" w:hAnsi="Arial" w:eastAsia="Arial" w:cs="Arial"/>
          <w:color w:val="155F81"/>
        </w:rPr>
      </w:pPr>
    </w:p>
    <w:p w:rsidR="001E757C" w:rsidP="58DDEE9A" w:rsidRDefault="001E757C" w14:paraId="796431FD" w14:textId="78ADD9E6">
      <w:pPr>
        <w:spacing w:line="360" w:lineRule="auto"/>
        <w:rPr>
          <w:rFonts w:ascii="Arial" w:hAnsi="Arial" w:eastAsia="Arial" w:cs="Arial"/>
          <w:color w:val="155F81"/>
        </w:rPr>
      </w:pPr>
    </w:p>
    <w:p w:rsidR="001E757C" w:rsidP="58DDEE9A" w:rsidRDefault="001E757C" w14:paraId="15449978" w14:textId="22A39AF0">
      <w:pPr>
        <w:spacing w:line="360" w:lineRule="auto"/>
        <w:rPr>
          <w:rFonts w:ascii="Arial" w:hAnsi="Arial" w:eastAsia="Arial" w:cs="Arial"/>
          <w:color w:val="155F81"/>
        </w:rPr>
      </w:pPr>
    </w:p>
    <w:p w:rsidR="001E757C" w:rsidP="58DDEE9A" w:rsidRDefault="001E757C" w14:paraId="1AA3AADB" w14:textId="6EA4C5C6">
      <w:pPr>
        <w:spacing w:line="360" w:lineRule="auto"/>
        <w:rPr>
          <w:rFonts w:ascii="Arial" w:hAnsi="Arial" w:eastAsia="Arial" w:cs="Arial"/>
          <w:color w:val="155F81"/>
        </w:rPr>
      </w:pPr>
    </w:p>
    <w:p w:rsidR="001E757C" w:rsidP="6373BD1E" w:rsidRDefault="001E757C" w14:paraId="0A8A0F6B" w14:textId="77CDC9E2">
      <w:pPr>
        <w:pStyle w:val="Normal"/>
        <w:spacing w:line="360" w:lineRule="auto"/>
        <w:rPr>
          <w:rFonts w:ascii="Arial" w:hAnsi="Arial" w:eastAsia="Arial" w:cs="Arial"/>
          <w:color w:val="155F81"/>
        </w:rPr>
      </w:pPr>
    </w:p>
    <w:p w:rsidR="001E757C" w:rsidP="58DDEE9A" w:rsidRDefault="001E757C" w14:paraId="63236D8E" w14:textId="25349DE4">
      <w:pPr>
        <w:spacing w:line="360" w:lineRule="auto"/>
        <w:rPr>
          <w:rFonts w:ascii="Arial" w:hAnsi="Arial" w:eastAsia="Arial" w:cs="Arial"/>
          <w:color w:val="155F81"/>
        </w:rPr>
      </w:pPr>
    </w:p>
    <w:p w:rsidR="001E757C" w:rsidP="58DDEE9A" w:rsidRDefault="001E757C" w14:paraId="04F1CA99" w14:textId="1A35B36E">
      <w:pPr>
        <w:spacing w:line="360" w:lineRule="auto"/>
        <w:rPr>
          <w:rFonts w:ascii="Arial" w:hAnsi="Arial" w:eastAsia="Arial" w:cs="Arial"/>
          <w:color w:val="155F81"/>
        </w:rPr>
      </w:pPr>
    </w:p>
    <w:p w:rsidR="6373BD1E" w:rsidP="6373BD1E" w:rsidRDefault="6373BD1E" w14:paraId="3504414A" w14:textId="3B3793F1">
      <w:pPr>
        <w:spacing w:line="360" w:lineRule="auto"/>
        <w:rPr>
          <w:rFonts w:ascii="Arial" w:hAnsi="Arial" w:eastAsia="Arial" w:cs="Arial"/>
          <w:color w:val="155F81"/>
        </w:rPr>
      </w:pPr>
    </w:p>
    <w:p w:rsidR="6373BD1E" w:rsidP="6373BD1E" w:rsidRDefault="6373BD1E" w14:paraId="06DE9F78" w14:textId="1807AC91">
      <w:pPr>
        <w:spacing w:line="360" w:lineRule="auto"/>
        <w:rPr>
          <w:rFonts w:ascii="Arial" w:hAnsi="Arial" w:eastAsia="Arial" w:cs="Arial"/>
          <w:color w:val="155F81"/>
        </w:rPr>
      </w:pPr>
    </w:p>
    <w:p w:rsidR="6373BD1E" w:rsidP="6373BD1E" w:rsidRDefault="6373BD1E" w14:paraId="617CEBC5" w14:textId="0104512A">
      <w:pPr>
        <w:spacing w:line="360" w:lineRule="auto"/>
        <w:rPr>
          <w:rFonts w:ascii="Arial" w:hAnsi="Arial" w:eastAsia="Arial" w:cs="Arial"/>
          <w:color w:val="155F81"/>
        </w:rPr>
      </w:pPr>
    </w:p>
    <w:p w:rsidR="001E757C" w:rsidP="6373BD1E" w:rsidRDefault="27F12416" w14:paraId="7A274381" w14:textId="2D919B0C">
      <w:pPr>
        <w:pStyle w:val="Normal"/>
        <w:spacing w:line="360" w:lineRule="auto"/>
        <w:rPr>
          <w:rFonts w:ascii="Arial" w:hAnsi="Arial" w:eastAsia="Arial" w:cs="Arial"/>
          <w:color w:val="155F81"/>
        </w:rPr>
      </w:pPr>
      <w:r w:rsidRPr="6373BD1E" w:rsidR="27F12416">
        <w:rPr>
          <w:rFonts w:ascii="Arial" w:hAnsi="Arial" w:eastAsia="Arial" w:cs="Arial"/>
          <w:color w:val="155F81"/>
        </w:rPr>
        <w:t>22</w:t>
      </w:r>
      <w:r w:rsidRPr="6373BD1E" w:rsidR="5AAED233">
        <w:rPr>
          <w:rFonts w:ascii="Arial" w:hAnsi="Arial" w:eastAsia="Arial" w:cs="Arial"/>
          <w:color w:val="155F81"/>
        </w:rPr>
        <w:t>.Reference</w:t>
      </w:r>
    </w:p>
    <w:p w:rsidR="001E757C" w:rsidP="58DDEE9A" w:rsidRDefault="001E757C" w14:paraId="00CF88A9" w14:textId="0845E6AE">
      <w:pPr>
        <w:spacing w:line="360" w:lineRule="auto"/>
        <w:rPr>
          <w:rFonts w:ascii="Arial" w:hAnsi="Arial" w:eastAsia="Arial" w:cs="Arial"/>
          <w:color w:val="000000" w:themeColor="text1"/>
        </w:rPr>
      </w:pPr>
    </w:p>
    <w:p w:rsidR="001E757C" w:rsidP="58DDEE9A" w:rsidRDefault="5AAED233" w14:paraId="2BB32DC3" w14:textId="584BEDF3">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Aleksi.K</w:t>
      </w:r>
      <w:r w:rsidRPr="6373BD1E" w:rsidR="5AAED233">
        <w:rPr>
          <w:rFonts w:ascii="Arial" w:hAnsi="Arial" w:eastAsia="Arial" w:cs="Arial"/>
          <w:color w:val="000000" w:themeColor="text1" w:themeTint="FF" w:themeShade="FF"/>
        </w:rPr>
        <w:t xml:space="preserve"> (2021)’</w:t>
      </w:r>
      <w:r w:rsidRPr="6373BD1E" w:rsidR="5AAED233">
        <w:rPr>
          <w:rFonts w:ascii="Arial" w:hAnsi="Arial" w:eastAsia="Arial" w:cs="Arial"/>
          <w:i w:val="1"/>
          <w:iCs w:val="1"/>
          <w:color w:val="000000" w:themeColor="text1" w:themeTint="FF" w:themeShade="FF"/>
        </w:rPr>
        <w:t xml:space="preserve">Introducing the Events </w:t>
      </w:r>
      <w:r w:rsidRPr="6373BD1E" w:rsidR="5AAED233">
        <w:rPr>
          <w:rFonts w:ascii="Arial" w:hAnsi="Arial" w:eastAsia="Arial" w:cs="Arial"/>
          <w:i w:val="1"/>
          <w:iCs w:val="1"/>
          <w:color w:val="000000" w:themeColor="text1" w:themeTint="FF" w:themeShade="FF"/>
        </w:rPr>
        <w:t>Cycle ,the</w:t>
      </w:r>
      <w:r w:rsidRPr="6373BD1E" w:rsidR="5AAED233">
        <w:rPr>
          <w:rFonts w:ascii="Arial" w:hAnsi="Arial" w:eastAsia="Arial" w:cs="Arial"/>
          <w:i w:val="1"/>
          <w:iCs w:val="1"/>
          <w:color w:val="000000" w:themeColor="text1" w:themeTint="FF" w:themeShade="FF"/>
        </w:rPr>
        <w:t xml:space="preserve"> core of Events success managemen</w:t>
      </w:r>
      <w:r w:rsidRPr="6373BD1E" w:rsidR="5AAED233">
        <w:rPr>
          <w:rFonts w:ascii="Arial" w:hAnsi="Arial" w:eastAsia="Arial" w:cs="Arial"/>
          <w:color w:val="000000" w:themeColor="text1" w:themeTint="FF" w:themeShade="FF"/>
        </w:rPr>
        <w:t>t</w:t>
      </w:r>
      <w:r w:rsidRPr="6373BD1E" w:rsidR="5AAED233">
        <w:rPr>
          <w:rFonts w:ascii="Arial" w:hAnsi="Arial" w:eastAsia="Arial" w:cs="Arial"/>
          <w:color w:val="000000" w:themeColor="text1" w:themeTint="FF" w:themeShade="FF"/>
        </w:rPr>
        <w:t>’ ,LYYTI</w:t>
      </w:r>
      <w:r w:rsidRPr="6373BD1E" w:rsidR="5AAED233">
        <w:rPr>
          <w:rFonts w:ascii="Arial" w:hAnsi="Arial" w:eastAsia="Arial" w:cs="Arial"/>
          <w:color w:val="000000" w:themeColor="text1" w:themeTint="FF" w:themeShade="FF"/>
        </w:rPr>
        <w:t>. Available at:</w:t>
      </w:r>
      <w:hyperlink r:id="R7b414bab63f74b4c">
        <w:r w:rsidRPr="6373BD1E" w:rsidR="5AAED233">
          <w:rPr>
            <w:rStyle w:val="Hyperlink"/>
            <w:rFonts w:ascii="Arial" w:hAnsi="Arial" w:eastAsia="Arial" w:cs="Arial"/>
          </w:rPr>
          <w:t>https://www.lyyti.com/en/blog/introducing-the-event-cycle-the-core-of-event-success-management</w:t>
        </w:r>
      </w:hyperlink>
      <w:r w:rsidRPr="6373BD1E" w:rsidR="5AAED233">
        <w:rPr>
          <w:rFonts w:ascii="Arial" w:hAnsi="Arial" w:eastAsia="Arial" w:cs="Arial"/>
          <w:color w:val="000000" w:themeColor="text1" w:themeTint="FF" w:themeShade="FF"/>
        </w:rPr>
        <w:t xml:space="preserve">  last accessed:</w:t>
      </w:r>
      <w:r w:rsidRPr="6373BD1E" w:rsidR="49890205">
        <w:rPr>
          <w:rFonts w:ascii="Arial" w:hAnsi="Arial" w:eastAsia="Arial" w:cs="Arial"/>
          <w:color w:val="000000" w:themeColor="text1" w:themeTint="FF" w:themeShade="FF"/>
        </w:rPr>
        <w:t>21/02/2025</w:t>
      </w:r>
      <w:r w:rsidRPr="6373BD1E" w:rsidR="5AAED233">
        <w:rPr>
          <w:rFonts w:ascii="Arial" w:hAnsi="Arial" w:eastAsia="Arial" w:cs="Arial"/>
          <w:color w:val="000000" w:themeColor="text1" w:themeTint="FF" w:themeShade="FF"/>
        </w:rPr>
        <w:t xml:space="preserve"> </w:t>
      </w:r>
    </w:p>
    <w:p w:rsidR="001E757C" w:rsidP="58DDEE9A" w:rsidRDefault="5AAED233" w14:paraId="3C11CA60" w14:textId="10059CAA">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Adam.C</w:t>
      </w:r>
      <w:r w:rsidRPr="6373BD1E" w:rsidR="5AAED233">
        <w:rPr>
          <w:rFonts w:ascii="Arial" w:hAnsi="Arial" w:eastAsia="Arial" w:cs="Arial"/>
          <w:color w:val="000000" w:themeColor="text1" w:themeTint="FF" w:themeShade="FF"/>
        </w:rPr>
        <w:t xml:space="preserve"> (</w:t>
      </w:r>
      <w:r w:rsidRPr="6373BD1E" w:rsidR="5AAED233">
        <w:rPr>
          <w:rFonts w:ascii="Arial" w:hAnsi="Arial" w:eastAsia="Arial" w:cs="Arial"/>
          <w:color w:val="000000" w:themeColor="text1" w:themeTint="FF" w:themeShade="FF"/>
        </w:rPr>
        <w:t>2022)’</w:t>
      </w:r>
      <w:r w:rsidRPr="6373BD1E" w:rsidR="5AAED233">
        <w:rPr>
          <w:rFonts w:ascii="Arial" w:hAnsi="Arial" w:eastAsia="Arial" w:cs="Arial"/>
          <w:color w:val="000000" w:themeColor="text1" w:themeTint="FF" w:themeShade="FF"/>
        </w:rPr>
        <w:t>’</w:t>
      </w:r>
      <w:r w:rsidRPr="6373BD1E" w:rsidR="5AAED233">
        <w:rPr>
          <w:rFonts w:ascii="Arial" w:hAnsi="Arial" w:eastAsia="Arial" w:cs="Arial"/>
          <w:i w:val="1"/>
          <w:iCs w:val="1"/>
          <w:color w:val="000000" w:themeColor="text1" w:themeTint="FF" w:themeShade="FF"/>
        </w:rPr>
        <w:t xml:space="preserve"> What Health and Safety training do hospitality </w:t>
      </w:r>
      <w:r w:rsidRPr="6373BD1E" w:rsidR="5AAED233">
        <w:rPr>
          <w:rFonts w:ascii="Arial" w:hAnsi="Arial" w:eastAsia="Arial" w:cs="Arial"/>
          <w:i w:val="1"/>
          <w:iCs w:val="1"/>
          <w:color w:val="000000" w:themeColor="text1" w:themeTint="FF" w:themeShade="FF"/>
        </w:rPr>
        <w:t>workers</w:t>
      </w:r>
      <w:r w:rsidRPr="6373BD1E" w:rsidR="5AAED233">
        <w:rPr>
          <w:rFonts w:ascii="Arial" w:hAnsi="Arial" w:eastAsia="Arial" w:cs="Arial"/>
          <w:i w:val="1"/>
          <w:iCs w:val="1"/>
          <w:color w:val="000000" w:themeColor="text1" w:themeTint="FF" w:themeShade="FF"/>
        </w:rPr>
        <w:t xml:space="preserve"> </w:t>
      </w:r>
      <w:r w:rsidRPr="6373BD1E" w:rsidR="5AAED233">
        <w:rPr>
          <w:rFonts w:ascii="Arial" w:hAnsi="Arial" w:eastAsia="Arial" w:cs="Arial"/>
          <w:i w:val="1"/>
          <w:iCs w:val="1"/>
          <w:color w:val="000000" w:themeColor="text1" w:themeTint="FF" w:themeShade="FF"/>
        </w:rPr>
        <w:t>needs</w:t>
      </w:r>
      <w:r w:rsidRPr="6373BD1E" w:rsidR="5AAED233">
        <w:rPr>
          <w:rFonts w:ascii="Arial" w:hAnsi="Arial" w:eastAsia="Arial" w:cs="Arial"/>
          <w:i w:val="1"/>
          <w:iCs w:val="1"/>
          <w:color w:val="000000" w:themeColor="text1" w:themeTint="FF" w:themeShade="FF"/>
        </w:rPr>
        <w:t>?</w:t>
      </w:r>
      <w:r w:rsidRPr="6373BD1E" w:rsidR="5AAED233">
        <w:rPr>
          <w:rFonts w:ascii="Arial" w:hAnsi="Arial" w:eastAsia="Arial" w:cs="Arial"/>
          <w:color w:val="000000" w:themeColor="text1" w:themeTint="FF" w:themeShade="FF"/>
        </w:rPr>
        <w:t>’', Praxis42, making compliance easy. Available at:</w:t>
      </w:r>
      <w:hyperlink r:id="R2a66718c3bf74e76">
        <w:r w:rsidRPr="6373BD1E" w:rsidR="5AAED233">
          <w:rPr>
            <w:rStyle w:val="Hyperlink"/>
            <w:rFonts w:ascii="Arial" w:hAnsi="Arial" w:eastAsia="Arial" w:cs="Arial"/>
          </w:rPr>
          <w:t>https://praxis42.com/resources/health-and-safety/what-health-and-safety-training-do-hospitality-workers-need/?srsltid=AfmBOoq36LE-3kOOj1m8wMrQfs1OeU-PweoXuiCMYhQBjJvS_J8ebqet</w:t>
        </w:r>
      </w:hyperlink>
      <w:r w:rsidRPr="6373BD1E" w:rsidR="5AAED233">
        <w:rPr>
          <w:rFonts w:ascii="Arial" w:hAnsi="Arial" w:eastAsia="Arial" w:cs="Arial"/>
          <w:color w:val="000000" w:themeColor="text1" w:themeTint="FF" w:themeShade="FF"/>
        </w:rPr>
        <w:t xml:space="preserve">  last accessed </w:t>
      </w:r>
      <w:r w:rsidRPr="6373BD1E" w:rsidR="69719E0C">
        <w:rPr>
          <w:rFonts w:ascii="Arial" w:hAnsi="Arial" w:eastAsia="Arial" w:cs="Arial"/>
          <w:color w:val="000000" w:themeColor="text1" w:themeTint="FF" w:themeShade="FF"/>
        </w:rPr>
        <w:t>21/02/2025</w:t>
      </w:r>
    </w:p>
    <w:p w:rsidR="001E757C" w:rsidP="58DDEE9A" w:rsidRDefault="5AAED233" w14:paraId="51F0A80B" w14:textId="2C43A422">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Alice Brazao (</w:t>
      </w:r>
      <w:r w:rsidRPr="6373BD1E" w:rsidR="5AAED233">
        <w:rPr>
          <w:rFonts w:ascii="Arial" w:hAnsi="Arial" w:eastAsia="Arial" w:cs="Arial"/>
          <w:color w:val="000000" w:themeColor="text1" w:themeTint="FF" w:themeShade="FF"/>
        </w:rPr>
        <w:t>2024)’</w:t>
      </w:r>
      <w:r w:rsidRPr="6373BD1E" w:rsidR="5AAED233">
        <w:rPr>
          <w:rFonts w:ascii="Arial" w:hAnsi="Arial" w:eastAsia="Arial" w:cs="Arial"/>
          <w:color w:val="000000" w:themeColor="text1" w:themeTint="FF" w:themeShade="FF"/>
        </w:rPr>
        <w:t xml:space="preserve">’ </w:t>
      </w:r>
      <w:r w:rsidRPr="6373BD1E" w:rsidR="5AAED233">
        <w:rPr>
          <w:rFonts w:ascii="Arial" w:hAnsi="Arial" w:eastAsia="Arial" w:cs="Arial"/>
          <w:i w:val="1"/>
          <w:iCs w:val="1"/>
          <w:color w:val="000000" w:themeColor="text1" w:themeTint="FF" w:themeShade="FF"/>
        </w:rPr>
        <w:t xml:space="preserve">Government policies for public space event </w:t>
      </w:r>
      <w:r w:rsidRPr="6373BD1E" w:rsidR="5AAED233">
        <w:rPr>
          <w:rFonts w:ascii="Arial" w:hAnsi="Arial" w:eastAsia="Arial" w:cs="Arial"/>
          <w:color w:val="000000" w:themeColor="text1" w:themeTint="FF" w:themeShade="FF"/>
        </w:rPr>
        <w:t>‘’. Available at:</w:t>
      </w:r>
      <w:hyperlink r:id="R8a6cae16b63c44aa">
        <w:r w:rsidRPr="6373BD1E" w:rsidR="5AAED233">
          <w:rPr>
            <w:rStyle w:val="Hyperlink"/>
            <w:rFonts w:ascii="Arial" w:hAnsi="Arial" w:eastAsia="Arial" w:cs="Arial"/>
          </w:rPr>
          <w:t>https://alicebrazao.com/government-policies-for-public-space-events/</w:t>
        </w:r>
      </w:hyperlink>
      <w:r w:rsidRPr="6373BD1E" w:rsidR="5AAED233">
        <w:rPr>
          <w:rFonts w:ascii="Arial" w:hAnsi="Arial" w:eastAsia="Arial" w:cs="Arial"/>
          <w:color w:val="000000" w:themeColor="text1" w:themeTint="FF" w:themeShade="FF"/>
        </w:rPr>
        <w:t xml:space="preserve">  last accessed:</w:t>
      </w:r>
      <w:r w:rsidRPr="6373BD1E" w:rsidR="4C1DA59A">
        <w:rPr>
          <w:rFonts w:ascii="Arial" w:hAnsi="Arial" w:eastAsia="Arial" w:cs="Arial"/>
          <w:color w:val="000000" w:themeColor="text1" w:themeTint="FF" w:themeShade="FF"/>
        </w:rPr>
        <w:t>21/02/2025</w:t>
      </w:r>
    </w:p>
    <w:p w:rsidR="001E757C" w:rsidP="58DDEE9A" w:rsidRDefault="5AAED233" w14:paraId="5BB80DAC" w14:textId="67EFA338">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Ann Craft Trust (2024)’</w:t>
      </w:r>
      <w:r w:rsidRPr="6373BD1E" w:rsidR="5AAED233">
        <w:rPr>
          <w:rFonts w:ascii="Arial" w:hAnsi="Arial" w:eastAsia="Arial" w:cs="Arial"/>
          <w:i w:val="1"/>
          <w:iCs w:val="1"/>
          <w:color w:val="000000" w:themeColor="text1" w:themeTint="FF" w:themeShade="FF"/>
        </w:rPr>
        <w:t xml:space="preserve"> Safeguarding at event</w:t>
      </w:r>
      <w:r w:rsidRPr="6373BD1E" w:rsidR="5AAED233">
        <w:rPr>
          <w:rFonts w:ascii="Arial" w:hAnsi="Arial" w:eastAsia="Arial" w:cs="Arial"/>
          <w:color w:val="000000" w:themeColor="text1" w:themeTint="FF" w:themeShade="FF"/>
        </w:rPr>
        <w:t>s', Hallam. Available at:</w:t>
      </w:r>
      <w:hyperlink r:id="Rbdafc7e2255c459a">
        <w:r w:rsidRPr="6373BD1E" w:rsidR="5AAED233">
          <w:rPr>
            <w:rStyle w:val="Hyperlink"/>
            <w:rFonts w:ascii="Arial" w:hAnsi="Arial" w:eastAsia="Arial" w:cs="Arial"/>
          </w:rPr>
          <w:t>https://www.anncrafttrust.org/safeguarding-at-events/</w:t>
        </w:r>
      </w:hyperlink>
      <w:r w:rsidRPr="6373BD1E" w:rsidR="5AAED233">
        <w:rPr>
          <w:rFonts w:ascii="Arial" w:hAnsi="Arial" w:eastAsia="Arial" w:cs="Arial"/>
          <w:color w:val="000000" w:themeColor="text1" w:themeTint="FF" w:themeShade="FF"/>
        </w:rPr>
        <w:t xml:space="preserve">  last accessed:</w:t>
      </w:r>
      <w:r w:rsidRPr="6373BD1E" w:rsidR="50680799">
        <w:rPr>
          <w:rFonts w:ascii="Arial" w:hAnsi="Arial" w:eastAsia="Arial" w:cs="Arial"/>
          <w:color w:val="000000" w:themeColor="text1" w:themeTint="FF" w:themeShade="FF"/>
        </w:rPr>
        <w:t>21/02/2025</w:t>
      </w:r>
    </w:p>
    <w:p w:rsidR="001E757C" w:rsidP="58DDEE9A" w:rsidRDefault="5AAED233" w14:paraId="1E93433A" w14:textId="469B5DEC">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Birmingham Cathedral (2024) ‘</w:t>
      </w:r>
      <w:r w:rsidRPr="6373BD1E" w:rsidR="5AAED233">
        <w:rPr>
          <w:rFonts w:ascii="Arial" w:hAnsi="Arial" w:eastAsia="Arial" w:cs="Arial"/>
          <w:i w:val="1"/>
          <w:iCs w:val="1"/>
          <w:color w:val="000000" w:themeColor="text1" w:themeTint="FF" w:themeShade="FF"/>
        </w:rPr>
        <w:t>The cathedral square Wheel comes to Birmingham this May</w:t>
      </w:r>
      <w:r w:rsidRPr="6373BD1E" w:rsidR="5AAED233">
        <w:rPr>
          <w:rFonts w:ascii="Arial" w:hAnsi="Arial" w:eastAsia="Arial" w:cs="Arial"/>
          <w:color w:val="000000" w:themeColor="text1" w:themeTint="FF" w:themeShade="FF"/>
        </w:rPr>
        <w:t>'. Available at:</w:t>
      </w:r>
      <w:hyperlink r:id="R33653a7b965a43f5">
        <w:r w:rsidRPr="6373BD1E" w:rsidR="5AAED233">
          <w:rPr>
            <w:rStyle w:val="Hyperlink"/>
            <w:rFonts w:ascii="Arial" w:hAnsi="Arial" w:eastAsia="Arial" w:cs="Arial"/>
          </w:rPr>
          <w:t>https://birminghamcathedral.com/the-cathedral-square-wheel-comes-to-birmingham-this-may/</w:t>
        </w:r>
      </w:hyperlink>
      <w:r w:rsidRPr="6373BD1E" w:rsidR="5AAED233">
        <w:rPr>
          <w:rFonts w:ascii="Arial" w:hAnsi="Arial" w:eastAsia="Arial" w:cs="Arial"/>
          <w:color w:val="000000" w:themeColor="text1" w:themeTint="FF" w:themeShade="FF"/>
        </w:rPr>
        <w:t xml:space="preserve"> last accessed:</w:t>
      </w:r>
      <w:r w:rsidRPr="6373BD1E" w:rsidR="108A9E25">
        <w:rPr>
          <w:rFonts w:ascii="Arial" w:hAnsi="Arial" w:eastAsia="Arial" w:cs="Arial"/>
          <w:color w:val="000000" w:themeColor="text1" w:themeTint="FF" w:themeShade="FF"/>
        </w:rPr>
        <w:t>21/02/2025</w:t>
      </w:r>
    </w:p>
    <w:p w:rsidR="001E757C" w:rsidP="58DDEE9A" w:rsidRDefault="5AAED233" w14:paraId="043EF86B" w14:textId="125E9C1D">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Business Companion (</w:t>
      </w:r>
      <w:r w:rsidRPr="6373BD1E" w:rsidR="5AAED233">
        <w:rPr>
          <w:rFonts w:ascii="Arial" w:hAnsi="Arial" w:eastAsia="Arial" w:cs="Arial"/>
          <w:color w:val="000000" w:themeColor="text1" w:themeTint="FF" w:themeShade="FF"/>
        </w:rPr>
        <w:t>2024)’</w:t>
      </w:r>
      <w:r w:rsidRPr="6373BD1E" w:rsidR="5AAED233">
        <w:rPr>
          <w:rFonts w:ascii="Arial" w:hAnsi="Arial" w:eastAsia="Arial" w:cs="Arial"/>
          <w:color w:val="000000" w:themeColor="text1" w:themeTint="FF" w:themeShade="FF"/>
        </w:rPr>
        <w:t>’</w:t>
      </w:r>
      <w:r w:rsidRPr="6373BD1E" w:rsidR="5AAED233">
        <w:rPr>
          <w:rFonts w:ascii="Arial" w:hAnsi="Arial" w:eastAsia="Arial" w:cs="Arial"/>
          <w:i w:val="1"/>
          <w:iCs w:val="1"/>
          <w:color w:val="000000" w:themeColor="text1" w:themeTint="FF" w:themeShade="FF"/>
        </w:rPr>
        <w:t xml:space="preserve">Ander age </w:t>
      </w:r>
      <w:r w:rsidRPr="6373BD1E" w:rsidR="5AAED233">
        <w:rPr>
          <w:rFonts w:ascii="Arial" w:hAnsi="Arial" w:eastAsia="Arial" w:cs="Arial"/>
          <w:i w:val="1"/>
          <w:iCs w:val="1"/>
          <w:color w:val="000000" w:themeColor="text1" w:themeTint="FF" w:themeShade="FF"/>
        </w:rPr>
        <w:t>sales''</w:t>
      </w:r>
      <w:r w:rsidRPr="6373BD1E" w:rsidR="5AAED233">
        <w:rPr>
          <w:rFonts w:ascii="Arial" w:hAnsi="Arial" w:eastAsia="Arial" w:cs="Arial"/>
          <w:i w:val="1"/>
          <w:iCs w:val="1"/>
          <w:color w:val="000000" w:themeColor="text1" w:themeTint="FF" w:themeShade="FF"/>
        </w:rPr>
        <w:t xml:space="preserve">, Trading standards law </w:t>
      </w:r>
      <w:r w:rsidRPr="6373BD1E" w:rsidR="5AAED233">
        <w:rPr>
          <w:rFonts w:ascii="Arial" w:hAnsi="Arial" w:eastAsia="Arial" w:cs="Arial"/>
          <w:i w:val="1"/>
          <w:iCs w:val="1"/>
          <w:color w:val="000000" w:themeColor="text1" w:themeTint="FF" w:themeShade="FF"/>
        </w:rPr>
        <w:t xml:space="preserve">explained </w:t>
      </w:r>
      <w:r w:rsidRPr="6373BD1E" w:rsidR="5AAED233">
        <w:rPr>
          <w:rFonts w:ascii="Arial" w:hAnsi="Arial" w:eastAsia="Arial" w:cs="Arial"/>
          <w:color w:val="000000" w:themeColor="text1" w:themeTint="FF" w:themeShade="FF"/>
        </w:rPr>
        <w:t>.</w:t>
      </w:r>
      <w:r w:rsidRPr="6373BD1E" w:rsidR="5AAED233">
        <w:rPr>
          <w:rFonts w:ascii="Arial" w:hAnsi="Arial" w:eastAsia="Arial" w:cs="Arial"/>
          <w:color w:val="000000" w:themeColor="text1" w:themeTint="FF" w:themeShade="FF"/>
        </w:rPr>
        <w:t xml:space="preserve"> Available at:</w:t>
      </w:r>
      <w:hyperlink r:id="R0ac34e2aa3294dbd">
        <w:r w:rsidRPr="6373BD1E" w:rsidR="5AAED233">
          <w:rPr>
            <w:rStyle w:val="Hyperlink"/>
            <w:rFonts w:ascii="Arial" w:hAnsi="Arial" w:eastAsia="Arial" w:cs="Arial"/>
          </w:rPr>
          <w:t>https://www.businesscompanion.info/en/quick-guides/underage-sales</w:t>
        </w:r>
      </w:hyperlink>
      <w:r w:rsidRPr="6373BD1E" w:rsidR="5AAED233">
        <w:rPr>
          <w:rFonts w:ascii="Arial" w:hAnsi="Arial" w:eastAsia="Arial" w:cs="Arial"/>
          <w:color w:val="000000" w:themeColor="text1" w:themeTint="FF" w:themeShade="FF"/>
        </w:rPr>
        <w:t xml:space="preserve">  last accessed:</w:t>
      </w:r>
      <w:r w:rsidRPr="6373BD1E" w:rsidR="072ADDEA">
        <w:rPr>
          <w:rFonts w:ascii="Arial" w:hAnsi="Arial" w:eastAsia="Arial" w:cs="Arial"/>
          <w:color w:val="000000" w:themeColor="text1" w:themeTint="FF" w:themeShade="FF"/>
        </w:rPr>
        <w:t>21/02/2025</w:t>
      </w:r>
    </w:p>
    <w:p w:rsidR="001E757C" w:rsidP="58DDEE9A" w:rsidRDefault="5AAED233" w14:paraId="3F51AEA9" w14:textId="551FC222">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 xml:space="preserve">Eclipse (2024)’’ </w:t>
      </w:r>
      <w:r w:rsidRPr="6373BD1E" w:rsidR="5AAED233">
        <w:rPr>
          <w:rFonts w:ascii="Arial" w:hAnsi="Arial" w:eastAsia="Arial" w:cs="Arial"/>
          <w:i w:val="1"/>
          <w:iCs w:val="1"/>
          <w:color w:val="000000" w:themeColor="text1" w:themeTint="FF" w:themeShade="FF"/>
        </w:rPr>
        <w:t>What is event management and why it is so important’</w:t>
      </w:r>
      <w:r w:rsidRPr="6373BD1E" w:rsidR="5AAED233">
        <w:rPr>
          <w:rFonts w:ascii="Arial" w:hAnsi="Arial" w:eastAsia="Arial" w:cs="Arial"/>
          <w:color w:val="000000" w:themeColor="text1" w:themeTint="FF" w:themeShade="FF"/>
        </w:rPr>
        <w:t>’, eclipse presentation Ltd. Available at:</w:t>
      </w:r>
      <w:hyperlink r:id="R296187e69f3c4158">
        <w:r w:rsidRPr="6373BD1E" w:rsidR="5AAED233">
          <w:rPr>
            <w:rStyle w:val="Hyperlink"/>
            <w:rFonts w:ascii="Arial" w:hAnsi="Arial" w:eastAsia="Arial" w:cs="Arial"/>
          </w:rPr>
          <w:t>https://eclipse.global/what-is-event-management-why-its-important/</w:t>
        </w:r>
      </w:hyperlink>
      <w:r w:rsidRPr="6373BD1E" w:rsidR="5AAED233">
        <w:rPr>
          <w:rFonts w:ascii="Arial" w:hAnsi="Arial" w:eastAsia="Arial" w:cs="Arial"/>
          <w:color w:val="000000" w:themeColor="text1" w:themeTint="FF" w:themeShade="FF"/>
        </w:rPr>
        <w:t xml:space="preserve">  last accessed:</w:t>
      </w:r>
      <w:r w:rsidRPr="6373BD1E" w:rsidR="279CCAAA">
        <w:rPr>
          <w:rFonts w:ascii="Arial" w:hAnsi="Arial" w:eastAsia="Arial" w:cs="Arial"/>
          <w:color w:val="000000" w:themeColor="text1" w:themeTint="FF" w:themeShade="FF"/>
        </w:rPr>
        <w:t>21/02/2025</w:t>
      </w:r>
    </w:p>
    <w:p w:rsidR="001E757C" w:rsidP="58DDEE9A" w:rsidRDefault="5AAED233" w14:paraId="6C38A66F" w14:textId="383B81E2">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Event made simple (</w:t>
      </w:r>
      <w:r w:rsidRPr="6373BD1E" w:rsidR="5AAED233">
        <w:rPr>
          <w:rFonts w:ascii="Arial" w:hAnsi="Arial" w:eastAsia="Arial" w:cs="Arial"/>
          <w:color w:val="000000" w:themeColor="text1" w:themeTint="FF" w:themeShade="FF"/>
        </w:rPr>
        <w:t>2023)’</w:t>
      </w:r>
      <w:r w:rsidRPr="6373BD1E" w:rsidR="5AAED233">
        <w:rPr>
          <w:rFonts w:ascii="Arial" w:hAnsi="Arial" w:eastAsia="Arial" w:cs="Arial"/>
          <w:color w:val="000000" w:themeColor="text1" w:themeTint="FF" w:themeShade="FF"/>
        </w:rPr>
        <w:t xml:space="preserve">’ </w:t>
      </w:r>
      <w:r w:rsidRPr="6373BD1E" w:rsidR="5AAED233">
        <w:rPr>
          <w:rFonts w:ascii="Arial" w:hAnsi="Arial" w:eastAsia="Arial" w:cs="Arial"/>
          <w:i w:val="1"/>
          <w:iCs w:val="1"/>
          <w:color w:val="000000" w:themeColor="text1" w:themeTint="FF" w:themeShade="FF"/>
        </w:rPr>
        <w:t xml:space="preserve">The importance of eco-friendly events and how to plan </w:t>
      </w:r>
      <w:r w:rsidRPr="6373BD1E" w:rsidR="5AAED233">
        <w:rPr>
          <w:rFonts w:ascii="Arial" w:hAnsi="Arial" w:eastAsia="Arial" w:cs="Arial"/>
          <w:i w:val="1"/>
          <w:iCs w:val="1"/>
          <w:color w:val="000000" w:themeColor="text1" w:themeTint="FF" w:themeShade="FF"/>
        </w:rPr>
        <w:t>them</w:t>
      </w:r>
      <w:r w:rsidRPr="6373BD1E" w:rsidR="5AAED233">
        <w:rPr>
          <w:rFonts w:ascii="Arial" w:hAnsi="Arial" w:eastAsia="Arial" w:cs="Arial"/>
          <w:color w:val="000000" w:themeColor="text1" w:themeTint="FF" w:themeShade="FF"/>
        </w:rPr>
        <w:t>’’</w:t>
      </w:r>
      <w:r w:rsidRPr="6373BD1E" w:rsidR="5AAED233">
        <w:rPr>
          <w:rFonts w:ascii="Arial" w:hAnsi="Arial" w:eastAsia="Arial" w:cs="Arial"/>
          <w:color w:val="000000" w:themeColor="text1" w:themeTint="FF" w:themeShade="FF"/>
        </w:rPr>
        <w:t xml:space="preserve">, </w:t>
      </w:r>
      <w:r w:rsidRPr="6373BD1E" w:rsidR="5AAED233">
        <w:rPr>
          <w:rFonts w:ascii="Arial" w:hAnsi="Arial" w:eastAsia="Arial" w:cs="Arial"/>
          <w:color w:val="000000" w:themeColor="text1" w:themeTint="FF" w:themeShade="FF"/>
        </w:rPr>
        <w:t>Blog .</w:t>
      </w:r>
      <w:r w:rsidRPr="6373BD1E" w:rsidR="5AAED233">
        <w:rPr>
          <w:rFonts w:ascii="Arial" w:hAnsi="Arial" w:eastAsia="Arial" w:cs="Arial"/>
          <w:color w:val="000000" w:themeColor="text1" w:themeTint="FF" w:themeShade="FF"/>
        </w:rPr>
        <w:t xml:space="preserve"> Available at:</w:t>
      </w:r>
      <w:hyperlink r:id="Rb5ce1eb643d6404f">
        <w:r w:rsidRPr="6373BD1E" w:rsidR="5AAED233">
          <w:rPr>
            <w:rStyle w:val="Hyperlink"/>
            <w:rFonts w:ascii="Arial" w:hAnsi="Arial" w:eastAsia="Arial" w:cs="Arial"/>
          </w:rPr>
          <w:t>https://www.eventsmadesimple.co.uk/blog/the-importance-of-eco-friendly-events-and-how-to-plan-them</w:t>
        </w:r>
      </w:hyperlink>
      <w:r w:rsidRPr="6373BD1E" w:rsidR="5AAED233">
        <w:rPr>
          <w:rFonts w:ascii="Arial" w:hAnsi="Arial" w:eastAsia="Arial" w:cs="Arial"/>
          <w:color w:val="000000" w:themeColor="text1" w:themeTint="FF" w:themeShade="FF"/>
        </w:rPr>
        <w:t xml:space="preserve"> last accessed:</w:t>
      </w:r>
      <w:r w:rsidRPr="6373BD1E" w:rsidR="53852BE0">
        <w:rPr>
          <w:rFonts w:ascii="Arial" w:hAnsi="Arial" w:eastAsia="Arial" w:cs="Arial"/>
          <w:color w:val="000000" w:themeColor="text1" w:themeTint="FF" w:themeShade="FF"/>
        </w:rPr>
        <w:t>21/02/2025</w:t>
      </w:r>
    </w:p>
    <w:p w:rsidR="001E757C" w:rsidP="58DDEE9A" w:rsidRDefault="5AAED233" w14:paraId="4643EFF4" w14:textId="02F78270">
      <w:pPr>
        <w:spacing w:line="480" w:lineRule="auto"/>
        <w:ind w:left="720" w:hanging="720"/>
        <w:rPr>
          <w:rFonts w:ascii="Arial" w:hAnsi="Arial" w:eastAsia="Arial" w:cs="Arial"/>
          <w:color w:val="000000" w:themeColor="text1"/>
        </w:rPr>
      </w:pPr>
      <w:r w:rsidRPr="58DDEE9A">
        <w:rPr>
          <w:rFonts w:ascii="Arial" w:hAnsi="Arial" w:eastAsia="Arial" w:cs="Arial"/>
          <w:color w:val="000000" w:themeColor="text1"/>
        </w:rPr>
        <w:t>Erin.D(2024)’</w:t>
      </w:r>
      <w:r w:rsidRPr="58DDEE9A">
        <w:rPr>
          <w:rFonts w:ascii="Arial" w:hAnsi="Arial" w:eastAsia="Arial" w:cs="Arial"/>
          <w:i/>
          <w:iCs/>
          <w:color w:val="000000" w:themeColor="text1"/>
        </w:rPr>
        <w:t>’Event analysis’’, project management.com</w:t>
      </w:r>
      <w:r w:rsidRPr="58DDEE9A">
        <w:rPr>
          <w:rFonts w:ascii="Arial" w:hAnsi="Arial" w:eastAsia="Arial" w:cs="Arial"/>
          <w:color w:val="000000" w:themeColor="text1"/>
        </w:rPr>
        <w:t>. Available at:</w:t>
      </w:r>
      <w:hyperlink w:anchor="_=_" r:id="rId14">
        <w:r w:rsidRPr="58DDEE9A">
          <w:rPr>
            <w:rStyle w:val="Hyperlink"/>
            <w:rFonts w:ascii="Arial" w:hAnsi="Arial" w:eastAsia="Arial" w:cs="Arial"/>
          </w:rPr>
          <w:t>https://www.projectmanagement.com/wikis/233049/event-analysis#_=_</w:t>
        </w:r>
      </w:hyperlink>
      <w:r w:rsidRPr="58DDEE9A">
        <w:rPr>
          <w:rFonts w:ascii="Arial" w:hAnsi="Arial" w:eastAsia="Arial" w:cs="Arial"/>
          <w:color w:val="000000" w:themeColor="text1"/>
        </w:rPr>
        <w:t xml:space="preserve"> </w:t>
      </w:r>
    </w:p>
    <w:p w:rsidR="001E757C" w:rsidP="58DDEE9A" w:rsidRDefault="5AAED233" w14:paraId="002D9DCA" w14:textId="32CA09FB">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last accessed:</w:t>
      </w:r>
      <w:r w:rsidRPr="6373BD1E" w:rsidR="592DC2E0">
        <w:rPr>
          <w:rFonts w:ascii="Arial" w:hAnsi="Arial" w:eastAsia="Arial" w:cs="Arial"/>
          <w:color w:val="000000" w:themeColor="text1" w:themeTint="FF" w:themeShade="FF"/>
        </w:rPr>
        <w:t>21/02/2025</w:t>
      </w:r>
    </w:p>
    <w:p w:rsidR="001E757C" w:rsidP="58DDEE9A" w:rsidRDefault="5AAED233" w14:paraId="36340689" w14:textId="37F8A0CB">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Event insurance (</w:t>
      </w:r>
      <w:r w:rsidRPr="6373BD1E" w:rsidR="5AAED233">
        <w:rPr>
          <w:rFonts w:ascii="Arial" w:hAnsi="Arial" w:eastAsia="Arial" w:cs="Arial"/>
          <w:color w:val="000000" w:themeColor="text1" w:themeTint="FF" w:themeShade="FF"/>
        </w:rPr>
        <w:t>2024)’</w:t>
      </w:r>
      <w:r w:rsidRPr="6373BD1E" w:rsidR="5AAED233">
        <w:rPr>
          <w:rFonts w:ascii="Arial" w:hAnsi="Arial" w:eastAsia="Arial" w:cs="Arial"/>
          <w:color w:val="000000" w:themeColor="text1" w:themeTint="FF" w:themeShade="FF"/>
        </w:rPr>
        <w:t>’</w:t>
      </w:r>
      <w:r w:rsidRPr="6373BD1E" w:rsidR="5AAED233">
        <w:rPr>
          <w:rFonts w:ascii="Arial" w:hAnsi="Arial" w:eastAsia="Arial" w:cs="Arial"/>
          <w:i w:val="1"/>
          <w:iCs w:val="1"/>
          <w:color w:val="000000" w:themeColor="text1" w:themeTint="FF" w:themeShade="FF"/>
        </w:rPr>
        <w:t xml:space="preserve">Five benefits of sporting events </w:t>
      </w:r>
      <w:r w:rsidRPr="6373BD1E" w:rsidR="5AAED233">
        <w:rPr>
          <w:rFonts w:ascii="Arial" w:hAnsi="Arial" w:eastAsia="Arial" w:cs="Arial"/>
          <w:i w:val="1"/>
          <w:iCs w:val="1"/>
          <w:color w:val="000000" w:themeColor="text1" w:themeTint="FF" w:themeShade="FF"/>
        </w:rPr>
        <w:t>insurance</w:t>
      </w:r>
      <w:r w:rsidRPr="6373BD1E" w:rsidR="5AAED233">
        <w:rPr>
          <w:rFonts w:ascii="Arial" w:hAnsi="Arial" w:eastAsia="Arial" w:cs="Arial"/>
          <w:color w:val="000000" w:themeColor="text1" w:themeTint="FF" w:themeShade="FF"/>
        </w:rPr>
        <w:t>’’</w:t>
      </w:r>
      <w:r w:rsidRPr="6373BD1E" w:rsidR="5AAED233">
        <w:rPr>
          <w:rFonts w:ascii="Arial" w:hAnsi="Arial" w:eastAsia="Arial" w:cs="Arial"/>
          <w:color w:val="000000" w:themeColor="text1" w:themeTint="FF" w:themeShade="FF"/>
        </w:rPr>
        <w:t>. Available at:</w:t>
      </w:r>
      <w:hyperlink r:id="Rf1156013c4bb4a5c">
        <w:r w:rsidRPr="6373BD1E" w:rsidR="5AAED233">
          <w:rPr>
            <w:rStyle w:val="Hyperlink"/>
            <w:rFonts w:ascii="Arial" w:hAnsi="Arial" w:eastAsia="Arial" w:cs="Arial"/>
          </w:rPr>
          <w:t>https://www.eventinsurancedirect.co.uk/sports-event-insurance/5-benefits-of-sporting-event-insurance/</w:t>
        </w:r>
      </w:hyperlink>
      <w:r w:rsidRPr="6373BD1E" w:rsidR="5AAED233">
        <w:rPr>
          <w:rFonts w:ascii="Arial" w:hAnsi="Arial" w:eastAsia="Arial" w:cs="Arial"/>
          <w:color w:val="000000" w:themeColor="text1" w:themeTint="FF" w:themeShade="FF"/>
        </w:rPr>
        <w:t xml:space="preserve">  last accessed:</w:t>
      </w:r>
      <w:r w:rsidRPr="6373BD1E" w:rsidR="45EEE6C1">
        <w:rPr>
          <w:rFonts w:ascii="Arial" w:hAnsi="Arial" w:eastAsia="Arial" w:cs="Arial"/>
          <w:color w:val="000000" w:themeColor="text1" w:themeTint="FF" w:themeShade="FF"/>
        </w:rPr>
        <w:t>21/02/2025</w:t>
      </w:r>
    </w:p>
    <w:p w:rsidR="001E757C" w:rsidP="58DDEE9A" w:rsidRDefault="5AAED233" w14:paraId="607E70F6" w14:textId="0DD069CA">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 xml:space="preserve">Health and Safety (2024) </w:t>
      </w:r>
      <w:r w:rsidRPr="6373BD1E" w:rsidR="5AAED233">
        <w:rPr>
          <w:rFonts w:ascii="Arial" w:hAnsi="Arial" w:eastAsia="Arial" w:cs="Arial"/>
          <w:i w:val="1"/>
          <w:iCs w:val="1"/>
          <w:color w:val="000000" w:themeColor="text1" w:themeTint="FF" w:themeShade="FF"/>
        </w:rPr>
        <w:t>‘Managing an events’</w:t>
      </w:r>
      <w:r w:rsidRPr="6373BD1E" w:rsidR="5AAED233">
        <w:rPr>
          <w:rFonts w:ascii="Arial" w:hAnsi="Arial" w:eastAsia="Arial" w:cs="Arial"/>
          <w:color w:val="000000" w:themeColor="text1" w:themeTint="FF" w:themeShade="FF"/>
        </w:rPr>
        <w:t>, HSE executive. Available at:</w:t>
      </w:r>
      <w:hyperlink r:id="R0450e0dfcd21431c">
        <w:r w:rsidRPr="6373BD1E" w:rsidR="5AAED233">
          <w:rPr>
            <w:rStyle w:val="Hyperlink"/>
            <w:rFonts w:ascii="Arial" w:hAnsi="Arial" w:eastAsia="Arial" w:cs="Arial"/>
          </w:rPr>
          <w:t>https://www.hse.gov.uk/event-safety/managing-an-event.htm</w:t>
        </w:r>
      </w:hyperlink>
      <w:r w:rsidRPr="6373BD1E" w:rsidR="5AAED233">
        <w:rPr>
          <w:rFonts w:ascii="Arial" w:hAnsi="Arial" w:eastAsia="Arial" w:cs="Arial"/>
          <w:color w:val="000000" w:themeColor="text1" w:themeTint="FF" w:themeShade="FF"/>
        </w:rPr>
        <w:t xml:space="preserve">  last accessed:</w:t>
      </w:r>
      <w:r w:rsidRPr="6373BD1E" w:rsidR="4C843070">
        <w:rPr>
          <w:rFonts w:ascii="Arial" w:hAnsi="Arial" w:eastAsia="Arial" w:cs="Arial"/>
          <w:color w:val="000000" w:themeColor="text1" w:themeTint="FF" w:themeShade="FF"/>
        </w:rPr>
        <w:t>21/02/2025</w:t>
      </w:r>
    </w:p>
    <w:p w:rsidR="001E757C" w:rsidP="58DDEE9A" w:rsidRDefault="5AAED233" w14:paraId="3B4867C3" w14:textId="22BF03E4">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Julia Charles (</w:t>
      </w:r>
      <w:r w:rsidRPr="6373BD1E" w:rsidR="5AAED233">
        <w:rPr>
          <w:rFonts w:ascii="Arial" w:hAnsi="Arial" w:eastAsia="Arial" w:cs="Arial"/>
          <w:color w:val="000000" w:themeColor="text1" w:themeTint="FF" w:themeShade="FF"/>
        </w:rPr>
        <w:t>2024)’</w:t>
      </w:r>
      <w:r w:rsidRPr="6373BD1E" w:rsidR="5AAED233">
        <w:rPr>
          <w:rFonts w:ascii="Arial" w:hAnsi="Arial" w:eastAsia="Arial" w:cs="Arial"/>
          <w:color w:val="000000" w:themeColor="text1" w:themeTint="FF" w:themeShade="FF"/>
        </w:rPr>
        <w:t>’</w:t>
      </w:r>
      <w:r w:rsidRPr="6373BD1E" w:rsidR="5AAED233">
        <w:rPr>
          <w:rFonts w:ascii="Arial" w:hAnsi="Arial" w:eastAsia="Arial" w:cs="Arial"/>
          <w:i w:val="1"/>
          <w:iCs w:val="1"/>
          <w:color w:val="000000" w:themeColor="text1" w:themeTint="FF" w:themeShade="FF"/>
        </w:rPr>
        <w:t>How to design the best creative event conten</w:t>
      </w:r>
      <w:r w:rsidRPr="6373BD1E" w:rsidR="5AAED233">
        <w:rPr>
          <w:rFonts w:ascii="Arial" w:hAnsi="Arial" w:eastAsia="Arial" w:cs="Arial"/>
          <w:color w:val="000000" w:themeColor="text1" w:themeTint="FF" w:themeShade="FF"/>
        </w:rPr>
        <w:t>t’’, Event management. Available at:</w:t>
      </w:r>
      <w:hyperlink r:id="R9ba120d8e035472a">
        <w:r w:rsidRPr="6373BD1E" w:rsidR="5AAED233">
          <w:rPr>
            <w:rStyle w:val="Hyperlink"/>
            <w:rFonts w:ascii="Arial" w:hAnsi="Arial" w:eastAsia="Arial" w:cs="Arial"/>
          </w:rPr>
          <w:t>https://www.juliacharleseventmanagement.co.uk/how-to-design-the-best-creative-event-concept/</w:t>
        </w:r>
      </w:hyperlink>
      <w:r w:rsidRPr="6373BD1E" w:rsidR="5AAED233">
        <w:rPr>
          <w:rFonts w:ascii="Arial" w:hAnsi="Arial" w:eastAsia="Arial" w:cs="Arial"/>
          <w:color w:val="000000" w:themeColor="text1" w:themeTint="FF" w:themeShade="FF"/>
        </w:rPr>
        <w:t xml:space="preserve"> last accessed:</w:t>
      </w:r>
      <w:r w:rsidRPr="6373BD1E" w:rsidR="52A36B06">
        <w:rPr>
          <w:rFonts w:ascii="Arial" w:hAnsi="Arial" w:eastAsia="Arial" w:cs="Arial"/>
          <w:color w:val="000000" w:themeColor="text1" w:themeTint="FF" w:themeShade="FF"/>
        </w:rPr>
        <w:t>21/02/2025</w:t>
      </w:r>
    </w:p>
    <w:p w:rsidR="001E757C" w:rsidP="58DDEE9A" w:rsidRDefault="5AAED233" w14:paraId="2B6FFD88" w14:textId="349C9DA7">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Kasia.P</w:t>
      </w:r>
      <w:r w:rsidRPr="6373BD1E" w:rsidR="5AAED233">
        <w:rPr>
          <w:rFonts w:ascii="Arial" w:hAnsi="Arial" w:eastAsia="Arial" w:cs="Arial"/>
          <w:color w:val="000000" w:themeColor="text1" w:themeTint="FF" w:themeShade="FF"/>
        </w:rPr>
        <w:t xml:space="preserve"> (</w:t>
      </w:r>
      <w:r w:rsidRPr="6373BD1E" w:rsidR="5AAED233">
        <w:rPr>
          <w:rFonts w:ascii="Arial" w:hAnsi="Arial" w:eastAsia="Arial" w:cs="Arial"/>
          <w:color w:val="000000" w:themeColor="text1" w:themeTint="FF" w:themeShade="FF"/>
        </w:rPr>
        <w:t>2024)’</w:t>
      </w:r>
      <w:r w:rsidRPr="6373BD1E" w:rsidR="5AAED233">
        <w:rPr>
          <w:rFonts w:ascii="Arial" w:hAnsi="Arial" w:eastAsia="Arial" w:cs="Arial"/>
          <w:color w:val="000000" w:themeColor="text1" w:themeTint="FF" w:themeShade="FF"/>
        </w:rPr>
        <w:t xml:space="preserve">’ </w:t>
      </w:r>
      <w:r w:rsidRPr="6373BD1E" w:rsidR="5AAED233">
        <w:rPr>
          <w:rFonts w:ascii="Arial" w:hAnsi="Arial" w:eastAsia="Arial" w:cs="Arial"/>
          <w:i w:val="1"/>
          <w:iCs w:val="1"/>
          <w:color w:val="000000" w:themeColor="text1" w:themeTint="FF" w:themeShade="FF"/>
        </w:rPr>
        <w:t>Why customer feedback is important: the ultimate guide’</w:t>
      </w:r>
      <w:r w:rsidRPr="6373BD1E" w:rsidR="5AAED233">
        <w:rPr>
          <w:rFonts w:ascii="Arial" w:hAnsi="Arial" w:eastAsia="Arial" w:cs="Arial"/>
          <w:color w:val="000000" w:themeColor="text1" w:themeTint="FF" w:themeShade="FF"/>
        </w:rPr>
        <w:t>’,</w:t>
      </w:r>
      <w:r w:rsidRPr="6373BD1E" w:rsidR="5AAED233">
        <w:rPr>
          <w:rFonts w:ascii="Arial" w:hAnsi="Arial" w:eastAsia="Arial" w:cs="Arial"/>
          <w:color w:val="000000" w:themeColor="text1" w:themeTint="FF" w:themeShade="FF"/>
        </w:rPr>
        <w:t>servicate</w:t>
      </w:r>
      <w:r w:rsidRPr="6373BD1E" w:rsidR="5AAED233">
        <w:rPr>
          <w:rFonts w:ascii="Arial" w:hAnsi="Arial" w:eastAsia="Arial" w:cs="Arial"/>
          <w:color w:val="000000" w:themeColor="text1" w:themeTint="FF" w:themeShade="FF"/>
        </w:rPr>
        <w:t>. Available at:</w:t>
      </w:r>
      <w:hyperlink r:id="Rc2ea45b6973e4886">
        <w:r w:rsidRPr="6373BD1E" w:rsidR="5AAED233">
          <w:rPr>
            <w:rStyle w:val="Hyperlink"/>
            <w:rFonts w:ascii="Arial" w:hAnsi="Arial" w:eastAsia="Arial" w:cs="Arial"/>
          </w:rPr>
          <w:t>https://survicate.com/customer-feedback/why-customer-feedback-is-important/</w:t>
        </w:r>
      </w:hyperlink>
      <w:r w:rsidRPr="6373BD1E" w:rsidR="5AAED233">
        <w:rPr>
          <w:rFonts w:ascii="Arial" w:hAnsi="Arial" w:eastAsia="Arial" w:cs="Arial"/>
          <w:color w:val="000000" w:themeColor="text1" w:themeTint="FF" w:themeShade="FF"/>
        </w:rPr>
        <w:t xml:space="preserve"> last accessed:</w:t>
      </w:r>
      <w:r w:rsidRPr="6373BD1E" w:rsidR="02F3E78D">
        <w:rPr>
          <w:rFonts w:ascii="Arial" w:hAnsi="Arial" w:eastAsia="Arial" w:cs="Arial"/>
          <w:color w:val="000000" w:themeColor="text1" w:themeTint="FF" w:themeShade="FF"/>
        </w:rPr>
        <w:t>21/02/2025</w:t>
      </w:r>
    </w:p>
    <w:p w:rsidR="001E757C" w:rsidP="58DDEE9A" w:rsidRDefault="5AAED233" w14:paraId="1014A38B" w14:textId="3495D425">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Mark.N</w:t>
      </w:r>
      <w:r w:rsidRPr="6373BD1E" w:rsidR="5AAED233">
        <w:rPr>
          <w:rFonts w:ascii="Arial" w:hAnsi="Arial" w:eastAsia="Arial" w:cs="Arial"/>
          <w:color w:val="000000" w:themeColor="text1" w:themeTint="FF" w:themeShade="FF"/>
        </w:rPr>
        <w:t xml:space="preserve"> (</w:t>
      </w:r>
      <w:r w:rsidRPr="6373BD1E" w:rsidR="5AAED233">
        <w:rPr>
          <w:rFonts w:ascii="Arial" w:hAnsi="Arial" w:eastAsia="Arial" w:cs="Arial"/>
          <w:color w:val="000000" w:themeColor="text1" w:themeTint="FF" w:themeShade="FF"/>
        </w:rPr>
        <w:t>2023)’</w:t>
      </w:r>
      <w:r w:rsidRPr="6373BD1E" w:rsidR="5AAED233">
        <w:rPr>
          <w:rFonts w:ascii="Arial" w:hAnsi="Arial" w:eastAsia="Arial" w:cs="Arial"/>
          <w:color w:val="000000" w:themeColor="text1" w:themeTint="FF" w:themeShade="FF"/>
        </w:rPr>
        <w:t xml:space="preserve">’ </w:t>
      </w:r>
      <w:r w:rsidRPr="6373BD1E" w:rsidR="5AAED233">
        <w:rPr>
          <w:rFonts w:ascii="Arial" w:hAnsi="Arial" w:eastAsia="Arial" w:cs="Arial"/>
          <w:i w:val="1"/>
          <w:iCs w:val="1"/>
          <w:color w:val="000000" w:themeColor="text1" w:themeTint="FF" w:themeShade="FF"/>
        </w:rPr>
        <w:t>Why is event planning important’</w:t>
      </w:r>
      <w:r w:rsidRPr="6373BD1E" w:rsidR="5AAED233">
        <w:rPr>
          <w:rFonts w:ascii="Arial" w:hAnsi="Arial" w:eastAsia="Arial" w:cs="Arial"/>
          <w:color w:val="000000" w:themeColor="text1" w:themeTint="FF" w:themeShade="FF"/>
        </w:rPr>
        <w:t xml:space="preserve"> ’event unity. Available at:</w:t>
      </w:r>
      <w:hyperlink r:id="Ra24de9b5a4ab4117">
        <w:r w:rsidRPr="6373BD1E" w:rsidR="5AAED233">
          <w:rPr>
            <w:rStyle w:val="Hyperlink"/>
            <w:rFonts w:ascii="Arial" w:hAnsi="Arial" w:eastAsia="Arial" w:cs="Arial"/>
          </w:rPr>
          <w:t>https://www.eventunitypro.com/why-is-event-planning-important/</w:t>
        </w:r>
      </w:hyperlink>
      <w:r w:rsidRPr="6373BD1E" w:rsidR="5AAED233">
        <w:rPr>
          <w:rFonts w:ascii="Arial" w:hAnsi="Arial" w:eastAsia="Arial" w:cs="Arial"/>
          <w:color w:val="000000" w:themeColor="text1" w:themeTint="FF" w:themeShade="FF"/>
        </w:rPr>
        <w:t xml:space="preserve"> last accessed:</w:t>
      </w:r>
      <w:r w:rsidRPr="6373BD1E" w:rsidR="23350BF7">
        <w:rPr>
          <w:rFonts w:ascii="Arial" w:hAnsi="Arial" w:eastAsia="Arial" w:cs="Arial"/>
          <w:color w:val="000000" w:themeColor="text1" w:themeTint="FF" w:themeShade="FF"/>
        </w:rPr>
        <w:t>21/02/2025</w:t>
      </w:r>
      <w:r w:rsidRPr="6373BD1E" w:rsidR="5AAED233">
        <w:rPr>
          <w:rFonts w:ascii="Arial" w:hAnsi="Arial" w:eastAsia="Arial" w:cs="Arial"/>
          <w:color w:val="000000" w:themeColor="text1" w:themeTint="FF" w:themeShade="FF"/>
        </w:rPr>
        <w:t xml:space="preserve">   </w:t>
      </w:r>
    </w:p>
    <w:p w:rsidR="001E757C" w:rsidP="58DDEE9A" w:rsidRDefault="5AAED233" w14:paraId="165E543A" w14:textId="23028880">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Momentus</w:t>
      </w:r>
      <w:r w:rsidRPr="6373BD1E" w:rsidR="5AAED233">
        <w:rPr>
          <w:rFonts w:ascii="Arial" w:hAnsi="Arial" w:eastAsia="Arial" w:cs="Arial"/>
          <w:color w:val="000000" w:themeColor="text1" w:themeTint="FF" w:themeShade="FF"/>
        </w:rPr>
        <w:t xml:space="preserve"> Technology (2023)’</w:t>
      </w:r>
      <w:r w:rsidRPr="6373BD1E" w:rsidR="5AAED233">
        <w:rPr>
          <w:rFonts w:ascii="Arial" w:hAnsi="Arial" w:eastAsia="Arial" w:cs="Arial"/>
          <w:i w:val="1"/>
          <w:iCs w:val="1"/>
          <w:color w:val="000000" w:themeColor="text1" w:themeTint="FF" w:themeShade="FF"/>
        </w:rPr>
        <w:t>What is event risk managemen</w:t>
      </w:r>
      <w:r w:rsidRPr="6373BD1E" w:rsidR="5AAED233">
        <w:rPr>
          <w:rFonts w:ascii="Arial" w:hAnsi="Arial" w:eastAsia="Arial" w:cs="Arial"/>
          <w:color w:val="000000" w:themeColor="text1" w:themeTint="FF" w:themeShade="FF"/>
        </w:rPr>
        <w:t>t’. Available at:</w:t>
      </w:r>
      <w:hyperlink r:id="R604e73db00384609">
        <w:r w:rsidRPr="6373BD1E" w:rsidR="5AAED233">
          <w:rPr>
            <w:rStyle w:val="Hyperlink"/>
            <w:rFonts w:ascii="Arial" w:hAnsi="Arial" w:eastAsia="Arial" w:cs="Arial"/>
          </w:rPr>
          <w:t>https://gomomentus.com/blog/what-is-event-risk-management</w:t>
        </w:r>
      </w:hyperlink>
      <w:r w:rsidRPr="6373BD1E" w:rsidR="5AAED233">
        <w:rPr>
          <w:rFonts w:ascii="Arial" w:hAnsi="Arial" w:eastAsia="Arial" w:cs="Arial"/>
          <w:color w:val="000000" w:themeColor="text1" w:themeTint="FF" w:themeShade="FF"/>
        </w:rPr>
        <w:t xml:space="preserve"> last accessed:</w:t>
      </w:r>
      <w:r w:rsidRPr="6373BD1E" w:rsidR="40DEF6E8">
        <w:rPr>
          <w:rFonts w:ascii="Arial" w:hAnsi="Arial" w:eastAsia="Arial" w:cs="Arial"/>
          <w:color w:val="000000" w:themeColor="text1" w:themeTint="FF" w:themeShade="FF"/>
        </w:rPr>
        <w:t>21/02/2025</w:t>
      </w:r>
    </w:p>
    <w:p w:rsidR="001E757C" w:rsidP="58DDEE9A" w:rsidRDefault="5AAED233" w14:paraId="4DD87EE1" w14:textId="6E860DD8">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Protect Uk (</w:t>
      </w:r>
      <w:r w:rsidRPr="6373BD1E" w:rsidR="5AAED233">
        <w:rPr>
          <w:rFonts w:ascii="Arial" w:hAnsi="Arial" w:eastAsia="Arial" w:cs="Arial"/>
          <w:color w:val="000000" w:themeColor="text1" w:themeTint="FF" w:themeShade="FF"/>
        </w:rPr>
        <w:t>2024)’</w:t>
      </w:r>
      <w:r w:rsidRPr="6373BD1E" w:rsidR="5AAED233">
        <w:rPr>
          <w:rFonts w:ascii="Arial" w:hAnsi="Arial" w:eastAsia="Arial" w:cs="Arial"/>
          <w:color w:val="000000" w:themeColor="text1" w:themeTint="FF" w:themeShade="FF"/>
        </w:rPr>
        <w:t>’</w:t>
      </w:r>
      <w:r w:rsidRPr="6373BD1E" w:rsidR="5AAED233">
        <w:rPr>
          <w:rFonts w:ascii="Arial" w:hAnsi="Arial" w:eastAsia="Arial" w:cs="Arial"/>
          <w:i w:val="1"/>
          <w:iCs w:val="1"/>
          <w:color w:val="000000" w:themeColor="text1" w:themeTint="FF" w:themeShade="FF"/>
        </w:rPr>
        <w:t xml:space="preserve">Keeping everyone safe at </w:t>
      </w:r>
      <w:r w:rsidRPr="6373BD1E" w:rsidR="5AAED233">
        <w:rPr>
          <w:rFonts w:ascii="Arial" w:hAnsi="Arial" w:eastAsia="Arial" w:cs="Arial"/>
          <w:i w:val="1"/>
          <w:iCs w:val="1"/>
          <w:color w:val="000000" w:themeColor="text1" w:themeTint="FF" w:themeShade="FF"/>
        </w:rPr>
        <w:t>event’</w:t>
      </w:r>
      <w:r w:rsidRPr="6373BD1E" w:rsidR="5AAED233">
        <w:rPr>
          <w:rFonts w:ascii="Arial" w:hAnsi="Arial" w:eastAsia="Arial" w:cs="Arial"/>
          <w:color w:val="000000" w:themeColor="text1" w:themeTint="FF" w:themeShade="FF"/>
        </w:rPr>
        <w:t>’</w:t>
      </w:r>
      <w:r w:rsidRPr="6373BD1E" w:rsidR="5AAED233">
        <w:rPr>
          <w:rFonts w:ascii="Arial" w:hAnsi="Arial" w:eastAsia="Arial" w:cs="Arial"/>
          <w:color w:val="000000" w:themeColor="text1" w:themeTint="FF" w:themeShade="FF"/>
        </w:rPr>
        <w:t>. Available at:</w:t>
      </w:r>
      <w:hyperlink r:id="R2d686850bc5a463b">
        <w:r w:rsidRPr="6373BD1E" w:rsidR="5AAED233">
          <w:rPr>
            <w:rStyle w:val="Hyperlink"/>
            <w:rFonts w:ascii="Arial" w:hAnsi="Arial" w:eastAsia="Arial" w:cs="Arial"/>
          </w:rPr>
          <w:t>https://www.protectuk.police.uk/news-views/keeping-everyone-safe-events</w:t>
        </w:r>
      </w:hyperlink>
      <w:r w:rsidRPr="6373BD1E" w:rsidR="5AAED233">
        <w:rPr>
          <w:rFonts w:ascii="Arial" w:hAnsi="Arial" w:eastAsia="Arial" w:cs="Arial"/>
          <w:color w:val="000000" w:themeColor="text1" w:themeTint="FF" w:themeShade="FF"/>
        </w:rPr>
        <w:t xml:space="preserve">  last accessed:</w:t>
      </w:r>
      <w:r w:rsidRPr="6373BD1E" w:rsidR="38F775C3">
        <w:rPr>
          <w:rFonts w:ascii="Arial" w:hAnsi="Arial" w:eastAsia="Arial" w:cs="Arial"/>
          <w:color w:val="000000" w:themeColor="text1" w:themeTint="FF" w:themeShade="FF"/>
        </w:rPr>
        <w:t>21/02/2025</w:t>
      </w:r>
    </w:p>
    <w:p w:rsidR="001E757C" w:rsidP="58DDEE9A" w:rsidRDefault="5AAED233" w14:paraId="3E7F4E24" w14:textId="265D7A18">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Paul.C</w:t>
      </w:r>
      <w:r w:rsidRPr="6373BD1E" w:rsidR="5AAED233">
        <w:rPr>
          <w:rFonts w:ascii="Arial" w:hAnsi="Arial" w:eastAsia="Arial" w:cs="Arial"/>
          <w:color w:val="000000" w:themeColor="text1" w:themeTint="FF" w:themeShade="FF"/>
        </w:rPr>
        <w:t>(2024)’’</w:t>
      </w:r>
      <w:r w:rsidRPr="6373BD1E" w:rsidR="5AAED233">
        <w:rPr>
          <w:rFonts w:ascii="Arial" w:hAnsi="Arial" w:eastAsia="Arial" w:cs="Arial"/>
          <w:i w:val="1"/>
          <w:iCs w:val="1"/>
          <w:color w:val="000000" w:themeColor="text1" w:themeTint="FF" w:themeShade="FF"/>
        </w:rPr>
        <w:t>Event strategy the ultimate Guide for 2024’</w:t>
      </w:r>
      <w:r w:rsidRPr="6373BD1E" w:rsidR="5AAED233">
        <w:rPr>
          <w:rFonts w:ascii="Arial" w:hAnsi="Arial" w:eastAsia="Arial" w:cs="Arial"/>
          <w:color w:val="000000" w:themeColor="text1" w:themeTint="FF" w:themeShade="FF"/>
        </w:rPr>
        <w:t>’,cvent</w:t>
      </w:r>
      <w:r w:rsidRPr="6373BD1E" w:rsidR="5AAED233">
        <w:rPr>
          <w:rFonts w:ascii="Arial" w:hAnsi="Arial" w:eastAsia="Arial" w:cs="Arial"/>
          <w:color w:val="000000" w:themeColor="text1" w:themeTint="FF" w:themeShade="FF"/>
        </w:rPr>
        <w:t>.Available at:</w:t>
      </w:r>
      <w:hyperlink r:id="R6e9ed90362cc48e9">
        <w:r w:rsidRPr="6373BD1E" w:rsidR="5AAED233">
          <w:rPr>
            <w:rStyle w:val="Hyperlink"/>
            <w:rFonts w:ascii="Arial" w:hAnsi="Arial" w:eastAsia="Arial" w:cs="Arial"/>
          </w:rPr>
          <w:t>https://www.cvent.com/uk/blog/events/event-strategy-guide</w:t>
        </w:r>
      </w:hyperlink>
      <w:r w:rsidRPr="6373BD1E" w:rsidR="5AAED233">
        <w:rPr>
          <w:rFonts w:ascii="Arial" w:hAnsi="Arial" w:eastAsia="Arial" w:cs="Arial"/>
          <w:color w:val="000000" w:themeColor="text1" w:themeTint="FF" w:themeShade="FF"/>
        </w:rPr>
        <w:t xml:space="preserve">  last accessed:</w:t>
      </w:r>
      <w:r w:rsidRPr="6373BD1E" w:rsidR="11F6F7DE">
        <w:rPr>
          <w:rFonts w:ascii="Arial" w:hAnsi="Arial" w:eastAsia="Arial" w:cs="Arial"/>
          <w:color w:val="000000" w:themeColor="text1" w:themeTint="FF" w:themeShade="FF"/>
        </w:rPr>
        <w:t>21/02/2025</w:t>
      </w:r>
    </w:p>
    <w:p w:rsidR="001E757C" w:rsidP="58DDEE9A" w:rsidRDefault="5AAED233" w14:paraId="011749FE" w14:textId="4C6C328B">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 xml:space="preserve">Sherman (2022)’ </w:t>
      </w:r>
      <w:r w:rsidRPr="6373BD1E" w:rsidR="5AAED233">
        <w:rPr>
          <w:rFonts w:ascii="Arial" w:hAnsi="Arial" w:eastAsia="Arial" w:cs="Arial"/>
          <w:i w:val="1"/>
          <w:iCs w:val="1"/>
          <w:color w:val="000000" w:themeColor="text1" w:themeTint="FF" w:themeShade="FF"/>
        </w:rPr>
        <w:t>The importance of market strategies for Businesses today</w:t>
      </w:r>
      <w:r w:rsidRPr="6373BD1E" w:rsidR="5AAED233">
        <w:rPr>
          <w:rFonts w:ascii="Arial" w:hAnsi="Arial" w:eastAsia="Arial" w:cs="Arial"/>
          <w:color w:val="000000" w:themeColor="text1" w:themeTint="FF" w:themeShade="FF"/>
        </w:rPr>
        <w:t>’,</w:t>
      </w:r>
      <w:r w:rsidRPr="6373BD1E" w:rsidR="5AAED233">
        <w:rPr>
          <w:rFonts w:ascii="Arial" w:hAnsi="Arial" w:eastAsia="Arial" w:cs="Arial"/>
          <w:color w:val="000000" w:themeColor="text1" w:themeTint="FF" w:themeShade="FF"/>
        </w:rPr>
        <w:t>lyfe</w:t>
      </w:r>
      <w:r w:rsidRPr="6373BD1E" w:rsidR="5AAED233">
        <w:rPr>
          <w:rFonts w:ascii="Arial" w:hAnsi="Arial" w:eastAsia="Arial" w:cs="Arial"/>
          <w:color w:val="000000" w:themeColor="text1" w:themeTint="FF" w:themeShade="FF"/>
        </w:rPr>
        <w:t>. Available at:</w:t>
      </w:r>
      <w:hyperlink r:id="Rdcb49145aa844fdb">
        <w:r w:rsidRPr="6373BD1E" w:rsidR="5AAED233">
          <w:rPr>
            <w:rStyle w:val="Hyperlink"/>
            <w:rFonts w:ascii="Arial" w:hAnsi="Arial" w:eastAsia="Arial" w:cs="Arial"/>
          </w:rPr>
          <w:t>https://www.lyfemarketing.com/blog/importance-of-a-marketing-strategy/</w:t>
        </w:r>
      </w:hyperlink>
      <w:r w:rsidRPr="6373BD1E" w:rsidR="5AAED233">
        <w:rPr>
          <w:rFonts w:ascii="Arial" w:hAnsi="Arial" w:eastAsia="Arial" w:cs="Arial"/>
          <w:color w:val="000000" w:themeColor="text1" w:themeTint="FF" w:themeShade="FF"/>
        </w:rPr>
        <w:t xml:space="preserve">  last accessed:</w:t>
      </w:r>
      <w:r w:rsidRPr="6373BD1E" w:rsidR="565C86B5">
        <w:rPr>
          <w:rFonts w:ascii="Arial" w:hAnsi="Arial" w:eastAsia="Arial" w:cs="Arial"/>
          <w:color w:val="000000" w:themeColor="text1" w:themeTint="FF" w:themeShade="FF"/>
        </w:rPr>
        <w:t>21/02/2025</w:t>
      </w:r>
    </w:p>
    <w:p w:rsidR="001E757C" w:rsidP="58DDEE9A" w:rsidRDefault="5AAED233" w14:paraId="307ECC5C" w14:textId="0A97F8DF">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Skills you need (</w:t>
      </w:r>
      <w:r w:rsidRPr="6373BD1E" w:rsidR="5AAED233">
        <w:rPr>
          <w:rFonts w:ascii="Arial" w:hAnsi="Arial" w:eastAsia="Arial" w:cs="Arial"/>
          <w:color w:val="000000" w:themeColor="text1" w:themeTint="FF" w:themeShade="FF"/>
        </w:rPr>
        <w:t>2024)’</w:t>
      </w:r>
      <w:r w:rsidRPr="6373BD1E" w:rsidR="5AAED233">
        <w:rPr>
          <w:rFonts w:ascii="Arial" w:hAnsi="Arial" w:eastAsia="Arial" w:cs="Arial"/>
          <w:color w:val="000000" w:themeColor="text1" w:themeTint="FF" w:themeShade="FF"/>
        </w:rPr>
        <w:t xml:space="preserve">’ </w:t>
      </w:r>
      <w:r w:rsidRPr="6373BD1E" w:rsidR="5AAED233">
        <w:rPr>
          <w:rFonts w:ascii="Arial" w:hAnsi="Arial" w:eastAsia="Arial" w:cs="Arial"/>
          <w:i w:val="1"/>
          <w:iCs w:val="1"/>
          <w:color w:val="000000" w:themeColor="text1" w:themeTint="FF" w:themeShade="FF"/>
        </w:rPr>
        <w:t xml:space="preserve">The skills you need to be an event </w:t>
      </w:r>
      <w:r w:rsidRPr="6373BD1E" w:rsidR="5AAED233">
        <w:rPr>
          <w:rFonts w:ascii="Arial" w:hAnsi="Arial" w:eastAsia="Arial" w:cs="Arial"/>
          <w:i w:val="1"/>
          <w:iCs w:val="1"/>
          <w:color w:val="000000" w:themeColor="text1" w:themeTint="FF" w:themeShade="FF"/>
        </w:rPr>
        <w:t>organiser</w:t>
      </w:r>
      <w:r w:rsidRPr="6373BD1E" w:rsidR="5AAED233">
        <w:rPr>
          <w:rFonts w:ascii="Arial" w:hAnsi="Arial" w:eastAsia="Arial" w:cs="Arial"/>
          <w:color w:val="000000" w:themeColor="text1" w:themeTint="FF" w:themeShade="FF"/>
        </w:rPr>
        <w:t xml:space="preserve"> ’’, Helping you develop life skills. Available at:</w:t>
      </w:r>
      <w:hyperlink r:id="R722936bd98214781">
        <w:r w:rsidRPr="6373BD1E" w:rsidR="5AAED233">
          <w:rPr>
            <w:rStyle w:val="Hyperlink"/>
            <w:rFonts w:ascii="Arial" w:hAnsi="Arial" w:eastAsia="Arial" w:cs="Arial"/>
          </w:rPr>
          <w:t>https://www.skillsyouneed.com/rhubarb/event-organiser-skills.html</w:t>
        </w:r>
      </w:hyperlink>
      <w:r w:rsidRPr="6373BD1E" w:rsidR="5AAED233">
        <w:rPr>
          <w:rFonts w:ascii="Arial" w:hAnsi="Arial" w:eastAsia="Arial" w:cs="Arial"/>
          <w:color w:val="000000" w:themeColor="text1" w:themeTint="FF" w:themeShade="FF"/>
        </w:rPr>
        <w:t xml:space="preserve"> last accessed:</w:t>
      </w:r>
      <w:r w:rsidRPr="6373BD1E" w:rsidR="0C765F57">
        <w:rPr>
          <w:rFonts w:ascii="Arial" w:hAnsi="Arial" w:eastAsia="Arial" w:cs="Arial"/>
          <w:color w:val="000000" w:themeColor="text1" w:themeTint="FF" w:themeShade="FF"/>
        </w:rPr>
        <w:t>21/02/2025</w:t>
      </w:r>
    </w:p>
    <w:p w:rsidR="001E757C" w:rsidP="58DDEE9A" w:rsidRDefault="5AAED233" w14:paraId="26887C16" w14:textId="74A51948">
      <w:pPr>
        <w:spacing w:line="480" w:lineRule="auto"/>
        <w:ind w:left="720" w:hanging="720"/>
        <w:rPr>
          <w:rFonts w:ascii="Arial" w:hAnsi="Arial" w:eastAsia="Arial" w:cs="Arial"/>
          <w:color w:val="000000" w:themeColor="text1"/>
        </w:rPr>
      </w:pPr>
      <w:r w:rsidRPr="6373BD1E" w:rsidR="5AAED233">
        <w:rPr>
          <w:rFonts w:ascii="Arial" w:hAnsi="Arial" w:eastAsia="Arial" w:cs="Arial"/>
          <w:color w:val="000000" w:themeColor="text1" w:themeTint="FF" w:themeShade="FF"/>
        </w:rPr>
        <w:t>Tom.L</w:t>
      </w:r>
      <w:r w:rsidRPr="6373BD1E" w:rsidR="5AAED233">
        <w:rPr>
          <w:rFonts w:ascii="Arial" w:hAnsi="Arial" w:eastAsia="Arial" w:cs="Arial"/>
          <w:color w:val="000000" w:themeColor="text1" w:themeTint="FF" w:themeShade="FF"/>
        </w:rPr>
        <w:t xml:space="preserve"> (2023)’ </w:t>
      </w:r>
      <w:r w:rsidRPr="6373BD1E" w:rsidR="5AAED233">
        <w:rPr>
          <w:rFonts w:ascii="Arial" w:hAnsi="Arial" w:eastAsia="Arial" w:cs="Arial"/>
          <w:i w:val="1"/>
          <w:iCs w:val="1"/>
          <w:color w:val="000000" w:themeColor="text1" w:themeTint="FF" w:themeShade="FF"/>
        </w:rPr>
        <w:t>How to create a successful sales strateg</w:t>
      </w:r>
      <w:r w:rsidRPr="6373BD1E" w:rsidR="5AAED233">
        <w:rPr>
          <w:rFonts w:ascii="Arial" w:hAnsi="Arial" w:eastAsia="Arial" w:cs="Arial"/>
          <w:color w:val="000000" w:themeColor="text1" w:themeTint="FF" w:themeShade="FF"/>
        </w:rPr>
        <w:t>y’, small business. Available at:</w:t>
      </w:r>
      <w:hyperlink r:id="Rc78618cb5c484502">
        <w:r w:rsidRPr="6373BD1E" w:rsidR="5AAED233">
          <w:rPr>
            <w:rStyle w:val="Hyperlink"/>
            <w:rFonts w:ascii="Arial" w:hAnsi="Arial" w:eastAsia="Arial" w:cs="Arial"/>
          </w:rPr>
          <w:t>https://smallbusiness.co.uk/successful-sales-strategy-2542936/?gad_source=1&amp;gclid=Cj0KCQiA57G5BhDUARIsACgCYnzY4b1Me6ekI2Omred-T5nzLFBg7Yjp5V6aEgtJBSi04sAeVZhHY3saAo22EALw_wcB</w:t>
        </w:r>
      </w:hyperlink>
      <w:r w:rsidRPr="6373BD1E" w:rsidR="5AAED233">
        <w:rPr>
          <w:rFonts w:ascii="Arial" w:hAnsi="Arial" w:eastAsia="Arial" w:cs="Arial"/>
          <w:color w:val="000000" w:themeColor="text1" w:themeTint="FF" w:themeShade="FF"/>
        </w:rPr>
        <w:t xml:space="preserve">  last accessed:</w:t>
      </w:r>
      <w:r w:rsidRPr="6373BD1E" w:rsidR="2791AD0E">
        <w:rPr>
          <w:rFonts w:ascii="Arial" w:hAnsi="Arial" w:eastAsia="Arial" w:cs="Arial"/>
          <w:color w:val="000000" w:themeColor="text1" w:themeTint="FF" w:themeShade="FF"/>
        </w:rPr>
        <w:t>21/02/2025</w:t>
      </w:r>
    </w:p>
    <w:p w:rsidR="001E757C" w:rsidP="58DDEE9A" w:rsidRDefault="001E757C" w14:paraId="61FAAD8E" w14:textId="1CD0F2A0">
      <w:pPr>
        <w:spacing w:line="480" w:lineRule="auto"/>
        <w:ind w:left="720" w:hanging="720"/>
        <w:rPr>
          <w:rFonts w:ascii="Arial" w:hAnsi="Arial" w:eastAsia="Arial" w:cs="Arial"/>
          <w:color w:val="000000" w:themeColor="text1"/>
        </w:rPr>
      </w:pPr>
    </w:p>
    <w:p w:rsidR="001E757C" w:rsidP="58DDEE9A" w:rsidRDefault="001E757C" w14:paraId="5DD57C88" w14:textId="0E73CB97">
      <w:pPr>
        <w:spacing w:line="480" w:lineRule="auto"/>
        <w:ind w:left="720" w:hanging="720"/>
        <w:rPr>
          <w:rFonts w:ascii="Arial" w:hAnsi="Arial" w:eastAsia="Arial" w:cs="Arial"/>
          <w:color w:val="0F9DD4"/>
        </w:rPr>
      </w:pPr>
    </w:p>
    <w:p w:rsidR="001E757C" w:rsidP="58DDEE9A" w:rsidRDefault="001E757C" w14:paraId="5227D292" w14:textId="264D8A49">
      <w:pPr>
        <w:spacing w:line="480" w:lineRule="auto"/>
        <w:ind w:left="720" w:hanging="720"/>
        <w:rPr>
          <w:rFonts w:ascii="Arial" w:hAnsi="Arial" w:eastAsia="Arial" w:cs="Arial"/>
          <w:color w:val="0F9DD4"/>
        </w:rPr>
      </w:pPr>
    </w:p>
    <w:p w:rsidR="001E757C" w:rsidP="58DDEE9A" w:rsidRDefault="001E757C" w14:paraId="13D480F7" w14:textId="68A88528">
      <w:pPr>
        <w:spacing w:line="480" w:lineRule="auto"/>
        <w:ind w:left="720" w:hanging="720"/>
        <w:rPr>
          <w:rFonts w:ascii="Arial" w:hAnsi="Arial" w:eastAsia="Arial" w:cs="Arial"/>
          <w:color w:val="0F9DD4"/>
        </w:rPr>
      </w:pPr>
    </w:p>
    <w:p w:rsidR="001E757C" w:rsidP="58DDEE9A" w:rsidRDefault="001E757C" w14:paraId="7E55B837" w14:textId="679A2999">
      <w:pPr>
        <w:spacing w:line="480" w:lineRule="auto"/>
        <w:ind w:left="720" w:hanging="720"/>
        <w:rPr>
          <w:rFonts w:ascii="Arial" w:hAnsi="Arial" w:eastAsia="Arial" w:cs="Arial"/>
          <w:color w:val="0F9DD4"/>
        </w:rPr>
      </w:pPr>
    </w:p>
    <w:p w:rsidR="001E757C" w:rsidP="58DDEE9A" w:rsidRDefault="001E757C" w14:paraId="14B81792" w14:textId="75519FBD">
      <w:pPr>
        <w:spacing w:line="480" w:lineRule="auto"/>
        <w:ind w:left="720" w:hanging="720"/>
        <w:rPr>
          <w:rFonts w:ascii="Arial" w:hAnsi="Arial" w:eastAsia="Arial" w:cs="Arial"/>
          <w:color w:val="0F9DD4"/>
        </w:rPr>
      </w:pPr>
    </w:p>
    <w:p w:rsidR="001E757C" w:rsidP="58DDEE9A" w:rsidRDefault="001E757C" w14:paraId="00DD2D8C" w14:textId="2C4697E1">
      <w:pPr>
        <w:spacing w:line="480" w:lineRule="auto"/>
        <w:ind w:left="720" w:hanging="720"/>
        <w:rPr>
          <w:rFonts w:ascii="Arial" w:hAnsi="Arial" w:eastAsia="Arial" w:cs="Arial"/>
          <w:color w:val="0F9DD4"/>
        </w:rPr>
      </w:pPr>
    </w:p>
    <w:p w:rsidR="001E757C" w:rsidP="58DDEE9A" w:rsidRDefault="001E757C" w14:paraId="164BFE27" w14:textId="1AEC3032">
      <w:pPr>
        <w:spacing w:line="480" w:lineRule="auto"/>
        <w:ind w:left="720" w:hanging="720"/>
        <w:rPr>
          <w:rFonts w:ascii="Arial" w:hAnsi="Arial" w:eastAsia="Arial" w:cs="Arial"/>
          <w:color w:val="0F9DD4"/>
        </w:rPr>
      </w:pPr>
    </w:p>
    <w:p w:rsidR="001E757C" w:rsidP="58DDEE9A" w:rsidRDefault="001E757C" w14:paraId="19B08BD8" w14:textId="29E52F31">
      <w:pPr>
        <w:spacing w:line="480" w:lineRule="auto"/>
        <w:ind w:left="720" w:hanging="720"/>
        <w:rPr>
          <w:rFonts w:ascii="Arial" w:hAnsi="Arial" w:eastAsia="Arial" w:cs="Arial"/>
          <w:color w:val="0F9DD4"/>
        </w:rPr>
      </w:pPr>
    </w:p>
    <w:p w:rsidR="001E757C" w:rsidP="58DDEE9A" w:rsidRDefault="001E757C" w14:paraId="59D6479A" w14:textId="5F6F240E">
      <w:pPr>
        <w:spacing w:line="480" w:lineRule="auto"/>
        <w:ind w:left="720" w:hanging="720"/>
        <w:rPr>
          <w:rFonts w:ascii="Arial" w:hAnsi="Arial" w:eastAsia="Arial" w:cs="Arial"/>
          <w:color w:val="0F9DD4"/>
        </w:rPr>
      </w:pPr>
    </w:p>
    <w:p w:rsidR="001E757C" w:rsidP="58DDEE9A" w:rsidRDefault="001E757C" w14:paraId="47694A4A" w14:textId="5D6C74BB">
      <w:pPr>
        <w:spacing w:line="480" w:lineRule="auto"/>
        <w:ind w:left="720" w:hanging="720"/>
        <w:rPr>
          <w:rFonts w:ascii="Arial" w:hAnsi="Arial" w:eastAsia="Arial" w:cs="Arial"/>
          <w:color w:val="0F9DD4"/>
        </w:rPr>
      </w:pPr>
    </w:p>
    <w:p w:rsidR="001E757C" w:rsidP="58DDEE9A" w:rsidRDefault="001E757C" w14:paraId="0B4B2D3E" w14:textId="7501A121">
      <w:pPr>
        <w:spacing w:line="480" w:lineRule="auto"/>
        <w:ind w:left="720" w:hanging="720"/>
        <w:rPr>
          <w:rFonts w:ascii="Arial" w:hAnsi="Arial" w:eastAsia="Arial" w:cs="Arial"/>
          <w:color w:val="0F9DD4"/>
        </w:rPr>
      </w:pPr>
    </w:p>
    <w:p w:rsidR="001E757C" w:rsidRDefault="001E757C" w14:paraId="2C078E63" w14:textId="5FEF937D"/>
    <w:sectPr w:rsidR="001E757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FPRZ1yFnCPrzsl" int2:id="FchcvLOt">
      <int2:state int2:value="Rejected" int2:type="AugLoop_Text_Critique"/>
    </int2:textHash>
    <int2:textHash int2:hashCode="zqhYDntAHb/qEo" int2:id="l7pjh9lA">
      <int2:state int2:value="Rejected" int2:type="AugLoop_Text_Critique"/>
    </int2:textHash>
    <int2:textHash int2:hashCode="kv4UVae7TQCfC0" int2:id="G0yhBHiO">
      <int2:state int2:value="Rejected" int2:type="AugLoop_Text_Critique"/>
    </int2:textHash>
    <int2:textHash int2:hashCode="I/MwL/sHMT1A+o" int2:id="aWnEBECu">
      <int2:state int2:value="Rejected" int2:type="AugLoop_Text_Critique"/>
    </int2:textHash>
    <int2:textHash int2:hashCode="sjY9llwW+D+zC9" int2:id="zkqhmT4P">
      <int2:state int2:value="Rejected" int2:type="AugLoop_Text_Critique"/>
    </int2:textHash>
    <int2:textHash int2:hashCode="mvmlP4t0KL4MC3" int2:id="CIhHsLzY">
      <int2:state int2:value="Rejected" int2:type="AugLoop_Text_Critique"/>
    </int2:textHash>
    <int2:textHash int2:hashCode="/GXKiGwOoAQbiC" int2:id="xYk8hqX6">
      <int2:state int2:value="Rejected" int2:type="AugLoop_Text_Critique"/>
    </int2:textHash>
    <int2:textHash int2:hashCode="m/C6mGJeQTWOW1" int2:id="zznNfVmq">
      <int2:state int2:value="Rejected" int2:type="AugLoop_Text_Critique"/>
    </int2:textHash>
    <int2:textHash int2:hashCode="QgmNU58P0unWdN" int2:id="wt1smbHu">
      <int2:state int2:value="Rejected" int2:type="AugLoop_Text_Critique"/>
    </int2:textHash>
    <int2:textHash int2:hashCode="F5meySrj0IR3eS" int2:id="g410EGJn">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170C6E"/>
    <w:multiLevelType w:val="hybridMultilevel"/>
    <w:tmpl w:val="FFFFFFFF"/>
    <w:lvl w:ilvl="0" w:tplc="BD8C3280">
      <w:start w:val="1"/>
      <w:numFmt w:val="bullet"/>
      <w:lvlText w:val=""/>
      <w:lvlJc w:val="left"/>
      <w:pPr>
        <w:ind w:left="720" w:hanging="360"/>
      </w:pPr>
      <w:rPr>
        <w:rFonts w:hint="default" w:ascii="Symbol" w:hAnsi="Symbol"/>
      </w:rPr>
    </w:lvl>
    <w:lvl w:ilvl="1" w:tplc="E610720E">
      <w:start w:val="1"/>
      <w:numFmt w:val="bullet"/>
      <w:lvlText w:val="o"/>
      <w:lvlJc w:val="left"/>
      <w:pPr>
        <w:ind w:left="1440" w:hanging="360"/>
      </w:pPr>
      <w:rPr>
        <w:rFonts w:hint="default" w:ascii="Courier New" w:hAnsi="Courier New"/>
      </w:rPr>
    </w:lvl>
    <w:lvl w:ilvl="2" w:tplc="0D608230">
      <w:start w:val="1"/>
      <w:numFmt w:val="bullet"/>
      <w:lvlText w:val=""/>
      <w:lvlJc w:val="left"/>
      <w:pPr>
        <w:ind w:left="2160" w:hanging="360"/>
      </w:pPr>
      <w:rPr>
        <w:rFonts w:hint="default" w:ascii="Wingdings" w:hAnsi="Wingdings"/>
      </w:rPr>
    </w:lvl>
    <w:lvl w:ilvl="3" w:tplc="10FC0BE8">
      <w:start w:val="1"/>
      <w:numFmt w:val="bullet"/>
      <w:lvlText w:val=""/>
      <w:lvlJc w:val="left"/>
      <w:pPr>
        <w:ind w:left="2880" w:hanging="360"/>
      </w:pPr>
      <w:rPr>
        <w:rFonts w:hint="default" w:ascii="Symbol" w:hAnsi="Symbol"/>
      </w:rPr>
    </w:lvl>
    <w:lvl w:ilvl="4" w:tplc="36B06928">
      <w:start w:val="1"/>
      <w:numFmt w:val="bullet"/>
      <w:lvlText w:val="o"/>
      <w:lvlJc w:val="left"/>
      <w:pPr>
        <w:ind w:left="3600" w:hanging="360"/>
      </w:pPr>
      <w:rPr>
        <w:rFonts w:hint="default" w:ascii="Courier New" w:hAnsi="Courier New"/>
      </w:rPr>
    </w:lvl>
    <w:lvl w:ilvl="5" w:tplc="BC06ED2C">
      <w:start w:val="1"/>
      <w:numFmt w:val="bullet"/>
      <w:lvlText w:val=""/>
      <w:lvlJc w:val="left"/>
      <w:pPr>
        <w:ind w:left="4320" w:hanging="360"/>
      </w:pPr>
      <w:rPr>
        <w:rFonts w:hint="default" w:ascii="Wingdings" w:hAnsi="Wingdings"/>
      </w:rPr>
    </w:lvl>
    <w:lvl w:ilvl="6" w:tplc="2F12439C">
      <w:start w:val="1"/>
      <w:numFmt w:val="bullet"/>
      <w:lvlText w:val=""/>
      <w:lvlJc w:val="left"/>
      <w:pPr>
        <w:ind w:left="5040" w:hanging="360"/>
      </w:pPr>
      <w:rPr>
        <w:rFonts w:hint="default" w:ascii="Symbol" w:hAnsi="Symbol"/>
      </w:rPr>
    </w:lvl>
    <w:lvl w:ilvl="7" w:tplc="349A7324">
      <w:start w:val="1"/>
      <w:numFmt w:val="bullet"/>
      <w:lvlText w:val="o"/>
      <w:lvlJc w:val="left"/>
      <w:pPr>
        <w:ind w:left="5760" w:hanging="360"/>
      </w:pPr>
      <w:rPr>
        <w:rFonts w:hint="default" w:ascii="Courier New" w:hAnsi="Courier New"/>
      </w:rPr>
    </w:lvl>
    <w:lvl w:ilvl="8" w:tplc="8D22F638">
      <w:start w:val="1"/>
      <w:numFmt w:val="bullet"/>
      <w:lvlText w:val=""/>
      <w:lvlJc w:val="left"/>
      <w:pPr>
        <w:ind w:left="6480" w:hanging="360"/>
      </w:pPr>
      <w:rPr>
        <w:rFonts w:hint="default" w:ascii="Wingdings" w:hAnsi="Wingdings"/>
      </w:rPr>
    </w:lvl>
  </w:abstractNum>
  <w:abstractNum w:abstractNumId="1" w15:restartNumberingAfterBreak="0">
    <w:nsid w:val="43FEEB81"/>
    <w:multiLevelType w:val="hybridMultilevel"/>
    <w:tmpl w:val="FFFFFFFF"/>
    <w:lvl w:ilvl="0" w:tplc="FA52A36E">
      <w:start w:val="1"/>
      <w:numFmt w:val="bullet"/>
      <w:lvlText w:val=""/>
      <w:lvlJc w:val="left"/>
      <w:pPr>
        <w:ind w:left="1080" w:hanging="360"/>
      </w:pPr>
      <w:rPr>
        <w:rFonts w:hint="default" w:ascii="Symbol" w:hAnsi="Symbol"/>
      </w:rPr>
    </w:lvl>
    <w:lvl w:ilvl="1" w:tplc="1BA61FDE">
      <w:start w:val="1"/>
      <w:numFmt w:val="bullet"/>
      <w:lvlText w:val="o"/>
      <w:lvlJc w:val="left"/>
      <w:pPr>
        <w:ind w:left="1800" w:hanging="360"/>
      </w:pPr>
      <w:rPr>
        <w:rFonts w:hint="default" w:ascii="Courier New" w:hAnsi="Courier New"/>
      </w:rPr>
    </w:lvl>
    <w:lvl w:ilvl="2" w:tplc="E26ABBEE">
      <w:start w:val="1"/>
      <w:numFmt w:val="bullet"/>
      <w:lvlText w:val=""/>
      <w:lvlJc w:val="left"/>
      <w:pPr>
        <w:ind w:left="2520" w:hanging="360"/>
      </w:pPr>
      <w:rPr>
        <w:rFonts w:hint="default" w:ascii="Wingdings" w:hAnsi="Wingdings"/>
      </w:rPr>
    </w:lvl>
    <w:lvl w:ilvl="3" w:tplc="29E83684">
      <w:start w:val="1"/>
      <w:numFmt w:val="bullet"/>
      <w:lvlText w:val=""/>
      <w:lvlJc w:val="left"/>
      <w:pPr>
        <w:ind w:left="3240" w:hanging="360"/>
      </w:pPr>
      <w:rPr>
        <w:rFonts w:hint="default" w:ascii="Symbol" w:hAnsi="Symbol"/>
      </w:rPr>
    </w:lvl>
    <w:lvl w:ilvl="4" w:tplc="D50A8472">
      <w:start w:val="1"/>
      <w:numFmt w:val="bullet"/>
      <w:lvlText w:val="o"/>
      <w:lvlJc w:val="left"/>
      <w:pPr>
        <w:ind w:left="3960" w:hanging="360"/>
      </w:pPr>
      <w:rPr>
        <w:rFonts w:hint="default" w:ascii="Courier New" w:hAnsi="Courier New"/>
      </w:rPr>
    </w:lvl>
    <w:lvl w:ilvl="5" w:tplc="8B14E522">
      <w:start w:val="1"/>
      <w:numFmt w:val="bullet"/>
      <w:lvlText w:val=""/>
      <w:lvlJc w:val="left"/>
      <w:pPr>
        <w:ind w:left="4680" w:hanging="360"/>
      </w:pPr>
      <w:rPr>
        <w:rFonts w:hint="default" w:ascii="Wingdings" w:hAnsi="Wingdings"/>
      </w:rPr>
    </w:lvl>
    <w:lvl w:ilvl="6" w:tplc="0108F8A4">
      <w:start w:val="1"/>
      <w:numFmt w:val="bullet"/>
      <w:lvlText w:val=""/>
      <w:lvlJc w:val="left"/>
      <w:pPr>
        <w:ind w:left="5400" w:hanging="360"/>
      </w:pPr>
      <w:rPr>
        <w:rFonts w:hint="default" w:ascii="Symbol" w:hAnsi="Symbol"/>
      </w:rPr>
    </w:lvl>
    <w:lvl w:ilvl="7" w:tplc="70D03584">
      <w:start w:val="1"/>
      <w:numFmt w:val="bullet"/>
      <w:lvlText w:val="o"/>
      <w:lvlJc w:val="left"/>
      <w:pPr>
        <w:ind w:left="6120" w:hanging="360"/>
      </w:pPr>
      <w:rPr>
        <w:rFonts w:hint="default" w:ascii="Courier New" w:hAnsi="Courier New"/>
      </w:rPr>
    </w:lvl>
    <w:lvl w:ilvl="8" w:tplc="79D45F36">
      <w:start w:val="1"/>
      <w:numFmt w:val="bullet"/>
      <w:lvlText w:val=""/>
      <w:lvlJc w:val="left"/>
      <w:pPr>
        <w:ind w:left="6840" w:hanging="360"/>
      </w:pPr>
      <w:rPr>
        <w:rFonts w:hint="default" w:ascii="Wingdings" w:hAnsi="Wingdings"/>
      </w:rPr>
    </w:lvl>
  </w:abstractNum>
  <w:num w:numId="1" w16cid:durableId="1092235934">
    <w:abstractNumId w:val="1"/>
  </w:num>
  <w:num w:numId="2" w16cid:durableId="1450397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6FF166"/>
    <w:rsid w:val="001E757C"/>
    <w:rsid w:val="002A2913"/>
    <w:rsid w:val="00475A6A"/>
    <w:rsid w:val="00613D29"/>
    <w:rsid w:val="0068A5B3"/>
    <w:rsid w:val="00925EB1"/>
    <w:rsid w:val="00A27929"/>
    <w:rsid w:val="00A877DA"/>
    <w:rsid w:val="00D29FCD"/>
    <w:rsid w:val="00F51BAE"/>
    <w:rsid w:val="012E6DFF"/>
    <w:rsid w:val="015E5F25"/>
    <w:rsid w:val="0164F728"/>
    <w:rsid w:val="01754152"/>
    <w:rsid w:val="019A95D5"/>
    <w:rsid w:val="01C21B73"/>
    <w:rsid w:val="0208E1D1"/>
    <w:rsid w:val="020926D1"/>
    <w:rsid w:val="020CFDFA"/>
    <w:rsid w:val="0286EB92"/>
    <w:rsid w:val="02CF620B"/>
    <w:rsid w:val="02D1B81A"/>
    <w:rsid w:val="02F3E78D"/>
    <w:rsid w:val="0321CA9C"/>
    <w:rsid w:val="032C7DD0"/>
    <w:rsid w:val="033CA999"/>
    <w:rsid w:val="033FC9E9"/>
    <w:rsid w:val="034EE70D"/>
    <w:rsid w:val="0380FF5D"/>
    <w:rsid w:val="039C82B8"/>
    <w:rsid w:val="03A362D1"/>
    <w:rsid w:val="03C38B41"/>
    <w:rsid w:val="04000A8C"/>
    <w:rsid w:val="042F9762"/>
    <w:rsid w:val="042FC456"/>
    <w:rsid w:val="0439A810"/>
    <w:rsid w:val="043AC3C5"/>
    <w:rsid w:val="04526AAB"/>
    <w:rsid w:val="04826D0A"/>
    <w:rsid w:val="048F3756"/>
    <w:rsid w:val="04F2FA78"/>
    <w:rsid w:val="0518018D"/>
    <w:rsid w:val="0523AC01"/>
    <w:rsid w:val="0524E09C"/>
    <w:rsid w:val="0529CDFF"/>
    <w:rsid w:val="052FF23D"/>
    <w:rsid w:val="0556C7B8"/>
    <w:rsid w:val="056CD113"/>
    <w:rsid w:val="0570B0DB"/>
    <w:rsid w:val="058840D1"/>
    <w:rsid w:val="05ACBCBF"/>
    <w:rsid w:val="05D81BE2"/>
    <w:rsid w:val="06095DE4"/>
    <w:rsid w:val="060A839C"/>
    <w:rsid w:val="064685AD"/>
    <w:rsid w:val="064B2941"/>
    <w:rsid w:val="06522C68"/>
    <w:rsid w:val="065986F4"/>
    <w:rsid w:val="066DD4E5"/>
    <w:rsid w:val="0670C425"/>
    <w:rsid w:val="068E319A"/>
    <w:rsid w:val="06A58B5F"/>
    <w:rsid w:val="06BFAC59"/>
    <w:rsid w:val="06EA5EB0"/>
    <w:rsid w:val="072ADDEA"/>
    <w:rsid w:val="073A8622"/>
    <w:rsid w:val="07B2ACC3"/>
    <w:rsid w:val="0801FA94"/>
    <w:rsid w:val="08230CD0"/>
    <w:rsid w:val="0823C7B2"/>
    <w:rsid w:val="083A8135"/>
    <w:rsid w:val="083B681D"/>
    <w:rsid w:val="08925799"/>
    <w:rsid w:val="08ACC405"/>
    <w:rsid w:val="08C383A7"/>
    <w:rsid w:val="08CA6021"/>
    <w:rsid w:val="092589E5"/>
    <w:rsid w:val="095F9CF1"/>
    <w:rsid w:val="0963AC11"/>
    <w:rsid w:val="096FF166"/>
    <w:rsid w:val="0975D299"/>
    <w:rsid w:val="097DF2A5"/>
    <w:rsid w:val="0982E6BA"/>
    <w:rsid w:val="09867896"/>
    <w:rsid w:val="09883821"/>
    <w:rsid w:val="09D22893"/>
    <w:rsid w:val="09DD816E"/>
    <w:rsid w:val="09DEB409"/>
    <w:rsid w:val="09F11B79"/>
    <w:rsid w:val="0A0049FE"/>
    <w:rsid w:val="0A044D65"/>
    <w:rsid w:val="0A4700D8"/>
    <w:rsid w:val="0A8B5D41"/>
    <w:rsid w:val="0AB47385"/>
    <w:rsid w:val="0AB6FD24"/>
    <w:rsid w:val="0ABCF202"/>
    <w:rsid w:val="0AE826F4"/>
    <w:rsid w:val="0B0CCD75"/>
    <w:rsid w:val="0B2497A0"/>
    <w:rsid w:val="0B623C28"/>
    <w:rsid w:val="0B7C6552"/>
    <w:rsid w:val="0BBD8D46"/>
    <w:rsid w:val="0BE4781D"/>
    <w:rsid w:val="0BFE7EA0"/>
    <w:rsid w:val="0C27AF7F"/>
    <w:rsid w:val="0C3ACBD0"/>
    <w:rsid w:val="0C3FED5C"/>
    <w:rsid w:val="0C41271B"/>
    <w:rsid w:val="0C4FDB52"/>
    <w:rsid w:val="0C64AD43"/>
    <w:rsid w:val="0C661E66"/>
    <w:rsid w:val="0C765F57"/>
    <w:rsid w:val="0C8E0938"/>
    <w:rsid w:val="0C8EE872"/>
    <w:rsid w:val="0C96F422"/>
    <w:rsid w:val="0CAC82FA"/>
    <w:rsid w:val="0CB6620D"/>
    <w:rsid w:val="0CB6CD2A"/>
    <w:rsid w:val="0CFEE728"/>
    <w:rsid w:val="0D1E8A6D"/>
    <w:rsid w:val="0D2944B8"/>
    <w:rsid w:val="0D29C766"/>
    <w:rsid w:val="0D5006C8"/>
    <w:rsid w:val="0D622DFA"/>
    <w:rsid w:val="0D6E104D"/>
    <w:rsid w:val="0D876BA5"/>
    <w:rsid w:val="0D8C92D7"/>
    <w:rsid w:val="0D8CFBF9"/>
    <w:rsid w:val="0D8FB7ED"/>
    <w:rsid w:val="0DEFF7DA"/>
    <w:rsid w:val="0DF89507"/>
    <w:rsid w:val="0DF9C4C9"/>
    <w:rsid w:val="0E253FB6"/>
    <w:rsid w:val="0E2E1C45"/>
    <w:rsid w:val="0E878CC4"/>
    <w:rsid w:val="0E8933DA"/>
    <w:rsid w:val="0EBC04C3"/>
    <w:rsid w:val="0EC53E48"/>
    <w:rsid w:val="0ED5FE99"/>
    <w:rsid w:val="0EE66A5B"/>
    <w:rsid w:val="0EF5CE45"/>
    <w:rsid w:val="0F3A4DF3"/>
    <w:rsid w:val="0F3AA094"/>
    <w:rsid w:val="0F8AE870"/>
    <w:rsid w:val="0FB1D2E0"/>
    <w:rsid w:val="0FB1F71B"/>
    <w:rsid w:val="0FB51554"/>
    <w:rsid w:val="0FBE5580"/>
    <w:rsid w:val="0FD5B15D"/>
    <w:rsid w:val="0FD71BE9"/>
    <w:rsid w:val="0FE4ED06"/>
    <w:rsid w:val="100E11B6"/>
    <w:rsid w:val="1017DE28"/>
    <w:rsid w:val="105929AE"/>
    <w:rsid w:val="1059A72B"/>
    <w:rsid w:val="108A9E25"/>
    <w:rsid w:val="10CF4D35"/>
    <w:rsid w:val="11232EA1"/>
    <w:rsid w:val="11265977"/>
    <w:rsid w:val="118AB92C"/>
    <w:rsid w:val="11CF834A"/>
    <w:rsid w:val="11F6F7DE"/>
    <w:rsid w:val="12051756"/>
    <w:rsid w:val="1223D27B"/>
    <w:rsid w:val="1230EFAE"/>
    <w:rsid w:val="125205F4"/>
    <w:rsid w:val="12A1F33C"/>
    <w:rsid w:val="12C2B129"/>
    <w:rsid w:val="12FFC695"/>
    <w:rsid w:val="132878D9"/>
    <w:rsid w:val="13313F51"/>
    <w:rsid w:val="139EAC84"/>
    <w:rsid w:val="13B1B501"/>
    <w:rsid w:val="13B70A58"/>
    <w:rsid w:val="13E734D2"/>
    <w:rsid w:val="13ED68BD"/>
    <w:rsid w:val="13FC600F"/>
    <w:rsid w:val="142607DC"/>
    <w:rsid w:val="1447E0E8"/>
    <w:rsid w:val="1466ACED"/>
    <w:rsid w:val="14B4A341"/>
    <w:rsid w:val="15099215"/>
    <w:rsid w:val="15188BF1"/>
    <w:rsid w:val="1539C8FD"/>
    <w:rsid w:val="15436427"/>
    <w:rsid w:val="154412F9"/>
    <w:rsid w:val="15810F5D"/>
    <w:rsid w:val="159BD1C7"/>
    <w:rsid w:val="15C0306B"/>
    <w:rsid w:val="15E54A11"/>
    <w:rsid w:val="15E9F346"/>
    <w:rsid w:val="15FFDCBC"/>
    <w:rsid w:val="16395782"/>
    <w:rsid w:val="16439F8E"/>
    <w:rsid w:val="164E807D"/>
    <w:rsid w:val="164F42FE"/>
    <w:rsid w:val="16CC641C"/>
    <w:rsid w:val="16D25408"/>
    <w:rsid w:val="17150831"/>
    <w:rsid w:val="175C5CB2"/>
    <w:rsid w:val="177C5632"/>
    <w:rsid w:val="17861C42"/>
    <w:rsid w:val="17A857E0"/>
    <w:rsid w:val="17CCB081"/>
    <w:rsid w:val="17D406F1"/>
    <w:rsid w:val="17D8B71C"/>
    <w:rsid w:val="1805FA56"/>
    <w:rsid w:val="1859A700"/>
    <w:rsid w:val="18811448"/>
    <w:rsid w:val="1890D6EB"/>
    <w:rsid w:val="189C7D1F"/>
    <w:rsid w:val="18E203DE"/>
    <w:rsid w:val="18F18693"/>
    <w:rsid w:val="18FDC117"/>
    <w:rsid w:val="1904977D"/>
    <w:rsid w:val="1907CA5B"/>
    <w:rsid w:val="1907FFC9"/>
    <w:rsid w:val="190BFCF2"/>
    <w:rsid w:val="190CE388"/>
    <w:rsid w:val="191005B1"/>
    <w:rsid w:val="19350213"/>
    <w:rsid w:val="194AA604"/>
    <w:rsid w:val="195C3C64"/>
    <w:rsid w:val="19A0334C"/>
    <w:rsid w:val="19B7A483"/>
    <w:rsid w:val="1A024979"/>
    <w:rsid w:val="1A162118"/>
    <w:rsid w:val="1A165160"/>
    <w:rsid w:val="1A1C9E2F"/>
    <w:rsid w:val="1A242791"/>
    <w:rsid w:val="1ADE697E"/>
    <w:rsid w:val="1B26ADA9"/>
    <w:rsid w:val="1B3856D1"/>
    <w:rsid w:val="1B43E285"/>
    <w:rsid w:val="1BBB4B94"/>
    <w:rsid w:val="1BC40C0B"/>
    <w:rsid w:val="1BCC7F61"/>
    <w:rsid w:val="1BD5165A"/>
    <w:rsid w:val="1C064A4F"/>
    <w:rsid w:val="1C13F3E4"/>
    <w:rsid w:val="1C61D755"/>
    <w:rsid w:val="1C80BDB8"/>
    <w:rsid w:val="1C891D96"/>
    <w:rsid w:val="1CC13715"/>
    <w:rsid w:val="1D181BE0"/>
    <w:rsid w:val="1D4ED6B0"/>
    <w:rsid w:val="1D802B23"/>
    <w:rsid w:val="1D80FCAE"/>
    <w:rsid w:val="1D851D1F"/>
    <w:rsid w:val="1D9D1DDC"/>
    <w:rsid w:val="1DA2B900"/>
    <w:rsid w:val="1DA370C2"/>
    <w:rsid w:val="1DB23D4C"/>
    <w:rsid w:val="1DBB1164"/>
    <w:rsid w:val="1DE537E0"/>
    <w:rsid w:val="1E55F9D6"/>
    <w:rsid w:val="1E56326C"/>
    <w:rsid w:val="1E714D75"/>
    <w:rsid w:val="1E8FBE9A"/>
    <w:rsid w:val="1E8FC079"/>
    <w:rsid w:val="1E945EB0"/>
    <w:rsid w:val="1EBB31DF"/>
    <w:rsid w:val="1ECEA777"/>
    <w:rsid w:val="1ECF990B"/>
    <w:rsid w:val="1EEE8E53"/>
    <w:rsid w:val="1F4A0AC3"/>
    <w:rsid w:val="1FC5E456"/>
    <w:rsid w:val="1FE82263"/>
    <w:rsid w:val="203CBF42"/>
    <w:rsid w:val="2040126E"/>
    <w:rsid w:val="20435359"/>
    <w:rsid w:val="20B68756"/>
    <w:rsid w:val="20BA2792"/>
    <w:rsid w:val="2100C82F"/>
    <w:rsid w:val="210BF4DE"/>
    <w:rsid w:val="212A1998"/>
    <w:rsid w:val="213D9D67"/>
    <w:rsid w:val="2141F214"/>
    <w:rsid w:val="215758F1"/>
    <w:rsid w:val="21617BA1"/>
    <w:rsid w:val="2183E269"/>
    <w:rsid w:val="21CADB13"/>
    <w:rsid w:val="220B4FF6"/>
    <w:rsid w:val="226165A3"/>
    <w:rsid w:val="2290AEA6"/>
    <w:rsid w:val="23350BF7"/>
    <w:rsid w:val="235D0E60"/>
    <w:rsid w:val="238B555B"/>
    <w:rsid w:val="23A8ADD5"/>
    <w:rsid w:val="23E0CCDA"/>
    <w:rsid w:val="240B30A7"/>
    <w:rsid w:val="2416A0C5"/>
    <w:rsid w:val="2429EEDC"/>
    <w:rsid w:val="2433942E"/>
    <w:rsid w:val="2487A358"/>
    <w:rsid w:val="24A9142D"/>
    <w:rsid w:val="24C4E39D"/>
    <w:rsid w:val="24CDB8C7"/>
    <w:rsid w:val="2510FDBE"/>
    <w:rsid w:val="25171F7E"/>
    <w:rsid w:val="252E32C2"/>
    <w:rsid w:val="258FA9B0"/>
    <w:rsid w:val="260E661D"/>
    <w:rsid w:val="263894EE"/>
    <w:rsid w:val="264DA96C"/>
    <w:rsid w:val="26ABE09C"/>
    <w:rsid w:val="2708A656"/>
    <w:rsid w:val="272563B6"/>
    <w:rsid w:val="275F1E31"/>
    <w:rsid w:val="276B90A5"/>
    <w:rsid w:val="277F3081"/>
    <w:rsid w:val="2791AD0E"/>
    <w:rsid w:val="279CCAAA"/>
    <w:rsid w:val="27EB33EB"/>
    <w:rsid w:val="27EC5F6F"/>
    <w:rsid w:val="27F060A0"/>
    <w:rsid w:val="27F12416"/>
    <w:rsid w:val="2821BD5C"/>
    <w:rsid w:val="28283B92"/>
    <w:rsid w:val="2835BAB3"/>
    <w:rsid w:val="28367784"/>
    <w:rsid w:val="283D8077"/>
    <w:rsid w:val="2846383E"/>
    <w:rsid w:val="2854F438"/>
    <w:rsid w:val="2862C207"/>
    <w:rsid w:val="287A9091"/>
    <w:rsid w:val="28B3691E"/>
    <w:rsid w:val="28B51F14"/>
    <w:rsid w:val="290A5623"/>
    <w:rsid w:val="2919931F"/>
    <w:rsid w:val="2926B0C2"/>
    <w:rsid w:val="292A9B4C"/>
    <w:rsid w:val="293724E0"/>
    <w:rsid w:val="293F743D"/>
    <w:rsid w:val="297E0F02"/>
    <w:rsid w:val="298AFEC1"/>
    <w:rsid w:val="29B8E651"/>
    <w:rsid w:val="29E0C86B"/>
    <w:rsid w:val="2A38512B"/>
    <w:rsid w:val="2ACA7D61"/>
    <w:rsid w:val="2ADBD62C"/>
    <w:rsid w:val="2ADEAD93"/>
    <w:rsid w:val="2AE65FD5"/>
    <w:rsid w:val="2AF4C852"/>
    <w:rsid w:val="2B04FBD1"/>
    <w:rsid w:val="2B1C7EF5"/>
    <w:rsid w:val="2B573A21"/>
    <w:rsid w:val="2B70661B"/>
    <w:rsid w:val="2B8DB485"/>
    <w:rsid w:val="2BB9CEBC"/>
    <w:rsid w:val="2BFEE60A"/>
    <w:rsid w:val="2C0B2465"/>
    <w:rsid w:val="2C22C580"/>
    <w:rsid w:val="2C2AFFD4"/>
    <w:rsid w:val="2C39A581"/>
    <w:rsid w:val="2C426DF6"/>
    <w:rsid w:val="2C51821B"/>
    <w:rsid w:val="2C681399"/>
    <w:rsid w:val="2C875726"/>
    <w:rsid w:val="2CAFC93E"/>
    <w:rsid w:val="2CD1E94F"/>
    <w:rsid w:val="2CD87D90"/>
    <w:rsid w:val="2CF776D0"/>
    <w:rsid w:val="2D06FD10"/>
    <w:rsid w:val="2D133E8A"/>
    <w:rsid w:val="2D2E7AD9"/>
    <w:rsid w:val="2D31412D"/>
    <w:rsid w:val="2D573782"/>
    <w:rsid w:val="2D597097"/>
    <w:rsid w:val="2DA05C13"/>
    <w:rsid w:val="2DC710A9"/>
    <w:rsid w:val="2DC9FFDE"/>
    <w:rsid w:val="2E0E61E6"/>
    <w:rsid w:val="2E1E9634"/>
    <w:rsid w:val="2E3A9214"/>
    <w:rsid w:val="2E865CFC"/>
    <w:rsid w:val="2E9BFC4E"/>
    <w:rsid w:val="2EA1968F"/>
    <w:rsid w:val="2EC8AB7C"/>
    <w:rsid w:val="2EF898A6"/>
    <w:rsid w:val="2F398597"/>
    <w:rsid w:val="2F4A24A8"/>
    <w:rsid w:val="2F51005C"/>
    <w:rsid w:val="2F5A5BA8"/>
    <w:rsid w:val="2F698CAC"/>
    <w:rsid w:val="2FCADD7A"/>
    <w:rsid w:val="2FDC2222"/>
    <w:rsid w:val="2FE215E5"/>
    <w:rsid w:val="2FED607E"/>
    <w:rsid w:val="2FFB0A99"/>
    <w:rsid w:val="30456AA2"/>
    <w:rsid w:val="307063D3"/>
    <w:rsid w:val="308F0CB9"/>
    <w:rsid w:val="30BC0D40"/>
    <w:rsid w:val="30E3091C"/>
    <w:rsid w:val="30FC1A85"/>
    <w:rsid w:val="310E9A65"/>
    <w:rsid w:val="312D2ED4"/>
    <w:rsid w:val="3140BB4D"/>
    <w:rsid w:val="314DA23C"/>
    <w:rsid w:val="3154B7F9"/>
    <w:rsid w:val="3169527B"/>
    <w:rsid w:val="3180C776"/>
    <w:rsid w:val="319CE156"/>
    <w:rsid w:val="31B7E5DB"/>
    <w:rsid w:val="31CDCBE5"/>
    <w:rsid w:val="31F0AC7D"/>
    <w:rsid w:val="3206CDB3"/>
    <w:rsid w:val="324F9FF3"/>
    <w:rsid w:val="326A7354"/>
    <w:rsid w:val="32AD1027"/>
    <w:rsid w:val="32B8A329"/>
    <w:rsid w:val="32D4A8FD"/>
    <w:rsid w:val="32D5CE95"/>
    <w:rsid w:val="32E07075"/>
    <w:rsid w:val="32EFA794"/>
    <w:rsid w:val="331517AC"/>
    <w:rsid w:val="33472537"/>
    <w:rsid w:val="334C345A"/>
    <w:rsid w:val="33638627"/>
    <w:rsid w:val="33B7D041"/>
    <w:rsid w:val="33F80326"/>
    <w:rsid w:val="34041C1E"/>
    <w:rsid w:val="34261919"/>
    <w:rsid w:val="343754D7"/>
    <w:rsid w:val="344E7AAC"/>
    <w:rsid w:val="347700F7"/>
    <w:rsid w:val="3492F694"/>
    <w:rsid w:val="34C3F024"/>
    <w:rsid w:val="34D61B59"/>
    <w:rsid w:val="3514D66B"/>
    <w:rsid w:val="352A688C"/>
    <w:rsid w:val="352B22B4"/>
    <w:rsid w:val="3542541B"/>
    <w:rsid w:val="354DB844"/>
    <w:rsid w:val="356165AD"/>
    <w:rsid w:val="357C6D74"/>
    <w:rsid w:val="35F8A38A"/>
    <w:rsid w:val="36001BA7"/>
    <w:rsid w:val="36195E26"/>
    <w:rsid w:val="361FE152"/>
    <w:rsid w:val="36410650"/>
    <w:rsid w:val="36517FA4"/>
    <w:rsid w:val="365844E3"/>
    <w:rsid w:val="36817CD2"/>
    <w:rsid w:val="36A7433E"/>
    <w:rsid w:val="36AEBD1F"/>
    <w:rsid w:val="36B1BD5A"/>
    <w:rsid w:val="36E59FE7"/>
    <w:rsid w:val="36ED7FD1"/>
    <w:rsid w:val="36F392A6"/>
    <w:rsid w:val="3702D743"/>
    <w:rsid w:val="37216D7D"/>
    <w:rsid w:val="374A20B2"/>
    <w:rsid w:val="377B4D61"/>
    <w:rsid w:val="3784FC79"/>
    <w:rsid w:val="3795ED07"/>
    <w:rsid w:val="37995AF9"/>
    <w:rsid w:val="37BBA52C"/>
    <w:rsid w:val="37EE71BB"/>
    <w:rsid w:val="38095E65"/>
    <w:rsid w:val="38700D55"/>
    <w:rsid w:val="3889D31B"/>
    <w:rsid w:val="38D3A742"/>
    <w:rsid w:val="38F775C3"/>
    <w:rsid w:val="3902CD28"/>
    <w:rsid w:val="39101FF6"/>
    <w:rsid w:val="3926CA7C"/>
    <w:rsid w:val="396B4F81"/>
    <w:rsid w:val="39CF874D"/>
    <w:rsid w:val="39D295D9"/>
    <w:rsid w:val="39EE7EAC"/>
    <w:rsid w:val="39F29665"/>
    <w:rsid w:val="3A07D4B6"/>
    <w:rsid w:val="3A41BEE7"/>
    <w:rsid w:val="3A41DB49"/>
    <w:rsid w:val="3A73D12F"/>
    <w:rsid w:val="3A7B62A9"/>
    <w:rsid w:val="3AB61BF4"/>
    <w:rsid w:val="3B19A1DF"/>
    <w:rsid w:val="3B3655FA"/>
    <w:rsid w:val="3B575048"/>
    <w:rsid w:val="3B74639A"/>
    <w:rsid w:val="3B8152AF"/>
    <w:rsid w:val="3BAB0471"/>
    <w:rsid w:val="3BB81274"/>
    <w:rsid w:val="3BD7D791"/>
    <w:rsid w:val="3C804024"/>
    <w:rsid w:val="3CA29E76"/>
    <w:rsid w:val="3CC04DE1"/>
    <w:rsid w:val="3CC97866"/>
    <w:rsid w:val="3CCC7F73"/>
    <w:rsid w:val="3CCE738B"/>
    <w:rsid w:val="3D0C615C"/>
    <w:rsid w:val="3D3CE96E"/>
    <w:rsid w:val="3D3E1A9F"/>
    <w:rsid w:val="3D48A522"/>
    <w:rsid w:val="3DC5115A"/>
    <w:rsid w:val="3DE09DEF"/>
    <w:rsid w:val="3E01D6C1"/>
    <w:rsid w:val="3E2A1485"/>
    <w:rsid w:val="3E65B71A"/>
    <w:rsid w:val="3E8A4555"/>
    <w:rsid w:val="3EA68B77"/>
    <w:rsid w:val="3EC0B617"/>
    <w:rsid w:val="3EC2DF3B"/>
    <w:rsid w:val="3EC89A03"/>
    <w:rsid w:val="3ECAD08E"/>
    <w:rsid w:val="3F364D50"/>
    <w:rsid w:val="3F6D4FB8"/>
    <w:rsid w:val="3F9346A8"/>
    <w:rsid w:val="3FA33204"/>
    <w:rsid w:val="3FC1C930"/>
    <w:rsid w:val="3FC4D942"/>
    <w:rsid w:val="3FD9745B"/>
    <w:rsid w:val="3FDC24BF"/>
    <w:rsid w:val="4008D439"/>
    <w:rsid w:val="40090D81"/>
    <w:rsid w:val="4019B22D"/>
    <w:rsid w:val="4039885C"/>
    <w:rsid w:val="40620BBA"/>
    <w:rsid w:val="408A6720"/>
    <w:rsid w:val="40DEF6E8"/>
    <w:rsid w:val="410B0F65"/>
    <w:rsid w:val="412B12B1"/>
    <w:rsid w:val="419EA17E"/>
    <w:rsid w:val="41A4FB7C"/>
    <w:rsid w:val="41C70777"/>
    <w:rsid w:val="41CB09DD"/>
    <w:rsid w:val="41D80C17"/>
    <w:rsid w:val="41DA52D1"/>
    <w:rsid w:val="41E53658"/>
    <w:rsid w:val="42041C6A"/>
    <w:rsid w:val="4223CE2B"/>
    <w:rsid w:val="4293DF26"/>
    <w:rsid w:val="42EA9970"/>
    <w:rsid w:val="430A29D5"/>
    <w:rsid w:val="4311EC4F"/>
    <w:rsid w:val="43121C2A"/>
    <w:rsid w:val="4323F0B2"/>
    <w:rsid w:val="43478C83"/>
    <w:rsid w:val="43682C08"/>
    <w:rsid w:val="4396EFCB"/>
    <w:rsid w:val="43B85AC1"/>
    <w:rsid w:val="446E120D"/>
    <w:rsid w:val="44872BCB"/>
    <w:rsid w:val="44C2437E"/>
    <w:rsid w:val="44D0E45C"/>
    <w:rsid w:val="44E3442F"/>
    <w:rsid w:val="4507CF06"/>
    <w:rsid w:val="451B196D"/>
    <w:rsid w:val="4559A745"/>
    <w:rsid w:val="4564592B"/>
    <w:rsid w:val="45726DE3"/>
    <w:rsid w:val="45763A3E"/>
    <w:rsid w:val="457D03FB"/>
    <w:rsid w:val="458227FE"/>
    <w:rsid w:val="4583AFAB"/>
    <w:rsid w:val="45850196"/>
    <w:rsid w:val="45ABB14E"/>
    <w:rsid w:val="45D30979"/>
    <w:rsid w:val="45EEE6C1"/>
    <w:rsid w:val="45F33748"/>
    <w:rsid w:val="463F91C1"/>
    <w:rsid w:val="464558F8"/>
    <w:rsid w:val="4645F356"/>
    <w:rsid w:val="46AED844"/>
    <w:rsid w:val="46B8173A"/>
    <w:rsid w:val="46DBB06A"/>
    <w:rsid w:val="46E49191"/>
    <w:rsid w:val="46F3C8EE"/>
    <w:rsid w:val="4704A132"/>
    <w:rsid w:val="47057DDD"/>
    <w:rsid w:val="475355C4"/>
    <w:rsid w:val="4759688A"/>
    <w:rsid w:val="47F9603B"/>
    <w:rsid w:val="47FB164A"/>
    <w:rsid w:val="4845A73F"/>
    <w:rsid w:val="48BE0545"/>
    <w:rsid w:val="48C9071B"/>
    <w:rsid w:val="48CC9E29"/>
    <w:rsid w:val="48D1102F"/>
    <w:rsid w:val="48FA8010"/>
    <w:rsid w:val="495FF431"/>
    <w:rsid w:val="496AE70B"/>
    <w:rsid w:val="49890205"/>
    <w:rsid w:val="4A01694F"/>
    <w:rsid w:val="4A1D71E0"/>
    <w:rsid w:val="4A58AA58"/>
    <w:rsid w:val="4A5A177B"/>
    <w:rsid w:val="4AB2C97D"/>
    <w:rsid w:val="4AB83D9F"/>
    <w:rsid w:val="4ABFF9A6"/>
    <w:rsid w:val="4AC1AAE1"/>
    <w:rsid w:val="4ACE99F1"/>
    <w:rsid w:val="4AD1BD59"/>
    <w:rsid w:val="4AD3EAA9"/>
    <w:rsid w:val="4ADD7D75"/>
    <w:rsid w:val="4B0CA9FE"/>
    <w:rsid w:val="4B0D4D5F"/>
    <w:rsid w:val="4B337714"/>
    <w:rsid w:val="4B3AF7EE"/>
    <w:rsid w:val="4B42DA94"/>
    <w:rsid w:val="4B4A03E5"/>
    <w:rsid w:val="4B4A1C39"/>
    <w:rsid w:val="4B5036BA"/>
    <w:rsid w:val="4B98A2E9"/>
    <w:rsid w:val="4B9B0963"/>
    <w:rsid w:val="4BB24425"/>
    <w:rsid w:val="4BD1AF61"/>
    <w:rsid w:val="4BF0BB1E"/>
    <w:rsid w:val="4C1DA59A"/>
    <w:rsid w:val="4C5D1E84"/>
    <w:rsid w:val="4C843070"/>
    <w:rsid w:val="4C883604"/>
    <w:rsid w:val="4C9C82CB"/>
    <w:rsid w:val="4CBDB2A1"/>
    <w:rsid w:val="4CC5B200"/>
    <w:rsid w:val="4CDC1035"/>
    <w:rsid w:val="4CE4243C"/>
    <w:rsid w:val="4D191D9A"/>
    <w:rsid w:val="4D502542"/>
    <w:rsid w:val="4DF7F933"/>
    <w:rsid w:val="4E608EF4"/>
    <w:rsid w:val="4E65B1DC"/>
    <w:rsid w:val="4E680174"/>
    <w:rsid w:val="4E791364"/>
    <w:rsid w:val="4E828CB3"/>
    <w:rsid w:val="4E9F362C"/>
    <w:rsid w:val="4EBDC8E5"/>
    <w:rsid w:val="4EC2146E"/>
    <w:rsid w:val="4F0748E6"/>
    <w:rsid w:val="4F17B0FA"/>
    <w:rsid w:val="4F339824"/>
    <w:rsid w:val="4F370C6F"/>
    <w:rsid w:val="4F507995"/>
    <w:rsid w:val="4F9B9F2D"/>
    <w:rsid w:val="4FA3302F"/>
    <w:rsid w:val="4FB5EC68"/>
    <w:rsid w:val="4FBB6664"/>
    <w:rsid w:val="4FC02297"/>
    <w:rsid w:val="4FCF88DD"/>
    <w:rsid w:val="4FDDCB00"/>
    <w:rsid w:val="4FE510A2"/>
    <w:rsid w:val="4FFB14B2"/>
    <w:rsid w:val="50364D52"/>
    <w:rsid w:val="504566F6"/>
    <w:rsid w:val="5056F4C6"/>
    <w:rsid w:val="50680799"/>
    <w:rsid w:val="508D718C"/>
    <w:rsid w:val="50E5BCAD"/>
    <w:rsid w:val="50EBDB73"/>
    <w:rsid w:val="50ECB670"/>
    <w:rsid w:val="50FAF893"/>
    <w:rsid w:val="513CE6A3"/>
    <w:rsid w:val="5159BC35"/>
    <w:rsid w:val="51ED419C"/>
    <w:rsid w:val="520C7B24"/>
    <w:rsid w:val="5220519A"/>
    <w:rsid w:val="522EA577"/>
    <w:rsid w:val="52494912"/>
    <w:rsid w:val="525726BD"/>
    <w:rsid w:val="526A86FF"/>
    <w:rsid w:val="52802077"/>
    <w:rsid w:val="5282E66B"/>
    <w:rsid w:val="52A36B06"/>
    <w:rsid w:val="52B686A5"/>
    <w:rsid w:val="52BC064C"/>
    <w:rsid w:val="52E672C7"/>
    <w:rsid w:val="530BA2F9"/>
    <w:rsid w:val="5339C50E"/>
    <w:rsid w:val="5356C63C"/>
    <w:rsid w:val="53753731"/>
    <w:rsid w:val="53852BE0"/>
    <w:rsid w:val="5392A72C"/>
    <w:rsid w:val="539B37E9"/>
    <w:rsid w:val="5454CC72"/>
    <w:rsid w:val="54CE5E11"/>
    <w:rsid w:val="550890B2"/>
    <w:rsid w:val="55A0E6B7"/>
    <w:rsid w:val="55B18149"/>
    <w:rsid w:val="55C1A869"/>
    <w:rsid w:val="55C3C841"/>
    <w:rsid w:val="55CD794B"/>
    <w:rsid w:val="55DC7470"/>
    <w:rsid w:val="55E605E7"/>
    <w:rsid w:val="55FBF38C"/>
    <w:rsid w:val="5635CEB9"/>
    <w:rsid w:val="564A69B9"/>
    <w:rsid w:val="565C86B5"/>
    <w:rsid w:val="5663BEE4"/>
    <w:rsid w:val="567499A0"/>
    <w:rsid w:val="567B0E08"/>
    <w:rsid w:val="56A004AD"/>
    <w:rsid w:val="56E03153"/>
    <w:rsid w:val="57229382"/>
    <w:rsid w:val="574A5327"/>
    <w:rsid w:val="578E05BD"/>
    <w:rsid w:val="579B7486"/>
    <w:rsid w:val="57C10537"/>
    <w:rsid w:val="57D934B9"/>
    <w:rsid w:val="5822EC70"/>
    <w:rsid w:val="5824AE4C"/>
    <w:rsid w:val="58477FD0"/>
    <w:rsid w:val="588A2086"/>
    <w:rsid w:val="58CB4295"/>
    <w:rsid w:val="58DDEE9A"/>
    <w:rsid w:val="58EDE4DC"/>
    <w:rsid w:val="59084258"/>
    <w:rsid w:val="5929D4F2"/>
    <w:rsid w:val="592DC2E0"/>
    <w:rsid w:val="593F1374"/>
    <w:rsid w:val="5977A60F"/>
    <w:rsid w:val="599AA401"/>
    <w:rsid w:val="59A22D2B"/>
    <w:rsid w:val="59B150CB"/>
    <w:rsid w:val="59C84BD2"/>
    <w:rsid w:val="5A113BE0"/>
    <w:rsid w:val="5A44ECF2"/>
    <w:rsid w:val="5A4A7EB1"/>
    <w:rsid w:val="5AAED233"/>
    <w:rsid w:val="5ABEAC78"/>
    <w:rsid w:val="5AC7BD8B"/>
    <w:rsid w:val="5AFF46CD"/>
    <w:rsid w:val="5B0B98CE"/>
    <w:rsid w:val="5B1C052E"/>
    <w:rsid w:val="5B37C8D8"/>
    <w:rsid w:val="5B5EE33B"/>
    <w:rsid w:val="5B7F6538"/>
    <w:rsid w:val="5BC13124"/>
    <w:rsid w:val="5BDA2288"/>
    <w:rsid w:val="5BF64F91"/>
    <w:rsid w:val="5C33A10E"/>
    <w:rsid w:val="5C3DF102"/>
    <w:rsid w:val="5C8EC3F9"/>
    <w:rsid w:val="5CE06458"/>
    <w:rsid w:val="5D01BA9D"/>
    <w:rsid w:val="5D111E01"/>
    <w:rsid w:val="5D616DFE"/>
    <w:rsid w:val="5D9096A3"/>
    <w:rsid w:val="5DB25D3B"/>
    <w:rsid w:val="5DC2CA65"/>
    <w:rsid w:val="5DCE14E1"/>
    <w:rsid w:val="5DEECCD2"/>
    <w:rsid w:val="5E04A0ED"/>
    <w:rsid w:val="5E08AEDA"/>
    <w:rsid w:val="5E0CC944"/>
    <w:rsid w:val="5E271CCA"/>
    <w:rsid w:val="5E402327"/>
    <w:rsid w:val="5E4C82CF"/>
    <w:rsid w:val="5E8C65A6"/>
    <w:rsid w:val="5ECA8A20"/>
    <w:rsid w:val="5EE6F575"/>
    <w:rsid w:val="5F3071E8"/>
    <w:rsid w:val="5F5C7669"/>
    <w:rsid w:val="5F637EE5"/>
    <w:rsid w:val="5FA0ED24"/>
    <w:rsid w:val="5FB60C7C"/>
    <w:rsid w:val="5FE3C2D2"/>
    <w:rsid w:val="607F20E1"/>
    <w:rsid w:val="60BEE74D"/>
    <w:rsid w:val="6113703F"/>
    <w:rsid w:val="6122D7D6"/>
    <w:rsid w:val="6126822A"/>
    <w:rsid w:val="61283D7B"/>
    <w:rsid w:val="613F9C97"/>
    <w:rsid w:val="6150669D"/>
    <w:rsid w:val="6172076E"/>
    <w:rsid w:val="617AF0EE"/>
    <w:rsid w:val="61AE3CF4"/>
    <w:rsid w:val="61BEB74B"/>
    <w:rsid w:val="61D037B2"/>
    <w:rsid w:val="61FDE677"/>
    <w:rsid w:val="62116704"/>
    <w:rsid w:val="621A21BF"/>
    <w:rsid w:val="6226D578"/>
    <w:rsid w:val="622825DC"/>
    <w:rsid w:val="624CF94F"/>
    <w:rsid w:val="624D0DCF"/>
    <w:rsid w:val="625FA457"/>
    <w:rsid w:val="626B8EA0"/>
    <w:rsid w:val="62E2A71F"/>
    <w:rsid w:val="62F4F26B"/>
    <w:rsid w:val="62F50CF2"/>
    <w:rsid w:val="62F9A407"/>
    <w:rsid w:val="62FC5F05"/>
    <w:rsid w:val="636F2F7C"/>
    <w:rsid w:val="6373BD1E"/>
    <w:rsid w:val="63E830E7"/>
    <w:rsid w:val="63ED020B"/>
    <w:rsid w:val="6402093F"/>
    <w:rsid w:val="6404B740"/>
    <w:rsid w:val="6405CAA3"/>
    <w:rsid w:val="642F2D4B"/>
    <w:rsid w:val="643DAC1B"/>
    <w:rsid w:val="644252D8"/>
    <w:rsid w:val="64460FC1"/>
    <w:rsid w:val="6497AAA0"/>
    <w:rsid w:val="649D9ECA"/>
    <w:rsid w:val="64A7DB23"/>
    <w:rsid w:val="64B4A1B3"/>
    <w:rsid w:val="64D8022D"/>
    <w:rsid w:val="64F41CE7"/>
    <w:rsid w:val="64F44D0F"/>
    <w:rsid w:val="6555AC09"/>
    <w:rsid w:val="658FD038"/>
    <w:rsid w:val="6604109A"/>
    <w:rsid w:val="66509C79"/>
    <w:rsid w:val="66690A97"/>
    <w:rsid w:val="6680EE93"/>
    <w:rsid w:val="66847C2B"/>
    <w:rsid w:val="6687EEAE"/>
    <w:rsid w:val="66C36F66"/>
    <w:rsid w:val="66D74D77"/>
    <w:rsid w:val="66FE16DC"/>
    <w:rsid w:val="6711253E"/>
    <w:rsid w:val="675A3768"/>
    <w:rsid w:val="676D9386"/>
    <w:rsid w:val="6773555E"/>
    <w:rsid w:val="67A31A21"/>
    <w:rsid w:val="67BC663E"/>
    <w:rsid w:val="67EE8A14"/>
    <w:rsid w:val="680277B9"/>
    <w:rsid w:val="682C574A"/>
    <w:rsid w:val="682E80FC"/>
    <w:rsid w:val="683D53B9"/>
    <w:rsid w:val="6858F8B3"/>
    <w:rsid w:val="686700D4"/>
    <w:rsid w:val="688215FE"/>
    <w:rsid w:val="689D2811"/>
    <w:rsid w:val="68AEB51A"/>
    <w:rsid w:val="68C58BB2"/>
    <w:rsid w:val="68EEEDEC"/>
    <w:rsid w:val="692CD96C"/>
    <w:rsid w:val="69633495"/>
    <w:rsid w:val="69719E0C"/>
    <w:rsid w:val="69814E77"/>
    <w:rsid w:val="69A4FCD3"/>
    <w:rsid w:val="69E39DB4"/>
    <w:rsid w:val="69E9C642"/>
    <w:rsid w:val="69F8E453"/>
    <w:rsid w:val="6A172BBE"/>
    <w:rsid w:val="6A3DB37F"/>
    <w:rsid w:val="6A44FEEB"/>
    <w:rsid w:val="6A530C05"/>
    <w:rsid w:val="6A721C94"/>
    <w:rsid w:val="6A758516"/>
    <w:rsid w:val="6AA356FD"/>
    <w:rsid w:val="6ABF4EC1"/>
    <w:rsid w:val="6AF41D99"/>
    <w:rsid w:val="6B6ED2CD"/>
    <w:rsid w:val="6B7B876D"/>
    <w:rsid w:val="6BAE716F"/>
    <w:rsid w:val="6BB75917"/>
    <w:rsid w:val="6BCE6E2A"/>
    <w:rsid w:val="6BE6624F"/>
    <w:rsid w:val="6BF48F34"/>
    <w:rsid w:val="6BFEB209"/>
    <w:rsid w:val="6C27363D"/>
    <w:rsid w:val="6C454456"/>
    <w:rsid w:val="6C4B1BAE"/>
    <w:rsid w:val="6C64A236"/>
    <w:rsid w:val="6CE75BF8"/>
    <w:rsid w:val="6D453BE2"/>
    <w:rsid w:val="6D77325C"/>
    <w:rsid w:val="6D7DDB26"/>
    <w:rsid w:val="6D981002"/>
    <w:rsid w:val="6DA527CE"/>
    <w:rsid w:val="6DBC0E70"/>
    <w:rsid w:val="6DCAA128"/>
    <w:rsid w:val="6DD4C8BD"/>
    <w:rsid w:val="6DDEFCEC"/>
    <w:rsid w:val="6DE1102D"/>
    <w:rsid w:val="6E38CF28"/>
    <w:rsid w:val="6E4563D6"/>
    <w:rsid w:val="6E6AD209"/>
    <w:rsid w:val="6EA549B4"/>
    <w:rsid w:val="6EAB9A3E"/>
    <w:rsid w:val="6EB72AA7"/>
    <w:rsid w:val="6EC1F01D"/>
    <w:rsid w:val="6ED6640E"/>
    <w:rsid w:val="6EFAF046"/>
    <w:rsid w:val="6F196CC1"/>
    <w:rsid w:val="6F2BA93C"/>
    <w:rsid w:val="6F379C4B"/>
    <w:rsid w:val="6F48C343"/>
    <w:rsid w:val="6F54CBBB"/>
    <w:rsid w:val="6F7F3DC8"/>
    <w:rsid w:val="6FAF9C46"/>
    <w:rsid w:val="6FC71DF5"/>
    <w:rsid w:val="6FC80DA2"/>
    <w:rsid w:val="6FCF062A"/>
    <w:rsid w:val="6FD007B3"/>
    <w:rsid w:val="6FF5F6BA"/>
    <w:rsid w:val="70067052"/>
    <w:rsid w:val="70241CFD"/>
    <w:rsid w:val="70797F34"/>
    <w:rsid w:val="707A8472"/>
    <w:rsid w:val="70892C77"/>
    <w:rsid w:val="70967EFD"/>
    <w:rsid w:val="7097D471"/>
    <w:rsid w:val="70A80E5E"/>
    <w:rsid w:val="70B6B337"/>
    <w:rsid w:val="70D91CA9"/>
    <w:rsid w:val="70EF32AB"/>
    <w:rsid w:val="71161C42"/>
    <w:rsid w:val="711E8A2C"/>
    <w:rsid w:val="716BCC63"/>
    <w:rsid w:val="717C3C4F"/>
    <w:rsid w:val="71862C3B"/>
    <w:rsid w:val="71A5BF45"/>
    <w:rsid w:val="71B57755"/>
    <w:rsid w:val="71B79338"/>
    <w:rsid w:val="7247AD9B"/>
    <w:rsid w:val="7247B39F"/>
    <w:rsid w:val="7254C9D2"/>
    <w:rsid w:val="725E7337"/>
    <w:rsid w:val="726515B0"/>
    <w:rsid w:val="7268CA40"/>
    <w:rsid w:val="7284200A"/>
    <w:rsid w:val="72A99566"/>
    <w:rsid w:val="72BD2804"/>
    <w:rsid w:val="72D8E3A2"/>
    <w:rsid w:val="72E881A3"/>
    <w:rsid w:val="72F2DDC6"/>
    <w:rsid w:val="73344D24"/>
    <w:rsid w:val="735DC870"/>
    <w:rsid w:val="737483AB"/>
    <w:rsid w:val="738EEB18"/>
    <w:rsid w:val="739642BC"/>
    <w:rsid w:val="73B533CF"/>
    <w:rsid w:val="73CCDB60"/>
    <w:rsid w:val="740F4189"/>
    <w:rsid w:val="742593CD"/>
    <w:rsid w:val="74493267"/>
    <w:rsid w:val="745519EA"/>
    <w:rsid w:val="7456A516"/>
    <w:rsid w:val="745E259F"/>
    <w:rsid w:val="74D1CCA7"/>
    <w:rsid w:val="7552FD3F"/>
    <w:rsid w:val="757213DA"/>
    <w:rsid w:val="75B3A7E3"/>
    <w:rsid w:val="75E29D08"/>
    <w:rsid w:val="75E71E23"/>
    <w:rsid w:val="760BEE02"/>
    <w:rsid w:val="762E1EC9"/>
    <w:rsid w:val="766F7838"/>
    <w:rsid w:val="7671BA11"/>
    <w:rsid w:val="76B9A810"/>
    <w:rsid w:val="76C7BF40"/>
    <w:rsid w:val="76D94EC5"/>
    <w:rsid w:val="76EAB37F"/>
    <w:rsid w:val="77069D24"/>
    <w:rsid w:val="771DFF9A"/>
    <w:rsid w:val="77755D86"/>
    <w:rsid w:val="7795A241"/>
    <w:rsid w:val="77B044F9"/>
    <w:rsid w:val="77D27404"/>
    <w:rsid w:val="782C2F25"/>
    <w:rsid w:val="784298E8"/>
    <w:rsid w:val="7845BAC6"/>
    <w:rsid w:val="78466401"/>
    <w:rsid w:val="78A76C6E"/>
    <w:rsid w:val="78BC0EE7"/>
    <w:rsid w:val="78CE8759"/>
    <w:rsid w:val="78DE44D2"/>
    <w:rsid w:val="78F66721"/>
    <w:rsid w:val="790946B4"/>
    <w:rsid w:val="7919EF38"/>
    <w:rsid w:val="792C0A3F"/>
    <w:rsid w:val="796B66CC"/>
    <w:rsid w:val="79F52068"/>
    <w:rsid w:val="7A5899AB"/>
    <w:rsid w:val="7A66337C"/>
    <w:rsid w:val="7A93310C"/>
    <w:rsid w:val="7AB7EC87"/>
    <w:rsid w:val="7ADE941B"/>
    <w:rsid w:val="7AEDA2E9"/>
    <w:rsid w:val="7AFEC899"/>
    <w:rsid w:val="7B1E38A2"/>
    <w:rsid w:val="7B39A0E8"/>
    <w:rsid w:val="7BDE77F1"/>
    <w:rsid w:val="7BE122B1"/>
    <w:rsid w:val="7BE8F2AD"/>
    <w:rsid w:val="7C04AFE0"/>
    <w:rsid w:val="7C0C8AC7"/>
    <w:rsid w:val="7C2A0D41"/>
    <w:rsid w:val="7C44A6A0"/>
    <w:rsid w:val="7C499392"/>
    <w:rsid w:val="7C568378"/>
    <w:rsid w:val="7C689344"/>
    <w:rsid w:val="7C7B32EA"/>
    <w:rsid w:val="7C90C44C"/>
    <w:rsid w:val="7CA536AC"/>
    <w:rsid w:val="7CB5BF1D"/>
    <w:rsid w:val="7CC48B49"/>
    <w:rsid w:val="7CD00B20"/>
    <w:rsid w:val="7CD7CF20"/>
    <w:rsid w:val="7CE3E1DB"/>
    <w:rsid w:val="7D05B0EF"/>
    <w:rsid w:val="7D19F3BF"/>
    <w:rsid w:val="7D1A47E0"/>
    <w:rsid w:val="7D341177"/>
    <w:rsid w:val="7D495F08"/>
    <w:rsid w:val="7D5AFBFD"/>
    <w:rsid w:val="7DC373AC"/>
    <w:rsid w:val="7DCF0BC9"/>
    <w:rsid w:val="7DE74E48"/>
    <w:rsid w:val="7DF0FB5E"/>
    <w:rsid w:val="7E0A35BC"/>
    <w:rsid w:val="7E12C6AD"/>
    <w:rsid w:val="7E1E08A3"/>
    <w:rsid w:val="7E4B9A77"/>
    <w:rsid w:val="7E7FF740"/>
    <w:rsid w:val="7EC99258"/>
    <w:rsid w:val="7EDFDDCE"/>
    <w:rsid w:val="7EE777DE"/>
    <w:rsid w:val="7EEAEC47"/>
    <w:rsid w:val="7F22FB57"/>
    <w:rsid w:val="7F43F9DA"/>
    <w:rsid w:val="7F501739"/>
    <w:rsid w:val="7F575BE9"/>
    <w:rsid w:val="7F7FFD0C"/>
    <w:rsid w:val="7FA3C888"/>
    <w:rsid w:val="7FAEFB7D"/>
    <w:rsid w:val="7FD58ED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FF166"/>
  <w15:chartTrackingRefBased/>
  <w15:docId w15:val="{8E6CC0D7-23F6-4304-9D10-0C79439BE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58DDEE9A"/>
    <w:rPr>
      <w:color w:val="467886"/>
      <w:u w:val="single"/>
    </w:rPr>
  </w:style>
  <w:style w:type="paragraph" w:styleId="ListParagraph">
    <w:name w:val="List Paragraph"/>
    <w:basedOn w:val="Normal"/>
    <w:uiPriority w:val="34"/>
    <w:qFormat/>
    <w:rsid w:val="1A0249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5" /><Relationship Type="http://schemas.microsoft.com/office/2020/10/relationships/intelligence" Target="intelligence2.xml" Id="rId28" /><Relationship Type="http://schemas.openxmlformats.org/officeDocument/2006/relationships/webSettings" Target="webSettings.xml" Id="rId4" /><Relationship Type="http://schemas.openxmlformats.org/officeDocument/2006/relationships/hyperlink" Target="https://www.projectmanagement.com/wikis/233049/event-analysis" TargetMode="External" Id="rId14" /><Relationship Type="http://schemas.openxmlformats.org/officeDocument/2006/relationships/theme" Target="theme/theme1.xml" Id="rId27" /><Relationship Type="http://schemas.openxmlformats.org/officeDocument/2006/relationships/image" Target="/media/image2.png" Id="R7391d7f08c9948cb" /><Relationship Type="http://schemas.openxmlformats.org/officeDocument/2006/relationships/hyperlink" Target="https://www.lyyti.com/en/blog/introducing-the-event-cycle-the-core-of-event-success-management" TargetMode="External" Id="R7b414bab63f74b4c" /><Relationship Type="http://schemas.openxmlformats.org/officeDocument/2006/relationships/hyperlink" Target="https://praxis42.com/resources/health-and-safety/what-health-and-safety-training-do-hospitality-workers-need/?srsltid=AfmBOoq36LE-3kOOj1m8wMrQfs1OeU-PweoXuiCMYhQBjJvS_J8ebqet" TargetMode="External" Id="R2a66718c3bf74e76" /><Relationship Type="http://schemas.openxmlformats.org/officeDocument/2006/relationships/hyperlink" Target="https://alicebrazao.com/government-policies-for-public-space-events/" TargetMode="External" Id="R8a6cae16b63c44aa" /><Relationship Type="http://schemas.openxmlformats.org/officeDocument/2006/relationships/hyperlink" Target="https://www.anncrafttrust.org/safeguarding-at-events/" TargetMode="External" Id="Rbdafc7e2255c459a" /><Relationship Type="http://schemas.openxmlformats.org/officeDocument/2006/relationships/hyperlink" Target="https://birminghamcathedral.com/the-cathedral-square-wheel-comes-to-birmingham-this-may/" TargetMode="External" Id="R33653a7b965a43f5" /><Relationship Type="http://schemas.openxmlformats.org/officeDocument/2006/relationships/hyperlink" Target="https://www.businesscompanion.info/en/quick-guides/underage-sales" TargetMode="External" Id="R0ac34e2aa3294dbd" /><Relationship Type="http://schemas.openxmlformats.org/officeDocument/2006/relationships/hyperlink" Target="https://eclipse.global/what-is-event-management-why-its-important/" TargetMode="External" Id="R296187e69f3c4158" /><Relationship Type="http://schemas.openxmlformats.org/officeDocument/2006/relationships/hyperlink" Target="https://www.eventsmadesimple.co.uk/blog/the-importance-of-eco-friendly-events-and-how-to-plan-them" TargetMode="External" Id="Rb5ce1eb643d6404f" /><Relationship Type="http://schemas.openxmlformats.org/officeDocument/2006/relationships/hyperlink" Target="https://www.eventinsurancedirect.co.uk/sports-event-insurance/5-benefits-of-sporting-event-insurance/" TargetMode="External" Id="Rf1156013c4bb4a5c" /><Relationship Type="http://schemas.openxmlformats.org/officeDocument/2006/relationships/hyperlink" Target="https://www.hse.gov.uk/event-safety/managing-an-event.htm" TargetMode="External" Id="R0450e0dfcd21431c" /><Relationship Type="http://schemas.openxmlformats.org/officeDocument/2006/relationships/hyperlink" Target="https://www.juliacharleseventmanagement.co.uk/how-to-design-the-best-creative-event-concept/" TargetMode="External" Id="R9ba120d8e035472a" /><Relationship Type="http://schemas.openxmlformats.org/officeDocument/2006/relationships/hyperlink" Target="https://survicate.com/customer-feedback/why-customer-feedback-is-important/" TargetMode="External" Id="Rc2ea45b6973e4886" /><Relationship Type="http://schemas.openxmlformats.org/officeDocument/2006/relationships/hyperlink" Target="https://www.eventunitypro.com/why-is-event-planning-important/" TargetMode="External" Id="Ra24de9b5a4ab4117" /><Relationship Type="http://schemas.openxmlformats.org/officeDocument/2006/relationships/hyperlink" Target="https://gomomentus.com/blog/what-is-event-risk-management" TargetMode="External" Id="R604e73db00384609" /><Relationship Type="http://schemas.openxmlformats.org/officeDocument/2006/relationships/hyperlink" Target="https://www.protectuk.police.uk/news-views/keeping-everyone-safe-events" TargetMode="External" Id="R2d686850bc5a463b" /><Relationship Type="http://schemas.openxmlformats.org/officeDocument/2006/relationships/hyperlink" Target="https://www.cvent.com/uk/blog/events/event-strategy-guide" TargetMode="External" Id="R6e9ed90362cc48e9" /><Relationship Type="http://schemas.openxmlformats.org/officeDocument/2006/relationships/hyperlink" Target="https://www.lyfemarketing.com/blog/importance-of-a-marketing-strategy/" TargetMode="External" Id="Rdcb49145aa844fdb" /><Relationship Type="http://schemas.openxmlformats.org/officeDocument/2006/relationships/hyperlink" Target="https://www.skillsyouneed.com/rhubarb/event-organiser-skills.html" TargetMode="External" Id="R722936bd98214781" /><Relationship Type="http://schemas.openxmlformats.org/officeDocument/2006/relationships/hyperlink" Target="https://smallbusiness.co.uk/successful-sales-strategy-2542936/?gad_source=1&amp;gclid=Cj0KCQiA57G5BhDUARIsACgCYnzY4b1Me6ekI2Omred-T5nzLFBg7Yjp5V6aEgtJBSi04sAeVZhHY3saAo22EALw_wcB" TargetMode="External" Id="Rc78618cb5c4845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Tanjila Haque (2210226)</dc:creator>
  <keywords/>
  <dc:description/>
  <lastModifiedBy>Tanjila Haque (2210226)</lastModifiedBy>
  <revision>2</revision>
  <dcterms:created xsi:type="dcterms:W3CDTF">2025-02-01T07:49:00.0000000Z</dcterms:created>
  <dcterms:modified xsi:type="dcterms:W3CDTF">2025-02-22T17:33:32.6509181Z</dcterms:modified>
</coreProperties>
</file>