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5B16B" w14:textId="77777777" w:rsidR="00B17674" w:rsidRPr="00B17674" w:rsidRDefault="00B17674" w:rsidP="00B17674">
      <w:pPr>
        <w:pBdr>
          <w:bottom w:val="single" w:sz="6" w:space="8" w:color="EEEEEE"/>
        </w:pBdr>
        <w:shd w:val="clear" w:color="auto" w:fill="F5F5F5"/>
        <w:spacing w:after="150" w:line="240" w:lineRule="auto"/>
        <w:outlineLvl w:val="0"/>
        <w:rPr>
          <w:rFonts w:ascii="Source Sans Pro" w:eastAsia="Times New Roman" w:hAnsi="Source Sans Pro" w:cs="Times New Roman"/>
          <w:color w:val="333333"/>
          <w:kern w:val="36"/>
          <w:sz w:val="67"/>
          <w:szCs w:val="67"/>
          <w14:ligatures w14:val="none"/>
        </w:rPr>
      </w:pPr>
      <w:r w:rsidRPr="00B17674">
        <w:rPr>
          <w:rFonts w:ascii="Source Sans Pro" w:eastAsia="Times New Roman" w:hAnsi="Source Sans Pro" w:cs="Times New Roman"/>
          <w:color w:val="333333"/>
          <w:kern w:val="36"/>
          <w:sz w:val="67"/>
          <w:szCs w:val="67"/>
          <w14:ligatures w14:val="none"/>
        </w:rPr>
        <w:t>Critical thinking</w:t>
      </w:r>
    </w:p>
    <w:p w14:paraId="0743B5DA" w14:textId="77777777" w:rsidR="00B17674" w:rsidRPr="00B17674" w:rsidRDefault="00B17674" w:rsidP="00B17674">
      <w:pPr>
        <w:spacing w:after="150" w:line="240" w:lineRule="auto"/>
        <w:rPr>
          <w:rFonts w:ascii="Source Sans Pro" w:eastAsia="Times New Roman" w:hAnsi="Source Sans Pro" w:cs="Times New Roman"/>
          <w:i/>
          <w:iCs/>
          <w:color w:val="333333"/>
          <w:kern w:val="0"/>
          <w:sz w:val="24"/>
          <w:szCs w:val="24"/>
          <w14:ligatures w14:val="none"/>
        </w:rPr>
      </w:pPr>
      <w:r w:rsidRPr="00B17674">
        <w:rPr>
          <w:rFonts w:ascii="Source Sans Pro" w:eastAsia="Times New Roman" w:hAnsi="Source Sans Pro" w:cs="Times New Roman"/>
          <w:i/>
          <w:iCs/>
          <w:color w:val="333333"/>
          <w:kern w:val="0"/>
          <w:sz w:val="24"/>
          <w:szCs w:val="24"/>
          <w14:ligatures w14:val="none"/>
        </w:rPr>
        <w:t>Critical thinking is the art of making clear, reasoned judgements based on interpreting, understanding, applying and synthesising evidence gathered from observation, reading and experimentation.</w:t>
      </w:r>
    </w:p>
    <w:p w14:paraId="0D095FF4" w14:textId="4BA420DF" w:rsidR="00BE141C" w:rsidRDefault="00B17674" w:rsidP="00B17674">
      <w:pPr>
        <w:rPr>
          <w:rFonts w:ascii="Times New Roman" w:eastAsia="Times New Roman" w:hAnsi="Times New Roman" w:cs="Times New Roman"/>
          <w:i/>
          <w:iCs/>
          <w:color w:val="6A6A6A"/>
          <w:kern w:val="0"/>
          <w:sz w:val="17"/>
          <w:szCs w:val="17"/>
          <w14:ligatures w14:val="none"/>
        </w:rPr>
      </w:pPr>
      <w:r w:rsidRPr="00B17674">
        <w:rPr>
          <w:rFonts w:ascii="Times New Roman" w:eastAsia="Times New Roman" w:hAnsi="Times New Roman" w:cs="Times New Roman"/>
          <w:i/>
          <w:iCs/>
          <w:color w:val="6A6A6A"/>
          <w:kern w:val="0"/>
          <w:sz w:val="17"/>
          <w:szCs w:val="17"/>
          <w14:ligatures w14:val="none"/>
        </w:rPr>
        <w:t>Burns, T., &amp; Sinfield, S. (2016) Essential Study Skills: The Complete Guide to Success at University (4th ed.) London: SAGE, p94.</w:t>
      </w:r>
    </w:p>
    <w:p w14:paraId="3FA0B3E5" w14:textId="77777777" w:rsidR="00B17674" w:rsidRDefault="00B17674" w:rsidP="00B17674">
      <w:pPr>
        <w:rPr>
          <w:rFonts w:ascii="Times New Roman" w:eastAsia="Times New Roman" w:hAnsi="Times New Roman" w:cs="Times New Roman"/>
          <w:i/>
          <w:iCs/>
          <w:color w:val="6A6A6A"/>
          <w:kern w:val="0"/>
          <w:sz w:val="17"/>
          <w:szCs w:val="17"/>
          <w14:ligatures w14:val="none"/>
        </w:rPr>
      </w:pPr>
    </w:p>
    <w:p w14:paraId="11E1F4FE" w14:textId="77777777" w:rsidR="00B17674" w:rsidRDefault="00B17674" w:rsidP="00B17674">
      <w:pPr>
        <w:pStyle w:val="Heading3"/>
        <w:shd w:val="clear" w:color="auto" w:fill="F5F5F5"/>
        <w:spacing w:before="300" w:after="150"/>
        <w:rPr>
          <w:rFonts w:ascii="Source Sans Pro" w:hAnsi="Source Sans Pro"/>
          <w:color w:val="666666"/>
          <w:sz w:val="40"/>
          <w:szCs w:val="40"/>
        </w:rPr>
      </w:pPr>
      <w:r>
        <w:rPr>
          <w:rFonts w:ascii="Source Sans Pro" w:hAnsi="Source Sans Pro"/>
          <w:b/>
          <w:bCs/>
          <w:color w:val="666666"/>
          <w:sz w:val="40"/>
          <w:szCs w:val="40"/>
        </w:rPr>
        <w:t>What, where, when, who, why, how?</w:t>
      </w:r>
    </w:p>
    <w:p w14:paraId="248077C9" w14:textId="77777777" w:rsidR="00B17674" w:rsidRDefault="00B17674" w:rsidP="00B17674">
      <w:pPr>
        <w:pStyle w:val="NormalWeb"/>
        <w:shd w:val="clear" w:color="auto" w:fill="F5F5F5"/>
        <w:spacing w:before="0" w:beforeAutospacing="0" w:after="150" w:afterAutospacing="0"/>
        <w:rPr>
          <w:rFonts w:ascii="Source Sans Pro" w:hAnsi="Source Sans Pro"/>
          <w:color w:val="333333"/>
          <w:sz w:val="20"/>
          <w:szCs w:val="20"/>
        </w:rPr>
      </w:pPr>
      <w:r>
        <w:rPr>
          <w:rFonts w:ascii="Source Sans Pro" w:hAnsi="Source Sans Pro"/>
          <w:color w:val="333333"/>
          <w:sz w:val="20"/>
          <w:szCs w:val="20"/>
        </w:rPr>
        <w:t>Purposeful reading can help with critical thinking because it encourages you to read actively rather than passively.  When you read, ask yourself questions about what you are reading and make notes to record your views.  Ask questions like:</w:t>
      </w:r>
    </w:p>
    <w:p w14:paraId="6F8026BE" w14:textId="77777777" w:rsidR="00B17674" w:rsidRDefault="00B17674" w:rsidP="00B17674">
      <w:pPr>
        <w:numPr>
          <w:ilvl w:val="0"/>
          <w:numId w:val="1"/>
        </w:numPr>
        <w:shd w:val="clear" w:color="auto" w:fill="F5F5F5"/>
        <w:spacing w:before="100" w:beforeAutospacing="1" w:after="100" w:afterAutospacing="1" w:line="240" w:lineRule="auto"/>
        <w:rPr>
          <w:rFonts w:ascii="Source Sans Pro" w:hAnsi="Source Sans Pro"/>
          <w:color w:val="333333"/>
          <w:sz w:val="20"/>
          <w:szCs w:val="20"/>
        </w:rPr>
      </w:pPr>
      <w:r>
        <w:rPr>
          <w:rFonts w:ascii="Source Sans Pro" w:hAnsi="Source Sans Pro"/>
          <w:color w:val="333333"/>
          <w:sz w:val="20"/>
          <w:szCs w:val="20"/>
        </w:rPr>
        <w:t>What is the main point of this paper/ article/ paragraph/ report/ blog?</w:t>
      </w:r>
    </w:p>
    <w:p w14:paraId="225B473A" w14:textId="77777777" w:rsidR="00B17674" w:rsidRDefault="00B17674" w:rsidP="00B17674">
      <w:pPr>
        <w:numPr>
          <w:ilvl w:val="0"/>
          <w:numId w:val="1"/>
        </w:numPr>
        <w:shd w:val="clear" w:color="auto" w:fill="F5F5F5"/>
        <w:spacing w:before="100" w:beforeAutospacing="1" w:after="100" w:afterAutospacing="1" w:line="240" w:lineRule="auto"/>
        <w:rPr>
          <w:rFonts w:ascii="Source Sans Pro" w:hAnsi="Source Sans Pro"/>
          <w:color w:val="333333"/>
          <w:sz w:val="20"/>
          <w:szCs w:val="20"/>
        </w:rPr>
      </w:pPr>
      <w:r>
        <w:rPr>
          <w:rFonts w:ascii="Source Sans Pro" w:hAnsi="Source Sans Pro"/>
          <w:color w:val="333333"/>
          <w:sz w:val="20"/>
          <w:szCs w:val="20"/>
        </w:rPr>
        <w:t>Who wrote it?</w:t>
      </w:r>
    </w:p>
    <w:p w14:paraId="22C84DD2" w14:textId="77777777" w:rsidR="00B17674" w:rsidRDefault="00B17674" w:rsidP="00B17674">
      <w:pPr>
        <w:numPr>
          <w:ilvl w:val="0"/>
          <w:numId w:val="1"/>
        </w:numPr>
        <w:shd w:val="clear" w:color="auto" w:fill="F5F5F5"/>
        <w:spacing w:before="100" w:beforeAutospacing="1" w:after="100" w:afterAutospacing="1" w:line="240" w:lineRule="auto"/>
        <w:rPr>
          <w:rFonts w:ascii="Source Sans Pro" w:hAnsi="Source Sans Pro"/>
          <w:color w:val="333333"/>
          <w:sz w:val="20"/>
          <w:szCs w:val="20"/>
        </w:rPr>
      </w:pPr>
      <w:r>
        <w:rPr>
          <w:rFonts w:ascii="Source Sans Pro" w:hAnsi="Source Sans Pro"/>
          <w:color w:val="333333"/>
          <w:sz w:val="20"/>
          <w:szCs w:val="20"/>
        </w:rPr>
        <w:t>Why was it written?</w:t>
      </w:r>
    </w:p>
    <w:p w14:paraId="795E2B48" w14:textId="77777777" w:rsidR="00B17674" w:rsidRDefault="00B17674" w:rsidP="00B17674">
      <w:pPr>
        <w:numPr>
          <w:ilvl w:val="0"/>
          <w:numId w:val="1"/>
        </w:numPr>
        <w:shd w:val="clear" w:color="auto" w:fill="F5F5F5"/>
        <w:spacing w:before="100" w:beforeAutospacing="1" w:after="100" w:afterAutospacing="1" w:line="240" w:lineRule="auto"/>
        <w:rPr>
          <w:rFonts w:ascii="Source Sans Pro" w:hAnsi="Source Sans Pro"/>
          <w:color w:val="333333"/>
          <w:sz w:val="20"/>
          <w:szCs w:val="20"/>
        </w:rPr>
      </w:pPr>
      <w:r>
        <w:rPr>
          <w:rFonts w:ascii="Source Sans Pro" w:hAnsi="Source Sans Pro"/>
          <w:color w:val="333333"/>
          <w:sz w:val="20"/>
          <w:szCs w:val="20"/>
        </w:rPr>
        <w:t>When was it written?</w:t>
      </w:r>
    </w:p>
    <w:p w14:paraId="2CAF59A0" w14:textId="77777777" w:rsidR="00B17674" w:rsidRDefault="00B17674" w:rsidP="00B17674">
      <w:pPr>
        <w:numPr>
          <w:ilvl w:val="0"/>
          <w:numId w:val="1"/>
        </w:numPr>
        <w:shd w:val="clear" w:color="auto" w:fill="F5F5F5"/>
        <w:spacing w:before="100" w:beforeAutospacing="1" w:after="100" w:afterAutospacing="1" w:line="240" w:lineRule="auto"/>
        <w:rPr>
          <w:rFonts w:ascii="Source Sans Pro" w:hAnsi="Source Sans Pro"/>
          <w:color w:val="333333"/>
          <w:sz w:val="20"/>
          <w:szCs w:val="20"/>
        </w:rPr>
      </w:pPr>
      <w:r>
        <w:rPr>
          <w:rFonts w:ascii="Source Sans Pro" w:hAnsi="Source Sans Pro"/>
          <w:color w:val="333333"/>
          <w:sz w:val="20"/>
          <w:szCs w:val="20"/>
        </w:rPr>
        <w:t>Has the context changed since it was written?</w:t>
      </w:r>
    </w:p>
    <w:p w14:paraId="5E0E1B53" w14:textId="77777777" w:rsidR="00B17674" w:rsidRDefault="00B17674" w:rsidP="00B17674">
      <w:pPr>
        <w:numPr>
          <w:ilvl w:val="0"/>
          <w:numId w:val="1"/>
        </w:numPr>
        <w:shd w:val="clear" w:color="auto" w:fill="F5F5F5"/>
        <w:spacing w:before="100" w:beforeAutospacing="1" w:after="100" w:afterAutospacing="1" w:line="240" w:lineRule="auto"/>
        <w:rPr>
          <w:rFonts w:ascii="Source Sans Pro" w:hAnsi="Source Sans Pro"/>
          <w:color w:val="333333"/>
          <w:sz w:val="20"/>
          <w:szCs w:val="20"/>
        </w:rPr>
      </w:pPr>
      <w:r>
        <w:rPr>
          <w:rFonts w:ascii="Source Sans Pro" w:hAnsi="Source Sans Pro"/>
          <w:color w:val="333333"/>
          <w:sz w:val="20"/>
          <w:szCs w:val="20"/>
        </w:rPr>
        <w:t>Is the evidence presented robust?</w:t>
      </w:r>
    </w:p>
    <w:p w14:paraId="5E3B34F0" w14:textId="77777777" w:rsidR="00B17674" w:rsidRDefault="00B17674" w:rsidP="00B17674">
      <w:pPr>
        <w:numPr>
          <w:ilvl w:val="0"/>
          <w:numId w:val="1"/>
        </w:numPr>
        <w:shd w:val="clear" w:color="auto" w:fill="F5F5F5"/>
        <w:spacing w:before="100" w:beforeAutospacing="1" w:after="100" w:afterAutospacing="1" w:line="240" w:lineRule="auto"/>
        <w:rPr>
          <w:rFonts w:ascii="Source Sans Pro" w:hAnsi="Source Sans Pro"/>
          <w:color w:val="333333"/>
          <w:sz w:val="20"/>
          <w:szCs w:val="20"/>
        </w:rPr>
      </w:pPr>
      <w:r>
        <w:rPr>
          <w:rFonts w:ascii="Source Sans Pro" w:hAnsi="Source Sans Pro"/>
          <w:color w:val="333333"/>
          <w:sz w:val="20"/>
          <w:szCs w:val="20"/>
        </w:rPr>
        <w:t>How did the authors come to their conclusions?</w:t>
      </w:r>
    </w:p>
    <w:p w14:paraId="206AC9B5" w14:textId="77777777" w:rsidR="00B17674" w:rsidRDefault="00B17674" w:rsidP="00B17674">
      <w:pPr>
        <w:numPr>
          <w:ilvl w:val="0"/>
          <w:numId w:val="1"/>
        </w:numPr>
        <w:shd w:val="clear" w:color="auto" w:fill="F5F5F5"/>
        <w:spacing w:before="100" w:beforeAutospacing="1" w:after="100" w:afterAutospacing="1" w:line="240" w:lineRule="auto"/>
        <w:rPr>
          <w:rFonts w:ascii="Source Sans Pro" w:hAnsi="Source Sans Pro"/>
          <w:color w:val="333333"/>
          <w:sz w:val="20"/>
          <w:szCs w:val="20"/>
        </w:rPr>
      </w:pPr>
      <w:r>
        <w:rPr>
          <w:rFonts w:ascii="Source Sans Pro" w:hAnsi="Source Sans Pro"/>
          <w:color w:val="333333"/>
          <w:sz w:val="20"/>
          <w:szCs w:val="20"/>
        </w:rPr>
        <w:t>Do you agree with the conclusions?</w:t>
      </w:r>
    </w:p>
    <w:p w14:paraId="3BC8FB85" w14:textId="77777777" w:rsidR="00B17674" w:rsidRDefault="00B17674" w:rsidP="00B17674">
      <w:pPr>
        <w:numPr>
          <w:ilvl w:val="0"/>
          <w:numId w:val="1"/>
        </w:numPr>
        <w:shd w:val="clear" w:color="auto" w:fill="F5F5F5"/>
        <w:spacing w:before="100" w:beforeAutospacing="1" w:after="100" w:afterAutospacing="1" w:line="240" w:lineRule="auto"/>
        <w:rPr>
          <w:rFonts w:ascii="Source Sans Pro" w:hAnsi="Source Sans Pro"/>
          <w:color w:val="333333"/>
          <w:sz w:val="20"/>
          <w:szCs w:val="20"/>
        </w:rPr>
      </w:pPr>
      <w:r>
        <w:rPr>
          <w:rFonts w:ascii="Source Sans Pro" w:hAnsi="Source Sans Pro"/>
          <w:color w:val="333333"/>
          <w:sz w:val="20"/>
          <w:szCs w:val="20"/>
        </w:rPr>
        <w:t>What does this add to our knowledge?</w:t>
      </w:r>
    </w:p>
    <w:p w14:paraId="28660432" w14:textId="77777777" w:rsidR="00B17674" w:rsidRDefault="00B17674" w:rsidP="00B17674">
      <w:pPr>
        <w:numPr>
          <w:ilvl w:val="0"/>
          <w:numId w:val="1"/>
        </w:numPr>
        <w:shd w:val="clear" w:color="auto" w:fill="F5F5F5"/>
        <w:spacing w:before="100" w:beforeAutospacing="1" w:after="100" w:afterAutospacing="1" w:line="240" w:lineRule="auto"/>
        <w:rPr>
          <w:rFonts w:ascii="Source Sans Pro" w:hAnsi="Source Sans Pro"/>
          <w:color w:val="333333"/>
          <w:sz w:val="20"/>
          <w:szCs w:val="20"/>
        </w:rPr>
      </w:pPr>
      <w:r>
        <w:rPr>
          <w:rFonts w:ascii="Source Sans Pro" w:hAnsi="Source Sans Pro"/>
          <w:color w:val="333333"/>
          <w:sz w:val="20"/>
          <w:szCs w:val="20"/>
        </w:rPr>
        <w:t>Why is it useful?</w:t>
      </w:r>
    </w:p>
    <w:p w14:paraId="218A32B8" w14:textId="77777777" w:rsidR="00B17674" w:rsidRDefault="00B17674" w:rsidP="00B17674"/>
    <w:p w14:paraId="57C0E064" w14:textId="77777777" w:rsidR="00B17674" w:rsidRDefault="00B17674" w:rsidP="00B17674"/>
    <w:sectPr w:rsidR="00B176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40A9B"/>
    <w:multiLevelType w:val="multilevel"/>
    <w:tmpl w:val="FB48C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452D69"/>
    <w:multiLevelType w:val="multilevel"/>
    <w:tmpl w:val="9CBEC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9199715">
    <w:abstractNumId w:val="1"/>
  </w:num>
  <w:num w:numId="2" w16cid:durableId="842746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674"/>
    <w:rsid w:val="00120B6E"/>
    <w:rsid w:val="00B17674"/>
    <w:rsid w:val="00BE141C"/>
    <w:rsid w:val="00F37B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582BD"/>
  <w15:chartTrackingRefBased/>
  <w15:docId w15:val="{E23A7BBA-BF81-4A21-B3FA-2D6ADB74E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17674"/>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semiHidden/>
    <w:unhideWhenUsed/>
    <w:qFormat/>
    <w:rsid w:val="00120B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176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674"/>
    <w:rPr>
      <w:rFonts w:ascii="Times New Roman" w:eastAsia="Times New Roman" w:hAnsi="Times New Roman" w:cs="Times New Roman"/>
      <w:b/>
      <w:bCs/>
      <w:kern w:val="36"/>
      <w:sz w:val="48"/>
      <w:szCs w:val="48"/>
      <w14:ligatures w14:val="none"/>
    </w:rPr>
  </w:style>
  <w:style w:type="paragraph" w:styleId="NormalWeb">
    <w:name w:val="Normal (Web)"/>
    <w:basedOn w:val="Normal"/>
    <w:uiPriority w:val="99"/>
    <w:semiHidden/>
    <w:unhideWhenUsed/>
    <w:rsid w:val="00B1767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TMLCite">
    <w:name w:val="HTML Cite"/>
    <w:basedOn w:val="DefaultParagraphFont"/>
    <w:uiPriority w:val="99"/>
    <w:semiHidden/>
    <w:unhideWhenUsed/>
    <w:rsid w:val="00B17674"/>
    <w:rPr>
      <w:i/>
      <w:iCs/>
    </w:rPr>
  </w:style>
  <w:style w:type="character" w:customStyle="1" w:styleId="Heading3Char">
    <w:name w:val="Heading 3 Char"/>
    <w:basedOn w:val="DefaultParagraphFont"/>
    <w:link w:val="Heading3"/>
    <w:uiPriority w:val="9"/>
    <w:semiHidden/>
    <w:rsid w:val="00B17674"/>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120B6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146528">
      <w:bodyDiv w:val="1"/>
      <w:marLeft w:val="0"/>
      <w:marRight w:val="0"/>
      <w:marTop w:val="0"/>
      <w:marBottom w:val="0"/>
      <w:divBdr>
        <w:top w:val="none" w:sz="0" w:space="0" w:color="auto"/>
        <w:left w:val="none" w:sz="0" w:space="0" w:color="auto"/>
        <w:bottom w:val="none" w:sz="0" w:space="0" w:color="auto"/>
        <w:right w:val="none" w:sz="0" w:space="0" w:color="auto"/>
      </w:divBdr>
    </w:div>
    <w:div w:id="835419208">
      <w:bodyDiv w:val="1"/>
      <w:marLeft w:val="0"/>
      <w:marRight w:val="0"/>
      <w:marTop w:val="0"/>
      <w:marBottom w:val="0"/>
      <w:divBdr>
        <w:top w:val="none" w:sz="0" w:space="0" w:color="auto"/>
        <w:left w:val="none" w:sz="0" w:space="0" w:color="auto"/>
        <w:bottom w:val="none" w:sz="0" w:space="0" w:color="auto"/>
        <w:right w:val="none" w:sz="0" w:space="0" w:color="auto"/>
      </w:divBdr>
    </w:div>
    <w:div w:id="1489784328">
      <w:bodyDiv w:val="1"/>
      <w:marLeft w:val="0"/>
      <w:marRight w:val="0"/>
      <w:marTop w:val="0"/>
      <w:marBottom w:val="0"/>
      <w:divBdr>
        <w:top w:val="none" w:sz="0" w:space="0" w:color="auto"/>
        <w:left w:val="none" w:sz="0" w:space="0" w:color="auto"/>
        <w:bottom w:val="none" w:sz="0" w:space="0" w:color="auto"/>
        <w:right w:val="none" w:sz="0" w:space="0" w:color="auto"/>
      </w:divBdr>
    </w:div>
    <w:div w:id="1726294259">
      <w:bodyDiv w:val="1"/>
      <w:marLeft w:val="0"/>
      <w:marRight w:val="0"/>
      <w:marTop w:val="0"/>
      <w:marBottom w:val="0"/>
      <w:divBdr>
        <w:top w:val="none" w:sz="0" w:space="0" w:color="auto"/>
        <w:left w:val="none" w:sz="0" w:space="0" w:color="auto"/>
        <w:bottom w:val="none" w:sz="0" w:space="0" w:color="auto"/>
        <w:right w:val="none" w:sz="0" w:space="0" w:color="auto"/>
      </w:divBdr>
    </w:div>
    <w:div w:id="1815483343">
      <w:bodyDiv w:val="1"/>
      <w:marLeft w:val="0"/>
      <w:marRight w:val="0"/>
      <w:marTop w:val="0"/>
      <w:marBottom w:val="0"/>
      <w:divBdr>
        <w:top w:val="none" w:sz="0" w:space="0" w:color="auto"/>
        <w:left w:val="none" w:sz="0" w:space="0" w:color="auto"/>
        <w:bottom w:val="none" w:sz="0" w:space="0" w:color="auto"/>
        <w:right w:val="none" w:sz="0" w:space="0" w:color="auto"/>
      </w:divBdr>
    </w:div>
    <w:div w:id="1881280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144</Words>
  <Characters>821</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Phillips</dc:creator>
  <cp:keywords/>
  <dc:description/>
  <cp:lastModifiedBy>Marion Phillips</cp:lastModifiedBy>
  <cp:revision>1</cp:revision>
  <dcterms:created xsi:type="dcterms:W3CDTF">2023-11-20T09:29:00Z</dcterms:created>
  <dcterms:modified xsi:type="dcterms:W3CDTF">2023-11-20T16:44:00Z</dcterms:modified>
</cp:coreProperties>
</file>