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8BEB9B2" w:rsidR="00575A8F" w:rsidRPr="00984BE3" w:rsidRDefault="00575A8F" w:rsidP="00E6298B">
            <w:pPr>
              <w:overflowPunct/>
              <w:autoSpaceDE/>
              <w:autoSpaceDN/>
              <w:adjustRightInd/>
              <w:ind w:right="107"/>
              <w:textAlignment w:val="auto"/>
              <w:rPr>
                <w:b/>
                <w:color w:val="auto"/>
                <w:sz w:val="32"/>
                <w:u w:val="single"/>
              </w:rPr>
            </w:pPr>
            <w:r w:rsidRPr="008F22BD">
              <w:rPr>
                <w:b/>
                <w:color w:val="auto"/>
                <w:sz w:val="32"/>
              </w:rPr>
              <w:t>Learner name</w:t>
            </w:r>
            <w:r>
              <w:rPr>
                <w:b/>
                <w:color w:val="auto"/>
                <w:sz w:val="32"/>
              </w:rPr>
              <w:t>: __</w:t>
            </w:r>
            <w:r w:rsidRPr="00984BE3">
              <w:rPr>
                <w:b/>
                <w:color w:val="auto"/>
                <w:sz w:val="32"/>
                <w:u w:val="single"/>
              </w:rPr>
              <w:t>_</w:t>
            </w:r>
            <w:r w:rsidR="00984BE3" w:rsidRPr="00984BE3">
              <w:rPr>
                <w:b/>
                <w:color w:val="auto"/>
                <w:sz w:val="32"/>
                <w:u w:val="single"/>
              </w:rPr>
              <w:t>James Davies</w:t>
            </w:r>
            <w:r w:rsidR="00984BE3">
              <w:rPr>
                <w:b/>
                <w:color w:val="auto"/>
                <w:sz w:val="32"/>
                <w:u w:val="single"/>
              </w:rPr>
              <w:t>______</w:t>
            </w:r>
            <w:r w:rsidRPr="00984BE3">
              <w:rPr>
                <w:b/>
                <w:color w:val="auto"/>
                <w:sz w:val="32"/>
                <w:u w:val="single"/>
              </w:rPr>
              <w:t>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651D135" w:rsidR="00575A8F" w:rsidRDefault="00575A8F" w:rsidP="00E6298B">
            <w:pPr>
              <w:overflowPunct/>
              <w:autoSpaceDE/>
              <w:autoSpaceDN/>
              <w:adjustRightInd/>
              <w:ind w:right="107"/>
              <w:textAlignment w:val="auto"/>
              <w:rPr>
                <w:b/>
                <w:color w:val="auto"/>
                <w:sz w:val="32"/>
              </w:rPr>
            </w:pPr>
            <w:r>
              <w:rPr>
                <w:b/>
                <w:color w:val="auto"/>
                <w:sz w:val="32"/>
              </w:rPr>
              <w:t>_</w:t>
            </w:r>
            <w:r w:rsidR="00984BE3" w:rsidRPr="00984BE3">
              <w:rPr>
                <w:b/>
                <w:color w:val="auto"/>
                <w:sz w:val="32"/>
                <w:u w:val="single"/>
              </w:rPr>
              <w:t>2016397</w:t>
            </w:r>
            <w:r w:rsidR="00984BE3">
              <w:rPr>
                <w:b/>
                <w:color w:val="auto"/>
                <w:sz w:val="32"/>
              </w:rPr>
              <w:t>__________</w:t>
            </w:r>
            <w:r>
              <w:rPr>
                <w:b/>
                <w:color w:val="auto"/>
                <w:sz w:val="32"/>
              </w:rPr>
              <w:t>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13FD5">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13FD5">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13FD5">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13FD5">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13FD5">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13FD5">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13FD5">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13FD5">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13FD5">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13FD5">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13FD5">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13FD5">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E40A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4A78482" w14:textId="77777777" w:rsidR="00313FD5" w:rsidRDefault="00313FD5" w:rsidP="00313FD5">
      <w:r>
        <w:t xml:space="preserve">During this assignment I will be looking at the two main coping strategies I used during my initial 6 months learning with South Wales Police during covid. I will look to see if these strategies I used in this period help develop resilience and minimise stress and if one was more effective than the other. To help me I will use Borton’s Reflective Tool and Gibbs’ Model of Reflection (1988). I have decided to use two different reflective models as I feel it will give me in more depth review and reflect slightly differently and in different ways. </w:t>
      </w:r>
    </w:p>
    <w:p w14:paraId="7993216D" w14:textId="77777777" w:rsidR="00313FD5" w:rsidRDefault="00313FD5" w:rsidP="00313FD5">
      <w:r>
        <w:t xml:space="preserve">The first coping strategy I used was exercise. This was done via running outside with my dog, cycling inside on a turbo trainer and limited weight training. Apart from running with my dog all these exercises were done independently and with no company. The second coping strategy I used was getting together with family every Sunday for a zoom quiz. Six of us would get together all with ten questions each and see who scored the highest. This was more than just a three hour social call on Sunday as questions would have to be researched during the week. </w:t>
      </w:r>
    </w:p>
    <w:p w14:paraId="1C764743" w14:textId="77777777" w:rsidR="00313FD5" w:rsidRDefault="00313FD5" w:rsidP="00313FD5">
      <w:r>
        <w:t>Since in this assignment we are looking at stress and resilience we need to look at what they actually mean and I will you the oxford dictionary definitions for these topics are;</w:t>
      </w:r>
    </w:p>
    <w:p w14:paraId="0098A824" w14:textId="77777777" w:rsidR="00313FD5" w:rsidRDefault="00313FD5" w:rsidP="00313FD5">
      <w:r>
        <w:t>Stress- pressure or worry caused by the problems in someone’s life.</w:t>
      </w:r>
    </w:p>
    <w:p w14:paraId="7B771589" w14:textId="77777777" w:rsidR="00313FD5" w:rsidRDefault="00313FD5" w:rsidP="00313FD5">
      <w:r>
        <w:t xml:space="preserve">Resilience- the ability of people or things to recover quickly after something unpleasant, such as shock, injury, etc. </w:t>
      </w:r>
    </w:p>
    <w:p w14:paraId="22822C46" w14:textId="77777777" w:rsidR="00313FD5" w:rsidRDefault="00313FD5" w:rsidP="00313FD5">
      <w:r>
        <w:t xml:space="preserve">As a police officer you will be exposed to highly stressful situations when attending a call so it is important to have copying strategies in place so if a shift has been particularly stressful you already have an idea or a plan on how to unwind and relax. This is where resilience comes into it. As the definition suggests the ability to recover quickly from unpleasant calls as a police officer is highly likely to happen often. From a mental health aspect it is vital important officers have structures and support networks in place for when they have been involved in these calls they know where to turn to and what helps them cope best. </w:t>
      </w:r>
    </w:p>
    <w:p w14:paraId="76E9300D" w14:textId="4FDDA6B4" w:rsidR="00313FD5" w:rsidRDefault="00313FD5" w:rsidP="00313FD5">
      <w:r>
        <w:t>Borton’s Reflective Tool for reducing</w:t>
      </w:r>
      <w:r w:rsidR="00CE40AF">
        <w:t xml:space="preserve"> stress and building resilience;</w:t>
      </w:r>
    </w:p>
    <w:tbl>
      <w:tblPr>
        <w:tblStyle w:val="TableGrid"/>
        <w:tblW w:w="0" w:type="auto"/>
        <w:tblLook w:val="04A0" w:firstRow="1" w:lastRow="0" w:firstColumn="1" w:lastColumn="0" w:noHBand="0" w:noVBand="1"/>
      </w:tblPr>
      <w:tblGrid>
        <w:gridCol w:w="1838"/>
        <w:gridCol w:w="7178"/>
      </w:tblGrid>
      <w:tr w:rsidR="00313FD5" w14:paraId="418D84B9" w14:textId="77777777" w:rsidTr="00CE40AF">
        <w:tc>
          <w:tcPr>
            <w:tcW w:w="1838" w:type="dxa"/>
          </w:tcPr>
          <w:p w14:paraId="6AE54C85" w14:textId="77777777" w:rsidR="00313FD5" w:rsidRDefault="00313FD5" w:rsidP="00CE40AF">
            <w:r>
              <w:t>What happened?</w:t>
            </w:r>
          </w:p>
        </w:tc>
        <w:tc>
          <w:tcPr>
            <w:tcW w:w="7178" w:type="dxa"/>
          </w:tcPr>
          <w:p w14:paraId="79B5766F" w14:textId="77777777" w:rsidR="00313FD5" w:rsidRDefault="00313FD5" w:rsidP="00CE40AF">
            <w:r>
              <w:t>In September 2020 I gained employment from South Wales Police as a trainee police officer starting my six month initial training with a mixture of classroom based learning and remote learning from home.</w:t>
            </w:r>
          </w:p>
        </w:tc>
      </w:tr>
      <w:tr w:rsidR="00313FD5" w14:paraId="14972BA3" w14:textId="77777777" w:rsidTr="00CE40AF">
        <w:tc>
          <w:tcPr>
            <w:tcW w:w="1838" w:type="dxa"/>
          </w:tcPr>
          <w:p w14:paraId="6D29858C" w14:textId="77777777" w:rsidR="00313FD5" w:rsidRDefault="00313FD5" w:rsidP="00CE40AF">
            <w:r>
              <w:t>What?</w:t>
            </w:r>
          </w:p>
        </w:tc>
        <w:tc>
          <w:tcPr>
            <w:tcW w:w="7178" w:type="dxa"/>
          </w:tcPr>
          <w:p w14:paraId="6CF52B9E" w14:textId="77777777" w:rsidR="00313FD5" w:rsidRDefault="00313FD5" w:rsidP="00CE40AF">
            <w:r>
              <w:t xml:space="preserve">I started a 6 month training programme which due to covid involved a lot of home self-learning where you would have to adapt and take your own initiative to learn subjects. Even though there were presentations sent to watch there would be a lack the group discussion aspect. Working from home also and maybe not learning at the same pace as other students can increase stress especially in my case since not being in an education setting for over 7 years and the demands/ challenges that would present.  With all these challenges it would be vital to develop copying strategies </w:t>
            </w:r>
          </w:p>
        </w:tc>
      </w:tr>
      <w:tr w:rsidR="00313FD5" w14:paraId="4B38D01C" w14:textId="77777777" w:rsidTr="00CE40AF">
        <w:tc>
          <w:tcPr>
            <w:tcW w:w="1838" w:type="dxa"/>
          </w:tcPr>
          <w:p w14:paraId="0671BA99" w14:textId="77777777" w:rsidR="00313FD5" w:rsidRDefault="00313FD5" w:rsidP="00CE40AF">
            <w:r>
              <w:t>So what?</w:t>
            </w:r>
          </w:p>
        </w:tc>
        <w:tc>
          <w:tcPr>
            <w:tcW w:w="7178" w:type="dxa"/>
          </w:tcPr>
          <w:p w14:paraId="541043C4" w14:textId="77777777" w:rsidR="00313FD5" w:rsidRDefault="00313FD5" w:rsidP="00CE40AF">
            <w:r>
              <w:t xml:space="preserve">To help reduce stress exercised in preparation for Tenby Ironman September 2021. I also felt it gave me something else apart from police work to concentrate on and would help me which off and relax when needed. Since I was training for a certain event I was able out a training plan together and structure a programme. This took up most of my time and wold dedicate between 15-20 hours per week. Exercising has great mental benefits which intern reduces stress or the ability to deal with stress. Being on a 2 hour run will allow you to take your way from your work and potential stressful senior e.g. stress off next exam. Implications of exercising reduces stress as endorphins are released, builds confidence, especially if weight loss is achieved. </w:t>
            </w:r>
          </w:p>
          <w:p w14:paraId="0F049B49" w14:textId="77777777" w:rsidR="00313FD5" w:rsidRDefault="00313FD5" w:rsidP="00CE40AF">
            <w:r>
              <w:t>During lock down when restrictions where in place it was still important to socialise and especially keep in contact with family. It was decided we would meet every Sunday via zoom and have a quiz.</w:t>
            </w:r>
          </w:p>
          <w:p w14:paraId="3EC5F445" w14:textId="77777777" w:rsidR="00313FD5" w:rsidRDefault="00313FD5" w:rsidP="00CE40AF">
            <w:r>
              <w:t>I think even though the socialising every Sunday was great there would be a risk of getting repetitive and boring or even running out of questions as people would starting googling quiz questions and people could use the same websites online to prepare questions.</w:t>
            </w:r>
          </w:p>
        </w:tc>
      </w:tr>
      <w:tr w:rsidR="00313FD5" w14:paraId="102DA07E" w14:textId="77777777" w:rsidTr="00CE40AF">
        <w:tc>
          <w:tcPr>
            <w:tcW w:w="1838" w:type="dxa"/>
          </w:tcPr>
          <w:p w14:paraId="5D94A23A" w14:textId="77777777" w:rsidR="00313FD5" w:rsidRDefault="00313FD5" w:rsidP="00CE40AF">
            <w:r>
              <w:t>Now what?</w:t>
            </w:r>
          </w:p>
        </w:tc>
        <w:tc>
          <w:tcPr>
            <w:tcW w:w="7178" w:type="dxa"/>
          </w:tcPr>
          <w:p w14:paraId="2A208607" w14:textId="77777777" w:rsidR="00313FD5" w:rsidRDefault="00313FD5" w:rsidP="00CE40AF">
            <w:r>
              <w:t xml:space="preserve">Options to consider is the amount of time spend exercising as even though there is a benefit, spending too much time over exercising may mean less time spent revising. This in turn creates the danger of failing to pass the exam and therefore causing a lot of stress with an additional exam to prepare for on top of failing the previous one.  This means work life balance needs to be achieved and as well. With this in mind I would need to know if my exercise could be streamlined and made more effective and get the same benefit over less time enabling to receives all the benefits but still have time to ensure exams are passed. </w:t>
            </w:r>
          </w:p>
          <w:p w14:paraId="3CC29728" w14:textId="77777777" w:rsidR="00313FD5" w:rsidRDefault="00313FD5" w:rsidP="00CE40AF">
            <w:r>
              <w:t xml:space="preserve">The implications of this was we were meeting virtually and socialising with family in a time we were unable to meet up with anyone outside the house hold. I think was important to keep socialises as it helps to build resilience to the circumstances with covid and keeping some kind of norm, be it online socialising rather than in person. Maybe switching around from a quiz one week to an online escape the room, or other online games which would add variety. </w:t>
            </w:r>
          </w:p>
        </w:tc>
      </w:tr>
    </w:tbl>
    <w:p w14:paraId="4172B5C6" w14:textId="77777777" w:rsidR="00313FD5" w:rsidRDefault="00313FD5" w:rsidP="00313FD5"/>
    <w:p w14:paraId="68B44904" w14:textId="77777777" w:rsidR="00313FD5" w:rsidRDefault="00313FD5" w:rsidP="00313FD5">
      <w:r>
        <w:t>Gibbs’ Model of Reflection (1988)</w:t>
      </w:r>
    </w:p>
    <w:tbl>
      <w:tblPr>
        <w:tblStyle w:val="TableGrid"/>
        <w:tblW w:w="0" w:type="auto"/>
        <w:tblLook w:val="04A0" w:firstRow="1" w:lastRow="0" w:firstColumn="1" w:lastColumn="0" w:noHBand="0" w:noVBand="1"/>
      </w:tblPr>
      <w:tblGrid>
        <w:gridCol w:w="1413"/>
        <w:gridCol w:w="7603"/>
      </w:tblGrid>
      <w:tr w:rsidR="00313FD5" w14:paraId="2C4CEB88" w14:textId="77777777" w:rsidTr="00CE40AF">
        <w:tc>
          <w:tcPr>
            <w:tcW w:w="1413" w:type="dxa"/>
          </w:tcPr>
          <w:p w14:paraId="6762015B" w14:textId="77777777" w:rsidR="00313FD5" w:rsidRDefault="00313FD5" w:rsidP="00CE40AF">
            <w:r>
              <w:t xml:space="preserve">Description </w:t>
            </w:r>
          </w:p>
        </w:tc>
        <w:tc>
          <w:tcPr>
            <w:tcW w:w="7603" w:type="dxa"/>
          </w:tcPr>
          <w:p w14:paraId="35DAF745" w14:textId="77777777" w:rsidR="00313FD5" w:rsidRDefault="00313FD5" w:rsidP="00CE40AF">
            <w:r>
              <w:t>I had gained employment with the police and started a six month training programme. Due to covid this involved agile working and working from home. It would last 6 months with two written exams and multiple practicals.</w:t>
            </w:r>
          </w:p>
        </w:tc>
      </w:tr>
      <w:tr w:rsidR="00313FD5" w14:paraId="0BB5861F" w14:textId="77777777" w:rsidTr="00CE40AF">
        <w:tc>
          <w:tcPr>
            <w:tcW w:w="1413" w:type="dxa"/>
          </w:tcPr>
          <w:p w14:paraId="1DF4959A" w14:textId="77777777" w:rsidR="00313FD5" w:rsidRDefault="00313FD5" w:rsidP="00CE40AF">
            <w:r>
              <w:t>Feelings</w:t>
            </w:r>
          </w:p>
        </w:tc>
        <w:tc>
          <w:tcPr>
            <w:tcW w:w="7603" w:type="dxa"/>
          </w:tcPr>
          <w:p w14:paraId="4B1BFC94" w14:textId="77777777" w:rsidR="00313FD5" w:rsidRDefault="00313FD5" w:rsidP="00CE40AF">
            <w:r>
              <w:t>I was very happy to be employed into the police and the opportunities it would present. Was slightly concerned on how the learning from home would work out because of previous university learning experience involved a lot of group discussions which looked like it could be lacking especially as the workload would be unknown.</w:t>
            </w:r>
          </w:p>
        </w:tc>
      </w:tr>
      <w:tr w:rsidR="00313FD5" w14:paraId="5DBDBED2" w14:textId="77777777" w:rsidTr="00CE40AF">
        <w:tc>
          <w:tcPr>
            <w:tcW w:w="1413" w:type="dxa"/>
          </w:tcPr>
          <w:p w14:paraId="4DE70A42" w14:textId="77777777" w:rsidR="00313FD5" w:rsidRDefault="00313FD5" w:rsidP="00CE40AF">
            <w:r>
              <w:t>Evaluation</w:t>
            </w:r>
          </w:p>
        </w:tc>
        <w:tc>
          <w:tcPr>
            <w:tcW w:w="7603" w:type="dxa"/>
          </w:tcPr>
          <w:p w14:paraId="33816C41" w14:textId="77777777" w:rsidR="00313FD5" w:rsidRDefault="00313FD5" w:rsidP="00CE40AF">
            <w:r>
              <w:t xml:space="preserve">A good thing was that with panoptos being sent home you could take your time and go at your own pace through the lectures. This means we could take the notes we wanted and weren’t rushed as well as replaying sections if we missed or wanted clarification. </w:t>
            </w:r>
          </w:p>
          <w:p w14:paraId="0722D122" w14:textId="77777777" w:rsidR="00313FD5" w:rsidRDefault="00313FD5" w:rsidP="00CE40AF">
            <w:r>
              <w:t>A bad experience was the lack of group discussion as you were listening to the presentation. You only had your thought process which at times could be one dimensional. Listening to other members of the group you could get other view pointed which could enhance your learning experience.</w:t>
            </w:r>
          </w:p>
        </w:tc>
      </w:tr>
      <w:tr w:rsidR="00313FD5" w14:paraId="31DC87F7" w14:textId="77777777" w:rsidTr="00CE40AF">
        <w:tc>
          <w:tcPr>
            <w:tcW w:w="1413" w:type="dxa"/>
          </w:tcPr>
          <w:p w14:paraId="534E6457" w14:textId="77777777" w:rsidR="00313FD5" w:rsidRDefault="00313FD5" w:rsidP="00CE40AF">
            <w:r>
              <w:t>Analysis</w:t>
            </w:r>
          </w:p>
        </w:tc>
        <w:tc>
          <w:tcPr>
            <w:tcW w:w="7603" w:type="dxa"/>
          </w:tcPr>
          <w:p w14:paraId="016C4696" w14:textId="77777777" w:rsidR="00313FD5" w:rsidRDefault="00313FD5" w:rsidP="00CE40AF">
            <w:r>
              <w:t>Learning from home was brought in for our safety, but it came at a cost which involved the quality of teaching we were able to gain. This would contribute to increase stress especially for students like myself who hadn’t been in an education background for many year. This could lead to stress but as a police officer it would be something to overcome and help build resilience especially attending calls which could be disturbing.</w:t>
            </w:r>
          </w:p>
        </w:tc>
      </w:tr>
      <w:tr w:rsidR="00313FD5" w14:paraId="67DF9D7D" w14:textId="77777777" w:rsidTr="00CE40AF">
        <w:tc>
          <w:tcPr>
            <w:tcW w:w="1413" w:type="dxa"/>
          </w:tcPr>
          <w:p w14:paraId="7458CD4B" w14:textId="77777777" w:rsidR="00313FD5" w:rsidRDefault="00313FD5" w:rsidP="00CE40AF">
            <w:r>
              <w:t>Conclusions</w:t>
            </w:r>
          </w:p>
        </w:tc>
        <w:tc>
          <w:tcPr>
            <w:tcW w:w="7603" w:type="dxa"/>
          </w:tcPr>
          <w:p w14:paraId="0DC8B54A" w14:textId="77777777" w:rsidR="00313FD5" w:rsidRDefault="00313FD5" w:rsidP="00CE40AF">
            <w:r>
              <w:t xml:space="preserve">As a mature student if I wanted a group discussion it could have been something that I could have arranged myself with fellow students.  </w:t>
            </w:r>
          </w:p>
        </w:tc>
      </w:tr>
      <w:tr w:rsidR="00313FD5" w14:paraId="4D62A577" w14:textId="77777777" w:rsidTr="00CE40AF">
        <w:tc>
          <w:tcPr>
            <w:tcW w:w="1413" w:type="dxa"/>
          </w:tcPr>
          <w:p w14:paraId="08A9BACD" w14:textId="77777777" w:rsidR="00313FD5" w:rsidRDefault="00313FD5" w:rsidP="00CE40AF">
            <w:r>
              <w:t>Action Plan</w:t>
            </w:r>
          </w:p>
        </w:tc>
        <w:tc>
          <w:tcPr>
            <w:tcW w:w="7603" w:type="dxa"/>
          </w:tcPr>
          <w:p w14:paraId="726FFDA5" w14:textId="77777777" w:rsidR="00313FD5" w:rsidRDefault="00313FD5" w:rsidP="00CE40AF">
            <w:r>
              <w:t>Introducing own small reflection groups to go over and discuss the content of what we have learnt.</w:t>
            </w:r>
          </w:p>
        </w:tc>
      </w:tr>
    </w:tbl>
    <w:p w14:paraId="5C72B041" w14:textId="6245EE6A" w:rsidR="00313FD5" w:rsidRDefault="00313FD5" w:rsidP="00313FD5"/>
    <w:p w14:paraId="2FD83425" w14:textId="7A785177" w:rsidR="00CE40AF" w:rsidRDefault="00CE40AF" w:rsidP="00313FD5"/>
    <w:p w14:paraId="74DA298E" w14:textId="12489924" w:rsidR="00CE40AF" w:rsidRDefault="00CE40AF" w:rsidP="00313FD5"/>
    <w:p w14:paraId="0627C157" w14:textId="77777777" w:rsidR="00CE40AF" w:rsidRDefault="00CE40AF" w:rsidP="00313FD5"/>
    <w:p w14:paraId="36E08847" w14:textId="0A9C5E85" w:rsidR="00313FD5" w:rsidRDefault="00313FD5" w:rsidP="00313FD5">
      <w:r>
        <w:t xml:space="preserve">In conclusion after reflection both strategies have had a positive effect but for different reasons. I can conclude that exercise has helped mainly in reducing stress with all the exercise benefits that it comes with exercising and has a minor effect on building resilience by having a routine and a bit of consistency with training on a weekly basis. With regards to the second strategy and having family quizzes this has an opposite effect where I believe it had more of a positive effect on resilience as it created some kind of norm in the difficult time. It helped deal with the social aspect whereas the exercising was done mostly independently. Taking part in the quizzes wold also have a small effect on helping reduce stress and whilst taking part it would take my mind off the demands of the course at that time. I will be taking the strategies with when on duty at my station even after I have completed the ironman due to the positive benefits I had from reduced stress. Exercising gave me structure and something to concentrate on outside of working allowing me for a few hours each days ‘switch off’ and not have to worry about the stresses that the job of a police officer brings. Resilience will partly come with experience and dealing with situations on a regular basis but to help with this I know I have family connects what I can talk over my thoughts and feelings if a particular situation has affected me. I can do this by keeping up family quizzes and regular contact with family and like exercising I will carry this copying strategy forward during my career in the police. </w:t>
      </w:r>
    </w:p>
    <w:p w14:paraId="2BE2DBBA" w14:textId="77777777" w:rsidR="00CE40AF" w:rsidRDefault="00CE40AF" w:rsidP="00313FD5"/>
    <w:p w14:paraId="5ED8DD63" w14:textId="77777777" w:rsidR="00313FD5" w:rsidRDefault="00313FD5" w:rsidP="00313FD5">
      <w:r>
        <w:t>Word count 1525</w:t>
      </w:r>
    </w:p>
    <w:p w14:paraId="3B855813" w14:textId="77777777" w:rsidR="00FF7784" w:rsidRPr="00270EEB" w:rsidRDefault="00FF7784" w:rsidP="00E6298B">
      <w:pPr>
        <w:ind w:right="107"/>
        <w:jc w:val="both"/>
        <w:rPr>
          <w:sz w:val="24"/>
          <w:szCs w:val="24"/>
        </w:rPr>
      </w:pPr>
    </w:p>
    <w:p w14:paraId="3D4900DE" w14:textId="280D51BF" w:rsidR="000F7ECD" w:rsidRPr="00270EEB" w:rsidRDefault="000F7ECD" w:rsidP="00E6298B">
      <w:pPr>
        <w:ind w:right="107"/>
        <w:jc w:val="both"/>
        <w:rPr>
          <w:sz w:val="24"/>
          <w:szCs w:val="24"/>
        </w:rPr>
        <w:sectPr w:rsidR="000F7ECD" w:rsidRPr="00270EEB" w:rsidSect="00984BE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12EC837F" w14:textId="77777777" w:rsidR="00313FD5" w:rsidRDefault="00313FD5" w:rsidP="00313FD5">
      <w:r>
        <w:t>During this assignment I will be looking into an incident I attended recently. I will be reflecting on things such as effective communication skills and building rapport, why use of force was necessary in this situation and cultural, ethnicity and languages issues I was confronted with. To help my reflections of conflict I will be using theories/ models such as to help me have an in depth discussion as well as reflecting on training I had received during my initial 6 months training.</w:t>
      </w:r>
    </w:p>
    <w:p w14:paraId="167D5E87" w14:textId="77777777" w:rsidR="00313FD5" w:rsidRDefault="00313FD5" w:rsidP="00313FD5">
      <w:r>
        <w:t xml:space="preserve"> I was on duty with my tutor when we were called to a property. A lady had called in in code ordering a Chinese and said her husband had just come home from afternoon in pub. It was a strange call to come into dispatch so in the interest of her safety we were told to go and investigate. We arrived and the husband answered the door and was obviously under the influence of alcohol. He was surprised it was us and not the Chinese he thought his partner ordered.  He was verbally abusive towards me and my colleague and was reluctant to let us in. After effective communications we entered the property and thought it would be best to separate them and we could be looking at a domestic situation. We asked the gentleman to accompany me outside so I could question him and my partner stay with the lady. He was reluctant and was further abusive to myself. My partner asked the lady to accompany him outside which he did. </w:t>
      </w:r>
    </w:p>
    <w:p w14:paraId="62A02E24" w14:textId="77777777" w:rsidR="00313FD5" w:rsidRDefault="00313FD5" w:rsidP="00313FD5">
      <w:r>
        <w:t xml:space="preserve">This left me with the man and I started asking him questions about his activities and were abouts. During the conversation he got up exited the house to front his wife. He was abusive to all parties including his wife. He was very pedantic and said he left the house stating he left because we asked him to even though that was over 10 minutes ago and he knew we no longer needed him to leave and wanted to separate him and his partner. He was reluctant to re-enter the property so I used  the national decision model and the 5 step approach to get him inside, I got to the fourth stage and asked him ‘is there anything I can reasonable do or say to get you to re-enter the property which he replied ‘ask me nicely’. I asked him nicely and he rentered the house. We continued our conversation which is when he made reference that he has to out her in her place from time to time to stop incidents like this (police presence) from happening. When I asked him to elaborate he explained he would sometimes hit her. On this admission I arrested him for assault in relation to domestic abuse. He was resistant at first but due to his intoxication I used appropriate force to restrain and handcuff. During this I called my colleague and he came to assist. Once detained my tutor told me his wife had said she had been hit in the face.  I had decided to arrest and use reasonable force because he gave a full frank admission to assaulting his partner. The full offence, full caution and necessity was given and explained to the suspect.  </w:t>
      </w:r>
    </w:p>
    <w:p w14:paraId="361717C2" w14:textId="77777777" w:rsidR="00313FD5" w:rsidRDefault="00313FD5" w:rsidP="00313FD5">
      <w:r>
        <w:t>With the situation being domestic related we decided to separate the two people involved for different reasons. For the protection of the victim and to ascertain what happened and get two stories. During this process communication is essential. Effective communication needs to be used to the victim, the suspect but also towards my tutor as we need to know what the other person said. At the beginning of the occurrence my tutor took the victim outside which left me alone with the suspect. To try and keep the situation calm I decided the best way to build a rapport I asked him about his</w:t>
      </w:r>
    </w:p>
    <w:p w14:paraId="2EF750E8" w14:textId="77777777" w:rsidR="00313FD5" w:rsidRDefault="00313FD5" w:rsidP="00313FD5">
      <w:r>
        <w:t xml:space="preserve">During the inccident when I decided to handcuff the offender to the rear I had decide that the use of force was necessary. I decided this was a necessary precaution for the protection of everyone at scene. With all domestic abuse cases it is police policy to have body worn cameras recording at these incidents. This is very helpful when handcuff/ use of force needs to be carried out. The camera will capture the need and rationale that the officers use and help defend there case when use of force is needed. It can also show the offenders behaviour. As an officer you always need to consider when handcuffing a person due to their human rights. Placing a person in handcuff takes away some of those rights. In this situation I decided to apply handcuffs due to the nature of the call, the offenders pervious as he was a domestic reoffender and with him being intoxicated with the necessity to handcuff being the protection of a vulnerable person (the victim) and to protect myself, my colleague and even the offender. </w:t>
      </w:r>
    </w:p>
    <w:p w14:paraId="60E7AF8B" w14:textId="77777777" w:rsidR="00313FD5" w:rsidRDefault="00313FD5" w:rsidP="00313FD5">
      <w:r>
        <w:t>In a study conducted by Wolfe, Rojek,Mclean and Alpert (2020) they looked at two groups of  officers recruits where one groups of offices received additional social interaction training and looked at if it made a difference when they attended calls compared to the group of offices who hadn’t had the training. This was tested in two ways:</w:t>
      </w:r>
    </w:p>
    <w:p w14:paraId="33464A7A" w14:textId="77777777" w:rsidR="00313FD5" w:rsidRDefault="00313FD5" w:rsidP="00313FD5">
      <w:pPr>
        <w:pStyle w:val="ListParagraph"/>
        <w:numPr>
          <w:ilvl w:val="0"/>
          <w:numId w:val="8"/>
        </w:numPr>
        <w:overflowPunct/>
        <w:autoSpaceDE/>
        <w:autoSpaceDN/>
        <w:adjustRightInd/>
        <w:spacing w:after="160" w:line="259" w:lineRule="auto"/>
        <w:textAlignment w:val="auto"/>
      </w:pPr>
      <w:r>
        <w:t>Was use of force used in the situation</w:t>
      </w:r>
    </w:p>
    <w:p w14:paraId="2AA40223" w14:textId="77777777" w:rsidR="00313FD5" w:rsidRDefault="00313FD5" w:rsidP="00313FD5">
      <w:pPr>
        <w:pStyle w:val="ListParagraph"/>
        <w:numPr>
          <w:ilvl w:val="0"/>
          <w:numId w:val="8"/>
        </w:numPr>
        <w:overflowPunct/>
        <w:autoSpaceDE/>
        <w:autoSpaceDN/>
        <w:adjustRightInd/>
        <w:spacing w:after="160" w:line="259" w:lineRule="auto"/>
        <w:textAlignment w:val="auto"/>
      </w:pPr>
      <w:r>
        <w:t>Questionnaire filled in by both groups asking how they found the training and self-reflection after attending calls</w:t>
      </w:r>
    </w:p>
    <w:p w14:paraId="70F2CE0E" w14:textId="77777777" w:rsidR="00313FD5" w:rsidRDefault="00313FD5" w:rsidP="00313FD5">
      <w:r>
        <w:t xml:space="preserve">This study concluded that both groups had a neutral response to how they believed they dealt with the situations with an average of 40% neither agreeing nor disagreeing with the training they did or didn’t receive. However look at the use of force, the group that had the extra social interaction training reported far less use of force needed in the calls. </w:t>
      </w:r>
    </w:p>
    <w:p w14:paraId="2DD7EB05" w14:textId="77777777" w:rsidR="00313FD5" w:rsidRDefault="00313FD5" w:rsidP="00313FD5">
      <w:r>
        <w:t>A challenge that this study found and was voiced by one trainer was considering the effects on asking officers to self-reflect on their social interaction skills a sensitive issue because it calls into question the officer core personal abilities and values.</w:t>
      </w:r>
    </w:p>
    <w:p w14:paraId="4F5FE313" w14:textId="77777777" w:rsidR="00313FD5" w:rsidRDefault="00313FD5" w:rsidP="00313FD5">
      <w:r>
        <w:t xml:space="preserve">To help me look at the attitudes and behaviours of myself and the offender I decided to use the Betari’s Box theory model.  Betari’s box illustrates and looks at how the attitudes and behaviours of an officer will directly affect the attitude and behaviour of the offender that we are dealing with. This works well when in a positive cycle however when attitudes and behaviours are in a negative cycle then it would be a different outcome. Betair box is split up into 4 stages and works in a cycle. The stages are as follows: (1) my attitude, (2) my behaviour, (3) offender attitude, (4) offender behaviour. </w:t>
      </w:r>
    </w:p>
    <w:p w14:paraId="2C973BF3" w14:textId="77777777" w:rsidR="00313FD5" w:rsidRDefault="00313FD5" w:rsidP="00313FD5">
      <w:r>
        <w:t>If I was to use this theory in the this case study I believe my calm actions and trying to build a rapport with the male helped give the situation under control as shown below:</w:t>
      </w:r>
    </w:p>
    <w:p w14:paraId="40E3B045" w14:textId="77777777" w:rsidR="00313FD5" w:rsidRDefault="00313FD5" w:rsidP="00313FD5">
      <w:pPr>
        <w:pStyle w:val="ListParagraph"/>
        <w:numPr>
          <w:ilvl w:val="0"/>
          <w:numId w:val="5"/>
        </w:numPr>
        <w:overflowPunct/>
        <w:autoSpaceDE/>
        <w:autoSpaceDN/>
        <w:adjustRightInd/>
        <w:spacing w:after="160" w:line="259" w:lineRule="auto"/>
        <w:textAlignment w:val="auto"/>
      </w:pPr>
      <w:r>
        <w:t xml:space="preserve">My attitude- I came into the situation calm and came into the situation wanting to build a rapport and keep the offender calm. I had looked up the occurrence on me epnb which allowed me to see the occurrence that I was attending, but the previous calls that had happened at that address and which ones the offender was involved in. </w:t>
      </w:r>
    </w:p>
    <w:p w14:paraId="79EE1C7B" w14:textId="77777777" w:rsidR="00313FD5" w:rsidRDefault="00313FD5" w:rsidP="00313FD5">
      <w:pPr>
        <w:pStyle w:val="ListParagraph"/>
        <w:numPr>
          <w:ilvl w:val="0"/>
          <w:numId w:val="5"/>
        </w:numPr>
        <w:overflowPunct/>
        <w:autoSpaceDE/>
        <w:autoSpaceDN/>
        <w:adjustRightInd/>
        <w:spacing w:after="160" w:line="259" w:lineRule="auto"/>
        <w:textAlignment w:val="auto"/>
      </w:pPr>
      <w:r>
        <w:t xml:space="preserve">My behaviour- I decided to try build a rapport with the male offender. I asked him what happened and made no attempt to interrupt or stop him from talking. When it looked like he was slowing down I would ask an open ended questions based on what he said which should I was paying attention to what he was saying. When speaking I made sure my voice was calm and didn’t raise my voice or confrontational body language which might have upset the offender. </w:t>
      </w:r>
    </w:p>
    <w:p w14:paraId="3EC79D95" w14:textId="77777777" w:rsidR="00313FD5" w:rsidRDefault="00313FD5" w:rsidP="00313FD5">
      <w:pPr>
        <w:pStyle w:val="ListParagraph"/>
        <w:numPr>
          <w:ilvl w:val="0"/>
          <w:numId w:val="5"/>
        </w:numPr>
        <w:overflowPunct/>
        <w:autoSpaceDE/>
        <w:autoSpaceDN/>
        <w:adjustRightInd/>
        <w:spacing w:after="160" w:line="259" w:lineRule="auto"/>
        <w:textAlignment w:val="auto"/>
      </w:pPr>
      <w:r>
        <w:t xml:space="preserve">Offender attitude-. He sat down on his sofa and began to tell me his version of events. When the moment clocked he realised he wasn’t getting his chinnese and in fact his wife had called the police it was obvious he was aggrieved with the addition of alcohol didn’t help the situation </w:t>
      </w:r>
    </w:p>
    <w:p w14:paraId="0AF5438F" w14:textId="77777777" w:rsidR="00313FD5" w:rsidRDefault="00313FD5" w:rsidP="00313FD5">
      <w:pPr>
        <w:pStyle w:val="ListParagraph"/>
        <w:numPr>
          <w:ilvl w:val="0"/>
          <w:numId w:val="5"/>
        </w:numPr>
        <w:overflowPunct/>
        <w:autoSpaceDE/>
        <w:autoSpaceDN/>
        <w:adjustRightInd/>
        <w:spacing w:after="160" w:line="259" w:lineRule="auto"/>
        <w:textAlignment w:val="auto"/>
      </w:pPr>
      <w:r>
        <w:t xml:space="preserve">Offender behaviour- The offender mirrored my body language and stayed calm, he spoke freely about his version of events </w:t>
      </w:r>
    </w:p>
    <w:p w14:paraId="7E2D8409" w14:textId="77777777" w:rsidR="00313FD5" w:rsidRDefault="00313FD5" w:rsidP="00313FD5"/>
    <w:p w14:paraId="332F4B3A" w14:textId="77777777" w:rsidR="00313FD5" w:rsidRDefault="00313FD5" w:rsidP="00313FD5">
      <w:r>
        <w:t xml:space="preserve">It could have been a lot different if I approached the situation in a negative confrontational way. It would have been easy for myself to match the person aggressive behaviour at the door but if I approached the individual with the same confrontational body language, using closed questions, not only would the offender match my confrontational posture and a high possibility of becoming aggressive but with the closed questions I wouldn’t be able to get the facts and post likely wouldn’t have gotten a full frank admission of the person. If the offender had been more aggressive earlier on would mean use of force would have to be used sooner and to a more effusively. This means it’s up to us as officers to stop that negative cycle by changing our attitude. This will positively impact the people around as and therefore more likely to break the cycle. </w:t>
      </w:r>
    </w:p>
    <w:p w14:paraId="3865B096" w14:textId="77777777" w:rsidR="00313FD5" w:rsidRDefault="00313FD5" w:rsidP="00313FD5"/>
    <w:p w14:paraId="30342D08" w14:textId="77777777" w:rsidR="00313FD5" w:rsidRDefault="00313FD5" w:rsidP="00313FD5">
      <w:r>
        <w:t>I wanted to back up my findings and first peer reviewed journal so I did this by reviewing and studying a second trial. This trial was completed by Anderson and Gustrafsberg (2016) and looked into improving police use of force decision making. I choose this study as it was organised in a similar way looked for similar outcomes.  Results of the trial revealed that the intervention group displayed significantly better physiological control as well as social awareness and in turn their overall performance based on the drug house and warehouse scenarios they were exposed to in the trial. Both groups were scored out of 10 and on average the group that attended the 3 day iPREP training scored 4 points more out of 10 in terms of making correct decisions in terms of use of force. This is something I would consider putting in my personal development plan and see if South Wales police and an NCALT or additional learning based on decision making.</w:t>
      </w:r>
    </w:p>
    <w:p w14:paraId="5CB04AC5" w14:textId="77777777" w:rsidR="00313FD5" w:rsidRDefault="00313FD5" w:rsidP="00313FD5"/>
    <w:p w14:paraId="7231509D" w14:textId="77777777" w:rsidR="00313FD5" w:rsidRDefault="00313FD5" w:rsidP="00313FD5">
      <w:r>
        <w:t>In order for me to effectively self-reflect on how the occurrence went I would be using a SWOT analysis tool to help my identity my strengths, weaknesses, opportunities and threats. I will be looking at how I communicated with the aggressor and how I managed any conflict:</w:t>
      </w:r>
    </w:p>
    <w:tbl>
      <w:tblPr>
        <w:tblStyle w:val="TableGrid"/>
        <w:tblW w:w="0" w:type="auto"/>
        <w:tblLook w:val="04A0" w:firstRow="1" w:lastRow="0" w:firstColumn="1" w:lastColumn="0" w:noHBand="0" w:noVBand="1"/>
      </w:tblPr>
      <w:tblGrid>
        <w:gridCol w:w="4508"/>
        <w:gridCol w:w="4508"/>
      </w:tblGrid>
      <w:tr w:rsidR="00313FD5" w14:paraId="78C0FD76" w14:textId="77777777" w:rsidTr="00CE40AF">
        <w:tc>
          <w:tcPr>
            <w:tcW w:w="4508" w:type="dxa"/>
          </w:tcPr>
          <w:p w14:paraId="68EE8A33" w14:textId="77777777" w:rsidR="00313FD5" w:rsidRDefault="00313FD5" w:rsidP="00CE40AF">
            <w:r>
              <w:t>Strengths</w:t>
            </w:r>
          </w:p>
          <w:p w14:paraId="2238A769" w14:textId="77777777" w:rsidR="00313FD5" w:rsidRDefault="00313FD5" w:rsidP="00313FD5">
            <w:pPr>
              <w:pStyle w:val="ListParagraph"/>
              <w:numPr>
                <w:ilvl w:val="0"/>
                <w:numId w:val="7"/>
              </w:numPr>
              <w:overflowPunct/>
              <w:autoSpaceDE/>
              <w:autoSpaceDN/>
              <w:adjustRightInd/>
              <w:textAlignment w:val="auto"/>
            </w:pPr>
            <w:r>
              <w:t>I followed my training well and followed the 5 step appeal.</w:t>
            </w:r>
          </w:p>
          <w:p w14:paraId="727B3BA9" w14:textId="77777777" w:rsidR="00313FD5" w:rsidRDefault="00313FD5" w:rsidP="00313FD5">
            <w:pPr>
              <w:pStyle w:val="ListParagraph"/>
              <w:numPr>
                <w:ilvl w:val="0"/>
                <w:numId w:val="7"/>
              </w:numPr>
              <w:overflowPunct/>
              <w:autoSpaceDE/>
              <w:autoSpaceDN/>
              <w:adjustRightInd/>
              <w:textAlignment w:val="auto"/>
            </w:pPr>
            <w:r>
              <w:t>I was able to speak and reason with the aggressor without the situation getting out of hand</w:t>
            </w:r>
          </w:p>
          <w:p w14:paraId="7CACBE66" w14:textId="77777777" w:rsidR="00313FD5" w:rsidRDefault="00313FD5" w:rsidP="00313FD5">
            <w:pPr>
              <w:pStyle w:val="ListParagraph"/>
              <w:numPr>
                <w:ilvl w:val="0"/>
                <w:numId w:val="7"/>
              </w:numPr>
              <w:overflowPunct/>
              <w:autoSpaceDE/>
              <w:autoSpaceDN/>
              <w:adjustRightInd/>
              <w:textAlignment w:val="auto"/>
            </w:pPr>
            <w:r>
              <w:t>This was the second time I had spoken to a domestic abuse aggressor so I was able to use past experience to my advantage as well as my initial training and additional reading.</w:t>
            </w:r>
          </w:p>
          <w:p w14:paraId="0A114093" w14:textId="77777777" w:rsidR="00313FD5" w:rsidRDefault="00313FD5" w:rsidP="00313FD5">
            <w:pPr>
              <w:pStyle w:val="ListParagraph"/>
              <w:numPr>
                <w:ilvl w:val="0"/>
                <w:numId w:val="7"/>
              </w:numPr>
              <w:overflowPunct/>
              <w:autoSpaceDE/>
              <w:autoSpaceDN/>
              <w:adjustRightInd/>
              <w:textAlignment w:val="auto"/>
            </w:pPr>
            <w:r>
              <w:t>No one was hurt during the incident and everyone was able to leave the location safe</w:t>
            </w:r>
          </w:p>
        </w:tc>
        <w:tc>
          <w:tcPr>
            <w:tcW w:w="4508" w:type="dxa"/>
          </w:tcPr>
          <w:p w14:paraId="52E70212" w14:textId="77777777" w:rsidR="00313FD5" w:rsidRDefault="00313FD5" w:rsidP="00CE40AF">
            <w:r>
              <w:t>Weaknesses</w:t>
            </w:r>
          </w:p>
          <w:p w14:paraId="03474F00" w14:textId="77777777" w:rsidR="00313FD5" w:rsidRDefault="00313FD5" w:rsidP="00313FD5">
            <w:pPr>
              <w:pStyle w:val="ListParagraph"/>
              <w:numPr>
                <w:ilvl w:val="0"/>
                <w:numId w:val="7"/>
              </w:numPr>
              <w:overflowPunct/>
              <w:autoSpaceDE/>
              <w:autoSpaceDN/>
              <w:adjustRightInd/>
              <w:textAlignment w:val="auto"/>
            </w:pPr>
            <w:r>
              <w:t>During the situation I was fixed on going through the 5 step appeal, more research would give me more ‘tools’ that I could deal with the situation better in the future</w:t>
            </w:r>
          </w:p>
          <w:p w14:paraId="61AE5A09" w14:textId="77777777" w:rsidR="00313FD5" w:rsidRDefault="00313FD5" w:rsidP="00313FD5">
            <w:pPr>
              <w:pStyle w:val="ListParagraph"/>
              <w:numPr>
                <w:ilvl w:val="0"/>
                <w:numId w:val="7"/>
              </w:numPr>
              <w:overflowPunct/>
              <w:autoSpaceDE/>
              <w:autoSpaceDN/>
              <w:adjustRightInd/>
              <w:textAlignment w:val="auto"/>
            </w:pPr>
            <w:r>
              <w:t xml:space="preserve">Not seeing how my tutor spoke and interacted with the victim means when I speak to the victim in future similar situations I will only have my training to refer to. </w:t>
            </w:r>
          </w:p>
        </w:tc>
      </w:tr>
      <w:tr w:rsidR="00313FD5" w14:paraId="1698673C" w14:textId="77777777" w:rsidTr="00CE40AF">
        <w:tc>
          <w:tcPr>
            <w:tcW w:w="4508" w:type="dxa"/>
          </w:tcPr>
          <w:p w14:paraId="1EC881D1" w14:textId="77777777" w:rsidR="00313FD5" w:rsidRDefault="00313FD5" w:rsidP="00CE40AF">
            <w:r>
              <w:t>Opportunities</w:t>
            </w:r>
          </w:p>
          <w:p w14:paraId="0D2902C6" w14:textId="77777777" w:rsidR="00313FD5" w:rsidRDefault="00313FD5" w:rsidP="00313FD5">
            <w:pPr>
              <w:pStyle w:val="ListParagraph"/>
              <w:numPr>
                <w:ilvl w:val="0"/>
                <w:numId w:val="6"/>
              </w:numPr>
              <w:overflowPunct/>
              <w:autoSpaceDE/>
              <w:autoSpaceDN/>
              <w:adjustRightInd/>
              <w:textAlignment w:val="auto"/>
            </w:pPr>
            <w:r>
              <w:t>I did a lot of research on tone of voice and techniques on how to use tone of voice more effectively (betri’s box) but never really looked into body language and how to maximise its use in defusing situations</w:t>
            </w:r>
          </w:p>
          <w:p w14:paraId="795C2338" w14:textId="77777777" w:rsidR="00313FD5" w:rsidRDefault="00313FD5" w:rsidP="00313FD5">
            <w:pPr>
              <w:pStyle w:val="ListParagraph"/>
              <w:numPr>
                <w:ilvl w:val="0"/>
                <w:numId w:val="6"/>
              </w:numPr>
              <w:overflowPunct/>
              <w:autoSpaceDE/>
              <w:autoSpaceDN/>
              <w:adjustRightInd/>
              <w:textAlignment w:val="auto"/>
            </w:pPr>
            <w:r>
              <w:t>I have an opportunity to learn from this occurrence and if a similar one was to happen again could use what I found helpful and not use something that didn’t work as well.</w:t>
            </w:r>
          </w:p>
          <w:p w14:paraId="5EC00B83" w14:textId="77777777" w:rsidR="00313FD5" w:rsidRDefault="00313FD5" w:rsidP="00CE40AF">
            <w:pPr>
              <w:ind w:left="360"/>
            </w:pPr>
          </w:p>
        </w:tc>
        <w:tc>
          <w:tcPr>
            <w:tcW w:w="4508" w:type="dxa"/>
          </w:tcPr>
          <w:p w14:paraId="08867749" w14:textId="77777777" w:rsidR="00313FD5" w:rsidRDefault="00313FD5" w:rsidP="00CE40AF">
            <w:r>
              <w:t>Threats</w:t>
            </w:r>
          </w:p>
          <w:p w14:paraId="299AE511" w14:textId="77777777" w:rsidR="00313FD5" w:rsidRDefault="00313FD5" w:rsidP="00313FD5">
            <w:pPr>
              <w:pStyle w:val="ListParagraph"/>
              <w:numPr>
                <w:ilvl w:val="0"/>
                <w:numId w:val="6"/>
              </w:numPr>
              <w:overflowPunct/>
              <w:autoSpaceDE/>
              <w:autoSpaceDN/>
              <w:adjustRightInd/>
              <w:textAlignment w:val="auto"/>
            </w:pPr>
            <w:r>
              <w:t xml:space="preserve">My training due to covid was always the aggressor was always compliant. This was the first incident in real life situation where there was confrontation </w:t>
            </w:r>
          </w:p>
          <w:p w14:paraId="365283D6" w14:textId="77777777" w:rsidR="00313FD5" w:rsidRDefault="00313FD5" w:rsidP="00313FD5">
            <w:pPr>
              <w:pStyle w:val="ListParagraph"/>
              <w:numPr>
                <w:ilvl w:val="0"/>
                <w:numId w:val="6"/>
              </w:numPr>
              <w:overflowPunct/>
              <w:autoSpaceDE/>
              <w:autoSpaceDN/>
              <w:adjustRightInd/>
              <w:textAlignment w:val="auto"/>
            </w:pPr>
            <w:r>
              <w:t>Even though I was within ear shot and within the eye line of my colleague he was outside and if the person started kicking off it might have taken my colleague a bit of time to help out. It was right to separate the two but maybe to another room in the house would have been better.</w:t>
            </w:r>
          </w:p>
        </w:tc>
      </w:tr>
    </w:tbl>
    <w:p w14:paraId="6FBD2F01" w14:textId="59EE0D68" w:rsidR="00313FD5" w:rsidRDefault="00313FD5" w:rsidP="00313FD5"/>
    <w:p w14:paraId="1C8542FF" w14:textId="77777777" w:rsidR="00CE40AF" w:rsidRDefault="00CE40AF" w:rsidP="00313FD5"/>
    <w:p w14:paraId="47C11AC5" w14:textId="77777777" w:rsidR="00313FD5" w:rsidRDefault="00313FD5" w:rsidP="00313FD5">
      <w:r>
        <w:t xml:space="preserve">The last thing I wanted to discuss was the effect on the body worn camera. South Wales Police policy is that when you turn up to a domestic incident then your body worn camera should be switched on and recording throughout. During my initial training I read an article written in 2016 by Ariel, Farrar and Sutherland which looked at the effects of body worn camera during events and the effect of complaints made against police post event. Overall the study found that there we far less complaints against police when the camera was switched on, however it went hand in hand with the amount of time use of force was used by officers when the camera was switched on dropped at a similar rate. Using all the information above when managing conflict the two best tool an officer has at their disposals are communication skills (verbal and body language) and the body worn camera. </w:t>
      </w:r>
    </w:p>
    <w:p w14:paraId="562CD680" w14:textId="77777777" w:rsidR="00313FD5" w:rsidRDefault="00313FD5" w:rsidP="00313FD5"/>
    <w:p w14:paraId="112DCBAA" w14:textId="77777777" w:rsidR="00313FD5" w:rsidRDefault="00313FD5" w:rsidP="00313FD5">
      <w:r>
        <w:t xml:space="preserve">In conclusion, how we see situations and any preconceptions on types of incidents, in this case domestic violence, it is important to always come into the situation with a clear head regardless of the last call we have attended and even the last domestic related case we would have been to regardless to if it was the same day or two weeks prior.  Betri’s box shows us that if we come into the new situation with a clear head and come in with a calm but controlling voice, this will me mirrored by those present at the scene and will lead to better results with less chance that the situation will escalate out of control. </w:t>
      </w:r>
    </w:p>
    <w:p w14:paraId="24EAE019" w14:textId="77777777" w:rsidR="00313FD5" w:rsidRDefault="00313FD5" w:rsidP="00313FD5">
      <w:r>
        <w:t xml:space="preserve">During this situation I was able to keep things under control by using a calm and controlling tone of voice. I reverted back to my training to try and get the best possible result which I was able to get. </w:t>
      </w:r>
    </w:p>
    <w:p w14:paraId="61A3E06B" w14:textId="77777777" w:rsidR="00313FD5" w:rsidRDefault="00313FD5" w:rsidP="00313FD5">
      <w:r>
        <w:t xml:space="preserve">For my development I think it’s important to deal with both sides of the incident. So far because am new in tutorship my tutor decided for the first few weeks at least that I would always speak to the aggressor and change to the victim towards the end of my tutorship. This will give me experience from this point of view of dealing with the aggressor, getting details and initial account etc... However with domestics the lead officer would speak to the victim as they are able to speak to the victim and they would disclose the lead officer if any offences have taken place.  The danger with this is being with the aggressor I don’t learn from my tutor and will only have my initial training to refer to, where having training and seeing my tutor in action will back up my learning and give me a wider knowledge base and more ‘tools’ to use when at these types of situations in the future. </w:t>
      </w:r>
    </w:p>
    <w:p w14:paraId="66E551B2" w14:textId="77777777" w:rsidR="00313FD5" w:rsidRDefault="00313FD5" w:rsidP="00313FD5"/>
    <w:p w14:paraId="067BF7ED" w14:textId="77777777" w:rsidR="00313FD5" w:rsidRDefault="00313FD5" w:rsidP="00313FD5">
      <w:r>
        <w:t>Word count 2517</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8759FF6" w14:textId="77777777" w:rsidR="00313FD5" w:rsidRDefault="00313FD5" w:rsidP="00313FD5">
      <w:r>
        <w:t xml:space="preserve">I was sent with my tutor to a call where a lady had been involved in a domestic incident outside her property. Due to the nature of the incident the lady was too scared to stay at the address and moved to a friend’s house where her partner wouldn’t know where she was to avoid a second incident starting. The lady had reported that the male had let himself into the house and tried to steal her TV, she was only next door at the time and confronted him when he dropped the TV and began to kick her. This wasn’t the first time he had been violent and she reported wholes in plaster board in living room through him punching the walls and the kitchen was destroyed, however it was the first time the lady had reported an incident to the police. It was classed as a domestic abuse incident as the definition of domestic abuse as stated by the Crown Prosection service is: ‘ </w:t>
      </w:r>
      <w:r w:rsidRPr="007F3525">
        <w:t>Any incident or pattern of incidents of controlling, coercive or threatening behaviour, violence or abuse between those aged 16 or over who are or have been intimate partners or family members regardless of gender or sexuality.’</w:t>
      </w:r>
      <w:r>
        <w:t xml:space="preserve"> Abuse can encompass but is not limited to physical, psychological, sexual, financial or emotional. Even though the victim mentioned physical abuse was present we couldn’t rule out or overlook other forms of abuse. </w:t>
      </w:r>
    </w:p>
    <w:p w14:paraId="33868599" w14:textId="77777777" w:rsidR="00313FD5" w:rsidRDefault="00313FD5" w:rsidP="00313FD5">
      <w:r>
        <w:t xml:space="preserve">We managed to locate the lady at her friend’s house and in line with my training we talked over the different options at her disposal. We talked about if she didn’t want to make a statement then we would need to take a negative statement off her stating she didn’t wish to speak to the police in this matter, however we informed her even if she didn’t’ if we felt there was enough evidence we could still pursue  a victimless prosecution. Given the male’s previous record we started with the lowest/ least action which could be taken which is a restorative justice. A restorative justice is when the male will accept and admit what he is being accused of, however he won’t be charged for it on this occasion however it would appear on his record and on any enchanged DBS checks he might need for work in the future. </w:t>
      </w:r>
    </w:p>
    <w:p w14:paraId="4AC00145" w14:textId="77777777" w:rsidR="00313FD5" w:rsidRDefault="00313FD5" w:rsidP="00313FD5">
      <w:r>
        <w:t>The last option which is the one the victim decide to pursue was to make an official statement via an mg11 form. The victim was spoken to about the possibility of the case going to court and she could be asked to attend which she consented. The victim was also told about special measures which we could put a request in to the courts if she felt she would be intimidated in court by the offender and would be able to give her best evidence. With the nature of the call being domestic related there are many procedures to consider and need to be completed. This includes a fully comprehensive mg11 witness statement form. A ppn (personal protection notice) form filled in and sent to all relevant outside agencies and DASH questionnaire filled in.</w:t>
      </w:r>
    </w:p>
    <w:p w14:paraId="42FD80DE" w14:textId="77777777" w:rsidR="00313FD5" w:rsidRDefault="00313FD5" w:rsidP="00313FD5">
      <w:r>
        <w:t>When filling in an mg11 witness statement it is important to have certain key information needs to be displayed on the form in certain ways for example last names, quotations needing to be in capital letters. For this reason, I completed the form on the victim’s behalf and got her to read through and sign to confirm this was her what she had said and was a true and honest account on the events that took place. In line with police training I started off by confirming the relationship between the victim and offender. How long they known each other and in what capacity and why a relationship had ended.   Since the offender had multiple occasions of domestic violence that she wanted to report. It was essential that these incidents were well documented and in chronological order.  I would talk with the victim in depth of each occasion writing down all evidential material. I would be looking for dates, times, actions and what evidence might be able to confirm these allegations. Evidence I would be looking for would be any CCTV or camera footage, any other witnesses and photo evidence of bruises or damage to property. The statement is finished off by confirming that the victim is willing to attend court in relation to the matter. If they wish to request any special measures if the incident was to progress to court. Lastly confirmation was put on the form that the victim would be happy for any interested third parties to have access to this form such as solicitors. With the victim disclosing more than multiple incidents within a 3 month period she was now considered a repeat victim as she passed the threshold of 2 occurrences within 12 months.</w:t>
      </w:r>
    </w:p>
    <w:p w14:paraId="1245A575" w14:textId="77777777" w:rsidR="00313FD5" w:rsidRDefault="00313FD5" w:rsidP="00313FD5">
      <w:r>
        <w:t>With this kind of incident South Wales police policy is to submit a PPN or public protection notice. This is an online document which is filled in by an officer and is sent off to outside agencies such as social services.  Being the officer in charge for this incident I completed this from and works as follows.  The start of the form looks at basic information for the victim such as if they were present at the time of incident (mainly used if children are involved). If an interpreter was needed and what doctors surgery they attended. At the bottom of the form there is a section for officers to fill in and I use a template given to me by my tutor in order to make sure I get as much information as possible. The template is broken up into sub sections and consists of the following sections;</w:t>
      </w:r>
    </w:p>
    <w:p w14:paraId="14E9470F" w14:textId="77777777" w:rsidR="00313FD5" w:rsidRDefault="00313FD5" w:rsidP="00313FD5">
      <w:pPr>
        <w:pStyle w:val="ListParagraph"/>
        <w:numPr>
          <w:ilvl w:val="0"/>
          <w:numId w:val="9"/>
        </w:numPr>
        <w:overflowPunct/>
        <w:autoSpaceDE/>
        <w:autoSpaceDN/>
        <w:adjustRightInd/>
        <w:spacing w:after="160" w:line="259" w:lineRule="auto"/>
        <w:textAlignment w:val="auto"/>
      </w:pPr>
      <w:r>
        <w:t>Outline circumstances- This is where I explain what has happened and insert the text of the 999 call that has come in. Outside agencies don’t have access to our system so it’s important that this information is given so they can see the context of the call and how it was reported at the time. I would also include initial contact with officers when they first arrived on the scene/ first spoken with the victim as in this case the victim had moved to another place for safety out of fear.</w:t>
      </w:r>
    </w:p>
    <w:p w14:paraId="5457BDD9" w14:textId="77777777" w:rsidR="00313FD5" w:rsidRDefault="00313FD5" w:rsidP="00313FD5">
      <w:pPr>
        <w:pStyle w:val="ListParagraph"/>
        <w:numPr>
          <w:ilvl w:val="0"/>
          <w:numId w:val="9"/>
        </w:numPr>
        <w:overflowPunct/>
        <w:autoSpaceDE/>
        <w:autoSpaceDN/>
        <w:adjustRightInd/>
        <w:spacing w:after="160" w:line="259" w:lineRule="auto"/>
        <w:textAlignment w:val="auto"/>
      </w:pPr>
      <w:r>
        <w:t xml:space="preserve">Strengths- In this section I would look at what had went well. So I would say that the victim had moved to a different location the offender didn’t know where she was is a strength and the victim is now in a safe place. </w:t>
      </w:r>
    </w:p>
    <w:p w14:paraId="451B1EE6" w14:textId="77777777" w:rsidR="00313FD5" w:rsidRDefault="00313FD5" w:rsidP="00313FD5">
      <w:pPr>
        <w:pStyle w:val="ListParagraph"/>
        <w:numPr>
          <w:ilvl w:val="0"/>
          <w:numId w:val="9"/>
        </w:numPr>
        <w:overflowPunct/>
        <w:autoSpaceDE/>
        <w:autoSpaceDN/>
        <w:adjustRightInd/>
        <w:spacing w:after="160" w:line="259" w:lineRule="auto"/>
        <w:textAlignment w:val="auto"/>
      </w:pPr>
      <w:r>
        <w:t xml:space="preserve">Risk and past/present harm- This section I would look at what risks there are to the victim. I would look at any similar previous occurrences. I included previous encounters and a negative as they had happened even though she hadn’t reported them at the time due to loyalty as they were together at the time. </w:t>
      </w:r>
    </w:p>
    <w:p w14:paraId="3C7D3B11" w14:textId="77777777" w:rsidR="00313FD5" w:rsidRDefault="00313FD5" w:rsidP="00313FD5">
      <w:pPr>
        <w:pStyle w:val="ListParagraph"/>
        <w:numPr>
          <w:ilvl w:val="0"/>
          <w:numId w:val="9"/>
        </w:numPr>
        <w:overflowPunct/>
        <w:autoSpaceDE/>
        <w:autoSpaceDN/>
        <w:adjustRightInd/>
        <w:spacing w:after="160" w:line="259" w:lineRule="auto"/>
        <w:textAlignment w:val="auto"/>
      </w:pPr>
      <w:r>
        <w:t>Impact on the child/family- This section looks at impacts on the family rather than the victim as an individual, in this case no other family members were present at the time or being involved in this inccident so this section was brief and words to reflect no other family members impacted was used</w:t>
      </w:r>
    </w:p>
    <w:p w14:paraId="2B4FC907" w14:textId="77777777" w:rsidR="00313FD5" w:rsidRDefault="00313FD5" w:rsidP="00313FD5">
      <w:pPr>
        <w:pStyle w:val="ListParagraph"/>
        <w:numPr>
          <w:ilvl w:val="0"/>
          <w:numId w:val="9"/>
        </w:numPr>
        <w:overflowPunct/>
        <w:autoSpaceDE/>
        <w:autoSpaceDN/>
        <w:adjustRightInd/>
        <w:spacing w:after="160" w:line="259" w:lineRule="auto"/>
        <w:textAlignment w:val="auto"/>
      </w:pPr>
      <w:r>
        <w:t xml:space="preserve">Victim’s voice- This section looks at the incident from the victim’s perspective. In this occasion the victims fear that the house would be unsafe for her to remain would be included and her desire to leave the area altogether to start a new life away from her now ex-partner. </w:t>
      </w:r>
    </w:p>
    <w:p w14:paraId="2EDFE0D2" w14:textId="77777777" w:rsidR="00313FD5" w:rsidRDefault="00313FD5" w:rsidP="00313FD5">
      <w:pPr>
        <w:pStyle w:val="ListParagraph"/>
        <w:numPr>
          <w:ilvl w:val="0"/>
          <w:numId w:val="9"/>
        </w:numPr>
        <w:overflowPunct/>
        <w:autoSpaceDE/>
        <w:autoSpaceDN/>
        <w:adjustRightInd/>
        <w:spacing w:after="160" w:line="259" w:lineRule="auto"/>
        <w:textAlignment w:val="auto"/>
      </w:pPr>
      <w:r>
        <w:t xml:space="preserve">Consent- We need to gain consent from the victim because we are sending this form for their benefit. The procedure if fully explained to them and consent needs to be given as they need to provide a contact number and appropriate time for any interested external agencies to contact the victim to do either a welfare check or to gather additional information. </w:t>
      </w:r>
    </w:p>
    <w:p w14:paraId="5DC09282" w14:textId="77777777" w:rsidR="00313FD5" w:rsidRDefault="00313FD5" w:rsidP="00313FD5">
      <w:pPr>
        <w:pStyle w:val="ListParagraph"/>
        <w:numPr>
          <w:ilvl w:val="0"/>
          <w:numId w:val="9"/>
        </w:numPr>
        <w:overflowPunct/>
        <w:autoSpaceDE/>
        <w:autoSpaceDN/>
        <w:adjustRightInd/>
        <w:spacing w:after="160" w:line="259" w:lineRule="auto"/>
        <w:textAlignment w:val="auto"/>
      </w:pPr>
      <w:r>
        <w:t xml:space="preserve">Officer’s thoughts and action taken- This section carries on from the first section when officers initial contact that been documented. For this case I would put how I gave a LIVE FEAR FREE domestic abuse card with a number for her to call. I would also mention that we visited the property to gather evidence as stated in her mg11 witness statement.  I would finish of my mentioning what I felt would help the situation and what could stop this incident reoccurring from my view point and with the information I have to hand being at the scene. </w:t>
      </w:r>
    </w:p>
    <w:p w14:paraId="3FC1643C" w14:textId="77777777" w:rsidR="00313FD5" w:rsidRDefault="00313FD5" w:rsidP="00313FD5">
      <w:r>
        <w:t>Once all the form had been completed off it needs to be categorised into importance and one of three options needs to be picked;</w:t>
      </w:r>
    </w:p>
    <w:p w14:paraId="792F37EC" w14:textId="77777777" w:rsidR="00313FD5" w:rsidRDefault="00313FD5" w:rsidP="00313FD5">
      <w:pPr>
        <w:pStyle w:val="ListParagraph"/>
        <w:numPr>
          <w:ilvl w:val="0"/>
          <w:numId w:val="10"/>
        </w:numPr>
        <w:overflowPunct/>
        <w:autoSpaceDE/>
        <w:autoSpaceDN/>
        <w:adjustRightInd/>
        <w:spacing w:after="160" w:line="259" w:lineRule="auto"/>
        <w:textAlignment w:val="auto"/>
      </w:pPr>
      <w:r>
        <w:t>Standard risk- current evidence does not indicate likelihood of causing serious harm</w:t>
      </w:r>
    </w:p>
    <w:p w14:paraId="238148AE" w14:textId="77777777" w:rsidR="00313FD5" w:rsidRDefault="00313FD5" w:rsidP="00313FD5">
      <w:pPr>
        <w:pStyle w:val="ListParagraph"/>
        <w:numPr>
          <w:ilvl w:val="0"/>
          <w:numId w:val="10"/>
        </w:numPr>
        <w:overflowPunct/>
        <w:autoSpaceDE/>
        <w:autoSpaceDN/>
        <w:adjustRightInd/>
        <w:spacing w:after="160" w:line="259" w:lineRule="auto"/>
        <w:textAlignment w:val="auto"/>
      </w:pPr>
      <w:r>
        <w:t>Medium- there are identifiable indicators of risk of serious harm, Offender has potential to cause serious harm but unlikely unless there is a change of circumstances</w:t>
      </w:r>
    </w:p>
    <w:p w14:paraId="31CDFD13" w14:textId="77777777" w:rsidR="00313FD5" w:rsidRDefault="00313FD5" w:rsidP="00313FD5">
      <w:pPr>
        <w:pStyle w:val="ListParagraph"/>
        <w:numPr>
          <w:ilvl w:val="0"/>
          <w:numId w:val="10"/>
        </w:numPr>
        <w:overflowPunct/>
        <w:autoSpaceDE/>
        <w:autoSpaceDN/>
        <w:adjustRightInd/>
        <w:spacing w:after="160" w:line="259" w:lineRule="auto"/>
        <w:textAlignment w:val="auto"/>
      </w:pPr>
      <w:r>
        <w:t>High risk- there are identifiable indicators of risk of serious hammer, which could happen anytime</w:t>
      </w:r>
    </w:p>
    <w:p w14:paraId="46728EC7" w14:textId="77777777" w:rsidR="00313FD5" w:rsidRDefault="00313FD5" w:rsidP="00313FD5"/>
    <w:p w14:paraId="33DC5012" w14:textId="77777777" w:rsidR="00313FD5" w:rsidRDefault="00313FD5" w:rsidP="00313FD5">
      <w:r>
        <w:t>At the same I would also complete a DASH model questionnaire. DASH model covers domestic abuse stalking and harassment and also includes honour-based abuse cases. Benefits of this DASH model include:</w:t>
      </w:r>
    </w:p>
    <w:p w14:paraId="25F88BF9" w14:textId="77777777" w:rsidR="00313FD5" w:rsidRDefault="00313FD5" w:rsidP="00313FD5">
      <w:pPr>
        <w:pStyle w:val="ListParagraph"/>
        <w:numPr>
          <w:ilvl w:val="0"/>
          <w:numId w:val="11"/>
        </w:numPr>
        <w:overflowPunct/>
        <w:autoSpaceDE/>
        <w:autoSpaceDN/>
        <w:adjustRightInd/>
        <w:spacing w:after="160" w:line="259" w:lineRule="auto"/>
        <w:textAlignment w:val="auto"/>
      </w:pPr>
      <w:r>
        <w:t>Help front line practitioners &amp; specials staff identify high risk domestic abuse, stalking and harassment ‘honour’ based abuse</w:t>
      </w:r>
    </w:p>
    <w:p w14:paraId="4B1E833B" w14:textId="77777777" w:rsidR="00313FD5" w:rsidRDefault="00313FD5" w:rsidP="00313FD5">
      <w:pPr>
        <w:pStyle w:val="ListParagraph"/>
        <w:numPr>
          <w:ilvl w:val="0"/>
          <w:numId w:val="11"/>
        </w:numPr>
        <w:overflowPunct/>
        <w:autoSpaceDE/>
        <w:autoSpaceDN/>
        <w:adjustRightInd/>
        <w:spacing w:after="160" w:line="259" w:lineRule="auto"/>
        <w:textAlignment w:val="auto"/>
      </w:pPr>
      <w:r>
        <w:t>Help staff to identify dangerous and serial perpetrators</w:t>
      </w:r>
    </w:p>
    <w:p w14:paraId="6C9D5BFA" w14:textId="77777777" w:rsidR="00313FD5" w:rsidRDefault="00313FD5" w:rsidP="00313FD5">
      <w:pPr>
        <w:pStyle w:val="ListParagraph"/>
        <w:numPr>
          <w:ilvl w:val="0"/>
          <w:numId w:val="11"/>
        </w:numPr>
        <w:overflowPunct/>
        <w:autoSpaceDE/>
        <w:autoSpaceDN/>
        <w:adjustRightInd/>
        <w:spacing w:after="160" w:line="259" w:lineRule="auto"/>
        <w:textAlignment w:val="auto"/>
      </w:pPr>
      <w:r>
        <w:t>Decides which cases should be referred to MARAC (multi agency risk assessment conference)</w:t>
      </w:r>
    </w:p>
    <w:p w14:paraId="6BDE7516" w14:textId="77777777" w:rsidR="00313FD5" w:rsidRDefault="00313FD5" w:rsidP="00313FD5">
      <w:r>
        <w:t>During the Dash model questionnaire there are 29 questions with 18 of them classed as high risk questions and all questions have to have an answer in, even if it’s answered with n/a. These 29 questions are split into the following categories:</w:t>
      </w:r>
    </w:p>
    <w:p w14:paraId="503EC327" w14:textId="77777777" w:rsidR="00313FD5" w:rsidRDefault="00313FD5" w:rsidP="00313FD5">
      <w:pPr>
        <w:pStyle w:val="ListParagraph"/>
        <w:numPr>
          <w:ilvl w:val="0"/>
          <w:numId w:val="11"/>
        </w:numPr>
        <w:overflowPunct/>
        <w:autoSpaceDE/>
        <w:autoSpaceDN/>
        <w:adjustRightInd/>
        <w:spacing w:after="160" w:line="259" w:lineRule="auto"/>
        <w:textAlignment w:val="auto"/>
      </w:pPr>
      <w:r>
        <w:t>Current situation- for example any injuries from incident, is the victim feeling frightened, depressed of having suicidal thoughts and have they tried to separate from the abuser within the past year?</w:t>
      </w:r>
    </w:p>
    <w:p w14:paraId="12D19A3E" w14:textId="77777777" w:rsidR="00313FD5" w:rsidRDefault="00313FD5" w:rsidP="00313FD5">
      <w:pPr>
        <w:pStyle w:val="ListParagraph"/>
        <w:numPr>
          <w:ilvl w:val="0"/>
          <w:numId w:val="11"/>
        </w:numPr>
        <w:overflowPunct/>
        <w:autoSpaceDE/>
        <w:autoSpaceDN/>
        <w:adjustRightInd/>
        <w:spacing w:after="160" w:line="259" w:lineRule="auto"/>
        <w:textAlignment w:val="auto"/>
      </w:pPr>
      <w:r>
        <w:t>Children/ dependents- for example are they currently or been pregnant in the past 18 months or have they ever hurt or threatened to hurt a child or dependant?</w:t>
      </w:r>
    </w:p>
    <w:p w14:paraId="0E1705A8" w14:textId="77777777" w:rsidR="00313FD5" w:rsidRDefault="00313FD5" w:rsidP="00313FD5">
      <w:pPr>
        <w:pStyle w:val="ListParagraph"/>
        <w:numPr>
          <w:ilvl w:val="0"/>
          <w:numId w:val="11"/>
        </w:numPr>
        <w:overflowPunct/>
        <w:autoSpaceDE/>
        <w:autoSpaceDN/>
        <w:adjustRightInd/>
        <w:spacing w:after="160" w:line="259" w:lineRule="auto"/>
        <w:textAlignment w:val="auto"/>
      </w:pPr>
      <w:r>
        <w:t>Domestic violence history- for example is the abuse happening more often or getting worse? And have they ever used weapons or objects to hurt you?</w:t>
      </w:r>
    </w:p>
    <w:p w14:paraId="2440BC4C" w14:textId="77777777" w:rsidR="00313FD5" w:rsidRDefault="00313FD5" w:rsidP="00313FD5">
      <w:pPr>
        <w:pStyle w:val="ListParagraph"/>
        <w:numPr>
          <w:ilvl w:val="0"/>
          <w:numId w:val="11"/>
        </w:numPr>
        <w:overflowPunct/>
        <w:autoSpaceDE/>
        <w:autoSpaceDN/>
        <w:adjustRightInd/>
        <w:spacing w:after="160" w:line="259" w:lineRule="auto"/>
        <w:textAlignment w:val="auto"/>
      </w:pPr>
      <w:r>
        <w:t xml:space="preserve">Abusers- for example financial or drug abuse issues. </w:t>
      </w:r>
    </w:p>
    <w:p w14:paraId="62848746" w14:textId="77777777" w:rsidR="00313FD5" w:rsidRDefault="00313FD5" w:rsidP="00313FD5">
      <w:r>
        <w:t xml:space="preserve">From speaking to the lady at the friend’s house it was a good job she was there as it made the job a bit easier. This was because when speaking to hear and trying to get her initial account it was becoming clear that she would need an appropriate adult as the lady had learning needs and wasn’t fully understanding what we were trying to say to her and she was unable to communicate effectively to us. An appropriate adult is typically used with children but is also used in situations like this when the victim needs additional support. </w:t>
      </w:r>
    </w:p>
    <w:p w14:paraId="11467634" w14:textId="77777777" w:rsidR="00313FD5" w:rsidRDefault="00313FD5" w:rsidP="00313FD5">
      <w:r>
        <w:t xml:space="preserve">An appropriate adult is normally someone who knows the victim and can help them through the process when talking to officers. Since this lady had issues communicating the role of the appropriate adult would be to translate what we were asking into terms the victim could understand. It is important that the appropriate adult knows she isn’t to answer the questions for the victim as when taking a statement they need to be in her own words. Her sole responsibility it to act as support to the victim and make sure she understands what we are communication with her. </w:t>
      </w:r>
    </w:p>
    <w:p w14:paraId="57316056" w14:textId="77777777" w:rsidR="00313FD5" w:rsidRDefault="00313FD5" w:rsidP="00313FD5">
      <w:r>
        <w:t xml:space="preserve">A Research completed by Bowden and Wilson 2015 tells us that the role of appropriate adult was introduced in England and Wales with the creation of Police &amp; Criminal Evidence Act 1984 (PACE). However over the last 10 years the role has become more diverse and instead just being used for interviewing suspects they we used for gathering evidence from victims as well. The journal also found that the biggest problem that faced officers was identifying when an appropriate adult was needed and in 2003 was reported being over used by officers. Out of the 365 interview tapes studied 58% had an appropriate adult when only 13 people (less than 5%). The study also found difficulties in data collection due to confidentially of some offences and unwillingness to take part in the study. This meant a smaller sample was obtained then originally  wanted. However despite this results were still conclusive and showed that there is an obvious increase in demand for appropriate adult services but with the role only coming in the last 20 years things still needed ironing out as appropriate adults are currently not effective in their role. It was found that this was due to lack of either lack training or experience or in some cases both. </w:t>
      </w:r>
    </w:p>
    <w:p w14:paraId="1C49ACF8" w14:textId="77777777" w:rsidR="00313FD5" w:rsidRDefault="00313FD5" w:rsidP="00313FD5">
      <w:r>
        <w:t xml:space="preserve">A second journal I looked at was completed by Farrugia and Gabbert 2019 which looked at the effectiveness an appropriate adult during the interview process. I decided to look into this as the first journal showed how often appropriate adult has was used so I wanted to look at their effectiveness and how they impacted on getting a positive result for the victim which I was able to do by reading this journal. The findings of the journal suggest that even when appropriate adults were given full PACE guidance on their role they knew what they had to do but not when to do it. This creates and interesting argument between an appropriate adult being a family member or close friend who knows the person better and can anticipate there needs, compared to a professionally trained appropriate adult  who has a more in depth knowledge of PACE requirements and knows better when to speak. </w:t>
      </w:r>
    </w:p>
    <w:p w14:paraId="517D64E2" w14:textId="77777777" w:rsidR="00313FD5" w:rsidRDefault="00313FD5" w:rsidP="00313FD5">
      <w:r>
        <w:t xml:space="preserve">Other things to consider when at the call, being a male officer my tutor being male and female having to report domestic violence occurrence to us when she might not have been comfortable reporting to a male  officers due to the nature of the call. </w:t>
      </w:r>
    </w:p>
    <w:p w14:paraId="5294142F" w14:textId="77777777" w:rsidR="00313FD5" w:rsidRDefault="00313FD5" w:rsidP="00313FD5">
      <w:r>
        <w:t xml:space="preserve">Updating the victim is also a vital part of policing. They have reported the incident as it’s important to them. Not communication how the investigation is going can be very demoralising to them. It is important to agree a timeframe on when they are going to be updated and sticking to it. Even if you don’t have any new information to give them, tell them that and maybe why there is no new information.  Also communicating with then in their preferred contact method. </w:t>
      </w:r>
    </w:p>
    <w:p w14:paraId="15D72000" w14:textId="77777777" w:rsidR="00313FD5" w:rsidRDefault="00313FD5" w:rsidP="00313FD5">
      <w:r>
        <w:t xml:space="preserve">In conclusion there are set policies within South Wales Police as to what needs to be completed for domestic related cases which enable officers to help them as much as possible. This means that no one is missed out and everyone, whether it’s the first time they are exposed to domestic violence or if they are a repeat victim. Outside agencies are contacted via the PPN submission and via the LIVE FEAR FREE leaflets given out by officers. In this occasion an appropriate adult was sourced by a friend which helped officers communicate efficiently. On readying the two journals outside agencies also supply appropriate adults. Being able to communicate effectively between officer and victim is essential as it allows the victim to get the best evidence possible which will help them get the justice they deserve in court.  Danger also lies if the appropriate adult doesn’t do an effect job. It could mean that key evidence is missed because they didn’t intervene when they did and explain the question. On the other side if an appropriate adult intervened too much and in the wrong places putting words in their mouths means any statement put forward would be false when it goes to court. If it isn’t a true flection of events that took place a defence solicitor would poke holes and could lead to miscarriage of justice. </w:t>
      </w:r>
    </w:p>
    <w:p w14:paraId="78F35A11" w14:textId="77777777" w:rsidR="00313FD5" w:rsidRDefault="00313FD5" w:rsidP="00313FD5"/>
    <w:p w14:paraId="2AD3359D" w14:textId="77777777" w:rsidR="00313FD5" w:rsidRDefault="00313FD5" w:rsidP="00313FD5">
      <w:r>
        <w:t>Word count 2628</w:t>
      </w:r>
    </w:p>
    <w:p w14:paraId="03BC9032" w14:textId="77777777" w:rsidR="00313FD5" w:rsidRDefault="00313FD5" w:rsidP="00313FD5"/>
    <w:p w14:paraId="73F47E91" w14:textId="77777777" w:rsidR="00313FD5" w:rsidRDefault="00313FD5" w:rsidP="00313FD5"/>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45ECF764" w:rsidR="006C7CA5" w:rsidRPr="00270EEB" w:rsidRDefault="004E101C" w:rsidP="28A9B94D">
      <w:pPr>
        <w:spacing w:line="259" w:lineRule="auto"/>
        <w:ind w:right="107"/>
        <w:jc w:val="both"/>
        <w:rPr>
          <w:b/>
          <w:bCs/>
          <w:sz w:val="24"/>
          <w:szCs w:val="24"/>
        </w:rPr>
      </w:pPr>
      <w:r>
        <w:rPr>
          <w:sz w:val="24"/>
          <w:szCs w:val="24"/>
        </w:rPr>
        <w:t>s</w:t>
      </w:r>
      <w:r w:rsidR="28A9B94D" w:rsidRPr="28A9B94D">
        <w:rPr>
          <w:sz w:val="24"/>
          <w:szCs w:val="24"/>
        </w:rPr>
        <w:t>Task</w:t>
      </w:r>
      <w:r w:rsidR="28A9B94D" w:rsidRPr="28A9B94D">
        <w:rPr>
          <w:b/>
          <w:bCs/>
          <w:color w:val="auto"/>
          <w:sz w:val="24"/>
          <w:szCs w:val="24"/>
        </w:rPr>
        <w:t xml:space="preserve"> </w:t>
      </w:r>
      <w:r w:rsidR="28A9B94D"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051FC175" w14:textId="77777777" w:rsidR="00313FD5" w:rsidRDefault="00313FD5" w:rsidP="00313FD5">
      <w:r>
        <w:t xml:space="preserve">I attended a call about a disturbance involving a mother and son. The male was known to police and was a regular domestic aggressor towards his mother. When attending the scene the son was outside the address sitting on a chair and was verbally and physically agitated. The son got verbally abusive towards myself despite never meeting and it was decided I would enter the address to speak to his mother whilst my colleague would speak to the son outside. My colleague had dealt with him previously and had a bit of rapport and was hoping this would aid in calming the situation down. </w:t>
      </w:r>
    </w:p>
    <w:p w14:paraId="2E4D45A6" w14:textId="77777777" w:rsidR="00313FD5" w:rsidRDefault="00313FD5" w:rsidP="00313FD5">
      <w:r>
        <w:t xml:space="preserve">The mother stated that despite only being 17 years of age he had been drinking and suspected he had taken some drugs as well. His mother was visibly upset and was trying to get hold of the son’s social worker but was unable to reach them on the phone. </w:t>
      </w:r>
    </w:p>
    <w:p w14:paraId="6575C838" w14:textId="77777777" w:rsidR="00313FD5" w:rsidRDefault="00313FD5" w:rsidP="00313FD5">
      <w:r>
        <w:t xml:space="preserve">At this point I could hear from outside that the son was getting more agitated and more vocal and I decided I would go back outside and support my colleague for both persons safety. When I went back outside the son didn’t seem to take any offence at my presence but did continue shouting offensive remarks which could be heard down the street and a crowd of neighbours was starting to form outside the address.  </w:t>
      </w:r>
    </w:p>
    <w:p w14:paraId="728F0127" w14:textId="77777777" w:rsidR="00313FD5" w:rsidRDefault="00313FD5" w:rsidP="00313FD5">
      <w:r>
        <w:t xml:space="preserve">With his behaviour and vocabulary that he was using the son was committing the offence of breach of the peace. Since the communication my partner was trying didn’t seem to be working I thought I would try and reasoning with him didn’t work. After multiple warnings and trying to arrange for him to leave the area and stay at his father’s address, which he refused, the son was arrested for breach of the peace. During the safety search the son was also caught in possession of cannabis and further arrested. Whilst in police custody he assaulted two officers and myself in the process. </w:t>
      </w:r>
    </w:p>
    <w:p w14:paraId="732C3C30" w14:textId="1A3EC61B" w:rsidR="00313FD5" w:rsidRDefault="00313FD5" w:rsidP="00313FD5">
      <w:r>
        <w:t xml:space="preserve">Due to his behaviour and when he attended custody in the past it was decided he would be put in anti-rip clothing but due to his age we would have to wait for an appropriate adult as he was refusing to change by himself.  </w:t>
      </w:r>
    </w:p>
    <w:p w14:paraId="7542BEF7" w14:textId="77777777" w:rsidR="00E24FF7" w:rsidRDefault="00E24FF7" w:rsidP="00313FD5"/>
    <w:p w14:paraId="030DE392" w14:textId="77777777" w:rsidR="00313FD5" w:rsidRDefault="00313FD5" w:rsidP="00313FD5">
      <w:r>
        <w:t>This was just a brief overview of what happened. To look at this in more depth at the initial arrest phase and I am going to use the National Decision Model (NDM) which was taught to me during my initial training. The NDM has 5 main points to consider which are listed below and also how they were used during the incident briefly described above:</w:t>
      </w:r>
    </w:p>
    <w:p w14:paraId="46DFFB55" w14:textId="77777777" w:rsidR="00313FD5" w:rsidRDefault="00313FD5" w:rsidP="00313FD5">
      <w:pPr>
        <w:pStyle w:val="ListParagraph"/>
        <w:numPr>
          <w:ilvl w:val="0"/>
          <w:numId w:val="12"/>
        </w:numPr>
        <w:overflowPunct/>
        <w:autoSpaceDE/>
        <w:autoSpaceDN/>
        <w:adjustRightInd/>
        <w:spacing w:after="160" w:line="259" w:lineRule="auto"/>
        <w:textAlignment w:val="auto"/>
      </w:pPr>
      <w:r>
        <w:t>Gather Information and intelligence</w:t>
      </w:r>
    </w:p>
    <w:p w14:paraId="19B9B490" w14:textId="77777777" w:rsidR="00313FD5" w:rsidRDefault="00313FD5" w:rsidP="00313FD5">
      <w:r>
        <w:t xml:space="preserve">I gathered information and intelligence before arriving at the scene I did this my making myself aware of the call, the persons involved and if any of the people had any warning markers that I needed to be aware of. This was done on my electric pocket notebook on route to the incident. Since my colleague was driving I read out this information and any log updates that appeared on the call. Since my colleague had past dealings with the son he was able to give additional information on his behaviour and what to expect on arrival. It was also decide that my colleague would take a lead role on this as they believed to have a good rapport with the son from the past dealings that he had mentioned. </w:t>
      </w:r>
    </w:p>
    <w:p w14:paraId="0450CA23" w14:textId="77777777" w:rsidR="00313FD5" w:rsidRDefault="00313FD5" w:rsidP="00313FD5">
      <w:r>
        <w:t xml:space="preserve">During the call I went into the address to speak to the mother. To get more information and intelligence I made sure I asked open questions to get as much information back from the mother as possible. </w:t>
      </w:r>
    </w:p>
    <w:p w14:paraId="2A6761AE" w14:textId="77777777" w:rsidR="00313FD5" w:rsidRDefault="00313FD5" w:rsidP="00313FD5"/>
    <w:p w14:paraId="5B1B1631" w14:textId="77777777" w:rsidR="00313FD5" w:rsidRDefault="00313FD5" w:rsidP="00313FD5"/>
    <w:p w14:paraId="392F48AB" w14:textId="77777777" w:rsidR="00313FD5" w:rsidRDefault="00313FD5" w:rsidP="00313FD5">
      <w:pPr>
        <w:pStyle w:val="ListParagraph"/>
        <w:numPr>
          <w:ilvl w:val="0"/>
          <w:numId w:val="12"/>
        </w:numPr>
        <w:overflowPunct/>
        <w:autoSpaceDE/>
        <w:autoSpaceDN/>
        <w:adjustRightInd/>
        <w:spacing w:after="160" w:line="259" w:lineRule="auto"/>
        <w:textAlignment w:val="auto"/>
      </w:pPr>
      <w:r>
        <w:t>Assess threat and risk and develop a working strategy</w:t>
      </w:r>
    </w:p>
    <w:p w14:paraId="66038D0E" w14:textId="77777777" w:rsidR="00313FD5" w:rsidRDefault="00313FD5" w:rsidP="00313FD5">
      <w:r>
        <w:t>With this call I was assessing the threat and risk on route by looking at warning markers and passing on all relevant information to my colleague who was driving and no direct access to this information. Warning markers for the son includes domestic. When looking at this information I had to think of the following;</w:t>
      </w:r>
    </w:p>
    <w:p w14:paraId="3147301F" w14:textId="77777777" w:rsidR="00313FD5" w:rsidRDefault="00313FD5" w:rsidP="00313FD5">
      <w:pPr>
        <w:pStyle w:val="ListParagraph"/>
        <w:numPr>
          <w:ilvl w:val="0"/>
          <w:numId w:val="13"/>
        </w:numPr>
        <w:overflowPunct/>
        <w:autoSpaceDE/>
        <w:autoSpaceDN/>
        <w:adjustRightInd/>
        <w:spacing w:after="160" w:line="259" w:lineRule="auto"/>
        <w:textAlignment w:val="auto"/>
      </w:pPr>
      <w:r>
        <w:t>Do I need to take action immediately when arriving on scene</w:t>
      </w:r>
    </w:p>
    <w:p w14:paraId="130DED88" w14:textId="77777777" w:rsidR="00313FD5" w:rsidRDefault="00313FD5" w:rsidP="00313FD5">
      <w:pPr>
        <w:pStyle w:val="ListParagraph"/>
        <w:numPr>
          <w:ilvl w:val="0"/>
          <w:numId w:val="13"/>
        </w:numPr>
        <w:overflowPunct/>
        <w:autoSpaceDE/>
        <w:autoSpaceDN/>
        <w:adjustRightInd/>
        <w:spacing w:after="160" w:line="259" w:lineRule="auto"/>
        <w:textAlignment w:val="auto"/>
      </w:pPr>
      <w:r>
        <w:t>Do I need to see more information</w:t>
      </w:r>
    </w:p>
    <w:p w14:paraId="185E2CD6" w14:textId="77777777" w:rsidR="00313FD5" w:rsidRDefault="00313FD5" w:rsidP="00313FD5">
      <w:pPr>
        <w:pStyle w:val="ListParagraph"/>
        <w:numPr>
          <w:ilvl w:val="0"/>
          <w:numId w:val="13"/>
        </w:numPr>
        <w:overflowPunct/>
        <w:autoSpaceDE/>
        <w:autoSpaceDN/>
        <w:adjustRightInd/>
        <w:spacing w:after="160" w:line="259" w:lineRule="auto"/>
        <w:textAlignment w:val="auto"/>
      </w:pPr>
      <w:r>
        <w:t>What could go wrong and what could go well</w:t>
      </w:r>
    </w:p>
    <w:p w14:paraId="6FEACA95" w14:textId="77777777" w:rsidR="00313FD5" w:rsidRDefault="00313FD5" w:rsidP="00313FD5">
      <w:pPr>
        <w:pStyle w:val="ListParagraph"/>
        <w:numPr>
          <w:ilvl w:val="0"/>
          <w:numId w:val="13"/>
        </w:numPr>
        <w:overflowPunct/>
        <w:autoSpaceDE/>
        <w:autoSpaceDN/>
        <w:adjustRightInd/>
        <w:spacing w:after="160" w:line="259" w:lineRule="auto"/>
        <w:textAlignment w:val="auto"/>
      </w:pPr>
      <w:r>
        <w:t>How probable is the risk of harm to myself, colleagues &amp; other members of the public</w:t>
      </w:r>
    </w:p>
    <w:p w14:paraId="1D6AA2DA" w14:textId="77777777" w:rsidR="00313FD5" w:rsidRDefault="00313FD5" w:rsidP="00313FD5">
      <w:pPr>
        <w:pStyle w:val="ListParagraph"/>
        <w:numPr>
          <w:ilvl w:val="0"/>
          <w:numId w:val="13"/>
        </w:numPr>
        <w:overflowPunct/>
        <w:autoSpaceDE/>
        <w:autoSpaceDN/>
        <w:adjustRightInd/>
        <w:spacing w:after="160" w:line="259" w:lineRule="auto"/>
        <w:textAlignment w:val="auto"/>
      </w:pPr>
      <w:r>
        <w:t>Is the level of risk acceptable</w:t>
      </w:r>
    </w:p>
    <w:p w14:paraId="1EF64E41" w14:textId="77777777" w:rsidR="00313FD5" w:rsidRDefault="00313FD5" w:rsidP="00313FD5">
      <w:pPr>
        <w:pStyle w:val="ListParagraph"/>
        <w:numPr>
          <w:ilvl w:val="0"/>
          <w:numId w:val="13"/>
        </w:numPr>
        <w:overflowPunct/>
        <w:autoSpaceDE/>
        <w:autoSpaceDN/>
        <w:adjustRightInd/>
        <w:spacing w:after="160" w:line="259" w:lineRule="auto"/>
        <w:textAlignment w:val="auto"/>
      </w:pPr>
      <w:r>
        <w:t>Is the situation for the police response alone to deal with or should other departments such as firearms or outside agencies such as ambulance need to attend</w:t>
      </w:r>
    </w:p>
    <w:p w14:paraId="6A24CAE8" w14:textId="77777777" w:rsidR="00313FD5" w:rsidRDefault="00313FD5" w:rsidP="00313FD5"/>
    <w:p w14:paraId="2089286F" w14:textId="77777777" w:rsidR="00313FD5" w:rsidRDefault="00313FD5" w:rsidP="00313FD5">
      <w:pPr>
        <w:pStyle w:val="ListParagraph"/>
        <w:numPr>
          <w:ilvl w:val="0"/>
          <w:numId w:val="12"/>
        </w:numPr>
        <w:overflowPunct/>
        <w:autoSpaceDE/>
        <w:autoSpaceDN/>
        <w:adjustRightInd/>
        <w:spacing w:after="160" w:line="259" w:lineRule="auto"/>
        <w:textAlignment w:val="auto"/>
      </w:pPr>
      <w:r>
        <w:t xml:space="preserve">Consider powers and policy </w:t>
      </w:r>
    </w:p>
    <w:p w14:paraId="48E0F15B" w14:textId="77777777" w:rsidR="00313FD5" w:rsidRDefault="00313FD5" w:rsidP="00313FD5">
      <w:r>
        <w:t xml:space="preserve">When attending this call I had to look at all the powers and policies I had at my disposal. Initial I would be looking at South Wales Police force policies and procedures as well as national guidelines. Due to the son’s previous as a domestic aggressor to his mother who was at the address, policy dictates to keep the peace that a person should be removed from the property and taken to an alternative address and the person is normally the aggressor in this case the son. Having no friends in the area his father’s address was the only option but the son refused to go to this address as they currently weren’t speaking and weren’t on good terms.  With the mother inside the address with the front door closed I also had to think of any powers of entry I had on the property however none were available or needed as the mother opened the door and allowed me entry. With the sons behaviour not easing he was breach the peace under common law and he was warned about this by myself when I excited the address. If I had to perform an arrest I would also have to think of the son’s human rights. Getting arrested puts that person in my duty of care and takes aware his freedom and some basic human rights, this is why this option shouldn’t be taken likely and all options and contingencies should be thought of first before acting. </w:t>
      </w:r>
    </w:p>
    <w:p w14:paraId="78981163" w14:textId="77777777" w:rsidR="00313FD5" w:rsidRDefault="00313FD5" w:rsidP="00313FD5">
      <w:r>
        <w:t>As an officer I would also have a duty of care to the mother and as well as other emergency services and in line with police polices I would input a public protection notice (PPN) in for the mother. A PPN is a document which is sent out to external agencies such as social services and they can get in contact and offer additional support the police aren’t able to. This form is used for any vulnerable person (adult or child) &amp; domestic abuse victim. The first section is a list of 29 questions with 18 specific high risk questions. It’s important all questions are answered even if with ‘N/A’. The second and last section is a blank box for officers to input what happened. This section an officer tends to type in:</w:t>
      </w:r>
    </w:p>
    <w:p w14:paraId="7CE0014A" w14:textId="77777777" w:rsidR="00313FD5" w:rsidRDefault="00313FD5" w:rsidP="00313FD5">
      <w:pPr>
        <w:pStyle w:val="ListParagraph"/>
        <w:numPr>
          <w:ilvl w:val="0"/>
          <w:numId w:val="13"/>
        </w:numPr>
        <w:overflowPunct/>
        <w:autoSpaceDE/>
        <w:autoSpaceDN/>
        <w:adjustRightInd/>
        <w:spacing w:after="160" w:line="259" w:lineRule="auto"/>
        <w:textAlignment w:val="auto"/>
      </w:pPr>
      <w:r>
        <w:t>The call circumstances the text of the 999 call handlers took and initials account from officers when they arrived on scene</w:t>
      </w:r>
    </w:p>
    <w:p w14:paraId="389E7DAD" w14:textId="77777777" w:rsidR="00313FD5" w:rsidRDefault="00313FD5" w:rsidP="00313FD5">
      <w:pPr>
        <w:pStyle w:val="ListParagraph"/>
        <w:numPr>
          <w:ilvl w:val="0"/>
          <w:numId w:val="13"/>
        </w:numPr>
        <w:overflowPunct/>
        <w:autoSpaceDE/>
        <w:autoSpaceDN/>
        <w:adjustRightInd/>
        <w:spacing w:after="160" w:line="259" w:lineRule="auto"/>
        <w:textAlignment w:val="auto"/>
      </w:pPr>
      <w:r>
        <w:t>Positive, negatives and risk that could cause effect the person in question</w:t>
      </w:r>
    </w:p>
    <w:p w14:paraId="33483130" w14:textId="77777777" w:rsidR="00313FD5" w:rsidRDefault="00313FD5" w:rsidP="00313FD5">
      <w:pPr>
        <w:pStyle w:val="ListParagraph"/>
        <w:numPr>
          <w:ilvl w:val="0"/>
          <w:numId w:val="13"/>
        </w:numPr>
        <w:overflowPunct/>
        <w:autoSpaceDE/>
        <w:autoSpaceDN/>
        <w:adjustRightInd/>
        <w:spacing w:after="160" w:line="259" w:lineRule="auto"/>
        <w:textAlignment w:val="auto"/>
      </w:pPr>
      <w:r>
        <w:t>Impact on any family members</w:t>
      </w:r>
    </w:p>
    <w:p w14:paraId="7393C205" w14:textId="77777777" w:rsidR="00313FD5" w:rsidRDefault="00313FD5" w:rsidP="00313FD5">
      <w:pPr>
        <w:pStyle w:val="ListParagraph"/>
        <w:numPr>
          <w:ilvl w:val="0"/>
          <w:numId w:val="13"/>
        </w:numPr>
        <w:overflowPunct/>
        <w:autoSpaceDE/>
        <w:autoSpaceDN/>
        <w:adjustRightInd/>
        <w:spacing w:after="160" w:line="259" w:lineRule="auto"/>
        <w:textAlignment w:val="auto"/>
      </w:pPr>
      <w:r>
        <w:t>The victims voice, so how they were feeling at the time and what their perception was</w:t>
      </w:r>
    </w:p>
    <w:p w14:paraId="068733E1" w14:textId="77777777" w:rsidR="00313FD5" w:rsidRDefault="00313FD5" w:rsidP="00313FD5">
      <w:pPr>
        <w:pStyle w:val="ListParagraph"/>
        <w:numPr>
          <w:ilvl w:val="0"/>
          <w:numId w:val="13"/>
        </w:numPr>
        <w:overflowPunct/>
        <w:autoSpaceDE/>
        <w:autoSpaceDN/>
        <w:adjustRightInd/>
        <w:spacing w:after="160" w:line="259" w:lineRule="auto"/>
        <w:textAlignment w:val="auto"/>
      </w:pPr>
      <w:r>
        <w:t xml:space="preserve">The victim consented to her information being given to any interested partner agencies </w:t>
      </w:r>
    </w:p>
    <w:p w14:paraId="0BDDEE2C" w14:textId="77777777" w:rsidR="00313FD5" w:rsidRDefault="00313FD5" w:rsidP="00313FD5">
      <w:pPr>
        <w:pStyle w:val="ListParagraph"/>
        <w:numPr>
          <w:ilvl w:val="0"/>
          <w:numId w:val="13"/>
        </w:numPr>
        <w:overflowPunct/>
        <w:autoSpaceDE/>
        <w:autoSpaceDN/>
        <w:adjustRightInd/>
        <w:spacing w:after="160" w:line="259" w:lineRule="auto"/>
        <w:textAlignment w:val="auto"/>
      </w:pPr>
      <w:r>
        <w:t>Officers thoughts and their perception of events that took place</w:t>
      </w:r>
    </w:p>
    <w:p w14:paraId="5C06C0A2" w14:textId="000E3FFC" w:rsidR="00313FD5" w:rsidRDefault="00313FD5" w:rsidP="00313FD5">
      <w:r>
        <w:t xml:space="preserve">After this was completed officers would grade the risk and standard, medium or high and sent it off for agencies to see.  Serious cases can then be sent to a multi-agency risk assessment conference (MARAC) where the case will be heard in a meeting and appropriate action decided and tasked to relevant agencies. </w:t>
      </w:r>
    </w:p>
    <w:p w14:paraId="3DB94F9C" w14:textId="77777777" w:rsidR="00E24FF7" w:rsidRDefault="00E24FF7" w:rsidP="00313FD5"/>
    <w:p w14:paraId="0A18FEF7" w14:textId="77777777" w:rsidR="00313FD5" w:rsidRDefault="00313FD5" w:rsidP="00313FD5">
      <w:pPr>
        <w:pStyle w:val="ListParagraph"/>
        <w:numPr>
          <w:ilvl w:val="0"/>
          <w:numId w:val="12"/>
        </w:numPr>
        <w:overflowPunct/>
        <w:autoSpaceDE/>
        <w:autoSpaceDN/>
        <w:adjustRightInd/>
        <w:spacing w:after="160" w:line="259" w:lineRule="auto"/>
        <w:textAlignment w:val="auto"/>
      </w:pPr>
      <w:r>
        <w:t>Identify options and contingencies</w:t>
      </w:r>
    </w:p>
    <w:p w14:paraId="7BFA03B9" w14:textId="77777777" w:rsidR="00313FD5" w:rsidRDefault="00313FD5" w:rsidP="00313FD5">
      <w:r>
        <w:t>As a public authority you will be expected to act this is why you need to identify all options and contingences possible using the anagram JPLANE. This means each outcome you initially think you have to:</w:t>
      </w:r>
    </w:p>
    <w:p w14:paraId="416DC0AD" w14:textId="77777777" w:rsidR="00313FD5" w:rsidRDefault="00313FD5" w:rsidP="00313FD5">
      <w:pPr>
        <w:pStyle w:val="ListParagraph"/>
        <w:numPr>
          <w:ilvl w:val="0"/>
          <w:numId w:val="13"/>
        </w:numPr>
        <w:overflowPunct/>
        <w:autoSpaceDE/>
        <w:autoSpaceDN/>
        <w:adjustRightInd/>
        <w:spacing w:after="160" w:line="259" w:lineRule="auto"/>
        <w:textAlignment w:val="auto"/>
      </w:pPr>
      <w:r>
        <w:t>J – Justified</w:t>
      </w:r>
    </w:p>
    <w:p w14:paraId="2A85790D" w14:textId="77777777" w:rsidR="00313FD5" w:rsidRDefault="00313FD5" w:rsidP="00313FD5">
      <w:pPr>
        <w:pStyle w:val="ListParagraph"/>
        <w:numPr>
          <w:ilvl w:val="0"/>
          <w:numId w:val="13"/>
        </w:numPr>
        <w:overflowPunct/>
        <w:autoSpaceDE/>
        <w:autoSpaceDN/>
        <w:adjustRightInd/>
        <w:spacing w:after="160" w:line="259" w:lineRule="auto"/>
        <w:textAlignment w:val="auto"/>
      </w:pPr>
      <w:r>
        <w:t>P – Proportionate</w:t>
      </w:r>
    </w:p>
    <w:p w14:paraId="5D81B725" w14:textId="77777777" w:rsidR="00313FD5" w:rsidRDefault="00313FD5" w:rsidP="00313FD5">
      <w:pPr>
        <w:pStyle w:val="ListParagraph"/>
        <w:numPr>
          <w:ilvl w:val="0"/>
          <w:numId w:val="13"/>
        </w:numPr>
        <w:overflowPunct/>
        <w:autoSpaceDE/>
        <w:autoSpaceDN/>
        <w:adjustRightInd/>
        <w:spacing w:after="160" w:line="259" w:lineRule="auto"/>
        <w:textAlignment w:val="auto"/>
      </w:pPr>
      <w:r>
        <w:t>L – Legal</w:t>
      </w:r>
    </w:p>
    <w:p w14:paraId="545BF4F6" w14:textId="77777777" w:rsidR="00313FD5" w:rsidRDefault="00313FD5" w:rsidP="00313FD5">
      <w:pPr>
        <w:pStyle w:val="ListParagraph"/>
        <w:numPr>
          <w:ilvl w:val="0"/>
          <w:numId w:val="13"/>
        </w:numPr>
        <w:overflowPunct/>
        <w:autoSpaceDE/>
        <w:autoSpaceDN/>
        <w:adjustRightInd/>
        <w:spacing w:after="160" w:line="259" w:lineRule="auto"/>
        <w:textAlignment w:val="auto"/>
      </w:pPr>
      <w:r>
        <w:t>A – Accountable</w:t>
      </w:r>
    </w:p>
    <w:p w14:paraId="66D15822" w14:textId="77777777" w:rsidR="00313FD5" w:rsidRDefault="00313FD5" w:rsidP="00313FD5">
      <w:pPr>
        <w:pStyle w:val="ListParagraph"/>
        <w:numPr>
          <w:ilvl w:val="0"/>
          <w:numId w:val="13"/>
        </w:numPr>
        <w:overflowPunct/>
        <w:autoSpaceDE/>
        <w:autoSpaceDN/>
        <w:adjustRightInd/>
        <w:spacing w:after="160" w:line="259" w:lineRule="auto"/>
        <w:textAlignment w:val="auto"/>
      </w:pPr>
      <w:r>
        <w:t>N – Necessary</w:t>
      </w:r>
    </w:p>
    <w:p w14:paraId="082EF73B" w14:textId="77777777" w:rsidR="00313FD5" w:rsidRDefault="00313FD5" w:rsidP="00313FD5">
      <w:pPr>
        <w:pStyle w:val="ListParagraph"/>
        <w:numPr>
          <w:ilvl w:val="0"/>
          <w:numId w:val="13"/>
        </w:numPr>
        <w:overflowPunct/>
        <w:autoSpaceDE/>
        <w:autoSpaceDN/>
        <w:adjustRightInd/>
        <w:spacing w:after="160" w:line="259" w:lineRule="auto"/>
        <w:textAlignment w:val="auto"/>
      </w:pPr>
      <w:r>
        <w:t>E – Ethical</w:t>
      </w:r>
    </w:p>
    <w:p w14:paraId="0CCF54F9" w14:textId="77777777" w:rsidR="00313FD5" w:rsidRDefault="00313FD5" w:rsidP="00313FD5">
      <w:r>
        <w:t>In this case the issue we were limited as there were no alternative address that the son could go to. During the whole time that officers had attended the address the son kept being physically and verbally agitated and was warned by my colleague. Since the there seemed to be no clear end to the occurrence I decided I would speak to the son. I tried to speak to him on a personal level and reason with him and explained he needed to calm down or he was in danger of being arrested for breach of the peace. With this in mind I decide to use training I was given and decided to use the 5 step appeal which is as follows:</w:t>
      </w:r>
    </w:p>
    <w:p w14:paraId="08FB9353" w14:textId="77777777" w:rsidR="00313FD5" w:rsidRDefault="00313FD5" w:rsidP="00313FD5">
      <w:r>
        <w:t xml:space="preserve">Step1- Ethical Appeal- This is when I asked the so to calm down, lower his voice and speak to officers calmly as his actions were causing alarm and distress to his mother and neighbours. </w:t>
      </w:r>
    </w:p>
    <w:p w14:paraId="364F99D7" w14:textId="77777777" w:rsidR="00313FD5" w:rsidRDefault="00313FD5" w:rsidP="00313FD5">
      <w:r>
        <w:t>Step2- Reasoned appeal- This is when we reinforced the fact his current actions was a breach of the peace and if he continued officers would have no other choice but to arrest him.</w:t>
      </w:r>
    </w:p>
    <w:p w14:paraId="26CD99E9" w14:textId="77777777" w:rsidR="00313FD5" w:rsidRDefault="00313FD5" w:rsidP="00313FD5">
      <w:r>
        <w:t xml:space="preserve">Step3- Personal appeal- This time I tried to get the son to see the incident through his mother’s eyes and how his current behaviour is effecting her and reinforced that he was currently committing an offence of breach of the peace. </w:t>
      </w:r>
    </w:p>
    <w:p w14:paraId="38963A17" w14:textId="77777777" w:rsidR="00313FD5" w:rsidRDefault="00313FD5" w:rsidP="00313FD5">
      <w:r>
        <w:t xml:space="preserve">Step4- Practical appeal- This is used as a last chance and I said to the son clearly ‘Is there anything I can reasonably do or say to get you to comply by calming down and speaking to officers’  </w:t>
      </w:r>
    </w:p>
    <w:p w14:paraId="763F51E7" w14:textId="77777777" w:rsidR="00313FD5" w:rsidRDefault="00313FD5" w:rsidP="00313FD5">
      <w:r>
        <w:t xml:space="preserve">Step5-Action- After following the 4 stages above and getting no positive reaction it left me with no opportunity but to arrest the son for breach of the peace. </w:t>
      </w:r>
    </w:p>
    <w:p w14:paraId="76360B0B" w14:textId="77777777" w:rsidR="00313FD5" w:rsidRDefault="00313FD5" w:rsidP="00313FD5"/>
    <w:p w14:paraId="12529637" w14:textId="77777777" w:rsidR="00313FD5" w:rsidRDefault="00313FD5" w:rsidP="00313FD5">
      <w:pPr>
        <w:pStyle w:val="ListParagraph"/>
        <w:numPr>
          <w:ilvl w:val="0"/>
          <w:numId w:val="12"/>
        </w:numPr>
        <w:overflowPunct/>
        <w:autoSpaceDE/>
        <w:autoSpaceDN/>
        <w:adjustRightInd/>
        <w:spacing w:after="160" w:line="259" w:lineRule="auto"/>
        <w:textAlignment w:val="auto"/>
      </w:pPr>
      <w:r>
        <w:t>Take action and review what happened</w:t>
      </w:r>
    </w:p>
    <w:p w14:paraId="05598125" w14:textId="77777777" w:rsidR="00313FD5" w:rsidRDefault="00313FD5" w:rsidP="00313FD5">
      <w:r>
        <w:t xml:space="preserve">The son was arrested by myself for breach of the peace under common law, I explained to him he was under arrest asked him to stand up and turn around which he refused and became resistive and aggressive this caused the son to be restrained to the ground by myself and colleague. Again following the anagram JPLANE as mentioned above and the fully criteria was met.  As mentioned the sons arrest wasn’t taken likely due to the fact I had restricted some of his human rights. Since he was in my duty of care before he was put in the back of the police car I performed a safety search on him to ensure he had nothing on his persons which could cause harm to himself whilst in transit to custody. During this search cannabis and a grinder was found in his possession and he was further arrested for the relevant offences. These items were taken of the son and placed in a clear evidence bag and submitted for forensic analysis in line with South Wales police policy. </w:t>
      </w:r>
    </w:p>
    <w:p w14:paraId="55BC0EA7" w14:textId="77777777" w:rsidR="00313FD5" w:rsidRDefault="00313FD5" w:rsidP="00313FD5">
      <w:r>
        <w:t>Lastly after the event had finished I reviewed my decision using the NDM and had to ask myself:</w:t>
      </w:r>
    </w:p>
    <w:p w14:paraId="2A8B0EEF" w14:textId="77777777" w:rsidR="00313FD5" w:rsidRDefault="00313FD5" w:rsidP="00313FD5">
      <w:pPr>
        <w:pStyle w:val="ListParagraph"/>
        <w:numPr>
          <w:ilvl w:val="0"/>
          <w:numId w:val="14"/>
        </w:numPr>
        <w:overflowPunct/>
        <w:autoSpaceDE/>
        <w:autoSpaceDN/>
        <w:adjustRightInd/>
        <w:spacing w:after="160" w:line="259" w:lineRule="auto"/>
        <w:textAlignment w:val="auto"/>
      </w:pPr>
      <w:r>
        <w:t>What went well during the call?</w:t>
      </w:r>
    </w:p>
    <w:p w14:paraId="33C8C0BD" w14:textId="77777777" w:rsidR="00313FD5" w:rsidRDefault="00313FD5" w:rsidP="00313FD5">
      <w:pPr>
        <w:ind w:left="360"/>
      </w:pPr>
      <w:r>
        <w:t xml:space="preserve">I believe during this call I used the NDM rather well especially using the 5 step approach. Safety of everyone involved was a main concern and having the my body worn camera helped with not only this but captured my 5 step appeal and documented all other attempts to resolve the situation without the need for arrest but was unable to. </w:t>
      </w:r>
    </w:p>
    <w:p w14:paraId="3796EB4D" w14:textId="77777777" w:rsidR="00313FD5" w:rsidRDefault="00313FD5" w:rsidP="00313FD5">
      <w:pPr>
        <w:pStyle w:val="ListParagraph"/>
        <w:numPr>
          <w:ilvl w:val="0"/>
          <w:numId w:val="14"/>
        </w:numPr>
        <w:overflowPunct/>
        <w:autoSpaceDE/>
        <w:autoSpaceDN/>
        <w:adjustRightInd/>
        <w:spacing w:after="160" w:line="259" w:lineRule="auto"/>
        <w:textAlignment w:val="auto"/>
      </w:pPr>
      <w:r>
        <w:t>What would I do differently next time?</w:t>
      </w:r>
    </w:p>
    <w:p w14:paraId="33CDBE3E" w14:textId="77777777" w:rsidR="00313FD5" w:rsidRDefault="00313FD5" w:rsidP="00313FD5">
      <w:r>
        <w:t>With the son being agitated form the start even though my colleague was happy for me to enter the house and stay within ear shot, with the sons behaviour I should have insisted on staying outside with my colleague for their safety.</w:t>
      </w:r>
    </w:p>
    <w:p w14:paraId="77081F1F" w14:textId="77777777" w:rsidR="00313FD5" w:rsidRDefault="00313FD5" w:rsidP="00313FD5"/>
    <w:p w14:paraId="0D9ED6DC" w14:textId="77777777" w:rsidR="00313FD5" w:rsidRDefault="00313FD5" w:rsidP="00313FD5">
      <w:r>
        <w:t xml:space="preserve">To analyse at my decision making through the incident and when conducting my investigation and evidence gathering I will complete a SWOT analysis looking at how I did in these areas. SWOT analysis will look at my strengths, weaknesses, any opportunities and any threats. </w:t>
      </w:r>
    </w:p>
    <w:tbl>
      <w:tblPr>
        <w:tblStyle w:val="TableGrid"/>
        <w:tblW w:w="0" w:type="auto"/>
        <w:tblLook w:val="04A0" w:firstRow="1" w:lastRow="0" w:firstColumn="1" w:lastColumn="0" w:noHBand="0" w:noVBand="1"/>
      </w:tblPr>
      <w:tblGrid>
        <w:gridCol w:w="4508"/>
        <w:gridCol w:w="4508"/>
      </w:tblGrid>
      <w:tr w:rsidR="00313FD5" w14:paraId="703D2C83" w14:textId="77777777" w:rsidTr="00CE40AF">
        <w:tc>
          <w:tcPr>
            <w:tcW w:w="4508" w:type="dxa"/>
          </w:tcPr>
          <w:p w14:paraId="21A56D4C" w14:textId="77777777" w:rsidR="00313FD5" w:rsidRDefault="00313FD5" w:rsidP="00CE40AF">
            <w:r>
              <w:t>Strengths</w:t>
            </w:r>
          </w:p>
          <w:p w14:paraId="625EB900" w14:textId="77777777" w:rsidR="00313FD5" w:rsidRDefault="00313FD5" w:rsidP="00313FD5">
            <w:pPr>
              <w:pStyle w:val="ListParagraph"/>
              <w:numPr>
                <w:ilvl w:val="0"/>
                <w:numId w:val="13"/>
              </w:numPr>
              <w:overflowPunct/>
              <w:autoSpaceDE/>
              <w:autoSpaceDN/>
              <w:adjustRightInd/>
              <w:textAlignment w:val="auto"/>
            </w:pPr>
            <w:r>
              <w:t>I followed the 5 step approach well giving the son multiple times to calm down and when on step four other officers new what I was doing and what was happening next</w:t>
            </w:r>
          </w:p>
          <w:p w14:paraId="66EC1E46" w14:textId="77777777" w:rsidR="00313FD5" w:rsidRDefault="00313FD5" w:rsidP="00313FD5">
            <w:pPr>
              <w:pStyle w:val="ListParagraph"/>
              <w:numPr>
                <w:ilvl w:val="0"/>
                <w:numId w:val="13"/>
              </w:numPr>
              <w:overflowPunct/>
              <w:autoSpaceDE/>
              <w:autoSpaceDN/>
              <w:adjustRightInd/>
              <w:textAlignment w:val="auto"/>
            </w:pPr>
            <w:r>
              <w:t>No one was injured and everyone got away from scene injury free</w:t>
            </w:r>
          </w:p>
          <w:p w14:paraId="0B524524" w14:textId="77777777" w:rsidR="00313FD5" w:rsidRDefault="00313FD5" w:rsidP="00313FD5">
            <w:pPr>
              <w:pStyle w:val="ListParagraph"/>
              <w:numPr>
                <w:ilvl w:val="0"/>
                <w:numId w:val="13"/>
              </w:numPr>
              <w:overflowPunct/>
              <w:autoSpaceDE/>
              <w:autoSpaceDN/>
              <w:adjustRightInd/>
              <w:textAlignment w:val="auto"/>
            </w:pPr>
            <w:r>
              <w:t xml:space="preserve">I completed a good safety search which found cannabis which if the son took into the cell with him he could use and become unwell. </w:t>
            </w:r>
          </w:p>
        </w:tc>
        <w:tc>
          <w:tcPr>
            <w:tcW w:w="4508" w:type="dxa"/>
          </w:tcPr>
          <w:p w14:paraId="6E332428" w14:textId="77777777" w:rsidR="00313FD5" w:rsidRDefault="00313FD5" w:rsidP="00CE40AF">
            <w:r>
              <w:t>Weaknesses</w:t>
            </w:r>
          </w:p>
          <w:p w14:paraId="3AFF0792" w14:textId="77777777" w:rsidR="00313FD5" w:rsidRDefault="00313FD5" w:rsidP="00313FD5">
            <w:pPr>
              <w:pStyle w:val="ListParagraph"/>
              <w:numPr>
                <w:ilvl w:val="0"/>
                <w:numId w:val="13"/>
              </w:numPr>
              <w:overflowPunct/>
              <w:autoSpaceDE/>
              <w:autoSpaceDN/>
              <w:adjustRightInd/>
              <w:textAlignment w:val="auto"/>
            </w:pPr>
            <w:r>
              <w:t>This was first call I been to where the person was aggressive for a prolonged period of time which was a new experience for me.</w:t>
            </w:r>
          </w:p>
          <w:p w14:paraId="64D23B63" w14:textId="77777777" w:rsidR="00313FD5" w:rsidRDefault="00313FD5" w:rsidP="00313FD5">
            <w:pPr>
              <w:pStyle w:val="ListParagraph"/>
              <w:numPr>
                <w:ilvl w:val="0"/>
                <w:numId w:val="13"/>
              </w:numPr>
              <w:overflowPunct/>
              <w:autoSpaceDE/>
              <w:autoSpaceDN/>
              <w:adjustRightInd/>
              <w:textAlignment w:val="auto"/>
            </w:pPr>
            <w:r>
              <w:t xml:space="preserve">With use of force being used, showed that my verbal communication skills to deescalate the situation first wasn’t effective. </w:t>
            </w:r>
          </w:p>
        </w:tc>
      </w:tr>
      <w:tr w:rsidR="00313FD5" w14:paraId="67E15817" w14:textId="77777777" w:rsidTr="00CE40AF">
        <w:tc>
          <w:tcPr>
            <w:tcW w:w="4508" w:type="dxa"/>
          </w:tcPr>
          <w:p w14:paraId="75E19ED7" w14:textId="77777777" w:rsidR="00313FD5" w:rsidRDefault="00313FD5" w:rsidP="00CE40AF">
            <w:r>
              <w:t>Opportunities</w:t>
            </w:r>
          </w:p>
          <w:p w14:paraId="6B9784AE" w14:textId="77777777" w:rsidR="00313FD5" w:rsidRDefault="00313FD5" w:rsidP="00313FD5">
            <w:pPr>
              <w:pStyle w:val="ListParagraph"/>
              <w:numPr>
                <w:ilvl w:val="0"/>
                <w:numId w:val="13"/>
              </w:numPr>
              <w:overflowPunct/>
              <w:autoSpaceDE/>
              <w:autoSpaceDN/>
              <w:adjustRightInd/>
              <w:textAlignment w:val="auto"/>
            </w:pPr>
            <w:r>
              <w:t>Was first call where a person was aggressive for a prolonged period of time, this won’t be the last time this happens and as a result I will be better equipped as a result of what I learnt.</w:t>
            </w:r>
          </w:p>
          <w:p w14:paraId="2EC9FAAD" w14:textId="77777777" w:rsidR="00313FD5" w:rsidRDefault="00313FD5" w:rsidP="00313FD5">
            <w:pPr>
              <w:pStyle w:val="ListParagraph"/>
              <w:numPr>
                <w:ilvl w:val="0"/>
                <w:numId w:val="13"/>
              </w:numPr>
              <w:overflowPunct/>
              <w:autoSpaceDE/>
              <w:autoSpaceDN/>
              <w:adjustRightInd/>
              <w:textAlignment w:val="auto"/>
            </w:pPr>
            <w:r>
              <w:t xml:space="preserve">Next time I should stay outside with the agitated person to get more experience on dealing with agitated people. </w:t>
            </w:r>
          </w:p>
        </w:tc>
        <w:tc>
          <w:tcPr>
            <w:tcW w:w="4508" w:type="dxa"/>
          </w:tcPr>
          <w:p w14:paraId="15A2953E" w14:textId="77777777" w:rsidR="00313FD5" w:rsidRDefault="00313FD5" w:rsidP="00CE40AF">
            <w:r>
              <w:t>Threats</w:t>
            </w:r>
          </w:p>
          <w:p w14:paraId="19442F90" w14:textId="77777777" w:rsidR="00313FD5" w:rsidRDefault="00313FD5" w:rsidP="00313FD5">
            <w:pPr>
              <w:pStyle w:val="ListParagraph"/>
              <w:numPr>
                <w:ilvl w:val="0"/>
                <w:numId w:val="13"/>
              </w:numPr>
              <w:overflowPunct/>
              <w:autoSpaceDE/>
              <w:autoSpaceDN/>
              <w:adjustRightInd/>
              <w:textAlignment w:val="auto"/>
            </w:pPr>
            <w:r>
              <w:t>It took me longer than it should to do out and help my colleague when the son was agitated outside</w:t>
            </w:r>
          </w:p>
        </w:tc>
      </w:tr>
    </w:tbl>
    <w:p w14:paraId="4AFD4DB6" w14:textId="77777777" w:rsidR="00313FD5" w:rsidRDefault="00313FD5" w:rsidP="00313FD5"/>
    <w:p w14:paraId="729B1369" w14:textId="77777777" w:rsidR="00313FD5" w:rsidRDefault="00313FD5" w:rsidP="00313FD5">
      <w:r>
        <w:t>Police officers have some discretion when carrying out their duties as when on the ground at occurrences they have first-hand information and have to respond accordingly. This means being a response officer is and can be very stressful. Many studies have explored factors that could affect police behaviour and how frontline officers use the NDM and I looked in depth at a study completed by Verhage, Noppe, Feys and Ledegen 2018. The main conclusion of this study was that the biggest impact on officer’s decision making was being anxious about knowing that they will be held accountable for their actions and what support can be put in place to support officers in making difficult decisions on a daily basis. One thing to consider about this study is that participants unanimously agreed that they received insufficient training in the decision making area.</w:t>
      </w:r>
    </w:p>
    <w:p w14:paraId="42448A3F" w14:textId="77777777" w:rsidR="00313FD5" w:rsidRDefault="00313FD5" w:rsidP="00313FD5">
      <w:r>
        <w:t xml:space="preserve">A second journal by Trujillo &amp; Ross 2008 that I studied, looked at how the introduction of codes of practice training effects decision making in relation to domestic cases.  I felt that this was a good journal to look at as I could relate it to this incident. Initial findings found a 5.1% increase in officers reporting domestic related cases which could be linked to the training received and how domestic violence is categorised. Later in the journal it also found that most officer when attending domestic at a location for the first time mostly likely see a future assault as rare or unlikely and less likely to be ‘hands on’ and use more robust use of force tactics compared to reattending a scene multiple times within a certain time frame.   Even though there is logic to this I feel that being to lenient on first time domestic offender is in a way telling them it ok to do and more likely for it to be repeated compared to a more robust method which could scare them straight. </w:t>
      </w:r>
    </w:p>
    <w:p w14:paraId="5A786A54" w14:textId="77777777" w:rsidR="00313FD5" w:rsidRDefault="00313FD5" w:rsidP="00313FD5">
      <w:r>
        <w:t>In conclusion during this incident the NDM was followed well multiple times. Intertwined within the NDM policing codes of practical was used throughout especially when making decision using the decision tool process JPLANE from start to finish. Policing is an essential function in society, but when carrying out your duty as a police officer it is often difficult to please everyone. As put in the Verhage etl… journal suggested police officers have to make difficult decisions very rapidly but can be widely influenced by three man factors (individual, organisational &amp; situational). South Wales Police have followed the national decision model to help officers make their decisions quicker and be able to justify their actions using this model. I was able to follow the national decision model well in this highly emotional occurrence but having my tutor and a third officer on team could have been a factor as having them presence would act as a ‘safety net’ if things went wrong or if I made a wrong decision. However when attending incidents like domestic violence I would never attend this call by myself so the previous comment shouldn’t be seen as a negative and should be seen more as a positive as it suggested the ‘burden’ of decision making in a stressful situation is shared and as the journals suggests more likely positive action will take place.</w:t>
      </w:r>
    </w:p>
    <w:p w14:paraId="5893F161" w14:textId="77777777" w:rsidR="00313FD5" w:rsidRDefault="00313FD5" w:rsidP="00313FD5"/>
    <w:p w14:paraId="3EA00069" w14:textId="77777777" w:rsidR="00313FD5" w:rsidRDefault="00313FD5" w:rsidP="00313FD5">
      <w:r>
        <w:t>Word count 2748</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984BE3">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313FD5" w:rsidRPr="00270EEB" w14:paraId="799C6D34" w14:textId="77777777" w:rsidTr="00CE40AF">
        <w:tc>
          <w:tcPr>
            <w:tcW w:w="2462" w:type="dxa"/>
            <w:shd w:val="clear" w:color="auto" w:fill="auto"/>
          </w:tcPr>
          <w:p w14:paraId="6BA898AC" w14:textId="77777777" w:rsidR="00313FD5" w:rsidRPr="00270EEB" w:rsidRDefault="00313FD5" w:rsidP="00CE40AF">
            <w:pPr>
              <w:ind w:right="107"/>
              <w:jc w:val="center"/>
              <w:rPr>
                <w:b/>
                <w:sz w:val="24"/>
                <w:szCs w:val="24"/>
              </w:rPr>
            </w:pPr>
          </w:p>
          <w:p w14:paraId="3DF6025C" w14:textId="77777777" w:rsidR="00313FD5" w:rsidRPr="00270EEB" w:rsidRDefault="00313FD5" w:rsidP="00CE40AF">
            <w:pPr>
              <w:ind w:right="107"/>
              <w:jc w:val="center"/>
              <w:rPr>
                <w:b/>
                <w:sz w:val="24"/>
                <w:szCs w:val="24"/>
              </w:rPr>
            </w:pPr>
            <w:r>
              <w:rPr>
                <w:b/>
                <w:sz w:val="24"/>
                <w:szCs w:val="24"/>
              </w:rPr>
              <w:t xml:space="preserve">Area of </w:t>
            </w:r>
            <w:r w:rsidRPr="00270EEB">
              <w:rPr>
                <w:b/>
                <w:sz w:val="24"/>
                <w:szCs w:val="24"/>
              </w:rPr>
              <w:t xml:space="preserve">Development </w:t>
            </w:r>
          </w:p>
          <w:p w14:paraId="21C55146" w14:textId="77777777" w:rsidR="00313FD5" w:rsidRPr="00270EEB" w:rsidRDefault="00313FD5" w:rsidP="00CE40AF">
            <w:pPr>
              <w:ind w:right="107"/>
              <w:jc w:val="center"/>
              <w:rPr>
                <w:b/>
                <w:sz w:val="24"/>
                <w:szCs w:val="24"/>
              </w:rPr>
            </w:pPr>
          </w:p>
        </w:tc>
        <w:tc>
          <w:tcPr>
            <w:tcW w:w="2433" w:type="dxa"/>
            <w:shd w:val="clear" w:color="auto" w:fill="auto"/>
          </w:tcPr>
          <w:p w14:paraId="29CBB9B5" w14:textId="77777777" w:rsidR="00313FD5" w:rsidRPr="00270EEB" w:rsidRDefault="00313FD5" w:rsidP="00CE40AF">
            <w:pPr>
              <w:ind w:right="107"/>
              <w:jc w:val="center"/>
              <w:rPr>
                <w:b/>
                <w:sz w:val="24"/>
                <w:szCs w:val="24"/>
              </w:rPr>
            </w:pPr>
          </w:p>
          <w:p w14:paraId="07A00EFA" w14:textId="77777777" w:rsidR="00313FD5" w:rsidRPr="00270EEB" w:rsidRDefault="00313FD5" w:rsidP="00CE40AF">
            <w:pPr>
              <w:ind w:right="107"/>
              <w:jc w:val="center"/>
              <w:rPr>
                <w:b/>
                <w:sz w:val="24"/>
                <w:szCs w:val="24"/>
              </w:rPr>
            </w:pPr>
            <w:r w:rsidRPr="00270EEB">
              <w:rPr>
                <w:b/>
                <w:sz w:val="24"/>
                <w:szCs w:val="24"/>
              </w:rPr>
              <w:t>How it will be achieved</w:t>
            </w:r>
          </w:p>
        </w:tc>
        <w:tc>
          <w:tcPr>
            <w:tcW w:w="2426" w:type="dxa"/>
            <w:shd w:val="clear" w:color="auto" w:fill="auto"/>
          </w:tcPr>
          <w:p w14:paraId="226B4578" w14:textId="77777777" w:rsidR="00313FD5" w:rsidRPr="00270EEB" w:rsidRDefault="00313FD5" w:rsidP="00CE40AF">
            <w:pPr>
              <w:ind w:right="107"/>
              <w:jc w:val="center"/>
              <w:rPr>
                <w:b/>
                <w:sz w:val="24"/>
                <w:szCs w:val="24"/>
              </w:rPr>
            </w:pPr>
          </w:p>
          <w:p w14:paraId="0854CC5D" w14:textId="77777777" w:rsidR="00313FD5" w:rsidRPr="00270EEB" w:rsidRDefault="00313FD5" w:rsidP="00CE40AF">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3830AF01" w14:textId="77777777" w:rsidR="00313FD5" w:rsidRDefault="00313FD5" w:rsidP="00CE40AF">
            <w:pPr>
              <w:jc w:val="center"/>
              <w:rPr>
                <w:b/>
                <w:bCs/>
                <w:sz w:val="24"/>
                <w:szCs w:val="24"/>
              </w:rPr>
            </w:pPr>
          </w:p>
          <w:p w14:paraId="3EB67B13" w14:textId="77777777" w:rsidR="00313FD5" w:rsidRDefault="00313FD5" w:rsidP="00CE40AF">
            <w:pPr>
              <w:jc w:val="center"/>
              <w:rPr>
                <w:b/>
                <w:bCs/>
                <w:sz w:val="24"/>
                <w:szCs w:val="24"/>
              </w:rPr>
            </w:pPr>
            <w:r w:rsidRPr="28A9B94D">
              <w:rPr>
                <w:b/>
                <w:bCs/>
                <w:sz w:val="24"/>
                <w:szCs w:val="24"/>
              </w:rPr>
              <w:t>Timeline</w:t>
            </w:r>
          </w:p>
        </w:tc>
      </w:tr>
      <w:tr w:rsidR="00313FD5" w:rsidRPr="00270EEB" w14:paraId="31CF3239" w14:textId="77777777" w:rsidTr="00CE40AF">
        <w:tc>
          <w:tcPr>
            <w:tcW w:w="2462" w:type="dxa"/>
            <w:shd w:val="clear" w:color="auto" w:fill="auto"/>
          </w:tcPr>
          <w:p w14:paraId="011653EA" w14:textId="77777777" w:rsidR="00313FD5" w:rsidRPr="00270EEB" w:rsidRDefault="00313FD5" w:rsidP="00CE40AF">
            <w:pPr>
              <w:ind w:right="107"/>
              <w:jc w:val="center"/>
              <w:rPr>
                <w:sz w:val="24"/>
                <w:szCs w:val="24"/>
              </w:rPr>
            </w:pPr>
          </w:p>
          <w:p w14:paraId="509DDA66" w14:textId="77777777" w:rsidR="00313FD5" w:rsidRPr="00270EEB" w:rsidRDefault="00313FD5" w:rsidP="00CE40AF">
            <w:pPr>
              <w:ind w:right="107"/>
              <w:jc w:val="center"/>
              <w:rPr>
                <w:sz w:val="24"/>
                <w:szCs w:val="24"/>
              </w:rPr>
            </w:pPr>
          </w:p>
          <w:p w14:paraId="52D06335" w14:textId="77777777" w:rsidR="00313FD5" w:rsidRPr="00270EEB" w:rsidRDefault="00313FD5" w:rsidP="00CE40AF">
            <w:pPr>
              <w:ind w:right="107"/>
              <w:jc w:val="center"/>
              <w:rPr>
                <w:sz w:val="24"/>
                <w:szCs w:val="24"/>
              </w:rPr>
            </w:pPr>
            <w:r>
              <w:rPr>
                <w:sz w:val="24"/>
                <w:szCs w:val="24"/>
              </w:rPr>
              <w:t>Advantage driving course</w:t>
            </w:r>
          </w:p>
          <w:p w14:paraId="1F7AB9A1" w14:textId="77777777" w:rsidR="00313FD5" w:rsidRPr="00270EEB" w:rsidRDefault="00313FD5" w:rsidP="00CE40AF">
            <w:pPr>
              <w:ind w:right="107"/>
              <w:jc w:val="center"/>
              <w:rPr>
                <w:sz w:val="24"/>
                <w:szCs w:val="24"/>
              </w:rPr>
            </w:pPr>
          </w:p>
          <w:p w14:paraId="42301301" w14:textId="77777777" w:rsidR="00313FD5" w:rsidRPr="00270EEB" w:rsidRDefault="00313FD5" w:rsidP="00CE40AF">
            <w:pPr>
              <w:ind w:right="107"/>
              <w:jc w:val="center"/>
              <w:rPr>
                <w:sz w:val="24"/>
                <w:szCs w:val="24"/>
              </w:rPr>
            </w:pPr>
          </w:p>
          <w:p w14:paraId="4955EC13" w14:textId="77777777" w:rsidR="00313FD5" w:rsidRPr="00270EEB" w:rsidRDefault="00313FD5" w:rsidP="00CE40AF">
            <w:pPr>
              <w:ind w:right="107"/>
              <w:jc w:val="center"/>
              <w:rPr>
                <w:sz w:val="24"/>
                <w:szCs w:val="24"/>
              </w:rPr>
            </w:pPr>
          </w:p>
          <w:p w14:paraId="004E5F29" w14:textId="77777777" w:rsidR="00313FD5" w:rsidRPr="00270EEB" w:rsidRDefault="00313FD5" w:rsidP="00CE40AF">
            <w:pPr>
              <w:ind w:right="107"/>
              <w:jc w:val="center"/>
              <w:rPr>
                <w:sz w:val="24"/>
                <w:szCs w:val="24"/>
              </w:rPr>
            </w:pPr>
          </w:p>
          <w:p w14:paraId="59A55B98" w14:textId="77777777" w:rsidR="00313FD5" w:rsidRPr="00270EEB" w:rsidRDefault="00313FD5" w:rsidP="00CE40AF">
            <w:pPr>
              <w:ind w:right="107"/>
              <w:jc w:val="center"/>
              <w:rPr>
                <w:sz w:val="24"/>
                <w:szCs w:val="24"/>
              </w:rPr>
            </w:pPr>
          </w:p>
          <w:p w14:paraId="37B7BCCC" w14:textId="77777777" w:rsidR="00313FD5" w:rsidRPr="00270EEB" w:rsidRDefault="00313FD5" w:rsidP="00CE40AF">
            <w:pPr>
              <w:ind w:right="107"/>
              <w:rPr>
                <w:sz w:val="24"/>
                <w:szCs w:val="24"/>
              </w:rPr>
            </w:pPr>
          </w:p>
        </w:tc>
        <w:tc>
          <w:tcPr>
            <w:tcW w:w="2433" w:type="dxa"/>
            <w:shd w:val="clear" w:color="auto" w:fill="auto"/>
          </w:tcPr>
          <w:p w14:paraId="1ED2B986" w14:textId="77777777" w:rsidR="00313FD5" w:rsidRDefault="00313FD5" w:rsidP="00CE40AF">
            <w:pPr>
              <w:ind w:right="107"/>
              <w:jc w:val="center"/>
              <w:rPr>
                <w:sz w:val="24"/>
                <w:szCs w:val="24"/>
              </w:rPr>
            </w:pPr>
          </w:p>
          <w:p w14:paraId="1524143C" w14:textId="77777777" w:rsidR="00313FD5" w:rsidRPr="00270EEB" w:rsidRDefault="00313FD5" w:rsidP="00CE40AF">
            <w:pPr>
              <w:ind w:right="107"/>
              <w:jc w:val="center"/>
              <w:rPr>
                <w:sz w:val="24"/>
                <w:szCs w:val="24"/>
              </w:rPr>
            </w:pPr>
            <w:r>
              <w:rPr>
                <w:sz w:val="24"/>
                <w:szCs w:val="24"/>
              </w:rPr>
              <w:t>This will be achieved by attending a police provided training course</w:t>
            </w:r>
          </w:p>
        </w:tc>
        <w:tc>
          <w:tcPr>
            <w:tcW w:w="2426" w:type="dxa"/>
            <w:shd w:val="clear" w:color="auto" w:fill="auto"/>
          </w:tcPr>
          <w:p w14:paraId="2429115F" w14:textId="77777777" w:rsidR="00313FD5" w:rsidRDefault="00313FD5" w:rsidP="00CE40AF">
            <w:pPr>
              <w:ind w:right="107"/>
              <w:jc w:val="center"/>
              <w:rPr>
                <w:sz w:val="24"/>
                <w:szCs w:val="24"/>
              </w:rPr>
            </w:pPr>
          </w:p>
          <w:p w14:paraId="568C3F9A" w14:textId="77777777" w:rsidR="00313FD5" w:rsidRPr="00270EEB" w:rsidRDefault="00313FD5" w:rsidP="00CE40AF">
            <w:pPr>
              <w:ind w:right="107"/>
              <w:jc w:val="center"/>
              <w:rPr>
                <w:sz w:val="24"/>
                <w:szCs w:val="24"/>
              </w:rPr>
            </w:pPr>
            <w:r>
              <w:rPr>
                <w:sz w:val="24"/>
                <w:szCs w:val="24"/>
              </w:rPr>
              <w:t>My tutor and sergeant can help me get on the course as I aim to be solo certified by June 2021 and it will enable me to perform my job better</w:t>
            </w:r>
          </w:p>
        </w:tc>
        <w:tc>
          <w:tcPr>
            <w:tcW w:w="2426" w:type="dxa"/>
            <w:shd w:val="clear" w:color="auto" w:fill="auto"/>
          </w:tcPr>
          <w:p w14:paraId="5D70EBD5" w14:textId="77777777" w:rsidR="00313FD5" w:rsidRDefault="00313FD5" w:rsidP="00CE40AF">
            <w:pPr>
              <w:jc w:val="center"/>
              <w:rPr>
                <w:sz w:val="24"/>
                <w:szCs w:val="24"/>
              </w:rPr>
            </w:pPr>
          </w:p>
          <w:p w14:paraId="50143201" w14:textId="77777777" w:rsidR="00313FD5" w:rsidRDefault="00313FD5" w:rsidP="00CE40AF">
            <w:pPr>
              <w:jc w:val="center"/>
              <w:rPr>
                <w:sz w:val="24"/>
                <w:szCs w:val="24"/>
              </w:rPr>
            </w:pPr>
            <w:r>
              <w:rPr>
                <w:sz w:val="24"/>
                <w:szCs w:val="24"/>
              </w:rPr>
              <w:t xml:space="preserve">Within my 2 year training </w:t>
            </w:r>
          </w:p>
        </w:tc>
      </w:tr>
      <w:tr w:rsidR="00313FD5" w:rsidRPr="00270EEB" w14:paraId="25712345" w14:textId="77777777" w:rsidTr="00CE40AF">
        <w:tc>
          <w:tcPr>
            <w:tcW w:w="2462" w:type="dxa"/>
            <w:shd w:val="clear" w:color="auto" w:fill="auto"/>
          </w:tcPr>
          <w:p w14:paraId="74C670B9" w14:textId="77777777" w:rsidR="00313FD5" w:rsidRPr="00270EEB" w:rsidRDefault="00313FD5" w:rsidP="00CE40AF">
            <w:pPr>
              <w:ind w:right="107"/>
              <w:jc w:val="center"/>
              <w:rPr>
                <w:sz w:val="24"/>
                <w:szCs w:val="24"/>
              </w:rPr>
            </w:pPr>
          </w:p>
          <w:p w14:paraId="7BDF5600" w14:textId="77777777" w:rsidR="00313FD5" w:rsidRPr="00270EEB" w:rsidRDefault="00313FD5" w:rsidP="00CE40AF">
            <w:pPr>
              <w:ind w:right="107"/>
              <w:jc w:val="center"/>
              <w:rPr>
                <w:sz w:val="24"/>
                <w:szCs w:val="24"/>
              </w:rPr>
            </w:pPr>
          </w:p>
          <w:p w14:paraId="41F33450" w14:textId="77777777" w:rsidR="00313FD5" w:rsidRPr="00270EEB" w:rsidRDefault="00313FD5" w:rsidP="00CE40AF">
            <w:pPr>
              <w:ind w:right="107"/>
              <w:jc w:val="center"/>
              <w:rPr>
                <w:sz w:val="24"/>
                <w:szCs w:val="24"/>
              </w:rPr>
            </w:pPr>
            <w:r>
              <w:rPr>
                <w:sz w:val="24"/>
                <w:szCs w:val="24"/>
              </w:rPr>
              <w:t>CHARTER NCLAT training</w:t>
            </w:r>
          </w:p>
          <w:p w14:paraId="2A2AB3B6" w14:textId="77777777" w:rsidR="00313FD5" w:rsidRPr="00270EEB" w:rsidRDefault="00313FD5" w:rsidP="00CE40AF">
            <w:pPr>
              <w:ind w:right="107"/>
              <w:jc w:val="center"/>
              <w:rPr>
                <w:sz w:val="24"/>
                <w:szCs w:val="24"/>
              </w:rPr>
            </w:pPr>
          </w:p>
          <w:p w14:paraId="433D0E01" w14:textId="77777777" w:rsidR="00313FD5" w:rsidRPr="00270EEB" w:rsidRDefault="00313FD5" w:rsidP="00CE40AF">
            <w:pPr>
              <w:ind w:right="107"/>
              <w:jc w:val="center"/>
              <w:rPr>
                <w:sz w:val="24"/>
                <w:szCs w:val="24"/>
              </w:rPr>
            </w:pPr>
          </w:p>
          <w:p w14:paraId="184F21BE" w14:textId="77777777" w:rsidR="00313FD5" w:rsidRPr="00270EEB" w:rsidRDefault="00313FD5" w:rsidP="00CE40AF">
            <w:pPr>
              <w:ind w:right="107"/>
              <w:jc w:val="center"/>
              <w:rPr>
                <w:sz w:val="24"/>
                <w:szCs w:val="24"/>
              </w:rPr>
            </w:pPr>
          </w:p>
          <w:p w14:paraId="2ECE46A6" w14:textId="77777777" w:rsidR="00313FD5" w:rsidRPr="00270EEB" w:rsidRDefault="00313FD5" w:rsidP="00CE40AF">
            <w:pPr>
              <w:ind w:right="107"/>
              <w:jc w:val="center"/>
              <w:rPr>
                <w:sz w:val="24"/>
                <w:szCs w:val="24"/>
              </w:rPr>
            </w:pPr>
          </w:p>
          <w:p w14:paraId="3A7912DD" w14:textId="77777777" w:rsidR="00313FD5" w:rsidRPr="00270EEB" w:rsidRDefault="00313FD5" w:rsidP="00CE40AF">
            <w:pPr>
              <w:ind w:right="107"/>
              <w:jc w:val="center"/>
              <w:rPr>
                <w:sz w:val="24"/>
                <w:szCs w:val="24"/>
              </w:rPr>
            </w:pPr>
          </w:p>
          <w:p w14:paraId="51D589D7" w14:textId="77777777" w:rsidR="00313FD5" w:rsidRPr="00270EEB" w:rsidRDefault="00313FD5" w:rsidP="00CE40AF">
            <w:pPr>
              <w:ind w:right="107"/>
              <w:jc w:val="center"/>
              <w:rPr>
                <w:sz w:val="24"/>
                <w:szCs w:val="24"/>
              </w:rPr>
            </w:pPr>
          </w:p>
          <w:p w14:paraId="0815E9FB" w14:textId="77777777" w:rsidR="00313FD5" w:rsidRPr="00270EEB" w:rsidRDefault="00313FD5" w:rsidP="00CE40AF">
            <w:pPr>
              <w:ind w:right="107"/>
              <w:jc w:val="center"/>
              <w:rPr>
                <w:sz w:val="24"/>
                <w:szCs w:val="24"/>
              </w:rPr>
            </w:pPr>
          </w:p>
          <w:p w14:paraId="4BBDF2BD" w14:textId="77777777" w:rsidR="00313FD5" w:rsidRPr="00270EEB" w:rsidRDefault="00313FD5" w:rsidP="00CE40AF">
            <w:pPr>
              <w:ind w:right="107"/>
              <w:rPr>
                <w:sz w:val="24"/>
                <w:szCs w:val="24"/>
              </w:rPr>
            </w:pPr>
          </w:p>
        </w:tc>
        <w:tc>
          <w:tcPr>
            <w:tcW w:w="2433" w:type="dxa"/>
            <w:shd w:val="clear" w:color="auto" w:fill="auto"/>
          </w:tcPr>
          <w:p w14:paraId="51160B1C" w14:textId="77777777" w:rsidR="00313FD5" w:rsidRDefault="00313FD5" w:rsidP="00CE40AF">
            <w:pPr>
              <w:ind w:right="107"/>
              <w:jc w:val="center"/>
              <w:rPr>
                <w:sz w:val="24"/>
                <w:szCs w:val="24"/>
              </w:rPr>
            </w:pPr>
          </w:p>
          <w:p w14:paraId="55B511D4" w14:textId="77777777" w:rsidR="00313FD5" w:rsidRPr="00270EEB" w:rsidRDefault="00313FD5" w:rsidP="00CE40AF">
            <w:pPr>
              <w:ind w:right="107"/>
              <w:jc w:val="center"/>
              <w:rPr>
                <w:sz w:val="24"/>
                <w:szCs w:val="24"/>
              </w:rPr>
            </w:pPr>
            <w:r>
              <w:rPr>
                <w:sz w:val="24"/>
                <w:szCs w:val="24"/>
              </w:rPr>
              <w:t>I would have to apply for permission to access the NCALT package online</w:t>
            </w:r>
          </w:p>
        </w:tc>
        <w:tc>
          <w:tcPr>
            <w:tcW w:w="2426" w:type="dxa"/>
            <w:shd w:val="clear" w:color="auto" w:fill="auto"/>
          </w:tcPr>
          <w:p w14:paraId="1E79D7FF" w14:textId="77777777" w:rsidR="00313FD5" w:rsidRDefault="00313FD5" w:rsidP="00CE40AF">
            <w:pPr>
              <w:ind w:right="107"/>
              <w:jc w:val="center"/>
              <w:rPr>
                <w:sz w:val="24"/>
                <w:szCs w:val="24"/>
              </w:rPr>
            </w:pPr>
          </w:p>
          <w:p w14:paraId="43600D48" w14:textId="77777777" w:rsidR="00313FD5" w:rsidRPr="00270EEB" w:rsidRDefault="00313FD5" w:rsidP="00CE40AF">
            <w:pPr>
              <w:ind w:right="107"/>
              <w:jc w:val="center"/>
              <w:rPr>
                <w:sz w:val="24"/>
                <w:szCs w:val="24"/>
              </w:rPr>
            </w:pPr>
            <w:r>
              <w:rPr>
                <w:sz w:val="24"/>
                <w:szCs w:val="24"/>
              </w:rPr>
              <w:t xml:space="preserve">I need permission by my line in order to complete the NCLAT package. Further reading and speaking to colleagues who have completed this NCALT can be done by myself prior to this </w:t>
            </w:r>
          </w:p>
        </w:tc>
        <w:tc>
          <w:tcPr>
            <w:tcW w:w="2426" w:type="dxa"/>
            <w:shd w:val="clear" w:color="auto" w:fill="auto"/>
          </w:tcPr>
          <w:p w14:paraId="56EA4D1C" w14:textId="77777777" w:rsidR="00313FD5" w:rsidRDefault="00313FD5" w:rsidP="00CE40AF">
            <w:pPr>
              <w:jc w:val="center"/>
              <w:rPr>
                <w:sz w:val="24"/>
                <w:szCs w:val="24"/>
              </w:rPr>
            </w:pPr>
          </w:p>
          <w:p w14:paraId="759D0FB9" w14:textId="77777777" w:rsidR="00313FD5" w:rsidRDefault="00313FD5" w:rsidP="00CE40AF">
            <w:pPr>
              <w:jc w:val="center"/>
              <w:rPr>
                <w:sz w:val="24"/>
                <w:szCs w:val="24"/>
              </w:rPr>
            </w:pPr>
            <w:r>
              <w:rPr>
                <w:sz w:val="24"/>
                <w:szCs w:val="24"/>
              </w:rPr>
              <w:t xml:space="preserve">Soon as possible </w:t>
            </w:r>
          </w:p>
        </w:tc>
      </w:tr>
      <w:tr w:rsidR="00313FD5" w:rsidRPr="00270EEB" w14:paraId="57657495" w14:textId="77777777" w:rsidTr="00CE40AF">
        <w:trPr>
          <w:trHeight w:val="4298"/>
        </w:trPr>
        <w:tc>
          <w:tcPr>
            <w:tcW w:w="2462" w:type="dxa"/>
            <w:shd w:val="clear" w:color="auto" w:fill="auto"/>
          </w:tcPr>
          <w:p w14:paraId="0062D9AC" w14:textId="77777777" w:rsidR="00313FD5" w:rsidRPr="00270EEB" w:rsidRDefault="00313FD5" w:rsidP="00CE40AF">
            <w:pPr>
              <w:ind w:right="107"/>
              <w:rPr>
                <w:sz w:val="24"/>
                <w:szCs w:val="24"/>
              </w:rPr>
            </w:pPr>
          </w:p>
          <w:p w14:paraId="6B455986" w14:textId="77777777" w:rsidR="00313FD5" w:rsidRPr="00270EEB" w:rsidRDefault="00313FD5" w:rsidP="00CE40AF">
            <w:pPr>
              <w:ind w:right="107"/>
              <w:jc w:val="center"/>
              <w:rPr>
                <w:sz w:val="24"/>
                <w:szCs w:val="24"/>
              </w:rPr>
            </w:pPr>
            <w:r>
              <w:rPr>
                <w:sz w:val="24"/>
                <w:szCs w:val="24"/>
              </w:rPr>
              <w:t xml:space="preserve">Further OST (Officer safety training)- either internally with South Wales Police or externally with local martial arts clubs for example Ju Jitsu  </w:t>
            </w:r>
          </w:p>
          <w:p w14:paraId="5E8852CE" w14:textId="77777777" w:rsidR="00313FD5" w:rsidRPr="00270EEB" w:rsidRDefault="00313FD5" w:rsidP="00CE40AF">
            <w:pPr>
              <w:ind w:right="107"/>
              <w:jc w:val="center"/>
              <w:rPr>
                <w:sz w:val="24"/>
                <w:szCs w:val="24"/>
              </w:rPr>
            </w:pPr>
          </w:p>
          <w:p w14:paraId="2EDD8B11" w14:textId="77777777" w:rsidR="00313FD5" w:rsidRPr="00270EEB" w:rsidRDefault="00313FD5" w:rsidP="00CE40AF">
            <w:pPr>
              <w:ind w:right="107"/>
              <w:jc w:val="center"/>
              <w:rPr>
                <w:sz w:val="24"/>
                <w:szCs w:val="24"/>
              </w:rPr>
            </w:pPr>
          </w:p>
          <w:p w14:paraId="042CEA0A" w14:textId="77777777" w:rsidR="00313FD5" w:rsidRPr="00270EEB" w:rsidRDefault="00313FD5" w:rsidP="00CE40AF">
            <w:pPr>
              <w:ind w:right="107"/>
              <w:rPr>
                <w:sz w:val="24"/>
                <w:szCs w:val="24"/>
              </w:rPr>
            </w:pPr>
          </w:p>
        </w:tc>
        <w:tc>
          <w:tcPr>
            <w:tcW w:w="2433" w:type="dxa"/>
            <w:shd w:val="clear" w:color="auto" w:fill="auto"/>
          </w:tcPr>
          <w:p w14:paraId="4A1B3376" w14:textId="77777777" w:rsidR="00313FD5" w:rsidRDefault="00313FD5" w:rsidP="00CE40AF">
            <w:pPr>
              <w:ind w:right="107"/>
              <w:jc w:val="center"/>
              <w:rPr>
                <w:sz w:val="24"/>
                <w:szCs w:val="24"/>
              </w:rPr>
            </w:pPr>
          </w:p>
          <w:p w14:paraId="109207B1" w14:textId="77777777" w:rsidR="00313FD5" w:rsidRPr="00270EEB" w:rsidRDefault="00313FD5" w:rsidP="00CE40AF">
            <w:pPr>
              <w:ind w:right="107"/>
              <w:jc w:val="center"/>
              <w:rPr>
                <w:sz w:val="24"/>
                <w:szCs w:val="24"/>
              </w:rPr>
            </w:pPr>
            <w:r>
              <w:rPr>
                <w:sz w:val="24"/>
                <w:szCs w:val="24"/>
              </w:rPr>
              <w:t>Covid has restricted this a bit with clubs internally and externally not being allowed to meet. Emails have already gone out internally and to externally local clubs to go on waiting lists for when restrictions start to ease.</w:t>
            </w:r>
          </w:p>
        </w:tc>
        <w:tc>
          <w:tcPr>
            <w:tcW w:w="2426" w:type="dxa"/>
            <w:shd w:val="clear" w:color="auto" w:fill="auto"/>
          </w:tcPr>
          <w:p w14:paraId="4D3DD243" w14:textId="77777777" w:rsidR="00313FD5" w:rsidRDefault="00313FD5" w:rsidP="00CE40AF">
            <w:pPr>
              <w:ind w:right="107"/>
              <w:jc w:val="center"/>
              <w:rPr>
                <w:sz w:val="24"/>
                <w:szCs w:val="24"/>
              </w:rPr>
            </w:pPr>
          </w:p>
          <w:p w14:paraId="57B840AF" w14:textId="77777777" w:rsidR="00313FD5" w:rsidRPr="00270EEB" w:rsidRDefault="00313FD5" w:rsidP="00CE40AF">
            <w:pPr>
              <w:ind w:right="107"/>
              <w:jc w:val="center"/>
              <w:rPr>
                <w:sz w:val="24"/>
                <w:szCs w:val="24"/>
              </w:rPr>
            </w:pPr>
            <w:r>
              <w:rPr>
                <w:sz w:val="24"/>
                <w:szCs w:val="24"/>
              </w:rPr>
              <w:t>Officers that took my OST training could make recommendations on best people to contact as well as offer refresher courses to stop skill fade</w:t>
            </w:r>
          </w:p>
        </w:tc>
        <w:tc>
          <w:tcPr>
            <w:tcW w:w="2426" w:type="dxa"/>
            <w:shd w:val="clear" w:color="auto" w:fill="auto"/>
          </w:tcPr>
          <w:p w14:paraId="52966C70" w14:textId="77777777" w:rsidR="00313FD5" w:rsidRDefault="00313FD5" w:rsidP="00CE40AF">
            <w:pPr>
              <w:rPr>
                <w:sz w:val="24"/>
                <w:szCs w:val="24"/>
              </w:rPr>
            </w:pPr>
          </w:p>
          <w:p w14:paraId="6FCAEFFB" w14:textId="77777777" w:rsidR="00313FD5" w:rsidRDefault="00313FD5" w:rsidP="00CE40AF">
            <w:pPr>
              <w:jc w:val="center"/>
              <w:rPr>
                <w:sz w:val="24"/>
                <w:szCs w:val="24"/>
              </w:rPr>
            </w:pPr>
            <w:r>
              <w:rPr>
                <w:sz w:val="24"/>
                <w:szCs w:val="24"/>
              </w:rPr>
              <w:t>Soon as possible once covid restrictions ease and allow these types of activities to take place</w:t>
            </w:r>
          </w:p>
        </w:tc>
      </w:tr>
      <w:tr w:rsidR="00313FD5" w:rsidRPr="00270EEB" w14:paraId="096B39DA" w14:textId="77777777" w:rsidTr="00CE40AF">
        <w:trPr>
          <w:trHeight w:val="1495"/>
        </w:trPr>
        <w:tc>
          <w:tcPr>
            <w:tcW w:w="2462" w:type="dxa"/>
            <w:shd w:val="clear" w:color="auto" w:fill="auto"/>
          </w:tcPr>
          <w:p w14:paraId="6A365078" w14:textId="77777777" w:rsidR="00313FD5" w:rsidRDefault="00313FD5" w:rsidP="00CE40AF">
            <w:pPr>
              <w:ind w:right="107"/>
              <w:jc w:val="center"/>
              <w:rPr>
                <w:sz w:val="24"/>
                <w:szCs w:val="24"/>
              </w:rPr>
            </w:pPr>
          </w:p>
          <w:p w14:paraId="40B9EB5A" w14:textId="77777777" w:rsidR="00313FD5" w:rsidRPr="00270EEB" w:rsidRDefault="00313FD5" w:rsidP="00CE40AF">
            <w:pPr>
              <w:ind w:right="107"/>
              <w:jc w:val="center"/>
              <w:rPr>
                <w:sz w:val="24"/>
                <w:szCs w:val="24"/>
              </w:rPr>
            </w:pPr>
            <w:r>
              <w:rPr>
                <w:sz w:val="24"/>
                <w:szCs w:val="24"/>
              </w:rPr>
              <w:t>Physical communication skills as discovered in task 2</w:t>
            </w:r>
          </w:p>
          <w:p w14:paraId="3786BAC8" w14:textId="77777777" w:rsidR="00313FD5" w:rsidRPr="00270EEB" w:rsidRDefault="00313FD5" w:rsidP="00CE40AF">
            <w:pPr>
              <w:ind w:right="107"/>
              <w:jc w:val="center"/>
              <w:rPr>
                <w:sz w:val="24"/>
                <w:szCs w:val="24"/>
              </w:rPr>
            </w:pPr>
          </w:p>
          <w:p w14:paraId="46B85163" w14:textId="77777777" w:rsidR="00313FD5" w:rsidRPr="00270EEB" w:rsidRDefault="00313FD5" w:rsidP="00CE40AF">
            <w:pPr>
              <w:ind w:right="107"/>
              <w:jc w:val="center"/>
              <w:rPr>
                <w:sz w:val="24"/>
                <w:szCs w:val="24"/>
              </w:rPr>
            </w:pPr>
          </w:p>
          <w:p w14:paraId="28172ECA" w14:textId="77777777" w:rsidR="00313FD5" w:rsidRPr="00270EEB" w:rsidRDefault="00313FD5" w:rsidP="00CE40AF">
            <w:pPr>
              <w:ind w:right="107"/>
              <w:jc w:val="center"/>
              <w:rPr>
                <w:sz w:val="24"/>
                <w:szCs w:val="24"/>
              </w:rPr>
            </w:pPr>
          </w:p>
        </w:tc>
        <w:tc>
          <w:tcPr>
            <w:tcW w:w="2433" w:type="dxa"/>
            <w:shd w:val="clear" w:color="auto" w:fill="auto"/>
          </w:tcPr>
          <w:p w14:paraId="1C6ABD79" w14:textId="77777777" w:rsidR="00313FD5" w:rsidRDefault="00313FD5" w:rsidP="00CE40AF">
            <w:pPr>
              <w:ind w:right="107"/>
              <w:jc w:val="center"/>
              <w:rPr>
                <w:sz w:val="24"/>
                <w:szCs w:val="24"/>
              </w:rPr>
            </w:pPr>
          </w:p>
          <w:p w14:paraId="45F38660" w14:textId="77777777" w:rsidR="00313FD5" w:rsidRDefault="00313FD5" w:rsidP="00CE40AF">
            <w:pPr>
              <w:ind w:right="107"/>
              <w:jc w:val="center"/>
              <w:rPr>
                <w:sz w:val="24"/>
                <w:szCs w:val="24"/>
              </w:rPr>
            </w:pPr>
            <w:r>
              <w:rPr>
                <w:sz w:val="24"/>
                <w:szCs w:val="24"/>
              </w:rPr>
              <w:t xml:space="preserve">Look to see if any NCLAT packages or refresher OST training with. Learning off other officers. </w:t>
            </w:r>
          </w:p>
        </w:tc>
        <w:tc>
          <w:tcPr>
            <w:tcW w:w="2426" w:type="dxa"/>
            <w:shd w:val="clear" w:color="auto" w:fill="auto"/>
          </w:tcPr>
          <w:p w14:paraId="2A76EC4A" w14:textId="77777777" w:rsidR="00313FD5" w:rsidRDefault="00313FD5" w:rsidP="00CE40AF">
            <w:pPr>
              <w:ind w:right="107"/>
              <w:jc w:val="center"/>
              <w:rPr>
                <w:sz w:val="24"/>
                <w:szCs w:val="24"/>
              </w:rPr>
            </w:pPr>
          </w:p>
          <w:p w14:paraId="2F539D70" w14:textId="77777777" w:rsidR="00313FD5" w:rsidRDefault="00313FD5" w:rsidP="00CE40AF">
            <w:pPr>
              <w:ind w:right="107"/>
              <w:jc w:val="center"/>
              <w:rPr>
                <w:sz w:val="24"/>
                <w:szCs w:val="24"/>
              </w:rPr>
            </w:pPr>
            <w:r>
              <w:rPr>
                <w:sz w:val="24"/>
                <w:szCs w:val="24"/>
              </w:rPr>
              <w:t xml:space="preserve">Tutor and other officers as well as self-learning via research </w:t>
            </w:r>
          </w:p>
        </w:tc>
        <w:tc>
          <w:tcPr>
            <w:tcW w:w="2426" w:type="dxa"/>
            <w:shd w:val="clear" w:color="auto" w:fill="auto"/>
          </w:tcPr>
          <w:p w14:paraId="35CBA143" w14:textId="77777777" w:rsidR="00313FD5" w:rsidRDefault="00313FD5" w:rsidP="00CE40AF">
            <w:pPr>
              <w:jc w:val="center"/>
              <w:rPr>
                <w:sz w:val="24"/>
                <w:szCs w:val="24"/>
              </w:rPr>
            </w:pPr>
          </w:p>
          <w:p w14:paraId="5FF65D6E" w14:textId="77777777" w:rsidR="00313FD5" w:rsidRDefault="00313FD5" w:rsidP="00CE40AF">
            <w:pPr>
              <w:jc w:val="center"/>
              <w:rPr>
                <w:sz w:val="24"/>
                <w:szCs w:val="24"/>
              </w:rPr>
            </w:pPr>
            <w:r>
              <w:rPr>
                <w:sz w:val="24"/>
                <w:szCs w:val="24"/>
              </w:rPr>
              <w:t>Self-learning and learning from peers can happen now and continuously. Refresher training when I can attend</w:t>
            </w:r>
          </w:p>
        </w:tc>
      </w:tr>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C63422E" w14:textId="542CD7FA" w:rsidR="00575A8F" w:rsidRPr="00E24FF7" w:rsidRDefault="00E24FF7" w:rsidP="00E24FF7">
            <w:pPr>
              <w:ind w:right="107"/>
              <w:jc w:val="center"/>
              <w:rPr>
                <w:sz w:val="24"/>
                <w:szCs w:val="24"/>
              </w:rPr>
            </w:pPr>
            <w:r w:rsidRPr="00E24FF7">
              <w:rPr>
                <w:sz w:val="24"/>
                <w:szCs w:val="24"/>
              </w:rPr>
              <w:t xml:space="preserve">Redbox download </w:t>
            </w:r>
            <w:r>
              <w:rPr>
                <w:sz w:val="24"/>
                <w:szCs w:val="24"/>
              </w:rPr>
              <w:t xml:space="preserve">NCALT </w:t>
            </w:r>
            <w:r w:rsidRPr="00E24FF7">
              <w:rPr>
                <w:sz w:val="24"/>
                <w:szCs w:val="24"/>
              </w:rPr>
              <w:t>training</w:t>
            </w:r>
          </w:p>
        </w:tc>
        <w:tc>
          <w:tcPr>
            <w:tcW w:w="2433" w:type="dxa"/>
            <w:shd w:val="clear" w:color="auto" w:fill="auto"/>
          </w:tcPr>
          <w:p w14:paraId="56EE9A0E" w14:textId="77777777" w:rsidR="00575A8F" w:rsidRPr="00E24FF7" w:rsidRDefault="00575A8F" w:rsidP="00E6298B">
            <w:pPr>
              <w:ind w:right="107"/>
              <w:jc w:val="center"/>
              <w:rPr>
                <w:sz w:val="24"/>
                <w:szCs w:val="24"/>
              </w:rPr>
            </w:pPr>
          </w:p>
          <w:p w14:paraId="1A98DF88" w14:textId="626CA1F8" w:rsidR="00575A8F" w:rsidRPr="00E24FF7" w:rsidRDefault="00E24FF7" w:rsidP="00E6298B">
            <w:pPr>
              <w:ind w:right="107"/>
              <w:jc w:val="center"/>
              <w:rPr>
                <w:sz w:val="24"/>
                <w:szCs w:val="24"/>
              </w:rPr>
            </w:pPr>
            <w:r>
              <w:rPr>
                <w:sz w:val="24"/>
                <w:szCs w:val="24"/>
              </w:rPr>
              <w:t>Look at NCALT package</w:t>
            </w:r>
          </w:p>
        </w:tc>
        <w:tc>
          <w:tcPr>
            <w:tcW w:w="2426" w:type="dxa"/>
            <w:shd w:val="clear" w:color="auto" w:fill="auto"/>
          </w:tcPr>
          <w:p w14:paraId="75C43314" w14:textId="77777777" w:rsidR="00575A8F" w:rsidRPr="00E24FF7" w:rsidRDefault="00575A8F" w:rsidP="00E6298B">
            <w:pPr>
              <w:ind w:right="107"/>
              <w:jc w:val="center"/>
              <w:rPr>
                <w:sz w:val="24"/>
                <w:szCs w:val="24"/>
              </w:rPr>
            </w:pPr>
          </w:p>
          <w:p w14:paraId="02E87BD5" w14:textId="17C2D4FB" w:rsidR="00575A8F" w:rsidRPr="00E24FF7" w:rsidRDefault="00E24FF7" w:rsidP="00E6298B">
            <w:pPr>
              <w:ind w:right="107"/>
              <w:jc w:val="center"/>
              <w:rPr>
                <w:sz w:val="24"/>
                <w:szCs w:val="24"/>
              </w:rPr>
            </w:pPr>
            <w:r>
              <w:rPr>
                <w:sz w:val="24"/>
                <w:szCs w:val="24"/>
              </w:rPr>
              <w:t xml:space="preserve">Tutor and Sargent can assist as it will to download 999 calls if they are evidential </w:t>
            </w:r>
          </w:p>
        </w:tc>
        <w:tc>
          <w:tcPr>
            <w:tcW w:w="2426" w:type="dxa"/>
            <w:shd w:val="clear" w:color="auto" w:fill="auto"/>
          </w:tcPr>
          <w:p w14:paraId="1755EB8B" w14:textId="12FEE665" w:rsidR="28A9B94D" w:rsidRPr="00E24FF7" w:rsidRDefault="28A9B94D" w:rsidP="28A9B94D">
            <w:pPr>
              <w:jc w:val="center"/>
              <w:rPr>
                <w:bCs/>
                <w:sz w:val="24"/>
                <w:szCs w:val="24"/>
              </w:rPr>
            </w:pPr>
          </w:p>
          <w:p w14:paraId="7C29A1A1" w14:textId="1EEB4DD5" w:rsidR="28A9B94D" w:rsidRPr="00E24FF7" w:rsidRDefault="00E24FF7" w:rsidP="28A9B94D">
            <w:pPr>
              <w:jc w:val="center"/>
              <w:rPr>
                <w:bCs/>
                <w:sz w:val="24"/>
                <w:szCs w:val="24"/>
              </w:rPr>
            </w:pPr>
            <w:r>
              <w:rPr>
                <w:bCs/>
                <w:sz w:val="24"/>
                <w:szCs w:val="24"/>
              </w:rPr>
              <w:t>Soon as practical and shift permitting</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BC08B03" w14:textId="1A3926F2" w:rsidR="00313FD5" w:rsidRDefault="00313FD5" w:rsidP="00313FD5">
      <w:pPr>
        <w:rPr>
          <w:rFonts w:ascii="Calibri" w:hAnsi="Calibri" w:cs="Calibri"/>
          <w:color w:val="2C3E50"/>
          <w:sz w:val="27"/>
          <w:szCs w:val="27"/>
          <w:highlight w:val="lightGray"/>
          <w:shd w:val="clear" w:color="auto" w:fill="FEF1C4"/>
        </w:rPr>
      </w:pPr>
      <w:r w:rsidRPr="005D6487">
        <w:rPr>
          <w:rFonts w:ascii="Calibri" w:hAnsi="Calibri" w:cs="Calibri"/>
          <w:color w:val="2C3E50"/>
          <w:sz w:val="27"/>
          <w:szCs w:val="27"/>
          <w:highlight w:val="lightGray"/>
          <w:shd w:val="clear" w:color="auto" w:fill="FEF1C4"/>
        </w:rPr>
        <w:t>Andersen, J.P. and Gustafsberg, H. (2016). A Training Method to Improve Police Use of Force Decision Making. </w:t>
      </w:r>
      <w:r w:rsidRPr="005D6487">
        <w:rPr>
          <w:rFonts w:ascii="Calibri" w:hAnsi="Calibri" w:cs="Calibri"/>
          <w:i/>
          <w:iCs/>
          <w:color w:val="2C3E50"/>
          <w:sz w:val="27"/>
          <w:szCs w:val="27"/>
          <w:highlight w:val="lightGray"/>
          <w:shd w:val="clear" w:color="auto" w:fill="FEF1C4"/>
        </w:rPr>
        <w:t>SAGE Open</w:t>
      </w:r>
      <w:r w:rsidRPr="005D6487">
        <w:rPr>
          <w:rFonts w:ascii="Calibri" w:hAnsi="Calibri" w:cs="Calibri"/>
          <w:color w:val="2C3E50"/>
          <w:sz w:val="27"/>
          <w:szCs w:val="27"/>
          <w:highlight w:val="lightGray"/>
          <w:shd w:val="clear" w:color="auto" w:fill="FEF1C4"/>
        </w:rPr>
        <w:t xml:space="preserve">, [online] 6(2), p.215824401663870. Available at: </w:t>
      </w:r>
      <w:hyperlink r:id="rId26" w:history="1">
        <w:r w:rsidRPr="005D6487">
          <w:rPr>
            <w:rStyle w:val="Hyperlink"/>
            <w:rFonts w:ascii="Calibri" w:hAnsi="Calibri" w:cs="Calibri"/>
            <w:sz w:val="27"/>
            <w:szCs w:val="27"/>
            <w:highlight w:val="lightGray"/>
            <w:shd w:val="clear" w:color="auto" w:fill="FEF1C4"/>
          </w:rPr>
          <w:t>https://journals.sagepub.com/doi/10.1177/2158244016638708</w:t>
        </w:r>
      </w:hyperlink>
      <w:r w:rsidRPr="005D6487">
        <w:rPr>
          <w:rFonts w:ascii="Calibri" w:hAnsi="Calibri" w:cs="Calibri"/>
          <w:color w:val="2C3E50"/>
          <w:sz w:val="27"/>
          <w:szCs w:val="27"/>
          <w:highlight w:val="lightGray"/>
          <w:shd w:val="clear" w:color="auto" w:fill="FEF1C4"/>
        </w:rPr>
        <w:t>.</w:t>
      </w:r>
    </w:p>
    <w:p w14:paraId="1D97CB63" w14:textId="77777777" w:rsidR="00313FD5" w:rsidRPr="005D6487" w:rsidRDefault="00313FD5" w:rsidP="00313FD5">
      <w:pPr>
        <w:rPr>
          <w:rFonts w:ascii="Calibri" w:hAnsi="Calibri" w:cs="Calibri"/>
          <w:color w:val="2C3E50"/>
          <w:sz w:val="27"/>
          <w:szCs w:val="27"/>
          <w:highlight w:val="lightGray"/>
          <w:shd w:val="clear" w:color="auto" w:fill="FEF1C4"/>
        </w:rPr>
      </w:pPr>
    </w:p>
    <w:p w14:paraId="04A1CA6F" w14:textId="0F43CA06" w:rsidR="00313FD5" w:rsidRDefault="00313FD5" w:rsidP="00313FD5">
      <w:pPr>
        <w:rPr>
          <w:rFonts w:ascii="Calibri" w:hAnsi="Calibri" w:cs="Calibri"/>
          <w:color w:val="2C3E50"/>
          <w:sz w:val="27"/>
          <w:szCs w:val="27"/>
          <w:highlight w:val="lightGray"/>
          <w:shd w:val="clear" w:color="auto" w:fill="FEF1C4"/>
        </w:rPr>
      </w:pPr>
      <w:r w:rsidRPr="005D6487">
        <w:rPr>
          <w:rFonts w:ascii="Calibri" w:hAnsi="Calibri" w:cs="Calibri"/>
          <w:color w:val="2C3E50"/>
          <w:sz w:val="27"/>
          <w:szCs w:val="27"/>
          <w:highlight w:val="lightGray"/>
          <w:shd w:val="clear" w:color="auto" w:fill="FEF1C4"/>
        </w:rPr>
        <w:t>Bowden, K. and Wilson, I. (2015). Police interviews in Scotland – use of appropriate adults. </w:t>
      </w:r>
      <w:r w:rsidRPr="005D6487">
        <w:rPr>
          <w:rFonts w:ascii="Calibri" w:hAnsi="Calibri" w:cs="Calibri"/>
          <w:i/>
          <w:iCs/>
          <w:color w:val="2C3E50"/>
          <w:sz w:val="27"/>
          <w:szCs w:val="27"/>
          <w:highlight w:val="lightGray"/>
          <w:shd w:val="clear" w:color="auto" w:fill="FEF1C4"/>
        </w:rPr>
        <w:t>Journal of Intellectual Disabilities and Offending Behaviour</w:t>
      </w:r>
      <w:r w:rsidRPr="005D6487">
        <w:rPr>
          <w:rFonts w:ascii="Calibri" w:hAnsi="Calibri" w:cs="Calibri"/>
          <w:color w:val="2C3E50"/>
          <w:sz w:val="27"/>
          <w:szCs w:val="27"/>
          <w:highlight w:val="lightGray"/>
          <w:shd w:val="clear" w:color="auto" w:fill="FEF1C4"/>
        </w:rPr>
        <w:t>, 6(3/4), pp.195–203.</w:t>
      </w:r>
    </w:p>
    <w:p w14:paraId="36AA1069" w14:textId="77777777" w:rsidR="00313FD5" w:rsidRPr="005D6487" w:rsidRDefault="00313FD5" w:rsidP="00313FD5">
      <w:pPr>
        <w:rPr>
          <w:rFonts w:ascii="Calibri" w:hAnsi="Calibri" w:cs="Calibri"/>
          <w:color w:val="2C3E50"/>
          <w:sz w:val="27"/>
          <w:szCs w:val="27"/>
          <w:highlight w:val="lightGray"/>
          <w:shd w:val="clear" w:color="auto" w:fill="FEF1C4"/>
        </w:rPr>
      </w:pPr>
    </w:p>
    <w:p w14:paraId="4DDFBDB8" w14:textId="54C89DA4" w:rsidR="00313FD5" w:rsidRDefault="00313FD5" w:rsidP="00313FD5">
      <w:pPr>
        <w:rPr>
          <w:rFonts w:ascii="Calibri" w:hAnsi="Calibri" w:cs="Calibri"/>
          <w:color w:val="2C3E50"/>
          <w:sz w:val="27"/>
          <w:szCs w:val="27"/>
          <w:highlight w:val="lightGray"/>
          <w:shd w:val="clear" w:color="auto" w:fill="FEF1C4"/>
        </w:rPr>
      </w:pPr>
      <w:r w:rsidRPr="005D6487">
        <w:rPr>
          <w:rFonts w:ascii="Calibri" w:hAnsi="Calibri" w:cs="Calibri"/>
          <w:color w:val="2C3E50"/>
          <w:sz w:val="27"/>
          <w:szCs w:val="27"/>
          <w:highlight w:val="lightGray"/>
          <w:shd w:val="clear" w:color="auto" w:fill="FEF1C4"/>
        </w:rPr>
        <w:t>Farrugia, L. and Gabbert, F. (2019). The “appropriate adult”: What they do and what they should do in police interviews with mentally disordered suspects. </w:t>
      </w:r>
      <w:r w:rsidRPr="005D6487">
        <w:rPr>
          <w:rFonts w:ascii="Calibri" w:hAnsi="Calibri" w:cs="Calibri"/>
          <w:i/>
          <w:iCs/>
          <w:color w:val="2C3E50"/>
          <w:sz w:val="27"/>
          <w:szCs w:val="27"/>
          <w:highlight w:val="lightGray"/>
          <w:shd w:val="clear" w:color="auto" w:fill="FEF1C4"/>
        </w:rPr>
        <w:t>Criminal Behaviour and Mental Health</w:t>
      </w:r>
      <w:r w:rsidRPr="005D6487">
        <w:rPr>
          <w:rFonts w:ascii="Calibri" w:hAnsi="Calibri" w:cs="Calibri"/>
          <w:color w:val="2C3E50"/>
          <w:sz w:val="27"/>
          <w:szCs w:val="27"/>
          <w:highlight w:val="lightGray"/>
          <w:shd w:val="clear" w:color="auto" w:fill="FEF1C4"/>
        </w:rPr>
        <w:t>, pp.134-141.</w:t>
      </w:r>
    </w:p>
    <w:p w14:paraId="2F5471FF" w14:textId="77777777" w:rsidR="00313FD5" w:rsidRPr="005D6487" w:rsidRDefault="00313FD5" w:rsidP="00313FD5">
      <w:pPr>
        <w:rPr>
          <w:rFonts w:ascii="Calibri" w:hAnsi="Calibri" w:cs="Calibri"/>
          <w:color w:val="2C3E50"/>
          <w:sz w:val="27"/>
          <w:szCs w:val="27"/>
          <w:highlight w:val="lightGray"/>
          <w:shd w:val="clear" w:color="auto" w:fill="FEF1C4"/>
        </w:rPr>
      </w:pPr>
    </w:p>
    <w:p w14:paraId="1B7E1AEE" w14:textId="2CC94C0C" w:rsidR="00313FD5" w:rsidRDefault="00313FD5" w:rsidP="00313FD5">
      <w:pPr>
        <w:rPr>
          <w:rFonts w:ascii="Calibri" w:hAnsi="Calibri" w:cs="Calibri"/>
          <w:color w:val="2C3E50"/>
          <w:sz w:val="27"/>
          <w:szCs w:val="27"/>
          <w:highlight w:val="lightGray"/>
          <w:shd w:val="clear" w:color="auto" w:fill="FEF1C4"/>
        </w:rPr>
      </w:pPr>
      <w:r w:rsidRPr="005D6487">
        <w:rPr>
          <w:rFonts w:ascii="Calibri" w:hAnsi="Calibri" w:cs="Calibri"/>
          <w:color w:val="2C3E50"/>
          <w:sz w:val="27"/>
          <w:szCs w:val="27"/>
          <w:highlight w:val="lightGray"/>
          <w:shd w:val="clear" w:color="auto" w:fill="FEF1C4"/>
        </w:rPr>
        <w:t>Perez Trujillo, M. and Ross, S. (2008). Police Response to Domestic Violence. </w:t>
      </w:r>
      <w:r w:rsidRPr="005D6487">
        <w:rPr>
          <w:rFonts w:ascii="Calibri" w:hAnsi="Calibri" w:cs="Calibri"/>
          <w:i/>
          <w:iCs/>
          <w:color w:val="2C3E50"/>
          <w:sz w:val="27"/>
          <w:szCs w:val="27"/>
          <w:highlight w:val="lightGray"/>
          <w:shd w:val="clear" w:color="auto" w:fill="FEF1C4"/>
        </w:rPr>
        <w:t>Journal of Interpersonal Violence</w:t>
      </w:r>
      <w:r w:rsidRPr="005D6487">
        <w:rPr>
          <w:rFonts w:ascii="Calibri" w:hAnsi="Calibri" w:cs="Calibri"/>
          <w:color w:val="2C3E50"/>
          <w:sz w:val="27"/>
          <w:szCs w:val="27"/>
          <w:highlight w:val="lightGray"/>
          <w:shd w:val="clear" w:color="auto" w:fill="FEF1C4"/>
        </w:rPr>
        <w:t>, 23(4), pp.454–473.</w:t>
      </w:r>
    </w:p>
    <w:p w14:paraId="4177445F" w14:textId="77777777" w:rsidR="00313FD5" w:rsidRPr="005D6487" w:rsidRDefault="00313FD5" w:rsidP="00313FD5">
      <w:pPr>
        <w:rPr>
          <w:rFonts w:ascii="Calibri" w:hAnsi="Calibri" w:cs="Calibri"/>
          <w:color w:val="2C3E50"/>
          <w:sz w:val="27"/>
          <w:szCs w:val="27"/>
          <w:highlight w:val="lightGray"/>
          <w:shd w:val="clear" w:color="auto" w:fill="FEF1C4"/>
        </w:rPr>
      </w:pPr>
    </w:p>
    <w:p w14:paraId="4FDBE331" w14:textId="4167E595" w:rsidR="00313FD5" w:rsidRDefault="00313FD5" w:rsidP="00313FD5">
      <w:pPr>
        <w:rPr>
          <w:rFonts w:ascii="Calibri" w:hAnsi="Calibri" w:cs="Calibri"/>
          <w:color w:val="2C3E50"/>
          <w:sz w:val="27"/>
          <w:szCs w:val="27"/>
          <w:highlight w:val="lightGray"/>
          <w:shd w:val="clear" w:color="auto" w:fill="FEF1C4"/>
        </w:rPr>
      </w:pPr>
      <w:r w:rsidRPr="005D6487">
        <w:rPr>
          <w:rFonts w:ascii="Calibri" w:hAnsi="Calibri" w:cs="Calibri"/>
          <w:color w:val="2C3E50"/>
          <w:sz w:val="27"/>
          <w:szCs w:val="27"/>
          <w:highlight w:val="lightGray"/>
          <w:shd w:val="clear" w:color="auto" w:fill="FEF1C4"/>
        </w:rPr>
        <w:t>Verhage, A., Noppe, J., Feys, Y. and Ledegen, E. (2018). Force, Stress, and Decision-Making Within the Belgian Police: the Impact of Stressful Situations on Police Decision-Making. </w:t>
      </w:r>
      <w:r w:rsidRPr="005D6487">
        <w:rPr>
          <w:rFonts w:ascii="Calibri" w:hAnsi="Calibri" w:cs="Calibri"/>
          <w:i/>
          <w:iCs/>
          <w:color w:val="2C3E50"/>
          <w:sz w:val="27"/>
          <w:szCs w:val="27"/>
          <w:highlight w:val="lightGray"/>
          <w:shd w:val="clear" w:color="auto" w:fill="FEF1C4"/>
        </w:rPr>
        <w:t>Journal of Police and Criminal Psychology</w:t>
      </w:r>
      <w:r w:rsidRPr="005D6487">
        <w:rPr>
          <w:rFonts w:ascii="Calibri" w:hAnsi="Calibri" w:cs="Calibri"/>
          <w:color w:val="2C3E50"/>
          <w:sz w:val="27"/>
          <w:szCs w:val="27"/>
          <w:highlight w:val="lightGray"/>
          <w:shd w:val="clear" w:color="auto" w:fill="FEF1C4"/>
        </w:rPr>
        <w:t>, 33(4), pp.345–357.</w:t>
      </w:r>
    </w:p>
    <w:p w14:paraId="49DF5F58" w14:textId="77777777" w:rsidR="00313FD5" w:rsidRPr="005D6487" w:rsidRDefault="00313FD5" w:rsidP="00313FD5">
      <w:pPr>
        <w:rPr>
          <w:rFonts w:ascii="Calibri" w:hAnsi="Calibri" w:cs="Calibri"/>
          <w:color w:val="2C3E50"/>
          <w:sz w:val="27"/>
          <w:szCs w:val="27"/>
          <w:highlight w:val="lightGray"/>
          <w:shd w:val="clear" w:color="auto" w:fill="FEF1C4"/>
        </w:rPr>
      </w:pPr>
    </w:p>
    <w:p w14:paraId="41A7BA9F" w14:textId="77777777" w:rsidR="00313FD5" w:rsidRDefault="00313FD5" w:rsidP="00313FD5">
      <w:pPr>
        <w:rPr>
          <w:rFonts w:ascii="Calibri" w:hAnsi="Calibri" w:cs="Calibri"/>
          <w:color w:val="2C3E50"/>
          <w:sz w:val="27"/>
          <w:szCs w:val="27"/>
          <w:shd w:val="clear" w:color="auto" w:fill="FEF1C4"/>
        </w:rPr>
      </w:pPr>
      <w:r w:rsidRPr="005D6487">
        <w:rPr>
          <w:rFonts w:ascii="Calibri" w:hAnsi="Calibri" w:cs="Calibri"/>
          <w:color w:val="2C3E50"/>
          <w:sz w:val="27"/>
          <w:szCs w:val="27"/>
          <w:highlight w:val="lightGray"/>
          <w:shd w:val="clear" w:color="auto" w:fill="FEF1C4"/>
        </w:rPr>
        <w:t>Wolfe, S., Rojek, J., McLean, K. and Alpert, G. (2020). Social Interaction Training to Reduce Police Use of Force. </w:t>
      </w:r>
      <w:r w:rsidRPr="005D6487">
        <w:rPr>
          <w:rFonts w:ascii="Calibri" w:hAnsi="Calibri" w:cs="Calibri"/>
          <w:i/>
          <w:iCs/>
          <w:color w:val="2C3E50"/>
          <w:sz w:val="27"/>
          <w:szCs w:val="27"/>
          <w:highlight w:val="lightGray"/>
          <w:shd w:val="clear" w:color="auto" w:fill="FEF1C4"/>
        </w:rPr>
        <w:t>The ANNALS of the American Academy of Political and Social Science</w:t>
      </w:r>
      <w:r w:rsidRPr="005D6487">
        <w:rPr>
          <w:rFonts w:ascii="Calibri" w:hAnsi="Calibri" w:cs="Calibri"/>
          <w:color w:val="2C3E50"/>
          <w:sz w:val="27"/>
          <w:szCs w:val="27"/>
          <w:highlight w:val="lightGray"/>
          <w:shd w:val="clear" w:color="auto" w:fill="FEF1C4"/>
        </w:rPr>
        <w:t>, 687(1), pp.124–145.</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984BE3">
          <w:headerReference w:type="even" r:id="rId27"/>
          <w:headerReference w:type="default" r:id="rId28"/>
          <w:footerReference w:type="even" r:id="rId29"/>
          <w:footerReference w:type="default" r:id="rId30"/>
          <w:headerReference w:type="first" r:id="rId31"/>
          <w:footerReference w:type="first" r:id="rId32"/>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BB48338" w:rsidR="28A9B94D" w:rsidRDefault="28A9B94D" w:rsidP="28A9B94D">
      <w:pPr>
        <w:jc w:val="both"/>
      </w:pPr>
      <w:r w:rsidRPr="2E5ED9CE">
        <w:rPr>
          <w:rFonts w:eastAsia="Arial"/>
          <w:sz w:val="24"/>
          <w:szCs w:val="24"/>
        </w:rPr>
        <w:t xml:space="preserve">Signed:  </w:t>
      </w:r>
      <w:r w:rsidR="00FB76CF">
        <w:rPr>
          <w:rFonts w:eastAsia="Arial"/>
          <w:sz w:val="24"/>
          <w:szCs w:val="24"/>
        </w:rPr>
        <w:t>James Davies PC 6785</w:t>
      </w:r>
      <w:r w:rsidRPr="2E5ED9CE">
        <w:rPr>
          <w:rFonts w:eastAsia="Arial"/>
          <w:sz w:val="24"/>
          <w:szCs w:val="24"/>
        </w:rPr>
        <w:t>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11269F1" w:rsidR="28A9B94D" w:rsidRDefault="28A9B94D" w:rsidP="28A9B94D">
      <w:pPr>
        <w:jc w:val="both"/>
      </w:pPr>
      <w:r w:rsidRPr="28A9B94D">
        <w:rPr>
          <w:rFonts w:eastAsia="Arial"/>
          <w:sz w:val="24"/>
          <w:szCs w:val="24"/>
        </w:rPr>
        <w:t xml:space="preserve">Date: </w:t>
      </w:r>
      <w:r w:rsidR="00AB2EC6">
        <w:rPr>
          <w:rFonts w:eastAsia="Arial"/>
          <w:sz w:val="24"/>
          <w:szCs w:val="24"/>
        </w:rPr>
        <w:t>20</w:t>
      </w:r>
      <w:r w:rsidR="00AB2EC6" w:rsidRPr="00AB2EC6">
        <w:rPr>
          <w:rFonts w:eastAsia="Arial"/>
          <w:sz w:val="24"/>
          <w:szCs w:val="24"/>
          <w:vertAlign w:val="superscript"/>
        </w:rPr>
        <w:t>th</w:t>
      </w:r>
      <w:r w:rsidR="00AB2EC6">
        <w:rPr>
          <w:rFonts w:eastAsia="Arial"/>
          <w:sz w:val="24"/>
          <w:szCs w:val="24"/>
        </w:rPr>
        <w:t xml:space="preserve"> June</w:t>
      </w:r>
      <w:bookmarkStart w:id="18" w:name="_GoBack"/>
      <w:bookmarkEnd w:id="18"/>
      <w:r w:rsidR="00FB76CF">
        <w:rPr>
          <w:rFonts w:eastAsia="Arial"/>
          <w:sz w:val="24"/>
          <w:szCs w:val="24"/>
        </w:rPr>
        <w:t xml:space="preserve"> 2021</w:t>
      </w:r>
      <w:r w:rsidRPr="28A9B94D">
        <w:rPr>
          <w:rFonts w:eastAsia="Arial"/>
          <w:sz w:val="24"/>
          <w:szCs w:val="24"/>
        </w:rPr>
        <w:t xml:space="preserve">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984BE3">
      <w:headerReference w:type="even" r:id="rId33"/>
      <w:headerReference w:type="default" r:id="rId34"/>
      <w:footerReference w:type="even" r:id="rId35"/>
      <w:footerReference w:type="default" r:id="rId36"/>
      <w:headerReference w:type="first" r:id="rId37"/>
      <w:footerReference w:type="first" r:id="rId38"/>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BDD2D" w14:textId="77777777" w:rsidR="00CE40AF" w:rsidRDefault="00CE40AF">
      <w:r>
        <w:separator/>
      </w:r>
    </w:p>
  </w:endnote>
  <w:endnote w:type="continuationSeparator" w:id="0">
    <w:p w14:paraId="1D5FD90E" w14:textId="77777777" w:rsidR="00CE40AF" w:rsidRDefault="00CE4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2EC04" w14:textId="01AA7655" w:rsidR="00CE40AF" w:rsidRDefault="00697DAE" w:rsidP="00697DAE">
    <w:pPr>
      <w:pStyle w:val="Footer"/>
      <w:rPr>
        <w:sz w:val="17"/>
      </w:rPr>
    </w:pPr>
    <w:bookmarkStart w:id="2" w:name="TITUS1FooterEvenPages"/>
    <w:r>
      <w:rPr>
        <w:sz w:val="17"/>
      </w:rPr>
      <w:t> </w:t>
    </w:r>
  </w:p>
  <w:bookmarkEnd w:id="2"/>
  <w:p w14:paraId="4366B806" w14:textId="601BAAC1" w:rsidR="00CE40AF" w:rsidRDefault="00CE40AF" w:rsidP="00984BE3">
    <w:pPr>
      <w:pStyle w:val="Footer"/>
      <w:jc w:val="right"/>
    </w:pPr>
    <w:r>
      <w:fldChar w:fldCharType="begin"/>
    </w:r>
    <w:r>
      <w:instrText xml:space="preserve"> PAGE   \* MERGEFORMAT </w:instrText>
    </w:r>
    <w:r>
      <w:fldChar w:fldCharType="separate"/>
    </w:r>
    <w:r w:rsidR="00697DAE">
      <w:rPr>
        <w:noProof/>
      </w:rPr>
      <w:t>8</w:t>
    </w:r>
    <w:r>
      <w:rPr>
        <w:noProof/>
      </w:rPr>
      <w:fldChar w:fldCharType="end"/>
    </w:r>
  </w:p>
  <w:p w14:paraId="56AE9A1E" w14:textId="77777777" w:rsidR="00CE40AF" w:rsidRPr="00BB5EAA" w:rsidRDefault="00CE40AF" w:rsidP="00984BE3">
    <w:pPr>
      <w:pStyle w:val="Footer"/>
      <w:ind w:right="360"/>
      <w:jc w:val="center"/>
    </w:pPr>
  </w:p>
  <w:p w14:paraId="7F598F90" w14:textId="77777777" w:rsidR="00CE40AF" w:rsidRDefault="00CE4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736AB" w14:textId="44E0069E" w:rsidR="00CE40AF" w:rsidRDefault="00697DAE" w:rsidP="00697DAE">
    <w:pPr>
      <w:pStyle w:val="Footer"/>
      <w:rPr>
        <w:sz w:val="17"/>
      </w:rPr>
    </w:pPr>
    <w:bookmarkStart w:id="3" w:name="TITUS1FooterPrimary"/>
    <w:r>
      <w:rPr>
        <w:sz w:val="17"/>
      </w:rPr>
      <w:t> </w:t>
    </w:r>
  </w:p>
  <w:bookmarkEnd w:id="3"/>
  <w:p w14:paraId="50521BFA" w14:textId="547D2784" w:rsidR="00CE40AF" w:rsidRDefault="00CE40AF">
    <w:pPr>
      <w:pStyle w:val="Footer"/>
      <w:jc w:val="right"/>
    </w:pPr>
    <w:r>
      <w:fldChar w:fldCharType="begin"/>
    </w:r>
    <w:r>
      <w:instrText xml:space="preserve"> PAGE   \* MERGEFORMAT </w:instrText>
    </w:r>
    <w:r>
      <w:fldChar w:fldCharType="separate"/>
    </w:r>
    <w:r w:rsidR="00697DAE">
      <w:rPr>
        <w:noProof/>
      </w:rPr>
      <w:t>7</w:t>
    </w:r>
    <w:r>
      <w:rPr>
        <w:noProof/>
      </w:rPr>
      <w:fldChar w:fldCharType="end"/>
    </w:r>
  </w:p>
  <w:p w14:paraId="790812FF" w14:textId="77777777" w:rsidR="00CE40AF" w:rsidRPr="00BB5EAA" w:rsidRDefault="00CE40A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CB2AC" w14:textId="5DFC927E" w:rsidR="00CE40AF" w:rsidRDefault="00697DAE" w:rsidP="00697DAE">
    <w:pPr>
      <w:pStyle w:val="Footer"/>
      <w:rPr>
        <w:sz w:val="17"/>
      </w:rPr>
    </w:pPr>
    <w:bookmarkStart w:id="5" w:name="TITUS1FooterFirstPage"/>
    <w:r>
      <w:rPr>
        <w:sz w:val="17"/>
      </w:rPr>
      <w:t> </w:t>
    </w:r>
  </w:p>
  <w:bookmarkEnd w:id="5"/>
  <w:p w14:paraId="0C1FA57C" w14:textId="6B41EF45" w:rsidR="00CE40AF" w:rsidRDefault="00CE40AF" w:rsidP="00984BE3">
    <w:pPr>
      <w:pStyle w:val="Footer"/>
      <w:jc w:val="right"/>
    </w:pPr>
    <w:r>
      <w:fldChar w:fldCharType="begin"/>
    </w:r>
    <w:r>
      <w:instrText xml:space="preserve"> PAGE   \* MERGEFORMAT </w:instrText>
    </w:r>
    <w:r>
      <w:fldChar w:fldCharType="separate"/>
    </w:r>
    <w:r w:rsidR="00697DAE">
      <w:rPr>
        <w:noProof/>
      </w:rPr>
      <w:t>1</w:t>
    </w:r>
    <w:r>
      <w:rPr>
        <w:noProof/>
      </w:rPr>
      <w:fldChar w:fldCharType="end"/>
    </w:r>
  </w:p>
  <w:p w14:paraId="351C3002" w14:textId="77777777" w:rsidR="00CE40AF" w:rsidRPr="00BB5EAA" w:rsidRDefault="00CE40AF" w:rsidP="00984BE3">
    <w:pPr>
      <w:pStyle w:val="Footer"/>
      <w:ind w:right="360"/>
      <w:jc w:val="center"/>
    </w:pPr>
  </w:p>
  <w:p w14:paraId="0663B734" w14:textId="77777777" w:rsidR="00CE40AF" w:rsidRDefault="00CE40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F8E20" w14:textId="407DCF33" w:rsidR="00CE40AF" w:rsidRDefault="00697DAE" w:rsidP="00697DAE">
    <w:pPr>
      <w:pStyle w:val="Footer"/>
      <w:rPr>
        <w:sz w:val="17"/>
      </w:rPr>
    </w:pPr>
    <w:bookmarkStart w:id="8" w:name="TITUS2FooterEvenPages"/>
    <w:r>
      <w:rPr>
        <w:sz w:val="17"/>
      </w:rPr>
      <w:t> </w:t>
    </w:r>
  </w:p>
  <w:bookmarkEnd w:id="8"/>
  <w:p w14:paraId="68A9394E" w14:textId="77777777" w:rsidR="00CE40AF" w:rsidRDefault="00CE40AF" w:rsidP="00984BE3">
    <w:pPr>
      <w:pStyle w:val="Footer"/>
      <w:jc w:val="right"/>
    </w:pPr>
  </w:p>
  <w:p w14:paraId="699C17F2" w14:textId="0BBB16F7" w:rsidR="00CE40AF" w:rsidRDefault="00CE40AF" w:rsidP="00984BE3">
    <w:pPr>
      <w:pStyle w:val="Footer"/>
      <w:jc w:val="right"/>
    </w:pPr>
    <w:r>
      <w:fldChar w:fldCharType="begin"/>
    </w:r>
    <w:r>
      <w:instrText xml:space="preserve"> PAGE   \* MERGEFORMAT </w:instrText>
    </w:r>
    <w:r>
      <w:fldChar w:fldCharType="separate"/>
    </w:r>
    <w:r w:rsidR="00697DAE">
      <w:rPr>
        <w:noProof/>
      </w:rPr>
      <w:t>20</w:t>
    </w:r>
    <w:r>
      <w:rPr>
        <w:noProof/>
      </w:rPr>
      <w:fldChar w:fldCharType="end"/>
    </w:r>
  </w:p>
  <w:p w14:paraId="244F9334" w14:textId="77777777" w:rsidR="00CE40AF" w:rsidRPr="00BB5EAA" w:rsidRDefault="00CE40AF" w:rsidP="00984BE3">
    <w:pPr>
      <w:pStyle w:val="Footer"/>
      <w:ind w:right="360"/>
      <w:jc w:val="center"/>
    </w:pPr>
  </w:p>
  <w:p w14:paraId="1BCF0823" w14:textId="77777777" w:rsidR="00CE40AF" w:rsidRDefault="00CE40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39131" w14:textId="503D7268" w:rsidR="00CE40AF" w:rsidRDefault="00697DAE" w:rsidP="00697DAE">
    <w:pPr>
      <w:pStyle w:val="Footer"/>
      <w:rPr>
        <w:sz w:val="17"/>
      </w:rPr>
    </w:pPr>
    <w:bookmarkStart w:id="9" w:name="TITUS2FooterPrimary"/>
    <w:r>
      <w:rPr>
        <w:sz w:val="17"/>
      </w:rPr>
      <w:t> </w:t>
    </w:r>
  </w:p>
  <w:bookmarkEnd w:id="9"/>
  <w:p w14:paraId="4A5FB088" w14:textId="77777777" w:rsidR="00CE40AF" w:rsidRDefault="00CE40AF">
    <w:pPr>
      <w:pStyle w:val="Footer"/>
      <w:jc w:val="right"/>
    </w:pPr>
  </w:p>
  <w:p w14:paraId="63E5D7AB" w14:textId="22FCC068" w:rsidR="00CE40AF" w:rsidRDefault="00CE40AF">
    <w:pPr>
      <w:pStyle w:val="Footer"/>
      <w:jc w:val="right"/>
    </w:pPr>
    <w:r>
      <w:fldChar w:fldCharType="begin"/>
    </w:r>
    <w:r>
      <w:instrText xml:space="preserve"> PAGE   \* MERGEFORMAT </w:instrText>
    </w:r>
    <w:r>
      <w:fldChar w:fldCharType="separate"/>
    </w:r>
    <w:r w:rsidR="00697DAE">
      <w:rPr>
        <w:noProof/>
      </w:rPr>
      <w:t>21</w:t>
    </w:r>
    <w:r>
      <w:rPr>
        <w:noProof/>
      </w:rPr>
      <w:fldChar w:fldCharType="end"/>
    </w:r>
  </w:p>
  <w:p w14:paraId="038FB748" w14:textId="77777777" w:rsidR="00CE40AF" w:rsidRPr="00BB5EAA" w:rsidRDefault="00CE40A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08FD6" w14:textId="720F316E" w:rsidR="00CE40AF" w:rsidRDefault="00697DAE" w:rsidP="00697DAE">
    <w:pPr>
      <w:pStyle w:val="Footer"/>
      <w:rPr>
        <w:sz w:val="17"/>
      </w:rPr>
    </w:pPr>
    <w:bookmarkStart w:id="11" w:name="TITUS2FooterFirstPage"/>
    <w:r>
      <w:rPr>
        <w:sz w:val="17"/>
      </w:rPr>
      <w:t> </w:t>
    </w:r>
  </w:p>
  <w:bookmarkEnd w:id="11"/>
  <w:p w14:paraId="3C40FDF1" w14:textId="77777777" w:rsidR="00CE40AF" w:rsidRDefault="00CE40AF" w:rsidP="00984BE3">
    <w:pPr>
      <w:pStyle w:val="Footer"/>
      <w:jc w:val="right"/>
    </w:pPr>
  </w:p>
  <w:p w14:paraId="4DAAD24B" w14:textId="0A285BC2" w:rsidR="00CE40AF" w:rsidRDefault="00CE40AF" w:rsidP="00984BE3">
    <w:pPr>
      <w:pStyle w:val="Footer"/>
      <w:jc w:val="right"/>
    </w:pPr>
    <w:r>
      <w:fldChar w:fldCharType="begin"/>
    </w:r>
    <w:r>
      <w:instrText xml:space="preserve"> PAGE   \* MERGEFORMAT </w:instrText>
    </w:r>
    <w:r>
      <w:fldChar w:fldCharType="separate"/>
    </w:r>
    <w:r w:rsidR="00697DAE">
      <w:rPr>
        <w:noProof/>
      </w:rPr>
      <w:t>9</w:t>
    </w:r>
    <w:r>
      <w:rPr>
        <w:noProof/>
      </w:rPr>
      <w:fldChar w:fldCharType="end"/>
    </w:r>
  </w:p>
  <w:p w14:paraId="2D526103" w14:textId="77777777" w:rsidR="00CE40AF" w:rsidRPr="00BB5EAA" w:rsidRDefault="00CE40AF" w:rsidP="00984BE3">
    <w:pPr>
      <w:pStyle w:val="Footer"/>
      <w:ind w:right="360"/>
      <w:jc w:val="center"/>
    </w:pPr>
  </w:p>
  <w:p w14:paraId="2757053D" w14:textId="77777777" w:rsidR="00CE40AF" w:rsidRDefault="00CE40A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171D3" w14:textId="6BCE9256" w:rsidR="00CE40AF" w:rsidRDefault="00697DAE" w:rsidP="00697DAE">
    <w:pPr>
      <w:pStyle w:val="Footer"/>
      <w:rPr>
        <w:sz w:val="17"/>
      </w:rPr>
    </w:pPr>
    <w:bookmarkStart w:id="14" w:name="TITUS3FooterEvenPages"/>
    <w:r>
      <w:rPr>
        <w:sz w:val="17"/>
      </w:rPr>
      <w:t> </w:t>
    </w:r>
  </w:p>
  <w:bookmarkEnd w:id="14"/>
  <w:p w14:paraId="07B579AA" w14:textId="77777777" w:rsidR="00CE40AF" w:rsidRDefault="00CE40AF" w:rsidP="00984BE3">
    <w:pPr>
      <w:pStyle w:val="Footer"/>
      <w:jc w:val="right"/>
    </w:pPr>
  </w:p>
  <w:p w14:paraId="6C186B44" w14:textId="3DD8CC81" w:rsidR="00CE40AF" w:rsidRDefault="00CE40AF" w:rsidP="00984BE3">
    <w:pPr>
      <w:pStyle w:val="Footer"/>
      <w:jc w:val="right"/>
    </w:pPr>
    <w:r>
      <w:fldChar w:fldCharType="begin"/>
    </w:r>
    <w:r>
      <w:instrText xml:space="preserve"> PAGE   \* MERGEFORMAT </w:instrText>
    </w:r>
    <w:r>
      <w:fldChar w:fldCharType="separate"/>
    </w:r>
    <w:r w:rsidR="00697DAE">
      <w:rPr>
        <w:noProof/>
      </w:rPr>
      <w:t>26</w:t>
    </w:r>
    <w:r>
      <w:rPr>
        <w:noProof/>
      </w:rPr>
      <w:fldChar w:fldCharType="end"/>
    </w:r>
  </w:p>
  <w:p w14:paraId="7FD7F1B5" w14:textId="77777777" w:rsidR="00CE40AF" w:rsidRPr="00BB5EAA" w:rsidRDefault="00CE40AF" w:rsidP="00984BE3">
    <w:pPr>
      <w:pStyle w:val="Footer"/>
      <w:ind w:right="360"/>
      <w:jc w:val="center"/>
    </w:pPr>
  </w:p>
  <w:p w14:paraId="1A609D13" w14:textId="77777777" w:rsidR="00CE40AF" w:rsidRDefault="00CE40A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DF41B" w14:textId="32AE56B7" w:rsidR="00CE40AF" w:rsidRDefault="00697DAE" w:rsidP="00697DAE">
    <w:pPr>
      <w:pStyle w:val="Footer"/>
      <w:rPr>
        <w:sz w:val="17"/>
      </w:rPr>
    </w:pPr>
    <w:bookmarkStart w:id="15" w:name="TITUS3FooterPrimary"/>
    <w:r>
      <w:rPr>
        <w:sz w:val="17"/>
      </w:rPr>
      <w:t> </w:t>
    </w:r>
  </w:p>
  <w:bookmarkEnd w:id="15"/>
  <w:p w14:paraId="4FCF3101" w14:textId="77777777" w:rsidR="00CE40AF" w:rsidRDefault="00CE40AF">
    <w:pPr>
      <w:pStyle w:val="Footer"/>
      <w:jc w:val="right"/>
    </w:pPr>
  </w:p>
  <w:p w14:paraId="3F8A61F0" w14:textId="0FE97CF2" w:rsidR="00CE40AF" w:rsidRDefault="00CE40AF">
    <w:pPr>
      <w:pStyle w:val="Footer"/>
      <w:jc w:val="right"/>
    </w:pPr>
    <w:r>
      <w:fldChar w:fldCharType="begin"/>
    </w:r>
    <w:r>
      <w:instrText xml:space="preserve"> PAGE   \* MERGEFORMAT </w:instrText>
    </w:r>
    <w:r>
      <w:fldChar w:fldCharType="separate"/>
    </w:r>
    <w:r w:rsidR="00697DAE">
      <w:rPr>
        <w:noProof/>
      </w:rPr>
      <w:t>25</w:t>
    </w:r>
    <w:r>
      <w:rPr>
        <w:noProof/>
      </w:rPr>
      <w:fldChar w:fldCharType="end"/>
    </w:r>
  </w:p>
  <w:p w14:paraId="3ADBFB85" w14:textId="77777777" w:rsidR="00CE40AF" w:rsidRPr="00BB5EAA" w:rsidRDefault="00CE40A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3A406" w14:textId="2D500BDC" w:rsidR="00CE40AF" w:rsidRDefault="00697DAE" w:rsidP="00697DAE">
    <w:pPr>
      <w:pStyle w:val="Footer"/>
      <w:rPr>
        <w:sz w:val="17"/>
      </w:rPr>
    </w:pPr>
    <w:bookmarkStart w:id="17" w:name="TITUS3FooterFirstPage"/>
    <w:r>
      <w:rPr>
        <w:sz w:val="17"/>
      </w:rPr>
      <w:t> </w:t>
    </w:r>
  </w:p>
  <w:bookmarkEnd w:id="17"/>
  <w:p w14:paraId="6F59A1A6" w14:textId="77777777" w:rsidR="00CE40AF" w:rsidRDefault="00CE40AF" w:rsidP="00984BE3">
    <w:pPr>
      <w:pStyle w:val="Footer"/>
      <w:jc w:val="right"/>
    </w:pPr>
  </w:p>
  <w:p w14:paraId="66083080" w14:textId="2F1DA902" w:rsidR="00CE40AF" w:rsidRDefault="00CE40AF" w:rsidP="00984BE3">
    <w:pPr>
      <w:pStyle w:val="Footer"/>
      <w:jc w:val="right"/>
    </w:pPr>
    <w:r>
      <w:fldChar w:fldCharType="begin"/>
    </w:r>
    <w:r>
      <w:instrText xml:space="preserve"> PAGE   \* MERGEFORMAT </w:instrText>
    </w:r>
    <w:r>
      <w:fldChar w:fldCharType="separate"/>
    </w:r>
    <w:r w:rsidR="00697DAE">
      <w:rPr>
        <w:noProof/>
      </w:rPr>
      <w:t>22</w:t>
    </w:r>
    <w:r>
      <w:rPr>
        <w:noProof/>
      </w:rPr>
      <w:fldChar w:fldCharType="end"/>
    </w:r>
  </w:p>
  <w:p w14:paraId="633992C9" w14:textId="77777777" w:rsidR="00CE40AF" w:rsidRPr="00BB5EAA" w:rsidRDefault="00CE40AF" w:rsidP="00984BE3">
    <w:pPr>
      <w:pStyle w:val="Footer"/>
      <w:ind w:right="360"/>
      <w:jc w:val="center"/>
    </w:pPr>
  </w:p>
  <w:p w14:paraId="2EF490D3" w14:textId="77777777" w:rsidR="00CE40AF" w:rsidRDefault="00CE40A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D7E73" w14:textId="604A7555" w:rsidR="00CE40AF" w:rsidRDefault="00697DAE" w:rsidP="00697DAE">
    <w:pPr>
      <w:pStyle w:val="Footer"/>
      <w:rPr>
        <w:sz w:val="17"/>
      </w:rPr>
    </w:pPr>
    <w:bookmarkStart w:id="21" w:name="TITUS4FooterEvenPages"/>
    <w:r>
      <w:rPr>
        <w:sz w:val="17"/>
      </w:rPr>
      <w:t> </w:t>
    </w:r>
  </w:p>
  <w:bookmarkEnd w:id="21"/>
  <w:p w14:paraId="2282451C" w14:textId="77777777" w:rsidR="00CE40AF" w:rsidRDefault="00CE40AF" w:rsidP="00984BE3">
    <w:pPr>
      <w:pStyle w:val="Footer"/>
      <w:jc w:val="right"/>
    </w:pPr>
  </w:p>
  <w:p w14:paraId="64090F17" w14:textId="77777777" w:rsidR="00CE40AF" w:rsidRDefault="00CE40AF" w:rsidP="00984BE3">
    <w:pPr>
      <w:pStyle w:val="Footer"/>
      <w:jc w:val="right"/>
    </w:pPr>
    <w:r>
      <w:fldChar w:fldCharType="begin"/>
    </w:r>
    <w:r>
      <w:instrText xml:space="preserve"> PAGE   \* MERGEFORMAT </w:instrText>
    </w:r>
    <w:r>
      <w:fldChar w:fldCharType="separate"/>
    </w:r>
    <w:r>
      <w:rPr>
        <w:noProof/>
      </w:rPr>
      <w:t>2</w:t>
    </w:r>
    <w:r>
      <w:rPr>
        <w:noProof/>
      </w:rPr>
      <w:fldChar w:fldCharType="end"/>
    </w:r>
  </w:p>
  <w:p w14:paraId="4A94D55F" w14:textId="77777777" w:rsidR="00CE40AF" w:rsidRPr="00BB5EAA" w:rsidRDefault="00CE40AF" w:rsidP="00984BE3">
    <w:pPr>
      <w:pStyle w:val="Footer"/>
      <w:ind w:right="360"/>
      <w:jc w:val="center"/>
    </w:pPr>
  </w:p>
  <w:p w14:paraId="4ACA8C8E" w14:textId="77777777" w:rsidR="00CE40AF" w:rsidRDefault="00CE40A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B2A0B" w14:textId="5B8FA448" w:rsidR="00CE40AF" w:rsidRDefault="00697DAE" w:rsidP="00697DAE">
    <w:pPr>
      <w:pStyle w:val="Footer"/>
      <w:rPr>
        <w:sz w:val="17"/>
      </w:rPr>
    </w:pPr>
    <w:bookmarkStart w:id="22" w:name="TITUS4FooterPrimary"/>
    <w:r>
      <w:rPr>
        <w:sz w:val="17"/>
      </w:rPr>
      <w:t> </w:t>
    </w:r>
  </w:p>
  <w:bookmarkEnd w:id="22"/>
  <w:p w14:paraId="250E7859" w14:textId="77777777" w:rsidR="00CE40AF" w:rsidRDefault="00CE40AF">
    <w:pPr>
      <w:pStyle w:val="Footer"/>
      <w:jc w:val="right"/>
    </w:pPr>
  </w:p>
  <w:p w14:paraId="2EF8D5D8" w14:textId="77777777" w:rsidR="00CE40AF" w:rsidRDefault="00CE40AF">
    <w:pPr>
      <w:pStyle w:val="Footer"/>
      <w:jc w:val="right"/>
    </w:pPr>
    <w:r>
      <w:fldChar w:fldCharType="begin"/>
    </w:r>
    <w:r>
      <w:instrText xml:space="preserve"> PAGE   \* MERGEFORMAT </w:instrText>
    </w:r>
    <w:r>
      <w:fldChar w:fldCharType="separate"/>
    </w:r>
    <w:r>
      <w:rPr>
        <w:noProof/>
      </w:rPr>
      <w:t>2</w:t>
    </w:r>
    <w:r>
      <w:rPr>
        <w:noProof/>
      </w:rPr>
      <w:fldChar w:fldCharType="end"/>
    </w:r>
  </w:p>
  <w:p w14:paraId="1B307DE3" w14:textId="77777777" w:rsidR="00CE40AF" w:rsidRPr="00BB5EAA" w:rsidRDefault="00CE40A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9E83C" w14:textId="70D3DFD9" w:rsidR="00CE40AF" w:rsidRDefault="00697DAE" w:rsidP="00697DAE">
    <w:pPr>
      <w:pStyle w:val="Footer"/>
      <w:rPr>
        <w:sz w:val="17"/>
      </w:rPr>
    </w:pPr>
    <w:bookmarkStart w:id="24" w:name="TITUS4FooterFirstPage"/>
    <w:r>
      <w:rPr>
        <w:sz w:val="17"/>
      </w:rPr>
      <w:t> </w:t>
    </w:r>
  </w:p>
  <w:bookmarkEnd w:id="24"/>
  <w:p w14:paraId="36B03FBD" w14:textId="77777777" w:rsidR="00CE40AF" w:rsidRDefault="00CE40AF" w:rsidP="00984BE3">
    <w:pPr>
      <w:pStyle w:val="Footer"/>
      <w:jc w:val="right"/>
    </w:pPr>
  </w:p>
  <w:p w14:paraId="3E7F0AA8" w14:textId="05DD875E" w:rsidR="00CE40AF" w:rsidRDefault="00CE40AF" w:rsidP="00984BE3">
    <w:pPr>
      <w:pStyle w:val="Footer"/>
      <w:jc w:val="right"/>
    </w:pPr>
    <w:r>
      <w:fldChar w:fldCharType="begin"/>
    </w:r>
    <w:r>
      <w:instrText xml:space="preserve"> PAGE   \* MERGEFORMAT </w:instrText>
    </w:r>
    <w:r>
      <w:fldChar w:fldCharType="separate"/>
    </w:r>
    <w:r w:rsidR="00697DAE">
      <w:rPr>
        <w:noProof/>
      </w:rPr>
      <w:t>27</w:t>
    </w:r>
    <w:r>
      <w:rPr>
        <w:noProof/>
      </w:rPr>
      <w:fldChar w:fldCharType="end"/>
    </w:r>
  </w:p>
  <w:p w14:paraId="2AC8A619" w14:textId="77777777" w:rsidR="00CE40AF" w:rsidRPr="00BB5EAA" w:rsidRDefault="00CE40AF" w:rsidP="00984BE3">
    <w:pPr>
      <w:pStyle w:val="Footer"/>
      <w:ind w:right="360"/>
      <w:jc w:val="center"/>
    </w:pPr>
  </w:p>
  <w:p w14:paraId="6F5C1AF2" w14:textId="77777777" w:rsidR="00CE40AF" w:rsidRDefault="00CE4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B8714" w14:textId="77777777" w:rsidR="00CE40AF" w:rsidRDefault="00CE40AF">
      <w:r>
        <w:separator/>
      </w:r>
    </w:p>
  </w:footnote>
  <w:footnote w:type="continuationSeparator" w:id="0">
    <w:p w14:paraId="24757877" w14:textId="77777777" w:rsidR="00CE40AF" w:rsidRDefault="00CE4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E3683" w14:textId="66C83B75" w:rsidR="00CE40AF" w:rsidRDefault="00697DAE" w:rsidP="00697DAE">
    <w:pPr>
      <w:pStyle w:val="Header"/>
      <w:rPr>
        <w:sz w:val="17"/>
      </w:rPr>
    </w:pPr>
    <w:bookmarkStart w:id="0" w:name="TITUS1HeaderEvenPages"/>
    <w:r>
      <w:rPr>
        <w:sz w:val="17"/>
      </w:rPr>
      <w:t> </w:t>
    </w:r>
  </w:p>
  <w:bookmarkEnd w:id="0"/>
  <w:p w14:paraId="2E8B8B3B" w14:textId="77777777" w:rsidR="00CE40AF" w:rsidRDefault="00CE40AF" w:rsidP="00DF2614">
    <w:pPr>
      <w:pStyle w:val="Header"/>
    </w:pPr>
  </w:p>
  <w:p w14:paraId="4422200F" w14:textId="77777777" w:rsidR="00CE40AF" w:rsidRDefault="00CE4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11C81408" w:rsidR="00CE40AF" w:rsidRDefault="00697DAE" w:rsidP="00697DAE">
    <w:pPr>
      <w:pStyle w:val="Header"/>
      <w:rPr>
        <w:sz w:val="17"/>
      </w:rPr>
    </w:pPr>
    <w:bookmarkStart w:id="1" w:name="TITUS1HeaderPrimary"/>
    <w:r>
      <w:rPr>
        <w:sz w:val="17"/>
      </w:rPr>
      <w:t> </w:t>
    </w:r>
  </w:p>
  <w:bookmarkEnd w:id="1"/>
  <w:p w14:paraId="52A39515" w14:textId="77777777" w:rsidR="00CE40AF" w:rsidRDefault="00CE40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5D79670" w:rsidR="00CE40AF" w:rsidRDefault="00697DAE" w:rsidP="00697DAE">
    <w:pPr>
      <w:pStyle w:val="Header"/>
      <w:rPr>
        <w:sz w:val="17"/>
      </w:rPr>
    </w:pPr>
    <w:bookmarkStart w:id="4" w:name="TITUS1HeaderFirstPage"/>
    <w:r>
      <w:rPr>
        <w:sz w:val="17"/>
      </w:rPr>
      <w:t> </w:t>
    </w:r>
  </w:p>
  <w:bookmarkEnd w:id="4"/>
  <w:p w14:paraId="265A567E" w14:textId="77777777" w:rsidR="00CE40AF" w:rsidRDefault="00CE40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664C" w14:textId="7F489DD7" w:rsidR="00CE40AF" w:rsidRDefault="00697DAE" w:rsidP="00697DAE">
    <w:pPr>
      <w:pStyle w:val="Header"/>
      <w:rPr>
        <w:sz w:val="17"/>
      </w:rPr>
    </w:pPr>
    <w:bookmarkStart w:id="6" w:name="TITUS2HeaderEvenPages"/>
    <w:r>
      <w:rPr>
        <w:sz w:val="17"/>
      </w:rPr>
      <w:t> </w:t>
    </w:r>
  </w:p>
  <w:bookmarkEnd w:id="6"/>
  <w:p w14:paraId="52148D92" w14:textId="77777777" w:rsidR="00CE40AF" w:rsidRDefault="00CE40AF" w:rsidP="00984BE3">
    <w:pPr>
      <w:pStyle w:val="Header"/>
    </w:pPr>
  </w:p>
  <w:p w14:paraId="56D537E5" w14:textId="77777777" w:rsidR="00CE40AF" w:rsidRDefault="00CE40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9DDA2" w14:textId="5C06EC41" w:rsidR="00CE40AF" w:rsidRDefault="00697DAE" w:rsidP="00697DAE">
    <w:pPr>
      <w:pStyle w:val="Header"/>
      <w:rPr>
        <w:sz w:val="17"/>
      </w:rPr>
    </w:pPr>
    <w:bookmarkStart w:id="7" w:name="TITUS2HeaderPrimary"/>
    <w:r>
      <w:rPr>
        <w:sz w:val="17"/>
      </w:rPr>
      <w:t> </w:t>
    </w:r>
  </w:p>
  <w:bookmarkEnd w:id="7"/>
  <w:p w14:paraId="7FFCBEFE" w14:textId="77777777" w:rsidR="00CE40AF" w:rsidRDefault="00CE40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C0C96" w14:textId="0E9FD6ED" w:rsidR="00CE40AF" w:rsidRDefault="00697DAE" w:rsidP="00697DAE">
    <w:pPr>
      <w:pStyle w:val="Header"/>
      <w:rPr>
        <w:sz w:val="17"/>
      </w:rPr>
    </w:pPr>
    <w:bookmarkStart w:id="10" w:name="TITUS2HeaderFirstPage"/>
    <w:r>
      <w:rPr>
        <w:sz w:val="17"/>
      </w:rPr>
      <w:t> </w:t>
    </w:r>
  </w:p>
  <w:bookmarkEnd w:id="10"/>
  <w:p w14:paraId="70F70126" w14:textId="77777777" w:rsidR="00CE40AF" w:rsidRDefault="00CE40AF" w:rsidP="00984BE3">
    <w:pPr>
      <w:pStyle w:val="Header"/>
    </w:pPr>
  </w:p>
  <w:p w14:paraId="44F7D43B" w14:textId="77777777" w:rsidR="00CE40AF" w:rsidRDefault="00CE40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3B0C7" w14:textId="0EF59222" w:rsidR="00CE40AF" w:rsidRDefault="00697DAE" w:rsidP="00697DAE">
    <w:pPr>
      <w:pStyle w:val="Header"/>
      <w:rPr>
        <w:sz w:val="17"/>
      </w:rPr>
    </w:pPr>
    <w:bookmarkStart w:id="12" w:name="TITUS3HeaderEvenPages"/>
    <w:r>
      <w:rPr>
        <w:sz w:val="17"/>
      </w:rPr>
      <w:t> </w:t>
    </w:r>
  </w:p>
  <w:bookmarkEnd w:id="12"/>
  <w:p w14:paraId="6CEB6949" w14:textId="77777777" w:rsidR="00CE40AF" w:rsidRDefault="00CE40AF" w:rsidP="00984BE3">
    <w:pPr>
      <w:pStyle w:val="Header"/>
    </w:pPr>
  </w:p>
  <w:p w14:paraId="4CB1A4F9" w14:textId="77777777" w:rsidR="00CE40AF" w:rsidRDefault="00CE40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48386" w14:textId="2307DF0D" w:rsidR="00CE40AF" w:rsidRDefault="00697DAE" w:rsidP="00697DAE">
    <w:pPr>
      <w:pStyle w:val="Header"/>
      <w:rPr>
        <w:sz w:val="17"/>
      </w:rPr>
    </w:pPr>
    <w:bookmarkStart w:id="13" w:name="TITUS3HeaderPrimary"/>
    <w:r>
      <w:rPr>
        <w:sz w:val="17"/>
      </w:rPr>
      <w:t> </w:t>
    </w:r>
  </w:p>
  <w:bookmarkEnd w:id="13"/>
  <w:p w14:paraId="2C91883A" w14:textId="77777777" w:rsidR="00CE40AF" w:rsidRDefault="00CE40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F1F3B" w14:textId="189D3E15" w:rsidR="00CE40AF" w:rsidRDefault="00697DAE" w:rsidP="00697DAE">
    <w:pPr>
      <w:pStyle w:val="Header"/>
      <w:rPr>
        <w:sz w:val="17"/>
      </w:rPr>
    </w:pPr>
    <w:bookmarkStart w:id="16" w:name="TITUS3HeaderFirstPage"/>
    <w:r>
      <w:rPr>
        <w:sz w:val="17"/>
      </w:rPr>
      <w:t> </w:t>
    </w:r>
  </w:p>
  <w:bookmarkEnd w:id="16"/>
  <w:p w14:paraId="26120BC5" w14:textId="77777777" w:rsidR="00CE40AF" w:rsidRDefault="00CE40AF" w:rsidP="00984BE3">
    <w:pPr>
      <w:pStyle w:val="Header"/>
    </w:pPr>
  </w:p>
  <w:p w14:paraId="2E66975F" w14:textId="77777777" w:rsidR="00CE40AF" w:rsidRDefault="00CE40A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2786D" w14:textId="296B1AC3" w:rsidR="00CE40AF" w:rsidRDefault="00697DAE" w:rsidP="00697DAE">
    <w:pPr>
      <w:pStyle w:val="Header"/>
      <w:rPr>
        <w:sz w:val="17"/>
      </w:rPr>
    </w:pPr>
    <w:bookmarkStart w:id="19" w:name="TITUS4HeaderEvenPages"/>
    <w:r>
      <w:rPr>
        <w:sz w:val="17"/>
      </w:rPr>
      <w:t> </w:t>
    </w:r>
  </w:p>
  <w:bookmarkEnd w:id="19"/>
  <w:p w14:paraId="3EE6C399" w14:textId="77777777" w:rsidR="00CE40AF" w:rsidRDefault="00CE40AF" w:rsidP="00984BE3">
    <w:pPr>
      <w:pStyle w:val="Header"/>
    </w:pPr>
  </w:p>
  <w:p w14:paraId="1252E81C" w14:textId="77777777" w:rsidR="00CE40AF" w:rsidRDefault="00CE40A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143C9" w14:textId="7B0730ED" w:rsidR="00CE40AF" w:rsidRDefault="00697DAE" w:rsidP="00697DAE">
    <w:pPr>
      <w:pStyle w:val="Header"/>
      <w:rPr>
        <w:sz w:val="17"/>
      </w:rPr>
    </w:pPr>
    <w:bookmarkStart w:id="20" w:name="TITUS4HeaderPrimary"/>
    <w:r>
      <w:rPr>
        <w:sz w:val="17"/>
      </w:rPr>
      <w:t> </w:t>
    </w:r>
  </w:p>
  <w:bookmarkEnd w:id="20"/>
  <w:p w14:paraId="44443BC0" w14:textId="77777777" w:rsidR="00CE40AF" w:rsidRDefault="00CE40A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BFE09" w14:textId="3C6BD5C4" w:rsidR="00CE40AF" w:rsidRDefault="00697DAE" w:rsidP="00697DAE">
    <w:pPr>
      <w:pStyle w:val="Header"/>
      <w:rPr>
        <w:sz w:val="17"/>
      </w:rPr>
    </w:pPr>
    <w:bookmarkStart w:id="23" w:name="TITUS4HeaderFirstPage"/>
    <w:r>
      <w:rPr>
        <w:sz w:val="17"/>
      </w:rPr>
      <w:t> </w:t>
    </w:r>
  </w:p>
  <w:bookmarkEnd w:id="23"/>
  <w:p w14:paraId="01B30A9B" w14:textId="77777777" w:rsidR="00CE40AF" w:rsidRDefault="00CE40AF" w:rsidP="00984BE3">
    <w:pPr>
      <w:pStyle w:val="Header"/>
    </w:pPr>
  </w:p>
  <w:p w14:paraId="4F1E9F38" w14:textId="77777777" w:rsidR="00CE40AF" w:rsidRDefault="00CE4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2FD5644"/>
    <w:multiLevelType w:val="hybridMultilevel"/>
    <w:tmpl w:val="49CA24D4"/>
    <w:lvl w:ilvl="0" w:tplc="224E78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E3D0C"/>
    <w:multiLevelType w:val="hybridMultilevel"/>
    <w:tmpl w:val="F9E20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E71B7"/>
    <w:multiLevelType w:val="hybridMultilevel"/>
    <w:tmpl w:val="581ED9D2"/>
    <w:lvl w:ilvl="0" w:tplc="4FDABE1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04EAE"/>
    <w:multiLevelType w:val="hybridMultilevel"/>
    <w:tmpl w:val="68305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221FD7"/>
    <w:multiLevelType w:val="hybridMultilevel"/>
    <w:tmpl w:val="39889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E577A9"/>
    <w:multiLevelType w:val="hybridMultilevel"/>
    <w:tmpl w:val="90A45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67B7286"/>
    <w:multiLevelType w:val="hybridMultilevel"/>
    <w:tmpl w:val="30E07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6ADD79B8"/>
    <w:multiLevelType w:val="hybridMultilevel"/>
    <w:tmpl w:val="52C25970"/>
    <w:lvl w:ilvl="0" w:tplc="F07C89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8E5133"/>
    <w:multiLevelType w:val="hybridMultilevel"/>
    <w:tmpl w:val="1B98D968"/>
    <w:lvl w:ilvl="0" w:tplc="A66AC1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885620"/>
    <w:multiLevelType w:val="hybridMultilevel"/>
    <w:tmpl w:val="9FDC3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13"/>
  </w:num>
  <w:num w:numId="5">
    <w:abstractNumId w:val="8"/>
  </w:num>
  <w:num w:numId="6">
    <w:abstractNumId w:val="1"/>
  </w:num>
  <w:num w:numId="7">
    <w:abstractNumId w:val="11"/>
  </w:num>
  <w:num w:numId="8">
    <w:abstractNumId w:val="12"/>
  </w:num>
  <w:num w:numId="9">
    <w:abstractNumId w:val="5"/>
  </w:num>
  <w:num w:numId="10">
    <w:abstractNumId w:val="4"/>
  </w:num>
  <w:num w:numId="11">
    <w:abstractNumId w:val="10"/>
  </w:num>
  <w:num w:numId="12">
    <w:abstractNumId w:val="6"/>
  </w:num>
  <w:num w:numId="13">
    <w:abstractNumId w:val="3"/>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E412A"/>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3FD5"/>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101C"/>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17A10"/>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97DAE"/>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38F8"/>
    <w:rsid w:val="00824E67"/>
    <w:rsid w:val="00824FAB"/>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4BE3"/>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2EC6"/>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E40A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F2614"/>
    <w:rsid w:val="00E17160"/>
    <w:rsid w:val="00E24FF7"/>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0957"/>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B76CF"/>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journals.sagepub.com/doi/10.1177/2158244016638708"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1ecf5648-3750-43f5-867d-bfaa16e6e17e"/>
    <ds:schemaRef ds:uri="http://schemas.microsoft.com/office/2006/documentManagement/types"/>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33305E4E-F42F-4F2B-9269-A7324A66C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11398</Words>
  <Characters>55772</Characters>
  <Application>Microsoft Office Word</Application>
  <DocSecurity>0</DocSecurity>
  <Lines>464</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Davies,James swp6785</cp:lastModifiedBy>
  <cp:revision>4</cp:revision>
  <cp:lastPrinted>2019-08-13T11:47:00Z</cp:lastPrinted>
  <dcterms:created xsi:type="dcterms:W3CDTF">2021-06-20T14:08:00Z</dcterms:created>
  <dcterms:modified xsi:type="dcterms:W3CDTF">2021-06-20T14:10:00Z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70b2030d-976d-49a0-a894-9cb045c72a28</vt:lpwstr>
  </property>
  <property fmtid="{D5CDD505-2E9C-101B-9397-08002B2CF9AE}" pid="4" name="Classification">
    <vt:lpwstr>OFFICIAL</vt:lpwstr>
  </property>
  <property fmtid="{D5CDD505-2E9C-101B-9397-08002B2CF9AE}" pid="5" name="Visibility">
    <vt:lpwstr>NOT VISIBLE</vt:lpwstr>
  </property>
</Properties>
</file>