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FD0C1" w14:textId="66C312D8" w:rsidR="2C9740B0" w:rsidRDefault="2C9740B0" w:rsidP="48A00723">
      <w:pPr>
        <w:spacing w:before="240" w:after="240"/>
      </w:pPr>
      <w:r w:rsidRPr="48A00723">
        <w:rPr>
          <w:rFonts w:ascii="Aptos" w:eastAsia="Aptos" w:hAnsi="Aptos" w:cs="Aptos"/>
          <w:sz w:val="32"/>
          <w:szCs w:val="32"/>
        </w:rPr>
        <w:t>ASSESSMENT COMPONENT: One</w:t>
      </w:r>
    </w:p>
    <w:p w14:paraId="277A3417" w14:textId="007812BB" w:rsidR="2C9740B0" w:rsidRDefault="2C9740B0" w:rsidP="48A00723">
      <w:pPr>
        <w:spacing w:before="240" w:after="240"/>
      </w:pPr>
      <w:r w:rsidRPr="48A00723">
        <w:rPr>
          <w:rFonts w:ascii="Aptos" w:eastAsia="Aptos" w:hAnsi="Aptos" w:cs="Aptos"/>
          <w:sz w:val="32"/>
          <w:szCs w:val="32"/>
        </w:rPr>
        <w:t xml:space="preserve">MODULE CODE: ECPT6004 </w:t>
      </w:r>
    </w:p>
    <w:p w14:paraId="115D51EC" w14:textId="2BA58FBA" w:rsidR="2C9740B0" w:rsidRDefault="2C9740B0" w:rsidP="48A00723">
      <w:pPr>
        <w:spacing w:before="240" w:after="240"/>
      </w:pPr>
      <w:r w:rsidRPr="48A00723">
        <w:rPr>
          <w:rFonts w:ascii="Aptos" w:eastAsia="Aptos" w:hAnsi="Aptos" w:cs="Aptos"/>
          <w:sz w:val="32"/>
          <w:szCs w:val="32"/>
        </w:rPr>
        <w:t xml:space="preserve"> </w:t>
      </w:r>
    </w:p>
    <w:p w14:paraId="14A8423D" w14:textId="28C3667D" w:rsidR="2C9740B0" w:rsidRDefault="2C9740B0" w:rsidP="48A00723">
      <w:pPr>
        <w:spacing w:before="240" w:after="240"/>
      </w:pPr>
      <w:r w:rsidRPr="48A00723">
        <w:rPr>
          <w:rFonts w:ascii="Aptos" w:eastAsia="Aptos" w:hAnsi="Aptos" w:cs="Aptos"/>
          <w:sz w:val="32"/>
          <w:szCs w:val="32"/>
        </w:rPr>
        <w:t xml:space="preserve"> </w:t>
      </w:r>
    </w:p>
    <w:p w14:paraId="7D60210A" w14:textId="2A98F19B" w:rsidR="2C9740B0" w:rsidRDefault="2C9740B0" w:rsidP="48A00723">
      <w:pPr>
        <w:spacing w:before="240" w:after="240"/>
      </w:pPr>
      <w:r w:rsidRPr="48A00723">
        <w:rPr>
          <w:rFonts w:ascii="Aptos" w:eastAsia="Aptos" w:hAnsi="Aptos" w:cs="Aptos"/>
          <w:sz w:val="32"/>
          <w:szCs w:val="32"/>
        </w:rPr>
        <w:t>STUDENT NAME: Fran Williams</w:t>
      </w:r>
    </w:p>
    <w:p w14:paraId="3FF53813" w14:textId="10BC72E3" w:rsidR="2C9740B0" w:rsidRDefault="2C9740B0" w:rsidP="48A00723">
      <w:pPr>
        <w:spacing w:before="240" w:after="240"/>
      </w:pPr>
      <w:r w:rsidRPr="48A00723">
        <w:rPr>
          <w:rFonts w:ascii="Aptos" w:eastAsia="Aptos" w:hAnsi="Aptos" w:cs="Aptos"/>
          <w:sz w:val="32"/>
          <w:szCs w:val="32"/>
        </w:rPr>
        <w:t xml:space="preserve"> </w:t>
      </w:r>
    </w:p>
    <w:p w14:paraId="5EF9A094" w14:textId="320E5F5D" w:rsidR="2C9740B0" w:rsidRDefault="2C9740B0" w:rsidP="48A00723">
      <w:pPr>
        <w:spacing w:before="240" w:after="240"/>
      </w:pPr>
      <w:r w:rsidRPr="48A00723">
        <w:rPr>
          <w:rFonts w:ascii="Aptos" w:eastAsia="Aptos" w:hAnsi="Aptos" w:cs="Aptos"/>
          <w:sz w:val="32"/>
          <w:szCs w:val="32"/>
        </w:rPr>
        <w:t>STUDENT NUMBER: 0452586</w:t>
      </w:r>
    </w:p>
    <w:p w14:paraId="62D2BFCC" w14:textId="2C8E16C6" w:rsidR="48A00723" w:rsidRDefault="48A00723" w:rsidP="48A00723">
      <w:pPr>
        <w:spacing w:before="240" w:after="240"/>
        <w:rPr>
          <w:rFonts w:ascii="Aptos" w:eastAsia="Aptos" w:hAnsi="Aptos" w:cs="Aptos"/>
          <w:sz w:val="32"/>
          <w:szCs w:val="32"/>
        </w:rPr>
      </w:pPr>
    </w:p>
    <w:p w14:paraId="2BE8C298" w14:textId="2AC14DF0" w:rsidR="48A00723" w:rsidRDefault="48A00723" w:rsidP="48A00723">
      <w:pPr>
        <w:spacing w:before="240" w:after="240"/>
        <w:rPr>
          <w:rFonts w:ascii="Aptos" w:eastAsia="Aptos" w:hAnsi="Aptos" w:cs="Aptos"/>
          <w:sz w:val="32"/>
          <w:szCs w:val="32"/>
        </w:rPr>
      </w:pPr>
    </w:p>
    <w:p w14:paraId="34DB78EA" w14:textId="1E7EE20B" w:rsidR="424D2FE2" w:rsidRDefault="424D2FE2" w:rsidP="48A00723">
      <w:pPr>
        <w:spacing w:before="240" w:after="240"/>
      </w:pPr>
      <w:r w:rsidRPr="48A00723">
        <w:rPr>
          <w:rFonts w:ascii="Aptos" w:eastAsia="Aptos" w:hAnsi="Aptos" w:cs="Aptos"/>
          <w:sz w:val="32"/>
          <w:szCs w:val="32"/>
        </w:rPr>
        <w:t xml:space="preserve">AI Acknowledgement   </w:t>
      </w:r>
    </w:p>
    <w:p w14:paraId="0A560048" w14:textId="7F70C976" w:rsidR="424D2FE2" w:rsidRDefault="424D2FE2" w:rsidP="48A00723">
      <w:pPr>
        <w:spacing w:before="240" w:after="240"/>
      </w:pPr>
      <w:r w:rsidRPr="48A00723">
        <w:rPr>
          <w:rFonts w:ascii="Aptos" w:eastAsia="Aptos" w:hAnsi="Aptos" w:cs="Aptos"/>
          <w:sz w:val="32"/>
          <w:szCs w:val="32"/>
        </w:rPr>
        <w:t>Delete as appropriate</w:t>
      </w:r>
    </w:p>
    <w:p w14:paraId="168FF322" w14:textId="2F8D7D34" w:rsidR="424D2FE2" w:rsidRDefault="424D2FE2" w:rsidP="48A00723">
      <w:pPr>
        <w:spacing w:before="240" w:after="240"/>
      </w:pPr>
      <w:r w:rsidRPr="48A00723">
        <w:rPr>
          <w:rFonts w:ascii="Aptos" w:eastAsia="Aptos" w:hAnsi="Aptos" w:cs="Aptos"/>
          <w:sz w:val="32"/>
          <w:szCs w:val="32"/>
        </w:rPr>
        <w:t xml:space="preserve"> </w:t>
      </w:r>
    </w:p>
    <w:p w14:paraId="3B9D97E9" w14:textId="4AC17894" w:rsidR="424D2FE2" w:rsidRDefault="424D2FE2" w:rsidP="48A00723">
      <w:pPr>
        <w:spacing w:before="240" w:after="240"/>
      </w:pPr>
      <w:r w:rsidRPr="48A00723">
        <w:rPr>
          <w:rFonts w:ascii="Aptos" w:eastAsia="Aptos" w:hAnsi="Aptos" w:cs="Aptos"/>
          <w:sz w:val="32"/>
          <w:szCs w:val="32"/>
        </w:rPr>
        <w:t xml:space="preserve">I confirm that I have not used any AI tools in the research and creation of this assignment.  </w:t>
      </w:r>
    </w:p>
    <w:p w14:paraId="36F32067" w14:textId="4AA828F7" w:rsidR="424D2FE2" w:rsidRDefault="424D2FE2" w:rsidP="48A00723">
      <w:pPr>
        <w:spacing w:before="240" w:after="240"/>
      </w:pPr>
      <w:r w:rsidRPr="48A00723">
        <w:rPr>
          <w:rFonts w:ascii="Aptos" w:eastAsia="Aptos" w:hAnsi="Aptos" w:cs="Aptos"/>
          <w:sz w:val="32"/>
          <w:szCs w:val="32"/>
        </w:rPr>
        <w:t xml:space="preserve">I confirm that I have not presented any AI generated materials as my own work.  </w:t>
      </w:r>
    </w:p>
    <w:p w14:paraId="58203AF3" w14:textId="5F5EB22D" w:rsidR="424D2FE2" w:rsidRDefault="424D2FE2" w:rsidP="48A00723">
      <w:pPr>
        <w:spacing w:before="240" w:after="240"/>
      </w:pPr>
      <w:r w:rsidRPr="48A00723">
        <w:rPr>
          <w:rFonts w:ascii="Aptos" w:eastAsia="Aptos" w:hAnsi="Aptos" w:cs="Aptos"/>
          <w:sz w:val="32"/>
          <w:szCs w:val="32"/>
        </w:rPr>
        <w:t>I confirm that I have copies of my drafts, notes, and other resources I used, which I may be asked to provide in evidence.</w:t>
      </w:r>
    </w:p>
    <w:p w14:paraId="014E4B9C" w14:textId="647BEA0B" w:rsidR="48A00723" w:rsidRDefault="48A00723" w:rsidP="48A00723">
      <w:pPr>
        <w:spacing w:before="240" w:after="240"/>
        <w:rPr>
          <w:rFonts w:ascii="Aptos" w:eastAsia="Aptos" w:hAnsi="Aptos" w:cs="Aptos"/>
          <w:b/>
          <w:bCs/>
          <w:sz w:val="32"/>
          <w:szCs w:val="32"/>
        </w:rPr>
      </w:pPr>
    </w:p>
    <w:p w14:paraId="289568A9" w14:textId="0752110D" w:rsidR="48A00723" w:rsidRDefault="48A00723" w:rsidP="48A00723">
      <w:pPr>
        <w:spacing w:before="240" w:after="240"/>
        <w:rPr>
          <w:rFonts w:ascii="Aptos" w:eastAsia="Aptos" w:hAnsi="Aptos" w:cs="Aptos"/>
          <w:b/>
          <w:bCs/>
          <w:sz w:val="32"/>
          <w:szCs w:val="32"/>
        </w:rPr>
      </w:pPr>
    </w:p>
    <w:p w14:paraId="4B301DC5" w14:textId="4A8DCB7C" w:rsidR="48A00723" w:rsidRDefault="48A00723" w:rsidP="48A00723">
      <w:pPr>
        <w:spacing w:before="240" w:after="240"/>
        <w:rPr>
          <w:rFonts w:ascii="Aptos" w:eastAsia="Aptos" w:hAnsi="Aptos" w:cs="Aptos"/>
          <w:b/>
          <w:bCs/>
          <w:sz w:val="32"/>
          <w:szCs w:val="32"/>
        </w:rPr>
      </w:pPr>
    </w:p>
    <w:p w14:paraId="65A5B11B" w14:textId="3948A750" w:rsidR="00727755" w:rsidRDefault="3D2894D1" w:rsidP="14A58143">
      <w:pPr>
        <w:spacing w:before="240" w:after="240"/>
        <w:rPr>
          <w:rFonts w:ascii="Aptos" w:eastAsia="Aptos" w:hAnsi="Aptos" w:cs="Aptos"/>
          <w:b/>
          <w:bCs/>
          <w:sz w:val="32"/>
          <w:szCs w:val="32"/>
        </w:rPr>
      </w:pPr>
      <w:r w:rsidRPr="14A58143">
        <w:rPr>
          <w:rFonts w:ascii="Aptos" w:eastAsia="Aptos" w:hAnsi="Aptos" w:cs="Aptos"/>
          <w:b/>
          <w:bCs/>
          <w:sz w:val="32"/>
          <w:szCs w:val="32"/>
        </w:rPr>
        <w:t>Learning Support Report.</w:t>
      </w:r>
    </w:p>
    <w:p w14:paraId="5CF5ECB3" w14:textId="33D37E45" w:rsidR="00727755" w:rsidRDefault="00727755" w:rsidP="14A58143">
      <w:pPr>
        <w:spacing w:before="240" w:after="240"/>
        <w:rPr>
          <w:rFonts w:ascii="Aptos" w:eastAsia="Aptos" w:hAnsi="Aptos" w:cs="Aptos"/>
          <w:b/>
          <w:bCs/>
          <w:sz w:val="32"/>
          <w:szCs w:val="32"/>
        </w:rPr>
      </w:pPr>
    </w:p>
    <w:p w14:paraId="6636C624" w14:textId="6604BAE1" w:rsidR="00727755" w:rsidRDefault="3D2894D1" w:rsidP="14A58143">
      <w:pPr>
        <w:spacing w:before="240" w:after="240"/>
        <w:rPr>
          <w:rFonts w:ascii="Aptos" w:eastAsia="Aptos" w:hAnsi="Aptos" w:cs="Aptos"/>
          <w:b/>
          <w:bCs/>
          <w:sz w:val="32"/>
          <w:szCs w:val="32"/>
        </w:rPr>
      </w:pPr>
      <w:r w:rsidRPr="14A58143">
        <w:rPr>
          <w:rFonts w:ascii="Aptos" w:eastAsia="Aptos" w:hAnsi="Aptos" w:cs="Aptos"/>
          <w:b/>
          <w:bCs/>
          <w:sz w:val="32"/>
          <w:szCs w:val="32"/>
        </w:rPr>
        <w:t xml:space="preserve">Part 1 - </w:t>
      </w:r>
      <w:r w:rsidR="1ED74C76" w:rsidRPr="14A58143">
        <w:rPr>
          <w:rFonts w:ascii="Aptos" w:eastAsia="Aptos" w:hAnsi="Aptos" w:cs="Aptos"/>
          <w:b/>
          <w:bCs/>
          <w:sz w:val="32"/>
          <w:szCs w:val="32"/>
        </w:rPr>
        <w:t>1000 Word Summary.</w:t>
      </w:r>
    </w:p>
    <w:p w14:paraId="379759B3" w14:textId="4BCBA41C" w:rsidR="00727755" w:rsidRDefault="288A5A0E" w:rsidP="14A58143">
      <w:pPr>
        <w:spacing w:before="240" w:after="240"/>
        <w:rPr>
          <w:rFonts w:ascii="Arial" w:eastAsia="Arial" w:hAnsi="Arial" w:cs="Arial"/>
        </w:rPr>
      </w:pPr>
      <w:r w:rsidRPr="14A58143">
        <w:rPr>
          <w:rFonts w:ascii="Arial" w:eastAsia="Arial" w:hAnsi="Arial" w:cs="Arial"/>
        </w:rPr>
        <w:t>Inclusive practice in the post-compulsory classroom means making sure that all students, including those with additional requirements, can access learning and succeed. Additional requirements may include disabilities, mental health difficulties, neurodiversity, or temporary situations such as pregnancy. These needs can affect how students engage</w:t>
      </w:r>
      <w:r w:rsidR="2975D49A" w:rsidRPr="14A58143">
        <w:rPr>
          <w:rFonts w:ascii="Arial" w:eastAsia="Arial" w:hAnsi="Arial" w:cs="Arial"/>
        </w:rPr>
        <w:t xml:space="preserve"> with,explore and</w:t>
      </w:r>
      <w:r w:rsidR="170B6927" w:rsidRPr="14A58143">
        <w:rPr>
          <w:rFonts w:ascii="Arial" w:eastAsia="Arial" w:hAnsi="Arial" w:cs="Arial"/>
        </w:rPr>
        <w:t xml:space="preserve"> whether or not they fully</w:t>
      </w:r>
      <w:r w:rsidR="2975D49A" w:rsidRPr="14A58143">
        <w:rPr>
          <w:rFonts w:ascii="Arial" w:eastAsia="Arial" w:hAnsi="Arial" w:cs="Arial"/>
        </w:rPr>
        <w:t xml:space="preserve"> bloom within</w:t>
      </w:r>
      <w:r w:rsidR="186EA349" w:rsidRPr="14A58143">
        <w:rPr>
          <w:rFonts w:ascii="Arial" w:eastAsia="Arial" w:hAnsi="Arial" w:cs="Arial"/>
        </w:rPr>
        <w:t xml:space="preserve"> their </w:t>
      </w:r>
      <w:r w:rsidR="7F03141B" w:rsidRPr="14A58143">
        <w:rPr>
          <w:rFonts w:ascii="Arial" w:eastAsia="Arial" w:hAnsi="Arial" w:cs="Arial"/>
        </w:rPr>
        <w:t>chosen</w:t>
      </w:r>
      <w:r w:rsidR="186EA349" w:rsidRPr="14A58143">
        <w:rPr>
          <w:rFonts w:ascii="Arial" w:eastAsia="Arial" w:hAnsi="Arial" w:cs="Arial"/>
        </w:rPr>
        <w:t xml:space="preserve"> subject,</w:t>
      </w:r>
      <w:r w:rsidR="7EDD353F" w:rsidRPr="14A58143">
        <w:rPr>
          <w:rFonts w:ascii="Arial" w:eastAsia="Arial" w:hAnsi="Arial" w:cs="Arial"/>
        </w:rPr>
        <w:t xml:space="preserve"> </w:t>
      </w:r>
      <w:r w:rsidR="2E6D7214" w:rsidRPr="14A58143">
        <w:rPr>
          <w:rFonts w:ascii="Arial" w:eastAsia="Arial" w:hAnsi="Arial" w:cs="Arial"/>
        </w:rPr>
        <w:t>I</w:t>
      </w:r>
      <w:r w:rsidRPr="14A58143">
        <w:rPr>
          <w:rFonts w:ascii="Arial" w:eastAsia="Arial" w:hAnsi="Arial" w:cs="Arial"/>
        </w:rPr>
        <w:t>nclusivity is both a legal requirement and an important part of good teaching practice</w:t>
      </w:r>
      <w:r w:rsidR="2A59318E" w:rsidRPr="14A58143">
        <w:rPr>
          <w:rFonts w:ascii="Arial" w:eastAsia="Arial" w:hAnsi="Arial" w:cs="Arial"/>
        </w:rPr>
        <w:t>.</w:t>
      </w:r>
    </w:p>
    <w:p w14:paraId="66FAFFDC" w14:textId="20F7AA0C" w:rsidR="00727755" w:rsidRDefault="3AE1AFF9" w:rsidP="14A58143">
      <w:pPr>
        <w:spacing w:before="240" w:after="240"/>
        <w:rPr>
          <w:rFonts w:ascii="Arial" w:eastAsia="Arial" w:hAnsi="Arial" w:cs="Arial"/>
        </w:rPr>
      </w:pPr>
      <w:r w:rsidRPr="14A58143">
        <w:rPr>
          <w:rFonts w:ascii="Arial" w:eastAsia="Arial" w:hAnsi="Arial" w:cs="Arial"/>
        </w:rPr>
        <w:t>At a national level, the Equality Act 2010 is the main law that guides inclusive practice in higher education. It protects students from discrimination based on characteristics such as disability, gender, and pregnancy. A key part of the Act is the requirement for universities to make “reasonable adjustments” for students who need them (Equality Act 2010). In practice, this means that teaching and assessment may need to be adapted. For example, a student with dyslexia might need extra time in exams, or a student with anxiety might need flexibility around deadlines or presentations.</w:t>
      </w:r>
      <w:r w:rsidR="112AC7B4" w:rsidRPr="14A58143">
        <w:rPr>
          <w:rFonts w:ascii="Arial" w:eastAsia="Arial" w:hAnsi="Arial" w:cs="Arial"/>
        </w:rPr>
        <w:t xml:space="preserve"> </w:t>
      </w:r>
      <w:r w:rsidR="7FE6352A" w:rsidRPr="14A58143">
        <w:rPr>
          <w:rFonts w:ascii="Arial" w:eastAsia="Arial" w:hAnsi="Arial" w:cs="Arial"/>
        </w:rPr>
        <w:t xml:space="preserve">An important part of this law is that it is anticipatory. </w:t>
      </w:r>
      <w:r w:rsidR="265D1BD1" w:rsidRPr="14A58143">
        <w:rPr>
          <w:rFonts w:ascii="Arial" w:eastAsia="Arial" w:hAnsi="Arial" w:cs="Arial"/>
        </w:rPr>
        <w:t>M</w:t>
      </w:r>
      <w:r w:rsidR="7FE6352A" w:rsidRPr="14A58143">
        <w:rPr>
          <w:rFonts w:ascii="Arial" w:eastAsia="Arial" w:hAnsi="Arial" w:cs="Arial"/>
        </w:rPr>
        <w:t>ea</w:t>
      </w:r>
      <w:r w:rsidR="51724473" w:rsidRPr="14A58143">
        <w:rPr>
          <w:rFonts w:ascii="Arial" w:eastAsia="Arial" w:hAnsi="Arial" w:cs="Arial"/>
        </w:rPr>
        <w:t>ning</w:t>
      </w:r>
      <w:r w:rsidR="7FE6352A" w:rsidRPr="14A58143">
        <w:rPr>
          <w:rFonts w:ascii="Arial" w:eastAsia="Arial" w:hAnsi="Arial" w:cs="Arial"/>
        </w:rPr>
        <w:t xml:space="preserve"> that staff should think ahead about possible barriers and try to remove them before they affect students</w:t>
      </w:r>
      <w:r w:rsidR="5A80CD12" w:rsidRPr="14A58143">
        <w:rPr>
          <w:rFonts w:ascii="Arial" w:eastAsia="Arial" w:hAnsi="Arial" w:cs="Arial"/>
        </w:rPr>
        <w:t>.</w:t>
      </w:r>
    </w:p>
    <w:p w14:paraId="0941E148" w14:textId="225D70DC" w:rsidR="00727755" w:rsidRDefault="4637CB52" w:rsidP="14A58143">
      <w:pPr>
        <w:spacing w:before="240" w:after="240"/>
        <w:rPr>
          <w:rFonts w:ascii="Arial" w:eastAsia="Arial" w:hAnsi="Arial" w:cs="Arial"/>
        </w:rPr>
      </w:pPr>
      <w:r w:rsidRPr="14A58143">
        <w:rPr>
          <w:rFonts w:ascii="Arial" w:eastAsia="Arial" w:hAnsi="Arial" w:cs="Arial"/>
        </w:rPr>
        <w:t>The Equality Act also includes the Public Sector Equality Duty, which requires universities to actively promote equality and inclusi</w:t>
      </w:r>
      <w:r w:rsidR="76FF0689" w:rsidRPr="14A58143">
        <w:rPr>
          <w:rFonts w:ascii="Arial" w:eastAsia="Arial" w:hAnsi="Arial" w:cs="Arial"/>
        </w:rPr>
        <w:t>on.</w:t>
      </w:r>
      <w:r w:rsidR="70A5B7ED" w:rsidRPr="14A58143">
        <w:rPr>
          <w:rFonts w:ascii="Arial" w:eastAsia="Arial" w:hAnsi="Arial" w:cs="Arial"/>
        </w:rPr>
        <w:t xml:space="preserve"> </w:t>
      </w:r>
      <w:r w:rsidRPr="14A58143">
        <w:rPr>
          <w:rFonts w:ascii="Arial" w:eastAsia="Arial" w:hAnsi="Arial" w:cs="Arial"/>
        </w:rPr>
        <w:t>In the classroom,</w:t>
      </w:r>
      <w:r w:rsidR="3E723217" w:rsidRPr="14A58143">
        <w:rPr>
          <w:rFonts w:ascii="Arial" w:eastAsia="Arial" w:hAnsi="Arial" w:cs="Arial"/>
        </w:rPr>
        <w:t xml:space="preserve"> </w:t>
      </w:r>
      <w:r w:rsidRPr="14A58143">
        <w:rPr>
          <w:rFonts w:ascii="Arial" w:eastAsia="Arial" w:hAnsi="Arial" w:cs="Arial"/>
        </w:rPr>
        <w:t>this can be done through inclusive teaching methods such as using clear language,</w:t>
      </w:r>
      <w:r w:rsidR="212D88F7" w:rsidRPr="14A58143">
        <w:rPr>
          <w:rFonts w:ascii="Arial" w:eastAsia="Arial" w:hAnsi="Arial" w:cs="Arial"/>
        </w:rPr>
        <w:t xml:space="preserve"> </w:t>
      </w:r>
      <w:r w:rsidRPr="14A58143">
        <w:rPr>
          <w:rFonts w:ascii="Arial" w:eastAsia="Arial" w:hAnsi="Arial" w:cs="Arial"/>
        </w:rPr>
        <w:t>offering different types of learning materials, and being flexible where possible</w:t>
      </w:r>
      <w:r w:rsidR="17736931" w:rsidRPr="14A58143">
        <w:rPr>
          <w:rFonts w:ascii="Arial" w:eastAsia="Arial" w:hAnsi="Arial" w:cs="Arial"/>
        </w:rPr>
        <w:t xml:space="preserve"> to allow students who are</w:t>
      </w:r>
      <w:r w:rsidR="037C6C49" w:rsidRPr="14A58143">
        <w:rPr>
          <w:rFonts w:ascii="Arial" w:eastAsia="Arial" w:hAnsi="Arial" w:cs="Arial"/>
        </w:rPr>
        <w:t xml:space="preserve"> recognised as requiring extra support,</w:t>
      </w:r>
      <w:r w:rsidR="6FC1FB50" w:rsidRPr="14A58143">
        <w:rPr>
          <w:rFonts w:ascii="Arial" w:eastAsia="Arial" w:hAnsi="Arial" w:cs="Arial"/>
        </w:rPr>
        <w:t xml:space="preserve"> </w:t>
      </w:r>
      <w:r w:rsidR="037C6C49" w:rsidRPr="14A58143">
        <w:rPr>
          <w:rFonts w:ascii="Arial" w:eastAsia="Arial" w:hAnsi="Arial" w:cs="Arial"/>
        </w:rPr>
        <w:t>along with those who may have</w:t>
      </w:r>
      <w:r w:rsidR="17736931" w:rsidRPr="14A58143">
        <w:rPr>
          <w:rFonts w:ascii="Arial" w:eastAsia="Arial" w:hAnsi="Arial" w:cs="Arial"/>
        </w:rPr>
        <w:t xml:space="preserve"> undiagnosed ALN’s</w:t>
      </w:r>
      <w:r w:rsidR="2D53B126" w:rsidRPr="14A58143">
        <w:rPr>
          <w:rFonts w:ascii="Arial" w:eastAsia="Arial" w:hAnsi="Arial" w:cs="Arial"/>
        </w:rPr>
        <w:t xml:space="preserve"> to engage fully with the program of study.</w:t>
      </w:r>
    </w:p>
    <w:p w14:paraId="2B4BFE03" w14:textId="2E2E6828" w:rsidR="00727755" w:rsidRDefault="2061C097" w:rsidP="14A58143">
      <w:pPr>
        <w:spacing w:before="240" w:after="240"/>
        <w:rPr>
          <w:rFonts w:ascii="Arial" w:eastAsia="Arial" w:hAnsi="Arial" w:cs="Arial"/>
        </w:rPr>
      </w:pPr>
      <w:r w:rsidRPr="14A58143">
        <w:rPr>
          <w:rFonts w:ascii="Arial" w:eastAsia="Arial" w:hAnsi="Arial" w:cs="Arial"/>
        </w:rPr>
        <w:t>The Equality of of 2010 highlights how</w:t>
      </w:r>
      <w:r w:rsidR="2B451CEF" w:rsidRPr="14A58143">
        <w:rPr>
          <w:rFonts w:ascii="Arial" w:eastAsia="Arial" w:hAnsi="Arial" w:cs="Arial"/>
        </w:rPr>
        <w:t xml:space="preserve"> </w:t>
      </w:r>
      <w:r w:rsidRPr="14A58143">
        <w:rPr>
          <w:rFonts w:ascii="Arial" w:eastAsia="Arial" w:hAnsi="Arial" w:cs="Arial"/>
        </w:rPr>
        <w:t>what may seem like obvious,</w:t>
      </w:r>
      <w:r w:rsidR="3BBB099E" w:rsidRPr="14A58143">
        <w:rPr>
          <w:rFonts w:ascii="Arial" w:eastAsia="Arial" w:hAnsi="Arial" w:cs="Arial"/>
        </w:rPr>
        <w:t xml:space="preserve"> </w:t>
      </w:r>
      <w:r w:rsidRPr="14A58143">
        <w:rPr>
          <w:rFonts w:ascii="Arial" w:eastAsia="Arial" w:hAnsi="Arial" w:cs="Arial"/>
        </w:rPr>
        <w:t>ethical awareness</w:t>
      </w:r>
      <w:r w:rsidR="55BB9BDA" w:rsidRPr="14A58143">
        <w:rPr>
          <w:rFonts w:ascii="Arial" w:eastAsia="Arial" w:hAnsi="Arial" w:cs="Arial"/>
        </w:rPr>
        <w:t xml:space="preserve"> and standard practice for many people, </w:t>
      </w:r>
      <w:r w:rsidR="58F7CBDE" w:rsidRPr="14A58143">
        <w:rPr>
          <w:rFonts w:ascii="Arial" w:eastAsia="Arial" w:hAnsi="Arial" w:cs="Arial"/>
        </w:rPr>
        <w:t xml:space="preserve">hasn’t really been </w:t>
      </w:r>
      <w:r w:rsidR="490BA5E0" w:rsidRPr="14A58143">
        <w:rPr>
          <w:rFonts w:ascii="Arial" w:eastAsia="Arial" w:hAnsi="Arial" w:cs="Arial"/>
        </w:rPr>
        <w:t xml:space="preserve">fully considered or </w:t>
      </w:r>
      <w:r w:rsidR="298759B7" w:rsidRPr="14A58143">
        <w:rPr>
          <w:rFonts w:ascii="Arial" w:eastAsia="Arial" w:hAnsi="Arial" w:cs="Arial"/>
        </w:rPr>
        <w:t>implemented</w:t>
      </w:r>
      <w:r w:rsidR="490BA5E0" w:rsidRPr="14A58143">
        <w:rPr>
          <w:rFonts w:ascii="Arial" w:eastAsia="Arial" w:hAnsi="Arial" w:cs="Arial"/>
        </w:rPr>
        <w:t xml:space="preserve"> by </w:t>
      </w:r>
      <w:r w:rsidR="4CD2AFAC" w:rsidRPr="14A58143">
        <w:rPr>
          <w:rFonts w:ascii="Arial" w:eastAsia="Arial" w:hAnsi="Arial" w:cs="Arial"/>
        </w:rPr>
        <w:t>government</w:t>
      </w:r>
      <w:r w:rsidR="490BA5E0" w:rsidRPr="14A58143">
        <w:rPr>
          <w:rFonts w:ascii="Arial" w:eastAsia="Arial" w:hAnsi="Arial" w:cs="Arial"/>
        </w:rPr>
        <w:t xml:space="preserve"> or institutions </w:t>
      </w:r>
      <w:r w:rsidR="58F7CBDE" w:rsidRPr="14A58143">
        <w:rPr>
          <w:rFonts w:ascii="Arial" w:eastAsia="Arial" w:hAnsi="Arial" w:cs="Arial"/>
        </w:rPr>
        <w:t>until fairly recently. “</w:t>
      </w:r>
      <w:r w:rsidR="1CB4B254" w:rsidRPr="14A58143">
        <w:rPr>
          <w:rFonts w:ascii="Arial" w:eastAsia="Arial" w:hAnsi="Arial" w:cs="Arial"/>
        </w:rPr>
        <w:t xml:space="preserve">Advance equality of opportunity… involves having due regard, in particular, to the need to: </w:t>
      </w:r>
      <w:r w:rsidR="39AC4A19" w:rsidRPr="14A58143">
        <w:rPr>
          <w:rFonts w:ascii="Arial" w:eastAsia="Arial" w:hAnsi="Arial" w:cs="Arial"/>
        </w:rPr>
        <w:t>“</w:t>
      </w:r>
      <w:r w:rsidR="1CB4B254" w:rsidRPr="14A58143">
        <w:rPr>
          <w:rFonts w:ascii="Arial" w:eastAsia="Arial" w:hAnsi="Arial" w:cs="Arial"/>
        </w:rPr>
        <w:t xml:space="preserve">remove or minimise disadvantages suffered by persons who share a relevant protected characteristic… take steps to meet the different needs of persons… and take steps to meet the different needs of disabled persons.” </w:t>
      </w:r>
      <w:r w:rsidR="2C499A46" w:rsidRPr="14A58143">
        <w:rPr>
          <w:rFonts w:ascii="Arial" w:eastAsia="Arial" w:hAnsi="Arial" w:cs="Arial"/>
        </w:rPr>
        <w:t>Equality Act 2010, s.149</w:t>
      </w:r>
    </w:p>
    <w:p w14:paraId="3AEFDB02" w14:textId="69439818" w:rsidR="00727755" w:rsidRDefault="5EE91CC3" w:rsidP="14A58143">
      <w:pPr>
        <w:spacing w:before="240" w:after="240"/>
        <w:rPr>
          <w:rFonts w:ascii="Arial" w:eastAsia="Arial" w:hAnsi="Arial" w:cs="Arial"/>
        </w:rPr>
      </w:pPr>
      <w:r w:rsidRPr="14A58143">
        <w:rPr>
          <w:rFonts w:ascii="Arial" w:eastAsia="Arial" w:hAnsi="Arial" w:cs="Arial"/>
        </w:rPr>
        <w:t>The UK Quality Code for Higher Education</w:t>
      </w:r>
      <w:r w:rsidR="45784424" w:rsidRPr="14A58143">
        <w:rPr>
          <w:rFonts w:ascii="Arial" w:eastAsia="Arial" w:hAnsi="Arial" w:cs="Arial"/>
        </w:rPr>
        <w:t xml:space="preserve">, </w:t>
      </w:r>
      <w:r w:rsidRPr="14A58143">
        <w:rPr>
          <w:rFonts w:ascii="Arial" w:eastAsia="Arial" w:hAnsi="Arial" w:cs="Arial"/>
        </w:rPr>
        <w:t>created by the Quality Assurance Agency (QAA), provides guidance on maintaining standards and supporting students. It states that all students should have a fair opportunity to succeed and that universities must remove barriers to l</w:t>
      </w:r>
      <w:r w:rsidR="64D93E33" w:rsidRPr="14A58143">
        <w:rPr>
          <w:rFonts w:ascii="Arial" w:eastAsia="Arial" w:hAnsi="Arial" w:cs="Arial"/>
        </w:rPr>
        <w:t>earning.</w:t>
      </w:r>
      <w:r w:rsidRPr="14A58143">
        <w:rPr>
          <w:rFonts w:ascii="Arial" w:eastAsia="Arial" w:hAnsi="Arial" w:cs="Arial"/>
        </w:rPr>
        <w:t xml:space="preserve"> For teachers, this means making sure that their teaching methods and assessments are inclusive and fai</w:t>
      </w:r>
      <w:r w:rsidR="520D5C35" w:rsidRPr="14A58143">
        <w:rPr>
          <w:rFonts w:ascii="Arial" w:eastAsia="Arial" w:hAnsi="Arial" w:cs="Arial"/>
        </w:rPr>
        <w:t>r.</w:t>
      </w:r>
      <w:r w:rsidR="22D0DC86" w:rsidRPr="14A58143">
        <w:rPr>
          <w:rFonts w:ascii="Arial" w:eastAsia="Arial" w:hAnsi="Arial" w:cs="Arial"/>
        </w:rPr>
        <w:t xml:space="preserve"> If these needs are not met, the impact on students can be serious. Students with additional requirements may struggle to keep up with their work, feel isolated, or lose confidence. In some cases, this can lead to lower grades or even withdrawal from their </w:t>
      </w:r>
      <w:r w:rsidR="71200DE0" w:rsidRPr="14A58143">
        <w:rPr>
          <w:rFonts w:ascii="Arial" w:eastAsia="Arial" w:hAnsi="Arial" w:cs="Arial"/>
        </w:rPr>
        <w:t>course. Students</w:t>
      </w:r>
      <w:r w:rsidR="22D0DC86" w:rsidRPr="14A58143">
        <w:rPr>
          <w:rFonts w:ascii="Arial" w:eastAsia="Arial" w:hAnsi="Arial" w:cs="Arial"/>
        </w:rPr>
        <w:t xml:space="preserve"> experiencing anxiety or depression may find it difficult to attend classes or complete assessments, even if they do not have a formal diagnosis.</w:t>
      </w:r>
    </w:p>
    <w:p w14:paraId="16AE9858" w14:textId="56E64F4F" w:rsidR="00727755" w:rsidRDefault="6D6DAB60" w:rsidP="14A58143">
      <w:pPr>
        <w:spacing w:before="240" w:after="240"/>
        <w:rPr>
          <w:rFonts w:ascii="Arial" w:eastAsia="Arial" w:hAnsi="Arial" w:cs="Arial"/>
        </w:rPr>
      </w:pPr>
      <w:r w:rsidRPr="14A58143">
        <w:rPr>
          <w:rFonts w:ascii="Arial" w:eastAsia="Arial" w:hAnsi="Arial" w:cs="Arial"/>
        </w:rPr>
        <w:t>In Wales, there are additional policies that support inclusive practice.</w:t>
      </w:r>
      <w:r w:rsidR="67FFD12F" w:rsidRPr="14A58143">
        <w:rPr>
          <w:rFonts w:ascii="Arial" w:eastAsia="Arial" w:hAnsi="Arial" w:cs="Arial"/>
        </w:rPr>
        <w:t xml:space="preserve"> In the post-16 sector, support is </w:t>
      </w:r>
      <w:r w:rsidR="10777C84" w:rsidRPr="14A58143">
        <w:rPr>
          <w:rFonts w:ascii="Arial" w:eastAsia="Arial" w:hAnsi="Arial" w:cs="Arial"/>
        </w:rPr>
        <w:t>shown</w:t>
      </w:r>
      <w:r w:rsidR="67FFD12F" w:rsidRPr="14A58143">
        <w:rPr>
          <w:rFonts w:ascii="Arial" w:eastAsia="Arial" w:hAnsi="Arial" w:cs="Arial"/>
        </w:rPr>
        <w:t xml:space="preserve"> where “all learners who need additional learning provision in college will need an IDP” (Welsh Government, 2023), This shows the structured approach taken by institutions across the country in order to meet the individual needs of the student</w:t>
      </w:r>
      <w:r w:rsidR="3DDEFD1A" w:rsidRPr="14A58143">
        <w:rPr>
          <w:rFonts w:ascii="Arial" w:eastAsia="Arial" w:hAnsi="Arial" w:cs="Arial"/>
        </w:rPr>
        <w:t>.</w:t>
      </w:r>
    </w:p>
    <w:p w14:paraId="1026E560" w14:textId="33C39271" w:rsidR="00727755" w:rsidRDefault="4184096E" w:rsidP="14A58143">
      <w:pPr>
        <w:spacing w:before="240" w:after="240"/>
        <w:rPr>
          <w:rFonts w:ascii="Arial" w:eastAsia="Arial" w:hAnsi="Arial" w:cs="Arial"/>
        </w:rPr>
      </w:pPr>
      <w:r w:rsidRPr="14A58143">
        <w:rPr>
          <w:rFonts w:ascii="Arial" w:eastAsia="Arial" w:hAnsi="Arial" w:cs="Arial"/>
        </w:rPr>
        <w:t>In an article published by the Guardian</w:t>
      </w:r>
      <w:r w:rsidR="322FB432" w:rsidRPr="14A58143">
        <w:rPr>
          <w:rFonts w:ascii="Arial" w:eastAsia="Arial" w:hAnsi="Arial" w:cs="Arial"/>
        </w:rPr>
        <w:t xml:space="preserve"> newspaper,</w:t>
      </w:r>
      <w:r w:rsidRPr="14A58143">
        <w:rPr>
          <w:rFonts w:ascii="Arial" w:eastAsia="Arial" w:hAnsi="Arial" w:cs="Arial"/>
        </w:rPr>
        <w:t xml:space="preserve"> a student discusses the positive impact that the support of the services offered by the univers</w:t>
      </w:r>
      <w:r w:rsidR="6A65A7A5" w:rsidRPr="14A58143">
        <w:rPr>
          <w:rFonts w:ascii="Arial" w:eastAsia="Arial" w:hAnsi="Arial" w:cs="Arial"/>
        </w:rPr>
        <w:t>ity</w:t>
      </w:r>
      <w:r w:rsidR="0304078A" w:rsidRPr="14A58143">
        <w:rPr>
          <w:rFonts w:ascii="Arial" w:eastAsia="Arial" w:hAnsi="Arial" w:cs="Arial"/>
        </w:rPr>
        <w:t xml:space="preserve"> has brought them.</w:t>
      </w:r>
      <w:r w:rsidR="0304078A" w:rsidRPr="14A58143">
        <w:rPr>
          <w:rFonts w:ascii="Arial" w:eastAsia="Arial" w:hAnsi="Arial" w:cs="Arial"/>
          <w:color w:val="121212"/>
          <w:sz w:val="25"/>
          <w:szCs w:val="25"/>
        </w:rPr>
        <w:t xml:space="preserve"> “It’s like I’ve got a whole team behind me. They’re holding me up and helping me get through.”</w:t>
      </w:r>
      <w:r w:rsidR="3A914CD9" w:rsidRPr="14A58143">
        <w:rPr>
          <w:rFonts w:ascii="Arial" w:eastAsia="Arial" w:hAnsi="Arial" w:cs="Arial"/>
          <w:color w:val="121212"/>
          <w:sz w:val="25"/>
          <w:szCs w:val="25"/>
        </w:rPr>
        <w:t xml:space="preserve"> </w:t>
      </w:r>
      <w:r w:rsidR="51F1D5E7" w:rsidRPr="14A58143">
        <w:rPr>
          <w:rFonts w:ascii="Arial" w:eastAsia="Arial" w:hAnsi="Arial" w:cs="Arial"/>
          <w:color w:val="121212"/>
          <w:sz w:val="25"/>
          <w:szCs w:val="25"/>
        </w:rPr>
        <w:t>T.Reidy,2025</w:t>
      </w:r>
      <w:r w:rsidR="0BB1B80F" w:rsidRPr="14A58143">
        <w:rPr>
          <w:rFonts w:ascii="Arial" w:eastAsia="Arial" w:hAnsi="Arial" w:cs="Arial"/>
          <w:color w:val="121212"/>
          <w:sz w:val="25"/>
          <w:szCs w:val="25"/>
        </w:rPr>
        <w:t xml:space="preserve"> The article states that ‘Looking after the wellbeing of students has never been more important. Today, student welfare is no longer treated as an add-on, it is baked into the university experience. From managing mental health to coping with disability, flatmate fallouts or financial pressures, dedicated support is increasingly accessible and visible.’</w:t>
      </w:r>
      <w:r w:rsidR="0652C98C" w:rsidRPr="14A58143">
        <w:rPr>
          <w:rFonts w:ascii="Arial" w:eastAsia="Arial" w:hAnsi="Arial" w:cs="Arial"/>
          <w:color w:val="121212"/>
          <w:sz w:val="25"/>
          <w:szCs w:val="25"/>
        </w:rPr>
        <w:t xml:space="preserve"> which suggests that current thinking and understanding around the pressures that stu</w:t>
      </w:r>
      <w:r w:rsidR="3C42F5B4" w:rsidRPr="14A58143">
        <w:rPr>
          <w:rFonts w:ascii="Arial" w:eastAsia="Arial" w:hAnsi="Arial" w:cs="Arial"/>
          <w:color w:val="121212"/>
          <w:sz w:val="25"/>
          <w:szCs w:val="25"/>
        </w:rPr>
        <w:t xml:space="preserve">dent’s face in the post 16 education sector is becoming </w:t>
      </w:r>
      <w:r w:rsidR="06C4ED2F" w:rsidRPr="14A58143">
        <w:rPr>
          <w:rFonts w:ascii="Arial" w:eastAsia="Arial" w:hAnsi="Arial" w:cs="Arial"/>
          <w:color w:val="121212"/>
          <w:sz w:val="25"/>
          <w:szCs w:val="25"/>
        </w:rPr>
        <w:t>more</w:t>
      </w:r>
      <w:r w:rsidR="78F1613E" w:rsidRPr="14A58143">
        <w:rPr>
          <w:rFonts w:ascii="Arial" w:eastAsia="Arial" w:hAnsi="Arial" w:cs="Arial"/>
          <w:color w:val="121212"/>
          <w:sz w:val="25"/>
          <w:szCs w:val="25"/>
        </w:rPr>
        <w:t xml:space="preserve"> and more</w:t>
      </w:r>
      <w:r w:rsidR="06C4ED2F" w:rsidRPr="14A58143">
        <w:rPr>
          <w:rFonts w:ascii="Arial" w:eastAsia="Arial" w:hAnsi="Arial" w:cs="Arial"/>
          <w:color w:val="121212"/>
          <w:sz w:val="25"/>
          <w:szCs w:val="25"/>
        </w:rPr>
        <w:t xml:space="preserve"> </w:t>
      </w:r>
      <w:r w:rsidR="3C42F5B4" w:rsidRPr="14A58143">
        <w:rPr>
          <w:rFonts w:ascii="Arial" w:eastAsia="Arial" w:hAnsi="Arial" w:cs="Arial"/>
          <w:color w:val="121212"/>
          <w:sz w:val="25"/>
          <w:szCs w:val="25"/>
        </w:rPr>
        <w:t>s</w:t>
      </w:r>
      <w:r w:rsidR="469AF215" w:rsidRPr="14A58143">
        <w:rPr>
          <w:rFonts w:ascii="Arial" w:eastAsia="Arial" w:hAnsi="Arial" w:cs="Arial"/>
          <w:color w:val="121212"/>
          <w:sz w:val="25"/>
          <w:szCs w:val="25"/>
        </w:rPr>
        <w:t>tandardised</w:t>
      </w:r>
      <w:r w:rsidR="79E873A9" w:rsidRPr="14A58143">
        <w:rPr>
          <w:rFonts w:ascii="Arial" w:eastAsia="Arial" w:hAnsi="Arial" w:cs="Arial"/>
          <w:color w:val="121212"/>
          <w:sz w:val="25"/>
          <w:szCs w:val="25"/>
        </w:rPr>
        <w:t xml:space="preserve"> and</w:t>
      </w:r>
      <w:r w:rsidR="3BDCEAE4" w:rsidRPr="14A58143">
        <w:rPr>
          <w:rFonts w:ascii="Arial" w:eastAsia="Arial" w:hAnsi="Arial" w:cs="Arial"/>
          <w:color w:val="121212"/>
          <w:sz w:val="25"/>
          <w:szCs w:val="25"/>
        </w:rPr>
        <w:t xml:space="preserve"> widely discussed</w:t>
      </w:r>
      <w:r w:rsidR="0DB841B2" w:rsidRPr="14A58143">
        <w:rPr>
          <w:rFonts w:ascii="Arial" w:eastAsia="Arial" w:hAnsi="Arial" w:cs="Arial"/>
          <w:color w:val="121212"/>
          <w:sz w:val="25"/>
          <w:szCs w:val="25"/>
        </w:rPr>
        <w:t xml:space="preserve">. </w:t>
      </w:r>
      <w:r w:rsidR="265C9B3A" w:rsidRPr="14A58143">
        <w:rPr>
          <w:rFonts w:ascii="Arial" w:eastAsia="Arial" w:hAnsi="Arial" w:cs="Arial"/>
        </w:rPr>
        <w:t xml:space="preserve">If </w:t>
      </w:r>
      <w:r w:rsidR="248438C3" w:rsidRPr="14A58143">
        <w:rPr>
          <w:rFonts w:ascii="Arial" w:eastAsia="Arial" w:hAnsi="Arial" w:cs="Arial"/>
        </w:rPr>
        <w:t>such</w:t>
      </w:r>
      <w:r w:rsidR="265C9B3A" w:rsidRPr="14A58143">
        <w:rPr>
          <w:rFonts w:ascii="Arial" w:eastAsia="Arial" w:hAnsi="Arial" w:cs="Arial"/>
        </w:rPr>
        <w:t xml:space="preserve"> needs are not met, the impact on students can be serious. Students with additional requirements may struggle to keep up with their work, feel isolated, or lose confidence. In some cases, this can lead to lower grades or even withdrawal from their course. Mental health is a </w:t>
      </w:r>
      <w:r w:rsidR="4B440087" w:rsidRPr="14A58143">
        <w:rPr>
          <w:rFonts w:ascii="Arial" w:eastAsia="Arial" w:hAnsi="Arial" w:cs="Arial"/>
        </w:rPr>
        <w:t>prime concern</w:t>
      </w:r>
      <w:r w:rsidR="265C9B3A" w:rsidRPr="14A58143">
        <w:rPr>
          <w:rFonts w:ascii="Arial" w:eastAsia="Arial" w:hAnsi="Arial" w:cs="Arial"/>
        </w:rPr>
        <w:t>. Students experiencing anxiety or depression may find it difficult to attend classes or complete assessments, even if they do not have a formal diagnosis. Th</w:t>
      </w:r>
      <w:r w:rsidR="012D19AD" w:rsidRPr="14A58143">
        <w:rPr>
          <w:rFonts w:ascii="Arial" w:eastAsia="Arial" w:hAnsi="Arial" w:cs="Arial"/>
        </w:rPr>
        <w:t xml:space="preserve">erefore, </w:t>
      </w:r>
      <w:r w:rsidR="265C9B3A" w:rsidRPr="14A58143">
        <w:rPr>
          <w:rFonts w:ascii="Arial" w:eastAsia="Arial" w:hAnsi="Arial" w:cs="Arial"/>
        </w:rPr>
        <w:t>flexible and supportive teaching is vital for improving the student experience.</w:t>
      </w:r>
    </w:p>
    <w:p w14:paraId="2F571E13" w14:textId="30A3C58E" w:rsidR="00727755" w:rsidRDefault="4D4A467A" w:rsidP="14A58143">
      <w:pPr>
        <w:spacing w:before="240" w:after="240"/>
        <w:rPr>
          <w:rFonts w:ascii="Arial" w:eastAsia="Arial" w:hAnsi="Arial" w:cs="Arial"/>
        </w:rPr>
      </w:pPr>
      <w:r w:rsidRPr="14A58143">
        <w:rPr>
          <w:rFonts w:ascii="Arial" w:eastAsia="Arial" w:hAnsi="Arial" w:cs="Arial"/>
        </w:rPr>
        <w:t>U</w:t>
      </w:r>
      <w:r w:rsidR="32F15168" w:rsidRPr="14A58143">
        <w:rPr>
          <w:rFonts w:ascii="Arial" w:eastAsia="Arial" w:hAnsi="Arial" w:cs="Arial"/>
        </w:rPr>
        <w:t xml:space="preserve">niversities have their own policies to support students. These include reasonable adjustment policies and student support services. For example, students may receive support through disability services, counselling, or academic skills support. In teaching practice, this often involves working with these services to put adjustments in place. </w:t>
      </w:r>
    </w:p>
    <w:p w14:paraId="7CFCA022" w14:textId="46C23F93" w:rsidR="00727755" w:rsidRDefault="4D73C9E8" w:rsidP="14A58143">
      <w:pPr>
        <w:spacing w:before="240" w:after="240"/>
        <w:rPr>
          <w:rFonts w:ascii="Arial" w:eastAsia="Arial" w:hAnsi="Arial" w:cs="Arial"/>
        </w:rPr>
      </w:pPr>
      <w:r w:rsidRPr="14A58143">
        <w:rPr>
          <w:rFonts w:ascii="Arial" w:eastAsia="Arial" w:hAnsi="Arial" w:cs="Arial"/>
        </w:rPr>
        <w:t>T</w:t>
      </w:r>
      <w:r w:rsidR="6E79E093" w:rsidRPr="14A58143">
        <w:rPr>
          <w:rFonts w:ascii="Arial" w:eastAsia="Arial" w:hAnsi="Arial" w:cs="Arial"/>
        </w:rPr>
        <w:t>here is a growing focus on inclusive teaching approaches that benefit all students. Instead of only making adjustments for individuals, educators are encouraged to design their teaching to be inclusive from the start.</w:t>
      </w:r>
      <w:r w:rsidR="5539ED8C" w:rsidRPr="14A58143">
        <w:rPr>
          <w:rFonts w:ascii="Arial" w:eastAsia="Arial" w:hAnsi="Arial" w:cs="Arial"/>
        </w:rPr>
        <w:t xml:space="preserve"> “Equality and diversity legislation requires organisations to ensure that they remove barriers that might prevent individuals participating fully in education, training and assessment.”</w:t>
      </w:r>
      <w:r w:rsidR="4AF4FE5C">
        <w:br/>
      </w:r>
      <w:r w:rsidR="5539ED8C" w:rsidRPr="14A58143">
        <w:rPr>
          <w:rFonts w:ascii="Arial" w:eastAsia="Arial" w:hAnsi="Arial" w:cs="Arial"/>
        </w:rPr>
        <w:t xml:space="preserve"> — </w:t>
      </w:r>
      <w:r w:rsidR="5539ED8C" w:rsidRPr="14A58143">
        <w:rPr>
          <w:rFonts w:ascii="Arial" w:eastAsia="Arial" w:hAnsi="Arial" w:cs="Arial"/>
          <w:i/>
          <w:iCs/>
        </w:rPr>
        <w:t>Gravells, A. (2012)</w:t>
      </w:r>
      <w:r w:rsidR="6E79E093" w:rsidRPr="14A58143">
        <w:rPr>
          <w:rFonts w:ascii="Arial" w:eastAsia="Arial" w:hAnsi="Arial" w:cs="Arial"/>
        </w:rPr>
        <w:t xml:space="preserve"> This </w:t>
      </w:r>
      <w:r w:rsidR="3F006D39" w:rsidRPr="14A58143">
        <w:rPr>
          <w:rFonts w:ascii="Arial" w:eastAsia="Arial" w:hAnsi="Arial" w:cs="Arial"/>
        </w:rPr>
        <w:t>indicates that</w:t>
      </w:r>
      <w:r w:rsidR="6E79E093" w:rsidRPr="14A58143">
        <w:rPr>
          <w:rFonts w:ascii="Arial" w:eastAsia="Arial" w:hAnsi="Arial" w:cs="Arial"/>
        </w:rPr>
        <w:t xml:space="preserve"> using a variety of teaching methods, offering flexible assessments, and creating a supportive learning environment</w:t>
      </w:r>
      <w:r w:rsidR="5C08D9FE" w:rsidRPr="14A58143">
        <w:rPr>
          <w:rFonts w:ascii="Arial" w:eastAsia="Arial" w:hAnsi="Arial" w:cs="Arial"/>
        </w:rPr>
        <w:t xml:space="preserve"> is not only now best practice as standard</w:t>
      </w:r>
      <w:r w:rsidR="571E73DB" w:rsidRPr="14A58143">
        <w:rPr>
          <w:rFonts w:ascii="Arial" w:eastAsia="Arial" w:hAnsi="Arial" w:cs="Arial"/>
        </w:rPr>
        <w:t xml:space="preserve">, </w:t>
      </w:r>
      <w:r w:rsidR="5C08D9FE" w:rsidRPr="14A58143">
        <w:rPr>
          <w:rFonts w:ascii="Arial" w:eastAsia="Arial" w:hAnsi="Arial" w:cs="Arial"/>
        </w:rPr>
        <w:t>but a legal requirement that can have far reaching</w:t>
      </w:r>
      <w:r w:rsidR="5A63F55F" w:rsidRPr="14A58143">
        <w:rPr>
          <w:rFonts w:ascii="Arial" w:eastAsia="Arial" w:hAnsi="Arial" w:cs="Arial"/>
        </w:rPr>
        <w:t xml:space="preserve"> legal</w:t>
      </w:r>
      <w:r w:rsidR="5C08D9FE" w:rsidRPr="14A58143">
        <w:rPr>
          <w:rFonts w:ascii="Arial" w:eastAsia="Arial" w:hAnsi="Arial" w:cs="Arial"/>
        </w:rPr>
        <w:t xml:space="preserve"> consequences for institutions if not a</w:t>
      </w:r>
      <w:r w:rsidR="1E122B03" w:rsidRPr="14A58143">
        <w:rPr>
          <w:rFonts w:ascii="Arial" w:eastAsia="Arial" w:hAnsi="Arial" w:cs="Arial"/>
        </w:rPr>
        <w:t>dhered to.</w:t>
      </w:r>
    </w:p>
    <w:p w14:paraId="1D20446F" w14:textId="7FB0AD53" w:rsidR="00727755" w:rsidRDefault="53BC1120" w:rsidP="14A58143">
      <w:pPr>
        <w:shd w:val="clear" w:color="auto" w:fill="FFFFFF" w:themeFill="background1"/>
        <w:spacing w:after="0"/>
        <w:rPr>
          <w:rFonts w:ascii="Arial" w:eastAsia="Arial" w:hAnsi="Arial" w:cs="Arial"/>
        </w:rPr>
      </w:pPr>
      <w:r w:rsidRPr="14A58143">
        <w:rPr>
          <w:rFonts w:ascii="Arial" w:eastAsia="Arial" w:hAnsi="Arial" w:cs="Arial"/>
        </w:rPr>
        <w:t>The Equality Act 2010 sets out clear legal responsibilities, while the UK Quality Code and Welsh legislation provide guidance on how to support students effectively.</w:t>
      </w:r>
      <w:r w:rsidR="5F679420" w:rsidRPr="14A58143">
        <w:rPr>
          <w:rFonts w:ascii="Arial" w:eastAsia="Arial" w:hAnsi="Arial" w:cs="Arial"/>
        </w:rPr>
        <w:t xml:space="preserve"> </w:t>
      </w:r>
    </w:p>
    <w:p w14:paraId="26702A09" w14:textId="18276883" w:rsidR="00727755" w:rsidRDefault="4FBDA391" w:rsidP="14A58143">
      <w:pPr>
        <w:shd w:val="clear" w:color="auto" w:fill="FFFFFF" w:themeFill="background1"/>
        <w:spacing w:after="0"/>
        <w:rPr>
          <w:rFonts w:ascii="Arial" w:eastAsia="Arial" w:hAnsi="Arial" w:cs="Arial"/>
        </w:rPr>
      </w:pPr>
      <w:r w:rsidRPr="14A58143">
        <w:rPr>
          <w:rFonts w:ascii="Arial" w:eastAsia="Arial" w:hAnsi="Arial" w:cs="Arial"/>
        </w:rPr>
        <w:t>“Finding out anything that may affect your learners or the learning process prior to your teaching will help you plan your session effectively. Taking into account your</w:t>
      </w:r>
    </w:p>
    <w:p w14:paraId="3CADE179" w14:textId="77A1DB51" w:rsidR="00727755" w:rsidRDefault="4FBDA391" w:rsidP="14A58143">
      <w:pPr>
        <w:shd w:val="clear" w:color="auto" w:fill="FFFFFF" w:themeFill="background1"/>
        <w:spacing w:after="0"/>
        <w:rPr>
          <w:rFonts w:ascii="Arial" w:eastAsia="Arial" w:hAnsi="Arial" w:cs="Arial"/>
        </w:rPr>
      </w:pPr>
      <w:r w:rsidRPr="14A58143">
        <w:rPr>
          <w:rFonts w:ascii="Arial" w:eastAsia="Arial" w:hAnsi="Arial" w:cs="Arial"/>
        </w:rPr>
        <w:t>learners’ needs and ensuring you embrace equality and diversity will help to deliver an inclusive session.”</w:t>
      </w:r>
      <w:r w:rsidR="4D083F13" w:rsidRPr="14A58143">
        <w:rPr>
          <w:rFonts w:ascii="Arial" w:eastAsia="Arial" w:hAnsi="Arial" w:cs="Arial"/>
        </w:rPr>
        <w:t xml:space="preserve"> </w:t>
      </w:r>
      <w:r w:rsidR="5ED9AF24" w:rsidRPr="14A58143">
        <w:rPr>
          <w:rFonts w:ascii="Arial" w:eastAsia="Arial" w:hAnsi="Arial" w:cs="Arial"/>
        </w:rPr>
        <w:t>Gravells &amp; Simpson, 2012, p.</w:t>
      </w:r>
      <w:r w:rsidR="578951B9" w:rsidRPr="14A58143">
        <w:rPr>
          <w:rFonts w:ascii="Arial" w:eastAsia="Arial" w:hAnsi="Arial" w:cs="Arial"/>
        </w:rPr>
        <w:t>52</w:t>
      </w:r>
      <w:r w:rsidR="5ED9AF24" w:rsidRPr="14A58143">
        <w:rPr>
          <w:rFonts w:ascii="Arial" w:eastAsia="Arial" w:hAnsi="Arial" w:cs="Arial"/>
        </w:rPr>
        <w:t xml:space="preserve"> </w:t>
      </w:r>
      <w:r w:rsidR="5BABF9DD" w:rsidRPr="14A58143">
        <w:rPr>
          <w:rFonts w:ascii="Arial" w:eastAsia="Arial" w:hAnsi="Arial" w:cs="Arial"/>
        </w:rPr>
        <w:t>Indicating that the legislation can be put in place,but for it to really work and impact students lives for the better, it is</w:t>
      </w:r>
      <w:r w:rsidR="019E94D8" w:rsidRPr="14A58143">
        <w:rPr>
          <w:rFonts w:ascii="Arial" w:eastAsia="Arial" w:hAnsi="Arial" w:cs="Arial"/>
        </w:rPr>
        <w:t xml:space="preserve"> the responsibility of the institutions and educators to ensure such legislation</w:t>
      </w:r>
      <w:r w:rsidR="66652787" w:rsidRPr="14A58143">
        <w:rPr>
          <w:rFonts w:ascii="Arial" w:eastAsia="Arial" w:hAnsi="Arial" w:cs="Arial"/>
        </w:rPr>
        <w:t xml:space="preserve"> and policy</w:t>
      </w:r>
      <w:r w:rsidR="019E94D8" w:rsidRPr="14A58143">
        <w:rPr>
          <w:rFonts w:ascii="Arial" w:eastAsia="Arial" w:hAnsi="Arial" w:cs="Arial"/>
        </w:rPr>
        <w:t xml:space="preserve"> is c</w:t>
      </w:r>
      <w:r w:rsidR="7E5445D9" w:rsidRPr="14A58143">
        <w:rPr>
          <w:rFonts w:ascii="Arial" w:eastAsia="Arial" w:hAnsi="Arial" w:cs="Arial"/>
        </w:rPr>
        <w:t>arried out consistently.</w:t>
      </w:r>
    </w:p>
    <w:p w14:paraId="4555B46F" w14:textId="002E5ED8" w:rsidR="00727755" w:rsidRDefault="00727755" w:rsidP="14A58143">
      <w:pPr>
        <w:shd w:val="clear" w:color="auto" w:fill="FFFFFF" w:themeFill="background1"/>
        <w:spacing w:after="0"/>
        <w:rPr>
          <w:rFonts w:ascii="Arial" w:eastAsia="Arial" w:hAnsi="Arial" w:cs="Arial"/>
        </w:rPr>
      </w:pPr>
    </w:p>
    <w:p w14:paraId="7FAD2CE9" w14:textId="5BE67C7B" w:rsidR="00727755" w:rsidRDefault="4538AD30" w:rsidP="14A58143">
      <w:pPr>
        <w:shd w:val="clear" w:color="auto" w:fill="FFFFFF" w:themeFill="background1"/>
        <w:spacing w:after="0"/>
        <w:rPr>
          <w:rFonts w:ascii="Arial" w:eastAsia="Arial" w:hAnsi="Arial" w:cs="Arial"/>
        </w:rPr>
      </w:pPr>
      <w:r w:rsidRPr="14A58143">
        <w:rPr>
          <w:rFonts w:ascii="Arial" w:eastAsia="Arial" w:hAnsi="Arial" w:cs="Arial"/>
        </w:rPr>
        <w:t>Additional requirements can have a major impact on the student experience, affecting learning, confidence, and wellbeing. For this reason, educators must take an active role in creating inclusive classrooms that support all learners.</w:t>
      </w:r>
    </w:p>
    <w:p w14:paraId="6EFDB9CF" w14:textId="608BDF39" w:rsidR="00727755" w:rsidRDefault="5BABF9DD" w:rsidP="14A58143">
      <w:pPr>
        <w:shd w:val="clear" w:color="auto" w:fill="FFFFFF" w:themeFill="background1"/>
        <w:spacing w:after="0"/>
        <w:rPr>
          <w:rFonts w:ascii="Arial" w:eastAsia="Arial" w:hAnsi="Arial" w:cs="Arial"/>
          <w:color w:val="000000" w:themeColor="text1"/>
        </w:rPr>
      </w:pPr>
      <w:r w:rsidRPr="14A58143">
        <w:rPr>
          <w:rFonts w:ascii="Arial" w:eastAsia="Arial" w:hAnsi="Arial" w:cs="Arial"/>
        </w:rPr>
        <w:t>In conclusion, best practice in the post-compulsory classroom is shaped by a combination of legislation, policy, institutional practice.</w:t>
      </w:r>
      <w:r w:rsidR="2C4AC67E" w:rsidRPr="14A58143">
        <w:rPr>
          <w:rFonts w:ascii="Arial" w:eastAsia="Arial" w:hAnsi="Arial" w:cs="Arial"/>
        </w:rPr>
        <w:t xml:space="preserve"> </w:t>
      </w:r>
      <w:r w:rsidRPr="14A58143">
        <w:rPr>
          <w:rFonts w:ascii="Arial" w:eastAsia="Arial" w:hAnsi="Arial" w:cs="Arial"/>
        </w:rPr>
        <w:t xml:space="preserve">ethics and </w:t>
      </w:r>
      <w:r w:rsidR="6AF7F864" w:rsidRPr="14A58143">
        <w:rPr>
          <w:rFonts w:ascii="Arial" w:eastAsia="Arial" w:hAnsi="Arial" w:cs="Arial"/>
        </w:rPr>
        <w:t xml:space="preserve">common </w:t>
      </w:r>
      <w:r w:rsidRPr="14A58143">
        <w:rPr>
          <w:rFonts w:ascii="Arial" w:eastAsia="Arial" w:hAnsi="Arial" w:cs="Arial"/>
        </w:rPr>
        <w:t>awareness</w:t>
      </w:r>
      <w:r w:rsidR="6658976A" w:rsidRPr="14A58143">
        <w:rPr>
          <w:rFonts w:ascii="Arial" w:eastAsia="Arial" w:hAnsi="Arial" w:cs="Arial"/>
        </w:rPr>
        <w:t xml:space="preserve">, </w:t>
      </w:r>
      <w:r w:rsidR="69A81904" w:rsidRPr="14A58143">
        <w:rPr>
          <w:rFonts w:ascii="Arial" w:eastAsia="Arial" w:hAnsi="Arial" w:cs="Arial"/>
        </w:rPr>
        <w:t>in the hope that</w:t>
      </w:r>
      <w:r w:rsidR="5496D432" w:rsidRPr="14A58143">
        <w:rPr>
          <w:rFonts w:ascii="Arial" w:eastAsia="Arial" w:hAnsi="Arial" w:cs="Arial"/>
        </w:rPr>
        <w:t xml:space="preserve"> soon</w:t>
      </w:r>
      <w:r w:rsidR="69A81904" w:rsidRPr="14A58143">
        <w:rPr>
          <w:rFonts w:ascii="Arial" w:eastAsia="Arial" w:hAnsi="Arial" w:cs="Arial"/>
        </w:rPr>
        <w:t xml:space="preserve"> it</w:t>
      </w:r>
      <w:r w:rsidR="6658976A" w:rsidRPr="14A58143">
        <w:rPr>
          <w:rFonts w:ascii="Arial" w:eastAsia="Arial" w:hAnsi="Arial" w:cs="Arial"/>
          <w:color w:val="000000" w:themeColor="text1"/>
        </w:rPr>
        <w:t xml:space="preserve"> </w:t>
      </w:r>
      <w:r w:rsidR="7F02F265" w:rsidRPr="14A58143">
        <w:rPr>
          <w:rFonts w:ascii="Arial" w:eastAsia="Arial" w:hAnsi="Arial" w:cs="Arial"/>
          <w:color w:val="000000" w:themeColor="text1"/>
        </w:rPr>
        <w:t xml:space="preserve">shall </w:t>
      </w:r>
      <w:r w:rsidR="6658976A" w:rsidRPr="14A58143">
        <w:rPr>
          <w:rFonts w:ascii="Arial" w:eastAsia="Arial" w:hAnsi="Arial" w:cs="Arial"/>
          <w:color w:val="000000" w:themeColor="text1"/>
        </w:rPr>
        <w:t>become second</w:t>
      </w:r>
      <w:r w:rsidR="32E8EE7C" w:rsidRPr="14A58143">
        <w:rPr>
          <w:rFonts w:ascii="Arial" w:eastAsia="Arial" w:hAnsi="Arial" w:cs="Arial"/>
          <w:color w:val="000000" w:themeColor="text1"/>
        </w:rPr>
        <w:t xml:space="preserve"> or even first</w:t>
      </w:r>
      <w:r w:rsidR="6658976A" w:rsidRPr="14A58143">
        <w:rPr>
          <w:rFonts w:ascii="Arial" w:eastAsia="Arial" w:hAnsi="Arial" w:cs="Arial"/>
          <w:color w:val="000000" w:themeColor="text1"/>
        </w:rPr>
        <w:t xml:space="preserve"> nature</w:t>
      </w:r>
      <w:r w:rsidR="299000AD" w:rsidRPr="14A58143">
        <w:rPr>
          <w:rFonts w:ascii="Arial" w:eastAsia="Arial" w:hAnsi="Arial" w:cs="Arial"/>
          <w:color w:val="000000" w:themeColor="text1"/>
        </w:rPr>
        <w:t>,</w:t>
      </w:r>
      <w:r w:rsidR="30FFA4A1" w:rsidRPr="14A58143">
        <w:rPr>
          <w:rFonts w:ascii="Arial" w:eastAsia="Arial" w:hAnsi="Arial" w:cs="Arial"/>
          <w:color w:val="000000" w:themeColor="text1"/>
        </w:rPr>
        <w:t xml:space="preserve"> to help and include everyone, </w:t>
      </w:r>
      <w:r w:rsidR="299000AD" w:rsidRPr="14A58143">
        <w:rPr>
          <w:rFonts w:ascii="Arial" w:eastAsia="Arial" w:hAnsi="Arial" w:cs="Arial"/>
          <w:color w:val="000000" w:themeColor="text1"/>
        </w:rPr>
        <w:t xml:space="preserve">until </w:t>
      </w:r>
      <w:r w:rsidR="6658976A" w:rsidRPr="14A58143">
        <w:rPr>
          <w:rFonts w:ascii="Arial" w:eastAsia="Arial" w:hAnsi="Arial" w:cs="Arial"/>
          <w:color w:val="000000" w:themeColor="text1"/>
        </w:rPr>
        <w:t>eventually</w:t>
      </w:r>
      <w:r w:rsidR="54CDC0B7" w:rsidRPr="14A58143">
        <w:rPr>
          <w:rFonts w:ascii="Arial" w:eastAsia="Arial" w:hAnsi="Arial" w:cs="Arial"/>
          <w:color w:val="000000" w:themeColor="text1"/>
        </w:rPr>
        <w:t xml:space="preserve"> it’s</w:t>
      </w:r>
      <w:r w:rsidR="60B521B2" w:rsidRPr="14A58143">
        <w:rPr>
          <w:rFonts w:ascii="Arial" w:eastAsia="Arial" w:hAnsi="Arial" w:cs="Arial"/>
          <w:color w:val="000000" w:themeColor="text1"/>
        </w:rPr>
        <w:t xml:space="preserve"> </w:t>
      </w:r>
      <w:r w:rsidR="6658976A" w:rsidRPr="14A58143">
        <w:rPr>
          <w:rFonts w:ascii="Arial" w:eastAsia="Arial" w:hAnsi="Arial" w:cs="Arial"/>
          <w:color w:val="000000" w:themeColor="text1"/>
        </w:rPr>
        <w:t>just what we d</w:t>
      </w:r>
      <w:r w:rsidR="27F78537" w:rsidRPr="14A58143">
        <w:rPr>
          <w:rFonts w:ascii="Arial" w:eastAsia="Arial" w:hAnsi="Arial" w:cs="Arial"/>
          <w:color w:val="000000" w:themeColor="text1"/>
        </w:rPr>
        <w:t>o.</w:t>
      </w:r>
    </w:p>
    <w:p w14:paraId="39D8AAF5" w14:textId="41F59807" w:rsidR="00727755" w:rsidRDefault="00727755" w:rsidP="14A58143">
      <w:pPr>
        <w:shd w:val="clear" w:color="auto" w:fill="FFFFFF" w:themeFill="background1"/>
        <w:spacing w:after="0"/>
        <w:rPr>
          <w:rFonts w:ascii="Arial" w:eastAsia="Arial" w:hAnsi="Arial" w:cs="Arial"/>
        </w:rPr>
      </w:pPr>
    </w:p>
    <w:p w14:paraId="45A11408" w14:textId="243F7E4C" w:rsidR="00727755" w:rsidRDefault="00727755" w:rsidP="14A58143">
      <w:pPr>
        <w:spacing w:before="240" w:after="240"/>
        <w:rPr>
          <w:rFonts w:ascii="Arial" w:eastAsia="Arial" w:hAnsi="Arial" w:cs="Arial"/>
        </w:rPr>
      </w:pPr>
    </w:p>
    <w:p w14:paraId="55418B31" w14:textId="45877B37" w:rsidR="00727755" w:rsidRDefault="00727755" w:rsidP="14A58143">
      <w:pPr>
        <w:spacing w:before="240" w:after="240"/>
        <w:rPr>
          <w:rFonts w:ascii="Arial" w:eastAsia="Arial" w:hAnsi="Arial" w:cs="Arial"/>
        </w:rPr>
      </w:pPr>
    </w:p>
    <w:p w14:paraId="1F6712B0" w14:textId="0897CEA5" w:rsidR="00727755" w:rsidRDefault="00727755" w:rsidP="14A58143">
      <w:pPr>
        <w:spacing w:before="240" w:after="240"/>
        <w:rPr>
          <w:rFonts w:ascii="Arial" w:eastAsia="Arial" w:hAnsi="Arial" w:cs="Arial"/>
        </w:rPr>
      </w:pPr>
    </w:p>
    <w:p w14:paraId="6F4F6EE0" w14:textId="571FB3E6" w:rsidR="00727755" w:rsidRDefault="00727755" w:rsidP="14A58143">
      <w:pPr>
        <w:spacing w:before="240" w:after="240"/>
        <w:rPr>
          <w:rFonts w:ascii="Arial" w:eastAsia="Arial" w:hAnsi="Arial" w:cs="Arial"/>
        </w:rPr>
      </w:pPr>
    </w:p>
    <w:p w14:paraId="6AFD6D32" w14:textId="062A1F46" w:rsidR="00727755" w:rsidRDefault="00727755" w:rsidP="14A58143">
      <w:pPr>
        <w:spacing w:before="240" w:after="240"/>
        <w:rPr>
          <w:rFonts w:ascii="Arial" w:eastAsia="Arial" w:hAnsi="Arial" w:cs="Arial"/>
        </w:rPr>
      </w:pPr>
    </w:p>
    <w:p w14:paraId="4569533F" w14:textId="3A733E8A" w:rsidR="00727755" w:rsidRDefault="00727755" w:rsidP="14A58143">
      <w:pPr>
        <w:spacing w:before="240" w:after="240"/>
        <w:rPr>
          <w:rFonts w:ascii="Arial" w:eastAsia="Arial" w:hAnsi="Arial" w:cs="Arial"/>
        </w:rPr>
      </w:pPr>
    </w:p>
    <w:p w14:paraId="516D12BB" w14:textId="0CA2B98E" w:rsidR="00727755" w:rsidRDefault="00727755" w:rsidP="14A58143">
      <w:pPr>
        <w:spacing w:before="240" w:after="240"/>
        <w:rPr>
          <w:rFonts w:ascii="Aptos" w:eastAsia="Aptos" w:hAnsi="Aptos" w:cs="Aptos"/>
          <w:b/>
          <w:bCs/>
          <w:sz w:val="32"/>
          <w:szCs w:val="32"/>
        </w:rPr>
      </w:pPr>
    </w:p>
    <w:p w14:paraId="4396EB8C" w14:textId="3F3002FF" w:rsidR="00727755" w:rsidRDefault="00727755" w:rsidP="14A58143">
      <w:pPr>
        <w:spacing w:before="240" w:after="240"/>
        <w:rPr>
          <w:rFonts w:ascii="Aptos" w:eastAsia="Aptos" w:hAnsi="Aptos" w:cs="Aptos"/>
          <w:b/>
          <w:bCs/>
          <w:sz w:val="32"/>
          <w:szCs w:val="32"/>
        </w:rPr>
      </w:pPr>
    </w:p>
    <w:p w14:paraId="34FA23A3" w14:textId="00A4D05C" w:rsidR="00727755" w:rsidRDefault="00727755" w:rsidP="14A58143">
      <w:pPr>
        <w:spacing w:before="240" w:after="240"/>
        <w:rPr>
          <w:rFonts w:ascii="Aptos" w:eastAsia="Aptos" w:hAnsi="Aptos" w:cs="Aptos"/>
          <w:b/>
          <w:bCs/>
          <w:sz w:val="32"/>
          <w:szCs w:val="32"/>
        </w:rPr>
      </w:pPr>
    </w:p>
    <w:p w14:paraId="695245DC" w14:textId="46D3EF4C" w:rsidR="00727755" w:rsidRDefault="2DA44487" w:rsidP="14A58143">
      <w:pPr>
        <w:spacing w:before="240" w:after="240"/>
        <w:rPr>
          <w:rFonts w:ascii="Arial" w:eastAsia="Arial" w:hAnsi="Arial" w:cs="Arial"/>
          <w:b/>
          <w:bCs/>
          <w:sz w:val="32"/>
          <w:szCs w:val="32"/>
        </w:rPr>
      </w:pPr>
      <w:r w:rsidRPr="14A58143">
        <w:rPr>
          <w:rFonts w:ascii="Arial" w:eastAsia="Arial" w:hAnsi="Arial" w:cs="Arial"/>
          <w:b/>
          <w:bCs/>
          <w:sz w:val="32"/>
          <w:szCs w:val="32"/>
        </w:rPr>
        <w:t>Part 2 – Letters of support</w:t>
      </w:r>
    </w:p>
    <w:p w14:paraId="32B6645C" w14:textId="1B05B87F" w:rsidR="00727755" w:rsidRDefault="31FD7F8A" w:rsidP="14A58143">
      <w:pPr>
        <w:spacing w:before="240" w:after="240"/>
        <w:rPr>
          <w:rFonts w:ascii="Arial" w:eastAsia="Arial" w:hAnsi="Arial" w:cs="Arial"/>
          <w:b/>
          <w:bCs/>
        </w:rPr>
      </w:pPr>
      <w:r w:rsidRPr="14A58143">
        <w:rPr>
          <w:rFonts w:ascii="Arial" w:eastAsia="Arial" w:hAnsi="Arial" w:cs="Arial"/>
          <w:b/>
          <w:bCs/>
        </w:rPr>
        <w:t xml:space="preserve">1. </w:t>
      </w:r>
      <w:r w:rsidR="612D2BB4" w:rsidRPr="14A58143">
        <w:rPr>
          <w:rFonts w:ascii="Arial" w:eastAsia="Arial" w:hAnsi="Arial" w:cs="Arial"/>
          <w:b/>
          <w:bCs/>
        </w:rPr>
        <w:t>Iwan</w:t>
      </w:r>
    </w:p>
    <w:p w14:paraId="42C6AC5A" w14:textId="7EE888E5" w:rsidR="00727755" w:rsidRDefault="03D1F899" w:rsidP="14A58143">
      <w:pPr>
        <w:spacing w:before="240" w:after="240"/>
        <w:rPr>
          <w:rFonts w:ascii="Arial" w:eastAsia="Arial" w:hAnsi="Arial" w:cs="Arial"/>
        </w:rPr>
      </w:pPr>
      <w:r w:rsidRPr="14A58143">
        <w:rPr>
          <w:rFonts w:ascii="Arial" w:eastAsia="Arial" w:hAnsi="Arial" w:cs="Arial"/>
        </w:rPr>
        <w:t>To whom it may concern,</w:t>
      </w:r>
    </w:p>
    <w:p w14:paraId="4B94CB8A" w14:textId="05032A08" w:rsidR="00727755" w:rsidRDefault="159C4B25" w:rsidP="14A58143">
      <w:pPr>
        <w:spacing w:before="240" w:after="240"/>
        <w:rPr>
          <w:rFonts w:ascii="Arial" w:eastAsia="Arial" w:hAnsi="Arial" w:cs="Arial"/>
        </w:rPr>
      </w:pPr>
      <w:r w:rsidRPr="14A58143">
        <w:rPr>
          <w:rFonts w:ascii="Arial" w:eastAsia="Arial" w:hAnsi="Arial" w:cs="Arial"/>
        </w:rPr>
        <w:t>I am writing in my role as Iwan’s Personal Tutor</w:t>
      </w:r>
      <w:r w:rsidR="029B4639" w:rsidRPr="14A58143">
        <w:rPr>
          <w:rFonts w:ascii="Arial" w:eastAsia="Arial" w:hAnsi="Arial" w:cs="Arial"/>
        </w:rPr>
        <w:t xml:space="preserve"> at </w:t>
      </w:r>
      <w:r w:rsidRPr="14A58143">
        <w:rPr>
          <w:rFonts w:ascii="Arial" w:eastAsia="Arial" w:hAnsi="Arial" w:cs="Arial"/>
        </w:rPr>
        <w:t>UWTSD</w:t>
      </w:r>
      <w:r w:rsidR="2E9DE20E" w:rsidRPr="14A58143">
        <w:rPr>
          <w:rFonts w:ascii="Arial" w:eastAsia="Arial" w:hAnsi="Arial" w:cs="Arial"/>
        </w:rPr>
        <w:t>.</w:t>
      </w:r>
    </w:p>
    <w:p w14:paraId="27BD108C" w14:textId="6B12A9E2" w:rsidR="00727755" w:rsidRDefault="15B5B87F" w:rsidP="14A58143">
      <w:pPr>
        <w:spacing w:before="240" w:after="240"/>
        <w:rPr>
          <w:rFonts w:ascii="Arial" w:eastAsia="Arial" w:hAnsi="Arial" w:cs="Arial"/>
        </w:rPr>
      </w:pPr>
      <w:r w:rsidRPr="14A58143">
        <w:rPr>
          <w:rFonts w:ascii="Arial" w:eastAsia="Arial" w:hAnsi="Arial" w:cs="Arial"/>
        </w:rPr>
        <w:t xml:space="preserve">Below I shall </w:t>
      </w:r>
      <w:r w:rsidR="159C4B25" w:rsidRPr="14A58143">
        <w:rPr>
          <w:rFonts w:ascii="Arial" w:eastAsia="Arial" w:hAnsi="Arial" w:cs="Arial"/>
        </w:rPr>
        <w:t xml:space="preserve">explain how </w:t>
      </w:r>
      <w:r w:rsidR="2BAEDEAF" w:rsidRPr="14A58143">
        <w:rPr>
          <w:rFonts w:ascii="Arial" w:eastAsia="Arial" w:hAnsi="Arial" w:cs="Arial"/>
        </w:rPr>
        <w:t>Iwan’s</w:t>
      </w:r>
      <w:r w:rsidR="159C4B25" w:rsidRPr="14A58143">
        <w:rPr>
          <w:rFonts w:ascii="Arial" w:eastAsia="Arial" w:hAnsi="Arial" w:cs="Arial"/>
        </w:rPr>
        <w:t xml:space="preserve"> situation is affecting his studies, along with the sup</w:t>
      </w:r>
      <w:r w:rsidR="30903395" w:rsidRPr="14A58143">
        <w:rPr>
          <w:rFonts w:ascii="Arial" w:eastAsia="Arial" w:hAnsi="Arial" w:cs="Arial"/>
        </w:rPr>
        <w:t>port I’m suggesting</w:t>
      </w:r>
      <w:r w:rsidR="159C4B25" w:rsidRPr="14A58143">
        <w:rPr>
          <w:rFonts w:ascii="Arial" w:eastAsia="Arial" w:hAnsi="Arial" w:cs="Arial"/>
        </w:rPr>
        <w:t xml:space="preserve"> </w:t>
      </w:r>
      <w:r w:rsidR="573B6BA2" w:rsidRPr="14A58143">
        <w:rPr>
          <w:rFonts w:ascii="Arial" w:eastAsia="Arial" w:hAnsi="Arial" w:cs="Arial"/>
        </w:rPr>
        <w:t>we aim to provide him with.</w:t>
      </w:r>
    </w:p>
    <w:p w14:paraId="334AC7F8" w14:textId="3745C298" w:rsidR="00727755" w:rsidRDefault="159C4B25" w:rsidP="14A58143">
      <w:pPr>
        <w:spacing w:before="240" w:after="240"/>
        <w:rPr>
          <w:rFonts w:ascii="Arial" w:eastAsia="Arial" w:hAnsi="Arial" w:cs="Arial"/>
        </w:rPr>
      </w:pPr>
      <w:r w:rsidRPr="14A58143">
        <w:rPr>
          <w:rFonts w:ascii="Arial" w:eastAsia="Arial" w:hAnsi="Arial" w:cs="Arial"/>
        </w:rPr>
        <w:t>The BA Photography in the Arts programme is</w:t>
      </w:r>
      <w:r w:rsidR="3CBFE8C7" w:rsidRPr="14A58143">
        <w:rPr>
          <w:rFonts w:ascii="Arial" w:eastAsia="Arial" w:hAnsi="Arial" w:cs="Arial"/>
        </w:rPr>
        <w:t xml:space="preserve"> a</w:t>
      </w:r>
      <w:r w:rsidRPr="14A58143">
        <w:rPr>
          <w:rFonts w:ascii="Arial" w:eastAsia="Arial" w:hAnsi="Arial" w:cs="Arial"/>
        </w:rPr>
        <w:t xml:space="preserve"> practical</w:t>
      </w:r>
      <w:r w:rsidR="36BB60FE" w:rsidRPr="14A58143">
        <w:rPr>
          <w:rFonts w:ascii="Arial" w:eastAsia="Arial" w:hAnsi="Arial" w:cs="Arial"/>
        </w:rPr>
        <w:t xml:space="preserve"> course, </w:t>
      </w:r>
      <w:r w:rsidRPr="14A58143">
        <w:rPr>
          <w:rFonts w:ascii="Arial" w:eastAsia="Arial" w:hAnsi="Arial" w:cs="Arial"/>
        </w:rPr>
        <w:t>requiring students to attend workshops</w:t>
      </w:r>
      <w:r w:rsidR="412AE82B" w:rsidRPr="14A58143">
        <w:rPr>
          <w:rFonts w:ascii="Arial" w:eastAsia="Arial" w:hAnsi="Arial" w:cs="Arial"/>
        </w:rPr>
        <w:t xml:space="preserve"> and </w:t>
      </w:r>
      <w:r w:rsidRPr="14A58143">
        <w:rPr>
          <w:rFonts w:ascii="Arial" w:eastAsia="Arial" w:hAnsi="Arial" w:cs="Arial"/>
        </w:rPr>
        <w:t>use specialist equipment</w:t>
      </w:r>
      <w:r w:rsidR="5A45CDD5" w:rsidRPr="14A58143">
        <w:rPr>
          <w:rFonts w:ascii="Arial" w:eastAsia="Arial" w:hAnsi="Arial" w:cs="Arial"/>
        </w:rPr>
        <w:t>.</w:t>
      </w:r>
      <w:r w:rsidRPr="14A58143">
        <w:rPr>
          <w:rFonts w:ascii="Arial" w:eastAsia="Arial" w:hAnsi="Arial" w:cs="Arial"/>
        </w:rPr>
        <w:t xml:space="preserve"> This involves extra costs</w:t>
      </w:r>
      <w:r w:rsidR="08852A96" w:rsidRPr="14A58143">
        <w:rPr>
          <w:rFonts w:ascii="Arial" w:eastAsia="Arial" w:hAnsi="Arial" w:cs="Arial"/>
        </w:rPr>
        <w:t>.</w:t>
      </w:r>
      <w:r w:rsidRPr="14A58143">
        <w:rPr>
          <w:rFonts w:ascii="Arial" w:eastAsia="Arial" w:hAnsi="Arial" w:cs="Arial"/>
        </w:rPr>
        <w:t xml:space="preserve"> Iwan needs items such as cameras, lenses, tripods, lighting equipment, printing materials, and editing software to complete his coursework. Financial difficulties make it harder for him to access these essentials and fully participate in </w:t>
      </w:r>
      <w:r w:rsidR="45112D97" w:rsidRPr="14A58143">
        <w:rPr>
          <w:rFonts w:ascii="Arial" w:eastAsia="Arial" w:hAnsi="Arial" w:cs="Arial"/>
        </w:rPr>
        <w:t>his course</w:t>
      </w:r>
      <w:r w:rsidR="52ABCD49" w:rsidRPr="14A58143">
        <w:rPr>
          <w:rFonts w:ascii="Arial" w:eastAsia="Arial" w:hAnsi="Arial" w:cs="Arial"/>
        </w:rPr>
        <w:t>.</w:t>
      </w:r>
    </w:p>
    <w:p w14:paraId="4C560AC0" w14:textId="2CBCAECE" w:rsidR="00727755" w:rsidRDefault="159C4B25" w:rsidP="14A58143">
      <w:pPr>
        <w:spacing w:before="240" w:after="240"/>
        <w:rPr>
          <w:rFonts w:ascii="Arial" w:eastAsia="Arial" w:hAnsi="Arial" w:cs="Arial"/>
        </w:rPr>
      </w:pPr>
      <w:r w:rsidRPr="14A58143">
        <w:rPr>
          <w:rFonts w:ascii="Arial" w:eastAsia="Arial" w:hAnsi="Arial" w:cs="Arial"/>
        </w:rPr>
        <w:t>Iwan is a first-generation student from Caerau, Bridgend, an area recognised as facing socio-economic challenges. While he has shown determination in coming to university, he currently lacks a financial safety net. This affects his ability to attend regularly, take part in practical sessions, and afford necessary course materials.</w:t>
      </w:r>
    </w:p>
    <w:p w14:paraId="3534A7CB" w14:textId="15BBBCA8" w:rsidR="00727755" w:rsidRDefault="159C4B25" w:rsidP="14A58143">
      <w:pPr>
        <w:spacing w:before="240" w:after="240"/>
        <w:rPr>
          <w:rFonts w:ascii="Arial" w:eastAsia="Arial" w:hAnsi="Arial" w:cs="Arial"/>
        </w:rPr>
      </w:pPr>
      <w:r w:rsidRPr="14A58143">
        <w:rPr>
          <w:rFonts w:ascii="Arial" w:eastAsia="Arial" w:hAnsi="Arial" w:cs="Arial"/>
        </w:rPr>
        <w:t xml:space="preserve">The University </w:t>
      </w:r>
      <w:r w:rsidR="60FFF1C2" w:rsidRPr="14A58143">
        <w:rPr>
          <w:rFonts w:ascii="Arial" w:eastAsia="Arial" w:hAnsi="Arial" w:cs="Arial"/>
        </w:rPr>
        <w:t>acknowledges</w:t>
      </w:r>
      <w:r w:rsidRPr="14A58143">
        <w:rPr>
          <w:rFonts w:ascii="Arial" w:eastAsia="Arial" w:hAnsi="Arial" w:cs="Arial"/>
        </w:rPr>
        <w:t xml:space="preserve"> that many students are affected by </w:t>
      </w:r>
      <w:r w:rsidR="6FCBE1D3" w:rsidRPr="14A58143">
        <w:rPr>
          <w:rFonts w:ascii="Arial" w:eastAsia="Arial" w:hAnsi="Arial" w:cs="Arial"/>
        </w:rPr>
        <w:t>the current cost of living crisi</w:t>
      </w:r>
      <w:r w:rsidR="7581423B" w:rsidRPr="14A58143">
        <w:rPr>
          <w:rFonts w:ascii="Arial" w:eastAsia="Arial" w:hAnsi="Arial" w:cs="Arial"/>
        </w:rPr>
        <w:t>s.</w:t>
      </w:r>
      <w:r w:rsidR="35213130" w:rsidRPr="14A58143">
        <w:rPr>
          <w:rFonts w:ascii="Arial" w:eastAsia="Arial" w:hAnsi="Arial" w:cs="Arial"/>
        </w:rPr>
        <w:t xml:space="preserve"> </w:t>
      </w:r>
      <w:r w:rsidR="0BDE8AEA" w:rsidRPr="14A58143">
        <w:rPr>
          <w:rFonts w:ascii="Arial" w:eastAsia="Arial" w:hAnsi="Arial" w:cs="Arial"/>
        </w:rPr>
        <w:t>F</w:t>
      </w:r>
      <w:r w:rsidRPr="14A58143">
        <w:rPr>
          <w:rFonts w:ascii="Arial" w:eastAsia="Arial" w:hAnsi="Arial" w:cs="Arial"/>
        </w:rPr>
        <w:t>inancial pressure can cause stress and anxiety, which can impact mental health</w:t>
      </w:r>
      <w:r w:rsidR="49E3EA1C" w:rsidRPr="14A58143">
        <w:rPr>
          <w:rFonts w:ascii="Arial" w:eastAsia="Arial" w:hAnsi="Arial" w:cs="Arial"/>
        </w:rPr>
        <w:t>.</w:t>
      </w:r>
    </w:p>
    <w:p w14:paraId="66483B62" w14:textId="48D113D0" w:rsidR="00727755" w:rsidRDefault="7347A916" w:rsidP="14A58143">
      <w:pPr>
        <w:spacing w:before="240" w:after="240"/>
        <w:rPr>
          <w:rFonts w:ascii="Arial" w:eastAsia="Arial" w:hAnsi="Arial" w:cs="Arial"/>
        </w:rPr>
      </w:pPr>
      <w:r w:rsidRPr="14A58143">
        <w:rPr>
          <w:rFonts w:ascii="Arial" w:eastAsia="Arial" w:hAnsi="Arial" w:cs="Arial"/>
        </w:rPr>
        <w:t xml:space="preserve">Although Iwan receives </w:t>
      </w:r>
      <w:r w:rsidR="15093B6B" w:rsidRPr="14A58143">
        <w:rPr>
          <w:rFonts w:ascii="Arial" w:eastAsia="Arial" w:hAnsi="Arial" w:cs="Arial"/>
        </w:rPr>
        <w:t xml:space="preserve">his student loan </w:t>
      </w:r>
      <w:r w:rsidRPr="14A58143">
        <w:rPr>
          <w:rFonts w:ascii="Arial" w:eastAsia="Arial" w:hAnsi="Arial" w:cs="Arial"/>
        </w:rPr>
        <w:t xml:space="preserve">through Student Finance Wales, </w:t>
      </w:r>
      <w:r w:rsidR="3E072D08" w:rsidRPr="14A58143">
        <w:rPr>
          <w:rFonts w:ascii="Arial" w:eastAsia="Arial" w:hAnsi="Arial" w:cs="Arial"/>
        </w:rPr>
        <w:t>I</w:t>
      </w:r>
      <w:r w:rsidR="1B7F11B6" w:rsidRPr="14A58143">
        <w:rPr>
          <w:rFonts w:ascii="Arial" w:eastAsia="Arial" w:hAnsi="Arial" w:cs="Arial"/>
        </w:rPr>
        <w:t xml:space="preserve"> would</w:t>
      </w:r>
      <w:r w:rsidR="3E072D08" w:rsidRPr="14A58143">
        <w:rPr>
          <w:rFonts w:ascii="Arial" w:eastAsia="Arial" w:hAnsi="Arial" w:cs="Arial"/>
        </w:rPr>
        <w:t xml:space="preserve"> suggest that he </w:t>
      </w:r>
      <w:r w:rsidR="409020DE" w:rsidRPr="14A58143">
        <w:rPr>
          <w:rFonts w:ascii="Arial" w:eastAsia="Arial" w:hAnsi="Arial" w:cs="Arial"/>
        </w:rPr>
        <w:t>sh</w:t>
      </w:r>
      <w:r w:rsidR="3E072D08" w:rsidRPr="14A58143">
        <w:rPr>
          <w:rFonts w:ascii="Arial" w:eastAsia="Arial" w:hAnsi="Arial" w:cs="Arial"/>
        </w:rPr>
        <w:t>ould be entitled to a maintenance loan aswe</w:t>
      </w:r>
      <w:r w:rsidR="5378A08B" w:rsidRPr="14A58143">
        <w:rPr>
          <w:rFonts w:ascii="Arial" w:eastAsia="Arial" w:hAnsi="Arial" w:cs="Arial"/>
        </w:rPr>
        <w:t>ll</w:t>
      </w:r>
      <w:r w:rsidR="51168339" w:rsidRPr="14A58143">
        <w:rPr>
          <w:rFonts w:ascii="Arial" w:eastAsia="Arial" w:hAnsi="Arial" w:cs="Arial"/>
        </w:rPr>
        <w:t>.</w:t>
      </w:r>
      <w:r w:rsidR="5378A08B" w:rsidRPr="14A58143">
        <w:rPr>
          <w:rFonts w:ascii="Arial" w:eastAsia="Arial" w:hAnsi="Arial" w:cs="Arial"/>
        </w:rPr>
        <w:t xml:space="preserve"> </w:t>
      </w:r>
      <w:r w:rsidR="70B0CD4C" w:rsidRPr="14A58143">
        <w:rPr>
          <w:rFonts w:ascii="Arial" w:eastAsia="Arial" w:hAnsi="Arial" w:cs="Arial"/>
        </w:rPr>
        <w:t>A</w:t>
      </w:r>
      <w:r w:rsidR="5378A08B" w:rsidRPr="14A58143">
        <w:rPr>
          <w:rFonts w:ascii="Arial" w:eastAsia="Arial" w:hAnsi="Arial" w:cs="Arial"/>
        </w:rPr>
        <w:t xml:space="preserve">s </w:t>
      </w:r>
      <w:r w:rsidR="736A1770" w:rsidRPr="14A58143">
        <w:rPr>
          <w:rFonts w:ascii="Arial" w:eastAsia="Arial" w:hAnsi="Arial" w:cs="Arial"/>
        </w:rPr>
        <w:t>I</w:t>
      </w:r>
      <w:r w:rsidR="5378A08B" w:rsidRPr="14A58143">
        <w:rPr>
          <w:rFonts w:ascii="Arial" w:eastAsia="Arial" w:hAnsi="Arial" w:cs="Arial"/>
        </w:rPr>
        <w:t>wan’s student loan</w:t>
      </w:r>
      <w:r w:rsidRPr="14A58143">
        <w:rPr>
          <w:rFonts w:ascii="Arial" w:eastAsia="Arial" w:hAnsi="Arial" w:cs="Arial"/>
        </w:rPr>
        <w:t xml:space="preserve"> is not enough to cover living costs and course expenses. He has been advised to apply for the University’s Student Financial Support Fund</w:t>
      </w:r>
      <w:r w:rsidR="43C9446F" w:rsidRPr="14A58143">
        <w:rPr>
          <w:rFonts w:ascii="Arial" w:eastAsia="Arial" w:hAnsi="Arial" w:cs="Arial"/>
        </w:rPr>
        <w:t>. This</w:t>
      </w:r>
      <w:r w:rsidRPr="14A58143">
        <w:rPr>
          <w:rFonts w:ascii="Arial" w:eastAsia="Arial" w:hAnsi="Arial" w:cs="Arial"/>
        </w:rPr>
        <w:t xml:space="preserve"> provides non-repayable help to students in hardship</w:t>
      </w:r>
      <w:r w:rsidR="4E9E11FF" w:rsidRPr="14A58143">
        <w:rPr>
          <w:rFonts w:ascii="Arial" w:eastAsia="Arial" w:hAnsi="Arial" w:cs="Arial"/>
        </w:rPr>
        <w:t xml:space="preserve">, which is </w:t>
      </w:r>
      <w:r w:rsidR="1F4A4BAC" w:rsidRPr="14A58143">
        <w:rPr>
          <w:rFonts w:ascii="Arial" w:eastAsia="Arial" w:hAnsi="Arial" w:cs="Arial"/>
        </w:rPr>
        <w:t>in line with the University’s Student Financial Support Polic</w:t>
      </w:r>
      <w:r w:rsidR="4DB5AE69" w:rsidRPr="14A58143">
        <w:rPr>
          <w:rFonts w:ascii="Arial" w:eastAsia="Arial" w:hAnsi="Arial" w:cs="Arial"/>
        </w:rPr>
        <w:t xml:space="preserve">y. </w:t>
      </w:r>
      <w:r w:rsidR="6F23F9C8" w:rsidRPr="14A58143">
        <w:rPr>
          <w:rFonts w:ascii="Arial" w:eastAsia="Arial" w:hAnsi="Arial" w:cs="Arial"/>
        </w:rPr>
        <w:t xml:space="preserve">Iwan </w:t>
      </w:r>
      <w:r w:rsidR="1F4A4BAC" w:rsidRPr="14A58143">
        <w:rPr>
          <w:rFonts w:ascii="Arial" w:eastAsia="Arial" w:hAnsi="Arial" w:cs="Arial"/>
        </w:rPr>
        <w:t xml:space="preserve">has also been directed to </w:t>
      </w:r>
      <w:r w:rsidR="2F0002F2" w:rsidRPr="14A58143">
        <w:rPr>
          <w:rFonts w:ascii="Arial" w:eastAsia="Arial" w:hAnsi="Arial" w:cs="Arial"/>
        </w:rPr>
        <w:t>take</w:t>
      </w:r>
      <w:r w:rsidR="0BC22233" w:rsidRPr="14A58143">
        <w:rPr>
          <w:rFonts w:ascii="Arial" w:eastAsia="Arial" w:hAnsi="Arial" w:cs="Arial"/>
        </w:rPr>
        <w:t xml:space="preserve"> a look at the</w:t>
      </w:r>
      <w:r w:rsidR="1F4A4BAC" w:rsidRPr="14A58143">
        <w:rPr>
          <w:rFonts w:ascii="Arial" w:eastAsia="Arial" w:hAnsi="Arial" w:cs="Arial"/>
        </w:rPr>
        <w:t xml:space="preserve"> Bursar</w:t>
      </w:r>
      <w:r w:rsidR="0D72F327" w:rsidRPr="14A58143">
        <w:rPr>
          <w:rFonts w:ascii="Arial" w:eastAsia="Arial" w:hAnsi="Arial" w:cs="Arial"/>
        </w:rPr>
        <w:t>ies offered by UWTSD</w:t>
      </w:r>
      <w:r w:rsidR="29159945" w:rsidRPr="14A58143">
        <w:rPr>
          <w:rFonts w:ascii="Arial" w:eastAsia="Arial" w:hAnsi="Arial" w:cs="Arial"/>
        </w:rPr>
        <w:t>,</w:t>
      </w:r>
      <w:r w:rsidR="6EC751BA" w:rsidRPr="14A58143">
        <w:rPr>
          <w:rFonts w:ascii="Arial" w:eastAsia="Arial" w:hAnsi="Arial" w:cs="Arial"/>
        </w:rPr>
        <w:t xml:space="preserve"> </w:t>
      </w:r>
      <w:r w:rsidRPr="14A58143">
        <w:rPr>
          <w:rFonts w:ascii="Arial" w:eastAsia="Arial" w:hAnsi="Arial" w:cs="Arial"/>
        </w:rPr>
        <w:t>which offers support for study costs, placements, work experience, and personal development</w:t>
      </w:r>
      <w:r w:rsidR="22B97BFF" w:rsidRPr="14A58143">
        <w:rPr>
          <w:rFonts w:ascii="Arial" w:eastAsia="Arial" w:hAnsi="Arial" w:cs="Arial"/>
        </w:rPr>
        <w:t>.</w:t>
      </w:r>
    </w:p>
    <w:p w14:paraId="120B27C7" w14:textId="4532D265" w:rsidR="425B9F38" w:rsidRDefault="7347A916" w:rsidP="14A58143">
      <w:pPr>
        <w:spacing w:before="240" w:after="240"/>
        <w:rPr>
          <w:rFonts w:ascii="Arial" w:eastAsia="Arial" w:hAnsi="Arial" w:cs="Arial"/>
        </w:rPr>
      </w:pPr>
      <w:r w:rsidRPr="14A58143">
        <w:rPr>
          <w:rFonts w:ascii="Arial" w:eastAsia="Arial" w:hAnsi="Arial" w:cs="Arial"/>
        </w:rPr>
        <w:t xml:space="preserve">In </w:t>
      </w:r>
      <w:r w:rsidR="27F94923" w:rsidRPr="14A58143">
        <w:rPr>
          <w:rFonts w:ascii="Arial" w:eastAsia="Arial" w:hAnsi="Arial" w:cs="Arial"/>
        </w:rPr>
        <w:t>chatting with</w:t>
      </w:r>
      <w:r w:rsidR="42BA2151" w:rsidRPr="14A58143">
        <w:rPr>
          <w:rFonts w:ascii="Arial" w:eastAsia="Arial" w:hAnsi="Arial" w:cs="Arial"/>
        </w:rPr>
        <w:t xml:space="preserve"> </w:t>
      </w:r>
      <w:r w:rsidR="27F94923" w:rsidRPr="14A58143">
        <w:rPr>
          <w:rFonts w:ascii="Arial" w:eastAsia="Arial" w:hAnsi="Arial" w:cs="Arial"/>
        </w:rPr>
        <w:t>Iwan, I also informed him</w:t>
      </w:r>
      <w:r w:rsidRPr="14A58143">
        <w:rPr>
          <w:rFonts w:ascii="Arial" w:eastAsia="Arial" w:hAnsi="Arial" w:cs="Arial"/>
        </w:rPr>
        <w:t xml:space="preserve"> of the Digital Connectivity Bursary for students who cannot afford equipment or broadband. I have</w:t>
      </w:r>
      <w:r w:rsidR="24034301" w:rsidRPr="14A58143">
        <w:rPr>
          <w:rFonts w:ascii="Arial" w:eastAsia="Arial" w:hAnsi="Arial" w:cs="Arial"/>
        </w:rPr>
        <w:t xml:space="preserve"> also</w:t>
      </w:r>
      <w:r w:rsidRPr="14A58143">
        <w:rPr>
          <w:rFonts w:ascii="Arial" w:eastAsia="Arial" w:hAnsi="Arial" w:cs="Arial"/>
        </w:rPr>
        <w:t xml:space="preserve"> s</w:t>
      </w:r>
      <w:r w:rsidR="3755481C" w:rsidRPr="14A58143">
        <w:rPr>
          <w:rFonts w:ascii="Arial" w:eastAsia="Arial" w:hAnsi="Arial" w:cs="Arial"/>
        </w:rPr>
        <w:t>uggested he contact</w:t>
      </w:r>
      <w:r w:rsidRPr="14A58143">
        <w:rPr>
          <w:rFonts w:ascii="Arial" w:eastAsia="Arial" w:hAnsi="Arial" w:cs="Arial"/>
        </w:rPr>
        <w:t xml:space="preserve"> the Student Hwb, where he can book a one-to-one meeting with a Money Support Officer for a personalised budget review. The Money Support team also provides budgeting guidance, helpful resources via the student portal, and access to the Academy of Money Open Learn course developed by Money</w:t>
      </w:r>
      <w:r w:rsidR="6D7E0DEA" w:rsidRPr="14A58143">
        <w:rPr>
          <w:rFonts w:ascii="Arial" w:eastAsia="Arial" w:hAnsi="Arial" w:cs="Arial"/>
        </w:rPr>
        <w:t xml:space="preserve"> </w:t>
      </w:r>
      <w:r w:rsidRPr="14A58143">
        <w:rPr>
          <w:rFonts w:ascii="Arial" w:eastAsia="Arial" w:hAnsi="Arial" w:cs="Arial"/>
        </w:rPr>
        <w:t>Saving</w:t>
      </w:r>
      <w:r w:rsidR="3F7E601E" w:rsidRPr="14A58143">
        <w:rPr>
          <w:rFonts w:ascii="Arial" w:eastAsia="Arial" w:hAnsi="Arial" w:cs="Arial"/>
        </w:rPr>
        <w:t xml:space="preserve"> </w:t>
      </w:r>
      <w:r w:rsidRPr="14A58143">
        <w:rPr>
          <w:rFonts w:ascii="Arial" w:eastAsia="Arial" w:hAnsi="Arial" w:cs="Arial"/>
        </w:rPr>
        <w:t>Expert Martin Lewis and the Open University.</w:t>
      </w:r>
      <w:r w:rsidR="4D1EAED7" w:rsidRPr="14A58143">
        <w:rPr>
          <w:rFonts w:ascii="Arial" w:eastAsia="Arial" w:hAnsi="Arial" w:cs="Arial"/>
        </w:rPr>
        <w:t xml:space="preserve"> </w:t>
      </w:r>
      <w:r w:rsidR="3004C800" w:rsidRPr="14A58143">
        <w:rPr>
          <w:rFonts w:ascii="Arial" w:eastAsia="Arial" w:hAnsi="Arial" w:cs="Arial"/>
        </w:rPr>
        <w:t xml:space="preserve">Iwan can access assistance in a way that aligns with </w:t>
      </w:r>
      <w:r w:rsidR="0801CD66" w:rsidRPr="14A58143">
        <w:rPr>
          <w:rFonts w:ascii="Arial" w:eastAsia="Arial" w:hAnsi="Arial" w:cs="Arial"/>
        </w:rPr>
        <w:t>UWTSD</w:t>
      </w:r>
      <w:r w:rsidR="3004C800" w:rsidRPr="14A58143">
        <w:rPr>
          <w:rFonts w:ascii="Arial" w:eastAsia="Arial" w:hAnsi="Arial" w:cs="Arial"/>
        </w:rPr>
        <w:t xml:space="preserve"> guidan</w:t>
      </w:r>
      <w:r w:rsidR="432601F0" w:rsidRPr="14A58143">
        <w:rPr>
          <w:rFonts w:ascii="Arial" w:eastAsia="Arial" w:hAnsi="Arial" w:cs="Arial"/>
        </w:rPr>
        <w:t>ce on</w:t>
      </w:r>
      <w:r w:rsidR="3004C800" w:rsidRPr="14A58143">
        <w:rPr>
          <w:rFonts w:ascii="Arial" w:eastAsia="Arial" w:hAnsi="Arial" w:cs="Arial"/>
        </w:rPr>
        <w:t xml:space="preserve"> participation and inclusion in higher education.</w:t>
      </w:r>
    </w:p>
    <w:p w14:paraId="6A6C59FA" w14:textId="66F9F1AA" w:rsidR="00727755" w:rsidRDefault="7347A916" w:rsidP="14A58143">
      <w:pPr>
        <w:spacing w:before="240" w:after="240"/>
        <w:rPr>
          <w:rFonts w:ascii="Arial" w:eastAsia="Arial" w:hAnsi="Arial" w:cs="Arial"/>
        </w:rPr>
      </w:pPr>
      <w:r w:rsidRPr="14A58143">
        <w:rPr>
          <w:rFonts w:ascii="Arial" w:eastAsia="Arial" w:hAnsi="Arial" w:cs="Arial"/>
        </w:rPr>
        <w:t xml:space="preserve">As his Personal Tutor, I meet with Iwan regularly </w:t>
      </w:r>
      <w:r w:rsidR="7753F936" w:rsidRPr="14A58143">
        <w:rPr>
          <w:rFonts w:ascii="Arial" w:eastAsia="Arial" w:hAnsi="Arial" w:cs="Arial"/>
        </w:rPr>
        <w:t>discuss</w:t>
      </w:r>
      <w:r w:rsidRPr="14A58143">
        <w:rPr>
          <w:rFonts w:ascii="Arial" w:eastAsia="Arial" w:hAnsi="Arial" w:cs="Arial"/>
        </w:rPr>
        <w:t xml:space="preserve"> his studies and wellbeing.</w:t>
      </w:r>
      <w:r w:rsidR="01C78CF7" w:rsidRPr="14A58143">
        <w:rPr>
          <w:rFonts w:ascii="Arial" w:eastAsia="Arial" w:hAnsi="Arial" w:cs="Arial"/>
        </w:rPr>
        <w:t xml:space="preserve"> </w:t>
      </w:r>
      <w:r w:rsidR="750EF733" w:rsidRPr="14A58143">
        <w:rPr>
          <w:rFonts w:ascii="Arial" w:eastAsia="Arial" w:hAnsi="Arial" w:cs="Arial"/>
        </w:rPr>
        <w:t>I have</w:t>
      </w:r>
      <w:r w:rsidR="2F01EBC5" w:rsidRPr="14A58143">
        <w:rPr>
          <w:rFonts w:ascii="Arial" w:eastAsia="Arial" w:hAnsi="Arial" w:cs="Arial"/>
        </w:rPr>
        <w:t xml:space="preserve"> met and</w:t>
      </w:r>
      <w:r w:rsidR="750EF733" w:rsidRPr="14A58143">
        <w:rPr>
          <w:rFonts w:ascii="Arial" w:eastAsia="Arial" w:hAnsi="Arial" w:cs="Arial"/>
        </w:rPr>
        <w:t xml:space="preserve"> </w:t>
      </w:r>
      <w:r w:rsidR="01A9EF2E" w:rsidRPr="14A58143">
        <w:rPr>
          <w:rFonts w:ascii="Arial" w:eastAsia="Arial" w:hAnsi="Arial" w:cs="Arial"/>
        </w:rPr>
        <w:t xml:space="preserve">spoken </w:t>
      </w:r>
      <w:r w:rsidR="750EF733" w:rsidRPr="14A58143">
        <w:rPr>
          <w:rFonts w:ascii="Arial" w:eastAsia="Arial" w:hAnsi="Arial" w:cs="Arial"/>
        </w:rPr>
        <w:t>with my colleagues and</w:t>
      </w:r>
      <w:r w:rsidRPr="14A58143">
        <w:rPr>
          <w:rFonts w:ascii="Arial" w:eastAsia="Arial" w:hAnsi="Arial" w:cs="Arial"/>
        </w:rPr>
        <w:t xml:space="preserve"> adjustments are in place, including flexibility with deadlines</w:t>
      </w:r>
      <w:r w:rsidR="13D79225" w:rsidRPr="14A58143">
        <w:rPr>
          <w:rFonts w:ascii="Arial" w:eastAsia="Arial" w:hAnsi="Arial" w:cs="Arial"/>
        </w:rPr>
        <w:t xml:space="preserve"> and </w:t>
      </w:r>
      <w:r w:rsidRPr="14A58143">
        <w:rPr>
          <w:rFonts w:ascii="Arial" w:eastAsia="Arial" w:hAnsi="Arial" w:cs="Arial"/>
        </w:rPr>
        <w:t>access to loaned equipment</w:t>
      </w:r>
      <w:r w:rsidR="499C09D0" w:rsidRPr="14A58143">
        <w:rPr>
          <w:rFonts w:ascii="Arial" w:eastAsia="Arial" w:hAnsi="Arial" w:cs="Arial"/>
        </w:rPr>
        <w:t>.</w:t>
      </w:r>
    </w:p>
    <w:p w14:paraId="475937AA" w14:textId="2FB50B76" w:rsidR="00727755" w:rsidRDefault="159C4B25" w:rsidP="14A58143">
      <w:pPr>
        <w:spacing w:before="240" w:after="240"/>
        <w:rPr>
          <w:rFonts w:ascii="Arial" w:eastAsia="Arial" w:hAnsi="Arial" w:cs="Arial"/>
        </w:rPr>
      </w:pPr>
      <w:r w:rsidRPr="14A58143">
        <w:rPr>
          <w:rFonts w:ascii="Arial" w:eastAsia="Arial" w:hAnsi="Arial" w:cs="Arial"/>
        </w:rPr>
        <w:t>Despite these challenges, Iwan has shown strong creative potential</w:t>
      </w:r>
      <w:r w:rsidR="680BE69A" w:rsidRPr="14A58143">
        <w:rPr>
          <w:rFonts w:ascii="Arial" w:eastAsia="Arial" w:hAnsi="Arial" w:cs="Arial"/>
        </w:rPr>
        <w:t xml:space="preserve"> and </w:t>
      </w:r>
      <w:r w:rsidRPr="14A58143">
        <w:rPr>
          <w:rFonts w:ascii="Arial" w:eastAsia="Arial" w:hAnsi="Arial" w:cs="Arial"/>
        </w:rPr>
        <w:t>commitment</w:t>
      </w:r>
      <w:r w:rsidR="2DFACF4A" w:rsidRPr="14A58143">
        <w:rPr>
          <w:rFonts w:ascii="Arial" w:eastAsia="Arial" w:hAnsi="Arial" w:cs="Arial"/>
        </w:rPr>
        <w:t xml:space="preserve">. </w:t>
      </w:r>
      <w:r w:rsidRPr="14A58143">
        <w:rPr>
          <w:rFonts w:ascii="Arial" w:eastAsia="Arial" w:hAnsi="Arial" w:cs="Arial"/>
        </w:rPr>
        <w:t>His difficulties are due to financial pressures rather than ability. With appropriate support, I am confident he will re-engage fully and continue to progress successfully.</w:t>
      </w:r>
    </w:p>
    <w:p w14:paraId="6E077CB9" w14:textId="66837CD5" w:rsidR="00727755" w:rsidRDefault="7347A916" w:rsidP="14A58143">
      <w:pPr>
        <w:spacing w:before="240" w:after="240"/>
        <w:rPr>
          <w:rFonts w:ascii="Arial" w:eastAsia="Arial" w:hAnsi="Arial" w:cs="Arial"/>
        </w:rPr>
      </w:pPr>
      <w:r w:rsidRPr="14A58143">
        <w:rPr>
          <w:rFonts w:ascii="Arial" w:eastAsia="Arial" w:hAnsi="Arial" w:cs="Arial"/>
        </w:rPr>
        <w:t>I fully support Iwan’s application for emergency financial assistance. Access to the Student Financial Support Fund</w:t>
      </w:r>
      <w:r w:rsidR="61795C77" w:rsidRPr="14A58143">
        <w:rPr>
          <w:rFonts w:ascii="Arial" w:eastAsia="Arial" w:hAnsi="Arial" w:cs="Arial"/>
        </w:rPr>
        <w:t xml:space="preserve"> and</w:t>
      </w:r>
      <w:r w:rsidRPr="14A58143">
        <w:rPr>
          <w:rFonts w:ascii="Arial" w:eastAsia="Arial" w:hAnsi="Arial" w:cs="Arial"/>
        </w:rPr>
        <w:t xml:space="preserve"> bursaries would make a real difference, allowing him to focus on his studies without the added stress of financial hardship</w:t>
      </w:r>
      <w:r w:rsidR="7D618BD3" w:rsidRPr="14A58143">
        <w:rPr>
          <w:rFonts w:ascii="Arial" w:eastAsia="Arial" w:hAnsi="Arial" w:cs="Arial"/>
        </w:rPr>
        <w:t>, in line with UWTSD policy and UK higher education best practice.</w:t>
      </w:r>
    </w:p>
    <w:p w14:paraId="4F66FA32" w14:textId="3277C074" w:rsidR="00727755" w:rsidRDefault="159C4B25" w:rsidP="14A58143">
      <w:pPr>
        <w:spacing w:before="240" w:after="240"/>
        <w:rPr>
          <w:rFonts w:ascii="Arial" w:eastAsia="Arial" w:hAnsi="Arial" w:cs="Arial"/>
        </w:rPr>
      </w:pPr>
      <w:r w:rsidRPr="14A58143">
        <w:rPr>
          <w:rFonts w:ascii="Arial" w:eastAsia="Arial" w:hAnsi="Arial" w:cs="Arial"/>
        </w:rPr>
        <w:t>Yours sincerely,</w:t>
      </w:r>
    </w:p>
    <w:p w14:paraId="3151859B" w14:textId="50DA288D" w:rsidR="00727755" w:rsidRDefault="159C4B25" w:rsidP="14A58143">
      <w:pPr>
        <w:spacing w:before="240" w:after="240"/>
        <w:rPr>
          <w:rFonts w:ascii="Arial" w:eastAsia="Arial" w:hAnsi="Arial" w:cs="Arial"/>
        </w:rPr>
      </w:pPr>
      <w:r w:rsidRPr="14A58143">
        <w:rPr>
          <w:rFonts w:ascii="Arial" w:eastAsia="Arial" w:hAnsi="Arial" w:cs="Arial"/>
        </w:rPr>
        <w:t>Fran Williams</w:t>
      </w:r>
    </w:p>
    <w:p w14:paraId="5B928F7B" w14:textId="3BFA3559" w:rsidR="00727755" w:rsidRDefault="0C628A83" w:rsidP="14A58143">
      <w:pPr>
        <w:spacing w:before="240" w:after="240"/>
        <w:rPr>
          <w:rFonts w:ascii="Arial" w:eastAsia="Arial" w:hAnsi="Arial" w:cs="Arial"/>
          <w:i/>
          <w:iCs/>
        </w:rPr>
      </w:pPr>
      <w:r w:rsidRPr="14A58143">
        <w:rPr>
          <w:rFonts w:ascii="Arial" w:eastAsia="Arial" w:hAnsi="Arial" w:cs="Arial"/>
          <w:i/>
          <w:iCs/>
          <w:color w:val="000000" w:themeColor="text1"/>
        </w:rPr>
        <w:t>Lecturer BA Photography</w:t>
      </w:r>
    </w:p>
    <w:p w14:paraId="4F6935DE" w14:textId="1ABFB729" w:rsidR="00727755" w:rsidRDefault="159C4B25" w:rsidP="14A58143">
      <w:pPr>
        <w:spacing w:before="240" w:after="240"/>
        <w:rPr>
          <w:rFonts w:ascii="Arial" w:eastAsia="Arial" w:hAnsi="Arial" w:cs="Arial"/>
          <w:i/>
          <w:iCs/>
        </w:rPr>
      </w:pPr>
      <w:r w:rsidRPr="14A58143">
        <w:rPr>
          <w:rFonts w:ascii="Arial" w:eastAsia="Arial" w:hAnsi="Arial" w:cs="Arial"/>
          <w:i/>
          <w:iCs/>
        </w:rPr>
        <w:t>University of Wales Trinity Saint David</w:t>
      </w:r>
    </w:p>
    <w:p w14:paraId="2D163B6A" w14:textId="145F1B0B" w:rsidR="00727755" w:rsidRDefault="00727755" w:rsidP="14A58143">
      <w:pPr>
        <w:spacing w:before="240" w:after="240"/>
        <w:rPr>
          <w:rFonts w:ascii="Arial" w:eastAsia="Arial" w:hAnsi="Arial" w:cs="Arial"/>
          <w:i/>
          <w:iCs/>
        </w:rPr>
      </w:pPr>
    </w:p>
    <w:p w14:paraId="32804F77" w14:textId="6893D9A6" w:rsidR="00727755" w:rsidRDefault="00727755" w:rsidP="14A58143">
      <w:pPr>
        <w:spacing w:before="240" w:after="240"/>
        <w:rPr>
          <w:rFonts w:ascii="Arial" w:eastAsia="Arial" w:hAnsi="Arial" w:cs="Arial"/>
          <w:i/>
          <w:iCs/>
        </w:rPr>
      </w:pPr>
    </w:p>
    <w:p w14:paraId="3F1882D2" w14:textId="0C05832D" w:rsidR="00727755" w:rsidRDefault="5A04AEBA" w:rsidP="14A58143">
      <w:pPr>
        <w:spacing w:before="240" w:after="240"/>
        <w:rPr>
          <w:rFonts w:ascii="Arial" w:eastAsia="Arial" w:hAnsi="Arial" w:cs="Arial"/>
          <w:i/>
          <w:iCs/>
        </w:rPr>
      </w:pPr>
      <w:r w:rsidRPr="14A58143">
        <w:rPr>
          <w:rFonts w:ascii="Arial" w:eastAsia="Arial" w:hAnsi="Arial" w:cs="Arial"/>
          <w:b/>
          <w:bCs/>
          <w:i/>
          <w:iCs/>
        </w:rPr>
        <w:t>2. Alys</w:t>
      </w:r>
    </w:p>
    <w:p w14:paraId="45494662" w14:textId="6081B417" w:rsidR="0039E682" w:rsidRDefault="0039E682" w:rsidP="14A58143">
      <w:pPr>
        <w:spacing w:before="240" w:after="240"/>
        <w:rPr>
          <w:rFonts w:ascii="Arial" w:eastAsia="Arial" w:hAnsi="Arial" w:cs="Arial"/>
          <w:b/>
          <w:bCs/>
          <w:i/>
          <w:iCs/>
        </w:rPr>
      </w:pPr>
      <w:r w:rsidRPr="14A58143">
        <w:rPr>
          <w:rFonts w:ascii="Arial" w:eastAsia="Arial" w:hAnsi="Arial" w:cs="Arial"/>
        </w:rPr>
        <w:t>To whom it may concern</w:t>
      </w:r>
      <w:r w:rsidRPr="14A58143">
        <w:rPr>
          <w:rFonts w:ascii="Arial" w:eastAsia="Arial" w:hAnsi="Arial" w:cs="Arial"/>
          <w:b/>
          <w:bCs/>
          <w:i/>
          <w:iCs/>
        </w:rPr>
        <w:t>,</w:t>
      </w:r>
    </w:p>
    <w:p w14:paraId="2D57D101" w14:textId="63848C6F" w:rsidR="00727755" w:rsidRDefault="263249BB" w:rsidP="14A58143">
      <w:pPr>
        <w:spacing w:before="240" w:after="240"/>
        <w:rPr>
          <w:rFonts w:ascii="Arial" w:eastAsia="Arial" w:hAnsi="Arial" w:cs="Arial"/>
        </w:rPr>
      </w:pPr>
      <w:r w:rsidRPr="14A58143">
        <w:rPr>
          <w:rFonts w:ascii="Arial" w:eastAsia="Arial" w:hAnsi="Arial" w:cs="Arial"/>
        </w:rPr>
        <w:t>I am writing in my role as a Personal Tutor at the University of Wales Trinity Saint David (UWTSD), where I teach on the BA Photography in the Arts programme. I am outlining the support required for Alys, a second-year student who has recently informed us that she is pregnant and would like to continue her studies during her pregnancy and after the birth of her child.</w:t>
      </w:r>
    </w:p>
    <w:p w14:paraId="3A77D7C2" w14:textId="3E43EEE0" w:rsidR="00727755" w:rsidRDefault="263249BB" w:rsidP="14A58143">
      <w:pPr>
        <w:spacing w:before="240" w:after="240"/>
        <w:rPr>
          <w:rFonts w:ascii="Arial" w:eastAsia="Arial" w:hAnsi="Arial" w:cs="Arial"/>
        </w:rPr>
      </w:pPr>
      <w:r w:rsidRPr="14A58143">
        <w:rPr>
          <w:rFonts w:ascii="Arial" w:eastAsia="Arial" w:hAnsi="Arial" w:cs="Arial"/>
        </w:rPr>
        <w:t>The BA Photography in the Arts programme</w:t>
      </w:r>
      <w:r w:rsidR="442EA452" w:rsidRPr="14A58143">
        <w:rPr>
          <w:rFonts w:ascii="Arial" w:eastAsia="Arial" w:hAnsi="Arial" w:cs="Arial"/>
        </w:rPr>
        <w:t xml:space="preserve"> at UWTSD</w:t>
      </w:r>
      <w:r w:rsidRPr="14A58143">
        <w:rPr>
          <w:rFonts w:ascii="Arial" w:eastAsia="Arial" w:hAnsi="Arial" w:cs="Arial"/>
        </w:rPr>
        <w:t xml:space="preserve"> is a practical course involving workshops, specialist equipment, and independent project work. </w:t>
      </w:r>
      <w:r w:rsidR="50E11F76" w:rsidRPr="14A58143">
        <w:rPr>
          <w:rFonts w:ascii="Arial" w:eastAsia="Arial" w:hAnsi="Arial" w:cs="Arial"/>
        </w:rPr>
        <w:t>There are</w:t>
      </w:r>
      <w:r w:rsidR="08C6CF3C" w:rsidRPr="14A58143">
        <w:rPr>
          <w:rFonts w:ascii="Arial" w:eastAsia="Arial" w:hAnsi="Arial" w:cs="Arial"/>
        </w:rPr>
        <w:t xml:space="preserve"> obvious </w:t>
      </w:r>
      <w:r w:rsidRPr="14A58143">
        <w:rPr>
          <w:rFonts w:ascii="Arial" w:eastAsia="Arial" w:hAnsi="Arial" w:cs="Arial"/>
        </w:rPr>
        <w:t>challenges during pregnancy, particularly due to physical demands, fatigue, and the need to attend medical appointments. Without appropriate support, this may affect Alys’s ability to fully engage with her studies.</w:t>
      </w:r>
    </w:p>
    <w:p w14:paraId="7E479A32" w14:textId="6D8D618C" w:rsidR="00727755" w:rsidRDefault="263249BB" w:rsidP="14A58143">
      <w:pPr>
        <w:spacing w:before="240" w:after="240"/>
        <w:rPr>
          <w:rFonts w:ascii="Arial" w:eastAsia="Arial" w:hAnsi="Arial" w:cs="Arial"/>
        </w:rPr>
      </w:pPr>
      <w:r w:rsidRPr="14A58143">
        <w:rPr>
          <w:rFonts w:ascii="Arial" w:eastAsia="Arial" w:hAnsi="Arial" w:cs="Arial"/>
        </w:rPr>
        <w:t>Alys has shown a clear commitment to continuing her course, and it is important that she is supported in a safe and flexible way. Under the Equality Act 2010, pregnancy and maternity are protected characteristics, meaning students must not be treated unfavourably because of pregnancy or after childbirth. UWTSD policy and wider higher education guidance are clear that pregnancy should not be a barrier to participation, and students should be supported to continue their studies without disadvantage.</w:t>
      </w:r>
    </w:p>
    <w:p w14:paraId="67642B85" w14:textId="26C2C870" w:rsidR="00727755" w:rsidRDefault="263249BB" w:rsidP="14A58143">
      <w:pPr>
        <w:spacing w:before="240" w:after="240"/>
        <w:rPr>
          <w:rFonts w:ascii="Arial" w:eastAsia="Arial" w:hAnsi="Arial" w:cs="Arial"/>
        </w:rPr>
      </w:pPr>
      <w:r w:rsidRPr="14A58143">
        <w:rPr>
          <w:rFonts w:ascii="Arial" w:eastAsia="Arial" w:hAnsi="Arial" w:cs="Arial"/>
        </w:rPr>
        <w:t xml:space="preserve">As part of the University’s processes, Alys will complete a risk assessment with staff to ensure that all course activities are safe. This is particularly important in photography, where students may need to stand for long periods, carry equipment, or work in studio environments. Following this, reasonable adjustments will be </w:t>
      </w:r>
      <w:r w:rsidR="1667A1B4" w:rsidRPr="14A58143">
        <w:rPr>
          <w:rFonts w:ascii="Arial" w:eastAsia="Arial" w:hAnsi="Arial" w:cs="Arial"/>
        </w:rPr>
        <w:t>discussed with Alys and staff and arranged as and when needed.</w:t>
      </w:r>
      <w:r w:rsidRPr="14A58143">
        <w:rPr>
          <w:rFonts w:ascii="Arial" w:eastAsia="Arial" w:hAnsi="Arial" w:cs="Arial"/>
        </w:rPr>
        <w:t xml:space="preserve"> These may include access to appropriate seating, regular rest breaks during practical sessions, and changes to the working environment to support her comfort and safety.</w:t>
      </w:r>
    </w:p>
    <w:p w14:paraId="2FEC5C55" w14:textId="304CED41" w:rsidR="00727755" w:rsidRDefault="263249BB" w:rsidP="14A58143">
      <w:pPr>
        <w:spacing w:before="240" w:after="240"/>
        <w:rPr>
          <w:rFonts w:ascii="Arial" w:eastAsia="Arial" w:hAnsi="Arial" w:cs="Arial"/>
        </w:rPr>
      </w:pPr>
      <w:r w:rsidRPr="14A58143">
        <w:rPr>
          <w:rFonts w:ascii="Arial" w:eastAsia="Arial" w:hAnsi="Arial" w:cs="Arial"/>
        </w:rPr>
        <w:t>Alys will be encouraged to access support through the Student Hwb, where she can engage with Student Services. This includes Wellbeing Support and the Money Support team, who can provide advice on financial support during pregnancy and after the birth. She may also be eligible for additional help through the Student Financial Support Fund.</w:t>
      </w:r>
    </w:p>
    <w:p w14:paraId="21E8FDD6" w14:textId="74DAF17E" w:rsidR="00727755" w:rsidRDefault="263249BB" w:rsidP="14A58143">
      <w:pPr>
        <w:spacing w:before="240" w:after="240"/>
        <w:rPr>
          <w:rFonts w:ascii="Arial" w:eastAsia="Arial" w:hAnsi="Arial" w:cs="Arial"/>
        </w:rPr>
      </w:pPr>
      <w:r w:rsidRPr="14A58143">
        <w:rPr>
          <w:rFonts w:ascii="Arial" w:eastAsia="Arial" w:hAnsi="Arial" w:cs="Arial"/>
        </w:rPr>
        <w:t>The University also provides practical support to help reduce day-to-day pressures. This includes Food Hubs offering free groceries and access to low-cost catering on campus. These services can help Alys manage living costs during this time.</w:t>
      </w:r>
    </w:p>
    <w:p w14:paraId="798B787E" w14:textId="2F15B96C" w:rsidR="00727755" w:rsidRDefault="263249BB" w:rsidP="14A58143">
      <w:pPr>
        <w:spacing w:before="240" w:after="240"/>
        <w:rPr>
          <w:rFonts w:ascii="Arial" w:eastAsia="Arial" w:hAnsi="Arial" w:cs="Arial"/>
        </w:rPr>
      </w:pPr>
      <w:r w:rsidRPr="14A58143">
        <w:rPr>
          <w:rFonts w:ascii="Arial" w:eastAsia="Arial" w:hAnsi="Arial" w:cs="Arial"/>
        </w:rPr>
        <w:t>A</w:t>
      </w:r>
      <w:r w:rsidR="4A5A61C4" w:rsidRPr="14A58143">
        <w:rPr>
          <w:rFonts w:ascii="Arial" w:eastAsia="Arial" w:hAnsi="Arial" w:cs="Arial"/>
        </w:rPr>
        <w:t>s for day to day needs,</w:t>
      </w:r>
      <w:r w:rsidRPr="14A58143">
        <w:rPr>
          <w:rFonts w:ascii="Arial" w:eastAsia="Arial" w:hAnsi="Arial" w:cs="Arial"/>
        </w:rPr>
        <w:t xml:space="preserve"> further adjustments will be put in place to support Alys’s learning. These may include flexibility with attendance and deadlines, particularly around medical appointments, and adapting practical work to reduce physical strain. Learning materials can also be made available online where possible to support more flexible study.</w:t>
      </w:r>
    </w:p>
    <w:p w14:paraId="37E0C8BC" w14:textId="42774289" w:rsidR="00727755" w:rsidRDefault="263249BB" w:rsidP="14A58143">
      <w:pPr>
        <w:spacing w:before="240" w:after="240"/>
        <w:rPr>
          <w:rFonts w:ascii="Arial" w:eastAsia="Arial" w:hAnsi="Arial" w:cs="Arial"/>
        </w:rPr>
      </w:pPr>
      <w:r w:rsidRPr="14A58143">
        <w:rPr>
          <w:rFonts w:ascii="Arial" w:eastAsia="Arial" w:hAnsi="Arial" w:cs="Arial"/>
        </w:rPr>
        <w:t xml:space="preserve">After the birth, Alys may need continued support to return to </w:t>
      </w:r>
      <w:r w:rsidR="5264B05C" w:rsidRPr="14A58143">
        <w:rPr>
          <w:rFonts w:ascii="Arial" w:eastAsia="Arial" w:hAnsi="Arial" w:cs="Arial"/>
        </w:rPr>
        <w:t>university</w:t>
      </w:r>
      <w:r w:rsidRPr="14A58143">
        <w:rPr>
          <w:rFonts w:ascii="Arial" w:eastAsia="Arial" w:hAnsi="Arial" w:cs="Arial"/>
        </w:rPr>
        <w:t>. This could include a phased return, ongoing flexibility with deadlines, and consideration of childcare responsibilities. Ongoing support is important during this period,</w:t>
      </w:r>
      <w:r w:rsidR="74F170B6" w:rsidRPr="14A58143">
        <w:rPr>
          <w:rFonts w:ascii="Arial" w:eastAsia="Arial" w:hAnsi="Arial" w:cs="Arial"/>
        </w:rPr>
        <w:t xml:space="preserve"> and it’s important to note that students are </w:t>
      </w:r>
      <w:r w:rsidRPr="14A58143">
        <w:rPr>
          <w:rFonts w:ascii="Arial" w:eastAsia="Arial" w:hAnsi="Arial" w:cs="Arial"/>
        </w:rPr>
        <w:t>are also protected from unfavourable treatment after childbirth under the Equality Act 2010.</w:t>
      </w:r>
    </w:p>
    <w:p w14:paraId="2004E11A" w14:textId="4EC54EB8" w:rsidR="00727755" w:rsidRDefault="263249BB" w:rsidP="14A58143">
      <w:pPr>
        <w:spacing w:before="240" w:after="240"/>
        <w:rPr>
          <w:rFonts w:ascii="Arial" w:eastAsia="Arial" w:hAnsi="Arial" w:cs="Arial"/>
        </w:rPr>
      </w:pPr>
      <w:r w:rsidRPr="14A58143">
        <w:rPr>
          <w:rFonts w:ascii="Arial" w:eastAsia="Arial" w:hAnsi="Arial" w:cs="Arial"/>
        </w:rPr>
        <w:t>As her Personal Tutor, I will maintain regular contact with Alys to support her progress and wellbeing, and to ensure that the support in place continues to meet her needs.</w:t>
      </w:r>
    </w:p>
    <w:p w14:paraId="02156B02" w14:textId="1B4DB3B0" w:rsidR="00727755" w:rsidRDefault="263249BB" w:rsidP="14A58143">
      <w:pPr>
        <w:spacing w:before="240" w:after="240"/>
        <w:rPr>
          <w:rFonts w:ascii="Arial" w:eastAsia="Arial" w:hAnsi="Arial" w:cs="Arial"/>
        </w:rPr>
      </w:pPr>
      <w:r w:rsidRPr="14A58143">
        <w:rPr>
          <w:rFonts w:ascii="Arial" w:eastAsia="Arial" w:hAnsi="Arial" w:cs="Arial"/>
        </w:rPr>
        <w:t xml:space="preserve">I fully support Alys in continuing her studies during and after her pregnancy. </w:t>
      </w:r>
      <w:r w:rsidR="2F3602E8" w:rsidRPr="14A58143">
        <w:rPr>
          <w:rFonts w:ascii="Arial" w:eastAsia="Arial" w:hAnsi="Arial" w:cs="Arial"/>
        </w:rPr>
        <w:t>Alys is a talented photographer, and w</w:t>
      </w:r>
      <w:r w:rsidRPr="14A58143">
        <w:rPr>
          <w:rFonts w:ascii="Arial" w:eastAsia="Arial" w:hAnsi="Arial" w:cs="Arial"/>
        </w:rPr>
        <w:t>ith appropriate support in place, I am confident she will be able to continue her course successfully.</w:t>
      </w:r>
    </w:p>
    <w:p w14:paraId="29795990" w14:textId="3B7EDABC" w:rsidR="00727755" w:rsidRDefault="1FFA8563" w:rsidP="14A58143">
      <w:pPr>
        <w:rPr>
          <w:rFonts w:ascii="Arial" w:eastAsia="Arial" w:hAnsi="Arial" w:cs="Arial"/>
        </w:rPr>
      </w:pPr>
      <w:r w:rsidRPr="14A58143">
        <w:rPr>
          <w:rFonts w:ascii="Arial" w:eastAsia="Arial" w:hAnsi="Arial" w:cs="Arial"/>
        </w:rPr>
        <w:t>Yours sincerely,</w:t>
      </w:r>
    </w:p>
    <w:p w14:paraId="716E0B76" w14:textId="36E45484" w:rsidR="49812BFF" w:rsidRDefault="49812BFF" w:rsidP="14A58143">
      <w:pPr>
        <w:rPr>
          <w:rFonts w:ascii="Arial" w:eastAsia="Arial" w:hAnsi="Arial" w:cs="Arial"/>
        </w:rPr>
      </w:pPr>
    </w:p>
    <w:p w14:paraId="1A44334F" w14:textId="204BF687" w:rsidR="027DC9D8" w:rsidRDefault="1FFA8563" w:rsidP="14A58143">
      <w:pPr>
        <w:rPr>
          <w:rFonts w:ascii="Arial" w:eastAsia="Arial" w:hAnsi="Arial" w:cs="Arial"/>
        </w:rPr>
      </w:pPr>
      <w:r w:rsidRPr="14A58143">
        <w:rPr>
          <w:rFonts w:ascii="Arial" w:eastAsia="Arial" w:hAnsi="Arial" w:cs="Arial"/>
        </w:rPr>
        <w:t>Fran Williams</w:t>
      </w:r>
    </w:p>
    <w:p w14:paraId="2D9A68BC" w14:textId="1D0998FD" w:rsidR="027DC9D8" w:rsidRDefault="54F3F092" w:rsidP="14A58143">
      <w:pPr>
        <w:rPr>
          <w:rFonts w:ascii="Arial" w:eastAsia="Arial" w:hAnsi="Arial" w:cs="Arial"/>
          <w:i/>
          <w:iCs/>
        </w:rPr>
      </w:pPr>
      <w:r w:rsidRPr="14A58143">
        <w:rPr>
          <w:rFonts w:ascii="Arial" w:eastAsia="Arial" w:hAnsi="Arial" w:cs="Arial"/>
          <w:i/>
          <w:iCs/>
        </w:rPr>
        <w:t>Lecturer BA Photography</w:t>
      </w:r>
    </w:p>
    <w:p w14:paraId="6F71C33B" w14:textId="502F8F72" w:rsidR="027DC9D8" w:rsidRDefault="2B3D5723" w:rsidP="14A58143">
      <w:pPr>
        <w:rPr>
          <w:rFonts w:ascii="Arial" w:eastAsia="Arial" w:hAnsi="Arial" w:cs="Arial"/>
        </w:rPr>
      </w:pPr>
      <w:r w:rsidRPr="14A58143">
        <w:rPr>
          <w:rFonts w:ascii="Arial" w:eastAsia="Arial" w:hAnsi="Arial" w:cs="Arial"/>
          <w:i/>
          <w:iCs/>
          <w:color w:val="000000" w:themeColor="text1"/>
        </w:rPr>
        <w:t>University of Wales Trinity Saint David</w:t>
      </w:r>
    </w:p>
    <w:p w14:paraId="7F27D5EB" w14:textId="42FA9DC8" w:rsidR="14A58143" w:rsidRDefault="14A58143" w:rsidP="14A58143">
      <w:pPr>
        <w:rPr>
          <w:rFonts w:ascii="Arial" w:eastAsia="Arial" w:hAnsi="Arial" w:cs="Arial"/>
          <w:i/>
          <w:iCs/>
          <w:color w:val="000000" w:themeColor="text1"/>
        </w:rPr>
      </w:pPr>
    </w:p>
    <w:p w14:paraId="3EAF566E" w14:textId="687FBABA" w:rsidR="14A58143" w:rsidRDefault="14A58143" w:rsidP="14A58143">
      <w:pPr>
        <w:rPr>
          <w:rFonts w:ascii="Arial" w:eastAsia="Arial" w:hAnsi="Arial" w:cs="Arial"/>
          <w:i/>
          <w:iCs/>
          <w:color w:val="000000" w:themeColor="text1"/>
        </w:rPr>
      </w:pPr>
    </w:p>
    <w:p w14:paraId="2032A8D3" w14:textId="1AF5BA28" w:rsidR="2B3D5723" w:rsidRDefault="2B3D5723" w:rsidP="14A58143">
      <w:pPr>
        <w:rPr>
          <w:rFonts w:ascii="Arial" w:eastAsia="Arial" w:hAnsi="Arial" w:cs="Arial"/>
          <w:b/>
          <w:bCs/>
          <w:color w:val="000000" w:themeColor="text1"/>
        </w:rPr>
      </w:pPr>
      <w:r w:rsidRPr="14A58143">
        <w:rPr>
          <w:rFonts w:ascii="Arial" w:eastAsia="Arial" w:hAnsi="Arial" w:cs="Arial"/>
          <w:b/>
          <w:bCs/>
          <w:color w:val="000000" w:themeColor="text1"/>
        </w:rPr>
        <w:t>3. Megan</w:t>
      </w:r>
    </w:p>
    <w:p w14:paraId="2E7F2F17" w14:textId="5F885570" w:rsidR="14A58143" w:rsidRDefault="14A58143" w:rsidP="14A58143">
      <w:pPr>
        <w:rPr>
          <w:rFonts w:ascii="Arial" w:eastAsia="Arial" w:hAnsi="Arial" w:cs="Arial"/>
          <w:color w:val="000000" w:themeColor="text1"/>
        </w:rPr>
      </w:pPr>
    </w:p>
    <w:p w14:paraId="1BD2419F" w14:textId="6671BB61" w:rsidR="5301AB79" w:rsidRDefault="5301AB79" w:rsidP="14A58143">
      <w:pPr>
        <w:rPr>
          <w:rFonts w:ascii="Arial" w:eastAsia="Arial" w:hAnsi="Arial" w:cs="Arial"/>
          <w:color w:val="000000" w:themeColor="text1"/>
        </w:rPr>
      </w:pPr>
      <w:r w:rsidRPr="14A58143">
        <w:rPr>
          <w:rFonts w:ascii="Arial" w:eastAsia="Arial" w:hAnsi="Arial" w:cs="Arial"/>
          <w:color w:val="000000" w:themeColor="text1"/>
        </w:rPr>
        <w:t>To whom it may concern,</w:t>
      </w:r>
    </w:p>
    <w:p w14:paraId="27C8364D" w14:textId="17D3C7F0" w:rsidR="64D62A2C" w:rsidRDefault="64D62A2C" w:rsidP="14A58143">
      <w:pPr>
        <w:spacing w:before="240" w:after="240"/>
        <w:rPr>
          <w:rFonts w:ascii="Arial" w:eastAsia="Arial" w:hAnsi="Arial" w:cs="Arial"/>
        </w:rPr>
      </w:pPr>
      <w:r w:rsidRPr="14A58143">
        <w:rPr>
          <w:rFonts w:ascii="Arial" w:eastAsia="Arial" w:hAnsi="Arial" w:cs="Arial"/>
        </w:rPr>
        <w:t>I am writing to provide a support statement for Megan, who has applied to study on the BA Photography programme at the University of Wales Trinity Saint David in the next academic year. Megan has shared that she experiences anxiety, finds it difficult to speak up in class, and feels uncomfortable meeting new people. She has also said that she struggles to concentrate during lessons and that previous tutors suggested she might have dyslexia, although she does not have a formal diagnosis.</w:t>
      </w:r>
    </w:p>
    <w:p w14:paraId="66E7C22D" w14:textId="7AE15699" w:rsidR="64D62A2C" w:rsidRDefault="64D62A2C" w:rsidP="14A58143">
      <w:pPr>
        <w:spacing w:before="240" w:after="240"/>
        <w:rPr>
          <w:rFonts w:ascii="Arial" w:eastAsia="Arial" w:hAnsi="Arial" w:cs="Arial"/>
        </w:rPr>
      </w:pPr>
      <w:r w:rsidRPr="14A58143">
        <w:rPr>
          <w:rFonts w:ascii="Arial" w:eastAsia="Arial" w:hAnsi="Arial" w:cs="Arial"/>
        </w:rPr>
        <w:t>These challenges may affect Megan’s ability to fully engage with the programme if support is not provided. The BA Photography course includes lectures, practical workshops, group critiques, and studio discussions. Being able to focus, participate in class activities, and work with peers are important parts of the course. Megan’s anxiety and concentration difficulties could make these tasks more challenging without assistance.</w:t>
      </w:r>
    </w:p>
    <w:p w14:paraId="141ABBE7" w14:textId="1969E510" w:rsidR="64D62A2C" w:rsidRDefault="64D62A2C" w:rsidP="14A58143">
      <w:pPr>
        <w:spacing w:before="240" w:after="240"/>
        <w:rPr>
          <w:rFonts w:ascii="Arial" w:eastAsia="Arial" w:hAnsi="Arial" w:cs="Arial"/>
        </w:rPr>
      </w:pPr>
      <w:r w:rsidRPr="14A58143">
        <w:rPr>
          <w:rFonts w:ascii="Arial" w:eastAsia="Arial" w:hAnsi="Arial" w:cs="Arial"/>
        </w:rPr>
        <w:t>The University of Wales Trinity Saint David has clear policies for supporting students with additional needs, including those with mental health difficulties and specific learning differences. Under these policies, reasonable adjustments are provided to help students access and participate in all aspects of their studies. The Equality Act 2010 also requires that educational institutions make adjustments for students with disabilities so they are not placed at a disadvantage compared with other students. This includes supporting students with mental health conditions and potential learning differences, even if they do not have a formal diagnosis.</w:t>
      </w:r>
    </w:p>
    <w:p w14:paraId="250ADFFA" w14:textId="0DFDED73" w:rsidR="06DFB9D5" w:rsidRDefault="06DFB9D5" w:rsidP="14A58143">
      <w:pPr>
        <w:spacing w:before="240" w:after="240"/>
        <w:rPr>
          <w:rFonts w:ascii="Arial" w:eastAsia="Arial" w:hAnsi="Arial" w:cs="Arial"/>
        </w:rPr>
      </w:pPr>
      <w:r w:rsidRPr="14A58143">
        <w:rPr>
          <w:rFonts w:ascii="Arial" w:eastAsia="Arial" w:hAnsi="Arial" w:cs="Arial"/>
        </w:rPr>
        <w:t xml:space="preserve">I think it’s </w:t>
      </w:r>
      <w:r w:rsidR="64D62A2C" w:rsidRPr="14A58143">
        <w:rPr>
          <w:rFonts w:ascii="Arial" w:eastAsia="Arial" w:hAnsi="Arial" w:cs="Arial"/>
        </w:rPr>
        <w:t>important that</w:t>
      </w:r>
      <w:r w:rsidR="6577721D" w:rsidRPr="14A58143">
        <w:rPr>
          <w:rFonts w:ascii="Arial" w:eastAsia="Arial" w:hAnsi="Arial" w:cs="Arial"/>
        </w:rPr>
        <w:t xml:space="preserve"> Megan</w:t>
      </w:r>
      <w:r w:rsidR="64D62A2C" w:rsidRPr="14A58143">
        <w:rPr>
          <w:rFonts w:ascii="Arial" w:eastAsia="Arial" w:hAnsi="Arial" w:cs="Arial"/>
        </w:rPr>
        <w:t xml:space="preserve"> engages with Student Support Services early so</w:t>
      </w:r>
      <w:r w:rsidR="22E60515" w:rsidRPr="14A58143">
        <w:rPr>
          <w:rFonts w:ascii="Arial" w:eastAsia="Arial" w:hAnsi="Arial" w:cs="Arial"/>
        </w:rPr>
        <w:t xml:space="preserve"> that</w:t>
      </w:r>
      <w:r w:rsidR="64D62A2C" w:rsidRPr="14A58143">
        <w:rPr>
          <w:rFonts w:ascii="Arial" w:eastAsia="Arial" w:hAnsi="Arial" w:cs="Arial"/>
        </w:rPr>
        <w:t xml:space="preserve"> a personalised support plan can be created. This pl</w:t>
      </w:r>
      <w:r w:rsidR="0620848C" w:rsidRPr="14A58143">
        <w:rPr>
          <w:rFonts w:ascii="Arial" w:eastAsia="Arial" w:hAnsi="Arial" w:cs="Arial"/>
        </w:rPr>
        <w:t>an will help her gain and maintain some control over things</w:t>
      </w:r>
      <w:r w:rsidR="64D62A2C" w:rsidRPr="14A58143">
        <w:rPr>
          <w:rFonts w:ascii="Arial" w:eastAsia="Arial" w:hAnsi="Arial" w:cs="Arial"/>
        </w:rPr>
        <w:t xml:space="preserve"> </w:t>
      </w:r>
      <w:r w:rsidR="302C4634" w:rsidRPr="14A58143">
        <w:rPr>
          <w:rFonts w:ascii="Arial" w:eastAsia="Arial" w:hAnsi="Arial" w:cs="Arial"/>
        </w:rPr>
        <w:t>especially during periods of stress.</w:t>
      </w:r>
    </w:p>
    <w:p w14:paraId="4BD89F52" w14:textId="7851BBB4" w:rsidR="64D62A2C" w:rsidRDefault="64D62A2C" w:rsidP="14A58143">
      <w:pPr>
        <w:spacing w:before="240" w:after="240"/>
        <w:rPr>
          <w:rFonts w:ascii="Arial" w:eastAsia="Arial" w:hAnsi="Arial" w:cs="Arial"/>
        </w:rPr>
      </w:pPr>
      <w:r w:rsidRPr="14A58143">
        <w:rPr>
          <w:rFonts w:ascii="Arial" w:eastAsia="Arial" w:hAnsi="Arial" w:cs="Arial"/>
        </w:rPr>
        <w:t>Adjustments</w:t>
      </w:r>
      <w:r w:rsidR="160F57E0" w:rsidRPr="14A58143">
        <w:rPr>
          <w:rFonts w:ascii="Arial" w:eastAsia="Arial" w:hAnsi="Arial" w:cs="Arial"/>
        </w:rPr>
        <w:t xml:space="preserve"> </w:t>
      </w:r>
      <w:r w:rsidRPr="14A58143">
        <w:rPr>
          <w:rFonts w:ascii="Arial" w:eastAsia="Arial" w:hAnsi="Arial" w:cs="Arial"/>
        </w:rPr>
        <w:t>such as providing opportunities for smaller group discussions or alternative ways</w:t>
      </w:r>
      <w:r w:rsidR="3651BC57" w:rsidRPr="14A58143">
        <w:rPr>
          <w:rFonts w:ascii="Arial" w:eastAsia="Arial" w:hAnsi="Arial" w:cs="Arial"/>
        </w:rPr>
        <w:t xml:space="preserve"> for Megan</w:t>
      </w:r>
      <w:r w:rsidRPr="14A58143">
        <w:rPr>
          <w:rFonts w:ascii="Arial" w:eastAsia="Arial" w:hAnsi="Arial" w:cs="Arial"/>
        </w:rPr>
        <w:t xml:space="preserve"> to</w:t>
      </w:r>
      <w:r w:rsidR="4F62FB79" w:rsidRPr="14A58143">
        <w:rPr>
          <w:rFonts w:ascii="Arial" w:eastAsia="Arial" w:hAnsi="Arial" w:cs="Arial"/>
        </w:rPr>
        <w:t xml:space="preserve"> take part</w:t>
      </w:r>
      <w:r w:rsidRPr="14A58143">
        <w:rPr>
          <w:rFonts w:ascii="Arial" w:eastAsia="Arial" w:hAnsi="Arial" w:cs="Arial"/>
        </w:rPr>
        <w:t xml:space="preserve"> in class</w:t>
      </w:r>
      <w:r w:rsidR="6EF2AA3F" w:rsidRPr="14A58143">
        <w:rPr>
          <w:rFonts w:ascii="Arial" w:eastAsia="Arial" w:hAnsi="Arial" w:cs="Arial"/>
        </w:rPr>
        <w:t xml:space="preserve"> may </w:t>
      </w:r>
      <w:r w:rsidRPr="14A58143">
        <w:rPr>
          <w:rFonts w:ascii="Arial" w:eastAsia="Arial" w:hAnsi="Arial" w:cs="Arial"/>
        </w:rPr>
        <w:t xml:space="preserve"> help reduce</w:t>
      </w:r>
      <w:r w:rsidR="2C0BDF69" w:rsidRPr="14A58143">
        <w:rPr>
          <w:rFonts w:ascii="Arial" w:eastAsia="Arial" w:hAnsi="Arial" w:cs="Arial"/>
        </w:rPr>
        <w:t xml:space="preserve"> her anxiety byt taking some of the pressure off.</w:t>
      </w:r>
      <w:r w:rsidRPr="14A58143">
        <w:rPr>
          <w:rFonts w:ascii="Arial" w:eastAsia="Arial" w:hAnsi="Arial" w:cs="Arial"/>
        </w:rPr>
        <w:t xml:space="preserve"> </w:t>
      </w:r>
      <w:r w:rsidR="576E7FDC" w:rsidRPr="14A58143">
        <w:rPr>
          <w:rFonts w:ascii="Arial" w:eastAsia="Arial" w:hAnsi="Arial" w:cs="Arial"/>
        </w:rPr>
        <w:t>G</w:t>
      </w:r>
      <w:r w:rsidRPr="14A58143">
        <w:rPr>
          <w:rFonts w:ascii="Arial" w:eastAsia="Arial" w:hAnsi="Arial" w:cs="Arial"/>
        </w:rPr>
        <w:t>uidance</w:t>
      </w:r>
      <w:r w:rsidR="49B9F564" w:rsidRPr="14A58143">
        <w:rPr>
          <w:rFonts w:ascii="Arial" w:eastAsia="Arial" w:hAnsi="Arial" w:cs="Arial"/>
        </w:rPr>
        <w:t xml:space="preserve"> and support from staff and student services</w:t>
      </w:r>
      <w:r w:rsidRPr="14A58143">
        <w:rPr>
          <w:rFonts w:ascii="Arial" w:eastAsia="Arial" w:hAnsi="Arial" w:cs="Arial"/>
        </w:rPr>
        <w:t xml:space="preserve"> on</w:t>
      </w:r>
      <w:r w:rsidR="2236F8CD" w:rsidRPr="14A58143">
        <w:rPr>
          <w:rFonts w:ascii="Arial" w:eastAsia="Arial" w:hAnsi="Arial" w:cs="Arial"/>
        </w:rPr>
        <w:t xml:space="preserve"> how to</w:t>
      </w:r>
      <w:r w:rsidRPr="14A58143">
        <w:rPr>
          <w:rFonts w:ascii="Arial" w:eastAsia="Arial" w:hAnsi="Arial" w:cs="Arial"/>
        </w:rPr>
        <w:t xml:space="preserve"> manag</w:t>
      </w:r>
      <w:r w:rsidR="46D7D787" w:rsidRPr="14A58143">
        <w:rPr>
          <w:rFonts w:ascii="Arial" w:eastAsia="Arial" w:hAnsi="Arial" w:cs="Arial"/>
        </w:rPr>
        <w:t>e</w:t>
      </w:r>
      <w:r w:rsidRPr="14A58143">
        <w:rPr>
          <w:rFonts w:ascii="Arial" w:eastAsia="Arial" w:hAnsi="Arial" w:cs="Arial"/>
        </w:rPr>
        <w:t xml:space="preserve"> workload </w:t>
      </w:r>
      <w:r w:rsidR="14564590" w:rsidRPr="14A58143">
        <w:rPr>
          <w:rFonts w:ascii="Arial" w:eastAsia="Arial" w:hAnsi="Arial" w:cs="Arial"/>
        </w:rPr>
        <w:t>will help, and w</w:t>
      </w:r>
      <w:r w:rsidRPr="14A58143">
        <w:rPr>
          <w:rFonts w:ascii="Arial" w:eastAsia="Arial" w:hAnsi="Arial" w:cs="Arial"/>
        </w:rPr>
        <w:t xml:space="preserve">here appropriate, small extensions or staged deadlines can support her in completing assignments </w:t>
      </w:r>
      <w:r w:rsidR="0138489F" w:rsidRPr="14A58143">
        <w:rPr>
          <w:rFonts w:ascii="Arial" w:eastAsia="Arial" w:hAnsi="Arial" w:cs="Arial"/>
        </w:rPr>
        <w:t>with success.</w:t>
      </w:r>
    </w:p>
    <w:p w14:paraId="6E8BB00C" w14:textId="5C4583B9" w:rsidR="64D62A2C" w:rsidRDefault="64D62A2C" w:rsidP="14A58143">
      <w:pPr>
        <w:spacing w:before="240" w:after="240"/>
        <w:rPr>
          <w:rFonts w:ascii="Arial" w:eastAsia="Arial" w:hAnsi="Arial" w:cs="Arial"/>
        </w:rPr>
      </w:pPr>
      <w:r w:rsidRPr="14A58143">
        <w:rPr>
          <w:rFonts w:ascii="Arial" w:eastAsia="Arial" w:hAnsi="Arial" w:cs="Arial"/>
        </w:rPr>
        <w:t xml:space="preserve">In addition to </w:t>
      </w:r>
      <w:r w:rsidR="6F43CCDE" w:rsidRPr="14A58143">
        <w:rPr>
          <w:rFonts w:ascii="Arial" w:eastAsia="Arial" w:hAnsi="Arial" w:cs="Arial"/>
        </w:rPr>
        <w:t>support from staff</w:t>
      </w:r>
      <w:r w:rsidRPr="14A58143">
        <w:rPr>
          <w:rFonts w:ascii="Arial" w:eastAsia="Arial" w:hAnsi="Arial" w:cs="Arial"/>
        </w:rPr>
        <w:t xml:space="preserve">, UWTSD provides a range of mental health and wellbeing services. Megan can access one-to-one counselling sessions, either in person or online, which can help her manage anxiety and develop coping strategies for stressful situations in class and workshops. She can also meet with mental health mentors who provide practical support and guidance, helping students build confidence, manage workload, and maintain wellbeing while studying. The University offers wellbeing workshops on stress management, mindfulness, and building resilience, all of which can support Megan in managing anxiety and feeling more comfortable </w:t>
      </w:r>
      <w:r w:rsidR="00CAA2F5" w:rsidRPr="14A58143">
        <w:rPr>
          <w:rFonts w:ascii="Arial" w:eastAsia="Arial" w:hAnsi="Arial" w:cs="Arial"/>
        </w:rPr>
        <w:t>taking part</w:t>
      </w:r>
      <w:r w:rsidRPr="14A58143">
        <w:rPr>
          <w:rFonts w:ascii="Arial" w:eastAsia="Arial" w:hAnsi="Arial" w:cs="Arial"/>
        </w:rPr>
        <w:t xml:space="preserve"> in group activities</w:t>
      </w:r>
      <w:r w:rsidR="0557BE86" w:rsidRPr="14A58143">
        <w:rPr>
          <w:rFonts w:ascii="Arial" w:eastAsia="Arial" w:hAnsi="Arial" w:cs="Arial"/>
        </w:rPr>
        <w:t xml:space="preserve"> and exhibitions</w:t>
      </w:r>
      <w:r w:rsidR="52724157" w:rsidRPr="14A58143">
        <w:rPr>
          <w:rFonts w:ascii="Arial" w:eastAsia="Arial" w:hAnsi="Arial" w:cs="Arial"/>
        </w:rPr>
        <w:t>.</w:t>
      </w:r>
    </w:p>
    <w:p w14:paraId="7F634C78" w14:textId="44202363" w:rsidR="64D62A2C" w:rsidRDefault="64D62A2C" w:rsidP="14A58143">
      <w:pPr>
        <w:spacing w:before="240" w:after="240"/>
        <w:rPr>
          <w:rFonts w:ascii="Arial" w:eastAsia="Arial" w:hAnsi="Arial" w:cs="Arial"/>
        </w:rPr>
      </w:pPr>
      <w:r w:rsidRPr="14A58143">
        <w:rPr>
          <w:rFonts w:ascii="Arial" w:eastAsia="Arial" w:hAnsi="Arial" w:cs="Arial"/>
        </w:rPr>
        <w:t xml:space="preserve">These adjustments and support measures are intended to ensure that Megan is able to fully engage with the BA Photography programme and </w:t>
      </w:r>
      <w:r w:rsidR="1D349009" w:rsidRPr="14A58143">
        <w:rPr>
          <w:rFonts w:ascii="Arial" w:eastAsia="Arial" w:hAnsi="Arial" w:cs="Arial"/>
        </w:rPr>
        <w:t>achieve her potential</w:t>
      </w:r>
      <w:r w:rsidRPr="14A58143">
        <w:rPr>
          <w:rFonts w:ascii="Arial" w:eastAsia="Arial" w:hAnsi="Arial" w:cs="Arial"/>
        </w:rPr>
        <w:t>. With the support available a</w:t>
      </w:r>
      <w:r w:rsidR="1421C1F8" w:rsidRPr="14A58143">
        <w:rPr>
          <w:rFonts w:ascii="Arial" w:eastAsia="Arial" w:hAnsi="Arial" w:cs="Arial"/>
        </w:rPr>
        <w:t>t UWTSD</w:t>
      </w:r>
      <w:r w:rsidRPr="14A58143">
        <w:rPr>
          <w:rFonts w:ascii="Arial" w:eastAsia="Arial" w:hAnsi="Arial" w:cs="Arial"/>
        </w:rPr>
        <w:t xml:space="preserve"> and a personalised plan tailored to her needs, </w:t>
      </w:r>
      <w:r w:rsidR="19B04986" w:rsidRPr="14A58143">
        <w:rPr>
          <w:rFonts w:ascii="Arial" w:eastAsia="Arial" w:hAnsi="Arial" w:cs="Arial"/>
        </w:rPr>
        <w:t>Megan</w:t>
      </w:r>
      <w:r w:rsidRPr="14A58143">
        <w:rPr>
          <w:rFonts w:ascii="Arial" w:eastAsia="Arial" w:hAnsi="Arial" w:cs="Arial"/>
        </w:rPr>
        <w:t xml:space="preserve"> will be well positioned to develop both her technical and creative skills in photography while participating fully in the </w:t>
      </w:r>
      <w:r w:rsidR="2F3DA086" w:rsidRPr="14A58143">
        <w:rPr>
          <w:rFonts w:ascii="Arial" w:eastAsia="Arial" w:hAnsi="Arial" w:cs="Arial"/>
        </w:rPr>
        <w:t>program of study</w:t>
      </w:r>
      <w:r w:rsidRPr="14A58143">
        <w:rPr>
          <w:rFonts w:ascii="Arial" w:eastAsia="Arial" w:hAnsi="Arial" w:cs="Arial"/>
        </w:rPr>
        <w:t>.</w:t>
      </w:r>
    </w:p>
    <w:p w14:paraId="3683AC01" w14:textId="2AE5E67D" w:rsidR="64D62A2C" w:rsidRDefault="64D62A2C" w:rsidP="14A58143">
      <w:pPr>
        <w:spacing w:before="240" w:after="240"/>
        <w:rPr>
          <w:rFonts w:ascii="Arial" w:eastAsia="Arial" w:hAnsi="Arial" w:cs="Arial"/>
        </w:rPr>
      </w:pPr>
      <w:r w:rsidRPr="14A58143">
        <w:rPr>
          <w:rFonts w:ascii="Arial" w:eastAsia="Arial" w:hAnsi="Arial" w:cs="Arial"/>
        </w:rPr>
        <w:t>Yours sincerely,</w:t>
      </w:r>
      <w:r>
        <w:br/>
      </w:r>
      <w:r w:rsidRPr="14A58143">
        <w:rPr>
          <w:rFonts w:ascii="Arial" w:eastAsia="Arial" w:hAnsi="Arial" w:cs="Arial"/>
        </w:rPr>
        <w:t xml:space="preserve"> </w:t>
      </w:r>
    </w:p>
    <w:p w14:paraId="06F47653" w14:textId="7800AA0A" w:rsidR="64D62A2C" w:rsidRDefault="64D62A2C" w:rsidP="14A58143">
      <w:pPr>
        <w:spacing w:before="240" w:after="240"/>
        <w:rPr>
          <w:rFonts w:ascii="Arial" w:eastAsia="Arial" w:hAnsi="Arial" w:cs="Arial"/>
        </w:rPr>
      </w:pPr>
      <w:r w:rsidRPr="14A58143">
        <w:rPr>
          <w:rFonts w:ascii="Arial" w:eastAsia="Arial" w:hAnsi="Arial" w:cs="Arial"/>
        </w:rPr>
        <w:t>Fran Williams,</w:t>
      </w:r>
      <w:r>
        <w:br/>
      </w:r>
    </w:p>
    <w:p w14:paraId="1A20CACC" w14:textId="19AAD90A" w:rsidR="64D62A2C" w:rsidRDefault="64D62A2C" w:rsidP="14A58143">
      <w:pPr>
        <w:spacing w:before="240" w:after="240"/>
        <w:rPr>
          <w:rFonts w:ascii="Arial" w:eastAsia="Arial" w:hAnsi="Arial" w:cs="Arial"/>
        </w:rPr>
      </w:pPr>
      <w:r w:rsidRPr="14A58143">
        <w:rPr>
          <w:rFonts w:ascii="Arial" w:eastAsia="Arial" w:hAnsi="Arial" w:cs="Arial"/>
        </w:rPr>
        <w:t xml:space="preserve">Lecturer BA Photography   </w:t>
      </w:r>
    </w:p>
    <w:p w14:paraId="7D9C59DB" w14:textId="09CC2FCA" w:rsidR="64D62A2C" w:rsidRDefault="64D62A2C" w:rsidP="14A58143">
      <w:pPr>
        <w:spacing w:before="240" w:after="240"/>
        <w:rPr>
          <w:rFonts w:ascii="Arial" w:eastAsia="Arial" w:hAnsi="Arial" w:cs="Arial"/>
        </w:rPr>
      </w:pPr>
      <w:r w:rsidRPr="14A58143">
        <w:rPr>
          <w:rFonts w:ascii="Arial" w:eastAsia="Arial" w:hAnsi="Arial" w:cs="Arial"/>
        </w:rPr>
        <w:t>University of Wales Trinity Saint David</w:t>
      </w:r>
    </w:p>
    <w:p w14:paraId="5050C4F7" w14:textId="41BE692E" w:rsidR="14A58143" w:rsidRDefault="14A58143" w:rsidP="14A58143">
      <w:pPr>
        <w:rPr>
          <w:rFonts w:ascii="Arial" w:eastAsia="Arial" w:hAnsi="Arial" w:cs="Arial"/>
          <w:b/>
          <w:bCs/>
          <w:color w:val="000000" w:themeColor="text1"/>
        </w:rPr>
      </w:pPr>
    </w:p>
    <w:p w14:paraId="740A018C" w14:textId="4C086183" w:rsidR="14A58143" w:rsidRDefault="14A58143" w:rsidP="14A58143">
      <w:pPr>
        <w:rPr>
          <w:rFonts w:ascii="Arial" w:eastAsia="Arial" w:hAnsi="Arial" w:cs="Arial"/>
          <w:i/>
          <w:iCs/>
          <w:color w:val="000000" w:themeColor="text1"/>
        </w:rPr>
      </w:pPr>
    </w:p>
    <w:p w14:paraId="4231157C" w14:textId="423A624A" w:rsidR="6A7E0A91" w:rsidRDefault="6A7E0A91" w:rsidP="14A58143">
      <w:pPr>
        <w:spacing w:before="240" w:after="240"/>
        <w:rPr>
          <w:rFonts w:ascii="Arial" w:eastAsia="Arial" w:hAnsi="Arial" w:cs="Arial"/>
        </w:rPr>
      </w:pPr>
      <w:r w:rsidRPr="14A58143">
        <w:rPr>
          <w:rFonts w:ascii="Arial" w:eastAsia="Arial" w:hAnsi="Arial" w:cs="Arial"/>
        </w:rPr>
        <w:t xml:space="preserve">References - </w:t>
      </w:r>
    </w:p>
    <w:p w14:paraId="64B66EC8" w14:textId="42FA7C12" w:rsidR="6A7E0A91" w:rsidRDefault="6A7E0A91" w:rsidP="14A58143">
      <w:pPr>
        <w:spacing w:before="240" w:after="240"/>
      </w:pPr>
      <w:r w:rsidRPr="14A58143">
        <w:rPr>
          <w:rFonts w:ascii="Arial" w:eastAsia="Arial" w:hAnsi="Arial" w:cs="Arial"/>
        </w:rPr>
        <w:t xml:space="preserve">Welsh Government 2023 </w:t>
      </w:r>
      <w:r w:rsidRPr="14A58143">
        <w:rPr>
          <w:rFonts w:ascii="Arial" w:eastAsia="Arial" w:hAnsi="Arial" w:cs="Arial"/>
          <w:i/>
          <w:iCs/>
        </w:rPr>
        <w:t>Post-16 Additional Learning Needs guidance</w:t>
      </w:r>
      <w:r w:rsidRPr="14A58143">
        <w:rPr>
          <w:rFonts w:ascii="Arial" w:eastAsia="Arial" w:hAnsi="Arial" w:cs="Arial"/>
        </w:rPr>
        <w:t xml:space="preserve">. https://www.gov.wales/additional-learning-needs </w:t>
      </w:r>
    </w:p>
    <w:p w14:paraId="2A7E72B4" w14:textId="690C98C3" w:rsidR="6A7E0A91" w:rsidRDefault="6A7E0A91" w:rsidP="14A58143">
      <w:pPr>
        <w:spacing w:before="240" w:after="240"/>
      </w:pPr>
      <w:r w:rsidRPr="14A58143">
        <w:rPr>
          <w:rFonts w:ascii="Arial" w:eastAsia="Arial" w:hAnsi="Arial" w:cs="Arial"/>
        </w:rPr>
        <w:t xml:space="preserve">Equality Act 2010, s.149 (Public Sector Equality Duty).  </w:t>
      </w:r>
      <w:hyperlink r:id="rId7">
        <w:r w:rsidRPr="14A58143">
          <w:rPr>
            <w:rStyle w:val="Hyperlink"/>
            <w:rFonts w:ascii="Arial" w:eastAsia="Arial" w:hAnsi="Arial" w:cs="Arial"/>
          </w:rPr>
          <w:t>https://www.legislation.gov.uk/ukpga/2010/15</w:t>
        </w:r>
      </w:hyperlink>
    </w:p>
    <w:p w14:paraId="05DBA8FC" w14:textId="1ACCBA6D" w:rsidR="6A7E0A91" w:rsidRDefault="6A7E0A91" w:rsidP="14A58143">
      <w:pPr>
        <w:spacing w:before="240" w:after="240"/>
      </w:pPr>
      <w:r w:rsidRPr="14A58143">
        <w:rPr>
          <w:rFonts w:ascii="Arial" w:eastAsia="Arial" w:hAnsi="Arial" w:cs="Arial"/>
        </w:rPr>
        <w:t xml:space="preserve">The Guardian (2025) </w:t>
      </w:r>
      <w:r w:rsidRPr="14A58143">
        <w:rPr>
          <w:rFonts w:ascii="Arial" w:eastAsia="Arial" w:hAnsi="Arial" w:cs="Arial"/>
          <w:i/>
          <w:iCs/>
        </w:rPr>
        <w:t>Campus welfare support in universities</w:t>
      </w:r>
      <w:r w:rsidRPr="14A58143">
        <w:rPr>
          <w:rFonts w:ascii="Arial" w:eastAsia="Arial" w:hAnsi="Arial" w:cs="Arial"/>
        </w:rPr>
        <w:t xml:space="preserve">. </w:t>
      </w:r>
      <w:hyperlink r:id="rId8">
        <w:r w:rsidRPr="14A58143">
          <w:rPr>
            <w:rStyle w:val="Hyperlink"/>
            <w:rFonts w:ascii="Arial" w:eastAsia="Arial" w:hAnsi="Arial" w:cs="Arial"/>
          </w:rPr>
          <w:t>https://www.theguardian.com/guardian-clearing/2025/jul/07/campus-welfare-support-whenever-you-need-it</w:t>
        </w:r>
      </w:hyperlink>
      <w:r w:rsidRPr="14A58143">
        <w:rPr>
          <w:rFonts w:ascii="Arial" w:eastAsia="Arial" w:hAnsi="Arial" w:cs="Arial"/>
        </w:rPr>
        <w:t xml:space="preserve"> </w:t>
      </w:r>
    </w:p>
    <w:p w14:paraId="33C06511" w14:textId="4B5B6CF0" w:rsidR="6A7E0A91" w:rsidRDefault="6A7E0A91" w:rsidP="14A58143">
      <w:pPr>
        <w:spacing w:before="240" w:after="240"/>
      </w:pPr>
      <w:r w:rsidRPr="14A58143">
        <w:rPr>
          <w:rFonts w:ascii="Arial" w:eastAsia="Arial" w:hAnsi="Arial" w:cs="Arial"/>
        </w:rPr>
        <w:t xml:space="preserve">Gravells, A. &amp; Simpson, S. (2012) </w:t>
      </w:r>
      <w:r w:rsidRPr="14A58143">
        <w:rPr>
          <w:rFonts w:ascii="Arial" w:eastAsia="Arial" w:hAnsi="Arial" w:cs="Arial"/>
          <w:i/>
          <w:iCs/>
        </w:rPr>
        <w:t>Equality and Diversity in the Lifelong Learning Sector</w:t>
      </w:r>
      <w:r w:rsidRPr="14A58143">
        <w:rPr>
          <w:rFonts w:ascii="Arial" w:eastAsia="Arial" w:hAnsi="Arial" w:cs="Arial"/>
        </w:rPr>
        <w:t>. 2nd edn. Exeter: Learning Matters.</w:t>
      </w:r>
      <w:hyperlink r:id="rId9">
        <w:r w:rsidRPr="14A58143">
          <w:rPr>
            <w:rStyle w:val="Hyperlink"/>
            <w:rFonts w:ascii="Arial" w:eastAsia="Arial" w:hAnsi="Arial" w:cs="Arial"/>
          </w:rPr>
          <w:t>https://epdf.pub/equality-and-diversity-in-the-lifelong-learning-sector.html</w:t>
        </w:r>
      </w:hyperlink>
    </w:p>
    <w:p w14:paraId="358A16FD" w14:textId="42077A35" w:rsidR="14A58143" w:rsidRDefault="14A58143" w:rsidP="14A58143">
      <w:pPr>
        <w:spacing w:before="240" w:after="240"/>
        <w:rPr>
          <w:rFonts w:ascii="Aptos" w:eastAsia="Aptos" w:hAnsi="Aptos" w:cs="Aptos"/>
          <w:b/>
          <w:bCs/>
          <w:sz w:val="32"/>
          <w:szCs w:val="32"/>
        </w:rPr>
      </w:pPr>
    </w:p>
    <w:p w14:paraId="2E63B0B6" w14:textId="0F516520" w:rsidR="14A58143" w:rsidRDefault="14A58143" w:rsidP="14A58143">
      <w:pPr>
        <w:rPr>
          <w:rFonts w:ascii="Arial" w:eastAsia="Arial" w:hAnsi="Arial" w:cs="Arial"/>
          <w:i/>
          <w:iCs/>
          <w:color w:val="000000" w:themeColor="text1"/>
        </w:rPr>
      </w:pPr>
    </w:p>
    <w:p w14:paraId="53985F4D" w14:textId="7EAC3215" w:rsidR="14A58143" w:rsidRDefault="14A58143" w:rsidP="14A58143">
      <w:pPr>
        <w:rPr>
          <w:rFonts w:ascii="Arial" w:eastAsia="Arial" w:hAnsi="Arial" w:cs="Arial"/>
          <w:color w:val="000000" w:themeColor="text1"/>
        </w:rPr>
      </w:pPr>
    </w:p>
    <w:sectPr w:rsidR="14A58143">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D10EA" w14:textId="77777777" w:rsidR="00AE3EA3" w:rsidRDefault="00AE3EA3">
      <w:pPr>
        <w:spacing w:after="0" w:line="240" w:lineRule="auto"/>
      </w:pPr>
      <w:r>
        <w:separator/>
      </w:r>
    </w:p>
  </w:endnote>
  <w:endnote w:type="continuationSeparator" w:id="0">
    <w:p w14:paraId="7EFC7051" w14:textId="77777777" w:rsidR="00AE3EA3" w:rsidRDefault="00AE3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4A58143" w14:paraId="25B856DA" w14:textId="77777777" w:rsidTr="14A58143">
      <w:trPr>
        <w:trHeight w:val="300"/>
      </w:trPr>
      <w:tc>
        <w:tcPr>
          <w:tcW w:w="3005" w:type="dxa"/>
        </w:tcPr>
        <w:p w14:paraId="1910A297" w14:textId="1FB67C47" w:rsidR="14A58143" w:rsidRDefault="14A58143" w:rsidP="14A58143">
          <w:pPr>
            <w:pStyle w:val="Header"/>
            <w:ind w:left="-115"/>
          </w:pPr>
        </w:p>
      </w:tc>
      <w:tc>
        <w:tcPr>
          <w:tcW w:w="3005" w:type="dxa"/>
        </w:tcPr>
        <w:p w14:paraId="082F0026" w14:textId="136E2E3D" w:rsidR="14A58143" w:rsidRDefault="14A58143" w:rsidP="14A58143">
          <w:pPr>
            <w:pStyle w:val="Header"/>
            <w:jc w:val="center"/>
          </w:pPr>
        </w:p>
      </w:tc>
      <w:tc>
        <w:tcPr>
          <w:tcW w:w="3005" w:type="dxa"/>
        </w:tcPr>
        <w:p w14:paraId="145048A3" w14:textId="703DBAE8" w:rsidR="14A58143" w:rsidRDefault="14A58143" w:rsidP="14A58143">
          <w:pPr>
            <w:pStyle w:val="Header"/>
            <w:ind w:right="-115"/>
            <w:jc w:val="right"/>
          </w:pPr>
        </w:p>
      </w:tc>
    </w:tr>
  </w:tbl>
  <w:p w14:paraId="54023AD7" w14:textId="63D4A27F" w:rsidR="14A58143" w:rsidRDefault="14A58143" w:rsidP="14A58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449AF" w14:textId="77777777" w:rsidR="00AE3EA3" w:rsidRDefault="00AE3EA3">
      <w:pPr>
        <w:spacing w:after="0" w:line="240" w:lineRule="auto"/>
      </w:pPr>
      <w:r>
        <w:separator/>
      </w:r>
    </w:p>
  </w:footnote>
  <w:footnote w:type="continuationSeparator" w:id="0">
    <w:p w14:paraId="0001623E" w14:textId="77777777" w:rsidR="00AE3EA3" w:rsidRDefault="00AE3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4A58143" w14:paraId="628409F5" w14:textId="77777777" w:rsidTr="14A58143">
      <w:trPr>
        <w:trHeight w:val="300"/>
      </w:trPr>
      <w:tc>
        <w:tcPr>
          <w:tcW w:w="3005" w:type="dxa"/>
        </w:tcPr>
        <w:p w14:paraId="4DA4D8E3" w14:textId="27DA3BC6" w:rsidR="14A58143" w:rsidRDefault="14A58143" w:rsidP="14A58143">
          <w:pPr>
            <w:pStyle w:val="Header"/>
            <w:ind w:left="-115"/>
          </w:pPr>
        </w:p>
      </w:tc>
      <w:tc>
        <w:tcPr>
          <w:tcW w:w="3005" w:type="dxa"/>
        </w:tcPr>
        <w:p w14:paraId="66646D67" w14:textId="64173370" w:rsidR="14A58143" w:rsidRDefault="14A58143" w:rsidP="14A58143">
          <w:pPr>
            <w:pStyle w:val="Header"/>
            <w:jc w:val="center"/>
          </w:pPr>
        </w:p>
      </w:tc>
      <w:tc>
        <w:tcPr>
          <w:tcW w:w="3005" w:type="dxa"/>
        </w:tcPr>
        <w:p w14:paraId="0D67FD11" w14:textId="670BF987" w:rsidR="14A58143" w:rsidRDefault="14A58143" w:rsidP="14A58143">
          <w:pPr>
            <w:pStyle w:val="Header"/>
            <w:ind w:right="-115"/>
            <w:jc w:val="right"/>
          </w:pPr>
        </w:p>
      </w:tc>
    </w:tr>
  </w:tbl>
  <w:p w14:paraId="2BEEF364" w14:textId="3B3F5BAB" w:rsidR="14A58143" w:rsidRDefault="14A58143" w:rsidP="14A581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6514A"/>
    <w:multiLevelType w:val="hybridMultilevel"/>
    <w:tmpl w:val="FFFFFFFF"/>
    <w:lvl w:ilvl="0" w:tplc="1E6C97C0">
      <w:start w:val="1"/>
      <w:numFmt w:val="bullet"/>
      <w:lvlText w:val=""/>
      <w:lvlJc w:val="left"/>
      <w:pPr>
        <w:ind w:left="720" w:hanging="360"/>
      </w:pPr>
      <w:rPr>
        <w:rFonts w:ascii="Symbol" w:hAnsi="Symbol" w:hint="default"/>
      </w:rPr>
    </w:lvl>
    <w:lvl w:ilvl="1" w:tplc="132E3ED6">
      <w:start w:val="1"/>
      <w:numFmt w:val="bullet"/>
      <w:lvlText w:val="o"/>
      <w:lvlJc w:val="left"/>
      <w:pPr>
        <w:ind w:left="1440" w:hanging="360"/>
      </w:pPr>
      <w:rPr>
        <w:rFonts w:ascii="Courier New" w:hAnsi="Courier New" w:hint="default"/>
      </w:rPr>
    </w:lvl>
    <w:lvl w:ilvl="2" w:tplc="2C24E34A">
      <w:start w:val="1"/>
      <w:numFmt w:val="bullet"/>
      <w:lvlText w:val=""/>
      <w:lvlJc w:val="left"/>
      <w:pPr>
        <w:ind w:left="2160" w:hanging="360"/>
      </w:pPr>
      <w:rPr>
        <w:rFonts w:ascii="Wingdings" w:hAnsi="Wingdings" w:hint="default"/>
      </w:rPr>
    </w:lvl>
    <w:lvl w:ilvl="3" w:tplc="11A40786">
      <w:start w:val="1"/>
      <w:numFmt w:val="bullet"/>
      <w:lvlText w:val=""/>
      <w:lvlJc w:val="left"/>
      <w:pPr>
        <w:ind w:left="2880" w:hanging="360"/>
      </w:pPr>
      <w:rPr>
        <w:rFonts w:ascii="Symbol" w:hAnsi="Symbol" w:hint="default"/>
      </w:rPr>
    </w:lvl>
    <w:lvl w:ilvl="4" w:tplc="F97CA4EE">
      <w:start w:val="1"/>
      <w:numFmt w:val="bullet"/>
      <w:lvlText w:val="o"/>
      <w:lvlJc w:val="left"/>
      <w:pPr>
        <w:ind w:left="3600" w:hanging="360"/>
      </w:pPr>
      <w:rPr>
        <w:rFonts w:ascii="Courier New" w:hAnsi="Courier New" w:hint="default"/>
      </w:rPr>
    </w:lvl>
    <w:lvl w:ilvl="5" w:tplc="BB4CE368">
      <w:start w:val="1"/>
      <w:numFmt w:val="bullet"/>
      <w:lvlText w:val=""/>
      <w:lvlJc w:val="left"/>
      <w:pPr>
        <w:ind w:left="4320" w:hanging="360"/>
      </w:pPr>
      <w:rPr>
        <w:rFonts w:ascii="Wingdings" w:hAnsi="Wingdings" w:hint="default"/>
      </w:rPr>
    </w:lvl>
    <w:lvl w:ilvl="6" w:tplc="AF20CC34">
      <w:start w:val="1"/>
      <w:numFmt w:val="bullet"/>
      <w:lvlText w:val=""/>
      <w:lvlJc w:val="left"/>
      <w:pPr>
        <w:ind w:left="5040" w:hanging="360"/>
      </w:pPr>
      <w:rPr>
        <w:rFonts w:ascii="Symbol" w:hAnsi="Symbol" w:hint="default"/>
      </w:rPr>
    </w:lvl>
    <w:lvl w:ilvl="7" w:tplc="8C3A1516">
      <w:start w:val="1"/>
      <w:numFmt w:val="bullet"/>
      <w:lvlText w:val="o"/>
      <w:lvlJc w:val="left"/>
      <w:pPr>
        <w:ind w:left="5760" w:hanging="360"/>
      </w:pPr>
      <w:rPr>
        <w:rFonts w:ascii="Courier New" w:hAnsi="Courier New" w:hint="default"/>
      </w:rPr>
    </w:lvl>
    <w:lvl w:ilvl="8" w:tplc="69F681F0">
      <w:start w:val="1"/>
      <w:numFmt w:val="bullet"/>
      <w:lvlText w:val=""/>
      <w:lvlJc w:val="left"/>
      <w:pPr>
        <w:ind w:left="6480" w:hanging="360"/>
      </w:pPr>
      <w:rPr>
        <w:rFonts w:ascii="Wingdings" w:hAnsi="Wingdings" w:hint="default"/>
      </w:rPr>
    </w:lvl>
  </w:abstractNum>
  <w:abstractNum w:abstractNumId="1" w15:restartNumberingAfterBreak="0">
    <w:nsid w:val="152F8B19"/>
    <w:multiLevelType w:val="hybridMultilevel"/>
    <w:tmpl w:val="FFFFFFFF"/>
    <w:lvl w:ilvl="0" w:tplc="A99E809A">
      <w:start w:val="1"/>
      <w:numFmt w:val="decimal"/>
      <w:lvlText w:val="%1."/>
      <w:lvlJc w:val="left"/>
      <w:pPr>
        <w:ind w:left="720" w:hanging="360"/>
      </w:pPr>
    </w:lvl>
    <w:lvl w:ilvl="1" w:tplc="3CA25F08">
      <w:start w:val="1"/>
      <w:numFmt w:val="lowerLetter"/>
      <w:lvlText w:val="%2."/>
      <w:lvlJc w:val="left"/>
      <w:pPr>
        <w:ind w:left="1440" w:hanging="360"/>
      </w:pPr>
    </w:lvl>
    <w:lvl w:ilvl="2" w:tplc="21288846">
      <w:start w:val="1"/>
      <w:numFmt w:val="lowerRoman"/>
      <w:lvlText w:val="%3."/>
      <w:lvlJc w:val="right"/>
      <w:pPr>
        <w:ind w:left="2160" w:hanging="180"/>
      </w:pPr>
    </w:lvl>
    <w:lvl w:ilvl="3" w:tplc="78F02CBE">
      <w:start w:val="1"/>
      <w:numFmt w:val="decimal"/>
      <w:lvlText w:val="%4."/>
      <w:lvlJc w:val="left"/>
      <w:pPr>
        <w:ind w:left="2880" w:hanging="360"/>
      </w:pPr>
    </w:lvl>
    <w:lvl w:ilvl="4" w:tplc="D4369956">
      <w:start w:val="1"/>
      <w:numFmt w:val="lowerLetter"/>
      <w:lvlText w:val="%5."/>
      <w:lvlJc w:val="left"/>
      <w:pPr>
        <w:ind w:left="3600" w:hanging="360"/>
      </w:pPr>
    </w:lvl>
    <w:lvl w:ilvl="5" w:tplc="FA786970">
      <w:start w:val="1"/>
      <w:numFmt w:val="lowerRoman"/>
      <w:lvlText w:val="%6."/>
      <w:lvlJc w:val="right"/>
      <w:pPr>
        <w:ind w:left="4320" w:hanging="180"/>
      </w:pPr>
    </w:lvl>
    <w:lvl w:ilvl="6" w:tplc="6EA4F2D8">
      <w:start w:val="1"/>
      <w:numFmt w:val="decimal"/>
      <w:lvlText w:val="%7."/>
      <w:lvlJc w:val="left"/>
      <w:pPr>
        <w:ind w:left="5040" w:hanging="360"/>
      </w:pPr>
    </w:lvl>
    <w:lvl w:ilvl="7" w:tplc="DAAED16A">
      <w:start w:val="1"/>
      <w:numFmt w:val="lowerLetter"/>
      <w:lvlText w:val="%8."/>
      <w:lvlJc w:val="left"/>
      <w:pPr>
        <w:ind w:left="5760" w:hanging="360"/>
      </w:pPr>
    </w:lvl>
    <w:lvl w:ilvl="8" w:tplc="7430BFCC">
      <w:start w:val="1"/>
      <w:numFmt w:val="lowerRoman"/>
      <w:lvlText w:val="%9."/>
      <w:lvlJc w:val="right"/>
      <w:pPr>
        <w:ind w:left="6480" w:hanging="180"/>
      </w:pPr>
    </w:lvl>
  </w:abstractNum>
  <w:abstractNum w:abstractNumId="2" w15:restartNumberingAfterBreak="0">
    <w:nsid w:val="34632C1C"/>
    <w:multiLevelType w:val="hybridMultilevel"/>
    <w:tmpl w:val="FFFFFFFF"/>
    <w:lvl w:ilvl="0" w:tplc="8BB6707A">
      <w:start w:val="1"/>
      <w:numFmt w:val="bullet"/>
      <w:lvlText w:val=""/>
      <w:lvlJc w:val="left"/>
      <w:pPr>
        <w:ind w:left="720" w:hanging="360"/>
      </w:pPr>
      <w:rPr>
        <w:rFonts w:ascii="Symbol" w:hAnsi="Symbol" w:hint="default"/>
      </w:rPr>
    </w:lvl>
    <w:lvl w:ilvl="1" w:tplc="7B4A25CA">
      <w:start w:val="1"/>
      <w:numFmt w:val="bullet"/>
      <w:lvlText w:val="o"/>
      <w:lvlJc w:val="left"/>
      <w:pPr>
        <w:ind w:left="1440" w:hanging="360"/>
      </w:pPr>
      <w:rPr>
        <w:rFonts w:ascii="Courier New" w:hAnsi="Courier New" w:hint="default"/>
      </w:rPr>
    </w:lvl>
    <w:lvl w:ilvl="2" w:tplc="2E0A7C02">
      <w:start w:val="1"/>
      <w:numFmt w:val="bullet"/>
      <w:lvlText w:val=""/>
      <w:lvlJc w:val="left"/>
      <w:pPr>
        <w:ind w:left="2160" w:hanging="360"/>
      </w:pPr>
      <w:rPr>
        <w:rFonts w:ascii="Wingdings" w:hAnsi="Wingdings" w:hint="default"/>
      </w:rPr>
    </w:lvl>
    <w:lvl w:ilvl="3" w:tplc="FBC2EDA6">
      <w:start w:val="1"/>
      <w:numFmt w:val="bullet"/>
      <w:lvlText w:val=""/>
      <w:lvlJc w:val="left"/>
      <w:pPr>
        <w:ind w:left="2880" w:hanging="360"/>
      </w:pPr>
      <w:rPr>
        <w:rFonts w:ascii="Symbol" w:hAnsi="Symbol" w:hint="default"/>
      </w:rPr>
    </w:lvl>
    <w:lvl w:ilvl="4" w:tplc="87F0873A">
      <w:start w:val="1"/>
      <w:numFmt w:val="bullet"/>
      <w:lvlText w:val="o"/>
      <w:lvlJc w:val="left"/>
      <w:pPr>
        <w:ind w:left="3600" w:hanging="360"/>
      </w:pPr>
      <w:rPr>
        <w:rFonts w:ascii="Courier New" w:hAnsi="Courier New" w:hint="default"/>
      </w:rPr>
    </w:lvl>
    <w:lvl w:ilvl="5" w:tplc="5A62D5FA">
      <w:start w:val="1"/>
      <w:numFmt w:val="bullet"/>
      <w:lvlText w:val=""/>
      <w:lvlJc w:val="left"/>
      <w:pPr>
        <w:ind w:left="4320" w:hanging="360"/>
      </w:pPr>
      <w:rPr>
        <w:rFonts w:ascii="Wingdings" w:hAnsi="Wingdings" w:hint="default"/>
      </w:rPr>
    </w:lvl>
    <w:lvl w:ilvl="6" w:tplc="96E2FB8A">
      <w:start w:val="1"/>
      <w:numFmt w:val="bullet"/>
      <w:lvlText w:val=""/>
      <w:lvlJc w:val="left"/>
      <w:pPr>
        <w:ind w:left="5040" w:hanging="360"/>
      </w:pPr>
      <w:rPr>
        <w:rFonts w:ascii="Symbol" w:hAnsi="Symbol" w:hint="default"/>
      </w:rPr>
    </w:lvl>
    <w:lvl w:ilvl="7" w:tplc="6EDC4712">
      <w:start w:val="1"/>
      <w:numFmt w:val="bullet"/>
      <w:lvlText w:val="o"/>
      <w:lvlJc w:val="left"/>
      <w:pPr>
        <w:ind w:left="5760" w:hanging="360"/>
      </w:pPr>
      <w:rPr>
        <w:rFonts w:ascii="Courier New" w:hAnsi="Courier New" w:hint="default"/>
      </w:rPr>
    </w:lvl>
    <w:lvl w:ilvl="8" w:tplc="D82EF0D8">
      <w:start w:val="1"/>
      <w:numFmt w:val="bullet"/>
      <w:lvlText w:val=""/>
      <w:lvlJc w:val="left"/>
      <w:pPr>
        <w:ind w:left="6480" w:hanging="360"/>
      </w:pPr>
      <w:rPr>
        <w:rFonts w:ascii="Wingdings" w:hAnsi="Wingdings" w:hint="default"/>
      </w:rPr>
    </w:lvl>
  </w:abstractNum>
  <w:abstractNum w:abstractNumId="3" w15:restartNumberingAfterBreak="0">
    <w:nsid w:val="43D2D43B"/>
    <w:multiLevelType w:val="hybridMultilevel"/>
    <w:tmpl w:val="FFFFFFFF"/>
    <w:lvl w:ilvl="0" w:tplc="978C4E92">
      <w:start w:val="1"/>
      <w:numFmt w:val="bullet"/>
      <w:lvlText w:val=""/>
      <w:lvlJc w:val="left"/>
      <w:pPr>
        <w:ind w:left="720" w:hanging="360"/>
      </w:pPr>
      <w:rPr>
        <w:rFonts w:ascii="Symbol" w:hAnsi="Symbol" w:hint="default"/>
      </w:rPr>
    </w:lvl>
    <w:lvl w:ilvl="1" w:tplc="B5AC0242">
      <w:start w:val="1"/>
      <w:numFmt w:val="bullet"/>
      <w:lvlText w:val="o"/>
      <w:lvlJc w:val="left"/>
      <w:pPr>
        <w:ind w:left="1440" w:hanging="360"/>
      </w:pPr>
      <w:rPr>
        <w:rFonts w:ascii="Courier New" w:hAnsi="Courier New" w:hint="default"/>
      </w:rPr>
    </w:lvl>
    <w:lvl w:ilvl="2" w:tplc="EB48B306">
      <w:start w:val="1"/>
      <w:numFmt w:val="bullet"/>
      <w:lvlText w:val=""/>
      <w:lvlJc w:val="left"/>
      <w:pPr>
        <w:ind w:left="2160" w:hanging="360"/>
      </w:pPr>
      <w:rPr>
        <w:rFonts w:ascii="Wingdings" w:hAnsi="Wingdings" w:hint="default"/>
      </w:rPr>
    </w:lvl>
    <w:lvl w:ilvl="3" w:tplc="A1A82878">
      <w:start w:val="1"/>
      <w:numFmt w:val="bullet"/>
      <w:lvlText w:val=""/>
      <w:lvlJc w:val="left"/>
      <w:pPr>
        <w:ind w:left="2880" w:hanging="360"/>
      </w:pPr>
      <w:rPr>
        <w:rFonts w:ascii="Symbol" w:hAnsi="Symbol" w:hint="default"/>
      </w:rPr>
    </w:lvl>
    <w:lvl w:ilvl="4" w:tplc="092056DE">
      <w:start w:val="1"/>
      <w:numFmt w:val="bullet"/>
      <w:lvlText w:val="o"/>
      <w:lvlJc w:val="left"/>
      <w:pPr>
        <w:ind w:left="3600" w:hanging="360"/>
      </w:pPr>
      <w:rPr>
        <w:rFonts w:ascii="Courier New" w:hAnsi="Courier New" w:hint="default"/>
      </w:rPr>
    </w:lvl>
    <w:lvl w:ilvl="5" w:tplc="E3586CC8">
      <w:start w:val="1"/>
      <w:numFmt w:val="bullet"/>
      <w:lvlText w:val=""/>
      <w:lvlJc w:val="left"/>
      <w:pPr>
        <w:ind w:left="4320" w:hanging="360"/>
      </w:pPr>
      <w:rPr>
        <w:rFonts w:ascii="Wingdings" w:hAnsi="Wingdings" w:hint="default"/>
      </w:rPr>
    </w:lvl>
    <w:lvl w:ilvl="6" w:tplc="9162DA6E">
      <w:start w:val="1"/>
      <w:numFmt w:val="bullet"/>
      <w:lvlText w:val=""/>
      <w:lvlJc w:val="left"/>
      <w:pPr>
        <w:ind w:left="5040" w:hanging="360"/>
      </w:pPr>
      <w:rPr>
        <w:rFonts w:ascii="Symbol" w:hAnsi="Symbol" w:hint="default"/>
      </w:rPr>
    </w:lvl>
    <w:lvl w:ilvl="7" w:tplc="64D24D72">
      <w:start w:val="1"/>
      <w:numFmt w:val="bullet"/>
      <w:lvlText w:val="o"/>
      <w:lvlJc w:val="left"/>
      <w:pPr>
        <w:ind w:left="5760" w:hanging="360"/>
      </w:pPr>
      <w:rPr>
        <w:rFonts w:ascii="Courier New" w:hAnsi="Courier New" w:hint="default"/>
      </w:rPr>
    </w:lvl>
    <w:lvl w:ilvl="8" w:tplc="6E648AEA">
      <w:start w:val="1"/>
      <w:numFmt w:val="bullet"/>
      <w:lvlText w:val=""/>
      <w:lvlJc w:val="left"/>
      <w:pPr>
        <w:ind w:left="6480" w:hanging="360"/>
      </w:pPr>
      <w:rPr>
        <w:rFonts w:ascii="Wingdings" w:hAnsi="Wingdings" w:hint="default"/>
      </w:rPr>
    </w:lvl>
  </w:abstractNum>
  <w:abstractNum w:abstractNumId="4" w15:restartNumberingAfterBreak="0">
    <w:nsid w:val="55FD606F"/>
    <w:multiLevelType w:val="hybridMultilevel"/>
    <w:tmpl w:val="FFFFFFFF"/>
    <w:lvl w:ilvl="0" w:tplc="E38AB080">
      <w:start w:val="1"/>
      <w:numFmt w:val="decimal"/>
      <w:lvlText w:val="%1."/>
      <w:lvlJc w:val="left"/>
      <w:pPr>
        <w:ind w:left="720" w:hanging="360"/>
      </w:pPr>
    </w:lvl>
    <w:lvl w:ilvl="1" w:tplc="8B3292EA">
      <w:start w:val="1"/>
      <w:numFmt w:val="lowerLetter"/>
      <w:lvlText w:val="%2."/>
      <w:lvlJc w:val="left"/>
      <w:pPr>
        <w:ind w:left="1440" w:hanging="360"/>
      </w:pPr>
    </w:lvl>
    <w:lvl w:ilvl="2" w:tplc="87427DFE">
      <w:start w:val="1"/>
      <w:numFmt w:val="lowerRoman"/>
      <w:lvlText w:val="%3."/>
      <w:lvlJc w:val="right"/>
      <w:pPr>
        <w:ind w:left="2160" w:hanging="180"/>
      </w:pPr>
    </w:lvl>
    <w:lvl w:ilvl="3" w:tplc="FB405A94">
      <w:start w:val="1"/>
      <w:numFmt w:val="decimal"/>
      <w:lvlText w:val="%4."/>
      <w:lvlJc w:val="left"/>
      <w:pPr>
        <w:ind w:left="2880" w:hanging="360"/>
      </w:pPr>
    </w:lvl>
    <w:lvl w:ilvl="4" w:tplc="45F08570">
      <w:start w:val="1"/>
      <w:numFmt w:val="lowerLetter"/>
      <w:lvlText w:val="%5."/>
      <w:lvlJc w:val="left"/>
      <w:pPr>
        <w:ind w:left="3600" w:hanging="360"/>
      </w:pPr>
    </w:lvl>
    <w:lvl w:ilvl="5" w:tplc="C0065502">
      <w:start w:val="1"/>
      <w:numFmt w:val="lowerRoman"/>
      <w:lvlText w:val="%6."/>
      <w:lvlJc w:val="right"/>
      <w:pPr>
        <w:ind w:left="4320" w:hanging="180"/>
      </w:pPr>
    </w:lvl>
    <w:lvl w:ilvl="6" w:tplc="8A0EB044">
      <w:start w:val="1"/>
      <w:numFmt w:val="decimal"/>
      <w:lvlText w:val="%7."/>
      <w:lvlJc w:val="left"/>
      <w:pPr>
        <w:ind w:left="5040" w:hanging="360"/>
      </w:pPr>
    </w:lvl>
    <w:lvl w:ilvl="7" w:tplc="9BC0979E">
      <w:start w:val="1"/>
      <w:numFmt w:val="lowerLetter"/>
      <w:lvlText w:val="%8."/>
      <w:lvlJc w:val="left"/>
      <w:pPr>
        <w:ind w:left="5760" w:hanging="360"/>
      </w:pPr>
    </w:lvl>
    <w:lvl w:ilvl="8" w:tplc="F64AFF94">
      <w:start w:val="1"/>
      <w:numFmt w:val="lowerRoman"/>
      <w:lvlText w:val="%9."/>
      <w:lvlJc w:val="right"/>
      <w:pPr>
        <w:ind w:left="6480" w:hanging="180"/>
      </w:pPr>
    </w:lvl>
  </w:abstractNum>
  <w:num w:numId="1" w16cid:durableId="1002242394">
    <w:abstractNumId w:val="2"/>
  </w:num>
  <w:num w:numId="2" w16cid:durableId="282812301">
    <w:abstractNumId w:val="3"/>
  </w:num>
  <w:num w:numId="3" w16cid:durableId="343941204">
    <w:abstractNumId w:val="0"/>
  </w:num>
  <w:num w:numId="4" w16cid:durableId="1121076091">
    <w:abstractNumId w:val="1"/>
  </w:num>
  <w:num w:numId="5" w16cid:durableId="5529589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035235"/>
    <w:rsid w:val="00003883"/>
    <w:rsid w:val="0003A1EB"/>
    <w:rsid w:val="001512FF"/>
    <w:rsid w:val="0033454D"/>
    <w:rsid w:val="0039E682"/>
    <w:rsid w:val="004B1E7A"/>
    <w:rsid w:val="004DC776"/>
    <w:rsid w:val="005D46C2"/>
    <w:rsid w:val="00725D91"/>
    <w:rsid w:val="00727755"/>
    <w:rsid w:val="00873AA1"/>
    <w:rsid w:val="008B835C"/>
    <w:rsid w:val="00A658D5"/>
    <w:rsid w:val="00AE3EA3"/>
    <w:rsid w:val="00B34262"/>
    <w:rsid w:val="00B811C6"/>
    <w:rsid w:val="00C475CA"/>
    <w:rsid w:val="00C91D0B"/>
    <w:rsid w:val="00CAA2F5"/>
    <w:rsid w:val="00DF9E1E"/>
    <w:rsid w:val="00EA1372"/>
    <w:rsid w:val="00F6D64C"/>
    <w:rsid w:val="010A20C3"/>
    <w:rsid w:val="010B85AF"/>
    <w:rsid w:val="012D19AD"/>
    <w:rsid w:val="0138489F"/>
    <w:rsid w:val="016DFA1A"/>
    <w:rsid w:val="01968ED9"/>
    <w:rsid w:val="019E94D8"/>
    <w:rsid w:val="01A9EF2E"/>
    <w:rsid w:val="01C78CF7"/>
    <w:rsid w:val="01D0DB1C"/>
    <w:rsid w:val="01D78D79"/>
    <w:rsid w:val="0206D018"/>
    <w:rsid w:val="027DC9D8"/>
    <w:rsid w:val="029B4639"/>
    <w:rsid w:val="02AC7C4C"/>
    <w:rsid w:val="02DEB92F"/>
    <w:rsid w:val="0304078A"/>
    <w:rsid w:val="037C6C49"/>
    <w:rsid w:val="03D0DDEB"/>
    <w:rsid w:val="03D1F899"/>
    <w:rsid w:val="03EE513E"/>
    <w:rsid w:val="03F8FFD6"/>
    <w:rsid w:val="03FF2E0F"/>
    <w:rsid w:val="043D9469"/>
    <w:rsid w:val="0474EADE"/>
    <w:rsid w:val="047649C3"/>
    <w:rsid w:val="051ECCD8"/>
    <w:rsid w:val="052BB0AB"/>
    <w:rsid w:val="054FC889"/>
    <w:rsid w:val="0551ADBD"/>
    <w:rsid w:val="0557BE86"/>
    <w:rsid w:val="05EE82EA"/>
    <w:rsid w:val="0620848C"/>
    <w:rsid w:val="065027DE"/>
    <w:rsid w:val="0652C98C"/>
    <w:rsid w:val="066F7499"/>
    <w:rsid w:val="06C4ED2F"/>
    <w:rsid w:val="06DFB9D5"/>
    <w:rsid w:val="06F93A27"/>
    <w:rsid w:val="0758F8F3"/>
    <w:rsid w:val="0766EC91"/>
    <w:rsid w:val="07B01086"/>
    <w:rsid w:val="07DCA79F"/>
    <w:rsid w:val="0801CD66"/>
    <w:rsid w:val="08852A96"/>
    <w:rsid w:val="0898D678"/>
    <w:rsid w:val="08A0043A"/>
    <w:rsid w:val="08C6CF3C"/>
    <w:rsid w:val="08FF0A8F"/>
    <w:rsid w:val="09F1C362"/>
    <w:rsid w:val="0A299D14"/>
    <w:rsid w:val="0AD15A81"/>
    <w:rsid w:val="0ADC0586"/>
    <w:rsid w:val="0B30A48C"/>
    <w:rsid w:val="0B6EE17D"/>
    <w:rsid w:val="0BA5AA99"/>
    <w:rsid w:val="0BB1B80F"/>
    <w:rsid w:val="0BC03064"/>
    <w:rsid w:val="0BC22233"/>
    <w:rsid w:val="0BDD79C5"/>
    <w:rsid w:val="0BDE8AEA"/>
    <w:rsid w:val="0BE9BB58"/>
    <w:rsid w:val="0C628A83"/>
    <w:rsid w:val="0C654D2F"/>
    <w:rsid w:val="0C8DD4C8"/>
    <w:rsid w:val="0CEE5979"/>
    <w:rsid w:val="0D72F327"/>
    <w:rsid w:val="0D980EA6"/>
    <w:rsid w:val="0DB841B2"/>
    <w:rsid w:val="0E3DE9D0"/>
    <w:rsid w:val="0EA344CC"/>
    <w:rsid w:val="0F460906"/>
    <w:rsid w:val="0FABA200"/>
    <w:rsid w:val="101433AB"/>
    <w:rsid w:val="102043E6"/>
    <w:rsid w:val="10777C84"/>
    <w:rsid w:val="1084B62A"/>
    <w:rsid w:val="111FC2BB"/>
    <w:rsid w:val="112AC7B4"/>
    <w:rsid w:val="1188C074"/>
    <w:rsid w:val="11EBBC3E"/>
    <w:rsid w:val="11ED4E8A"/>
    <w:rsid w:val="12254B96"/>
    <w:rsid w:val="12318DD6"/>
    <w:rsid w:val="129C1D55"/>
    <w:rsid w:val="12E61898"/>
    <w:rsid w:val="13482C16"/>
    <w:rsid w:val="13D79225"/>
    <w:rsid w:val="1415A3CA"/>
    <w:rsid w:val="1421C1F8"/>
    <w:rsid w:val="14564590"/>
    <w:rsid w:val="1479C366"/>
    <w:rsid w:val="14990849"/>
    <w:rsid w:val="14A58143"/>
    <w:rsid w:val="14DAF8CB"/>
    <w:rsid w:val="14E1F57E"/>
    <w:rsid w:val="14E34DBB"/>
    <w:rsid w:val="14F4E625"/>
    <w:rsid w:val="15093B6B"/>
    <w:rsid w:val="15230E07"/>
    <w:rsid w:val="159C4B25"/>
    <w:rsid w:val="15B5B87F"/>
    <w:rsid w:val="15D93676"/>
    <w:rsid w:val="15DCA29A"/>
    <w:rsid w:val="15EE46A6"/>
    <w:rsid w:val="160F57E0"/>
    <w:rsid w:val="16170E32"/>
    <w:rsid w:val="1630479E"/>
    <w:rsid w:val="1630F131"/>
    <w:rsid w:val="16460391"/>
    <w:rsid w:val="1667A1B4"/>
    <w:rsid w:val="16735E8F"/>
    <w:rsid w:val="170B6927"/>
    <w:rsid w:val="17456A41"/>
    <w:rsid w:val="17736931"/>
    <w:rsid w:val="184C84CC"/>
    <w:rsid w:val="1866A27A"/>
    <w:rsid w:val="186EA349"/>
    <w:rsid w:val="18888267"/>
    <w:rsid w:val="18CCBE3D"/>
    <w:rsid w:val="190397C1"/>
    <w:rsid w:val="1973C876"/>
    <w:rsid w:val="198A0EEC"/>
    <w:rsid w:val="19A2C8F1"/>
    <w:rsid w:val="19B04986"/>
    <w:rsid w:val="19C5913B"/>
    <w:rsid w:val="1A080E7D"/>
    <w:rsid w:val="1AB7B30C"/>
    <w:rsid w:val="1ABE1C68"/>
    <w:rsid w:val="1B1B5584"/>
    <w:rsid w:val="1B4EC0BD"/>
    <w:rsid w:val="1B7F11B6"/>
    <w:rsid w:val="1BB78541"/>
    <w:rsid w:val="1BCBA25E"/>
    <w:rsid w:val="1C3FF49C"/>
    <w:rsid w:val="1C52BF16"/>
    <w:rsid w:val="1CA96233"/>
    <w:rsid w:val="1CB4B254"/>
    <w:rsid w:val="1CDBEBE1"/>
    <w:rsid w:val="1CE2C692"/>
    <w:rsid w:val="1D349009"/>
    <w:rsid w:val="1D6AF43E"/>
    <w:rsid w:val="1E122B03"/>
    <w:rsid w:val="1E572F2B"/>
    <w:rsid w:val="1E61854E"/>
    <w:rsid w:val="1EB974A6"/>
    <w:rsid w:val="1ED74C76"/>
    <w:rsid w:val="1F4A4BAC"/>
    <w:rsid w:val="1F6F4324"/>
    <w:rsid w:val="1F7D90EB"/>
    <w:rsid w:val="1FFA8563"/>
    <w:rsid w:val="2061C097"/>
    <w:rsid w:val="2086DFBA"/>
    <w:rsid w:val="208C7EC7"/>
    <w:rsid w:val="208D3099"/>
    <w:rsid w:val="21082E57"/>
    <w:rsid w:val="212B5F13"/>
    <w:rsid w:val="212D88F7"/>
    <w:rsid w:val="216C920F"/>
    <w:rsid w:val="220324BC"/>
    <w:rsid w:val="2236F8CD"/>
    <w:rsid w:val="223B2B0A"/>
    <w:rsid w:val="22B97BFF"/>
    <w:rsid w:val="22D0DC86"/>
    <w:rsid w:val="22E60515"/>
    <w:rsid w:val="230C5E34"/>
    <w:rsid w:val="23126F03"/>
    <w:rsid w:val="232D25CF"/>
    <w:rsid w:val="23C7E90F"/>
    <w:rsid w:val="24034301"/>
    <w:rsid w:val="241AEF40"/>
    <w:rsid w:val="2420B583"/>
    <w:rsid w:val="248438C3"/>
    <w:rsid w:val="24AD858F"/>
    <w:rsid w:val="253961C7"/>
    <w:rsid w:val="2549857C"/>
    <w:rsid w:val="259E27A5"/>
    <w:rsid w:val="25E223AB"/>
    <w:rsid w:val="263249BB"/>
    <w:rsid w:val="265C9B3A"/>
    <w:rsid w:val="265D1BD1"/>
    <w:rsid w:val="26B47014"/>
    <w:rsid w:val="2792F03E"/>
    <w:rsid w:val="27F78537"/>
    <w:rsid w:val="27F83D1B"/>
    <w:rsid w:val="27F94923"/>
    <w:rsid w:val="288A5A0E"/>
    <w:rsid w:val="289EA871"/>
    <w:rsid w:val="29159945"/>
    <w:rsid w:val="292E06D5"/>
    <w:rsid w:val="2932B620"/>
    <w:rsid w:val="29629702"/>
    <w:rsid w:val="2975D49A"/>
    <w:rsid w:val="298759B7"/>
    <w:rsid w:val="299000AD"/>
    <w:rsid w:val="29DDD8B6"/>
    <w:rsid w:val="2A59318E"/>
    <w:rsid w:val="2A7B034A"/>
    <w:rsid w:val="2B076589"/>
    <w:rsid w:val="2B3D5723"/>
    <w:rsid w:val="2B451CEF"/>
    <w:rsid w:val="2B47EB3F"/>
    <w:rsid w:val="2B4C39F1"/>
    <w:rsid w:val="2B5CE73E"/>
    <w:rsid w:val="2BAEDEAF"/>
    <w:rsid w:val="2C0BDF69"/>
    <w:rsid w:val="2C499A46"/>
    <w:rsid w:val="2C4AC67E"/>
    <w:rsid w:val="2C4FA0BC"/>
    <w:rsid w:val="2C9740B0"/>
    <w:rsid w:val="2CF27B4E"/>
    <w:rsid w:val="2D4240BB"/>
    <w:rsid w:val="2D52940B"/>
    <w:rsid w:val="2D53B126"/>
    <w:rsid w:val="2D60336E"/>
    <w:rsid w:val="2DA44487"/>
    <w:rsid w:val="2DCAB61F"/>
    <w:rsid w:val="2DFACF4A"/>
    <w:rsid w:val="2E60B78C"/>
    <w:rsid w:val="2E6D7214"/>
    <w:rsid w:val="2E9DE20E"/>
    <w:rsid w:val="2EB91D71"/>
    <w:rsid w:val="2F0002F2"/>
    <w:rsid w:val="2F01EBC5"/>
    <w:rsid w:val="2F16BBD2"/>
    <w:rsid w:val="2F21B369"/>
    <w:rsid w:val="2F3602E8"/>
    <w:rsid w:val="2F3DA086"/>
    <w:rsid w:val="2FE95CE8"/>
    <w:rsid w:val="3004C800"/>
    <w:rsid w:val="302C4634"/>
    <w:rsid w:val="30903395"/>
    <w:rsid w:val="309F6FBF"/>
    <w:rsid w:val="30FFA4A1"/>
    <w:rsid w:val="31FD7F8A"/>
    <w:rsid w:val="322FB432"/>
    <w:rsid w:val="32741C68"/>
    <w:rsid w:val="32B389A1"/>
    <w:rsid w:val="32E8EE7C"/>
    <w:rsid w:val="32F15168"/>
    <w:rsid w:val="332FBFA5"/>
    <w:rsid w:val="33C5B568"/>
    <w:rsid w:val="33DC42AE"/>
    <w:rsid w:val="33E7839A"/>
    <w:rsid w:val="34BBAD74"/>
    <w:rsid w:val="34D20458"/>
    <w:rsid w:val="34E70610"/>
    <w:rsid w:val="350F2E8F"/>
    <w:rsid w:val="35213130"/>
    <w:rsid w:val="355E444D"/>
    <w:rsid w:val="35C332B2"/>
    <w:rsid w:val="3605DF9B"/>
    <w:rsid w:val="3651BC57"/>
    <w:rsid w:val="368FCDDE"/>
    <w:rsid w:val="369DDA7A"/>
    <w:rsid w:val="36BB60FE"/>
    <w:rsid w:val="36BF1A49"/>
    <w:rsid w:val="36D9D73E"/>
    <w:rsid w:val="3728AF72"/>
    <w:rsid w:val="3755481C"/>
    <w:rsid w:val="37BEBDA1"/>
    <w:rsid w:val="37D137CC"/>
    <w:rsid w:val="37FC2D2F"/>
    <w:rsid w:val="3863794B"/>
    <w:rsid w:val="39459E67"/>
    <w:rsid w:val="39489941"/>
    <w:rsid w:val="3956A1CF"/>
    <w:rsid w:val="3956CF13"/>
    <w:rsid w:val="39AC4A19"/>
    <w:rsid w:val="3A187F70"/>
    <w:rsid w:val="3A59C62C"/>
    <w:rsid w:val="3A7E86DE"/>
    <w:rsid w:val="3A914CD9"/>
    <w:rsid w:val="3AA482E4"/>
    <w:rsid w:val="3AE1AFF9"/>
    <w:rsid w:val="3AE24DF5"/>
    <w:rsid w:val="3B2D9438"/>
    <w:rsid w:val="3B94A3EE"/>
    <w:rsid w:val="3BB6754A"/>
    <w:rsid w:val="3BBB099E"/>
    <w:rsid w:val="3BD2A821"/>
    <w:rsid w:val="3BDCEAE4"/>
    <w:rsid w:val="3C42F5B4"/>
    <w:rsid w:val="3CA30DD0"/>
    <w:rsid w:val="3CBFE8C7"/>
    <w:rsid w:val="3CC3AFE1"/>
    <w:rsid w:val="3CE540CE"/>
    <w:rsid w:val="3CF0CA33"/>
    <w:rsid w:val="3D2894D1"/>
    <w:rsid w:val="3D45C6F3"/>
    <w:rsid w:val="3D80D08A"/>
    <w:rsid w:val="3DDEFD1A"/>
    <w:rsid w:val="3DE79C71"/>
    <w:rsid w:val="3E072D08"/>
    <w:rsid w:val="3E135134"/>
    <w:rsid w:val="3E723217"/>
    <w:rsid w:val="3ED48859"/>
    <w:rsid w:val="3F006D39"/>
    <w:rsid w:val="3F035235"/>
    <w:rsid w:val="3F1735BE"/>
    <w:rsid w:val="3F7E601E"/>
    <w:rsid w:val="3F81112F"/>
    <w:rsid w:val="3FD382B4"/>
    <w:rsid w:val="3FEC96C2"/>
    <w:rsid w:val="401B846A"/>
    <w:rsid w:val="40368ABB"/>
    <w:rsid w:val="409020DE"/>
    <w:rsid w:val="412AE82B"/>
    <w:rsid w:val="4184096E"/>
    <w:rsid w:val="41BD0AD0"/>
    <w:rsid w:val="42155FB3"/>
    <w:rsid w:val="424D2FE2"/>
    <w:rsid w:val="425B9F38"/>
    <w:rsid w:val="42BA2151"/>
    <w:rsid w:val="42F9E758"/>
    <w:rsid w:val="4312D44A"/>
    <w:rsid w:val="432601F0"/>
    <w:rsid w:val="43B6DC02"/>
    <w:rsid w:val="43C9446F"/>
    <w:rsid w:val="43DCE768"/>
    <w:rsid w:val="442EA452"/>
    <w:rsid w:val="45112D97"/>
    <w:rsid w:val="4538AD30"/>
    <w:rsid w:val="4547E9D8"/>
    <w:rsid w:val="45784424"/>
    <w:rsid w:val="45EF228C"/>
    <w:rsid w:val="4637CB52"/>
    <w:rsid w:val="46449D30"/>
    <w:rsid w:val="466CBF67"/>
    <w:rsid w:val="46759864"/>
    <w:rsid w:val="468363AC"/>
    <w:rsid w:val="4695B614"/>
    <w:rsid w:val="469AF215"/>
    <w:rsid w:val="46BF8D1F"/>
    <w:rsid w:val="46D7D787"/>
    <w:rsid w:val="477B3559"/>
    <w:rsid w:val="4822285B"/>
    <w:rsid w:val="48A00723"/>
    <w:rsid w:val="48C34490"/>
    <w:rsid w:val="490BA5E0"/>
    <w:rsid w:val="492BE4F2"/>
    <w:rsid w:val="49812BFF"/>
    <w:rsid w:val="499C09D0"/>
    <w:rsid w:val="49B9F564"/>
    <w:rsid w:val="49BD289A"/>
    <w:rsid w:val="49E3EA1C"/>
    <w:rsid w:val="4A5A61C4"/>
    <w:rsid w:val="4AF4FE5C"/>
    <w:rsid w:val="4B440087"/>
    <w:rsid w:val="4B44F80A"/>
    <w:rsid w:val="4B6D6660"/>
    <w:rsid w:val="4B9EF161"/>
    <w:rsid w:val="4CD2AFAC"/>
    <w:rsid w:val="4CD699D3"/>
    <w:rsid w:val="4CE88927"/>
    <w:rsid w:val="4D07BA5D"/>
    <w:rsid w:val="4D083F13"/>
    <w:rsid w:val="4D0B68EC"/>
    <w:rsid w:val="4D1EAED7"/>
    <w:rsid w:val="4D3AE77C"/>
    <w:rsid w:val="4D4A467A"/>
    <w:rsid w:val="4D73C9E8"/>
    <w:rsid w:val="4DA65A11"/>
    <w:rsid w:val="4DB5AE69"/>
    <w:rsid w:val="4DC47DBE"/>
    <w:rsid w:val="4E9E11FF"/>
    <w:rsid w:val="4EE73A24"/>
    <w:rsid w:val="4EFA42CF"/>
    <w:rsid w:val="4F1186F0"/>
    <w:rsid w:val="4F140A52"/>
    <w:rsid w:val="4F62FB79"/>
    <w:rsid w:val="4F86DBA1"/>
    <w:rsid w:val="4F8FE723"/>
    <w:rsid w:val="4FBDA391"/>
    <w:rsid w:val="4FBE37C2"/>
    <w:rsid w:val="4FC63B0F"/>
    <w:rsid w:val="5038C4B7"/>
    <w:rsid w:val="5041E08F"/>
    <w:rsid w:val="50590A43"/>
    <w:rsid w:val="5073A316"/>
    <w:rsid w:val="50CC23CF"/>
    <w:rsid w:val="50E11F76"/>
    <w:rsid w:val="51168339"/>
    <w:rsid w:val="51724473"/>
    <w:rsid w:val="51A0923F"/>
    <w:rsid w:val="51B15AE4"/>
    <w:rsid w:val="51F1D5E7"/>
    <w:rsid w:val="51FF506B"/>
    <w:rsid w:val="520D5C35"/>
    <w:rsid w:val="5264B05C"/>
    <w:rsid w:val="52724157"/>
    <w:rsid w:val="52A1893E"/>
    <w:rsid w:val="52A22AEC"/>
    <w:rsid w:val="52ABCD49"/>
    <w:rsid w:val="5301AB79"/>
    <w:rsid w:val="5378A08B"/>
    <w:rsid w:val="5390DB00"/>
    <w:rsid w:val="53BC1120"/>
    <w:rsid w:val="541D729D"/>
    <w:rsid w:val="54335CD3"/>
    <w:rsid w:val="5496D432"/>
    <w:rsid w:val="54B5D870"/>
    <w:rsid w:val="54BC7791"/>
    <w:rsid w:val="54C0D8EE"/>
    <w:rsid w:val="54CDC0B7"/>
    <w:rsid w:val="54F3F092"/>
    <w:rsid w:val="5539ED8C"/>
    <w:rsid w:val="55BB9BDA"/>
    <w:rsid w:val="56AB51CB"/>
    <w:rsid w:val="571E73DB"/>
    <w:rsid w:val="573B6BA2"/>
    <w:rsid w:val="57585A5E"/>
    <w:rsid w:val="5767392B"/>
    <w:rsid w:val="576C9298"/>
    <w:rsid w:val="576E7FDC"/>
    <w:rsid w:val="578951B9"/>
    <w:rsid w:val="57F450C5"/>
    <w:rsid w:val="5818EA57"/>
    <w:rsid w:val="587B878B"/>
    <w:rsid w:val="58903815"/>
    <w:rsid w:val="58F7CBDE"/>
    <w:rsid w:val="596BB7D4"/>
    <w:rsid w:val="59AE5903"/>
    <w:rsid w:val="59EFF534"/>
    <w:rsid w:val="5A04AEBA"/>
    <w:rsid w:val="5A45CDD5"/>
    <w:rsid w:val="5A63F55F"/>
    <w:rsid w:val="5A643523"/>
    <w:rsid w:val="5A80CD12"/>
    <w:rsid w:val="5AA1A321"/>
    <w:rsid w:val="5BABF9DD"/>
    <w:rsid w:val="5C08D9FE"/>
    <w:rsid w:val="5C317C96"/>
    <w:rsid w:val="5C849B70"/>
    <w:rsid w:val="5CB6A7BF"/>
    <w:rsid w:val="5CC8128E"/>
    <w:rsid w:val="5D1B9F2D"/>
    <w:rsid w:val="5D9AFD5D"/>
    <w:rsid w:val="5DE2D3F3"/>
    <w:rsid w:val="5ED9AF24"/>
    <w:rsid w:val="5EE91CC3"/>
    <w:rsid w:val="5EF4161F"/>
    <w:rsid w:val="5F119D9A"/>
    <w:rsid w:val="5F3311B7"/>
    <w:rsid w:val="5F40CD36"/>
    <w:rsid w:val="5F679420"/>
    <w:rsid w:val="5FD3C0C6"/>
    <w:rsid w:val="603364BA"/>
    <w:rsid w:val="60B521B2"/>
    <w:rsid w:val="60E3B18C"/>
    <w:rsid w:val="60FFF1C2"/>
    <w:rsid w:val="6109570B"/>
    <w:rsid w:val="612D2BB4"/>
    <w:rsid w:val="61795C77"/>
    <w:rsid w:val="618B2C27"/>
    <w:rsid w:val="619558B5"/>
    <w:rsid w:val="61B25FAC"/>
    <w:rsid w:val="61C272A5"/>
    <w:rsid w:val="620C7BAE"/>
    <w:rsid w:val="623B7FD1"/>
    <w:rsid w:val="62587AD2"/>
    <w:rsid w:val="625DC648"/>
    <w:rsid w:val="628B1F70"/>
    <w:rsid w:val="63F828B9"/>
    <w:rsid w:val="64ACCFC0"/>
    <w:rsid w:val="64D62A2C"/>
    <w:rsid w:val="64D93E33"/>
    <w:rsid w:val="652C6ED0"/>
    <w:rsid w:val="6546A410"/>
    <w:rsid w:val="6577721D"/>
    <w:rsid w:val="659C3663"/>
    <w:rsid w:val="65BFF5F2"/>
    <w:rsid w:val="65D04B39"/>
    <w:rsid w:val="6636B82C"/>
    <w:rsid w:val="663F22D4"/>
    <w:rsid w:val="6658976A"/>
    <w:rsid w:val="66652787"/>
    <w:rsid w:val="66772F5B"/>
    <w:rsid w:val="66CEA912"/>
    <w:rsid w:val="672CB510"/>
    <w:rsid w:val="674C14CC"/>
    <w:rsid w:val="6775FE43"/>
    <w:rsid w:val="67FFD12F"/>
    <w:rsid w:val="680BE69A"/>
    <w:rsid w:val="68580F37"/>
    <w:rsid w:val="6891F730"/>
    <w:rsid w:val="69367C3C"/>
    <w:rsid w:val="6991687F"/>
    <w:rsid w:val="69980CD0"/>
    <w:rsid w:val="69A81904"/>
    <w:rsid w:val="6A0F8B25"/>
    <w:rsid w:val="6A26677E"/>
    <w:rsid w:val="6A65A7A5"/>
    <w:rsid w:val="6A7E0A91"/>
    <w:rsid w:val="6AF7F864"/>
    <w:rsid w:val="6B471A81"/>
    <w:rsid w:val="6C888CA3"/>
    <w:rsid w:val="6D65E1DC"/>
    <w:rsid w:val="6D6DAB60"/>
    <w:rsid w:val="6D7E0DEA"/>
    <w:rsid w:val="6DD67EE7"/>
    <w:rsid w:val="6DEBA434"/>
    <w:rsid w:val="6DFCDAA9"/>
    <w:rsid w:val="6E79E093"/>
    <w:rsid w:val="6E7FD41D"/>
    <w:rsid w:val="6E876034"/>
    <w:rsid w:val="6EA39924"/>
    <w:rsid w:val="6EC751BA"/>
    <w:rsid w:val="6ECC9686"/>
    <w:rsid w:val="6EF2AA3F"/>
    <w:rsid w:val="6F23F9C8"/>
    <w:rsid w:val="6F43CCDE"/>
    <w:rsid w:val="6FA79FFD"/>
    <w:rsid w:val="6FA87899"/>
    <w:rsid w:val="6FC1FB50"/>
    <w:rsid w:val="6FCBE1D3"/>
    <w:rsid w:val="708F2369"/>
    <w:rsid w:val="70A5B7ED"/>
    <w:rsid w:val="70B0CD4C"/>
    <w:rsid w:val="71200DE0"/>
    <w:rsid w:val="717A19FF"/>
    <w:rsid w:val="71887CCA"/>
    <w:rsid w:val="718EFA81"/>
    <w:rsid w:val="719A6206"/>
    <w:rsid w:val="71CF1F55"/>
    <w:rsid w:val="723D82A9"/>
    <w:rsid w:val="724FBA11"/>
    <w:rsid w:val="72BDBF9B"/>
    <w:rsid w:val="7347A916"/>
    <w:rsid w:val="736A1770"/>
    <w:rsid w:val="746841E2"/>
    <w:rsid w:val="748D8F5E"/>
    <w:rsid w:val="74F170B6"/>
    <w:rsid w:val="750EF733"/>
    <w:rsid w:val="753B8157"/>
    <w:rsid w:val="7581423B"/>
    <w:rsid w:val="7588FDE1"/>
    <w:rsid w:val="759FDA58"/>
    <w:rsid w:val="7614F29D"/>
    <w:rsid w:val="76864538"/>
    <w:rsid w:val="76B73246"/>
    <w:rsid w:val="76D68F46"/>
    <w:rsid w:val="76FF0689"/>
    <w:rsid w:val="7753F936"/>
    <w:rsid w:val="776DCF4A"/>
    <w:rsid w:val="7773D7C2"/>
    <w:rsid w:val="77A6D75C"/>
    <w:rsid w:val="781F7A6F"/>
    <w:rsid w:val="7888E4F7"/>
    <w:rsid w:val="78CA1398"/>
    <w:rsid w:val="78F1613E"/>
    <w:rsid w:val="79E873A9"/>
    <w:rsid w:val="7AA2400D"/>
    <w:rsid w:val="7B0C4B7E"/>
    <w:rsid w:val="7B74A72A"/>
    <w:rsid w:val="7BA9B689"/>
    <w:rsid w:val="7BB38093"/>
    <w:rsid w:val="7BC711AD"/>
    <w:rsid w:val="7C261A9F"/>
    <w:rsid w:val="7C38ABC6"/>
    <w:rsid w:val="7CDED688"/>
    <w:rsid w:val="7CE44CAB"/>
    <w:rsid w:val="7D618BD3"/>
    <w:rsid w:val="7D8D2F65"/>
    <w:rsid w:val="7E5445D9"/>
    <w:rsid w:val="7E6031EC"/>
    <w:rsid w:val="7EDD353F"/>
    <w:rsid w:val="7F02F265"/>
    <w:rsid w:val="7F03141B"/>
    <w:rsid w:val="7FB46871"/>
    <w:rsid w:val="7FE2ACA3"/>
    <w:rsid w:val="7FE6352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F035235"/>
  <w15:chartTrackingRefBased/>
  <w15:docId w15:val="{B2BCBC73-830A-462C-9267-784B7D437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14A5814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AF4FE5C"/>
    <w:pPr>
      <w:ind w:left="720"/>
      <w:contextualSpacing/>
    </w:pPr>
  </w:style>
  <w:style w:type="character" w:styleId="Hyperlink">
    <w:name w:val="Hyperlink"/>
    <w:basedOn w:val="DefaultParagraphFont"/>
    <w:uiPriority w:val="99"/>
    <w:unhideWhenUsed/>
    <w:rsid w:val="49812BFF"/>
    <w:rPr>
      <w:color w:val="467886"/>
      <w:u w:val="single"/>
    </w:rPr>
  </w:style>
  <w:style w:type="paragraph" w:styleId="Header">
    <w:name w:val="header"/>
    <w:basedOn w:val="Normal"/>
    <w:uiPriority w:val="99"/>
    <w:unhideWhenUsed/>
    <w:rsid w:val="14A58143"/>
    <w:pPr>
      <w:tabs>
        <w:tab w:val="center" w:pos="4680"/>
        <w:tab w:val="right" w:pos="9360"/>
      </w:tabs>
      <w:spacing w:after="0" w:line="240" w:lineRule="auto"/>
    </w:pPr>
  </w:style>
  <w:style w:type="paragraph" w:styleId="Footer">
    <w:name w:val="footer"/>
    <w:basedOn w:val="Normal"/>
    <w:uiPriority w:val="99"/>
    <w:unhideWhenUsed/>
    <w:rsid w:val="14A5814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guardian-clearing/2025/jul/07/campus-welfare-support-whenever-you-need-i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0/1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pdf.pub/equality-and-diversity-in-the-lifelong-learning-sect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2826</Words>
  <Characters>16112</Characters>
  <Application>Microsoft Office Word</Application>
  <DocSecurity>4</DocSecurity>
  <Lines>134</Lines>
  <Paragraphs>37</Paragraphs>
  <ScaleCrop>false</ScaleCrop>
  <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Williams (0452586)</dc:creator>
  <cp:keywords/>
  <dc:description/>
  <cp:lastModifiedBy>Fran Williams (0452586)</cp:lastModifiedBy>
  <cp:revision>3</cp:revision>
  <dcterms:created xsi:type="dcterms:W3CDTF">2026-03-27T03:20:00Z</dcterms:created>
  <dcterms:modified xsi:type="dcterms:W3CDTF">2026-03-26T20:30:00Z</dcterms:modified>
</cp:coreProperties>
</file>