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lang w:val="en-GB" w:eastAsia="en-US"/>
        </w:rPr>
        <w:id w:val="-117535029"/>
        <w:docPartObj>
          <w:docPartGallery w:val="Cover Pages"/>
          <w:docPartUnique/>
        </w:docPartObj>
      </w:sdtPr>
      <w:sdtEndPr/>
      <w:sdtContent>
        <w:p w14:paraId="01FC92E2" w14:textId="0071D649" w:rsidR="003A5B29" w:rsidRPr="00FA2BF3" w:rsidRDefault="003A5B29" w:rsidP="00FA2BF3">
          <w:pPr>
            <w:pStyle w:val="NoSpacing"/>
            <w:spacing w:line="360" w:lineRule="auto"/>
            <w:rPr>
              <w:rFonts w:ascii="Arial" w:hAnsi="Arial" w:cs="Arial"/>
            </w:rPr>
          </w:pPr>
          <w:r w:rsidRPr="00FA2BF3">
            <w:rPr>
              <w:rFonts w:ascii="Arial" w:hAnsi="Arial" w:cs="Arial"/>
              <w:noProof/>
              <w:lang w:eastAsia="en-US"/>
            </w:rPr>
            <mc:AlternateContent>
              <mc:Choice Requires="wpg">
                <w:drawing>
                  <wp:anchor distT="0" distB="0" distL="114300" distR="114300" simplePos="0" relativeHeight="251659264" behindDoc="1" locked="0" layoutInCell="1" allowOverlap="1" wp14:anchorId="58BAC24E" wp14:editId="0FBD0B1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B830EDB" w14:textId="04A1B582" w:rsidR="003A5B29" w:rsidRDefault="00D57FE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BAC24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B830EDB" w14:textId="04A1B582" w:rsidR="003A5B29" w:rsidRDefault="00D57FE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19B8FE3" w14:textId="2A366332" w:rsidR="003A5B29" w:rsidRPr="00FA2BF3" w:rsidRDefault="0088056D" w:rsidP="00FA2BF3">
          <w:pPr>
            <w:spacing w:line="360" w:lineRule="auto"/>
            <w:rPr>
              <w:rFonts w:ascii="Arial" w:hAnsi="Arial" w:cs="Arial"/>
              <w:sz w:val="22"/>
              <w:szCs w:val="22"/>
            </w:rPr>
          </w:pPr>
          <w:r w:rsidRPr="00FA2BF3">
            <w:rPr>
              <w:rFonts w:ascii="Arial" w:hAnsi="Arial" w:cs="Arial"/>
              <w:noProof/>
              <w:sz w:val="22"/>
              <w:szCs w:val="22"/>
            </w:rPr>
            <mc:AlternateContent>
              <mc:Choice Requires="wps">
                <w:drawing>
                  <wp:anchor distT="0" distB="0" distL="114300" distR="114300" simplePos="0" relativeHeight="251660288" behindDoc="0" locked="0" layoutInCell="1" allowOverlap="1" wp14:anchorId="0CA54B23" wp14:editId="702FFDB5">
                    <wp:simplePos x="0" y="0"/>
                    <wp:positionH relativeFrom="page">
                      <wp:posOffset>1822450</wp:posOffset>
                    </wp:positionH>
                    <wp:positionV relativeFrom="page">
                      <wp:posOffset>1873250</wp:posOffset>
                    </wp:positionV>
                    <wp:extent cx="5365750" cy="7131050"/>
                    <wp:effectExtent l="0" t="0" r="6350" b="12700"/>
                    <wp:wrapNone/>
                    <wp:docPr id="1" name="Text Box 1"/>
                    <wp:cNvGraphicFramePr/>
                    <a:graphic xmlns:a="http://schemas.openxmlformats.org/drawingml/2006/main">
                      <a:graphicData uri="http://schemas.microsoft.com/office/word/2010/wordprocessingShape">
                        <wps:wsp>
                          <wps:cNvSpPr txBox="1"/>
                          <wps:spPr>
                            <a:xfrm>
                              <a:off x="0" y="0"/>
                              <a:ext cx="5365750" cy="7131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7F21F" w14:textId="77777777" w:rsidR="003A5B29" w:rsidRDefault="00F9333A" w:rsidP="003A5B29">
                                <w:pPr>
                                  <w:spacing w:line="360" w:lineRule="auto"/>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3A5B29">
                                      <w:rPr>
                                        <w:rFonts w:asciiTheme="majorHAnsi" w:eastAsiaTheme="majorEastAsia" w:hAnsiTheme="majorHAnsi" w:cstheme="majorBidi"/>
                                        <w:color w:val="262626" w:themeColor="text1" w:themeTint="D9"/>
                                        <w:sz w:val="72"/>
                                        <w:szCs w:val="72"/>
                                      </w:rPr>
                                      <w:t xml:space="preserve">     </w:t>
                                    </w:r>
                                  </w:sdtContent>
                                </w:sdt>
                              </w:p>
                              <w:p w14:paraId="4F909263" w14:textId="77777777" w:rsidR="003A5B29" w:rsidRDefault="003A5B29" w:rsidP="003A5B29">
                                <w:pPr>
                                  <w:spacing w:line="360" w:lineRule="auto"/>
                                  <w:jc w:val="center"/>
                                  <w:rPr>
                                    <w:rFonts w:ascii="Arial" w:hAnsi="Arial" w:cs="Arial"/>
                                    <w:sz w:val="22"/>
                                    <w:szCs w:val="22"/>
                                  </w:rPr>
                                </w:pPr>
                                <w:r w:rsidRPr="008F64E5">
                                  <w:rPr>
                                    <w:rFonts w:ascii="Arial" w:hAnsi="Arial" w:cs="Arial"/>
                                    <w:b/>
                                    <w:sz w:val="22"/>
                                    <w:szCs w:val="22"/>
                                  </w:rPr>
                                  <w:t>Name:</w:t>
                                </w:r>
                                <w:r w:rsidRPr="00420E88">
                                  <w:rPr>
                                    <w:rFonts w:ascii="Arial" w:hAnsi="Arial" w:cs="Arial"/>
                                    <w:sz w:val="22"/>
                                    <w:szCs w:val="22"/>
                                  </w:rPr>
                                  <w:t xml:space="preserve"> Deka Ahmed</w:t>
                                </w:r>
                              </w:p>
                              <w:p w14:paraId="784CB501" w14:textId="1EC12486" w:rsidR="003A5B29" w:rsidRPr="008F64E5" w:rsidRDefault="003A5B29" w:rsidP="003A5B29">
                                <w:pPr>
                                  <w:spacing w:line="360" w:lineRule="auto"/>
                                  <w:jc w:val="center"/>
                                  <w:rPr>
                                    <w:rFonts w:ascii="Arial" w:hAnsi="Arial" w:cs="Arial"/>
                                    <w:b/>
                                    <w:sz w:val="22"/>
                                    <w:szCs w:val="22"/>
                                  </w:rPr>
                                </w:pPr>
                                <w:r w:rsidRPr="008F64E5">
                                  <w:rPr>
                                    <w:rFonts w:ascii="Arial" w:hAnsi="Arial" w:cs="Arial"/>
                                    <w:b/>
                                    <w:sz w:val="22"/>
                                    <w:szCs w:val="22"/>
                                  </w:rPr>
                                  <w:t>Student number:</w:t>
                                </w:r>
                                <w:r w:rsidR="0088056D" w:rsidRPr="0088056D">
                                  <w:rPr>
                                    <w:rFonts w:ascii="Arial" w:hAnsi="Arial" w:cs="Arial"/>
                                    <w:color w:val="000000"/>
                                    <w:sz w:val="22"/>
                                    <w:szCs w:val="22"/>
                                  </w:rPr>
                                  <w:t xml:space="preserve"> </w:t>
                                </w:r>
                                <w:r w:rsidR="0088056D">
                                  <w:rPr>
                                    <w:rFonts w:ascii="Arial" w:hAnsi="Arial" w:cs="Arial"/>
                                    <w:color w:val="000000"/>
                                    <w:sz w:val="22"/>
                                    <w:szCs w:val="22"/>
                                  </w:rPr>
                                  <w:t>1920623</w:t>
                                </w:r>
                              </w:p>
                              <w:p w14:paraId="31C8EDC9" w14:textId="77777777" w:rsidR="003A5B29" w:rsidRPr="00420E88" w:rsidRDefault="003A5B29" w:rsidP="003A5B29">
                                <w:pPr>
                                  <w:spacing w:line="360" w:lineRule="auto"/>
                                  <w:jc w:val="center"/>
                                  <w:rPr>
                                    <w:rFonts w:ascii="Arial" w:hAnsi="Arial" w:cs="Arial"/>
                                    <w:sz w:val="22"/>
                                    <w:szCs w:val="22"/>
                                  </w:rPr>
                                </w:pPr>
                                <w:r w:rsidRPr="008F64E5">
                                  <w:rPr>
                                    <w:rFonts w:ascii="Arial" w:hAnsi="Arial" w:cs="Arial"/>
                                    <w:b/>
                                    <w:sz w:val="22"/>
                                    <w:szCs w:val="22"/>
                                  </w:rPr>
                                  <w:t>Module code:</w:t>
                                </w:r>
                                <w:r w:rsidRPr="00420E88">
                                  <w:rPr>
                                    <w:rFonts w:ascii="Arial" w:hAnsi="Arial" w:cs="Arial"/>
                                    <w:sz w:val="22"/>
                                    <w:szCs w:val="22"/>
                                  </w:rPr>
                                  <w:t xml:space="preserve"> BMSW4005</w:t>
                                </w:r>
                              </w:p>
                              <w:p w14:paraId="1A917F64" w14:textId="16260730" w:rsidR="003A5B29" w:rsidRPr="00420E88" w:rsidRDefault="0088056D" w:rsidP="0088056D">
                                <w:pPr>
                                  <w:spacing w:line="360" w:lineRule="auto"/>
                                  <w:rPr>
                                    <w:rFonts w:ascii="Arial" w:hAnsi="Arial" w:cs="Arial"/>
                                    <w:color w:val="000000" w:themeColor="text1"/>
                                    <w:sz w:val="22"/>
                                    <w:szCs w:val="22"/>
                                  </w:rPr>
                                </w:pPr>
                                <w:r>
                                  <w:rPr>
                                    <w:rFonts w:ascii="Arial" w:hAnsi="Arial" w:cs="Arial"/>
                                    <w:sz w:val="22"/>
                                    <w:szCs w:val="22"/>
                                  </w:rPr>
                                  <w:t xml:space="preserve">                  </w:t>
                                </w:r>
                                <w:r w:rsidR="00AF5779">
                                  <w:rPr>
                                    <w:rFonts w:ascii="Arial" w:hAnsi="Arial" w:cs="Arial"/>
                                    <w:sz w:val="22"/>
                                    <w:szCs w:val="22"/>
                                  </w:rPr>
                                  <w:t xml:space="preserve">             </w:t>
                                </w:r>
                                <w:r w:rsidR="00E139E4">
                                  <w:rPr>
                                    <w:rFonts w:ascii="Arial" w:hAnsi="Arial" w:cs="Arial"/>
                                    <w:sz w:val="22"/>
                                    <w:szCs w:val="22"/>
                                  </w:rPr>
                                  <w:t xml:space="preserve">          </w:t>
                                </w:r>
                                <w:r w:rsidR="00AF5439">
                                  <w:rPr>
                                    <w:rFonts w:ascii="Arial" w:hAnsi="Arial" w:cs="Arial"/>
                                    <w:sz w:val="22"/>
                                    <w:szCs w:val="22"/>
                                  </w:rPr>
                                  <w:t xml:space="preserve">  </w:t>
                                </w:r>
                                <w:r>
                                  <w:rPr>
                                    <w:rFonts w:ascii="Arial" w:hAnsi="Arial" w:cs="Arial"/>
                                    <w:sz w:val="22"/>
                                    <w:szCs w:val="22"/>
                                  </w:rPr>
                                  <w:t xml:space="preserve">  </w:t>
                                </w:r>
                                <w:r w:rsidR="003A5B29" w:rsidRPr="008F64E5">
                                  <w:rPr>
                                    <w:rFonts w:ascii="Arial" w:hAnsi="Arial" w:cs="Arial"/>
                                    <w:b/>
                                    <w:color w:val="000000" w:themeColor="text1"/>
                                    <w:sz w:val="22"/>
                                    <w:szCs w:val="22"/>
                                  </w:rPr>
                                  <w:t>Lectures name:</w:t>
                                </w:r>
                                <w:r w:rsidR="003A5B29" w:rsidRPr="00420E88">
                                  <w:rPr>
                                    <w:rFonts w:ascii="Arial" w:hAnsi="Arial" w:cs="Arial"/>
                                    <w:color w:val="000000" w:themeColor="text1"/>
                                    <w:sz w:val="22"/>
                                    <w:szCs w:val="22"/>
                                  </w:rPr>
                                  <w:t xml:space="preserve"> </w:t>
                                </w:r>
                                <w:r w:rsidR="009E094D" w:rsidRPr="009E094D">
                                  <w:rPr>
                                    <w:rFonts w:ascii="Arial" w:hAnsi="Arial" w:cs="Arial"/>
                                    <w:color w:val="000000" w:themeColor="text1"/>
                                    <w:sz w:val="22"/>
                                    <w:szCs w:val="22"/>
                                  </w:rPr>
                                  <w:t xml:space="preserve">Tayo </w:t>
                                </w:r>
                                <w:proofErr w:type="spellStart"/>
                                <w:r w:rsidR="009E094D" w:rsidRPr="009E094D">
                                  <w:rPr>
                                    <w:rFonts w:ascii="Arial" w:hAnsi="Arial" w:cs="Arial"/>
                                    <w:color w:val="000000" w:themeColor="text1"/>
                                    <w:sz w:val="22"/>
                                    <w:szCs w:val="22"/>
                                  </w:rPr>
                                  <w:t>Korede</w:t>
                                </w:r>
                                <w:r w:rsidR="009E094D">
                                  <w:rPr>
                                    <w:rFonts w:ascii="Arial" w:hAnsi="Arial" w:cs="Arial"/>
                                    <w:color w:val="000000" w:themeColor="text1"/>
                                    <w:sz w:val="22"/>
                                    <w:szCs w:val="22"/>
                                  </w:rPr>
                                  <w:t>d</w:t>
                                </w:r>
                                <w:proofErr w:type="spellEnd"/>
                              </w:p>
                              <w:p w14:paraId="5AD0DE0B" w14:textId="5E4C4760" w:rsidR="003A5B29" w:rsidRDefault="003A5B29" w:rsidP="003A5B29">
                                <w:pPr>
                                  <w:spacing w:line="360" w:lineRule="auto"/>
                                  <w:jc w:val="center"/>
                                  <w:rPr>
                                    <w:rFonts w:ascii="Arial" w:hAnsi="Arial" w:cs="Arial"/>
                                    <w:color w:val="000000" w:themeColor="text1"/>
                                    <w:sz w:val="22"/>
                                    <w:szCs w:val="22"/>
                                  </w:rPr>
                                </w:pPr>
                              </w:p>
                              <w:p w14:paraId="7B1A0434" w14:textId="77777777" w:rsidR="00AF5779" w:rsidRDefault="00AF5779" w:rsidP="003A5B29">
                                <w:pPr>
                                  <w:spacing w:line="360" w:lineRule="auto"/>
                                  <w:jc w:val="center"/>
                                  <w:rPr>
                                    <w:rFonts w:ascii="Arial" w:hAnsi="Arial" w:cs="Arial"/>
                                    <w:color w:val="000000" w:themeColor="text1"/>
                                    <w:sz w:val="22"/>
                                    <w:szCs w:val="22"/>
                                  </w:rPr>
                                </w:pPr>
                              </w:p>
                              <w:p w14:paraId="5E4422EF" w14:textId="135AA287" w:rsidR="00AF5779" w:rsidRPr="00B41736" w:rsidRDefault="00E139E4" w:rsidP="00E139E4">
                                <w:pPr>
                                  <w:spacing w:line="360" w:lineRule="auto"/>
                                  <w:rPr>
                                    <w:rFonts w:ascii="Arial" w:hAnsi="Arial" w:cs="Arial"/>
                                    <w:color w:val="000000" w:themeColor="text1"/>
                                    <w:sz w:val="28"/>
                                    <w:szCs w:val="28"/>
                                  </w:rPr>
                                </w:pPr>
                                <w:r>
                                  <w:rPr>
                                    <w:rFonts w:ascii="Arial" w:hAnsi="Arial" w:cs="Arial"/>
                                    <w:b/>
                                    <w:color w:val="000000" w:themeColor="text1"/>
                                    <w:sz w:val="28"/>
                                    <w:szCs w:val="28"/>
                                  </w:rPr>
                                  <w:t xml:space="preserve">               </w:t>
                                </w:r>
                                <w:r w:rsidR="00AF5439">
                                  <w:rPr>
                                    <w:rFonts w:ascii="Arial" w:hAnsi="Arial" w:cs="Arial"/>
                                    <w:b/>
                                    <w:color w:val="000000" w:themeColor="text1"/>
                                    <w:sz w:val="28"/>
                                    <w:szCs w:val="28"/>
                                  </w:rPr>
                                  <w:t xml:space="preserve">     </w:t>
                                </w:r>
                                <w:r w:rsidR="00B41736" w:rsidRPr="00B41736">
                                  <w:rPr>
                                    <w:rFonts w:ascii="Arial" w:hAnsi="Arial" w:cs="Arial"/>
                                    <w:b/>
                                    <w:color w:val="000000" w:themeColor="text1"/>
                                    <w:sz w:val="28"/>
                                    <w:szCs w:val="28"/>
                                  </w:rPr>
                                  <w:t>Professional and Career development</w:t>
                                </w:r>
                              </w:p>
                              <w:p w14:paraId="19E3271D" w14:textId="22EFD277" w:rsidR="003A5B29" w:rsidRDefault="005D2B14" w:rsidP="003A5B29">
                                <w:pPr>
                                  <w:pStyle w:val="NoSpacing"/>
                                  <w:rPr>
                                    <w:rFonts w:asciiTheme="majorHAnsi" w:eastAsiaTheme="majorEastAsia" w:hAnsiTheme="majorHAnsi" w:cstheme="majorBidi"/>
                                    <w:color w:val="262626" w:themeColor="text1" w:themeTint="D9"/>
                                    <w:sz w:val="72"/>
                                  </w:rPr>
                                </w:pPr>
                                <w:r>
                                  <w:rPr>
                                    <w:noProof/>
                                  </w:rPr>
                                  <w:drawing>
                                    <wp:inline distT="0" distB="0" distL="0" distR="0" wp14:anchorId="09B8D787" wp14:editId="3ACA2D22">
                                      <wp:extent cx="4737100" cy="2609850"/>
                                      <wp:effectExtent l="0" t="0" r="6350" b="0"/>
                                      <wp:docPr id="11" name="Picture 11" descr="Top 5 Professional Development Skills to Enhance Your Car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5 Professional Development Skills to Enhance Your Care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7835" cy="2610255"/>
                                              </a:xfrm>
                                              <a:prstGeom prst="rect">
                                                <a:avLst/>
                                              </a:prstGeom>
                                              <a:noFill/>
                                              <a:ln>
                                                <a:noFill/>
                                              </a:ln>
                                            </pic:spPr>
                                          </pic:pic>
                                        </a:graphicData>
                                      </a:graphic>
                                    </wp:inline>
                                  </w:drawing>
                                </w:r>
                              </w:p>
                              <w:p w14:paraId="19A3A6AA" w14:textId="01875E9F" w:rsidR="00E139E4" w:rsidRPr="003A5B29" w:rsidRDefault="00E139E4" w:rsidP="003A5B29">
                                <w:pPr>
                                  <w:pStyle w:val="NoSpacing"/>
                                  <w:rPr>
                                    <w:rFonts w:asciiTheme="majorHAnsi" w:eastAsiaTheme="majorEastAsia" w:hAnsiTheme="majorHAnsi" w:cstheme="majorBidi"/>
                                    <w:color w:val="262626" w:themeColor="text1" w:themeTint="D9"/>
                                    <w:sz w:val="72"/>
                                  </w:rPr>
                                </w:pPr>
                                <w:r>
                                  <w:rPr>
                                    <w:rFonts w:ascii="Open Sans" w:hAnsi="Open Sans" w:cs="Open Sans"/>
                                    <w:color w:val="000000"/>
                                    <w:sz w:val="20"/>
                                    <w:szCs w:val="20"/>
                                    <w:shd w:val="clear" w:color="auto" w:fill="FFFFFF"/>
                                  </w:rPr>
                                  <w:t>(Top 5 Professional Development Skills to Enhance Your Career,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CA54B23" id="_x0000_t202" coordsize="21600,21600" o:spt="202" path="m,l,21600r21600,l21600,xe">
                    <v:stroke joinstyle="miter"/>
                    <v:path gradientshapeok="t" o:connecttype="rect"/>
                  </v:shapetype>
                  <v:shape id="Text Box 1" o:spid="_x0000_s1055" type="#_x0000_t202" style="position:absolute;margin-left:143.5pt;margin-top:147.5pt;width:422.5pt;height:56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" filled="f" stroked="f" strokeweight=".5pt">
                    <v:textbox inset="0,0,0,0">
                      <w:txbxContent>
                        <w:p w14:paraId="7777F21F" w14:textId="77777777" w:rsidR="003A5B29" w:rsidRDefault="00362DAA" w:rsidP="003A5B29">
                          <w:pPr>
                            <w:spacing w:line="360" w:lineRule="auto"/>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3A5B29">
                                <w:rPr>
                                  <w:rFonts w:asciiTheme="majorHAnsi" w:eastAsiaTheme="majorEastAsia" w:hAnsiTheme="majorHAnsi" w:cstheme="majorBidi"/>
                                  <w:color w:val="262626" w:themeColor="text1" w:themeTint="D9"/>
                                  <w:sz w:val="72"/>
                                  <w:szCs w:val="72"/>
                                </w:rPr>
                                <w:t xml:space="preserve">     </w:t>
                              </w:r>
                            </w:sdtContent>
                          </w:sdt>
                        </w:p>
                        <w:p w14:paraId="4F909263" w14:textId="77777777" w:rsidR="003A5B29" w:rsidRDefault="003A5B29" w:rsidP="003A5B29">
                          <w:pPr>
                            <w:spacing w:line="360" w:lineRule="auto"/>
                            <w:jc w:val="center"/>
                            <w:rPr>
                              <w:rFonts w:ascii="Arial" w:hAnsi="Arial" w:cs="Arial"/>
                              <w:sz w:val="22"/>
                              <w:szCs w:val="22"/>
                            </w:rPr>
                          </w:pPr>
                          <w:r w:rsidRPr="008F64E5">
                            <w:rPr>
                              <w:rFonts w:ascii="Arial" w:hAnsi="Arial" w:cs="Arial"/>
                              <w:b/>
                              <w:sz w:val="22"/>
                              <w:szCs w:val="22"/>
                            </w:rPr>
                            <w:t>Name:</w:t>
                          </w:r>
                          <w:r w:rsidRPr="00420E88">
                            <w:rPr>
                              <w:rFonts w:ascii="Arial" w:hAnsi="Arial" w:cs="Arial"/>
                              <w:sz w:val="22"/>
                              <w:szCs w:val="22"/>
                            </w:rPr>
                            <w:t xml:space="preserve"> Deka Ahmed</w:t>
                          </w:r>
                        </w:p>
                        <w:p w14:paraId="784CB501" w14:textId="1EC12486" w:rsidR="003A5B29" w:rsidRPr="008F64E5" w:rsidRDefault="003A5B29" w:rsidP="003A5B29">
                          <w:pPr>
                            <w:spacing w:line="360" w:lineRule="auto"/>
                            <w:jc w:val="center"/>
                            <w:rPr>
                              <w:rFonts w:ascii="Arial" w:hAnsi="Arial" w:cs="Arial"/>
                              <w:b/>
                              <w:sz w:val="22"/>
                              <w:szCs w:val="22"/>
                            </w:rPr>
                          </w:pPr>
                          <w:r w:rsidRPr="008F64E5">
                            <w:rPr>
                              <w:rFonts w:ascii="Arial" w:hAnsi="Arial" w:cs="Arial"/>
                              <w:b/>
                              <w:sz w:val="22"/>
                              <w:szCs w:val="22"/>
                            </w:rPr>
                            <w:t>Student number:</w:t>
                          </w:r>
                          <w:r w:rsidR="0088056D" w:rsidRPr="0088056D">
                            <w:rPr>
                              <w:rFonts w:ascii="Arial" w:hAnsi="Arial" w:cs="Arial"/>
                              <w:color w:val="000000"/>
                              <w:sz w:val="22"/>
                              <w:szCs w:val="22"/>
                            </w:rPr>
                            <w:t xml:space="preserve"> </w:t>
                          </w:r>
                          <w:r w:rsidR="0088056D">
                            <w:rPr>
                              <w:rFonts w:ascii="Arial" w:hAnsi="Arial" w:cs="Arial"/>
                              <w:color w:val="000000"/>
                              <w:sz w:val="22"/>
                              <w:szCs w:val="22"/>
                            </w:rPr>
                            <w:t>1920623</w:t>
                          </w:r>
                        </w:p>
                        <w:p w14:paraId="31C8EDC9" w14:textId="77777777" w:rsidR="003A5B29" w:rsidRPr="00420E88" w:rsidRDefault="003A5B29" w:rsidP="003A5B29">
                          <w:pPr>
                            <w:spacing w:line="360" w:lineRule="auto"/>
                            <w:jc w:val="center"/>
                            <w:rPr>
                              <w:rFonts w:ascii="Arial" w:hAnsi="Arial" w:cs="Arial"/>
                              <w:sz w:val="22"/>
                              <w:szCs w:val="22"/>
                            </w:rPr>
                          </w:pPr>
                          <w:r w:rsidRPr="008F64E5">
                            <w:rPr>
                              <w:rFonts w:ascii="Arial" w:hAnsi="Arial" w:cs="Arial"/>
                              <w:b/>
                              <w:sz w:val="22"/>
                              <w:szCs w:val="22"/>
                            </w:rPr>
                            <w:t>Module code:</w:t>
                          </w:r>
                          <w:r w:rsidRPr="00420E88">
                            <w:rPr>
                              <w:rFonts w:ascii="Arial" w:hAnsi="Arial" w:cs="Arial"/>
                              <w:sz w:val="22"/>
                              <w:szCs w:val="22"/>
                            </w:rPr>
                            <w:t xml:space="preserve"> BMSW4005</w:t>
                          </w:r>
                        </w:p>
                        <w:p w14:paraId="1A917F64" w14:textId="16260730" w:rsidR="003A5B29" w:rsidRPr="00420E88" w:rsidRDefault="0088056D" w:rsidP="0088056D">
                          <w:pPr>
                            <w:spacing w:line="360" w:lineRule="auto"/>
                            <w:rPr>
                              <w:rFonts w:ascii="Arial" w:hAnsi="Arial" w:cs="Arial"/>
                              <w:color w:val="000000" w:themeColor="text1"/>
                              <w:sz w:val="22"/>
                              <w:szCs w:val="22"/>
                            </w:rPr>
                          </w:pPr>
                          <w:r>
                            <w:rPr>
                              <w:rFonts w:ascii="Arial" w:hAnsi="Arial" w:cs="Arial"/>
                              <w:sz w:val="22"/>
                              <w:szCs w:val="22"/>
                            </w:rPr>
                            <w:t xml:space="preserve">                  </w:t>
                          </w:r>
                          <w:r w:rsidR="00AF5779">
                            <w:rPr>
                              <w:rFonts w:ascii="Arial" w:hAnsi="Arial" w:cs="Arial"/>
                              <w:sz w:val="22"/>
                              <w:szCs w:val="22"/>
                            </w:rPr>
                            <w:t xml:space="preserve">             </w:t>
                          </w:r>
                          <w:r w:rsidR="00E139E4">
                            <w:rPr>
                              <w:rFonts w:ascii="Arial" w:hAnsi="Arial" w:cs="Arial"/>
                              <w:sz w:val="22"/>
                              <w:szCs w:val="22"/>
                            </w:rPr>
                            <w:t xml:space="preserve">          </w:t>
                          </w:r>
                          <w:r w:rsidR="00AF5439">
                            <w:rPr>
                              <w:rFonts w:ascii="Arial" w:hAnsi="Arial" w:cs="Arial"/>
                              <w:sz w:val="22"/>
                              <w:szCs w:val="22"/>
                            </w:rPr>
                            <w:t xml:space="preserve">  </w:t>
                          </w:r>
                          <w:r>
                            <w:rPr>
                              <w:rFonts w:ascii="Arial" w:hAnsi="Arial" w:cs="Arial"/>
                              <w:sz w:val="22"/>
                              <w:szCs w:val="22"/>
                            </w:rPr>
                            <w:t xml:space="preserve">  </w:t>
                          </w:r>
                          <w:r w:rsidR="003A5B29" w:rsidRPr="008F64E5">
                            <w:rPr>
                              <w:rFonts w:ascii="Arial" w:hAnsi="Arial" w:cs="Arial"/>
                              <w:b/>
                              <w:color w:val="000000" w:themeColor="text1"/>
                              <w:sz w:val="22"/>
                              <w:szCs w:val="22"/>
                            </w:rPr>
                            <w:t>Lectures name:</w:t>
                          </w:r>
                          <w:r w:rsidR="003A5B29" w:rsidRPr="00420E88">
                            <w:rPr>
                              <w:rFonts w:ascii="Arial" w:hAnsi="Arial" w:cs="Arial"/>
                              <w:color w:val="000000" w:themeColor="text1"/>
                              <w:sz w:val="22"/>
                              <w:szCs w:val="22"/>
                            </w:rPr>
                            <w:t xml:space="preserve"> </w:t>
                          </w:r>
                          <w:r w:rsidR="009E094D" w:rsidRPr="009E094D">
                            <w:rPr>
                              <w:rFonts w:ascii="Arial" w:hAnsi="Arial" w:cs="Arial"/>
                              <w:color w:val="000000" w:themeColor="text1"/>
                              <w:sz w:val="22"/>
                              <w:szCs w:val="22"/>
                            </w:rPr>
                            <w:t xml:space="preserve">Tayo </w:t>
                          </w:r>
                          <w:proofErr w:type="spellStart"/>
                          <w:r w:rsidR="009E094D" w:rsidRPr="009E094D">
                            <w:rPr>
                              <w:rFonts w:ascii="Arial" w:hAnsi="Arial" w:cs="Arial"/>
                              <w:color w:val="000000" w:themeColor="text1"/>
                              <w:sz w:val="22"/>
                              <w:szCs w:val="22"/>
                            </w:rPr>
                            <w:t>Korede</w:t>
                          </w:r>
                          <w:r w:rsidR="009E094D">
                            <w:rPr>
                              <w:rFonts w:ascii="Arial" w:hAnsi="Arial" w:cs="Arial"/>
                              <w:color w:val="000000" w:themeColor="text1"/>
                              <w:sz w:val="22"/>
                              <w:szCs w:val="22"/>
                            </w:rPr>
                            <w:t>d</w:t>
                          </w:r>
                          <w:proofErr w:type="spellEnd"/>
                        </w:p>
                        <w:p w14:paraId="5AD0DE0B" w14:textId="5E4C4760" w:rsidR="003A5B29" w:rsidRDefault="003A5B29" w:rsidP="003A5B29">
                          <w:pPr>
                            <w:spacing w:line="360" w:lineRule="auto"/>
                            <w:jc w:val="center"/>
                            <w:rPr>
                              <w:rFonts w:ascii="Arial" w:hAnsi="Arial" w:cs="Arial"/>
                              <w:color w:val="000000" w:themeColor="text1"/>
                              <w:sz w:val="22"/>
                              <w:szCs w:val="22"/>
                            </w:rPr>
                          </w:pPr>
                        </w:p>
                        <w:p w14:paraId="7B1A0434" w14:textId="77777777" w:rsidR="00AF5779" w:rsidRDefault="00AF5779" w:rsidP="003A5B29">
                          <w:pPr>
                            <w:spacing w:line="360" w:lineRule="auto"/>
                            <w:jc w:val="center"/>
                            <w:rPr>
                              <w:rFonts w:ascii="Arial" w:hAnsi="Arial" w:cs="Arial"/>
                              <w:color w:val="000000" w:themeColor="text1"/>
                              <w:sz w:val="22"/>
                              <w:szCs w:val="22"/>
                            </w:rPr>
                          </w:pPr>
                        </w:p>
                        <w:p w14:paraId="5E4422EF" w14:textId="135AA287" w:rsidR="00AF5779" w:rsidRPr="00B41736" w:rsidRDefault="00E139E4" w:rsidP="00E139E4">
                          <w:pPr>
                            <w:spacing w:line="360" w:lineRule="auto"/>
                            <w:rPr>
                              <w:rFonts w:ascii="Arial" w:hAnsi="Arial" w:cs="Arial"/>
                              <w:color w:val="000000" w:themeColor="text1"/>
                              <w:sz w:val="28"/>
                              <w:szCs w:val="28"/>
                            </w:rPr>
                          </w:pPr>
                          <w:r>
                            <w:rPr>
                              <w:rFonts w:ascii="Arial" w:hAnsi="Arial" w:cs="Arial"/>
                              <w:b/>
                              <w:color w:val="000000" w:themeColor="text1"/>
                              <w:sz w:val="28"/>
                              <w:szCs w:val="28"/>
                            </w:rPr>
                            <w:t xml:space="preserve">               </w:t>
                          </w:r>
                          <w:r w:rsidR="00AF5439">
                            <w:rPr>
                              <w:rFonts w:ascii="Arial" w:hAnsi="Arial" w:cs="Arial"/>
                              <w:b/>
                              <w:color w:val="000000" w:themeColor="text1"/>
                              <w:sz w:val="28"/>
                              <w:szCs w:val="28"/>
                            </w:rPr>
                            <w:t xml:space="preserve">     </w:t>
                          </w:r>
                          <w:r w:rsidR="00B41736" w:rsidRPr="00B41736">
                            <w:rPr>
                              <w:rFonts w:ascii="Arial" w:hAnsi="Arial" w:cs="Arial"/>
                              <w:b/>
                              <w:color w:val="000000" w:themeColor="text1"/>
                              <w:sz w:val="28"/>
                              <w:szCs w:val="28"/>
                            </w:rPr>
                            <w:t>Professional and Career development</w:t>
                          </w:r>
                        </w:p>
                        <w:p w14:paraId="19E3271D" w14:textId="22EFD277" w:rsidR="003A5B29" w:rsidRDefault="005D2B14" w:rsidP="003A5B29">
                          <w:pPr>
                            <w:pStyle w:val="NoSpacing"/>
                            <w:rPr>
                              <w:rFonts w:asciiTheme="majorHAnsi" w:eastAsiaTheme="majorEastAsia" w:hAnsiTheme="majorHAnsi" w:cstheme="majorBidi"/>
                              <w:color w:val="262626" w:themeColor="text1" w:themeTint="D9"/>
                              <w:sz w:val="72"/>
                            </w:rPr>
                          </w:pPr>
                          <w:r>
                            <w:rPr>
                              <w:noProof/>
                            </w:rPr>
                            <w:drawing>
                              <wp:inline distT="0" distB="0" distL="0" distR="0" wp14:anchorId="09B8D787" wp14:editId="3ACA2D22">
                                <wp:extent cx="4737100" cy="2609850"/>
                                <wp:effectExtent l="0" t="0" r="6350" b="0"/>
                                <wp:docPr id="11" name="Picture 11" descr="Top 5 Professional Development Skills to Enhance Your Car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5 Professional Development Skills to Enhance Your Care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7835" cy="2610255"/>
                                        </a:xfrm>
                                        <a:prstGeom prst="rect">
                                          <a:avLst/>
                                        </a:prstGeom>
                                        <a:noFill/>
                                        <a:ln>
                                          <a:noFill/>
                                        </a:ln>
                                      </pic:spPr>
                                    </pic:pic>
                                  </a:graphicData>
                                </a:graphic>
                              </wp:inline>
                            </w:drawing>
                          </w:r>
                        </w:p>
                        <w:p w14:paraId="19A3A6AA" w14:textId="01875E9F" w:rsidR="00E139E4" w:rsidRPr="003A5B29" w:rsidRDefault="00E139E4" w:rsidP="003A5B29">
                          <w:pPr>
                            <w:pStyle w:val="NoSpacing"/>
                            <w:rPr>
                              <w:rFonts w:asciiTheme="majorHAnsi" w:eastAsiaTheme="majorEastAsia" w:hAnsiTheme="majorHAnsi" w:cstheme="majorBidi"/>
                              <w:color w:val="262626" w:themeColor="text1" w:themeTint="D9"/>
                              <w:sz w:val="72"/>
                            </w:rPr>
                          </w:pPr>
                          <w:r>
                            <w:rPr>
                              <w:rFonts w:ascii="Open Sans" w:hAnsi="Open Sans" w:cs="Open Sans"/>
                              <w:color w:val="000000"/>
                              <w:sz w:val="20"/>
                              <w:szCs w:val="20"/>
                              <w:shd w:val="clear" w:color="auto" w:fill="FFFFFF"/>
                            </w:rPr>
                            <w:t>(Top 5 Professional Development Skills to Enhance Your Career, 2021)</w:t>
                          </w:r>
                        </w:p>
                      </w:txbxContent>
                    </v:textbox>
                    <w10:wrap anchorx="page" anchory="page"/>
                  </v:shape>
                </w:pict>
              </mc:Fallback>
            </mc:AlternateContent>
          </w:r>
          <w:r w:rsidR="003A5B29" w:rsidRPr="00FA2BF3">
            <w:rPr>
              <w:rFonts w:ascii="Arial" w:hAnsi="Arial" w:cs="Arial"/>
              <w:sz w:val="22"/>
              <w:szCs w:val="22"/>
            </w:rPr>
            <w:br w:type="page"/>
          </w:r>
        </w:p>
      </w:sdtContent>
    </w:sdt>
    <w:sdt>
      <w:sdtPr>
        <w:rPr>
          <w:rFonts w:ascii="Arial" w:eastAsiaTheme="minorHAnsi" w:hAnsi="Arial" w:cs="Arial"/>
          <w:b w:val="0"/>
          <w:bCs w:val="0"/>
          <w:color w:val="auto"/>
          <w:sz w:val="22"/>
          <w:szCs w:val="22"/>
          <w:lang w:val="en-GB"/>
        </w:rPr>
        <w:id w:val="589282008"/>
        <w:docPartObj>
          <w:docPartGallery w:val="Table of Contents"/>
          <w:docPartUnique/>
        </w:docPartObj>
      </w:sdtPr>
      <w:sdtEndPr>
        <w:rPr>
          <w:noProof/>
        </w:rPr>
      </w:sdtEndPr>
      <w:sdtContent>
        <w:p w14:paraId="0F618824" w14:textId="77777777" w:rsidR="00865BBD" w:rsidRPr="00FA2BF3" w:rsidRDefault="00865BBD" w:rsidP="00FA2BF3">
          <w:pPr>
            <w:pStyle w:val="TOCHeading"/>
            <w:spacing w:line="360" w:lineRule="auto"/>
            <w:rPr>
              <w:rFonts w:ascii="Arial" w:hAnsi="Arial" w:cs="Arial"/>
              <w:sz w:val="22"/>
              <w:szCs w:val="22"/>
            </w:rPr>
          </w:pPr>
          <w:r w:rsidRPr="00FA2BF3">
            <w:rPr>
              <w:rFonts w:ascii="Arial" w:hAnsi="Arial" w:cs="Arial"/>
              <w:sz w:val="22"/>
              <w:szCs w:val="22"/>
            </w:rPr>
            <w:t>Table of Contents</w:t>
          </w:r>
        </w:p>
        <w:p w14:paraId="23B5DF4D" w14:textId="423AE169" w:rsidR="007609F7" w:rsidRPr="00FA2BF3" w:rsidRDefault="00865BBD" w:rsidP="00FA2BF3">
          <w:pPr>
            <w:pStyle w:val="TOC2"/>
            <w:tabs>
              <w:tab w:val="right" w:leader="dot" w:pos="9010"/>
            </w:tabs>
            <w:spacing w:line="360" w:lineRule="auto"/>
            <w:rPr>
              <w:rFonts w:ascii="Arial" w:eastAsiaTheme="minorEastAsia" w:hAnsi="Arial" w:cs="Arial"/>
              <w:b w:val="0"/>
              <w:noProof/>
              <w:lang w:eastAsia="en-GB"/>
            </w:rPr>
          </w:pPr>
          <w:r w:rsidRPr="00FA2BF3">
            <w:rPr>
              <w:rFonts w:ascii="Arial" w:hAnsi="Arial" w:cs="Arial"/>
              <w:b w:val="0"/>
            </w:rPr>
            <w:fldChar w:fldCharType="begin"/>
          </w:r>
          <w:r w:rsidRPr="00FA2BF3">
            <w:rPr>
              <w:rFonts w:ascii="Arial" w:hAnsi="Arial" w:cs="Arial"/>
            </w:rPr>
            <w:instrText xml:space="preserve"> TOC \o "1-3" \h \z \u </w:instrText>
          </w:r>
          <w:r w:rsidRPr="00FA2BF3">
            <w:rPr>
              <w:rFonts w:ascii="Arial" w:hAnsi="Arial" w:cs="Arial"/>
              <w:b w:val="0"/>
            </w:rPr>
            <w:fldChar w:fldCharType="separate"/>
          </w:r>
          <w:hyperlink w:anchor="_Toc89802520" w:history="1">
            <w:r w:rsidR="007609F7" w:rsidRPr="00FA2BF3">
              <w:rPr>
                <w:rStyle w:val="Hyperlink"/>
                <w:rFonts w:ascii="Arial" w:hAnsi="Arial" w:cs="Arial"/>
                <w:bCs/>
                <w:noProof/>
              </w:rPr>
              <w:t>Introduction</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_Toc89802520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3</w:t>
            </w:r>
            <w:r w:rsidR="007609F7" w:rsidRPr="00FA2BF3">
              <w:rPr>
                <w:rFonts w:ascii="Arial" w:hAnsi="Arial" w:cs="Arial"/>
                <w:noProof/>
                <w:webHidden/>
              </w:rPr>
              <w:fldChar w:fldCharType="end"/>
            </w:r>
          </w:hyperlink>
        </w:p>
        <w:p w14:paraId="134448FE" w14:textId="0A221A03"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1" w:history="1">
            <w:r w:rsidR="007609F7" w:rsidRPr="00FA2BF3">
              <w:rPr>
                <w:rStyle w:val="Hyperlink"/>
                <w:rFonts w:ascii="Arial" w:hAnsi="Arial" w:cs="Arial"/>
                <w:bCs/>
                <w:noProof/>
              </w:rPr>
              <w:t>SWOT</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_Toc89802521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4</w:t>
            </w:r>
            <w:r w:rsidR="007609F7" w:rsidRPr="00FA2BF3">
              <w:rPr>
                <w:rFonts w:ascii="Arial" w:hAnsi="Arial" w:cs="Arial"/>
                <w:noProof/>
                <w:webHidden/>
              </w:rPr>
              <w:fldChar w:fldCharType="end"/>
            </w:r>
          </w:hyperlink>
        </w:p>
        <w:p w14:paraId="3DB0FEB5" w14:textId="77537CDD"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2" w:history="1">
            <w:r w:rsidR="007609F7" w:rsidRPr="00FA2BF3">
              <w:rPr>
                <w:rStyle w:val="Hyperlink"/>
                <w:rFonts w:ascii="Arial" w:hAnsi="Arial" w:cs="Arial"/>
                <w:bCs/>
                <w:noProof/>
              </w:rPr>
              <w:t>Personal Development Plan</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_Toc89802522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4</w:t>
            </w:r>
            <w:r w:rsidR="007609F7" w:rsidRPr="00FA2BF3">
              <w:rPr>
                <w:rFonts w:ascii="Arial" w:hAnsi="Arial" w:cs="Arial"/>
                <w:noProof/>
                <w:webHidden/>
              </w:rPr>
              <w:fldChar w:fldCharType="end"/>
            </w:r>
          </w:hyperlink>
        </w:p>
        <w:p w14:paraId="4A2835B4" w14:textId="6BD008C3"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3" w:history="1">
            <w:r w:rsidR="007609F7" w:rsidRPr="00FA2BF3">
              <w:rPr>
                <w:rStyle w:val="Hyperlink"/>
                <w:rFonts w:ascii="Arial" w:hAnsi="Arial" w:cs="Arial"/>
                <w:bCs/>
                <w:noProof/>
              </w:rPr>
              <w:t>Effective manager</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_Toc89802523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5</w:t>
            </w:r>
            <w:r w:rsidR="007609F7" w:rsidRPr="00FA2BF3">
              <w:rPr>
                <w:rFonts w:ascii="Arial" w:hAnsi="Arial" w:cs="Arial"/>
                <w:noProof/>
                <w:webHidden/>
              </w:rPr>
              <w:fldChar w:fldCharType="end"/>
            </w:r>
          </w:hyperlink>
        </w:p>
        <w:p w14:paraId="03A10CF7" w14:textId="65C88534"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4" w:history="1">
            <w:r w:rsidR="007609F7" w:rsidRPr="00FA2BF3">
              <w:rPr>
                <w:rStyle w:val="Hyperlink"/>
                <w:rFonts w:ascii="Arial" w:eastAsia="Times New Roman" w:hAnsi="Arial" w:cs="Arial"/>
                <w:bCs/>
                <w:noProof/>
                <w:lang w:val="en-US"/>
              </w:rPr>
              <w:t>SMART</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_Toc89802524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7</w:t>
            </w:r>
            <w:r w:rsidR="007609F7" w:rsidRPr="00FA2BF3">
              <w:rPr>
                <w:rFonts w:ascii="Arial" w:hAnsi="Arial" w:cs="Arial"/>
                <w:noProof/>
                <w:webHidden/>
              </w:rPr>
              <w:fldChar w:fldCharType="end"/>
            </w:r>
          </w:hyperlink>
        </w:p>
        <w:p w14:paraId="547B19A6" w14:textId="6876BC2E"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5" w:history="1">
            <w:r w:rsidR="007609F7" w:rsidRPr="00FA2BF3">
              <w:rPr>
                <w:rStyle w:val="Hyperlink"/>
                <w:rFonts w:ascii="Arial" w:hAnsi="Arial" w:cs="Arial"/>
                <w:bCs/>
                <w:noProof/>
              </w:rPr>
              <w:t>UK Employment Law</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_Toc89802525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8</w:t>
            </w:r>
            <w:r w:rsidR="007609F7" w:rsidRPr="00FA2BF3">
              <w:rPr>
                <w:rFonts w:ascii="Arial" w:hAnsi="Arial" w:cs="Arial"/>
                <w:noProof/>
                <w:webHidden/>
              </w:rPr>
              <w:fldChar w:fldCharType="end"/>
            </w:r>
          </w:hyperlink>
        </w:p>
        <w:p w14:paraId="1193DECF" w14:textId="62B12D2A"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6" w:history="1">
            <w:r w:rsidR="007609F7" w:rsidRPr="00FA2BF3">
              <w:rPr>
                <w:rStyle w:val="Hyperlink"/>
                <w:rFonts w:ascii="Arial" w:hAnsi="Arial" w:cs="Arial"/>
                <w:bCs/>
                <w:noProof/>
              </w:rPr>
              <w:t>Learning Theories</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_Toc89802526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8</w:t>
            </w:r>
            <w:r w:rsidR="007609F7" w:rsidRPr="00FA2BF3">
              <w:rPr>
                <w:rFonts w:ascii="Arial" w:hAnsi="Arial" w:cs="Arial"/>
                <w:noProof/>
                <w:webHidden/>
              </w:rPr>
              <w:fldChar w:fldCharType="end"/>
            </w:r>
          </w:hyperlink>
        </w:p>
        <w:p w14:paraId="70D75515" w14:textId="0A86EAE7"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7" w:history="1">
            <w:r w:rsidR="007609F7" w:rsidRPr="00FA2BF3">
              <w:rPr>
                <w:rStyle w:val="Hyperlink"/>
                <w:rFonts w:ascii="Arial" w:hAnsi="Arial" w:cs="Arial"/>
                <w:bCs/>
                <w:noProof/>
              </w:rPr>
              <w:t>Self Awareness Methods</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_Toc89802527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9</w:t>
            </w:r>
            <w:r w:rsidR="007609F7" w:rsidRPr="00FA2BF3">
              <w:rPr>
                <w:rFonts w:ascii="Arial" w:hAnsi="Arial" w:cs="Arial"/>
                <w:noProof/>
                <w:webHidden/>
              </w:rPr>
              <w:fldChar w:fldCharType="end"/>
            </w:r>
          </w:hyperlink>
        </w:p>
        <w:p w14:paraId="0FE7F514" w14:textId="138BECA7"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8" w:history="1">
            <w:r w:rsidR="007609F7" w:rsidRPr="00FA2BF3">
              <w:rPr>
                <w:rStyle w:val="Hyperlink"/>
                <w:rFonts w:ascii="Arial" w:eastAsia="Times New Roman" w:hAnsi="Arial" w:cs="Arial"/>
                <w:bCs/>
                <w:noProof/>
                <w:lang w:val="en-US"/>
              </w:rPr>
              <w:t>Conclusion</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_Toc89802528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9</w:t>
            </w:r>
            <w:r w:rsidR="007609F7" w:rsidRPr="00FA2BF3">
              <w:rPr>
                <w:rFonts w:ascii="Arial" w:hAnsi="Arial" w:cs="Arial"/>
                <w:noProof/>
                <w:webHidden/>
              </w:rPr>
              <w:fldChar w:fldCharType="end"/>
            </w:r>
          </w:hyperlink>
        </w:p>
        <w:p w14:paraId="50B1A9DA" w14:textId="20449235" w:rsidR="007609F7" w:rsidRPr="00FA2BF3" w:rsidRDefault="00F9333A" w:rsidP="00FA2BF3">
          <w:pPr>
            <w:pStyle w:val="TOC2"/>
            <w:tabs>
              <w:tab w:val="right" w:leader="dot" w:pos="9010"/>
            </w:tabs>
            <w:spacing w:line="360" w:lineRule="auto"/>
            <w:rPr>
              <w:rFonts w:ascii="Arial" w:eastAsiaTheme="minorEastAsia" w:hAnsi="Arial" w:cs="Arial"/>
              <w:b w:val="0"/>
              <w:noProof/>
              <w:lang w:eastAsia="en-GB"/>
            </w:rPr>
          </w:pPr>
          <w:hyperlink w:anchor="_Toc89802529" w:history="1">
            <w:r w:rsidR="007609F7" w:rsidRPr="00FA2BF3">
              <w:rPr>
                <w:rStyle w:val="Hyperlink"/>
                <w:rFonts w:ascii="Arial" w:hAnsi="Arial" w:cs="Arial"/>
                <w:bCs/>
                <w:noProof/>
              </w:rPr>
              <w:t>References:</w:t>
            </w:r>
            <w:r w:rsidR="007609F7" w:rsidRPr="00FA2BF3">
              <w:rPr>
                <w:rFonts w:ascii="Arial" w:hAnsi="Arial" w:cs="Arial"/>
                <w:noProof/>
                <w:webHidden/>
              </w:rPr>
              <w:tab/>
            </w:r>
            <w:r w:rsidR="007609F7" w:rsidRPr="00FA2BF3">
              <w:rPr>
                <w:rFonts w:ascii="Arial" w:hAnsi="Arial" w:cs="Arial"/>
                <w:noProof/>
                <w:webHidden/>
              </w:rPr>
              <w:fldChar w:fldCharType="begin"/>
            </w:r>
            <w:r w:rsidR="007609F7" w:rsidRPr="00FA2BF3">
              <w:rPr>
                <w:rFonts w:ascii="Arial" w:hAnsi="Arial" w:cs="Arial"/>
                <w:noProof/>
                <w:webHidden/>
              </w:rPr>
              <w:instrText xml:space="preserve"> PAGEREF _Toc89802529 \h </w:instrText>
            </w:r>
            <w:r w:rsidR="007609F7" w:rsidRPr="00FA2BF3">
              <w:rPr>
                <w:rFonts w:ascii="Arial" w:hAnsi="Arial" w:cs="Arial"/>
                <w:noProof/>
                <w:webHidden/>
              </w:rPr>
            </w:r>
            <w:r w:rsidR="007609F7" w:rsidRPr="00FA2BF3">
              <w:rPr>
                <w:rFonts w:ascii="Arial" w:hAnsi="Arial" w:cs="Arial"/>
                <w:noProof/>
                <w:webHidden/>
              </w:rPr>
              <w:fldChar w:fldCharType="separate"/>
            </w:r>
            <w:r w:rsidR="007609F7" w:rsidRPr="00FA2BF3">
              <w:rPr>
                <w:rFonts w:ascii="Arial" w:hAnsi="Arial" w:cs="Arial"/>
                <w:noProof/>
                <w:webHidden/>
              </w:rPr>
              <w:t>10</w:t>
            </w:r>
            <w:r w:rsidR="007609F7" w:rsidRPr="00FA2BF3">
              <w:rPr>
                <w:rFonts w:ascii="Arial" w:hAnsi="Arial" w:cs="Arial"/>
                <w:noProof/>
                <w:webHidden/>
              </w:rPr>
              <w:fldChar w:fldCharType="end"/>
            </w:r>
          </w:hyperlink>
        </w:p>
        <w:p w14:paraId="23CB78D2" w14:textId="4ACDE2C4" w:rsidR="00865BBD" w:rsidRPr="00FA2BF3" w:rsidRDefault="00865BBD" w:rsidP="00FA2BF3">
          <w:pPr>
            <w:spacing w:line="360" w:lineRule="auto"/>
            <w:rPr>
              <w:rFonts w:ascii="Arial" w:hAnsi="Arial" w:cs="Arial"/>
              <w:sz w:val="22"/>
              <w:szCs w:val="22"/>
            </w:rPr>
          </w:pPr>
          <w:r w:rsidRPr="00FA2BF3">
            <w:rPr>
              <w:rFonts w:ascii="Arial" w:hAnsi="Arial" w:cs="Arial"/>
              <w:b/>
              <w:bCs/>
              <w:noProof/>
              <w:sz w:val="22"/>
              <w:szCs w:val="22"/>
            </w:rPr>
            <w:fldChar w:fldCharType="end"/>
          </w:r>
        </w:p>
      </w:sdtContent>
    </w:sdt>
    <w:p w14:paraId="4FE6E375" w14:textId="77777777" w:rsidR="00865BBD" w:rsidRPr="00FA2BF3" w:rsidRDefault="00865BBD" w:rsidP="00FA2BF3">
      <w:pPr>
        <w:spacing w:line="360" w:lineRule="auto"/>
        <w:rPr>
          <w:rFonts w:ascii="Arial" w:hAnsi="Arial" w:cs="Arial"/>
          <w:sz w:val="22"/>
          <w:szCs w:val="22"/>
        </w:rPr>
      </w:pPr>
    </w:p>
    <w:p w14:paraId="67B0F12B" w14:textId="77777777" w:rsidR="00420E88" w:rsidRPr="00FA2BF3" w:rsidRDefault="00420E88" w:rsidP="00FA2BF3">
      <w:pPr>
        <w:spacing w:line="360" w:lineRule="auto"/>
        <w:rPr>
          <w:rFonts w:ascii="Arial" w:hAnsi="Arial" w:cs="Arial"/>
          <w:sz w:val="22"/>
          <w:szCs w:val="22"/>
        </w:rPr>
      </w:pPr>
    </w:p>
    <w:p w14:paraId="0A20ED85" w14:textId="77777777" w:rsidR="00420E88" w:rsidRPr="00FA2BF3" w:rsidRDefault="00420E88" w:rsidP="00FA2BF3">
      <w:pPr>
        <w:spacing w:line="360" w:lineRule="auto"/>
        <w:rPr>
          <w:rFonts w:ascii="Arial" w:hAnsi="Arial" w:cs="Arial"/>
          <w:sz w:val="22"/>
          <w:szCs w:val="22"/>
        </w:rPr>
      </w:pPr>
    </w:p>
    <w:p w14:paraId="2C44B433" w14:textId="77777777" w:rsidR="00420E88" w:rsidRPr="00FA2BF3" w:rsidRDefault="00420E88" w:rsidP="00FA2BF3">
      <w:pPr>
        <w:spacing w:line="360" w:lineRule="auto"/>
        <w:rPr>
          <w:rFonts w:ascii="Arial" w:hAnsi="Arial" w:cs="Arial"/>
          <w:sz w:val="22"/>
          <w:szCs w:val="22"/>
        </w:rPr>
      </w:pPr>
    </w:p>
    <w:p w14:paraId="62C1DACC" w14:textId="77777777" w:rsidR="00420E88" w:rsidRPr="00FA2BF3" w:rsidRDefault="00420E88" w:rsidP="00FA2BF3">
      <w:pPr>
        <w:spacing w:line="360" w:lineRule="auto"/>
        <w:rPr>
          <w:rFonts w:ascii="Arial" w:hAnsi="Arial" w:cs="Arial"/>
          <w:sz w:val="22"/>
          <w:szCs w:val="22"/>
        </w:rPr>
      </w:pPr>
    </w:p>
    <w:p w14:paraId="41F3AEE2" w14:textId="77777777" w:rsidR="00420E88" w:rsidRPr="00FA2BF3" w:rsidRDefault="00420E88" w:rsidP="00FA2BF3">
      <w:pPr>
        <w:spacing w:line="360" w:lineRule="auto"/>
        <w:rPr>
          <w:rFonts w:ascii="Arial" w:hAnsi="Arial" w:cs="Arial"/>
          <w:sz w:val="22"/>
          <w:szCs w:val="22"/>
        </w:rPr>
      </w:pPr>
    </w:p>
    <w:p w14:paraId="3C88E7B9" w14:textId="77777777" w:rsidR="00420E88" w:rsidRPr="00FA2BF3" w:rsidRDefault="00420E88" w:rsidP="00FA2BF3">
      <w:pPr>
        <w:spacing w:line="360" w:lineRule="auto"/>
        <w:rPr>
          <w:rFonts w:ascii="Arial" w:hAnsi="Arial" w:cs="Arial"/>
          <w:sz w:val="22"/>
          <w:szCs w:val="22"/>
        </w:rPr>
      </w:pPr>
    </w:p>
    <w:p w14:paraId="6B2E72F4" w14:textId="77777777" w:rsidR="00420E88" w:rsidRPr="00FA2BF3" w:rsidRDefault="00420E88" w:rsidP="00FA2BF3">
      <w:pPr>
        <w:spacing w:line="360" w:lineRule="auto"/>
        <w:rPr>
          <w:rFonts w:ascii="Arial" w:hAnsi="Arial" w:cs="Arial"/>
          <w:sz w:val="22"/>
          <w:szCs w:val="22"/>
        </w:rPr>
      </w:pPr>
    </w:p>
    <w:p w14:paraId="6FFCF72B" w14:textId="77777777" w:rsidR="00420E88" w:rsidRPr="00FA2BF3" w:rsidRDefault="00420E88" w:rsidP="00FA2BF3">
      <w:pPr>
        <w:spacing w:line="360" w:lineRule="auto"/>
        <w:rPr>
          <w:rFonts w:ascii="Arial" w:hAnsi="Arial" w:cs="Arial"/>
          <w:sz w:val="22"/>
          <w:szCs w:val="22"/>
        </w:rPr>
      </w:pPr>
    </w:p>
    <w:p w14:paraId="56A328A0" w14:textId="77777777" w:rsidR="00420E88" w:rsidRPr="00FA2BF3" w:rsidRDefault="00420E88" w:rsidP="00FA2BF3">
      <w:pPr>
        <w:spacing w:line="360" w:lineRule="auto"/>
        <w:rPr>
          <w:rFonts w:ascii="Arial" w:hAnsi="Arial" w:cs="Arial"/>
          <w:sz w:val="22"/>
          <w:szCs w:val="22"/>
        </w:rPr>
      </w:pPr>
    </w:p>
    <w:p w14:paraId="4C5A73A4" w14:textId="77777777" w:rsidR="00420E88" w:rsidRPr="00FA2BF3" w:rsidRDefault="00420E88" w:rsidP="00FA2BF3">
      <w:pPr>
        <w:spacing w:line="360" w:lineRule="auto"/>
        <w:rPr>
          <w:rFonts w:ascii="Arial" w:hAnsi="Arial" w:cs="Arial"/>
          <w:sz w:val="22"/>
          <w:szCs w:val="22"/>
        </w:rPr>
      </w:pPr>
    </w:p>
    <w:p w14:paraId="45133B89" w14:textId="77777777" w:rsidR="00420E88" w:rsidRPr="00FA2BF3" w:rsidRDefault="00420E88" w:rsidP="00FA2BF3">
      <w:pPr>
        <w:spacing w:line="360" w:lineRule="auto"/>
        <w:rPr>
          <w:rFonts w:ascii="Arial" w:hAnsi="Arial" w:cs="Arial"/>
          <w:sz w:val="22"/>
          <w:szCs w:val="22"/>
        </w:rPr>
      </w:pPr>
    </w:p>
    <w:p w14:paraId="0DDFD243" w14:textId="77777777" w:rsidR="00420E88" w:rsidRPr="00FA2BF3" w:rsidRDefault="00420E88" w:rsidP="00FA2BF3">
      <w:pPr>
        <w:spacing w:line="360" w:lineRule="auto"/>
        <w:rPr>
          <w:rFonts w:ascii="Arial" w:hAnsi="Arial" w:cs="Arial"/>
          <w:sz w:val="22"/>
          <w:szCs w:val="22"/>
        </w:rPr>
      </w:pPr>
    </w:p>
    <w:p w14:paraId="5E91FF7F" w14:textId="77777777" w:rsidR="00420E88" w:rsidRPr="00FA2BF3" w:rsidRDefault="00420E88" w:rsidP="00FA2BF3">
      <w:pPr>
        <w:spacing w:line="360" w:lineRule="auto"/>
        <w:rPr>
          <w:rFonts w:ascii="Arial" w:hAnsi="Arial" w:cs="Arial"/>
          <w:sz w:val="22"/>
          <w:szCs w:val="22"/>
        </w:rPr>
      </w:pPr>
    </w:p>
    <w:p w14:paraId="22039CF4" w14:textId="77777777" w:rsidR="00420E88" w:rsidRPr="00FA2BF3" w:rsidRDefault="00420E88" w:rsidP="00FA2BF3">
      <w:pPr>
        <w:spacing w:line="360" w:lineRule="auto"/>
        <w:rPr>
          <w:rFonts w:ascii="Arial" w:hAnsi="Arial" w:cs="Arial"/>
          <w:sz w:val="22"/>
          <w:szCs w:val="22"/>
        </w:rPr>
      </w:pPr>
    </w:p>
    <w:p w14:paraId="7FA9131B" w14:textId="77777777" w:rsidR="00420E88" w:rsidRPr="00FA2BF3" w:rsidRDefault="00420E88" w:rsidP="00FA2BF3">
      <w:pPr>
        <w:spacing w:line="360" w:lineRule="auto"/>
        <w:rPr>
          <w:rFonts w:ascii="Arial" w:hAnsi="Arial" w:cs="Arial"/>
          <w:sz w:val="22"/>
          <w:szCs w:val="22"/>
        </w:rPr>
      </w:pPr>
    </w:p>
    <w:p w14:paraId="144EE42E" w14:textId="77777777" w:rsidR="00420E88" w:rsidRPr="00FA2BF3" w:rsidRDefault="00420E88" w:rsidP="00FA2BF3">
      <w:pPr>
        <w:spacing w:line="360" w:lineRule="auto"/>
        <w:rPr>
          <w:rFonts w:ascii="Arial" w:hAnsi="Arial" w:cs="Arial"/>
          <w:sz w:val="22"/>
          <w:szCs w:val="22"/>
        </w:rPr>
      </w:pPr>
    </w:p>
    <w:p w14:paraId="31946572" w14:textId="77777777" w:rsidR="00420E88" w:rsidRPr="00FA2BF3" w:rsidRDefault="00420E88" w:rsidP="00FA2BF3">
      <w:pPr>
        <w:spacing w:line="360" w:lineRule="auto"/>
        <w:rPr>
          <w:rFonts w:ascii="Arial" w:hAnsi="Arial" w:cs="Arial"/>
          <w:sz w:val="22"/>
          <w:szCs w:val="22"/>
        </w:rPr>
      </w:pPr>
    </w:p>
    <w:p w14:paraId="25048AC0" w14:textId="77777777" w:rsidR="00420E88" w:rsidRPr="00FA2BF3" w:rsidRDefault="00420E88" w:rsidP="00FA2BF3">
      <w:pPr>
        <w:spacing w:line="360" w:lineRule="auto"/>
        <w:rPr>
          <w:rFonts w:ascii="Arial" w:hAnsi="Arial" w:cs="Arial"/>
          <w:sz w:val="22"/>
          <w:szCs w:val="22"/>
        </w:rPr>
      </w:pPr>
    </w:p>
    <w:p w14:paraId="3A4BB467" w14:textId="77777777" w:rsidR="00420E88" w:rsidRPr="00FA2BF3" w:rsidRDefault="00420E88" w:rsidP="00FA2BF3">
      <w:pPr>
        <w:spacing w:line="360" w:lineRule="auto"/>
        <w:rPr>
          <w:rFonts w:ascii="Arial" w:hAnsi="Arial" w:cs="Arial"/>
          <w:sz w:val="22"/>
          <w:szCs w:val="22"/>
        </w:rPr>
      </w:pPr>
    </w:p>
    <w:p w14:paraId="0554A64B" w14:textId="77777777" w:rsidR="00420E88" w:rsidRPr="00FA2BF3" w:rsidRDefault="00420E88" w:rsidP="00FA2BF3">
      <w:pPr>
        <w:spacing w:line="360" w:lineRule="auto"/>
        <w:rPr>
          <w:rFonts w:ascii="Arial" w:hAnsi="Arial" w:cs="Arial"/>
          <w:sz w:val="22"/>
          <w:szCs w:val="22"/>
        </w:rPr>
      </w:pPr>
    </w:p>
    <w:p w14:paraId="1B7C3AAE" w14:textId="77777777" w:rsidR="00420E88" w:rsidRPr="00FA2BF3" w:rsidRDefault="00420E88" w:rsidP="00FA2BF3">
      <w:pPr>
        <w:spacing w:line="360" w:lineRule="auto"/>
        <w:rPr>
          <w:rFonts w:ascii="Arial" w:hAnsi="Arial" w:cs="Arial"/>
          <w:sz w:val="22"/>
          <w:szCs w:val="22"/>
        </w:rPr>
      </w:pPr>
    </w:p>
    <w:p w14:paraId="07E3D7DE" w14:textId="77777777" w:rsidR="00420E88" w:rsidRPr="00FA2BF3" w:rsidRDefault="00420E88" w:rsidP="00FA2BF3">
      <w:pPr>
        <w:spacing w:line="360" w:lineRule="auto"/>
        <w:rPr>
          <w:rFonts w:ascii="Arial" w:hAnsi="Arial" w:cs="Arial"/>
          <w:sz w:val="22"/>
          <w:szCs w:val="22"/>
        </w:rPr>
      </w:pPr>
    </w:p>
    <w:p w14:paraId="4ADD0B08" w14:textId="77777777" w:rsidR="00420E88" w:rsidRPr="00FA2BF3" w:rsidRDefault="00420E88" w:rsidP="00FA2BF3">
      <w:pPr>
        <w:spacing w:line="360" w:lineRule="auto"/>
        <w:rPr>
          <w:rFonts w:ascii="Arial" w:hAnsi="Arial" w:cs="Arial"/>
          <w:sz w:val="22"/>
          <w:szCs w:val="22"/>
        </w:rPr>
      </w:pPr>
    </w:p>
    <w:p w14:paraId="1CFD1244" w14:textId="77777777" w:rsidR="00420E88" w:rsidRPr="00FA2BF3" w:rsidRDefault="00420E88" w:rsidP="00FA2BF3">
      <w:pPr>
        <w:spacing w:line="360" w:lineRule="auto"/>
        <w:rPr>
          <w:rFonts w:ascii="Arial" w:hAnsi="Arial" w:cs="Arial"/>
          <w:sz w:val="22"/>
          <w:szCs w:val="22"/>
        </w:rPr>
      </w:pPr>
    </w:p>
    <w:p w14:paraId="33B284CF" w14:textId="77777777" w:rsidR="00420E88" w:rsidRPr="00FA2BF3" w:rsidRDefault="00420E88" w:rsidP="00FA2BF3">
      <w:pPr>
        <w:spacing w:line="360" w:lineRule="auto"/>
        <w:rPr>
          <w:rFonts w:ascii="Arial" w:hAnsi="Arial" w:cs="Arial"/>
          <w:sz w:val="22"/>
          <w:szCs w:val="22"/>
        </w:rPr>
      </w:pPr>
    </w:p>
    <w:p w14:paraId="629DC553" w14:textId="77777777" w:rsidR="00420E88" w:rsidRPr="00FA2BF3" w:rsidRDefault="00420E88" w:rsidP="00FA2BF3">
      <w:pPr>
        <w:spacing w:line="360" w:lineRule="auto"/>
        <w:rPr>
          <w:rFonts w:ascii="Arial" w:hAnsi="Arial" w:cs="Arial"/>
          <w:sz w:val="22"/>
          <w:szCs w:val="22"/>
        </w:rPr>
      </w:pPr>
    </w:p>
    <w:p w14:paraId="59A7EFF8" w14:textId="77777777" w:rsidR="00420E88" w:rsidRPr="00FA2BF3" w:rsidRDefault="00420E88" w:rsidP="00FA2BF3">
      <w:pPr>
        <w:spacing w:line="360" w:lineRule="auto"/>
        <w:rPr>
          <w:rFonts w:ascii="Arial" w:hAnsi="Arial" w:cs="Arial"/>
          <w:sz w:val="22"/>
          <w:szCs w:val="22"/>
        </w:rPr>
      </w:pPr>
    </w:p>
    <w:p w14:paraId="1AADEFBD" w14:textId="77777777" w:rsidR="00420E88" w:rsidRPr="00FA2BF3" w:rsidRDefault="00420E88" w:rsidP="00FA2BF3">
      <w:pPr>
        <w:spacing w:line="360" w:lineRule="auto"/>
        <w:rPr>
          <w:rFonts w:ascii="Arial" w:hAnsi="Arial" w:cs="Arial"/>
          <w:sz w:val="22"/>
          <w:szCs w:val="22"/>
        </w:rPr>
      </w:pPr>
    </w:p>
    <w:p w14:paraId="1DD2D5B1" w14:textId="77777777" w:rsidR="00420E88" w:rsidRPr="00FA2BF3" w:rsidRDefault="00420E88" w:rsidP="00FA2BF3">
      <w:pPr>
        <w:spacing w:line="360" w:lineRule="auto"/>
        <w:rPr>
          <w:rFonts w:ascii="Arial" w:hAnsi="Arial" w:cs="Arial"/>
          <w:sz w:val="22"/>
          <w:szCs w:val="22"/>
        </w:rPr>
      </w:pPr>
    </w:p>
    <w:p w14:paraId="3C5CAB56" w14:textId="77777777" w:rsidR="00420E88" w:rsidRPr="00FA2BF3" w:rsidRDefault="00420E88" w:rsidP="00FA2BF3">
      <w:pPr>
        <w:spacing w:line="360" w:lineRule="auto"/>
        <w:rPr>
          <w:rFonts w:ascii="Arial" w:hAnsi="Arial" w:cs="Arial"/>
          <w:sz w:val="22"/>
          <w:szCs w:val="22"/>
        </w:rPr>
      </w:pPr>
    </w:p>
    <w:p w14:paraId="4A25D962" w14:textId="77777777" w:rsidR="00420E88" w:rsidRPr="00FA2BF3" w:rsidRDefault="00420E88" w:rsidP="00FA2BF3">
      <w:pPr>
        <w:spacing w:line="360" w:lineRule="auto"/>
        <w:rPr>
          <w:rFonts w:ascii="Arial" w:hAnsi="Arial" w:cs="Arial"/>
          <w:sz w:val="22"/>
          <w:szCs w:val="22"/>
        </w:rPr>
      </w:pPr>
    </w:p>
    <w:p w14:paraId="291167F5" w14:textId="77777777" w:rsidR="00420E88" w:rsidRPr="00FA2BF3" w:rsidRDefault="00420E88" w:rsidP="00FA2BF3">
      <w:pPr>
        <w:spacing w:line="360" w:lineRule="auto"/>
        <w:rPr>
          <w:rFonts w:ascii="Arial" w:hAnsi="Arial" w:cs="Arial"/>
          <w:sz w:val="22"/>
          <w:szCs w:val="22"/>
        </w:rPr>
      </w:pPr>
    </w:p>
    <w:p w14:paraId="774724A3" w14:textId="3B77760F" w:rsidR="00420E88" w:rsidRPr="00FA2BF3" w:rsidRDefault="00277146" w:rsidP="00FA2BF3">
      <w:pPr>
        <w:pStyle w:val="Heading2"/>
        <w:spacing w:line="360" w:lineRule="auto"/>
        <w:rPr>
          <w:rFonts w:ascii="Arial" w:hAnsi="Arial" w:cs="Arial"/>
          <w:b/>
          <w:bCs/>
          <w:sz w:val="22"/>
          <w:szCs w:val="22"/>
          <w:u w:val="single"/>
        </w:rPr>
      </w:pPr>
      <w:r w:rsidRPr="00FA2BF3">
        <w:rPr>
          <w:rFonts w:ascii="Arial" w:hAnsi="Arial" w:cs="Arial"/>
          <w:sz w:val="22"/>
          <w:szCs w:val="22"/>
        </w:rPr>
        <w:t xml:space="preserve">                                                     </w:t>
      </w:r>
      <w:r w:rsidRPr="00FA2BF3">
        <w:rPr>
          <w:rFonts w:ascii="Arial" w:hAnsi="Arial" w:cs="Arial"/>
          <w:sz w:val="22"/>
          <w:szCs w:val="22"/>
          <w:u w:val="single"/>
        </w:rPr>
        <w:t xml:space="preserve"> </w:t>
      </w:r>
      <w:bookmarkStart w:id="0" w:name="_Toc89802520"/>
      <w:r w:rsidR="00420E88" w:rsidRPr="00FA2BF3">
        <w:rPr>
          <w:rFonts w:ascii="Arial" w:hAnsi="Arial" w:cs="Arial"/>
          <w:b/>
          <w:bCs/>
          <w:sz w:val="22"/>
          <w:szCs w:val="22"/>
          <w:u w:val="single"/>
        </w:rPr>
        <w:t>Introduction</w:t>
      </w:r>
      <w:bookmarkEnd w:id="0"/>
    </w:p>
    <w:p w14:paraId="2ED15647" w14:textId="77777777" w:rsidR="00277146" w:rsidRPr="00FA2BF3" w:rsidRDefault="00277146" w:rsidP="00FA2BF3">
      <w:pPr>
        <w:spacing w:line="360" w:lineRule="auto"/>
        <w:rPr>
          <w:rFonts w:ascii="Arial" w:hAnsi="Arial" w:cs="Arial"/>
          <w:sz w:val="22"/>
          <w:szCs w:val="22"/>
        </w:rPr>
      </w:pPr>
    </w:p>
    <w:p w14:paraId="13AD4B80" w14:textId="2CE3DDA7" w:rsidR="00101AE2" w:rsidRPr="00FA2BF3" w:rsidRDefault="00101AE2" w:rsidP="00FA2BF3">
      <w:pPr>
        <w:spacing w:line="360" w:lineRule="auto"/>
        <w:jc w:val="both"/>
        <w:rPr>
          <w:rFonts w:ascii="Arial" w:hAnsi="Arial" w:cs="Arial"/>
          <w:sz w:val="22"/>
          <w:szCs w:val="22"/>
        </w:rPr>
      </w:pPr>
      <w:r w:rsidRPr="00FA2BF3">
        <w:rPr>
          <w:rFonts w:ascii="Arial" w:hAnsi="Arial" w:cs="Arial"/>
          <w:sz w:val="22"/>
          <w:szCs w:val="22"/>
        </w:rPr>
        <w:t>The aim of this report i</w:t>
      </w:r>
      <w:r w:rsidR="008F64E5" w:rsidRPr="00FA2BF3">
        <w:rPr>
          <w:rFonts w:ascii="Arial" w:hAnsi="Arial" w:cs="Arial"/>
          <w:sz w:val="22"/>
          <w:szCs w:val="22"/>
        </w:rPr>
        <w:t xml:space="preserve">s </w:t>
      </w:r>
      <w:r w:rsidR="003C0B89" w:rsidRPr="00FA2BF3">
        <w:rPr>
          <w:rFonts w:ascii="Arial" w:hAnsi="Arial" w:cs="Arial"/>
          <w:sz w:val="22"/>
          <w:szCs w:val="22"/>
        </w:rPr>
        <w:t>writing</w:t>
      </w:r>
      <w:r w:rsidR="008F64E5" w:rsidRPr="00FA2BF3">
        <w:rPr>
          <w:rFonts w:ascii="Arial" w:hAnsi="Arial" w:cs="Arial"/>
          <w:sz w:val="22"/>
          <w:szCs w:val="22"/>
        </w:rPr>
        <w:t xml:space="preserve"> a reflective portfolio on myself and my future career. This report will include the analysis of myself by using different forms of self reflection such as SWOT and PDP. I will also be highlighting key aspects of an effective manager by further discussing the skills needed to be acquired in my chosen industry. In this essay I will also be discussing key theories such as UK employment law and Learning theories by assessing why these are useful.</w:t>
      </w:r>
      <w:r w:rsidR="008F64E5" w:rsidRPr="00FA2BF3">
        <w:rPr>
          <w:rFonts w:ascii="Arial" w:hAnsi="Arial" w:cs="Arial"/>
          <w:b/>
          <w:sz w:val="22"/>
          <w:szCs w:val="22"/>
        </w:rPr>
        <w:t xml:space="preserve"> </w:t>
      </w:r>
    </w:p>
    <w:p w14:paraId="7A3624E8" w14:textId="77777777" w:rsidR="00101AE2" w:rsidRPr="00FA2BF3" w:rsidRDefault="00101AE2" w:rsidP="00FA2BF3">
      <w:pPr>
        <w:spacing w:line="360" w:lineRule="auto"/>
        <w:rPr>
          <w:rFonts w:ascii="Arial" w:hAnsi="Arial" w:cs="Arial"/>
          <w:sz w:val="22"/>
          <w:szCs w:val="22"/>
        </w:rPr>
      </w:pPr>
    </w:p>
    <w:p w14:paraId="33A9C0FA" w14:textId="77777777" w:rsidR="00FF409C" w:rsidRPr="00FA2BF3" w:rsidRDefault="00FF409C" w:rsidP="00FA2BF3">
      <w:pPr>
        <w:pStyle w:val="Heading2"/>
        <w:spacing w:line="360" w:lineRule="auto"/>
        <w:rPr>
          <w:rFonts w:ascii="Arial" w:hAnsi="Arial" w:cs="Arial"/>
          <w:sz w:val="22"/>
          <w:szCs w:val="22"/>
        </w:rPr>
      </w:pPr>
    </w:p>
    <w:p w14:paraId="02B3373D" w14:textId="77777777" w:rsidR="00FF409C" w:rsidRPr="00FA2BF3" w:rsidRDefault="00FF409C" w:rsidP="00FA2BF3">
      <w:pPr>
        <w:pStyle w:val="Heading2"/>
        <w:spacing w:line="360" w:lineRule="auto"/>
        <w:rPr>
          <w:rFonts w:ascii="Arial" w:hAnsi="Arial" w:cs="Arial"/>
          <w:sz w:val="22"/>
          <w:szCs w:val="22"/>
        </w:rPr>
      </w:pPr>
    </w:p>
    <w:p w14:paraId="24362C96" w14:textId="77777777" w:rsidR="00FF409C" w:rsidRPr="00FA2BF3" w:rsidRDefault="00FF409C" w:rsidP="00FA2BF3">
      <w:pPr>
        <w:pStyle w:val="Heading2"/>
        <w:spacing w:line="360" w:lineRule="auto"/>
        <w:rPr>
          <w:rFonts w:ascii="Arial" w:hAnsi="Arial" w:cs="Arial"/>
          <w:sz w:val="22"/>
          <w:szCs w:val="22"/>
        </w:rPr>
      </w:pPr>
    </w:p>
    <w:p w14:paraId="7207B11D" w14:textId="77777777" w:rsidR="00FF409C" w:rsidRPr="00FA2BF3" w:rsidRDefault="00FF409C" w:rsidP="00FA2BF3">
      <w:pPr>
        <w:pStyle w:val="Heading2"/>
        <w:spacing w:line="360" w:lineRule="auto"/>
        <w:rPr>
          <w:rFonts w:ascii="Arial" w:hAnsi="Arial" w:cs="Arial"/>
          <w:sz w:val="22"/>
          <w:szCs w:val="22"/>
        </w:rPr>
      </w:pPr>
    </w:p>
    <w:p w14:paraId="482EB621" w14:textId="77777777" w:rsidR="00FF409C" w:rsidRPr="00FA2BF3" w:rsidRDefault="00FF409C" w:rsidP="00FA2BF3">
      <w:pPr>
        <w:pStyle w:val="Heading2"/>
        <w:spacing w:line="360" w:lineRule="auto"/>
        <w:rPr>
          <w:rFonts w:ascii="Arial" w:hAnsi="Arial" w:cs="Arial"/>
          <w:sz w:val="22"/>
          <w:szCs w:val="22"/>
        </w:rPr>
      </w:pPr>
    </w:p>
    <w:p w14:paraId="072C6310" w14:textId="77777777" w:rsidR="00FF409C" w:rsidRPr="00FA2BF3" w:rsidRDefault="00FF409C" w:rsidP="00FA2BF3">
      <w:pPr>
        <w:pStyle w:val="Heading2"/>
        <w:spacing w:line="360" w:lineRule="auto"/>
        <w:rPr>
          <w:rFonts w:ascii="Arial" w:hAnsi="Arial" w:cs="Arial"/>
          <w:sz w:val="22"/>
          <w:szCs w:val="22"/>
        </w:rPr>
      </w:pPr>
    </w:p>
    <w:p w14:paraId="71DE912E" w14:textId="77777777" w:rsidR="00FF409C" w:rsidRPr="00FA2BF3" w:rsidRDefault="00FF409C" w:rsidP="00FA2BF3">
      <w:pPr>
        <w:pStyle w:val="Heading2"/>
        <w:spacing w:line="360" w:lineRule="auto"/>
        <w:rPr>
          <w:rFonts w:ascii="Arial" w:hAnsi="Arial" w:cs="Arial"/>
          <w:sz w:val="22"/>
          <w:szCs w:val="22"/>
        </w:rPr>
      </w:pPr>
    </w:p>
    <w:p w14:paraId="4C4838C1" w14:textId="77777777" w:rsidR="00FF409C" w:rsidRPr="00FA2BF3" w:rsidRDefault="00FF409C" w:rsidP="00FA2BF3">
      <w:pPr>
        <w:pStyle w:val="Heading2"/>
        <w:spacing w:line="360" w:lineRule="auto"/>
        <w:rPr>
          <w:rFonts w:ascii="Arial" w:hAnsi="Arial" w:cs="Arial"/>
          <w:sz w:val="22"/>
          <w:szCs w:val="22"/>
        </w:rPr>
      </w:pPr>
    </w:p>
    <w:p w14:paraId="294C31F7" w14:textId="77777777" w:rsidR="00FF409C" w:rsidRPr="00FA2BF3" w:rsidRDefault="00FF409C" w:rsidP="00FA2BF3">
      <w:pPr>
        <w:pStyle w:val="Heading2"/>
        <w:spacing w:line="360" w:lineRule="auto"/>
        <w:rPr>
          <w:rFonts w:ascii="Arial" w:hAnsi="Arial" w:cs="Arial"/>
          <w:sz w:val="22"/>
          <w:szCs w:val="22"/>
        </w:rPr>
      </w:pPr>
    </w:p>
    <w:p w14:paraId="1D9D8544" w14:textId="77777777" w:rsidR="00FF409C" w:rsidRPr="00FA2BF3" w:rsidRDefault="00FF409C" w:rsidP="00FA2BF3">
      <w:pPr>
        <w:pStyle w:val="Heading2"/>
        <w:spacing w:line="360" w:lineRule="auto"/>
        <w:rPr>
          <w:rFonts w:ascii="Arial" w:hAnsi="Arial" w:cs="Arial"/>
          <w:sz w:val="22"/>
          <w:szCs w:val="22"/>
        </w:rPr>
      </w:pPr>
    </w:p>
    <w:p w14:paraId="235F463E" w14:textId="77777777" w:rsidR="00FF409C" w:rsidRPr="00FA2BF3" w:rsidRDefault="00FF409C" w:rsidP="00FA2BF3">
      <w:pPr>
        <w:pStyle w:val="Heading2"/>
        <w:spacing w:line="360" w:lineRule="auto"/>
        <w:rPr>
          <w:rFonts w:ascii="Arial" w:hAnsi="Arial" w:cs="Arial"/>
          <w:sz w:val="22"/>
          <w:szCs w:val="22"/>
        </w:rPr>
      </w:pPr>
    </w:p>
    <w:p w14:paraId="6660B0BC" w14:textId="77777777" w:rsidR="007609F7" w:rsidRPr="00FA2BF3" w:rsidRDefault="007609F7" w:rsidP="00FA2BF3">
      <w:pPr>
        <w:spacing w:line="360" w:lineRule="auto"/>
        <w:rPr>
          <w:rFonts w:ascii="Arial" w:hAnsi="Arial" w:cs="Arial"/>
          <w:sz w:val="22"/>
          <w:szCs w:val="22"/>
        </w:rPr>
      </w:pPr>
    </w:p>
    <w:p w14:paraId="25E7F52C" w14:textId="77777777" w:rsidR="007609F7" w:rsidRPr="00FA2BF3" w:rsidRDefault="007609F7" w:rsidP="00FA2BF3">
      <w:pPr>
        <w:spacing w:line="360" w:lineRule="auto"/>
        <w:rPr>
          <w:rFonts w:ascii="Arial" w:hAnsi="Arial" w:cs="Arial"/>
          <w:sz w:val="22"/>
          <w:szCs w:val="22"/>
        </w:rPr>
      </w:pPr>
    </w:p>
    <w:p w14:paraId="1C7F79D3" w14:textId="77777777" w:rsidR="007609F7" w:rsidRPr="00FA2BF3" w:rsidRDefault="007609F7" w:rsidP="00FA2BF3">
      <w:pPr>
        <w:spacing w:line="360" w:lineRule="auto"/>
        <w:rPr>
          <w:rFonts w:ascii="Arial" w:hAnsi="Arial" w:cs="Arial"/>
          <w:sz w:val="22"/>
          <w:szCs w:val="22"/>
        </w:rPr>
      </w:pPr>
    </w:p>
    <w:p w14:paraId="77A04909" w14:textId="77777777" w:rsidR="00FF409C" w:rsidRPr="00FA2BF3" w:rsidRDefault="00FF409C" w:rsidP="00FA2BF3">
      <w:pPr>
        <w:pStyle w:val="Heading2"/>
        <w:spacing w:line="360" w:lineRule="auto"/>
        <w:rPr>
          <w:rFonts w:ascii="Arial" w:hAnsi="Arial" w:cs="Arial"/>
          <w:sz w:val="22"/>
          <w:szCs w:val="22"/>
        </w:rPr>
      </w:pPr>
    </w:p>
    <w:p w14:paraId="48C86B09" w14:textId="77777777" w:rsidR="00FF409C" w:rsidRPr="00FA2BF3" w:rsidRDefault="00FF409C" w:rsidP="00FA2BF3">
      <w:pPr>
        <w:pStyle w:val="Heading2"/>
        <w:spacing w:line="360" w:lineRule="auto"/>
        <w:rPr>
          <w:rFonts w:ascii="Arial" w:hAnsi="Arial" w:cs="Arial"/>
          <w:sz w:val="22"/>
          <w:szCs w:val="22"/>
        </w:rPr>
      </w:pPr>
    </w:p>
    <w:p w14:paraId="19088CB3" w14:textId="77777777" w:rsidR="00FF409C" w:rsidRPr="00FA2BF3" w:rsidRDefault="00FF409C" w:rsidP="00FA2BF3">
      <w:pPr>
        <w:spacing w:line="360" w:lineRule="auto"/>
        <w:rPr>
          <w:rFonts w:ascii="Arial" w:hAnsi="Arial" w:cs="Arial"/>
          <w:sz w:val="22"/>
          <w:szCs w:val="22"/>
        </w:rPr>
      </w:pPr>
    </w:p>
    <w:p w14:paraId="185A455E" w14:textId="77777777" w:rsidR="00FF409C" w:rsidRPr="00FA2BF3" w:rsidRDefault="00FF409C" w:rsidP="00FA2BF3">
      <w:pPr>
        <w:pStyle w:val="Heading2"/>
        <w:spacing w:line="360" w:lineRule="auto"/>
        <w:rPr>
          <w:rFonts w:ascii="Arial" w:hAnsi="Arial" w:cs="Arial"/>
          <w:sz w:val="22"/>
          <w:szCs w:val="22"/>
        </w:rPr>
      </w:pPr>
    </w:p>
    <w:p w14:paraId="79CB8174" w14:textId="77777777" w:rsidR="00FF409C" w:rsidRPr="00FA2BF3" w:rsidRDefault="00FF409C" w:rsidP="00FA2BF3">
      <w:pPr>
        <w:pStyle w:val="Heading2"/>
        <w:spacing w:line="360" w:lineRule="auto"/>
        <w:rPr>
          <w:rFonts w:ascii="Arial" w:hAnsi="Arial" w:cs="Arial"/>
          <w:sz w:val="22"/>
          <w:szCs w:val="22"/>
        </w:rPr>
      </w:pPr>
    </w:p>
    <w:p w14:paraId="24F6E0E5" w14:textId="77777777" w:rsidR="00FF409C" w:rsidRPr="00FA2BF3" w:rsidRDefault="00FF409C" w:rsidP="00FA2BF3">
      <w:pPr>
        <w:spacing w:line="360" w:lineRule="auto"/>
        <w:rPr>
          <w:rFonts w:ascii="Arial" w:hAnsi="Arial" w:cs="Arial"/>
          <w:sz w:val="22"/>
          <w:szCs w:val="22"/>
        </w:rPr>
      </w:pPr>
    </w:p>
    <w:p w14:paraId="4D11E269" w14:textId="77777777" w:rsidR="00277146" w:rsidRPr="00FA2BF3" w:rsidRDefault="002D1189" w:rsidP="00FA2BF3">
      <w:pPr>
        <w:pStyle w:val="Heading2"/>
        <w:spacing w:line="360" w:lineRule="auto"/>
        <w:rPr>
          <w:rFonts w:ascii="Arial" w:hAnsi="Arial" w:cs="Arial"/>
          <w:sz w:val="22"/>
          <w:szCs w:val="22"/>
        </w:rPr>
      </w:pPr>
      <w:r w:rsidRPr="00FA2BF3">
        <w:rPr>
          <w:rFonts w:ascii="Arial" w:hAnsi="Arial" w:cs="Arial"/>
          <w:sz w:val="22"/>
          <w:szCs w:val="22"/>
        </w:rPr>
        <w:t xml:space="preserve">                                                </w:t>
      </w:r>
      <w:r w:rsidR="00CB3CBA" w:rsidRPr="00FA2BF3">
        <w:rPr>
          <w:rFonts w:ascii="Arial" w:hAnsi="Arial" w:cs="Arial"/>
          <w:sz w:val="22"/>
          <w:szCs w:val="22"/>
        </w:rPr>
        <w:t xml:space="preserve">       </w:t>
      </w:r>
    </w:p>
    <w:p w14:paraId="4C235CB1" w14:textId="36883AA1" w:rsidR="00AE7A29" w:rsidRPr="00FA2BF3" w:rsidRDefault="00277146" w:rsidP="00FA2BF3">
      <w:pPr>
        <w:pStyle w:val="Heading2"/>
        <w:spacing w:line="360" w:lineRule="auto"/>
        <w:rPr>
          <w:rFonts w:ascii="Arial" w:hAnsi="Arial" w:cs="Arial"/>
          <w:b/>
          <w:bCs/>
          <w:sz w:val="22"/>
          <w:szCs w:val="22"/>
          <w:u w:val="single"/>
        </w:rPr>
      </w:pPr>
      <w:r w:rsidRPr="00FA2BF3">
        <w:rPr>
          <w:rFonts w:ascii="Arial" w:hAnsi="Arial" w:cs="Arial"/>
          <w:sz w:val="22"/>
          <w:szCs w:val="22"/>
        </w:rPr>
        <w:t xml:space="preserve">                                                        </w:t>
      </w:r>
      <w:r w:rsidR="00CB3CBA" w:rsidRPr="00FA2BF3">
        <w:rPr>
          <w:rFonts w:ascii="Arial" w:hAnsi="Arial" w:cs="Arial"/>
          <w:sz w:val="22"/>
          <w:szCs w:val="22"/>
        </w:rPr>
        <w:t xml:space="preserve">  </w:t>
      </w:r>
      <w:bookmarkStart w:id="1" w:name="_Toc89802521"/>
      <w:r w:rsidR="00AE7A29" w:rsidRPr="00FA2BF3">
        <w:rPr>
          <w:rFonts w:ascii="Arial" w:hAnsi="Arial" w:cs="Arial"/>
          <w:b/>
          <w:bCs/>
          <w:sz w:val="22"/>
          <w:szCs w:val="22"/>
          <w:u w:val="single"/>
        </w:rPr>
        <w:t>SWOT</w:t>
      </w:r>
      <w:bookmarkEnd w:id="1"/>
    </w:p>
    <w:p w14:paraId="613D2DCF" w14:textId="77777777" w:rsidR="00277146" w:rsidRPr="00FA2BF3" w:rsidRDefault="00277146" w:rsidP="00FA2BF3">
      <w:pPr>
        <w:spacing w:line="360" w:lineRule="auto"/>
        <w:rPr>
          <w:rFonts w:ascii="Arial" w:hAnsi="Arial" w:cs="Arial"/>
          <w:sz w:val="22"/>
          <w:szCs w:val="22"/>
        </w:rPr>
      </w:pPr>
    </w:p>
    <w:p w14:paraId="03A7E1F3" w14:textId="66CCB892" w:rsidR="00AE7A29" w:rsidRPr="00FA2BF3" w:rsidRDefault="00AE7A29" w:rsidP="00FA2BF3">
      <w:pPr>
        <w:spacing w:line="360" w:lineRule="auto"/>
        <w:jc w:val="both"/>
        <w:rPr>
          <w:rFonts w:ascii="Arial" w:hAnsi="Arial" w:cs="Arial"/>
          <w:sz w:val="22"/>
          <w:szCs w:val="22"/>
        </w:rPr>
      </w:pPr>
      <w:r w:rsidRPr="00FA2BF3">
        <w:rPr>
          <w:rFonts w:ascii="Arial" w:hAnsi="Arial" w:cs="Arial"/>
          <w:sz w:val="22"/>
          <w:szCs w:val="22"/>
        </w:rPr>
        <w:t xml:space="preserve">SWOT stands for strengths, weakness, </w:t>
      </w:r>
      <w:r w:rsidR="007D3FBA" w:rsidRPr="00FA2BF3">
        <w:rPr>
          <w:rFonts w:ascii="Arial" w:hAnsi="Arial" w:cs="Arial"/>
          <w:sz w:val="22"/>
          <w:szCs w:val="22"/>
        </w:rPr>
        <w:t>opportunities,</w:t>
      </w:r>
      <w:r w:rsidRPr="00FA2BF3">
        <w:rPr>
          <w:rFonts w:ascii="Arial" w:hAnsi="Arial" w:cs="Arial"/>
          <w:sz w:val="22"/>
          <w:szCs w:val="22"/>
        </w:rPr>
        <w:t xml:space="preserve"> and threats. A SWOT analysis is important as it highlights what you need to do </w:t>
      </w:r>
      <w:proofErr w:type="gramStart"/>
      <w:r w:rsidRPr="00FA2BF3">
        <w:rPr>
          <w:rFonts w:ascii="Arial" w:hAnsi="Arial" w:cs="Arial"/>
          <w:sz w:val="22"/>
          <w:szCs w:val="22"/>
        </w:rPr>
        <w:t>in order to</w:t>
      </w:r>
      <w:proofErr w:type="gramEnd"/>
      <w:r w:rsidRPr="00FA2BF3">
        <w:rPr>
          <w:rFonts w:ascii="Arial" w:hAnsi="Arial" w:cs="Arial"/>
          <w:sz w:val="22"/>
          <w:szCs w:val="22"/>
        </w:rPr>
        <w:t xml:space="preserve"> succeed in your business by observing your strengths and weakness and how you can take advantage of any opportunities and eliminate any threats that may exist in your business. </w:t>
      </w:r>
      <w:r w:rsidR="006B5757" w:rsidRPr="00FA2BF3">
        <w:rPr>
          <w:rFonts w:ascii="Arial" w:hAnsi="Arial" w:cs="Arial"/>
          <w:bCs/>
          <w:sz w:val="22"/>
          <w:szCs w:val="22"/>
        </w:rPr>
        <w:t>(Jackson, S. 2003).</w:t>
      </w:r>
    </w:p>
    <w:p w14:paraId="5A93CD1D" w14:textId="77777777" w:rsidR="00AE7A29" w:rsidRPr="00FA2BF3" w:rsidRDefault="00AE7A29" w:rsidP="00FA2BF3">
      <w:pPr>
        <w:spacing w:line="360" w:lineRule="auto"/>
        <w:jc w:val="both"/>
        <w:rPr>
          <w:rFonts w:ascii="Arial" w:hAnsi="Arial" w:cs="Arial"/>
          <w:sz w:val="22"/>
          <w:szCs w:val="22"/>
        </w:rPr>
      </w:pPr>
    </w:p>
    <w:p w14:paraId="7330C752" w14:textId="39BC2B23" w:rsidR="00AE7A29" w:rsidRPr="00FA2BF3" w:rsidRDefault="00AE7A29" w:rsidP="00FA2BF3">
      <w:pPr>
        <w:spacing w:line="360" w:lineRule="auto"/>
        <w:jc w:val="both"/>
        <w:rPr>
          <w:rFonts w:ascii="Arial" w:hAnsi="Arial" w:cs="Arial"/>
          <w:sz w:val="22"/>
          <w:szCs w:val="22"/>
        </w:rPr>
      </w:pPr>
      <w:r w:rsidRPr="00FA2BF3">
        <w:rPr>
          <w:rFonts w:ascii="Arial" w:hAnsi="Arial" w:cs="Arial"/>
          <w:sz w:val="22"/>
          <w:szCs w:val="22"/>
        </w:rPr>
        <w:t>A SWOT analysis is used as it allows you to build on what you are doing well, work on what needs improvement, make the most of any opportunities that arise and address any threats such as what you are lacking and what you need to work on to improve both yourself and your business.</w:t>
      </w:r>
      <w:r w:rsidRPr="00FA2BF3">
        <w:rPr>
          <w:rFonts w:ascii="Arial" w:hAnsi="Arial" w:cs="Arial"/>
          <w:bCs/>
          <w:sz w:val="22"/>
          <w:szCs w:val="22"/>
        </w:rPr>
        <w:t xml:space="preserve"> </w:t>
      </w:r>
      <w:r w:rsidR="006B5757" w:rsidRPr="00FA2BF3">
        <w:rPr>
          <w:rFonts w:ascii="Arial" w:hAnsi="Arial" w:cs="Arial"/>
          <w:bCs/>
          <w:sz w:val="22"/>
          <w:szCs w:val="22"/>
        </w:rPr>
        <w:t>(Jackson, S. 2003).</w:t>
      </w:r>
    </w:p>
    <w:p w14:paraId="315B834F" w14:textId="77777777" w:rsidR="00B2543D" w:rsidRPr="00FA2BF3" w:rsidRDefault="00B2543D" w:rsidP="00FA2BF3">
      <w:pPr>
        <w:spacing w:line="360" w:lineRule="auto"/>
        <w:rPr>
          <w:rFonts w:ascii="Arial" w:eastAsia="Times New Roman" w:hAnsi="Arial" w:cs="Arial"/>
          <w:color w:val="3F484B"/>
          <w:sz w:val="22"/>
          <w:szCs w:val="22"/>
          <w:shd w:val="clear" w:color="auto" w:fill="FFFFFF"/>
          <w:lang w:val="en-US"/>
        </w:rPr>
      </w:pPr>
    </w:p>
    <w:p w14:paraId="1EC9448B" w14:textId="77777777" w:rsidR="00B2543D" w:rsidRPr="00FA2BF3" w:rsidRDefault="00B2543D" w:rsidP="00FA2BF3">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5"/>
        <w:gridCol w:w="4505"/>
      </w:tblGrid>
      <w:tr w:rsidR="00B2543D" w:rsidRPr="00FA2BF3" w14:paraId="1AD0E930" w14:textId="77777777" w:rsidTr="00B2543D">
        <w:tc>
          <w:tcPr>
            <w:tcW w:w="4505" w:type="dxa"/>
          </w:tcPr>
          <w:p w14:paraId="4ABCE357" w14:textId="30EA9299" w:rsidR="00B2543D" w:rsidRPr="00FA2BF3" w:rsidRDefault="00B2543D" w:rsidP="00FA2BF3">
            <w:pPr>
              <w:spacing w:line="360" w:lineRule="auto"/>
              <w:rPr>
                <w:rFonts w:ascii="Arial" w:hAnsi="Arial" w:cs="Arial"/>
                <w:sz w:val="22"/>
                <w:szCs w:val="22"/>
              </w:rPr>
            </w:pPr>
            <w:r w:rsidRPr="00FA2BF3">
              <w:rPr>
                <w:rFonts w:ascii="Arial" w:hAnsi="Arial" w:cs="Arial"/>
                <w:sz w:val="22"/>
                <w:szCs w:val="22"/>
              </w:rPr>
              <w:t xml:space="preserve">Strengths </w:t>
            </w:r>
          </w:p>
          <w:p w14:paraId="5AD1E001" w14:textId="3BEF442C" w:rsidR="00D57FED" w:rsidRPr="00FA2BF3" w:rsidRDefault="00D57FED" w:rsidP="00FA2BF3">
            <w:pPr>
              <w:pStyle w:val="ListParagraph"/>
              <w:numPr>
                <w:ilvl w:val="0"/>
                <w:numId w:val="2"/>
              </w:numPr>
              <w:spacing w:line="360" w:lineRule="auto"/>
              <w:rPr>
                <w:rFonts w:ascii="Arial" w:hAnsi="Arial" w:cs="Arial"/>
                <w:sz w:val="22"/>
                <w:szCs w:val="22"/>
              </w:rPr>
            </w:pPr>
            <w:r w:rsidRPr="00FA2BF3">
              <w:rPr>
                <w:rFonts w:ascii="Arial" w:hAnsi="Arial" w:cs="Arial"/>
                <w:sz w:val="22"/>
                <w:szCs w:val="22"/>
              </w:rPr>
              <w:t>Communication</w:t>
            </w:r>
          </w:p>
          <w:p w14:paraId="5DC02F7C" w14:textId="77777777" w:rsidR="00D57FED" w:rsidRPr="00FA2BF3" w:rsidRDefault="00D57FED" w:rsidP="00FA2BF3">
            <w:pPr>
              <w:pStyle w:val="ListParagraph"/>
              <w:numPr>
                <w:ilvl w:val="0"/>
                <w:numId w:val="2"/>
              </w:numPr>
              <w:spacing w:line="360" w:lineRule="auto"/>
              <w:rPr>
                <w:rFonts w:ascii="Arial" w:hAnsi="Arial" w:cs="Arial"/>
                <w:sz w:val="22"/>
                <w:szCs w:val="22"/>
              </w:rPr>
            </w:pPr>
            <w:r w:rsidRPr="00FA2BF3">
              <w:rPr>
                <w:rFonts w:ascii="Arial" w:hAnsi="Arial" w:cs="Arial"/>
                <w:sz w:val="22"/>
                <w:szCs w:val="22"/>
              </w:rPr>
              <w:t>Time management</w:t>
            </w:r>
          </w:p>
          <w:p w14:paraId="2A574FFB" w14:textId="11CDFA41" w:rsidR="00D57FED" w:rsidRPr="00FA2BF3" w:rsidRDefault="00D57FED" w:rsidP="00FA2BF3">
            <w:pPr>
              <w:pStyle w:val="ListParagraph"/>
              <w:numPr>
                <w:ilvl w:val="0"/>
                <w:numId w:val="2"/>
              </w:numPr>
              <w:spacing w:line="360" w:lineRule="auto"/>
              <w:rPr>
                <w:rFonts w:ascii="Arial" w:hAnsi="Arial" w:cs="Arial"/>
                <w:sz w:val="22"/>
                <w:szCs w:val="22"/>
              </w:rPr>
            </w:pPr>
            <w:r w:rsidRPr="00FA2BF3">
              <w:rPr>
                <w:rFonts w:ascii="Arial" w:hAnsi="Arial" w:cs="Arial"/>
                <w:sz w:val="22"/>
                <w:szCs w:val="22"/>
              </w:rPr>
              <w:t xml:space="preserve">Confidence </w:t>
            </w:r>
          </w:p>
        </w:tc>
        <w:tc>
          <w:tcPr>
            <w:tcW w:w="4505" w:type="dxa"/>
          </w:tcPr>
          <w:p w14:paraId="3BA2141D" w14:textId="77777777" w:rsidR="00B2543D" w:rsidRPr="00FA2BF3" w:rsidRDefault="00B2543D" w:rsidP="00FA2BF3">
            <w:pPr>
              <w:spacing w:line="360" w:lineRule="auto"/>
              <w:rPr>
                <w:rFonts w:ascii="Arial" w:hAnsi="Arial" w:cs="Arial"/>
                <w:sz w:val="22"/>
                <w:szCs w:val="22"/>
              </w:rPr>
            </w:pPr>
            <w:r w:rsidRPr="00FA2BF3">
              <w:rPr>
                <w:rFonts w:ascii="Arial" w:hAnsi="Arial" w:cs="Arial"/>
                <w:sz w:val="22"/>
                <w:szCs w:val="22"/>
              </w:rPr>
              <w:t xml:space="preserve">Weakness </w:t>
            </w:r>
          </w:p>
          <w:p w14:paraId="105E0E79" w14:textId="77777777" w:rsidR="00971CF0" w:rsidRPr="00FA2BF3" w:rsidRDefault="00971CF0" w:rsidP="00FA2BF3">
            <w:pPr>
              <w:pStyle w:val="ListParagraph"/>
              <w:numPr>
                <w:ilvl w:val="0"/>
                <w:numId w:val="3"/>
              </w:numPr>
              <w:spacing w:line="360" w:lineRule="auto"/>
              <w:rPr>
                <w:rFonts w:ascii="Arial" w:hAnsi="Arial" w:cs="Arial"/>
                <w:sz w:val="22"/>
                <w:szCs w:val="22"/>
              </w:rPr>
            </w:pPr>
            <w:r w:rsidRPr="00FA2BF3">
              <w:rPr>
                <w:rFonts w:ascii="Arial" w:hAnsi="Arial" w:cs="Arial"/>
                <w:sz w:val="22"/>
                <w:szCs w:val="22"/>
              </w:rPr>
              <w:t xml:space="preserve">Deadlines </w:t>
            </w:r>
          </w:p>
          <w:p w14:paraId="416087F0" w14:textId="77777777" w:rsidR="00971CF0" w:rsidRPr="00FA2BF3" w:rsidRDefault="00971CF0" w:rsidP="00FA2BF3">
            <w:pPr>
              <w:pStyle w:val="ListParagraph"/>
              <w:numPr>
                <w:ilvl w:val="0"/>
                <w:numId w:val="3"/>
              </w:numPr>
              <w:spacing w:line="360" w:lineRule="auto"/>
              <w:rPr>
                <w:rFonts w:ascii="Arial" w:hAnsi="Arial" w:cs="Arial"/>
                <w:sz w:val="22"/>
                <w:szCs w:val="22"/>
              </w:rPr>
            </w:pPr>
            <w:r w:rsidRPr="00FA2BF3">
              <w:rPr>
                <w:rFonts w:ascii="Arial" w:hAnsi="Arial" w:cs="Arial"/>
                <w:sz w:val="22"/>
                <w:szCs w:val="22"/>
              </w:rPr>
              <w:t xml:space="preserve">Distractions </w:t>
            </w:r>
          </w:p>
          <w:p w14:paraId="72A40E99" w14:textId="00D0CAC9" w:rsidR="00971CF0" w:rsidRPr="00FA2BF3" w:rsidRDefault="00971CF0" w:rsidP="00FA2BF3">
            <w:pPr>
              <w:pStyle w:val="ListParagraph"/>
              <w:numPr>
                <w:ilvl w:val="0"/>
                <w:numId w:val="3"/>
              </w:numPr>
              <w:spacing w:line="360" w:lineRule="auto"/>
              <w:rPr>
                <w:rFonts w:ascii="Arial" w:hAnsi="Arial" w:cs="Arial"/>
                <w:sz w:val="22"/>
                <w:szCs w:val="22"/>
              </w:rPr>
            </w:pPr>
            <w:r w:rsidRPr="00FA2BF3">
              <w:rPr>
                <w:rFonts w:ascii="Arial" w:hAnsi="Arial" w:cs="Arial"/>
                <w:sz w:val="22"/>
                <w:szCs w:val="22"/>
              </w:rPr>
              <w:t xml:space="preserve">Commitment </w:t>
            </w:r>
          </w:p>
        </w:tc>
      </w:tr>
      <w:tr w:rsidR="00B2543D" w:rsidRPr="00FA2BF3" w14:paraId="1F0F1E8C" w14:textId="77777777" w:rsidTr="00B2543D">
        <w:tc>
          <w:tcPr>
            <w:tcW w:w="4505" w:type="dxa"/>
          </w:tcPr>
          <w:p w14:paraId="5B8E959A" w14:textId="77777777" w:rsidR="00B2543D" w:rsidRPr="00FA2BF3" w:rsidRDefault="00B2543D" w:rsidP="00FA2BF3">
            <w:pPr>
              <w:spacing w:line="360" w:lineRule="auto"/>
              <w:rPr>
                <w:rFonts w:ascii="Arial" w:hAnsi="Arial" w:cs="Arial"/>
                <w:sz w:val="22"/>
                <w:szCs w:val="22"/>
              </w:rPr>
            </w:pPr>
            <w:r w:rsidRPr="00FA2BF3">
              <w:rPr>
                <w:rFonts w:ascii="Arial" w:hAnsi="Arial" w:cs="Arial"/>
                <w:sz w:val="22"/>
                <w:szCs w:val="22"/>
              </w:rPr>
              <w:t xml:space="preserve">Opportunities </w:t>
            </w:r>
          </w:p>
        </w:tc>
        <w:tc>
          <w:tcPr>
            <w:tcW w:w="4505" w:type="dxa"/>
          </w:tcPr>
          <w:p w14:paraId="080E1382" w14:textId="77777777" w:rsidR="00B2543D" w:rsidRPr="00FA2BF3" w:rsidRDefault="00B2543D" w:rsidP="00FA2BF3">
            <w:pPr>
              <w:spacing w:line="360" w:lineRule="auto"/>
              <w:rPr>
                <w:rFonts w:ascii="Arial" w:hAnsi="Arial" w:cs="Arial"/>
                <w:sz w:val="22"/>
                <w:szCs w:val="22"/>
              </w:rPr>
            </w:pPr>
            <w:r w:rsidRPr="00FA2BF3">
              <w:rPr>
                <w:rFonts w:ascii="Arial" w:hAnsi="Arial" w:cs="Arial"/>
                <w:sz w:val="22"/>
                <w:szCs w:val="22"/>
              </w:rPr>
              <w:t xml:space="preserve">Threats </w:t>
            </w:r>
          </w:p>
        </w:tc>
      </w:tr>
    </w:tbl>
    <w:p w14:paraId="22139CCE" w14:textId="77777777" w:rsidR="00420E88" w:rsidRPr="00FA2BF3" w:rsidRDefault="00420E88" w:rsidP="00FA2BF3">
      <w:pPr>
        <w:spacing w:line="360" w:lineRule="auto"/>
        <w:rPr>
          <w:rFonts w:ascii="Arial" w:hAnsi="Arial" w:cs="Arial"/>
          <w:sz w:val="22"/>
          <w:szCs w:val="22"/>
        </w:rPr>
      </w:pPr>
    </w:p>
    <w:p w14:paraId="65734A4C" w14:textId="77777777" w:rsidR="00420E88" w:rsidRPr="00FA2BF3" w:rsidRDefault="00AE7A29" w:rsidP="00FA2BF3">
      <w:pPr>
        <w:pStyle w:val="Heading2"/>
        <w:spacing w:line="360" w:lineRule="auto"/>
        <w:rPr>
          <w:rFonts w:ascii="Arial" w:hAnsi="Arial" w:cs="Arial"/>
          <w:b/>
          <w:bCs/>
          <w:sz w:val="22"/>
          <w:szCs w:val="22"/>
        </w:rPr>
      </w:pPr>
      <w:bookmarkStart w:id="2" w:name="_Toc89802522"/>
      <w:r w:rsidRPr="00FA2BF3">
        <w:rPr>
          <w:rFonts w:ascii="Arial" w:hAnsi="Arial" w:cs="Arial"/>
          <w:b/>
          <w:bCs/>
          <w:sz w:val="22"/>
          <w:szCs w:val="22"/>
        </w:rPr>
        <w:t>Personal Development Plan</w:t>
      </w:r>
      <w:bookmarkEnd w:id="2"/>
      <w:r w:rsidRPr="00FA2BF3">
        <w:rPr>
          <w:rFonts w:ascii="Arial" w:hAnsi="Arial" w:cs="Arial"/>
          <w:b/>
          <w:bCs/>
          <w:sz w:val="22"/>
          <w:szCs w:val="22"/>
        </w:rPr>
        <w:t xml:space="preserve"> </w:t>
      </w:r>
    </w:p>
    <w:p w14:paraId="12F6400C" w14:textId="77777777" w:rsidR="00AE7A29" w:rsidRPr="00FA2BF3" w:rsidRDefault="00AE7A29" w:rsidP="00FA2BF3">
      <w:pPr>
        <w:spacing w:line="360" w:lineRule="auto"/>
        <w:jc w:val="both"/>
        <w:rPr>
          <w:rFonts w:ascii="Arial" w:hAnsi="Arial" w:cs="Arial"/>
          <w:sz w:val="22"/>
          <w:szCs w:val="22"/>
        </w:rPr>
      </w:pPr>
      <w:r w:rsidRPr="00FA2BF3">
        <w:rPr>
          <w:rFonts w:ascii="Arial" w:hAnsi="Arial" w:cs="Arial"/>
          <w:sz w:val="22"/>
          <w:szCs w:val="22"/>
        </w:rPr>
        <w:t xml:space="preserve">A PDP is a </w:t>
      </w:r>
      <w:r w:rsidR="00340487" w:rsidRPr="00FA2BF3">
        <w:rPr>
          <w:rFonts w:ascii="Arial" w:hAnsi="Arial" w:cs="Arial"/>
          <w:sz w:val="22"/>
          <w:szCs w:val="22"/>
        </w:rPr>
        <w:t xml:space="preserve">structured action plan that you use to summarise any long term or </w:t>
      </w:r>
      <w:proofErr w:type="gramStart"/>
      <w:r w:rsidR="00340487" w:rsidRPr="00FA2BF3">
        <w:rPr>
          <w:rFonts w:ascii="Arial" w:hAnsi="Arial" w:cs="Arial"/>
          <w:sz w:val="22"/>
          <w:szCs w:val="22"/>
        </w:rPr>
        <w:t>short term</w:t>
      </w:r>
      <w:proofErr w:type="gramEnd"/>
      <w:r w:rsidR="00340487" w:rsidRPr="00FA2BF3">
        <w:rPr>
          <w:rFonts w:ascii="Arial" w:hAnsi="Arial" w:cs="Arial"/>
          <w:sz w:val="22"/>
          <w:szCs w:val="22"/>
        </w:rPr>
        <w:t xml:space="preserve"> goals you may want to achieve. A PDP will help identify key areas you need to work on what you plan to achieve. Both the SWOT analysis and PDP plan work as a form of self evaluation to help achieve your overall goal. A PDP plan can help you with your goals, areas that you need to work on to achieve said goals and what may hinder your progress along the way. </w:t>
      </w:r>
    </w:p>
    <w:p w14:paraId="0C03B832" w14:textId="77777777" w:rsidR="00420E88" w:rsidRPr="00FA2BF3" w:rsidRDefault="00420E88" w:rsidP="00FA2BF3">
      <w:pPr>
        <w:widowControl w:val="0"/>
        <w:autoSpaceDE w:val="0"/>
        <w:autoSpaceDN w:val="0"/>
        <w:adjustRightInd w:val="0"/>
        <w:spacing w:after="240" w:line="360" w:lineRule="auto"/>
        <w:rPr>
          <w:rFonts w:ascii="Arial" w:hAnsi="Arial" w:cs="Arial"/>
          <w:sz w:val="22"/>
          <w:szCs w:val="22"/>
          <w:lang w:val="en-US"/>
        </w:rPr>
      </w:pPr>
    </w:p>
    <w:tbl>
      <w:tblPr>
        <w:tblStyle w:val="TableGrid"/>
        <w:tblW w:w="0" w:type="auto"/>
        <w:tblLook w:val="04A0" w:firstRow="1" w:lastRow="0" w:firstColumn="1" w:lastColumn="0" w:noHBand="0" w:noVBand="1"/>
      </w:tblPr>
      <w:tblGrid>
        <w:gridCol w:w="4505"/>
        <w:gridCol w:w="4505"/>
      </w:tblGrid>
      <w:tr w:rsidR="00B2543D" w:rsidRPr="00FA2BF3" w14:paraId="55193619" w14:textId="77777777" w:rsidTr="00B2543D">
        <w:tc>
          <w:tcPr>
            <w:tcW w:w="4505" w:type="dxa"/>
          </w:tcPr>
          <w:p w14:paraId="05BE139C" w14:textId="77777777" w:rsidR="00B2543D" w:rsidRPr="00FA2BF3" w:rsidRDefault="00B2543D" w:rsidP="00FA2BF3">
            <w:pPr>
              <w:spacing w:line="360" w:lineRule="auto"/>
              <w:rPr>
                <w:rFonts w:ascii="Arial" w:hAnsi="Arial" w:cs="Arial"/>
                <w:sz w:val="22"/>
                <w:szCs w:val="22"/>
              </w:rPr>
            </w:pPr>
            <w:r w:rsidRPr="00FA2BF3">
              <w:rPr>
                <w:rFonts w:ascii="Arial" w:hAnsi="Arial" w:cs="Arial"/>
                <w:sz w:val="22"/>
                <w:szCs w:val="22"/>
              </w:rPr>
              <w:t xml:space="preserve">Long term goal </w:t>
            </w:r>
          </w:p>
        </w:tc>
        <w:tc>
          <w:tcPr>
            <w:tcW w:w="4505" w:type="dxa"/>
          </w:tcPr>
          <w:p w14:paraId="6802F90C" w14:textId="77777777" w:rsidR="00B2543D" w:rsidRPr="00FA2BF3" w:rsidRDefault="00B2543D" w:rsidP="00FA2BF3">
            <w:pPr>
              <w:spacing w:line="360" w:lineRule="auto"/>
              <w:rPr>
                <w:rFonts w:ascii="Arial" w:hAnsi="Arial" w:cs="Arial"/>
                <w:sz w:val="22"/>
                <w:szCs w:val="22"/>
              </w:rPr>
            </w:pPr>
            <w:r w:rsidRPr="00FA2BF3">
              <w:rPr>
                <w:rFonts w:ascii="Arial" w:hAnsi="Arial" w:cs="Arial"/>
                <w:sz w:val="22"/>
                <w:szCs w:val="22"/>
              </w:rPr>
              <w:t xml:space="preserve">Short term goal </w:t>
            </w:r>
          </w:p>
        </w:tc>
      </w:tr>
    </w:tbl>
    <w:p w14:paraId="433D36C5" w14:textId="77777777" w:rsidR="00420E88" w:rsidRPr="00FA2BF3" w:rsidRDefault="00420E88" w:rsidP="00FA2BF3">
      <w:pPr>
        <w:spacing w:line="360" w:lineRule="auto"/>
        <w:rPr>
          <w:rFonts w:ascii="Arial" w:hAnsi="Arial" w:cs="Arial"/>
          <w:sz w:val="22"/>
          <w:szCs w:val="22"/>
        </w:rPr>
      </w:pPr>
    </w:p>
    <w:p w14:paraId="19DB938A" w14:textId="77777777" w:rsidR="00BB733B" w:rsidRPr="00FA2BF3" w:rsidRDefault="00BB733B" w:rsidP="00FA2BF3">
      <w:pPr>
        <w:spacing w:line="360" w:lineRule="auto"/>
        <w:rPr>
          <w:rFonts w:ascii="Arial" w:hAnsi="Arial" w:cs="Arial"/>
          <w:sz w:val="22"/>
          <w:szCs w:val="22"/>
        </w:rPr>
      </w:pPr>
    </w:p>
    <w:p w14:paraId="0080DB62" w14:textId="77777777" w:rsidR="00BB733B" w:rsidRPr="00FA2BF3" w:rsidRDefault="00BB733B" w:rsidP="00FA2BF3">
      <w:pPr>
        <w:spacing w:line="360" w:lineRule="auto"/>
        <w:rPr>
          <w:rFonts w:ascii="Arial" w:hAnsi="Arial" w:cs="Arial"/>
          <w:sz w:val="22"/>
          <w:szCs w:val="22"/>
        </w:rPr>
      </w:pPr>
    </w:p>
    <w:p w14:paraId="7E60F262" w14:textId="77777777" w:rsidR="00BB733B" w:rsidRPr="00FA2BF3" w:rsidRDefault="00BB733B" w:rsidP="00FA2BF3">
      <w:pPr>
        <w:spacing w:line="360" w:lineRule="auto"/>
        <w:rPr>
          <w:rFonts w:ascii="Arial" w:hAnsi="Arial" w:cs="Arial"/>
          <w:sz w:val="22"/>
          <w:szCs w:val="22"/>
        </w:rPr>
      </w:pPr>
    </w:p>
    <w:p w14:paraId="347855A9" w14:textId="77777777" w:rsidR="00BB733B" w:rsidRPr="00FA2BF3" w:rsidRDefault="00BB733B" w:rsidP="00FA2BF3">
      <w:pPr>
        <w:spacing w:line="360" w:lineRule="auto"/>
        <w:rPr>
          <w:rFonts w:ascii="Arial" w:hAnsi="Arial" w:cs="Arial"/>
          <w:sz w:val="22"/>
          <w:szCs w:val="22"/>
        </w:rPr>
      </w:pPr>
    </w:p>
    <w:p w14:paraId="183E2948" w14:textId="77777777" w:rsidR="00BB733B" w:rsidRPr="00FA2BF3" w:rsidRDefault="00BB733B" w:rsidP="00FA2BF3">
      <w:pPr>
        <w:spacing w:line="360" w:lineRule="auto"/>
        <w:rPr>
          <w:rFonts w:ascii="Arial" w:hAnsi="Arial" w:cs="Arial"/>
          <w:sz w:val="22"/>
          <w:szCs w:val="22"/>
        </w:rPr>
      </w:pPr>
    </w:p>
    <w:p w14:paraId="3638D6CB" w14:textId="77777777" w:rsidR="00BB733B" w:rsidRPr="00FA2BF3" w:rsidRDefault="00BB733B" w:rsidP="00FA2BF3">
      <w:pPr>
        <w:spacing w:line="360" w:lineRule="auto"/>
        <w:rPr>
          <w:rFonts w:ascii="Arial" w:hAnsi="Arial" w:cs="Arial"/>
          <w:sz w:val="22"/>
          <w:szCs w:val="22"/>
        </w:rPr>
      </w:pPr>
    </w:p>
    <w:p w14:paraId="1A84E872" w14:textId="77777777" w:rsidR="00BB733B" w:rsidRPr="00FA2BF3" w:rsidRDefault="00BB733B" w:rsidP="00FA2BF3">
      <w:pPr>
        <w:spacing w:line="360" w:lineRule="auto"/>
        <w:rPr>
          <w:rFonts w:ascii="Arial" w:hAnsi="Arial" w:cs="Arial"/>
          <w:sz w:val="22"/>
          <w:szCs w:val="22"/>
        </w:rPr>
      </w:pPr>
    </w:p>
    <w:p w14:paraId="1E6B0DAB" w14:textId="1479FEA8" w:rsidR="00B2543D" w:rsidRPr="00FA2BF3" w:rsidRDefault="00BB733B" w:rsidP="00FA2BF3">
      <w:pPr>
        <w:pStyle w:val="Heading2"/>
        <w:spacing w:line="360" w:lineRule="auto"/>
        <w:rPr>
          <w:rFonts w:ascii="Arial" w:hAnsi="Arial" w:cs="Arial"/>
          <w:b/>
          <w:bCs/>
          <w:sz w:val="22"/>
          <w:szCs w:val="22"/>
          <w:u w:val="single"/>
        </w:rPr>
      </w:pPr>
      <w:r w:rsidRPr="00FA2BF3">
        <w:rPr>
          <w:rFonts w:ascii="Arial" w:hAnsi="Arial" w:cs="Arial"/>
          <w:b/>
          <w:bCs/>
          <w:sz w:val="22"/>
          <w:szCs w:val="22"/>
        </w:rPr>
        <w:t xml:space="preserve">                                               </w:t>
      </w:r>
      <w:bookmarkStart w:id="3" w:name="_Toc89802523"/>
      <w:r w:rsidR="00340487" w:rsidRPr="00FA2BF3">
        <w:rPr>
          <w:rFonts w:ascii="Arial" w:hAnsi="Arial" w:cs="Arial"/>
          <w:b/>
          <w:bCs/>
          <w:sz w:val="22"/>
          <w:szCs w:val="22"/>
          <w:u w:val="single"/>
        </w:rPr>
        <w:t>Effective manager</w:t>
      </w:r>
      <w:bookmarkEnd w:id="3"/>
      <w:r w:rsidR="00340487" w:rsidRPr="00FA2BF3">
        <w:rPr>
          <w:rFonts w:ascii="Arial" w:hAnsi="Arial" w:cs="Arial"/>
          <w:b/>
          <w:bCs/>
          <w:sz w:val="22"/>
          <w:szCs w:val="22"/>
          <w:u w:val="single"/>
        </w:rPr>
        <w:t xml:space="preserve"> </w:t>
      </w:r>
    </w:p>
    <w:p w14:paraId="44AD24C4" w14:textId="77777777" w:rsidR="00BB733B" w:rsidRPr="00FA2BF3" w:rsidRDefault="00BB733B" w:rsidP="00FA2BF3">
      <w:pPr>
        <w:spacing w:line="360" w:lineRule="auto"/>
        <w:rPr>
          <w:rFonts w:ascii="Arial" w:hAnsi="Arial" w:cs="Arial"/>
          <w:sz w:val="22"/>
          <w:szCs w:val="22"/>
        </w:rPr>
      </w:pPr>
    </w:p>
    <w:p w14:paraId="0BF81465" w14:textId="78569D1D" w:rsidR="00340487" w:rsidRPr="00FA2BF3" w:rsidRDefault="00340487" w:rsidP="00FA2BF3">
      <w:pPr>
        <w:spacing w:line="360" w:lineRule="auto"/>
        <w:jc w:val="both"/>
        <w:rPr>
          <w:rFonts w:ascii="Arial" w:hAnsi="Arial" w:cs="Arial"/>
          <w:bCs/>
          <w:sz w:val="22"/>
          <w:szCs w:val="22"/>
        </w:rPr>
      </w:pPr>
      <w:r w:rsidRPr="00FA2BF3">
        <w:rPr>
          <w:rFonts w:ascii="Arial" w:hAnsi="Arial" w:cs="Arial"/>
          <w:sz w:val="22"/>
          <w:szCs w:val="22"/>
        </w:rPr>
        <w:t xml:space="preserve">Communication and motivation – as an effective manager you must acquire and learn all forms of communication, whether it be verbal, </w:t>
      </w:r>
      <w:r w:rsidR="00277146" w:rsidRPr="00FA2BF3">
        <w:rPr>
          <w:rFonts w:ascii="Arial" w:hAnsi="Arial" w:cs="Arial"/>
          <w:sz w:val="22"/>
          <w:szCs w:val="22"/>
        </w:rPr>
        <w:t>nonverbal,</w:t>
      </w:r>
      <w:r w:rsidRPr="00FA2BF3">
        <w:rPr>
          <w:rFonts w:ascii="Arial" w:hAnsi="Arial" w:cs="Arial"/>
          <w:sz w:val="22"/>
          <w:szCs w:val="22"/>
        </w:rPr>
        <w:t xml:space="preserve"> or written. Effective communication is important in the workplace as it allows you to clearly state and discuss any matters in an understandable way. To acquire communication skills, you first need to start of by listening. By allowing yourself to listen to your employees, you can pay close attention to what is being said and make theirs feel heard. This is an important skill because motivation allows you to establish trust and build a relationship with your employees. To ensure that employees feel comfortable communicating with you, you need to ensure that you have an open body language, make yourself available and willing to talk, as well as easy to reach in case your employees have any issues or </w:t>
      </w:r>
      <w:r w:rsidR="00E41AC7" w:rsidRPr="00FA2BF3">
        <w:rPr>
          <w:rFonts w:ascii="Arial" w:hAnsi="Arial" w:cs="Arial"/>
          <w:sz w:val="22"/>
          <w:szCs w:val="22"/>
        </w:rPr>
        <w:t>matters,</w:t>
      </w:r>
      <w:r w:rsidRPr="00FA2BF3">
        <w:rPr>
          <w:rFonts w:ascii="Arial" w:hAnsi="Arial" w:cs="Arial"/>
          <w:sz w:val="22"/>
          <w:szCs w:val="22"/>
        </w:rPr>
        <w:t xml:space="preserve"> they might want to discuss with you. </w:t>
      </w:r>
      <w:r w:rsidR="006B5757" w:rsidRPr="00FA2BF3">
        <w:rPr>
          <w:rFonts w:ascii="Arial" w:hAnsi="Arial" w:cs="Arial"/>
          <w:bCs/>
          <w:sz w:val="22"/>
          <w:szCs w:val="22"/>
        </w:rPr>
        <w:t>(</w:t>
      </w:r>
      <w:r w:rsidR="006B5757" w:rsidRPr="00FA2BF3">
        <w:rPr>
          <w:rFonts w:ascii="Arial" w:hAnsi="Arial" w:cs="Arial"/>
          <w:bCs/>
          <w:color w:val="000000"/>
          <w:sz w:val="22"/>
          <w:szCs w:val="22"/>
        </w:rPr>
        <w:t xml:space="preserve">Eisele, L., </w:t>
      </w:r>
      <w:proofErr w:type="spellStart"/>
      <w:r w:rsidR="006B5757" w:rsidRPr="00FA2BF3">
        <w:rPr>
          <w:rFonts w:ascii="Arial" w:hAnsi="Arial" w:cs="Arial"/>
          <w:bCs/>
          <w:color w:val="000000"/>
          <w:sz w:val="22"/>
          <w:szCs w:val="22"/>
        </w:rPr>
        <w:t>Grohnert</w:t>
      </w:r>
      <w:proofErr w:type="spellEnd"/>
      <w:r w:rsidR="006B5757" w:rsidRPr="00FA2BF3">
        <w:rPr>
          <w:rFonts w:ascii="Arial" w:hAnsi="Arial" w:cs="Arial"/>
          <w:bCs/>
          <w:color w:val="000000"/>
          <w:sz w:val="22"/>
          <w:szCs w:val="22"/>
        </w:rPr>
        <w:t xml:space="preserve">, T., </w:t>
      </w:r>
      <w:proofErr w:type="spellStart"/>
      <w:r w:rsidR="006B5757" w:rsidRPr="00FA2BF3">
        <w:rPr>
          <w:rFonts w:ascii="Arial" w:hAnsi="Arial" w:cs="Arial"/>
          <w:bCs/>
          <w:color w:val="000000"/>
          <w:sz w:val="22"/>
          <w:szCs w:val="22"/>
        </w:rPr>
        <w:t>Beausaert</w:t>
      </w:r>
      <w:proofErr w:type="spellEnd"/>
      <w:r w:rsidR="006B5757" w:rsidRPr="00FA2BF3">
        <w:rPr>
          <w:rFonts w:ascii="Arial" w:hAnsi="Arial" w:cs="Arial"/>
          <w:bCs/>
          <w:color w:val="000000"/>
          <w:sz w:val="22"/>
          <w:szCs w:val="22"/>
        </w:rPr>
        <w:t xml:space="preserve">, S. and </w:t>
      </w:r>
      <w:proofErr w:type="spellStart"/>
      <w:r w:rsidR="006B5757" w:rsidRPr="00FA2BF3">
        <w:rPr>
          <w:rFonts w:ascii="Arial" w:hAnsi="Arial" w:cs="Arial"/>
          <w:bCs/>
          <w:color w:val="000000"/>
          <w:sz w:val="22"/>
          <w:szCs w:val="22"/>
        </w:rPr>
        <w:t>Segers</w:t>
      </w:r>
      <w:proofErr w:type="spellEnd"/>
      <w:r w:rsidR="006B5757" w:rsidRPr="00FA2BF3">
        <w:rPr>
          <w:rFonts w:ascii="Arial" w:hAnsi="Arial" w:cs="Arial"/>
          <w:bCs/>
          <w:color w:val="000000"/>
          <w:sz w:val="22"/>
          <w:szCs w:val="22"/>
        </w:rPr>
        <w:t>, M. 2013).</w:t>
      </w:r>
    </w:p>
    <w:p w14:paraId="47330DCE" w14:textId="77777777" w:rsidR="00340487" w:rsidRPr="00FA2BF3" w:rsidRDefault="00340487" w:rsidP="00FA2BF3">
      <w:pPr>
        <w:widowControl w:val="0"/>
        <w:autoSpaceDE w:val="0"/>
        <w:autoSpaceDN w:val="0"/>
        <w:adjustRightInd w:val="0"/>
        <w:spacing w:after="240" w:line="360" w:lineRule="auto"/>
        <w:rPr>
          <w:rFonts w:ascii="Arial" w:hAnsi="Arial" w:cs="Arial"/>
          <w:b/>
          <w:bCs/>
          <w:sz w:val="22"/>
          <w:szCs w:val="22"/>
          <w:lang w:val="en-US"/>
        </w:rPr>
      </w:pPr>
    </w:p>
    <w:p w14:paraId="1CC272AB" w14:textId="704243F4" w:rsidR="006B5757" w:rsidRPr="00FA2BF3" w:rsidRDefault="00340487" w:rsidP="00FA2BF3">
      <w:pPr>
        <w:spacing w:line="360" w:lineRule="auto"/>
        <w:jc w:val="both"/>
        <w:rPr>
          <w:rFonts w:ascii="Arial" w:eastAsia="Times New Roman" w:hAnsi="Arial" w:cs="Arial"/>
          <w:bCs/>
          <w:sz w:val="22"/>
          <w:szCs w:val="22"/>
          <w:lang w:val="en-US"/>
        </w:rPr>
      </w:pPr>
      <w:r w:rsidRPr="00FA2BF3">
        <w:rPr>
          <w:rFonts w:ascii="Arial" w:hAnsi="Arial" w:cs="Arial"/>
          <w:sz w:val="22"/>
          <w:szCs w:val="22"/>
        </w:rPr>
        <w:t xml:space="preserve">Organisation and delegation – as an effective manager, you must ensure that you are always ahead of your work by staying organised and delegating your tasks in order of priority. </w:t>
      </w:r>
      <w:r w:rsidRPr="00FA2BF3">
        <w:rPr>
          <w:rFonts w:ascii="Arial" w:hAnsi="Arial" w:cs="Arial"/>
          <w:color w:val="000000" w:themeColor="text1"/>
          <w:sz w:val="22"/>
          <w:szCs w:val="22"/>
        </w:rPr>
        <w:t xml:space="preserve">This is important when becoming an exceptional BLANK, as unexpected problems may </w:t>
      </w:r>
      <w:proofErr w:type="gramStart"/>
      <w:r w:rsidRPr="00FA2BF3">
        <w:rPr>
          <w:rFonts w:ascii="Arial" w:hAnsi="Arial" w:cs="Arial"/>
          <w:color w:val="000000" w:themeColor="text1"/>
          <w:sz w:val="22"/>
          <w:szCs w:val="22"/>
        </w:rPr>
        <w:t>arise</w:t>
      </w:r>
      <w:proofErr w:type="gramEnd"/>
      <w:r w:rsidRPr="00FA2BF3">
        <w:rPr>
          <w:rFonts w:ascii="Arial" w:hAnsi="Arial" w:cs="Arial"/>
          <w:color w:val="000000" w:themeColor="text1"/>
          <w:sz w:val="22"/>
          <w:szCs w:val="22"/>
        </w:rPr>
        <w:t xml:space="preserve"> and it is my responsibility to respond in an effective manner. </w:t>
      </w:r>
      <w:r w:rsidRPr="00FA2BF3">
        <w:rPr>
          <w:rFonts w:ascii="Arial" w:hAnsi="Arial" w:cs="Arial"/>
          <w:sz w:val="22"/>
          <w:szCs w:val="22"/>
        </w:rPr>
        <w:t xml:space="preserve">Organisation and delegation </w:t>
      </w:r>
      <w:proofErr w:type="gramStart"/>
      <w:r w:rsidRPr="00FA2BF3">
        <w:rPr>
          <w:rFonts w:ascii="Arial" w:hAnsi="Arial" w:cs="Arial"/>
          <w:sz w:val="22"/>
          <w:szCs w:val="22"/>
        </w:rPr>
        <w:t>is</w:t>
      </w:r>
      <w:proofErr w:type="gramEnd"/>
      <w:r w:rsidRPr="00FA2BF3">
        <w:rPr>
          <w:rFonts w:ascii="Arial" w:hAnsi="Arial" w:cs="Arial"/>
          <w:sz w:val="22"/>
          <w:szCs w:val="22"/>
        </w:rPr>
        <w:t xml:space="preserve"> important in the workplace as it will help you keep track of your progress and allow you to become a better manager to others. One way to acquire organisation and delegation skills is by </w:t>
      </w:r>
      <w:proofErr w:type="gramStart"/>
      <w:r w:rsidRPr="00FA2BF3">
        <w:rPr>
          <w:rFonts w:ascii="Arial" w:hAnsi="Arial" w:cs="Arial"/>
          <w:sz w:val="22"/>
          <w:szCs w:val="22"/>
        </w:rPr>
        <w:t>planning ahead</w:t>
      </w:r>
      <w:proofErr w:type="gramEnd"/>
      <w:r w:rsidRPr="00FA2BF3">
        <w:rPr>
          <w:rFonts w:ascii="Arial" w:hAnsi="Arial" w:cs="Arial"/>
          <w:sz w:val="22"/>
          <w:szCs w:val="22"/>
        </w:rPr>
        <w:t xml:space="preserve">. By always having a plan b or a backup plan you can respond to nay problems that may arise. Furthermore, in an organised team, </w:t>
      </w:r>
      <w:r w:rsidR="00BB733B" w:rsidRPr="00FA2BF3">
        <w:rPr>
          <w:rFonts w:ascii="Arial" w:hAnsi="Arial" w:cs="Arial"/>
          <w:sz w:val="22"/>
          <w:szCs w:val="22"/>
        </w:rPr>
        <w:t>teamwork</w:t>
      </w:r>
      <w:r w:rsidRPr="00FA2BF3">
        <w:rPr>
          <w:rFonts w:ascii="Arial" w:hAnsi="Arial" w:cs="Arial"/>
          <w:sz w:val="22"/>
          <w:szCs w:val="22"/>
        </w:rPr>
        <w:t xml:space="preserve"> is of importance. By properly delegating tasks to your </w:t>
      </w:r>
      <w:r w:rsidR="00BB733B" w:rsidRPr="00FA2BF3">
        <w:rPr>
          <w:rFonts w:ascii="Arial" w:hAnsi="Arial" w:cs="Arial"/>
          <w:sz w:val="22"/>
          <w:szCs w:val="22"/>
        </w:rPr>
        <w:t>employees,</w:t>
      </w:r>
      <w:r w:rsidRPr="00FA2BF3">
        <w:rPr>
          <w:rFonts w:ascii="Arial" w:hAnsi="Arial" w:cs="Arial"/>
          <w:sz w:val="22"/>
          <w:szCs w:val="22"/>
        </w:rPr>
        <w:t xml:space="preserve"> it will allow you to finish of the tasks in a short amount of time as well as highlighting individual’s strengths. This is an important skill as staying organised allows you to juggle loads of responsibilities without feeling burned out. Furthermore, managing and staying on top of your workload will cause you less stress and allow you to save time. It is also important to show what kind of message you are sending to your employees. By always leaving this last minute, lack of organisation and work which is not in the best of state will set a bad example to your employees. </w:t>
      </w:r>
      <w:r w:rsidR="006B5757" w:rsidRPr="00FA2BF3">
        <w:rPr>
          <w:rFonts w:ascii="Arial" w:eastAsia="Times New Roman" w:hAnsi="Arial" w:cs="Arial"/>
          <w:bCs/>
          <w:color w:val="2C3E50"/>
          <w:sz w:val="22"/>
          <w:szCs w:val="22"/>
          <w:shd w:val="clear" w:color="auto" w:fill="FFFFFF"/>
          <w:lang w:val="en-US"/>
        </w:rPr>
        <w:t>(Azad et al., 2017)</w:t>
      </w:r>
    </w:p>
    <w:p w14:paraId="0CA56AA3" w14:textId="77777777" w:rsidR="00340487" w:rsidRPr="00FA2BF3" w:rsidRDefault="00340487" w:rsidP="00FA2BF3">
      <w:pPr>
        <w:spacing w:line="360" w:lineRule="auto"/>
        <w:jc w:val="both"/>
        <w:rPr>
          <w:rFonts w:ascii="Arial" w:hAnsi="Arial" w:cs="Arial"/>
          <w:sz w:val="22"/>
          <w:szCs w:val="22"/>
        </w:rPr>
      </w:pPr>
    </w:p>
    <w:p w14:paraId="0179BEAA" w14:textId="77777777" w:rsidR="003C0B89" w:rsidRPr="00FA2BF3" w:rsidRDefault="003C0B89" w:rsidP="00FA2BF3">
      <w:pPr>
        <w:spacing w:line="360" w:lineRule="auto"/>
        <w:jc w:val="both"/>
        <w:rPr>
          <w:rFonts w:ascii="Arial" w:hAnsi="Arial" w:cs="Arial"/>
          <w:sz w:val="22"/>
          <w:szCs w:val="22"/>
        </w:rPr>
      </w:pPr>
    </w:p>
    <w:p w14:paraId="6D5056D6" w14:textId="2D7BCD25" w:rsidR="006B5757" w:rsidRPr="00FA2BF3" w:rsidRDefault="00340487" w:rsidP="00FA2BF3">
      <w:pPr>
        <w:spacing w:line="360" w:lineRule="auto"/>
        <w:jc w:val="both"/>
        <w:rPr>
          <w:rFonts w:ascii="Arial" w:eastAsia="Times New Roman" w:hAnsi="Arial" w:cs="Arial"/>
          <w:b/>
          <w:sz w:val="22"/>
          <w:szCs w:val="22"/>
          <w:lang w:val="en-US"/>
        </w:rPr>
      </w:pPr>
      <w:r w:rsidRPr="00FA2BF3">
        <w:rPr>
          <w:rFonts w:ascii="Arial" w:hAnsi="Arial" w:cs="Arial"/>
          <w:sz w:val="22"/>
          <w:szCs w:val="22"/>
        </w:rPr>
        <w:lastRenderedPageBreak/>
        <w:t xml:space="preserve">Problem solving and decision making – as an effective manager, it is your responsibility to make any important decisions in a quick manner in case any problems arise and ensure that your employees are still </w:t>
      </w:r>
      <w:r w:rsidR="003C0B89" w:rsidRPr="00FA2BF3">
        <w:rPr>
          <w:rFonts w:ascii="Arial" w:hAnsi="Arial" w:cs="Arial"/>
          <w:sz w:val="22"/>
          <w:szCs w:val="22"/>
        </w:rPr>
        <w:t>working,</w:t>
      </w:r>
      <w:r w:rsidRPr="00FA2BF3">
        <w:rPr>
          <w:rFonts w:ascii="Arial" w:hAnsi="Arial" w:cs="Arial"/>
          <w:sz w:val="22"/>
          <w:szCs w:val="22"/>
        </w:rPr>
        <w:t xml:space="preserve"> and the work is moving smoothly. Problem solving and decision making in an important skill as you identify the problem and help find a solution for it. One way to acquire this is skill is overcoming any obstacles thrown at you by efficiently and effectively find the solution to issues and determining the course of action to fix them. This links back to decision making as you are planning progress. One way to acquire decision making skill is by setting out tasks which in turn leads to employee motivation. This is an important skill because </w:t>
      </w:r>
      <w:proofErr w:type="gramStart"/>
      <w:r w:rsidRPr="00FA2BF3">
        <w:rPr>
          <w:rFonts w:ascii="Arial" w:hAnsi="Arial" w:cs="Arial"/>
          <w:sz w:val="22"/>
          <w:szCs w:val="22"/>
        </w:rPr>
        <w:t>in order to</w:t>
      </w:r>
      <w:proofErr w:type="gramEnd"/>
      <w:r w:rsidRPr="00FA2BF3">
        <w:rPr>
          <w:rFonts w:ascii="Arial" w:hAnsi="Arial" w:cs="Arial"/>
          <w:sz w:val="22"/>
          <w:szCs w:val="22"/>
        </w:rPr>
        <w:t xml:space="preserve"> be an effective manager you have to be able to think on your feet. You need to be focused and determined that in case anything goes wrong you have a plan to solve it. With problem solving there are numerous steps involved such as first defining the problem and then implementing any solutions from both you and your team in a timely manner. This further highlights the importance of </w:t>
      </w:r>
      <w:r w:rsidR="00C546E1" w:rsidRPr="00FA2BF3">
        <w:rPr>
          <w:rFonts w:ascii="Arial" w:hAnsi="Arial" w:cs="Arial"/>
          <w:sz w:val="22"/>
          <w:szCs w:val="22"/>
        </w:rPr>
        <w:t>teamwork</w:t>
      </w:r>
      <w:r w:rsidRPr="00FA2BF3">
        <w:rPr>
          <w:rFonts w:ascii="Arial" w:hAnsi="Arial" w:cs="Arial"/>
          <w:sz w:val="22"/>
          <w:szCs w:val="22"/>
        </w:rPr>
        <w:t xml:space="preserve"> and communication skills as discussed</w:t>
      </w:r>
      <w:r w:rsidR="006B5757" w:rsidRPr="00FA2BF3">
        <w:rPr>
          <w:rFonts w:ascii="Arial" w:hAnsi="Arial" w:cs="Arial"/>
          <w:sz w:val="22"/>
          <w:szCs w:val="22"/>
        </w:rPr>
        <w:t xml:space="preserve"> </w:t>
      </w:r>
      <w:r w:rsidR="006B5757" w:rsidRPr="00FA2BF3">
        <w:rPr>
          <w:rFonts w:ascii="Arial" w:eastAsia="Times New Roman" w:hAnsi="Arial" w:cs="Arial"/>
          <w:bCs/>
          <w:color w:val="2C3E50"/>
          <w:sz w:val="22"/>
          <w:szCs w:val="22"/>
          <w:shd w:val="clear" w:color="auto" w:fill="FFFFFF"/>
          <w:lang w:val="en-US"/>
        </w:rPr>
        <w:t>(</w:t>
      </w:r>
      <w:proofErr w:type="spellStart"/>
      <w:r w:rsidR="006B5757" w:rsidRPr="00FA2BF3">
        <w:rPr>
          <w:rFonts w:ascii="Arial" w:eastAsia="Times New Roman" w:hAnsi="Arial" w:cs="Arial"/>
          <w:bCs/>
          <w:color w:val="2C3E50"/>
          <w:sz w:val="22"/>
          <w:szCs w:val="22"/>
          <w:shd w:val="clear" w:color="auto" w:fill="FFFFFF"/>
          <w:lang w:val="en-US"/>
        </w:rPr>
        <w:t>Lidh</w:t>
      </w:r>
      <w:proofErr w:type="spellEnd"/>
      <w:r w:rsidR="006B5757" w:rsidRPr="00FA2BF3">
        <w:rPr>
          <w:rFonts w:ascii="Arial" w:eastAsia="Times New Roman" w:hAnsi="Arial" w:cs="Arial"/>
          <w:bCs/>
          <w:color w:val="2C3E50"/>
          <w:sz w:val="22"/>
          <w:szCs w:val="22"/>
          <w:shd w:val="clear" w:color="auto" w:fill="FFFFFF"/>
          <w:lang w:val="en-US"/>
        </w:rPr>
        <w:t>, 2013)</w:t>
      </w:r>
      <w:r w:rsidR="00C546E1" w:rsidRPr="00FA2BF3">
        <w:rPr>
          <w:rFonts w:ascii="Arial" w:eastAsia="Times New Roman" w:hAnsi="Arial" w:cs="Arial"/>
          <w:bCs/>
          <w:color w:val="2C3E50"/>
          <w:sz w:val="22"/>
          <w:szCs w:val="22"/>
          <w:shd w:val="clear" w:color="auto" w:fill="FFFFFF"/>
          <w:lang w:val="en-US"/>
        </w:rPr>
        <w:t>.</w:t>
      </w:r>
      <w:r w:rsidR="00C546E1" w:rsidRPr="00FA2BF3">
        <w:rPr>
          <w:rFonts w:ascii="Arial" w:eastAsia="Times New Roman" w:hAnsi="Arial" w:cs="Arial"/>
          <w:b/>
          <w:color w:val="2C3E50"/>
          <w:sz w:val="22"/>
          <w:szCs w:val="22"/>
          <w:shd w:val="clear" w:color="auto" w:fill="FFFFFF"/>
          <w:lang w:val="en-US"/>
        </w:rPr>
        <w:t xml:space="preserve"> </w:t>
      </w:r>
    </w:p>
    <w:p w14:paraId="1BDFA4FC" w14:textId="65B50A13" w:rsidR="00340487" w:rsidRPr="00FA2BF3" w:rsidRDefault="00340487" w:rsidP="00FA2BF3">
      <w:pPr>
        <w:widowControl w:val="0"/>
        <w:autoSpaceDE w:val="0"/>
        <w:autoSpaceDN w:val="0"/>
        <w:adjustRightInd w:val="0"/>
        <w:spacing w:after="240" w:line="360" w:lineRule="auto"/>
        <w:jc w:val="both"/>
        <w:rPr>
          <w:rFonts w:ascii="Arial" w:hAnsi="Arial" w:cs="Arial"/>
          <w:b/>
          <w:bCs/>
          <w:sz w:val="22"/>
          <w:szCs w:val="22"/>
          <w:lang w:val="en-US"/>
        </w:rPr>
      </w:pPr>
    </w:p>
    <w:p w14:paraId="2606494F" w14:textId="77777777" w:rsidR="00D57FED" w:rsidRPr="00FA2BF3" w:rsidRDefault="00D57FED" w:rsidP="00FA2BF3">
      <w:pPr>
        <w:widowControl w:val="0"/>
        <w:autoSpaceDE w:val="0"/>
        <w:autoSpaceDN w:val="0"/>
        <w:adjustRightInd w:val="0"/>
        <w:spacing w:after="240" w:line="360" w:lineRule="auto"/>
        <w:jc w:val="both"/>
        <w:rPr>
          <w:rFonts w:ascii="Arial" w:hAnsi="Arial" w:cs="Arial"/>
          <w:sz w:val="22"/>
          <w:szCs w:val="22"/>
        </w:rPr>
      </w:pPr>
    </w:p>
    <w:p w14:paraId="5B49E38B" w14:textId="1568BFEC" w:rsidR="00362DAA" w:rsidRPr="00FA2BF3" w:rsidRDefault="00563132" w:rsidP="00FA2BF3">
      <w:pPr>
        <w:spacing w:line="360" w:lineRule="auto"/>
        <w:jc w:val="both"/>
        <w:rPr>
          <w:rFonts w:ascii="Arial" w:eastAsia="Times New Roman" w:hAnsi="Arial" w:cs="Arial"/>
          <w:b/>
          <w:sz w:val="22"/>
          <w:szCs w:val="22"/>
          <w:lang w:val="en-US"/>
        </w:rPr>
      </w:pPr>
      <w:r w:rsidRPr="00FA2BF3">
        <w:rPr>
          <w:rFonts w:ascii="Arial" w:hAnsi="Arial" w:cs="Arial"/>
          <w:sz w:val="22"/>
          <w:szCs w:val="22"/>
        </w:rPr>
        <w:t xml:space="preserve">Leadership – </w:t>
      </w:r>
      <w:proofErr w:type="gramStart"/>
      <w:r w:rsidRPr="00FA2BF3">
        <w:rPr>
          <w:rFonts w:ascii="Arial" w:hAnsi="Arial" w:cs="Arial"/>
          <w:sz w:val="22"/>
          <w:szCs w:val="22"/>
        </w:rPr>
        <w:t>in order to</w:t>
      </w:r>
      <w:proofErr w:type="gramEnd"/>
      <w:r w:rsidRPr="00FA2BF3">
        <w:rPr>
          <w:rFonts w:ascii="Arial" w:hAnsi="Arial" w:cs="Arial"/>
          <w:sz w:val="22"/>
          <w:szCs w:val="22"/>
        </w:rPr>
        <w:t xml:space="preserve"> be an effective manager, is is your responsibility that you ensure you lead your employees in an efficient manner. Leadership skills are acquired in </w:t>
      </w:r>
      <w:proofErr w:type="gramStart"/>
      <w:r w:rsidRPr="00FA2BF3">
        <w:rPr>
          <w:rFonts w:ascii="Arial" w:hAnsi="Arial" w:cs="Arial"/>
          <w:sz w:val="22"/>
          <w:szCs w:val="22"/>
        </w:rPr>
        <w:t>a number of</w:t>
      </w:r>
      <w:proofErr w:type="gramEnd"/>
      <w:r w:rsidRPr="00FA2BF3">
        <w:rPr>
          <w:rFonts w:ascii="Arial" w:hAnsi="Arial" w:cs="Arial"/>
          <w:sz w:val="22"/>
          <w:szCs w:val="22"/>
        </w:rPr>
        <w:t xml:space="preserve"> ways for example active listening. By ensuring that your employees are heard you pay close attention to your employees and maintain a positive relationship in the workplace. Furthermore, as a leader is is important to have empathy towards your employees</w:t>
      </w:r>
      <w:proofErr w:type="gramStart"/>
      <w:r w:rsidRPr="00FA2BF3">
        <w:rPr>
          <w:rFonts w:ascii="Arial" w:hAnsi="Arial" w:cs="Arial"/>
          <w:sz w:val="22"/>
          <w:szCs w:val="22"/>
        </w:rPr>
        <w:t xml:space="preserve">. </w:t>
      </w:r>
      <w:r w:rsidR="006B5757" w:rsidRPr="00FA2BF3">
        <w:rPr>
          <w:rFonts w:ascii="Arial" w:eastAsia="Times New Roman" w:hAnsi="Arial" w:cs="Arial"/>
          <w:bCs/>
          <w:color w:val="2C3E50"/>
          <w:sz w:val="22"/>
          <w:szCs w:val="22"/>
          <w:shd w:val="clear" w:color="auto" w:fill="FFFFFF"/>
          <w:lang w:val="en-US"/>
        </w:rPr>
        <w:t> </w:t>
      </w:r>
      <w:proofErr w:type="gramEnd"/>
      <w:r w:rsidR="006B5757" w:rsidRPr="00FA2BF3">
        <w:rPr>
          <w:rFonts w:ascii="Arial" w:eastAsia="Times New Roman" w:hAnsi="Arial" w:cs="Arial"/>
          <w:bCs/>
          <w:color w:val="2C3E50"/>
          <w:sz w:val="22"/>
          <w:szCs w:val="22"/>
          <w:shd w:val="clear" w:color="auto" w:fill="FFFFFF"/>
          <w:lang w:val="en-US"/>
        </w:rPr>
        <w:t>(</w:t>
      </w:r>
      <w:proofErr w:type="spellStart"/>
      <w:r w:rsidR="006B5757" w:rsidRPr="00FA2BF3">
        <w:rPr>
          <w:rFonts w:ascii="Arial" w:eastAsia="Times New Roman" w:hAnsi="Arial" w:cs="Arial"/>
          <w:bCs/>
          <w:color w:val="2C3E50"/>
          <w:sz w:val="22"/>
          <w:szCs w:val="22"/>
          <w:shd w:val="clear" w:color="auto" w:fill="FFFFFF"/>
          <w:lang w:val="en-US"/>
        </w:rPr>
        <w:t>Madanchian</w:t>
      </w:r>
      <w:proofErr w:type="spellEnd"/>
      <w:r w:rsidR="006B5757" w:rsidRPr="00FA2BF3">
        <w:rPr>
          <w:rFonts w:ascii="Arial" w:eastAsia="Times New Roman" w:hAnsi="Arial" w:cs="Arial"/>
          <w:bCs/>
          <w:color w:val="2C3E50"/>
          <w:sz w:val="22"/>
          <w:szCs w:val="22"/>
          <w:shd w:val="clear" w:color="auto" w:fill="FFFFFF"/>
          <w:lang w:val="en-US"/>
        </w:rPr>
        <w:t xml:space="preserve"> et al., 2017).</w:t>
      </w:r>
      <w:r w:rsidR="00326737" w:rsidRPr="00FA2BF3">
        <w:rPr>
          <w:rFonts w:ascii="Arial" w:eastAsia="Times New Roman" w:hAnsi="Arial" w:cs="Arial"/>
          <w:bCs/>
          <w:color w:val="2C3E50"/>
          <w:sz w:val="22"/>
          <w:szCs w:val="22"/>
          <w:shd w:val="clear" w:color="auto" w:fill="FFFFFF"/>
          <w:lang w:val="en-US"/>
        </w:rPr>
        <w:t xml:space="preserve"> </w:t>
      </w:r>
      <w:r w:rsidRPr="00FA2BF3">
        <w:rPr>
          <w:rFonts w:ascii="Arial" w:hAnsi="Arial" w:cs="Arial"/>
          <w:sz w:val="22"/>
          <w:szCs w:val="22"/>
        </w:rPr>
        <w:t xml:space="preserve">This allows you to build a healthy relationship and have open communication with your employees and work on any problems that they might need to resolve. This is an important skill because to acquire leadership, you also need good communication, empathy, </w:t>
      </w:r>
      <w:proofErr w:type="gramStart"/>
      <w:r w:rsidRPr="00FA2BF3">
        <w:rPr>
          <w:rFonts w:ascii="Arial" w:hAnsi="Arial" w:cs="Arial"/>
          <w:sz w:val="22"/>
          <w:szCs w:val="22"/>
        </w:rPr>
        <w:t>confidence</w:t>
      </w:r>
      <w:proofErr w:type="gramEnd"/>
      <w:r w:rsidRPr="00FA2BF3">
        <w:rPr>
          <w:rFonts w:ascii="Arial" w:hAnsi="Arial" w:cs="Arial"/>
          <w:sz w:val="22"/>
          <w:szCs w:val="22"/>
        </w:rPr>
        <w:t xml:space="preserve"> and organisation skills. Skills which are all needed to become an effective manager. Leadership skills allow you to inspire your employees in a positive manner and allow you to work on your self development</w:t>
      </w:r>
      <w:proofErr w:type="gramStart"/>
      <w:r w:rsidRPr="00FA2BF3">
        <w:rPr>
          <w:rFonts w:ascii="Arial" w:hAnsi="Arial" w:cs="Arial"/>
          <w:sz w:val="22"/>
          <w:szCs w:val="22"/>
        </w:rPr>
        <w:t xml:space="preserve">. </w:t>
      </w:r>
      <w:r w:rsidR="006B5757" w:rsidRPr="00FA2BF3">
        <w:rPr>
          <w:rFonts w:ascii="Arial" w:eastAsia="Times New Roman" w:hAnsi="Arial" w:cs="Arial"/>
          <w:b/>
          <w:color w:val="2C3E50"/>
          <w:sz w:val="22"/>
          <w:szCs w:val="22"/>
          <w:shd w:val="clear" w:color="auto" w:fill="FFFFFF"/>
          <w:lang w:val="en-US"/>
        </w:rPr>
        <w:t> </w:t>
      </w:r>
      <w:proofErr w:type="gramEnd"/>
      <w:r w:rsidR="006B5757" w:rsidRPr="00FA2BF3">
        <w:rPr>
          <w:rFonts w:ascii="Arial" w:eastAsia="Times New Roman" w:hAnsi="Arial" w:cs="Arial"/>
          <w:bCs/>
          <w:color w:val="2C3E50"/>
          <w:sz w:val="22"/>
          <w:szCs w:val="22"/>
          <w:shd w:val="clear" w:color="auto" w:fill="FFFFFF"/>
          <w:lang w:val="en-US"/>
        </w:rPr>
        <w:t>(</w:t>
      </w:r>
      <w:proofErr w:type="spellStart"/>
      <w:r w:rsidR="006B5757" w:rsidRPr="00FA2BF3">
        <w:rPr>
          <w:rFonts w:ascii="Arial" w:eastAsia="Times New Roman" w:hAnsi="Arial" w:cs="Arial"/>
          <w:bCs/>
          <w:color w:val="2C3E50"/>
          <w:sz w:val="22"/>
          <w:szCs w:val="22"/>
          <w:shd w:val="clear" w:color="auto" w:fill="FFFFFF"/>
          <w:lang w:val="en-US"/>
        </w:rPr>
        <w:t>Madanchian</w:t>
      </w:r>
      <w:proofErr w:type="spellEnd"/>
      <w:r w:rsidR="006B5757" w:rsidRPr="00FA2BF3">
        <w:rPr>
          <w:rFonts w:ascii="Arial" w:eastAsia="Times New Roman" w:hAnsi="Arial" w:cs="Arial"/>
          <w:bCs/>
          <w:color w:val="2C3E50"/>
          <w:sz w:val="22"/>
          <w:szCs w:val="22"/>
          <w:shd w:val="clear" w:color="auto" w:fill="FFFFFF"/>
          <w:lang w:val="en-US"/>
        </w:rPr>
        <w:t xml:space="preserve"> et al., 2017)</w:t>
      </w:r>
    </w:p>
    <w:p w14:paraId="39D0A519" w14:textId="77777777" w:rsidR="00362DAA" w:rsidRPr="00FA2BF3" w:rsidRDefault="00362DAA" w:rsidP="00FA2BF3">
      <w:pPr>
        <w:spacing w:line="360" w:lineRule="auto"/>
        <w:rPr>
          <w:rFonts w:ascii="Arial" w:hAnsi="Arial" w:cs="Arial"/>
          <w:sz w:val="22"/>
          <w:szCs w:val="22"/>
          <w:lang w:val="en-US"/>
        </w:rPr>
      </w:pPr>
    </w:p>
    <w:p w14:paraId="1EC053C6" w14:textId="57F09B41" w:rsidR="00362DAA" w:rsidRPr="00FA2BF3" w:rsidRDefault="00362DAA" w:rsidP="00FA2BF3">
      <w:pPr>
        <w:spacing w:line="360" w:lineRule="auto"/>
        <w:rPr>
          <w:rFonts w:ascii="Arial" w:hAnsi="Arial" w:cs="Arial"/>
          <w:sz w:val="22"/>
          <w:szCs w:val="22"/>
          <w:lang w:val="en-US"/>
        </w:rPr>
      </w:pPr>
    </w:p>
    <w:p w14:paraId="09505F30" w14:textId="77777777" w:rsidR="00362DAA" w:rsidRPr="00FA2BF3" w:rsidRDefault="00362DAA" w:rsidP="00FA2BF3">
      <w:pPr>
        <w:spacing w:line="360" w:lineRule="auto"/>
        <w:rPr>
          <w:rFonts w:ascii="Arial" w:hAnsi="Arial" w:cs="Arial"/>
          <w:sz w:val="22"/>
          <w:szCs w:val="22"/>
          <w:lang w:val="en-US"/>
        </w:rPr>
      </w:pPr>
    </w:p>
    <w:p w14:paraId="5D9C0A65" w14:textId="77777777" w:rsidR="00362DAA" w:rsidRPr="00FA2BF3" w:rsidRDefault="00362DAA" w:rsidP="00FA2BF3">
      <w:pPr>
        <w:pStyle w:val="Heading2"/>
        <w:spacing w:line="360" w:lineRule="auto"/>
        <w:rPr>
          <w:rFonts w:ascii="Arial" w:eastAsia="Times New Roman" w:hAnsi="Arial" w:cs="Arial"/>
          <w:sz w:val="22"/>
          <w:szCs w:val="22"/>
          <w:lang w:val="en-US"/>
        </w:rPr>
      </w:pPr>
    </w:p>
    <w:p w14:paraId="318AD059" w14:textId="77777777" w:rsidR="005B0208" w:rsidRPr="00FA2BF3" w:rsidRDefault="005B0208" w:rsidP="00FA2BF3">
      <w:pPr>
        <w:spacing w:line="360" w:lineRule="auto"/>
        <w:rPr>
          <w:rFonts w:ascii="Arial" w:hAnsi="Arial" w:cs="Arial"/>
          <w:sz w:val="22"/>
          <w:szCs w:val="22"/>
          <w:lang w:val="en-US"/>
        </w:rPr>
      </w:pPr>
    </w:p>
    <w:p w14:paraId="64EE7010" w14:textId="77777777" w:rsidR="005B0208" w:rsidRPr="00FA2BF3" w:rsidRDefault="005B0208" w:rsidP="00FA2BF3">
      <w:pPr>
        <w:spacing w:line="360" w:lineRule="auto"/>
        <w:rPr>
          <w:rFonts w:ascii="Arial" w:hAnsi="Arial" w:cs="Arial"/>
          <w:sz w:val="22"/>
          <w:szCs w:val="22"/>
          <w:lang w:val="en-US"/>
        </w:rPr>
      </w:pPr>
    </w:p>
    <w:p w14:paraId="1011503E" w14:textId="77777777" w:rsidR="005B0208" w:rsidRPr="00FA2BF3" w:rsidRDefault="005B0208" w:rsidP="00FA2BF3">
      <w:pPr>
        <w:spacing w:line="360" w:lineRule="auto"/>
        <w:rPr>
          <w:rFonts w:ascii="Arial" w:hAnsi="Arial" w:cs="Arial"/>
          <w:sz w:val="22"/>
          <w:szCs w:val="22"/>
          <w:lang w:val="en-US"/>
        </w:rPr>
      </w:pPr>
    </w:p>
    <w:p w14:paraId="44D8D63C" w14:textId="77777777" w:rsidR="00362DAA" w:rsidRPr="00FA2BF3" w:rsidRDefault="00362DAA" w:rsidP="00FA2BF3">
      <w:pPr>
        <w:pStyle w:val="Heading2"/>
        <w:spacing w:line="360" w:lineRule="auto"/>
        <w:rPr>
          <w:rFonts w:ascii="Arial" w:eastAsia="Times New Roman" w:hAnsi="Arial" w:cs="Arial"/>
          <w:sz w:val="22"/>
          <w:szCs w:val="22"/>
          <w:lang w:val="en-US"/>
        </w:rPr>
      </w:pPr>
    </w:p>
    <w:p w14:paraId="664A9E49" w14:textId="77777777" w:rsidR="00362DAA" w:rsidRPr="00FA2BF3" w:rsidRDefault="00362DAA" w:rsidP="00FA2BF3">
      <w:pPr>
        <w:spacing w:line="360" w:lineRule="auto"/>
        <w:rPr>
          <w:rFonts w:ascii="Arial" w:hAnsi="Arial" w:cs="Arial"/>
          <w:sz w:val="22"/>
          <w:szCs w:val="22"/>
          <w:lang w:val="en-US"/>
        </w:rPr>
      </w:pPr>
    </w:p>
    <w:p w14:paraId="0EBE98C1" w14:textId="77777777" w:rsidR="00362DAA" w:rsidRPr="00FA2BF3" w:rsidRDefault="00362DAA" w:rsidP="00FA2BF3">
      <w:pPr>
        <w:pStyle w:val="Heading2"/>
        <w:spacing w:line="360" w:lineRule="auto"/>
        <w:rPr>
          <w:rFonts w:ascii="Arial" w:eastAsia="Times New Roman" w:hAnsi="Arial" w:cs="Arial"/>
          <w:sz w:val="22"/>
          <w:szCs w:val="22"/>
          <w:lang w:val="en-US"/>
        </w:rPr>
      </w:pPr>
    </w:p>
    <w:p w14:paraId="5707AED7" w14:textId="77777777" w:rsidR="00CB3CBA" w:rsidRPr="00FA2BF3" w:rsidRDefault="00CB3CBA" w:rsidP="00FA2BF3">
      <w:pPr>
        <w:spacing w:line="360" w:lineRule="auto"/>
        <w:rPr>
          <w:rFonts w:ascii="Arial" w:hAnsi="Arial" w:cs="Arial"/>
          <w:sz w:val="22"/>
          <w:szCs w:val="22"/>
          <w:lang w:val="en-US"/>
        </w:rPr>
      </w:pPr>
    </w:p>
    <w:p w14:paraId="4C90FDDB" w14:textId="77777777" w:rsidR="005B0208" w:rsidRPr="00FA2BF3" w:rsidRDefault="005B0208" w:rsidP="00FA2BF3">
      <w:pPr>
        <w:pStyle w:val="Heading2"/>
        <w:spacing w:line="360" w:lineRule="auto"/>
        <w:rPr>
          <w:rFonts w:ascii="Arial" w:eastAsia="Times New Roman" w:hAnsi="Arial" w:cs="Arial"/>
          <w:sz w:val="22"/>
          <w:szCs w:val="22"/>
          <w:lang w:val="en-US"/>
        </w:rPr>
      </w:pPr>
    </w:p>
    <w:p w14:paraId="05EA0023" w14:textId="77777777" w:rsidR="00CB3CBA" w:rsidRPr="00FA2BF3" w:rsidRDefault="00CB3CBA" w:rsidP="00FA2BF3">
      <w:pPr>
        <w:spacing w:line="360" w:lineRule="auto"/>
        <w:rPr>
          <w:rFonts w:ascii="Arial" w:hAnsi="Arial" w:cs="Arial"/>
          <w:sz w:val="22"/>
          <w:szCs w:val="22"/>
          <w:lang w:val="en-US"/>
        </w:rPr>
      </w:pPr>
    </w:p>
    <w:p w14:paraId="59BB6862" w14:textId="77777777" w:rsidR="005B0208" w:rsidRPr="00FA2BF3" w:rsidRDefault="005B0208" w:rsidP="00FA2BF3">
      <w:pPr>
        <w:pStyle w:val="Heading2"/>
        <w:spacing w:line="360" w:lineRule="auto"/>
        <w:rPr>
          <w:rFonts w:ascii="Arial" w:eastAsia="Times New Roman" w:hAnsi="Arial" w:cs="Arial"/>
          <w:sz w:val="22"/>
          <w:szCs w:val="22"/>
          <w:lang w:val="en-US"/>
        </w:rPr>
      </w:pPr>
      <w:r w:rsidRPr="00FA2BF3">
        <w:rPr>
          <w:rFonts w:ascii="Arial" w:eastAsia="Times New Roman" w:hAnsi="Arial" w:cs="Arial"/>
          <w:sz w:val="22"/>
          <w:szCs w:val="22"/>
          <w:lang w:val="en-US"/>
        </w:rPr>
        <w:t xml:space="preserve">                                      </w:t>
      </w:r>
    </w:p>
    <w:p w14:paraId="18F6CF7D" w14:textId="7FDD105E" w:rsidR="00DC771E" w:rsidRPr="00FA2BF3" w:rsidRDefault="005B0208" w:rsidP="00FA2BF3">
      <w:pPr>
        <w:pStyle w:val="Heading2"/>
        <w:spacing w:line="360" w:lineRule="auto"/>
        <w:rPr>
          <w:rFonts w:ascii="Arial" w:eastAsia="Times New Roman" w:hAnsi="Arial" w:cs="Arial"/>
          <w:b/>
          <w:bCs/>
          <w:sz w:val="22"/>
          <w:szCs w:val="22"/>
          <w:u w:val="single"/>
          <w:lang w:val="en-US"/>
        </w:rPr>
      </w:pPr>
      <w:r w:rsidRPr="00FA2BF3">
        <w:rPr>
          <w:rFonts w:ascii="Arial" w:eastAsia="Times New Roman" w:hAnsi="Arial" w:cs="Arial"/>
          <w:sz w:val="22"/>
          <w:szCs w:val="22"/>
          <w:lang w:val="en-US"/>
        </w:rPr>
        <w:t xml:space="preserve">                             </w:t>
      </w:r>
      <w:r w:rsidR="00CB3CBA" w:rsidRPr="00FA2BF3">
        <w:rPr>
          <w:rFonts w:ascii="Arial" w:eastAsia="Times New Roman" w:hAnsi="Arial" w:cs="Arial"/>
          <w:sz w:val="22"/>
          <w:szCs w:val="22"/>
          <w:lang w:val="en-US"/>
        </w:rPr>
        <w:t xml:space="preserve">                         </w:t>
      </w:r>
      <w:r w:rsidR="00CB3CBA" w:rsidRPr="00FA2BF3">
        <w:rPr>
          <w:rFonts w:ascii="Arial" w:eastAsia="Times New Roman" w:hAnsi="Arial" w:cs="Arial"/>
          <w:b/>
          <w:bCs/>
          <w:sz w:val="22"/>
          <w:szCs w:val="22"/>
          <w:lang w:val="en-US"/>
        </w:rPr>
        <w:t xml:space="preserve"> </w:t>
      </w:r>
      <w:bookmarkStart w:id="4" w:name="_Toc89802524"/>
      <w:r w:rsidR="00DC771E" w:rsidRPr="00FA2BF3">
        <w:rPr>
          <w:rFonts w:ascii="Arial" w:eastAsia="Times New Roman" w:hAnsi="Arial" w:cs="Arial"/>
          <w:b/>
          <w:bCs/>
          <w:sz w:val="22"/>
          <w:szCs w:val="22"/>
          <w:u w:val="single"/>
          <w:lang w:val="en-US"/>
        </w:rPr>
        <w:t>SMART</w:t>
      </w:r>
      <w:bookmarkEnd w:id="4"/>
      <w:r w:rsidR="00DC771E" w:rsidRPr="00FA2BF3">
        <w:rPr>
          <w:rFonts w:ascii="Arial" w:eastAsia="Times New Roman" w:hAnsi="Arial" w:cs="Arial"/>
          <w:b/>
          <w:bCs/>
          <w:sz w:val="22"/>
          <w:szCs w:val="22"/>
          <w:u w:val="single"/>
          <w:lang w:val="en-US"/>
        </w:rPr>
        <w:t xml:space="preserve"> </w:t>
      </w:r>
    </w:p>
    <w:p w14:paraId="0182174F" w14:textId="08E5B2DC" w:rsidR="00DC771E" w:rsidRPr="00FA2BF3" w:rsidRDefault="00DC771E" w:rsidP="00FA2BF3">
      <w:pPr>
        <w:spacing w:line="360" w:lineRule="auto"/>
        <w:jc w:val="both"/>
        <w:rPr>
          <w:rFonts w:ascii="Arial" w:hAnsi="Arial" w:cs="Arial"/>
          <w:sz w:val="22"/>
          <w:szCs w:val="22"/>
        </w:rPr>
      </w:pPr>
      <w:r w:rsidRPr="00FA2BF3">
        <w:rPr>
          <w:rFonts w:ascii="Arial" w:hAnsi="Arial" w:cs="Arial"/>
          <w:sz w:val="22"/>
          <w:szCs w:val="22"/>
        </w:rPr>
        <w:t xml:space="preserve">SMART stands for specific, measurable, achievable, relevant and time bound. SMART goals are used in either business or everyday life. To start of your smart </w:t>
      </w:r>
      <w:r w:rsidR="00872BBF" w:rsidRPr="00FA2BF3">
        <w:rPr>
          <w:rFonts w:ascii="Arial" w:hAnsi="Arial" w:cs="Arial"/>
          <w:sz w:val="22"/>
          <w:szCs w:val="22"/>
        </w:rPr>
        <w:t>goal,</w:t>
      </w:r>
      <w:r w:rsidRPr="00FA2BF3">
        <w:rPr>
          <w:rFonts w:ascii="Arial" w:hAnsi="Arial" w:cs="Arial"/>
          <w:sz w:val="22"/>
          <w:szCs w:val="22"/>
        </w:rPr>
        <w:t xml:space="preserve"> you need to begin with a goal. </w:t>
      </w:r>
      <w:proofErr w:type="gramStart"/>
      <w:r w:rsidR="00914B09" w:rsidRPr="00FA2BF3">
        <w:rPr>
          <w:rFonts w:ascii="Arial" w:hAnsi="Arial" w:cs="Arial"/>
          <w:sz w:val="22"/>
          <w:szCs w:val="22"/>
        </w:rPr>
        <w:t>This goal</w:t>
      </w:r>
      <w:r w:rsidR="00872BBF" w:rsidRPr="00FA2BF3">
        <w:rPr>
          <w:rFonts w:ascii="Arial" w:hAnsi="Arial" w:cs="Arial"/>
          <w:sz w:val="22"/>
          <w:szCs w:val="22"/>
        </w:rPr>
        <w:t>s</w:t>
      </w:r>
      <w:proofErr w:type="gramEnd"/>
      <w:r w:rsidRPr="00FA2BF3">
        <w:rPr>
          <w:rFonts w:ascii="Arial" w:hAnsi="Arial" w:cs="Arial"/>
          <w:sz w:val="22"/>
          <w:szCs w:val="22"/>
        </w:rPr>
        <w:t xml:space="preserve"> needs to be specific and your main focus. When trying to achieve this goal you need to look at why you want to achieve, how can you achieve it and who will be involved in the process. Next is </w:t>
      </w:r>
      <w:r w:rsidR="003554A5" w:rsidRPr="00FA2BF3">
        <w:rPr>
          <w:rFonts w:ascii="Arial" w:hAnsi="Arial" w:cs="Arial"/>
          <w:sz w:val="22"/>
          <w:szCs w:val="22"/>
        </w:rPr>
        <w:t>measurable.</w:t>
      </w:r>
      <w:r w:rsidR="006B5757" w:rsidRPr="00FA2BF3">
        <w:rPr>
          <w:rFonts w:ascii="Arial" w:hAnsi="Arial" w:cs="Arial"/>
          <w:b/>
          <w:sz w:val="22"/>
          <w:szCs w:val="22"/>
        </w:rPr>
        <w:t xml:space="preserve"> (</w:t>
      </w:r>
      <w:r w:rsidR="006B5757" w:rsidRPr="00FA2BF3">
        <w:rPr>
          <w:rFonts w:ascii="Arial" w:hAnsi="Arial" w:cs="Arial"/>
          <w:bCs/>
          <w:color w:val="000000"/>
          <w:sz w:val="22"/>
          <w:szCs w:val="22"/>
        </w:rPr>
        <w:t xml:space="preserve">Day, T. and </w:t>
      </w:r>
      <w:proofErr w:type="spellStart"/>
      <w:r w:rsidR="006B5757" w:rsidRPr="00FA2BF3">
        <w:rPr>
          <w:rFonts w:ascii="Arial" w:hAnsi="Arial" w:cs="Arial"/>
          <w:bCs/>
          <w:color w:val="000000"/>
          <w:sz w:val="22"/>
          <w:szCs w:val="22"/>
        </w:rPr>
        <w:t>Tosey</w:t>
      </w:r>
      <w:proofErr w:type="spellEnd"/>
      <w:r w:rsidR="006B5757" w:rsidRPr="00FA2BF3">
        <w:rPr>
          <w:rFonts w:ascii="Arial" w:hAnsi="Arial" w:cs="Arial"/>
          <w:bCs/>
          <w:color w:val="000000"/>
          <w:sz w:val="22"/>
          <w:szCs w:val="22"/>
        </w:rPr>
        <w:t>, P. 2011).</w:t>
      </w:r>
      <w:r w:rsidR="006B5757" w:rsidRPr="00FA2BF3">
        <w:rPr>
          <w:rFonts w:ascii="Arial" w:hAnsi="Arial" w:cs="Arial"/>
          <w:b/>
          <w:color w:val="000000"/>
          <w:sz w:val="22"/>
          <w:szCs w:val="22"/>
        </w:rPr>
        <w:t xml:space="preserve"> </w:t>
      </w:r>
      <w:r w:rsidRPr="00FA2BF3">
        <w:rPr>
          <w:rFonts w:ascii="Arial" w:hAnsi="Arial" w:cs="Arial"/>
          <w:sz w:val="22"/>
          <w:szCs w:val="22"/>
        </w:rPr>
        <w:t xml:space="preserve">Once you have identified your goal you need to be able to measure your progress so that you can stay on track and keep </w:t>
      </w:r>
      <w:r w:rsidR="00914B09" w:rsidRPr="00FA2BF3">
        <w:rPr>
          <w:rFonts w:ascii="Arial" w:hAnsi="Arial" w:cs="Arial"/>
          <w:sz w:val="22"/>
          <w:szCs w:val="22"/>
        </w:rPr>
        <w:t>motivated in case</w:t>
      </w:r>
      <w:r w:rsidRPr="00FA2BF3">
        <w:rPr>
          <w:rFonts w:ascii="Arial" w:hAnsi="Arial" w:cs="Arial"/>
          <w:sz w:val="22"/>
          <w:szCs w:val="22"/>
        </w:rPr>
        <w:t xml:space="preserve"> there are any deadlines you need to meet. Moving on to achievable. It is important to keep your goals </w:t>
      </w:r>
      <w:r w:rsidR="00872BBF" w:rsidRPr="00FA2BF3">
        <w:rPr>
          <w:rFonts w:ascii="Arial" w:hAnsi="Arial" w:cs="Arial"/>
          <w:sz w:val="22"/>
          <w:szCs w:val="22"/>
        </w:rPr>
        <w:t>realistic,</w:t>
      </w:r>
      <w:r w:rsidRPr="00FA2BF3">
        <w:rPr>
          <w:rFonts w:ascii="Arial" w:hAnsi="Arial" w:cs="Arial"/>
          <w:sz w:val="22"/>
          <w:szCs w:val="22"/>
        </w:rPr>
        <w:t xml:space="preserve"> so it is easier to achieve. With relevant it is about how important this goal is to you and if it is the correct time in your life to focus on this goal. Finally, there is time bound. It is important that your goal has a target date so that you can prioritise other things you may need to focus on. It is important to keep a plan when you want to achieve your goal by. SMART goals </w:t>
      </w:r>
      <w:r w:rsidR="00872BBF" w:rsidRPr="00FA2BF3">
        <w:rPr>
          <w:rFonts w:ascii="Arial" w:hAnsi="Arial" w:cs="Arial"/>
          <w:sz w:val="22"/>
          <w:szCs w:val="22"/>
        </w:rPr>
        <w:t>are</w:t>
      </w:r>
      <w:r w:rsidRPr="00FA2BF3">
        <w:rPr>
          <w:rFonts w:ascii="Arial" w:hAnsi="Arial" w:cs="Arial"/>
          <w:sz w:val="22"/>
          <w:szCs w:val="22"/>
        </w:rPr>
        <w:t xml:space="preserve"> important as it</w:t>
      </w:r>
      <w:r w:rsidR="00521374" w:rsidRPr="00FA2BF3">
        <w:rPr>
          <w:rFonts w:ascii="Arial" w:hAnsi="Arial" w:cs="Arial"/>
          <w:sz w:val="22"/>
          <w:szCs w:val="22"/>
        </w:rPr>
        <w:t xml:space="preserve"> focus on specific goals and helps to give you a sense of direction on where you want to move in your life or your business. This has helped me as a professional because by allowing myself to use SMART goals I am able to help organise what I want to achieve and when I want to achieve it by</w:t>
      </w:r>
      <w:r w:rsidR="00521374" w:rsidRPr="00FA2BF3">
        <w:rPr>
          <w:rFonts w:ascii="Arial" w:hAnsi="Arial" w:cs="Arial"/>
          <w:b/>
          <w:sz w:val="22"/>
          <w:szCs w:val="22"/>
        </w:rPr>
        <w:t xml:space="preserve">. </w:t>
      </w:r>
      <w:r w:rsidR="006B5757" w:rsidRPr="00FA2BF3">
        <w:rPr>
          <w:rFonts w:ascii="Arial" w:hAnsi="Arial" w:cs="Arial"/>
          <w:bCs/>
          <w:sz w:val="22"/>
          <w:szCs w:val="22"/>
        </w:rPr>
        <w:t>(</w:t>
      </w:r>
      <w:r w:rsidR="006B5757" w:rsidRPr="00FA2BF3">
        <w:rPr>
          <w:rFonts w:ascii="Arial" w:hAnsi="Arial" w:cs="Arial"/>
          <w:bCs/>
          <w:color w:val="000000"/>
          <w:sz w:val="22"/>
          <w:szCs w:val="22"/>
        </w:rPr>
        <w:t xml:space="preserve">Day, T. and </w:t>
      </w:r>
      <w:proofErr w:type="spellStart"/>
      <w:r w:rsidR="006B5757" w:rsidRPr="00FA2BF3">
        <w:rPr>
          <w:rFonts w:ascii="Arial" w:hAnsi="Arial" w:cs="Arial"/>
          <w:bCs/>
          <w:color w:val="000000"/>
          <w:sz w:val="22"/>
          <w:szCs w:val="22"/>
        </w:rPr>
        <w:t>Tosey</w:t>
      </w:r>
      <w:proofErr w:type="spellEnd"/>
      <w:r w:rsidR="006B5757" w:rsidRPr="00FA2BF3">
        <w:rPr>
          <w:rFonts w:ascii="Arial" w:hAnsi="Arial" w:cs="Arial"/>
          <w:bCs/>
          <w:color w:val="000000"/>
          <w:sz w:val="22"/>
          <w:szCs w:val="22"/>
        </w:rPr>
        <w:t>, P. 2011).</w:t>
      </w:r>
    </w:p>
    <w:p w14:paraId="76C4E7A5" w14:textId="77777777" w:rsidR="00DC771E" w:rsidRPr="00FA2BF3" w:rsidRDefault="00DC771E" w:rsidP="00FA2BF3">
      <w:pPr>
        <w:pStyle w:val="Heading2"/>
        <w:spacing w:line="360" w:lineRule="auto"/>
        <w:rPr>
          <w:rFonts w:ascii="Arial" w:hAnsi="Arial" w:cs="Arial"/>
          <w:sz w:val="22"/>
          <w:szCs w:val="22"/>
        </w:rPr>
      </w:pPr>
    </w:p>
    <w:p w14:paraId="4FCC5113" w14:textId="77777777" w:rsidR="00277146" w:rsidRPr="00FA2BF3" w:rsidRDefault="00277146" w:rsidP="00FA2BF3">
      <w:pPr>
        <w:pStyle w:val="Heading2"/>
        <w:spacing w:line="360" w:lineRule="auto"/>
        <w:jc w:val="both"/>
        <w:rPr>
          <w:rFonts w:ascii="Arial" w:hAnsi="Arial" w:cs="Arial"/>
          <w:b/>
          <w:bCs/>
          <w:sz w:val="22"/>
          <w:szCs w:val="22"/>
        </w:rPr>
      </w:pPr>
      <w:r w:rsidRPr="00FA2BF3">
        <w:rPr>
          <w:rFonts w:ascii="Arial" w:hAnsi="Arial" w:cs="Arial"/>
          <w:b/>
          <w:bCs/>
          <w:sz w:val="22"/>
          <w:szCs w:val="22"/>
        </w:rPr>
        <w:t xml:space="preserve">                                                  </w:t>
      </w:r>
    </w:p>
    <w:p w14:paraId="791194AB" w14:textId="77777777" w:rsidR="00605969" w:rsidRPr="00FA2BF3" w:rsidRDefault="00605969" w:rsidP="00FA2BF3">
      <w:pPr>
        <w:spacing w:line="360" w:lineRule="auto"/>
        <w:rPr>
          <w:rFonts w:ascii="Arial" w:hAnsi="Arial" w:cs="Arial"/>
          <w:sz w:val="22"/>
          <w:szCs w:val="22"/>
        </w:rPr>
      </w:pPr>
    </w:p>
    <w:p w14:paraId="2571BE40" w14:textId="179C6B07" w:rsidR="00605969" w:rsidRPr="00FA2BF3" w:rsidRDefault="00605969" w:rsidP="00FA2BF3">
      <w:pPr>
        <w:spacing w:line="360" w:lineRule="auto"/>
        <w:rPr>
          <w:rFonts w:ascii="Arial" w:hAnsi="Arial" w:cs="Arial"/>
          <w:sz w:val="22"/>
          <w:szCs w:val="22"/>
        </w:rPr>
      </w:pPr>
      <w:r w:rsidRPr="00FA2BF3">
        <w:rPr>
          <w:rFonts w:ascii="Arial" w:hAnsi="Arial" w:cs="Arial"/>
          <w:sz w:val="22"/>
          <w:szCs w:val="22"/>
        </w:rPr>
        <w:br/>
      </w:r>
    </w:p>
    <w:p w14:paraId="567A7089" w14:textId="77777777" w:rsidR="00605969" w:rsidRPr="00FA2BF3" w:rsidRDefault="00605969" w:rsidP="00FA2BF3">
      <w:pPr>
        <w:spacing w:line="360" w:lineRule="auto"/>
        <w:rPr>
          <w:rFonts w:ascii="Arial" w:hAnsi="Arial" w:cs="Arial"/>
          <w:sz w:val="22"/>
          <w:szCs w:val="22"/>
        </w:rPr>
      </w:pPr>
    </w:p>
    <w:p w14:paraId="46345711" w14:textId="77777777" w:rsidR="00605969" w:rsidRPr="00FA2BF3" w:rsidRDefault="00605969" w:rsidP="00FA2BF3">
      <w:pPr>
        <w:spacing w:line="360" w:lineRule="auto"/>
        <w:rPr>
          <w:rFonts w:ascii="Arial" w:hAnsi="Arial" w:cs="Arial"/>
          <w:sz w:val="22"/>
          <w:szCs w:val="22"/>
        </w:rPr>
      </w:pPr>
    </w:p>
    <w:p w14:paraId="65C3809F" w14:textId="77777777" w:rsidR="00605969" w:rsidRPr="00FA2BF3" w:rsidRDefault="00605969" w:rsidP="00FA2BF3">
      <w:pPr>
        <w:spacing w:line="360" w:lineRule="auto"/>
        <w:rPr>
          <w:rFonts w:ascii="Arial" w:hAnsi="Arial" w:cs="Arial"/>
          <w:sz w:val="22"/>
          <w:szCs w:val="22"/>
        </w:rPr>
      </w:pPr>
    </w:p>
    <w:p w14:paraId="3441F986" w14:textId="77777777" w:rsidR="00277146" w:rsidRPr="00FA2BF3" w:rsidRDefault="00277146" w:rsidP="00FA2BF3">
      <w:pPr>
        <w:pStyle w:val="Heading2"/>
        <w:spacing w:line="360" w:lineRule="auto"/>
        <w:jc w:val="both"/>
        <w:rPr>
          <w:rFonts w:ascii="Arial" w:hAnsi="Arial" w:cs="Arial"/>
          <w:b/>
          <w:bCs/>
          <w:sz w:val="22"/>
          <w:szCs w:val="22"/>
        </w:rPr>
      </w:pPr>
    </w:p>
    <w:p w14:paraId="37CDDFB2" w14:textId="77777777" w:rsidR="007B19F8" w:rsidRPr="00FA2BF3" w:rsidRDefault="007B19F8" w:rsidP="00FA2BF3">
      <w:pPr>
        <w:pStyle w:val="Heading2"/>
        <w:spacing w:line="360" w:lineRule="auto"/>
        <w:jc w:val="both"/>
        <w:rPr>
          <w:rFonts w:ascii="Arial" w:hAnsi="Arial" w:cs="Arial"/>
          <w:b/>
          <w:bCs/>
          <w:sz w:val="22"/>
          <w:szCs w:val="22"/>
        </w:rPr>
      </w:pPr>
    </w:p>
    <w:p w14:paraId="1A133721" w14:textId="77777777" w:rsidR="007B19F8" w:rsidRPr="00FA2BF3" w:rsidRDefault="007B19F8" w:rsidP="00FA2BF3">
      <w:pPr>
        <w:pStyle w:val="Heading2"/>
        <w:spacing w:line="360" w:lineRule="auto"/>
        <w:jc w:val="both"/>
        <w:rPr>
          <w:rFonts w:ascii="Arial" w:hAnsi="Arial" w:cs="Arial"/>
          <w:b/>
          <w:bCs/>
          <w:sz w:val="22"/>
          <w:szCs w:val="22"/>
        </w:rPr>
      </w:pPr>
    </w:p>
    <w:p w14:paraId="13B2CFEB" w14:textId="0EB42F6A" w:rsidR="009B33DF" w:rsidRPr="00FA2BF3" w:rsidRDefault="009B33DF" w:rsidP="00FA2BF3">
      <w:pPr>
        <w:spacing w:line="360" w:lineRule="auto"/>
        <w:rPr>
          <w:rFonts w:ascii="Arial" w:hAnsi="Arial" w:cs="Arial"/>
          <w:sz w:val="22"/>
          <w:szCs w:val="22"/>
        </w:rPr>
      </w:pPr>
    </w:p>
    <w:p w14:paraId="25978845" w14:textId="77777777" w:rsidR="00607014" w:rsidRPr="00FA2BF3" w:rsidRDefault="00607014" w:rsidP="00FA2BF3">
      <w:pPr>
        <w:pStyle w:val="Heading2"/>
        <w:spacing w:line="360" w:lineRule="auto"/>
        <w:jc w:val="both"/>
        <w:rPr>
          <w:rFonts w:ascii="Arial" w:hAnsi="Arial" w:cs="Arial"/>
          <w:b/>
          <w:bCs/>
          <w:sz w:val="22"/>
          <w:szCs w:val="22"/>
          <w:u w:val="single"/>
        </w:rPr>
      </w:pPr>
    </w:p>
    <w:p w14:paraId="7AF79CC0" w14:textId="1D862DB4" w:rsidR="00DC771E" w:rsidRPr="00FA2BF3" w:rsidRDefault="006810A6" w:rsidP="00FA2BF3">
      <w:pPr>
        <w:pStyle w:val="Heading2"/>
        <w:spacing w:line="360" w:lineRule="auto"/>
        <w:jc w:val="both"/>
        <w:rPr>
          <w:rFonts w:ascii="Arial" w:hAnsi="Arial" w:cs="Arial"/>
          <w:b/>
          <w:bCs/>
          <w:sz w:val="22"/>
          <w:szCs w:val="22"/>
          <w:u w:val="single"/>
        </w:rPr>
      </w:pPr>
      <w:r w:rsidRPr="00FA2BF3">
        <w:rPr>
          <w:rFonts w:ascii="Arial" w:hAnsi="Arial" w:cs="Arial"/>
          <w:b/>
          <w:bCs/>
          <w:sz w:val="22"/>
          <w:szCs w:val="22"/>
        </w:rPr>
        <w:t xml:space="preserve">                                                                                                                                                                                  </w:t>
      </w:r>
      <w:r w:rsidR="009B33DF" w:rsidRPr="00FA2BF3">
        <w:rPr>
          <w:rFonts w:ascii="Arial" w:hAnsi="Arial" w:cs="Arial"/>
          <w:b/>
          <w:bCs/>
          <w:sz w:val="22"/>
          <w:szCs w:val="22"/>
        </w:rPr>
        <w:t xml:space="preserve">     </w:t>
      </w:r>
      <w:bookmarkStart w:id="5" w:name="_Toc89802525"/>
      <w:r w:rsidR="00521374" w:rsidRPr="00FA2BF3">
        <w:rPr>
          <w:rFonts w:ascii="Arial" w:hAnsi="Arial" w:cs="Arial"/>
          <w:b/>
          <w:bCs/>
          <w:sz w:val="22"/>
          <w:szCs w:val="22"/>
          <w:u w:val="single"/>
        </w:rPr>
        <w:t>UK Employment Law</w:t>
      </w:r>
      <w:bookmarkEnd w:id="5"/>
      <w:r w:rsidRPr="00FA2BF3">
        <w:rPr>
          <w:rFonts w:ascii="Arial" w:hAnsi="Arial" w:cs="Arial"/>
          <w:b/>
          <w:bCs/>
          <w:sz w:val="22"/>
          <w:szCs w:val="22"/>
          <w:u w:val="single"/>
        </w:rPr>
        <w:t xml:space="preserve">     </w:t>
      </w:r>
    </w:p>
    <w:p w14:paraId="7A79A4EC" w14:textId="77777777" w:rsidR="006810A6" w:rsidRPr="00FA2BF3" w:rsidRDefault="006810A6" w:rsidP="00FA2BF3">
      <w:pPr>
        <w:spacing w:line="360" w:lineRule="auto"/>
        <w:rPr>
          <w:rFonts w:ascii="Arial" w:hAnsi="Arial" w:cs="Arial"/>
          <w:sz w:val="22"/>
          <w:szCs w:val="22"/>
        </w:rPr>
      </w:pPr>
    </w:p>
    <w:p w14:paraId="08456837" w14:textId="4DD0CB7C" w:rsidR="00DC771E" w:rsidRPr="00FA2BF3" w:rsidRDefault="00F01AAA" w:rsidP="00FA2BF3">
      <w:pPr>
        <w:spacing w:line="360" w:lineRule="auto"/>
        <w:jc w:val="both"/>
        <w:rPr>
          <w:rFonts w:ascii="Arial" w:hAnsi="Arial" w:cs="Arial"/>
          <w:bCs/>
          <w:sz w:val="22"/>
          <w:szCs w:val="22"/>
        </w:rPr>
      </w:pPr>
      <w:r w:rsidRPr="00FA2BF3">
        <w:rPr>
          <w:rFonts w:ascii="Arial" w:hAnsi="Arial" w:cs="Arial"/>
          <w:sz w:val="22"/>
          <w:szCs w:val="22"/>
        </w:rPr>
        <w:t xml:space="preserve">UK employment law </w:t>
      </w:r>
      <w:r w:rsidR="00D57FED" w:rsidRPr="00FA2BF3">
        <w:rPr>
          <w:rFonts w:ascii="Arial" w:hAnsi="Arial" w:cs="Arial"/>
          <w:sz w:val="22"/>
          <w:szCs w:val="22"/>
        </w:rPr>
        <w:t xml:space="preserve">is in place to maintain and to establish a relationship between the employers and employee. Just like all laws the UK employment law in put in place to protect business and the people of said business. This includes your entitlement to holiday pay, your sick leave or notice periods. Contacts are put in place so that the employers and employees are on the same page when it comes to the business and its guidelines. </w:t>
      </w:r>
      <w:r w:rsidR="006B5757" w:rsidRPr="00FA2BF3">
        <w:rPr>
          <w:rFonts w:ascii="Arial" w:hAnsi="Arial" w:cs="Arial"/>
          <w:bCs/>
          <w:sz w:val="22"/>
          <w:szCs w:val="22"/>
        </w:rPr>
        <w:t>(</w:t>
      </w:r>
      <w:proofErr w:type="spellStart"/>
      <w:r w:rsidR="006B5757" w:rsidRPr="00FA2BF3">
        <w:rPr>
          <w:rFonts w:ascii="Arial" w:hAnsi="Arial" w:cs="Arial"/>
          <w:bCs/>
          <w:color w:val="000000"/>
          <w:sz w:val="22"/>
          <w:szCs w:val="22"/>
        </w:rPr>
        <w:t>Golynker</w:t>
      </w:r>
      <w:proofErr w:type="spellEnd"/>
      <w:r w:rsidR="006B5757" w:rsidRPr="00FA2BF3">
        <w:rPr>
          <w:rFonts w:ascii="Arial" w:hAnsi="Arial" w:cs="Arial"/>
          <w:bCs/>
          <w:color w:val="000000"/>
          <w:sz w:val="22"/>
          <w:szCs w:val="22"/>
        </w:rPr>
        <w:t>, O. 2015).</w:t>
      </w:r>
      <w:r w:rsidR="006B5757" w:rsidRPr="00FA2BF3">
        <w:rPr>
          <w:rFonts w:ascii="Arial" w:hAnsi="Arial" w:cs="Arial"/>
          <w:b/>
          <w:color w:val="000000"/>
          <w:sz w:val="22"/>
          <w:szCs w:val="22"/>
        </w:rPr>
        <w:t xml:space="preserve"> </w:t>
      </w:r>
      <w:r w:rsidR="00D57FED" w:rsidRPr="00FA2BF3">
        <w:rPr>
          <w:rFonts w:ascii="Arial" w:hAnsi="Arial" w:cs="Arial"/>
          <w:sz w:val="22"/>
          <w:szCs w:val="22"/>
        </w:rPr>
        <w:t xml:space="preserve">The UK employment law also includes the Equality Act 2010 which protects employees from discrimination whether it be due to there gender, age, </w:t>
      </w:r>
      <w:proofErr w:type="gramStart"/>
      <w:r w:rsidR="00D57FED" w:rsidRPr="00FA2BF3">
        <w:rPr>
          <w:rFonts w:ascii="Arial" w:hAnsi="Arial" w:cs="Arial"/>
          <w:sz w:val="22"/>
          <w:szCs w:val="22"/>
        </w:rPr>
        <w:t>race</w:t>
      </w:r>
      <w:proofErr w:type="gramEnd"/>
      <w:r w:rsidR="00D57FED" w:rsidRPr="00FA2BF3">
        <w:rPr>
          <w:rFonts w:ascii="Arial" w:hAnsi="Arial" w:cs="Arial"/>
          <w:sz w:val="22"/>
          <w:szCs w:val="22"/>
        </w:rPr>
        <w:t xml:space="preserve"> or disability. Employees are also protected under the Health and Safety Work Act 1974. The UK employment law is important because it protects everyone in the business both the employees and the employer </w:t>
      </w:r>
      <w:proofErr w:type="gramStart"/>
      <w:r w:rsidR="00D57FED" w:rsidRPr="00FA2BF3">
        <w:rPr>
          <w:rFonts w:ascii="Arial" w:hAnsi="Arial" w:cs="Arial"/>
          <w:sz w:val="22"/>
          <w:szCs w:val="22"/>
        </w:rPr>
        <w:t>is</w:t>
      </w:r>
      <w:proofErr w:type="gramEnd"/>
      <w:r w:rsidR="00D57FED" w:rsidRPr="00FA2BF3">
        <w:rPr>
          <w:rFonts w:ascii="Arial" w:hAnsi="Arial" w:cs="Arial"/>
          <w:sz w:val="22"/>
          <w:szCs w:val="22"/>
        </w:rPr>
        <w:t xml:space="preserve"> protected. The UK employment law covers a range of topics such as </w:t>
      </w:r>
      <w:r w:rsidR="00194C56" w:rsidRPr="00FA2BF3">
        <w:rPr>
          <w:rFonts w:ascii="Arial" w:hAnsi="Arial" w:cs="Arial"/>
          <w:sz w:val="22"/>
          <w:szCs w:val="22"/>
        </w:rPr>
        <w:t xml:space="preserve">health and safety, maternity rights, holiday pay and data protection. Things like unfair dismissal, </w:t>
      </w:r>
      <w:r w:rsidR="003C0B89" w:rsidRPr="00FA2BF3">
        <w:rPr>
          <w:rFonts w:ascii="Arial" w:hAnsi="Arial" w:cs="Arial"/>
          <w:sz w:val="22"/>
          <w:szCs w:val="22"/>
        </w:rPr>
        <w:t>discrimination,</w:t>
      </w:r>
      <w:r w:rsidR="00194C56" w:rsidRPr="00FA2BF3">
        <w:rPr>
          <w:rFonts w:ascii="Arial" w:hAnsi="Arial" w:cs="Arial"/>
          <w:sz w:val="22"/>
          <w:szCs w:val="22"/>
        </w:rPr>
        <w:t xml:space="preserve"> and employment contract re also covered under the UK employment law. This has helped me as a professional because when planning to start my own business it is </w:t>
      </w:r>
      <w:r w:rsidR="003C0B89" w:rsidRPr="00FA2BF3">
        <w:rPr>
          <w:rFonts w:ascii="Arial" w:hAnsi="Arial" w:cs="Arial"/>
          <w:sz w:val="22"/>
          <w:szCs w:val="22"/>
        </w:rPr>
        <w:t>important,</w:t>
      </w:r>
      <w:r w:rsidR="00194C56" w:rsidRPr="00FA2BF3">
        <w:rPr>
          <w:rFonts w:ascii="Arial" w:hAnsi="Arial" w:cs="Arial"/>
          <w:sz w:val="22"/>
          <w:szCs w:val="22"/>
        </w:rPr>
        <w:t xml:space="preserve"> I protect both myself and my employees through the UK employment law.</w:t>
      </w:r>
      <w:r w:rsidR="006B5757" w:rsidRPr="00FA2BF3">
        <w:rPr>
          <w:rFonts w:ascii="Arial" w:hAnsi="Arial" w:cs="Arial"/>
          <w:sz w:val="22"/>
          <w:szCs w:val="22"/>
        </w:rPr>
        <w:t xml:space="preserve"> </w:t>
      </w:r>
      <w:r w:rsidR="006B5757" w:rsidRPr="00FA2BF3">
        <w:rPr>
          <w:rFonts w:ascii="Arial" w:hAnsi="Arial" w:cs="Arial"/>
          <w:bCs/>
          <w:sz w:val="22"/>
          <w:szCs w:val="22"/>
        </w:rPr>
        <w:t>(</w:t>
      </w:r>
      <w:proofErr w:type="spellStart"/>
      <w:r w:rsidR="006B5757" w:rsidRPr="00FA2BF3">
        <w:rPr>
          <w:rFonts w:ascii="Arial" w:hAnsi="Arial" w:cs="Arial"/>
          <w:bCs/>
          <w:color w:val="000000"/>
          <w:sz w:val="22"/>
          <w:szCs w:val="22"/>
        </w:rPr>
        <w:t>Golynker</w:t>
      </w:r>
      <w:proofErr w:type="spellEnd"/>
      <w:r w:rsidR="006B5757" w:rsidRPr="00FA2BF3">
        <w:rPr>
          <w:rFonts w:ascii="Arial" w:hAnsi="Arial" w:cs="Arial"/>
          <w:bCs/>
          <w:color w:val="000000"/>
          <w:sz w:val="22"/>
          <w:szCs w:val="22"/>
        </w:rPr>
        <w:t>, O. 2015).</w:t>
      </w:r>
    </w:p>
    <w:p w14:paraId="0442A674" w14:textId="77777777" w:rsidR="00194C56" w:rsidRPr="00FA2BF3" w:rsidRDefault="00194C56" w:rsidP="00FA2BF3">
      <w:pPr>
        <w:spacing w:line="360" w:lineRule="auto"/>
        <w:jc w:val="both"/>
        <w:rPr>
          <w:rFonts w:ascii="Arial" w:hAnsi="Arial" w:cs="Arial"/>
          <w:sz w:val="22"/>
          <w:szCs w:val="22"/>
        </w:rPr>
      </w:pPr>
    </w:p>
    <w:p w14:paraId="5446083B" w14:textId="065F141E" w:rsidR="00194C56" w:rsidRPr="00FA2BF3" w:rsidRDefault="00194C56" w:rsidP="00FA2BF3">
      <w:pPr>
        <w:pStyle w:val="Heading2"/>
        <w:spacing w:line="360" w:lineRule="auto"/>
        <w:rPr>
          <w:rFonts w:ascii="Arial" w:hAnsi="Arial" w:cs="Arial"/>
          <w:b/>
          <w:bCs/>
          <w:sz w:val="22"/>
          <w:szCs w:val="22"/>
        </w:rPr>
      </w:pPr>
      <w:bookmarkStart w:id="6" w:name="_Toc89802526"/>
      <w:r w:rsidRPr="00FA2BF3">
        <w:rPr>
          <w:rFonts w:ascii="Arial" w:hAnsi="Arial" w:cs="Arial"/>
          <w:b/>
          <w:bCs/>
          <w:sz w:val="22"/>
          <w:szCs w:val="22"/>
        </w:rPr>
        <w:t>Learning Theories</w:t>
      </w:r>
      <w:bookmarkEnd w:id="6"/>
      <w:r w:rsidRPr="00FA2BF3">
        <w:rPr>
          <w:rFonts w:ascii="Arial" w:hAnsi="Arial" w:cs="Arial"/>
          <w:b/>
          <w:bCs/>
          <w:sz w:val="22"/>
          <w:szCs w:val="22"/>
        </w:rPr>
        <w:t xml:space="preserve"> </w:t>
      </w:r>
    </w:p>
    <w:p w14:paraId="03FA2363" w14:textId="1C7CB741" w:rsidR="00194C56" w:rsidRPr="00FA2BF3" w:rsidRDefault="00796504" w:rsidP="00FA2BF3">
      <w:pPr>
        <w:spacing w:line="360" w:lineRule="auto"/>
        <w:jc w:val="both"/>
        <w:rPr>
          <w:rFonts w:ascii="Arial" w:hAnsi="Arial" w:cs="Arial"/>
          <w:sz w:val="22"/>
          <w:szCs w:val="22"/>
        </w:rPr>
      </w:pPr>
      <w:r w:rsidRPr="00FA2BF3">
        <w:rPr>
          <w:rFonts w:ascii="Arial" w:hAnsi="Arial" w:cs="Arial"/>
          <w:sz w:val="22"/>
          <w:szCs w:val="22"/>
        </w:rPr>
        <w:t xml:space="preserve">Learning is being able to process knowledge that you are exposed to everyday. </w:t>
      </w:r>
      <w:r w:rsidR="005B56CD" w:rsidRPr="00FA2BF3">
        <w:rPr>
          <w:rFonts w:ascii="Arial" w:hAnsi="Arial" w:cs="Arial"/>
          <w:sz w:val="22"/>
          <w:szCs w:val="22"/>
        </w:rPr>
        <w:t xml:space="preserve">Learning theory explains how </w:t>
      </w:r>
      <w:r w:rsidR="00FE3F66" w:rsidRPr="00FA2BF3">
        <w:rPr>
          <w:rFonts w:ascii="Arial" w:hAnsi="Arial" w:cs="Arial"/>
          <w:sz w:val="22"/>
          <w:szCs w:val="22"/>
        </w:rPr>
        <w:t>your brain works when learning through receiving information to processing the information</w:t>
      </w:r>
      <w:r w:rsidR="000B1426" w:rsidRPr="00FA2BF3">
        <w:rPr>
          <w:rFonts w:ascii="Arial" w:hAnsi="Arial" w:cs="Arial"/>
          <w:sz w:val="22"/>
          <w:szCs w:val="22"/>
        </w:rPr>
        <w:t xml:space="preserve">. There are </w:t>
      </w:r>
      <w:r w:rsidRPr="00FA2BF3">
        <w:rPr>
          <w:rFonts w:ascii="Arial" w:hAnsi="Arial" w:cs="Arial"/>
          <w:sz w:val="22"/>
          <w:szCs w:val="22"/>
        </w:rPr>
        <w:t>various</w:t>
      </w:r>
      <w:r w:rsidR="00FE3F66" w:rsidRPr="00FA2BF3">
        <w:rPr>
          <w:rFonts w:ascii="Arial" w:hAnsi="Arial" w:cs="Arial"/>
          <w:sz w:val="22"/>
          <w:szCs w:val="22"/>
        </w:rPr>
        <w:t xml:space="preserve"> learning theories. </w:t>
      </w:r>
      <w:r w:rsidR="00404BB5" w:rsidRPr="00FA2BF3">
        <w:rPr>
          <w:rFonts w:ascii="Arial" w:hAnsi="Arial" w:cs="Arial"/>
          <w:sz w:val="22"/>
          <w:szCs w:val="22"/>
        </w:rPr>
        <w:t>The first one is con</w:t>
      </w:r>
      <w:r w:rsidR="00971CF0" w:rsidRPr="00FA2BF3">
        <w:rPr>
          <w:rFonts w:ascii="Arial" w:hAnsi="Arial" w:cs="Arial"/>
          <w:sz w:val="22"/>
          <w:szCs w:val="22"/>
        </w:rPr>
        <w:t>structivism learning theory. This is based on learning through previous experience by taking what you were previously taught and using it with the new and current knowledge you are being taught now.</w:t>
      </w:r>
      <w:r w:rsidRPr="00FA2BF3">
        <w:rPr>
          <w:rFonts w:ascii="Arial" w:hAnsi="Arial" w:cs="Arial"/>
          <w:sz w:val="22"/>
          <w:szCs w:val="22"/>
        </w:rPr>
        <w:t xml:space="preserve"> Constructivist theory explains that learning is obtained actively through your environment.</w:t>
      </w:r>
      <w:r w:rsidR="00971CF0" w:rsidRPr="00FA2BF3">
        <w:rPr>
          <w:rFonts w:ascii="Arial" w:hAnsi="Arial" w:cs="Arial"/>
          <w:sz w:val="22"/>
          <w:szCs w:val="22"/>
        </w:rPr>
        <w:t xml:space="preserve"> The second one is humanism learning theory. This focuses on self actualization which is </w:t>
      </w:r>
      <w:r w:rsidR="000B1426" w:rsidRPr="00FA2BF3">
        <w:rPr>
          <w:rFonts w:ascii="Arial" w:hAnsi="Arial" w:cs="Arial"/>
          <w:sz w:val="22"/>
          <w:szCs w:val="22"/>
        </w:rPr>
        <w:t>realizing your potential and strengths.</w:t>
      </w:r>
      <w:r w:rsidR="006B5757" w:rsidRPr="00FA2BF3">
        <w:rPr>
          <w:rFonts w:ascii="Arial" w:hAnsi="Arial" w:cs="Arial"/>
          <w:sz w:val="22"/>
          <w:szCs w:val="22"/>
        </w:rPr>
        <w:t xml:space="preserve"> </w:t>
      </w:r>
      <w:r w:rsidR="006B5757" w:rsidRPr="00FA2BF3">
        <w:rPr>
          <w:rFonts w:ascii="Arial" w:hAnsi="Arial" w:cs="Arial"/>
          <w:bCs/>
          <w:sz w:val="22"/>
          <w:szCs w:val="22"/>
        </w:rPr>
        <w:t>(</w:t>
      </w:r>
      <w:proofErr w:type="spellStart"/>
      <w:r w:rsidR="006B5757" w:rsidRPr="00FA2BF3">
        <w:rPr>
          <w:rFonts w:ascii="Arial" w:hAnsi="Arial" w:cs="Arial"/>
          <w:bCs/>
          <w:color w:val="000000"/>
          <w:sz w:val="22"/>
          <w:szCs w:val="22"/>
        </w:rPr>
        <w:t>Mukhalalati</w:t>
      </w:r>
      <w:proofErr w:type="spellEnd"/>
      <w:r w:rsidR="006B5757" w:rsidRPr="00FA2BF3">
        <w:rPr>
          <w:rFonts w:ascii="Arial" w:hAnsi="Arial" w:cs="Arial"/>
          <w:bCs/>
          <w:color w:val="000000"/>
          <w:sz w:val="22"/>
          <w:szCs w:val="22"/>
        </w:rPr>
        <w:t>, B.A. and Taylor, A. 2019).</w:t>
      </w:r>
      <w:r w:rsidR="005F435F" w:rsidRPr="00FA2BF3">
        <w:rPr>
          <w:rFonts w:ascii="Arial" w:hAnsi="Arial" w:cs="Arial"/>
          <w:bCs/>
          <w:sz w:val="22"/>
          <w:szCs w:val="22"/>
        </w:rPr>
        <w:t xml:space="preserve"> </w:t>
      </w:r>
      <w:r w:rsidR="005F435F" w:rsidRPr="00FA2BF3">
        <w:rPr>
          <w:rFonts w:ascii="Arial" w:hAnsi="Arial" w:cs="Arial"/>
          <w:sz w:val="22"/>
          <w:szCs w:val="22"/>
        </w:rPr>
        <w:t xml:space="preserve">Its </w:t>
      </w:r>
      <w:proofErr w:type="gramStart"/>
      <w:r w:rsidR="005F435F" w:rsidRPr="00FA2BF3">
        <w:rPr>
          <w:rFonts w:ascii="Arial" w:hAnsi="Arial" w:cs="Arial"/>
          <w:sz w:val="22"/>
          <w:szCs w:val="22"/>
        </w:rPr>
        <w:t>main focus</w:t>
      </w:r>
      <w:proofErr w:type="gramEnd"/>
      <w:r w:rsidR="005F435F" w:rsidRPr="00FA2BF3">
        <w:rPr>
          <w:rFonts w:ascii="Arial" w:hAnsi="Arial" w:cs="Arial"/>
          <w:sz w:val="22"/>
          <w:szCs w:val="22"/>
        </w:rPr>
        <w:t xml:space="preserve"> is Maslow’s Hierarchy of Needs which is a hierarchy used to fulfil our full potential. </w:t>
      </w:r>
      <w:r w:rsidR="000B1426" w:rsidRPr="00FA2BF3">
        <w:rPr>
          <w:rFonts w:ascii="Arial" w:hAnsi="Arial" w:cs="Arial"/>
          <w:sz w:val="22"/>
          <w:szCs w:val="22"/>
        </w:rPr>
        <w:t xml:space="preserve"> The third one is connectivism which focuses on personal growth and forming connections. </w:t>
      </w:r>
      <w:r w:rsidRPr="00FA2BF3">
        <w:rPr>
          <w:rFonts w:ascii="Arial" w:hAnsi="Arial" w:cs="Arial"/>
          <w:sz w:val="22"/>
          <w:szCs w:val="22"/>
        </w:rPr>
        <w:t xml:space="preserve">Moving on to behavioural learning theory which is based on psychology and indicates that learning is explained through events in our behaviour and where the learning takes place for example a café of a classroom. </w:t>
      </w:r>
      <w:r w:rsidR="000B1426" w:rsidRPr="00FA2BF3">
        <w:rPr>
          <w:rFonts w:ascii="Arial" w:hAnsi="Arial" w:cs="Arial"/>
          <w:sz w:val="22"/>
          <w:szCs w:val="22"/>
        </w:rPr>
        <w:t>Learning theories are important as it explains how different individuals learn and analyses what works for different people</w:t>
      </w:r>
      <w:r w:rsidR="005F435F" w:rsidRPr="00FA2BF3">
        <w:rPr>
          <w:rFonts w:ascii="Arial" w:hAnsi="Arial" w:cs="Arial"/>
          <w:sz w:val="22"/>
          <w:szCs w:val="22"/>
        </w:rPr>
        <w:t xml:space="preserve">. By understanding the different learning theories, it will help you as a professional to cater to your employees and deliver the communication effectively. </w:t>
      </w:r>
      <w:r w:rsidR="006B5757" w:rsidRPr="00FA2BF3">
        <w:rPr>
          <w:rFonts w:ascii="Arial" w:hAnsi="Arial" w:cs="Arial"/>
          <w:bCs/>
          <w:sz w:val="22"/>
          <w:szCs w:val="22"/>
        </w:rPr>
        <w:t>(</w:t>
      </w:r>
      <w:proofErr w:type="spellStart"/>
      <w:r w:rsidR="006B5757" w:rsidRPr="00FA2BF3">
        <w:rPr>
          <w:rFonts w:ascii="Arial" w:hAnsi="Arial" w:cs="Arial"/>
          <w:bCs/>
          <w:color w:val="000000"/>
          <w:sz w:val="22"/>
          <w:szCs w:val="22"/>
        </w:rPr>
        <w:t>Mukhalalati</w:t>
      </w:r>
      <w:proofErr w:type="spellEnd"/>
      <w:r w:rsidR="006B5757" w:rsidRPr="00FA2BF3">
        <w:rPr>
          <w:rFonts w:ascii="Arial" w:hAnsi="Arial" w:cs="Arial"/>
          <w:bCs/>
          <w:color w:val="000000"/>
          <w:sz w:val="22"/>
          <w:szCs w:val="22"/>
        </w:rPr>
        <w:t>, B.A. and Taylor, A. 2019).</w:t>
      </w:r>
    </w:p>
    <w:p w14:paraId="60216A88" w14:textId="77777777" w:rsidR="005B56CD" w:rsidRPr="00FA2BF3" w:rsidRDefault="005B56CD" w:rsidP="00FA2BF3">
      <w:pPr>
        <w:spacing w:line="360" w:lineRule="auto"/>
        <w:rPr>
          <w:rFonts w:ascii="Arial" w:hAnsi="Arial" w:cs="Arial"/>
          <w:sz w:val="22"/>
          <w:szCs w:val="22"/>
        </w:rPr>
      </w:pPr>
    </w:p>
    <w:p w14:paraId="2E2C392D" w14:textId="15059FC6" w:rsidR="00194C56" w:rsidRPr="00FA2BF3" w:rsidRDefault="00194C56" w:rsidP="00FA2BF3">
      <w:pPr>
        <w:pStyle w:val="Heading2"/>
        <w:spacing w:line="360" w:lineRule="auto"/>
        <w:jc w:val="both"/>
        <w:rPr>
          <w:rFonts w:ascii="Arial" w:hAnsi="Arial" w:cs="Arial"/>
          <w:b/>
          <w:bCs/>
          <w:sz w:val="22"/>
          <w:szCs w:val="22"/>
        </w:rPr>
      </w:pPr>
      <w:bookmarkStart w:id="7" w:name="_Toc89802527"/>
      <w:r w:rsidRPr="00FA2BF3">
        <w:rPr>
          <w:rFonts w:ascii="Arial" w:hAnsi="Arial" w:cs="Arial"/>
          <w:b/>
          <w:bCs/>
          <w:sz w:val="22"/>
          <w:szCs w:val="22"/>
        </w:rPr>
        <w:t>Self Awareness Methods</w:t>
      </w:r>
      <w:bookmarkEnd w:id="7"/>
      <w:r w:rsidRPr="00FA2BF3">
        <w:rPr>
          <w:rFonts w:ascii="Arial" w:hAnsi="Arial" w:cs="Arial"/>
          <w:b/>
          <w:bCs/>
          <w:sz w:val="22"/>
          <w:szCs w:val="22"/>
        </w:rPr>
        <w:t xml:space="preserve"> </w:t>
      </w:r>
    </w:p>
    <w:p w14:paraId="56B71F41" w14:textId="492CF5B2" w:rsidR="005F435F" w:rsidRPr="00FA2BF3" w:rsidRDefault="005F435F" w:rsidP="00FA2BF3">
      <w:pPr>
        <w:spacing w:line="360" w:lineRule="auto"/>
        <w:jc w:val="both"/>
        <w:rPr>
          <w:rFonts w:ascii="Arial" w:hAnsi="Arial" w:cs="Arial"/>
          <w:sz w:val="22"/>
          <w:szCs w:val="22"/>
        </w:rPr>
      </w:pPr>
      <w:r w:rsidRPr="00FA2BF3">
        <w:rPr>
          <w:rFonts w:ascii="Arial" w:hAnsi="Arial" w:cs="Arial"/>
          <w:sz w:val="22"/>
          <w:szCs w:val="22"/>
        </w:rPr>
        <w:t xml:space="preserve">Self awareness is paying attention you your surroundings and the way you think and behave. </w:t>
      </w:r>
      <w:r w:rsidR="00732D09" w:rsidRPr="00FA2BF3">
        <w:rPr>
          <w:rFonts w:ascii="Arial" w:hAnsi="Arial" w:cs="Arial"/>
          <w:sz w:val="22"/>
          <w:szCs w:val="22"/>
        </w:rPr>
        <w:t xml:space="preserve">Self awareness is useful as it allows you to stay in a calmer mood by constantly thinking about how you feel. This will allow you to build a relationship between yourself and your feelings. You will form better relationship with your employees which is important as a professional because you are allowing yourself to set healthy boundaries. And </w:t>
      </w:r>
      <w:proofErr w:type="gramStart"/>
      <w:r w:rsidR="00732D09" w:rsidRPr="00FA2BF3">
        <w:rPr>
          <w:rFonts w:ascii="Arial" w:hAnsi="Arial" w:cs="Arial"/>
          <w:sz w:val="22"/>
          <w:szCs w:val="22"/>
        </w:rPr>
        <w:t>finally</w:t>
      </w:r>
      <w:proofErr w:type="gramEnd"/>
      <w:r w:rsidR="00732D09" w:rsidRPr="00FA2BF3">
        <w:rPr>
          <w:rFonts w:ascii="Arial" w:hAnsi="Arial" w:cs="Arial"/>
          <w:sz w:val="22"/>
          <w:szCs w:val="22"/>
        </w:rPr>
        <w:t xml:space="preserve"> you will have increased productivity by improving your self awareness which is important as a professional. </w:t>
      </w:r>
    </w:p>
    <w:p w14:paraId="4F829A9E" w14:textId="77777777" w:rsidR="00DC771E" w:rsidRPr="00FA2BF3" w:rsidRDefault="00DC771E" w:rsidP="00FA2BF3">
      <w:pPr>
        <w:spacing w:line="360" w:lineRule="auto"/>
        <w:jc w:val="both"/>
        <w:rPr>
          <w:rFonts w:ascii="Arial" w:eastAsia="Times New Roman" w:hAnsi="Arial" w:cs="Arial"/>
          <w:sz w:val="22"/>
          <w:szCs w:val="22"/>
          <w:lang w:val="en-US"/>
        </w:rPr>
      </w:pPr>
    </w:p>
    <w:p w14:paraId="6EF9E1E4" w14:textId="1153EB6F" w:rsidR="00DC771E" w:rsidRPr="00FA2BF3" w:rsidRDefault="00971CF0" w:rsidP="00FA2BF3">
      <w:pPr>
        <w:pStyle w:val="Heading2"/>
        <w:spacing w:line="360" w:lineRule="auto"/>
        <w:jc w:val="both"/>
        <w:rPr>
          <w:rFonts w:ascii="Arial" w:eastAsia="Times New Roman" w:hAnsi="Arial" w:cs="Arial"/>
          <w:b/>
          <w:bCs/>
          <w:sz w:val="22"/>
          <w:szCs w:val="22"/>
          <w:lang w:val="en-US"/>
        </w:rPr>
      </w:pPr>
      <w:bookmarkStart w:id="8" w:name="_Toc89802528"/>
      <w:r w:rsidRPr="00FA2BF3">
        <w:rPr>
          <w:rFonts w:ascii="Arial" w:eastAsia="Times New Roman" w:hAnsi="Arial" w:cs="Arial"/>
          <w:b/>
          <w:bCs/>
          <w:sz w:val="22"/>
          <w:szCs w:val="22"/>
          <w:lang w:val="en-US"/>
        </w:rPr>
        <w:t>Conclusion</w:t>
      </w:r>
      <w:bookmarkEnd w:id="8"/>
      <w:r w:rsidRPr="00FA2BF3">
        <w:rPr>
          <w:rFonts w:ascii="Arial" w:eastAsia="Times New Roman" w:hAnsi="Arial" w:cs="Arial"/>
          <w:b/>
          <w:bCs/>
          <w:sz w:val="22"/>
          <w:szCs w:val="22"/>
          <w:lang w:val="en-US"/>
        </w:rPr>
        <w:t xml:space="preserve"> </w:t>
      </w:r>
    </w:p>
    <w:p w14:paraId="6E9DD667" w14:textId="1A125C38" w:rsidR="005F435F" w:rsidRPr="00FA2BF3" w:rsidRDefault="005F435F" w:rsidP="00FA2BF3">
      <w:pPr>
        <w:spacing w:line="360" w:lineRule="auto"/>
        <w:jc w:val="both"/>
        <w:rPr>
          <w:rFonts w:ascii="Arial" w:hAnsi="Arial" w:cs="Arial"/>
          <w:sz w:val="22"/>
          <w:szCs w:val="22"/>
        </w:rPr>
      </w:pPr>
      <w:r w:rsidRPr="00FA2BF3">
        <w:rPr>
          <w:rFonts w:ascii="Arial" w:hAnsi="Arial" w:cs="Arial"/>
          <w:sz w:val="22"/>
          <w:szCs w:val="22"/>
        </w:rPr>
        <w:t xml:space="preserve">To conclude SWOT and PDD are plans which allow me to focus on my goals and stay on top of them by using a grid like method. Communication, </w:t>
      </w:r>
      <w:proofErr w:type="gramStart"/>
      <w:r w:rsidRPr="00FA2BF3">
        <w:rPr>
          <w:rFonts w:ascii="Arial" w:hAnsi="Arial" w:cs="Arial"/>
          <w:sz w:val="22"/>
          <w:szCs w:val="22"/>
        </w:rPr>
        <w:t>leadership</w:t>
      </w:r>
      <w:proofErr w:type="gramEnd"/>
      <w:r w:rsidRPr="00FA2BF3">
        <w:rPr>
          <w:rFonts w:ascii="Arial" w:hAnsi="Arial" w:cs="Arial"/>
          <w:sz w:val="22"/>
          <w:szCs w:val="22"/>
        </w:rPr>
        <w:t xml:space="preserve"> and problem solving are just some of the many factors which make an effective manager. </w:t>
      </w:r>
    </w:p>
    <w:p w14:paraId="035BCD6F" w14:textId="77777777" w:rsidR="00DC771E" w:rsidRPr="00FA2BF3" w:rsidRDefault="00DC771E" w:rsidP="00FA2BF3">
      <w:pPr>
        <w:spacing w:line="360" w:lineRule="auto"/>
        <w:jc w:val="both"/>
        <w:rPr>
          <w:rFonts w:ascii="Arial" w:eastAsia="Times New Roman" w:hAnsi="Arial" w:cs="Arial"/>
          <w:sz w:val="22"/>
          <w:szCs w:val="22"/>
          <w:lang w:val="en-US"/>
        </w:rPr>
      </w:pPr>
    </w:p>
    <w:p w14:paraId="3E204B13" w14:textId="77777777" w:rsidR="006B5757" w:rsidRPr="00FA2BF3" w:rsidRDefault="006B5757" w:rsidP="00FA2BF3">
      <w:pPr>
        <w:pStyle w:val="Heading2"/>
        <w:spacing w:line="360" w:lineRule="auto"/>
        <w:rPr>
          <w:rFonts w:ascii="Arial" w:eastAsia="Times New Roman" w:hAnsi="Arial" w:cs="Arial"/>
          <w:color w:val="auto"/>
          <w:sz w:val="22"/>
          <w:szCs w:val="22"/>
          <w:lang w:val="en-US"/>
        </w:rPr>
      </w:pPr>
    </w:p>
    <w:p w14:paraId="57EBD8BB" w14:textId="77777777" w:rsidR="006B5757" w:rsidRPr="00FA2BF3" w:rsidRDefault="006B5757" w:rsidP="00FA2BF3">
      <w:pPr>
        <w:pStyle w:val="Heading2"/>
        <w:spacing w:line="360" w:lineRule="auto"/>
        <w:rPr>
          <w:rFonts w:ascii="Arial" w:hAnsi="Arial" w:cs="Arial"/>
          <w:sz w:val="22"/>
          <w:szCs w:val="22"/>
        </w:rPr>
      </w:pPr>
    </w:p>
    <w:p w14:paraId="5E6F530F" w14:textId="77777777" w:rsidR="000B06EB" w:rsidRPr="00FA2BF3" w:rsidRDefault="000B06EB" w:rsidP="00FA2BF3">
      <w:pPr>
        <w:spacing w:line="360" w:lineRule="auto"/>
        <w:rPr>
          <w:rFonts w:ascii="Arial" w:hAnsi="Arial" w:cs="Arial"/>
          <w:sz w:val="22"/>
          <w:szCs w:val="22"/>
        </w:rPr>
      </w:pPr>
    </w:p>
    <w:p w14:paraId="71D37337" w14:textId="77777777" w:rsidR="000B06EB" w:rsidRPr="00FA2BF3" w:rsidRDefault="000B06EB" w:rsidP="00FA2BF3">
      <w:pPr>
        <w:spacing w:line="360" w:lineRule="auto"/>
        <w:rPr>
          <w:rFonts w:ascii="Arial" w:hAnsi="Arial" w:cs="Arial"/>
          <w:sz w:val="22"/>
          <w:szCs w:val="22"/>
        </w:rPr>
      </w:pPr>
    </w:p>
    <w:p w14:paraId="5A8145A7" w14:textId="77777777" w:rsidR="000B06EB" w:rsidRPr="00FA2BF3" w:rsidRDefault="000B06EB" w:rsidP="00FA2BF3">
      <w:pPr>
        <w:pStyle w:val="Heading2"/>
        <w:spacing w:line="360" w:lineRule="auto"/>
        <w:rPr>
          <w:rFonts w:ascii="Arial" w:hAnsi="Arial" w:cs="Arial"/>
          <w:sz w:val="22"/>
          <w:szCs w:val="22"/>
        </w:rPr>
      </w:pPr>
    </w:p>
    <w:p w14:paraId="12B24CF8" w14:textId="77777777" w:rsidR="000B06EB" w:rsidRPr="00FA2BF3" w:rsidRDefault="000B06EB" w:rsidP="00FA2BF3">
      <w:pPr>
        <w:pStyle w:val="Heading2"/>
        <w:spacing w:line="360" w:lineRule="auto"/>
        <w:rPr>
          <w:rFonts w:ascii="Arial" w:hAnsi="Arial" w:cs="Arial"/>
          <w:sz w:val="22"/>
          <w:szCs w:val="22"/>
        </w:rPr>
      </w:pPr>
    </w:p>
    <w:p w14:paraId="6A4A24FF" w14:textId="77777777" w:rsidR="000B06EB" w:rsidRPr="00FA2BF3" w:rsidRDefault="000B06EB" w:rsidP="00FA2BF3">
      <w:pPr>
        <w:pStyle w:val="Heading2"/>
        <w:spacing w:line="360" w:lineRule="auto"/>
        <w:rPr>
          <w:rFonts w:ascii="Arial" w:hAnsi="Arial" w:cs="Arial"/>
          <w:sz w:val="22"/>
          <w:szCs w:val="22"/>
        </w:rPr>
      </w:pPr>
    </w:p>
    <w:p w14:paraId="60FD41B3" w14:textId="77777777" w:rsidR="009B33DF" w:rsidRPr="00FA2BF3" w:rsidRDefault="009B33DF" w:rsidP="00FA2BF3">
      <w:pPr>
        <w:spacing w:line="360" w:lineRule="auto"/>
        <w:rPr>
          <w:rFonts w:ascii="Arial" w:hAnsi="Arial" w:cs="Arial"/>
          <w:sz w:val="22"/>
          <w:szCs w:val="22"/>
        </w:rPr>
      </w:pPr>
    </w:p>
    <w:p w14:paraId="7ED16ED4" w14:textId="77777777" w:rsidR="009B33DF" w:rsidRPr="00FA2BF3" w:rsidRDefault="009B33DF" w:rsidP="00FA2BF3">
      <w:pPr>
        <w:spacing w:line="360" w:lineRule="auto"/>
        <w:rPr>
          <w:rFonts w:ascii="Arial" w:hAnsi="Arial" w:cs="Arial"/>
          <w:sz w:val="22"/>
          <w:szCs w:val="22"/>
        </w:rPr>
      </w:pPr>
    </w:p>
    <w:p w14:paraId="1727D811" w14:textId="77777777" w:rsidR="000B06EB" w:rsidRPr="00FA2BF3" w:rsidRDefault="000B06EB" w:rsidP="00FA2BF3">
      <w:pPr>
        <w:pStyle w:val="Heading2"/>
        <w:spacing w:line="360" w:lineRule="auto"/>
        <w:rPr>
          <w:rFonts w:ascii="Arial" w:hAnsi="Arial" w:cs="Arial"/>
          <w:sz w:val="22"/>
          <w:szCs w:val="22"/>
        </w:rPr>
      </w:pPr>
    </w:p>
    <w:p w14:paraId="7570E053" w14:textId="77777777" w:rsidR="000B06EB" w:rsidRPr="00FA2BF3" w:rsidRDefault="000B06EB" w:rsidP="00FA2BF3">
      <w:pPr>
        <w:pStyle w:val="Heading2"/>
        <w:spacing w:line="360" w:lineRule="auto"/>
        <w:rPr>
          <w:rFonts w:ascii="Arial" w:hAnsi="Arial" w:cs="Arial"/>
          <w:sz w:val="22"/>
          <w:szCs w:val="22"/>
        </w:rPr>
      </w:pPr>
    </w:p>
    <w:p w14:paraId="519BEAF4" w14:textId="6591680F" w:rsidR="00453102" w:rsidRPr="00FA2BF3" w:rsidRDefault="00453102" w:rsidP="00FA2BF3">
      <w:pPr>
        <w:spacing w:line="360" w:lineRule="auto"/>
        <w:rPr>
          <w:rFonts w:ascii="Arial" w:hAnsi="Arial" w:cs="Arial"/>
          <w:sz w:val="22"/>
          <w:szCs w:val="22"/>
        </w:rPr>
      </w:pPr>
      <w:r w:rsidRPr="00FA2BF3">
        <w:rPr>
          <w:rFonts w:ascii="Arial" w:hAnsi="Arial" w:cs="Arial"/>
          <w:sz w:val="22"/>
          <w:szCs w:val="22"/>
        </w:rPr>
        <w:t xml:space="preserve"> </w:t>
      </w:r>
    </w:p>
    <w:p w14:paraId="2DFE3777" w14:textId="0B25795A" w:rsidR="009B33DF" w:rsidRPr="00FA2BF3" w:rsidRDefault="00453102" w:rsidP="00FA2BF3">
      <w:pPr>
        <w:pStyle w:val="Heading2"/>
        <w:spacing w:line="360" w:lineRule="auto"/>
        <w:rPr>
          <w:rFonts w:ascii="Arial" w:hAnsi="Arial" w:cs="Arial"/>
          <w:sz w:val="22"/>
          <w:szCs w:val="22"/>
        </w:rPr>
      </w:pPr>
      <w:r w:rsidRPr="00FA2BF3">
        <w:rPr>
          <w:rFonts w:ascii="Arial" w:hAnsi="Arial" w:cs="Arial"/>
          <w:sz w:val="22"/>
          <w:szCs w:val="22"/>
        </w:rPr>
        <w:t xml:space="preserve">                                                 </w:t>
      </w:r>
    </w:p>
    <w:p w14:paraId="5712C9D5" w14:textId="77777777" w:rsidR="009B33DF" w:rsidRPr="00FA2BF3" w:rsidRDefault="009B33DF" w:rsidP="00FA2BF3">
      <w:pPr>
        <w:pStyle w:val="Heading2"/>
        <w:spacing w:line="360" w:lineRule="auto"/>
        <w:rPr>
          <w:rFonts w:ascii="Arial" w:hAnsi="Arial" w:cs="Arial"/>
          <w:sz w:val="22"/>
          <w:szCs w:val="22"/>
        </w:rPr>
      </w:pPr>
    </w:p>
    <w:p w14:paraId="52B5D846" w14:textId="77777777" w:rsidR="009B33DF" w:rsidRPr="00FA2BF3" w:rsidRDefault="009B33DF" w:rsidP="00FA2BF3">
      <w:pPr>
        <w:pStyle w:val="Heading2"/>
        <w:spacing w:line="360" w:lineRule="auto"/>
        <w:rPr>
          <w:rFonts w:ascii="Arial" w:hAnsi="Arial" w:cs="Arial"/>
          <w:sz w:val="22"/>
          <w:szCs w:val="22"/>
        </w:rPr>
      </w:pPr>
    </w:p>
    <w:p w14:paraId="4B0CC509" w14:textId="77777777" w:rsidR="009B33DF" w:rsidRPr="00FA2BF3" w:rsidRDefault="009B33DF" w:rsidP="00FA2BF3">
      <w:pPr>
        <w:pStyle w:val="Heading2"/>
        <w:spacing w:line="360" w:lineRule="auto"/>
        <w:rPr>
          <w:rFonts w:ascii="Arial" w:hAnsi="Arial" w:cs="Arial"/>
          <w:sz w:val="22"/>
          <w:szCs w:val="22"/>
        </w:rPr>
      </w:pPr>
    </w:p>
    <w:p w14:paraId="2EF4A9D0" w14:textId="77777777" w:rsidR="009B33DF" w:rsidRPr="00FA2BF3" w:rsidRDefault="009B33DF" w:rsidP="00FA2BF3">
      <w:pPr>
        <w:pStyle w:val="Heading2"/>
        <w:spacing w:line="360" w:lineRule="auto"/>
        <w:rPr>
          <w:rFonts w:ascii="Arial" w:hAnsi="Arial" w:cs="Arial"/>
          <w:sz w:val="22"/>
          <w:szCs w:val="22"/>
        </w:rPr>
      </w:pPr>
    </w:p>
    <w:p w14:paraId="75FFB314" w14:textId="77777777" w:rsidR="009B33DF" w:rsidRPr="00FA2BF3" w:rsidRDefault="009B33DF" w:rsidP="00FA2BF3">
      <w:pPr>
        <w:pStyle w:val="Heading2"/>
        <w:spacing w:line="360" w:lineRule="auto"/>
        <w:rPr>
          <w:rFonts w:ascii="Arial" w:hAnsi="Arial" w:cs="Arial"/>
          <w:sz w:val="22"/>
          <w:szCs w:val="22"/>
        </w:rPr>
      </w:pPr>
    </w:p>
    <w:p w14:paraId="63C57062" w14:textId="77777777" w:rsidR="009B33DF" w:rsidRPr="00FA2BF3" w:rsidRDefault="009B33DF" w:rsidP="00FA2BF3">
      <w:pPr>
        <w:pStyle w:val="Heading2"/>
        <w:spacing w:line="360" w:lineRule="auto"/>
        <w:rPr>
          <w:rFonts w:ascii="Arial" w:hAnsi="Arial" w:cs="Arial"/>
          <w:b/>
          <w:bCs/>
          <w:sz w:val="22"/>
          <w:szCs w:val="22"/>
          <w:u w:val="single"/>
        </w:rPr>
      </w:pPr>
    </w:p>
    <w:p w14:paraId="064D139F" w14:textId="77777777" w:rsidR="009B33DF" w:rsidRPr="00FA2BF3" w:rsidRDefault="009B33DF" w:rsidP="00FA2BF3">
      <w:pPr>
        <w:spacing w:line="360" w:lineRule="auto"/>
        <w:rPr>
          <w:rFonts w:ascii="Arial" w:hAnsi="Arial" w:cs="Arial"/>
          <w:sz w:val="22"/>
          <w:szCs w:val="22"/>
        </w:rPr>
      </w:pPr>
    </w:p>
    <w:p w14:paraId="24092309" w14:textId="160D10B5" w:rsidR="007609F7" w:rsidRPr="00FA2BF3" w:rsidRDefault="009B33DF" w:rsidP="00FA2BF3">
      <w:pPr>
        <w:pStyle w:val="Heading2"/>
        <w:spacing w:line="360" w:lineRule="auto"/>
        <w:rPr>
          <w:rFonts w:ascii="Arial" w:hAnsi="Arial" w:cs="Arial"/>
          <w:b/>
          <w:bCs/>
          <w:sz w:val="22"/>
          <w:szCs w:val="22"/>
        </w:rPr>
      </w:pPr>
      <w:r w:rsidRPr="00FA2BF3">
        <w:rPr>
          <w:rFonts w:ascii="Arial" w:hAnsi="Arial" w:cs="Arial"/>
          <w:b/>
          <w:bCs/>
          <w:sz w:val="22"/>
          <w:szCs w:val="22"/>
        </w:rPr>
        <w:lastRenderedPageBreak/>
        <w:t xml:space="preserve">                                               </w:t>
      </w:r>
    </w:p>
    <w:p w14:paraId="0D6CB008" w14:textId="77777777" w:rsidR="007609F7" w:rsidRPr="00FA2BF3" w:rsidRDefault="007609F7" w:rsidP="00FA2BF3">
      <w:pPr>
        <w:pStyle w:val="Heading2"/>
        <w:spacing w:line="360" w:lineRule="auto"/>
        <w:rPr>
          <w:rFonts w:ascii="Arial" w:hAnsi="Arial" w:cs="Arial"/>
          <w:b/>
          <w:bCs/>
          <w:sz w:val="22"/>
          <w:szCs w:val="22"/>
        </w:rPr>
      </w:pPr>
    </w:p>
    <w:p w14:paraId="05821F5B" w14:textId="77777777" w:rsidR="007609F7" w:rsidRPr="00FA2BF3" w:rsidRDefault="007609F7" w:rsidP="00FA2BF3">
      <w:pPr>
        <w:pStyle w:val="Heading2"/>
        <w:spacing w:line="360" w:lineRule="auto"/>
        <w:rPr>
          <w:rFonts w:ascii="Arial" w:hAnsi="Arial" w:cs="Arial"/>
          <w:b/>
          <w:bCs/>
          <w:sz w:val="22"/>
          <w:szCs w:val="22"/>
        </w:rPr>
      </w:pPr>
    </w:p>
    <w:p w14:paraId="5F18F4AC" w14:textId="763BF58E" w:rsidR="007609F7" w:rsidRPr="00FA2BF3" w:rsidRDefault="009B33DF" w:rsidP="00FA2BF3">
      <w:pPr>
        <w:pStyle w:val="Heading2"/>
        <w:spacing w:line="360" w:lineRule="auto"/>
        <w:rPr>
          <w:rFonts w:ascii="Arial" w:hAnsi="Arial" w:cs="Arial"/>
          <w:b/>
          <w:bCs/>
          <w:sz w:val="22"/>
          <w:szCs w:val="22"/>
          <w:u w:val="single"/>
        </w:rPr>
      </w:pPr>
      <w:r w:rsidRPr="00FA2BF3">
        <w:rPr>
          <w:rFonts w:ascii="Arial" w:hAnsi="Arial" w:cs="Arial"/>
          <w:b/>
          <w:bCs/>
          <w:sz w:val="22"/>
          <w:szCs w:val="22"/>
        </w:rPr>
        <w:t xml:space="preserve"> </w:t>
      </w:r>
      <w:r w:rsidR="007609F7" w:rsidRPr="00FA2BF3">
        <w:rPr>
          <w:rFonts w:ascii="Arial" w:hAnsi="Arial" w:cs="Arial"/>
          <w:b/>
          <w:bCs/>
          <w:sz w:val="22"/>
          <w:szCs w:val="22"/>
        </w:rPr>
        <w:t xml:space="preserve">                                                </w:t>
      </w:r>
      <w:r w:rsidRPr="00FA2BF3">
        <w:rPr>
          <w:rFonts w:ascii="Arial" w:hAnsi="Arial" w:cs="Arial"/>
          <w:b/>
          <w:bCs/>
          <w:sz w:val="22"/>
          <w:szCs w:val="22"/>
        </w:rPr>
        <w:t xml:space="preserve"> </w:t>
      </w:r>
      <w:bookmarkStart w:id="9" w:name="_Toc89802529"/>
      <w:r w:rsidR="00796504" w:rsidRPr="00FA2BF3">
        <w:rPr>
          <w:rFonts w:ascii="Arial" w:hAnsi="Arial" w:cs="Arial"/>
          <w:b/>
          <w:bCs/>
          <w:sz w:val="22"/>
          <w:szCs w:val="22"/>
          <w:u w:val="single"/>
        </w:rPr>
        <w:t>References:</w:t>
      </w:r>
      <w:bookmarkEnd w:id="9"/>
    </w:p>
    <w:p w14:paraId="2C10A32F" w14:textId="77777777" w:rsidR="009B33DF"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proofErr w:type="spellStart"/>
      <w:r w:rsidRPr="00FA2BF3">
        <w:rPr>
          <w:rFonts w:ascii="Arial" w:hAnsi="Arial" w:cs="Arial"/>
          <w:color w:val="000000"/>
          <w:sz w:val="22"/>
          <w:szCs w:val="22"/>
        </w:rPr>
        <w:t>Artino</w:t>
      </w:r>
      <w:proofErr w:type="spellEnd"/>
      <w:r w:rsidRPr="00FA2BF3">
        <w:rPr>
          <w:rFonts w:ascii="Arial" w:hAnsi="Arial" w:cs="Arial"/>
          <w:color w:val="000000"/>
          <w:sz w:val="22"/>
          <w:szCs w:val="22"/>
        </w:rPr>
        <w:t xml:space="preserve">, A.R. and </w:t>
      </w:r>
      <w:proofErr w:type="spellStart"/>
      <w:r w:rsidRPr="00FA2BF3">
        <w:rPr>
          <w:rFonts w:ascii="Arial" w:hAnsi="Arial" w:cs="Arial"/>
          <w:color w:val="000000"/>
          <w:sz w:val="22"/>
          <w:szCs w:val="22"/>
        </w:rPr>
        <w:t>Konopasky</w:t>
      </w:r>
      <w:proofErr w:type="spellEnd"/>
      <w:r w:rsidRPr="00FA2BF3">
        <w:rPr>
          <w:rFonts w:ascii="Arial" w:hAnsi="Arial" w:cs="Arial"/>
          <w:color w:val="000000"/>
          <w:sz w:val="22"/>
          <w:szCs w:val="22"/>
        </w:rPr>
        <w:t>, A. (2018). The Practical Value of Educational Theory for Learning and Teaching in Graduate Medical Education. </w:t>
      </w:r>
      <w:r w:rsidRPr="00FA2BF3">
        <w:rPr>
          <w:rFonts w:ascii="Arial" w:hAnsi="Arial" w:cs="Arial"/>
          <w:i/>
          <w:iCs/>
          <w:color w:val="000000"/>
          <w:sz w:val="22"/>
          <w:szCs w:val="22"/>
        </w:rPr>
        <w:t>Journal of Graduate Medical Education</w:t>
      </w:r>
      <w:r w:rsidRPr="00FA2BF3">
        <w:rPr>
          <w:rFonts w:ascii="Arial" w:hAnsi="Arial" w:cs="Arial"/>
          <w:color w:val="000000"/>
          <w:sz w:val="22"/>
          <w:szCs w:val="22"/>
        </w:rPr>
        <w:t>, 10(6), pp.609–613.</w:t>
      </w:r>
    </w:p>
    <w:p w14:paraId="5C81B958" w14:textId="6447A84E" w:rsidR="00453102"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r w:rsidRPr="00FA2BF3">
        <w:rPr>
          <w:rFonts w:ascii="Arial" w:hAnsi="Arial" w:cs="Arial"/>
          <w:color w:val="000000"/>
          <w:sz w:val="22"/>
          <w:szCs w:val="22"/>
        </w:rPr>
        <w:t>Azad, N., Anderson, H.G., Brooks, A., Garza, O., O’Neil, C., Stutz, M.M. and Sobotka, J.L. (2017). Leadership and Management Are One and the Same. </w:t>
      </w:r>
      <w:r w:rsidRPr="00FA2BF3">
        <w:rPr>
          <w:rFonts w:ascii="Arial" w:hAnsi="Arial" w:cs="Arial"/>
          <w:i/>
          <w:iCs/>
          <w:color w:val="000000"/>
          <w:sz w:val="22"/>
          <w:szCs w:val="22"/>
        </w:rPr>
        <w:t>American journal of pharmaceutical education</w:t>
      </w:r>
      <w:r w:rsidRPr="00FA2BF3">
        <w:rPr>
          <w:rFonts w:ascii="Arial" w:hAnsi="Arial" w:cs="Arial"/>
          <w:color w:val="000000"/>
          <w:sz w:val="22"/>
          <w:szCs w:val="22"/>
        </w:rPr>
        <w:t xml:space="preserve">, [online] 81(6), p.102. Available at: </w:t>
      </w:r>
      <w:hyperlink r:id="rId10" w:history="1">
        <w:r w:rsidRPr="00FA2BF3">
          <w:rPr>
            <w:rStyle w:val="Hyperlink"/>
            <w:rFonts w:ascii="Arial" w:hAnsi="Arial" w:cs="Arial"/>
            <w:sz w:val="22"/>
            <w:szCs w:val="22"/>
          </w:rPr>
          <w:t>https://www.ncbi.nlm.nih.gov/pmc/articles/PMC5607712/</w:t>
        </w:r>
      </w:hyperlink>
      <w:r w:rsidRPr="00FA2BF3">
        <w:rPr>
          <w:rFonts w:ascii="Arial" w:hAnsi="Arial" w:cs="Arial"/>
          <w:color w:val="000000"/>
          <w:sz w:val="22"/>
          <w:szCs w:val="22"/>
        </w:rPr>
        <w:t>.</w:t>
      </w:r>
    </w:p>
    <w:p w14:paraId="77B04B65" w14:textId="77777777" w:rsidR="00453102" w:rsidRPr="00FA2BF3" w:rsidRDefault="00453102" w:rsidP="00FA2BF3">
      <w:pPr>
        <w:pStyle w:val="NormalWeb"/>
        <w:spacing w:before="0" w:beforeAutospacing="0" w:after="0" w:afterAutospacing="0" w:line="360" w:lineRule="auto"/>
        <w:rPr>
          <w:rFonts w:ascii="Arial" w:hAnsi="Arial" w:cs="Arial"/>
          <w:color w:val="000000"/>
          <w:sz w:val="22"/>
          <w:szCs w:val="22"/>
        </w:rPr>
      </w:pPr>
    </w:p>
    <w:p w14:paraId="41494725" w14:textId="77777777" w:rsidR="00453102" w:rsidRPr="00FA2BF3" w:rsidRDefault="00453102" w:rsidP="00FA2BF3">
      <w:pPr>
        <w:spacing w:line="360" w:lineRule="auto"/>
        <w:rPr>
          <w:rFonts w:ascii="Arial" w:hAnsi="Arial" w:cs="Arial"/>
          <w:color w:val="000000"/>
          <w:sz w:val="22"/>
          <w:szCs w:val="22"/>
          <w:shd w:val="clear" w:color="auto" w:fill="FFFFFF"/>
        </w:rPr>
      </w:pPr>
      <w:r w:rsidRPr="00FA2BF3">
        <w:rPr>
          <w:rFonts w:ascii="Arial" w:hAnsi="Arial" w:cs="Arial"/>
          <w:color w:val="000000"/>
          <w:sz w:val="22"/>
          <w:szCs w:val="22"/>
          <w:shd w:val="clear" w:color="auto" w:fill="FFFFFF"/>
        </w:rPr>
        <w:t>CCSU. 2021. </w:t>
      </w:r>
      <w:r w:rsidRPr="00FA2BF3">
        <w:rPr>
          <w:rFonts w:ascii="Arial" w:hAnsi="Arial" w:cs="Arial"/>
          <w:i/>
          <w:iCs/>
          <w:color w:val="000000"/>
          <w:sz w:val="22"/>
          <w:szCs w:val="22"/>
          <w:shd w:val="clear" w:color="auto" w:fill="FFFFFF"/>
        </w:rPr>
        <w:t>Top 5 Professional Development Skills to Enhance Your Career</w:t>
      </w:r>
      <w:r w:rsidRPr="00FA2BF3">
        <w:rPr>
          <w:rFonts w:ascii="Arial" w:hAnsi="Arial" w:cs="Arial"/>
          <w:color w:val="000000"/>
          <w:sz w:val="22"/>
          <w:szCs w:val="22"/>
          <w:shd w:val="clear" w:color="auto" w:fill="FFFFFF"/>
        </w:rPr>
        <w:t xml:space="preserve">. Available at: </w:t>
      </w:r>
      <w:hyperlink r:id="rId11" w:history="1">
        <w:r w:rsidRPr="00FA2BF3">
          <w:rPr>
            <w:rStyle w:val="Hyperlink"/>
            <w:rFonts w:ascii="Arial" w:hAnsi="Arial" w:cs="Arial"/>
            <w:sz w:val="22"/>
            <w:szCs w:val="22"/>
            <w:shd w:val="clear" w:color="auto" w:fill="FFFFFF"/>
          </w:rPr>
          <w:t>https://ce.ccsu.edu/top-5-professional-development-skills-enhance-career/</w:t>
        </w:r>
      </w:hyperlink>
      <w:r w:rsidRPr="00FA2BF3">
        <w:rPr>
          <w:rFonts w:ascii="Arial" w:hAnsi="Arial" w:cs="Arial"/>
          <w:color w:val="000000"/>
          <w:sz w:val="22"/>
          <w:szCs w:val="22"/>
          <w:shd w:val="clear" w:color="auto" w:fill="FFFFFF"/>
        </w:rPr>
        <w:t>. [Accessed 7 December 2021].</w:t>
      </w:r>
    </w:p>
    <w:p w14:paraId="333B2E2F" w14:textId="77777777" w:rsidR="00453102" w:rsidRPr="00FA2BF3" w:rsidRDefault="00453102" w:rsidP="00FA2BF3">
      <w:pPr>
        <w:spacing w:line="360" w:lineRule="auto"/>
        <w:rPr>
          <w:rFonts w:ascii="Arial" w:hAnsi="Arial" w:cs="Arial"/>
          <w:color w:val="000000"/>
          <w:sz w:val="22"/>
          <w:szCs w:val="22"/>
        </w:rPr>
      </w:pPr>
      <w:r w:rsidRPr="00FA2BF3">
        <w:rPr>
          <w:rFonts w:ascii="Arial" w:hAnsi="Arial" w:cs="Arial"/>
          <w:color w:val="000000"/>
          <w:sz w:val="22"/>
          <w:szCs w:val="22"/>
        </w:rPr>
        <w:t xml:space="preserve">Day, T. and </w:t>
      </w:r>
      <w:proofErr w:type="spellStart"/>
      <w:r w:rsidRPr="00FA2BF3">
        <w:rPr>
          <w:rFonts w:ascii="Arial" w:hAnsi="Arial" w:cs="Arial"/>
          <w:color w:val="000000"/>
          <w:sz w:val="22"/>
          <w:szCs w:val="22"/>
        </w:rPr>
        <w:t>Tosey</w:t>
      </w:r>
      <w:proofErr w:type="spellEnd"/>
      <w:r w:rsidRPr="00FA2BF3">
        <w:rPr>
          <w:rFonts w:ascii="Arial" w:hAnsi="Arial" w:cs="Arial"/>
          <w:color w:val="000000"/>
          <w:sz w:val="22"/>
          <w:szCs w:val="22"/>
        </w:rPr>
        <w:t>, P. (2011). Beyond SMART? A new framework for goal setting. </w:t>
      </w:r>
      <w:r w:rsidRPr="00FA2BF3">
        <w:rPr>
          <w:rFonts w:ascii="Arial" w:hAnsi="Arial" w:cs="Arial"/>
          <w:i/>
          <w:iCs/>
          <w:color w:val="000000"/>
          <w:sz w:val="22"/>
          <w:szCs w:val="22"/>
        </w:rPr>
        <w:t>Curriculum Journal</w:t>
      </w:r>
      <w:r w:rsidRPr="00FA2BF3">
        <w:rPr>
          <w:rFonts w:ascii="Arial" w:hAnsi="Arial" w:cs="Arial"/>
          <w:color w:val="000000"/>
          <w:sz w:val="22"/>
          <w:szCs w:val="22"/>
        </w:rPr>
        <w:t>, 22(4), pp.515–534.</w:t>
      </w:r>
    </w:p>
    <w:p w14:paraId="00678F74" w14:textId="77777777" w:rsidR="00453102" w:rsidRPr="00FA2BF3" w:rsidRDefault="00453102" w:rsidP="00FA2BF3">
      <w:pPr>
        <w:spacing w:line="360" w:lineRule="auto"/>
        <w:rPr>
          <w:rFonts w:ascii="Arial" w:hAnsi="Arial" w:cs="Arial"/>
          <w:sz w:val="22"/>
          <w:szCs w:val="22"/>
        </w:rPr>
      </w:pPr>
      <w:r w:rsidRPr="00FA2BF3">
        <w:rPr>
          <w:rFonts w:ascii="Arial" w:hAnsi="Arial" w:cs="Arial"/>
          <w:color w:val="000000"/>
          <w:sz w:val="22"/>
          <w:szCs w:val="22"/>
        </w:rPr>
        <w:t xml:space="preserve">Eisele, L., </w:t>
      </w:r>
      <w:proofErr w:type="spellStart"/>
      <w:r w:rsidRPr="00FA2BF3">
        <w:rPr>
          <w:rFonts w:ascii="Arial" w:hAnsi="Arial" w:cs="Arial"/>
          <w:color w:val="000000"/>
          <w:sz w:val="22"/>
          <w:szCs w:val="22"/>
        </w:rPr>
        <w:t>Grohnert</w:t>
      </w:r>
      <w:proofErr w:type="spellEnd"/>
      <w:r w:rsidRPr="00FA2BF3">
        <w:rPr>
          <w:rFonts w:ascii="Arial" w:hAnsi="Arial" w:cs="Arial"/>
          <w:color w:val="000000"/>
          <w:sz w:val="22"/>
          <w:szCs w:val="22"/>
        </w:rPr>
        <w:t xml:space="preserve">, T., </w:t>
      </w:r>
      <w:proofErr w:type="spellStart"/>
      <w:r w:rsidRPr="00FA2BF3">
        <w:rPr>
          <w:rFonts w:ascii="Arial" w:hAnsi="Arial" w:cs="Arial"/>
          <w:color w:val="000000"/>
          <w:sz w:val="22"/>
          <w:szCs w:val="22"/>
        </w:rPr>
        <w:t>Beausaert</w:t>
      </w:r>
      <w:proofErr w:type="spellEnd"/>
      <w:r w:rsidRPr="00FA2BF3">
        <w:rPr>
          <w:rFonts w:ascii="Arial" w:hAnsi="Arial" w:cs="Arial"/>
          <w:color w:val="000000"/>
          <w:sz w:val="22"/>
          <w:szCs w:val="22"/>
        </w:rPr>
        <w:t xml:space="preserve">, S. and </w:t>
      </w:r>
      <w:proofErr w:type="spellStart"/>
      <w:r w:rsidRPr="00FA2BF3">
        <w:rPr>
          <w:rFonts w:ascii="Arial" w:hAnsi="Arial" w:cs="Arial"/>
          <w:color w:val="000000"/>
          <w:sz w:val="22"/>
          <w:szCs w:val="22"/>
        </w:rPr>
        <w:t>Segers</w:t>
      </w:r>
      <w:proofErr w:type="spellEnd"/>
      <w:r w:rsidRPr="00FA2BF3">
        <w:rPr>
          <w:rFonts w:ascii="Arial" w:hAnsi="Arial" w:cs="Arial"/>
          <w:color w:val="000000"/>
          <w:sz w:val="22"/>
          <w:szCs w:val="22"/>
        </w:rPr>
        <w:t>, M. (2013). Employee motivation for personal development plan effectiveness. </w:t>
      </w:r>
      <w:r w:rsidRPr="00FA2BF3">
        <w:rPr>
          <w:rFonts w:ascii="Arial" w:hAnsi="Arial" w:cs="Arial"/>
          <w:i/>
          <w:iCs/>
          <w:color w:val="000000"/>
          <w:sz w:val="22"/>
          <w:szCs w:val="22"/>
        </w:rPr>
        <w:t>European Journal of Training and Development</w:t>
      </w:r>
      <w:r w:rsidRPr="00FA2BF3">
        <w:rPr>
          <w:rFonts w:ascii="Arial" w:hAnsi="Arial" w:cs="Arial"/>
          <w:color w:val="000000"/>
          <w:sz w:val="22"/>
          <w:szCs w:val="22"/>
        </w:rPr>
        <w:t>, 37(6), pp.527–543.</w:t>
      </w:r>
    </w:p>
    <w:p w14:paraId="1FF70878" w14:textId="77777777" w:rsidR="00453102"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proofErr w:type="spellStart"/>
      <w:r w:rsidRPr="00FA2BF3">
        <w:rPr>
          <w:rFonts w:ascii="Arial" w:hAnsi="Arial" w:cs="Arial"/>
          <w:color w:val="000000"/>
          <w:sz w:val="22"/>
          <w:szCs w:val="22"/>
        </w:rPr>
        <w:t>Golynker</w:t>
      </w:r>
      <w:proofErr w:type="spellEnd"/>
      <w:r w:rsidRPr="00FA2BF3">
        <w:rPr>
          <w:rFonts w:ascii="Arial" w:hAnsi="Arial" w:cs="Arial"/>
          <w:color w:val="000000"/>
          <w:sz w:val="22"/>
          <w:szCs w:val="22"/>
        </w:rPr>
        <w:t>, O. (2015). Family-friendly reform of employment law in the UK: an overstretched flexibility. </w:t>
      </w:r>
      <w:r w:rsidRPr="00FA2BF3">
        <w:rPr>
          <w:rFonts w:ascii="Arial" w:hAnsi="Arial" w:cs="Arial"/>
          <w:i/>
          <w:iCs/>
          <w:color w:val="000000"/>
          <w:sz w:val="22"/>
          <w:szCs w:val="22"/>
        </w:rPr>
        <w:t>Journal of Social Welfare and Family Law</w:t>
      </w:r>
      <w:r w:rsidRPr="00FA2BF3">
        <w:rPr>
          <w:rFonts w:ascii="Arial" w:hAnsi="Arial" w:cs="Arial"/>
          <w:color w:val="000000"/>
          <w:sz w:val="22"/>
          <w:szCs w:val="22"/>
        </w:rPr>
        <w:t>, 37(3), pp.378–392.</w:t>
      </w:r>
    </w:p>
    <w:p w14:paraId="630CA754" w14:textId="77777777" w:rsidR="00453102" w:rsidRPr="00FA2BF3" w:rsidRDefault="00453102" w:rsidP="00FA2BF3">
      <w:pPr>
        <w:pStyle w:val="NormalWeb"/>
        <w:spacing w:before="0" w:beforeAutospacing="0" w:after="240" w:afterAutospacing="0" w:line="360" w:lineRule="auto"/>
        <w:jc w:val="both"/>
        <w:rPr>
          <w:rFonts w:ascii="Arial" w:hAnsi="Arial" w:cs="Arial"/>
          <w:sz w:val="22"/>
          <w:szCs w:val="22"/>
        </w:rPr>
      </w:pPr>
      <w:r w:rsidRPr="00FA2BF3">
        <w:rPr>
          <w:rFonts w:ascii="Arial" w:hAnsi="Arial" w:cs="Arial"/>
          <w:sz w:val="22"/>
          <w:szCs w:val="22"/>
        </w:rPr>
        <w:t xml:space="preserve">Jackson, S. (2003). Recent Research on Team and Organizational Diversity: SWOT Analysis and Implications. </w:t>
      </w:r>
      <w:r w:rsidRPr="00FA2BF3">
        <w:rPr>
          <w:rFonts w:ascii="Arial" w:hAnsi="Arial" w:cs="Arial"/>
          <w:i/>
          <w:iCs/>
          <w:sz w:val="22"/>
          <w:szCs w:val="22"/>
        </w:rPr>
        <w:t>Journal of Management</w:t>
      </w:r>
      <w:r w:rsidRPr="00FA2BF3">
        <w:rPr>
          <w:rFonts w:ascii="Arial" w:hAnsi="Arial" w:cs="Arial"/>
          <w:sz w:val="22"/>
          <w:szCs w:val="22"/>
        </w:rPr>
        <w:t>, 29(6), pp.801–830.</w:t>
      </w:r>
    </w:p>
    <w:p w14:paraId="777C3188" w14:textId="77777777" w:rsidR="00453102" w:rsidRPr="00FA2BF3" w:rsidRDefault="00453102" w:rsidP="00FA2BF3">
      <w:pPr>
        <w:pStyle w:val="NormalWeb"/>
        <w:spacing w:before="0" w:beforeAutospacing="0" w:after="240" w:afterAutospacing="0" w:line="360" w:lineRule="auto"/>
        <w:jc w:val="both"/>
        <w:rPr>
          <w:rFonts w:ascii="Arial" w:hAnsi="Arial" w:cs="Arial"/>
          <w:sz w:val="22"/>
          <w:szCs w:val="22"/>
        </w:rPr>
      </w:pPr>
      <w:proofErr w:type="spellStart"/>
      <w:r w:rsidRPr="00FA2BF3">
        <w:rPr>
          <w:rFonts w:ascii="Arial" w:hAnsi="Arial" w:cs="Arial"/>
          <w:color w:val="000000"/>
          <w:sz w:val="22"/>
          <w:szCs w:val="22"/>
        </w:rPr>
        <w:t>Lidh</w:t>
      </w:r>
      <w:proofErr w:type="spellEnd"/>
      <w:r w:rsidRPr="00FA2BF3">
        <w:rPr>
          <w:rFonts w:ascii="Arial" w:hAnsi="Arial" w:cs="Arial"/>
          <w:color w:val="000000"/>
          <w:sz w:val="22"/>
          <w:szCs w:val="22"/>
        </w:rPr>
        <w:t>, C. (2013). Basic Traits of Effective Management. </w:t>
      </w:r>
      <w:r w:rsidRPr="00FA2BF3">
        <w:rPr>
          <w:rFonts w:ascii="Arial" w:hAnsi="Arial" w:cs="Arial"/>
          <w:i/>
          <w:iCs/>
          <w:color w:val="000000"/>
          <w:sz w:val="22"/>
          <w:szCs w:val="22"/>
        </w:rPr>
        <w:t>Leadership and Management in Engineering</w:t>
      </w:r>
      <w:r w:rsidRPr="00FA2BF3">
        <w:rPr>
          <w:rFonts w:ascii="Arial" w:hAnsi="Arial" w:cs="Arial"/>
          <w:color w:val="000000"/>
          <w:sz w:val="22"/>
          <w:szCs w:val="22"/>
        </w:rPr>
        <w:t>, 13(4), pp.249–253.</w:t>
      </w:r>
    </w:p>
    <w:p w14:paraId="72851D72" w14:textId="77777777" w:rsidR="00453102" w:rsidRPr="00FA2BF3" w:rsidRDefault="00453102" w:rsidP="00FA2BF3">
      <w:pPr>
        <w:pStyle w:val="NormalWeb"/>
        <w:spacing w:before="0" w:beforeAutospacing="0" w:after="240" w:afterAutospacing="0" w:line="360" w:lineRule="auto"/>
        <w:jc w:val="both"/>
        <w:rPr>
          <w:rFonts w:ascii="Arial" w:hAnsi="Arial" w:cs="Arial"/>
          <w:sz w:val="22"/>
          <w:szCs w:val="22"/>
        </w:rPr>
      </w:pPr>
      <w:proofErr w:type="spellStart"/>
      <w:r w:rsidRPr="00FA2BF3">
        <w:rPr>
          <w:rFonts w:ascii="Arial" w:hAnsi="Arial" w:cs="Arial"/>
          <w:color w:val="000000"/>
          <w:sz w:val="22"/>
          <w:szCs w:val="22"/>
        </w:rPr>
        <w:t>Madanchian</w:t>
      </w:r>
      <w:proofErr w:type="spellEnd"/>
      <w:r w:rsidRPr="00FA2BF3">
        <w:rPr>
          <w:rFonts w:ascii="Arial" w:hAnsi="Arial" w:cs="Arial"/>
          <w:color w:val="000000"/>
          <w:sz w:val="22"/>
          <w:szCs w:val="22"/>
        </w:rPr>
        <w:t xml:space="preserve">, M., Hussein, N., </w:t>
      </w:r>
      <w:proofErr w:type="spellStart"/>
      <w:r w:rsidRPr="00FA2BF3">
        <w:rPr>
          <w:rFonts w:ascii="Arial" w:hAnsi="Arial" w:cs="Arial"/>
          <w:color w:val="000000"/>
          <w:sz w:val="22"/>
          <w:szCs w:val="22"/>
        </w:rPr>
        <w:t>Noordin</w:t>
      </w:r>
      <w:proofErr w:type="spellEnd"/>
      <w:r w:rsidRPr="00FA2BF3">
        <w:rPr>
          <w:rFonts w:ascii="Arial" w:hAnsi="Arial" w:cs="Arial"/>
          <w:color w:val="000000"/>
          <w:sz w:val="22"/>
          <w:szCs w:val="22"/>
        </w:rPr>
        <w:t xml:space="preserve">, F. and </w:t>
      </w:r>
      <w:proofErr w:type="spellStart"/>
      <w:r w:rsidRPr="00FA2BF3">
        <w:rPr>
          <w:rFonts w:ascii="Arial" w:hAnsi="Arial" w:cs="Arial"/>
          <w:color w:val="000000"/>
          <w:sz w:val="22"/>
          <w:szCs w:val="22"/>
        </w:rPr>
        <w:t>Taherdoost</w:t>
      </w:r>
      <w:proofErr w:type="spellEnd"/>
      <w:r w:rsidRPr="00FA2BF3">
        <w:rPr>
          <w:rFonts w:ascii="Arial" w:hAnsi="Arial" w:cs="Arial"/>
          <w:color w:val="000000"/>
          <w:sz w:val="22"/>
          <w:szCs w:val="22"/>
        </w:rPr>
        <w:t>, H. (2017). Leadership Effectiveness Measurement and Its Effect on Organization Outcomes. </w:t>
      </w:r>
      <w:r w:rsidRPr="00FA2BF3">
        <w:rPr>
          <w:rFonts w:ascii="Arial" w:hAnsi="Arial" w:cs="Arial"/>
          <w:i/>
          <w:iCs/>
          <w:color w:val="000000"/>
          <w:sz w:val="22"/>
          <w:szCs w:val="22"/>
        </w:rPr>
        <w:t>Procedia Engineering</w:t>
      </w:r>
      <w:r w:rsidRPr="00FA2BF3">
        <w:rPr>
          <w:rFonts w:ascii="Arial" w:hAnsi="Arial" w:cs="Arial"/>
          <w:color w:val="000000"/>
          <w:sz w:val="22"/>
          <w:szCs w:val="22"/>
        </w:rPr>
        <w:t>, [online]181(181</w:t>
      </w:r>
      <w:proofErr w:type="gramStart"/>
      <w:r w:rsidRPr="00FA2BF3">
        <w:rPr>
          <w:rFonts w:ascii="Arial" w:hAnsi="Arial" w:cs="Arial"/>
          <w:color w:val="000000"/>
          <w:sz w:val="22"/>
          <w:szCs w:val="22"/>
        </w:rPr>
        <w:t>),pp.</w:t>
      </w:r>
      <w:proofErr w:type="gramEnd"/>
      <w:r w:rsidRPr="00FA2BF3">
        <w:rPr>
          <w:rFonts w:ascii="Arial" w:hAnsi="Arial" w:cs="Arial"/>
          <w:color w:val="000000"/>
          <w:sz w:val="22"/>
          <w:szCs w:val="22"/>
        </w:rPr>
        <w:t xml:space="preserve">1043–1048.Availableat: </w:t>
      </w:r>
      <w:hyperlink r:id="rId12" w:history="1">
        <w:r w:rsidRPr="00FA2BF3">
          <w:rPr>
            <w:rStyle w:val="Hyperlink"/>
            <w:rFonts w:ascii="Arial" w:hAnsi="Arial" w:cs="Arial"/>
            <w:sz w:val="22"/>
            <w:szCs w:val="22"/>
          </w:rPr>
          <w:t>https://www.sciencedirect.com/science/article/pii/S1877705817310950</w:t>
        </w:r>
      </w:hyperlink>
      <w:r w:rsidRPr="00FA2BF3">
        <w:rPr>
          <w:rFonts w:ascii="Arial" w:hAnsi="Arial" w:cs="Arial"/>
          <w:color w:val="000000"/>
          <w:sz w:val="22"/>
          <w:szCs w:val="22"/>
        </w:rPr>
        <w:t>.</w:t>
      </w:r>
    </w:p>
    <w:p w14:paraId="77C7A61B" w14:textId="77777777" w:rsidR="00453102"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proofErr w:type="spellStart"/>
      <w:r w:rsidRPr="00FA2BF3">
        <w:rPr>
          <w:rFonts w:ascii="Arial" w:hAnsi="Arial" w:cs="Arial"/>
          <w:color w:val="000000"/>
          <w:sz w:val="22"/>
          <w:szCs w:val="22"/>
        </w:rPr>
        <w:t>Mukhalalati</w:t>
      </w:r>
      <w:proofErr w:type="spellEnd"/>
      <w:r w:rsidRPr="00FA2BF3">
        <w:rPr>
          <w:rFonts w:ascii="Arial" w:hAnsi="Arial" w:cs="Arial"/>
          <w:color w:val="000000"/>
          <w:sz w:val="22"/>
          <w:szCs w:val="22"/>
        </w:rPr>
        <w:t>, B.A. and Taylor, A. (2019). Adult learning theories in context: A quick guide for healthcare professional educators. </w:t>
      </w:r>
      <w:r w:rsidRPr="00FA2BF3">
        <w:rPr>
          <w:rFonts w:ascii="Arial" w:hAnsi="Arial" w:cs="Arial"/>
          <w:i/>
          <w:iCs/>
          <w:color w:val="000000"/>
          <w:sz w:val="22"/>
          <w:szCs w:val="22"/>
        </w:rPr>
        <w:t>Journal of Medical Education and Curricular Development</w:t>
      </w:r>
      <w:r w:rsidRPr="00FA2BF3">
        <w:rPr>
          <w:rFonts w:ascii="Arial" w:hAnsi="Arial" w:cs="Arial"/>
          <w:color w:val="000000"/>
          <w:sz w:val="22"/>
          <w:szCs w:val="22"/>
        </w:rPr>
        <w:t>, [online] 6, pp.1–10. Available at: https://www.ncbi.nlm.nih.gov/pmc/articles/PMC6458658/</w:t>
      </w:r>
    </w:p>
    <w:p w14:paraId="413C5836" w14:textId="77777777" w:rsidR="00453102" w:rsidRPr="00FA2BF3" w:rsidRDefault="00453102" w:rsidP="00FA2BF3">
      <w:pPr>
        <w:pStyle w:val="NormalWeb"/>
        <w:spacing w:before="0" w:beforeAutospacing="0" w:after="240" w:afterAutospacing="0" w:line="360" w:lineRule="auto"/>
        <w:jc w:val="both"/>
        <w:rPr>
          <w:rFonts w:ascii="Arial" w:hAnsi="Arial" w:cs="Arial"/>
          <w:sz w:val="22"/>
          <w:szCs w:val="22"/>
        </w:rPr>
      </w:pPr>
      <w:r w:rsidRPr="00FA2BF3">
        <w:rPr>
          <w:rFonts w:ascii="Arial" w:hAnsi="Arial" w:cs="Arial"/>
          <w:color w:val="000000"/>
          <w:sz w:val="22"/>
          <w:szCs w:val="22"/>
        </w:rPr>
        <w:t>‌</w:t>
      </w:r>
    </w:p>
    <w:p w14:paraId="4310F9F1" w14:textId="77777777" w:rsidR="00453102" w:rsidRPr="00FA2BF3" w:rsidRDefault="00453102" w:rsidP="00FA2BF3">
      <w:pPr>
        <w:pStyle w:val="NormalWeb"/>
        <w:spacing w:before="0" w:beforeAutospacing="0" w:after="0" w:afterAutospacing="0" w:line="360" w:lineRule="auto"/>
        <w:rPr>
          <w:rFonts w:ascii="Arial" w:hAnsi="Arial" w:cs="Arial"/>
          <w:color w:val="000000"/>
          <w:sz w:val="22"/>
          <w:szCs w:val="22"/>
        </w:rPr>
      </w:pPr>
    </w:p>
    <w:p w14:paraId="7D5162B8" w14:textId="77777777" w:rsidR="00453102" w:rsidRPr="00FA2BF3" w:rsidRDefault="00453102" w:rsidP="00FA2BF3">
      <w:pPr>
        <w:pStyle w:val="NormalWeb"/>
        <w:spacing w:before="0" w:beforeAutospacing="0" w:after="240" w:afterAutospacing="0" w:line="360" w:lineRule="auto"/>
        <w:jc w:val="both"/>
        <w:rPr>
          <w:rFonts w:ascii="Arial" w:hAnsi="Arial" w:cs="Arial"/>
          <w:sz w:val="22"/>
          <w:szCs w:val="22"/>
        </w:rPr>
      </w:pPr>
    </w:p>
    <w:p w14:paraId="36453AAF" w14:textId="77777777" w:rsidR="00453102"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p>
    <w:p w14:paraId="18E91F92" w14:textId="77777777" w:rsidR="00453102"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p>
    <w:p w14:paraId="426CEF44" w14:textId="77777777" w:rsidR="00453102"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p>
    <w:p w14:paraId="6823EBA0" w14:textId="77777777" w:rsidR="00453102" w:rsidRPr="00FA2BF3" w:rsidRDefault="00453102" w:rsidP="00FA2BF3">
      <w:pPr>
        <w:pStyle w:val="NormalWeb"/>
        <w:spacing w:before="0" w:beforeAutospacing="0" w:after="0" w:afterAutospacing="0" w:line="360" w:lineRule="auto"/>
        <w:rPr>
          <w:rFonts w:ascii="Arial" w:hAnsi="Arial" w:cs="Arial"/>
          <w:color w:val="000000"/>
          <w:sz w:val="22"/>
          <w:szCs w:val="22"/>
        </w:rPr>
      </w:pPr>
    </w:p>
    <w:p w14:paraId="451356DB" w14:textId="77777777" w:rsidR="00453102" w:rsidRPr="00FA2BF3" w:rsidRDefault="00453102" w:rsidP="00FA2BF3">
      <w:pPr>
        <w:pStyle w:val="NormalWeb"/>
        <w:spacing w:before="0" w:beforeAutospacing="0" w:after="0" w:afterAutospacing="0" w:line="360" w:lineRule="auto"/>
        <w:jc w:val="both"/>
        <w:rPr>
          <w:rFonts w:ascii="Arial" w:hAnsi="Arial" w:cs="Arial"/>
          <w:color w:val="000000"/>
          <w:sz w:val="22"/>
          <w:szCs w:val="22"/>
        </w:rPr>
      </w:pPr>
    </w:p>
    <w:p w14:paraId="11F7E175" w14:textId="77777777" w:rsidR="00453102" w:rsidRPr="00FA2BF3" w:rsidRDefault="00453102" w:rsidP="00FA2BF3">
      <w:pPr>
        <w:spacing w:line="360" w:lineRule="auto"/>
        <w:rPr>
          <w:rFonts w:ascii="Arial" w:hAnsi="Arial" w:cs="Arial"/>
          <w:color w:val="000000"/>
          <w:sz w:val="22"/>
          <w:szCs w:val="22"/>
          <w:shd w:val="clear" w:color="auto" w:fill="FFFFFF"/>
        </w:rPr>
      </w:pPr>
    </w:p>
    <w:p w14:paraId="5EA420E6" w14:textId="77777777" w:rsidR="00453102" w:rsidRPr="00FA2BF3" w:rsidRDefault="00453102" w:rsidP="00FA2BF3">
      <w:pPr>
        <w:spacing w:line="360" w:lineRule="auto"/>
        <w:rPr>
          <w:rFonts w:ascii="Arial" w:hAnsi="Arial" w:cs="Arial"/>
          <w:sz w:val="22"/>
          <w:szCs w:val="22"/>
        </w:rPr>
      </w:pPr>
    </w:p>
    <w:p w14:paraId="09F26432" w14:textId="77777777" w:rsidR="00796504" w:rsidRPr="00FA2BF3" w:rsidRDefault="00796504" w:rsidP="00FA2BF3">
      <w:pPr>
        <w:spacing w:line="360" w:lineRule="auto"/>
        <w:rPr>
          <w:rFonts w:ascii="Arial" w:hAnsi="Arial" w:cs="Arial"/>
          <w:sz w:val="22"/>
          <w:szCs w:val="22"/>
        </w:rPr>
      </w:pPr>
    </w:p>
    <w:p w14:paraId="0A984AA8" w14:textId="608DB6F1" w:rsidR="006B5757" w:rsidRPr="00FA2BF3" w:rsidRDefault="006B5757" w:rsidP="00FA2BF3">
      <w:pPr>
        <w:pStyle w:val="NormalWeb"/>
        <w:spacing w:line="360" w:lineRule="auto"/>
        <w:rPr>
          <w:rFonts w:ascii="Arial" w:eastAsia="Times New Roman" w:hAnsi="Arial" w:cs="Arial"/>
          <w:b/>
          <w:sz w:val="22"/>
          <w:szCs w:val="22"/>
        </w:rPr>
      </w:pPr>
    </w:p>
    <w:p w14:paraId="26F4C7ED" w14:textId="77777777" w:rsidR="006B5757" w:rsidRPr="00FA2BF3" w:rsidRDefault="006B5757" w:rsidP="00FA2BF3">
      <w:pPr>
        <w:pStyle w:val="NormalWeb"/>
        <w:spacing w:line="360" w:lineRule="auto"/>
        <w:rPr>
          <w:rFonts w:ascii="Arial" w:hAnsi="Arial" w:cs="Arial"/>
          <w:color w:val="000000"/>
          <w:sz w:val="22"/>
          <w:szCs w:val="22"/>
        </w:rPr>
      </w:pPr>
    </w:p>
    <w:p w14:paraId="1FA74C71" w14:textId="77777777" w:rsidR="005F435F" w:rsidRPr="00FA2BF3" w:rsidRDefault="005F435F" w:rsidP="00FA2BF3">
      <w:pPr>
        <w:pStyle w:val="NormalWeb"/>
        <w:spacing w:line="360" w:lineRule="auto"/>
        <w:jc w:val="both"/>
        <w:rPr>
          <w:rFonts w:ascii="Arial" w:hAnsi="Arial" w:cs="Arial"/>
          <w:color w:val="000000"/>
          <w:sz w:val="22"/>
          <w:szCs w:val="22"/>
        </w:rPr>
      </w:pPr>
    </w:p>
    <w:p w14:paraId="3D4A52A5" w14:textId="77777777" w:rsidR="005F435F" w:rsidRPr="00FA2BF3" w:rsidRDefault="005F435F" w:rsidP="00FA2BF3">
      <w:pPr>
        <w:pStyle w:val="NormalWeb"/>
        <w:spacing w:before="0" w:beforeAutospacing="0" w:after="240" w:afterAutospacing="0" w:line="360" w:lineRule="auto"/>
        <w:rPr>
          <w:rFonts w:ascii="Arial" w:hAnsi="Arial" w:cs="Arial"/>
          <w:sz w:val="22"/>
          <w:szCs w:val="22"/>
        </w:rPr>
      </w:pPr>
    </w:p>
    <w:sectPr w:rsidR="005F435F" w:rsidRPr="00FA2BF3" w:rsidSect="003A5B2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9CC3F" w14:textId="77777777" w:rsidR="00F9333A" w:rsidRDefault="00F9333A" w:rsidP="00362DAA">
      <w:r>
        <w:separator/>
      </w:r>
    </w:p>
  </w:endnote>
  <w:endnote w:type="continuationSeparator" w:id="0">
    <w:p w14:paraId="05E7333C" w14:textId="77777777" w:rsidR="00F9333A" w:rsidRDefault="00F9333A" w:rsidP="00362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BEA39" w14:textId="77777777" w:rsidR="00F9333A" w:rsidRDefault="00F9333A" w:rsidP="00362DAA">
      <w:r>
        <w:separator/>
      </w:r>
    </w:p>
  </w:footnote>
  <w:footnote w:type="continuationSeparator" w:id="0">
    <w:p w14:paraId="3DAB7D5C" w14:textId="77777777" w:rsidR="00F9333A" w:rsidRDefault="00F9333A" w:rsidP="00362D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D409E"/>
    <w:multiLevelType w:val="hybridMultilevel"/>
    <w:tmpl w:val="620E4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0020CB"/>
    <w:multiLevelType w:val="multilevel"/>
    <w:tmpl w:val="AA50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4E13DA"/>
    <w:multiLevelType w:val="hybridMultilevel"/>
    <w:tmpl w:val="89783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E88"/>
    <w:rsid w:val="00016292"/>
    <w:rsid w:val="000B06EB"/>
    <w:rsid w:val="000B1426"/>
    <w:rsid w:val="000B2008"/>
    <w:rsid w:val="000D3C7B"/>
    <w:rsid w:val="000F7555"/>
    <w:rsid w:val="00101AE2"/>
    <w:rsid w:val="00134214"/>
    <w:rsid w:val="00141859"/>
    <w:rsid w:val="00194C56"/>
    <w:rsid w:val="001D369C"/>
    <w:rsid w:val="00200D56"/>
    <w:rsid w:val="002262A6"/>
    <w:rsid w:val="002563CB"/>
    <w:rsid w:val="00257E35"/>
    <w:rsid w:val="0026264D"/>
    <w:rsid w:val="00277146"/>
    <w:rsid w:val="002D1189"/>
    <w:rsid w:val="00326737"/>
    <w:rsid w:val="00335707"/>
    <w:rsid w:val="00340487"/>
    <w:rsid w:val="003554A5"/>
    <w:rsid w:val="00362DAA"/>
    <w:rsid w:val="003873F3"/>
    <w:rsid w:val="003A5B29"/>
    <w:rsid w:val="003C0B89"/>
    <w:rsid w:val="003E4405"/>
    <w:rsid w:val="00404BB5"/>
    <w:rsid w:val="00407DFA"/>
    <w:rsid w:val="00420E88"/>
    <w:rsid w:val="00453102"/>
    <w:rsid w:val="00507139"/>
    <w:rsid w:val="0051309A"/>
    <w:rsid w:val="00521374"/>
    <w:rsid w:val="00522793"/>
    <w:rsid w:val="0054729F"/>
    <w:rsid w:val="00563132"/>
    <w:rsid w:val="005B0208"/>
    <w:rsid w:val="005B56CD"/>
    <w:rsid w:val="005D2B14"/>
    <w:rsid w:val="005F435F"/>
    <w:rsid w:val="00605969"/>
    <w:rsid w:val="00607014"/>
    <w:rsid w:val="00620583"/>
    <w:rsid w:val="00632F90"/>
    <w:rsid w:val="0063567E"/>
    <w:rsid w:val="006810A6"/>
    <w:rsid w:val="006B5757"/>
    <w:rsid w:val="00705BA8"/>
    <w:rsid w:val="00732D09"/>
    <w:rsid w:val="007609F7"/>
    <w:rsid w:val="00796504"/>
    <w:rsid w:val="007B19F8"/>
    <w:rsid w:val="007D3FBA"/>
    <w:rsid w:val="00813A62"/>
    <w:rsid w:val="00865BBD"/>
    <w:rsid w:val="00872BBF"/>
    <w:rsid w:val="0088056D"/>
    <w:rsid w:val="00893843"/>
    <w:rsid w:val="008C4AD7"/>
    <w:rsid w:val="008F64E5"/>
    <w:rsid w:val="00914B09"/>
    <w:rsid w:val="00971CF0"/>
    <w:rsid w:val="009B33DF"/>
    <w:rsid w:val="009E094D"/>
    <w:rsid w:val="00A612F7"/>
    <w:rsid w:val="00A74676"/>
    <w:rsid w:val="00AE7A29"/>
    <w:rsid w:val="00AF5439"/>
    <w:rsid w:val="00AF5779"/>
    <w:rsid w:val="00B01D8C"/>
    <w:rsid w:val="00B2543D"/>
    <w:rsid w:val="00B36FEA"/>
    <w:rsid w:val="00B41736"/>
    <w:rsid w:val="00B75EEA"/>
    <w:rsid w:val="00BB733B"/>
    <w:rsid w:val="00BE09F7"/>
    <w:rsid w:val="00C546E1"/>
    <w:rsid w:val="00C57D70"/>
    <w:rsid w:val="00CB3CBA"/>
    <w:rsid w:val="00D57FED"/>
    <w:rsid w:val="00DC771E"/>
    <w:rsid w:val="00E13369"/>
    <w:rsid w:val="00E139E4"/>
    <w:rsid w:val="00E41AC7"/>
    <w:rsid w:val="00EB23A4"/>
    <w:rsid w:val="00F01AAA"/>
    <w:rsid w:val="00F0249F"/>
    <w:rsid w:val="00F9333A"/>
    <w:rsid w:val="00FA2BF3"/>
    <w:rsid w:val="00FE3F66"/>
    <w:rsid w:val="00FF4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669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B2543D"/>
    <w:pPr>
      <w:spacing w:before="100" w:beforeAutospacing="1" w:after="100" w:afterAutospacing="1"/>
      <w:outlineLvl w:val="0"/>
    </w:pPr>
    <w:rPr>
      <w:rFonts w:ascii="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AE7A2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543D"/>
    <w:rPr>
      <w:color w:val="0563C1" w:themeColor="hyperlink"/>
      <w:u w:val="single"/>
    </w:rPr>
  </w:style>
  <w:style w:type="character" w:customStyle="1" w:styleId="Heading1Char">
    <w:name w:val="Heading 1 Char"/>
    <w:basedOn w:val="DefaultParagraphFont"/>
    <w:link w:val="Heading1"/>
    <w:uiPriority w:val="9"/>
    <w:rsid w:val="00B2543D"/>
    <w:rPr>
      <w:rFonts w:ascii="Times New Roman" w:hAnsi="Times New Roman" w:cs="Times New Roman"/>
      <w:b/>
      <w:bCs/>
      <w:kern w:val="36"/>
      <w:sz w:val="48"/>
      <w:szCs w:val="48"/>
    </w:rPr>
  </w:style>
  <w:style w:type="paragraph" w:styleId="NormalWeb">
    <w:name w:val="Normal (Web)"/>
    <w:basedOn w:val="Normal"/>
    <w:uiPriority w:val="99"/>
    <w:unhideWhenUsed/>
    <w:rsid w:val="00B2543D"/>
    <w:pPr>
      <w:spacing w:before="100" w:beforeAutospacing="1" w:after="100" w:afterAutospacing="1"/>
    </w:pPr>
    <w:rPr>
      <w:rFonts w:ascii="Times New Roman" w:hAnsi="Times New Roman" w:cs="Times New Roman"/>
      <w:lang w:val="en-US"/>
    </w:rPr>
  </w:style>
  <w:style w:type="paragraph" w:styleId="NoSpacing">
    <w:name w:val="No Spacing"/>
    <w:link w:val="NoSpacingChar"/>
    <w:uiPriority w:val="1"/>
    <w:qFormat/>
    <w:rsid w:val="003A5B29"/>
    <w:rPr>
      <w:rFonts w:eastAsiaTheme="minorEastAsia"/>
      <w:sz w:val="22"/>
      <w:szCs w:val="22"/>
      <w:lang w:eastAsia="zh-CN"/>
    </w:rPr>
  </w:style>
  <w:style w:type="character" w:customStyle="1" w:styleId="NoSpacingChar">
    <w:name w:val="No Spacing Char"/>
    <w:basedOn w:val="DefaultParagraphFont"/>
    <w:link w:val="NoSpacing"/>
    <w:uiPriority w:val="1"/>
    <w:rsid w:val="003A5B29"/>
    <w:rPr>
      <w:rFonts w:eastAsiaTheme="minorEastAsia"/>
      <w:sz w:val="22"/>
      <w:szCs w:val="22"/>
      <w:lang w:eastAsia="zh-CN"/>
    </w:rPr>
  </w:style>
  <w:style w:type="character" w:customStyle="1" w:styleId="Heading2Char">
    <w:name w:val="Heading 2 Char"/>
    <w:basedOn w:val="DefaultParagraphFont"/>
    <w:link w:val="Heading2"/>
    <w:uiPriority w:val="9"/>
    <w:rsid w:val="00AE7A29"/>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865BBD"/>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TOC2">
    <w:name w:val="toc 2"/>
    <w:basedOn w:val="Normal"/>
    <w:next w:val="Normal"/>
    <w:autoRedefine/>
    <w:uiPriority w:val="39"/>
    <w:unhideWhenUsed/>
    <w:rsid w:val="00865BBD"/>
    <w:pPr>
      <w:ind w:left="240"/>
    </w:pPr>
    <w:rPr>
      <w:b/>
      <w:sz w:val="22"/>
      <w:szCs w:val="22"/>
    </w:rPr>
  </w:style>
  <w:style w:type="paragraph" w:styleId="TOC1">
    <w:name w:val="toc 1"/>
    <w:basedOn w:val="Normal"/>
    <w:next w:val="Normal"/>
    <w:autoRedefine/>
    <w:uiPriority w:val="39"/>
    <w:semiHidden/>
    <w:unhideWhenUsed/>
    <w:rsid w:val="00865BBD"/>
    <w:pPr>
      <w:spacing w:before="120"/>
    </w:pPr>
    <w:rPr>
      <w:b/>
    </w:rPr>
  </w:style>
  <w:style w:type="paragraph" w:styleId="TOC3">
    <w:name w:val="toc 3"/>
    <w:basedOn w:val="Normal"/>
    <w:next w:val="Normal"/>
    <w:autoRedefine/>
    <w:uiPriority w:val="39"/>
    <w:semiHidden/>
    <w:unhideWhenUsed/>
    <w:rsid w:val="00865BBD"/>
    <w:pPr>
      <w:ind w:left="480"/>
    </w:pPr>
    <w:rPr>
      <w:sz w:val="22"/>
      <w:szCs w:val="22"/>
    </w:rPr>
  </w:style>
  <w:style w:type="paragraph" w:styleId="TOC4">
    <w:name w:val="toc 4"/>
    <w:basedOn w:val="Normal"/>
    <w:next w:val="Normal"/>
    <w:autoRedefine/>
    <w:uiPriority w:val="39"/>
    <w:semiHidden/>
    <w:unhideWhenUsed/>
    <w:rsid w:val="00865BBD"/>
    <w:pPr>
      <w:ind w:left="720"/>
    </w:pPr>
    <w:rPr>
      <w:sz w:val="20"/>
      <w:szCs w:val="20"/>
    </w:rPr>
  </w:style>
  <w:style w:type="paragraph" w:styleId="TOC5">
    <w:name w:val="toc 5"/>
    <w:basedOn w:val="Normal"/>
    <w:next w:val="Normal"/>
    <w:autoRedefine/>
    <w:uiPriority w:val="39"/>
    <w:semiHidden/>
    <w:unhideWhenUsed/>
    <w:rsid w:val="00865BBD"/>
    <w:pPr>
      <w:ind w:left="960"/>
    </w:pPr>
    <w:rPr>
      <w:sz w:val="20"/>
      <w:szCs w:val="20"/>
    </w:rPr>
  </w:style>
  <w:style w:type="paragraph" w:styleId="TOC6">
    <w:name w:val="toc 6"/>
    <w:basedOn w:val="Normal"/>
    <w:next w:val="Normal"/>
    <w:autoRedefine/>
    <w:uiPriority w:val="39"/>
    <w:semiHidden/>
    <w:unhideWhenUsed/>
    <w:rsid w:val="00865BBD"/>
    <w:pPr>
      <w:ind w:left="1200"/>
    </w:pPr>
    <w:rPr>
      <w:sz w:val="20"/>
      <w:szCs w:val="20"/>
    </w:rPr>
  </w:style>
  <w:style w:type="paragraph" w:styleId="TOC7">
    <w:name w:val="toc 7"/>
    <w:basedOn w:val="Normal"/>
    <w:next w:val="Normal"/>
    <w:autoRedefine/>
    <w:uiPriority w:val="39"/>
    <w:semiHidden/>
    <w:unhideWhenUsed/>
    <w:rsid w:val="00865BBD"/>
    <w:pPr>
      <w:ind w:left="1440"/>
    </w:pPr>
    <w:rPr>
      <w:sz w:val="20"/>
      <w:szCs w:val="20"/>
    </w:rPr>
  </w:style>
  <w:style w:type="paragraph" w:styleId="TOC8">
    <w:name w:val="toc 8"/>
    <w:basedOn w:val="Normal"/>
    <w:next w:val="Normal"/>
    <w:autoRedefine/>
    <w:uiPriority w:val="39"/>
    <w:semiHidden/>
    <w:unhideWhenUsed/>
    <w:rsid w:val="00865BBD"/>
    <w:pPr>
      <w:ind w:left="1680"/>
    </w:pPr>
    <w:rPr>
      <w:sz w:val="20"/>
      <w:szCs w:val="20"/>
    </w:rPr>
  </w:style>
  <w:style w:type="paragraph" w:styleId="TOC9">
    <w:name w:val="toc 9"/>
    <w:basedOn w:val="Normal"/>
    <w:next w:val="Normal"/>
    <w:autoRedefine/>
    <w:uiPriority w:val="39"/>
    <w:semiHidden/>
    <w:unhideWhenUsed/>
    <w:rsid w:val="00865BBD"/>
    <w:pPr>
      <w:ind w:left="1920"/>
    </w:pPr>
    <w:rPr>
      <w:sz w:val="20"/>
      <w:szCs w:val="20"/>
    </w:rPr>
  </w:style>
  <w:style w:type="paragraph" w:styleId="ListParagraph">
    <w:name w:val="List Paragraph"/>
    <w:basedOn w:val="Normal"/>
    <w:uiPriority w:val="34"/>
    <w:qFormat/>
    <w:rsid w:val="00D57FED"/>
    <w:pPr>
      <w:ind w:left="720"/>
      <w:contextualSpacing/>
    </w:pPr>
  </w:style>
  <w:style w:type="paragraph" w:styleId="Header">
    <w:name w:val="header"/>
    <w:basedOn w:val="Normal"/>
    <w:link w:val="HeaderChar"/>
    <w:uiPriority w:val="99"/>
    <w:unhideWhenUsed/>
    <w:rsid w:val="00362DAA"/>
    <w:pPr>
      <w:tabs>
        <w:tab w:val="center" w:pos="4513"/>
        <w:tab w:val="right" w:pos="9026"/>
      </w:tabs>
    </w:pPr>
  </w:style>
  <w:style w:type="character" w:customStyle="1" w:styleId="HeaderChar">
    <w:name w:val="Header Char"/>
    <w:basedOn w:val="DefaultParagraphFont"/>
    <w:link w:val="Header"/>
    <w:uiPriority w:val="99"/>
    <w:rsid w:val="00362DAA"/>
    <w:rPr>
      <w:lang w:val="en-GB"/>
    </w:rPr>
  </w:style>
  <w:style w:type="paragraph" w:styleId="Footer">
    <w:name w:val="footer"/>
    <w:basedOn w:val="Normal"/>
    <w:link w:val="FooterChar"/>
    <w:uiPriority w:val="99"/>
    <w:unhideWhenUsed/>
    <w:rsid w:val="00362DAA"/>
    <w:pPr>
      <w:tabs>
        <w:tab w:val="center" w:pos="4513"/>
        <w:tab w:val="right" w:pos="9026"/>
      </w:tabs>
    </w:pPr>
  </w:style>
  <w:style w:type="character" w:customStyle="1" w:styleId="FooterChar">
    <w:name w:val="Footer Char"/>
    <w:basedOn w:val="DefaultParagraphFont"/>
    <w:link w:val="Footer"/>
    <w:uiPriority w:val="99"/>
    <w:rsid w:val="00362DA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20057">
      <w:bodyDiv w:val="1"/>
      <w:marLeft w:val="0"/>
      <w:marRight w:val="0"/>
      <w:marTop w:val="0"/>
      <w:marBottom w:val="0"/>
      <w:divBdr>
        <w:top w:val="none" w:sz="0" w:space="0" w:color="auto"/>
        <w:left w:val="none" w:sz="0" w:space="0" w:color="auto"/>
        <w:bottom w:val="none" w:sz="0" w:space="0" w:color="auto"/>
        <w:right w:val="none" w:sz="0" w:space="0" w:color="auto"/>
      </w:divBdr>
    </w:div>
    <w:div w:id="237787604">
      <w:bodyDiv w:val="1"/>
      <w:marLeft w:val="0"/>
      <w:marRight w:val="0"/>
      <w:marTop w:val="0"/>
      <w:marBottom w:val="0"/>
      <w:divBdr>
        <w:top w:val="none" w:sz="0" w:space="0" w:color="auto"/>
        <w:left w:val="none" w:sz="0" w:space="0" w:color="auto"/>
        <w:bottom w:val="none" w:sz="0" w:space="0" w:color="auto"/>
        <w:right w:val="none" w:sz="0" w:space="0" w:color="auto"/>
      </w:divBdr>
    </w:div>
    <w:div w:id="279999064">
      <w:bodyDiv w:val="1"/>
      <w:marLeft w:val="0"/>
      <w:marRight w:val="0"/>
      <w:marTop w:val="0"/>
      <w:marBottom w:val="0"/>
      <w:divBdr>
        <w:top w:val="none" w:sz="0" w:space="0" w:color="auto"/>
        <w:left w:val="none" w:sz="0" w:space="0" w:color="auto"/>
        <w:bottom w:val="none" w:sz="0" w:space="0" w:color="auto"/>
        <w:right w:val="none" w:sz="0" w:space="0" w:color="auto"/>
      </w:divBdr>
    </w:div>
    <w:div w:id="280310469">
      <w:bodyDiv w:val="1"/>
      <w:marLeft w:val="0"/>
      <w:marRight w:val="0"/>
      <w:marTop w:val="0"/>
      <w:marBottom w:val="0"/>
      <w:divBdr>
        <w:top w:val="none" w:sz="0" w:space="0" w:color="auto"/>
        <w:left w:val="none" w:sz="0" w:space="0" w:color="auto"/>
        <w:bottom w:val="none" w:sz="0" w:space="0" w:color="auto"/>
        <w:right w:val="none" w:sz="0" w:space="0" w:color="auto"/>
      </w:divBdr>
    </w:div>
    <w:div w:id="345986606">
      <w:bodyDiv w:val="1"/>
      <w:marLeft w:val="0"/>
      <w:marRight w:val="0"/>
      <w:marTop w:val="0"/>
      <w:marBottom w:val="0"/>
      <w:divBdr>
        <w:top w:val="none" w:sz="0" w:space="0" w:color="auto"/>
        <w:left w:val="none" w:sz="0" w:space="0" w:color="auto"/>
        <w:bottom w:val="none" w:sz="0" w:space="0" w:color="auto"/>
        <w:right w:val="none" w:sz="0" w:space="0" w:color="auto"/>
      </w:divBdr>
    </w:div>
    <w:div w:id="363559000">
      <w:bodyDiv w:val="1"/>
      <w:marLeft w:val="0"/>
      <w:marRight w:val="0"/>
      <w:marTop w:val="0"/>
      <w:marBottom w:val="0"/>
      <w:divBdr>
        <w:top w:val="none" w:sz="0" w:space="0" w:color="auto"/>
        <w:left w:val="none" w:sz="0" w:space="0" w:color="auto"/>
        <w:bottom w:val="none" w:sz="0" w:space="0" w:color="auto"/>
        <w:right w:val="none" w:sz="0" w:space="0" w:color="auto"/>
      </w:divBdr>
    </w:div>
    <w:div w:id="390731030">
      <w:bodyDiv w:val="1"/>
      <w:marLeft w:val="0"/>
      <w:marRight w:val="0"/>
      <w:marTop w:val="0"/>
      <w:marBottom w:val="0"/>
      <w:divBdr>
        <w:top w:val="none" w:sz="0" w:space="0" w:color="auto"/>
        <w:left w:val="none" w:sz="0" w:space="0" w:color="auto"/>
        <w:bottom w:val="none" w:sz="0" w:space="0" w:color="auto"/>
        <w:right w:val="none" w:sz="0" w:space="0" w:color="auto"/>
      </w:divBdr>
    </w:div>
    <w:div w:id="626858459">
      <w:bodyDiv w:val="1"/>
      <w:marLeft w:val="0"/>
      <w:marRight w:val="0"/>
      <w:marTop w:val="0"/>
      <w:marBottom w:val="0"/>
      <w:divBdr>
        <w:top w:val="none" w:sz="0" w:space="0" w:color="auto"/>
        <w:left w:val="none" w:sz="0" w:space="0" w:color="auto"/>
        <w:bottom w:val="none" w:sz="0" w:space="0" w:color="auto"/>
        <w:right w:val="none" w:sz="0" w:space="0" w:color="auto"/>
      </w:divBdr>
    </w:div>
    <w:div w:id="655957491">
      <w:bodyDiv w:val="1"/>
      <w:marLeft w:val="0"/>
      <w:marRight w:val="0"/>
      <w:marTop w:val="0"/>
      <w:marBottom w:val="0"/>
      <w:divBdr>
        <w:top w:val="none" w:sz="0" w:space="0" w:color="auto"/>
        <w:left w:val="none" w:sz="0" w:space="0" w:color="auto"/>
        <w:bottom w:val="none" w:sz="0" w:space="0" w:color="auto"/>
        <w:right w:val="none" w:sz="0" w:space="0" w:color="auto"/>
      </w:divBdr>
    </w:div>
    <w:div w:id="689994582">
      <w:bodyDiv w:val="1"/>
      <w:marLeft w:val="0"/>
      <w:marRight w:val="0"/>
      <w:marTop w:val="0"/>
      <w:marBottom w:val="0"/>
      <w:divBdr>
        <w:top w:val="none" w:sz="0" w:space="0" w:color="auto"/>
        <w:left w:val="none" w:sz="0" w:space="0" w:color="auto"/>
        <w:bottom w:val="none" w:sz="0" w:space="0" w:color="auto"/>
        <w:right w:val="none" w:sz="0" w:space="0" w:color="auto"/>
      </w:divBdr>
    </w:div>
    <w:div w:id="690646802">
      <w:bodyDiv w:val="1"/>
      <w:marLeft w:val="0"/>
      <w:marRight w:val="0"/>
      <w:marTop w:val="0"/>
      <w:marBottom w:val="0"/>
      <w:divBdr>
        <w:top w:val="none" w:sz="0" w:space="0" w:color="auto"/>
        <w:left w:val="none" w:sz="0" w:space="0" w:color="auto"/>
        <w:bottom w:val="none" w:sz="0" w:space="0" w:color="auto"/>
        <w:right w:val="none" w:sz="0" w:space="0" w:color="auto"/>
      </w:divBdr>
    </w:div>
    <w:div w:id="969047949">
      <w:bodyDiv w:val="1"/>
      <w:marLeft w:val="0"/>
      <w:marRight w:val="0"/>
      <w:marTop w:val="0"/>
      <w:marBottom w:val="0"/>
      <w:divBdr>
        <w:top w:val="none" w:sz="0" w:space="0" w:color="auto"/>
        <w:left w:val="none" w:sz="0" w:space="0" w:color="auto"/>
        <w:bottom w:val="none" w:sz="0" w:space="0" w:color="auto"/>
        <w:right w:val="none" w:sz="0" w:space="0" w:color="auto"/>
      </w:divBdr>
      <w:divsChild>
        <w:div w:id="6836074">
          <w:marLeft w:val="0"/>
          <w:marRight w:val="0"/>
          <w:marTop w:val="0"/>
          <w:marBottom w:val="0"/>
          <w:divBdr>
            <w:top w:val="single" w:sz="2" w:space="0" w:color="E9EAEA"/>
            <w:left w:val="single" w:sz="2" w:space="0" w:color="E9EAEA"/>
            <w:bottom w:val="single" w:sz="2" w:space="0" w:color="E9EAEA"/>
            <w:right w:val="single" w:sz="2" w:space="0" w:color="E9EAEA"/>
          </w:divBdr>
        </w:div>
      </w:divsChild>
    </w:div>
    <w:div w:id="1321617058">
      <w:bodyDiv w:val="1"/>
      <w:marLeft w:val="0"/>
      <w:marRight w:val="0"/>
      <w:marTop w:val="0"/>
      <w:marBottom w:val="0"/>
      <w:divBdr>
        <w:top w:val="none" w:sz="0" w:space="0" w:color="auto"/>
        <w:left w:val="none" w:sz="0" w:space="0" w:color="auto"/>
        <w:bottom w:val="none" w:sz="0" w:space="0" w:color="auto"/>
        <w:right w:val="none" w:sz="0" w:space="0" w:color="auto"/>
      </w:divBdr>
    </w:div>
    <w:div w:id="1463621921">
      <w:bodyDiv w:val="1"/>
      <w:marLeft w:val="0"/>
      <w:marRight w:val="0"/>
      <w:marTop w:val="0"/>
      <w:marBottom w:val="0"/>
      <w:divBdr>
        <w:top w:val="none" w:sz="0" w:space="0" w:color="auto"/>
        <w:left w:val="none" w:sz="0" w:space="0" w:color="auto"/>
        <w:bottom w:val="none" w:sz="0" w:space="0" w:color="auto"/>
        <w:right w:val="none" w:sz="0" w:space="0" w:color="auto"/>
      </w:divBdr>
      <w:divsChild>
        <w:div w:id="1598365263">
          <w:marLeft w:val="0"/>
          <w:marRight w:val="0"/>
          <w:marTop w:val="0"/>
          <w:marBottom w:val="0"/>
          <w:divBdr>
            <w:top w:val="none" w:sz="0" w:space="0" w:color="auto"/>
            <w:left w:val="none" w:sz="0" w:space="0" w:color="auto"/>
            <w:bottom w:val="none" w:sz="0" w:space="0" w:color="auto"/>
            <w:right w:val="none" w:sz="0" w:space="0" w:color="auto"/>
          </w:divBdr>
        </w:div>
      </w:divsChild>
    </w:div>
    <w:div w:id="1535536020">
      <w:bodyDiv w:val="1"/>
      <w:marLeft w:val="0"/>
      <w:marRight w:val="0"/>
      <w:marTop w:val="0"/>
      <w:marBottom w:val="0"/>
      <w:divBdr>
        <w:top w:val="none" w:sz="0" w:space="0" w:color="auto"/>
        <w:left w:val="none" w:sz="0" w:space="0" w:color="auto"/>
        <w:bottom w:val="none" w:sz="0" w:space="0" w:color="auto"/>
        <w:right w:val="none" w:sz="0" w:space="0" w:color="auto"/>
      </w:divBdr>
    </w:div>
    <w:div w:id="1577007036">
      <w:bodyDiv w:val="1"/>
      <w:marLeft w:val="0"/>
      <w:marRight w:val="0"/>
      <w:marTop w:val="0"/>
      <w:marBottom w:val="0"/>
      <w:divBdr>
        <w:top w:val="none" w:sz="0" w:space="0" w:color="auto"/>
        <w:left w:val="none" w:sz="0" w:space="0" w:color="auto"/>
        <w:bottom w:val="none" w:sz="0" w:space="0" w:color="auto"/>
        <w:right w:val="none" w:sz="0" w:space="0" w:color="auto"/>
      </w:divBdr>
    </w:div>
    <w:div w:id="1697853387">
      <w:bodyDiv w:val="1"/>
      <w:marLeft w:val="0"/>
      <w:marRight w:val="0"/>
      <w:marTop w:val="0"/>
      <w:marBottom w:val="0"/>
      <w:divBdr>
        <w:top w:val="none" w:sz="0" w:space="0" w:color="auto"/>
        <w:left w:val="none" w:sz="0" w:space="0" w:color="auto"/>
        <w:bottom w:val="none" w:sz="0" w:space="0" w:color="auto"/>
        <w:right w:val="none" w:sz="0" w:space="0" w:color="auto"/>
      </w:divBdr>
    </w:div>
    <w:div w:id="1768235488">
      <w:bodyDiv w:val="1"/>
      <w:marLeft w:val="0"/>
      <w:marRight w:val="0"/>
      <w:marTop w:val="0"/>
      <w:marBottom w:val="0"/>
      <w:divBdr>
        <w:top w:val="none" w:sz="0" w:space="0" w:color="auto"/>
        <w:left w:val="none" w:sz="0" w:space="0" w:color="auto"/>
        <w:bottom w:val="none" w:sz="0" w:space="0" w:color="auto"/>
        <w:right w:val="none" w:sz="0" w:space="0" w:color="auto"/>
      </w:divBdr>
    </w:div>
    <w:div w:id="1913661711">
      <w:bodyDiv w:val="1"/>
      <w:marLeft w:val="0"/>
      <w:marRight w:val="0"/>
      <w:marTop w:val="0"/>
      <w:marBottom w:val="0"/>
      <w:divBdr>
        <w:top w:val="none" w:sz="0" w:space="0" w:color="auto"/>
        <w:left w:val="none" w:sz="0" w:space="0" w:color="auto"/>
        <w:bottom w:val="none" w:sz="0" w:space="0" w:color="auto"/>
        <w:right w:val="none" w:sz="0" w:space="0" w:color="auto"/>
      </w:divBdr>
    </w:div>
    <w:div w:id="1977948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pii/S18777058173109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ccsu.edu/top-5-professional-development-skills-enhance-career/" TargetMode="External"/><Relationship Id="rId5" Type="http://schemas.openxmlformats.org/officeDocument/2006/relationships/webSettings" Target="webSettings.xml"/><Relationship Id="rId10" Type="http://schemas.openxmlformats.org/officeDocument/2006/relationships/hyperlink" Target="https://www.ncbi.nlm.nih.gov/pmc/articles/PMC5607712/"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5FB5EC2-5251-434D-9C66-1A6F929FB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11</Pages>
  <Words>2265</Words>
  <Characters>12916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Barre</dc:creator>
  <cp:keywords/>
  <dc:description/>
  <cp:lastModifiedBy>deka ahmed</cp:lastModifiedBy>
  <cp:revision>48</cp:revision>
  <dcterms:created xsi:type="dcterms:W3CDTF">2021-11-20T11:55:00Z</dcterms:created>
  <dcterms:modified xsi:type="dcterms:W3CDTF">2021-12-07T21:02:00Z</dcterms:modified>
</cp:coreProperties>
</file>