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32EA9F" w14:textId="731FDB51" w:rsidR="00581BB1" w:rsidRDefault="00581BB1">
      <w:r>
        <w:t>Reference list</w:t>
      </w:r>
    </w:p>
    <w:p w14:paraId="3203FE2E" w14:textId="7D6068F1" w:rsidR="00581BB1" w:rsidRDefault="00581BB1" w:rsidP="00581BB1"/>
    <w:p w14:paraId="75EEB116" w14:textId="5ABBE021" w:rsidR="00581BB1" w:rsidRDefault="00074EE0" w:rsidP="00581BB1">
      <w:r>
        <w:t xml:space="preserve">BBC </w:t>
      </w:r>
      <w:r w:rsidR="004A3751">
        <w:t xml:space="preserve">(2019) </w:t>
      </w:r>
      <w:r w:rsidR="004A3751" w:rsidRPr="004A3751">
        <w:rPr>
          <w:i/>
          <w:iCs/>
        </w:rPr>
        <w:t>No Title</w:t>
      </w:r>
      <w:r w:rsidR="004A3751">
        <w:t xml:space="preserve"> available at:</w:t>
      </w:r>
      <w:hyperlink r:id="rId4" w:history="1">
        <w:r w:rsidR="004A3751" w:rsidRPr="004A0F73">
          <w:rPr>
            <w:rStyle w:val="Hyperlink"/>
          </w:rPr>
          <w:t>www.bbc.co</w:t>
        </w:r>
        <w:r w:rsidR="004A3751" w:rsidRPr="004A0F73">
          <w:rPr>
            <w:rStyle w:val="Hyperlink"/>
          </w:rPr>
          <w:t>.</w:t>
        </w:r>
        <w:r w:rsidR="004A3751" w:rsidRPr="004A0F73">
          <w:rPr>
            <w:rStyle w:val="Hyperlink"/>
          </w:rPr>
          <w:t>u</w:t>
        </w:r>
        <w:r w:rsidR="004A3751" w:rsidRPr="00C4240D">
          <w:rPr>
            <w:rStyle w:val="Hyperlink"/>
          </w:rPr>
          <w:t>k</w:t>
        </w:r>
      </w:hyperlink>
      <w:r w:rsidR="00581BB1">
        <w:t xml:space="preserve"> </w:t>
      </w:r>
      <w:r w:rsidR="004A3751">
        <w:t>accessed on 26</w:t>
      </w:r>
      <w:r w:rsidR="004A3751" w:rsidRPr="004A3751">
        <w:rPr>
          <w:vertAlign w:val="superscript"/>
        </w:rPr>
        <w:t>th</w:t>
      </w:r>
      <w:r w:rsidR="004A3751">
        <w:t xml:space="preserve"> February 2021</w:t>
      </w:r>
    </w:p>
    <w:p w14:paraId="74923185" w14:textId="2782ABDC" w:rsidR="004A3751" w:rsidRDefault="004A3751" w:rsidP="00581BB1"/>
    <w:p w14:paraId="13FFA92C" w14:textId="7F317CA8" w:rsidR="00443CE7" w:rsidRDefault="008F6CDE" w:rsidP="00443CE7">
      <w:r>
        <w:t xml:space="preserve">Eat Right (2020) </w:t>
      </w:r>
      <w:r w:rsidR="00941110">
        <w:rPr>
          <w:i/>
          <w:iCs/>
        </w:rPr>
        <w:t xml:space="preserve">Helping kids maintain a healthy body weight: a cheat sheet for success </w:t>
      </w:r>
      <w:r w:rsidR="00941110">
        <w:t xml:space="preserve">Available at: </w:t>
      </w:r>
      <w:hyperlink r:id="rId5" w:history="1">
        <w:r w:rsidR="00941110" w:rsidRPr="00C4240D">
          <w:rPr>
            <w:rStyle w:val="Hyperlink"/>
          </w:rPr>
          <w:t>https://www.eatright.org/health/weight-loss/your-health-and-your-weight/helping-kids-maintain-a-healthy-body-weight-a-cheat-sheet-for-success</w:t>
        </w:r>
      </w:hyperlink>
      <w:r w:rsidR="00443CE7" w:rsidRPr="00443CE7">
        <w:t xml:space="preserve"> </w:t>
      </w:r>
      <w:r w:rsidR="00941110">
        <w:t xml:space="preserve">accessed on 26th February 2021 </w:t>
      </w:r>
    </w:p>
    <w:p w14:paraId="288847C5" w14:textId="0F362B75" w:rsidR="001C46D4" w:rsidRDefault="001C46D4" w:rsidP="00443CE7"/>
    <w:p w14:paraId="2C2DE7A5" w14:textId="49A8A7C8" w:rsidR="001C46D4" w:rsidRPr="006F2648" w:rsidRDefault="006769F2" w:rsidP="00443CE7">
      <w:pPr>
        <w:rPr>
          <w:rFonts w:eastAsia="Times New Roman" w:cstheme="minorHAnsi"/>
          <w:color w:val="000000" w:themeColor="text1"/>
          <w:lang w:eastAsia="en-GB"/>
        </w:rPr>
      </w:pPr>
      <w:r w:rsidRPr="006F2648">
        <w:rPr>
          <w:rFonts w:eastAsia="Times New Roman" w:cstheme="minorHAnsi"/>
          <w:color w:val="000000" w:themeColor="text1"/>
          <w:lang w:eastAsia="en-GB"/>
        </w:rPr>
        <w:t xml:space="preserve">Exploring </w:t>
      </w:r>
      <w:r w:rsidR="00C75082" w:rsidRPr="006F2648">
        <w:rPr>
          <w:rFonts w:eastAsia="Times New Roman" w:cstheme="minorHAnsi"/>
          <w:color w:val="000000" w:themeColor="text1"/>
          <w:lang w:eastAsia="en-GB"/>
        </w:rPr>
        <w:t>your mind (</w:t>
      </w:r>
      <w:proofErr w:type="gramStart"/>
      <w:r w:rsidR="006B7396" w:rsidRPr="006F2648">
        <w:rPr>
          <w:rFonts w:eastAsia="Times New Roman" w:cstheme="minorHAnsi"/>
          <w:color w:val="000000" w:themeColor="text1"/>
          <w:lang w:eastAsia="en-GB"/>
        </w:rPr>
        <w:t>2019)</w:t>
      </w:r>
      <w:proofErr w:type="spellStart"/>
      <w:r w:rsidR="006B7396" w:rsidRPr="006F2648">
        <w:rPr>
          <w:rFonts w:eastAsia="Times New Roman" w:cstheme="minorHAnsi"/>
          <w:i/>
          <w:iCs/>
          <w:color w:val="000000" w:themeColor="text1"/>
          <w:lang w:eastAsia="en-GB"/>
        </w:rPr>
        <w:t>Bronfenbrenners</w:t>
      </w:r>
      <w:proofErr w:type="spellEnd"/>
      <w:proofErr w:type="gramEnd"/>
      <w:r w:rsidR="006B7396" w:rsidRPr="006F2648">
        <w:rPr>
          <w:rFonts w:eastAsia="Times New Roman" w:cstheme="minorHAnsi"/>
          <w:i/>
          <w:iCs/>
          <w:color w:val="000000" w:themeColor="text1"/>
          <w:lang w:eastAsia="en-GB"/>
        </w:rPr>
        <w:t xml:space="preserve"> Ecological systems theory </w:t>
      </w:r>
      <w:r w:rsidR="006F2648" w:rsidRPr="006F2648">
        <w:rPr>
          <w:rFonts w:eastAsia="Times New Roman" w:cstheme="minorHAnsi"/>
          <w:color w:val="000000" w:themeColor="text1"/>
          <w:lang w:eastAsia="en-GB"/>
        </w:rPr>
        <w:t>Available at:</w:t>
      </w:r>
      <w:r w:rsidR="006B7396" w:rsidRPr="006F2648">
        <w:rPr>
          <w:rFonts w:eastAsia="Times New Roman" w:cstheme="minorHAnsi"/>
          <w:color w:val="000000" w:themeColor="text1"/>
          <w:lang w:eastAsia="en-GB"/>
        </w:rPr>
        <w:t xml:space="preserve"> </w:t>
      </w:r>
      <w:hyperlink r:id="rId6" w:history="1">
        <w:r w:rsidR="006B7396" w:rsidRPr="006B7396">
          <w:rPr>
            <w:rStyle w:val="Hyperlink"/>
            <w:rFonts w:eastAsia="Times New Roman" w:cstheme="minorHAnsi"/>
            <w:lang w:eastAsia="en-GB"/>
          </w:rPr>
          <w:t>https://exploringyo</w:t>
        </w:r>
        <w:r w:rsidR="006B7396" w:rsidRPr="006B7396">
          <w:rPr>
            <w:rStyle w:val="Hyperlink"/>
            <w:rFonts w:eastAsia="Times New Roman" w:cstheme="minorHAnsi"/>
            <w:lang w:eastAsia="en-GB"/>
          </w:rPr>
          <w:t>u</w:t>
        </w:r>
        <w:r w:rsidR="006B7396" w:rsidRPr="006B7396">
          <w:rPr>
            <w:rStyle w:val="Hyperlink"/>
            <w:rFonts w:eastAsia="Times New Roman" w:cstheme="minorHAnsi"/>
            <w:lang w:eastAsia="en-GB"/>
          </w:rPr>
          <w:t>rmind.com/bronfenbrenners-ecological-systems-theory/</w:t>
        </w:r>
      </w:hyperlink>
      <w:r w:rsidR="006F2648">
        <w:rPr>
          <w:rFonts w:eastAsia="Times New Roman" w:cstheme="minorHAnsi"/>
          <w:color w:val="660099"/>
          <w:lang w:eastAsia="en-GB"/>
        </w:rPr>
        <w:t xml:space="preserve"> </w:t>
      </w:r>
      <w:r w:rsidR="006F2648" w:rsidRPr="006F2648">
        <w:rPr>
          <w:rFonts w:eastAsia="Times New Roman" w:cstheme="minorHAnsi"/>
          <w:color w:val="000000" w:themeColor="text1"/>
          <w:lang w:eastAsia="en-GB"/>
        </w:rPr>
        <w:t>accessed on 26</w:t>
      </w:r>
      <w:r w:rsidR="006F2648" w:rsidRPr="006F2648">
        <w:rPr>
          <w:rFonts w:eastAsia="Times New Roman" w:cstheme="minorHAnsi"/>
          <w:color w:val="000000" w:themeColor="text1"/>
          <w:vertAlign w:val="superscript"/>
          <w:lang w:eastAsia="en-GB"/>
        </w:rPr>
        <w:t>th</w:t>
      </w:r>
      <w:r w:rsidR="006F2648" w:rsidRPr="006F2648">
        <w:rPr>
          <w:rFonts w:eastAsia="Times New Roman" w:cstheme="minorHAnsi"/>
          <w:color w:val="000000" w:themeColor="text1"/>
          <w:lang w:eastAsia="en-GB"/>
        </w:rPr>
        <w:t xml:space="preserve"> February 2021</w:t>
      </w:r>
    </w:p>
    <w:p w14:paraId="66396DAF" w14:textId="6B1ECC4B" w:rsidR="006F2648" w:rsidRDefault="006F2648" w:rsidP="00443CE7">
      <w:pPr>
        <w:rPr>
          <w:rFonts w:eastAsia="Times New Roman" w:cstheme="minorHAnsi"/>
          <w:color w:val="660099"/>
          <w:lang w:eastAsia="en-GB"/>
        </w:rPr>
      </w:pPr>
    </w:p>
    <w:p w14:paraId="00758949" w14:textId="77777777" w:rsidR="00504B24" w:rsidRPr="00504B24" w:rsidRDefault="00F527AB" w:rsidP="00F527AB">
      <w:pPr>
        <w:rPr>
          <w:rFonts w:eastAsia="Times New Roman" w:cstheme="minorHAnsi"/>
          <w:i/>
          <w:iCs/>
          <w:color w:val="000000" w:themeColor="text1"/>
          <w:lang w:eastAsia="en-GB"/>
        </w:rPr>
      </w:pPr>
      <w:r w:rsidRPr="00504B24">
        <w:rPr>
          <w:rFonts w:eastAsia="Times New Roman" w:cstheme="minorHAnsi"/>
          <w:color w:val="000000" w:themeColor="text1"/>
          <w:lang w:eastAsia="en-GB"/>
        </w:rPr>
        <w:t>Harvard (</w:t>
      </w:r>
      <w:r w:rsidR="00504B24" w:rsidRPr="00504B24">
        <w:rPr>
          <w:rFonts w:eastAsia="Times New Roman" w:cstheme="minorHAnsi"/>
          <w:color w:val="000000" w:themeColor="text1"/>
          <w:lang w:eastAsia="en-GB"/>
        </w:rPr>
        <w:t xml:space="preserve">2010) </w:t>
      </w:r>
      <w:r w:rsidR="00504B24" w:rsidRPr="00504B24">
        <w:rPr>
          <w:rFonts w:eastAsia="Times New Roman" w:cstheme="minorHAnsi"/>
          <w:i/>
          <w:iCs/>
          <w:color w:val="000000" w:themeColor="text1"/>
          <w:lang w:eastAsia="en-GB"/>
        </w:rPr>
        <w:t xml:space="preserve">Obesity Prevention source </w:t>
      </w:r>
    </w:p>
    <w:p w14:paraId="43F1ADEA" w14:textId="604663D1" w:rsidR="00F527AB" w:rsidRPr="00504B24" w:rsidRDefault="00504B24" w:rsidP="00F527AB">
      <w:pPr>
        <w:rPr>
          <w:rFonts w:eastAsia="Times New Roman" w:cstheme="minorHAnsi"/>
          <w:color w:val="000000" w:themeColor="text1"/>
          <w:lang w:eastAsia="en-GB"/>
        </w:rPr>
      </w:pPr>
      <w:r w:rsidRPr="00504B24">
        <w:rPr>
          <w:rFonts w:eastAsia="Times New Roman" w:cstheme="minorHAnsi"/>
          <w:color w:val="000000" w:themeColor="text1"/>
          <w:lang w:eastAsia="en-GB"/>
        </w:rPr>
        <w:t xml:space="preserve">Available at: </w:t>
      </w:r>
      <w:hyperlink r:id="rId7" w:history="1">
        <w:r w:rsidRPr="00504B24">
          <w:rPr>
            <w:rStyle w:val="Hyperlink"/>
            <w:rFonts w:eastAsia="Times New Roman" w:cstheme="minorHAnsi"/>
            <w:lang w:eastAsia="en-GB"/>
          </w:rPr>
          <w:t>https://www.hsph.harvard.edu/obesity-prevention-source/obesity-prevention/early-child-care</w:t>
        </w:r>
        <w:r w:rsidRPr="00504B24">
          <w:rPr>
            <w:rStyle w:val="Hyperlink"/>
            <w:rFonts w:eastAsia="Times New Roman" w:cstheme="minorHAnsi"/>
            <w:lang w:eastAsia="en-GB"/>
          </w:rPr>
          <w:t>/</w:t>
        </w:r>
        <w:r w:rsidRPr="00504B24">
          <w:rPr>
            <w:rStyle w:val="Hyperlink"/>
            <w:rFonts w:eastAsia="Times New Roman" w:cstheme="minorHAnsi"/>
            <w:lang w:eastAsia="en-GB"/>
          </w:rPr>
          <w:t>early-child-care-obesity-prevention-recommendation-complete-list/</w:t>
        </w:r>
      </w:hyperlink>
      <w:r w:rsidR="00F527AB" w:rsidRPr="00504B24">
        <w:rPr>
          <w:rFonts w:eastAsia="Times New Roman" w:cstheme="minorHAnsi"/>
          <w:color w:val="660099"/>
          <w:lang w:eastAsia="en-GB"/>
        </w:rPr>
        <w:t xml:space="preserve"> </w:t>
      </w:r>
      <w:r w:rsidRPr="00504B24">
        <w:rPr>
          <w:rFonts w:eastAsia="Times New Roman" w:cstheme="minorHAnsi"/>
          <w:color w:val="000000" w:themeColor="text1"/>
          <w:lang w:eastAsia="en-GB"/>
        </w:rPr>
        <w:t>Accessed on 25</w:t>
      </w:r>
      <w:r w:rsidRPr="00504B24">
        <w:rPr>
          <w:rFonts w:eastAsia="Times New Roman" w:cstheme="minorHAnsi"/>
          <w:color w:val="000000" w:themeColor="text1"/>
          <w:vertAlign w:val="superscript"/>
          <w:lang w:eastAsia="en-GB"/>
        </w:rPr>
        <w:t>th</w:t>
      </w:r>
      <w:r w:rsidRPr="00504B24">
        <w:rPr>
          <w:rFonts w:eastAsia="Times New Roman" w:cstheme="minorHAnsi"/>
          <w:color w:val="000000" w:themeColor="text1"/>
          <w:lang w:eastAsia="en-GB"/>
        </w:rPr>
        <w:t xml:space="preserve"> February 2021</w:t>
      </w:r>
    </w:p>
    <w:p w14:paraId="17905987" w14:textId="77777777" w:rsidR="006F2648" w:rsidRDefault="006F2648" w:rsidP="00443CE7">
      <w:pPr>
        <w:rPr>
          <w:rFonts w:eastAsia="Times New Roman" w:cstheme="minorHAnsi"/>
          <w:color w:val="660099"/>
          <w:lang w:eastAsia="en-GB"/>
        </w:rPr>
      </w:pPr>
    </w:p>
    <w:p w14:paraId="31083FF2" w14:textId="77777777" w:rsidR="00373F8D" w:rsidRPr="00373F8D" w:rsidRDefault="002B60D2" w:rsidP="00D3466F">
      <w:pPr>
        <w:rPr>
          <w:rFonts w:eastAsia="Times New Roman" w:cstheme="minorHAnsi"/>
          <w:i/>
          <w:iCs/>
          <w:color w:val="202124"/>
          <w:lang w:eastAsia="en-GB"/>
        </w:rPr>
      </w:pPr>
      <w:r w:rsidRPr="00373F8D">
        <w:rPr>
          <w:rFonts w:eastAsia="Times New Roman" w:cstheme="minorHAnsi"/>
          <w:color w:val="202124"/>
          <w:lang w:eastAsia="en-GB"/>
        </w:rPr>
        <w:t xml:space="preserve">Mayo Clinic (2018) </w:t>
      </w:r>
      <w:r w:rsidR="00373F8D" w:rsidRPr="00373F8D">
        <w:rPr>
          <w:rFonts w:eastAsia="Times New Roman" w:cstheme="minorHAnsi"/>
          <w:i/>
          <w:iCs/>
          <w:color w:val="202124"/>
          <w:lang w:eastAsia="en-GB"/>
        </w:rPr>
        <w:t xml:space="preserve">Childhood Obesity </w:t>
      </w:r>
    </w:p>
    <w:p w14:paraId="72EEBF68" w14:textId="785DA8DB" w:rsidR="00D3466F" w:rsidRPr="00373F8D" w:rsidRDefault="00373F8D" w:rsidP="00D3466F">
      <w:pPr>
        <w:rPr>
          <w:rFonts w:cstheme="minorHAnsi"/>
        </w:rPr>
      </w:pPr>
      <w:r w:rsidRPr="00373F8D">
        <w:rPr>
          <w:rFonts w:eastAsia="Times New Roman" w:cstheme="minorHAnsi"/>
          <w:color w:val="202124"/>
          <w:lang w:eastAsia="en-GB"/>
        </w:rPr>
        <w:t xml:space="preserve">Available at: </w:t>
      </w:r>
      <w:hyperlink r:id="rId8" w:history="1">
        <w:r w:rsidRPr="00373F8D">
          <w:rPr>
            <w:rStyle w:val="Hyperlink"/>
            <w:rFonts w:eastAsia="Times New Roman" w:cstheme="minorHAnsi"/>
            <w:lang w:eastAsia="en-GB"/>
          </w:rPr>
          <w:t>https://w</w:t>
        </w:r>
        <w:r w:rsidRPr="00373F8D">
          <w:rPr>
            <w:rStyle w:val="Hyperlink"/>
            <w:rFonts w:eastAsia="Times New Roman" w:cstheme="minorHAnsi"/>
            <w:lang w:eastAsia="en-GB"/>
          </w:rPr>
          <w:t>w</w:t>
        </w:r>
        <w:r w:rsidRPr="00373F8D">
          <w:rPr>
            <w:rStyle w:val="Hyperlink"/>
            <w:rFonts w:eastAsia="Times New Roman" w:cstheme="minorHAnsi"/>
            <w:lang w:eastAsia="en-GB"/>
          </w:rPr>
          <w:t>w.mayoclinic.org/diseases-conditions/childhood-obesity/symptoms-causes/syc-20354827</w:t>
        </w:r>
      </w:hyperlink>
      <w:r w:rsidRPr="00373F8D">
        <w:rPr>
          <w:rFonts w:eastAsia="Times New Roman" w:cstheme="minorHAnsi"/>
          <w:color w:val="202124"/>
          <w:lang w:eastAsia="en-GB"/>
        </w:rPr>
        <w:t xml:space="preserve"> Accessed </w:t>
      </w:r>
      <w:proofErr w:type="gramStart"/>
      <w:r w:rsidRPr="00373F8D">
        <w:rPr>
          <w:rFonts w:eastAsia="Times New Roman" w:cstheme="minorHAnsi"/>
          <w:color w:val="202124"/>
          <w:lang w:eastAsia="en-GB"/>
        </w:rPr>
        <w:t>on:</w:t>
      </w:r>
      <w:proofErr w:type="gramEnd"/>
      <w:r w:rsidRPr="00373F8D">
        <w:rPr>
          <w:rFonts w:eastAsia="Times New Roman" w:cstheme="minorHAnsi"/>
          <w:color w:val="202124"/>
          <w:lang w:eastAsia="en-GB"/>
        </w:rPr>
        <w:t xml:space="preserve"> 25th February 2021</w:t>
      </w:r>
    </w:p>
    <w:p w14:paraId="435691A9" w14:textId="1D93AFB6" w:rsidR="006F2648" w:rsidRDefault="006F2648" w:rsidP="00443CE7">
      <w:pPr>
        <w:rPr>
          <w:rFonts w:cstheme="minorHAnsi"/>
        </w:rPr>
      </w:pPr>
    </w:p>
    <w:p w14:paraId="1657F114" w14:textId="77777777" w:rsidR="007B2D6D" w:rsidRPr="007B2D6D" w:rsidRDefault="0092269E" w:rsidP="00443CE7">
      <w:pPr>
        <w:rPr>
          <w:rFonts w:eastAsia="Times New Roman" w:cstheme="minorHAnsi"/>
          <w:i/>
          <w:iCs/>
          <w:color w:val="000000" w:themeColor="text1"/>
          <w:lang w:eastAsia="en-GB"/>
        </w:rPr>
      </w:pPr>
      <w:r w:rsidRPr="007B2D6D">
        <w:rPr>
          <w:rFonts w:eastAsia="Times New Roman" w:cstheme="minorHAnsi"/>
          <w:color w:val="000000" w:themeColor="text1"/>
          <w:lang w:eastAsia="en-GB"/>
        </w:rPr>
        <w:t>NHS (</w:t>
      </w:r>
      <w:r w:rsidR="00D60E3C" w:rsidRPr="007B2D6D">
        <w:rPr>
          <w:rFonts w:eastAsia="Times New Roman" w:cstheme="minorHAnsi"/>
          <w:color w:val="000000" w:themeColor="text1"/>
          <w:lang w:eastAsia="en-GB"/>
        </w:rPr>
        <w:t xml:space="preserve">2019) </w:t>
      </w:r>
      <w:r w:rsidR="00D92D0C" w:rsidRPr="007B2D6D">
        <w:rPr>
          <w:rFonts w:eastAsia="Times New Roman" w:cstheme="minorHAnsi"/>
          <w:i/>
          <w:iCs/>
          <w:color w:val="000000" w:themeColor="text1"/>
          <w:lang w:eastAsia="en-GB"/>
        </w:rPr>
        <w:t xml:space="preserve">The Eatwell Plate </w:t>
      </w:r>
    </w:p>
    <w:p w14:paraId="45C89390" w14:textId="50C50DDF" w:rsidR="00373F8D" w:rsidRPr="007B2D6D" w:rsidRDefault="007B2D6D" w:rsidP="00443CE7">
      <w:pPr>
        <w:rPr>
          <w:rFonts w:eastAsia="Times New Roman" w:cstheme="minorHAnsi"/>
          <w:color w:val="660099"/>
          <w:lang w:eastAsia="en-GB"/>
        </w:rPr>
      </w:pPr>
      <w:r w:rsidRPr="007B2D6D">
        <w:rPr>
          <w:rFonts w:eastAsia="Times New Roman" w:cstheme="minorHAnsi"/>
          <w:color w:val="000000" w:themeColor="text1"/>
          <w:lang w:eastAsia="en-GB"/>
        </w:rPr>
        <w:t xml:space="preserve">Available at: </w:t>
      </w:r>
      <w:hyperlink r:id="rId9" w:history="1">
        <w:r w:rsidRPr="007B2D6D">
          <w:rPr>
            <w:rStyle w:val="Hyperlink"/>
            <w:rFonts w:eastAsia="Times New Roman" w:cstheme="minorHAnsi"/>
            <w:lang w:eastAsia="en-GB"/>
          </w:rPr>
          <w:t>http</w:t>
        </w:r>
        <w:r w:rsidRPr="007B2D6D">
          <w:rPr>
            <w:rStyle w:val="Hyperlink"/>
            <w:rFonts w:eastAsia="Times New Roman" w:cstheme="minorHAnsi"/>
            <w:lang w:eastAsia="en-GB"/>
          </w:rPr>
          <w:t>s</w:t>
        </w:r>
        <w:r w:rsidRPr="007B2D6D">
          <w:rPr>
            <w:rStyle w:val="Hyperlink"/>
            <w:rFonts w:eastAsia="Times New Roman" w:cstheme="minorHAnsi"/>
            <w:lang w:eastAsia="en-GB"/>
          </w:rPr>
          <w:t>://www.nhs.uk/live-well/eat-well/the-eatwell-guide/</w:t>
        </w:r>
      </w:hyperlink>
      <w:r w:rsidRPr="007B2D6D">
        <w:rPr>
          <w:rFonts w:eastAsia="Times New Roman" w:cstheme="minorHAnsi"/>
          <w:color w:val="660099"/>
          <w:lang w:eastAsia="en-GB"/>
        </w:rPr>
        <w:t xml:space="preserve"> </w:t>
      </w:r>
      <w:r>
        <w:rPr>
          <w:rFonts w:eastAsia="Times New Roman" w:cstheme="minorHAnsi"/>
          <w:color w:val="000000" w:themeColor="text1"/>
          <w:lang w:eastAsia="en-GB"/>
        </w:rPr>
        <w:t>A</w:t>
      </w:r>
      <w:r w:rsidRPr="007B2D6D">
        <w:rPr>
          <w:rFonts w:eastAsia="Times New Roman" w:cstheme="minorHAnsi"/>
          <w:color w:val="000000" w:themeColor="text1"/>
          <w:lang w:eastAsia="en-GB"/>
        </w:rPr>
        <w:t xml:space="preserve">ccessed </w:t>
      </w:r>
      <w:proofErr w:type="gramStart"/>
      <w:r w:rsidRPr="007B2D6D">
        <w:rPr>
          <w:rFonts w:eastAsia="Times New Roman" w:cstheme="minorHAnsi"/>
          <w:color w:val="000000" w:themeColor="text1"/>
          <w:lang w:eastAsia="en-GB"/>
        </w:rPr>
        <w:t>on:</w:t>
      </w:r>
      <w:proofErr w:type="gramEnd"/>
      <w:r w:rsidRPr="007B2D6D">
        <w:rPr>
          <w:rFonts w:eastAsia="Times New Roman" w:cstheme="minorHAnsi"/>
          <w:color w:val="000000" w:themeColor="text1"/>
          <w:lang w:eastAsia="en-GB"/>
        </w:rPr>
        <w:t xml:space="preserve"> 25</w:t>
      </w:r>
      <w:r w:rsidRPr="007B2D6D">
        <w:rPr>
          <w:rFonts w:eastAsia="Times New Roman" w:cstheme="minorHAnsi"/>
          <w:color w:val="000000" w:themeColor="text1"/>
          <w:vertAlign w:val="superscript"/>
          <w:lang w:eastAsia="en-GB"/>
        </w:rPr>
        <w:t>th</w:t>
      </w:r>
      <w:r w:rsidRPr="007B2D6D">
        <w:rPr>
          <w:rFonts w:eastAsia="Times New Roman" w:cstheme="minorHAnsi"/>
          <w:color w:val="000000" w:themeColor="text1"/>
          <w:lang w:eastAsia="en-GB"/>
        </w:rPr>
        <w:t xml:space="preserve"> February 2021</w:t>
      </w:r>
    </w:p>
    <w:p w14:paraId="45158ECB" w14:textId="32CD774A" w:rsidR="00373F8D" w:rsidRDefault="00373F8D" w:rsidP="00443CE7">
      <w:pPr>
        <w:rPr>
          <w:rFonts w:cstheme="minorHAnsi"/>
        </w:rPr>
      </w:pPr>
    </w:p>
    <w:p w14:paraId="4478F3CE" w14:textId="29DC30F8" w:rsidR="00C5093E" w:rsidRPr="000D11FD" w:rsidRDefault="007A31AE" w:rsidP="007A31AE">
      <w:pPr>
        <w:rPr>
          <w:rFonts w:eastAsia="Times New Roman" w:cstheme="minorHAnsi"/>
          <w:i/>
          <w:iCs/>
          <w:color w:val="000000" w:themeColor="text1"/>
          <w:lang w:eastAsia="en-GB"/>
        </w:rPr>
      </w:pPr>
      <w:r w:rsidRPr="000D11FD">
        <w:rPr>
          <w:rFonts w:eastAsia="Times New Roman" w:cstheme="minorHAnsi"/>
          <w:color w:val="000000" w:themeColor="text1"/>
          <w:lang w:eastAsia="en-GB"/>
        </w:rPr>
        <w:t>Public Health Wales (</w:t>
      </w:r>
      <w:r w:rsidR="00C5093E" w:rsidRPr="000D11FD">
        <w:rPr>
          <w:rFonts w:eastAsia="Times New Roman" w:cstheme="minorHAnsi"/>
          <w:color w:val="000000" w:themeColor="text1"/>
          <w:lang w:eastAsia="en-GB"/>
        </w:rPr>
        <w:t xml:space="preserve">No date) </w:t>
      </w:r>
      <w:r w:rsidR="00C5093E" w:rsidRPr="000D11FD">
        <w:rPr>
          <w:rFonts w:eastAsia="Times New Roman" w:cstheme="minorHAnsi"/>
          <w:i/>
          <w:iCs/>
          <w:color w:val="000000" w:themeColor="text1"/>
          <w:lang w:eastAsia="en-GB"/>
        </w:rPr>
        <w:t xml:space="preserve">Overweight and Obesity </w:t>
      </w:r>
    </w:p>
    <w:p w14:paraId="19B1D54B" w14:textId="6365B05B" w:rsidR="007A31AE" w:rsidRPr="00C5093E" w:rsidRDefault="00C5093E" w:rsidP="007A31AE">
      <w:pPr>
        <w:rPr>
          <w:rFonts w:eastAsia="Times New Roman" w:cstheme="minorHAnsi"/>
          <w:color w:val="660099"/>
          <w:lang w:eastAsia="en-GB"/>
        </w:rPr>
      </w:pPr>
      <w:r w:rsidRPr="000D11FD">
        <w:rPr>
          <w:rFonts w:eastAsia="Times New Roman" w:cstheme="minorHAnsi"/>
          <w:color w:val="000000" w:themeColor="text1"/>
          <w:lang w:eastAsia="en-GB"/>
        </w:rPr>
        <w:t xml:space="preserve">Available at: </w:t>
      </w:r>
      <w:hyperlink r:id="rId10" w:history="1">
        <w:r w:rsidRPr="00C5093E">
          <w:rPr>
            <w:rStyle w:val="Hyperlink"/>
            <w:rFonts w:eastAsia="Times New Roman" w:cstheme="minorHAnsi"/>
            <w:lang w:eastAsia="en-GB"/>
          </w:rPr>
          <w:t>https:/</w:t>
        </w:r>
        <w:r w:rsidRPr="00C5093E">
          <w:rPr>
            <w:rStyle w:val="Hyperlink"/>
            <w:rFonts w:eastAsia="Times New Roman" w:cstheme="minorHAnsi"/>
            <w:lang w:eastAsia="en-GB"/>
          </w:rPr>
          <w:t>/</w:t>
        </w:r>
        <w:r w:rsidRPr="00C5093E">
          <w:rPr>
            <w:rStyle w:val="Hyperlink"/>
            <w:rFonts w:eastAsia="Times New Roman" w:cstheme="minorHAnsi"/>
            <w:lang w:eastAsia="en-GB"/>
          </w:rPr>
          <w:t>phw.nh</w:t>
        </w:r>
        <w:r w:rsidRPr="00C5093E">
          <w:rPr>
            <w:rStyle w:val="Hyperlink"/>
            <w:rFonts w:eastAsia="Times New Roman" w:cstheme="minorHAnsi"/>
            <w:lang w:eastAsia="en-GB"/>
          </w:rPr>
          <w:t>s</w:t>
        </w:r>
        <w:r w:rsidRPr="00C5093E">
          <w:rPr>
            <w:rStyle w:val="Hyperlink"/>
            <w:rFonts w:eastAsia="Times New Roman" w:cstheme="minorHAnsi"/>
            <w:lang w:eastAsia="en-GB"/>
          </w:rPr>
          <w:t>.wales/topics/overweight-and-obesity/</w:t>
        </w:r>
      </w:hyperlink>
      <w:r w:rsidR="007A31AE" w:rsidRPr="00C5093E">
        <w:rPr>
          <w:rFonts w:eastAsia="Times New Roman" w:cstheme="minorHAnsi"/>
          <w:color w:val="660099"/>
          <w:lang w:eastAsia="en-GB"/>
        </w:rPr>
        <w:t xml:space="preserve"> </w:t>
      </w:r>
      <w:r w:rsidRPr="000D11FD">
        <w:rPr>
          <w:rFonts w:eastAsia="Times New Roman" w:cstheme="minorHAnsi"/>
          <w:color w:val="000000" w:themeColor="text1"/>
          <w:lang w:eastAsia="en-GB"/>
        </w:rPr>
        <w:t>Accessed on 24</w:t>
      </w:r>
      <w:r w:rsidRPr="000D11FD">
        <w:rPr>
          <w:rFonts w:eastAsia="Times New Roman" w:cstheme="minorHAnsi"/>
          <w:color w:val="000000" w:themeColor="text1"/>
          <w:vertAlign w:val="superscript"/>
          <w:lang w:eastAsia="en-GB"/>
        </w:rPr>
        <w:t>th</w:t>
      </w:r>
      <w:r w:rsidRPr="000D11FD">
        <w:rPr>
          <w:rFonts w:eastAsia="Times New Roman" w:cstheme="minorHAnsi"/>
          <w:color w:val="000000" w:themeColor="text1"/>
          <w:lang w:eastAsia="en-GB"/>
        </w:rPr>
        <w:t xml:space="preserve"> February 2021 </w:t>
      </w:r>
    </w:p>
    <w:p w14:paraId="234142F1" w14:textId="77777777" w:rsidR="007A31AE" w:rsidRDefault="007A31AE" w:rsidP="00443CE7">
      <w:pPr>
        <w:rPr>
          <w:rFonts w:cstheme="minorHAnsi"/>
        </w:rPr>
      </w:pPr>
    </w:p>
    <w:p w14:paraId="0190625D" w14:textId="77777777" w:rsidR="00D361A1" w:rsidRPr="00D361A1" w:rsidRDefault="00F32C7C" w:rsidP="00F32C7C">
      <w:pPr>
        <w:rPr>
          <w:rFonts w:cstheme="minorHAnsi"/>
          <w:i/>
          <w:iCs/>
        </w:rPr>
      </w:pPr>
      <w:r w:rsidRPr="00D361A1">
        <w:t>P</w:t>
      </w:r>
      <w:r w:rsidRPr="00D361A1">
        <w:rPr>
          <w:rFonts w:cstheme="minorHAnsi"/>
        </w:rPr>
        <w:t>ubMed (</w:t>
      </w:r>
      <w:r w:rsidR="00D361A1" w:rsidRPr="00D361A1">
        <w:rPr>
          <w:rFonts w:cstheme="minorHAnsi"/>
        </w:rPr>
        <w:t xml:space="preserve">No date) </w:t>
      </w:r>
      <w:r w:rsidR="00D361A1" w:rsidRPr="00D361A1">
        <w:rPr>
          <w:rFonts w:cstheme="minorHAnsi"/>
          <w:i/>
          <w:iCs/>
        </w:rPr>
        <w:t xml:space="preserve">Obesity and poverty paradox in developed countries </w:t>
      </w:r>
    </w:p>
    <w:p w14:paraId="38985BEC" w14:textId="28246BD8" w:rsidR="00F32C7C" w:rsidRPr="00D361A1" w:rsidRDefault="00D361A1" w:rsidP="00F32C7C">
      <w:pPr>
        <w:rPr>
          <w:rFonts w:cstheme="minorHAnsi"/>
        </w:rPr>
      </w:pPr>
      <w:r w:rsidRPr="00D361A1">
        <w:rPr>
          <w:rFonts w:cstheme="minorHAnsi"/>
        </w:rPr>
        <w:t>Available at:</w:t>
      </w:r>
      <w:r w:rsidRPr="00D361A1">
        <w:rPr>
          <w:rFonts w:cstheme="minorHAnsi"/>
          <w:i/>
          <w:iCs/>
        </w:rPr>
        <w:t xml:space="preserve"> </w:t>
      </w:r>
      <w:hyperlink r:id="rId11" w:history="1">
        <w:r w:rsidRPr="00D361A1">
          <w:rPr>
            <w:rStyle w:val="Hyperlink"/>
            <w:rFonts w:cstheme="minorHAnsi"/>
          </w:rPr>
          <w:t>https://</w:t>
        </w:r>
        <w:r w:rsidRPr="00D361A1">
          <w:rPr>
            <w:rStyle w:val="Hyperlink"/>
            <w:rFonts w:cstheme="minorHAnsi"/>
          </w:rPr>
          <w:t>p</w:t>
        </w:r>
        <w:r w:rsidRPr="00D361A1">
          <w:rPr>
            <w:rStyle w:val="Hyperlink"/>
            <w:rFonts w:cstheme="minorHAnsi"/>
          </w:rPr>
          <w:t>ubmed.ncbi.nlm.nih.gov/25292135/</w:t>
        </w:r>
      </w:hyperlink>
      <w:r w:rsidR="00F32C7C" w:rsidRPr="00D361A1">
        <w:rPr>
          <w:rFonts w:cstheme="minorHAnsi"/>
        </w:rPr>
        <w:t xml:space="preserve"> </w:t>
      </w:r>
      <w:r w:rsidRPr="00D361A1">
        <w:rPr>
          <w:rFonts w:cstheme="minorHAnsi"/>
        </w:rPr>
        <w:t xml:space="preserve"> Accessed </w:t>
      </w:r>
      <w:proofErr w:type="gramStart"/>
      <w:r w:rsidRPr="00D361A1">
        <w:rPr>
          <w:rFonts w:cstheme="minorHAnsi"/>
        </w:rPr>
        <w:t>on:</w:t>
      </w:r>
      <w:proofErr w:type="gramEnd"/>
      <w:r w:rsidRPr="00D361A1">
        <w:rPr>
          <w:rFonts w:cstheme="minorHAnsi"/>
        </w:rPr>
        <w:t xml:space="preserve"> 24</w:t>
      </w:r>
      <w:r w:rsidRPr="00D361A1">
        <w:rPr>
          <w:rFonts w:cstheme="minorHAnsi"/>
          <w:vertAlign w:val="superscript"/>
        </w:rPr>
        <w:t>th</w:t>
      </w:r>
      <w:r w:rsidRPr="00D361A1">
        <w:rPr>
          <w:rFonts w:cstheme="minorHAnsi"/>
        </w:rPr>
        <w:t xml:space="preserve"> February 2021</w:t>
      </w:r>
    </w:p>
    <w:p w14:paraId="7F660076" w14:textId="77777777" w:rsidR="00373F8D" w:rsidRPr="006B7396" w:rsidRDefault="00373F8D" w:rsidP="00443CE7">
      <w:pPr>
        <w:rPr>
          <w:rFonts w:cstheme="minorHAnsi"/>
        </w:rPr>
      </w:pPr>
    </w:p>
    <w:p w14:paraId="088EB867" w14:textId="77777777" w:rsidR="00666F10" w:rsidRPr="0063442B" w:rsidRDefault="00666F10" w:rsidP="00581BB1">
      <w:pPr>
        <w:rPr>
          <w:rFonts w:cstheme="minorHAnsi"/>
          <w:i/>
          <w:iCs/>
        </w:rPr>
      </w:pPr>
      <w:r w:rsidRPr="0063442B">
        <w:rPr>
          <w:rFonts w:cstheme="minorHAnsi"/>
        </w:rPr>
        <w:t xml:space="preserve">Royal College of Physicians (2020) </w:t>
      </w:r>
      <w:r w:rsidRPr="0063442B">
        <w:rPr>
          <w:rFonts w:cstheme="minorHAnsi"/>
          <w:i/>
          <w:iCs/>
        </w:rPr>
        <w:t xml:space="preserve">Health inequalities and obesity </w:t>
      </w:r>
    </w:p>
    <w:p w14:paraId="467FAAE4" w14:textId="0013C564" w:rsidR="00581BB1" w:rsidRPr="0063442B" w:rsidRDefault="00666F10" w:rsidP="00581BB1">
      <w:pPr>
        <w:rPr>
          <w:rFonts w:eastAsia="Times New Roman" w:cstheme="minorHAnsi"/>
          <w:color w:val="660099"/>
          <w:lang w:eastAsia="en-GB"/>
        </w:rPr>
      </w:pPr>
      <w:r w:rsidRPr="0063442B">
        <w:rPr>
          <w:rFonts w:cstheme="minorHAnsi"/>
        </w:rPr>
        <w:t xml:space="preserve">Available at: </w:t>
      </w:r>
      <w:hyperlink r:id="rId12" w:history="1">
        <w:r w:rsidRPr="0063442B">
          <w:rPr>
            <w:rStyle w:val="Hyperlink"/>
            <w:rFonts w:eastAsia="Times New Roman" w:cstheme="minorHAnsi"/>
            <w:lang w:eastAsia="en-GB"/>
          </w:rPr>
          <w:t>https://www.rcplondon.ac.uk/news/health-inequalities-and-obesity</w:t>
        </w:r>
      </w:hyperlink>
      <w:r w:rsidR="00581BB1" w:rsidRPr="0063442B">
        <w:rPr>
          <w:rFonts w:eastAsia="Times New Roman" w:cstheme="minorHAnsi"/>
          <w:color w:val="660099"/>
          <w:lang w:eastAsia="en-GB"/>
        </w:rPr>
        <w:t xml:space="preserve"> </w:t>
      </w:r>
      <w:r w:rsidR="0063442B" w:rsidRPr="0063442B">
        <w:rPr>
          <w:rFonts w:eastAsia="Times New Roman" w:cstheme="minorHAnsi"/>
          <w:color w:val="000000" w:themeColor="text1"/>
          <w:lang w:eastAsia="en-GB"/>
        </w:rPr>
        <w:t xml:space="preserve">Accessed </w:t>
      </w:r>
      <w:proofErr w:type="gramStart"/>
      <w:r w:rsidR="0063442B" w:rsidRPr="0063442B">
        <w:rPr>
          <w:rFonts w:eastAsia="Times New Roman" w:cstheme="minorHAnsi"/>
          <w:color w:val="000000" w:themeColor="text1"/>
          <w:lang w:eastAsia="en-GB"/>
        </w:rPr>
        <w:t>on:</w:t>
      </w:r>
      <w:proofErr w:type="gramEnd"/>
      <w:r w:rsidR="0063442B" w:rsidRPr="0063442B">
        <w:rPr>
          <w:rFonts w:eastAsia="Times New Roman" w:cstheme="minorHAnsi"/>
          <w:color w:val="000000" w:themeColor="text1"/>
          <w:lang w:eastAsia="en-GB"/>
        </w:rPr>
        <w:t xml:space="preserve"> 24</w:t>
      </w:r>
      <w:r w:rsidR="0063442B" w:rsidRPr="0063442B">
        <w:rPr>
          <w:rFonts w:eastAsia="Times New Roman" w:cstheme="minorHAnsi"/>
          <w:color w:val="000000" w:themeColor="text1"/>
          <w:vertAlign w:val="superscript"/>
          <w:lang w:eastAsia="en-GB"/>
        </w:rPr>
        <w:t>th</w:t>
      </w:r>
      <w:r w:rsidR="0063442B" w:rsidRPr="0063442B">
        <w:rPr>
          <w:rFonts w:eastAsia="Times New Roman" w:cstheme="minorHAnsi"/>
          <w:color w:val="000000" w:themeColor="text1"/>
          <w:lang w:eastAsia="en-GB"/>
        </w:rPr>
        <w:t xml:space="preserve"> February 2021</w:t>
      </w:r>
    </w:p>
    <w:p w14:paraId="2ACBD2CF" w14:textId="77777777" w:rsidR="00581BB1" w:rsidRDefault="00581BB1" w:rsidP="00581BB1">
      <w:pPr>
        <w:rPr>
          <w:rFonts w:ascii="Arial" w:eastAsia="Times New Roman" w:hAnsi="Arial" w:cs="Arial"/>
          <w:color w:val="660099"/>
          <w:lang w:eastAsia="en-GB"/>
        </w:rPr>
      </w:pPr>
    </w:p>
    <w:p w14:paraId="7761ABF9" w14:textId="5BEE9752" w:rsidR="00581BB1" w:rsidRPr="00573709" w:rsidRDefault="00E53AE5" w:rsidP="00581BB1">
      <w:pPr>
        <w:rPr>
          <w:rFonts w:eastAsia="Times New Roman" w:cstheme="minorHAnsi"/>
          <w:color w:val="660099"/>
          <w:lang w:eastAsia="en-GB"/>
        </w:rPr>
      </w:pPr>
      <w:r w:rsidRPr="00573709">
        <w:rPr>
          <w:rFonts w:eastAsia="Times New Roman" w:cstheme="minorHAnsi"/>
          <w:color w:val="000000" w:themeColor="text1"/>
          <w:lang w:eastAsia="en-GB"/>
        </w:rPr>
        <w:t>Teach Early Years (</w:t>
      </w:r>
      <w:r w:rsidR="00573709" w:rsidRPr="00573709">
        <w:rPr>
          <w:rFonts w:eastAsia="Times New Roman" w:cstheme="minorHAnsi"/>
          <w:color w:val="000000" w:themeColor="text1"/>
          <w:lang w:eastAsia="en-GB"/>
        </w:rPr>
        <w:t xml:space="preserve">No date) </w:t>
      </w:r>
      <w:r w:rsidR="00573709" w:rsidRPr="00573709">
        <w:rPr>
          <w:rFonts w:eastAsia="Times New Roman" w:cstheme="minorHAnsi"/>
          <w:i/>
          <w:iCs/>
          <w:color w:val="000000" w:themeColor="text1"/>
          <w:lang w:eastAsia="en-GB"/>
        </w:rPr>
        <w:t xml:space="preserve">How your early years setting can help combat childhood obesity </w:t>
      </w:r>
      <w:r w:rsidR="00573709" w:rsidRPr="00573709">
        <w:rPr>
          <w:rFonts w:eastAsia="Times New Roman" w:cstheme="minorHAnsi"/>
          <w:color w:val="000000" w:themeColor="text1"/>
          <w:lang w:eastAsia="en-GB"/>
        </w:rPr>
        <w:t xml:space="preserve">Available at: </w:t>
      </w:r>
      <w:hyperlink r:id="rId13" w:history="1">
        <w:r w:rsidR="00573709" w:rsidRPr="00573709">
          <w:rPr>
            <w:rStyle w:val="Hyperlink"/>
            <w:rFonts w:eastAsia="Times New Roman" w:cstheme="minorHAnsi"/>
            <w:lang w:eastAsia="en-GB"/>
          </w:rPr>
          <w:t>https://www.teache</w:t>
        </w:r>
        <w:r w:rsidR="00573709" w:rsidRPr="00573709">
          <w:rPr>
            <w:rStyle w:val="Hyperlink"/>
            <w:rFonts w:eastAsia="Times New Roman" w:cstheme="minorHAnsi"/>
            <w:lang w:eastAsia="en-GB"/>
          </w:rPr>
          <w:t>a</w:t>
        </w:r>
        <w:r w:rsidR="00573709" w:rsidRPr="00573709">
          <w:rPr>
            <w:rStyle w:val="Hyperlink"/>
            <w:rFonts w:eastAsia="Times New Roman" w:cstheme="minorHAnsi"/>
            <w:lang w:eastAsia="en-GB"/>
          </w:rPr>
          <w:t>rlyyears.com/a-unique-child/view/childhood-obesity</w:t>
        </w:r>
      </w:hyperlink>
      <w:r w:rsidR="00581BB1" w:rsidRPr="00573709">
        <w:rPr>
          <w:rFonts w:eastAsia="Times New Roman" w:cstheme="minorHAnsi"/>
          <w:color w:val="660099"/>
          <w:lang w:eastAsia="en-GB"/>
        </w:rPr>
        <w:t xml:space="preserve"> </w:t>
      </w:r>
      <w:r w:rsidR="00573709" w:rsidRPr="00573709">
        <w:rPr>
          <w:rFonts w:eastAsia="Times New Roman" w:cstheme="minorHAnsi"/>
          <w:color w:val="000000" w:themeColor="text1"/>
          <w:lang w:eastAsia="en-GB"/>
        </w:rPr>
        <w:t xml:space="preserve">Accessed </w:t>
      </w:r>
      <w:proofErr w:type="gramStart"/>
      <w:r w:rsidR="00573709" w:rsidRPr="00573709">
        <w:rPr>
          <w:rFonts w:eastAsia="Times New Roman" w:cstheme="minorHAnsi"/>
          <w:color w:val="000000" w:themeColor="text1"/>
          <w:lang w:eastAsia="en-GB"/>
        </w:rPr>
        <w:t>on:</w:t>
      </w:r>
      <w:proofErr w:type="gramEnd"/>
      <w:r w:rsidR="00573709" w:rsidRPr="00573709">
        <w:rPr>
          <w:rFonts w:eastAsia="Times New Roman" w:cstheme="minorHAnsi"/>
          <w:color w:val="000000" w:themeColor="text1"/>
          <w:lang w:eastAsia="en-GB"/>
        </w:rPr>
        <w:t xml:space="preserve"> 23</w:t>
      </w:r>
      <w:r w:rsidR="00573709" w:rsidRPr="00573709">
        <w:rPr>
          <w:rFonts w:eastAsia="Times New Roman" w:cstheme="minorHAnsi"/>
          <w:color w:val="000000" w:themeColor="text1"/>
          <w:vertAlign w:val="superscript"/>
          <w:lang w:eastAsia="en-GB"/>
        </w:rPr>
        <w:t>rd</w:t>
      </w:r>
      <w:r w:rsidR="00573709" w:rsidRPr="00573709">
        <w:rPr>
          <w:rFonts w:eastAsia="Times New Roman" w:cstheme="minorHAnsi"/>
          <w:color w:val="000000" w:themeColor="text1"/>
          <w:lang w:eastAsia="en-GB"/>
        </w:rPr>
        <w:t xml:space="preserve"> February 2021</w:t>
      </w:r>
    </w:p>
    <w:p w14:paraId="790F6936" w14:textId="77777777" w:rsidR="00581BB1" w:rsidRPr="004A0F73" w:rsidRDefault="00581BB1" w:rsidP="00581BB1">
      <w:pPr>
        <w:rPr>
          <w:rFonts w:ascii="Arial" w:eastAsia="Times New Roman" w:hAnsi="Arial" w:cs="Arial"/>
          <w:color w:val="660099"/>
          <w:lang w:eastAsia="en-GB"/>
        </w:rPr>
      </w:pPr>
      <w:r>
        <w:rPr>
          <w:rFonts w:ascii="Arial" w:eastAsia="Times New Roman" w:hAnsi="Arial" w:cs="Arial"/>
          <w:color w:val="660099"/>
          <w:lang w:eastAsia="en-GB"/>
        </w:rPr>
        <w:fldChar w:fldCharType="begin"/>
      </w:r>
      <w:r>
        <w:rPr>
          <w:rFonts w:ascii="Arial" w:eastAsia="Times New Roman" w:hAnsi="Arial" w:cs="Arial"/>
          <w:color w:val="660099"/>
          <w:lang w:eastAsia="en-GB"/>
        </w:rPr>
        <w:instrText xml:space="preserve"> HYPERLINK "http://</w:instrText>
      </w:r>
    </w:p>
    <w:p w14:paraId="5F444343" w14:textId="77777777" w:rsidR="00581BB1" w:rsidRPr="004A0F73" w:rsidRDefault="00581BB1" w:rsidP="00581BB1">
      <w:pPr>
        <w:rPr>
          <w:rFonts w:ascii="Arial" w:eastAsia="Times New Roman" w:hAnsi="Arial" w:cs="Arial"/>
          <w:color w:val="660099"/>
          <w:lang w:eastAsia="en-GB"/>
        </w:rPr>
      </w:pPr>
      <w:r w:rsidRPr="004A0F73">
        <w:rPr>
          <w:rFonts w:ascii="Arial" w:eastAsia="Times New Roman" w:hAnsi="Arial" w:cs="Arial"/>
          <w:color w:val="660099"/>
          <w:sz w:val="21"/>
          <w:szCs w:val="21"/>
          <w:lang w:eastAsia="en-GB"/>
        </w:rPr>
        <w:instrText>www.bbc.co.uk</w:instrText>
      </w:r>
      <w:r w:rsidRPr="00A95665">
        <w:rPr>
          <w:rFonts w:ascii="Arial" w:eastAsia="Times New Roman" w:hAnsi="Arial" w:cs="Arial"/>
          <w:color w:val="660099"/>
          <w:sz w:val="21"/>
          <w:szCs w:val="21"/>
          <w:lang w:eastAsia="en-GB"/>
        </w:rPr>
        <w:instrText xml:space="preserve">  </w:instrText>
      </w:r>
    </w:p>
    <w:p w14:paraId="58D54AEA" w14:textId="77777777" w:rsidR="00581BB1" w:rsidRPr="004A0F73" w:rsidRDefault="00581BB1" w:rsidP="00581BB1">
      <w:pPr>
        <w:rPr>
          <w:rStyle w:val="Hyperlink"/>
          <w:rFonts w:ascii="Arial" w:eastAsia="Times New Roman" w:hAnsi="Arial" w:cs="Arial"/>
          <w:lang w:eastAsia="en-GB"/>
        </w:rPr>
      </w:pPr>
      <w:r>
        <w:rPr>
          <w:rFonts w:ascii="Arial" w:eastAsia="Times New Roman" w:hAnsi="Arial" w:cs="Arial"/>
          <w:color w:val="660099"/>
          <w:lang w:eastAsia="en-GB"/>
        </w:rPr>
        <w:instrText xml:space="preserve">" </w:instrText>
      </w:r>
      <w:r>
        <w:rPr>
          <w:rFonts w:ascii="Arial" w:eastAsia="Times New Roman" w:hAnsi="Arial" w:cs="Arial"/>
          <w:color w:val="660099"/>
          <w:lang w:eastAsia="en-GB"/>
        </w:rPr>
        <w:fldChar w:fldCharType="separate"/>
      </w:r>
    </w:p>
    <w:p w14:paraId="0505D709" w14:textId="37BCD961" w:rsidR="00581BB1" w:rsidRDefault="00581BB1" w:rsidP="00581BB1">
      <w:pPr>
        <w:rPr>
          <w:rFonts w:ascii="Arial" w:eastAsia="Times New Roman" w:hAnsi="Arial" w:cs="Arial"/>
          <w:color w:val="660099"/>
          <w:lang w:eastAsia="en-GB"/>
        </w:rPr>
      </w:pPr>
      <w:r>
        <w:rPr>
          <w:rFonts w:ascii="Arial" w:eastAsia="Times New Roman" w:hAnsi="Arial" w:cs="Arial"/>
          <w:color w:val="660099"/>
          <w:lang w:eastAsia="en-GB"/>
        </w:rPr>
        <w:fldChar w:fldCharType="end"/>
      </w:r>
      <w:r>
        <w:rPr>
          <w:rFonts w:ascii="Arial" w:eastAsia="Times New Roman" w:hAnsi="Arial" w:cs="Arial"/>
          <w:color w:val="660099"/>
          <w:lang w:eastAsia="en-GB"/>
        </w:rPr>
        <w:t xml:space="preserve"> </w:t>
      </w:r>
    </w:p>
    <w:p w14:paraId="45358A35" w14:textId="02E17009" w:rsidR="00581BB1" w:rsidRDefault="00581BB1" w:rsidP="00581BB1"/>
    <w:sectPr w:rsidR="00581B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BB1"/>
    <w:rsid w:val="00074EE0"/>
    <w:rsid w:val="000D11FD"/>
    <w:rsid w:val="001C46D4"/>
    <w:rsid w:val="002B60D2"/>
    <w:rsid w:val="00373F8D"/>
    <w:rsid w:val="00443CE7"/>
    <w:rsid w:val="004A3751"/>
    <w:rsid w:val="00504B24"/>
    <w:rsid w:val="00573709"/>
    <w:rsid w:val="00581BB1"/>
    <w:rsid w:val="0063442B"/>
    <w:rsid w:val="00666F10"/>
    <w:rsid w:val="006769F2"/>
    <w:rsid w:val="006B7396"/>
    <w:rsid w:val="006F2648"/>
    <w:rsid w:val="007A31AE"/>
    <w:rsid w:val="007A4D39"/>
    <w:rsid w:val="007B2D6D"/>
    <w:rsid w:val="008F6CDE"/>
    <w:rsid w:val="0092269E"/>
    <w:rsid w:val="00941110"/>
    <w:rsid w:val="00A47948"/>
    <w:rsid w:val="00C5093E"/>
    <w:rsid w:val="00C75082"/>
    <w:rsid w:val="00D3466F"/>
    <w:rsid w:val="00D361A1"/>
    <w:rsid w:val="00D60E3C"/>
    <w:rsid w:val="00D92D0C"/>
    <w:rsid w:val="00E53AE5"/>
    <w:rsid w:val="00F32C7C"/>
    <w:rsid w:val="00F5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8BDF27C"/>
  <w15:chartTrackingRefBased/>
  <w15:docId w15:val="{8EBA6914-C413-8946-8F57-C1228BEB6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1BB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81BB1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yoclinic.org/diseases-conditions/childhood-obesity/symptoms-causes/syc-20354827" TargetMode="External"/><Relationship Id="rId13" Type="http://schemas.openxmlformats.org/officeDocument/2006/relationships/hyperlink" Target="https://www.teachearlyyears.com/a-unique-child/view/childhood-obesit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hsph.harvard.edu/obesity-prevention-source/obesity-prevention/early-child-care/early-child-care-obesity-prevention-recommendation-complete-list/" TargetMode="External"/><Relationship Id="rId12" Type="http://schemas.openxmlformats.org/officeDocument/2006/relationships/hyperlink" Target="https://www.rcplondon.ac.uk/news/health-inequalities-and-obesit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xploringyourmind.com/bronfenbrenners-ecological-systems-theory/" TargetMode="External"/><Relationship Id="rId11" Type="http://schemas.openxmlformats.org/officeDocument/2006/relationships/hyperlink" Target="https://pubmed.ncbi.nlm.nih.gov/25292135/" TargetMode="External"/><Relationship Id="rId5" Type="http://schemas.openxmlformats.org/officeDocument/2006/relationships/hyperlink" Target="https://www.eatright.org/health/weight-loss/your-health-and-your-weight/helping-kids-maintain-a-healthy-body-weight-a-cheat-sheet-for-success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phw.nhs.wales/topics/overweight-and-obesity/" TargetMode="External"/><Relationship Id="rId4" Type="http://schemas.openxmlformats.org/officeDocument/2006/relationships/hyperlink" Target="http://www.bbc.co.uk" TargetMode="External"/><Relationship Id="rId9" Type="http://schemas.openxmlformats.org/officeDocument/2006/relationships/hyperlink" Target="https://www.nhs.uk/live-well/eat-well/the-eatwell-guide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hollieradd@gmail.com</dc:creator>
  <cp:keywords/>
  <dc:description/>
  <cp:lastModifiedBy>hollieradd@gmail.com</cp:lastModifiedBy>
  <cp:revision>30</cp:revision>
  <dcterms:created xsi:type="dcterms:W3CDTF">2021-02-28T21:11:00Z</dcterms:created>
  <dcterms:modified xsi:type="dcterms:W3CDTF">2021-02-28T22:38:00Z</dcterms:modified>
</cp:coreProperties>
</file>