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DFE" w:rsidRPr="001142CA" w:rsidRDefault="001142CA" w:rsidP="001142CA">
      <w:pPr>
        <w:jc w:val="center"/>
        <w:rPr>
          <w:sz w:val="36"/>
        </w:rPr>
      </w:pPr>
      <w:r w:rsidRPr="001142CA">
        <w:rPr>
          <w:b/>
          <w:sz w:val="36"/>
        </w:rPr>
        <w:t xml:space="preserve">Name: </w:t>
      </w:r>
      <w:r w:rsidRPr="001142CA">
        <w:rPr>
          <w:sz w:val="36"/>
        </w:rPr>
        <w:t>Abul Kalam</w:t>
      </w:r>
    </w:p>
    <w:p w:rsidR="001142CA" w:rsidRPr="001142CA" w:rsidRDefault="001142CA" w:rsidP="001142CA">
      <w:pPr>
        <w:jc w:val="center"/>
        <w:rPr>
          <w:sz w:val="36"/>
        </w:rPr>
      </w:pPr>
      <w:r w:rsidRPr="001142CA">
        <w:rPr>
          <w:b/>
          <w:sz w:val="36"/>
        </w:rPr>
        <w:t xml:space="preserve">Student Number: </w:t>
      </w:r>
      <w:r w:rsidRPr="001142CA">
        <w:rPr>
          <w:sz w:val="36"/>
        </w:rPr>
        <w:t>1705788</w:t>
      </w:r>
    </w:p>
    <w:p w:rsidR="001142CA" w:rsidRPr="001142CA" w:rsidRDefault="001142CA" w:rsidP="001142CA">
      <w:pPr>
        <w:jc w:val="center"/>
        <w:rPr>
          <w:sz w:val="36"/>
        </w:rPr>
      </w:pPr>
      <w:r w:rsidRPr="001142CA">
        <w:rPr>
          <w:b/>
          <w:sz w:val="36"/>
        </w:rPr>
        <w:t xml:space="preserve">Module Title: </w:t>
      </w:r>
      <w:r w:rsidRPr="001142CA">
        <w:rPr>
          <w:sz w:val="36"/>
        </w:rPr>
        <w:t>Academic and Employability Skills (BMSK4001_LON)</w:t>
      </w:r>
    </w:p>
    <w:p w:rsidR="001142CA" w:rsidRPr="001142CA" w:rsidRDefault="001142CA" w:rsidP="001142CA">
      <w:pPr>
        <w:jc w:val="center"/>
        <w:rPr>
          <w:b/>
          <w:sz w:val="36"/>
        </w:rPr>
      </w:pPr>
      <w:r w:rsidRPr="001142CA">
        <w:rPr>
          <w:b/>
          <w:sz w:val="36"/>
        </w:rPr>
        <w:t xml:space="preserve">Assignment Title: </w:t>
      </w:r>
      <w:r w:rsidRPr="001142CA">
        <w:rPr>
          <w:sz w:val="36"/>
        </w:rPr>
        <w:t>Academic and Employability Skills</w:t>
      </w:r>
    </w:p>
    <w:p w:rsidR="001142CA" w:rsidRPr="001142CA" w:rsidRDefault="001142CA" w:rsidP="001142CA">
      <w:pPr>
        <w:jc w:val="center"/>
        <w:rPr>
          <w:sz w:val="36"/>
        </w:rPr>
      </w:pPr>
      <w:r w:rsidRPr="001142CA">
        <w:rPr>
          <w:b/>
          <w:sz w:val="36"/>
        </w:rPr>
        <w:t xml:space="preserve">Module Lecturer: </w:t>
      </w:r>
      <w:r w:rsidRPr="001142CA">
        <w:rPr>
          <w:sz w:val="36"/>
        </w:rPr>
        <w:t>Shao Yuen</w:t>
      </w:r>
    </w:p>
    <w:p w:rsidR="00920DFE" w:rsidRDefault="00920DFE" w:rsidP="00920DFE">
      <w:pPr>
        <w:pStyle w:val="Normal1"/>
        <w:spacing w:line="360" w:lineRule="auto"/>
        <w:jc w:val="center"/>
        <w:rPr>
          <w:rFonts w:ascii="Times New Roman" w:eastAsia="Times New Roman" w:hAnsi="Times New Roman" w:cs="Times New Roman"/>
          <w:b/>
          <w:sz w:val="32"/>
          <w:szCs w:val="32"/>
        </w:rPr>
      </w:pPr>
    </w:p>
    <w:p w:rsidR="00920DFE" w:rsidRDefault="00920DFE" w:rsidP="00920DFE">
      <w:pPr>
        <w:pStyle w:val="Normal1"/>
        <w:spacing w:line="360" w:lineRule="auto"/>
        <w:jc w:val="center"/>
        <w:rPr>
          <w:rFonts w:ascii="Times New Roman" w:eastAsia="Times New Roman" w:hAnsi="Times New Roman" w:cs="Times New Roman"/>
          <w:b/>
          <w:sz w:val="32"/>
          <w:szCs w:val="32"/>
        </w:rPr>
      </w:pPr>
    </w:p>
    <w:p w:rsidR="00920DFE" w:rsidRDefault="00920DFE" w:rsidP="00920DFE">
      <w:pPr>
        <w:pStyle w:val="Normal1"/>
        <w:spacing w:line="360" w:lineRule="auto"/>
        <w:jc w:val="center"/>
        <w:rPr>
          <w:rFonts w:ascii="Times New Roman" w:eastAsia="Times New Roman" w:hAnsi="Times New Roman" w:cs="Times New Roman"/>
          <w:b/>
          <w:sz w:val="32"/>
          <w:szCs w:val="32"/>
        </w:rPr>
      </w:pPr>
    </w:p>
    <w:p w:rsidR="00920DFE" w:rsidRDefault="00920DFE" w:rsidP="00920DFE">
      <w:pPr>
        <w:pStyle w:val="Normal1"/>
        <w:spacing w:line="360" w:lineRule="auto"/>
        <w:jc w:val="center"/>
        <w:rPr>
          <w:rFonts w:ascii="Times New Roman" w:eastAsia="Times New Roman" w:hAnsi="Times New Roman" w:cs="Times New Roman"/>
          <w:b/>
          <w:sz w:val="32"/>
          <w:szCs w:val="32"/>
        </w:rPr>
      </w:pPr>
      <w:bookmarkStart w:id="0" w:name="_GoBack"/>
      <w:bookmarkEnd w:id="0"/>
    </w:p>
    <w:p w:rsidR="00920DFE" w:rsidRDefault="00920DFE" w:rsidP="00920DFE">
      <w:pPr>
        <w:pStyle w:val="Normal1"/>
        <w:spacing w:line="360" w:lineRule="auto"/>
        <w:jc w:val="center"/>
        <w:rPr>
          <w:rFonts w:ascii="Times New Roman" w:eastAsia="Times New Roman" w:hAnsi="Times New Roman" w:cs="Times New Roman"/>
          <w:b/>
          <w:sz w:val="32"/>
          <w:szCs w:val="32"/>
        </w:rPr>
      </w:pPr>
    </w:p>
    <w:p w:rsidR="00920DFE" w:rsidRDefault="00920DFE" w:rsidP="00920DFE">
      <w:pPr>
        <w:pStyle w:val="Normal1"/>
        <w:spacing w:line="360" w:lineRule="auto"/>
        <w:jc w:val="center"/>
        <w:rPr>
          <w:rFonts w:ascii="Times New Roman" w:eastAsia="Times New Roman" w:hAnsi="Times New Roman" w:cs="Times New Roman"/>
          <w:b/>
          <w:sz w:val="32"/>
          <w:szCs w:val="32"/>
        </w:rPr>
      </w:pPr>
    </w:p>
    <w:p w:rsidR="00920DFE" w:rsidRDefault="00920DFE" w:rsidP="00920DFE">
      <w:pPr>
        <w:pStyle w:val="Normal1"/>
        <w:spacing w:line="360" w:lineRule="auto"/>
        <w:jc w:val="center"/>
        <w:rPr>
          <w:rFonts w:ascii="Times New Roman" w:eastAsia="Times New Roman" w:hAnsi="Times New Roman" w:cs="Times New Roman"/>
          <w:b/>
          <w:sz w:val="32"/>
          <w:szCs w:val="32"/>
        </w:rPr>
      </w:pPr>
    </w:p>
    <w:p w:rsidR="00920DFE" w:rsidRDefault="00920DFE" w:rsidP="00920DFE">
      <w:pPr>
        <w:pStyle w:val="Normal1"/>
        <w:spacing w:line="360" w:lineRule="auto"/>
        <w:jc w:val="center"/>
        <w:rPr>
          <w:rFonts w:ascii="Times New Roman" w:eastAsia="Times New Roman" w:hAnsi="Times New Roman" w:cs="Times New Roman"/>
          <w:b/>
          <w:sz w:val="32"/>
          <w:szCs w:val="32"/>
        </w:rPr>
      </w:pPr>
    </w:p>
    <w:p w:rsidR="00920DFE" w:rsidRDefault="00920DFE" w:rsidP="00920DFE">
      <w:pPr>
        <w:pStyle w:val="Normal1"/>
        <w:spacing w:line="360" w:lineRule="auto"/>
        <w:jc w:val="center"/>
        <w:rPr>
          <w:rFonts w:ascii="Times New Roman" w:eastAsia="Times New Roman" w:hAnsi="Times New Roman" w:cs="Times New Roman"/>
          <w:b/>
          <w:sz w:val="32"/>
          <w:szCs w:val="32"/>
        </w:rPr>
      </w:pPr>
    </w:p>
    <w:p w:rsidR="00920DFE" w:rsidRDefault="00920DFE" w:rsidP="00920DFE">
      <w:pPr>
        <w:pStyle w:val="Normal1"/>
        <w:spacing w:line="360" w:lineRule="auto"/>
        <w:jc w:val="center"/>
        <w:rPr>
          <w:rFonts w:ascii="Times New Roman" w:eastAsia="Times New Roman" w:hAnsi="Times New Roman" w:cs="Times New Roman"/>
          <w:b/>
          <w:sz w:val="32"/>
          <w:szCs w:val="32"/>
        </w:rPr>
      </w:pPr>
    </w:p>
    <w:p w:rsidR="00920DFE" w:rsidRDefault="00920DFE" w:rsidP="00920DFE">
      <w:pPr>
        <w:pStyle w:val="Normal1"/>
        <w:spacing w:line="360" w:lineRule="auto"/>
        <w:jc w:val="center"/>
        <w:rPr>
          <w:rFonts w:ascii="Times New Roman" w:eastAsia="Times New Roman" w:hAnsi="Times New Roman" w:cs="Times New Roman"/>
          <w:b/>
          <w:sz w:val="32"/>
          <w:szCs w:val="32"/>
        </w:rPr>
      </w:pPr>
    </w:p>
    <w:p w:rsidR="00920DFE" w:rsidRPr="00920DFE" w:rsidRDefault="00A044DB" w:rsidP="00920DFE">
      <w:pPr>
        <w:spacing w:line="360" w:lineRule="auto"/>
        <w:jc w:val="center"/>
        <w:rPr>
          <w:rFonts w:ascii="Times New Roman" w:hAnsi="Times New Roman" w:cs="Times New Roman"/>
          <w:b/>
          <w:sz w:val="24"/>
          <w:szCs w:val="24"/>
        </w:rPr>
      </w:pPr>
      <w:r w:rsidRPr="00920DFE">
        <w:rPr>
          <w:rFonts w:ascii="Times New Roman" w:hAnsi="Times New Roman" w:cs="Times New Roman"/>
          <w:sz w:val="24"/>
          <w:szCs w:val="24"/>
        </w:rPr>
        <w:br w:type="page"/>
      </w:r>
      <w:r w:rsidR="00920DFE" w:rsidRPr="00920DFE">
        <w:rPr>
          <w:rFonts w:ascii="Times New Roman" w:hAnsi="Times New Roman" w:cs="Times New Roman"/>
          <w:b/>
          <w:sz w:val="24"/>
          <w:szCs w:val="24"/>
        </w:rPr>
        <w:lastRenderedPageBreak/>
        <w:t>Executive summary</w:t>
      </w:r>
    </w:p>
    <w:p w:rsidR="00920DFE" w:rsidRPr="00920DFE" w:rsidRDefault="00920DFE" w:rsidP="00920DFE">
      <w:pPr>
        <w:spacing w:line="360" w:lineRule="auto"/>
        <w:jc w:val="both"/>
        <w:rPr>
          <w:rFonts w:ascii="Times New Roman" w:hAnsi="Times New Roman" w:cs="Times New Roman"/>
          <w:sz w:val="24"/>
          <w:szCs w:val="24"/>
        </w:rPr>
      </w:pPr>
      <w:r w:rsidRPr="00920DFE">
        <w:rPr>
          <w:rFonts w:ascii="Times New Roman" w:hAnsi="Times New Roman" w:cs="Times New Roman"/>
          <w:sz w:val="24"/>
          <w:szCs w:val="24"/>
        </w:rPr>
        <w:t xml:space="preserve">The study is based on the academic and employability skills of an individual. Therefore, information gathered shed light on the skills that are needed to be present in an employee. Moreover, the application of the suitable plans for identifying the presence of </w:t>
      </w:r>
      <w:r w:rsidR="00086CC8" w:rsidRPr="00920DFE">
        <w:rPr>
          <w:rFonts w:ascii="Times New Roman" w:hAnsi="Times New Roman" w:cs="Times New Roman"/>
          <w:sz w:val="24"/>
          <w:szCs w:val="24"/>
        </w:rPr>
        <w:t>employability</w:t>
      </w:r>
      <w:r w:rsidRPr="00920DFE">
        <w:rPr>
          <w:rFonts w:ascii="Times New Roman" w:hAnsi="Times New Roman" w:cs="Times New Roman"/>
          <w:sz w:val="24"/>
          <w:szCs w:val="24"/>
        </w:rPr>
        <w:t xml:space="preserve"> skills is developed. Therefore, the discussion is entirely based on the individual skills </w:t>
      </w:r>
      <w:r w:rsidR="00086CC8" w:rsidRPr="00920DFE">
        <w:rPr>
          <w:rFonts w:ascii="Times New Roman" w:hAnsi="Times New Roman" w:cs="Times New Roman"/>
          <w:sz w:val="24"/>
          <w:szCs w:val="24"/>
        </w:rPr>
        <w:t>related</w:t>
      </w:r>
      <w:r w:rsidRPr="00920DFE">
        <w:rPr>
          <w:rFonts w:ascii="Times New Roman" w:hAnsi="Times New Roman" w:cs="Times New Roman"/>
          <w:sz w:val="24"/>
          <w:szCs w:val="24"/>
        </w:rPr>
        <w:t xml:space="preserve"> to employability. </w:t>
      </w:r>
    </w:p>
    <w:p w:rsidR="00920DFE" w:rsidRDefault="00920DFE" w:rsidP="008E3DE1">
      <w:pPr>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br w:type="page"/>
      </w:r>
      <w:r>
        <w:rPr>
          <w:rFonts w:ascii="Times New Roman" w:eastAsia="Times New Roman" w:hAnsi="Times New Roman" w:cs="Times New Roman"/>
          <w:b/>
          <w:sz w:val="24"/>
          <w:szCs w:val="24"/>
        </w:rPr>
        <w:lastRenderedPageBreak/>
        <w:t>Table of contents</w:t>
      </w:r>
    </w:p>
    <w:p w:rsidR="008E3DE1" w:rsidRDefault="008E3DE1" w:rsidP="008E3DE1">
      <w:pPr>
        <w:jc w:val="center"/>
        <w:rPr>
          <w:rFonts w:ascii="Times New Roman" w:eastAsia="Times New Roman" w:hAnsi="Times New Roman" w:cs="Times New Roman"/>
          <w:b/>
          <w:sz w:val="24"/>
          <w:szCs w:val="24"/>
        </w:rPr>
      </w:pPr>
    </w:p>
    <w:p w:rsidR="00920DFE" w:rsidRPr="00920DFE" w:rsidRDefault="00920DFE" w:rsidP="00920DFE">
      <w:pPr>
        <w:pStyle w:val="TableofFigures"/>
        <w:tabs>
          <w:tab w:val="right" w:leader="dot" w:pos="9350"/>
        </w:tabs>
        <w:spacing w:line="360" w:lineRule="auto"/>
        <w:jc w:val="both"/>
        <w:rPr>
          <w:rFonts w:ascii="Times New Roman" w:hAnsi="Times New Roman" w:cs="Times New Roman"/>
          <w:noProof/>
          <w:sz w:val="24"/>
          <w:szCs w:val="24"/>
        </w:rPr>
      </w:pPr>
      <w:r w:rsidRPr="00920DFE">
        <w:rPr>
          <w:rFonts w:ascii="Times New Roman" w:eastAsia="Times New Roman" w:hAnsi="Times New Roman" w:cs="Times New Roman"/>
          <w:b/>
          <w:sz w:val="24"/>
          <w:szCs w:val="24"/>
        </w:rPr>
        <w:fldChar w:fldCharType="begin"/>
      </w:r>
      <w:r w:rsidRPr="00920DFE">
        <w:rPr>
          <w:rFonts w:ascii="Times New Roman" w:eastAsia="Times New Roman" w:hAnsi="Times New Roman" w:cs="Times New Roman"/>
          <w:b/>
          <w:sz w:val="24"/>
          <w:szCs w:val="24"/>
        </w:rPr>
        <w:instrText xml:space="preserve"> TOC \h \z \t "Heading 7" \c </w:instrText>
      </w:r>
      <w:r w:rsidRPr="00920DFE">
        <w:rPr>
          <w:rFonts w:ascii="Times New Roman" w:eastAsia="Times New Roman" w:hAnsi="Times New Roman" w:cs="Times New Roman"/>
          <w:b/>
          <w:sz w:val="24"/>
          <w:szCs w:val="24"/>
        </w:rPr>
        <w:fldChar w:fldCharType="separate"/>
      </w:r>
      <w:hyperlink w:anchor="_Toc501379779" w:history="1">
        <w:r w:rsidRPr="00920DFE">
          <w:rPr>
            <w:rStyle w:val="Hyperlink"/>
            <w:rFonts w:ascii="Times New Roman" w:eastAsia="Times New Roman" w:hAnsi="Times New Roman" w:cs="Times New Roman"/>
            <w:noProof/>
            <w:sz w:val="24"/>
            <w:szCs w:val="24"/>
          </w:rPr>
          <w:t>Introduction</w:t>
        </w:r>
        <w:r w:rsidRPr="00920DFE">
          <w:rPr>
            <w:rFonts w:ascii="Times New Roman" w:hAnsi="Times New Roman" w:cs="Times New Roman"/>
            <w:noProof/>
            <w:webHidden/>
            <w:sz w:val="24"/>
            <w:szCs w:val="24"/>
          </w:rPr>
          <w:tab/>
        </w:r>
        <w:r w:rsidRPr="00920DFE">
          <w:rPr>
            <w:rFonts w:ascii="Times New Roman" w:hAnsi="Times New Roman" w:cs="Times New Roman"/>
            <w:noProof/>
            <w:webHidden/>
            <w:sz w:val="24"/>
            <w:szCs w:val="24"/>
          </w:rPr>
          <w:fldChar w:fldCharType="begin"/>
        </w:r>
        <w:r w:rsidRPr="00920DFE">
          <w:rPr>
            <w:rFonts w:ascii="Times New Roman" w:hAnsi="Times New Roman" w:cs="Times New Roman"/>
            <w:noProof/>
            <w:webHidden/>
            <w:sz w:val="24"/>
            <w:szCs w:val="24"/>
          </w:rPr>
          <w:instrText xml:space="preserve"> PAGEREF _Toc501379779 \h </w:instrText>
        </w:r>
        <w:r w:rsidRPr="00920DFE">
          <w:rPr>
            <w:rFonts w:ascii="Times New Roman" w:hAnsi="Times New Roman" w:cs="Times New Roman"/>
            <w:noProof/>
            <w:webHidden/>
            <w:sz w:val="24"/>
            <w:szCs w:val="24"/>
          </w:rPr>
        </w:r>
        <w:r w:rsidRPr="00920DFE">
          <w:rPr>
            <w:rFonts w:ascii="Times New Roman" w:hAnsi="Times New Roman" w:cs="Times New Roman"/>
            <w:noProof/>
            <w:webHidden/>
            <w:sz w:val="24"/>
            <w:szCs w:val="24"/>
          </w:rPr>
          <w:fldChar w:fldCharType="separate"/>
        </w:r>
        <w:r w:rsidRPr="00920DFE">
          <w:rPr>
            <w:rFonts w:ascii="Times New Roman" w:hAnsi="Times New Roman" w:cs="Times New Roman"/>
            <w:noProof/>
            <w:webHidden/>
            <w:sz w:val="24"/>
            <w:szCs w:val="24"/>
          </w:rPr>
          <w:t>5</w:t>
        </w:r>
        <w:r w:rsidRPr="00920DFE">
          <w:rPr>
            <w:rFonts w:ascii="Times New Roman" w:hAnsi="Times New Roman" w:cs="Times New Roman"/>
            <w:noProof/>
            <w:webHidden/>
            <w:sz w:val="24"/>
            <w:szCs w:val="24"/>
          </w:rPr>
          <w:fldChar w:fldCharType="end"/>
        </w:r>
      </w:hyperlink>
    </w:p>
    <w:p w:rsidR="00920DFE" w:rsidRPr="00920DFE" w:rsidRDefault="001F6DB2" w:rsidP="00920DFE">
      <w:pPr>
        <w:pStyle w:val="TableofFigures"/>
        <w:tabs>
          <w:tab w:val="right" w:leader="dot" w:pos="9350"/>
        </w:tabs>
        <w:spacing w:line="360" w:lineRule="auto"/>
        <w:jc w:val="both"/>
        <w:rPr>
          <w:rFonts w:ascii="Times New Roman" w:hAnsi="Times New Roman" w:cs="Times New Roman"/>
          <w:noProof/>
          <w:sz w:val="24"/>
          <w:szCs w:val="24"/>
        </w:rPr>
      </w:pPr>
      <w:hyperlink w:anchor="_Toc501379780" w:history="1">
        <w:r w:rsidR="00920DFE" w:rsidRPr="00920DFE">
          <w:rPr>
            <w:rStyle w:val="Hyperlink"/>
            <w:rFonts w:ascii="Times New Roman" w:eastAsia="Times New Roman" w:hAnsi="Times New Roman" w:cs="Times New Roman"/>
            <w:noProof/>
            <w:sz w:val="24"/>
            <w:szCs w:val="24"/>
          </w:rPr>
          <w:t>Research-informed literature:</w:t>
        </w:r>
        <w:r w:rsidR="00920DFE" w:rsidRPr="00920DFE">
          <w:rPr>
            <w:rFonts w:ascii="Times New Roman" w:hAnsi="Times New Roman" w:cs="Times New Roman"/>
            <w:noProof/>
            <w:webHidden/>
            <w:sz w:val="24"/>
            <w:szCs w:val="24"/>
          </w:rPr>
          <w:tab/>
        </w:r>
        <w:r w:rsidR="00920DFE" w:rsidRPr="00920DFE">
          <w:rPr>
            <w:rFonts w:ascii="Times New Roman" w:hAnsi="Times New Roman" w:cs="Times New Roman"/>
            <w:noProof/>
            <w:webHidden/>
            <w:sz w:val="24"/>
            <w:szCs w:val="24"/>
          </w:rPr>
          <w:fldChar w:fldCharType="begin"/>
        </w:r>
        <w:r w:rsidR="00920DFE" w:rsidRPr="00920DFE">
          <w:rPr>
            <w:rFonts w:ascii="Times New Roman" w:hAnsi="Times New Roman" w:cs="Times New Roman"/>
            <w:noProof/>
            <w:webHidden/>
            <w:sz w:val="24"/>
            <w:szCs w:val="24"/>
          </w:rPr>
          <w:instrText xml:space="preserve"> PAGEREF _Toc501379780 \h </w:instrText>
        </w:r>
        <w:r w:rsidR="00920DFE" w:rsidRPr="00920DFE">
          <w:rPr>
            <w:rFonts w:ascii="Times New Roman" w:hAnsi="Times New Roman" w:cs="Times New Roman"/>
            <w:noProof/>
            <w:webHidden/>
            <w:sz w:val="24"/>
            <w:szCs w:val="24"/>
          </w:rPr>
        </w:r>
        <w:r w:rsidR="00920DFE" w:rsidRPr="00920DFE">
          <w:rPr>
            <w:rFonts w:ascii="Times New Roman" w:hAnsi="Times New Roman" w:cs="Times New Roman"/>
            <w:noProof/>
            <w:webHidden/>
            <w:sz w:val="24"/>
            <w:szCs w:val="24"/>
          </w:rPr>
          <w:fldChar w:fldCharType="separate"/>
        </w:r>
        <w:r w:rsidR="00920DFE" w:rsidRPr="00920DFE">
          <w:rPr>
            <w:rFonts w:ascii="Times New Roman" w:hAnsi="Times New Roman" w:cs="Times New Roman"/>
            <w:noProof/>
            <w:webHidden/>
            <w:sz w:val="24"/>
            <w:szCs w:val="24"/>
          </w:rPr>
          <w:t>5</w:t>
        </w:r>
        <w:r w:rsidR="00920DFE" w:rsidRPr="00920DFE">
          <w:rPr>
            <w:rFonts w:ascii="Times New Roman" w:hAnsi="Times New Roman" w:cs="Times New Roman"/>
            <w:noProof/>
            <w:webHidden/>
            <w:sz w:val="24"/>
            <w:szCs w:val="24"/>
          </w:rPr>
          <w:fldChar w:fldCharType="end"/>
        </w:r>
      </w:hyperlink>
    </w:p>
    <w:p w:rsidR="00920DFE" w:rsidRPr="00920DFE" w:rsidRDefault="001F6DB2" w:rsidP="00920DFE">
      <w:pPr>
        <w:pStyle w:val="TableofFigures"/>
        <w:tabs>
          <w:tab w:val="right" w:leader="dot" w:pos="9350"/>
        </w:tabs>
        <w:spacing w:line="360" w:lineRule="auto"/>
        <w:jc w:val="both"/>
        <w:rPr>
          <w:rFonts w:ascii="Times New Roman" w:hAnsi="Times New Roman" w:cs="Times New Roman"/>
          <w:noProof/>
          <w:sz w:val="24"/>
          <w:szCs w:val="24"/>
        </w:rPr>
      </w:pPr>
      <w:hyperlink w:anchor="_Toc501379781" w:history="1">
        <w:r w:rsidR="00920DFE" w:rsidRPr="00920DFE">
          <w:rPr>
            <w:rStyle w:val="Hyperlink"/>
            <w:rFonts w:ascii="Times New Roman" w:eastAsia="Times New Roman" w:hAnsi="Times New Roman" w:cs="Times New Roman"/>
            <w:noProof/>
            <w:sz w:val="24"/>
            <w:szCs w:val="24"/>
          </w:rPr>
          <w:t>Knowledge and understanding of the subject: Analysis of employability skills that need to present in an employee</w:t>
        </w:r>
        <w:r w:rsidR="00920DFE" w:rsidRPr="00920DFE">
          <w:rPr>
            <w:rFonts w:ascii="Times New Roman" w:hAnsi="Times New Roman" w:cs="Times New Roman"/>
            <w:noProof/>
            <w:webHidden/>
            <w:sz w:val="24"/>
            <w:szCs w:val="24"/>
          </w:rPr>
          <w:tab/>
        </w:r>
        <w:r w:rsidR="00920DFE" w:rsidRPr="00920DFE">
          <w:rPr>
            <w:rFonts w:ascii="Times New Roman" w:hAnsi="Times New Roman" w:cs="Times New Roman"/>
            <w:noProof/>
            <w:webHidden/>
            <w:sz w:val="24"/>
            <w:szCs w:val="24"/>
          </w:rPr>
          <w:fldChar w:fldCharType="begin"/>
        </w:r>
        <w:r w:rsidR="00920DFE" w:rsidRPr="00920DFE">
          <w:rPr>
            <w:rFonts w:ascii="Times New Roman" w:hAnsi="Times New Roman" w:cs="Times New Roman"/>
            <w:noProof/>
            <w:webHidden/>
            <w:sz w:val="24"/>
            <w:szCs w:val="24"/>
          </w:rPr>
          <w:instrText xml:space="preserve"> PAGEREF _Toc501379781 \h </w:instrText>
        </w:r>
        <w:r w:rsidR="00920DFE" w:rsidRPr="00920DFE">
          <w:rPr>
            <w:rFonts w:ascii="Times New Roman" w:hAnsi="Times New Roman" w:cs="Times New Roman"/>
            <w:noProof/>
            <w:webHidden/>
            <w:sz w:val="24"/>
            <w:szCs w:val="24"/>
          </w:rPr>
        </w:r>
        <w:r w:rsidR="00920DFE" w:rsidRPr="00920DFE">
          <w:rPr>
            <w:rFonts w:ascii="Times New Roman" w:hAnsi="Times New Roman" w:cs="Times New Roman"/>
            <w:noProof/>
            <w:webHidden/>
            <w:sz w:val="24"/>
            <w:szCs w:val="24"/>
          </w:rPr>
          <w:fldChar w:fldCharType="separate"/>
        </w:r>
        <w:r w:rsidR="00920DFE" w:rsidRPr="00920DFE">
          <w:rPr>
            <w:rFonts w:ascii="Times New Roman" w:hAnsi="Times New Roman" w:cs="Times New Roman"/>
            <w:noProof/>
            <w:webHidden/>
            <w:sz w:val="24"/>
            <w:szCs w:val="24"/>
          </w:rPr>
          <w:t>6</w:t>
        </w:r>
        <w:r w:rsidR="00920DFE" w:rsidRPr="00920DFE">
          <w:rPr>
            <w:rFonts w:ascii="Times New Roman" w:hAnsi="Times New Roman" w:cs="Times New Roman"/>
            <w:noProof/>
            <w:webHidden/>
            <w:sz w:val="24"/>
            <w:szCs w:val="24"/>
          </w:rPr>
          <w:fldChar w:fldCharType="end"/>
        </w:r>
      </w:hyperlink>
    </w:p>
    <w:p w:rsidR="00920DFE" w:rsidRPr="00920DFE" w:rsidRDefault="001F6DB2" w:rsidP="00920DFE">
      <w:pPr>
        <w:pStyle w:val="TableofFigures"/>
        <w:tabs>
          <w:tab w:val="right" w:leader="dot" w:pos="9350"/>
        </w:tabs>
        <w:spacing w:line="360" w:lineRule="auto"/>
        <w:jc w:val="both"/>
        <w:rPr>
          <w:rFonts w:ascii="Times New Roman" w:hAnsi="Times New Roman" w:cs="Times New Roman"/>
          <w:noProof/>
          <w:sz w:val="24"/>
          <w:szCs w:val="24"/>
        </w:rPr>
      </w:pPr>
      <w:hyperlink w:anchor="_Toc501379782" w:history="1">
        <w:r w:rsidR="00920DFE" w:rsidRPr="00920DFE">
          <w:rPr>
            <w:rStyle w:val="Hyperlink"/>
            <w:rFonts w:ascii="Times New Roman" w:eastAsia="Times New Roman" w:hAnsi="Times New Roman" w:cs="Times New Roman"/>
            <w:noProof/>
            <w:sz w:val="24"/>
            <w:szCs w:val="24"/>
          </w:rPr>
          <w:t>Analysis: Identification of self employability skills</w:t>
        </w:r>
        <w:r w:rsidR="00920DFE" w:rsidRPr="00920DFE">
          <w:rPr>
            <w:rFonts w:ascii="Times New Roman" w:hAnsi="Times New Roman" w:cs="Times New Roman"/>
            <w:noProof/>
            <w:webHidden/>
            <w:sz w:val="24"/>
            <w:szCs w:val="24"/>
          </w:rPr>
          <w:tab/>
        </w:r>
        <w:r w:rsidR="00920DFE" w:rsidRPr="00920DFE">
          <w:rPr>
            <w:rFonts w:ascii="Times New Roman" w:hAnsi="Times New Roman" w:cs="Times New Roman"/>
            <w:noProof/>
            <w:webHidden/>
            <w:sz w:val="24"/>
            <w:szCs w:val="24"/>
          </w:rPr>
          <w:fldChar w:fldCharType="begin"/>
        </w:r>
        <w:r w:rsidR="00920DFE" w:rsidRPr="00920DFE">
          <w:rPr>
            <w:rFonts w:ascii="Times New Roman" w:hAnsi="Times New Roman" w:cs="Times New Roman"/>
            <w:noProof/>
            <w:webHidden/>
            <w:sz w:val="24"/>
            <w:szCs w:val="24"/>
          </w:rPr>
          <w:instrText xml:space="preserve"> PAGEREF _Toc501379782 \h </w:instrText>
        </w:r>
        <w:r w:rsidR="00920DFE" w:rsidRPr="00920DFE">
          <w:rPr>
            <w:rFonts w:ascii="Times New Roman" w:hAnsi="Times New Roman" w:cs="Times New Roman"/>
            <w:noProof/>
            <w:webHidden/>
            <w:sz w:val="24"/>
            <w:szCs w:val="24"/>
          </w:rPr>
        </w:r>
        <w:r w:rsidR="00920DFE" w:rsidRPr="00920DFE">
          <w:rPr>
            <w:rFonts w:ascii="Times New Roman" w:hAnsi="Times New Roman" w:cs="Times New Roman"/>
            <w:noProof/>
            <w:webHidden/>
            <w:sz w:val="24"/>
            <w:szCs w:val="24"/>
          </w:rPr>
          <w:fldChar w:fldCharType="separate"/>
        </w:r>
        <w:r w:rsidR="00920DFE" w:rsidRPr="00920DFE">
          <w:rPr>
            <w:rFonts w:ascii="Times New Roman" w:hAnsi="Times New Roman" w:cs="Times New Roman"/>
            <w:noProof/>
            <w:webHidden/>
            <w:sz w:val="24"/>
            <w:szCs w:val="24"/>
          </w:rPr>
          <w:t>8</w:t>
        </w:r>
        <w:r w:rsidR="00920DFE" w:rsidRPr="00920DFE">
          <w:rPr>
            <w:rFonts w:ascii="Times New Roman" w:hAnsi="Times New Roman" w:cs="Times New Roman"/>
            <w:noProof/>
            <w:webHidden/>
            <w:sz w:val="24"/>
            <w:szCs w:val="24"/>
          </w:rPr>
          <w:fldChar w:fldCharType="end"/>
        </w:r>
      </w:hyperlink>
    </w:p>
    <w:p w:rsidR="00920DFE" w:rsidRPr="00920DFE" w:rsidRDefault="001F6DB2" w:rsidP="00920DFE">
      <w:pPr>
        <w:pStyle w:val="TableofFigures"/>
        <w:tabs>
          <w:tab w:val="right" w:leader="dot" w:pos="9350"/>
        </w:tabs>
        <w:spacing w:line="360" w:lineRule="auto"/>
        <w:jc w:val="both"/>
        <w:rPr>
          <w:rFonts w:ascii="Times New Roman" w:hAnsi="Times New Roman" w:cs="Times New Roman"/>
          <w:noProof/>
          <w:sz w:val="24"/>
          <w:szCs w:val="24"/>
        </w:rPr>
      </w:pPr>
      <w:hyperlink w:anchor="_Toc501379783" w:history="1">
        <w:r w:rsidR="00920DFE" w:rsidRPr="00920DFE">
          <w:rPr>
            <w:rStyle w:val="Hyperlink"/>
            <w:rFonts w:ascii="Times New Roman" w:eastAsia="Times New Roman" w:hAnsi="Times New Roman" w:cs="Times New Roman"/>
            <w:noProof/>
            <w:sz w:val="24"/>
            <w:szCs w:val="24"/>
          </w:rPr>
          <w:t>Practical application: Development of employment opportunities to gain credibility in the future</w:t>
        </w:r>
        <w:r w:rsidR="00920DFE" w:rsidRPr="00920DFE">
          <w:rPr>
            <w:rFonts w:ascii="Times New Roman" w:hAnsi="Times New Roman" w:cs="Times New Roman"/>
            <w:noProof/>
            <w:webHidden/>
            <w:sz w:val="24"/>
            <w:szCs w:val="24"/>
          </w:rPr>
          <w:tab/>
        </w:r>
        <w:r w:rsidR="00920DFE" w:rsidRPr="00920DFE">
          <w:rPr>
            <w:rFonts w:ascii="Times New Roman" w:hAnsi="Times New Roman" w:cs="Times New Roman"/>
            <w:noProof/>
            <w:webHidden/>
            <w:sz w:val="24"/>
            <w:szCs w:val="24"/>
          </w:rPr>
          <w:fldChar w:fldCharType="begin"/>
        </w:r>
        <w:r w:rsidR="00920DFE" w:rsidRPr="00920DFE">
          <w:rPr>
            <w:rFonts w:ascii="Times New Roman" w:hAnsi="Times New Roman" w:cs="Times New Roman"/>
            <w:noProof/>
            <w:webHidden/>
            <w:sz w:val="24"/>
            <w:szCs w:val="24"/>
          </w:rPr>
          <w:instrText xml:space="preserve"> PAGEREF _Toc501379783 \h </w:instrText>
        </w:r>
        <w:r w:rsidR="00920DFE" w:rsidRPr="00920DFE">
          <w:rPr>
            <w:rFonts w:ascii="Times New Roman" w:hAnsi="Times New Roman" w:cs="Times New Roman"/>
            <w:noProof/>
            <w:webHidden/>
            <w:sz w:val="24"/>
            <w:szCs w:val="24"/>
          </w:rPr>
        </w:r>
        <w:r w:rsidR="00920DFE" w:rsidRPr="00920DFE">
          <w:rPr>
            <w:rFonts w:ascii="Times New Roman" w:hAnsi="Times New Roman" w:cs="Times New Roman"/>
            <w:noProof/>
            <w:webHidden/>
            <w:sz w:val="24"/>
            <w:szCs w:val="24"/>
          </w:rPr>
          <w:fldChar w:fldCharType="separate"/>
        </w:r>
        <w:r w:rsidR="00920DFE" w:rsidRPr="00920DFE">
          <w:rPr>
            <w:rFonts w:ascii="Times New Roman" w:hAnsi="Times New Roman" w:cs="Times New Roman"/>
            <w:noProof/>
            <w:webHidden/>
            <w:sz w:val="24"/>
            <w:szCs w:val="24"/>
          </w:rPr>
          <w:t>9</w:t>
        </w:r>
        <w:r w:rsidR="00920DFE" w:rsidRPr="00920DFE">
          <w:rPr>
            <w:rFonts w:ascii="Times New Roman" w:hAnsi="Times New Roman" w:cs="Times New Roman"/>
            <w:noProof/>
            <w:webHidden/>
            <w:sz w:val="24"/>
            <w:szCs w:val="24"/>
          </w:rPr>
          <w:fldChar w:fldCharType="end"/>
        </w:r>
      </w:hyperlink>
    </w:p>
    <w:p w:rsidR="00920DFE" w:rsidRPr="00920DFE" w:rsidRDefault="001F6DB2" w:rsidP="00920DFE">
      <w:pPr>
        <w:pStyle w:val="TableofFigures"/>
        <w:tabs>
          <w:tab w:val="right" w:leader="dot" w:pos="9350"/>
        </w:tabs>
        <w:spacing w:line="360" w:lineRule="auto"/>
        <w:jc w:val="both"/>
        <w:rPr>
          <w:rFonts w:ascii="Times New Roman" w:hAnsi="Times New Roman" w:cs="Times New Roman"/>
          <w:noProof/>
          <w:sz w:val="24"/>
          <w:szCs w:val="24"/>
        </w:rPr>
      </w:pPr>
      <w:hyperlink w:anchor="_Toc501379784" w:history="1">
        <w:r w:rsidR="00920DFE" w:rsidRPr="00920DFE">
          <w:rPr>
            <w:rStyle w:val="Hyperlink"/>
            <w:rFonts w:ascii="Times New Roman" w:eastAsia="Times New Roman" w:hAnsi="Times New Roman" w:cs="Times New Roman"/>
            <w:noProof/>
            <w:sz w:val="24"/>
            <w:szCs w:val="24"/>
          </w:rPr>
          <w:t>Skills for professional practice: The perspective of an employer to recruit an employee</w:t>
        </w:r>
        <w:r w:rsidR="00920DFE" w:rsidRPr="00920DFE">
          <w:rPr>
            <w:rFonts w:ascii="Times New Roman" w:hAnsi="Times New Roman" w:cs="Times New Roman"/>
            <w:noProof/>
            <w:webHidden/>
            <w:sz w:val="24"/>
            <w:szCs w:val="24"/>
          </w:rPr>
          <w:tab/>
        </w:r>
        <w:r w:rsidR="00920DFE" w:rsidRPr="00920DFE">
          <w:rPr>
            <w:rFonts w:ascii="Times New Roman" w:hAnsi="Times New Roman" w:cs="Times New Roman"/>
            <w:noProof/>
            <w:webHidden/>
            <w:sz w:val="24"/>
            <w:szCs w:val="24"/>
          </w:rPr>
          <w:fldChar w:fldCharType="begin"/>
        </w:r>
        <w:r w:rsidR="00920DFE" w:rsidRPr="00920DFE">
          <w:rPr>
            <w:rFonts w:ascii="Times New Roman" w:hAnsi="Times New Roman" w:cs="Times New Roman"/>
            <w:noProof/>
            <w:webHidden/>
            <w:sz w:val="24"/>
            <w:szCs w:val="24"/>
          </w:rPr>
          <w:instrText xml:space="preserve"> PAGEREF _Toc501379784 \h </w:instrText>
        </w:r>
        <w:r w:rsidR="00920DFE" w:rsidRPr="00920DFE">
          <w:rPr>
            <w:rFonts w:ascii="Times New Roman" w:hAnsi="Times New Roman" w:cs="Times New Roman"/>
            <w:noProof/>
            <w:webHidden/>
            <w:sz w:val="24"/>
            <w:szCs w:val="24"/>
          </w:rPr>
        </w:r>
        <w:r w:rsidR="00920DFE" w:rsidRPr="00920DFE">
          <w:rPr>
            <w:rFonts w:ascii="Times New Roman" w:hAnsi="Times New Roman" w:cs="Times New Roman"/>
            <w:noProof/>
            <w:webHidden/>
            <w:sz w:val="24"/>
            <w:szCs w:val="24"/>
          </w:rPr>
          <w:fldChar w:fldCharType="separate"/>
        </w:r>
        <w:r w:rsidR="00920DFE" w:rsidRPr="00920DFE">
          <w:rPr>
            <w:rFonts w:ascii="Times New Roman" w:hAnsi="Times New Roman" w:cs="Times New Roman"/>
            <w:noProof/>
            <w:webHidden/>
            <w:sz w:val="24"/>
            <w:szCs w:val="24"/>
          </w:rPr>
          <w:t>12</w:t>
        </w:r>
        <w:r w:rsidR="00920DFE" w:rsidRPr="00920DFE">
          <w:rPr>
            <w:rFonts w:ascii="Times New Roman" w:hAnsi="Times New Roman" w:cs="Times New Roman"/>
            <w:noProof/>
            <w:webHidden/>
            <w:sz w:val="24"/>
            <w:szCs w:val="24"/>
          </w:rPr>
          <w:fldChar w:fldCharType="end"/>
        </w:r>
      </w:hyperlink>
    </w:p>
    <w:p w:rsidR="00920DFE" w:rsidRPr="00920DFE" w:rsidRDefault="001F6DB2" w:rsidP="00920DFE">
      <w:pPr>
        <w:pStyle w:val="TableofFigures"/>
        <w:tabs>
          <w:tab w:val="right" w:leader="dot" w:pos="9350"/>
        </w:tabs>
        <w:spacing w:line="360" w:lineRule="auto"/>
        <w:jc w:val="both"/>
        <w:rPr>
          <w:rFonts w:ascii="Times New Roman" w:hAnsi="Times New Roman" w:cs="Times New Roman"/>
          <w:noProof/>
          <w:sz w:val="24"/>
          <w:szCs w:val="24"/>
        </w:rPr>
      </w:pPr>
      <w:hyperlink w:anchor="_Toc501379785" w:history="1">
        <w:r w:rsidR="00920DFE" w:rsidRPr="00920DFE">
          <w:rPr>
            <w:rStyle w:val="Hyperlink"/>
            <w:rFonts w:ascii="Times New Roman" w:eastAsia="Times New Roman" w:hAnsi="Times New Roman" w:cs="Times New Roman"/>
            <w:noProof/>
            <w:sz w:val="24"/>
            <w:szCs w:val="24"/>
          </w:rPr>
          <w:t>Conclusion</w:t>
        </w:r>
        <w:r w:rsidR="00920DFE" w:rsidRPr="00920DFE">
          <w:rPr>
            <w:rFonts w:ascii="Times New Roman" w:hAnsi="Times New Roman" w:cs="Times New Roman"/>
            <w:noProof/>
            <w:webHidden/>
            <w:sz w:val="24"/>
            <w:szCs w:val="24"/>
          </w:rPr>
          <w:tab/>
        </w:r>
        <w:r w:rsidR="00920DFE" w:rsidRPr="00920DFE">
          <w:rPr>
            <w:rFonts w:ascii="Times New Roman" w:hAnsi="Times New Roman" w:cs="Times New Roman"/>
            <w:noProof/>
            <w:webHidden/>
            <w:sz w:val="24"/>
            <w:szCs w:val="24"/>
          </w:rPr>
          <w:fldChar w:fldCharType="begin"/>
        </w:r>
        <w:r w:rsidR="00920DFE" w:rsidRPr="00920DFE">
          <w:rPr>
            <w:rFonts w:ascii="Times New Roman" w:hAnsi="Times New Roman" w:cs="Times New Roman"/>
            <w:noProof/>
            <w:webHidden/>
            <w:sz w:val="24"/>
            <w:szCs w:val="24"/>
          </w:rPr>
          <w:instrText xml:space="preserve"> PAGEREF _Toc501379785 \h </w:instrText>
        </w:r>
        <w:r w:rsidR="00920DFE" w:rsidRPr="00920DFE">
          <w:rPr>
            <w:rFonts w:ascii="Times New Roman" w:hAnsi="Times New Roman" w:cs="Times New Roman"/>
            <w:noProof/>
            <w:webHidden/>
            <w:sz w:val="24"/>
            <w:szCs w:val="24"/>
          </w:rPr>
        </w:r>
        <w:r w:rsidR="00920DFE" w:rsidRPr="00920DFE">
          <w:rPr>
            <w:rFonts w:ascii="Times New Roman" w:hAnsi="Times New Roman" w:cs="Times New Roman"/>
            <w:noProof/>
            <w:webHidden/>
            <w:sz w:val="24"/>
            <w:szCs w:val="24"/>
          </w:rPr>
          <w:fldChar w:fldCharType="separate"/>
        </w:r>
        <w:r w:rsidR="00920DFE" w:rsidRPr="00920DFE">
          <w:rPr>
            <w:rFonts w:ascii="Times New Roman" w:hAnsi="Times New Roman" w:cs="Times New Roman"/>
            <w:noProof/>
            <w:webHidden/>
            <w:sz w:val="24"/>
            <w:szCs w:val="24"/>
          </w:rPr>
          <w:t>13</w:t>
        </w:r>
        <w:r w:rsidR="00920DFE" w:rsidRPr="00920DFE">
          <w:rPr>
            <w:rFonts w:ascii="Times New Roman" w:hAnsi="Times New Roman" w:cs="Times New Roman"/>
            <w:noProof/>
            <w:webHidden/>
            <w:sz w:val="24"/>
            <w:szCs w:val="24"/>
          </w:rPr>
          <w:fldChar w:fldCharType="end"/>
        </w:r>
      </w:hyperlink>
    </w:p>
    <w:p w:rsidR="00920DFE" w:rsidRPr="00920DFE" w:rsidRDefault="001F6DB2" w:rsidP="00920DFE">
      <w:pPr>
        <w:pStyle w:val="TableofFigures"/>
        <w:tabs>
          <w:tab w:val="right" w:leader="dot" w:pos="9350"/>
        </w:tabs>
        <w:spacing w:line="360" w:lineRule="auto"/>
        <w:jc w:val="both"/>
        <w:rPr>
          <w:rFonts w:ascii="Times New Roman" w:hAnsi="Times New Roman" w:cs="Times New Roman"/>
          <w:noProof/>
          <w:sz w:val="24"/>
          <w:szCs w:val="24"/>
        </w:rPr>
      </w:pPr>
      <w:hyperlink w:anchor="_Toc501379786" w:history="1">
        <w:r w:rsidR="00920DFE" w:rsidRPr="00920DFE">
          <w:rPr>
            <w:rStyle w:val="Hyperlink"/>
            <w:rFonts w:ascii="Times New Roman" w:eastAsia="Times New Roman" w:hAnsi="Times New Roman" w:cs="Times New Roman"/>
            <w:noProof/>
            <w:sz w:val="24"/>
            <w:szCs w:val="24"/>
          </w:rPr>
          <w:t>Reference list</w:t>
        </w:r>
        <w:r w:rsidR="00920DFE" w:rsidRPr="00920DFE">
          <w:rPr>
            <w:rFonts w:ascii="Times New Roman" w:hAnsi="Times New Roman" w:cs="Times New Roman"/>
            <w:noProof/>
            <w:webHidden/>
            <w:sz w:val="24"/>
            <w:szCs w:val="24"/>
          </w:rPr>
          <w:tab/>
        </w:r>
        <w:r w:rsidR="00920DFE" w:rsidRPr="00920DFE">
          <w:rPr>
            <w:rFonts w:ascii="Times New Roman" w:hAnsi="Times New Roman" w:cs="Times New Roman"/>
            <w:noProof/>
            <w:webHidden/>
            <w:sz w:val="24"/>
            <w:szCs w:val="24"/>
          </w:rPr>
          <w:fldChar w:fldCharType="begin"/>
        </w:r>
        <w:r w:rsidR="00920DFE" w:rsidRPr="00920DFE">
          <w:rPr>
            <w:rFonts w:ascii="Times New Roman" w:hAnsi="Times New Roman" w:cs="Times New Roman"/>
            <w:noProof/>
            <w:webHidden/>
            <w:sz w:val="24"/>
            <w:szCs w:val="24"/>
          </w:rPr>
          <w:instrText xml:space="preserve"> PAGEREF _Toc501379786 \h </w:instrText>
        </w:r>
        <w:r w:rsidR="00920DFE" w:rsidRPr="00920DFE">
          <w:rPr>
            <w:rFonts w:ascii="Times New Roman" w:hAnsi="Times New Roman" w:cs="Times New Roman"/>
            <w:noProof/>
            <w:webHidden/>
            <w:sz w:val="24"/>
            <w:szCs w:val="24"/>
          </w:rPr>
        </w:r>
        <w:r w:rsidR="00920DFE" w:rsidRPr="00920DFE">
          <w:rPr>
            <w:rFonts w:ascii="Times New Roman" w:hAnsi="Times New Roman" w:cs="Times New Roman"/>
            <w:noProof/>
            <w:webHidden/>
            <w:sz w:val="24"/>
            <w:szCs w:val="24"/>
          </w:rPr>
          <w:fldChar w:fldCharType="separate"/>
        </w:r>
        <w:r w:rsidR="00920DFE" w:rsidRPr="00920DFE">
          <w:rPr>
            <w:rFonts w:ascii="Times New Roman" w:hAnsi="Times New Roman" w:cs="Times New Roman"/>
            <w:noProof/>
            <w:webHidden/>
            <w:sz w:val="24"/>
            <w:szCs w:val="24"/>
          </w:rPr>
          <w:t>14</w:t>
        </w:r>
        <w:r w:rsidR="00920DFE" w:rsidRPr="00920DFE">
          <w:rPr>
            <w:rFonts w:ascii="Times New Roman" w:hAnsi="Times New Roman" w:cs="Times New Roman"/>
            <w:noProof/>
            <w:webHidden/>
            <w:sz w:val="24"/>
            <w:szCs w:val="24"/>
          </w:rPr>
          <w:fldChar w:fldCharType="end"/>
        </w:r>
      </w:hyperlink>
    </w:p>
    <w:p w:rsidR="00920DFE" w:rsidRPr="00920DFE" w:rsidRDefault="00920DFE" w:rsidP="00920DFE">
      <w:pPr>
        <w:spacing w:line="360" w:lineRule="auto"/>
        <w:jc w:val="both"/>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fldChar w:fldCharType="end"/>
      </w:r>
    </w:p>
    <w:p w:rsidR="00C82B99" w:rsidRPr="00920DFE" w:rsidRDefault="00C82B99" w:rsidP="00920DFE">
      <w:pPr>
        <w:pStyle w:val="Normal1"/>
        <w:spacing w:line="360" w:lineRule="auto"/>
        <w:jc w:val="both"/>
        <w:rPr>
          <w:rFonts w:ascii="Times New Roman" w:eastAsia="Times New Roman" w:hAnsi="Times New Roman" w:cs="Times New Roman"/>
          <w:b/>
          <w:sz w:val="24"/>
          <w:szCs w:val="24"/>
        </w:rPr>
      </w:pPr>
    </w:p>
    <w:p w:rsidR="00920DFE" w:rsidRDefault="00920DF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C82B99" w:rsidRPr="00920DFE" w:rsidRDefault="00A044DB" w:rsidP="00920DFE">
      <w:pPr>
        <w:pStyle w:val="Heading7"/>
        <w:rPr>
          <w:rFonts w:eastAsia="Times New Roman"/>
        </w:rPr>
      </w:pPr>
      <w:bookmarkStart w:id="1" w:name="_Toc501379779"/>
      <w:r w:rsidRPr="00920DFE">
        <w:rPr>
          <w:rFonts w:eastAsia="Times New Roman"/>
        </w:rPr>
        <w:lastRenderedPageBreak/>
        <w:t>Introduction</w:t>
      </w:r>
      <w:bookmarkEnd w:id="1"/>
      <w:r w:rsidRPr="00920DFE">
        <w:rPr>
          <w:rFonts w:eastAsia="Times New Roman"/>
        </w:rPr>
        <w:t xml:space="preserve">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Employability skills are the core skills needed by individuals to make them employable. Along with subject knowledge and good technical understanding, employers outline a number of skills that they frequently want from an employee so as to improve the productivity in the workplace environment. In the following study, the information shed light on the skills that need to be present within an employee. Moreover, the study will focus on the skills that need be developed in order to gain credibility in the future in terms of employment opportunities. In addition, perspective of an employer while recruiting an individual will also be discussed in the following study. </w:t>
      </w:r>
    </w:p>
    <w:p w:rsidR="00C82B99" w:rsidRPr="00920DFE" w:rsidRDefault="00A044DB" w:rsidP="00920DFE">
      <w:pPr>
        <w:pStyle w:val="Heading7"/>
        <w:rPr>
          <w:rFonts w:eastAsia="Times New Roman"/>
        </w:rPr>
      </w:pPr>
      <w:bookmarkStart w:id="2" w:name="_Toc501379780"/>
      <w:r w:rsidRPr="00920DFE">
        <w:rPr>
          <w:rFonts w:eastAsia="Times New Roman"/>
        </w:rPr>
        <w:t>Research-informed literature:</w:t>
      </w:r>
      <w:bookmarkEnd w:id="2"/>
      <w:r w:rsidRPr="00920DFE">
        <w:rPr>
          <w:rFonts w:eastAsia="Times New Roman"/>
        </w:rPr>
        <w:t xml:space="preserve">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An individual who is striving for the best job opportunities needs to encompass some of the proper employability skills. Employability can be perceived as a difficult concept to define comprehensively. As mentioned by </w:t>
      </w:r>
      <w:proofErr w:type="spellStart"/>
      <w:r w:rsidR="00C81838" w:rsidRPr="00920DFE">
        <w:rPr>
          <w:rFonts w:ascii="Times New Roman" w:hAnsi="Times New Roman" w:cs="Times New Roman"/>
          <w:sz w:val="24"/>
          <w:szCs w:val="24"/>
        </w:rPr>
        <w:t>Gledson</w:t>
      </w:r>
      <w:proofErr w:type="spellEnd"/>
      <w:r w:rsidR="00C81838" w:rsidRPr="00920DFE">
        <w:rPr>
          <w:rFonts w:ascii="Times New Roman" w:hAnsi="Times New Roman" w:cs="Times New Roman"/>
          <w:sz w:val="24"/>
          <w:szCs w:val="24"/>
        </w:rPr>
        <w:t xml:space="preserve"> and Dawson</w:t>
      </w:r>
      <w:r w:rsidR="00C81838" w:rsidRPr="00920DFE">
        <w:rPr>
          <w:rFonts w:ascii="Times New Roman" w:eastAsia="Times New Roman" w:hAnsi="Times New Roman" w:cs="Times New Roman"/>
          <w:sz w:val="24"/>
          <w:szCs w:val="24"/>
        </w:rPr>
        <w:t xml:space="preserve">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2017</w:t>
      </w:r>
      <w:r w:rsidRPr="00920DFE">
        <w:rPr>
          <w:rFonts w:ascii="Times New Roman" w:eastAsia="Times New Roman" w:hAnsi="Times New Roman" w:cs="Times New Roman"/>
          <w:sz w:val="24"/>
          <w:szCs w:val="24"/>
        </w:rPr>
        <w:t>),</w:t>
      </w:r>
      <w:r w:rsidR="0012166F" w:rsidRPr="00920DFE">
        <w:rPr>
          <w:rFonts w:ascii="Times New Roman" w:eastAsia="Times New Roman" w:hAnsi="Times New Roman" w:cs="Times New Roman"/>
          <w:sz w:val="24"/>
          <w:szCs w:val="24"/>
        </w:rPr>
        <w:t xml:space="preserve"> </w:t>
      </w:r>
      <w:r w:rsidRPr="00920DFE">
        <w:rPr>
          <w:rFonts w:ascii="Times New Roman" w:eastAsia="Times New Roman" w:hAnsi="Times New Roman" w:cs="Times New Roman"/>
          <w:sz w:val="24"/>
          <w:szCs w:val="24"/>
        </w:rPr>
        <w:t xml:space="preserve">there are a number of models that are required to consider </w:t>
      </w:r>
      <w:r w:rsidR="00C81838" w:rsidRPr="00920DFE">
        <w:rPr>
          <w:rFonts w:ascii="Times New Roman" w:eastAsia="Times New Roman" w:hAnsi="Times New Roman" w:cs="Times New Roman"/>
          <w:sz w:val="24"/>
          <w:szCs w:val="24"/>
        </w:rPr>
        <w:t>empowering</w:t>
      </w:r>
      <w:r w:rsidRPr="00920DFE">
        <w:rPr>
          <w:rFonts w:ascii="Times New Roman" w:eastAsia="Times New Roman" w:hAnsi="Times New Roman" w:cs="Times New Roman"/>
          <w:sz w:val="24"/>
          <w:szCs w:val="24"/>
        </w:rPr>
        <w:t xml:space="preserve"> a student as confident employable graduate. According to the viewpoint of </w:t>
      </w:r>
      <w:r w:rsidR="00C81838" w:rsidRPr="00920DFE">
        <w:rPr>
          <w:rFonts w:ascii="Times New Roman" w:hAnsi="Times New Roman" w:cs="Times New Roman"/>
          <w:sz w:val="24"/>
          <w:szCs w:val="24"/>
        </w:rPr>
        <w:t>Hayes</w:t>
      </w:r>
      <w:r w:rsidR="00C81838" w:rsidRPr="00920DFE">
        <w:rPr>
          <w:rFonts w:ascii="Times New Roman" w:eastAsia="Times New Roman" w:hAnsi="Times New Roman" w:cs="Times New Roman"/>
          <w:sz w:val="24"/>
          <w:szCs w:val="24"/>
        </w:rPr>
        <w:t xml:space="preserve"> et al.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2016</w:t>
      </w:r>
      <w:r w:rsidRPr="00920DFE">
        <w:rPr>
          <w:rFonts w:ascii="Times New Roman" w:eastAsia="Times New Roman" w:hAnsi="Times New Roman" w:cs="Times New Roman"/>
          <w:sz w:val="24"/>
          <w:szCs w:val="24"/>
        </w:rPr>
        <w:t xml:space="preserve">), it is vital for the employees to engage in number of activities and communications that allow them to develop, recognize and record progress so that, they become able to plan for changes ahead. As mentioned by </w:t>
      </w:r>
      <w:proofErr w:type="spellStart"/>
      <w:r w:rsidR="00C81838" w:rsidRPr="00920DFE">
        <w:rPr>
          <w:rFonts w:ascii="Times New Roman" w:hAnsi="Times New Roman" w:cs="Times New Roman"/>
          <w:sz w:val="24"/>
          <w:szCs w:val="24"/>
        </w:rPr>
        <w:t>Gledson</w:t>
      </w:r>
      <w:proofErr w:type="spellEnd"/>
      <w:r w:rsidR="00C81838" w:rsidRPr="00920DFE">
        <w:rPr>
          <w:rFonts w:ascii="Times New Roman" w:hAnsi="Times New Roman" w:cs="Times New Roman"/>
          <w:sz w:val="24"/>
          <w:szCs w:val="24"/>
        </w:rPr>
        <w:t xml:space="preserve"> and Dawson</w:t>
      </w:r>
      <w:r w:rsidR="00C81838" w:rsidRPr="00920DFE">
        <w:rPr>
          <w:rFonts w:ascii="Times New Roman" w:eastAsia="Times New Roman" w:hAnsi="Times New Roman" w:cs="Times New Roman"/>
          <w:sz w:val="24"/>
          <w:szCs w:val="24"/>
        </w:rPr>
        <w:t xml:space="preserve">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2017</w:t>
      </w:r>
      <w:r w:rsidRPr="00920DFE">
        <w:rPr>
          <w:rFonts w:ascii="Times New Roman" w:eastAsia="Times New Roman" w:hAnsi="Times New Roman" w:cs="Times New Roman"/>
          <w:sz w:val="24"/>
          <w:szCs w:val="24"/>
        </w:rPr>
        <w:t xml:space="preserve">), students are needed to introduce to the concept of employability with the help of simple model named student employability model in the workshops. </w:t>
      </w:r>
    </w:p>
    <w:p w:rsidR="00C82B99" w:rsidRPr="00920DFE" w:rsidRDefault="00C82B99" w:rsidP="00920DFE">
      <w:pPr>
        <w:pStyle w:val="Normal1"/>
        <w:spacing w:line="360" w:lineRule="auto"/>
        <w:jc w:val="both"/>
        <w:rPr>
          <w:rFonts w:ascii="Times New Roman" w:eastAsia="Times New Roman" w:hAnsi="Times New Roman" w:cs="Times New Roman"/>
          <w:sz w:val="24"/>
          <w:szCs w:val="24"/>
        </w:rPr>
      </w:pP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4425"/>
        <w:gridCol w:w="4440"/>
      </w:tblGrid>
      <w:tr w:rsidR="00C82B99" w:rsidRPr="00920DFE">
        <w:trPr>
          <w:trHeight w:val="480"/>
        </w:trPr>
        <w:tc>
          <w:tcPr>
            <w:tcW w:w="442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Personal skills</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Communication: digital, oral and written</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Information literacy</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Working with others</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Think strategically</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Personal networking</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Time management</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Personal goal setting</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Numerical competence</w:t>
            </w:r>
          </w:p>
          <w:p w:rsidR="00C82B99" w:rsidRPr="00920DFE" w:rsidRDefault="00C82B99" w:rsidP="00920DFE">
            <w:pPr>
              <w:pStyle w:val="Normal1"/>
              <w:spacing w:line="360" w:lineRule="auto"/>
              <w:jc w:val="center"/>
              <w:rPr>
                <w:rFonts w:ascii="Times New Roman" w:eastAsia="Times New Roman" w:hAnsi="Times New Roman" w:cs="Times New Roman"/>
                <w:sz w:val="24"/>
                <w:szCs w:val="24"/>
              </w:rPr>
            </w:pPr>
          </w:p>
        </w:tc>
        <w:tc>
          <w:tcPr>
            <w:tcW w:w="444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lastRenderedPageBreak/>
              <w:t>Personal attributes</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Positive attitude</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Proactive</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proofErr w:type="spellStart"/>
            <w:r w:rsidRPr="00920DFE">
              <w:rPr>
                <w:rFonts w:ascii="Times New Roman" w:eastAsia="Times New Roman" w:hAnsi="Times New Roman" w:cs="Times New Roman"/>
                <w:sz w:val="24"/>
                <w:szCs w:val="24"/>
              </w:rPr>
              <w:t>Self reliant</w:t>
            </w:r>
            <w:proofErr w:type="spellEnd"/>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Creative</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Respect for self and others</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Resilient</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Understanding of personal values</w:t>
            </w:r>
          </w:p>
        </w:tc>
      </w:tr>
      <w:tr w:rsidR="00C82B99" w:rsidRPr="00920DFE">
        <w:trPr>
          <w:trHeight w:val="480"/>
        </w:trPr>
        <w:tc>
          <w:tcPr>
            <w:tcW w:w="442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lastRenderedPageBreak/>
              <w:t>Intellectual skills</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According to the viewpoint of </w:t>
            </w:r>
            <w:r w:rsidR="00C81838" w:rsidRPr="00920DFE">
              <w:rPr>
                <w:rFonts w:ascii="Times New Roman" w:hAnsi="Times New Roman" w:cs="Times New Roman"/>
                <w:sz w:val="24"/>
                <w:szCs w:val="24"/>
              </w:rPr>
              <w:t>Hayes</w:t>
            </w:r>
            <w:r w:rsidR="00C81838" w:rsidRPr="00920DFE">
              <w:rPr>
                <w:rFonts w:ascii="Times New Roman" w:eastAsia="Times New Roman" w:hAnsi="Times New Roman" w:cs="Times New Roman"/>
                <w:sz w:val="24"/>
                <w:szCs w:val="24"/>
              </w:rPr>
              <w:t xml:space="preserve"> et al.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2016</w:t>
            </w:r>
            <w:r w:rsidRPr="00920DFE">
              <w:rPr>
                <w:rFonts w:ascii="Times New Roman" w:eastAsia="Times New Roman" w:hAnsi="Times New Roman" w:cs="Times New Roman"/>
                <w:sz w:val="24"/>
                <w:szCs w:val="24"/>
              </w:rPr>
              <w:t>), it is necessary for the employees to source knowledge effectively.</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Along with this, it is essential to model problems quantitatively and qualitatively.</w:t>
            </w:r>
          </w:p>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Furthermore, an employee needs to present statement logically and properly in order to avoid conflicts.</w:t>
            </w:r>
          </w:p>
          <w:p w:rsidR="00C82B99" w:rsidRPr="00920DFE" w:rsidRDefault="00C82B99" w:rsidP="00920DFE">
            <w:pPr>
              <w:pStyle w:val="Normal1"/>
              <w:spacing w:line="360" w:lineRule="auto"/>
              <w:jc w:val="center"/>
              <w:rPr>
                <w:rFonts w:ascii="Times New Roman" w:eastAsia="Times New Roman" w:hAnsi="Times New Roman" w:cs="Times New Roman"/>
                <w:b/>
                <w:sz w:val="24"/>
                <w:szCs w:val="24"/>
              </w:rPr>
            </w:pPr>
          </w:p>
        </w:tc>
        <w:tc>
          <w:tcPr>
            <w:tcW w:w="4440"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Understanding of professional practices</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sz w:val="24"/>
                <w:szCs w:val="24"/>
              </w:rPr>
              <w:t xml:space="preserve">It is </w:t>
            </w:r>
            <w:r w:rsidR="0012166F" w:rsidRPr="00920DFE">
              <w:rPr>
                <w:rFonts w:ascii="Times New Roman" w:eastAsia="Times New Roman" w:hAnsi="Times New Roman" w:cs="Times New Roman"/>
                <w:sz w:val="24"/>
                <w:szCs w:val="24"/>
              </w:rPr>
              <w:t>essential</w:t>
            </w:r>
            <w:r w:rsidRPr="00920DFE">
              <w:rPr>
                <w:rFonts w:ascii="Times New Roman" w:eastAsia="Times New Roman" w:hAnsi="Times New Roman" w:cs="Times New Roman"/>
                <w:sz w:val="24"/>
                <w:szCs w:val="24"/>
              </w:rPr>
              <w:t xml:space="preserve"> to encompass </w:t>
            </w:r>
            <w:r w:rsidR="0012166F" w:rsidRPr="00920DFE">
              <w:rPr>
                <w:rFonts w:ascii="Times New Roman" w:eastAsia="Times New Roman" w:hAnsi="Times New Roman" w:cs="Times New Roman"/>
                <w:sz w:val="24"/>
                <w:szCs w:val="24"/>
              </w:rPr>
              <w:t>professional</w:t>
            </w:r>
            <w:r w:rsidRPr="00920DFE">
              <w:rPr>
                <w:rFonts w:ascii="Times New Roman" w:eastAsia="Times New Roman" w:hAnsi="Times New Roman" w:cs="Times New Roman"/>
                <w:sz w:val="24"/>
                <w:szCs w:val="24"/>
              </w:rPr>
              <w:t xml:space="preserve"> </w:t>
            </w:r>
            <w:r w:rsidR="0012166F" w:rsidRPr="00920DFE">
              <w:rPr>
                <w:rFonts w:ascii="Times New Roman" w:eastAsia="Times New Roman" w:hAnsi="Times New Roman" w:cs="Times New Roman"/>
                <w:sz w:val="24"/>
                <w:szCs w:val="24"/>
              </w:rPr>
              <w:t>behaviours</w:t>
            </w:r>
            <w:r w:rsidRPr="00920DFE">
              <w:rPr>
                <w:rFonts w:ascii="Times New Roman" w:eastAsia="Times New Roman" w:hAnsi="Times New Roman" w:cs="Times New Roman"/>
                <w:sz w:val="24"/>
                <w:szCs w:val="24"/>
              </w:rPr>
              <w:t xml:space="preserve"> and accountability. Further, it is important to maintain professional ethics and standards. </w:t>
            </w:r>
            <w:r w:rsidR="0012166F" w:rsidRPr="00920DFE">
              <w:rPr>
                <w:rFonts w:ascii="Times New Roman" w:eastAsia="Times New Roman" w:hAnsi="Times New Roman" w:cs="Times New Roman"/>
                <w:sz w:val="24"/>
                <w:szCs w:val="24"/>
              </w:rPr>
              <w:t>Reorganization</w:t>
            </w:r>
            <w:r w:rsidRPr="00920DFE">
              <w:rPr>
                <w:rFonts w:ascii="Times New Roman" w:eastAsia="Times New Roman" w:hAnsi="Times New Roman" w:cs="Times New Roman"/>
                <w:sz w:val="24"/>
                <w:szCs w:val="24"/>
              </w:rPr>
              <w:t xml:space="preserve"> of diversity and organizational culture are needed to be maintained. Furthermore, </w:t>
            </w:r>
            <w:r w:rsidR="0012166F" w:rsidRPr="00920DFE">
              <w:rPr>
                <w:rFonts w:ascii="Times New Roman" w:eastAsia="Times New Roman" w:hAnsi="Times New Roman" w:cs="Times New Roman"/>
                <w:sz w:val="24"/>
                <w:szCs w:val="24"/>
              </w:rPr>
              <w:t>according</w:t>
            </w:r>
            <w:r w:rsidRPr="00920DFE">
              <w:rPr>
                <w:rFonts w:ascii="Times New Roman" w:eastAsia="Times New Roman" w:hAnsi="Times New Roman" w:cs="Times New Roman"/>
                <w:sz w:val="24"/>
                <w:szCs w:val="24"/>
              </w:rPr>
              <w:t xml:space="preserve"> to the viewpoint of </w:t>
            </w:r>
            <w:r w:rsidR="00C81838" w:rsidRPr="00920DFE">
              <w:rPr>
                <w:rFonts w:ascii="Times New Roman" w:hAnsi="Times New Roman" w:cs="Times New Roman"/>
                <w:sz w:val="24"/>
                <w:szCs w:val="24"/>
              </w:rPr>
              <w:t>Hayes</w:t>
            </w:r>
            <w:r w:rsidR="00C81838" w:rsidRPr="00920DFE">
              <w:rPr>
                <w:rFonts w:ascii="Times New Roman" w:eastAsia="Times New Roman" w:hAnsi="Times New Roman" w:cs="Times New Roman"/>
                <w:sz w:val="24"/>
                <w:szCs w:val="24"/>
              </w:rPr>
              <w:t xml:space="preserve"> et al.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2016</w:t>
            </w:r>
            <w:r w:rsidRPr="00920DFE">
              <w:rPr>
                <w:rFonts w:ascii="Times New Roman" w:eastAsia="Times New Roman" w:hAnsi="Times New Roman" w:cs="Times New Roman"/>
                <w:sz w:val="24"/>
                <w:szCs w:val="24"/>
              </w:rPr>
              <w:t>), it is important to maintain commercial awareness along with the professional networking.</w:t>
            </w:r>
          </w:p>
        </w:tc>
      </w:tr>
    </w:tbl>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Figure 1: Student Employability model</w:t>
      </w:r>
    </w:p>
    <w:p w:rsidR="00C81838" w:rsidRPr="00920DFE" w:rsidRDefault="00C81838"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(Source: </w:t>
      </w:r>
      <w:proofErr w:type="spellStart"/>
      <w:r w:rsidRPr="00920DFE">
        <w:rPr>
          <w:rFonts w:ascii="Times New Roman" w:eastAsia="Times New Roman" w:hAnsi="Times New Roman" w:cs="Times New Roman"/>
          <w:sz w:val="24"/>
          <w:szCs w:val="24"/>
        </w:rPr>
        <w:t>Huq</w:t>
      </w:r>
      <w:proofErr w:type="spellEnd"/>
      <w:r w:rsidRPr="00920DFE">
        <w:rPr>
          <w:rFonts w:ascii="Times New Roman" w:eastAsia="Times New Roman" w:hAnsi="Times New Roman" w:cs="Times New Roman"/>
          <w:sz w:val="24"/>
          <w:szCs w:val="24"/>
        </w:rPr>
        <w:t xml:space="preserve"> et al. 2017)</w:t>
      </w:r>
    </w:p>
    <w:p w:rsidR="00C82B99" w:rsidRPr="00920DFE" w:rsidRDefault="00C82B99" w:rsidP="00920DFE">
      <w:pPr>
        <w:pStyle w:val="Normal1"/>
        <w:spacing w:line="360" w:lineRule="auto"/>
        <w:jc w:val="both"/>
        <w:rPr>
          <w:rFonts w:ascii="Times New Roman" w:eastAsia="Times New Roman" w:hAnsi="Times New Roman" w:cs="Times New Roman"/>
          <w:b/>
          <w:sz w:val="24"/>
          <w:szCs w:val="24"/>
        </w:rPr>
      </w:pPr>
    </w:p>
    <w:p w:rsidR="00C82B99" w:rsidRPr="00920DFE" w:rsidRDefault="00A044DB" w:rsidP="00920DFE">
      <w:pPr>
        <w:pStyle w:val="Heading7"/>
        <w:rPr>
          <w:rFonts w:eastAsia="Times New Roman"/>
        </w:rPr>
      </w:pPr>
      <w:bookmarkStart w:id="3" w:name="_Toc501379781"/>
      <w:r w:rsidRPr="00920DFE">
        <w:rPr>
          <w:rFonts w:eastAsia="Times New Roman"/>
        </w:rPr>
        <w:t>Knowledge and understanding of the subject: Analysis of employability skills that need to present in an employee</w:t>
      </w:r>
      <w:bookmarkEnd w:id="3"/>
      <w:r w:rsidRPr="00920DFE">
        <w:rPr>
          <w:rFonts w:eastAsia="Times New Roman"/>
        </w:rPr>
        <w:t xml:space="preserve">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In a company, the requirement for the appropriate recruitment is highly expected by the entire management team of the company. As defined by </w:t>
      </w:r>
      <w:proofErr w:type="spellStart"/>
      <w:r w:rsidR="00C81838" w:rsidRPr="00920DFE">
        <w:rPr>
          <w:rFonts w:ascii="Times New Roman" w:hAnsi="Times New Roman" w:cs="Times New Roman"/>
          <w:sz w:val="24"/>
          <w:szCs w:val="24"/>
        </w:rPr>
        <w:t>Messum</w:t>
      </w:r>
      <w:proofErr w:type="spellEnd"/>
      <w:r w:rsidR="00C81838" w:rsidRPr="00920DFE">
        <w:rPr>
          <w:rFonts w:ascii="Times New Roman" w:eastAsia="Times New Roman" w:hAnsi="Times New Roman" w:cs="Times New Roman"/>
          <w:sz w:val="24"/>
          <w:szCs w:val="24"/>
        </w:rPr>
        <w:t xml:space="preserve"> et al.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2016</w:t>
      </w:r>
      <w:r w:rsidRPr="00920DFE">
        <w:rPr>
          <w:rFonts w:ascii="Times New Roman" w:eastAsia="Times New Roman" w:hAnsi="Times New Roman" w:cs="Times New Roman"/>
          <w:sz w:val="24"/>
          <w:szCs w:val="24"/>
        </w:rPr>
        <w:t xml:space="preserve">), there a number of skills that are required in terms of employability skills. Some of the employability skills incorporate communication, problem solving, teamwork, initiative and enterprise, </w:t>
      </w:r>
      <w:proofErr w:type="spellStart"/>
      <w:r w:rsidRPr="00920DFE">
        <w:rPr>
          <w:rFonts w:ascii="Times New Roman" w:eastAsia="Times New Roman" w:hAnsi="Times New Roman" w:cs="Times New Roman"/>
          <w:sz w:val="24"/>
          <w:szCs w:val="24"/>
        </w:rPr>
        <w:t>self management</w:t>
      </w:r>
      <w:proofErr w:type="spellEnd"/>
      <w:r w:rsidRPr="00920DFE">
        <w:rPr>
          <w:rFonts w:ascii="Times New Roman" w:eastAsia="Times New Roman" w:hAnsi="Times New Roman" w:cs="Times New Roman"/>
          <w:sz w:val="24"/>
          <w:szCs w:val="24"/>
        </w:rPr>
        <w:t xml:space="preserve">, learning, planning and organizing and the other one is all about technology. </w:t>
      </w:r>
    </w:p>
    <w:p w:rsidR="00C82B99" w:rsidRPr="00920DFE" w:rsidRDefault="00A044DB" w:rsidP="00920DFE">
      <w:pPr>
        <w:pStyle w:val="Normal1"/>
        <w:spacing w:line="360" w:lineRule="auto"/>
        <w:jc w:val="both"/>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 xml:space="preserve">Communication: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Communication can be considered as the most important skills that are required to be an effective employee. In this perspective, it can be stated that, it is necessary for an employee be confident about speaking to people whether face to face or over the phone. According to the viewpoint of </w:t>
      </w:r>
      <w:r w:rsidR="00C81838" w:rsidRPr="00920DFE">
        <w:rPr>
          <w:rFonts w:ascii="Times New Roman" w:eastAsia="Times New Roman" w:hAnsi="Times New Roman" w:cs="Times New Roman"/>
          <w:sz w:val="24"/>
          <w:szCs w:val="24"/>
        </w:rPr>
        <w:t xml:space="preserve">O’Connor and </w:t>
      </w:r>
      <w:proofErr w:type="spellStart"/>
      <w:r w:rsidR="00C81838" w:rsidRPr="00920DFE">
        <w:rPr>
          <w:rFonts w:ascii="Times New Roman" w:eastAsia="Times New Roman" w:hAnsi="Times New Roman" w:cs="Times New Roman"/>
          <w:sz w:val="24"/>
          <w:szCs w:val="24"/>
        </w:rPr>
        <w:t>Bodicoat</w:t>
      </w:r>
      <w:proofErr w:type="spellEnd"/>
      <w:r w:rsidR="00C81838" w:rsidRPr="00920DFE">
        <w:rPr>
          <w:rFonts w:ascii="Times New Roman" w:eastAsia="Times New Roman" w:hAnsi="Times New Roman" w:cs="Times New Roman"/>
          <w:sz w:val="24"/>
          <w:szCs w:val="24"/>
        </w:rPr>
        <w:t xml:space="preserve">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2017</w:t>
      </w:r>
      <w:r w:rsidRPr="00920DFE">
        <w:rPr>
          <w:rFonts w:ascii="Times New Roman" w:eastAsia="Times New Roman" w:hAnsi="Times New Roman" w:cs="Times New Roman"/>
          <w:sz w:val="24"/>
          <w:szCs w:val="24"/>
        </w:rPr>
        <w:t xml:space="preserve">), it includes writing well in the emails or memos. Sometimes, an employee needs to present some of the presentations to develop plans or attract </w:t>
      </w:r>
      <w:r w:rsidRPr="00920DFE">
        <w:rPr>
          <w:rFonts w:ascii="Times New Roman" w:eastAsia="Times New Roman" w:hAnsi="Times New Roman" w:cs="Times New Roman"/>
          <w:sz w:val="24"/>
          <w:szCs w:val="24"/>
        </w:rPr>
        <w:lastRenderedPageBreak/>
        <w:t xml:space="preserve">client. Therefore, an employee needs to be a good communicator sometimes with the help of visual aids such as building a rapport with audience and developing </w:t>
      </w:r>
      <w:r w:rsidR="0012166F" w:rsidRPr="00920DFE">
        <w:rPr>
          <w:rFonts w:ascii="Times New Roman" w:eastAsia="Times New Roman" w:hAnsi="Times New Roman" w:cs="Times New Roman"/>
          <w:sz w:val="24"/>
          <w:szCs w:val="24"/>
        </w:rPr>
        <w:t>PowerPoint</w:t>
      </w:r>
      <w:r w:rsidRPr="00920DFE">
        <w:rPr>
          <w:rFonts w:ascii="Times New Roman" w:eastAsia="Times New Roman" w:hAnsi="Times New Roman" w:cs="Times New Roman"/>
          <w:sz w:val="24"/>
          <w:szCs w:val="24"/>
        </w:rPr>
        <w:t xml:space="preserve"> presentations. </w:t>
      </w:r>
    </w:p>
    <w:p w:rsidR="00C82B99" w:rsidRPr="00920DFE" w:rsidRDefault="00A044DB" w:rsidP="00920DFE">
      <w:pPr>
        <w:pStyle w:val="Normal1"/>
        <w:spacing w:line="360" w:lineRule="auto"/>
        <w:jc w:val="both"/>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 xml:space="preserve">Leadership: </w:t>
      </w:r>
    </w:p>
    <w:p w:rsidR="00C82B99" w:rsidRPr="00920DFE" w:rsidRDefault="00C81838"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Leadership is</w:t>
      </w:r>
      <w:r w:rsidR="00A044DB" w:rsidRPr="00920DFE">
        <w:rPr>
          <w:rFonts w:ascii="Times New Roman" w:eastAsia="Times New Roman" w:hAnsi="Times New Roman" w:cs="Times New Roman"/>
          <w:sz w:val="24"/>
          <w:szCs w:val="24"/>
        </w:rPr>
        <w:t xml:space="preserve"> another skill an employee needs to encompass. However, as mentioned by </w:t>
      </w:r>
      <w:proofErr w:type="spellStart"/>
      <w:r w:rsidRPr="00920DFE">
        <w:rPr>
          <w:rFonts w:ascii="Times New Roman" w:eastAsia="Times New Roman" w:hAnsi="Times New Roman" w:cs="Times New Roman"/>
          <w:sz w:val="24"/>
          <w:szCs w:val="24"/>
        </w:rPr>
        <w:t>Peet</w:t>
      </w:r>
      <w:proofErr w:type="spellEnd"/>
      <w:r w:rsidRPr="00920DFE">
        <w:rPr>
          <w:rFonts w:ascii="Times New Roman" w:eastAsia="Times New Roman" w:hAnsi="Times New Roman" w:cs="Times New Roman"/>
          <w:sz w:val="24"/>
          <w:szCs w:val="24"/>
        </w:rPr>
        <w:t xml:space="preserve"> </w:t>
      </w:r>
      <w:r w:rsidR="00A044DB" w:rsidRPr="00920DFE">
        <w:rPr>
          <w:rFonts w:ascii="Times New Roman" w:eastAsia="Times New Roman" w:hAnsi="Times New Roman" w:cs="Times New Roman"/>
          <w:sz w:val="24"/>
          <w:szCs w:val="24"/>
        </w:rPr>
        <w:t>(</w:t>
      </w:r>
      <w:r w:rsidRPr="00920DFE">
        <w:rPr>
          <w:rFonts w:ascii="Times New Roman" w:eastAsia="Times New Roman" w:hAnsi="Times New Roman" w:cs="Times New Roman"/>
          <w:sz w:val="24"/>
          <w:szCs w:val="24"/>
        </w:rPr>
        <w:t>2016</w:t>
      </w:r>
      <w:r w:rsidR="00A044DB" w:rsidRPr="00920DFE">
        <w:rPr>
          <w:rFonts w:ascii="Times New Roman" w:eastAsia="Times New Roman" w:hAnsi="Times New Roman" w:cs="Times New Roman"/>
          <w:sz w:val="24"/>
          <w:szCs w:val="24"/>
        </w:rPr>
        <w:t xml:space="preserve">), leadership holds a number of some other skills such as listening skills, cooperating with others, verbal communication and making decisions with others. For an employee, it is necessary to be flexible with the situations so that it becomes possible to motivate other employees to achieve the goal of the organization. </w:t>
      </w:r>
    </w:p>
    <w:p w:rsidR="00C82B99" w:rsidRPr="00920DFE" w:rsidRDefault="00A044DB" w:rsidP="00920DFE">
      <w:pPr>
        <w:pStyle w:val="Normal1"/>
        <w:spacing w:line="360" w:lineRule="auto"/>
        <w:jc w:val="both"/>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 xml:space="preserve">Initiative and enterprise: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Initiative and enterprise can be perceived as the ability to think creatively and to develop improvement to the way things are. Some of the examples can be provided in this context. </w:t>
      </w:r>
    </w:p>
    <w:p w:rsidR="00C82B99" w:rsidRPr="00920DFE" w:rsidRDefault="00A044DB" w:rsidP="00920DFE">
      <w:pPr>
        <w:pStyle w:val="Normal1"/>
        <w:numPr>
          <w:ilvl w:val="0"/>
          <w:numId w:val="8"/>
        </w:numPr>
        <w:spacing w:line="360" w:lineRule="auto"/>
        <w:contextualSpacing/>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Approaching company and business about internships and work placements</w:t>
      </w:r>
    </w:p>
    <w:p w:rsidR="00C82B99" w:rsidRPr="00920DFE" w:rsidRDefault="00A044DB" w:rsidP="00920DFE">
      <w:pPr>
        <w:pStyle w:val="Normal1"/>
        <w:numPr>
          <w:ilvl w:val="0"/>
          <w:numId w:val="8"/>
        </w:numPr>
        <w:spacing w:line="360" w:lineRule="auto"/>
        <w:contextualSpacing/>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Setting up a fundraiser within the community of the workplace and some other. </w:t>
      </w:r>
    </w:p>
    <w:p w:rsidR="00C82B99" w:rsidRPr="00920DFE" w:rsidRDefault="00A044DB" w:rsidP="00920DFE">
      <w:pPr>
        <w:pStyle w:val="Normal1"/>
        <w:spacing w:line="360" w:lineRule="auto"/>
        <w:jc w:val="both"/>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 xml:space="preserve">Planning and organizing: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It is all about the abilities to plan various activities and carry all those activities effectively. For this reason, it is necessary for an employee to manage his or her time significantly in order to place the plan to other properly. Further, it is necessary for the employees to set priorities before planning something. </w:t>
      </w:r>
    </w:p>
    <w:p w:rsidR="00C82B99" w:rsidRPr="00920DFE" w:rsidRDefault="00A044DB" w:rsidP="00920DFE">
      <w:pPr>
        <w:pStyle w:val="Normal1"/>
        <w:spacing w:line="360" w:lineRule="auto"/>
        <w:jc w:val="both"/>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 xml:space="preserve">Teamwork: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Teamwork is all about to work with people. In the workplace, sometimes, it is necessary for the employees to work in a team in order to reach to the ultimate goal. Without having these skills, it will not be possible for an employee to continue a task in team. Therefore, teamwork can be considered as </w:t>
      </w:r>
      <w:r w:rsidR="0012166F" w:rsidRPr="00920DFE">
        <w:rPr>
          <w:rFonts w:ascii="Times New Roman" w:eastAsia="Times New Roman" w:hAnsi="Times New Roman" w:cs="Times New Roman"/>
          <w:sz w:val="24"/>
          <w:szCs w:val="24"/>
        </w:rPr>
        <w:t>employability</w:t>
      </w:r>
      <w:r w:rsidRPr="00920DFE">
        <w:rPr>
          <w:rFonts w:ascii="Times New Roman" w:eastAsia="Times New Roman" w:hAnsi="Times New Roman" w:cs="Times New Roman"/>
          <w:sz w:val="24"/>
          <w:szCs w:val="24"/>
        </w:rPr>
        <w:t xml:space="preserve"> skills.  </w:t>
      </w:r>
    </w:p>
    <w:p w:rsidR="00C82B99" w:rsidRPr="00920DFE" w:rsidRDefault="00A044DB" w:rsidP="00920DFE">
      <w:pPr>
        <w:pStyle w:val="Normal1"/>
        <w:spacing w:line="360" w:lineRule="auto"/>
        <w:jc w:val="both"/>
        <w:rPr>
          <w:rFonts w:ascii="Times New Roman" w:eastAsia="Times New Roman" w:hAnsi="Times New Roman" w:cs="Times New Roman"/>
          <w:b/>
          <w:sz w:val="24"/>
          <w:szCs w:val="24"/>
        </w:rPr>
      </w:pPr>
      <w:proofErr w:type="spellStart"/>
      <w:r w:rsidRPr="00920DFE">
        <w:rPr>
          <w:rFonts w:ascii="Times New Roman" w:eastAsia="Times New Roman" w:hAnsi="Times New Roman" w:cs="Times New Roman"/>
          <w:b/>
          <w:sz w:val="24"/>
          <w:szCs w:val="24"/>
        </w:rPr>
        <w:t>Self management</w:t>
      </w:r>
      <w:proofErr w:type="spellEnd"/>
      <w:r w:rsidRPr="00920DFE">
        <w:rPr>
          <w:rFonts w:ascii="Times New Roman" w:eastAsia="Times New Roman" w:hAnsi="Times New Roman" w:cs="Times New Roman"/>
          <w:b/>
          <w:sz w:val="24"/>
          <w:szCs w:val="24"/>
        </w:rPr>
        <w:t xml:space="preserve">: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proofErr w:type="spellStart"/>
      <w:r w:rsidRPr="00920DFE">
        <w:rPr>
          <w:rFonts w:ascii="Times New Roman" w:eastAsia="Times New Roman" w:hAnsi="Times New Roman" w:cs="Times New Roman"/>
          <w:sz w:val="24"/>
          <w:szCs w:val="24"/>
        </w:rPr>
        <w:t>Self management</w:t>
      </w:r>
      <w:proofErr w:type="spellEnd"/>
      <w:r w:rsidRPr="00920DFE">
        <w:rPr>
          <w:rFonts w:ascii="Times New Roman" w:eastAsia="Times New Roman" w:hAnsi="Times New Roman" w:cs="Times New Roman"/>
          <w:sz w:val="24"/>
          <w:szCs w:val="24"/>
        </w:rPr>
        <w:t xml:space="preserve"> can be considered as one of the important skills to be an effective employee. It is necessary for the employees to ensure all the jobs get done on time. For this purpose, the employee needs to manage himself so as to stay top on the deadlines. According to the viewpoint of </w:t>
      </w:r>
      <w:r w:rsidR="00C81838" w:rsidRPr="00920DFE">
        <w:rPr>
          <w:rFonts w:ascii="Times New Roman" w:hAnsi="Times New Roman" w:cs="Times New Roman"/>
          <w:sz w:val="24"/>
          <w:szCs w:val="24"/>
        </w:rPr>
        <w:t xml:space="preserve">Pinto and </w:t>
      </w:r>
      <w:proofErr w:type="spellStart"/>
      <w:r w:rsidR="00C81838" w:rsidRPr="00920DFE">
        <w:rPr>
          <w:rFonts w:ascii="Times New Roman" w:hAnsi="Times New Roman" w:cs="Times New Roman"/>
          <w:sz w:val="24"/>
          <w:szCs w:val="24"/>
        </w:rPr>
        <w:t>Ramalheira</w:t>
      </w:r>
      <w:proofErr w:type="spellEnd"/>
      <w:r w:rsidR="00C81838" w:rsidRPr="00920DFE">
        <w:rPr>
          <w:rFonts w:ascii="Times New Roman" w:eastAsia="Times New Roman" w:hAnsi="Times New Roman" w:cs="Times New Roman"/>
          <w:sz w:val="24"/>
          <w:szCs w:val="24"/>
        </w:rPr>
        <w:t xml:space="preserve">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2017</w:t>
      </w:r>
      <w:r w:rsidRPr="00920DFE">
        <w:rPr>
          <w:rFonts w:ascii="Times New Roman" w:eastAsia="Times New Roman" w:hAnsi="Times New Roman" w:cs="Times New Roman"/>
          <w:sz w:val="24"/>
          <w:szCs w:val="24"/>
        </w:rPr>
        <w:t>), it is important for an individual to develop a study schedule so as to manage oneself effectively.</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b/>
          <w:sz w:val="24"/>
          <w:szCs w:val="24"/>
        </w:rPr>
        <w:t>Technology:</w:t>
      </w:r>
      <w:r w:rsidRPr="00920DFE">
        <w:rPr>
          <w:rFonts w:ascii="Times New Roman" w:eastAsia="Times New Roman" w:hAnsi="Times New Roman" w:cs="Times New Roman"/>
          <w:sz w:val="24"/>
          <w:szCs w:val="24"/>
        </w:rPr>
        <w:t xml:space="preserve">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lastRenderedPageBreak/>
        <w:t xml:space="preserve">In this technology based generation, technology can be considered as one of the important skills along with the aforementioned general employability skills. In the present time, most of the </w:t>
      </w:r>
      <w:proofErr w:type="spellStart"/>
      <w:r w:rsidR="00C81838" w:rsidRPr="00920DFE">
        <w:rPr>
          <w:rFonts w:ascii="Times New Roman" w:eastAsia="Times New Roman" w:hAnsi="Times New Roman" w:cs="Times New Roman"/>
          <w:sz w:val="24"/>
          <w:szCs w:val="24"/>
        </w:rPr>
        <w:t>companies</w:t>
      </w:r>
      <w:proofErr w:type="spellEnd"/>
      <w:r w:rsidRPr="00920DFE">
        <w:rPr>
          <w:rFonts w:ascii="Times New Roman" w:eastAsia="Times New Roman" w:hAnsi="Times New Roman" w:cs="Times New Roman"/>
          <w:sz w:val="24"/>
          <w:szCs w:val="24"/>
        </w:rPr>
        <w:t xml:space="preserve"> focus on the information technology in order to improve the productivity. Therefore, it is necessary for an employee to have some of the general technology skills to stay forward in the workplace environment. As mentioned by </w:t>
      </w:r>
      <w:r w:rsidR="00C81838" w:rsidRPr="00920DFE">
        <w:rPr>
          <w:rFonts w:ascii="Times New Roman" w:hAnsi="Times New Roman" w:cs="Times New Roman"/>
          <w:sz w:val="24"/>
          <w:szCs w:val="24"/>
        </w:rPr>
        <w:t xml:space="preserve">Rowe and </w:t>
      </w:r>
      <w:proofErr w:type="spellStart"/>
      <w:r w:rsidR="00C81838" w:rsidRPr="00920DFE">
        <w:rPr>
          <w:rFonts w:ascii="Times New Roman" w:hAnsi="Times New Roman" w:cs="Times New Roman"/>
          <w:sz w:val="24"/>
          <w:szCs w:val="24"/>
        </w:rPr>
        <w:t>Zegwaard</w:t>
      </w:r>
      <w:proofErr w:type="spellEnd"/>
      <w:r w:rsidR="00C81838" w:rsidRPr="00920DFE">
        <w:rPr>
          <w:rFonts w:ascii="Times New Roman" w:eastAsia="Times New Roman" w:hAnsi="Times New Roman" w:cs="Times New Roman"/>
          <w:sz w:val="24"/>
          <w:szCs w:val="24"/>
        </w:rPr>
        <w:t xml:space="preserve">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2017</w:t>
      </w:r>
      <w:r w:rsidRPr="00920DFE">
        <w:rPr>
          <w:rFonts w:ascii="Times New Roman" w:eastAsia="Times New Roman" w:hAnsi="Times New Roman" w:cs="Times New Roman"/>
          <w:sz w:val="24"/>
          <w:szCs w:val="24"/>
        </w:rPr>
        <w:t xml:space="preserve">), some of the general technology skills that an employer wants include things such as being able to handle computer or send emails.  </w:t>
      </w:r>
    </w:p>
    <w:p w:rsidR="00C82B99" w:rsidRPr="00920DFE" w:rsidRDefault="00A044DB" w:rsidP="00920DFE">
      <w:pPr>
        <w:pStyle w:val="Heading7"/>
        <w:rPr>
          <w:rFonts w:eastAsia="Times New Roman"/>
        </w:rPr>
      </w:pPr>
      <w:bookmarkStart w:id="4" w:name="_Toc501379782"/>
      <w:r w:rsidRPr="00920DFE">
        <w:rPr>
          <w:rFonts w:eastAsia="Times New Roman"/>
        </w:rPr>
        <w:t xml:space="preserve">Analysis: Identification of </w:t>
      </w:r>
      <w:proofErr w:type="spellStart"/>
      <w:r w:rsidRPr="00920DFE">
        <w:rPr>
          <w:rFonts w:eastAsia="Times New Roman"/>
        </w:rPr>
        <w:t>self employability</w:t>
      </w:r>
      <w:proofErr w:type="spellEnd"/>
      <w:r w:rsidRPr="00920DFE">
        <w:rPr>
          <w:rFonts w:eastAsia="Times New Roman"/>
        </w:rPr>
        <w:t xml:space="preserve"> skills</w:t>
      </w:r>
      <w:bookmarkEnd w:id="4"/>
      <w:r w:rsidRPr="00920DFE">
        <w:rPr>
          <w:rFonts w:eastAsia="Times New Roman"/>
        </w:rPr>
        <w:t xml:space="preserve">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From the above study, it becomes possible for the researcher to understand the employability skills so as to analyse the </w:t>
      </w:r>
      <w:proofErr w:type="spellStart"/>
      <w:r w:rsidRPr="00920DFE">
        <w:rPr>
          <w:rFonts w:ascii="Times New Roman" w:eastAsia="Times New Roman" w:hAnsi="Times New Roman" w:cs="Times New Roman"/>
          <w:sz w:val="24"/>
          <w:szCs w:val="24"/>
        </w:rPr>
        <w:t>self employability</w:t>
      </w:r>
      <w:proofErr w:type="spellEnd"/>
      <w:r w:rsidRPr="00920DFE">
        <w:rPr>
          <w:rFonts w:ascii="Times New Roman" w:eastAsia="Times New Roman" w:hAnsi="Times New Roman" w:cs="Times New Roman"/>
          <w:sz w:val="24"/>
          <w:szCs w:val="24"/>
        </w:rPr>
        <w:t xml:space="preserve"> skills. From the above study, it can be stated that, employability skills are highly valued because they are important for harmonious and effective performance within a group and in the workplace as well.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Technical skills: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From this perspective, an employee needs to encompass some of the technical skills in order to stay forward in the workgroup. Based on this, researcher holds some of the general technical skills along with some specific technological abilities. Special technical skills include knowing programming language and handling video editing software. Along with this, the researcher is able to handle a cash register and a scanner.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Communication skills: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It is evident that, communication is an important skill to encompass in order to </w:t>
      </w:r>
      <w:proofErr w:type="gramStart"/>
      <w:r w:rsidRPr="00920DFE">
        <w:rPr>
          <w:rFonts w:ascii="Times New Roman" w:eastAsia="Times New Roman" w:hAnsi="Times New Roman" w:cs="Times New Roman"/>
          <w:sz w:val="24"/>
          <w:szCs w:val="24"/>
        </w:rPr>
        <w:t>be  an</w:t>
      </w:r>
      <w:proofErr w:type="gramEnd"/>
      <w:r w:rsidRPr="00920DFE">
        <w:rPr>
          <w:rFonts w:ascii="Times New Roman" w:eastAsia="Times New Roman" w:hAnsi="Times New Roman" w:cs="Times New Roman"/>
          <w:sz w:val="24"/>
          <w:szCs w:val="24"/>
        </w:rPr>
        <w:t xml:space="preserve"> effective employee in the workplace environment. The researcher is able to share information and knowledge in the written format and therefore, from this perspective, it can be stated that, the researcher is able to communicate and express knowledge in writing. Therefore, one of the strengths of the researcher is to gather, analyse and arrange information in the form of logical sequence. Therefore, it can be considered as the one of the employability skills of the researcher. However, the researcher is not able to communicate directly with the others and this weakness needs to be developed so as to be an effective staff in the organization.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Teamwork: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The researcher is able to work within a team and therefore, teamwork is </w:t>
      </w:r>
      <w:r w:rsidR="0012166F" w:rsidRPr="00920DFE">
        <w:rPr>
          <w:rFonts w:ascii="Times New Roman" w:eastAsia="Times New Roman" w:hAnsi="Times New Roman" w:cs="Times New Roman"/>
          <w:sz w:val="24"/>
          <w:szCs w:val="24"/>
        </w:rPr>
        <w:t>another</w:t>
      </w:r>
      <w:r w:rsidRPr="00920DFE">
        <w:rPr>
          <w:rFonts w:ascii="Times New Roman" w:eastAsia="Times New Roman" w:hAnsi="Times New Roman" w:cs="Times New Roman"/>
          <w:sz w:val="24"/>
          <w:szCs w:val="24"/>
        </w:rPr>
        <w:t xml:space="preserve"> skill that the individual encompasses. According to the viewpoint of </w:t>
      </w:r>
      <w:r w:rsidR="00C81838" w:rsidRPr="00920DFE">
        <w:rPr>
          <w:rFonts w:ascii="Times New Roman" w:hAnsi="Times New Roman" w:cs="Times New Roman"/>
          <w:sz w:val="24"/>
          <w:szCs w:val="24"/>
        </w:rPr>
        <w:t>Taylor</w:t>
      </w:r>
      <w:r w:rsidR="00C81838" w:rsidRPr="00920DFE">
        <w:rPr>
          <w:rFonts w:ascii="Times New Roman" w:eastAsia="Times New Roman" w:hAnsi="Times New Roman" w:cs="Times New Roman"/>
          <w:sz w:val="24"/>
          <w:szCs w:val="24"/>
        </w:rPr>
        <w:t xml:space="preserve">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2016</w:t>
      </w:r>
      <w:r w:rsidRPr="00920DFE">
        <w:rPr>
          <w:rFonts w:ascii="Times New Roman" w:eastAsia="Times New Roman" w:hAnsi="Times New Roman" w:cs="Times New Roman"/>
          <w:sz w:val="24"/>
          <w:szCs w:val="24"/>
        </w:rPr>
        <w:t xml:space="preserve">), teamwork is pivotal </w:t>
      </w:r>
      <w:r w:rsidRPr="00920DFE">
        <w:rPr>
          <w:rFonts w:ascii="Times New Roman" w:eastAsia="Times New Roman" w:hAnsi="Times New Roman" w:cs="Times New Roman"/>
          <w:sz w:val="24"/>
          <w:szCs w:val="24"/>
        </w:rPr>
        <w:lastRenderedPageBreak/>
        <w:t>employability skill that is required to maintain so that, it becomes possible for the worker to reach to the organizational goal significantly. Therefore, the researcher likes to be an assertive rather than aggressive and passive.</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Leadership: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Besides being able to work within a team, it is important for the employees to hold leadership practices so as to handle the workforce effectively. From this perspective, as mentioned by </w:t>
      </w:r>
      <w:r w:rsidR="00C81838" w:rsidRPr="00920DFE">
        <w:rPr>
          <w:rFonts w:ascii="Times New Roman" w:eastAsia="Times New Roman" w:hAnsi="Times New Roman" w:cs="Times New Roman"/>
          <w:sz w:val="24"/>
          <w:szCs w:val="24"/>
        </w:rPr>
        <w:t xml:space="preserve">Tomlinson and Tomlinson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2017</w:t>
      </w:r>
      <w:r w:rsidRPr="00920DFE">
        <w:rPr>
          <w:rFonts w:ascii="Times New Roman" w:eastAsia="Times New Roman" w:hAnsi="Times New Roman" w:cs="Times New Roman"/>
          <w:sz w:val="24"/>
          <w:szCs w:val="24"/>
        </w:rPr>
        <w:t xml:space="preserve">), identification of this kind of skills of employability is possible with the help of peer reviews. </w:t>
      </w:r>
    </w:p>
    <w:p w:rsidR="00C82B99" w:rsidRPr="00920DFE" w:rsidRDefault="00A044DB" w:rsidP="00920DFE">
      <w:pPr>
        <w:pStyle w:val="Heading7"/>
        <w:rPr>
          <w:rFonts w:eastAsia="Times New Roman"/>
        </w:rPr>
      </w:pPr>
      <w:bookmarkStart w:id="5" w:name="_Toc501379783"/>
      <w:r w:rsidRPr="00920DFE">
        <w:rPr>
          <w:rFonts w:eastAsia="Times New Roman"/>
        </w:rPr>
        <w:t>Practical application: Development of employment opportunities to gain credibility in the future</w:t>
      </w:r>
      <w:bookmarkEnd w:id="5"/>
      <w:r w:rsidRPr="00920DFE">
        <w:rPr>
          <w:rFonts w:eastAsia="Times New Roman"/>
        </w:rPr>
        <w:t xml:space="preserve">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The importance of the various employability skills for being hired by employers in a company is interlinked with the aforementioned approaches. For this reason, in order to achieve the desired job role, it is necessary for an individual to develop most appropriate employability skills. To develop the skills, an individual may focus on The Eisenhower Method which is basically the tool based on time management. For instance, the template can be used in this section for gaining employment opportunities.  </w:t>
      </w:r>
    </w:p>
    <w:p w:rsidR="00C82B99" w:rsidRPr="00920DFE" w:rsidRDefault="00C82B99" w:rsidP="00920DFE">
      <w:pPr>
        <w:pStyle w:val="Normal1"/>
        <w:spacing w:line="360" w:lineRule="auto"/>
        <w:jc w:val="both"/>
        <w:rPr>
          <w:rFonts w:ascii="Times New Roman" w:eastAsia="Times New Roman" w:hAnsi="Times New Roman" w:cs="Times New Roman"/>
          <w:sz w:val="24"/>
          <w:szCs w:val="24"/>
        </w:rPr>
      </w:pPr>
    </w:p>
    <w:tbl>
      <w:tblPr>
        <w:tblStyle w:val="a0"/>
        <w:tblW w:w="8865" w:type="dxa"/>
        <w:tblBorders>
          <w:top w:val="nil"/>
          <w:left w:val="nil"/>
          <w:bottom w:val="nil"/>
          <w:right w:val="nil"/>
          <w:insideH w:val="nil"/>
          <w:insideV w:val="nil"/>
        </w:tblBorders>
        <w:tblLayout w:type="fixed"/>
        <w:tblLook w:val="0600" w:firstRow="0" w:lastRow="0" w:firstColumn="0" w:lastColumn="0" w:noHBand="1" w:noVBand="1"/>
      </w:tblPr>
      <w:tblGrid>
        <w:gridCol w:w="570"/>
        <w:gridCol w:w="4140"/>
        <w:gridCol w:w="4155"/>
      </w:tblGrid>
      <w:tr w:rsidR="00C82B99" w:rsidRPr="00920DFE">
        <w:trPr>
          <w:trHeight w:val="600"/>
        </w:trPr>
        <w:tc>
          <w:tcPr>
            <w:tcW w:w="57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C82B99" w:rsidP="00920DFE">
            <w:pPr>
              <w:pStyle w:val="Normal1"/>
              <w:spacing w:line="360" w:lineRule="auto"/>
              <w:jc w:val="center"/>
              <w:rPr>
                <w:rFonts w:ascii="Times New Roman" w:eastAsia="Times New Roman" w:hAnsi="Times New Roman" w:cs="Times New Roman"/>
                <w:sz w:val="24"/>
                <w:szCs w:val="24"/>
              </w:rPr>
            </w:pPr>
          </w:p>
        </w:tc>
        <w:tc>
          <w:tcPr>
            <w:tcW w:w="414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URGENT</w:t>
            </w:r>
          </w:p>
        </w:tc>
        <w:tc>
          <w:tcPr>
            <w:tcW w:w="415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NOT URGENT</w:t>
            </w:r>
          </w:p>
        </w:tc>
      </w:tr>
      <w:tr w:rsidR="00C82B99" w:rsidRPr="00920DFE">
        <w:trPr>
          <w:trHeight w:val="5660"/>
        </w:trPr>
        <w:tc>
          <w:tcPr>
            <w:tcW w:w="57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C82B99" w:rsidP="00920DFE">
            <w:pPr>
              <w:pStyle w:val="Normal1"/>
              <w:spacing w:line="360" w:lineRule="auto"/>
              <w:jc w:val="center"/>
              <w:rPr>
                <w:rFonts w:ascii="Times New Roman" w:eastAsia="Times New Roman" w:hAnsi="Times New Roman" w:cs="Times New Roman"/>
                <w:sz w:val="24"/>
                <w:szCs w:val="24"/>
              </w:rPr>
            </w:pP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I</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M</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P</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O</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R</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T</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A</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N</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T</w:t>
            </w:r>
          </w:p>
        </w:tc>
        <w:tc>
          <w:tcPr>
            <w:tcW w:w="4140"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These activities need to get done.</w:t>
            </w:r>
          </w:p>
          <w:p w:rsidR="00C82B99" w:rsidRPr="00920DFE" w:rsidRDefault="00A044DB" w:rsidP="00920DFE">
            <w:pPr>
              <w:pStyle w:val="Normal1"/>
              <w:numPr>
                <w:ilvl w:val="0"/>
                <w:numId w:val="2"/>
              </w:numPr>
              <w:spacing w:line="360" w:lineRule="auto"/>
              <w:contextualSpacing/>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Analysing the present situation</w:t>
            </w:r>
          </w:p>
          <w:p w:rsidR="00C82B99" w:rsidRPr="00920DFE" w:rsidRDefault="00A044DB" w:rsidP="00920DFE">
            <w:pPr>
              <w:pStyle w:val="Normal1"/>
              <w:numPr>
                <w:ilvl w:val="0"/>
                <w:numId w:val="2"/>
              </w:numPr>
              <w:spacing w:line="360" w:lineRule="auto"/>
              <w:contextualSpacing/>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Problem solving</w:t>
            </w:r>
          </w:p>
          <w:p w:rsidR="00C82B99" w:rsidRPr="00920DFE" w:rsidRDefault="00A044DB" w:rsidP="00920DFE">
            <w:pPr>
              <w:pStyle w:val="Normal1"/>
              <w:numPr>
                <w:ilvl w:val="0"/>
                <w:numId w:val="2"/>
              </w:numPr>
              <w:spacing w:line="360" w:lineRule="auto"/>
              <w:contextualSpacing/>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Verbal communication</w:t>
            </w:r>
          </w:p>
          <w:p w:rsidR="00C82B99" w:rsidRPr="00920DFE" w:rsidRDefault="00A044DB" w:rsidP="00920DFE">
            <w:pPr>
              <w:pStyle w:val="Normal1"/>
              <w:numPr>
                <w:ilvl w:val="0"/>
                <w:numId w:val="2"/>
              </w:numPr>
              <w:spacing w:line="360" w:lineRule="auto"/>
              <w:contextualSpacing/>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Developing strategies as per the situation</w:t>
            </w:r>
          </w:p>
          <w:p w:rsidR="00C82B99" w:rsidRPr="00920DFE" w:rsidRDefault="00A044DB" w:rsidP="00920DFE">
            <w:pPr>
              <w:pStyle w:val="Normal1"/>
              <w:numPr>
                <w:ilvl w:val="0"/>
                <w:numId w:val="2"/>
              </w:numPr>
              <w:spacing w:line="360" w:lineRule="auto"/>
              <w:contextualSpacing/>
              <w:jc w:val="center"/>
              <w:rPr>
                <w:rFonts w:ascii="Times New Roman" w:eastAsia="Times New Roman" w:hAnsi="Times New Roman" w:cs="Times New Roman"/>
                <w:sz w:val="24"/>
                <w:szCs w:val="24"/>
              </w:rPr>
            </w:pPr>
            <w:proofErr w:type="spellStart"/>
            <w:r w:rsidRPr="00920DFE">
              <w:rPr>
                <w:rFonts w:ascii="Times New Roman" w:eastAsia="Times New Roman" w:hAnsi="Times New Roman" w:cs="Times New Roman"/>
                <w:sz w:val="24"/>
                <w:szCs w:val="24"/>
              </w:rPr>
              <w:t>Self management</w:t>
            </w:r>
            <w:proofErr w:type="spellEnd"/>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tc>
        <w:tc>
          <w:tcPr>
            <w:tcW w:w="4155"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These activities also need to incorporate in the employability skills. These are</w:t>
            </w:r>
          </w:p>
          <w:p w:rsidR="00C82B99" w:rsidRPr="00920DFE" w:rsidRDefault="00A044DB" w:rsidP="00920DFE">
            <w:pPr>
              <w:pStyle w:val="Normal1"/>
              <w:numPr>
                <w:ilvl w:val="0"/>
                <w:numId w:val="6"/>
              </w:numPr>
              <w:spacing w:line="360" w:lineRule="auto"/>
              <w:contextualSpacing/>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Leadership</w:t>
            </w:r>
          </w:p>
          <w:p w:rsidR="00C82B99" w:rsidRPr="00920DFE" w:rsidRDefault="00A044DB" w:rsidP="00920DFE">
            <w:pPr>
              <w:pStyle w:val="Normal1"/>
              <w:numPr>
                <w:ilvl w:val="0"/>
                <w:numId w:val="6"/>
              </w:numPr>
              <w:spacing w:line="360" w:lineRule="auto"/>
              <w:contextualSpacing/>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Note taking</w:t>
            </w:r>
          </w:p>
          <w:p w:rsidR="00C82B99" w:rsidRPr="00920DFE" w:rsidRDefault="00A044DB" w:rsidP="00920DFE">
            <w:pPr>
              <w:pStyle w:val="Normal1"/>
              <w:numPr>
                <w:ilvl w:val="0"/>
                <w:numId w:val="6"/>
              </w:numPr>
              <w:spacing w:line="360" w:lineRule="auto"/>
              <w:contextualSpacing/>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Initiative and enterprise</w:t>
            </w:r>
          </w:p>
        </w:tc>
      </w:tr>
      <w:tr w:rsidR="00C82B99" w:rsidRPr="00920DFE">
        <w:trPr>
          <w:trHeight w:val="8040"/>
        </w:trPr>
        <w:tc>
          <w:tcPr>
            <w:tcW w:w="57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C82B99" w:rsidP="00920DFE">
            <w:pPr>
              <w:pStyle w:val="Normal1"/>
              <w:spacing w:line="360" w:lineRule="auto"/>
              <w:jc w:val="center"/>
              <w:rPr>
                <w:rFonts w:ascii="Times New Roman" w:eastAsia="Times New Roman" w:hAnsi="Times New Roman" w:cs="Times New Roman"/>
                <w:sz w:val="24"/>
                <w:szCs w:val="24"/>
              </w:rPr>
            </w:pP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N</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O</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T</w:t>
            </w:r>
          </w:p>
          <w:p w:rsidR="00C82B99" w:rsidRPr="00920DFE" w:rsidRDefault="00C82B99" w:rsidP="00920DFE">
            <w:pPr>
              <w:pStyle w:val="Normal1"/>
              <w:spacing w:line="360" w:lineRule="auto"/>
              <w:jc w:val="center"/>
              <w:rPr>
                <w:rFonts w:ascii="Times New Roman" w:eastAsia="Times New Roman" w:hAnsi="Times New Roman" w:cs="Times New Roman"/>
                <w:b/>
                <w:sz w:val="24"/>
                <w:szCs w:val="24"/>
              </w:rPr>
            </w:pP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I</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M</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P</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O</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R</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T</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A</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N</w:t>
            </w:r>
          </w:p>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T</w:t>
            </w:r>
          </w:p>
        </w:tc>
        <w:tc>
          <w:tcPr>
            <w:tcW w:w="4140"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These activities can be considered as deceptive. There, these activities need not to consider as important and therefore, these activities need to minimize.</w:t>
            </w:r>
          </w:p>
          <w:p w:rsidR="00C82B99" w:rsidRPr="00920DFE" w:rsidRDefault="00A044DB" w:rsidP="00920DFE">
            <w:pPr>
              <w:pStyle w:val="Normal1"/>
              <w:numPr>
                <w:ilvl w:val="0"/>
                <w:numId w:val="1"/>
              </w:numPr>
              <w:spacing w:line="360" w:lineRule="auto"/>
              <w:contextualSpacing/>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Keeping records of other issues</w:t>
            </w:r>
          </w:p>
          <w:p w:rsidR="00C82B99" w:rsidRPr="00920DFE" w:rsidRDefault="00A044DB" w:rsidP="00920DFE">
            <w:pPr>
              <w:pStyle w:val="Normal1"/>
              <w:numPr>
                <w:ilvl w:val="0"/>
                <w:numId w:val="1"/>
              </w:numPr>
              <w:spacing w:line="360" w:lineRule="auto"/>
              <w:contextualSpacing/>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Handling various hardware based projects.</w:t>
            </w: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p w:rsidR="00C82B99" w:rsidRPr="00920DFE" w:rsidRDefault="00C82B99" w:rsidP="00920DFE">
            <w:pPr>
              <w:pStyle w:val="Normal1"/>
              <w:spacing w:line="360" w:lineRule="auto"/>
              <w:jc w:val="center"/>
              <w:rPr>
                <w:rFonts w:ascii="Times New Roman" w:eastAsia="Times New Roman" w:hAnsi="Times New Roman" w:cs="Times New Roman"/>
                <w:color w:val="A6A6A6"/>
                <w:sz w:val="24"/>
                <w:szCs w:val="24"/>
              </w:rPr>
            </w:pPr>
          </w:p>
        </w:tc>
        <w:tc>
          <w:tcPr>
            <w:tcW w:w="4155"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These activities are basically </w:t>
            </w:r>
            <w:proofErr w:type="gramStart"/>
            <w:r w:rsidRPr="00920DFE">
              <w:rPr>
                <w:rFonts w:ascii="Times New Roman" w:eastAsia="Times New Roman" w:hAnsi="Times New Roman" w:cs="Times New Roman"/>
                <w:sz w:val="24"/>
                <w:szCs w:val="24"/>
              </w:rPr>
              <w:t>waste</w:t>
            </w:r>
            <w:proofErr w:type="gramEnd"/>
            <w:r w:rsidRPr="00920DFE">
              <w:rPr>
                <w:rFonts w:ascii="Times New Roman" w:eastAsia="Times New Roman" w:hAnsi="Times New Roman" w:cs="Times New Roman"/>
                <w:sz w:val="24"/>
                <w:szCs w:val="24"/>
              </w:rPr>
              <w:t xml:space="preserve"> of time and therefore, it is necessary to avoid them. These are</w:t>
            </w:r>
          </w:p>
          <w:p w:rsidR="00C82B99" w:rsidRPr="00920DFE" w:rsidRDefault="00A044DB" w:rsidP="00920DFE">
            <w:pPr>
              <w:pStyle w:val="Normal1"/>
              <w:numPr>
                <w:ilvl w:val="0"/>
                <w:numId w:val="4"/>
              </w:numPr>
              <w:spacing w:line="360" w:lineRule="auto"/>
              <w:contextualSpacing/>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Ignoring issues associated with the miscommunication among the team members.</w:t>
            </w:r>
          </w:p>
        </w:tc>
      </w:tr>
    </w:tbl>
    <w:p w:rsidR="00C82B99" w:rsidRPr="00920DFE" w:rsidRDefault="00A044DB" w:rsidP="00920DFE">
      <w:pPr>
        <w:pStyle w:val="Normal1"/>
        <w:spacing w:line="360" w:lineRule="auto"/>
        <w:jc w:val="center"/>
        <w:rPr>
          <w:rFonts w:ascii="Times New Roman" w:eastAsia="Times New Roman" w:hAnsi="Times New Roman" w:cs="Times New Roman"/>
          <w:b/>
          <w:sz w:val="24"/>
          <w:szCs w:val="24"/>
        </w:rPr>
      </w:pPr>
      <w:r w:rsidRPr="00920DFE">
        <w:rPr>
          <w:rFonts w:ascii="Times New Roman" w:eastAsia="Times New Roman" w:hAnsi="Times New Roman" w:cs="Times New Roman"/>
          <w:b/>
          <w:sz w:val="24"/>
          <w:szCs w:val="24"/>
        </w:rPr>
        <w:t xml:space="preserve">Table 1: </w:t>
      </w:r>
      <w:r w:rsidR="00C81838" w:rsidRPr="00920DFE">
        <w:rPr>
          <w:rFonts w:ascii="Times New Roman" w:eastAsia="Times New Roman" w:hAnsi="Times New Roman" w:cs="Times New Roman"/>
          <w:b/>
          <w:sz w:val="24"/>
          <w:szCs w:val="24"/>
        </w:rPr>
        <w:t>The Eisenhower Method</w:t>
      </w:r>
    </w:p>
    <w:p w:rsidR="00C81838" w:rsidRPr="00920DFE" w:rsidRDefault="00C81838" w:rsidP="00920DFE">
      <w:pPr>
        <w:pStyle w:val="Normal1"/>
        <w:spacing w:line="360" w:lineRule="auto"/>
        <w:jc w:val="center"/>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(Source: </w:t>
      </w:r>
      <w:r w:rsidRPr="00920DFE">
        <w:rPr>
          <w:rFonts w:ascii="Times New Roman" w:hAnsi="Times New Roman" w:cs="Times New Roman"/>
          <w:sz w:val="24"/>
          <w:szCs w:val="24"/>
        </w:rPr>
        <w:t>Taylor, 2016</w:t>
      </w:r>
      <w:r w:rsidRPr="00920DFE">
        <w:rPr>
          <w:rFonts w:ascii="Times New Roman" w:eastAsia="Times New Roman" w:hAnsi="Times New Roman" w:cs="Times New Roman"/>
          <w:sz w:val="24"/>
          <w:szCs w:val="24"/>
        </w:rPr>
        <w:t>)</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Along with this model, an individual can consider these skills so as to develop various employability skills.</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Co-operating skills: </w:t>
      </w:r>
    </w:p>
    <w:p w:rsidR="00C82B99" w:rsidRPr="00920DFE" w:rsidRDefault="00A044DB" w:rsidP="00920DFE">
      <w:pPr>
        <w:pStyle w:val="Normal1"/>
        <w:numPr>
          <w:ilvl w:val="0"/>
          <w:numId w:val="5"/>
        </w:numPr>
        <w:spacing w:line="360" w:lineRule="auto"/>
        <w:contextualSpacing/>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Working within a group project and team sports </w:t>
      </w:r>
    </w:p>
    <w:p w:rsidR="00C82B99" w:rsidRPr="00920DFE" w:rsidRDefault="00A044DB" w:rsidP="00920DFE">
      <w:pPr>
        <w:pStyle w:val="Normal1"/>
        <w:numPr>
          <w:ilvl w:val="0"/>
          <w:numId w:val="5"/>
        </w:numPr>
        <w:spacing w:line="360" w:lineRule="auto"/>
        <w:contextualSpacing/>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It is necessary to rag fundraising</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Analysing skills</w:t>
      </w:r>
    </w:p>
    <w:p w:rsidR="00C82B99" w:rsidRPr="00920DFE" w:rsidRDefault="00A044DB" w:rsidP="00920DFE">
      <w:pPr>
        <w:pStyle w:val="Normal1"/>
        <w:numPr>
          <w:ilvl w:val="0"/>
          <w:numId w:val="7"/>
        </w:numPr>
        <w:spacing w:line="360" w:lineRule="auto"/>
        <w:contextualSpacing/>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Analysing data from various experiments </w:t>
      </w:r>
    </w:p>
    <w:p w:rsidR="00C82B99" w:rsidRPr="00920DFE" w:rsidRDefault="00A044DB" w:rsidP="00920DFE">
      <w:pPr>
        <w:pStyle w:val="Normal1"/>
        <w:numPr>
          <w:ilvl w:val="0"/>
          <w:numId w:val="7"/>
        </w:numPr>
        <w:spacing w:line="360" w:lineRule="auto"/>
        <w:contextualSpacing/>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Creative solutions in order to coursework problems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Planning and organizing skills </w:t>
      </w:r>
    </w:p>
    <w:p w:rsidR="00C82B99" w:rsidRPr="00920DFE" w:rsidRDefault="00A044DB" w:rsidP="00920DFE">
      <w:pPr>
        <w:pStyle w:val="Normal1"/>
        <w:numPr>
          <w:ilvl w:val="0"/>
          <w:numId w:val="3"/>
        </w:numPr>
        <w:spacing w:line="360" w:lineRule="auto"/>
        <w:contextualSpacing/>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lastRenderedPageBreak/>
        <w:t xml:space="preserve">It is necessary to organize revision schedule </w:t>
      </w:r>
    </w:p>
    <w:p w:rsidR="00C82B99" w:rsidRPr="00920DFE" w:rsidRDefault="00A044DB" w:rsidP="00920DFE">
      <w:pPr>
        <w:pStyle w:val="Normal1"/>
        <w:numPr>
          <w:ilvl w:val="0"/>
          <w:numId w:val="3"/>
        </w:numPr>
        <w:spacing w:line="360" w:lineRule="auto"/>
        <w:contextualSpacing/>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To develop strategies for various events in the workplace. </w:t>
      </w: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Further, it is important to develop a personal development plan so that, it becomes possible for the researcher to gain credibility in the future. </w:t>
      </w:r>
    </w:p>
    <w:p w:rsidR="00C82B99" w:rsidRPr="00920DFE" w:rsidRDefault="00C82B99" w:rsidP="00920DFE">
      <w:pPr>
        <w:pStyle w:val="Normal1"/>
        <w:spacing w:line="360" w:lineRule="auto"/>
        <w:jc w:val="both"/>
        <w:rPr>
          <w:rFonts w:ascii="Times New Roman" w:eastAsia="Times New Roman" w:hAnsi="Times New Roman" w:cs="Times New Roman"/>
          <w:sz w:val="24"/>
          <w:szCs w:val="24"/>
        </w:rPr>
      </w:pPr>
    </w:p>
    <w:tbl>
      <w:tblPr>
        <w:tblStyle w:val="a1"/>
        <w:tblW w:w="8865" w:type="dxa"/>
        <w:tblBorders>
          <w:top w:val="nil"/>
          <w:left w:val="nil"/>
          <w:bottom w:val="nil"/>
          <w:right w:val="nil"/>
          <w:insideH w:val="nil"/>
          <w:insideV w:val="nil"/>
        </w:tblBorders>
        <w:tblLayout w:type="fixed"/>
        <w:tblLook w:val="0600" w:firstRow="0" w:lastRow="0" w:firstColumn="0" w:lastColumn="0" w:noHBand="1" w:noVBand="1"/>
      </w:tblPr>
      <w:tblGrid>
        <w:gridCol w:w="3030"/>
        <w:gridCol w:w="2925"/>
        <w:gridCol w:w="2910"/>
      </w:tblGrid>
      <w:tr w:rsidR="00C82B99" w:rsidRPr="00920DFE">
        <w:trPr>
          <w:trHeight w:val="560"/>
        </w:trPr>
        <w:tc>
          <w:tcPr>
            <w:tcW w:w="303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Personal development plan</w:t>
            </w:r>
          </w:p>
        </w:tc>
        <w:tc>
          <w:tcPr>
            <w:tcW w:w="292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Short-term goal</w:t>
            </w:r>
          </w:p>
        </w:tc>
        <w:tc>
          <w:tcPr>
            <w:tcW w:w="291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Long term goal</w:t>
            </w:r>
          </w:p>
        </w:tc>
      </w:tr>
      <w:tr w:rsidR="00C82B99" w:rsidRPr="00920DFE">
        <w:trPr>
          <w:trHeight w:val="560"/>
        </w:trPr>
        <w:tc>
          <w:tcPr>
            <w:tcW w:w="30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Goals</w:t>
            </w:r>
          </w:p>
        </w:tc>
        <w:tc>
          <w:tcPr>
            <w:tcW w:w="2925"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 Learn computer graphics </w:t>
            </w:r>
          </w:p>
        </w:tc>
        <w:tc>
          <w:tcPr>
            <w:tcW w:w="2910"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Be a software manager  </w:t>
            </w:r>
          </w:p>
        </w:tc>
      </w:tr>
      <w:tr w:rsidR="00C82B99" w:rsidRPr="00920DFE">
        <w:trPr>
          <w:trHeight w:val="920"/>
        </w:trPr>
        <w:tc>
          <w:tcPr>
            <w:tcW w:w="30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Skills and knowledge that need to be learned</w:t>
            </w:r>
          </w:p>
        </w:tc>
        <w:tc>
          <w:tcPr>
            <w:tcW w:w="2925"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 Software and student advising </w:t>
            </w:r>
          </w:p>
        </w:tc>
        <w:tc>
          <w:tcPr>
            <w:tcW w:w="2910"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Dreamweaver  </w:t>
            </w:r>
          </w:p>
        </w:tc>
      </w:tr>
      <w:tr w:rsidR="00C82B99" w:rsidRPr="00920DFE">
        <w:trPr>
          <w:trHeight w:val="560"/>
        </w:trPr>
        <w:tc>
          <w:tcPr>
            <w:tcW w:w="30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Help of tools and techniques</w:t>
            </w:r>
          </w:p>
        </w:tc>
        <w:tc>
          <w:tcPr>
            <w:tcW w:w="2925"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 It is necessary to set up project outline </w:t>
            </w:r>
          </w:p>
        </w:tc>
        <w:tc>
          <w:tcPr>
            <w:tcW w:w="2910"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It</w:t>
            </w:r>
            <w:r w:rsidR="00B90A74" w:rsidRPr="00920DFE">
              <w:rPr>
                <w:rFonts w:ascii="Times New Roman" w:eastAsia="Times New Roman" w:hAnsi="Times New Roman" w:cs="Times New Roman"/>
                <w:sz w:val="24"/>
                <w:szCs w:val="24"/>
              </w:rPr>
              <w:t xml:space="preserve"> </w:t>
            </w:r>
            <w:r w:rsidRPr="00920DFE">
              <w:rPr>
                <w:rFonts w:ascii="Times New Roman" w:eastAsia="Times New Roman" w:hAnsi="Times New Roman" w:cs="Times New Roman"/>
                <w:sz w:val="24"/>
                <w:szCs w:val="24"/>
              </w:rPr>
              <w:t xml:space="preserve">is important to take </w:t>
            </w:r>
            <w:r w:rsidR="00B90A74" w:rsidRPr="00920DFE">
              <w:rPr>
                <w:rFonts w:ascii="Times New Roman" w:eastAsia="Times New Roman" w:hAnsi="Times New Roman" w:cs="Times New Roman"/>
                <w:sz w:val="24"/>
                <w:szCs w:val="24"/>
              </w:rPr>
              <w:t>Dreamweaver</w:t>
            </w:r>
            <w:r w:rsidRPr="00920DFE">
              <w:rPr>
                <w:rFonts w:ascii="Times New Roman" w:eastAsia="Times New Roman" w:hAnsi="Times New Roman" w:cs="Times New Roman"/>
                <w:sz w:val="24"/>
                <w:szCs w:val="24"/>
              </w:rPr>
              <w:t xml:space="preserve"> class  </w:t>
            </w:r>
          </w:p>
        </w:tc>
      </w:tr>
      <w:tr w:rsidR="00C82B99" w:rsidRPr="00920DFE">
        <w:trPr>
          <w:trHeight w:val="560"/>
        </w:trPr>
        <w:tc>
          <w:tcPr>
            <w:tcW w:w="30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Resources</w:t>
            </w:r>
          </w:p>
        </w:tc>
        <w:tc>
          <w:tcPr>
            <w:tcW w:w="2925"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 Fund </w:t>
            </w:r>
          </w:p>
        </w:tc>
        <w:tc>
          <w:tcPr>
            <w:tcW w:w="2910"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Free time  </w:t>
            </w:r>
          </w:p>
        </w:tc>
      </w:tr>
      <w:tr w:rsidR="00C82B99" w:rsidRPr="00920DFE">
        <w:trPr>
          <w:trHeight w:val="560"/>
        </w:trPr>
        <w:tc>
          <w:tcPr>
            <w:tcW w:w="30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Time schedule</w:t>
            </w:r>
          </w:p>
        </w:tc>
        <w:tc>
          <w:tcPr>
            <w:tcW w:w="2925"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 6 months </w:t>
            </w:r>
          </w:p>
        </w:tc>
        <w:tc>
          <w:tcPr>
            <w:tcW w:w="2910" w:type="dxa"/>
            <w:tcBorders>
              <w:top w:val="nil"/>
              <w:left w:val="nil"/>
              <w:bottom w:val="single" w:sz="7" w:space="0" w:color="000000"/>
              <w:right w:val="single" w:sz="7" w:space="0" w:color="000000"/>
            </w:tcBorders>
            <w:tcMar>
              <w:top w:w="100" w:type="dxa"/>
              <w:left w:w="100" w:type="dxa"/>
              <w:bottom w:w="100" w:type="dxa"/>
              <w:right w:w="100" w:type="dxa"/>
            </w:tcMar>
          </w:tcPr>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2 years  </w:t>
            </w:r>
          </w:p>
        </w:tc>
      </w:tr>
    </w:tbl>
    <w:p w:rsidR="00C82B99" w:rsidRPr="00920DFE" w:rsidRDefault="00C82B99" w:rsidP="00920DFE">
      <w:pPr>
        <w:pStyle w:val="Normal1"/>
        <w:spacing w:line="360" w:lineRule="auto"/>
        <w:jc w:val="both"/>
        <w:rPr>
          <w:rFonts w:ascii="Times New Roman" w:eastAsia="Times New Roman" w:hAnsi="Times New Roman" w:cs="Times New Roman"/>
          <w:sz w:val="24"/>
          <w:szCs w:val="24"/>
        </w:rPr>
      </w:pPr>
    </w:p>
    <w:p w:rsidR="00C82B99" w:rsidRPr="00920DFE" w:rsidRDefault="00A044DB" w:rsidP="00920DFE">
      <w:pPr>
        <w:pStyle w:val="Heading7"/>
        <w:rPr>
          <w:rFonts w:eastAsia="Times New Roman"/>
        </w:rPr>
      </w:pPr>
      <w:bookmarkStart w:id="6" w:name="_Toc501379784"/>
      <w:r w:rsidRPr="00920DFE">
        <w:rPr>
          <w:rFonts w:eastAsia="Times New Roman"/>
        </w:rPr>
        <w:t>Skills for professional practice: The perspective of an employer to recruit an employee</w:t>
      </w:r>
      <w:bookmarkEnd w:id="6"/>
      <w:r w:rsidRPr="00920DFE">
        <w:rPr>
          <w:rFonts w:eastAsia="Times New Roman"/>
        </w:rPr>
        <w:t xml:space="preserve"> </w:t>
      </w:r>
    </w:p>
    <w:p w:rsidR="00C82B99" w:rsidRPr="00920DFE" w:rsidRDefault="00A044DB" w:rsidP="00920DFE">
      <w:pPr>
        <w:pStyle w:val="Normal1"/>
        <w:spacing w:line="360" w:lineRule="auto"/>
        <w:jc w:val="both"/>
        <w:rPr>
          <w:rFonts w:ascii="Times New Roman" w:eastAsia="Times New Roman" w:hAnsi="Times New Roman" w:cs="Times New Roman"/>
          <w:b/>
          <w:sz w:val="24"/>
          <w:szCs w:val="24"/>
        </w:rPr>
      </w:pPr>
      <w:r w:rsidRPr="00920DFE">
        <w:rPr>
          <w:rFonts w:ascii="Times New Roman" w:eastAsia="Times New Roman" w:hAnsi="Times New Roman" w:cs="Times New Roman"/>
          <w:sz w:val="24"/>
          <w:szCs w:val="24"/>
        </w:rPr>
        <w:t xml:space="preserve">The skills that are considered by an employer within a candidate can be </w:t>
      </w:r>
      <w:proofErr w:type="spellStart"/>
      <w:r w:rsidRPr="00920DFE">
        <w:rPr>
          <w:rFonts w:ascii="Times New Roman" w:eastAsia="Times New Roman" w:hAnsi="Times New Roman" w:cs="Times New Roman"/>
          <w:sz w:val="24"/>
          <w:szCs w:val="24"/>
        </w:rPr>
        <w:t>analyzed</w:t>
      </w:r>
      <w:proofErr w:type="spellEnd"/>
      <w:r w:rsidRPr="00920DFE">
        <w:rPr>
          <w:rFonts w:ascii="Times New Roman" w:eastAsia="Times New Roman" w:hAnsi="Times New Roman" w:cs="Times New Roman"/>
          <w:sz w:val="24"/>
          <w:szCs w:val="24"/>
        </w:rPr>
        <w:t xml:space="preserve"> with the help of Employability skills Student Worksheet. The aforementioned worksheet shows the skills that are appreciated by an employer while recruiting a person. Along with this, according to the viewpoint of </w:t>
      </w:r>
      <w:r w:rsidR="00C81838" w:rsidRPr="00920DFE">
        <w:rPr>
          <w:rFonts w:ascii="Times New Roman" w:hAnsi="Times New Roman" w:cs="Times New Roman"/>
          <w:sz w:val="24"/>
          <w:szCs w:val="24"/>
        </w:rPr>
        <w:t>White</w:t>
      </w:r>
      <w:r w:rsidR="00C81838" w:rsidRPr="00920DFE">
        <w:rPr>
          <w:rFonts w:ascii="Times New Roman" w:eastAsia="Times New Roman" w:hAnsi="Times New Roman" w:cs="Times New Roman"/>
          <w:sz w:val="24"/>
          <w:szCs w:val="24"/>
        </w:rPr>
        <w:t xml:space="preserve"> </w:t>
      </w:r>
      <w:r w:rsidRPr="00920DFE">
        <w:rPr>
          <w:rFonts w:ascii="Times New Roman" w:eastAsia="Times New Roman" w:hAnsi="Times New Roman" w:cs="Times New Roman"/>
          <w:sz w:val="24"/>
          <w:szCs w:val="24"/>
        </w:rPr>
        <w:t>(</w:t>
      </w:r>
      <w:r w:rsidR="00C81838" w:rsidRPr="00920DFE">
        <w:rPr>
          <w:rFonts w:ascii="Times New Roman" w:eastAsia="Times New Roman" w:hAnsi="Times New Roman" w:cs="Times New Roman"/>
          <w:sz w:val="24"/>
          <w:szCs w:val="24"/>
        </w:rPr>
        <w:t>2017</w:t>
      </w:r>
      <w:r w:rsidRPr="00920DFE">
        <w:rPr>
          <w:rFonts w:ascii="Times New Roman" w:eastAsia="Times New Roman" w:hAnsi="Times New Roman" w:cs="Times New Roman"/>
          <w:sz w:val="24"/>
          <w:szCs w:val="24"/>
        </w:rPr>
        <w:t xml:space="preserve">), the worksheet has that potential to provide marks for the skills that encompass by the candidate. However, as opined by </w:t>
      </w:r>
      <w:r w:rsidR="00C81838" w:rsidRPr="00920DFE">
        <w:rPr>
          <w:rFonts w:ascii="Times New Roman" w:hAnsi="Times New Roman" w:cs="Times New Roman"/>
          <w:sz w:val="24"/>
          <w:szCs w:val="24"/>
        </w:rPr>
        <w:t>Wilson and Zulu</w:t>
      </w:r>
      <w:r w:rsidR="00C81838" w:rsidRPr="00920DFE">
        <w:rPr>
          <w:rFonts w:ascii="Times New Roman" w:eastAsia="Times New Roman" w:hAnsi="Times New Roman" w:cs="Times New Roman"/>
          <w:sz w:val="24"/>
          <w:szCs w:val="24"/>
        </w:rPr>
        <w:t xml:space="preserve"> </w:t>
      </w:r>
      <w:r w:rsidRPr="00920DFE">
        <w:rPr>
          <w:rFonts w:ascii="Times New Roman" w:eastAsia="Times New Roman" w:hAnsi="Times New Roman" w:cs="Times New Roman"/>
          <w:sz w:val="24"/>
          <w:szCs w:val="24"/>
        </w:rPr>
        <w:t>(</w:t>
      </w:r>
      <w:r w:rsidR="00920DFE" w:rsidRPr="00920DFE">
        <w:rPr>
          <w:rFonts w:ascii="Times New Roman" w:eastAsia="Times New Roman" w:hAnsi="Times New Roman" w:cs="Times New Roman"/>
          <w:sz w:val="24"/>
          <w:szCs w:val="24"/>
        </w:rPr>
        <w:t>2016</w:t>
      </w:r>
      <w:r w:rsidRPr="00920DFE">
        <w:rPr>
          <w:rFonts w:ascii="Times New Roman" w:eastAsia="Times New Roman" w:hAnsi="Times New Roman" w:cs="Times New Roman"/>
          <w:sz w:val="24"/>
          <w:szCs w:val="24"/>
        </w:rPr>
        <w:t xml:space="preserve">), the skills that are appreciated by an employer to recruit an individual deals with teamwork, communication, </w:t>
      </w:r>
      <w:proofErr w:type="spellStart"/>
      <w:r w:rsidRPr="00920DFE">
        <w:rPr>
          <w:rFonts w:ascii="Times New Roman" w:eastAsia="Times New Roman" w:hAnsi="Times New Roman" w:cs="Times New Roman"/>
          <w:sz w:val="24"/>
          <w:szCs w:val="24"/>
        </w:rPr>
        <w:t>self management</w:t>
      </w:r>
      <w:proofErr w:type="spellEnd"/>
      <w:r w:rsidRPr="00920DFE">
        <w:rPr>
          <w:rFonts w:ascii="Times New Roman" w:eastAsia="Times New Roman" w:hAnsi="Times New Roman" w:cs="Times New Roman"/>
          <w:sz w:val="24"/>
          <w:szCs w:val="24"/>
        </w:rPr>
        <w:t xml:space="preserve">, leadership, learning abilities and utilization of technologies. Further, </w:t>
      </w:r>
      <w:r w:rsidR="0012166F" w:rsidRPr="00920DFE">
        <w:rPr>
          <w:rFonts w:ascii="Times New Roman" w:eastAsia="Times New Roman" w:hAnsi="Times New Roman" w:cs="Times New Roman"/>
          <w:sz w:val="24"/>
          <w:szCs w:val="24"/>
        </w:rPr>
        <w:t>these abilities</w:t>
      </w:r>
      <w:r w:rsidRPr="00920DFE">
        <w:rPr>
          <w:rFonts w:ascii="Times New Roman" w:eastAsia="Times New Roman" w:hAnsi="Times New Roman" w:cs="Times New Roman"/>
          <w:sz w:val="24"/>
          <w:szCs w:val="24"/>
        </w:rPr>
        <w:t xml:space="preserve"> include skills to manage time and the ability to solve problems and conflicts. Therefore, from the perspective of an employer, the candidate selection process associates entire eligibility </w:t>
      </w:r>
      <w:r w:rsidR="0012166F" w:rsidRPr="00920DFE">
        <w:rPr>
          <w:rFonts w:ascii="Times New Roman" w:eastAsia="Times New Roman" w:hAnsi="Times New Roman" w:cs="Times New Roman"/>
          <w:sz w:val="24"/>
          <w:szCs w:val="24"/>
        </w:rPr>
        <w:t>marked</w:t>
      </w:r>
      <w:r w:rsidRPr="00920DFE">
        <w:rPr>
          <w:rFonts w:ascii="Times New Roman" w:eastAsia="Times New Roman" w:hAnsi="Times New Roman" w:cs="Times New Roman"/>
          <w:sz w:val="24"/>
          <w:szCs w:val="24"/>
        </w:rPr>
        <w:t xml:space="preserve"> to stay flexible among the workforce. </w:t>
      </w:r>
    </w:p>
    <w:p w:rsidR="00C82B99" w:rsidRPr="00920DFE" w:rsidRDefault="00A044DB" w:rsidP="00920DFE">
      <w:pPr>
        <w:pStyle w:val="Heading7"/>
        <w:rPr>
          <w:rFonts w:eastAsia="Times New Roman"/>
        </w:rPr>
      </w:pPr>
      <w:bookmarkStart w:id="7" w:name="_Toc501379785"/>
      <w:r w:rsidRPr="00920DFE">
        <w:rPr>
          <w:rFonts w:eastAsia="Times New Roman"/>
        </w:rPr>
        <w:lastRenderedPageBreak/>
        <w:t>Conclusion</w:t>
      </w:r>
      <w:bookmarkEnd w:id="7"/>
      <w:r w:rsidRPr="00920DFE">
        <w:rPr>
          <w:rFonts w:eastAsia="Times New Roman"/>
        </w:rPr>
        <w:t xml:space="preserve"> </w:t>
      </w:r>
    </w:p>
    <w:p w:rsidR="00920DFE"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From the above study, it can be concluded that, the importance of employability and academic skills for a graduate is pivotal in order to be recruited by an employer in an organization. Therefore, the emphasis developed by an employer in an organization is remarkable as the employers do not only generate job opportunities for the employee but also provide a number of trainings so that, it </w:t>
      </w:r>
      <w:r w:rsidR="0012166F" w:rsidRPr="00920DFE">
        <w:rPr>
          <w:rFonts w:ascii="Times New Roman" w:eastAsia="Times New Roman" w:hAnsi="Times New Roman" w:cs="Times New Roman"/>
          <w:sz w:val="24"/>
          <w:szCs w:val="24"/>
        </w:rPr>
        <w:t>become</w:t>
      </w:r>
      <w:r w:rsidRPr="00920DFE">
        <w:rPr>
          <w:rFonts w:ascii="Times New Roman" w:eastAsia="Times New Roman" w:hAnsi="Times New Roman" w:cs="Times New Roman"/>
          <w:sz w:val="24"/>
          <w:szCs w:val="24"/>
        </w:rPr>
        <w:t xml:space="preserve"> possible for the employees to be accustomed to the existing workforce. Further, a number of tools and techniques </w:t>
      </w:r>
      <w:r w:rsidR="0012166F" w:rsidRPr="00920DFE">
        <w:rPr>
          <w:rFonts w:ascii="Times New Roman" w:eastAsia="Times New Roman" w:hAnsi="Times New Roman" w:cs="Times New Roman"/>
          <w:sz w:val="24"/>
          <w:szCs w:val="24"/>
        </w:rPr>
        <w:t>have</w:t>
      </w:r>
      <w:r w:rsidRPr="00920DFE">
        <w:rPr>
          <w:rFonts w:ascii="Times New Roman" w:eastAsia="Times New Roman" w:hAnsi="Times New Roman" w:cs="Times New Roman"/>
          <w:sz w:val="24"/>
          <w:szCs w:val="24"/>
        </w:rPr>
        <w:t xml:space="preserve"> also discussed in this study so </w:t>
      </w:r>
      <w:r w:rsidR="0012166F" w:rsidRPr="00920DFE">
        <w:rPr>
          <w:rFonts w:ascii="Times New Roman" w:eastAsia="Times New Roman" w:hAnsi="Times New Roman" w:cs="Times New Roman"/>
          <w:sz w:val="24"/>
          <w:szCs w:val="24"/>
        </w:rPr>
        <w:t>that;</w:t>
      </w:r>
      <w:r w:rsidRPr="00920DFE">
        <w:rPr>
          <w:rFonts w:ascii="Times New Roman" w:eastAsia="Times New Roman" w:hAnsi="Times New Roman" w:cs="Times New Roman"/>
          <w:sz w:val="24"/>
          <w:szCs w:val="24"/>
        </w:rPr>
        <w:t xml:space="preserve"> it becomes possible for an individual to develop skills to have long-term benefits.</w:t>
      </w:r>
    </w:p>
    <w:p w:rsidR="00920DFE" w:rsidRPr="00920DFE" w:rsidRDefault="00920DFE" w:rsidP="00920DFE">
      <w:pPr>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br w:type="page"/>
      </w:r>
    </w:p>
    <w:p w:rsidR="00920DFE" w:rsidRPr="00920DFE" w:rsidRDefault="00920DFE" w:rsidP="00920DFE">
      <w:pPr>
        <w:pStyle w:val="Heading7"/>
        <w:rPr>
          <w:rFonts w:eastAsia="Times New Roman"/>
        </w:rPr>
      </w:pPr>
      <w:bookmarkStart w:id="8" w:name="_Toc501379786"/>
      <w:r w:rsidRPr="00920DFE">
        <w:rPr>
          <w:rFonts w:eastAsia="Times New Roman"/>
        </w:rPr>
        <w:lastRenderedPageBreak/>
        <w:t>Reference list</w:t>
      </w:r>
      <w:bookmarkEnd w:id="8"/>
      <w:r w:rsidRPr="00920DFE">
        <w:rPr>
          <w:rFonts w:eastAsia="Times New Roman"/>
        </w:rPr>
        <w:t xml:space="preserve"> </w:t>
      </w:r>
    </w:p>
    <w:p w:rsidR="00EA2030" w:rsidRPr="00920DFE" w:rsidRDefault="00EA2030" w:rsidP="00920DFE">
      <w:pPr>
        <w:spacing w:line="360" w:lineRule="auto"/>
        <w:jc w:val="both"/>
        <w:rPr>
          <w:rFonts w:ascii="Times New Roman" w:hAnsi="Times New Roman" w:cs="Times New Roman"/>
          <w:sz w:val="24"/>
          <w:szCs w:val="24"/>
        </w:rPr>
      </w:pPr>
      <w:proofErr w:type="spellStart"/>
      <w:r w:rsidRPr="00920DFE">
        <w:rPr>
          <w:rFonts w:ascii="Times New Roman" w:hAnsi="Times New Roman" w:cs="Times New Roman"/>
          <w:sz w:val="24"/>
          <w:szCs w:val="24"/>
        </w:rPr>
        <w:t>Gledson</w:t>
      </w:r>
      <w:proofErr w:type="spellEnd"/>
      <w:r w:rsidRPr="00920DFE">
        <w:rPr>
          <w:rFonts w:ascii="Times New Roman" w:hAnsi="Times New Roman" w:cs="Times New Roman"/>
          <w:sz w:val="24"/>
          <w:szCs w:val="24"/>
        </w:rPr>
        <w:t>, B.J. and Dawson, S., (2017). In </w:t>
      </w:r>
      <w:r w:rsidRPr="00920DFE">
        <w:rPr>
          <w:rFonts w:ascii="Times New Roman" w:hAnsi="Times New Roman" w:cs="Times New Roman"/>
          <w:i/>
          <w:iCs/>
          <w:sz w:val="24"/>
          <w:szCs w:val="24"/>
        </w:rPr>
        <w:t>Building Information Modelling, Building Performance, Design and Smart Construction</w:t>
      </w:r>
      <w:r w:rsidRPr="00920DFE">
        <w:rPr>
          <w:rFonts w:ascii="Times New Roman" w:hAnsi="Times New Roman" w:cs="Times New Roman"/>
          <w:sz w:val="24"/>
          <w:szCs w:val="24"/>
        </w:rPr>
        <w:t xml:space="preserve"> (pp. 79-92). </w:t>
      </w:r>
      <w:proofErr w:type="gramStart"/>
      <w:r w:rsidRPr="00920DFE">
        <w:rPr>
          <w:rFonts w:ascii="Times New Roman" w:hAnsi="Times New Roman" w:cs="Times New Roman"/>
          <w:sz w:val="24"/>
          <w:szCs w:val="24"/>
        </w:rPr>
        <w:t>Springer International Publishing.</w:t>
      </w:r>
      <w:proofErr w:type="gramEnd"/>
    </w:p>
    <w:p w:rsidR="00EA2030" w:rsidRPr="00920DFE" w:rsidRDefault="00EA2030" w:rsidP="00920DFE">
      <w:pPr>
        <w:spacing w:line="360" w:lineRule="auto"/>
        <w:jc w:val="both"/>
        <w:rPr>
          <w:rFonts w:ascii="Times New Roman" w:hAnsi="Times New Roman" w:cs="Times New Roman"/>
          <w:sz w:val="24"/>
          <w:szCs w:val="24"/>
        </w:rPr>
      </w:pPr>
      <w:proofErr w:type="gramStart"/>
      <w:r w:rsidRPr="00920DFE">
        <w:rPr>
          <w:rFonts w:ascii="Times New Roman" w:hAnsi="Times New Roman" w:cs="Times New Roman"/>
          <w:sz w:val="24"/>
          <w:szCs w:val="24"/>
        </w:rPr>
        <w:t xml:space="preserve">Hayes, C., Devlin, S., Westwood, D., Garfield, I., Beardmore, P., Archer, D., Collins, M. and </w:t>
      </w:r>
      <w:proofErr w:type="spellStart"/>
      <w:r w:rsidRPr="00920DFE">
        <w:rPr>
          <w:rFonts w:ascii="Times New Roman" w:hAnsi="Times New Roman" w:cs="Times New Roman"/>
          <w:sz w:val="24"/>
          <w:szCs w:val="24"/>
        </w:rPr>
        <w:t>Bingle</w:t>
      </w:r>
      <w:proofErr w:type="spellEnd"/>
      <w:r w:rsidRPr="00920DFE">
        <w:rPr>
          <w:rFonts w:ascii="Times New Roman" w:hAnsi="Times New Roman" w:cs="Times New Roman"/>
          <w:sz w:val="24"/>
          <w:szCs w:val="24"/>
        </w:rPr>
        <w:t>, L., (2016).</w:t>
      </w:r>
      <w:proofErr w:type="gramEnd"/>
      <w:r w:rsidRPr="00920DFE">
        <w:rPr>
          <w:rFonts w:ascii="Times New Roman" w:hAnsi="Times New Roman" w:cs="Times New Roman"/>
          <w:sz w:val="24"/>
          <w:szCs w:val="24"/>
        </w:rPr>
        <w:t xml:space="preserve"> Undergraduate Student Perception of Academic Learning Environments and Perceived Impact on Articulation of Employability Skills: A Mixed Methods Study. </w:t>
      </w:r>
      <w:proofErr w:type="gramStart"/>
      <w:r w:rsidRPr="00920DFE">
        <w:rPr>
          <w:rFonts w:ascii="Times New Roman" w:hAnsi="Times New Roman" w:cs="Times New Roman"/>
          <w:i/>
          <w:iCs/>
          <w:sz w:val="24"/>
          <w:szCs w:val="24"/>
        </w:rPr>
        <w:t>Journal of Learning Development in Higher Education</w:t>
      </w:r>
      <w:r w:rsidRPr="00920DFE">
        <w:rPr>
          <w:rFonts w:ascii="Times New Roman" w:hAnsi="Times New Roman" w:cs="Times New Roman"/>
          <w:sz w:val="24"/>
          <w:szCs w:val="24"/>
        </w:rPr>
        <w:t>.</w:t>
      </w:r>
      <w:proofErr w:type="gramEnd"/>
    </w:p>
    <w:p w:rsidR="00EA2030" w:rsidRPr="00920DFE" w:rsidRDefault="00EA2030" w:rsidP="00920DFE">
      <w:pPr>
        <w:pStyle w:val="Normal1"/>
        <w:spacing w:line="360" w:lineRule="auto"/>
        <w:jc w:val="both"/>
        <w:rPr>
          <w:rFonts w:ascii="Times New Roman" w:eastAsia="Times New Roman" w:hAnsi="Times New Roman" w:cs="Times New Roman"/>
          <w:sz w:val="24"/>
          <w:szCs w:val="24"/>
        </w:rPr>
      </w:pPr>
      <w:proofErr w:type="spellStart"/>
      <w:r w:rsidRPr="00920DFE">
        <w:rPr>
          <w:rFonts w:ascii="Times New Roman" w:eastAsia="Times New Roman" w:hAnsi="Times New Roman" w:cs="Times New Roman"/>
          <w:sz w:val="24"/>
          <w:szCs w:val="24"/>
        </w:rPr>
        <w:t>Huq</w:t>
      </w:r>
      <w:proofErr w:type="spellEnd"/>
      <w:r w:rsidRPr="00920DFE">
        <w:rPr>
          <w:rFonts w:ascii="Times New Roman" w:eastAsia="Times New Roman" w:hAnsi="Times New Roman" w:cs="Times New Roman"/>
          <w:sz w:val="24"/>
          <w:szCs w:val="24"/>
        </w:rPr>
        <w:t xml:space="preserve">, A., </w:t>
      </w:r>
      <w:proofErr w:type="spellStart"/>
      <w:r w:rsidRPr="00920DFE">
        <w:rPr>
          <w:rFonts w:ascii="Times New Roman" w:eastAsia="Times New Roman" w:hAnsi="Times New Roman" w:cs="Times New Roman"/>
          <w:sz w:val="24"/>
          <w:szCs w:val="24"/>
        </w:rPr>
        <w:t>Huq</w:t>
      </w:r>
      <w:proofErr w:type="spellEnd"/>
      <w:r w:rsidRPr="00920DFE">
        <w:rPr>
          <w:rFonts w:ascii="Times New Roman" w:eastAsia="Times New Roman" w:hAnsi="Times New Roman" w:cs="Times New Roman"/>
          <w:sz w:val="24"/>
          <w:szCs w:val="24"/>
        </w:rPr>
        <w:t xml:space="preserve">, A., Gilbert, D. and Gilbert, D., (2017). All the </w:t>
      </w:r>
      <w:proofErr w:type="spellStart"/>
      <w:r w:rsidRPr="00920DFE">
        <w:rPr>
          <w:rFonts w:ascii="Times New Roman" w:eastAsia="Times New Roman" w:hAnsi="Times New Roman" w:cs="Times New Roman"/>
          <w:sz w:val="24"/>
          <w:szCs w:val="24"/>
        </w:rPr>
        <w:t>world’sa</w:t>
      </w:r>
      <w:proofErr w:type="spellEnd"/>
      <w:r w:rsidRPr="00920DFE">
        <w:rPr>
          <w:rFonts w:ascii="Times New Roman" w:eastAsia="Times New Roman" w:hAnsi="Times New Roman" w:cs="Times New Roman"/>
          <w:sz w:val="24"/>
          <w:szCs w:val="24"/>
        </w:rPr>
        <w:t xml:space="preserve"> stage: transforming entrepreneurship education through design thinking. </w:t>
      </w:r>
      <w:proofErr w:type="gramStart"/>
      <w:r w:rsidRPr="00920DFE">
        <w:rPr>
          <w:rFonts w:ascii="Times New Roman" w:eastAsia="Times New Roman" w:hAnsi="Times New Roman" w:cs="Times New Roman"/>
          <w:i/>
          <w:iCs/>
          <w:sz w:val="24"/>
          <w:szCs w:val="24"/>
        </w:rPr>
        <w:t>Education+ Training</w:t>
      </w:r>
      <w:r w:rsidRPr="00920DFE">
        <w:rPr>
          <w:rFonts w:ascii="Times New Roman" w:eastAsia="Times New Roman" w:hAnsi="Times New Roman" w:cs="Times New Roman"/>
          <w:sz w:val="24"/>
          <w:szCs w:val="24"/>
        </w:rPr>
        <w:t>, </w:t>
      </w:r>
      <w:r w:rsidRPr="00920DFE">
        <w:rPr>
          <w:rFonts w:ascii="Times New Roman" w:eastAsia="Times New Roman" w:hAnsi="Times New Roman" w:cs="Times New Roman"/>
          <w:i/>
          <w:iCs/>
          <w:sz w:val="24"/>
          <w:szCs w:val="24"/>
        </w:rPr>
        <w:t>59</w:t>
      </w:r>
      <w:r w:rsidRPr="00920DFE">
        <w:rPr>
          <w:rFonts w:ascii="Times New Roman" w:eastAsia="Times New Roman" w:hAnsi="Times New Roman" w:cs="Times New Roman"/>
          <w:sz w:val="24"/>
          <w:szCs w:val="24"/>
        </w:rPr>
        <w:t>(2), pp.155-170.</w:t>
      </w:r>
      <w:proofErr w:type="gramEnd"/>
    </w:p>
    <w:p w:rsidR="00EA2030" w:rsidRPr="00920DFE" w:rsidRDefault="00EA2030" w:rsidP="00920DFE">
      <w:pPr>
        <w:spacing w:line="360" w:lineRule="auto"/>
        <w:jc w:val="both"/>
        <w:rPr>
          <w:rFonts w:ascii="Times New Roman" w:hAnsi="Times New Roman" w:cs="Times New Roman"/>
          <w:sz w:val="24"/>
          <w:szCs w:val="24"/>
        </w:rPr>
      </w:pPr>
      <w:proofErr w:type="spellStart"/>
      <w:r w:rsidRPr="00920DFE">
        <w:rPr>
          <w:rFonts w:ascii="Times New Roman" w:hAnsi="Times New Roman" w:cs="Times New Roman"/>
          <w:sz w:val="24"/>
          <w:szCs w:val="24"/>
        </w:rPr>
        <w:t>Messum</w:t>
      </w:r>
      <w:proofErr w:type="spellEnd"/>
      <w:r w:rsidRPr="00920DFE">
        <w:rPr>
          <w:rFonts w:ascii="Times New Roman" w:hAnsi="Times New Roman" w:cs="Times New Roman"/>
          <w:sz w:val="24"/>
          <w:szCs w:val="24"/>
        </w:rPr>
        <w:t>, D., Wilkes, L., Peters, K. and Jackson, D., (2016). </w:t>
      </w:r>
      <w:proofErr w:type="gramStart"/>
      <w:r w:rsidRPr="00920DFE">
        <w:rPr>
          <w:rFonts w:ascii="Times New Roman" w:hAnsi="Times New Roman" w:cs="Times New Roman"/>
          <w:i/>
          <w:iCs/>
          <w:sz w:val="24"/>
          <w:szCs w:val="24"/>
        </w:rPr>
        <w:t>Journal of Teaching and Learning for Graduate Employability</w:t>
      </w:r>
      <w:r w:rsidRPr="00920DFE">
        <w:rPr>
          <w:rFonts w:ascii="Times New Roman" w:hAnsi="Times New Roman" w:cs="Times New Roman"/>
          <w:sz w:val="24"/>
          <w:szCs w:val="24"/>
        </w:rPr>
        <w:t>, </w:t>
      </w:r>
      <w:r w:rsidRPr="00920DFE">
        <w:rPr>
          <w:rFonts w:ascii="Times New Roman" w:hAnsi="Times New Roman" w:cs="Times New Roman"/>
          <w:i/>
          <w:iCs/>
          <w:sz w:val="24"/>
          <w:szCs w:val="24"/>
        </w:rPr>
        <w:t>7</w:t>
      </w:r>
      <w:r w:rsidRPr="00920DFE">
        <w:rPr>
          <w:rFonts w:ascii="Times New Roman" w:hAnsi="Times New Roman" w:cs="Times New Roman"/>
          <w:sz w:val="24"/>
          <w:szCs w:val="24"/>
        </w:rPr>
        <w:t>(1), p.72.</w:t>
      </w:r>
      <w:proofErr w:type="gramEnd"/>
    </w:p>
    <w:p w:rsidR="00EA2030" w:rsidRPr="00920DFE" w:rsidRDefault="00EA2030" w:rsidP="00920DFE">
      <w:pPr>
        <w:pStyle w:val="Normal1"/>
        <w:spacing w:line="360" w:lineRule="auto"/>
        <w:jc w:val="both"/>
        <w:rPr>
          <w:rFonts w:ascii="Times New Roman" w:eastAsia="Times New Roman" w:hAnsi="Times New Roman" w:cs="Times New Roman"/>
          <w:sz w:val="24"/>
          <w:szCs w:val="24"/>
        </w:rPr>
      </w:pPr>
      <w:proofErr w:type="gramStart"/>
      <w:r w:rsidRPr="00920DFE">
        <w:rPr>
          <w:rFonts w:ascii="Times New Roman" w:eastAsia="Times New Roman" w:hAnsi="Times New Roman" w:cs="Times New Roman"/>
          <w:sz w:val="24"/>
          <w:szCs w:val="24"/>
        </w:rPr>
        <w:t xml:space="preserve">O’Connor, H. and </w:t>
      </w:r>
      <w:proofErr w:type="spellStart"/>
      <w:r w:rsidRPr="00920DFE">
        <w:rPr>
          <w:rFonts w:ascii="Times New Roman" w:eastAsia="Times New Roman" w:hAnsi="Times New Roman" w:cs="Times New Roman"/>
          <w:sz w:val="24"/>
          <w:szCs w:val="24"/>
        </w:rPr>
        <w:t>Bodicoat</w:t>
      </w:r>
      <w:proofErr w:type="spellEnd"/>
      <w:r w:rsidRPr="00920DFE">
        <w:rPr>
          <w:rFonts w:ascii="Times New Roman" w:eastAsia="Times New Roman" w:hAnsi="Times New Roman" w:cs="Times New Roman"/>
          <w:sz w:val="24"/>
          <w:szCs w:val="24"/>
        </w:rPr>
        <w:t>, M., (2017).</w:t>
      </w:r>
      <w:proofErr w:type="gramEnd"/>
      <w:r w:rsidRPr="00920DFE">
        <w:rPr>
          <w:rFonts w:ascii="Times New Roman" w:eastAsia="Times New Roman" w:hAnsi="Times New Roman" w:cs="Times New Roman"/>
          <w:sz w:val="24"/>
          <w:szCs w:val="24"/>
        </w:rPr>
        <w:t xml:space="preserve"> </w:t>
      </w:r>
      <w:proofErr w:type="gramStart"/>
      <w:r w:rsidRPr="00920DFE">
        <w:rPr>
          <w:rFonts w:ascii="Times New Roman" w:eastAsia="Times New Roman" w:hAnsi="Times New Roman" w:cs="Times New Roman"/>
          <w:sz w:val="24"/>
          <w:szCs w:val="24"/>
        </w:rPr>
        <w:t>Exploitation or opportunity?</w:t>
      </w:r>
      <w:proofErr w:type="gramEnd"/>
      <w:r w:rsidRPr="00920DFE">
        <w:rPr>
          <w:rFonts w:ascii="Times New Roman" w:eastAsia="Times New Roman" w:hAnsi="Times New Roman" w:cs="Times New Roman"/>
          <w:sz w:val="24"/>
          <w:szCs w:val="24"/>
        </w:rPr>
        <w:t xml:space="preserve"> </w:t>
      </w:r>
      <w:proofErr w:type="gramStart"/>
      <w:r w:rsidRPr="00920DFE">
        <w:rPr>
          <w:rFonts w:ascii="Times New Roman" w:eastAsia="Times New Roman" w:hAnsi="Times New Roman" w:cs="Times New Roman"/>
          <w:sz w:val="24"/>
          <w:szCs w:val="24"/>
        </w:rPr>
        <w:t>Student perceptions of internships in enhancing employability skills.</w:t>
      </w:r>
      <w:proofErr w:type="gramEnd"/>
      <w:r w:rsidRPr="00920DFE">
        <w:rPr>
          <w:rFonts w:ascii="Times New Roman" w:eastAsia="Times New Roman" w:hAnsi="Times New Roman" w:cs="Times New Roman"/>
          <w:sz w:val="24"/>
          <w:szCs w:val="24"/>
        </w:rPr>
        <w:t> </w:t>
      </w:r>
      <w:proofErr w:type="gramStart"/>
      <w:r w:rsidRPr="00920DFE">
        <w:rPr>
          <w:rFonts w:ascii="Times New Roman" w:eastAsia="Times New Roman" w:hAnsi="Times New Roman" w:cs="Times New Roman"/>
          <w:i/>
          <w:iCs/>
          <w:sz w:val="24"/>
          <w:szCs w:val="24"/>
        </w:rPr>
        <w:t>British Journal of Sociology of Education</w:t>
      </w:r>
      <w:r w:rsidRPr="00920DFE">
        <w:rPr>
          <w:rFonts w:ascii="Times New Roman" w:eastAsia="Times New Roman" w:hAnsi="Times New Roman" w:cs="Times New Roman"/>
          <w:sz w:val="24"/>
          <w:szCs w:val="24"/>
        </w:rPr>
        <w:t>, </w:t>
      </w:r>
      <w:r w:rsidRPr="00920DFE">
        <w:rPr>
          <w:rFonts w:ascii="Times New Roman" w:eastAsia="Times New Roman" w:hAnsi="Times New Roman" w:cs="Times New Roman"/>
          <w:i/>
          <w:iCs/>
          <w:sz w:val="24"/>
          <w:szCs w:val="24"/>
        </w:rPr>
        <w:t>38</w:t>
      </w:r>
      <w:r w:rsidRPr="00920DFE">
        <w:rPr>
          <w:rFonts w:ascii="Times New Roman" w:eastAsia="Times New Roman" w:hAnsi="Times New Roman" w:cs="Times New Roman"/>
          <w:sz w:val="24"/>
          <w:szCs w:val="24"/>
        </w:rPr>
        <w:t>(4), pp.435-449.</w:t>
      </w:r>
      <w:proofErr w:type="gramEnd"/>
    </w:p>
    <w:p w:rsidR="00EA2030" w:rsidRPr="00920DFE" w:rsidRDefault="00EA2030" w:rsidP="00920DFE">
      <w:pPr>
        <w:pStyle w:val="Normal1"/>
        <w:spacing w:line="360" w:lineRule="auto"/>
        <w:jc w:val="both"/>
        <w:rPr>
          <w:rFonts w:ascii="Times New Roman" w:eastAsia="Times New Roman" w:hAnsi="Times New Roman" w:cs="Times New Roman"/>
          <w:sz w:val="24"/>
          <w:szCs w:val="24"/>
        </w:rPr>
      </w:pPr>
      <w:proofErr w:type="spellStart"/>
      <w:r w:rsidRPr="00920DFE">
        <w:rPr>
          <w:rFonts w:ascii="Times New Roman" w:eastAsia="Times New Roman" w:hAnsi="Times New Roman" w:cs="Times New Roman"/>
          <w:sz w:val="24"/>
          <w:szCs w:val="24"/>
        </w:rPr>
        <w:t>Peet</w:t>
      </w:r>
      <w:proofErr w:type="spellEnd"/>
      <w:r w:rsidRPr="00920DFE">
        <w:rPr>
          <w:rFonts w:ascii="Times New Roman" w:eastAsia="Times New Roman" w:hAnsi="Times New Roman" w:cs="Times New Roman"/>
          <w:sz w:val="24"/>
          <w:szCs w:val="24"/>
        </w:rPr>
        <w:t>, M.R., (2016). Transforming students' beliefs: Developing employability skills and generative identities through the Integrative Knowledge Portfolio Process. </w:t>
      </w:r>
      <w:proofErr w:type="gramStart"/>
      <w:r w:rsidRPr="00920DFE">
        <w:rPr>
          <w:rFonts w:ascii="Times New Roman" w:eastAsia="Times New Roman" w:hAnsi="Times New Roman" w:cs="Times New Roman"/>
          <w:i/>
          <w:iCs/>
          <w:sz w:val="24"/>
          <w:szCs w:val="24"/>
        </w:rPr>
        <w:t>Journal of Transformative Learning</w:t>
      </w:r>
      <w:r w:rsidRPr="00920DFE">
        <w:rPr>
          <w:rFonts w:ascii="Times New Roman" w:eastAsia="Times New Roman" w:hAnsi="Times New Roman" w:cs="Times New Roman"/>
          <w:sz w:val="24"/>
          <w:szCs w:val="24"/>
        </w:rPr>
        <w:t>, </w:t>
      </w:r>
      <w:r w:rsidRPr="00920DFE">
        <w:rPr>
          <w:rFonts w:ascii="Times New Roman" w:eastAsia="Times New Roman" w:hAnsi="Times New Roman" w:cs="Times New Roman"/>
          <w:i/>
          <w:iCs/>
          <w:sz w:val="24"/>
          <w:szCs w:val="24"/>
        </w:rPr>
        <w:t>3</w:t>
      </w:r>
      <w:r w:rsidRPr="00920DFE">
        <w:rPr>
          <w:rFonts w:ascii="Times New Roman" w:eastAsia="Times New Roman" w:hAnsi="Times New Roman" w:cs="Times New Roman"/>
          <w:sz w:val="24"/>
          <w:szCs w:val="24"/>
        </w:rPr>
        <w:t>(2), pp.15-36.</w:t>
      </w:r>
      <w:proofErr w:type="gramEnd"/>
    </w:p>
    <w:p w:rsidR="00EA2030" w:rsidRPr="00920DFE" w:rsidRDefault="00EA2030" w:rsidP="00920DFE">
      <w:pPr>
        <w:spacing w:line="360" w:lineRule="auto"/>
        <w:jc w:val="both"/>
        <w:rPr>
          <w:rFonts w:ascii="Times New Roman" w:hAnsi="Times New Roman" w:cs="Times New Roman"/>
          <w:sz w:val="24"/>
          <w:szCs w:val="24"/>
        </w:rPr>
      </w:pPr>
      <w:proofErr w:type="gramStart"/>
      <w:r w:rsidRPr="00920DFE">
        <w:rPr>
          <w:rFonts w:ascii="Times New Roman" w:hAnsi="Times New Roman" w:cs="Times New Roman"/>
          <w:sz w:val="24"/>
          <w:szCs w:val="24"/>
        </w:rPr>
        <w:t xml:space="preserve">Pinto, L.H. and </w:t>
      </w:r>
      <w:proofErr w:type="spellStart"/>
      <w:r w:rsidRPr="00920DFE">
        <w:rPr>
          <w:rFonts w:ascii="Times New Roman" w:hAnsi="Times New Roman" w:cs="Times New Roman"/>
          <w:sz w:val="24"/>
          <w:szCs w:val="24"/>
        </w:rPr>
        <w:t>Ramalheira</w:t>
      </w:r>
      <w:proofErr w:type="spellEnd"/>
      <w:r w:rsidRPr="00920DFE">
        <w:rPr>
          <w:rFonts w:ascii="Times New Roman" w:hAnsi="Times New Roman" w:cs="Times New Roman"/>
          <w:sz w:val="24"/>
          <w:szCs w:val="24"/>
        </w:rPr>
        <w:t>, D.C., (2017).</w:t>
      </w:r>
      <w:proofErr w:type="gramEnd"/>
      <w:r w:rsidRPr="00920DFE">
        <w:rPr>
          <w:rFonts w:ascii="Times New Roman" w:hAnsi="Times New Roman" w:cs="Times New Roman"/>
          <w:sz w:val="24"/>
          <w:szCs w:val="24"/>
        </w:rPr>
        <w:t xml:space="preserve"> Perceived employability of business graduates: The effect of academic performance and extracurricular activities. </w:t>
      </w:r>
      <w:proofErr w:type="gramStart"/>
      <w:r w:rsidRPr="00920DFE">
        <w:rPr>
          <w:rFonts w:ascii="Times New Roman" w:hAnsi="Times New Roman" w:cs="Times New Roman"/>
          <w:i/>
          <w:iCs/>
          <w:sz w:val="24"/>
          <w:szCs w:val="24"/>
        </w:rPr>
        <w:t xml:space="preserve">Journal of Vocational </w:t>
      </w:r>
      <w:proofErr w:type="spellStart"/>
      <w:r w:rsidRPr="00920DFE">
        <w:rPr>
          <w:rFonts w:ascii="Times New Roman" w:hAnsi="Times New Roman" w:cs="Times New Roman"/>
          <w:i/>
          <w:iCs/>
          <w:sz w:val="24"/>
          <w:szCs w:val="24"/>
        </w:rPr>
        <w:t>Behavior</w:t>
      </w:r>
      <w:proofErr w:type="spellEnd"/>
      <w:r w:rsidRPr="00920DFE">
        <w:rPr>
          <w:rFonts w:ascii="Times New Roman" w:hAnsi="Times New Roman" w:cs="Times New Roman"/>
          <w:sz w:val="24"/>
          <w:szCs w:val="24"/>
        </w:rPr>
        <w:t>, </w:t>
      </w:r>
      <w:r w:rsidRPr="00920DFE">
        <w:rPr>
          <w:rFonts w:ascii="Times New Roman" w:hAnsi="Times New Roman" w:cs="Times New Roman"/>
          <w:i/>
          <w:iCs/>
          <w:sz w:val="24"/>
          <w:szCs w:val="24"/>
        </w:rPr>
        <w:t>99</w:t>
      </w:r>
      <w:r w:rsidRPr="00920DFE">
        <w:rPr>
          <w:rFonts w:ascii="Times New Roman" w:hAnsi="Times New Roman" w:cs="Times New Roman"/>
          <w:sz w:val="24"/>
          <w:szCs w:val="24"/>
        </w:rPr>
        <w:t>, pp.165-178.</w:t>
      </w:r>
      <w:proofErr w:type="gramEnd"/>
    </w:p>
    <w:p w:rsidR="00EA2030" w:rsidRPr="00920DFE" w:rsidRDefault="00EA2030" w:rsidP="00920DFE">
      <w:pPr>
        <w:spacing w:line="360" w:lineRule="auto"/>
        <w:jc w:val="both"/>
        <w:rPr>
          <w:rFonts w:ascii="Times New Roman" w:hAnsi="Times New Roman" w:cs="Times New Roman"/>
          <w:sz w:val="24"/>
          <w:szCs w:val="24"/>
        </w:rPr>
      </w:pPr>
      <w:r w:rsidRPr="00920DFE">
        <w:rPr>
          <w:rFonts w:ascii="Times New Roman" w:hAnsi="Times New Roman" w:cs="Times New Roman"/>
          <w:sz w:val="24"/>
          <w:szCs w:val="24"/>
        </w:rPr>
        <w:t xml:space="preserve">Rowe, A.D. and </w:t>
      </w:r>
      <w:proofErr w:type="spellStart"/>
      <w:r w:rsidRPr="00920DFE">
        <w:rPr>
          <w:rFonts w:ascii="Times New Roman" w:hAnsi="Times New Roman" w:cs="Times New Roman"/>
          <w:sz w:val="24"/>
          <w:szCs w:val="24"/>
        </w:rPr>
        <w:t>Zegwaard</w:t>
      </w:r>
      <w:proofErr w:type="spellEnd"/>
      <w:r w:rsidRPr="00920DFE">
        <w:rPr>
          <w:rFonts w:ascii="Times New Roman" w:hAnsi="Times New Roman" w:cs="Times New Roman"/>
          <w:sz w:val="24"/>
          <w:szCs w:val="24"/>
        </w:rPr>
        <w:t>, K.E., (2017). Developing graduate employability skills and attributes: Curriculum enhancement through work-integrated learning.</w:t>
      </w:r>
    </w:p>
    <w:p w:rsidR="00EA2030" w:rsidRPr="00920DFE" w:rsidRDefault="00EA2030" w:rsidP="00920DFE">
      <w:pPr>
        <w:spacing w:line="360" w:lineRule="auto"/>
        <w:jc w:val="both"/>
        <w:rPr>
          <w:rFonts w:ascii="Times New Roman" w:hAnsi="Times New Roman" w:cs="Times New Roman"/>
          <w:sz w:val="24"/>
          <w:szCs w:val="24"/>
        </w:rPr>
      </w:pPr>
      <w:r w:rsidRPr="00920DFE">
        <w:rPr>
          <w:rFonts w:ascii="Times New Roman" w:hAnsi="Times New Roman" w:cs="Times New Roman"/>
          <w:sz w:val="24"/>
          <w:szCs w:val="24"/>
        </w:rPr>
        <w:t>Taylor, L., (2016). What is employability and what does it mean for you</w:t>
      </w:r>
      <w:proofErr w:type="gramStart"/>
      <w:r w:rsidRPr="00920DFE">
        <w:rPr>
          <w:rFonts w:ascii="Times New Roman" w:hAnsi="Times New Roman" w:cs="Times New Roman"/>
          <w:sz w:val="24"/>
          <w:szCs w:val="24"/>
        </w:rPr>
        <w:t>?.</w:t>
      </w:r>
      <w:proofErr w:type="gramEnd"/>
      <w:r w:rsidRPr="00920DFE">
        <w:rPr>
          <w:rFonts w:ascii="Times New Roman" w:hAnsi="Times New Roman" w:cs="Times New Roman"/>
          <w:sz w:val="24"/>
          <w:szCs w:val="24"/>
        </w:rPr>
        <w:t> </w:t>
      </w:r>
      <w:r w:rsidRPr="00920DFE">
        <w:rPr>
          <w:rFonts w:ascii="Times New Roman" w:hAnsi="Times New Roman" w:cs="Times New Roman"/>
          <w:i/>
          <w:iCs/>
          <w:sz w:val="24"/>
          <w:szCs w:val="24"/>
        </w:rPr>
        <w:t>How to Develop Your Healthcare Career: A Guide to Employability and Professional Development</w:t>
      </w:r>
      <w:r w:rsidRPr="00920DFE">
        <w:rPr>
          <w:rFonts w:ascii="Times New Roman" w:hAnsi="Times New Roman" w:cs="Times New Roman"/>
          <w:sz w:val="24"/>
          <w:szCs w:val="24"/>
        </w:rPr>
        <w:t>, pp.1-20.</w:t>
      </w:r>
    </w:p>
    <w:p w:rsidR="00EA2030" w:rsidRPr="00920DFE" w:rsidRDefault="00EA2030" w:rsidP="00920DFE">
      <w:pPr>
        <w:pStyle w:val="Normal1"/>
        <w:spacing w:line="360" w:lineRule="auto"/>
        <w:jc w:val="both"/>
        <w:rPr>
          <w:rFonts w:ascii="Times New Roman" w:eastAsia="Times New Roman" w:hAnsi="Times New Roman" w:cs="Times New Roman"/>
          <w:sz w:val="24"/>
          <w:szCs w:val="24"/>
        </w:rPr>
      </w:pPr>
      <w:proofErr w:type="gramStart"/>
      <w:r w:rsidRPr="00920DFE">
        <w:rPr>
          <w:rFonts w:ascii="Times New Roman" w:eastAsia="Times New Roman" w:hAnsi="Times New Roman" w:cs="Times New Roman"/>
          <w:sz w:val="24"/>
          <w:szCs w:val="24"/>
        </w:rPr>
        <w:t>Tomlinson, M. and Tomlinson, M., (2017).</w:t>
      </w:r>
      <w:proofErr w:type="gramEnd"/>
      <w:r w:rsidRPr="00920DFE">
        <w:rPr>
          <w:rFonts w:ascii="Times New Roman" w:eastAsia="Times New Roman" w:hAnsi="Times New Roman" w:cs="Times New Roman"/>
          <w:sz w:val="24"/>
          <w:szCs w:val="24"/>
        </w:rPr>
        <w:t xml:space="preserve"> </w:t>
      </w:r>
      <w:proofErr w:type="gramStart"/>
      <w:r w:rsidRPr="00920DFE">
        <w:rPr>
          <w:rFonts w:ascii="Times New Roman" w:eastAsia="Times New Roman" w:hAnsi="Times New Roman" w:cs="Times New Roman"/>
          <w:sz w:val="24"/>
          <w:szCs w:val="24"/>
        </w:rPr>
        <w:t>Forms of graduate capital and their relationship to graduate employability.</w:t>
      </w:r>
      <w:proofErr w:type="gramEnd"/>
      <w:r w:rsidRPr="00920DFE">
        <w:rPr>
          <w:rFonts w:ascii="Times New Roman" w:eastAsia="Times New Roman" w:hAnsi="Times New Roman" w:cs="Times New Roman"/>
          <w:sz w:val="24"/>
          <w:szCs w:val="24"/>
        </w:rPr>
        <w:t> </w:t>
      </w:r>
      <w:proofErr w:type="gramStart"/>
      <w:r w:rsidRPr="00920DFE">
        <w:rPr>
          <w:rFonts w:ascii="Times New Roman" w:eastAsia="Times New Roman" w:hAnsi="Times New Roman" w:cs="Times New Roman"/>
          <w:i/>
          <w:iCs/>
          <w:sz w:val="24"/>
          <w:szCs w:val="24"/>
        </w:rPr>
        <w:t>Education+ Training</w:t>
      </w:r>
      <w:r w:rsidRPr="00920DFE">
        <w:rPr>
          <w:rFonts w:ascii="Times New Roman" w:eastAsia="Times New Roman" w:hAnsi="Times New Roman" w:cs="Times New Roman"/>
          <w:sz w:val="24"/>
          <w:szCs w:val="24"/>
        </w:rPr>
        <w:t>, </w:t>
      </w:r>
      <w:r w:rsidRPr="00920DFE">
        <w:rPr>
          <w:rFonts w:ascii="Times New Roman" w:eastAsia="Times New Roman" w:hAnsi="Times New Roman" w:cs="Times New Roman"/>
          <w:i/>
          <w:iCs/>
          <w:sz w:val="24"/>
          <w:szCs w:val="24"/>
        </w:rPr>
        <w:t>59</w:t>
      </w:r>
      <w:r w:rsidRPr="00920DFE">
        <w:rPr>
          <w:rFonts w:ascii="Times New Roman" w:eastAsia="Times New Roman" w:hAnsi="Times New Roman" w:cs="Times New Roman"/>
          <w:sz w:val="24"/>
          <w:szCs w:val="24"/>
        </w:rPr>
        <w:t>(4), pp.338-352.</w:t>
      </w:r>
      <w:proofErr w:type="gramEnd"/>
    </w:p>
    <w:p w:rsidR="00EA2030" w:rsidRPr="00920DFE" w:rsidRDefault="00EA2030" w:rsidP="00920DFE">
      <w:pPr>
        <w:spacing w:line="360" w:lineRule="auto"/>
        <w:jc w:val="both"/>
        <w:rPr>
          <w:rFonts w:ascii="Times New Roman" w:hAnsi="Times New Roman" w:cs="Times New Roman"/>
          <w:sz w:val="24"/>
          <w:szCs w:val="24"/>
        </w:rPr>
      </w:pPr>
      <w:proofErr w:type="gramStart"/>
      <w:r w:rsidRPr="00920DFE">
        <w:rPr>
          <w:rFonts w:ascii="Times New Roman" w:hAnsi="Times New Roman" w:cs="Times New Roman"/>
          <w:sz w:val="24"/>
          <w:szCs w:val="24"/>
        </w:rPr>
        <w:t>White, A., (2017), August.</w:t>
      </w:r>
      <w:proofErr w:type="gramEnd"/>
      <w:r w:rsidRPr="00920DFE">
        <w:rPr>
          <w:rFonts w:ascii="Times New Roman" w:hAnsi="Times New Roman" w:cs="Times New Roman"/>
          <w:sz w:val="24"/>
          <w:szCs w:val="24"/>
        </w:rPr>
        <w:t xml:space="preserve"> </w:t>
      </w:r>
      <w:proofErr w:type="gramStart"/>
      <w:r w:rsidRPr="00920DFE">
        <w:rPr>
          <w:rFonts w:ascii="Times New Roman" w:hAnsi="Times New Roman" w:cs="Times New Roman"/>
          <w:sz w:val="24"/>
          <w:szCs w:val="24"/>
        </w:rPr>
        <w:t>Embedding an employability skills framework in to a postgraduate coursework program.</w:t>
      </w:r>
      <w:proofErr w:type="gramEnd"/>
      <w:r w:rsidRPr="00920DFE">
        <w:rPr>
          <w:rFonts w:ascii="Times New Roman" w:hAnsi="Times New Roman" w:cs="Times New Roman"/>
          <w:sz w:val="24"/>
          <w:szCs w:val="24"/>
        </w:rPr>
        <w:t xml:space="preserve"> </w:t>
      </w:r>
      <w:proofErr w:type="gramStart"/>
      <w:r w:rsidRPr="00920DFE">
        <w:rPr>
          <w:rFonts w:ascii="Times New Roman" w:hAnsi="Times New Roman" w:cs="Times New Roman"/>
          <w:sz w:val="24"/>
          <w:szCs w:val="24"/>
        </w:rPr>
        <w:t>In </w:t>
      </w:r>
      <w:r w:rsidRPr="00920DFE">
        <w:rPr>
          <w:rFonts w:ascii="Times New Roman" w:hAnsi="Times New Roman" w:cs="Times New Roman"/>
          <w:i/>
          <w:iCs/>
          <w:sz w:val="24"/>
          <w:szCs w:val="24"/>
        </w:rPr>
        <w:t xml:space="preserve">Proceedings of The Australian Conference on Science and Mathematics Education (formerly </w:t>
      </w:r>
      <w:proofErr w:type="spellStart"/>
      <w:r w:rsidRPr="00920DFE">
        <w:rPr>
          <w:rFonts w:ascii="Times New Roman" w:hAnsi="Times New Roman" w:cs="Times New Roman"/>
          <w:i/>
          <w:iCs/>
          <w:sz w:val="24"/>
          <w:szCs w:val="24"/>
        </w:rPr>
        <w:t>UniServe</w:t>
      </w:r>
      <w:proofErr w:type="spellEnd"/>
      <w:r w:rsidRPr="00920DFE">
        <w:rPr>
          <w:rFonts w:ascii="Times New Roman" w:hAnsi="Times New Roman" w:cs="Times New Roman"/>
          <w:i/>
          <w:iCs/>
          <w:sz w:val="24"/>
          <w:szCs w:val="24"/>
        </w:rPr>
        <w:t xml:space="preserve"> Science Conference)</w:t>
      </w:r>
      <w:r w:rsidRPr="00920DFE">
        <w:rPr>
          <w:rFonts w:ascii="Times New Roman" w:hAnsi="Times New Roman" w:cs="Times New Roman"/>
          <w:sz w:val="24"/>
          <w:szCs w:val="24"/>
        </w:rPr>
        <w:t> (p. 142).</w:t>
      </w:r>
      <w:proofErr w:type="gramEnd"/>
    </w:p>
    <w:p w:rsidR="00EA2030" w:rsidRPr="00920DFE" w:rsidRDefault="00EA2030" w:rsidP="00920DFE">
      <w:pPr>
        <w:spacing w:line="360" w:lineRule="auto"/>
        <w:jc w:val="both"/>
        <w:rPr>
          <w:rFonts w:ascii="Times New Roman" w:hAnsi="Times New Roman" w:cs="Times New Roman"/>
          <w:sz w:val="24"/>
          <w:szCs w:val="24"/>
        </w:rPr>
      </w:pPr>
      <w:proofErr w:type="gramStart"/>
      <w:r w:rsidRPr="00920DFE">
        <w:rPr>
          <w:rFonts w:ascii="Times New Roman" w:hAnsi="Times New Roman" w:cs="Times New Roman"/>
          <w:sz w:val="24"/>
          <w:szCs w:val="24"/>
        </w:rPr>
        <w:t>Wilson, M. and Zulu, S., (2016).</w:t>
      </w:r>
      <w:proofErr w:type="gramEnd"/>
      <w:r w:rsidRPr="00920DFE">
        <w:rPr>
          <w:rFonts w:ascii="Times New Roman" w:hAnsi="Times New Roman" w:cs="Times New Roman"/>
          <w:sz w:val="24"/>
          <w:szCs w:val="24"/>
        </w:rPr>
        <w:t xml:space="preserve"> </w:t>
      </w:r>
      <w:proofErr w:type="gramStart"/>
      <w:r w:rsidRPr="00920DFE">
        <w:rPr>
          <w:rFonts w:ascii="Times New Roman" w:hAnsi="Times New Roman" w:cs="Times New Roman"/>
          <w:sz w:val="24"/>
          <w:szCs w:val="24"/>
        </w:rPr>
        <w:t>Inter-professional Collaborative Learning for the Enhancement of Employability Skills.</w:t>
      </w:r>
      <w:proofErr w:type="gramEnd"/>
      <w:r w:rsidRPr="00920DFE">
        <w:rPr>
          <w:rFonts w:ascii="Times New Roman" w:hAnsi="Times New Roman" w:cs="Times New Roman"/>
          <w:sz w:val="24"/>
          <w:szCs w:val="24"/>
        </w:rPr>
        <w:t> </w:t>
      </w:r>
      <w:proofErr w:type="gramStart"/>
      <w:r w:rsidRPr="00920DFE">
        <w:rPr>
          <w:rFonts w:ascii="Times New Roman" w:hAnsi="Times New Roman" w:cs="Times New Roman"/>
          <w:i/>
          <w:iCs/>
          <w:sz w:val="24"/>
          <w:szCs w:val="24"/>
        </w:rPr>
        <w:t>Delivering Excellence in Higher Education (2016)</w:t>
      </w:r>
      <w:r w:rsidRPr="00920DFE">
        <w:rPr>
          <w:rFonts w:ascii="Times New Roman" w:hAnsi="Times New Roman" w:cs="Times New Roman"/>
          <w:sz w:val="24"/>
          <w:szCs w:val="24"/>
        </w:rPr>
        <w:t>.</w:t>
      </w:r>
      <w:proofErr w:type="gramEnd"/>
    </w:p>
    <w:p w:rsidR="00920DFE" w:rsidRPr="00920DFE" w:rsidRDefault="00920DFE" w:rsidP="00920DFE">
      <w:pPr>
        <w:pStyle w:val="Normal1"/>
        <w:spacing w:line="360" w:lineRule="auto"/>
        <w:jc w:val="both"/>
        <w:rPr>
          <w:rFonts w:ascii="Times New Roman" w:eastAsia="Times New Roman" w:hAnsi="Times New Roman" w:cs="Times New Roman"/>
          <w:b/>
          <w:sz w:val="24"/>
          <w:szCs w:val="24"/>
        </w:rPr>
      </w:pPr>
    </w:p>
    <w:p w:rsidR="00920DFE" w:rsidRPr="00920DFE" w:rsidRDefault="00920DFE" w:rsidP="00920DFE">
      <w:pPr>
        <w:pStyle w:val="Normal1"/>
        <w:spacing w:line="360" w:lineRule="auto"/>
        <w:jc w:val="both"/>
        <w:rPr>
          <w:rFonts w:ascii="Times New Roman" w:eastAsia="Times New Roman" w:hAnsi="Times New Roman" w:cs="Times New Roman"/>
          <w:b/>
          <w:sz w:val="24"/>
          <w:szCs w:val="24"/>
        </w:rPr>
      </w:pPr>
    </w:p>
    <w:p w:rsidR="00920DFE" w:rsidRPr="00920DFE" w:rsidRDefault="00920DFE" w:rsidP="00920DFE">
      <w:pPr>
        <w:spacing w:line="360" w:lineRule="auto"/>
        <w:jc w:val="both"/>
        <w:rPr>
          <w:rFonts w:ascii="Times New Roman" w:hAnsi="Times New Roman" w:cs="Times New Roman"/>
          <w:sz w:val="24"/>
          <w:szCs w:val="24"/>
        </w:rPr>
      </w:pPr>
    </w:p>
    <w:p w:rsidR="00C82B99" w:rsidRPr="00920DFE" w:rsidRDefault="00A044DB" w:rsidP="00920DFE">
      <w:pPr>
        <w:pStyle w:val="Normal1"/>
        <w:spacing w:line="360" w:lineRule="auto"/>
        <w:jc w:val="both"/>
        <w:rPr>
          <w:rFonts w:ascii="Times New Roman" w:eastAsia="Times New Roman" w:hAnsi="Times New Roman" w:cs="Times New Roman"/>
          <w:sz w:val="24"/>
          <w:szCs w:val="24"/>
        </w:rPr>
      </w:pPr>
      <w:r w:rsidRPr="00920DFE">
        <w:rPr>
          <w:rFonts w:ascii="Times New Roman" w:eastAsia="Times New Roman" w:hAnsi="Times New Roman" w:cs="Times New Roman"/>
          <w:sz w:val="24"/>
          <w:szCs w:val="24"/>
        </w:rPr>
        <w:t xml:space="preserve">   </w:t>
      </w:r>
    </w:p>
    <w:sectPr w:rsidR="00C82B99" w:rsidRPr="00920DFE" w:rsidSect="00086CC8">
      <w:footerReference w:type="default" r:id="rId9"/>
      <w:pgSz w:w="12240" w:h="15840"/>
      <w:pgMar w:top="1440" w:right="1440" w:bottom="1440" w:left="1440" w:header="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DB2" w:rsidRDefault="001F6DB2" w:rsidP="00086CC8">
      <w:pPr>
        <w:spacing w:line="240" w:lineRule="auto"/>
      </w:pPr>
      <w:r>
        <w:separator/>
      </w:r>
    </w:p>
  </w:endnote>
  <w:endnote w:type="continuationSeparator" w:id="0">
    <w:p w:rsidR="001F6DB2" w:rsidRDefault="001F6DB2" w:rsidP="00086C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273501"/>
      <w:docPartObj>
        <w:docPartGallery w:val="Page Numbers (Bottom of Page)"/>
        <w:docPartUnique/>
      </w:docPartObj>
    </w:sdtPr>
    <w:sdtEndPr/>
    <w:sdtContent>
      <w:sdt>
        <w:sdtPr>
          <w:id w:val="565050523"/>
          <w:docPartObj>
            <w:docPartGallery w:val="Page Numbers (Top of Page)"/>
            <w:docPartUnique/>
          </w:docPartObj>
        </w:sdtPr>
        <w:sdtEndPr/>
        <w:sdtContent>
          <w:p w:rsidR="00086CC8" w:rsidRDefault="00086CC8">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1142CA">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142CA">
              <w:rPr>
                <w:b/>
                <w:noProof/>
              </w:rPr>
              <w:t>14</w:t>
            </w:r>
            <w:r>
              <w:rPr>
                <w:b/>
                <w:sz w:val="24"/>
                <w:szCs w:val="24"/>
              </w:rPr>
              <w:fldChar w:fldCharType="end"/>
            </w:r>
          </w:p>
        </w:sdtContent>
      </w:sdt>
    </w:sdtContent>
  </w:sdt>
  <w:p w:rsidR="00086CC8" w:rsidRDefault="00086C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DB2" w:rsidRDefault="001F6DB2" w:rsidP="00086CC8">
      <w:pPr>
        <w:spacing w:line="240" w:lineRule="auto"/>
      </w:pPr>
      <w:r>
        <w:separator/>
      </w:r>
    </w:p>
  </w:footnote>
  <w:footnote w:type="continuationSeparator" w:id="0">
    <w:p w:rsidR="001F6DB2" w:rsidRDefault="001F6DB2" w:rsidP="00086CC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77C47"/>
    <w:multiLevelType w:val="multilevel"/>
    <w:tmpl w:val="216EF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5EA6ABA"/>
    <w:multiLevelType w:val="multilevel"/>
    <w:tmpl w:val="5008C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A6C4F1A"/>
    <w:multiLevelType w:val="multilevel"/>
    <w:tmpl w:val="E1422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2424B65"/>
    <w:multiLevelType w:val="multilevel"/>
    <w:tmpl w:val="29AAE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C19580E"/>
    <w:multiLevelType w:val="multilevel"/>
    <w:tmpl w:val="90488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9E7798D"/>
    <w:multiLevelType w:val="multilevel"/>
    <w:tmpl w:val="B5201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68551CF"/>
    <w:multiLevelType w:val="multilevel"/>
    <w:tmpl w:val="59A45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A5B5671"/>
    <w:multiLevelType w:val="multilevel"/>
    <w:tmpl w:val="E8DCF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B99"/>
    <w:rsid w:val="00086CC8"/>
    <w:rsid w:val="001142CA"/>
    <w:rsid w:val="0012166F"/>
    <w:rsid w:val="001F6DB2"/>
    <w:rsid w:val="003F415E"/>
    <w:rsid w:val="008E3DE1"/>
    <w:rsid w:val="00920DFE"/>
    <w:rsid w:val="00A044DB"/>
    <w:rsid w:val="00B90A74"/>
    <w:rsid w:val="00C81838"/>
    <w:rsid w:val="00C82B99"/>
    <w:rsid w:val="00E97478"/>
    <w:rsid w:val="00EA2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C82B99"/>
    <w:pPr>
      <w:keepNext/>
      <w:keepLines/>
      <w:spacing w:before="400" w:after="120"/>
      <w:outlineLvl w:val="0"/>
    </w:pPr>
    <w:rPr>
      <w:sz w:val="40"/>
      <w:szCs w:val="40"/>
    </w:rPr>
  </w:style>
  <w:style w:type="paragraph" w:styleId="Heading2">
    <w:name w:val="heading 2"/>
    <w:basedOn w:val="Normal1"/>
    <w:next w:val="Normal1"/>
    <w:rsid w:val="00C82B99"/>
    <w:pPr>
      <w:keepNext/>
      <w:keepLines/>
      <w:spacing w:before="360" w:after="120"/>
      <w:outlineLvl w:val="1"/>
    </w:pPr>
    <w:rPr>
      <w:sz w:val="32"/>
      <w:szCs w:val="32"/>
    </w:rPr>
  </w:style>
  <w:style w:type="paragraph" w:styleId="Heading3">
    <w:name w:val="heading 3"/>
    <w:basedOn w:val="Normal1"/>
    <w:next w:val="Normal1"/>
    <w:rsid w:val="00C82B99"/>
    <w:pPr>
      <w:keepNext/>
      <w:keepLines/>
      <w:spacing w:before="320" w:after="80"/>
      <w:outlineLvl w:val="2"/>
    </w:pPr>
    <w:rPr>
      <w:color w:val="434343"/>
      <w:sz w:val="28"/>
      <w:szCs w:val="28"/>
    </w:rPr>
  </w:style>
  <w:style w:type="paragraph" w:styleId="Heading4">
    <w:name w:val="heading 4"/>
    <w:basedOn w:val="Normal1"/>
    <w:next w:val="Normal1"/>
    <w:rsid w:val="00C82B99"/>
    <w:pPr>
      <w:keepNext/>
      <w:keepLines/>
      <w:spacing w:before="280" w:after="80"/>
      <w:outlineLvl w:val="3"/>
    </w:pPr>
    <w:rPr>
      <w:color w:val="666666"/>
      <w:sz w:val="24"/>
      <w:szCs w:val="24"/>
    </w:rPr>
  </w:style>
  <w:style w:type="paragraph" w:styleId="Heading5">
    <w:name w:val="heading 5"/>
    <w:basedOn w:val="Normal1"/>
    <w:next w:val="Normal1"/>
    <w:rsid w:val="00C82B99"/>
    <w:pPr>
      <w:keepNext/>
      <w:keepLines/>
      <w:spacing w:before="240" w:after="80"/>
      <w:outlineLvl w:val="4"/>
    </w:pPr>
    <w:rPr>
      <w:color w:val="666666"/>
    </w:rPr>
  </w:style>
  <w:style w:type="paragraph" w:styleId="Heading6">
    <w:name w:val="heading 6"/>
    <w:basedOn w:val="Normal1"/>
    <w:next w:val="Normal1"/>
    <w:rsid w:val="00C82B99"/>
    <w:pPr>
      <w:keepNext/>
      <w:keepLines/>
      <w:spacing w:before="240" w:after="80"/>
      <w:outlineLvl w:val="5"/>
    </w:pPr>
    <w:rPr>
      <w:i/>
      <w:color w:val="666666"/>
    </w:rPr>
  </w:style>
  <w:style w:type="paragraph" w:styleId="Heading7">
    <w:name w:val="heading 7"/>
    <w:basedOn w:val="Normal"/>
    <w:next w:val="Normal"/>
    <w:link w:val="Heading7Char"/>
    <w:autoRedefine/>
    <w:uiPriority w:val="9"/>
    <w:unhideWhenUsed/>
    <w:qFormat/>
    <w:rsid w:val="00920DFE"/>
    <w:pPr>
      <w:keepNext/>
      <w:keepLines/>
      <w:spacing w:before="200" w:line="360" w:lineRule="auto"/>
      <w:jc w:val="both"/>
      <w:outlineLvl w:val="6"/>
    </w:pPr>
    <w:rPr>
      <w:rFonts w:ascii="Times New Roman" w:eastAsiaTheme="majorEastAsia" w:hAnsi="Times New Roman" w:cstheme="majorBidi"/>
      <w:b/>
      <w:iCs/>
      <w:color w:val="auto"/>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82B99"/>
  </w:style>
  <w:style w:type="paragraph" w:styleId="Title">
    <w:name w:val="Title"/>
    <w:basedOn w:val="Normal1"/>
    <w:next w:val="Normal1"/>
    <w:rsid w:val="00C82B99"/>
    <w:pPr>
      <w:keepNext/>
      <w:keepLines/>
      <w:spacing w:after="60"/>
    </w:pPr>
    <w:rPr>
      <w:sz w:val="52"/>
      <w:szCs w:val="52"/>
    </w:rPr>
  </w:style>
  <w:style w:type="paragraph" w:styleId="Subtitle">
    <w:name w:val="Subtitle"/>
    <w:basedOn w:val="Normal1"/>
    <w:next w:val="Normal1"/>
    <w:rsid w:val="00C82B99"/>
    <w:pPr>
      <w:keepNext/>
      <w:keepLines/>
      <w:spacing w:after="320"/>
    </w:pPr>
    <w:rPr>
      <w:color w:val="666666"/>
      <w:sz w:val="30"/>
      <w:szCs w:val="30"/>
    </w:rPr>
  </w:style>
  <w:style w:type="table" w:customStyle="1" w:styleId="a">
    <w:basedOn w:val="TableNormal"/>
    <w:rsid w:val="00C82B99"/>
    <w:tblPr>
      <w:tblStyleRowBandSize w:val="1"/>
      <w:tblStyleColBandSize w:val="1"/>
      <w:tblCellMar>
        <w:top w:w="100" w:type="dxa"/>
        <w:left w:w="100" w:type="dxa"/>
        <w:bottom w:w="100" w:type="dxa"/>
        <w:right w:w="100" w:type="dxa"/>
      </w:tblCellMar>
    </w:tblPr>
  </w:style>
  <w:style w:type="table" w:customStyle="1" w:styleId="a0">
    <w:basedOn w:val="TableNormal"/>
    <w:rsid w:val="00C82B99"/>
    <w:tblPr>
      <w:tblStyleRowBandSize w:val="1"/>
      <w:tblStyleColBandSize w:val="1"/>
      <w:tblCellMar>
        <w:top w:w="100" w:type="dxa"/>
        <w:left w:w="100" w:type="dxa"/>
        <w:bottom w:w="100" w:type="dxa"/>
        <w:right w:w="100" w:type="dxa"/>
      </w:tblCellMar>
    </w:tblPr>
  </w:style>
  <w:style w:type="table" w:customStyle="1" w:styleId="a1">
    <w:basedOn w:val="TableNormal"/>
    <w:rsid w:val="00C82B9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C82B99"/>
    <w:pPr>
      <w:spacing w:line="240" w:lineRule="auto"/>
    </w:pPr>
    <w:rPr>
      <w:sz w:val="20"/>
      <w:szCs w:val="20"/>
    </w:rPr>
  </w:style>
  <w:style w:type="character" w:customStyle="1" w:styleId="CommentTextChar">
    <w:name w:val="Comment Text Char"/>
    <w:basedOn w:val="DefaultParagraphFont"/>
    <w:link w:val="CommentText"/>
    <w:uiPriority w:val="99"/>
    <w:semiHidden/>
    <w:rsid w:val="00C82B99"/>
    <w:rPr>
      <w:sz w:val="20"/>
      <w:szCs w:val="20"/>
    </w:rPr>
  </w:style>
  <w:style w:type="character" w:styleId="CommentReference">
    <w:name w:val="annotation reference"/>
    <w:basedOn w:val="DefaultParagraphFont"/>
    <w:uiPriority w:val="99"/>
    <w:semiHidden/>
    <w:unhideWhenUsed/>
    <w:rsid w:val="00C82B99"/>
    <w:rPr>
      <w:sz w:val="16"/>
      <w:szCs w:val="16"/>
    </w:rPr>
  </w:style>
  <w:style w:type="paragraph" w:styleId="BalloonText">
    <w:name w:val="Balloon Text"/>
    <w:basedOn w:val="Normal"/>
    <w:link w:val="BalloonTextChar"/>
    <w:uiPriority w:val="99"/>
    <w:semiHidden/>
    <w:unhideWhenUsed/>
    <w:rsid w:val="001216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66F"/>
    <w:rPr>
      <w:rFonts w:ascii="Tahoma" w:hAnsi="Tahoma" w:cs="Tahoma"/>
      <w:sz w:val="16"/>
      <w:szCs w:val="16"/>
    </w:rPr>
  </w:style>
  <w:style w:type="character" w:customStyle="1" w:styleId="Heading7Char">
    <w:name w:val="Heading 7 Char"/>
    <w:basedOn w:val="DefaultParagraphFont"/>
    <w:link w:val="Heading7"/>
    <w:uiPriority w:val="9"/>
    <w:rsid w:val="00920DFE"/>
    <w:rPr>
      <w:rFonts w:ascii="Times New Roman" w:eastAsiaTheme="majorEastAsia" w:hAnsi="Times New Roman" w:cstheme="majorBidi"/>
      <w:b/>
      <w:iCs/>
      <w:color w:val="auto"/>
      <w:sz w:val="28"/>
    </w:rPr>
  </w:style>
  <w:style w:type="paragraph" w:styleId="TableofFigures">
    <w:name w:val="table of figures"/>
    <w:basedOn w:val="Normal"/>
    <w:next w:val="Normal"/>
    <w:uiPriority w:val="99"/>
    <w:unhideWhenUsed/>
    <w:rsid w:val="00920DFE"/>
  </w:style>
  <w:style w:type="character" w:styleId="Hyperlink">
    <w:name w:val="Hyperlink"/>
    <w:basedOn w:val="DefaultParagraphFont"/>
    <w:uiPriority w:val="99"/>
    <w:unhideWhenUsed/>
    <w:rsid w:val="00920DFE"/>
    <w:rPr>
      <w:color w:val="0000FF" w:themeColor="hyperlink"/>
      <w:u w:val="single"/>
    </w:rPr>
  </w:style>
  <w:style w:type="paragraph" w:styleId="Header">
    <w:name w:val="header"/>
    <w:basedOn w:val="Normal"/>
    <w:link w:val="HeaderChar"/>
    <w:uiPriority w:val="99"/>
    <w:semiHidden/>
    <w:unhideWhenUsed/>
    <w:rsid w:val="00086CC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86CC8"/>
  </w:style>
  <w:style w:type="paragraph" w:styleId="Footer">
    <w:name w:val="footer"/>
    <w:basedOn w:val="Normal"/>
    <w:link w:val="FooterChar"/>
    <w:uiPriority w:val="99"/>
    <w:unhideWhenUsed/>
    <w:rsid w:val="00086CC8"/>
    <w:pPr>
      <w:tabs>
        <w:tab w:val="center" w:pos="4680"/>
        <w:tab w:val="right" w:pos="9360"/>
      </w:tabs>
      <w:spacing w:line="240" w:lineRule="auto"/>
    </w:pPr>
  </w:style>
  <w:style w:type="character" w:customStyle="1" w:styleId="FooterChar">
    <w:name w:val="Footer Char"/>
    <w:basedOn w:val="DefaultParagraphFont"/>
    <w:link w:val="Footer"/>
    <w:uiPriority w:val="99"/>
    <w:rsid w:val="00086C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C82B99"/>
    <w:pPr>
      <w:keepNext/>
      <w:keepLines/>
      <w:spacing w:before="400" w:after="120"/>
      <w:outlineLvl w:val="0"/>
    </w:pPr>
    <w:rPr>
      <w:sz w:val="40"/>
      <w:szCs w:val="40"/>
    </w:rPr>
  </w:style>
  <w:style w:type="paragraph" w:styleId="Heading2">
    <w:name w:val="heading 2"/>
    <w:basedOn w:val="Normal1"/>
    <w:next w:val="Normal1"/>
    <w:rsid w:val="00C82B99"/>
    <w:pPr>
      <w:keepNext/>
      <w:keepLines/>
      <w:spacing w:before="360" w:after="120"/>
      <w:outlineLvl w:val="1"/>
    </w:pPr>
    <w:rPr>
      <w:sz w:val="32"/>
      <w:szCs w:val="32"/>
    </w:rPr>
  </w:style>
  <w:style w:type="paragraph" w:styleId="Heading3">
    <w:name w:val="heading 3"/>
    <w:basedOn w:val="Normal1"/>
    <w:next w:val="Normal1"/>
    <w:rsid w:val="00C82B99"/>
    <w:pPr>
      <w:keepNext/>
      <w:keepLines/>
      <w:spacing w:before="320" w:after="80"/>
      <w:outlineLvl w:val="2"/>
    </w:pPr>
    <w:rPr>
      <w:color w:val="434343"/>
      <w:sz w:val="28"/>
      <w:szCs w:val="28"/>
    </w:rPr>
  </w:style>
  <w:style w:type="paragraph" w:styleId="Heading4">
    <w:name w:val="heading 4"/>
    <w:basedOn w:val="Normal1"/>
    <w:next w:val="Normal1"/>
    <w:rsid w:val="00C82B99"/>
    <w:pPr>
      <w:keepNext/>
      <w:keepLines/>
      <w:spacing w:before="280" w:after="80"/>
      <w:outlineLvl w:val="3"/>
    </w:pPr>
    <w:rPr>
      <w:color w:val="666666"/>
      <w:sz w:val="24"/>
      <w:szCs w:val="24"/>
    </w:rPr>
  </w:style>
  <w:style w:type="paragraph" w:styleId="Heading5">
    <w:name w:val="heading 5"/>
    <w:basedOn w:val="Normal1"/>
    <w:next w:val="Normal1"/>
    <w:rsid w:val="00C82B99"/>
    <w:pPr>
      <w:keepNext/>
      <w:keepLines/>
      <w:spacing w:before="240" w:after="80"/>
      <w:outlineLvl w:val="4"/>
    </w:pPr>
    <w:rPr>
      <w:color w:val="666666"/>
    </w:rPr>
  </w:style>
  <w:style w:type="paragraph" w:styleId="Heading6">
    <w:name w:val="heading 6"/>
    <w:basedOn w:val="Normal1"/>
    <w:next w:val="Normal1"/>
    <w:rsid w:val="00C82B99"/>
    <w:pPr>
      <w:keepNext/>
      <w:keepLines/>
      <w:spacing w:before="240" w:after="80"/>
      <w:outlineLvl w:val="5"/>
    </w:pPr>
    <w:rPr>
      <w:i/>
      <w:color w:val="666666"/>
    </w:rPr>
  </w:style>
  <w:style w:type="paragraph" w:styleId="Heading7">
    <w:name w:val="heading 7"/>
    <w:basedOn w:val="Normal"/>
    <w:next w:val="Normal"/>
    <w:link w:val="Heading7Char"/>
    <w:autoRedefine/>
    <w:uiPriority w:val="9"/>
    <w:unhideWhenUsed/>
    <w:qFormat/>
    <w:rsid w:val="00920DFE"/>
    <w:pPr>
      <w:keepNext/>
      <w:keepLines/>
      <w:spacing w:before="200" w:line="360" w:lineRule="auto"/>
      <w:jc w:val="both"/>
      <w:outlineLvl w:val="6"/>
    </w:pPr>
    <w:rPr>
      <w:rFonts w:ascii="Times New Roman" w:eastAsiaTheme="majorEastAsia" w:hAnsi="Times New Roman" w:cstheme="majorBidi"/>
      <w:b/>
      <w:iCs/>
      <w:color w:val="auto"/>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82B99"/>
  </w:style>
  <w:style w:type="paragraph" w:styleId="Title">
    <w:name w:val="Title"/>
    <w:basedOn w:val="Normal1"/>
    <w:next w:val="Normal1"/>
    <w:rsid w:val="00C82B99"/>
    <w:pPr>
      <w:keepNext/>
      <w:keepLines/>
      <w:spacing w:after="60"/>
    </w:pPr>
    <w:rPr>
      <w:sz w:val="52"/>
      <w:szCs w:val="52"/>
    </w:rPr>
  </w:style>
  <w:style w:type="paragraph" w:styleId="Subtitle">
    <w:name w:val="Subtitle"/>
    <w:basedOn w:val="Normal1"/>
    <w:next w:val="Normal1"/>
    <w:rsid w:val="00C82B99"/>
    <w:pPr>
      <w:keepNext/>
      <w:keepLines/>
      <w:spacing w:after="320"/>
    </w:pPr>
    <w:rPr>
      <w:color w:val="666666"/>
      <w:sz w:val="30"/>
      <w:szCs w:val="30"/>
    </w:rPr>
  </w:style>
  <w:style w:type="table" w:customStyle="1" w:styleId="a">
    <w:basedOn w:val="TableNormal"/>
    <w:rsid w:val="00C82B99"/>
    <w:tblPr>
      <w:tblStyleRowBandSize w:val="1"/>
      <w:tblStyleColBandSize w:val="1"/>
      <w:tblCellMar>
        <w:top w:w="100" w:type="dxa"/>
        <w:left w:w="100" w:type="dxa"/>
        <w:bottom w:w="100" w:type="dxa"/>
        <w:right w:w="100" w:type="dxa"/>
      </w:tblCellMar>
    </w:tblPr>
  </w:style>
  <w:style w:type="table" w:customStyle="1" w:styleId="a0">
    <w:basedOn w:val="TableNormal"/>
    <w:rsid w:val="00C82B99"/>
    <w:tblPr>
      <w:tblStyleRowBandSize w:val="1"/>
      <w:tblStyleColBandSize w:val="1"/>
      <w:tblCellMar>
        <w:top w:w="100" w:type="dxa"/>
        <w:left w:w="100" w:type="dxa"/>
        <w:bottom w:w="100" w:type="dxa"/>
        <w:right w:w="100" w:type="dxa"/>
      </w:tblCellMar>
    </w:tblPr>
  </w:style>
  <w:style w:type="table" w:customStyle="1" w:styleId="a1">
    <w:basedOn w:val="TableNormal"/>
    <w:rsid w:val="00C82B9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C82B99"/>
    <w:pPr>
      <w:spacing w:line="240" w:lineRule="auto"/>
    </w:pPr>
    <w:rPr>
      <w:sz w:val="20"/>
      <w:szCs w:val="20"/>
    </w:rPr>
  </w:style>
  <w:style w:type="character" w:customStyle="1" w:styleId="CommentTextChar">
    <w:name w:val="Comment Text Char"/>
    <w:basedOn w:val="DefaultParagraphFont"/>
    <w:link w:val="CommentText"/>
    <w:uiPriority w:val="99"/>
    <w:semiHidden/>
    <w:rsid w:val="00C82B99"/>
    <w:rPr>
      <w:sz w:val="20"/>
      <w:szCs w:val="20"/>
    </w:rPr>
  </w:style>
  <w:style w:type="character" w:styleId="CommentReference">
    <w:name w:val="annotation reference"/>
    <w:basedOn w:val="DefaultParagraphFont"/>
    <w:uiPriority w:val="99"/>
    <w:semiHidden/>
    <w:unhideWhenUsed/>
    <w:rsid w:val="00C82B99"/>
    <w:rPr>
      <w:sz w:val="16"/>
      <w:szCs w:val="16"/>
    </w:rPr>
  </w:style>
  <w:style w:type="paragraph" w:styleId="BalloonText">
    <w:name w:val="Balloon Text"/>
    <w:basedOn w:val="Normal"/>
    <w:link w:val="BalloonTextChar"/>
    <w:uiPriority w:val="99"/>
    <w:semiHidden/>
    <w:unhideWhenUsed/>
    <w:rsid w:val="001216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66F"/>
    <w:rPr>
      <w:rFonts w:ascii="Tahoma" w:hAnsi="Tahoma" w:cs="Tahoma"/>
      <w:sz w:val="16"/>
      <w:szCs w:val="16"/>
    </w:rPr>
  </w:style>
  <w:style w:type="character" w:customStyle="1" w:styleId="Heading7Char">
    <w:name w:val="Heading 7 Char"/>
    <w:basedOn w:val="DefaultParagraphFont"/>
    <w:link w:val="Heading7"/>
    <w:uiPriority w:val="9"/>
    <w:rsid w:val="00920DFE"/>
    <w:rPr>
      <w:rFonts w:ascii="Times New Roman" w:eastAsiaTheme="majorEastAsia" w:hAnsi="Times New Roman" w:cstheme="majorBidi"/>
      <w:b/>
      <w:iCs/>
      <w:color w:val="auto"/>
      <w:sz w:val="28"/>
    </w:rPr>
  </w:style>
  <w:style w:type="paragraph" w:styleId="TableofFigures">
    <w:name w:val="table of figures"/>
    <w:basedOn w:val="Normal"/>
    <w:next w:val="Normal"/>
    <w:uiPriority w:val="99"/>
    <w:unhideWhenUsed/>
    <w:rsid w:val="00920DFE"/>
  </w:style>
  <w:style w:type="character" w:styleId="Hyperlink">
    <w:name w:val="Hyperlink"/>
    <w:basedOn w:val="DefaultParagraphFont"/>
    <w:uiPriority w:val="99"/>
    <w:unhideWhenUsed/>
    <w:rsid w:val="00920DFE"/>
    <w:rPr>
      <w:color w:val="0000FF" w:themeColor="hyperlink"/>
      <w:u w:val="single"/>
    </w:rPr>
  </w:style>
  <w:style w:type="paragraph" w:styleId="Header">
    <w:name w:val="header"/>
    <w:basedOn w:val="Normal"/>
    <w:link w:val="HeaderChar"/>
    <w:uiPriority w:val="99"/>
    <w:semiHidden/>
    <w:unhideWhenUsed/>
    <w:rsid w:val="00086CC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86CC8"/>
  </w:style>
  <w:style w:type="paragraph" w:styleId="Footer">
    <w:name w:val="footer"/>
    <w:basedOn w:val="Normal"/>
    <w:link w:val="FooterChar"/>
    <w:uiPriority w:val="99"/>
    <w:unhideWhenUsed/>
    <w:rsid w:val="00086CC8"/>
    <w:pPr>
      <w:tabs>
        <w:tab w:val="center" w:pos="4680"/>
        <w:tab w:val="right" w:pos="9360"/>
      </w:tabs>
      <w:spacing w:line="240" w:lineRule="auto"/>
    </w:pPr>
  </w:style>
  <w:style w:type="character" w:customStyle="1" w:styleId="FooterChar">
    <w:name w:val="Footer Char"/>
    <w:basedOn w:val="DefaultParagraphFont"/>
    <w:link w:val="Footer"/>
    <w:uiPriority w:val="99"/>
    <w:rsid w:val="00086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88D79-A2BF-478D-B93C-AC39FBD4F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2510</Words>
  <Characters>14313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nadiya</dc:creator>
  <cp:lastModifiedBy>nadiya</cp:lastModifiedBy>
  <cp:revision>2</cp:revision>
  <dcterms:created xsi:type="dcterms:W3CDTF">2018-01-08T07:20:00Z</dcterms:created>
  <dcterms:modified xsi:type="dcterms:W3CDTF">2018-01-08T07:20:00Z</dcterms:modified>
</cp:coreProperties>
</file>