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B54" w:rsidRDefault="00D0634E" w:rsidP="009475FC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　　（第二集）</w:t>
      </w:r>
      <w:r>
        <w:rPr>
          <w:rFonts w:hint="eastAsia"/>
          <w:b/>
          <w:bCs/>
          <w:sz w:val="32"/>
          <w:szCs w:val="32"/>
          <w:lang w:eastAsia="zh-TW"/>
        </w:rPr>
        <w:t xml:space="preserve">　</w:t>
      </w:r>
    </w:p>
    <w:p w:rsidR="001F6B54" w:rsidRDefault="00D0634E" w:rsidP="009475FC">
      <w:pPr>
        <w:pStyle w:val="Web"/>
        <w:spacing w:before="0" w:beforeAutospacing="0" w:after="0" w:afterAutospacing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大智度論云：有無二見，皆屬此岸；二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執俱空，始達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彼岸。】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這大論上說，「有、無」這兩種見解，也就是這兩種的看法跟想法，都是此岸。此岸也就是像經上講的輪迴見，六道輪迴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的知見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，不是佛菩薩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的知見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，佛菩薩的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知見叫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正知正見。這兩種見解都是錯誤的。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那麼說有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、無，這是舉一個例子講，舉一個例子，有、無是相對的。換一句話說，凡是相對的見解都是輪迴見。兩邊離開，心清淨了，就是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像古德講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「本來無一物」，心清淨了。清淨心超越輪迴，輪迴就沒有了。為什麼他超越呢？因為輪</w:t>
      </w:r>
      <w:bookmarkStart w:id="0" w:name="_GoBack"/>
      <w:bookmarkEnd w:id="0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迴是從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心建立的，相對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的知見就是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虛妄的，這樣才有輪迴，心恢復到清淨，輪迴就沒有了。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六度中，布施、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也。若不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，則不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離此界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。眾生不肯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正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智耳。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菩薩修六度，六度是菩薩日常生活的守則，必須遵守的原則有六條。這六條裡面，第一個就是布施。實在說，這六條要是把它歸納起來，只有一個布施。布施裡面有三種，有財布施，有法布施，有無畏布施。持戒、忍辱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可以說是無畏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布施；精進、禪定、般若是法布施。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菩薩修布施，也就是放下，就是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到無可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了，連那個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也不能要，還有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的觀念，依舊不能出三界。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的念頭都沒有了，也要把它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掉，這個樣子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才永脫三界了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。此地這個界是三界，三界就是輪迴。眾生為什麼不肯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呢？也就是說，眾生為什麼放不下呢？因為他沒有智慧，沒有看破。此地講「無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正智」，沒有智慧，沒有把這個世間真相看清楚。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   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般若波羅蜜，因位名圓滿之觀慧；果位則般若即是波羅蜜。】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般若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就是觀慧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，就是像《心經》上講的照見。《心經》裡面講「照見五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蘊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实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在講五蘊包括世出世間一切法，照見五蘊皆空，就是見到宇宙人生的真相。相是有，體是空的，相有體空，那是真正的智慧。那麼證到究竟果位的時候，我們一般講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成佛了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，到成佛的時候，般若跟波羅蜜是一個東西。般若是智慧，波羅蜜是圓滿，智慧達到究竟圓滿。前面「有、無」二見是世間法，此地般若波羅蜜是佛法，佛法跟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法都不能執著。所以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尊在本經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說得很清楚，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「法尚應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，何況非法」。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就是要離開，不能執著。這個不是說不要，法我們要，但是不能執著。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【金剛即喻此觀智】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經題上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金剛是比喻智慧。觀察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出世間、照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瞭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一切法，這種智慧：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【最堅、最利、最明】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這是金剛的性質。如果在念佛法門裡面來講，最堅固就是比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的信願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。念佛法門成功的條件有三個，三資糧：信、願、行，我們的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信跟願要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堅固。行就是執持名號，這一句名號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能斷煩惱，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就是利，利可以斷煩惱；這一句佛號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能破無明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，那就是明，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利、最明。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果位喻如來法身，金剛不壞身也。】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初住菩薩就證得一分法身，這個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法身叫金剛不壞身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。那麼這是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經題別題七個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字，簡單介紹到此地。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這個題對我們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的修行，就有很大的幫助，我們記住「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堅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、利、明」。我們今天修淨土法門，把金剛融會在三資糧之中，這樣念佛功夫自然就得力了。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 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末後「經」字，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經叫通題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，凡是佛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所說的一切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法都稱之為經。經有很多意思，那麼這個地方只舉出最簡單的四個意思，這是通常一般所講的，就是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「貫攝常法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」這四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意思。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「貫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」是貫穿的意思。我們讀中國的古文，古文能夠達到這個標準 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第二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意思是「攝」，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攝是能夠攝受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人心，這就比較難了。這個意思淺而言之，就是你讀了之後是欲罷不能，這就是好像磁鐵一樣，它能夠吸引，它有這個力量。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佛經攝受力量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超過世間的典籍，從我們初發心一直到成佛，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這一部經都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念不厭，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這個攝受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力量太強大了。佛門的典籍，任何一部經論，都有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這個攝受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力量。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讀的遍數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愈多體會愈深，我們通常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講悟處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。他為什麼喜歡讀？每一遍有每一遍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的悟處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，所以充滿了法喜，他才不會厭倦，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愈念愈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歡喜。第三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是「常」，這個註解上有：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【常則三世不易】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是過去、現在、未來。三千年前講的這些道理，現在還可以用，三千年前講的方法現在也適用，這就是三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不易。我們世間有許多典籍就沒有辦法超越時空，現在有用，過幾年就被淘汰掉，就沒用了。佛的典籍、教訓永恆不變，萬古常新。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【法則十界同遵】 </w:t>
      </w:r>
    </w:p>
    <w:p w:rsidR="001F6B54" w:rsidRDefault="00D0634E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「法」是講修行的方法，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破迷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開悟的方法，修行證果的方法。十法界同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遵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，那就是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講藏教佛、通教佛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別教佛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，要遵守這個方法，遵守這個原則，才能夠達到究竟圓滿。那麼這樣才稱之為經，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經具足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意思。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「又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有徑義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這個徑是路，經是「修行成佛的路徑」。這個「經」有道路的意思，是成佛之道，我們要循著這個道路，才能夠超凡入聖。「經」還有鏡的意思。用經典照照自己的心，我們的心清淨不清淨？善良不善良？經典是一個標準。我們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這個經題的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意思就講到此地。那麼合起來說，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這個經題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：像金剛一樣堅固、鋒利、光明的究竟圓滿的般若智慧。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底下一段「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顯體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」，體是性質，也是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世尊說經的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理論依據。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佛給我們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講這個經，他依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什麼說的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？我們今天講「憑什麼講的」，得有個憑據，如果沒有依據，怎麼能夠取信於人？叫這麼多人相信，叫這麼多人接受呢？一定要有理論的根據啊，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說明佛講的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這些道理、這些方法，從哪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地方生出來的，這個就叫做體。顯是顯示、顯明，讓我們清清楚楚、明明白白，我們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對佛講的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理論與方法就信得過，能夠相信他。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一切大乘經，皆以諸法實相為體。佛四十九年所說，無非宇宙人生真相而已。】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就是佛講經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的根據。佛是憑什麼講的，根據什麼講的？根據事實真相。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智者大師以「若見諸相非相，即見如來」為經體。】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古時候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天台宗的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祖師，智者，他有《金剛經》的註解，他在註解裡面，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在顯體這一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部分，他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是取本經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的經文，取這個經文的一句，「若見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諸相非相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，即見如來」，取這一句做為本經的經體，就是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尊說法的依據。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這個說得也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很好，意思也很好。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 xml:space="preserve">【江味農居士以生實相為體】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我們要注意「生」字，生是什麼？生起。我們原來迷了，現在又覺悟了。其實，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就是前面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所說的明瞭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宇宙人生的真相。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尊是依這個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而說的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。底下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解釋實相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：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【實相即是非相】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實相這兩個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字很難體會，難在哪裡呢？難在我們凡夫總是離不開分別執著。心有分別執著，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距離實相遠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之遠矣。這個是般若最難懂的地方。佛說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一個實相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，我們就緊緊抓住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一個實相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，執著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，那就錯了。清淨心裡頭哪有這個東西？但是佛要不用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个這些假名詞的話，那怎麼說法呢？為了說法表達意見方便起見，不能不假設很多名詞，但是你要從假設名詞裡體會真實義。所以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尊在此地不能不說「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實相即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是非相」啊，這個意思是叫你不要執著啊。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此中非字，是一切俱非，空、有、雙亦、雙非。】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這是佛經裡面常講的四句，這是根本的四句，我們起心動念，一定落在這四句裡頭。不是落在有裡面，就是落在空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裡頭，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要不然就是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亦有亦空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、非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有非空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，總離不開這四句，這是佛法裡面常講的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四句百非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，所有一切的妄想、分別、執著，就是這樣產生的。佛告訴我們，這些觀念統統要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掉，這個「非」就是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的意思，都不能夠執著。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【非亦不立】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統統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都非了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，統統都沒有了，你再執著這個非，那就又糟糕了，又錯了。非也沒有，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非相也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沒有。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諸法實相，本來如是，真實如是。無以名之，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強名實相耳。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很勉強地建立一個名詞，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叫實相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。真實狀況裡頭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絲毫的分別執著都沒有，然後你就能夠看到一切法的真相了。真相是相有體空。我們見不到真相，為什麼呢？我們把相有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跟體空分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作兩樁事情，相是相，體是體，不知道這兩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是一樁事情，這是我們沒有法子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開悟啊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，沒有法子懂得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佛說的真實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義。幾時我們這種妄想雜念沒有了，就是這四句真的離開了，真的沒有了，才曉得體、相、作用是一不是二，是一個整體。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「離」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是離相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，「離一切相，即一切法」，這是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尊在大乘經上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常說的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。離，給諸位說，不是離開，意思不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可以錯會了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，離是不取的意思，「不取」就是不執著。心裡面不要執著，事上不能離開，事上離開了，你就錯了！事上要離開了，你就落空了；心裡面執著，你就著有了。心裡面不執著，事上努力認真去做，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這樣叫空有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兩邊都不執著，兩邊都不取。也就是本經在最後，教導我們修行的總綱領，兩句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，這個是談論到修行的總原則、總綱領，兩句就是「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不動」。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無以名之，強名曰生。】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，也沒有</w:t>
      </w:r>
      <w:r>
        <w:rPr>
          <w:rFonts w:ascii="標楷體" w:hAnsi="標楷體" w:hint="eastAsia"/>
          <w:color w:val="000000"/>
          <w:sz w:val="32"/>
          <w:szCs w:val="32"/>
          <w:lang w:eastAsia="zh-TW"/>
        </w:rPr>
        <w:t>辦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法，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說不出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，沒法子說，不得已給它起個名字：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【文字詮此實相】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文字跟言語都是工具，是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尊教化眾生的工具。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，觀此實相。】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言語、文字全是說明而已，用言語、用文字把這個事實真相說明。你要得受用，你要得好處，要用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、觀察。照是用智慧觀察，不是用情識。你用智慧，你仔細去觀察，你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逐漸逐漸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才了解事實真相。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實相般若，則圓滿顯現，到彼岸矣。】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這個觀察，我們剛才講，要用智慧，不能用情識。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情識跟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智慧從哪裡分別？有分別、有念頭的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就是情識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；沒有分別、不動念的就是智慧。諸位去體會這個意思。所以這個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要用什麼？要用清淨心、平等心，清淨、平等心觀察一切法就是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本經之文字般若、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般若喻如金剛者。】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這是把金剛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堅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、利、明，比喻本經的文字、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本經教人觀照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的方法。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【以其能離一切諸相】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這是《金剛經》修行重要的原則。離一切相，離就是不取、不執著，不但世間一切法不執著，佛法也不執著。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除我見，斷煩惱，生實相。】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我們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的實相般若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不能現前，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實相般若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是我們每一個人自性裡面本來具足的，不是外面來的。為什麼本來具足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的實相般若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，現在沒有了呢？就是因為你有我見、你有煩惱。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實相般若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像太陽一樣，我見、煩惱像雲彩，下雨天雲彩把太陽遮住，不能現前了，金剛般若能把這個烏雲化解掉，使太陽光明又出現了，這是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生實相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。這個經典的理論方法，確確實實能夠除我見、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能斷煩惱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。煩惱習氣重的人，對這個經典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所說的理論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與方法，應當特別留意。佛是依這個事實為我們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說這部經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我們了解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佛說經的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根據，我們可以信得過，道理、方法、境界，我們都可以不懷疑了。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下面這一段講「明宗」，宗是宗旨，是修行的綱領。我們對於經典的理論、出處明白了，我們信心有了，有了信心之後，你看他為什麼不講「解」呢？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信解行證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，他為什麼不講解，就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講行呢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？這說明了「行」重要。佛法自始至終著重在行，你要真去幹，縱然不解，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你肯行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，你能成功。解得再透徹，你不肯幹，還是等於零，還是不能成功。所以在前面總綱領裡面，他不講解，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他講行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，道理在此地。而在事實上，我們也能夠觀察到，自古至今有很多沒有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聽過經的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，沒有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讀過經的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，完全不解，老師教他念一句阿彌陀佛，他一句阿彌陀佛念到底，真的他證得事一心不亂、理一心不亂。往生的時候站著走的，坐著走的，預知時至，他也不生病，很多很多！證明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行比解重要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解是為什麼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人說的呢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？為那個信心不堅固的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人說的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，半信半疑，這給你詳細講解，建立信心；真的完全相信了，懂不懂不要緊，念到心清淨了，自然就懂了，自然就開悟了嘛，何必要費那麼多口舌呢？那麼由此可知，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尊四十九年講經說法為哪些人？就是為那些信心不堅固的，慈悲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到了極處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！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【宗者修也】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修是修正、是修理。諸位要明瞭這個字的意思。換句話說，我們有了錯誤，才要修正，才要修理。什麼地方錯誤呢？我們對於宇宙人生的看法錯了、想法錯了、說法錯了、做法錯了，惹出許許多多的麻煩。這個麻煩就是六道輪迴，六道輪迴是從錯誤當中產生的假相，都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 xml:space="preserve">不是真實的。相雖然是假的，我們受苦可不假，真正修行在起心動念之處。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【經義之主體雖顯】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前面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一段顯體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【非修莫證】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前面講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的實相般若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，你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要不是真修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，事實真相你還是見不到。你今天讀經、聽講，聽說有這麼回事情，自己沒見到，那個不管用。聽說不管用，一定要自己親自證得，你才能得受用。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讀經聞法，必以如說修行為主。】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經要讀得熟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，為什麼要熟讀呢？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尊在經典講這些道理、方法，我們要牢牢記住，時時刻刻不忘記，這是我們修行的標準。我們起心動念、言語造作，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想想跟佛在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經上講的相應不相應？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本經須菩提尊者說過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，「深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解義趣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」，你對於佛的經典，解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得淺不行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，要深解。深解之後你才曉得如何運用在生活上，如何用在你的工作上，用在處事待人接物，那才是高明，高人一等。所以一定要深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解義趣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，如教修行。所以，佛法是以修行為主。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【修學唯以自悟心性為主】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禪家所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講的，明心見性。修行以什麼為主？以明心見性為主，這個非常重要。但是你要明心見性，你一定要修清淨心。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禪家是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用禪定的方法，使心恢復到清淨，到相當深度的禪定，這才能開悟。《楞嚴經》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上說得很好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，「淨極光通達」，這個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心淨，淨到極處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就放光明，那個心起作用就無所不知、無所不能，你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的性德完全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恢復了。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不重經教，謂之宗下。】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這個佛法教學大分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是宗門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、教下，宗是禪宗，禪宗不著重文字，不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著重經教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，它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著重悟心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，著重在這個。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依文字，起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，證實相者，謂之教下。】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所以禪宗接引的對象是什麼人呢？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剛才說過了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，上智、下愚都會有成就，像我們這些人參禪不會有成就的，不夠資格。我們這些人要從教下，要從經典來研究、來探討，然後依照經典的理論方法來修行，我們走這條路，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這叫教下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。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【此佛家自稱宗教也】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所以我們佛門自己稱宗教，諸位一定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，跟社會上一般人講的宗教意思完全不相同。佛家講的宗是禪宗，佛家講的教，禪宗以外的派別都叫做教。在中國總共有十個宗派，除了禪宗之外，其餘九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宗派都叫做教下。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智者大師，以「實相之慧，修無相之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」為本經之宗。】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智者大師解釋《金剛經》，都是取《金剛經》的經文、經義，來做為綱領為我們介紹。修行的方法，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以實相的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智慧，真實智慧，「修無相之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」，檀是布施。什麼叫無相之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呢？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不著相就是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真實的智慧。布施，布施完了之後，心裡面痕跡都不落，這個才叫無相之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以「離一切相，修一切善」為本經依體起修之妙宗。】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江味農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居士所說的話，跟智者大師沒有兩樣。江居士是近代人，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所以說的言語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淺顯，文字淺顯，我們看得很容易看出來。智者大師是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 xml:space="preserve">古人，用的文字比較深，是一個意思。要離一切相，不著有；修一切善，不著空；空有兩邊都不著，這個就符合本經世尊教導的精神。接著看底下一條：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本經修宗，在「無住」二字。全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經觀門、行門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，盡在其中。】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當年六祖惠能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大師聽忍和尚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講《金剛經》，講到「應無所住，而生其心」，他就明瞭了，我們俗話講他開悟了。這一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悟就一切都悟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了，所以底下的經不要講了，完全通達。不但《金剛經》通達，釋迦牟尼佛四十九年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所說的一切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經都通達。不但佛法通達了，這個世間一切法也通達了，沒有一樣不通達，這個才叫做大徹大悟，明心見性。於是後人就認為《金剛經》就是這兩句話最重要了，其實不然。諸位要知道，個人的機緣不一樣，六祖惠能在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這兩句開悟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了，我們在這兩句依舊沒有開悟。其實《金剛經》上每一字、每一句，都能叫人徹底覺悟，各個人的機緣不相同。但是「無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住生心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」，也的確是《金剛經》很重要的修學綱領，這個倒不是假的。無住就是不執著，一切法都不執著，世間法、出世間法，空有二邊統統不執著。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觀門、行門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」這兩句，我們要很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很明白地認識它。觀就是你對於宇宙人生的看法、想法，這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叫觀門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。你是怎麼看法、怎麼想法；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行門就是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生活，就是我們日常生活。換句話說，你是怎樣過日子，你怎樣生活，那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叫行門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 xml:space="preserve">大智度論云：般若要旨，在離一切法，即一切法。】 </w:t>
      </w:r>
    </w:p>
    <w:p w:rsidR="001F6B54" w:rsidRDefault="00D0634E" w:rsidP="009475FC">
      <w:pPr>
        <w:pStyle w:val="Web"/>
        <w:spacing w:before="0" w:beforeAutospacing="0" w:after="0" w:afterAutospacing="0"/>
        <w:ind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離一切法是無住，即一切法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，這個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生心跟無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住是一不是二。我們把它看成兩個，那就又看錯了。無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住跟生心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是一樁事情，是同時</w:t>
      </w:r>
      <w:r>
        <w:rPr>
          <w:rFonts w:ascii="標楷體" w:eastAsia="標楷體" w:hAnsi="標楷體"/>
          <w:color w:val="000000"/>
          <w:sz w:val="32"/>
          <w:szCs w:val="32"/>
          <w:lang w:eastAsia="zh-TW"/>
        </w:rPr>
        <w:lastRenderedPageBreak/>
        <w:t>的，沒有先後，沒有次第。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生心就是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無住，無住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。生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什麼心呢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？生自度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度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他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之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心。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雖生心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，決定不能執著，決定不能住，住不得，一住就錯了，一住就迷了。這個住，簡單講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就是著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相、執著，一有執著就錯了。一有執著，心就不清淨了，心裡頭有一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物了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，不是能大師所講的本來無一物。那你有了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一物了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，有一物就錯了。所以，無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住跟生心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是一樁事情。明白這個原理，然後你就能夠體會到空有是一樁事情，真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是一樁事情，善惡是一樁事情，是非是一樁事情，人我是一樁事情，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情與無情同圓種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智，盡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虛空遍法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界是一個整體，是一個自體。你要能夠領悟到這一層，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契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入到這個境界，那就恭喜你，你證得清淨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法身了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，你不是凡夫，你已經是法身大士。那麼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尊講經說法真正的目的，是希望我們能夠</w:t>
      </w:r>
      <w:proofErr w:type="gramStart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契</w:t>
      </w:r>
      <w:proofErr w:type="gramEnd"/>
      <w:r>
        <w:rPr>
          <w:rFonts w:ascii="標楷體" w:eastAsia="標楷體" w:hAnsi="標楷體"/>
          <w:color w:val="000000"/>
          <w:sz w:val="32"/>
          <w:szCs w:val="32"/>
          <w:lang w:eastAsia="zh-TW"/>
        </w:rPr>
        <w:t>入這個境界，證得這個境界。</w:t>
      </w:r>
    </w:p>
    <w:p w:rsidR="001F6B54" w:rsidRDefault="001F6B54" w:rsidP="009475FC">
      <w:pPr>
        <w:jc w:val="both"/>
        <w:rPr>
          <w:lang w:eastAsia="zh-TW"/>
        </w:rPr>
      </w:pPr>
    </w:p>
    <w:p w:rsidR="001F6B54" w:rsidRDefault="001F6B54" w:rsidP="009475FC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sz w:val="32"/>
          <w:szCs w:val="32"/>
          <w:lang w:eastAsia="zh-TW"/>
        </w:rPr>
      </w:pPr>
    </w:p>
    <w:sectPr w:rsidR="001F6B54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7CB" w:rsidRDefault="007267CB">
      <w:r>
        <w:separator/>
      </w:r>
    </w:p>
  </w:endnote>
  <w:endnote w:type="continuationSeparator" w:id="0">
    <w:p w:rsidR="007267CB" w:rsidRDefault="0072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1F6B54" w:rsidRDefault="00D0634E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9475FC" w:rsidRPr="009475FC">
          <w:rPr>
            <w:noProof/>
            <w:sz w:val="28"/>
            <w:szCs w:val="28"/>
            <w:lang w:val="zh-TW" w:eastAsia="zh-TW"/>
          </w:rPr>
          <w:t>12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7CB" w:rsidRDefault="007267CB">
      <w:r>
        <w:separator/>
      </w:r>
    </w:p>
  </w:footnote>
  <w:footnote w:type="continuationSeparator" w:id="0">
    <w:p w:rsidR="007267CB" w:rsidRDefault="007267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F6B54"/>
    <w:rsid w:val="004C792C"/>
    <w:rsid w:val="00553F62"/>
    <w:rsid w:val="00567F3C"/>
    <w:rsid w:val="005F602C"/>
    <w:rsid w:val="007267CB"/>
    <w:rsid w:val="00890E5D"/>
    <w:rsid w:val="009475FC"/>
    <w:rsid w:val="00984E1C"/>
    <w:rsid w:val="00D0634E"/>
    <w:rsid w:val="010D7C9A"/>
    <w:rsid w:val="064B0684"/>
    <w:rsid w:val="06DE6373"/>
    <w:rsid w:val="0BF46ED9"/>
    <w:rsid w:val="135A7963"/>
    <w:rsid w:val="14935AE5"/>
    <w:rsid w:val="14D916EA"/>
    <w:rsid w:val="194E30EA"/>
    <w:rsid w:val="1C92483E"/>
    <w:rsid w:val="1E1D0A5C"/>
    <w:rsid w:val="2FB84588"/>
    <w:rsid w:val="3E251A81"/>
    <w:rsid w:val="3F22379A"/>
    <w:rsid w:val="417E1996"/>
    <w:rsid w:val="41A748CD"/>
    <w:rsid w:val="59C57544"/>
    <w:rsid w:val="62464FE8"/>
    <w:rsid w:val="7071034B"/>
    <w:rsid w:val="768616B6"/>
    <w:rsid w:val="7733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5058A8B-D5A5-42DA-A5B3-92937BA3A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2EED46-2C6F-4E11-A68F-532FF9548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967</Words>
  <Characters>5514</Characters>
  <Application>Microsoft Office Word</Application>
  <DocSecurity>0</DocSecurity>
  <Lines>45</Lines>
  <Paragraphs>12</Paragraphs>
  <ScaleCrop>false</ScaleCrop>
  <Company>Microsoft</Company>
  <LinksUpToDate>false</LinksUpToDate>
  <CharactersWithSpaces>6469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