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206" w:type="dxa"/>
        <w:tblInd w:w="-714" w:type="dxa"/>
        <w:tblLook w:val="04A0" w:firstRow="1" w:lastRow="0" w:firstColumn="1" w:lastColumn="0" w:noHBand="0" w:noVBand="1"/>
      </w:tblPr>
      <w:tblGrid>
        <w:gridCol w:w="1209"/>
        <w:gridCol w:w="4427"/>
        <w:gridCol w:w="4570"/>
      </w:tblGrid>
      <w:tr w:rsidR="006C2A4F" w:rsidRPr="00247D79" w14:paraId="29FC5BF2" w14:textId="77777777" w:rsidTr="00C94CB5">
        <w:trPr>
          <w:trHeight w:val="1961"/>
        </w:trPr>
        <w:tc>
          <w:tcPr>
            <w:tcW w:w="1209" w:type="dxa"/>
          </w:tcPr>
          <w:p w14:paraId="2F9FDED6" w14:textId="77777777" w:rsidR="006C2A4F" w:rsidRPr="00247D79" w:rsidRDefault="006C2A4F" w:rsidP="00C94CB5">
            <w:pPr>
              <w:pStyle w:val="AssignBody"/>
            </w:pPr>
            <w:r w:rsidRPr="00247D79">
              <w:t>Target 1</w:t>
            </w:r>
          </w:p>
        </w:tc>
        <w:tc>
          <w:tcPr>
            <w:tcW w:w="4427" w:type="dxa"/>
          </w:tcPr>
          <w:p w14:paraId="233478DB" w14:textId="77777777" w:rsidR="006C2A4F" w:rsidRPr="00247D79" w:rsidRDefault="006C2A4F" w:rsidP="00C94CB5">
            <w:pPr>
              <w:pStyle w:val="AssignBody"/>
            </w:pPr>
            <w:r w:rsidRPr="00247D79">
              <w:t xml:space="preserve">To conduct wider reading of both your research topic and the methods that you apply in order to demonstrate detailed knowledge and secure critical engagement with a wide range of sources. </w:t>
            </w:r>
          </w:p>
        </w:tc>
        <w:tc>
          <w:tcPr>
            <w:tcW w:w="4570" w:type="dxa"/>
          </w:tcPr>
          <w:p w14:paraId="2F0D3D7B" w14:textId="77777777" w:rsidR="006C2A4F" w:rsidRPr="00247D79" w:rsidRDefault="006C2A4F" w:rsidP="00C94CB5">
            <w:pPr>
              <w:pStyle w:val="AssignBody"/>
            </w:pPr>
            <w:r>
              <w:t>I have used a variety of sources, including journals, books and websites.</w:t>
            </w:r>
          </w:p>
        </w:tc>
      </w:tr>
      <w:tr w:rsidR="006C2A4F" w:rsidRPr="00247D79" w14:paraId="07E79CD4" w14:textId="77777777" w:rsidTr="00C94CB5">
        <w:trPr>
          <w:trHeight w:val="669"/>
        </w:trPr>
        <w:tc>
          <w:tcPr>
            <w:tcW w:w="1209" w:type="dxa"/>
          </w:tcPr>
          <w:p w14:paraId="51601899" w14:textId="77777777" w:rsidR="006C2A4F" w:rsidRPr="00247D79" w:rsidRDefault="006C2A4F" w:rsidP="00C94CB5">
            <w:pPr>
              <w:pStyle w:val="AssignBody"/>
            </w:pPr>
            <w:r w:rsidRPr="00247D79">
              <w:t>Target 2</w:t>
            </w:r>
          </w:p>
        </w:tc>
        <w:tc>
          <w:tcPr>
            <w:tcW w:w="4427" w:type="dxa"/>
          </w:tcPr>
          <w:p w14:paraId="6E9C7C92" w14:textId="77777777" w:rsidR="006C2A4F" w:rsidRPr="00247D79" w:rsidRDefault="006C2A4F" w:rsidP="00C94CB5">
            <w:pPr>
              <w:pStyle w:val="AssignBody"/>
            </w:pPr>
            <w:r w:rsidRPr="00247D79">
              <w:t>Proofread your work to ensure accurate sentencing and punctuation.</w:t>
            </w:r>
          </w:p>
        </w:tc>
        <w:tc>
          <w:tcPr>
            <w:tcW w:w="4570" w:type="dxa"/>
          </w:tcPr>
          <w:p w14:paraId="0463E8D3" w14:textId="77777777" w:rsidR="006C2A4F" w:rsidRPr="00247D79" w:rsidRDefault="006C2A4F" w:rsidP="00C94CB5">
            <w:pPr>
              <w:pStyle w:val="AssignBody"/>
            </w:pPr>
            <w:r>
              <w:t>I have reread my work after completing it,</w:t>
            </w:r>
          </w:p>
        </w:tc>
      </w:tr>
      <w:tr w:rsidR="006C2A4F" w:rsidRPr="00247D79" w14:paraId="1EAAB3ED" w14:textId="77777777" w:rsidTr="00C94CB5">
        <w:trPr>
          <w:trHeight w:val="720"/>
        </w:trPr>
        <w:tc>
          <w:tcPr>
            <w:tcW w:w="1209" w:type="dxa"/>
          </w:tcPr>
          <w:p w14:paraId="5B783101" w14:textId="77777777" w:rsidR="006C2A4F" w:rsidRPr="00247D79" w:rsidRDefault="006C2A4F" w:rsidP="00C94CB5">
            <w:pPr>
              <w:pStyle w:val="AssignBody"/>
            </w:pPr>
            <w:r w:rsidRPr="00247D79">
              <w:t>Target 3</w:t>
            </w:r>
          </w:p>
        </w:tc>
        <w:tc>
          <w:tcPr>
            <w:tcW w:w="4427" w:type="dxa"/>
          </w:tcPr>
          <w:p w14:paraId="2CFCD1D9" w14:textId="77777777" w:rsidR="006C2A4F" w:rsidRPr="00247D79" w:rsidRDefault="006C2A4F" w:rsidP="00C94CB5">
            <w:pPr>
              <w:pStyle w:val="AssignBody"/>
            </w:pPr>
            <w:r w:rsidRPr="00247D79">
              <w:t>Try to refer to robust academic research to support your points and develop your argument.</w:t>
            </w:r>
          </w:p>
        </w:tc>
        <w:tc>
          <w:tcPr>
            <w:tcW w:w="4570" w:type="dxa"/>
          </w:tcPr>
          <w:p w14:paraId="7A0B4D8B" w14:textId="77777777" w:rsidR="006C2A4F" w:rsidRPr="00247D79" w:rsidRDefault="006C2A4F" w:rsidP="00C94CB5">
            <w:pPr>
              <w:pStyle w:val="AssignBody"/>
            </w:pPr>
            <w:r>
              <w:t>I have used a variety of sources, including journals, books and websites.</w:t>
            </w:r>
          </w:p>
        </w:tc>
      </w:tr>
    </w:tbl>
    <w:p w14:paraId="19456DE9" w14:textId="519F7AFD" w:rsidR="00E611D9" w:rsidRDefault="00E611D9" w:rsidP="00E611D9">
      <w:pPr>
        <w:pStyle w:val="AssignBody"/>
      </w:pPr>
    </w:p>
    <w:p w14:paraId="45E34BBD" w14:textId="77777777" w:rsidR="002229F0" w:rsidRDefault="002229F0" w:rsidP="00E611D9">
      <w:pPr>
        <w:pStyle w:val="AssignBody"/>
      </w:pPr>
    </w:p>
    <w:p w14:paraId="118CB437" w14:textId="35F1ACB3" w:rsidR="006419C3" w:rsidRDefault="009129A7" w:rsidP="00E611D9">
      <w:pPr>
        <w:pStyle w:val="AssignHeader"/>
      </w:pPr>
      <w:r>
        <w:t>How a school develops one aspect of its SDP</w:t>
      </w:r>
      <w:r w:rsidR="00997468">
        <w:t>: a report that critically reflects on the actions, impact and evidence base.</w:t>
      </w:r>
    </w:p>
    <w:p w14:paraId="5306882A" w14:textId="48E534C5" w:rsidR="00E61A4F" w:rsidRDefault="00E61A4F" w:rsidP="00E61A4F">
      <w:pPr>
        <w:pStyle w:val="AssignBody"/>
      </w:pPr>
    </w:p>
    <w:p w14:paraId="1C26388B" w14:textId="5A2054C4" w:rsidR="00CB49D6" w:rsidRDefault="00CB49D6" w:rsidP="00582E62">
      <w:pPr>
        <w:pStyle w:val="AssignSubHeader"/>
      </w:pPr>
      <w:r>
        <w:t>Introduction</w:t>
      </w:r>
    </w:p>
    <w:p w14:paraId="50D4A270" w14:textId="45644DF5" w:rsidR="00B47DA9" w:rsidRDefault="00805930" w:rsidP="00E61A4F">
      <w:pPr>
        <w:pStyle w:val="AssignBody"/>
      </w:pPr>
      <w:r>
        <w:t>This report aims to critically reflect on</w:t>
      </w:r>
      <w:r w:rsidR="0089502B">
        <w:t xml:space="preserve"> how schools evaluate their performances and produce a </w:t>
      </w:r>
      <w:r w:rsidR="00257E58">
        <w:t>document,</w:t>
      </w:r>
      <w:r>
        <w:t xml:space="preserve"> </w:t>
      </w:r>
      <w:r w:rsidR="00AE459C">
        <w:t xml:space="preserve">a </w:t>
      </w:r>
      <w:r>
        <w:t>School Development Plan (SDP)</w:t>
      </w:r>
      <w:r w:rsidR="00257E58">
        <w:t xml:space="preserve">, in order to </w:t>
      </w:r>
      <w:r w:rsidR="00261728">
        <w:t xml:space="preserve">explain where </w:t>
      </w:r>
      <w:r w:rsidR="0070651E">
        <w:t>the school can improve their te</w:t>
      </w:r>
      <w:r w:rsidR="00585949">
        <w:t>aching and learning</w:t>
      </w:r>
      <w:r w:rsidR="00A917B8">
        <w:t>.</w:t>
      </w:r>
      <w:r w:rsidR="00523A3C">
        <w:t xml:space="preserve"> </w:t>
      </w:r>
      <w:r w:rsidR="00497070">
        <w:t xml:space="preserve">This report will be looking at the </w:t>
      </w:r>
      <w:r w:rsidR="002F3DD3">
        <w:t>the</w:t>
      </w:r>
      <w:r w:rsidR="001E526E">
        <w:t xml:space="preserve">oretical </w:t>
      </w:r>
      <w:r w:rsidR="00497070">
        <w:t>aspects of the SDP which influence the teaching and the learning</w:t>
      </w:r>
      <w:r w:rsidR="00B47DA9">
        <w:t xml:space="preserve"> </w:t>
      </w:r>
      <w:r w:rsidR="00254FE0">
        <w:t>in general and</w:t>
      </w:r>
      <w:r w:rsidR="000B2B25">
        <w:t xml:space="preserve"> also</w:t>
      </w:r>
      <w:r w:rsidR="00254FE0">
        <w:t xml:space="preserve"> </w:t>
      </w:r>
      <w:r w:rsidR="00B47DA9">
        <w:t>in</w:t>
      </w:r>
      <w:r w:rsidR="000B2B25">
        <w:t xml:space="preserve"> practical aspects </w:t>
      </w:r>
      <w:r w:rsidR="00894C62">
        <w:t>concerning</w:t>
      </w:r>
      <w:r w:rsidR="00B47DA9">
        <w:t xml:space="preserve"> School X. School X has around 440 pupils on role ages 3 to 11 years old</w:t>
      </w:r>
      <w:r w:rsidR="000D7A2F">
        <w:t>,</w:t>
      </w:r>
      <w:r w:rsidR="00EF67C8">
        <w:t xml:space="preserve"> </w:t>
      </w:r>
      <w:r w:rsidR="00037816">
        <w:t xml:space="preserve">including around 75 pupils in nursery </w:t>
      </w:r>
      <w:r w:rsidR="00EF67C8">
        <w:t>with a</w:t>
      </w:r>
      <w:r w:rsidR="003B3CE9">
        <w:t>round 21%</w:t>
      </w:r>
      <w:r w:rsidR="00EF67C8">
        <w:t xml:space="preserve"> eligible for free school meals (FSM). This is higher than the national average of 19%</w:t>
      </w:r>
      <w:r w:rsidR="003E2491">
        <w:t xml:space="preserve"> for Wales. Around 35% of these children </w:t>
      </w:r>
      <w:r w:rsidR="000D7A2F">
        <w:t>have</w:t>
      </w:r>
      <w:r w:rsidR="00ED2AE8">
        <w:t xml:space="preserve"> Additional Learning </w:t>
      </w:r>
      <w:r w:rsidR="00287ECE">
        <w:t>Needs (ALN)</w:t>
      </w:r>
      <w:r w:rsidR="000D7A2F">
        <w:t>,</w:t>
      </w:r>
      <w:r w:rsidR="00287ECE">
        <w:t xml:space="preserve"> which is above </w:t>
      </w:r>
      <w:r w:rsidR="004C5B9F">
        <w:t xml:space="preserve">the national average of </w:t>
      </w:r>
      <w:r w:rsidR="00EA2CC6">
        <w:t>21%.</w:t>
      </w:r>
      <w:r w:rsidR="00E15D0A">
        <w:t xml:space="preserve"> This report will also evaluate pupil voice </w:t>
      </w:r>
      <w:r w:rsidR="00445F82">
        <w:t xml:space="preserve">in relation to </w:t>
      </w:r>
      <w:r w:rsidR="00174EBE">
        <w:t>one action point taken from the</w:t>
      </w:r>
      <w:r w:rsidR="00445F82">
        <w:t xml:space="preserve"> SDP for School X</w:t>
      </w:r>
      <w:r w:rsidR="00BC71C3">
        <w:t xml:space="preserve"> and </w:t>
      </w:r>
      <w:r w:rsidR="00FC13D7">
        <w:t>demonstrate</w:t>
      </w:r>
      <w:r w:rsidR="00BC71C3">
        <w:t xml:space="preserve"> how </w:t>
      </w:r>
      <w:r w:rsidR="00FC13D7">
        <w:t xml:space="preserve">this target </w:t>
      </w:r>
      <w:r w:rsidR="008E1DE4">
        <w:t>and the SDP</w:t>
      </w:r>
      <w:r w:rsidR="00100CBD">
        <w:t>,</w:t>
      </w:r>
      <w:r w:rsidR="008E1DE4">
        <w:t xml:space="preserve"> in general</w:t>
      </w:r>
      <w:r w:rsidR="00100CBD">
        <w:t>,</w:t>
      </w:r>
      <w:r w:rsidR="008E1DE4">
        <w:t xml:space="preserve"> </w:t>
      </w:r>
      <w:r w:rsidR="00FC13D7">
        <w:t>is addressed by</w:t>
      </w:r>
      <w:r w:rsidR="002C002C">
        <w:t xml:space="preserve"> </w:t>
      </w:r>
      <w:r w:rsidR="00A01A29">
        <w:t>discuss</w:t>
      </w:r>
      <w:r w:rsidR="00FC13D7">
        <w:t>ing</w:t>
      </w:r>
      <w:r w:rsidR="002C002C">
        <w:t xml:space="preserve"> self-evaluation, data analysis, stakeholders, strategic planning and measuring impact.</w:t>
      </w:r>
      <w:r w:rsidR="009C277D">
        <w:t xml:space="preserve"> This report will </w:t>
      </w:r>
      <w:r w:rsidR="006D3FBD">
        <w:t xml:space="preserve">provide a reflection and evaluation on School X’s SDP where </w:t>
      </w:r>
      <w:r w:rsidR="005614A2">
        <w:t>practical suggestions for improvement</w:t>
      </w:r>
      <w:r w:rsidR="00A524B5">
        <w:t>.</w:t>
      </w:r>
    </w:p>
    <w:p w14:paraId="4D1A8CA7" w14:textId="77777777" w:rsidR="00D71023" w:rsidRDefault="00D71023" w:rsidP="00E61A4F">
      <w:pPr>
        <w:pStyle w:val="AssignBody"/>
      </w:pPr>
    </w:p>
    <w:p w14:paraId="52016617" w14:textId="20708F71" w:rsidR="00CB49D6" w:rsidRDefault="00CB49D6" w:rsidP="00582E62">
      <w:pPr>
        <w:pStyle w:val="AssignSubHeader"/>
      </w:pPr>
      <w:r>
        <w:t>Literature Review</w:t>
      </w:r>
    </w:p>
    <w:p w14:paraId="653E5D47" w14:textId="22178E2F" w:rsidR="00114322" w:rsidRPr="00E34AD4" w:rsidRDefault="004F4904" w:rsidP="00E34AD4">
      <w:pPr>
        <w:pStyle w:val="AssignBody"/>
      </w:pPr>
      <w:r w:rsidRPr="00E34AD4">
        <w:t>A</w:t>
      </w:r>
      <w:r w:rsidR="000713D4" w:rsidRPr="00E34AD4">
        <w:t>s of September 2015,</w:t>
      </w:r>
      <w:r w:rsidR="00D5632E" w:rsidRPr="00E34AD4">
        <w:t xml:space="preserve"> in line with </w:t>
      </w:r>
      <w:r w:rsidR="007F5357" w:rsidRPr="00E34AD4">
        <w:t>the Education Regulations 2014,</w:t>
      </w:r>
      <w:r w:rsidR="000713D4" w:rsidRPr="00E34AD4">
        <w:t xml:space="preserve"> a</w:t>
      </w:r>
      <w:r w:rsidRPr="00E34AD4">
        <w:t xml:space="preserve">n SDP is a </w:t>
      </w:r>
      <w:r w:rsidR="00867205" w:rsidRPr="00E34AD4">
        <w:t>requirement in all schools in Wales</w:t>
      </w:r>
      <w:sdt>
        <w:sdtPr>
          <w:id w:val="966775503"/>
          <w:citation/>
        </w:sdtPr>
        <w:sdtContent>
          <w:r w:rsidR="00152523" w:rsidRPr="00E34AD4">
            <w:fldChar w:fldCharType="begin"/>
          </w:r>
          <w:r w:rsidR="00837C1F" w:rsidRPr="00E34AD4">
            <w:instrText xml:space="preserve">CITATION Wel161 \l 2057 </w:instrText>
          </w:r>
          <w:r w:rsidR="00152523" w:rsidRPr="00E34AD4">
            <w:fldChar w:fldCharType="separate"/>
          </w:r>
          <w:r w:rsidR="00837C1F" w:rsidRPr="00E34AD4">
            <w:t xml:space="preserve"> (Welsh Government, 2016)</w:t>
          </w:r>
          <w:r w:rsidR="00152523" w:rsidRPr="00E34AD4">
            <w:fldChar w:fldCharType="end"/>
          </w:r>
        </w:sdtContent>
      </w:sdt>
      <w:r w:rsidR="000713D4" w:rsidRPr="00E34AD4">
        <w:t>.</w:t>
      </w:r>
      <w:r w:rsidR="004B3B6B" w:rsidRPr="00E34AD4">
        <w:t xml:space="preserve"> </w:t>
      </w:r>
      <w:r w:rsidR="00397B8A" w:rsidRPr="00E34AD4">
        <w:t>SDP</w:t>
      </w:r>
      <w:r w:rsidR="005421AE" w:rsidRPr="00E34AD4">
        <w:t xml:space="preserve">s are a continuous cycle </w:t>
      </w:r>
      <w:r w:rsidR="00994958" w:rsidRPr="00E34AD4">
        <w:t xml:space="preserve">to address a vision or area for development </w:t>
      </w:r>
      <w:r w:rsidR="005421AE" w:rsidRPr="00E34AD4">
        <w:t>with four stages</w:t>
      </w:r>
      <w:r w:rsidR="00FB157B">
        <w:t>:</w:t>
      </w:r>
      <w:r w:rsidR="005421AE" w:rsidRPr="00E34AD4">
        <w:t xml:space="preserve"> self-evaluation, strategic planning, making </w:t>
      </w:r>
      <w:r w:rsidR="00994958" w:rsidRPr="00E34AD4">
        <w:t>improvements</w:t>
      </w:r>
      <w:r w:rsidR="005421AE" w:rsidRPr="00E34AD4">
        <w:t>/actions and reviewing the impact</w:t>
      </w:r>
      <w:r w:rsidR="002D5721" w:rsidRPr="00E34AD4">
        <w:t xml:space="preserve"> </w:t>
      </w:r>
      <w:sdt>
        <w:sdtPr>
          <w:id w:val="1188484117"/>
          <w:citation/>
        </w:sdtPr>
        <w:sdtContent>
          <w:r w:rsidR="00503607" w:rsidRPr="00E34AD4">
            <w:fldChar w:fldCharType="begin"/>
          </w:r>
          <w:r w:rsidR="00245D76" w:rsidRPr="00E34AD4">
            <w:instrText xml:space="preserve">CITATION Wel142 \l 2057 </w:instrText>
          </w:r>
          <w:r w:rsidR="00503607" w:rsidRPr="00E34AD4">
            <w:fldChar w:fldCharType="separate"/>
          </w:r>
          <w:r w:rsidR="00245D76" w:rsidRPr="00E34AD4">
            <w:t>(Welsh Government, 2014)</w:t>
          </w:r>
          <w:r w:rsidR="00503607" w:rsidRPr="00E34AD4">
            <w:fldChar w:fldCharType="end"/>
          </w:r>
        </w:sdtContent>
      </w:sdt>
      <w:r w:rsidR="00994958" w:rsidRPr="00E34AD4">
        <w:t>.</w:t>
      </w:r>
      <w:r w:rsidR="008B78D7" w:rsidRPr="00E34AD4">
        <w:t xml:space="preserve"> </w:t>
      </w:r>
      <w:r w:rsidR="00CE64DD">
        <w:t>An SDP can also be referred to as a SIP (School Improvement Plan).</w:t>
      </w:r>
      <w:r w:rsidR="00CE64DD">
        <w:t xml:space="preserve"> </w:t>
      </w:r>
      <w:r w:rsidR="008B78D7" w:rsidRPr="00E34AD4">
        <w:t xml:space="preserve">Continuous </w:t>
      </w:r>
      <w:r w:rsidR="0097300B" w:rsidRPr="00E34AD4">
        <w:t>improvement</w:t>
      </w:r>
      <w:r w:rsidR="008B78D7" w:rsidRPr="00E34AD4">
        <w:t xml:space="preserve"> in schools </w:t>
      </w:r>
      <w:r w:rsidR="0097300B" w:rsidRPr="00E34AD4">
        <w:t xml:space="preserve">can lead to </w:t>
      </w:r>
      <w:r w:rsidR="00FD322F">
        <w:t>“</w:t>
      </w:r>
      <w:r w:rsidR="0097300B" w:rsidRPr="00E34AD4">
        <w:t>near-perfect performances</w:t>
      </w:r>
      <w:r w:rsidR="00FD322F">
        <w:t>”</w:t>
      </w:r>
      <w:sdt>
        <w:sdtPr>
          <w:id w:val="418844769"/>
          <w:citation/>
        </w:sdtPr>
        <w:sdtContent>
          <w:r w:rsidR="0097300B" w:rsidRPr="00E34AD4">
            <w:fldChar w:fldCharType="begin"/>
          </w:r>
          <w:r w:rsidR="00FD322F">
            <w:instrText xml:space="preserve">CITATION Bes14 \p 1 \l 2057 </w:instrText>
          </w:r>
          <w:r w:rsidR="0097300B" w:rsidRPr="00E34AD4">
            <w:fldChar w:fldCharType="separate"/>
          </w:r>
          <w:r w:rsidR="00FD322F">
            <w:rPr>
              <w:noProof/>
            </w:rPr>
            <w:t xml:space="preserve"> </w:t>
          </w:r>
          <w:r w:rsidR="00FD322F" w:rsidRPr="00FD322F">
            <w:rPr>
              <w:noProof/>
            </w:rPr>
            <w:t>(Best &amp; Dunlap, 2014, p. 1)</w:t>
          </w:r>
          <w:r w:rsidR="0097300B" w:rsidRPr="00E34AD4">
            <w:fldChar w:fldCharType="end"/>
          </w:r>
        </w:sdtContent>
      </w:sdt>
      <w:r w:rsidR="0097300B" w:rsidRPr="00E34AD4">
        <w:t>.</w:t>
      </w:r>
      <w:r w:rsidR="00FD2AE2" w:rsidRPr="00E34AD4">
        <w:t xml:space="preserve"> Contin</w:t>
      </w:r>
      <w:r w:rsidR="00212BAA" w:rsidRPr="00E34AD4">
        <w:t>uous improvement</w:t>
      </w:r>
      <w:r w:rsidR="003F278C" w:rsidRPr="00E34AD4">
        <w:t xml:space="preserve"> can be broken down into achievable aims and planned outcomes</w:t>
      </w:r>
      <w:sdt>
        <w:sdtPr>
          <w:id w:val="-1566798050"/>
          <w:citation/>
        </w:sdtPr>
        <w:sdtContent>
          <w:r w:rsidR="00506037" w:rsidRPr="00E34AD4">
            <w:fldChar w:fldCharType="begin"/>
          </w:r>
          <w:r w:rsidR="00506037" w:rsidRPr="00E34AD4">
            <w:instrText xml:space="preserve"> CITATION Sch18 \l 2057 </w:instrText>
          </w:r>
          <w:r w:rsidR="00506037" w:rsidRPr="00E34AD4">
            <w:fldChar w:fldCharType="separate"/>
          </w:r>
          <w:r w:rsidR="00506037" w:rsidRPr="00E34AD4">
            <w:t xml:space="preserve"> (Schwartz, 2018)</w:t>
          </w:r>
          <w:r w:rsidR="00506037" w:rsidRPr="00E34AD4">
            <w:fldChar w:fldCharType="end"/>
          </w:r>
        </w:sdtContent>
      </w:sdt>
      <w:r w:rsidR="003F278C" w:rsidRPr="00E34AD4">
        <w:t>.</w:t>
      </w:r>
    </w:p>
    <w:p w14:paraId="2CC2D381" w14:textId="4938C9DD" w:rsidR="00A549EA" w:rsidRPr="00E34AD4" w:rsidRDefault="00A549EA" w:rsidP="00E34AD4">
      <w:pPr>
        <w:pStyle w:val="AssignBody"/>
      </w:pPr>
    </w:p>
    <w:p w14:paraId="5CD3B1F7" w14:textId="49168AB8" w:rsidR="00D86A18" w:rsidRDefault="00AD1B1C" w:rsidP="00E34AD4">
      <w:pPr>
        <w:pStyle w:val="AssignBody"/>
      </w:pPr>
      <w:r>
        <w:t xml:space="preserve">As seen in </w:t>
      </w:r>
      <w:r w:rsidR="00D86A18">
        <w:t xml:space="preserve">figure </w:t>
      </w:r>
      <w:r w:rsidR="002A0056">
        <w:t>1</w:t>
      </w:r>
      <w:r w:rsidR="00D86A18">
        <w:t xml:space="preserve"> below</w:t>
      </w:r>
      <w:sdt>
        <w:sdtPr>
          <w:id w:val="1899164258"/>
          <w:citation/>
        </w:sdtPr>
        <w:sdtContent>
          <w:r w:rsidR="00585478">
            <w:fldChar w:fldCharType="begin"/>
          </w:r>
          <w:r w:rsidR="00585478">
            <w:instrText xml:space="preserve"> CITATION Wel142 \l 2057 </w:instrText>
          </w:r>
          <w:r w:rsidR="00585478">
            <w:fldChar w:fldCharType="separate"/>
          </w:r>
          <w:r w:rsidR="00585478">
            <w:rPr>
              <w:noProof/>
            </w:rPr>
            <w:t xml:space="preserve"> </w:t>
          </w:r>
          <w:r w:rsidR="00585478" w:rsidRPr="00585478">
            <w:rPr>
              <w:noProof/>
            </w:rPr>
            <w:t>(Welsh Government, 2014)</w:t>
          </w:r>
          <w:r w:rsidR="00585478">
            <w:fldChar w:fldCharType="end"/>
          </w:r>
        </w:sdtContent>
      </w:sdt>
      <w:r w:rsidR="00D86A18">
        <w:t>, t</w:t>
      </w:r>
      <w:r w:rsidR="00A549EA" w:rsidRPr="00E34AD4">
        <w:t xml:space="preserve">he first stage of the SDP is self-evaluation which </w:t>
      </w:r>
      <w:r w:rsidR="00BC0EB5" w:rsidRPr="00E34AD4">
        <w:t xml:space="preserve">is where </w:t>
      </w:r>
      <w:r w:rsidR="00C012E3" w:rsidRPr="00E34AD4">
        <w:t xml:space="preserve">the schools </w:t>
      </w:r>
      <w:r w:rsidR="00DB6A0F" w:rsidRPr="00E34AD4">
        <w:t>can</w:t>
      </w:r>
      <w:r w:rsidR="00C012E3" w:rsidRPr="00E34AD4">
        <w:t xml:space="preserve"> reflect upon their </w:t>
      </w:r>
      <w:r w:rsidR="00DB6A0F" w:rsidRPr="00E34AD4">
        <w:t xml:space="preserve">teaching and learning and </w:t>
      </w:r>
      <w:r w:rsidR="00BA6121" w:rsidRPr="00E34AD4">
        <w:t xml:space="preserve">use this knowledge </w:t>
      </w:r>
      <w:r w:rsidR="00837C1F" w:rsidRPr="00E34AD4">
        <w:t>to</w:t>
      </w:r>
      <w:r w:rsidR="00BA6121" w:rsidRPr="00E34AD4">
        <w:t xml:space="preserve"> plan for improvement</w:t>
      </w:r>
      <w:r w:rsidR="00245D76" w:rsidRPr="00E34AD4">
        <w:t xml:space="preserve"> </w:t>
      </w:r>
      <w:sdt>
        <w:sdtPr>
          <w:id w:val="1978486925"/>
          <w:citation/>
        </w:sdtPr>
        <w:sdtContent>
          <w:r w:rsidR="00245D76" w:rsidRPr="00E34AD4">
            <w:fldChar w:fldCharType="begin"/>
          </w:r>
          <w:r w:rsidR="00245D76" w:rsidRPr="00E34AD4">
            <w:instrText xml:space="preserve">CITATION Wel142 \l 2057 </w:instrText>
          </w:r>
          <w:r w:rsidR="00245D76" w:rsidRPr="00E34AD4">
            <w:fldChar w:fldCharType="separate"/>
          </w:r>
          <w:r w:rsidR="00245D76" w:rsidRPr="00E34AD4">
            <w:t>(Welsh Government, 2014)</w:t>
          </w:r>
          <w:r w:rsidR="00245D76" w:rsidRPr="00E34AD4">
            <w:fldChar w:fldCharType="end"/>
          </w:r>
        </w:sdtContent>
      </w:sdt>
      <w:r w:rsidR="00BA6121" w:rsidRPr="00E34AD4">
        <w:t>.</w:t>
      </w:r>
      <w:r w:rsidR="004705FA" w:rsidRPr="00E34AD4">
        <w:t xml:space="preserve"> The second stage of the SDP is strategic planning. </w:t>
      </w:r>
      <w:r w:rsidR="003819E5" w:rsidRPr="00E34AD4">
        <w:t xml:space="preserve">This is where the schools can </w:t>
      </w:r>
      <w:r w:rsidR="00C75210" w:rsidRPr="00E34AD4">
        <w:t xml:space="preserve">set the </w:t>
      </w:r>
      <w:r w:rsidR="004F3682" w:rsidRPr="00E34AD4">
        <w:t xml:space="preserve">priorities and </w:t>
      </w:r>
      <w:r w:rsidR="006F572B" w:rsidRPr="00E34AD4">
        <w:t>targets,</w:t>
      </w:r>
      <w:r w:rsidR="00DC37FC" w:rsidRPr="00E34AD4">
        <w:t xml:space="preserve"> </w:t>
      </w:r>
      <w:r w:rsidR="006F572B">
        <w:t>t</w:t>
      </w:r>
      <w:r w:rsidR="00DC37FC" w:rsidRPr="00E34AD4">
        <w:t xml:space="preserve">hey want to work towards </w:t>
      </w:r>
      <w:r w:rsidR="004157C3" w:rsidRPr="00E34AD4">
        <w:t>to</w:t>
      </w:r>
      <w:r w:rsidR="00DC37FC" w:rsidRPr="00E34AD4">
        <w:t xml:space="preserve"> improve</w:t>
      </w:r>
      <w:r w:rsidR="002501CD">
        <w:t>;</w:t>
      </w:r>
      <w:r w:rsidR="00DC37FC" w:rsidRPr="00E34AD4">
        <w:t xml:space="preserve"> this can include addressing the resources</w:t>
      </w:r>
      <w:r w:rsidR="004F3682" w:rsidRPr="00E34AD4">
        <w:t xml:space="preserve"> and stakeholders</w:t>
      </w:r>
      <w:sdt>
        <w:sdtPr>
          <w:id w:val="-600412479"/>
          <w:citation/>
        </w:sdtPr>
        <w:sdtContent>
          <w:r w:rsidR="004157C3" w:rsidRPr="00E34AD4">
            <w:fldChar w:fldCharType="begin"/>
          </w:r>
          <w:r w:rsidR="006F572B">
            <w:instrText xml:space="preserve">CITATION Bla20 \l 2057 </w:instrText>
          </w:r>
          <w:r w:rsidR="004157C3" w:rsidRPr="00E34AD4">
            <w:fldChar w:fldCharType="separate"/>
          </w:r>
          <w:r w:rsidR="006F572B">
            <w:rPr>
              <w:noProof/>
            </w:rPr>
            <w:t xml:space="preserve"> </w:t>
          </w:r>
          <w:r w:rsidR="006F572B" w:rsidRPr="006F572B">
            <w:rPr>
              <w:noProof/>
            </w:rPr>
            <w:t>(Balanced Scorecard Institute, 2020)</w:t>
          </w:r>
          <w:r w:rsidR="004157C3" w:rsidRPr="00E34AD4">
            <w:fldChar w:fldCharType="end"/>
          </w:r>
        </w:sdtContent>
      </w:sdt>
      <w:r w:rsidR="004F3682" w:rsidRPr="00E34AD4">
        <w:t>.</w:t>
      </w:r>
      <w:r w:rsidR="0074747D" w:rsidRPr="00E34AD4">
        <w:t xml:space="preserve"> Following on from this, schools can make improvements </w:t>
      </w:r>
      <w:r w:rsidR="00DF663F" w:rsidRPr="00E34AD4">
        <w:t xml:space="preserve">by putting </w:t>
      </w:r>
      <w:r w:rsidR="00C754FF" w:rsidRPr="00E34AD4">
        <w:t xml:space="preserve">the actions and target planned into action </w:t>
      </w:r>
      <w:sdt>
        <w:sdtPr>
          <w:id w:val="596750105"/>
          <w:citation/>
        </w:sdtPr>
        <w:sdtContent>
          <w:r w:rsidR="00C754FF" w:rsidRPr="00E34AD4">
            <w:fldChar w:fldCharType="begin"/>
          </w:r>
          <w:r w:rsidR="00C754FF" w:rsidRPr="00E34AD4">
            <w:instrText xml:space="preserve">CITATION Wel142 \l 2057 </w:instrText>
          </w:r>
          <w:r w:rsidR="00C754FF" w:rsidRPr="00E34AD4">
            <w:fldChar w:fldCharType="separate"/>
          </w:r>
          <w:r w:rsidR="00C754FF" w:rsidRPr="00E34AD4">
            <w:t>(Welsh Government, 2014)</w:t>
          </w:r>
          <w:r w:rsidR="00C754FF" w:rsidRPr="00E34AD4">
            <w:fldChar w:fldCharType="end"/>
          </w:r>
        </w:sdtContent>
      </w:sdt>
      <w:r w:rsidR="00C754FF" w:rsidRPr="00E34AD4">
        <w:t>.</w:t>
      </w:r>
      <w:r w:rsidR="001641CD" w:rsidRPr="00E34AD4">
        <w:t xml:space="preserve"> Then the final stage is where the schools can review the impact that these actions have made </w:t>
      </w:r>
      <w:r w:rsidR="009F5885">
        <w:t>on</w:t>
      </w:r>
      <w:r w:rsidR="001641CD" w:rsidRPr="00E34AD4">
        <w:t xml:space="preserve"> their </w:t>
      </w:r>
      <w:r w:rsidR="00D47DCC" w:rsidRPr="00E34AD4">
        <w:t>improvement plans (ibid).</w:t>
      </w:r>
      <w:r w:rsidR="008F2F9D" w:rsidRPr="00E34AD4">
        <w:t xml:space="preserve"> </w:t>
      </w:r>
      <w:r w:rsidR="00A113D6" w:rsidRPr="00E34AD4">
        <w:t>As t</w:t>
      </w:r>
      <w:r w:rsidR="008F2F9D" w:rsidRPr="00E34AD4">
        <w:t>his process will then be able to be restarted</w:t>
      </w:r>
      <w:r w:rsidR="00A113D6" w:rsidRPr="00E34AD4">
        <w:t>, an SDP can be seen as a working document, continually being adapted to suit the school.</w:t>
      </w:r>
      <w:r w:rsidR="003B324A">
        <w:t xml:space="preserve"> </w:t>
      </w:r>
      <w:r w:rsidR="003B324A">
        <w:t>As schools are in ever-changing environments, stakeholders</w:t>
      </w:r>
      <w:r w:rsidR="009F5885">
        <w:t>,</w:t>
      </w:r>
      <w:r w:rsidR="003B324A">
        <w:t xml:space="preserve"> such as staff, need to continually learn and adapt </w:t>
      </w:r>
      <w:sdt>
        <w:sdtPr>
          <w:id w:val="60766549"/>
          <w:citation/>
        </w:sdtPr>
        <w:sdtContent>
          <w:r w:rsidR="003B324A">
            <w:fldChar w:fldCharType="begin"/>
          </w:r>
          <w:r w:rsidR="003B324A">
            <w:instrText xml:space="preserve"> CITATION Sch04 \l 2057 </w:instrText>
          </w:r>
          <w:r w:rsidR="003B324A">
            <w:fldChar w:fldCharType="separate"/>
          </w:r>
          <w:r w:rsidR="003B324A" w:rsidRPr="004A28EF">
            <w:rPr>
              <w:noProof/>
            </w:rPr>
            <w:t>(Schechter, et al., 2004)</w:t>
          </w:r>
          <w:r w:rsidR="003B324A">
            <w:fldChar w:fldCharType="end"/>
          </w:r>
        </w:sdtContent>
      </w:sdt>
      <w:r w:rsidR="002D073C">
        <w:t>.</w:t>
      </w:r>
      <w:r w:rsidR="003B324A">
        <w:t xml:space="preserve"> </w:t>
      </w:r>
      <w:r w:rsidR="002D073C">
        <w:t>T</w:t>
      </w:r>
      <w:r w:rsidR="003B324A">
        <w:t xml:space="preserve">herefore SDPs can </w:t>
      </w:r>
      <w:r w:rsidR="002D073C">
        <w:t xml:space="preserve">also </w:t>
      </w:r>
      <w:r w:rsidR="003B324A">
        <w:t>enable this to happen as learning should be a continuous process</w:t>
      </w:r>
      <w:sdt>
        <w:sdtPr>
          <w:id w:val="2025743010"/>
          <w:citation/>
        </w:sdtPr>
        <w:sdtContent>
          <w:r w:rsidR="003B324A">
            <w:fldChar w:fldCharType="begin"/>
          </w:r>
          <w:r w:rsidR="003B324A">
            <w:instrText xml:space="preserve"> CITATION Hub91 \l 2057 </w:instrText>
          </w:r>
          <w:r w:rsidR="003B324A">
            <w:fldChar w:fldCharType="separate"/>
          </w:r>
          <w:r w:rsidR="003B324A">
            <w:rPr>
              <w:noProof/>
            </w:rPr>
            <w:t xml:space="preserve"> </w:t>
          </w:r>
          <w:r w:rsidR="003B324A" w:rsidRPr="006C4E14">
            <w:rPr>
              <w:noProof/>
            </w:rPr>
            <w:t>(Huber, 1991)</w:t>
          </w:r>
          <w:r w:rsidR="003B324A">
            <w:fldChar w:fldCharType="end"/>
          </w:r>
        </w:sdtContent>
      </w:sdt>
      <w:r w:rsidR="003B324A">
        <w:t>.</w:t>
      </w:r>
      <w:r w:rsidR="00043745" w:rsidRPr="00043745">
        <w:t xml:space="preserve"> </w:t>
      </w:r>
      <w:r w:rsidR="00043745">
        <w:t>D</w:t>
      </w:r>
      <w:r w:rsidR="00043745">
        <w:t xml:space="preserve">ata </w:t>
      </w:r>
      <w:r w:rsidR="00043745">
        <w:t xml:space="preserve">is often used </w:t>
      </w:r>
      <w:r w:rsidR="00043745">
        <w:t>to</w:t>
      </w:r>
      <w:r w:rsidR="00043745">
        <w:t xml:space="preserve"> support the action points within an SDP. </w:t>
      </w:r>
      <w:r w:rsidR="00BA01DB">
        <w:t>Schildkamp</w:t>
      </w:r>
      <w:sdt>
        <w:sdtPr>
          <w:id w:val="1915046884"/>
          <w:citation/>
        </w:sdtPr>
        <w:sdtContent>
          <w:r w:rsidR="00BA01DB">
            <w:fldChar w:fldCharType="begin"/>
          </w:r>
          <w:r w:rsidR="00CF2EE2">
            <w:instrText xml:space="preserve">CITATION Sch192 \n  \l 2057 </w:instrText>
          </w:r>
          <w:r w:rsidR="00BA01DB">
            <w:fldChar w:fldCharType="separate"/>
          </w:r>
          <w:r w:rsidR="00CF2EE2">
            <w:rPr>
              <w:noProof/>
            </w:rPr>
            <w:t xml:space="preserve"> </w:t>
          </w:r>
          <w:r w:rsidR="00CF2EE2" w:rsidRPr="00CF2EE2">
            <w:rPr>
              <w:noProof/>
            </w:rPr>
            <w:t>(2019)</w:t>
          </w:r>
          <w:r w:rsidR="00BA01DB">
            <w:fldChar w:fldCharType="end"/>
          </w:r>
        </w:sdtContent>
      </w:sdt>
      <w:r w:rsidR="00BA01DB">
        <w:t xml:space="preserve"> believes that acting on an improvement point without data is ineffective.</w:t>
      </w:r>
    </w:p>
    <w:p w14:paraId="033A81A8" w14:textId="7487F407" w:rsidR="00D86A18" w:rsidRPr="00E34AD4" w:rsidRDefault="00D86A18" w:rsidP="00E34AD4">
      <w:pPr>
        <w:pStyle w:val="AssignBody"/>
      </w:pPr>
      <w:r>
        <w:rPr>
          <w:noProof/>
        </w:rPr>
        <w:drawing>
          <wp:inline distT="0" distB="0" distL="0" distR="0" wp14:anchorId="103AD6CF" wp14:editId="3C4F83B7">
            <wp:extent cx="2156178" cy="2391001"/>
            <wp:effectExtent l="0" t="0" r="317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8680" cy="2404865"/>
                    </a:xfrm>
                    <a:prstGeom prst="rect">
                      <a:avLst/>
                    </a:prstGeom>
                  </pic:spPr>
                </pic:pic>
              </a:graphicData>
            </a:graphic>
          </wp:inline>
        </w:drawing>
      </w:r>
      <w:r w:rsidR="00B86F48">
        <w:t>(Figure 1)</w:t>
      </w:r>
    </w:p>
    <w:p w14:paraId="0C913DA5" w14:textId="5AC51AD5" w:rsidR="00012E5A" w:rsidRPr="00E34AD4" w:rsidRDefault="00012E5A" w:rsidP="00E34AD4">
      <w:pPr>
        <w:pStyle w:val="AssignBody"/>
      </w:pPr>
    </w:p>
    <w:p w14:paraId="56A33CD6" w14:textId="73CFC8EB" w:rsidR="00E34AD4" w:rsidRDefault="00E7195B" w:rsidP="00E34AD4">
      <w:pPr>
        <w:pStyle w:val="AssignBody"/>
      </w:pPr>
      <w:r>
        <w:t>There</w:t>
      </w:r>
      <w:r w:rsidR="00F65728">
        <w:t xml:space="preserve"> are</w:t>
      </w:r>
      <w:r>
        <w:t xml:space="preserve"> opposing views to how successful an SDP can truly be. </w:t>
      </w:r>
      <w:r w:rsidR="00667DAB">
        <w:t>As</w:t>
      </w:r>
      <w:r w:rsidR="00B4756B">
        <w:t xml:space="preserve"> an</w:t>
      </w:r>
      <w:r w:rsidR="00667DAB">
        <w:t xml:space="preserve"> SDP </w:t>
      </w:r>
      <w:r w:rsidR="00B4756B">
        <w:t>is</w:t>
      </w:r>
      <w:r w:rsidR="00667DAB">
        <w:t xml:space="preserve"> a formal </w:t>
      </w:r>
      <w:r w:rsidR="0090658A">
        <w:t>approach</w:t>
      </w:r>
      <w:r w:rsidR="009C0D78">
        <w:t xml:space="preserve"> and document</w:t>
      </w:r>
      <w:r w:rsidR="0090658A">
        <w:t xml:space="preserve"> </w:t>
      </w:r>
      <w:r w:rsidR="001C59DC">
        <w:t xml:space="preserve">for planning for </w:t>
      </w:r>
      <w:r w:rsidR="00AD5109">
        <w:t>improvement, it takes time to produce</w:t>
      </w:r>
      <w:r w:rsidR="00956A79">
        <w:t>. Fernandez</w:t>
      </w:r>
      <w:sdt>
        <w:sdtPr>
          <w:id w:val="276989019"/>
          <w:citation/>
        </w:sdtPr>
        <w:sdtContent>
          <w:r w:rsidR="00DE35F2">
            <w:fldChar w:fldCharType="begin"/>
          </w:r>
          <w:r w:rsidR="00B67D56">
            <w:instrText xml:space="preserve">CITATION Fer11 \n  \l 2057 </w:instrText>
          </w:r>
          <w:r w:rsidR="00DE35F2">
            <w:fldChar w:fldCharType="separate"/>
          </w:r>
          <w:r w:rsidR="00B67D56">
            <w:rPr>
              <w:noProof/>
            </w:rPr>
            <w:t xml:space="preserve"> </w:t>
          </w:r>
          <w:r w:rsidR="00B67D56" w:rsidRPr="00B67D56">
            <w:rPr>
              <w:noProof/>
            </w:rPr>
            <w:t>(2011)</w:t>
          </w:r>
          <w:r w:rsidR="00DE35F2">
            <w:fldChar w:fldCharType="end"/>
          </w:r>
        </w:sdtContent>
      </w:sdt>
      <w:r w:rsidR="00956A79">
        <w:t xml:space="preserve"> believes that the ti</w:t>
      </w:r>
      <w:r w:rsidR="00DE35F2">
        <w:t xml:space="preserve">me and resources spent on collating evidence to produce an SDP is wasted. </w:t>
      </w:r>
      <w:r w:rsidR="004A074C">
        <w:t>Davies</w:t>
      </w:r>
      <w:sdt>
        <w:sdtPr>
          <w:id w:val="246003989"/>
          <w:citation/>
        </w:sdtPr>
        <w:sdtContent>
          <w:r w:rsidR="0021172D">
            <w:fldChar w:fldCharType="begin"/>
          </w:r>
          <w:r w:rsidR="00B11DD6">
            <w:instrText xml:space="preserve">CITATION Dav03 \n  \l 2057 </w:instrText>
          </w:r>
          <w:r w:rsidR="0021172D">
            <w:fldChar w:fldCharType="separate"/>
          </w:r>
          <w:r w:rsidR="00B11DD6">
            <w:rPr>
              <w:noProof/>
            </w:rPr>
            <w:t xml:space="preserve"> </w:t>
          </w:r>
          <w:r w:rsidR="00B11DD6" w:rsidRPr="00B11DD6">
            <w:rPr>
              <w:noProof/>
            </w:rPr>
            <w:t>(2003)</w:t>
          </w:r>
          <w:r w:rsidR="0021172D">
            <w:fldChar w:fldCharType="end"/>
          </w:r>
        </w:sdtContent>
      </w:sdt>
      <w:r w:rsidR="004A074C">
        <w:t xml:space="preserve"> also argued that </w:t>
      </w:r>
      <w:r w:rsidR="00B93142">
        <w:t>schools cannot solely be developed by a single SDP.</w:t>
      </w:r>
      <w:r>
        <w:t xml:space="preserve"> </w:t>
      </w:r>
      <w:r w:rsidR="005B7715">
        <w:t xml:space="preserve">On </w:t>
      </w:r>
      <w:r w:rsidR="003C2925">
        <w:t xml:space="preserve">the </w:t>
      </w:r>
      <w:r w:rsidR="005B7715">
        <w:t>one hand, this could be argued why some schools</w:t>
      </w:r>
      <w:r w:rsidR="00997BEF">
        <w:t>,</w:t>
      </w:r>
      <w:r w:rsidR="005B7715">
        <w:t xml:space="preserve"> such as School X</w:t>
      </w:r>
      <w:r w:rsidR="00997BEF">
        <w:t>,</w:t>
      </w:r>
      <w:r w:rsidR="005B7715">
        <w:t xml:space="preserve"> view their SDP as a continually working document</w:t>
      </w:r>
      <w:r w:rsidR="004302A4">
        <w:t>,</w:t>
      </w:r>
      <w:r w:rsidR="007A42A6">
        <w:t xml:space="preserve"> as therefor</w:t>
      </w:r>
      <w:r w:rsidR="008B3304">
        <w:t>e,</w:t>
      </w:r>
      <w:r w:rsidR="007A42A6">
        <w:t xml:space="preserve"> it is not a single SDP</w:t>
      </w:r>
      <w:r w:rsidR="005B7715">
        <w:t>, on the other hand</w:t>
      </w:r>
      <w:r w:rsidR="007A42A6">
        <w:t xml:space="preserve">, viewing the SDP as a continually working document can </w:t>
      </w:r>
      <w:r w:rsidR="00EC0299">
        <w:t>be seen as also wasting time</w:t>
      </w:r>
      <w:r w:rsidR="00DC5830" w:rsidRPr="00DC5830">
        <w:t xml:space="preserve"> </w:t>
      </w:r>
      <w:sdt>
        <w:sdtPr>
          <w:id w:val="-1000271370"/>
          <w:citation/>
        </w:sdtPr>
        <w:sdtContent>
          <w:r w:rsidR="00DC5830">
            <w:fldChar w:fldCharType="begin"/>
          </w:r>
          <w:r w:rsidR="00DC5830">
            <w:instrText xml:space="preserve">CITATION Fer11 \l 2057 </w:instrText>
          </w:r>
          <w:r w:rsidR="00DC5830">
            <w:fldChar w:fldCharType="separate"/>
          </w:r>
          <w:r w:rsidR="00DC5830" w:rsidRPr="00DC5830">
            <w:rPr>
              <w:noProof/>
            </w:rPr>
            <w:t>(Fernandez, 2011)</w:t>
          </w:r>
          <w:r w:rsidR="00DC5830">
            <w:fldChar w:fldCharType="end"/>
          </w:r>
        </w:sdtContent>
      </w:sdt>
      <w:r w:rsidR="00EC0299">
        <w:t>.</w:t>
      </w:r>
      <w:r w:rsidR="00B739F3">
        <w:t xml:space="preserve"> </w:t>
      </w:r>
    </w:p>
    <w:p w14:paraId="752845A4" w14:textId="02F21D79" w:rsidR="00E34AD4" w:rsidRDefault="00E34AD4" w:rsidP="00012E5A">
      <w:pPr>
        <w:pStyle w:val="AssignBody"/>
      </w:pPr>
    </w:p>
    <w:p w14:paraId="55D0B1C9" w14:textId="50705B6F" w:rsidR="00622F3C" w:rsidRDefault="00382A38" w:rsidP="00114322">
      <w:pPr>
        <w:pStyle w:val="AssignBody"/>
      </w:pPr>
      <w:r>
        <w:t xml:space="preserve">While the SDP should </w:t>
      </w:r>
      <w:r w:rsidR="00CC557E">
        <w:t>consider</w:t>
      </w:r>
      <w:r>
        <w:t xml:space="preserve"> all stakeholders opinions and voices, in </w:t>
      </w:r>
      <w:r w:rsidR="00F341D8">
        <w:t>a minority</w:t>
      </w:r>
      <w:r>
        <w:t xml:space="preserve"> schools</w:t>
      </w:r>
      <w:r w:rsidR="00CC557E">
        <w:t>, the learners</w:t>
      </w:r>
      <w:r w:rsidR="002C7899">
        <w:t>’</w:t>
      </w:r>
      <w:r w:rsidR="00CC557E">
        <w:t xml:space="preserve"> views are often focused on less</w:t>
      </w:r>
      <w:sdt>
        <w:sdtPr>
          <w:id w:val="-893279424"/>
          <w:citation/>
        </w:sdtPr>
        <w:sdtContent>
          <w:r w:rsidR="00F341D8">
            <w:fldChar w:fldCharType="begin"/>
          </w:r>
          <w:r w:rsidR="00F341D8">
            <w:instrText xml:space="preserve"> CITATION Dep09 \l 2057 </w:instrText>
          </w:r>
          <w:r w:rsidR="00F341D8">
            <w:fldChar w:fldCharType="separate"/>
          </w:r>
          <w:r w:rsidR="00F341D8">
            <w:rPr>
              <w:noProof/>
            </w:rPr>
            <w:t xml:space="preserve"> </w:t>
          </w:r>
          <w:r w:rsidR="00F341D8" w:rsidRPr="00F341D8">
            <w:rPr>
              <w:noProof/>
            </w:rPr>
            <w:t>(Department of Education, 2009)</w:t>
          </w:r>
          <w:r w:rsidR="00F341D8">
            <w:fldChar w:fldCharType="end"/>
          </w:r>
        </w:sdtContent>
      </w:sdt>
      <w:r w:rsidR="00CC557E">
        <w:t xml:space="preserve">. However, in </w:t>
      </w:r>
      <w:r w:rsidR="00CB6469">
        <w:t xml:space="preserve">School X, </w:t>
      </w:r>
      <w:r w:rsidR="00E4398E">
        <w:t xml:space="preserve">involving </w:t>
      </w:r>
      <w:r w:rsidR="00CB6469">
        <w:t xml:space="preserve">pupil voice was a key </w:t>
      </w:r>
      <w:r w:rsidR="00E4398E">
        <w:t>target</w:t>
      </w:r>
      <w:r w:rsidR="00CB6469">
        <w:t xml:space="preserve"> of their SDP. School X planned to use pupil voice to involve the children more directly into the improvement of teaching and learning in their school.</w:t>
      </w:r>
      <w:r w:rsidR="00012E5A">
        <w:t xml:space="preserve"> </w:t>
      </w:r>
      <w:r w:rsidR="00F1471A">
        <w:t xml:space="preserve">Pupil voice </w:t>
      </w:r>
      <w:r w:rsidR="00D74E26">
        <w:t xml:space="preserve">is a frequently used term in </w:t>
      </w:r>
      <w:r w:rsidR="0061454B">
        <w:t>education;</w:t>
      </w:r>
      <w:r w:rsidR="00D74E26">
        <w:t xml:space="preserve"> </w:t>
      </w:r>
      <w:r w:rsidR="00763B1B">
        <w:t xml:space="preserve">however, a generally accepted </w:t>
      </w:r>
      <w:r w:rsidR="004D52AC">
        <w:t>definition of pupil voice is lacking. Cook-Sather</w:t>
      </w:r>
      <w:r w:rsidR="00C977A4">
        <w:t xml:space="preserve"> </w:t>
      </w:r>
      <w:sdt>
        <w:sdtPr>
          <w:id w:val="489912264"/>
          <w:citation/>
        </w:sdtPr>
        <w:sdtContent>
          <w:r w:rsidR="0015411D">
            <w:fldChar w:fldCharType="begin"/>
          </w:r>
          <w:r w:rsidR="00883B54">
            <w:instrText xml:space="preserve">CITATION Coo06 \p 360 \n  \l 2057 </w:instrText>
          </w:r>
          <w:r w:rsidR="0015411D">
            <w:fldChar w:fldCharType="separate"/>
          </w:r>
          <w:r w:rsidR="00883B54" w:rsidRPr="00883B54">
            <w:rPr>
              <w:noProof/>
            </w:rPr>
            <w:t>(2006, p. 360)</w:t>
          </w:r>
          <w:r w:rsidR="0015411D">
            <w:fldChar w:fldCharType="end"/>
          </w:r>
        </w:sdtContent>
      </w:sdt>
      <w:r w:rsidR="00883B54">
        <w:t xml:space="preserve"> </w:t>
      </w:r>
      <w:r w:rsidR="00242C9C">
        <w:t xml:space="preserve">advocates that there is no </w:t>
      </w:r>
      <w:r w:rsidR="0061454B">
        <w:t>“</w:t>
      </w:r>
      <w:r w:rsidR="00242C9C">
        <w:t xml:space="preserve">clear and </w:t>
      </w:r>
      <w:r w:rsidR="00C977A4">
        <w:t>definite</w:t>
      </w:r>
      <w:r w:rsidR="00242C9C">
        <w:t xml:space="preserve"> conception</w:t>
      </w:r>
      <w:r w:rsidR="0061454B">
        <w:t>”</w:t>
      </w:r>
      <w:r w:rsidR="00242C9C">
        <w:t xml:space="preserve"> of </w:t>
      </w:r>
      <w:r w:rsidR="00EE1621">
        <w:t>pupil</w:t>
      </w:r>
      <w:r w:rsidR="00C977A4">
        <w:t xml:space="preserve"> voice.</w:t>
      </w:r>
      <w:r w:rsidR="00763B1B">
        <w:t xml:space="preserve"> </w:t>
      </w:r>
      <w:r w:rsidR="00C977A4">
        <w:t xml:space="preserve">Another source believes that </w:t>
      </w:r>
      <w:r w:rsidR="00824ABE">
        <w:t xml:space="preserve">the </w:t>
      </w:r>
      <w:r w:rsidR="0061454B">
        <w:t>definition of pupil voice is “problematic</w:t>
      </w:r>
      <w:r w:rsidR="0015411D">
        <w:t>”</w:t>
      </w:r>
      <w:sdt>
        <w:sdtPr>
          <w:id w:val="716012120"/>
          <w:citation/>
        </w:sdtPr>
        <w:sdtContent>
          <w:r w:rsidR="0015411D">
            <w:fldChar w:fldCharType="begin"/>
          </w:r>
          <w:r w:rsidR="00451EBA">
            <w:instrText xml:space="preserve">CITATION Arn \p 311 \l 2057 </w:instrText>
          </w:r>
          <w:r w:rsidR="0015411D">
            <w:fldChar w:fldCharType="separate"/>
          </w:r>
          <w:r w:rsidR="00451EBA">
            <w:rPr>
              <w:noProof/>
            </w:rPr>
            <w:t xml:space="preserve"> </w:t>
          </w:r>
          <w:r w:rsidR="00451EBA" w:rsidRPr="00451EBA">
            <w:rPr>
              <w:noProof/>
            </w:rPr>
            <w:t>(Arnot &amp; Reay, 2007, p. 311)</w:t>
          </w:r>
          <w:r w:rsidR="0015411D">
            <w:fldChar w:fldCharType="end"/>
          </w:r>
        </w:sdtContent>
      </w:sdt>
      <w:r w:rsidR="0061454B">
        <w:t>.</w:t>
      </w:r>
      <w:r w:rsidR="00577D27">
        <w:t xml:space="preserve"> </w:t>
      </w:r>
      <w:r w:rsidR="008E65FD">
        <w:t>On the other hand, Whitty and Wisby</w:t>
      </w:r>
      <w:r w:rsidR="00343E36">
        <w:t xml:space="preserve"> </w:t>
      </w:r>
      <w:sdt>
        <w:sdtPr>
          <w:id w:val="-1953463880"/>
          <w:citation/>
        </w:sdtPr>
        <w:sdtContent>
          <w:r w:rsidR="00D04279">
            <w:fldChar w:fldCharType="begin"/>
          </w:r>
          <w:r w:rsidR="00D04279">
            <w:instrText xml:space="preserve">CITATION Whi07 \n  \l 2057 </w:instrText>
          </w:r>
          <w:r w:rsidR="00D04279">
            <w:fldChar w:fldCharType="separate"/>
          </w:r>
          <w:r w:rsidR="00D04279" w:rsidRPr="00D04279">
            <w:rPr>
              <w:noProof/>
            </w:rPr>
            <w:t>(2007)</w:t>
          </w:r>
          <w:r w:rsidR="00D04279">
            <w:fldChar w:fldCharType="end"/>
          </w:r>
        </w:sdtContent>
      </w:sdt>
      <w:r w:rsidR="00EC3E02">
        <w:t xml:space="preserve"> </w:t>
      </w:r>
      <w:r w:rsidR="00343E36">
        <w:t>have a clear definition of pupil voic</w:t>
      </w:r>
      <w:r w:rsidR="0013118F">
        <w:t xml:space="preserve">e, where learners are </w:t>
      </w:r>
      <w:r w:rsidR="005F77DD">
        <w:t>encouraged to present and suggest their views and preferences</w:t>
      </w:r>
      <w:r w:rsidR="00D04279">
        <w:t>.</w:t>
      </w:r>
      <w:r w:rsidR="00283E90">
        <w:t xml:space="preserve"> </w:t>
      </w:r>
      <w:r w:rsidR="003302BC">
        <w:t>Estyn</w:t>
      </w:r>
      <w:r w:rsidR="008B15E4" w:rsidRPr="008B15E4">
        <w:t xml:space="preserve"> </w:t>
      </w:r>
      <w:sdt>
        <w:sdtPr>
          <w:id w:val="130676180"/>
          <w:citation/>
        </w:sdtPr>
        <w:sdtContent>
          <w:r w:rsidR="008B15E4">
            <w:fldChar w:fldCharType="begin"/>
          </w:r>
          <w:r w:rsidR="008B15E4">
            <w:instrText xml:space="preserve">CITATION Est16 \p 12 \n  \l 2057 </w:instrText>
          </w:r>
          <w:r w:rsidR="008B15E4">
            <w:fldChar w:fldCharType="separate"/>
          </w:r>
          <w:r w:rsidR="008B15E4" w:rsidRPr="008B15E4">
            <w:rPr>
              <w:noProof/>
            </w:rPr>
            <w:t>(2016, p. 12)</w:t>
          </w:r>
          <w:r w:rsidR="008B15E4">
            <w:fldChar w:fldCharType="end"/>
          </w:r>
        </w:sdtContent>
      </w:sdt>
      <w:r w:rsidR="003302BC">
        <w:t xml:space="preserve"> believe </w:t>
      </w:r>
      <w:r w:rsidR="009D593D">
        <w:t xml:space="preserve">pupil voice can be </w:t>
      </w:r>
      <w:r w:rsidR="00087942">
        <w:t>“</w:t>
      </w:r>
      <w:r w:rsidR="007777E5">
        <w:t>influential</w:t>
      </w:r>
      <w:r w:rsidR="00087942">
        <w:t xml:space="preserve">” </w:t>
      </w:r>
      <w:r w:rsidR="00494E46">
        <w:t xml:space="preserve">and </w:t>
      </w:r>
      <w:r w:rsidR="00BB2AFB">
        <w:t xml:space="preserve">part </w:t>
      </w:r>
      <w:r w:rsidR="00C21492">
        <w:t xml:space="preserve">of </w:t>
      </w:r>
      <w:r w:rsidR="00BB2AFB">
        <w:t xml:space="preserve">school </w:t>
      </w:r>
      <w:r w:rsidR="00C21492">
        <w:t>development.</w:t>
      </w:r>
      <w:r w:rsidR="00AE0486">
        <w:t xml:space="preserve"> </w:t>
      </w:r>
      <w:r w:rsidR="0043773A">
        <w:t>When l</w:t>
      </w:r>
      <w:r w:rsidR="00860C59">
        <w:t xml:space="preserve">earners </w:t>
      </w:r>
      <w:r w:rsidR="0043773A">
        <w:t xml:space="preserve">are asked for their opinions and views, they are playing a key role in </w:t>
      </w:r>
      <w:r w:rsidR="002F37FF">
        <w:t>their learning as they can contribute</w:t>
      </w:r>
      <w:r w:rsidR="0048297A">
        <w:t xml:space="preserve"> personal feedback in discussions with staff which can help staff adapt the teaching and learning</w:t>
      </w:r>
      <w:sdt>
        <w:sdtPr>
          <w:id w:val="1633669745"/>
          <w:citation/>
        </w:sdtPr>
        <w:sdtContent>
          <w:r w:rsidR="00DA389E">
            <w:fldChar w:fldCharType="begin"/>
          </w:r>
          <w:r w:rsidR="00DA389E">
            <w:instrText xml:space="preserve"> CITATION Est191 \l 2057 </w:instrText>
          </w:r>
          <w:r w:rsidR="00DA389E">
            <w:fldChar w:fldCharType="separate"/>
          </w:r>
          <w:r w:rsidR="00DA389E">
            <w:rPr>
              <w:noProof/>
            </w:rPr>
            <w:t xml:space="preserve"> </w:t>
          </w:r>
          <w:r w:rsidR="00DA389E" w:rsidRPr="00DA389E">
            <w:rPr>
              <w:noProof/>
            </w:rPr>
            <w:t>(Estyn, 2019)</w:t>
          </w:r>
          <w:r w:rsidR="00DA389E">
            <w:fldChar w:fldCharType="end"/>
          </w:r>
        </w:sdtContent>
      </w:sdt>
      <w:r w:rsidR="00DA389E">
        <w:t>.</w:t>
      </w:r>
      <w:r w:rsidR="0068535D">
        <w:t xml:space="preserve"> </w:t>
      </w:r>
      <w:r w:rsidR="00622F3C">
        <w:t xml:space="preserve">Pupil voice </w:t>
      </w:r>
      <w:r w:rsidR="00C9073B">
        <w:t xml:space="preserve">can mean that learners are involved in decision-making tasks </w:t>
      </w:r>
      <w:r w:rsidR="00874763">
        <w:t xml:space="preserve">as the school is committed to listening to the </w:t>
      </w:r>
      <w:r w:rsidR="00C57827">
        <w:t>learners’</w:t>
      </w:r>
      <w:r w:rsidR="00874763">
        <w:t xml:space="preserve"> views</w:t>
      </w:r>
      <w:sdt>
        <w:sdtPr>
          <w:id w:val="-1109507142"/>
          <w:citation/>
        </w:sdtPr>
        <w:sdtContent>
          <w:r w:rsidR="00874763">
            <w:fldChar w:fldCharType="begin"/>
          </w:r>
          <w:r w:rsidR="00874763">
            <w:instrText xml:space="preserve"> CITATION Men20 \l 2057 </w:instrText>
          </w:r>
          <w:r w:rsidR="00874763">
            <w:fldChar w:fldCharType="separate"/>
          </w:r>
          <w:r w:rsidR="00874763">
            <w:rPr>
              <w:noProof/>
            </w:rPr>
            <w:t xml:space="preserve"> </w:t>
          </w:r>
          <w:r w:rsidR="00874763" w:rsidRPr="00874763">
            <w:rPr>
              <w:noProof/>
            </w:rPr>
            <w:t>(Mentally Healthy Schools, 2020)</w:t>
          </w:r>
          <w:r w:rsidR="00874763">
            <w:fldChar w:fldCharType="end"/>
          </w:r>
        </w:sdtContent>
      </w:sdt>
      <w:r w:rsidR="00874763">
        <w:t>.</w:t>
      </w:r>
      <w:r w:rsidR="006867A5">
        <w:t xml:space="preserve"> By</w:t>
      </w:r>
      <w:r w:rsidR="008F3B5E">
        <w:t xml:space="preserve"> using pupil voice, the schools can try to increase the </w:t>
      </w:r>
      <w:r w:rsidR="006821A9">
        <w:t>learner’s</w:t>
      </w:r>
      <w:r w:rsidR="008F3B5E">
        <w:t xml:space="preserve"> engagement in their learning and school</w:t>
      </w:r>
      <w:sdt>
        <w:sdtPr>
          <w:id w:val="-2122906572"/>
          <w:citation/>
        </w:sdtPr>
        <w:sdtContent>
          <w:r w:rsidR="008F3B5E">
            <w:fldChar w:fldCharType="begin"/>
          </w:r>
          <w:r w:rsidR="008F3B5E">
            <w:instrText xml:space="preserve"> CITATION Wal08 \l 2057 </w:instrText>
          </w:r>
          <w:r w:rsidR="008F3B5E">
            <w:fldChar w:fldCharType="separate"/>
          </w:r>
          <w:r w:rsidR="008F3B5E">
            <w:rPr>
              <w:noProof/>
            </w:rPr>
            <w:t xml:space="preserve"> </w:t>
          </w:r>
          <w:r w:rsidR="008F3B5E" w:rsidRPr="008F3B5E">
            <w:rPr>
              <w:noProof/>
            </w:rPr>
            <w:t>(Walker &amp; Logan, 2008)</w:t>
          </w:r>
          <w:r w:rsidR="008F3B5E">
            <w:fldChar w:fldCharType="end"/>
          </w:r>
        </w:sdtContent>
      </w:sdt>
      <w:r w:rsidR="008F3B5E">
        <w:t>.</w:t>
      </w:r>
    </w:p>
    <w:p w14:paraId="378B67B1" w14:textId="7A15C8E4" w:rsidR="007A0235" w:rsidRDefault="007A0235" w:rsidP="00114322">
      <w:pPr>
        <w:pStyle w:val="AssignBody"/>
      </w:pPr>
    </w:p>
    <w:p w14:paraId="1128C6F9" w14:textId="6DAF8D3E" w:rsidR="00187155" w:rsidRDefault="003A2342" w:rsidP="00E61A4F">
      <w:pPr>
        <w:pStyle w:val="AssignBody"/>
      </w:pPr>
      <w:r>
        <w:t>Considering</w:t>
      </w:r>
      <w:r w:rsidR="007A0235">
        <w:t xml:space="preserve"> learners</w:t>
      </w:r>
      <w:r w:rsidR="001370FC">
        <w:t>’</w:t>
      </w:r>
      <w:r w:rsidR="007A0235">
        <w:t xml:space="preserve"> views through pupil voice activities</w:t>
      </w:r>
      <w:r w:rsidR="00701057">
        <w:t xml:space="preserve"> means </w:t>
      </w:r>
      <w:r w:rsidR="00B139FC">
        <w:t xml:space="preserve">teachers </w:t>
      </w:r>
      <w:r w:rsidR="001370FC">
        <w:t>can</w:t>
      </w:r>
      <w:r w:rsidR="00B139FC">
        <w:t xml:space="preserve"> </w:t>
      </w:r>
      <w:r w:rsidR="00766097">
        <w:t>learn,</w:t>
      </w:r>
      <w:r w:rsidR="00B139FC">
        <w:t xml:space="preserve"> and it can be brought to a </w:t>
      </w:r>
      <w:r w:rsidR="00C655E0">
        <w:t>teacher’s</w:t>
      </w:r>
      <w:r w:rsidR="00B139FC">
        <w:t xml:space="preserve"> attention that a leaner</w:t>
      </w:r>
      <w:r w:rsidR="001370FC">
        <w:t>’</w:t>
      </w:r>
      <w:r w:rsidR="00B139FC">
        <w:t xml:space="preserve">s view </w:t>
      </w:r>
      <w:r w:rsidR="00027A7F">
        <w:t xml:space="preserve">of what they want </w:t>
      </w:r>
      <w:r w:rsidR="00B139FC">
        <w:t>can be quite different to a teacher</w:t>
      </w:r>
      <w:r w:rsidR="001370FC">
        <w:t>’</w:t>
      </w:r>
      <w:r w:rsidR="00B139FC">
        <w:t xml:space="preserve">s view </w:t>
      </w:r>
      <w:r w:rsidR="00D463BC">
        <w:t>of what they may think the learners want</w:t>
      </w:r>
      <w:r w:rsidR="00027A7F">
        <w:t xml:space="preserve"> </w:t>
      </w:r>
      <w:sdt>
        <w:sdtPr>
          <w:id w:val="1072004352"/>
          <w:citation/>
        </w:sdtPr>
        <w:sdtContent>
          <w:r w:rsidR="00766097">
            <w:fldChar w:fldCharType="begin"/>
          </w:r>
          <w:r w:rsidR="00766097">
            <w:instrText xml:space="preserve"> CITATION Bar111 \l 2057 </w:instrText>
          </w:r>
          <w:r w:rsidR="00766097">
            <w:fldChar w:fldCharType="separate"/>
          </w:r>
          <w:r w:rsidR="00766097" w:rsidRPr="00BD0F5F">
            <w:rPr>
              <w:noProof/>
            </w:rPr>
            <w:t>(Barnes, 2011)</w:t>
          </w:r>
          <w:r w:rsidR="00766097">
            <w:fldChar w:fldCharType="end"/>
          </w:r>
        </w:sdtContent>
      </w:sdt>
      <w:r w:rsidR="00D463BC">
        <w:t>.</w:t>
      </w:r>
      <w:r w:rsidR="000D2D53">
        <w:t xml:space="preserve"> When pupil voice </w:t>
      </w:r>
      <w:r w:rsidR="00E075B9">
        <w:t xml:space="preserve">is used in school, </w:t>
      </w:r>
      <w:r w:rsidR="00E17EA4">
        <w:t>learners are aware that they have a voice and that they can use it and will be listened to</w:t>
      </w:r>
      <w:sdt>
        <w:sdtPr>
          <w:id w:val="-246578134"/>
          <w:citation/>
        </w:sdtPr>
        <w:sdtContent>
          <w:r w:rsidR="00E17EA4">
            <w:fldChar w:fldCharType="begin"/>
          </w:r>
          <w:r w:rsidR="00E17EA4">
            <w:instrText xml:space="preserve"> CITATION Est12 \l 2057 </w:instrText>
          </w:r>
          <w:r w:rsidR="00E17EA4">
            <w:fldChar w:fldCharType="separate"/>
          </w:r>
          <w:r w:rsidR="00E17EA4">
            <w:rPr>
              <w:noProof/>
            </w:rPr>
            <w:t xml:space="preserve"> </w:t>
          </w:r>
          <w:r w:rsidR="00E17EA4" w:rsidRPr="00E17EA4">
            <w:rPr>
              <w:noProof/>
            </w:rPr>
            <w:t>(Estyn, 2012)</w:t>
          </w:r>
          <w:r w:rsidR="00E17EA4">
            <w:fldChar w:fldCharType="end"/>
          </w:r>
        </w:sdtContent>
      </w:sdt>
      <w:r w:rsidR="00E17EA4">
        <w:t>.</w:t>
      </w:r>
      <w:r w:rsidR="00DC396B">
        <w:t xml:space="preserve"> </w:t>
      </w:r>
      <w:r w:rsidR="00187155">
        <w:t xml:space="preserve">The </w:t>
      </w:r>
      <w:r w:rsidR="00A4239C">
        <w:t>Curriculum</w:t>
      </w:r>
      <w:r w:rsidR="00187155">
        <w:t xml:space="preserve"> for Wales guidance</w:t>
      </w:r>
      <w:sdt>
        <w:sdtPr>
          <w:rPr>
            <w:color w:val="000000" w:themeColor="text1"/>
          </w:rPr>
          <w:id w:val="-940682021"/>
          <w:citation/>
        </w:sdtPr>
        <w:sdtContent>
          <w:r w:rsidR="00A4239C" w:rsidRPr="00247D79">
            <w:rPr>
              <w:color w:val="000000" w:themeColor="text1"/>
            </w:rPr>
            <w:fldChar w:fldCharType="begin"/>
          </w:r>
          <w:r w:rsidR="00A4239C">
            <w:rPr>
              <w:color w:val="000000" w:themeColor="text1"/>
            </w:rPr>
            <w:instrText xml:space="preserve">CITATION Wel209 \l 2057 </w:instrText>
          </w:r>
          <w:r w:rsidR="00A4239C" w:rsidRPr="00247D79">
            <w:rPr>
              <w:color w:val="000000" w:themeColor="text1"/>
            </w:rPr>
            <w:fldChar w:fldCharType="separate"/>
          </w:r>
          <w:r w:rsidR="00A4239C">
            <w:rPr>
              <w:noProof/>
              <w:color w:val="000000" w:themeColor="text1"/>
            </w:rPr>
            <w:t xml:space="preserve"> </w:t>
          </w:r>
          <w:r w:rsidR="00A4239C" w:rsidRPr="00D20483">
            <w:rPr>
              <w:noProof/>
              <w:color w:val="000000" w:themeColor="text1"/>
            </w:rPr>
            <w:t>(Welsh Government, 2020)</w:t>
          </w:r>
          <w:r w:rsidR="00A4239C" w:rsidRPr="00247D79">
            <w:rPr>
              <w:color w:val="000000" w:themeColor="text1"/>
            </w:rPr>
            <w:fldChar w:fldCharType="end"/>
          </w:r>
        </w:sdtContent>
      </w:sdt>
      <w:r w:rsidR="00A4239C">
        <w:rPr>
          <w:color w:val="000000" w:themeColor="text1"/>
        </w:rPr>
        <w:t xml:space="preserve"> states that all schools and teachers should create an </w:t>
      </w:r>
      <w:r w:rsidR="00FD23AF">
        <w:rPr>
          <w:color w:val="000000" w:themeColor="text1"/>
        </w:rPr>
        <w:t>environment in which the Curriculum for Wales enables all learners to have a voice and for the learners to use their voice to help partitioners respond to their needs and experiences.</w:t>
      </w:r>
      <w:r w:rsidR="00AC26C2">
        <w:rPr>
          <w:color w:val="000000" w:themeColor="text1"/>
        </w:rPr>
        <w:t xml:space="preserve"> </w:t>
      </w:r>
      <w:r w:rsidR="00AC042C">
        <w:rPr>
          <w:color w:val="000000" w:themeColor="text1"/>
        </w:rPr>
        <w:t>C</w:t>
      </w:r>
      <w:r w:rsidR="00217F3A">
        <w:rPr>
          <w:color w:val="000000" w:themeColor="text1"/>
        </w:rPr>
        <w:t>hildren</w:t>
      </w:r>
      <w:r w:rsidR="00AC26C2">
        <w:rPr>
          <w:color w:val="000000" w:themeColor="text1"/>
        </w:rPr>
        <w:t xml:space="preserve"> have the right to </w:t>
      </w:r>
      <w:r w:rsidR="00217F3A">
        <w:rPr>
          <w:color w:val="000000" w:themeColor="text1"/>
        </w:rPr>
        <w:t xml:space="preserve">express their views freely when it concerns </w:t>
      </w:r>
      <w:r w:rsidR="00B474B6">
        <w:rPr>
          <w:color w:val="000000" w:themeColor="text1"/>
        </w:rPr>
        <w:t xml:space="preserve">an </w:t>
      </w:r>
      <w:r w:rsidR="00027278">
        <w:rPr>
          <w:color w:val="000000" w:themeColor="text1"/>
        </w:rPr>
        <w:t>aspect</w:t>
      </w:r>
      <w:r w:rsidR="00B474B6">
        <w:rPr>
          <w:color w:val="000000" w:themeColor="text1"/>
        </w:rPr>
        <w:t xml:space="preserve"> that affects the child themselves</w:t>
      </w:r>
      <w:r w:rsidR="00AC042C">
        <w:rPr>
          <w:color w:val="000000" w:themeColor="text1"/>
        </w:rPr>
        <w:t xml:space="preserve"> and their views should be respected </w:t>
      </w:r>
      <w:sdt>
        <w:sdtPr>
          <w:rPr>
            <w:rFonts w:cs="Arial"/>
          </w:rPr>
          <w:id w:val="494305397"/>
          <w:citation/>
        </w:sdtPr>
        <w:sdtContent>
          <w:r w:rsidR="00027278" w:rsidRPr="002D0917">
            <w:rPr>
              <w:rFonts w:cs="Arial"/>
            </w:rPr>
            <w:fldChar w:fldCharType="begin"/>
          </w:r>
          <w:r w:rsidR="00027278" w:rsidRPr="002D0917">
            <w:rPr>
              <w:rFonts w:cs="Arial"/>
            </w:rPr>
            <w:instrText xml:space="preserve"> CITATION UNC06 \l 2057 </w:instrText>
          </w:r>
          <w:r w:rsidR="00027278" w:rsidRPr="002D0917">
            <w:rPr>
              <w:rFonts w:cs="Arial"/>
            </w:rPr>
            <w:fldChar w:fldCharType="separate"/>
          </w:r>
          <w:r w:rsidR="00027278" w:rsidRPr="002D0917">
            <w:rPr>
              <w:rFonts w:cs="Arial"/>
              <w:noProof/>
            </w:rPr>
            <w:t>(UNCRC, 2006)</w:t>
          </w:r>
          <w:r w:rsidR="00027278" w:rsidRPr="002D0917">
            <w:rPr>
              <w:rFonts w:cs="Arial"/>
            </w:rPr>
            <w:fldChar w:fldCharType="end"/>
          </w:r>
        </w:sdtContent>
      </w:sdt>
      <w:r w:rsidR="00AC042C">
        <w:rPr>
          <w:color w:val="000000" w:themeColor="text1"/>
        </w:rPr>
        <w:t>.</w:t>
      </w:r>
      <w:r w:rsidR="00FE034E">
        <w:rPr>
          <w:color w:val="000000" w:themeColor="text1"/>
        </w:rPr>
        <w:t xml:space="preserve"> However, NASUWT</w:t>
      </w:r>
      <w:sdt>
        <w:sdtPr>
          <w:rPr>
            <w:color w:val="000000" w:themeColor="text1"/>
          </w:rPr>
          <w:id w:val="1492526112"/>
          <w:citation/>
        </w:sdtPr>
        <w:sdtContent>
          <w:r w:rsidR="00FC0C9E">
            <w:rPr>
              <w:color w:val="000000" w:themeColor="text1"/>
            </w:rPr>
            <w:fldChar w:fldCharType="begin"/>
          </w:r>
          <w:r w:rsidR="00CC540D">
            <w:rPr>
              <w:color w:val="000000" w:themeColor="text1"/>
            </w:rPr>
            <w:instrText xml:space="preserve">CITATION NAS21 \n  \l 2057 </w:instrText>
          </w:r>
          <w:r w:rsidR="00FC0C9E">
            <w:rPr>
              <w:color w:val="000000" w:themeColor="text1"/>
            </w:rPr>
            <w:fldChar w:fldCharType="separate"/>
          </w:r>
          <w:r w:rsidR="00CC540D">
            <w:rPr>
              <w:noProof/>
              <w:color w:val="000000" w:themeColor="text1"/>
            </w:rPr>
            <w:t xml:space="preserve"> </w:t>
          </w:r>
          <w:r w:rsidR="00CC540D" w:rsidRPr="00CC540D">
            <w:rPr>
              <w:noProof/>
              <w:color w:val="000000" w:themeColor="text1"/>
            </w:rPr>
            <w:t>(2021)</w:t>
          </w:r>
          <w:r w:rsidR="00FC0C9E">
            <w:rPr>
              <w:color w:val="000000" w:themeColor="text1"/>
            </w:rPr>
            <w:fldChar w:fldCharType="end"/>
          </w:r>
        </w:sdtContent>
      </w:sdt>
      <w:r w:rsidR="00FE034E">
        <w:rPr>
          <w:color w:val="000000" w:themeColor="text1"/>
        </w:rPr>
        <w:t xml:space="preserve"> believe</w:t>
      </w:r>
      <w:r w:rsidR="0000247A">
        <w:rPr>
          <w:color w:val="000000" w:themeColor="text1"/>
        </w:rPr>
        <w:t>s</w:t>
      </w:r>
      <w:r w:rsidR="00FE034E">
        <w:rPr>
          <w:color w:val="000000" w:themeColor="text1"/>
        </w:rPr>
        <w:t xml:space="preserve"> that pupil voice can undermine teachers</w:t>
      </w:r>
      <w:r w:rsidR="00EB764B">
        <w:rPr>
          <w:color w:val="000000" w:themeColor="text1"/>
        </w:rPr>
        <w:t>,</w:t>
      </w:r>
      <w:r w:rsidR="00FE034E">
        <w:rPr>
          <w:color w:val="000000" w:themeColor="text1"/>
        </w:rPr>
        <w:t xml:space="preserve"> especially their authority and pupil voice must be conducted in </w:t>
      </w:r>
      <w:r w:rsidR="00F77771">
        <w:rPr>
          <w:color w:val="000000" w:themeColor="text1"/>
        </w:rPr>
        <w:t xml:space="preserve">a </w:t>
      </w:r>
      <w:r w:rsidR="00FE034E">
        <w:rPr>
          <w:color w:val="000000" w:themeColor="text1"/>
        </w:rPr>
        <w:t>way that avoids this</w:t>
      </w:r>
      <w:r w:rsidR="00FC0C9E">
        <w:rPr>
          <w:color w:val="000000" w:themeColor="text1"/>
        </w:rPr>
        <w:t xml:space="preserve"> but also does not compromise the children’s rights to voice their opinion.</w:t>
      </w:r>
      <w:r w:rsidR="00533AE7">
        <w:rPr>
          <w:color w:val="000000" w:themeColor="text1"/>
        </w:rPr>
        <w:t xml:space="preserve"> Pupil voice activities can create a heavier workload for Senior Leadership Team (SLT) members if used a great dea</w:t>
      </w:r>
      <w:r w:rsidR="00B7631C">
        <w:rPr>
          <w:color w:val="000000" w:themeColor="text1"/>
        </w:rPr>
        <w:t>l</w:t>
      </w:r>
      <w:r w:rsidR="00EB764B">
        <w:rPr>
          <w:color w:val="000000" w:themeColor="text1"/>
        </w:rPr>
        <w:t>;</w:t>
      </w:r>
      <w:r w:rsidR="00B7631C">
        <w:rPr>
          <w:color w:val="000000" w:themeColor="text1"/>
        </w:rPr>
        <w:t xml:space="preserve"> therefore, pupil voice should be planned in a strategic way </w:t>
      </w:r>
      <w:r w:rsidR="003B533D">
        <w:rPr>
          <w:color w:val="000000" w:themeColor="text1"/>
        </w:rPr>
        <w:t>to</w:t>
      </w:r>
      <w:r w:rsidR="00B7631C">
        <w:rPr>
          <w:color w:val="000000" w:themeColor="text1"/>
        </w:rPr>
        <w:t xml:space="preserve"> </w:t>
      </w:r>
      <w:r w:rsidR="00D20447">
        <w:rPr>
          <w:color w:val="000000" w:themeColor="text1"/>
        </w:rPr>
        <w:t>avoid negative impact on the workload for practitioners</w:t>
      </w:r>
      <w:sdt>
        <w:sdtPr>
          <w:rPr>
            <w:color w:val="000000" w:themeColor="text1"/>
          </w:rPr>
          <w:id w:val="1353302248"/>
          <w:citation/>
        </w:sdtPr>
        <w:sdtContent>
          <w:r w:rsidR="00D20447">
            <w:rPr>
              <w:color w:val="000000" w:themeColor="text1"/>
            </w:rPr>
            <w:fldChar w:fldCharType="begin"/>
          </w:r>
          <w:r w:rsidR="003B533D">
            <w:rPr>
              <w:color w:val="000000" w:themeColor="text1"/>
            </w:rPr>
            <w:instrText xml:space="preserve">CITATION NAS211 \l 2057 </w:instrText>
          </w:r>
          <w:r w:rsidR="00D20447">
            <w:rPr>
              <w:color w:val="000000" w:themeColor="text1"/>
            </w:rPr>
            <w:fldChar w:fldCharType="separate"/>
          </w:r>
          <w:r w:rsidR="003B533D">
            <w:rPr>
              <w:noProof/>
              <w:color w:val="000000" w:themeColor="text1"/>
            </w:rPr>
            <w:t xml:space="preserve"> </w:t>
          </w:r>
          <w:r w:rsidR="003B533D" w:rsidRPr="003B533D">
            <w:rPr>
              <w:noProof/>
              <w:color w:val="000000" w:themeColor="text1"/>
            </w:rPr>
            <w:t>(NASUWT, 2016)</w:t>
          </w:r>
          <w:r w:rsidR="00D20447">
            <w:rPr>
              <w:color w:val="000000" w:themeColor="text1"/>
            </w:rPr>
            <w:fldChar w:fldCharType="end"/>
          </w:r>
        </w:sdtContent>
      </w:sdt>
      <w:r w:rsidR="00D20447">
        <w:rPr>
          <w:color w:val="000000" w:themeColor="text1"/>
        </w:rPr>
        <w:t>.</w:t>
      </w:r>
      <w:r w:rsidR="006867A5">
        <w:rPr>
          <w:color w:val="000000" w:themeColor="text1"/>
        </w:rPr>
        <w:t xml:space="preserve"> </w:t>
      </w:r>
    </w:p>
    <w:p w14:paraId="389A117E" w14:textId="77777777" w:rsidR="00187155" w:rsidRDefault="00187155" w:rsidP="00E61A4F">
      <w:pPr>
        <w:pStyle w:val="AssignBody"/>
      </w:pPr>
    </w:p>
    <w:p w14:paraId="18A32583" w14:textId="33AA7E95" w:rsidR="00B9485C" w:rsidRDefault="00651BD4" w:rsidP="006C75B4">
      <w:pPr>
        <w:pStyle w:val="AssignSubHeader"/>
      </w:pPr>
      <w:r>
        <w:t>Developing an action point</w:t>
      </w:r>
    </w:p>
    <w:p w14:paraId="4970E29E" w14:textId="459B6E10" w:rsidR="000A3AC2" w:rsidRDefault="000A1B50" w:rsidP="00E61A4F">
      <w:pPr>
        <w:pStyle w:val="AssignBody"/>
      </w:pPr>
      <w:r>
        <w:t xml:space="preserve">School X has three priorities </w:t>
      </w:r>
      <w:r w:rsidR="00A22824">
        <w:t>in their SDP.</w:t>
      </w:r>
      <w:r w:rsidR="00E163EE">
        <w:t xml:space="preserve"> One of the priorities is to “improve provision, </w:t>
      </w:r>
      <w:r w:rsidR="00763407">
        <w:t>engagement</w:t>
      </w:r>
      <w:r w:rsidR="00E163EE">
        <w:t xml:space="preserve"> and independence in </w:t>
      </w:r>
      <w:r w:rsidR="00763407">
        <w:t>learning”</w:t>
      </w:r>
      <w:r w:rsidR="00F77771">
        <w:t>,</w:t>
      </w:r>
      <w:r w:rsidR="00763407">
        <w:t xml:space="preserve"> which they have then broken down further into success criteria, one of which is pupil voi</w:t>
      </w:r>
      <w:r w:rsidR="00D443D2">
        <w:t>ce.</w:t>
      </w:r>
      <w:r w:rsidR="00566E30">
        <w:t xml:space="preserve"> </w:t>
      </w:r>
      <w:r w:rsidR="000A3AC2">
        <w:t xml:space="preserve">School X </w:t>
      </w:r>
      <w:r w:rsidR="00DA7482">
        <w:t>has</w:t>
      </w:r>
      <w:r w:rsidR="000E3BC6">
        <w:t xml:space="preserve"> used a Self</w:t>
      </w:r>
      <w:r w:rsidR="00414A57">
        <w:t>-</w:t>
      </w:r>
      <w:r w:rsidR="000E3BC6">
        <w:t>Evaluation Report (SER)</w:t>
      </w:r>
      <w:r w:rsidR="00451DD8">
        <w:t xml:space="preserve"> </w:t>
      </w:r>
      <w:r w:rsidR="00F84FA7">
        <w:t>to</w:t>
      </w:r>
      <w:r w:rsidR="00451DD8">
        <w:t xml:space="preserve"> evaluate their development</w:t>
      </w:r>
      <w:r w:rsidR="00DA7482">
        <w:t xml:space="preserve"> related</w:t>
      </w:r>
      <w:r w:rsidR="00451DD8">
        <w:t xml:space="preserve"> to the SDP priorities.</w:t>
      </w:r>
      <w:r w:rsidR="00286067">
        <w:t xml:space="preserve"> The school identified that pupil voice would help ac</w:t>
      </w:r>
      <w:r w:rsidR="00945993">
        <w:t xml:space="preserve">hieve </w:t>
      </w:r>
      <w:r w:rsidR="002E17BA">
        <w:t>this priority</w:t>
      </w:r>
      <w:sdt>
        <w:sdtPr>
          <w:id w:val="2020338261"/>
          <w:citation/>
        </w:sdtPr>
        <w:sdtContent>
          <w:r w:rsidR="000A071E">
            <w:fldChar w:fldCharType="begin"/>
          </w:r>
          <w:r w:rsidR="000A071E">
            <w:instrText xml:space="preserve">CITATION Sch191 \l 2057 </w:instrText>
          </w:r>
          <w:r w:rsidR="000A071E">
            <w:fldChar w:fldCharType="separate"/>
          </w:r>
          <w:r w:rsidR="000A071E">
            <w:rPr>
              <w:noProof/>
            </w:rPr>
            <w:t xml:space="preserve"> </w:t>
          </w:r>
          <w:r w:rsidR="000A071E" w:rsidRPr="000A071E">
            <w:rPr>
              <w:noProof/>
            </w:rPr>
            <w:t>(School X, 2019a)</w:t>
          </w:r>
          <w:r w:rsidR="000A071E">
            <w:fldChar w:fldCharType="end"/>
          </w:r>
        </w:sdtContent>
      </w:sdt>
      <w:r w:rsidR="002E17BA">
        <w:t>.</w:t>
      </w:r>
      <w:r w:rsidR="003812B3" w:rsidRPr="003812B3">
        <w:t xml:space="preserve"> </w:t>
      </w:r>
      <w:r w:rsidR="003812B3">
        <w:t>Walker and Logan</w:t>
      </w:r>
      <w:sdt>
        <w:sdtPr>
          <w:id w:val="-2043358608"/>
          <w:citation/>
        </w:sdtPr>
        <w:sdtContent>
          <w:r w:rsidR="003812B3">
            <w:fldChar w:fldCharType="begin"/>
          </w:r>
          <w:r w:rsidR="003812B3">
            <w:instrText xml:space="preserve">CITATION Wal08 \n  \l 2057 </w:instrText>
          </w:r>
          <w:r w:rsidR="003812B3">
            <w:fldChar w:fldCharType="separate"/>
          </w:r>
          <w:r w:rsidR="003812B3">
            <w:rPr>
              <w:noProof/>
            </w:rPr>
            <w:t xml:space="preserve"> </w:t>
          </w:r>
          <w:r w:rsidR="003812B3" w:rsidRPr="003812B3">
            <w:rPr>
              <w:noProof/>
            </w:rPr>
            <w:t>(2008)</w:t>
          </w:r>
          <w:r w:rsidR="003812B3">
            <w:fldChar w:fldCharType="end"/>
          </w:r>
        </w:sdtContent>
      </w:sdt>
      <w:r w:rsidR="003812B3">
        <w:t xml:space="preserve"> believe that pupil voice improves </w:t>
      </w:r>
      <w:r w:rsidR="00CC65B1">
        <w:t>engagement</w:t>
      </w:r>
      <w:r w:rsidR="003812B3">
        <w:t>.</w:t>
      </w:r>
      <w:r w:rsidR="00427898">
        <w:t xml:space="preserve"> School X’s SER </w:t>
      </w:r>
      <w:r w:rsidR="00E4065F">
        <w:t>enables</w:t>
      </w:r>
      <w:r w:rsidR="00427898">
        <w:t xml:space="preserve"> </w:t>
      </w:r>
      <w:r w:rsidR="00D75523">
        <w:t>SLT</w:t>
      </w:r>
      <w:r w:rsidR="00427898">
        <w:t xml:space="preserve"> to </w:t>
      </w:r>
      <w:r w:rsidR="00E4065F">
        <w:t>assess how well they are performing, including any areas of strength or areas of improvement</w:t>
      </w:r>
      <w:r w:rsidR="00D75523">
        <w:t xml:space="preserve"> </w:t>
      </w:r>
      <w:r w:rsidR="00414A57">
        <w:t>to</w:t>
      </w:r>
      <w:r w:rsidR="00991D79">
        <w:t xml:space="preserve"> develop some of the points that are entered into the SDP.</w:t>
      </w:r>
      <w:r w:rsidR="00BE3321">
        <w:t xml:space="preserve"> For example, pupil voice </w:t>
      </w:r>
      <w:r w:rsidR="00E67366">
        <w:t>is</w:t>
      </w:r>
      <w:r w:rsidR="00BE3321">
        <w:t xml:space="preserve"> a target area for improvement.</w:t>
      </w:r>
      <w:r w:rsidR="00414A57">
        <w:t xml:space="preserve"> Completing a</w:t>
      </w:r>
      <w:r w:rsidR="00E67366">
        <w:t>n</w:t>
      </w:r>
      <w:r w:rsidR="00414A57">
        <w:t xml:space="preserve"> </w:t>
      </w:r>
      <w:r w:rsidR="0075040D">
        <w:t>SER</w:t>
      </w:r>
      <w:r w:rsidR="00D85C4F">
        <w:t xml:space="preserve"> benefited the school </w:t>
      </w:r>
      <w:r w:rsidR="00F8618F">
        <w:t xml:space="preserve">as they </w:t>
      </w:r>
      <w:r w:rsidR="00E67366">
        <w:t>could</w:t>
      </w:r>
      <w:r w:rsidR="00F8618F">
        <w:t xml:space="preserve"> break down the priority into small success </w:t>
      </w:r>
      <w:r w:rsidR="0005331C">
        <w:t>criteria</w:t>
      </w:r>
      <w:r w:rsidR="00F8618F">
        <w:t xml:space="preserve"> </w:t>
      </w:r>
      <w:r w:rsidR="00092ECD">
        <w:t>to aim towards</w:t>
      </w:r>
      <w:sdt>
        <w:sdtPr>
          <w:id w:val="-1912769256"/>
          <w:citation/>
        </w:sdtPr>
        <w:sdtContent>
          <w:r w:rsidR="00092ECD" w:rsidRPr="00E34AD4">
            <w:fldChar w:fldCharType="begin"/>
          </w:r>
          <w:r w:rsidR="00092ECD" w:rsidRPr="00E34AD4">
            <w:instrText xml:space="preserve"> CITATION Sch18 \l 2057 </w:instrText>
          </w:r>
          <w:r w:rsidR="00092ECD" w:rsidRPr="00E34AD4">
            <w:fldChar w:fldCharType="separate"/>
          </w:r>
          <w:r w:rsidR="00092ECD" w:rsidRPr="00E34AD4">
            <w:t xml:space="preserve"> (Schwartz, 2018)</w:t>
          </w:r>
          <w:r w:rsidR="00092ECD" w:rsidRPr="00E34AD4">
            <w:fldChar w:fldCharType="end"/>
          </w:r>
        </w:sdtContent>
      </w:sdt>
      <w:r w:rsidR="00092ECD">
        <w:t>.</w:t>
      </w:r>
      <w:r w:rsidR="00855160">
        <w:t xml:space="preserve"> School X has </w:t>
      </w:r>
      <w:r w:rsidR="008E0C44">
        <w:t xml:space="preserve">effective </w:t>
      </w:r>
      <w:r w:rsidR="00FC364F">
        <w:t xml:space="preserve">communication with </w:t>
      </w:r>
      <w:r w:rsidR="008E0C44">
        <w:t xml:space="preserve">stakeholders when discussing the self-evaluation process </w:t>
      </w:r>
      <w:sdt>
        <w:sdtPr>
          <w:id w:val="1889915371"/>
          <w:citation/>
        </w:sdtPr>
        <w:sdtContent>
          <w:r w:rsidR="008E0C44">
            <w:fldChar w:fldCharType="begin"/>
          </w:r>
          <w:r w:rsidR="000A071E">
            <w:instrText xml:space="preserve">CITATION Sch19 \l 2057 </w:instrText>
          </w:r>
          <w:r w:rsidR="008E0C44">
            <w:fldChar w:fldCharType="separate"/>
          </w:r>
          <w:r w:rsidR="000A071E" w:rsidRPr="000A071E">
            <w:rPr>
              <w:noProof/>
            </w:rPr>
            <w:t>(School X, 2019b)</w:t>
          </w:r>
          <w:r w:rsidR="008E0C44">
            <w:fldChar w:fldCharType="end"/>
          </w:r>
        </w:sdtContent>
      </w:sdt>
      <w:r w:rsidR="008E0C44">
        <w:t>.</w:t>
      </w:r>
      <w:r w:rsidR="00C54B3A">
        <w:t xml:space="preserve"> Both the head</w:t>
      </w:r>
      <w:r w:rsidR="00B95567">
        <w:t xml:space="preserve"> t</w:t>
      </w:r>
      <w:r w:rsidR="00C54B3A">
        <w:t>eacher and deputy head</w:t>
      </w:r>
      <w:r w:rsidR="00DF0562">
        <w:t xml:space="preserve"> are trying to improve the school culture amongst teachers</w:t>
      </w:r>
      <w:r w:rsidR="00921D15">
        <w:t xml:space="preserve"> in this school to a more positive opportunity</w:t>
      </w:r>
      <w:r w:rsidR="007314F9">
        <w:t xml:space="preserve"> when considering different viewpoint</w:t>
      </w:r>
      <w:r w:rsidR="000C6BEA">
        <w:t>,</w:t>
      </w:r>
      <w:r w:rsidR="007314F9">
        <w:t xml:space="preserve"> which can lead to development</w:t>
      </w:r>
      <w:r w:rsidR="00921D15">
        <w:t xml:space="preserve"> (ibid).</w:t>
      </w:r>
      <w:r w:rsidR="0094562C">
        <w:t xml:space="preserve"> This will benefit the school</w:t>
      </w:r>
      <w:r w:rsidR="000C6BEA">
        <w:t>,</w:t>
      </w:r>
      <w:r w:rsidR="0094562C">
        <w:t xml:space="preserve"> as mentioned above, continuous improvement </w:t>
      </w:r>
      <w:r w:rsidR="00CF58FF">
        <w:t xml:space="preserve">by using suggestions from pupils </w:t>
      </w:r>
      <w:r w:rsidR="0094562C">
        <w:t>can lead to almost perfect performances</w:t>
      </w:r>
      <w:sdt>
        <w:sdtPr>
          <w:id w:val="-993717949"/>
          <w:citation/>
        </w:sdtPr>
        <w:sdtContent>
          <w:r w:rsidR="0094562C" w:rsidRPr="00E34AD4">
            <w:fldChar w:fldCharType="begin"/>
          </w:r>
          <w:r w:rsidR="0094562C" w:rsidRPr="00E34AD4">
            <w:instrText xml:space="preserve"> CITATION Bes14 \l 2057 </w:instrText>
          </w:r>
          <w:r w:rsidR="0094562C" w:rsidRPr="00E34AD4">
            <w:fldChar w:fldCharType="separate"/>
          </w:r>
          <w:r w:rsidR="0094562C" w:rsidRPr="00E34AD4">
            <w:t xml:space="preserve"> (Best &amp; Dunlap, 2014)</w:t>
          </w:r>
          <w:r w:rsidR="0094562C" w:rsidRPr="00E34AD4">
            <w:fldChar w:fldCharType="end"/>
          </w:r>
        </w:sdtContent>
      </w:sdt>
      <w:r w:rsidR="0094562C">
        <w:t>.</w:t>
      </w:r>
    </w:p>
    <w:p w14:paraId="545DE591" w14:textId="298775CA" w:rsidR="00F84FA7" w:rsidRDefault="00F84FA7" w:rsidP="00E61A4F">
      <w:pPr>
        <w:pStyle w:val="AssignBody"/>
      </w:pPr>
    </w:p>
    <w:p w14:paraId="2D4BFA5D" w14:textId="7F680D06" w:rsidR="002C28C1" w:rsidRDefault="00400B3A" w:rsidP="00E61A4F">
      <w:pPr>
        <w:pStyle w:val="AssignBody"/>
      </w:pPr>
      <w:r>
        <w:t>In School X’s self-evaluation, S</w:t>
      </w:r>
      <w:r w:rsidR="00151D8F">
        <w:t xml:space="preserve">chool X </w:t>
      </w:r>
      <w:r w:rsidR="0029088F">
        <w:t>m</w:t>
      </w:r>
      <w:r w:rsidR="00273E92">
        <w:t>onitor</w:t>
      </w:r>
      <w:r>
        <w:t>s</w:t>
      </w:r>
      <w:r w:rsidR="00273E92">
        <w:t xml:space="preserve"> data over a period of time</w:t>
      </w:r>
      <w:r w:rsidR="0029088F">
        <w:t xml:space="preserve"> and trends are </w:t>
      </w:r>
      <w:r w:rsidR="00E9214D">
        <w:t>recognised and evaluated</w:t>
      </w:r>
      <w:r w:rsidR="0014512A" w:rsidRPr="0014512A">
        <w:t xml:space="preserve"> </w:t>
      </w:r>
      <w:sdt>
        <w:sdtPr>
          <w:id w:val="1792552619"/>
          <w:citation/>
        </w:sdtPr>
        <w:sdtContent>
          <w:r w:rsidR="0014512A">
            <w:fldChar w:fldCharType="begin"/>
          </w:r>
          <w:r w:rsidR="0014512A">
            <w:instrText xml:space="preserve">CITATION Sch19 \l 2057 </w:instrText>
          </w:r>
          <w:r w:rsidR="0014512A">
            <w:fldChar w:fldCharType="separate"/>
          </w:r>
          <w:r w:rsidR="0014512A" w:rsidRPr="000A071E">
            <w:rPr>
              <w:noProof/>
            </w:rPr>
            <w:t>(School X, 2019b)</w:t>
          </w:r>
          <w:r w:rsidR="0014512A">
            <w:fldChar w:fldCharType="end"/>
          </w:r>
        </w:sdtContent>
      </w:sdt>
      <w:r w:rsidR="00E9214D">
        <w:t>.</w:t>
      </w:r>
      <w:r w:rsidR="00446AA8">
        <w:t xml:space="preserve"> </w:t>
      </w:r>
      <w:r w:rsidR="00196E77">
        <w:t>The data is collected in a variety of ways</w:t>
      </w:r>
      <w:r w:rsidR="009D116F">
        <w:t>,</w:t>
      </w:r>
      <w:r w:rsidR="00196E77">
        <w:t xml:space="preserve"> including INCERTS, assessments</w:t>
      </w:r>
      <w:r w:rsidR="001017C8">
        <w:t>, questionnaires,</w:t>
      </w:r>
      <w:r w:rsidR="00196E77">
        <w:t xml:space="preserve"> and a school tracking system. </w:t>
      </w:r>
      <w:r w:rsidR="00446AA8">
        <w:t xml:space="preserve">By monitoring this type of data, the school is able to set realistic </w:t>
      </w:r>
      <w:r w:rsidR="00F76D38">
        <w:t xml:space="preserve">(SMART) </w:t>
      </w:r>
      <w:r w:rsidR="00446AA8">
        <w:t>targets. Realistic targets</w:t>
      </w:r>
      <w:r w:rsidR="00F76D38">
        <w:t xml:space="preserve"> should be SMART</w:t>
      </w:r>
      <w:r w:rsidR="00802E8B">
        <w:t>,</w:t>
      </w:r>
      <w:r w:rsidR="00F76D38">
        <w:t xml:space="preserve"> meaning that </w:t>
      </w:r>
      <w:r w:rsidR="00D807D1">
        <w:t>they are “specific, measurable, attainable, relevant and timed”</w:t>
      </w:r>
      <w:sdt>
        <w:sdtPr>
          <w:id w:val="-369914468"/>
          <w:citation/>
        </w:sdtPr>
        <w:sdtContent>
          <w:r w:rsidR="00EE5AC8">
            <w:fldChar w:fldCharType="begin"/>
          </w:r>
          <w:r w:rsidR="00EE5AC8">
            <w:instrText xml:space="preserve"> CITATION BBC21 \l 2057 </w:instrText>
          </w:r>
          <w:r w:rsidR="00EE5AC8">
            <w:fldChar w:fldCharType="separate"/>
          </w:r>
          <w:r w:rsidR="00EE5AC8">
            <w:rPr>
              <w:noProof/>
            </w:rPr>
            <w:t xml:space="preserve"> </w:t>
          </w:r>
          <w:r w:rsidR="00EE5AC8" w:rsidRPr="00EE5AC8">
            <w:rPr>
              <w:noProof/>
            </w:rPr>
            <w:t>(BBC, 2021)</w:t>
          </w:r>
          <w:r w:rsidR="00EE5AC8">
            <w:fldChar w:fldCharType="end"/>
          </w:r>
        </w:sdtContent>
      </w:sdt>
      <w:r w:rsidR="00D807D1">
        <w:t>.</w:t>
      </w:r>
      <w:r w:rsidR="002A3DE2">
        <w:t xml:space="preserve"> This enables the school to </w:t>
      </w:r>
      <w:r w:rsidR="003351BB">
        <w:t xml:space="preserve">use data analysis to </w:t>
      </w:r>
      <w:r w:rsidR="00566479">
        <w:t>evaluate</w:t>
      </w:r>
      <w:r w:rsidR="003351BB">
        <w:t xml:space="preserve"> within their self-evaluation.</w:t>
      </w:r>
      <w:r w:rsidR="00181F8F">
        <w:t xml:space="preserve"> When data analysis </w:t>
      </w:r>
      <w:r w:rsidR="00821588">
        <w:t xml:space="preserve">is used to inform decision making, it can increase </w:t>
      </w:r>
      <w:r w:rsidR="00AD159A">
        <w:t>learner’s</w:t>
      </w:r>
      <w:r w:rsidR="00821588">
        <w:t xml:space="preserve"> engagement in learning and increase the achievements made</w:t>
      </w:r>
      <w:r w:rsidR="00EF4F85" w:rsidRPr="00EF4F85">
        <w:t xml:space="preserve"> </w:t>
      </w:r>
      <w:sdt>
        <w:sdtPr>
          <w:id w:val="-94633586"/>
          <w:citation/>
        </w:sdtPr>
        <w:sdtContent>
          <w:r w:rsidR="00EF4F85">
            <w:fldChar w:fldCharType="begin"/>
          </w:r>
          <w:r w:rsidR="00EF4F85">
            <w:instrText xml:space="preserve">CITATION Sch192 \l 2057 </w:instrText>
          </w:r>
          <w:r w:rsidR="00EF4F85">
            <w:fldChar w:fldCharType="separate"/>
          </w:r>
          <w:r w:rsidR="00EF4F85" w:rsidRPr="00EF4F85">
            <w:rPr>
              <w:noProof/>
            </w:rPr>
            <w:t>(Schildkamp, 2019)</w:t>
          </w:r>
          <w:r w:rsidR="00EF4F85">
            <w:fldChar w:fldCharType="end"/>
          </w:r>
        </w:sdtContent>
      </w:sdt>
      <w:r w:rsidR="00821588">
        <w:t>.</w:t>
      </w:r>
      <w:r w:rsidR="00EF4F85">
        <w:t xml:space="preserve"> </w:t>
      </w:r>
      <w:r w:rsidR="00557A57">
        <w:t>If data analysis is not used, it could mean that the actions made to improve can be ineffective (ibid).</w:t>
      </w:r>
    </w:p>
    <w:p w14:paraId="6DE746EC" w14:textId="77777777" w:rsidR="00273E92" w:rsidRDefault="00273E92" w:rsidP="00E61A4F">
      <w:pPr>
        <w:pStyle w:val="AssignBody"/>
      </w:pPr>
    </w:p>
    <w:p w14:paraId="5F9D1879" w14:textId="3D082835" w:rsidR="00114322" w:rsidRDefault="00C22BA3" w:rsidP="00E61A4F">
      <w:pPr>
        <w:pStyle w:val="AssignBody"/>
      </w:pPr>
      <w:r>
        <w:t xml:space="preserve">The SDP for School X is produced by some of the stakeholders including </w:t>
      </w:r>
      <w:r w:rsidR="00217459">
        <w:t xml:space="preserve">staff, </w:t>
      </w:r>
      <w:proofErr w:type="gramStart"/>
      <w:r w:rsidR="00217459">
        <w:t>parents</w:t>
      </w:r>
      <w:proofErr w:type="gramEnd"/>
      <w:r w:rsidR="00217459">
        <w:t xml:space="preserve"> and </w:t>
      </w:r>
      <w:r w:rsidR="00985F11">
        <w:t>governors</w:t>
      </w:r>
      <w:r w:rsidR="00FD0271" w:rsidRPr="00FD0271">
        <w:t xml:space="preserve"> </w:t>
      </w:r>
      <w:sdt>
        <w:sdtPr>
          <w:id w:val="1354606102"/>
          <w:citation/>
        </w:sdtPr>
        <w:sdtContent>
          <w:r w:rsidR="00FD0271">
            <w:fldChar w:fldCharType="begin"/>
          </w:r>
          <w:r w:rsidR="00FD0271">
            <w:instrText xml:space="preserve">CITATION Sch19 \l 2057 </w:instrText>
          </w:r>
          <w:r w:rsidR="00FD0271">
            <w:fldChar w:fldCharType="separate"/>
          </w:r>
          <w:r w:rsidR="00FD0271" w:rsidRPr="000A071E">
            <w:rPr>
              <w:noProof/>
            </w:rPr>
            <w:t>(School X, 2019b)</w:t>
          </w:r>
          <w:r w:rsidR="00FD0271">
            <w:fldChar w:fldCharType="end"/>
          </w:r>
        </w:sdtContent>
      </w:sdt>
      <w:r w:rsidR="00217459">
        <w:t xml:space="preserve">. </w:t>
      </w:r>
      <w:r w:rsidR="00C63B51">
        <w:t>One area the school is developing is the inclusion of</w:t>
      </w:r>
      <w:r w:rsidR="00217459">
        <w:t xml:space="preserve"> the learners in t</w:t>
      </w:r>
      <w:r w:rsidR="00EF40E3">
        <w:t>he self-evaluation and in the SDP, for example, introducing pupil voice more</w:t>
      </w:r>
      <w:r w:rsidR="00FB2CD6">
        <w:t>.</w:t>
      </w:r>
      <w:r w:rsidR="002A7B5E">
        <w:t xml:space="preserve"> As </w:t>
      </w:r>
      <w:r w:rsidR="00B52B6D">
        <w:t>learners</w:t>
      </w:r>
      <w:r w:rsidR="002A7B5E">
        <w:t xml:space="preserve"> </w:t>
      </w:r>
      <w:r w:rsidR="00B52B6D">
        <w:t>are</w:t>
      </w:r>
      <w:r w:rsidR="002A7B5E">
        <w:t xml:space="preserve"> </w:t>
      </w:r>
      <w:r w:rsidR="00B52B6D">
        <w:t>key stakeholders in education</w:t>
      </w:r>
      <w:r w:rsidR="00B33E13">
        <w:t>, pupil voice is a key aspect which can include the learners and also address the rights the children have in voicing their opinion</w:t>
      </w:r>
      <w:r w:rsidR="00B33E13" w:rsidRPr="00B33E13">
        <w:rPr>
          <w:rFonts w:cs="Arial"/>
        </w:rPr>
        <w:t xml:space="preserve"> </w:t>
      </w:r>
      <w:sdt>
        <w:sdtPr>
          <w:rPr>
            <w:rFonts w:cs="Arial"/>
          </w:rPr>
          <w:id w:val="2065374579"/>
          <w:citation/>
        </w:sdtPr>
        <w:sdtContent>
          <w:r w:rsidR="00B33E13" w:rsidRPr="002D0917">
            <w:rPr>
              <w:rFonts w:cs="Arial"/>
            </w:rPr>
            <w:fldChar w:fldCharType="begin"/>
          </w:r>
          <w:r w:rsidR="00B33E13" w:rsidRPr="002D0917">
            <w:rPr>
              <w:rFonts w:cs="Arial"/>
            </w:rPr>
            <w:instrText xml:space="preserve"> CITATION UNC06 \l 2057 </w:instrText>
          </w:r>
          <w:r w:rsidR="00B33E13" w:rsidRPr="002D0917">
            <w:rPr>
              <w:rFonts w:cs="Arial"/>
            </w:rPr>
            <w:fldChar w:fldCharType="separate"/>
          </w:r>
          <w:r w:rsidR="00B33E13" w:rsidRPr="002D0917">
            <w:rPr>
              <w:rFonts w:cs="Arial"/>
              <w:noProof/>
            </w:rPr>
            <w:t>(UNCRC, 2006)</w:t>
          </w:r>
          <w:r w:rsidR="00B33E13" w:rsidRPr="002D0917">
            <w:rPr>
              <w:rFonts w:cs="Arial"/>
            </w:rPr>
            <w:fldChar w:fldCharType="end"/>
          </w:r>
        </w:sdtContent>
      </w:sdt>
      <w:r w:rsidR="00B33E13">
        <w:t>.</w:t>
      </w:r>
      <w:r w:rsidR="00AD28E8">
        <w:t xml:space="preserve"> Pupil voice such as </w:t>
      </w:r>
      <w:r w:rsidR="000D487A">
        <w:t>the school council have worked well towards developing the schools work</w:t>
      </w:r>
      <w:r w:rsidR="006603F3">
        <w:t xml:space="preserve"> especially with the specifical Area of Learning and Experiences (AoLEs) e.g. </w:t>
      </w:r>
      <w:r w:rsidR="007D6986">
        <w:t>school council helping teacher develop towards the Health and We</w:t>
      </w:r>
      <w:r w:rsidR="00D733EE">
        <w:t>llbeing AoLE</w:t>
      </w:r>
      <w:r w:rsidR="00EB4385" w:rsidRPr="00EB4385">
        <w:t xml:space="preserve"> </w:t>
      </w:r>
      <w:sdt>
        <w:sdtPr>
          <w:id w:val="1407731803"/>
          <w:citation/>
        </w:sdtPr>
        <w:sdtContent>
          <w:r w:rsidR="00EB4385">
            <w:fldChar w:fldCharType="begin"/>
          </w:r>
          <w:r w:rsidR="00EB4385">
            <w:instrText xml:space="preserve">CITATION Sch19 \l 2057 </w:instrText>
          </w:r>
          <w:r w:rsidR="00EB4385">
            <w:fldChar w:fldCharType="separate"/>
          </w:r>
          <w:r w:rsidR="00EB4385" w:rsidRPr="000A071E">
            <w:rPr>
              <w:noProof/>
            </w:rPr>
            <w:t>(School X, 2019b)</w:t>
          </w:r>
          <w:r w:rsidR="00EB4385">
            <w:fldChar w:fldCharType="end"/>
          </w:r>
        </w:sdtContent>
      </w:sdt>
      <w:r w:rsidR="00D733EE">
        <w:t>.</w:t>
      </w:r>
      <w:r w:rsidR="004647F9">
        <w:t xml:space="preserve"> The children were able to give their insight </w:t>
      </w:r>
      <w:r w:rsidR="00CA565A">
        <w:t>in</w:t>
      </w:r>
      <w:r w:rsidR="004647F9">
        <w:t xml:space="preserve">to how they would like their </w:t>
      </w:r>
      <w:r w:rsidR="00B73EC2">
        <w:t>playtimes to work and with the equipment they would enjoy using compared to the suggestions that the teachers made which were less favourable to the children</w:t>
      </w:r>
      <w:r w:rsidR="00B21479" w:rsidRPr="00B21479">
        <w:t xml:space="preserve"> </w:t>
      </w:r>
      <w:sdt>
        <w:sdtPr>
          <w:id w:val="-304550314"/>
          <w:citation/>
        </w:sdtPr>
        <w:sdtContent>
          <w:r w:rsidR="00B21479">
            <w:fldChar w:fldCharType="begin"/>
          </w:r>
          <w:r w:rsidR="006748C7">
            <w:instrText xml:space="preserve">CITATION Dep21 \l 2057 </w:instrText>
          </w:r>
          <w:r w:rsidR="00B21479">
            <w:fldChar w:fldCharType="separate"/>
          </w:r>
          <w:r w:rsidR="006748C7" w:rsidRPr="006748C7">
            <w:rPr>
              <w:noProof/>
            </w:rPr>
            <w:t>(Deputy Head, 2021)</w:t>
          </w:r>
          <w:r w:rsidR="00B21479">
            <w:fldChar w:fldCharType="end"/>
          </w:r>
        </w:sdtContent>
      </w:sdt>
      <w:r w:rsidR="00B73EC2">
        <w:t>. This is an example of how children have different viewpoints to what they would like compared to what the practitioners believed the children would have liked</w:t>
      </w:r>
      <w:r w:rsidR="00F51D60" w:rsidRPr="00F51D60">
        <w:t xml:space="preserve"> </w:t>
      </w:r>
      <w:sdt>
        <w:sdtPr>
          <w:id w:val="-1213181464"/>
          <w:citation/>
        </w:sdtPr>
        <w:sdtContent>
          <w:r w:rsidR="00F51D60">
            <w:fldChar w:fldCharType="begin"/>
          </w:r>
          <w:r w:rsidR="00F51D60">
            <w:instrText xml:space="preserve"> CITATION Bar111 \l 2057 </w:instrText>
          </w:r>
          <w:r w:rsidR="00F51D60">
            <w:fldChar w:fldCharType="separate"/>
          </w:r>
          <w:r w:rsidR="00F51D60" w:rsidRPr="00BD0F5F">
            <w:rPr>
              <w:noProof/>
            </w:rPr>
            <w:t>(Barnes, 2011)</w:t>
          </w:r>
          <w:r w:rsidR="00F51D60">
            <w:fldChar w:fldCharType="end"/>
          </w:r>
        </w:sdtContent>
      </w:sdt>
      <w:r w:rsidR="00B73EC2">
        <w:t>.</w:t>
      </w:r>
    </w:p>
    <w:p w14:paraId="0075328B" w14:textId="77777777" w:rsidR="00C22BA3" w:rsidRDefault="00C22BA3" w:rsidP="00E61A4F">
      <w:pPr>
        <w:pStyle w:val="AssignBody"/>
      </w:pPr>
    </w:p>
    <w:p w14:paraId="5914E4D4" w14:textId="5ECFCC2F" w:rsidR="002C28C1" w:rsidRDefault="00B35766" w:rsidP="00E61A4F">
      <w:pPr>
        <w:pStyle w:val="AssignBody"/>
      </w:pPr>
      <w:r>
        <w:t>Strategic</w:t>
      </w:r>
      <w:r w:rsidR="00C806F2">
        <w:t xml:space="preserve"> planning involves creating realistic targets. For example, </w:t>
      </w:r>
      <w:r w:rsidR="00576200">
        <w:t>using</w:t>
      </w:r>
      <w:r w:rsidR="00AA300B">
        <w:t xml:space="preserve"> pupil voice</w:t>
      </w:r>
      <w:r w:rsidR="00576200">
        <w:t xml:space="preserve"> to improve, has been broken down in School X’s SDP into a further three stages</w:t>
      </w:r>
      <w:r w:rsidR="00AA300B">
        <w:t xml:space="preserve"> </w:t>
      </w:r>
      <w:r w:rsidR="00576200">
        <w:t xml:space="preserve">which include </w:t>
      </w:r>
      <w:r w:rsidR="00AA300B">
        <w:t>pupil</w:t>
      </w:r>
      <w:r w:rsidR="00576200">
        <w:t xml:space="preserve">s being </w:t>
      </w:r>
      <w:r w:rsidR="00AA300B">
        <w:t xml:space="preserve">involved in planning the learning consistently, </w:t>
      </w:r>
      <w:r w:rsidR="00576200">
        <w:t xml:space="preserve">increase </w:t>
      </w:r>
      <w:r w:rsidR="00AA300B">
        <w:t>child-led learning</w:t>
      </w:r>
      <w:r w:rsidR="00576200">
        <w:t xml:space="preserve"> and the learners having a </w:t>
      </w:r>
      <w:r w:rsidR="00AA300B">
        <w:t>voice for development of each AoLE via forms</w:t>
      </w:r>
      <w:r w:rsidR="003319BC" w:rsidRPr="003319BC">
        <w:t xml:space="preserve"> </w:t>
      </w:r>
      <w:sdt>
        <w:sdtPr>
          <w:id w:val="-1204098498"/>
          <w:citation/>
        </w:sdtPr>
        <w:sdtContent>
          <w:r w:rsidR="003319BC">
            <w:fldChar w:fldCharType="begin"/>
          </w:r>
          <w:r w:rsidR="003319BC">
            <w:instrText xml:space="preserve">CITATION Sch19 \l 2057 </w:instrText>
          </w:r>
          <w:r w:rsidR="003319BC">
            <w:fldChar w:fldCharType="separate"/>
          </w:r>
          <w:r w:rsidR="003319BC" w:rsidRPr="000A071E">
            <w:rPr>
              <w:noProof/>
            </w:rPr>
            <w:t>(School X, 2019b)</w:t>
          </w:r>
          <w:r w:rsidR="003319BC">
            <w:fldChar w:fldCharType="end"/>
          </w:r>
        </w:sdtContent>
      </w:sdt>
      <w:r w:rsidR="00AA300B">
        <w:t>.</w:t>
      </w:r>
      <w:r w:rsidR="00304DD2">
        <w:t xml:space="preserve"> As an SDP is a strategic plan</w:t>
      </w:r>
      <w:r w:rsidR="005824E8">
        <w:t xml:space="preserve"> for improvement </w:t>
      </w:r>
      <w:sdt>
        <w:sdtPr>
          <w:id w:val="1645384097"/>
          <w:citation/>
        </w:sdtPr>
        <w:sdtContent>
          <w:r w:rsidR="00D7251C">
            <w:fldChar w:fldCharType="begin"/>
          </w:r>
          <w:r w:rsidR="00D7251C">
            <w:instrText xml:space="preserve"> CITATION Dep20 \l 2057 </w:instrText>
          </w:r>
          <w:r w:rsidR="00D7251C">
            <w:fldChar w:fldCharType="separate"/>
          </w:r>
          <w:r w:rsidR="00D7251C" w:rsidRPr="00D7251C">
            <w:rPr>
              <w:noProof/>
            </w:rPr>
            <w:t>(Department of Education, 2020)</w:t>
          </w:r>
          <w:r w:rsidR="00D7251C">
            <w:fldChar w:fldCharType="end"/>
          </w:r>
        </w:sdtContent>
      </w:sdt>
      <w:r w:rsidR="004B4786">
        <w:t xml:space="preserve">, </w:t>
      </w:r>
      <w:r w:rsidR="0079449E">
        <w:t xml:space="preserve">it allows </w:t>
      </w:r>
      <w:r w:rsidR="0064555C">
        <w:t xml:space="preserve">School X </w:t>
      </w:r>
      <w:r w:rsidR="0079449E">
        <w:t xml:space="preserve">to </w:t>
      </w:r>
      <w:r w:rsidR="0064555C">
        <w:t>plan precisely what they want and need to improve on in the next year.</w:t>
      </w:r>
      <w:r w:rsidR="009175CE">
        <w:t xml:space="preserve"> Within the SDP, School X are able to </w:t>
      </w:r>
      <w:r w:rsidR="00BD1E3A">
        <w:t>allocate the resources</w:t>
      </w:r>
      <w:r w:rsidR="000218C6">
        <w:t xml:space="preserve"> and </w:t>
      </w:r>
      <w:r w:rsidR="005826E3">
        <w:t>break down the main strategy</w:t>
      </w:r>
      <w:sdt>
        <w:sdtPr>
          <w:id w:val="-1928497377"/>
          <w:citation/>
        </w:sdtPr>
        <w:sdtContent>
          <w:r w:rsidR="005826E3">
            <w:fldChar w:fldCharType="begin"/>
          </w:r>
          <w:r w:rsidR="005826E3">
            <w:instrText xml:space="preserve">CITATION DER \l 2057 </w:instrText>
          </w:r>
          <w:r w:rsidR="005826E3">
            <w:fldChar w:fldCharType="separate"/>
          </w:r>
          <w:r w:rsidR="005826E3">
            <w:rPr>
              <w:noProof/>
            </w:rPr>
            <w:t xml:space="preserve"> </w:t>
          </w:r>
          <w:r w:rsidR="005826E3" w:rsidRPr="005826E3">
            <w:rPr>
              <w:noProof/>
            </w:rPr>
            <w:t>(Department of Education, 2010)</w:t>
          </w:r>
          <w:r w:rsidR="005826E3">
            <w:fldChar w:fldCharType="end"/>
          </w:r>
        </w:sdtContent>
      </w:sdt>
      <w:r w:rsidR="005826E3">
        <w:t xml:space="preserve"> </w:t>
      </w:r>
      <w:r w:rsidR="00887AC5">
        <w:t xml:space="preserve">and also </w:t>
      </w:r>
      <w:r w:rsidR="003932AC">
        <w:t>allocate the stakeholders to certain responsibilities</w:t>
      </w:r>
      <w:sdt>
        <w:sdtPr>
          <w:id w:val="-2017762690"/>
          <w:citation/>
        </w:sdtPr>
        <w:sdtContent>
          <w:r w:rsidR="003932AC" w:rsidRPr="00E34AD4">
            <w:fldChar w:fldCharType="begin"/>
          </w:r>
          <w:r w:rsidR="006F572B">
            <w:instrText xml:space="preserve">CITATION Bla20 \l 2057 </w:instrText>
          </w:r>
          <w:r w:rsidR="003932AC" w:rsidRPr="00E34AD4">
            <w:fldChar w:fldCharType="separate"/>
          </w:r>
          <w:r w:rsidR="006F572B">
            <w:rPr>
              <w:noProof/>
            </w:rPr>
            <w:t xml:space="preserve"> </w:t>
          </w:r>
          <w:r w:rsidR="006F572B" w:rsidRPr="006F572B">
            <w:rPr>
              <w:noProof/>
            </w:rPr>
            <w:t>(Balanced Scorecard Institute, 2020)</w:t>
          </w:r>
          <w:r w:rsidR="003932AC" w:rsidRPr="00E34AD4">
            <w:fldChar w:fldCharType="end"/>
          </w:r>
        </w:sdtContent>
      </w:sdt>
      <w:r w:rsidR="003932AC">
        <w:t xml:space="preserve"> </w:t>
      </w:r>
      <w:r w:rsidR="005826E3">
        <w:t xml:space="preserve">such as pupil voice for example </w:t>
      </w:r>
      <w:r w:rsidR="001B114D">
        <w:t>has</w:t>
      </w:r>
      <w:r w:rsidR="005826E3">
        <w:t xml:space="preserve"> allowed</w:t>
      </w:r>
      <w:r w:rsidR="002554C2">
        <w:t xml:space="preserve"> SLT members to be involved with the aim that they will be able to use learning </w:t>
      </w:r>
      <w:r w:rsidR="007D4290">
        <w:t>walks</w:t>
      </w:r>
      <w:r w:rsidR="002554C2">
        <w:t xml:space="preserve"> and discussions with pupils</w:t>
      </w:r>
      <w:r w:rsidR="002554C2" w:rsidRPr="002554C2">
        <w:t xml:space="preserve"> </w:t>
      </w:r>
      <w:sdt>
        <w:sdtPr>
          <w:id w:val="449898795"/>
          <w:citation/>
        </w:sdtPr>
        <w:sdtContent>
          <w:r w:rsidR="002554C2">
            <w:fldChar w:fldCharType="begin"/>
          </w:r>
          <w:r w:rsidR="002554C2">
            <w:instrText xml:space="preserve">CITATION Dep21 \l 2057 </w:instrText>
          </w:r>
          <w:r w:rsidR="002554C2">
            <w:fldChar w:fldCharType="separate"/>
          </w:r>
          <w:r w:rsidR="002554C2" w:rsidRPr="006748C7">
            <w:rPr>
              <w:noProof/>
            </w:rPr>
            <w:t>(Deputy Head, 2021)</w:t>
          </w:r>
          <w:r w:rsidR="002554C2">
            <w:fldChar w:fldCharType="end"/>
          </w:r>
        </w:sdtContent>
      </w:sdt>
      <w:r w:rsidR="002554C2">
        <w:t>.</w:t>
      </w:r>
      <w:r w:rsidR="00875FC1">
        <w:t xml:space="preserve"> </w:t>
      </w:r>
      <w:r w:rsidR="00CF580C">
        <w:t>By using a strategic plan</w:t>
      </w:r>
      <w:r w:rsidR="004A319B">
        <w:t xml:space="preserve"> and SDP</w:t>
      </w:r>
      <w:r w:rsidR="00CF580C">
        <w:t xml:space="preserve"> to develop the school, School X </w:t>
      </w:r>
      <w:r w:rsidR="004A319B">
        <w:t>is establishing the vision for their school for a whole year</w:t>
      </w:r>
      <w:sdt>
        <w:sdtPr>
          <w:id w:val="-1697384123"/>
          <w:citation/>
        </w:sdtPr>
        <w:sdtContent>
          <w:r w:rsidR="003E4BD2">
            <w:fldChar w:fldCharType="begin"/>
          </w:r>
          <w:r w:rsidR="003E4BD2">
            <w:instrText xml:space="preserve"> CITATION VoE18 \l 2057 </w:instrText>
          </w:r>
          <w:r w:rsidR="003E4BD2">
            <w:fldChar w:fldCharType="separate"/>
          </w:r>
          <w:r w:rsidR="003E4BD2">
            <w:rPr>
              <w:noProof/>
            </w:rPr>
            <w:t xml:space="preserve"> </w:t>
          </w:r>
          <w:r w:rsidR="003E4BD2" w:rsidRPr="003E4BD2">
            <w:rPr>
              <w:noProof/>
            </w:rPr>
            <w:t>(Vo, 2018)</w:t>
          </w:r>
          <w:r w:rsidR="003E4BD2">
            <w:fldChar w:fldCharType="end"/>
          </w:r>
        </w:sdtContent>
      </w:sdt>
      <w:r w:rsidR="004A319B">
        <w:t>.</w:t>
      </w:r>
    </w:p>
    <w:p w14:paraId="06EB916C" w14:textId="77777777" w:rsidR="00AD159A" w:rsidRDefault="00AD159A" w:rsidP="00E61A4F">
      <w:pPr>
        <w:pStyle w:val="AssignBody"/>
      </w:pPr>
    </w:p>
    <w:p w14:paraId="094F7619" w14:textId="52A10938" w:rsidR="00C8502A" w:rsidRDefault="00C93BB0" w:rsidP="00E61A4F">
      <w:pPr>
        <w:pStyle w:val="AssignBody"/>
      </w:pPr>
      <w:r>
        <w:t>School X uses m</w:t>
      </w:r>
      <w:r w:rsidR="006260A5">
        <w:t>onitoring data over a period of tim</w:t>
      </w:r>
      <w:r>
        <w:t xml:space="preserve">e as one means of measuring impact. </w:t>
      </w:r>
      <w:r w:rsidR="00BC4EA7">
        <w:t xml:space="preserve">By collecting and evaluating data regularly over time, it allows School X to </w:t>
      </w:r>
      <w:r w:rsidR="00BE4965">
        <w:t>track any change that may happen over this period of time</w:t>
      </w:r>
      <w:sdt>
        <w:sdtPr>
          <w:id w:val="-2005814264"/>
          <w:citation/>
        </w:sdtPr>
        <w:sdtContent>
          <w:r w:rsidR="00BE4965">
            <w:fldChar w:fldCharType="begin"/>
          </w:r>
          <w:r w:rsidR="00BE4965">
            <w:instrText xml:space="preserve"> CITATION Inf21 \l 2057 </w:instrText>
          </w:r>
          <w:r w:rsidR="00BE4965">
            <w:fldChar w:fldCharType="separate"/>
          </w:r>
          <w:r w:rsidR="00BE4965">
            <w:rPr>
              <w:noProof/>
            </w:rPr>
            <w:t xml:space="preserve"> </w:t>
          </w:r>
          <w:r w:rsidR="00BE4965" w:rsidRPr="00BE4965">
            <w:rPr>
              <w:noProof/>
            </w:rPr>
            <w:t>(InfluxData, 2021)</w:t>
          </w:r>
          <w:r w:rsidR="00BE4965">
            <w:fldChar w:fldCharType="end"/>
          </w:r>
        </w:sdtContent>
      </w:sdt>
      <w:r w:rsidR="00BE4965">
        <w:t xml:space="preserve">. For example, with pupil voice, the SLT members can track </w:t>
      </w:r>
      <w:r w:rsidR="00417F12">
        <w:t xml:space="preserve">how much child-led learning is used, </w:t>
      </w:r>
      <w:r w:rsidR="00B979BA">
        <w:t>when learners are involved in planning their own learning and when the learners are asked for their opinions on the development of each of the AoLEs</w:t>
      </w:r>
      <w:r w:rsidR="00B979BA" w:rsidRPr="00B979BA">
        <w:t xml:space="preserve"> </w:t>
      </w:r>
      <w:sdt>
        <w:sdtPr>
          <w:id w:val="-1462343349"/>
          <w:citation/>
        </w:sdtPr>
        <w:sdtContent>
          <w:r w:rsidR="00B979BA">
            <w:fldChar w:fldCharType="begin"/>
          </w:r>
          <w:r w:rsidR="00B979BA">
            <w:instrText xml:space="preserve">CITATION Dep21 \l 2057 </w:instrText>
          </w:r>
          <w:r w:rsidR="00B979BA">
            <w:fldChar w:fldCharType="separate"/>
          </w:r>
          <w:r w:rsidR="00B979BA" w:rsidRPr="006748C7">
            <w:rPr>
              <w:noProof/>
            </w:rPr>
            <w:t>(Deputy Head, 2021)</w:t>
          </w:r>
          <w:r w:rsidR="00B979BA">
            <w:fldChar w:fldCharType="end"/>
          </w:r>
        </w:sdtContent>
      </w:sdt>
      <w:r w:rsidR="00B979BA">
        <w:t>.</w:t>
      </w:r>
      <w:r w:rsidR="00D54C87">
        <w:t xml:space="preserve"> School X also used observations, work samples and data analysis to </w:t>
      </w:r>
      <w:r w:rsidR="00027064">
        <w:t xml:space="preserve">measure the impact that their strategic plans may have had. </w:t>
      </w:r>
      <w:r w:rsidR="00C8502A">
        <w:t>Regular staff meetings/conversations</w:t>
      </w:r>
      <w:r w:rsidR="002D0DC3">
        <w:t xml:space="preserve"> are held with all teachers during different points in the year to di</w:t>
      </w:r>
      <w:r w:rsidR="00941692">
        <w:t xml:space="preserve">scuss the stages they are at </w:t>
      </w:r>
      <w:r w:rsidR="001B114D">
        <w:t>whilst</w:t>
      </w:r>
      <w:r w:rsidR="00941692">
        <w:t xml:space="preserve"> working towards these strategic </w:t>
      </w:r>
      <w:r w:rsidR="001B114D">
        <w:t>plans</w:t>
      </w:r>
      <w:r w:rsidR="00941692">
        <w:t xml:space="preserve"> outlined in the SDP</w:t>
      </w:r>
      <w:r w:rsidR="00941692" w:rsidRPr="00941692">
        <w:t xml:space="preserve"> </w:t>
      </w:r>
      <w:sdt>
        <w:sdtPr>
          <w:id w:val="-756670767"/>
          <w:citation/>
        </w:sdtPr>
        <w:sdtContent>
          <w:r w:rsidR="00941692">
            <w:fldChar w:fldCharType="begin"/>
          </w:r>
          <w:r w:rsidR="00941692">
            <w:instrText xml:space="preserve">CITATION Dep21 \l 2057 </w:instrText>
          </w:r>
          <w:r w:rsidR="00941692">
            <w:fldChar w:fldCharType="separate"/>
          </w:r>
          <w:r w:rsidR="00941692" w:rsidRPr="006748C7">
            <w:rPr>
              <w:noProof/>
            </w:rPr>
            <w:t>(Deputy Head, 2021)</w:t>
          </w:r>
          <w:r w:rsidR="00941692">
            <w:fldChar w:fldCharType="end"/>
          </w:r>
        </w:sdtContent>
      </w:sdt>
      <w:r w:rsidR="00941692">
        <w:t xml:space="preserve">. </w:t>
      </w:r>
      <w:r w:rsidR="00527B57">
        <w:t>This allows for continuous improvement to take place and therefore, adjustments can be made so that “near-perfect” performances are</w:t>
      </w:r>
      <w:r w:rsidR="00FD322F">
        <w:t xml:space="preserve"> made achievable</w:t>
      </w:r>
      <w:sdt>
        <w:sdtPr>
          <w:id w:val="-1044602099"/>
          <w:citation/>
        </w:sdtPr>
        <w:sdtContent>
          <w:r w:rsidR="00527B57" w:rsidRPr="00E34AD4">
            <w:fldChar w:fldCharType="begin"/>
          </w:r>
          <w:r w:rsidR="00926C66">
            <w:instrText xml:space="preserve">CITATION Bes14 \p 1 \l 2057 </w:instrText>
          </w:r>
          <w:r w:rsidR="00527B57" w:rsidRPr="00E34AD4">
            <w:fldChar w:fldCharType="separate"/>
          </w:r>
          <w:r w:rsidR="00926C66">
            <w:rPr>
              <w:noProof/>
            </w:rPr>
            <w:t xml:space="preserve"> </w:t>
          </w:r>
          <w:r w:rsidR="00926C66" w:rsidRPr="00926C66">
            <w:rPr>
              <w:noProof/>
            </w:rPr>
            <w:t>(Best &amp; Dunlap, 2014, p. 1)</w:t>
          </w:r>
          <w:r w:rsidR="00527B57" w:rsidRPr="00E34AD4">
            <w:fldChar w:fldCharType="end"/>
          </w:r>
        </w:sdtContent>
      </w:sdt>
      <w:r w:rsidR="00725C8E">
        <w:t xml:space="preserve">. School X uses its SER and data analysis to </w:t>
      </w:r>
      <w:r w:rsidR="0026517A">
        <w:t>measure the impact they set out to achieve at the beginning of the year in their SDP.</w:t>
      </w:r>
    </w:p>
    <w:p w14:paraId="3C907683" w14:textId="77777777" w:rsidR="00C8502A" w:rsidRDefault="00C8502A" w:rsidP="00E61A4F">
      <w:pPr>
        <w:pStyle w:val="AssignBody"/>
      </w:pPr>
    </w:p>
    <w:p w14:paraId="4E865D5F" w14:textId="427E99E0" w:rsidR="00D131C5" w:rsidRDefault="00CB49D6" w:rsidP="00847518">
      <w:pPr>
        <w:pStyle w:val="AssignSubHeader"/>
      </w:pPr>
      <w:r>
        <w:t>Reflection and evaluation</w:t>
      </w:r>
    </w:p>
    <w:p w14:paraId="52562B21" w14:textId="5866B8BF" w:rsidR="00022407" w:rsidRDefault="000C50B7" w:rsidP="00E61A4F">
      <w:pPr>
        <w:pStyle w:val="AssignBody"/>
      </w:pPr>
      <w:r>
        <w:t xml:space="preserve">School X has made good use of their SER to hep inform the SDP. As School X view both the SER and the SDP as continuous working documents, this enables them to continually </w:t>
      </w:r>
      <w:r w:rsidR="001B114D">
        <w:t xml:space="preserve">improve </w:t>
      </w:r>
      <w:r>
        <w:t>teaching and learning, ensuring that the best performance possible</w:t>
      </w:r>
      <w:r w:rsidRPr="00560D6D">
        <w:t xml:space="preserve"> </w:t>
      </w:r>
      <w:r>
        <w:t>is being achieved</w:t>
      </w:r>
      <w:r w:rsidRPr="00560D6D">
        <w:t xml:space="preserve"> </w:t>
      </w:r>
      <w:sdt>
        <w:sdtPr>
          <w:id w:val="140250515"/>
          <w:citation/>
        </w:sdtPr>
        <w:sdtContent>
          <w:r w:rsidRPr="00E34AD4">
            <w:fldChar w:fldCharType="begin"/>
          </w:r>
          <w:r>
            <w:instrText xml:space="preserve">CITATION Bes14 \p 1 \l 2057 </w:instrText>
          </w:r>
          <w:r w:rsidRPr="00E34AD4">
            <w:fldChar w:fldCharType="separate"/>
          </w:r>
          <w:r>
            <w:rPr>
              <w:noProof/>
            </w:rPr>
            <w:t xml:space="preserve"> </w:t>
          </w:r>
          <w:r w:rsidRPr="00926C66">
            <w:rPr>
              <w:noProof/>
            </w:rPr>
            <w:t>(Best &amp; Dunlap, 2014, p. 1)</w:t>
          </w:r>
          <w:r w:rsidRPr="00E34AD4">
            <w:fldChar w:fldCharType="end"/>
          </w:r>
        </w:sdtContent>
      </w:sdt>
      <w:r>
        <w:t>. The SER and SDP are detailed document</w:t>
      </w:r>
      <w:r w:rsidR="00554C65">
        <w:t>s</w:t>
      </w:r>
      <w:r>
        <w:t xml:space="preserve"> which outline many targets which are SMART targets. Using the SMART targets allows all stakeholders including the practitioners and the learners to understand exactly what is expected of them</w:t>
      </w:r>
      <w:sdt>
        <w:sdtPr>
          <w:id w:val="-1818253410"/>
          <w:citation/>
        </w:sdtPr>
        <w:sdtContent>
          <w:r>
            <w:fldChar w:fldCharType="begin"/>
          </w:r>
          <w:r>
            <w:instrText xml:space="preserve"> CITATION BBC21 \l 2057 </w:instrText>
          </w:r>
          <w:r>
            <w:fldChar w:fldCharType="separate"/>
          </w:r>
          <w:r>
            <w:rPr>
              <w:noProof/>
            </w:rPr>
            <w:t xml:space="preserve"> </w:t>
          </w:r>
          <w:r w:rsidRPr="00EE5AC8">
            <w:rPr>
              <w:noProof/>
            </w:rPr>
            <w:t>(BBC, 2021)</w:t>
          </w:r>
          <w:r>
            <w:fldChar w:fldCharType="end"/>
          </w:r>
        </w:sdtContent>
      </w:sdt>
      <w:r>
        <w:t>.</w:t>
      </w:r>
      <w:r>
        <w:t xml:space="preserve"> </w:t>
      </w:r>
      <w:r w:rsidR="00AA67DD">
        <w:t>Within School X’s SDP, there are three priorities which is a suitable number for the size of this school</w:t>
      </w:r>
      <w:r w:rsidR="000B2A41">
        <w:t xml:space="preserve">. However, within these priorities, there are many actions that the school have set out to complete. I believe that </w:t>
      </w:r>
      <w:r w:rsidR="0080444A">
        <w:t xml:space="preserve">planning this </w:t>
      </w:r>
      <w:r w:rsidR="00554C65">
        <w:t>many</w:t>
      </w:r>
      <w:r w:rsidR="000B2A41">
        <w:t xml:space="preserve"> </w:t>
      </w:r>
      <w:r w:rsidR="0080444A">
        <w:t>actions to complete, may result in extended workload which</w:t>
      </w:r>
      <w:r w:rsidR="00554C65">
        <w:t>,</w:t>
      </w:r>
      <w:r w:rsidR="0080444A">
        <w:t xml:space="preserve"> as discussed above</w:t>
      </w:r>
      <w:r w:rsidR="00554C65">
        <w:t>,</w:t>
      </w:r>
      <w:r w:rsidR="0080444A">
        <w:t xml:space="preserve"> is not </w:t>
      </w:r>
      <w:r w:rsidR="00554C65">
        <w:t>a d</w:t>
      </w:r>
      <w:r w:rsidR="00D57B47">
        <w:t>esired outcome</w:t>
      </w:r>
      <w:sdt>
        <w:sdtPr>
          <w:rPr>
            <w:color w:val="000000" w:themeColor="text1"/>
          </w:rPr>
          <w:id w:val="119818905"/>
          <w:citation/>
        </w:sdtPr>
        <w:sdtContent>
          <w:r w:rsidR="0080444A">
            <w:rPr>
              <w:color w:val="000000" w:themeColor="text1"/>
            </w:rPr>
            <w:fldChar w:fldCharType="begin"/>
          </w:r>
          <w:r w:rsidR="0080444A">
            <w:rPr>
              <w:color w:val="000000" w:themeColor="text1"/>
            </w:rPr>
            <w:instrText xml:space="preserve">CITATION NAS211 \l 2057 </w:instrText>
          </w:r>
          <w:r w:rsidR="0080444A">
            <w:rPr>
              <w:color w:val="000000" w:themeColor="text1"/>
            </w:rPr>
            <w:fldChar w:fldCharType="separate"/>
          </w:r>
          <w:r w:rsidR="0080444A">
            <w:rPr>
              <w:noProof/>
              <w:color w:val="000000" w:themeColor="text1"/>
            </w:rPr>
            <w:t xml:space="preserve"> </w:t>
          </w:r>
          <w:r w:rsidR="0080444A" w:rsidRPr="003B533D">
            <w:rPr>
              <w:noProof/>
              <w:color w:val="000000" w:themeColor="text1"/>
            </w:rPr>
            <w:t>(NASUWT, 2016)</w:t>
          </w:r>
          <w:r w:rsidR="0080444A">
            <w:rPr>
              <w:color w:val="000000" w:themeColor="text1"/>
            </w:rPr>
            <w:fldChar w:fldCharType="end"/>
          </w:r>
        </w:sdtContent>
      </w:sdt>
      <w:r w:rsidR="0080444A">
        <w:t>.</w:t>
      </w:r>
      <w:r w:rsidR="00F64137">
        <w:t xml:space="preserve"> Estyn</w:t>
      </w:r>
      <w:sdt>
        <w:sdtPr>
          <w:id w:val="-648051626"/>
          <w:citation/>
        </w:sdtPr>
        <w:sdtContent>
          <w:r w:rsidR="00E512C5">
            <w:fldChar w:fldCharType="begin"/>
          </w:r>
          <w:r w:rsidR="00E512C5">
            <w:instrText xml:space="preserve">CITATION Est182 \n  \l 2057 </w:instrText>
          </w:r>
          <w:r w:rsidR="00E512C5">
            <w:fldChar w:fldCharType="separate"/>
          </w:r>
          <w:r w:rsidR="00E512C5">
            <w:rPr>
              <w:noProof/>
            </w:rPr>
            <w:t xml:space="preserve"> </w:t>
          </w:r>
          <w:r w:rsidR="00E512C5" w:rsidRPr="00E512C5">
            <w:rPr>
              <w:noProof/>
            </w:rPr>
            <w:t>(2018)</w:t>
          </w:r>
          <w:r w:rsidR="00E512C5">
            <w:fldChar w:fldCharType="end"/>
          </w:r>
        </w:sdtContent>
      </w:sdt>
      <w:r w:rsidR="00F64137">
        <w:t xml:space="preserve"> also believed that this can be the case with School X.</w:t>
      </w:r>
      <w:r w:rsidR="00E512C5">
        <w:t xml:space="preserve"> Therefore, the school could reduce the amount of action points for each priority in order to focus and benefit from a few action points at a time.</w:t>
      </w:r>
    </w:p>
    <w:p w14:paraId="4BB1CED5" w14:textId="581C4C43" w:rsidR="002D0D18" w:rsidRDefault="002D0D18" w:rsidP="00E61A4F">
      <w:pPr>
        <w:pStyle w:val="AssignBody"/>
      </w:pPr>
    </w:p>
    <w:p w14:paraId="50A67E01" w14:textId="3A1997E8" w:rsidR="003B5796" w:rsidRDefault="003B5796" w:rsidP="00E61A4F">
      <w:pPr>
        <w:pStyle w:val="AssignBody"/>
      </w:pPr>
      <w:r>
        <w:t>School X briefly outlines what they would do to measure the impact, however detail here can lack in many areas of the SDP. The school mentions what they expect the expected outcomes would be</w:t>
      </w:r>
      <w:sdt>
        <w:sdtPr>
          <w:id w:val="-1838379745"/>
          <w:citation/>
        </w:sdtPr>
        <w:sdtContent>
          <w:r w:rsidR="00745347">
            <w:fldChar w:fldCharType="begin"/>
          </w:r>
          <w:r w:rsidR="00745347">
            <w:instrText xml:space="preserve">CITATION Sch191 \l 2057 </w:instrText>
          </w:r>
          <w:r w:rsidR="00745347">
            <w:fldChar w:fldCharType="separate"/>
          </w:r>
          <w:r w:rsidR="00745347">
            <w:rPr>
              <w:noProof/>
            </w:rPr>
            <w:t xml:space="preserve"> </w:t>
          </w:r>
          <w:r w:rsidR="00745347" w:rsidRPr="000A071E">
            <w:rPr>
              <w:noProof/>
            </w:rPr>
            <w:t>(School X, 2019a)</w:t>
          </w:r>
          <w:r w:rsidR="00745347">
            <w:fldChar w:fldCharType="end"/>
          </w:r>
        </w:sdtContent>
      </w:sdt>
      <w:r w:rsidR="00745347">
        <w:t>,</w:t>
      </w:r>
      <w:r w:rsidR="00A16ED7">
        <w:t xml:space="preserve"> but does not go into depth with how they</w:t>
      </w:r>
      <w:r w:rsidR="00D57B47">
        <w:t xml:space="preserve"> would</w:t>
      </w:r>
      <w:r w:rsidR="00A16ED7">
        <w:t xml:space="preserve"> ass</w:t>
      </w:r>
      <w:r w:rsidR="00D57B47">
        <w:t>ess</w:t>
      </w:r>
      <w:r w:rsidR="00A16ED7">
        <w:t xml:space="preserve"> that theses outcomes have </w:t>
      </w:r>
      <w:r w:rsidR="00162F69">
        <w:t>or have not been met.</w:t>
      </w:r>
      <w:r w:rsidR="00C261F0">
        <w:t xml:space="preserve"> In the SER the school states </w:t>
      </w:r>
      <w:r w:rsidR="00FB0B5D">
        <w:t>that</w:t>
      </w:r>
      <w:r w:rsidR="00C261F0">
        <w:t xml:space="preserve"> data analysis, staff meetings, </w:t>
      </w:r>
      <w:r w:rsidR="007F7846">
        <w:t xml:space="preserve">observations </w:t>
      </w:r>
      <w:r w:rsidR="00C261F0">
        <w:t xml:space="preserve">and </w:t>
      </w:r>
      <w:r w:rsidR="00B0542E">
        <w:t>work examples</w:t>
      </w:r>
      <w:r w:rsidR="00FB0B5D">
        <w:t xml:space="preserve"> will be used</w:t>
      </w:r>
      <w:r w:rsidR="00B0542E">
        <w:t xml:space="preserve"> to measure </w:t>
      </w:r>
      <w:r w:rsidR="00FB0B5D">
        <w:t xml:space="preserve">the </w:t>
      </w:r>
      <w:r w:rsidR="00B0542E">
        <w:t>impact in general</w:t>
      </w:r>
      <w:r w:rsidR="00E11BE8">
        <w:t xml:space="preserve"> </w:t>
      </w:r>
      <w:sdt>
        <w:sdtPr>
          <w:id w:val="750166060"/>
          <w:citation/>
        </w:sdtPr>
        <w:sdtContent>
          <w:r w:rsidR="00E11BE8">
            <w:fldChar w:fldCharType="begin"/>
          </w:r>
          <w:r w:rsidR="00E11BE8">
            <w:instrText xml:space="preserve">CITATION Sch19 \l 2057 </w:instrText>
          </w:r>
          <w:r w:rsidR="00E11BE8">
            <w:fldChar w:fldCharType="separate"/>
          </w:r>
          <w:r w:rsidR="00E11BE8" w:rsidRPr="000A071E">
            <w:rPr>
              <w:noProof/>
            </w:rPr>
            <w:t>(School X, 2019b)</w:t>
          </w:r>
          <w:r w:rsidR="00E11BE8">
            <w:fldChar w:fldCharType="end"/>
          </w:r>
        </w:sdtContent>
      </w:sdt>
      <w:r w:rsidR="00B0542E">
        <w:t>, but does not state which method would be used for each of the priorities and then</w:t>
      </w:r>
      <w:r w:rsidR="00831C60">
        <w:t xml:space="preserve"> also the</w:t>
      </w:r>
      <w:r w:rsidR="00B0542E">
        <w:t xml:space="preserve"> success </w:t>
      </w:r>
      <w:r w:rsidR="007F7846">
        <w:t>criteria’s</w:t>
      </w:r>
      <w:r w:rsidR="00B0542E">
        <w:t xml:space="preserve"> such as pupil voice. In order to improve this, the school could provide another box in the table in the SDP </w:t>
      </w:r>
      <w:r w:rsidR="009A3222">
        <w:t>which states which of</w:t>
      </w:r>
      <w:r w:rsidR="00B0542E">
        <w:t xml:space="preserve"> each of these methods will be used to ensure the reader </w:t>
      </w:r>
      <w:r w:rsidR="009A3222">
        <w:t>would</w:t>
      </w:r>
      <w:r w:rsidR="00B0542E">
        <w:t xml:space="preserve"> specifically </w:t>
      </w:r>
      <w:r w:rsidR="009A3222">
        <w:t>know</w:t>
      </w:r>
      <w:r w:rsidR="007F7846">
        <w:t xml:space="preserve"> what will be used. </w:t>
      </w:r>
      <w:r w:rsidR="00C025AB">
        <w:t>For each target, t</w:t>
      </w:r>
      <w:r w:rsidR="007F7846">
        <w:t xml:space="preserve">his will benefit the </w:t>
      </w:r>
      <w:r w:rsidR="00F43F19">
        <w:t xml:space="preserve">school and the stakeholders, as </w:t>
      </w:r>
      <w:r w:rsidR="00F46205">
        <w:t>it will allow the school to be constantly evaluating and ensu</w:t>
      </w:r>
      <w:r w:rsidR="006F25F2">
        <w:t>re</w:t>
      </w:r>
      <w:r w:rsidR="00F46205">
        <w:t xml:space="preserve"> that progress is </w:t>
      </w:r>
      <w:r w:rsidR="006F25F2">
        <w:t xml:space="preserve">being </w:t>
      </w:r>
      <w:r w:rsidR="00F46205">
        <w:t>made</w:t>
      </w:r>
      <w:r w:rsidR="00637072">
        <w:t xml:space="preserve"> for each action point</w:t>
      </w:r>
      <w:sdt>
        <w:sdtPr>
          <w:id w:val="1432314598"/>
          <w:citation/>
        </w:sdtPr>
        <w:sdtContent>
          <w:r w:rsidR="00637072">
            <w:fldChar w:fldCharType="begin"/>
          </w:r>
          <w:r w:rsidR="00637072">
            <w:instrText xml:space="preserve"> CITATION You20 \l 2057 </w:instrText>
          </w:r>
          <w:r w:rsidR="00637072">
            <w:fldChar w:fldCharType="separate"/>
          </w:r>
          <w:r w:rsidR="00637072">
            <w:rPr>
              <w:noProof/>
            </w:rPr>
            <w:t xml:space="preserve"> </w:t>
          </w:r>
          <w:r w:rsidR="00637072" w:rsidRPr="00637072">
            <w:rPr>
              <w:noProof/>
            </w:rPr>
            <w:t>(You Matter, 2020)</w:t>
          </w:r>
          <w:r w:rsidR="00637072">
            <w:fldChar w:fldCharType="end"/>
          </w:r>
        </w:sdtContent>
      </w:sdt>
      <w:r w:rsidR="00637072">
        <w:t>.</w:t>
      </w:r>
      <w:r w:rsidR="000F76A3">
        <w:t xml:space="preserve"> This will make some of the SMART targets even more precise as the stakeholders will know </w:t>
      </w:r>
      <w:r w:rsidR="00932A45">
        <w:t>how to measure the action point not that it is just “measurable”</w:t>
      </w:r>
      <w:sdt>
        <w:sdtPr>
          <w:id w:val="274147460"/>
          <w:citation/>
        </w:sdtPr>
        <w:sdtContent>
          <w:r w:rsidR="00932A45">
            <w:fldChar w:fldCharType="begin"/>
          </w:r>
          <w:r w:rsidR="00932A45">
            <w:instrText xml:space="preserve"> CITATION BBC21 \l 2057 </w:instrText>
          </w:r>
          <w:r w:rsidR="00932A45">
            <w:fldChar w:fldCharType="separate"/>
          </w:r>
          <w:r w:rsidR="00932A45">
            <w:rPr>
              <w:noProof/>
            </w:rPr>
            <w:t xml:space="preserve"> </w:t>
          </w:r>
          <w:r w:rsidR="00932A45" w:rsidRPr="00932A45">
            <w:rPr>
              <w:noProof/>
            </w:rPr>
            <w:t>(BBC, 2021)</w:t>
          </w:r>
          <w:r w:rsidR="00932A45">
            <w:fldChar w:fldCharType="end"/>
          </w:r>
        </w:sdtContent>
      </w:sdt>
      <w:r w:rsidR="009E2A15">
        <w:t>.</w:t>
      </w:r>
    </w:p>
    <w:p w14:paraId="6EFDC3BC" w14:textId="77777777" w:rsidR="00022407" w:rsidRDefault="00022407" w:rsidP="00E61A4F">
      <w:pPr>
        <w:pStyle w:val="AssignBody"/>
      </w:pPr>
    </w:p>
    <w:p w14:paraId="7F22B6BA" w14:textId="42A568D1" w:rsidR="0002090A" w:rsidRDefault="00CB49D6" w:rsidP="00847518">
      <w:pPr>
        <w:pStyle w:val="AssignSubHeader"/>
      </w:pPr>
      <w:r>
        <w:t>Conclusion</w:t>
      </w:r>
    </w:p>
    <w:p w14:paraId="44668194" w14:textId="48C1E1E0" w:rsidR="0002090A" w:rsidRDefault="0002090A" w:rsidP="0002090A">
      <w:pPr>
        <w:pStyle w:val="AssignBody"/>
      </w:pPr>
      <w:r>
        <w:t xml:space="preserve">In conclusion, this </w:t>
      </w:r>
      <w:r w:rsidR="00ED2FBD">
        <w:t>report aim</w:t>
      </w:r>
      <w:r w:rsidR="006F25F2">
        <w:t>ed</w:t>
      </w:r>
      <w:r w:rsidR="00ED2FBD">
        <w:t xml:space="preserve"> to discuss SDPs in general and an SDP that </w:t>
      </w:r>
      <w:r w:rsidR="006F25F2">
        <w:t xml:space="preserve">is </w:t>
      </w:r>
      <w:r w:rsidR="00ED2FBD">
        <w:t xml:space="preserve">linked to School X. </w:t>
      </w:r>
      <w:r w:rsidR="00DA0F7A">
        <w:t xml:space="preserve">It also aimed to </w:t>
      </w:r>
      <w:r w:rsidR="000877AC">
        <w:t>discuss one aspect of School X’s SDP which was pupil voice</w:t>
      </w:r>
      <w:r w:rsidR="00F936D9">
        <w:t xml:space="preserve">. </w:t>
      </w:r>
      <w:r w:rsidR="00D02C9C">
        <w:t xml:space="preserve">This report identified how schools use SDPs </w:t>
      </w:r>
      <w:r w:rsidR="00851E80">
        <w:t>and specifically how School X used an SDP and SER</w:t>
      </w:r>
      <w:r w:rsidR="002D6AFE">
        <w:t xml:space="preserve"> to improve and develop the learning and teaching environment</w:t>
      </w:r>
      <w:r w:rsidR="00816CBD">
        <w:t xml:space="preserve"> </w:t>
      </w:r>
      <w:sdt>
        <w:sdtPr>
          <w:id w:val="1736590990"/>
          <w:citation/>
        </w:sdtPr>
        <w:sdtContent>
          <w:r w:rsidR="00816CBD" w:rsidRPr="00E34AD4">
            <w:fldChar w:fldCharType="begin"/>
          </w:r>
          <w:r w:rsidR="00816CBD" w:rsidRPr="00E34AD4">
            <w:instrText xml:space="preserve">CITATION Wel142 \l 2057 </w:instrText>
          </w:r>
          <w:r w:rsidR="00816CBD" w:rsidRPr="00E34AD4">
            <w:fldChar w:fldCharType="separate"/>
          </w:r>
          <w:r w:rsidR="00816CBD" w:rsidRPr="00E34AD4">
            <w:t>(Welsh Government, 2014)</w:t>
          </w:r>
          <w:r w:rsidR="00816CBD" w:rsidRPr="00E34AD4">
            <w:fldChar w:fldCharType="end"/>
          </w:r>
        </w:sdtContent>
      </w:sdt>
      <w:r w:rsidR="002D6AFE">
        <w:t>.</w:t>
      </w:r>
      <w:r w:rsidR="008D174F">
        <w:t xml:space="preserve"> </w:t>
      </w:r>
      <w:r w:rsidR="00FA66F8">
        <w:t xml:space="preserve">After evaluating the way School X uses self-evaluation, data analysis, stakeholders, </w:t>
      </w:r>
      <w:r w:rsidR="00495D12">
        <w:t>strategic planning and measuring impact, I believe</w:t>
      </w:r>
      <w:r w:rsidR="00812CB0">
        <w:t>,</w:t>
      </w:r>
      <w:r w:rsidR="00812CB0" w:rsidRPr="00812CB0">
        <w:t xml:space="preserve"> </w:t>
      </w:r>
      <w:r w:rsidR="00812CB0">
        <w:t>as a Newly Qualified Teacher (NQT)</w:t>
      </w:r>
      <w:r w:rsidR="00812CB0">
        <w:t>,</w:t>
      </w:r>
      <w:r w:rsidR="00495D12">
        <w:t xml:space="preserve"> I would be able to contribute to </w:t>
      </w:r>
      <w:r w:rsidR="00CC5A02">
        <w:t>the</w:t>
      </w:r>
      <w:r w:rsidR="007F3742">
        <w:t xml:space="preserve"> schools SDP and SER if they use one</w:t>
      </w:r>
      <w:r w:rsidR="00812CB0">
        <w:t>.</w:t>
      </w:r>
      <w:r w:rsidR="003253E0">
        <w:t xml:space="preserve"> Additionally, I would </w:t>
      </w:r>
      <w:r w:rsidR="005670B5">
        <w:t xml:space="preserve">take on board the limitations and improvements that could be made to School X’s SDP </w:t>
      </w:r>
      <w:r w:rsidR="00495C49">
        <w:t>in order to help the school and SLT members reach the vision they have for the school. I would also use the same value that School X places on the stakeholder’s views such as the learners by making sure that pupil voice is increasingly used around the school. This is because the learners have a right to have their voices heard and respected</w:t>
      </w:r>
      <w:r w:rsidR="00495C49" w:rsidRPr="00495C49">
        <w:t xml:space="preserve"> </w:t>
      </w:r>
      <w:sdt>
        <w:sdtPr>
          <w:rPr>
            <w:rFonts w:cs="Arial"/>
          </w:rPr>
          <w:id w:val="2071924471"/>
          <w:citation/>
        </w:sdtPr>
        <w:sdtContent>
          <w:r w:rsidR="00495C49" w:rsidRPr="002D0917">
            <w:rPr>
              <w:rFonts w:cs="Arial"/>
            </w:rPr>
            <w:fldChar w:fldCharType="begin"/>
          </w:r>
          <w:r w:rsidR="00495C49" w:rsidRPr="002D0917">
            <w:rPr>
              <w:rFonts w:cs="Arial"/>
            </w:rPr>
            <w:instrText xml:space="preserve"> CITATION UNC06 \l 2057 </w:instrText>
          </w:r>
          <w:r w:rsidR="00495C49" w:rsidRPr="002D0917">
            <w:rPr>
              <w:rFonts w:cs="Arial"/>
            </w:rPr>
            <w:fldChar w:fldCharType="separate"/>
          </w:r>
          <w:r w:rsidR="00495C49" w:rsidRPr="002D0917">
            <w:rPr>
              <w:rFonts w:cs="Arial"/>
              <w:noProof/>
            </w:rPr>
            <w:t>(UNCRC, 2006)</w:t>
          </w:r>
          <w:r w:rsidR="00495C49" w:rsidRPr="002D0917">
            <w:rPr>
              <w:rFonts w:cs="Arial"/>
            </w:rPr>
            <w:fldChar w:fldCharType="end"/>
          </w:r>
        </w:sdtContent>
      </w:sdt>
      <w:r w:rsidR="00495C49">
        <w:t>.</w:t>
      </w:r>
      <w:r w:rsidR="000D1F1C">
        <w:t xml:space="preserve"> </w:t>
      </w:r>
      <w:r w:rsidR="00836FE9">
        <w:t xml:space="preserve">Pupil voice can also show where a </w:t>
      </w:r>
      <w:r w:rsidR="007C3119">
        <w:t>learner’s</w:t>
      </w:r>
      <w:r w:rsidR="00836FE9">
        <w:t xml:space="preserve"> opinion may differ to a </w:t>
      </w:r>
      <w:r w:rsidR="00B260B9">
        <w:t>practitioner’s</w:t>
      </w:r>
      <w:r w:rsidR="00836FE9">
        <w:t xml:space="preserve"> opinions</w:t>
      </w:r>
      <w:r w:rsidR="00167D1F">
        <w:t xml:space="preserve"> and I believe this is an area which can be continually explored further.</w:t>
      </w:r>
    </w:p>
    <w:p w14:paraId="4BCAD8BE" w14:textId="3FE9C791" w:rsidR="00951B99" w:rsidRDefault="00951B99" w:rsidP="00951B99">
      <w:pPr>
        <w:pStyle w:val="AssignBody"/>
      </w:pPr>
    </w:p>
    <w:p w14:paraId="5DBBB556" w14:textId="0413F179" w:rsidR="00B35B91" w:rsidRDefault="00BE1AAF" w:rsidP="00951B99">
      <w:pPr>
        <w:pStyle w:val="AssignBody"/>
      </w:pPr>
      <w:r>
        <w:t xml:space="preserve">Word Count </w:t>
      </w:r>
      <w:r w:rsidR="00CA02EE">
        <w:t>–</w:t>
      </w:r>
      <w:r>
        <w:t xml:space="preserve"> 2626</w:t>
      </w:r>
    </w:p>
    <w:p w14:paraId="061AF6F3" w14:textId="0C2365CF" w:rsidR="00CA02EE" w:rsidRDefault="00CA02EE" w:rsidP="00951B99">
      <w:pPr>
        <w:pStyle w:val="AssignBody"/>
      </w:pPr>
    </w:p>
    <w:sdt>
      <w:sdtPr>
        <w:id w:val="-883567497"/>
        <w:docPartObj>
          <w:docPartGallery w:val="Bibliographies"/>
          <w:docPartUnique/>
        </w:docPartObj>
      </w:sdtPr>
      <w:sdtEndPr>
        <w:rPr>
          <w:b w:val="0"/>
          <w:sz w:val="22"/>
        </w:rPr>
      </w:sdtEndPr>
      <w:sdtContent>
        <w:p w14:paraId="5355B6C0" w14:textId="5C972525" w:rsidR="00CA02EE" w:rsidRDefault="00CA02EE" w:rsidP="00CA02EE">
          <w:pPr>
            <w:pStyle w:val="AssignSubHeader"/>
          </w:pPr>
          <w:r>
            <w:t>Reference Lis</w:t>
          </w:r>
          <w:r>
            <w:t>t</w:t>
          </w:r>
        </w:p>
        <w:sdt>
          <w:sdtPr>
            <w:id w:val="111145805"/>
            <w:bibliography/>
          </w:sdtPr>
          <w:sdtContent>
            <w:p w14:paraId="550607FE" w14:textId="17EAC90F" w:rsidR="00CA02EE" w:rsidRDefault="00CA02EE" w:rsidP="00CA02EE">
              <w:pPr>
                <w:pStyle w:val="AssignBody"/>
                <w:rPr>
                  <w:noProof/>
                  <w:lang w:val="en-US"/>
                </w:rPr>
              </w:pPr>
              <w:r>
                <w:fldChar w:fldCharType="begin"/>
              </w:r>
              <w:r>
                <w:instrText xml:space="preserve"> BIBLIOGRAPHY </w:instrText>
              </w:r>
              <w:r>
                <w:fldChar w:fldCharType="separate"/>
              </w:r>
              <w:r>
                <w:rPr>
                  <w:noProof/>
                  <w:lang w:val="en-US"/>
                </w:rPr>
                <w:t xml:space="preserve">Arnot, M. &amp; Reay, D. (2007) A sociology of padagogic voice: Power, inequality and pupil consultation. </w:t>
              </w:r>
              <w:r>
                <w:rPr>
                  <w:i/>
                  <w:iCs/>
                  <w:noProof/>
                  <w:lang w:val="en-US"/>
                </w:rPr>
                <w:t xml:space="preserve">Discourse: Studies in the Cultural Polictics of Education, </w:t>
              </w:r>
              <w:r>
                <w:rPr>
                  <w:noProof/>
                  <w:lang w:val="en-US"/>
                </w:rPr>
                <w:t>28(3), pp. 311-325.</w:t>
              </w:r>
            </w:p>
            <w:p w14:paraId="253007D0" w14:textId="77777777" w:rsidR="00CA02EE" w:rsidRDefault="00CA02EE" w:rsidP="00CA02EE">
              <w:pPr>
                <w:pStyle w:val="AssignBody"/>
                <w:rPr>
                  <w:noProof/>
                  <w:sz w:val="24"/>
                  <w:szCs w:val="24"/>
                  <w:lang w:val="en-US"/>
                </w:rPr>
              </w:pPr>
            </w:p>
            <w:p w14:paraId="636D7303" w14:textId="703DE608" w:rsidR="00CA02EE" w:rsidRDefault="00CA02EE" w:rsidP="00CA02EE">
              <w:pPr>
                <w:pStyle w:val="AssignBody"/>
                <w:rPr>
                  <w:noProof/>
                  <w:lang w:val="en-US"/>
                </w:rPr>
              </w:pPr>
              <w:r>
                <w:rPr>
                  <w:noProof/>
                  <w:lang w:val="en-US"/>
                </w:rPr>
                <w:t xml:space="preserve">Balanced Scorecard Institute (2020) </w:t>
              </w:r>
              <w:r>
                <w:rPr>
                  <w:i/>
                  <w:iCs/>
                  <w:noProof/>
                  <w:lang w:val="en-US"/>
                </w:rPr>
                <w:t>Strategic Planning Basics.</w:t>
              </w:r>
              <w:r>
                <w:rPr>
                  <w:noProof/>
                  <w:lang w:val="en-US"/>
                </w:rPr>
                <w:t xml:space="preserve">  Available at: </w:t>
              </w:r>
              <w:r>
                <w:rPr>
                  <w:noProof/>
                  <w:u w:val="single"/>
                  <w:lang w:val="en-US"/>
                </w:rPr>
                <w:t>https://balancedscorecard.org/strategic-planning-basics/</w:t>
              </w:r>
              <w:r>
                <w:rPr>
                  <w:noProof/>
                  <w:lang w:val="en-US"/>
                </w:rPr>
                <w:t xml:space="preserve"> (Accessed</w:t>
              </w:r>
              <w:r w:rsidR="007C2A85">
                <w:rPr>
                  <w:noProof/>
                  <w:lang w:val="en-US"/>
                </w:rPr>
                <w:t>:</w:t>
              </w:r>
              <w:r>
                <w:rPr>
                  <w:noProof/>
                  <w:lang w:val="en-US"/>
                </w:rPr>
                <w:t xml:space="preserve"> 3 May 2021).</w:t>
              </w:r>
            </w:p>
            <w:p w14:paraId="6A060FB2" w14:textId="77777777" w:rsidR="00CA02EE" w:rsidRDefault="00CA02EE" w:rsidP="00CA02EE">
              <w:pPr>
                <w:pStyle w:val="AssignBody"/>
                <w:rPr>
                  <w:noProof/>
                  <w:lang w:val="en-US"/>
                </w:rPr>
              </w:pPr>
            </w:p>
            <w:p w14:paraId="78E22ED3" w14:textId="2A1511A4" w:rsidR="00CA02EE" w:rsidRDefault="00CA02EE" w:rsidP="00CA02EE">
              <w:pPr>
                <w:pStyle w:val="AssignBody"/>
                <w:rPr>
                  <w:noProof/>
                  <w:lang w:val="en-US"/>
                </w:rPr>
              </w:pPr>
              <w:r>
                <w:rPr>
                  <w:noProof/>
                  <w:lang w:val="en-US"/>
                </w:rPr>
                <w:t xml:space="preserve">Barnes, J. (2011) </w:t>
              </w:r>
              <w:r>
                <w:rPr>
                  <w:i/>
                  <w:iCs/>
                  <w:noProof/>
                  <w:lang w:val="en-US"/>
                </w:rPr>
                <w:t xml:space="preserve">Cross-curricular Learning. </w:t>
              </w:r>
              <w:r>
                <w:rPr>
                  <w:noProof/>
                  <w:lang w:val="en-US"/>
                </w:rPr>
                <w:t>2nd ed. London: SAGE.</w:t>
              </w:r>
            </w:p>
            <w:p w14:paraId="05529BEB" w14:textId="77777777" w:rsidR="00CA02EE" w:rsidRDefault="00CA02EE" w:rsidP="00CA02EE">
              <w:pPr>
                <w:pStyle w:val="AssignBody"/>
                <w:rPr>
                  <w:noProof/>
                  <w:lang w:val="en-US"/>
                </w:rPr>
              </w:pPr>
            </w:p>
            <w:p w14:paraId="182B54B5" w14:textId="72028B11" w:rsidR="00CA02EE" w:rsidRDefault="00CA02EE" w:rsidP="00CA02EE">
              <w:pPr>
                <w:pStyle w:val="AssignBody"/>
                <w:rPr>
                  <w:noProof/>
                  <w:lang w:val="en-US"/>
                </w:rPr>
              </w:pPr>
              <w:r>
                <w:rPr>
                  <w:noProof/>
                  <w:lang w:val="en-US"/>
                </w:rPr>
                <w:t xml:space="preserve">BBC, 2021. </w:t>
              </w:r>
              <w:r>
                <w:rPr>
                  <w:i/>
                  <w:iCs/>
                  <w:noProof/>
                  <w:lang w:val="en-US"/>
                </w:rPr>
                <w:t>Setting realistic goals.</w:t>
              </w:r>
              <w:r>
                <w:rPr>
                  <w:noProof/>
                  <w:lang w:val="en-US"/>
                </w:rPr>
                <w:t xml:space="preserve"> Available at:</w:t>
              </w:r>
              <w:r w:rsidR="007C2A85">
                <w:rPr>
                  <w:noProof/>
                  <w:lang w:val="en-US"/>
                </w:rPr>
                <w:t xml:space="preserve"> </w:t>
              </w:r>
              <w:r>
                <w:rPr>
                  <w:noProof/>
                  <w:u w:val="single"/>
                  <w:lang w:val="en-US"/>
                </w:rPr>
                <w:t>https://www.bbc.co.uk/bitesize/articles/zdxdt39</w:t>
              </w:r>
              <w:r w:rsidR="007C2A85">
                <w:rPr>
                  <w:noProof/>
                  <w:lang w:val="en-US"/>
                </w:rPr>
                <w:t xml:space="preserve"> (</w:t>
              </w:r>
              <w:r>
                <w:rPr>
                  <w:noProof/>
                  <w:lang w:val="en-US"/>
                </w:rPr>
                <w:t>Accessed</w:t>
              </w:r>
              <w:r w:rsidR="007C2A85">
                <w:rPr>
                  <w:noProof/>
                  <w:lang w:val="en-US"/>
                </w:rPr>
                <w:t>:</w:t>
              </w:r>
              <w:r>
                <w:rPr>
                  <w:noProof/>
                  <w:lang w:val="en-US"/>
                </w:rPr>
                <w:t xml:space="preserve"> 6 May 2021</w:t>
              </w:r>
              <w:r w:rsidR="007C2A85">
                <w:rPr>
                  <w:noProof/>
                  <w:lang w:val="en-US"/>
                </w:rPr>
                <w:t>)</w:t>
              </w:r>
              <w:r>
                <w:rPr>
                  <w:noProof/>
                  <w:lang w:val="en-US"/>
                </w:rPr>
                <w:t>.</w:t>
              </w:r>
            </w:p>
            <w:p w14:paraId="669E0023" w14:textId="77777777" w:rsidR="007C2A85" w:rsidRDefault="007C2A85" w:rsidP="00CA02EE">
              <w:pPr>
                <w:pStyle w:val="AssignBody"/>
                <w:rPr>
                  <w:noProof/>
                  <w:lang w:val="en-US"/>
                </w:rPr>
              </w:pPr>
            </w:p>
            <w:p w14:paraId="515D6790" w14:textId="548C7165" w:rsidR="00CA02EE" w:rsidRDefault="00CA02EE" w:rsidP="00CA02EE">
              <w:pPr>
                <w:pStyle w:val="AssignBody"/>
                <w:rPr>
                  <w:noProof/>
                  <w:lang w:val="en-US"/>
                </w:rPr>
              </w:pPr>
              <w:r>
                <w:rPr>
                  <w:noProof/>
                  <w:lang w:val="en-US"/>
                </w:rPr>
                <w:t>Best, J. &amp; Dunlap, A.</w:t>
              </w:r>
              <w:r w:rsidR="007C2A85">
                <w:rPr>
                  <w:noProof/>
                  <w:lang w:val="en-US"/>
                </w:rPr>
                <w:t xml:space="preserve"> (</w:t>
              </w:r>
              <w:r>
                <w:rPr>
                  <w:noProof/>
                  <w:lang w:val="en-US"/>
                </w:rPr>
                <w:t>2014</w:t>
              </w:r>
              <w:r w:rsidR="007C2A85">
                <w:rPr>
                  <w:noProof/>
                  <w:lang w:val="en-US"/>
                </w:rPr>
                <w:t xml:space="preserve">) </w:t>
              </w:r>
              <w:r>
                <w:rPr>
                  <w:i/>
                  <w:iCs/>
                  <w:noProof/>
                  <w:lang w:val="en-US"/>
                </w:rPr>
                <w:t xml:space="preserve">Continuous Improvement in Schools and Distrcts: Policy Considerations, </w:t>
              </w:r>
              <w:r>
                <w:rPr>
                  <w:noProof/>
                  <w:lang w:val="en-US"/>
                </w:rPr>
                <w:t>Denver: McREL International.</w:t>
              </w:r>
            </w:p>
            <w:p w14:paraId="2AE71811" w14:textId="77777777" w:rsidR="007C2A85" w:rsidRDefault="007C2A85" w:rsidP="00CA02EE">
              <w:pPr>
                <w:pStyle w:val="AssignBody"/>
                <w:rPr>
                  <w:noProof/>
                  <w:lang w:val="en-US"/>
                </w:rPr>
              </w:pPr>
            </w:p>
            <w:p w14:paraId="075AE7EB" w14:textId="22A32038" w:rsidR="00CA02EE" w:rsidRDefault="00CA02EE" w:rsidP="00CA02EE">
              <w:pPr>
                <w:pStyle w:val="AssignBody"/>
                <w:rPr>
                  <w:noProof/>
                  <w:lang w:val="en-US"/>
                </w:rPr>
              </w:pPr>
              <w:r>
                <w:rPr>
                  <w:noProof/>
                  <w:lang w:val="en-US"/>
                </w:rPr>
                <w:t>Cook-Sather, A.</w:t>
              </w:r>
              <w:r w:rsidR="007C2A85">
                <w:rPr>
                  <w:noProof/>
                  <w:lang w:val="en-US"/>
                </w:rPr>
                <w:t xml:space="preserve"> (</w:t>
              </w:r>
              <w:r>
                <w:rPr>
                  <w:noProof/>
                  <w:lang w:val="en-US"/>
                </w:rPr>
                <w:t>2006</w:t>
              </w:r>
              <w:r w:rsidR="007C2A85">
                <w:rPr>
                  <w:noProof/>
                  <w:lang w:val="en-US"/>
                </w:rPr>
                <w:t>)</w:t>
              </w:r>
              <w:r>
                <w:rPr>
                  <w:noProof/>
                  <w:lang w:val="en-US"/>
                </w:rPr>
                <w:t xml:space="preserve"> Sound, presence, and power: 'Student voice' in educational research. </w:t>
              </w:r>
              <w:r>
                <w:rPr>
                  <w:i/>
                  <w:iCs/>
                  <w:noProof/>
                  <w:lang w:val="en-US"/>
                </w:rPr>
                <w:t xml:space="preserve">Curriculum Inquiry, </w:t>
              </w:r>
              <w:r>
                <w:rPr>
                  <w:noProof/>
                  <w:lang w:val="en-US"/>
                </w:rPr>
                <w:t>36(4), pp. 359-390.</w:t>
              </w:r>
            </w:p>
            <w:p w14:paraId="6717C202" w14:textId="77777777" w:rsidR="007C2A85" w:rsidRDefault="007C2A85" w:rsidP="00CA02EE">
              <w:pPr>
                <w:pStyle w:val="AssignBody"/>
                <w:rPr>
                  <w:noProof/>
                  <w:lang w:val="en-US"/>
                </w:rPr>
              </w:pPr>
            </w:p>
            <w:p w14:paraId="457FC55D" w14:textId="112A7907" w:rsidR="00CA02EE" w:rsidRDefault="00CA02EE" w:rsidP="00CA02EE">
              <w:pPr>
                <w:pStyle w:val="AssignBody"/>
                <w:rPr>
                  <w:noProof/>
                  <w:lang w:val="en-US"/>
                </w:rPr>
              </w:pPr>
              <w:r>
                <w:rPr>
                  <w:noProof/>
                  <w:lang w:val="en-US"/>
                </w:rPr>
                <w:t xml:space="preserve">Davies, B. </w:t>
              </w:r>
              <w:r w:rsidR="007C2A85">
                <w:rPr>
                  <w:noProof/>
                  <w:lang w:val="en-US"/>
                </w:rPr>
                <w:t>(</w:t>
              </w:r>
              <w:r>
                <w:rPr>
                  <w:noProof/>
                  <w:lang w:val="en-US"/>
                </w:rPr>
                <w:t>2003</w:t>
              </w:r>
              <w:r w:rsidR="007C2A85">
                <w:rPr>
                  <w:noProof/>
                  <w:lang w:val="en-US"/>
                </w:rPr>
                <w:t>)</w:t>
              </w:r>
              <w:r>
                <w:rPr>
                  <w:noProof/>
                  <w:lang w:val="en-US"/>
                </w:rPr>
                <w:t xml:space="preserve"> Rethinking strategy and strategic leadership on schools. </w:t>
              </w:r>
              <w:r>
                <w:rPr>
                  <w:i/>
                  <w:iCs/>
                  <w:noProof/>
                  <w:lang w:val="en-US"/>
                </w:rPr>
                <w:t xml:space="preserve">Educational Management and Administration, </w:t>
              </w:r>
              <w:r>
                <w:rPr>
                  <w:noProof/>
                  <w:lang w:val="en-US"/>
                </w:rPr>
                <w:t>Volume 21, pp. 295-312.</w:t>
              </w:r>
            </w:p>
            <w:p w14:paraId="2571C9DA" w14:textId="77777777" w:rsidR="007C2A85" w:rsidRDefault="007C2A85" w:rsidP="00CA02EE">
              <w:pPr>
                <w:pStyle w:val="AssignBody"/>
                <w:rPr>
                  <w:noProof/>
                  <w:lang w:val="en-US"/>
                </w:rPr>
              </w:pPr>
            </w:p>
            <w:p w14:paraId="51C353F4" w14:textId="6D34B091" w:rsidR="00CA02EE" w:rsidRDefault="00CA02EE" w:rsidP="00CA02EE">
              <w:pPr>
                <w:pStyle w:val="AssignBody"/>
                <w:rPr>
                  <w:noProof/>
                  <w:lang w:val="en-US"/>
                </w:rPr>
              </w:pPr>
              <w:r>
                <w:rPr>
                  <w:noProof/>
                  <w:lang w:val="en-US"/>
                </w:rPr>
                <w:t>Department of Education</w:t>
              </w:r>
              <w:r w:rsidR="007C2A85">
                <w:rPr>
                  <w:noProof/>
                  <w:lang w:val="en-US"/>
                </w:rPr>
                <w:t xml:space="preserve"> (</w:t>
              </w:r>
              <w:r>
                <w:rPr>
                  <w:noProof/>
                  <w:lang w:val="en-US"/>
                </w:rPr>
                <w:t>2009</w:t>
              </w:r>
              <w:r w:rsidR="007C2A85">
                <w:rPr>
                  <w:noProof/>
                  <w:lang w:val="en-US"/>
                </w:rPr>
                <w:t>)</w:t>
              </w:r>
              <w:r>
                <w:rPr>
                  <w:noProof/>
                  <w:lang w:val="en-US"/>
                </w:rPr>
                <w:t xml:space="preserve"> </w:t>
              </w:r>
              <w:r>
                <w:rPr>
                  <w:i/>
                  <w:iCs/>
                  <w:noProof/>
                  <w:lang w:val="en-US"/>
                </w:rPr>
                <w:t xml:space="preserve">An evaluation fo school development planning, </w:t>
              </w:r>
              <w:r>
                <w:rPr>
                  <w:noProof/>
                  <w:lang w:val="en-US"/>
                </w:rPr>
                <w:t>Bangor: Crown.</w:t>
              </w:r>
            </w:p>
            <w:p w14:paraId="16F25C68" w14:textId="77777777" w:rsidR="007C2A85" w:rsidRDefault="007C2A85" w:rsidP="00CA02EE">
              <w:pPr>
                <w:pStyle w:val="AssignBody"/>
                <w:rPr>
                  <w:noProof/>
                  <w:lang w:val="en-US"/>
                </w:rPr>
              </w:pPr>
            </w:p>
            <w:p w14:paraId="4D78A94E" w14:textId="53B944D0" w:rsidR="00CA02EE" w:rsidRDefault="00CA02EE" w:rsidP="00CA02EE">
              <w:pPr>
                <w:pStyle w:val="AssignBody"/>
                <w:rPr>
                  <w:noProof/>
                  <w:lang w:val="en-US"/>
                </w:rPr>
              </w:pPr>
              <w:r>
                <w:rPr>
                  <w:noProof/>
                  <w:lang w:val="en-US"/>
                </w:rPr>
                <w:t>Department of Education</w:t>
              </w:r>
              <w:r w:rsidR="007C2A85">
                <w:rPr>
                  <w:noProof/>
                  <w:lang w:val="en-US"/>
                </w:rPr>
                <w:t xml:space="preserve"> (</w:t>
              </w:r>
              <w:r>
                <w:rPr>
                  <w:noProof/>
                  <w:lang w:val="en-US"/>
                </w:rPr>
                <w:t>2010</w:t>
              </w:r>
              <w:r w:rsidR="007C2A85">
                <w:rPr>
                  <w:noProof/>
                  <w:lang w:val="en-US"/>
                </w:rPr>
                <w:t>)</w:t>
              </w:r>
              <w:r>
                <w:rPr>
                  <w:noProof/>
                  <w:lang w:val="en-US"/>
                </w:rPr>
                <w:t xml:space="preserve"> </w:t>
              </w:r>
              <w:r>
                <w:rPr>
                  <w:i/>
                  <w:iCs/>
                  <w:noProof/>
                  <w:lang w:val="en-US"/>
                </w:rPr>
                <w:t xml:space="preserve">Strategic Planning the Key to Financial Sustainability: A value for money planning guide, </w:t>
              </w:r>
              <w:r>
                <w:rPr>
                  <w:noProof/>
                  <w:lang w:val="en-US"/>
                </w:rPr>
                <w:t>London: Department of Education.</w:t>
              </w:r>
            </w:p>
            <w:p w14:paraId="0591C5C5" w14:textId="77777777" w:rsidR="007C2A85" w:rsidRDefault="007C2A85" w:rsidP="00CA02EE">
              <w:pPr>
                <w:pStyle w:val="AssignBody"/>
                <w:rPr>
                  <w:noProof/>
                  <w:lang w:val="en-US"/>
                </w:rPr>
              </w:pPr>
            </w:p>
            <w:p w14:paraId="2904043B" w14:textId="203AC7F3" w:rsidR="00CA02EE" w:rsidRDefault="00CA02EE" w:rsidP="00CA02EE">
              <w:pPr>
                <w:pStyle w:val="AssignBody"/>
                <w:rPr>
                  <w:noProof/>
                  <w:lang w:val="en-US"/>
                </w:rPr>
              </w:pPr>
              <w:r>
                <w:rPr>
                  <w:noProof/>
                  <w:lang w:val="en-US"/>
                </w:rPr>
                <w:t>Department of Education</w:t>
              </w:r>
              <w:r w:rsidR="00E45580">
                <w:rPr>
                  <w:noProof/>
                  <w:lang w:val="en-US"/>
                </w:rPr>
                <w:t xml:space="preserve"> (</w:t>
              </w:r>
              <w:r>
                <w:rPr>
                  <w:noProof/>
                  <w:lang w:val="en-US"/>
                </w:rPr>
                <w:t>2020</w:t>
              </w:r>
              <w:r w:rsidR="00E45580">
                <w:rPr>
                  <w:noProof/>
                  <w:lang w:val="en-US"/>
                </w:rPr>
                <w:t>)</w:t>
              </w:r>
              <w:r>
                <w:rPr>
                  <w:noProof/>
                  <w:lang w:val="en-US"/>
                </w:rPr>
                <w:t xml:space="preserve"> </w:t>
              </w:r>
              <w:r>
                <w:rPr>
                  <w:i/>
                  <w:iCs/>
                  <w:noProof/>
                  <w:lang w:val="en-US"/>
                </w:rPr>
                <w:t xml:space="preserve">School Development Planning. </w:t>
              </w:r>
              <w:r>
                <w:rPr>
                  <w:noProof/>
                  <w:lang w:val="en-US"/>
                </w:rPr>
                <w:t xml:space="preserve">Available at: </w:t>
              </w:r>
              <w:r>
                <w:rPr>
                  <w:noProof/>
                  <w:u w:val="single"/>
                  <w:lang w:val="en-US"/>
                </w:rPr>
                <w:t>https://www.education-ni.gov.uk/articles/school-development-planning</w:t>
              </w:r>
              <w:r w:rsidR="007C2A85">
                <w:rPr>
                  <w:noProof/>
                  <w:lang w:val="en-US"/>
                </w:rPr>
                <w:t xml:space="preserve"> (</w:t>
              </w:r>
              <w:r>
                <w:rPr>
                  <w:noProof/>
                  <w:lang w:val="en-US"/>
                </w:rPr>
                <w:t>Accessed</w:t>
              </w:r>
              <w:r w:rsidR="00FD051A">
                <w:rPr>
                  <w:noProof/>
                  <w:lang w:val="en-US"/>
                </w:rPr>
                <w:t>:</w:t>
              </w:r>
              <w:r>
                <w:rPr>
                  <w:noProof/>
                  <w:lang w:val="en-US"/>
                </w:rPr>
                <w:t xml:space="preserve"> 6 May 2021</w:t>
              </w:r>
              <w:r w:rsidR="00FD051A">
                <w:rPr>
                  <w:noProof/>
                  <w:lang w:val="en-US"/>
                </w:rPr>
                <w:t>)</w:t>
              </w:r>
              <w:r>
                <w:rPr>
                  <w:noProof/>
                  <w:lang w:val="en-US"/>
                </w:rPr>
                <w:t>.</w:t>
              </w:r>
            </w:p>
            <w:p w14:paraId="1BAC87D2" w14:textId="77777777" w:rsidR="00FD051A" w:rsidRDefault="00FD051A" w:rsidP="00CA02EE">
              <w:pPr>
                <w:pStyle w:val="AssignBody"/>
                <w:rPr>
                  <w:noProof/>
                  <w:lang w:val="en-US"/>
                </w:rPr>
              </w:pPr>
            </w:p>
            <w:p w14:paraId="1A231EAE" w14:textId="6439E831" w:rsidR="00CA02EE" w:rsidRDefault="00CA02EE" w:rsidP="00CA02EE">
              <w:pPr>
                <w:pStyle w:val="AssignBody"/>
                <w:rPr>
                  <w:noProof/>
                  <w:lang w:val="en-US"/>
                </w:rPr>
              </w:pPr>
              <w:r>
                <w:rPr>
                  <w:noProof/>
                  <w:lang w:val="en-US"/>
                </w:rPr>
                <w:t>Deputy Head</w:t>
              </w:r>
              <w:r w:rsidR="00FD051A">
                <w:rPr>
                  <w:noProof/>
                  <w:lang w:val="en-US"/>
                </w:rPr>
                <w:t xml:space="preserve"> (</w:t>
              </w:r>
              <w:r>
                <w:rPr>
                  <w:noProof/>
                  <w:lang w:val="en-US"/>
                </w:rPr>
                <w:t>2021</w:t>
              </w:r>
              <w:r w:rsidR="00FD051A">
                <w:rPr>
                  <w:noProof/>
                  <w:lang w:val="en-US"/>
                </w:rPr>
                <w:t>)</w:t>
              </w:r>
              <w:r>
                <w:rPr>
                  <w:noProof/>
                  <w:lang w:val="en-US"/>
                </w:rPr>
                <w:t xml:space="preserve"> </w:t>
              </w:r>
              <w:r>
                <w:rPr>
                  <w:i/>
                  <w:iCs/>
                  <w:noProof/>
                  <w:lang w:val="en-US"/>
                </w:rPr>
                <w:t>Professional conversation with Deputy Head of School X</w:t>
              </w:r>
              <w:r w:rsidR="003001EE">
                <w:rPr>
                  <w:i/>
                  <w:iCs/>
                  <w:noProof/>
                  <w:lang w:val="en-US"/>
                </w:rPr>
                <w:t xml:space="preserve">, </w:t>
              </w:r>
              <w:r>
                <w:rPr>
                  <w:noProof/>
                  <w:lang w:val="en-US"/>
                </w:rPr>
                <w:t>19 Feburary.</w:t>
              </w:r>
            </w:p>
            <w:p w14:paraId="21F2F51C" w14:textId="77777777" w:rsidR="00FD051A" w:rsidRDefault="00FD051A" w:rsidP="00CA02EE">
              <w:pPr>
                <w:pStyle w:val="AssignBody"/>
                <w:rPr>
                  <w:noProof/>
                  <w:lang w:val="en-US"/>
                </w:rPr>
              </w:pPr>
            </w:p>
            <w:p w14:paraId="505CCB7B" w14:textId="7B6CE450" w:rsidR="00CA02EE" w:rsidRDefault="00CA02EE" w:rsidP="00CA02EE">
              <w:pPr>
                <w:pStyle w:val="AssignBody"/>
                <w:rPr>
                  <w:noProof/>
                  <w:lang w:val="en-US"/>
                </w:rPr>
              </w:pPr>
              <w:r>
                <w:rPr>
                  <w:noProof/>
                  <w:lang w:val="en-US"/>
                </w:rPr>
                <w:t>Estyn</w:t>
              </w:r>
              <w:r w:rsidR="00E23C08">
                <w:rPr>
                  <w:noProof/>
                  <w:lang w:val="en-US"/>
                </w:rPr>
                <w:t xml:space="preserve"> (</w:t>
              </w:r>
              <w:r>
                <w:rPr>
                  <w:noProof/>
                  <w:lang w:val="en-US"/>
                </w:rPr>
                <w:t>2012</w:t>
              </w:r>
              <w:r w:rsidR="00E23C08">
                <w:rPr>
                  <w:noProof/>
                  <w:lang w:val="en-US"/>
                </w:rPr>
                <w:t>)</w:t>
              </w:r>
              <w:r>
                <w:rPr>
                  <w:noProof/>
                  <w:lang w:val="en-US"/>
                </w:rPr>
                <w:t xml:space="preserve"> </w:t>
              </w:r>
              <w:r>
                <w:rPr>
                  <w:i/>
                  <w:iCs/>
                  <w:noProof/>
                  <w:lang w:val="en-US"/>
                </w:rPr>
                <w:t xml:space="preserve">Effective practice in tackling poverty and disadvantage in schools, </w:t>
              </w:r>
              <w:r>
                <w:rPr>
                  <w:noProof/>
                  <w:lang w:val="en-US"/>
                </w:rPr>
                <w:t>Cardiff: Estyn.</w:t>
              </w:r>
            </w:p>
            <w:p w14:paraId="4BE0F4CA" w14:textId="77777777" w:rsidR="00E23C08" w:rsidRDefault="00E23C08" w:rsidP="00CA02EE">
              <w:pPr>
                <w:pStyle w:val="AssignBody"/>
                <w:rPr>
                  <w:noProof/>
                  <w:lang w:val="en-US"/>
                </w:rPr>
              </w:pPr>
            </w:p>
            <w:p w14:paraId="12F71876" w14:textId="667E0ADB" w:rsidR="00CA02EE" w:rsidRDefault="00CA02EE" w:rsidP="00CA02EE">
              <w:pPr>
                <w:pStyle w:val="AssignBody"/>
                <w:rPr>
                  <w:noProof/>
                  <w:lang w:val="en-US"/>
                </w:rPr>
              </w:pPr>
              <w:r>
                <w:rPr>
                  <w:noProof/>
                  <w:lang w:val="en-US"/>
                </w:rPr>
                <w:t>Estyn</w:t>
              </w:r>
              <w:r w:rsidR="00E23C08">
                <w:rPr>
                  <w:noProof/>
                  <w:lang w:val="en-US"/>
                </w:rPr>
                <w:t xml:space="preserve"> (</w:t>
              </w:r>
              <w:r>
                <w:rPr>
                  <w:noProof/>
                  <w:lang w:val="en-US"/>
                </w:rPr>
                <w:t>2016</w:t>
              </w:r>
              <w:r w:rsidR="00E23C08">
                <w:rPr>
                  <w:noProof/>
                  <w:lang w:val="en-US"/>
                </w:rPr>
                <w:t>)</w:t>
              </w:r>
              <w:r>
                <w:rPr>
                  <w:noProof/>
                  <w:lang w:val="en-US"/>
                </w:rPr>
                <w:t xml:space="preserve"> </w:t>
              </w:r>
              <w:r>
                <w:rPr>
                  <w:i/>
                  <w:iCs/>
                  <w:noProof/>
                  <w:lang w:val="en-US"/>
                </w:rPr>
                <w:t xml:space="preserve">Leadership and primary school improvement, </w:t>
              </w:r>
              <w:r>
                <w:rPr>
                  <w:noProof/>
                  <w:lang w:val="en-US"/>
                </w:rPr>
                <w:t>Cardiff: Estyn.</w:t>
              </w:r>
            </w:p>
            <w:p w14:paraId="0C735425" w14:textId="77777777" w:rsidR="00E23C08" w:rsidRDefault="00E23C08" w:rsidP="00CA02EE">
              <w:pPr>
                <w:pStyle w:val="AssignBody"/>
                <w:rPr>
                  <w:noProof/>
                  <w:lang w:val="en-US"/>
                </w:rPr>
              </w:pPr>
            </w:p>
            <w:p w14:paraId="2C721420" w14:textId="5AB81966" w:rsidR="00CA02EE" w:rsidRDefault="00CA02EE" w:rsidP="00CA02EE">
              <w:pPr>
                <w:pStyle w:val="AssignBody"/>
                <w:rPr>
                  <w:noProof/>
                  <w:lang w:val="en-US"/>
                </w:rPr>
              </w:pPr>
              <w:r>
                <w:rPr>
                  <w:noProof/>
                  <w:lang w:val="en-US"/>
                </w:rPr>
                <w:t>Estyn</w:t>
              </w:r>
              <w:r w:rsidR="00E23C08">
                <w:rPr>
                  <w:noProof/>
                  <w:lang w:val="en-US"/>
                </w:rPr>
                <w:t xml:space="preserve"> (2</w:t>
              </w:r>
              <w:r>
                <w:rPr>
                  <w:noProof/>
                  <w:lang w:val="en-US"/>
                </w:rPr>
                <w:t>018</w:t>
              </w:r>
              <w:r w:rsidR="00E23C08">
                <w:rPr>
                  <w:noProof/>
                  <w:lang w:val="en-US"/>
                </w:rPr>
                <w:t>)</w:t>
              </w:r>
              <w:r>
                <w:rPr>
                  <w:noProof/>
                  <w:lang w:val="en-US"/>
                </w:rPr>
                <w:t xml:space="preserve"> </w:t>
              </w:r>
              <w:r>
                <w:rPr>
                  <w:i/>
                  <w:iCs/>
                  <w:noProof/>
                  <w:lang w:val="en-US"/>
                </w:rPr>
                <w:t xml:space="preserve">A report on </w:t>
              </w:r>
              <w:r w:rsidRPr="00945EF9">
                <w:rPr>
                  <w:i/>
                  <w:iCs/>
                  <w:noProof/>
                  <w:highlight w:val="black"/>
                  <w:lang w:val="en-US"/>
                </w:rPr>
                <w:t>Pontarddulais</w:t>
              </w:r>
              <w:r>
                <w:rPr>
                  <w:i/>
                  <w:iCs/>
                  <w:noProof/>
                  <w:lang w:val="en-US"/>
                </w:rPr>
                <w:t xml:space="preserve"> Primary School, </w:t>
              </w:r>
              <w:r>
                <w:rPr>
                  <w:noProof/>
                  <w:lang w:val="en-US"/>
                </w:rPr>
                <w:t>South Wales: Estyn.</w:t>
              </w:r>
            </w:p>
            <w:p w14:paraId="63B33977" w14:textId="77777777" w:rsidR="004E57EF" w:rsidRDefault="004E57EF" w:rsidP="00CA02EE">
              <w:pPr>
                <w:pStyle w:val="AssignBody"/>
                <w:rPr>
                  <w:noProof/>
                  <w:lang w:val="en-US"/>
                </w:rPr>
              </w:pPr>
            </w:p>
            <w:p w14:paraId="2F7ADE60" w14:textId="14DF94B3" w:rsidR="00CA02EE" w:rsidRDefault="00CA02EE" w:rsidP="00CA02EE">
              <w:pPr>
                <w:pStyle w:val="AssignBody"/>
                <w:rPr>
                  <w:noProof/>
                  <w:lang w:val="en-US"/>
                </w:rPr>
              </w:pPr>
              <w:r>
                <w:rPr>
                  <w:noProof/>
                  <w:lang w:val="en-US"/>
                </w:rPr>
                <w:t>Estyn</w:t>
              </w:r>
              <w:r w:rsidR="004E57EF">
                <w:rPr>
                  <w:noProof/>
                  <w:lang w:val="en-US"/>
                </w:rPr>
                <w:t xml:space="preserve"> (</w:t>
              </w:r>
              <w:r>
                <w:rPr>
                  <w:noProof/>
                  <w:lang w:val="en-US"/>
                </w:rPr>
                <w:t>2019</w:t>
              </w:r>
              <w:r w:rsidR="004E57EF">
                <w:rPr>
                  <w:noProof/>
                  <w:lang w:val="en-US"/>
                </w:rPr>
                <w:t>)</w:t>
              </w:r>
              <w:r>
                <w:rPr>
                  <w:noProof/>
                  <w:lang w:val="en-US"/>
                </w:rPr>
                <w:t xml:space="preserve"> </w:t>
              </w:r>
              <w:r>
                <w:rPr>
                  <w:i/>
                  <w:iCs/>
                  <w:noProof/>
                  <w:lang w:val="en-US"/>
                </w:rPr>
                <w:t xml:space="preserve">Using pupil voice to shape learning. </w:t>
              </w:r>
              <w:r>
                <w:rPr>
                  <w:noProof/>
                  <w:lang w:val="en-US"/>
                </w:rPr>
                <w:t>Available at:</w:t>
              </w:r>
              <w:r w:rsidR="00641D33">
                <w:rPr>
                  <w:noProof/>
                  <w:lang w:val="en-US"/>
                </w:rPr>
                <w:t xml:space="preserve"> </w:t>
              </w:r>
              <w:r>
                <w:rPr>
                  <w:noProof/>
                  <w:u w:val="single"/>
                  <w:lang w:val="en-US"/>
                </w:rPr>
                <w:t>https://www.estyn.gov.wales/effective-practice/using-pupil-voice-shape-learning</w:t>
              </w:r>
              <w:r w:rsidR="00641D33">
                <w:rPr>
                  <w:noProof/>
                  <w:lang w:val="en-US"/>
                </w:rPr>
                <w:t xml:space="preserve"> </w:t>
              </w:r>
              <w:r>
                <w:rPr>
                  <w:noProof/>
                  <w:lang w:val="en-US"/>
                </w:rPr>
                <w:t>[Accessed</w:t>
              </w:r>
              <w:r w:rsidR="00641D33">
                <w:rPr>
                  <w:noProof/>
                  <w:lang w:val="en-US"/>
                </w:rPr>
                <w:t>:</w:t>
              </w:r>
              <w:r>
                <w:rPr>
                  <w:noProof/>
                  <w:lang w:val="en-US"/>
                </w:rPr>
                <w:t xml:space="preserve"> 4 May 2021</w:t>
              </w:r>
              <w:r w:rsidR="00641D33">
                <w:rPr>
                  <w:noProof/>
                  <w:lang w:val="en-US"/>
                </w:rPr>
                <w:t>)</w:t>
              </w:r>
              <w:r>
                <w:rPr>
                  <w:noProof/>
                  <w:lang w:val="en-US"/>
                </w:rPr>
                <w:t>.</w:t>
              </w:r>
            </w:p>
            <w:p w14:paraId="5F945965" w14:textId="77777777" w:rsidR="00641D33" w:rsidRDefault="00641D33" w:rsidP="00CA02EE">
              <w:pPr>
                <w:pStyle w:val="AssignBody"/>
                <w:rPr>
                  <w:noProof/>
                  <w:lang w:val="en-US"/>
                </w:rPr>
              </w:pPr>
            </w:p>
            <w:p w14:paraId="17B1DF0C" w14:textId="0E35C92B" w:rsidR="00CA02EE" w:rsidRDefault="00CA02EE" w:rsidP="00CA02EE">
              <w:pPr>
                <w:pStyle w:val="AssignBody"/>
                <w:rPr>
                  <w:noProof/>
                  <w:lang w:val="en-US"/>
                </w:rPr>
              </w:pPr>
              <w:r>
                <w:rPr>
                  <w:noProof/>
                  <w:lang w:val="en-US"/>
                </w:rPr>
                <w:t>Fernandez, K.</w:t>
              </w:r>
              <w:r w:rsidR="00641D33">
                <w:rPr>
                  <w:noProof/>
                  <w:lang w:val="en-US"/>
                </w:rPr>
                <w:t xml:space="preserve"> (</w:t>
              </w:r>
              <w:r>
                <w:rPr>
                  <w:noProof/>
                  <w:lang w:val="en-US"/>
                </w:rPr>
                <w:t>2011</w:t>
              </w:r>
              <w:r w:rsidR="00641D33">
                <w:rPr>
                  <w:noProof/>
                  <w:lang w:val="en-US"/>
                </w:rPr>
                <w:t>)</w:t>
              </w:r>
              <w:r>
                <w:rPr>
                  <w:noProof/>
                  <w:lang w:val="en-US"/>
                </w:rPr>
                <w:t xml:space="preserve"> Evaluating School Improvement Plans and their Affect on Academic Performance. </w:t>
              </w:r>
              <w:r>
                <w:rPr>
                  <w:i/>
                  <w:iCs/>
                  <w:noProof/>
                  <w:lang w:val="en-US"/>
                </w:rPr>
                <w:t xml:space="preserve">Eduaction Policy, </w:t>
              </w:r>
              <w:r>
                <w:rPr>
                  <w:noProof/>
                  <w:lang w:val="en-US"/>
                </w:rPr>
                <w:t>25(2), pp. 338-367.</w:t>
              </w:r>
            </w:p>
            <w:p w14:paraId="40732DEB" w14:textId="77777777" w:rsidR="00641D33" w:rsidRDefault="00641D33" w:rsidP="00CA02EE">
              <w:pPr>
                <w:pStyle w:val="AssignBody"/>
                <w:rPr>
                  <w:noProof/>
                  <w:lang w:val="en-US"/>
                </w:rPr>
              </w:pPr>
            </w:p>
            <w:p w14:paraId="1DC67E7E" w14:textId="2EFFCB89" w:rsidR="00CA02EE" w:rsidRDefault="00CA02EE" w:rsidP="00CA02EE">
              <w:pPr>
                <w:pStyle w:val="AssignBody"/>
                <w:rPr>
                  <w:noProof/>
                  <w:lang w:val="en-US"/>
                </w:rPr>
              </w:pPr>
              <w:r>
                <w:rPr>
                  <w:noProof/>
                  <w:lang w:val="en-US"/>
                </w:rPr>
                <w:t>Huber, G.</w:t>
              </w:r>
              <w:r w:rsidR="00641D33">
                <w:rPr>
                  <w:noProof/>
                  <w:lang w:val="en-US"/>
                </w:rPr>
                <w:t xml:space="preserve"> (</w:t>
              </w:r>
              <w:r>
                <w:rPr>
                  <w:noProof/>
                  <w:lang w:val="en-US"/>
                </w:rPr>
                <w:t>1991</w:t>
              </w:r>
              <w:r w:rsidR="00641D33">
                <w:rPr>
                  <w:noProof/>
                  <w:lang w:val="en-US"/>
                </w:rPr>
                <w:t>)</w:t>
              </w:r>
              <w:r>
                <w:rPr>
                  <w:noProof/>
                  <w:lang w:val="en-US"/>
                </w:rPr>
                <w:t xml:space="preserve"> Organizational Learning: The contributing processes and the literatures. </w:t>
              </w:r>
              <w:r>
                <w:rPr>
                  <w:i/>
                  <w:iCs/>
                  <w:noProof/>
                  <w:lang w:val="en-US"/>
                </w:rPr>
                <w:t xml:space="preserve">Organization Science, </w:t>
              </w:r>
              <w:r>
                <w:rPr>
                  <w:noProof/>
                  <w:lang w:val="en-US"/>
                </w:rPr>
                <w:t>2(1), pp. 88-115.</w:t>
              </w:r>
            </w:p>
            <w:p w14:paraId="26301DD7" w14:textId="77777777" w:rsidR="00641D33" w:rsidRDefault="00641D33" w:rsidP="00CA02EE">
              <w:pPr>
                <w:pStyle w:val="AssignBody"/>
                <w:rPr>
                  <w:noProof/>
                  <w:lang w:val="en-US"/>
                </w:rPr>
              </w:pPr>
            </w:p>
            <w:p w14:paraId="62EF64EA" w14:textId="1DBBBF1B" w:rsidR="00CA02EE" w:rsidRDefault="00CA02EE" w:rsidP="00CA02EE">
              <w:pPr>
                <w:pStyle w:val="AssignBody"/>
                <w:rPr>
                  <w:noProof/>
                  <w:lang w:val="en-US"/>
                </w:rPr>
              </w:pPr>
              <w:r>
                <w:rPr>
                  <w:noProof/>
                  <w:lang w:val="en-US"/>
                </w:rPr>
                <w:t>InfluxData</w:t>
              </w:r>
              <w:r w:rsidR="00641D33">
                <w:rPr>
                  <w:noProof/>
                  <w:lang w:val="en-US"/>
                </w:rPr>
                <w:t xml:space="preserve"> (</w:t>
              </w:r>
              <w:r>
                <w:rPr>
                  <w:noProof/>
                  <w:lang w:val="en-US"/>
                </w:rPr>
                <w:t>2021</w:t>
              </w:r>
              <w:r w:rsidR="00641D33">
                <w:rPr>
                  <w:noProof/>
                  <w:lang w:val="en-US"/>
                </w:rPr>
                <w:t>)</w:t>
              </w:r>
              <w:r>
                <w:rPr>
                  <w:noProof/>
                  <w:lang w:val="en-US"/>
                </w:rPr>
                <w:t xml:space="preserve"> </w:t>
              </w:r>
              <w:r>
                <w:rPr>
                  <w:i/>
                  <w:iCs/>
                  <w:noProof/>
                  <w:lang w:val="en-US"/>
                </w:rPr>
                <w:t xml:space="preserve">What is time series data?. </w:t>
              </w:r>
              <w:r>
                <w:rPr>
                  <w:noProof/>
                  <w:lang w:val="en-US"/>
                </w:rPr>
                <w:t xml:space="preserve">Available at: </w:t>
              </w:r>
              <w:r>
                <w:rPr>
                  <w:noProof/>
                  <w:u w:val="single"/>
                  <w:lang w:val="en-US"/>
                </w:rPr>
                <w:t>https://www.influxdata.com/what-is-time-series-data/</w:t>
              </w:r>
              <w:r w:rsidR="00641D33">
                <w:rPr>
                  <w:noProof/>
                  <w:lang w:val="en-US"/>
                </w:rPr>
                <w:t xml:space="preserve"> (</w:t>
              </w:r>
              <w:r>
                <w:rPr>
                  <w:noProof/>
                  <w:lang w:val="en-US"/>
                </w:rPr>
                <w:t>Accessed</w:t>
              </w:r>
              <w:r w:rsidR="00641D33">
                <w:rPr>
                  <w:noProof/>
                  <w:lang w:val="en-US"/>
                </w:rPr>
                <w:t>:</w:t>
              </w:r>
              <w:r>
                <w:rPr>
                  <w:noProof/>
                  <w:lang w:val="en-US"/>
                </w:rPr>
                <w:t xml:space="preserve"> 7 May 2021</w:t>
              </w:r>
              <w:r w:rsidR="00641D33">
                <w:rPr>
                  <w:noProof/>
                  <w:lang w:val="en-US"/>
                </w:rPr>
                <w:t>)</w:t>
              </w:r>
              <w:r>
                <w:rPr>
                  <w:noProof/>
                  <w:lang w:val="en-US"/>
                </w:rPr>
                <w:t>.</w:t>
              </w:r>
            </w:p>
            <w:p w14:paraId="469F33BE" w14:textId="77777777" w:rsidR="00641D33" w:rsidRDefault="00641D33" w:rsidP="00CA02EE">
              <w:pPr>
                <w:pStyle w:val="AssignBody"/>
                <w:rPr>
                  <w:noProof/>
                  <w:lang w:val="en-US"/>
                </w:rPr>
              </w:pPr>
            </w:p>
            <w:p w14:paraId="14FF473E" w14:textId="25A561C0" w:rsidR="00CA02EE" w:rsidRDefault="00CA02EE" w:rsidP="00CA02EE">
              <w:pPr>
                <w:pStyle w:val="AssignBody"/>
                <w:rPr>
                  <w:noProof/>
                  <w:lang w:val="en-US"/>
                </w:rPr>
              </w:pPr>
              <w:r>
                <w:rPr>
                  <w:noProof/>
                  <w:lang w:val="en-US"/>
                </w:rPr>
                <w:t xml:space="preserve">Mentally Healthy Schools, 2020. </w:t>
              </w:r>
              <w:r>
                <w:rPr>
                  <w:i/>
                  <w:iCs/>
                  <w:noProof/>
                  <w:lang w:val="en-US"/>
                </w:rPr>
                <w:t>Pupil Voice.</w:t>
              </w:r>
              <w:r w:rsidR="00641D33">
                <w:rPr>
                  <w:noProof/>
                  <w:lang w:val="en-US"/>
                </w:rPr>
                <w:t xml:space="preserve"> </w:t>
              </w:r>
              <w:r>
                <w:rPr>
                  <w:noProof/>
                  <w:lang w:val="en-US"/>
                </w:rPr>
                <w:t xml:space="preserve">Available at: </w:t>
              </w:r>
              <w:r>
                <w:rPr>
                  <w:noProof/>
                  <w:u w:val="single"/>
                  <w:lang w:val="en-US"/>
                </w:rPr>
                <w:t>https://www.mentallyhealthyschools.org.uk/whole-school-approach/pupil-voice/</w:t>
              </w:r>
              <w:r w:rsidR="00641D33">
                <w:rPr>
                  <w:noProof/>
                  <w:lang w:val="en-US"/>
                </w:rPr>
                <w:t xml:space="preserve"> (</w:t>
              </w:r>
              <w:r>
                <w:rPr>
                  <w:noProof/>
                  <w:lang w:val="en-US"/>
                </w:rPr>
                <w:t>Accessed</w:t>
              </w:r>
              <w:r w:rsidR="00641D33">
                <w:rPr>
                  <w:noProof/>
                  <w:lang w:val="en-US"/>
                </w:rPr>
                <w:t>:</w:t>
              </w:r>
              <w:r>
                <w:rPr>
                  <w:noProof/>
                  <w:lang w:val="en-US"/>
                </w:rPr>
                <w:t xml:space="preserve"> 4 May 2021</w:t>
              </w:r>
              <w:r w:rsidR="00641D33">
                <w:rPr>
                  <w:noProof/>
                  <w:lang w:val="en-US"/>
                </w:rPr>
                <w:t>)</w:t>
              </w:r>
              <w:r>
                <w:rPr>
                  <w:noProof/>
                  <w:lang w:val="en-US"/>
                </w:rPr>
                <w:t>.</w:t>
              </w:r>
            </w:p>
            <w:p w14:paraId="54A3CF5D" w14:textId="77777777" w:rsidR="00641D33" w:rsidRDefault="00641D33" w:rsidP="00CA02EE">
              <w:pPr>
                <w:pStyle w:val="AssignBody"/>
                <w:rPr>
                  <w:noProof/>
                  <w:lang w:val="en-US"/>
                </w:rPr>
              </w:pPr>
            </w:p>
            <w:p w14:paraId="205CCE06" w14:textId="77A4FDAC" w:rsidR="00CA02EE" w:rsidRDefault="00CA02EE" w:rsidP="00CA02EE">
              <w:pPr>
                <w:pStyle w:val="AssignBody"/>
                <w:rPr>
                  <w:noProof/>
                  <w:lang w:val="en-US"/>
                </w:rPr>
              </w:pPr>
              <w:r>
                <w:rPr>
                  <w:noProof/>
                  <w:lang w:val="en-US"/>
                </w:rPr>
                <w:t>NASUWT</w:t>
              </w:r>
              <w:r w:rsidR="00B63379">
                <w:rPr>
                  <w:noProof/>
                  <w:lang w:val="en-US"/>
                </w:rPr>
                <w:t xml:space="preserve"> (</w:t>
              </w:r>
              <w:r>
                <w:rPr>
                  <w:noProof/>
                  <w:lang w:val="en-US"/>
                </w:rPr>
                <w:t>2016</w:t>
              </w:r>
              <w:r w:rsidR="00B63379">
                <w:rPr>
                  <w:noProof/>
                  <w:lang w:val="en-US"/>
                </w:rPr>
                <w:t>)</w:t>
              </w:r>
              <w:r>
                <w:rPr>
                  <w:noProof/>
                  <w:lang w:val="en-US"/>
                </w:rPr>
                <w:t xml:space="preserve"> </w:t>
              </w:r>
              <w:r>
                <w:rPr>
                  <w:i/>
                  <w:iCs/>
                  <w:noProof/>
                  <w:lang w:val="en-US"/>
                </w:rPr>
                <w:t xml:space="preserve">Student Voice: a guide to promoting and supporting good practice in school, </w:t>
              </w:r>
              <w:r>
                <w:rPr>
                  <w:noProof/>
                  <w:lang w:val="en-US"/>
                </w:rPr>
                <w:t>Cardiff: NASUWT.</w:t>
              </w:r>
            </w:p>
            <w:p w14:paraId="0FA4A87F" w14:textId="77777777" w:rsidR="00B63379" w:rsidRDefault="00B63379" w:rsidP="00CA02EE">
              <w:pPr>
                <w:pStyle w:val="AssignBody"/>
                <w:rPr>
                  <w:noProof/>
                  <w:lang w:val="en-US"/>
                </w:rPr>
              </w:pPr>
            </w:p>
            <w:p w14:paraId="23586E02" w14:textId="03BA253F" w:rsidR="00CA02EE" w:rsidRDefault="00CA02EE" w:rsidP="00CA02EE">
              <w:pPr>
                <w:pStyle w:val="AssignBody"/>
                <w:rPr>
                  <w:noProof/>
                  <w:lang w:val="en-US"/>
                </w:rPr>
              </w:pPr>
              <w:r>
                <w:rPr>
                  <w:noProof/>
                  <w:lang w:val="en-US"/>
                </w:rPr>
                <w:t>NASUWT</w:t>
              </w:r>
              <w:r w:rsidR="00B63379">
                <w:rPr>
                  <w:noProof/>
                  <w:lang w:val="en-US"/>
                </w:rPr>
                <w:t xml:space="preserve"> (</w:t>
              </w:r>
              <w:r>
                <w:rPr>
                  <w:noProof/>
                  <w:lang w:val="en-US"/>
                </w:rPr>
                <w:t>2021</w:t>
              </w:r>
              <w:r w:rsidR="00B63379">
                <w:rPr>
                  <w:noProof/>
                  <w:lang w:val="en-US"/>
                </w:rPr>
                <w:t>)</w:t>
              </w:r>
              <w:r>
                <w:rPr>
                  <w:noProof/>
                  <w:lang w:val="en-US"/>
                </w:rPr>
                <w:t xml:space="preserve"> </w:t>
              </w:r>
              <w:r>
                <w:rPr>
                  <w:i/>
                  <w:iCs/>
                  <w:noProof/>
                  <w:lang w:val="en-US"/>
                </w:rPr>
                <w:t>Student Voice.</w:t>
              </w:r>
              <w:r w:rsidR="00B63379">
                <w:rPr>
                  <w:noProof/>
                  <w:lang w:val="en-US"/>
                </w:rPr>
                <w:t xml:space="preserve"> </w:t>
              </w:r>
              <w:r>
                <w:rPr>
                  <w:noProof/>
                  <w:lang w:val="en-US"/>
                </w:rPr>
                <w:t xml:space="preserve">Available at: </w:t>
              </w:r>
              <w:r>
                <w:rPr>
                  <w:noProof/>
                  <w:u w:val="single"/>
                  <w:lang w:val="en-US"/>
                </w:rPr>
                <w:t>https://www.nasuwt.org.uk/advice/in-the-classroom/children-and-young-people/student-voice.html</w:t>
              </w:r>
              <w:r w:rsidR="00B63379">
                <w:rPr>
                  <w:noProof/>
                  <w:lang w:val="en-US"/>
                </w:rPr>
                <w:t xml:space="preserve"> (</w:t>
              </w:r>
              <w:r>
                <w:rPr>
                  <w:noProof/>
                  <w:lang w:val="en-US"/>
                </w:rPr>
                <w:t>Accessed</w:t>
              </w:r>
              <w:r w:rsidR="00B63379">
                <w:rPr>
                  <w:noProof/>
                  <w:lang w:val="en-US"/>
                </w:rPr>
                <w:t>:</w:t>
              </w:r>
              <w:r>
                <w:rPr>
                  <w:noProof/>
                  <w:lang w:val="en-US"/>
                </w:rPr>
                <w:t xml:space="preserve"> 4 May 2021</w:t>
              </w:r>
              <w:r w:rsidR="00B63379">
                <w:rPr>
                  <w:noProof/>
                  <w:lang w:val="en-US"/>
                </w:rPr>
                <w:t>)</w:t>
              </w:r>
              <w:r>
                <w:rPr>
                  <w:noProof/>
                  <w:lang w:val="en-US"/>
                </w:rPr>
                <w:t>.</w:t>
              </w:r>
            </w:p>
            <w:p w14:paraId="1733A6F9" w14:textId="77777777" w:rsidR="00B63379" w:rsidRPr="00B63379" w:rsidRDefault="00B63379" w:rsidP="00CA02EE">
              <w:pPr>
                <w:pStyle w:val="AssignBody"/>
                <w:rPr>
                  <w:noProof/>
                  <w:u w:val="single"/>
                  <w:lang w:val="en-US"/>
                </w:rPr>
              </w:pPr>
            </w:p>
            <w:p w14:paraId="1281148D" w14:textId="2729BDD6" w:rsidR="00CA02EE" w:rsidRDefault="00CA02EE" w:rsidP="00CA02EE">
              <w:pPr>
                <w:pStyle w:val="AssignBody"/>
                <w:rPr>
                  <w:noProof/>
                  <w:lang w:val="en-US"/>
                </w:rPr>
              </w:pPr>
              <w:r>
                <w:rPr>
                  <w:noProof/>
                  <w:lang w:val="en-US"/>
                </w:rPr>
                <w:t>Schechter, C., Skyes, I. &amp; Rosenfeld, J.</w:t>
              </w:r>
              <w:r w:rsidR="00B63379">
                <w:rPr>
                  <w:noProof/>
                  <w:lang w:val="en-US"/>
                </w:rPr>
                <w:t xml:space="preserve"> (</w:t>
              </w:r>
              <w:r>
                <w:rPr>
                  <w:noProof/>
                  <w:lang w:val="en-US"/>
                </w:rPr>
                <w:t>2004</w:t>
              </w:r>
              <w:r w:rsidR="00B63379">
                <w:rPr>
                  <w:noProof/>
                  <w:lang w:val="en-US"/>
                </w:rPr>
                <w:t>)</w:t>
              </w:r>
              <w:r>
                <w:rPr>
                  <w:noProof/>
                  <w:lang w:val="en-US"/>
                </w:rPr>
                <w:t xml:space="preserve"> Learming from success: A leverage for transforming schools into learning communities. </w:t>
              </w:r>
              <w:r>
                <w:rPr>
                  <w:i/>
                  <w:iCs/>
                  <w:noProof/>
                  <w:lang w:val="en-US"/>
                </w:rPr>
                <w:t xml:space="preserve">Planning and Changing, </w:t>
              </w:r>
              <w:r>
                <w:rPr>
                  <w:noProof/>
                  <w:lang w:val="en-US"/>
                </w:rPr>
                <w:t>35(3), pp. 154-168.</w:t>
              </w:r>
            </w:p>
            <w:p w14:paraId="0764884C" w14:textId="77777777" w:rsidR="00B63379" w:rsidRDefault="00B63379" w:rsidP="00CA02EE">
              <w:pPr>
                <w:pStyle w:val="AssignBody"/>
                <w:rPr>
                  <w:noProof/>
                  <w:lang w:val="en-US"/>
                </w:rPr>
              </w:pPr>
            </w:p>
            <w:p w14:paraId="7CFE262F" w14:textId="08F3B74B" w:rsidR="00CA02EE" w:rsidRDefault="00CA02EE" w:rsidP="00CA02EE">
              <w:pPr>
                <w:pStyle w:val="AssignBody"/>
                <w:rPr>
                  <w:noProof/>
                  <w:lang w:val="en-US"/>
                </w:rPr>
              </w:pPr>
              <w:r>
                <w:rPr>
                  <w:noProof/>
                  <w:lang w:val="en-US"/>
                </w:rPr>
                <w:t>Schildkamp, K</w:t>
              </w:r>
              <w:r w:rsidR="00B63379">
                <w:rPr>
                  <w:noProof/>
                  <w:lang w:val="en-US"/>
                </w:rPr>
                <w:t xml:space="preserve"> (</w:t>
              </w:r>
              <w:r>
                <w:rPr>
                  <w:noProof/>
                  <w:lang w:val="en-US"/>
                </w:rPr>
                <w:t>2019</w:t>
              </w:r>
              <w:r w:rsidR="00B63379">
                <w:rPr>
                  <w:noProof/>
                  <w:lang w:val="en-US"/>
                </w:rPr>
                <w:t>)</w:t>
              </w:r>
              <w:r>
                <w:rPr>
                  <w:noProof/>
                  <w:lang w:val="en-US"/>
                </w:rPr>
                <w:t xml:space="preserve"> Data-based decision-making for school improvement: Research insights and gaps. </w:t>
              </w:r>
              <w:r>
                <w:rPr>
                  <w:i/>
                  <w:iCs/>
                  <w:noProof/>
                  <w:lang w:val="en-US"/>
                </w:rPr>
                <w:t xml:space="preserve">Educational Research, </w:t>
              </w:r>
              <w:r>
                <w:rPr>
                  <w:noProof/>
                  <w:lang w:val="en-US"/>
                </w:rPr>
                <w:t>61(3), pp. 257-273.</w:t>
              </w:r>
            </w:p>
            <w:p w14:paraId="08CB5B77" w14:textId="77777777" w:rsidR="00B63379" w:rsidRDefault="00B63379" w:rsidP="00CA02EE">
              <w:pPr>
                <w:pStyle w:val="AssignBody"/>
                <w:rPr>
                  <w:noProof/>
                  <w:lang w:val="en-US"/>
                </w:rPr>
              </w:pPr>
            </w:p>
            <w:p w14:paraId="3D0BC56C" w14:textId="3960D679" w:rsidR="00CA02EE" w:rsidRDefault="00CA02EE" w:rsidP="00CA02EE">
              <w:pPr>
                <w:pStyle w:val="AssignBody"/>
                <w:rPr>
                  <w:noProof/>
                  <w:lang w:val="en-US"/>
                </w:rPr>
              </w:pPr>
              <w:r>
                <w:rPr>
                  <w:noProof/>
                  <w:lang w:val="en-US"/>
                </w:rPr>
                <w:t>School X</w:t>
              </w:r>
              <w:r w:rsidR="00B63379">
                <w:rPr>
                  <w:noProof/>
                  <w:lang w:val="en-US"/>
                </w:rPr>
                <w:t xml:space="preserve"> (</w:t>
              </w:r>
              <w:r>
                <w:rPr>
                  <w:noProof/>
                  <w:lang w:val="en-US"/>
                </w:rPr>
                <w:t>2019a</w:t>
              </w:r>
              <w:r w:rsidR="00B63379">
                <w:rPr>
                  <w:noProof/>
                  <w:lang w:val="en-US"/>
                </w:rPr>
                <w:t>)</w:t>
              </w:r>
              <w:r>
                <w:rPr>
                  <w:noProof/>
                  <w:lang w:val="en-US"/>
                </w:rPr>
                <w:t xml:space="preserve"> </w:t>
              </w:r>
              <w:r w:rsidRPr="00C12A8B">
                <w:rPr>
                  <w:i/>
                  <w:iCs/>
                  <w:noProof/>
                  <w:highlight w:val="black"/>
                  <w:lang w:val="en-US"/>
                </w:rPr>
                <w:t>Pontarddulais</w:t>
              </w:r>
              <w:r>
                <w:rPr>
                  <w:i/>
                  <w:iCs/>
                  <w:noProof/>
                  <w:lang w:val="en-US"/>
                </w:rPr>
                <w:t xml:space="preserve"> Primary School Development Plan 2019-2020, </w:t>
              </w:r>
              <w:r>
                <w:rPr>
                  <w:noProof/>
                  <w:lang w:val="en-US"/>
                </w:rPr>
                <w:t>South Wales: School X.</w:t>
              </w:r>
            </w:p>
            <w:p w14:paraId="5310A903" w14:textId="77777777" w:rsidR="00B63379" w:rsidRDefault="00B63379" w:rsidP="00CA02EE">
              <w:pPr>
                <w:pStyle w:val="AssignBody"/>
                <w:rPr>
                  <w:noProof/>
                  <w:lang w:val="en-US"/>
                </w:rPr>
              </w:pPr>
            </w:p>
            <w:p w14:paraId="07A18CE4" w14:textId="42F6AB02" w:rsidR="00CA02EE" w:rsidRDefault="00CA02EE" w:rsidP="00CA02EE">
              <w:pPr>
                <w:pStyle w:val="AssignBody"/>
                <w:rPr>
                  <w:noProof/>
                  <w:lang w:val="en-US"/>
                </w:rPr>
              </w:pPr>
              <w:r>
                <w:rPr>
                  <w:noProof/>
                  <w:lang w:val="en-US"/>
                </w:rPr>
                <w:t>School X</w:t>
              </w:r>
              <w:r w:rsidR="00B63379">
                <w:rPr>
                  <w:noProof/>
                  <w:lang w:val="en-US"/>
                </w:rPr>
                <w:t xml:space="preserve"> (</w:t>
              </w:r>
              <w:r>
                <w:rPr>
                  <w:noProof/>
                  <w:lang w:val="en-US"/>
                </w:rPr>
                <w:t>2019b</w:t>
              </w:r>
              <w:r w:rsidR="00B63379">
                <w:rPr>
                  <w:noProof/>
                  <w:lang w:val="en-US"/>
                </w:rPr>
                <w:t>)</w:t>
              </w:r>
              <w:r>
                <w:rPr>
                  <w:noProof/>
                  <w:lang w:val="en-US"/>
                </w:rPr>
                <w:t xml:space="preserve"> </w:t>
              </w:r>
              <w:r>
                <w:rPr>
                  <w:i/>
                  <w:iCs/>
                  <w:noProof/>
                  <w:lang w:val="en-US"/>
                </w:rPr>
                <w:t xml:space="preserve">Self Evaluation Report, </w:t>
              </w:r>
              <w:r>
                <w:rPr>
                  <w:noProof/>
                  <w:lang w:val="en-US"/>
                </w:rPr>
                <w:t>South Wales: School X.</w:t>
              </w:r>
            </w:p>
            <w:p w14:paraId="04B9628B" w14:textId="77777777" w:rsidR="00B63379" w:rsidRDefault="00B63379" w:rsidP="00CA02EE">
              <w:pPr>
                <w:pStyle w:val="AssignBody"/>
                <w:rPr>
                  <w:noProof/>
                  <w:lang w:val="en-US"/>
                </w:rPr>
              </w:pPr>
            </w:p>
            <w:p w14:paraId="5BA6B356" w14:textId="2DD3EC78" w:rsidR="00CA02EE" w:rsidRDefault="00CA02EE" w:rsidP="00CA02EE">
              <w:pPr>
                <w:pStyle w:val="AssignBody"/>
                <w:rPr>
                  <w:noProof/>
                  <w:lang w:val="en-US"/>
                </w:rPr>
              </w:pPr>
              <w:r>
                <w:rPr>
                  <w:noProof/>
                  <w:lang w:val="en-US"/>
                </w:rPr>
                <w:t>Schwartz, K.</w:t>
              </w:r>
              <w:r w:rsidR="00B63379">
                <w:rPr>
                  <w:noProof/>
                  <w:lang w:val="en-US"/>
                </w:rPr>
                <w:t xml:space="preserve"> (</w:t>
              </w:r>
              <w:r>
                <w:rPr>
                  <w:noProof/>
                  <w:lang w:val="en-US"/>
                </w:rPr>
                <w:t>2018</w:t>
              </w:r>
              <w:r w:rsidR="00B63379">
                <w:rPr>
                  <w:noProof/>
                  <w:lang w:val="en-US"/>
                </w:rPr>
                <w:t>)</w:t>
              </w:r>
              <w:r>
                <w:rPr>
                  <w:noProof/>
                  <w:lang w:val="en-US"/>
                </w:rPr>
                <w:t xml:space="preserve"> </w:t>
              </w:r>
              <w:r>
                <w:rPr>
                  <w:i/>
                  <w:iCs/>
                  <w:noProof/>
                  <w:lang w:val="en-US"/>
                </w:rPr>
                <w:t>How to Plan and Implement Continuous Improvement in Schools.</w:t>
              </w:r>
              <w:r w:rsidR="00B63379">
                <w:rPr>
                  <w:i/>
                  <w:iCs/>
                  <w:noProof/>
                  <w:lang w:val="en-US"/>
                </w:rPr>
                <w:t xml:space="preserve"> </w:t>
              </w:r>
              <w:r>
                <w:rPr>
                  <w:noProof/>
                  <w:lang w:val="en-US"/>
                </w:rPr>
                <w:t xml:space="preserve">Available at: </w:t>
              </w:r>
              <w:r>
                <w:rPr>
                  <w:noProof/>
                  <w:u w:val="single"/>
                  <w:lang w:val="en-US"/>
                </w:rPr>
                <w:t>https://www.kqed.org/mindshift/51115/how-to-plan-and-implement-continuous-improvement-in-schools</w:t>
              </w:r>
              <w:r w:rsidR="00B63379">
                <w:rPr>
                  <w:noProof/>
                  <w:lang w:val="en-US"/>
                </w:rPr>
                <w:t xml:space="preserve"> (</w:t>
              </w:r>
              <w:r>
                <w:rPr>
                  <w:noProof/>
                  <w:lang w:val="en-US"/>
                </w:rPr>
                <w:t>Accessed</w:t>
              </w:r>
              <w:r w:rsidR="00B63379">
                <w:rPr>
                  <w:noProof/>
                  <w:lang w:val="en-US"/>
                </w:rPr>
                <w:t>:</w:t>
              </w:r>
              <w:r>
                <w:rPr>
                  <w:noProof/>
                  <w:lang w:val="en-US"/>
                </w:rPr>
                <w:t xml:space="preserve"> 3 May 2021</w:t>
              </w:r>
              <w:r w:rsidR="00B63379">
                <w:rPr>
                  <w:noProof/>
                  <w:lang w:val="en-US"/>
                </w:rPr>
                <w:t>)</w:t>
              </w:r>
              <w:r>
                <w:rPr>
                  <w:noProof/>
                  <w:lang w:val="en-US"/>
                </w:rPr>
                <w:t>.</w:t>
              </w:r>
            </w:p>
            <w:p w14:paraId="3623732A" w14:textId="77777777" w:rsidR="00B63379" w:rsidRDefault="00B63379" w:rsidP="00CA02EE">
              <w:pPr>
                <w:pStyle w:val="AssignBody"/>
                <w:rPr>
                  <w:noProof/>
                  <w:lang w:val="en-US"/>
                </w:rPr>
              </w:pPr>
            </w:p>
            <w:p w14:paraId="253AC009" w14:textId="67A810B0" w:rsidR="00CA02EE" w:rsidRDefault="00CA02EE" w:rsidP="00CA02EE">
              <w:pPr>
                <w:pStyle w:val="AssignBody"/>
                <w:rPr>
                  <w:noProof/>
                  <w:lang w:val="en-US"/>
                </w:rPr>
              </w:pPr>
              <w:r>
                <w:rPr>
                  <w:noProof/>
                  <w:lang w:val="en-US"/>
                </w:rPr>
                <w:t>UNCRC</w:t>
              </w:r>
              <w:r w:rsidR="00B63379">
                <w:rPr>
                  <w:noProof/>
                  <w:lang w:val="en-US"/>
                </w:rPr>
                <w:t xml:space="preserve"> (2</w:t>
              </w:r>
              <w:r>
                <w:rPr>
                  <w:noProof/>
                  <w:lang w:val="en-US"/>
                </w:rPr>
                <w:t>006</w:t>
              </w:r>
              <w:r w:rsidR="00B63379">
                <w:rPr>
                  <w:noProof/>
                  <w:lang w:val="en-US"/>
                </w:rPr>
                <w:t>)</w:t>
              </w:r>
              <w:r>
                <w:rPr>
                  <w:noProof/>
                  <w:lang w:val="en-US"/>
                </w:rPr>
                <w:t xml:space="preserve"> </w:t>
              </w:r>
              <w:r>
                <w:rPr>
                  <w:i/>
                  <w:iCs/>
                  <w:noProof/>
                  <w:lang w:val="en-US"/>
                </w:rPr>
                <w:t xml:space="preserve">Children's Rights: A Teacher's Guide, </w:t>
              </w:r>
              <w:r>
                <w:rPr>
                  <w:noProof/>
                  <w:lang w:val="en-US"/>
                </w:rPr>
                <w:t>London: Save the Children.</w:t>
              </w:r>
            </w:p>
            <w:p w14:paraId="59E5F248" w14:textId="22A844DA" w:rsidR="00CA02EE" w:rsidRDefault="00CA02EE" w:rsidP="00CA02EE">
              <w:pPr>
                <w:pStyle w:val="AssignBody"/>
                <w:rPr>
                  <w:noProof/>
                  <w:lang w:val="en-US"/>
                </w:rPr>
              </w:pPr>
              <w:r>
                <w:rPr>
                  <w:noProof/>
                  <w:lang w:val="en-US"/>
                </w:rPr>
                <w:t xml:space="preserve">Vo, E., 2018. </w:t>
              </w:r>
              <w:r>
                <w:rPr>
                  <w:i/>
                  <w:iCs/>
                  <w:noProof/>
                  <w:lang w:val="en-US"/>
                </w:rPr>
                <w:t>What is strategic planning?.</w:t>
              </w:r>
              <w:r w:rsidR="00B63379">
                <w:rPr>
                  <w:noProof/>
                  <w:lang w:val="en-US"/>
                </w:rPr>
                <w:t xml:space="preserve"> </w:t>
              </w:r>
              <w:r>
                <w:rPr>
                  <w:noProof/>
                  <w:lang w:val="en-US"/>
                </w:rPr>
                <w:t xml:space="preserve">Available at: </w:t>
              </w:r>
              <w:r>
                <w:rPr>
                  <w:noProof/>
                  <w:u w:val="single"/>
                  <w:lang w:val="en-US"/>
                </w:rPr>
                <w:t>https://sba.thehartford.com/business-management/what-is-strategic-planning/</w:t>
              </w:r>
              <w:r w:rsidR="00B63379">
                <w:rPr>
                  <w:noProof/>
                  <w:lang w:val="en-US"/>
                </w:rPr>
                <w:t xml:space="preserve"> (</w:t>
              </w:r>
              <w:r>
                <w:rPr>
                  <w:noProof/>
                  <w:lang w:val="en-US"/>
                </w:rPr>
                <w:t>Accessed</w:t>
              </w:r>
              <w:r w:rsidR="00B63379">
                <w:rPr>
                  <w:noProof/>
                  <w:lang w:val="en-US"/>
                </w:rPr>
                <w:t>:</w:t>
              </w:r>
              <w:r>
                <w:rPr>
                  <w:noProof/>
                  <w:lang w:val="en-US"/>
                </w:rPr>
                <w:t xml:space="preserve"> 7 May 2021</w:t>
              </w:r>
              <w:r w:rsidR="00B63379">
                <w:rPr>
                  <w:noProof/>
                  <w:lang w:val="en-US"/>
                </w:rPr>
                <w:t>)</w:t>
              </w:r>
              <w:r>
                <w:rPr>
                  <w:noProof/>
                  <w:lang w:val="en-US"/>
                </w:rPr>
                <w:t>.</w:t>
              </w:r>
            </w:p>
            <w:p w14:paraId="2C6615AB" w14:textId="77777777" w:rsidR="00B63379" w:rsidRDefault="00B63379" w:rsidP="00CA02EE">
              <w:pPr>
                <w:pStyle w:val="AssignBody"/>
                <w:rPr>
                  <w:noProof/>
                  <w:lang w:val="en-US"/>
                </w:rPr>
              </w:pPr>
            </w:p>
            <w:p w14:paraId="658CAC44" w14:textId="1A740280" w:rsidR="00CA02EE" w:rsidRDefault="00CA02EE" w:rsidP="00CA02EE">
              <w:pPr>
                <w:pStyle w:val="AssignBody"/>
                <w:rPr>
                  <w:noProof/>
                  <w:lang w:val="en-US"/>
                </w:rPr>
              </w:pPr>
              <w:r>
                <w:rPr>
                  <w:noProof/>
                  <w:lang w:val="en-US"/>
                </w:rPr>
                <w:t xml:space="preserve">Walker, L. &amp; Logan, A. </w:t>
              </w:r>
              <w:r w:rsidR="00B63379">
                <w:rPr>
                  <w:noProof/>
                  <w:lang w:val="en-US"/>
                </w:rPr>
                <w:t>(</w:t>
              </w:r>
              <w:r>
                <w:rPr>
                  <w:noProof/>
                  <w:lang w:val="en-US"/>
                </w:rPr>
                <w:t>2008</w:t>
              </w:r>
              <w:r w:rsidR="00B63379">
                <w:rPr>
                  <w:noProof/>
                  <w:lang w:val="en-US"/>
                </w:rPr>
                <w:t>)</w:t>
              </w:r>
              <w:r>
                <w:rPr>
                  <w:noProof/>
                  <w:lang w:val="en-US"/>
                </w:rPr>
                <w:t xml:space="preserve"> </w:t>
              </w:r>
              <w:r>
                <w:rPr>
                  <w:i/>
                  <w:iCs/>
                  <w:noProof/>
                  <w:lang w:val="en-US"/>
                </w:rPr>
                <w:t xml:space="preserve">Learner Engagement, </w:t>
              </w:r>
              <w:r>
                <w:rPr>
                  <w:noProof/>
                  <w:lang w:val="en-US"/>
                </w:rPr>
                <w:t>Bristol: Futurelab.</w:t>
              </w:r>
            </w:p>
            <w:p w14:paraId="6F90A138" w14:textId="77777777" w:rsidR="00B63379" w:rsidRDefault="00B63379" w:rsidP="00CA02EE">
              <w:pPr>
                <w:pStyle w:val="AssignBody"/>
                <w:rPr>
                  <w:noProof/>
                  <w:lang w:val="en-US"/>
                </w:rPr>
              </w:pPr>
            </w:p>
            <w:p w14:paraId="60B98D0F" w14:textId="6C1F43B1" w:rsidR="00CA02EE" w:rsidRDefault="00CA02EE" w:rsidP="00CA02EE">
              <w:pPr>
                <w:pStyle w:val="AssignBody"/>
                <w:rPr>
                  <w:noProof/>
                  <w:lang w:val="en-US"/>
                </w:rPr>
              </w:pPr>
              <w:r>
                <w:rPr>
                  <w:noProof/>
                  <w:lang w:val="en-US"/>
                </w:rPr>
                <w:t>Welsh Government,</w:t>
              </w:r>
              <w:r w:rsidR="00B63379">
                <w:rPr>
                  <w:noProof/>
                  <w:lang w:val="en-US"/>
                </w:rPr>
                <w:t xml:space="preserve"> (</w:t>
              </w:r>
              <w:r>
                <w:rPr>
                  <w:noProof/>
                  <w:lang w:val="en-US"/>
                </w:rPr>
                <w:t>2014</w:t>
              </w:r>
              <w:r w:rsidR="00B63379">
                <w:rPr>
                  <w:noProof/>
                  <w:lang w:val="en-US"/>
                </w:rPr>
                <w:t>)</w:t>
              </w:r>
              <w:r>
                <w:rPr>
                  <w:noProof/>
                  <w:lang w:val="en-US"/>
                </w:rPr>
                <w:t xml:space="preserve"> </w:t>
              </w:r>
              <w:r>
                <w:rPr>
                  <w:i/>
                  <w:iCs/>
                  <w:noProof/>
                  <w:lang w:val="en-US"/>
                </w:rPr>
                <w:t xml:space="preserve">School development plans, </w:t>
              </w:r>
              <w:r>
                <w:rPr>
                  <w:noProof/>
                  <w:lang w:val="en-US"/>
                </w:rPr>
                <w:t>Cardiff: Crown.</w:t>
              </w:r>
            </w:p>
            <w:p w14:paraId="1A4D8A83" w14:textId="77777777" w:rsidR="00B63379" w:rsidRDefault="00B63379" w:rsidP="00CA02EE">
              <w:pPr>
                <w:pStyle w:val="AssignBody"/>
                <w:rPr>
                  <w:noProof/>
                  <w:lang w:val="en-US"/>
                </w:rPr>
              </w:pPr>
            </w:p>
            <w:p w14:paraId="496568EB" w14:textId="4E4B0E67" w:rsidR="00CA02EE" w:rsidRDefault="00CA02EE" w:rsidP="00CA02EE">
              <w:pPr>
                <w:pStyle w:val="AssignBody"/>
                <w:rPr>
                  <w:noProof/>
                  <w:lang w:val="en-US"/>
                </w:rPr>
              </w:pPr>
              <w:r>
                <w:rPr>
                  <w:noProof/>
                  <w:lang w:val="en-US"/>
                </w:rPr>
                <w:t>Welsh Government</w:t>
              </w:r>
              <w:r w:rsidR="00B63379">
                <w:rPr>
                  <w:noProof/>
                  <w:lang w:val="en-US"/>
                </w:rPr>
                <w:t xml:space="preserve"> (</w:t>
              </w:r>
              <w:r>
                <w:rPr>
                  <w:noProof/>
                  <w:lang w:val="en-US"/>
                </w:rPr>
                <w:t>2016</w:t>
              </w:r>
              <w:r w:rsidR="00B63379">
                <w:rPr>
                  <w:noProof/>
                  <w:lang w:val="en-US"/>
                </w:rPr>
                <w:t>)</w:t>
              </w:r>
              <w:r>
                <w:rPr>
                  <w:noProof/>
                  <w:lang w:val="en-US"/>
                </w:rPr>
                <w:t xml:space="preserve"> </w:t>
              </w:r>
              <w:r>
                <w:rPr>
                  <w:i/>
                  <w:iCs/>
                  <w:noProof/>
                  <w:lang w:val="en-US"/>
                </w:rPr>
                <w:t xml:space="preserve">FaCE the challenge together: Family and community engagement toolkit for schools in Wales: Main guidance, </w:t>
              </w:r>
              <w:r>
                <w:rPr>
                  <w:noProof/>
                  <w:lang w:val="en-US"/>
                </w:rPr>
                <w:t>Cardiff: Crown.</w:t>
              </w:r>
            </w:p>
            <w:p w14:paraId="20601FA2" w14:textId="77777777" w:rsidR="00B63379" w:rsidRDefault="00B63379" w:rsidP="00CA02EE">
              <w:pPr>
                <w:pStyle w:val="AssignBody"/>
                <w:rPr>
                  <w:noProof/>
                  <w:lang w:val="en-US"/>
                </w:rPr>
              </w:pPr>
            </w:p>
            <w:p w14:paraId="5276CB7F" w14:textId="71D588E1" w:rsidR="00CA02EE" w:rsidRDefault="00CA02EE" w:rsidP="00CA02EE">
              <w:pPr>
                <w:pStyle w:val="AssignBody"/>
                <w:rPr>
                  <w:noProof/>
                  <w:lang w:val="en-US"/>
                </w:rPr>
              </w:pPr>
              <w:r>
                <w:rPr>
                  <w:noProof/>
                  <w:lang w:val="en-US"/>
                </w:rPr>
                <w:t>Welsh Government</w:t>
              </w:r>
              <w:r w:rsidR="00B63379">
                <w:rPr>
                  <w:noProof/>
                  <w:lang w:val="en-US"/>
                </w:rPr>
                <w:t xml:space="preserve"> (</w:t>
              </w:r>
              <w:r>
                <w:rPr>
                  <w:noProof/>
                  <w:lang w:val="en-US"/>
                </w:rPr>
                <w:t>2020.</w:t>
              </w:r>
              <w:r w:rsidR="00B63379">
                <w:rPr>
                  <w:noProof/>
                  <w:lang w:val="en-US"/>
                </w:rPr>
                <w:t>)</w:t>
              </w:r>
              <w:r>
                <w:rPr>
                  <w:noProof/>
                  <w:lang w:val="en-US"/>
                </w:rPr>
                <w:t xml:space="preserve"> </w:t>
              </w:r>
              <w:r>
                <w:rPr>
                  <w:i/>
                  <w:iCs/>
                  <w:noProof/>
                  <w:lang w:val="en-US"/>
                </w:rPr>
                <w:t xml:space="preserve">Introduction to Curriculum for Wales guidance. </w:t>
              </w:r>
              <w:r>
                <w:rPr>
                  <w:noProof/>
                  <w:lang w:val="en-US"/>
                </w:rPr>
                <w:t xml:space="preserve">Available at: </w:t>
              </w:r>
              <w:r>
                <w:rPr>
                  <w:noProof/>
                  <w:u w:val="single"/>
                  <w:lang w:val="en-US"/>
                </w:rPr>
                <w:t>https://hwb.gov.wales/curriculum-for-wales/introduction</w:t>
              </w:r>
              <w:r w:rsidR="00B63379">
                <w:rPr>
                  <w:noProof/>
                  <w:lang w:val="en-US"/>
                </w:rPr>
                <w:t xml:space="preserve"> (</w:t>
              </w:r>
              <w:r>
                <w:rPr>
                  <w:noProof/>
                  <w:lang w:val="en-US"/>
                </w:rPr>
                <w:t>Accessed</w:t>
              </w:r>
              <w:r w:rsidR="00B63379">
                <w:rPr>
                  <w:noProof/>
                  <w:lang w:val="en-US"/>
                </w:rPr>
                <w:t>:</w:t>
              </w:r>
              <w:r>
                <w:rPr>
                  <w:noProof/>
                  <w:lang w:val="en-US"/>
                </w:rPr>
                <w:t xml:space="preserve"> 24 April 2021</w:t>
              </w:r>
              <w:r w:rsidR="00B63379">
                <w:rPr>
                  <w:noProof/>
                  <w:lang w:val="en-US"/>
                </w:rPr>
                <w:t>)</w:t>
              </w:r>
              <w:r>
                <w:rPr>
                  <w:noProof/>
                  <w:lang w:val="en-US"/>
                </w:rPr>
                <w:t>.</w:t>
              </w:r>
            </w:p>
            <w:p w14:paraId="783BEE78" w14:textId="77777777" w:rsidR="00B63379" w:rsidRDefault="00B63379" w:rsidP="00CA02EE">
              <w:pPr>
                <w:pStyle w:val="AssignBody"/>
                <w:rPr>
                  <w:noProof/>
                  <w:lang w:val="en-US"/>
                </w:rPr>
              </w:pPr>
            </w:p>
            <w:p w14:paraId="3269B5F5" w14:textId="660A86B0" w:rsidR="00CA02EE" w:rsidRDefault="00CA02EE" w:rsidP="00CA02EE">
              <w:pPr>
                <w:pStyle w:val="AssignBody"/>
                <w:rPr>
                  <w:noProof/>
                  <w:lang w:val="en-US"/>
                </w:rPr>
              </w:pPr>
              <w:r>
                <w:rPr>
                  <w:noProof/>
                  <w:lang w:val="en-US"/>
                </w:rPr>
                <w:t>Whitty, G. &amp; Wisby, E.</w:t>
              </w:r>
              <w:r w:rsidR="00B63379">
                <w:rPr>
                  <w:noProof/>
                  <w:lang w:val="en-US"/>
                </w:rPr>
                <w:t xml:space="preserve"> (</w:t>
              </w:r>
              <w:r>
                <w:rPr>
                  <w:noProof/>
                  <w:lang w:val="en-US"/>
                </w:rPr>
                <w:t>2007</w:t>
              </w:r>
              <w:r w:rsidR="00B63379">
                <w:rPr>
                  <w:noProof/>
                  <w:lang w:val="en-US"/>
                </w:rPr>
                <w:t>)</w:t>
              </w:r>
              <w:r>
                <w:rPr>
                  <w:noProof/>
                  <w:lang w:val="en-US"/>
                </w:rPr>
                <w:t xml:space="preserve"> Whose Voice? An Exploration of the current policy interest i pupil involvement in school decision-making. </w:t>
              </w:r>
              <w:r>
                <w:rPr>
                  <w:i/>
                  <w:iCs/>
                  <w:noProof/>
                  <w:lang w:val="en-US"/>
                </w:rPr>
                <w:t xml:space="preserve">International Studies in Education, </w:t>
              </w:r>
              <w:r>
                <w:rPr>
                  <w:noProof/>
                  <w:lang w:val="en-US"/>
                </w:rPr>
                <w:t>17(3), pp. 1-30.</w:t>
              </w:r>
            </w:p>
            <w:p w14:paraId="3CDDED52" w14:textId="77777777" w:rsidR="00B63379" w:rsidRDefault="00B63379" w:rsidP="00CA02EE">
              <w:pPr>
                <w:pStyle w:val="AssignBody"/>
                <w:rPr>
                  <w:noProof/>
                  <w:lang w:val="en-US"/>
                </w:rPr>
              </w:pPr>
            </w:p>
            <w:p w14:paraId="1C764449" w14:textId="58EC274B" w:rsidR="00CA02EE" w:rsidRDefault="00CA02EE" w:rsidP="00CA02EE">
              <w:pPr>
                <w:pStyle w:val="AssignBody"/>
                <w:rPr>
                  <w:noProof/>
                  <w:lang w:val="en-US"/>
                </w:rPr>
              </w:pPr>
              <w:r>
                <w:rPr>
                  <w:noProof/>
                  <w:lang w:val="en-US"/>
                </w:rPr>
                <w:t>You Matter</w:t>
              </w:r>
              <w:r w:rsidR="00B63379">
                <w:rPr>
                  <w:noProof/>
                  <w:lang w:val="en-US"/>
                </w:rPr>
                <w:t xml:space="preserve"> (</w:t>
              </w:r>
              <w:r>
                <w:rPr>
                  <w:noProof/>
                  <w:lang w:val="en-US"/>
                </w:rPr>
                <w:t>2020</w:t>
              </w:r>
              <w:r w:rsidR="00B63379">
                <w:rPr>
                  <w:noProof/>
                  <w:lang w:val="en-US"/>
                </w:rPr>
                <w:t>)</w:t>
              </w:r>
              <w:r>
                <w:rPr>
                  <w:noProof/>
                  <w:lang w:val="en-US"/>
                </w:rPr>
                <w:t xml:space="preserve"> </w:t>
              </w:r>
              <w:r>
                <w:rPr>
                  <w:i/>
                  <w:iCs/>
                  <w:noProof/>
                  <w:lang w:val="en-US"/>
                </w:rPr>
                <w:t xml:space="preserve">Impact Measurement Definition. </w:t>
              </w:r>
              <w:r>
                <w:rPr>
                  <w:noProof/>
                  <w:lang w:val="en-US"/>
                </w:rPr>
                <w:t xml:space="preserve">Available at: </w:t>
              </w:r>
              <w:r>
                <w:rPr>
                  <w:noProof/>
                  <w:u w:val="single"/>
                  <w:lang w:val="en-US"/>
                </w:rPr>
                <w:t>https://youmatter.world/en/definition/impact-measurement/</w:t>
              </w:r>
              <w:r w:rsidR="00B63379">
                <w:rPr>
                  <w:noProof/>
                  <w:lang w:val="en-US"/>
                </w:rPr>
                <w:t xml:space="preserve"> (</w:t>
              </w:r>
              <w:r>
                <w:rPr>
                  <w:noProof/>
                  <w:lang w:val="en-US"/>
                </w:rPr>
                <w:t>Accessed</w:t>
              </w:r>
              <w:r w:rsidR="00B63379">
                <w:rPr>
                  <w:noProof/>
                  <w:lang w:val="en-US"/>
                </w:rPr>
                <w:t>:</w:t>
              </w:r>
              <w:r>
                <w:rPr>
                  <w:noProof/>
                  <w:lang w:val="en-US"/>
                </w:rPr>
                <w:t xml:space="preserve"> 7 May 2021</w:t>
              </w:r>
              <w:r w:rsidR="00B63379">
                <w:rPr>
                  <w:noProof/>
                  <w:lang w:val="en-US"/>
                </w:rPr>
                <w:t>)</w:t>
              </w:r>
              <w:r>
                <w:rPr>
                  <w:noProof/>
                  <w:lang w:val="en-US"/>
                </w:rPr>
                <w:t>.</w:t>
              </w:r>
            </w:p>
            <w:p w14:paraId="1A50C995" w14:textId="1480E01F" w:rsidR="00CA02EE" w:rsidRDefault="00CA02EE" w:rsidP="00CA02EE">
              <w:pPr>
                <w:pStyle w:val="AssignBody"/>
              </w:pPr>
              <w:r>
                <w:rPr>
                  <w:b/>
                  <w:bCs/>
                  <w:noProof/>
                </w:rPr>
                <w:fldChar w:fldCharType="end"/>
              </w:r>
            </w:p>
          </w:sdtContent>
        </w:sdt>
      </w:sdtContent>
    </w:sdt>
    <w:p w14:paraId="2E31D8C1" w14:textId="77777777" w:rsidR="00CA02EE" w:rsidRPr="00E61A4F" w:rsidRDefault="00CA02EE" w:rsidP="00CA02EE">
      <w:pPr>
        <w:pStyle w:val="AssignBody"/>
      </w:pPr>
    </w:p>
    <w:sectPr w:rsidR="00CA02EE" w:rsidRPr="00E61A4F" w:rsidSect="00F375DF">
      <w:headerReference w:type="default" r:id="rId12"/>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FF3E1" w14:textId="77777777" w:rsidR="00BE6EFB" w:rsidRDefault="00BE6EFB" w:rsidP="00E611D9">
      <w:pPr>
        <w:spacing w:after="0" w:line="240" w:lineRule="auto"/>
      </w:pPr>
      <w:r>
        <w:separator/>
      </w:r>
    </w:p>
  </w:endnote>
  <w:endnote w:type="continuationSeparator" w:id="0">
    <w:p w14:paraId="1EF2D4C8" w14:textId="77777777" w:rsidR="00BE6EFB" w:rsidRDefault="00BE6EFB"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42323B4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7672C">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0D9B23" w14:textId="77777777" w:rsidR="00BE6EFB" w:rsidRDefault="00BE6EFB" w:rsidP="00E611D9">
      <w:pPr>
        <w:spacing w:after="0" w:line="240" w:lineRule="auto"/>
      </w:pPr>
      <w:r>
        <w:separator/>
      </w:r>
    </w:p>
  </w:footnote>
  <w:footnote w:type="continuationSeparator" w:id="0">
    <w:p w14:paraId="2F1159D7" w14:textId="77777777" w:rsidR="00BE6EFB" w:rsidRDefault="00BE6EFB"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28CA5" w14:textId="368E877A" w:rsidR="00E611D9" w:rsidRDefault="00F375DF">
    <w:pPr>
      <w:pStyle w:val="Header"/>
    </w:pPr>
    <w:r>
      <w:t xml:space="preserve">ECAD6009 </w:t>
    </w:r>
    <w:r>
      <w:tab/>
      <w:t>Rhian Claire Williams</w:t>
    </w:r>
    <w:r>
      <w:tab/>
      <w:t>1801978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B83696"/>
    <w:multiLevelType w:val="hybridMultilevel"/>
    <w:tmpl w:val="A50C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67E05"/>
    <w:multiLevelType w:val="hybridMultilevel"/>
    <w:tmpl w:val="C91E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516A2"/>
    <w:multiLevelType w:val="hybridMultilevel"/>
    <w:tmpl w:val="1150A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C0E6F"/>
    <w:multiLevelType w:val="hybridMultilevel"/>
    <w:tmpl w:val="F0C0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0C18EC"/>
    <w:multiLevelType w:val="hybridMultilevel"/>
    <w:tmpl w:val="898E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47A"/>
    <w:rsid w:val="0000355C"/>
    <w:rsid w:val="00006415"/>
    <w:rsid w:val="00006C24"/>
    <w:rsid w:val="00012E5A"/>
    <w:rsid w:val="0002090A"/>
    <w:rsid w:val="000218C6"/>
    <w:rsid w:val="00022407"/>
    <w:rsid w:val="0002289B"/>
    <w:rsid w:val="00023C14"/>
    <w:rsid w:val="00027064"/>
    <w:rsid w:val="00027278"/>
    <w:rsid w:val="00027A7F"/>
    <w:rsid w:val="00030B23"/>
    <w:rsid w:val="00031CF9"/>
    <w:rsid w:val="00034759"/>
    <w:rsid w:val="00037816"/>
    <w:rsid w:val="00043745"/>
    <w:rsid w:val="00050F87"/>
    <w:rsid w:val="00051CDF"/>
    <w:rsid w:val="0005331C"/>
    <w:rsid w:val="000544E3"/>
    <w:rsid w:val="00060E11"/>
    <w:rsid w:val="00070DEE"/>
    <w:rsid w:val="000713D4"/>
    <w:rsid w:val="000768FC"/>
    <w:rsid w:val="000877AC"/>
    <w:rsid w:val="00087942"/>
    <w:rsid w:val="0009200D"/>
    <w:rsid w:val="00092ECD"/>
    <w:rsid w:val="000A071E"/>
    <w:rsid w:val="000A1B50"/>
    <w:rsid w:val="000A3AC2"/>
    <w:rsid w:val="000A6BE4"/>
    <w:rsid w:val="000B16A2"/>
    <w:rsid w:val="000B2A41"/>
    <w:rsid w:val="000B2B25"/>
    <w:rsid w:val="000C24D4"/>
    <w:rsid w:val="000C50B7"/>
    <w:rsid w:val="000C6BEA"/>
    <w:rsid w:val="000D1F1C"/>
    <w:rsid w:val="000D2D53"/>
    <w:rsid w:val="000D487A"/>
    <w:rsid w:val="000D6991"/>
    <w:rsid w:val="000D7A2F"/>
    <w:rsid w:val="000E0AD7"/>
    <w:rsid w:val="000E3BC6"/>
    <w:rsid w:val="000E4AB7"/>
    <w:rsid w:val="000F2AC2"/>
    <w:rsid w:val="000F76A3"/>
    <w:rsid w:val="00100CBD"/>
    <w:rsid w:val="001017C8"/>
    <w:rsid w:val="001036E8"/>
    <w:rsid w:val="00105AF8"/>
    <w:rsid w:val="00114322"/>
    <w:rsid w:val="00117F9B"/>
    <w:rsid w:val="001231A6"/>
    <w:rsid w:val="0012648C"/>
    <w:rsid w:val="0013118F"/>
    <w:rsid w:val="001370FC"/>
    <w:rsid w:val="0014000D"/>
    <w:rsid w:val="0014512A"/>
    <w:rsid w:val="00150427"/>
    <w:rsid w:val="00151D8F"/>
    <w:rsid w:val="00152523"/>
    <w:rsid w:val="00153EE0"/>
    <w:rsid w:val="0015411D"/>
    <w:rsid w:val="00154666"/>
    <w:rsid w:val="001568B8"/>
    <w:rsid w:val="00157287"/>
    <w:rsid w:val="00161F64"/>
    <w:rsid w:val="00162F69"/>
    <w:rsid w:val="001641CD"/>
    <w:rsid w:val="00167D1F"/>
    <w:rsid w:val="00174EBE"/>
    <w:rsid w:val="00181F8F"/>
    <w:rsid w:val="00187155"/>
    <w:rsid w:val="001908A3"/>
    <w:rsid w:val="00196E77"/>
    <w:rsid w:val="001A4FB5"/>
    <w:rsid w:val="001A64F9"/>
    <w:rsid w:val="001A69B1"/>
    <w:rsid w:val="001B06EB"/>
    <w:rsid w:val="001B114D"/>
    <w:rsid w:val="001B225A"/>
    <w:rsid w:val="001C2C03"/>
    <w:rsid w:val="001C59DC"/>
    <w:rsid w:val="001D20A1"/>
    <w:rsid w:val="001D3BA0"/>
    <w:rsid w:val="001D4E0B"/>
    <w:rsid w:val="001E0B98"/>
    <w:rsid w:val="001E2A1A"/>
    <w:rsid w:val="001E526E"/>
    <w:rsid w:val="002014E6"/>
    <w:rsid w:val="0021172D"/>
    <w:rsid w:val="00212BAA"/>
    <w:rsid w:val="00217459"/>
    <w:rsid w:val="00217F3A"/>
    <w:rsid w:val="002214DD"/>
    <w:rsid w:val="002229F0"/>
    <w:rsid w:val="00224E44"/>
    <w:rsid w:val="002317C2"/>
    <w:rsid w:val="00242C9C"/>
    <w:rsid w:val="002435A9"/>
    <w:rsid w:val="00245D76"/>
    <w:rsid w:val="002501CD"/>
    <w:rsid w:val="00254FE0"/>
    <w:rsid w:val="002554C2"/>
    <w:rsid w:val="00257E58"/>
    <w:rsid w:val="00261728"/>
    <w:rsid w:val="0026517A"/>
    <w:rsid w:val="0026792E"/>
    <w:rsid w:val="00271598"/>
    <w:rsid w:val="00273E92"/>
    <w:rsid w:val="00283E90"/>
    <w:rsid w:val="00286067"/>
    <w:rsid w:val="00287ECE"/>
    <w:rsid w:val="0029088F"/>
    <w:rsid w:val="002A0056"/>
    <w:rsid w:val="002A3DE2"/>
    <w:rsid w:val="002A740F"/>
    <w:rsid w:val="002A7B5E"/>
    <w:rsid w:val="002C002C"/>
    <w:rsid w:val="002C21FD"/>
    <w:rsid w:val="002C28C1"/>
    <w:rsid w:val="002C7899"/>
    <w:rsid w:val="002D073C"/>
    <w:rsid w:val="002D0D18"/>
    <w:rsid w:val="002D0DC3"/>
    <w:rsid w:val="002D5721"/>
    <w:rsid w:val="002D6AFE"/>
    <w:rsid w:val="002E0DC2"/>
    <w:rsid w:val="002E17BA"/>
    <w:rsid w:val="002F225B"/>
    <w:rsid w:val="002F37FF"/>
    <w:rsid w:val="002F3DD3"/>
    <w:rsid w:val="002F519A"/>
    <w:rsid w:val="003001EE"/>
    <w:rsid w:val="00302DF8"/>
    <w:rsid w:val="00304DD2"/>
    <w:rsid w:val="00305F3B"/>
    <w:rsid w:val="00314408"/>
    <w:rsid w:val="00314B87"/>
    <w:rsid w:val="0032367C"/>
    <w:rsid w:val="00324866"/>
    <w:rsid w:val="003253E0"/>
    <w:rsid w:val="003302BC"/>
    <w:rsid w:val="003319BC"/>
    <w:rsid w:val="003351BB"/>
    <w:rsid w:val="00343E36"/>
    <w:rsid w:val="00362B8A"/>
    <w:rsid w:val="003642A5"/>
    <w:rsid w:val="003748FF"/>
    <w:rsid w:val="00381023"/>
    <w:rsid w:val="003812B3"/>
    <w:rsid w:val="003819E5"/>
    <w:rsid w:val="00382A38"/>
    <w:rsid w:val="00390140"/>
    <w:rsid w:val="003932AC"/>
    <w:rsid w:val="003953E7"/>
    <w:rsid w:val="00397B8A"/>
    <w:rsid w:val="003A2342"/>
    <w:rsid w:val="003A333B"/>
    <w:rsid w:val="003B290F"/>
    <w:rsid w:val="003B324A"/>
    <w:rsid w:val="003B3CE9"/>
    <w:rsid w:val="003B533D"/>
    <w:rsid w:val="003B5796"/>
    <w:rsid w:val="003B630C"/>
    <w:rsid w:val="003B71F7"/>
    <w:rsid w:val="003C2925"/>
    <w:rsid w:val="003D0C0F"/>
    <w:rsid w:val="003D7E20"/>
    <w:rsid w:val="003E120F"/>
    <w:rsid w:val="003E2491"/>
    <w:rsid w:val="003E2EF7"/>
    <w:rsid w:val="003E3C34"/>
    <w:rsid w:val="003E4BD2"/>
    <w:rsid w:val="003F278C"/>
    <w:rsid w:val="00400B3A"/>
    <w:rsid w:val="00402F53"/>
    <w:rsid w:val="0041488D"/>
    <w:rsid w:val="00414A57"/>
    <w:rsid w:val="004157C3"/>
    <w:rsid w:val="00417F12"/>
    <w:rsid w:val="00423A44"/>
    <w:rsid w:val="00427898"/>
    <w:rsid w:val="004302A4"/>
    <w:rsid w:val="0043773A"/>
    <w:rsid w:val="00437C41"/>
    <w:rsid w:val="00444A75"/>
    <w:rsid w:val="00445F82"/>
    <w:rsid w:val="00446AA8"/>
    <w:rsid w:val="00451DD8"/>
    <w:rsid w:val="00451EBA"/>
    <w:rsid w:val="004636B0"/>
    <w:rsid w:val="004647F9"/>
    <w:rsid w:val="004705FA"/>
    <w:rsid w:val="00476B17"/>
    <w:rsid w:val="0048297A"/>
    <w:rsid w:val="00482D9E"/>
    <w:rsid w:val="00491462"/>
    <w:rsid w:val="00494E46"/>
    <w:rsid w:val="00495C49"/>
    <w:rsid w:val="00495D12"/>
    <w:rsid w:val="004966D9"/>
    <w:rsid w:val="00497070"/>
    <w:rsid w:val="00497C56"/>
    <w:rsid w:val="004A074C"/>
    <w:rsid w:val="004A28EF"/>
    <w:rsid w:val="004A319B"/>
    <w:rsid w:val="004A41A1"/>
    <w:rsid w:val="004B3B6B"/>
    <w:rsid w:val="004B4786"/>
    <w:rsid w:val="004C01B4"/>
    <w:rsid w:val="004C5B9F"/>
    <w:rsid w:val="004C63CD"/>
    <w:rsid w:val="004C683A"/>
    <w:rsid w:val="004D10A1"/>
    <w:rsid w:val="004D3B4A"/>
    <w:rsid w:val="004D52AC"/>
    <w:rsid w:val="004D582B"/>
    <w:rsid w:val="004E34A6"/>
    <w:rsid w:val="004E4662"/>
    <w:rsid w:val="004E47DC"/>
    <w:rsid w:val="004E57EF"/>
    <w:rsid w:val="004F00C5"/>
    <w:rsid w:val="004F11A8"/>
    <w:rsid w:val="004F2A54"/>
    <w:rsid w:val="004F3682"/>
    <w:rsid w:val="004F4904"/>
    <w:rsid w:val="00502EA2"/>
    <w:rsid w:val="00503607"/>
    <w:rsid w:val="00506037"/>
    <w:rsid w:val="00512AB7"/>
    <w:rsid w:val="005203BB"/>
    <w:rsid w:val="00523A3C"/>
    <w:rsid w:val="00524F53"/>
    <w:rsid w:val="00527B57"/>
    <w:rsid w:val="00533AE7"/>
    <w:rsid w:val="005421AE"/>
    <w:rsid w:val="00542E1B"/>
    <w:rsid w:val="00554C65"/>
    <w:rsid w:val="00557A57"/>
    <w:rsid w:val="00557D3C"/>
    <w:rsid w:val="00560D6D"/>
    <w:rsid w:val="005614A2"/>
    <w:rsid w:val="00562BEE"/>
    <w:rsid w:val="00566479"/>
    <w:rsid w:val="00566E30"/>
    <w:rsid w:val="005670B5"/>
    <w:rsid w:val="005701E2"/>
    <w:rsid w:val="00576200"/>
    <w:rsid w:val="00577D27"/>
    <w:rsid w:val="005824E8"/>
    <w:rsid w:val="005826E3"/>
    <w:rsid w:val="00582E62"/>
    <w:rsid w:val="00585478"/>
    <w:rsid w:val="00585949"/>
    <w:rsid w:val="00595074"/>
    <w:rsid w:val="005B4F9C"/>
    <w:rsid w:val="005B7715"/>
    <w:rsid w:val="005B7FAF"/>
    <w:rsid w:val="005E307C"/>
    <w:rsid w:val="005E6061"/>
    <w:rsid w:val="005F77DD"/>
    <w:rsid w:val="00605A5C"/>
    <w:rsid w:val="00606F61"/>
    <w:rsid w:val="0061454B"/>
    <w:rsid w:val="006174C2"/>
    <w:rsid w:val="006177B0"/>
    <w:rsid w:val="00621116"/>
    <w:rsid w:val="00622F3C"/>
    <w:rsid w:val="006260A5"/>
    <w:rsid w:val="0063060E"/>
    <w:rsid w:val="00634431"/>
    <w:rsid w:val="0063480B"/>
    <w:rsid w:val="00635FD8"/>
    <w:rsid w:val="00637072"/>
    <w:rsid w:val="006419C3"/>
    <w:rsid w:val="00641D33"/>
    <w:rsid w:val="00642144"/>
    <w:rsid w:val="00643243"/>
    <w:rsid w:val="0064555C"/>
    <w:rsid w:val="00651BD4"/>
    <w:rsid w:val="006539FF"/>
    <w:rsid w:val="006603F3"/>
    <w:rsid w:val="00661750"/>
    <w:rsid w:val="0066400D"/>
    <w:rsid w:val="00667DAB"/>
    <w:rsid w:val="006748C7"/>
    <w:rsid w:val="00677C8D"/>
    <w:rsid w:val="00680158"/>
    <w:rsid w:val="00680E13"/>
    <w:rsid w:val="006821A9"/>
    <w:rsid w:val="0068535D"/>
    <w:rsid w:val="00685403"/>
    <w:rsid w:val="006854D0"/>
    <w:rsid w:val="006867A5"/>
    <w:rsid w:val="00686DF4"/>
    <w:rsid w:val="0068783B"/>
    <w:rsid w:val="00690B9A"/>
    <w:rsid w:val="00691A46"/>
    <w:rsid w:val="006A5679"/>
    <w:rsid w:val="006B3F74"/>
    <w:rsid w:val="006B5861"/>
    <w:rsid w:val="006C1747"/>
    <w:rsid w:val="006C180C"/>
    <w:rsid w:val="006C2A4F"/>
    <w:rsid w:val="006C3273"/>
    <w:rsid w:val="006C4E14"/>
    <w:rsid w:val="006C5824"/>
    <w:rsid w:val="006C75B4"/>
    <w:rsid w:val="006D3FBD"/>
    <w:rsid w:val="006D4402"/>
    <w:rsid w:val="006D637C"/>
    <w:rsid w:val="006E2954"/>
    <w:rsid w:val="006E71E1"/>
    <w:rsid w:val="006F25F2"/>
    <w:rsid w:val="006F572B"/>
    <w:rsid w:val="00701057"/>
    <w:rsid w:val="00701917"/>
    <w:rsid w:val="0070651E"/>
    <w:rsid w:val="00721380"/>
    <w:rsid w:val="007235EC"/>
    <w:rsid w:val="00724A1B"/>
    <w:rsid w:val="007254C6"/>
    <w:rsid w:val="00725C8E"/>
    <w:rsid w:val="007302CD"/>
    <w:rsid w:val="007314F9"/>
    <w:rsid w:val="00744D44"/>
    <w:rsid w:val="00745347"/>
    <w:rsid w:val="0074747D"/>
    <w:rsid w:val="0075040D"/>
    <w:rsid w:val="00763145"/>
    <w:rsid w:val="00763407"/>
    <w:rsid w:val="00763B1B"/>
    <w:rsid w:val="00766097"/>
    <w:rsid w:val="00772CE9"/>
    <w:rsid w:val="007777E5"/>
    <w:rsid w:val="007855E6"/>
    <w:rsid w:val="00787380"/>
    <w:rsid w:val="00790BB6"/>
    <w:rsid w:val="00792E31"/>
    <w:rsid w:val="00792ECE"/>
    <w:rsid w:val="007932E9"/>
    <w:rsid w:val="0079449E"/>
    <w:rsid w:val="00797318"/>
    <w:rsid w:val="007A0235"/>
    <w:rsid w:val="007A024F"/>
    <w:rsid w:val="007A42A6"/>
    <w:rsid w:val="007A5DB9"/>
    <w:rsid w:val="007A6EDC"/>
    <w:rsid w:val="007B7FF0"/>
    <w:rsid w:val="007C2A85"/>
    <w:rsid w:val="007C3119"/>
    <w:rsid w:val="007C3B21"/>
    <w:rsid w:val="007D06DB"/>
    <w:rsid w:val="007D4290"/>
    <w:rsid w:val="007D4A41"/>
    <w:rsid w:val="007D6986"/>
    <w:rsid w:val="007E15D7"/>
    <w:rsid w:val="007E2259"/>
    <w:rsid w:val="007E598F"/>
    <w:rsid w:val="007E77FA"/>
    <w:rsid w:val="007F3742"/>
    <w:rsid w:val="007F5357"/>
    <w:rsid w:val="007F7846"/>
    <w:rsid w:val="00801CD7"/>
    <w:rsid w:val="00802E8B"/>
    <w:rsid w:val="0080444A"/>
    <w:rsid w:val="00804994"/>
    <w:rsid w:val="00805930"/>
    <w:rsid w:val="008066BE"/>
    <w:rsid w:val="00812CB0"/>
    <w:rsid w:val="00813EB2"/>
    <w:rsid w:val="00816CBD"/>
    <w:rsid w:val="00817F7A"/>
    <w:rsid w:val="00820265"/>
    <w:rsid w:val="00821588"/>
    <w:rsid w:val="008219E8"/>
    <w:rsid w:val="00824886"/>
    <w:rsid w:val="00824ABE"/>
    <w:rsid w:val="00825974"/>
    <w:rsid w:val="00831C60"/>
    <w:rsid w:val="0083324E"/>
    <w:rsid w:val="00836FE9"/>
    <w:rsid w:val="00837C1F"/>
    <w:rsid w:val="0084123D"/>
    <w:rsid w:val="00847518"/>
    <w:rsid w:val="00851E80"/>
    <w:rsid w:val="00855160"/>
    <w:rsid w:val="00860C59"/>
    <w:rsid w:val="00867205"/>
    <w:rsid w:val="00870EB9"/>
    <w:rsid w:val="00870ED5"/>
    <w:rsid w:val="00874763"/>
    <w:rsid w:val="00875FC1"/>
    <w:rsid w:val="00876486"/>
    <w:rsid w:val="0087672C"/>
    <w:rsid w:val="00876A2D"/>
    <w:rsid w:val="00883B54"/>
    <w:rsid w:val="00887AC5"/>
    <w:rsid w:val="00894C62"/>
    <w:rsid w:val="0089502B"/>
    <w:rsid w:val="008A34B4"/>
    <w:rsid w:val="008A6239"/>
    <w:rsid w:val="008A6F22"/>
    <w:rsid w:val="008B15E4"/>
    <w:rsid w:val="008B3304"/>
    <w:rsid w:val="008B78D7"/>
    <w:rsid w:val="008D174F"/>
    <w:rsid w:val="008E0C44"/>
    <w:rsid w:val="008E1DE4"/>
    <w:rsid w:val="008E37A6"/>
    <w:rsid w:val="008E58F0"/>
    <w:rsid w:val="008E65FD"/>
    <w:rsid w:val="008F2F9D"/>
    <w:rsid w:val="008F3B5E"/>
    <w:rsid w:val="008F61BB"/>
    <w:rsid w:val="00902FDA"/>
    <w:rsid w:val="0090658A"/>
    <w:rsid w:val="009129A7"/>
    <w:rsid w:val="009175CE"/>
    <w:rsid w:val="00921D15"/>
    <w:rsid w:val="00923D47"/>
    <w:rsid w:val="009257E2"/>
    <w:rsid w:val="009261F1"/>
    <w:rsid w:val="00926C66"/>
    <w:rsid w:val="00932A19"/>
    <w:rsid w:val="00932A45"/>
    <w:rsid w:val="00941692"/>
    <w:rsid w:val="00941E47"/>
    <w:rsid w:val="0094562C"/>
    <w:rsid w:val="00945993"/>
    <w:rsid w:val="00945EF9"/>
    <w:rsid w:val="00947F45"/>
    <w:rsid w:val="009505B0"/>
    <w:rsid w:val="00951B99"/>
    <w:rsid w:val="00956A79"/>
    <w:rsid w:val="0097300B"/>
    <w:rsid w:val="009771F4"/>
    <w:rsid w:val="00985F11"/>
    <w:rsid w:val="00991D79"/>
    <w:rsid w:val="00994719"/>
    <w:rsid w:val="00994958"/>
    <w:rsid w:val="00997468"/>
    <w:rsid w:val="00997BEF"/>
    <w:rsid w:val="009A3222"/>
    <w:rsid w:val="009A7B33"/>
    <w:rsid w:val="009B5763"/>
    <w:rsid w:val="009C0CF0"/>
    <w:rsid w:val="009C0D78"/>
    <w:rsid w:val="009C277D"/>
    <w:rsid w:val="009C5E80"/>
    <w:rsid w:val="009C6B39"/>
    <w:rsid w:val="009D116F"/>
    <w:rsid w:val="009D593D"/>
    <w:rsid w:val="009E2A15"/>
    <w:rsid w:val="009F0B5F"/>
    <w:rsid w:val="009F4684"/>
    <w:rsid w:val="009F5885"/>
    <w:rsid w:val="009F5D75"/>
    <w:rsid w:val="00A01A29"/>
    <w:rsid w:val="00A021C4"/>
    <w:rsid w:val="00A03673"/>
    <w:rsid w:val="00A0439A"/>
    <w:rsid w:val="00A06F1A"/>
    <w:rsid w:val="00A112D8"/>
    <w:rsid w:val="00A113D6"/>
    <w:rsid w:val="00A1403B"/>
    <w:rsid w:val="00A16ED7"/>
    <w:rsid w:val="00A22824"/>
    <w:rsid w:val="00A3181E"/>
    <w:rsid w:val="00A4239C"/>
    <w:rsid w:val="00A5096F"/>
    <w:rsid w:val="00A524B5"/>
    <w:rsid w:val="00A549EA"/>
    <w:rsid w:val="00A5789A"/>
    <w:rsid w:val="00A620D4"/>
    <w:rsid w:val="00A73660"/>
    <w:rsid w:val="00A86A03"/>
    <w:rsid w:val="00A917B8"/>
    <w:rsid w:val="00A95F1C"/>
    <w:rsid w:val="00AA04BC"/>
    <w:rsid w:val="00AA300B"/>
    <w:rsid w:val="00AA67DD"/>
    <w:rsid w:val="00AC042C"/>
    <w:rsid w:val="00AC26C2"/>
    <w:rsid w:val="00AD0121"/>
    <w:rsid w:val="00AD0C4F"/>
    <w:rsid w:val="00AD159A"/>
    <w:rsid w:val="00AD1B1C"/>
    <w:rsid w:val="00AD28E8"/>
    <w:rsid w:val="00AD5109"/>
    <w:rsid w:val="00AD592F"/>
    <w:rsid w:val="00AE0486"/>
    <w:rsid w:val="00AE286B"/>
    <w:rsid w:val="00AE2F10"/>
    <w:rsid w:val="00AE459C"/>
    <w:rsid w:val="00AF1BFD"/>
    <w:rsid w:val="00AF5301"/>
    <w:rsid w:val="00B0542E"/>
    <w:rsid w:val="00B11DD6"/>
    <w:rsid w:val="00B139FC"/>
    <w:rsid w:val="00B21479"/>
    <w:rsid w:val="00B260B9"/>
    <w:rsid w:val="00B27CB1"/>
    <w:rsid w:val="00B33E13"/>
    <w:rsid w:val="00B35766"/>
    <w:rsid w:val="00B35B91"/>
    <w:rsid w:val="00B35CB4"/>
    <w:rsid w:val="00B42B7E"/>
    <w:rsid w:val="00B44A0D"/>
    <w:rsid w:val="00B474B6"/>
    <w:rsid w:val="00B4756B"/>
    <w:rsid w:val="00B47DA9"/>
    <w:rsid w:val="00B47FA2"/>
    <w:rsid w:val="00B52145"/>
    <w:rsid w:val="00B52B6D"/>
    <w:rsid w:val="00B57CBA"/>
    <w:rsid w:val="00B63379"/>
    <w:rsid w:val="00B67D56"/>
    <w:rsid w:val="00B739F3"/>
    <w:rsid w:val="00B73EC2"/>
    <w:rsid w:val="00B7631C"/>
    <w:rsid w:val="00B86F48"/>
    <w:rsid w:val="00B93142"/>
    <w:rsid w:val="00B93887"/>
    <w:rsid w:val="00B9485C"/>
    <w:rsid w:val="00B95567"/>
    <w:rsid w:val="00B9739F"/>
    <w:rsid w:val="00B979BA"/>
    <w:rsid w:val="00BA01DB"/>
    <w:rsid w:val="00BA6121"/>
    <w:rsid w:val="00BA660C"/>
    <w:rsid w:val="00BA72AE"/>
    <w:rsid w:val="00BB24B9"/>
    <w:rsid w:val="00BB25E8"/>
    <w:rsid w:val="00BB2AFB"/>
    <w:rsid w:val="00BB5DE8"/>
    <w:rsid w:val="00BC0EB5"/>
    <w:rsid w:val="00BC4EA7"/>
    <w:rsid w:val="00BC651E"/>
    <w:rsid w:val="00BC71C3"/>
    <w:rsid w:val="00BD1E3A"/>
    <w:rsid w:val="00BD48EA"/>
    <w:rsid w:val="00BD6FEB"/>
    <w:rsid w:val="00BE1AAF"/>
    <w:rsid w:val="00BE3321"/>
    <w:rsid w:val="00BE4965"/>
    <w:rsid w:val="00BE6EFB"/>
    <w:rsid w:val="00BF32AB"/>
    <w:rsid w:val="00C012E3"/>
    <w:rsid w:val="00C025AB"/>
    <w:rsid w:val="00C06601"/>
    <w:rsid w:val="00C10AE3"/>
    <w:rsid w:val="00C12A8B"/>
    <w:rsid w:val="00C1330C"/>
    <w:rsid w:val="00C136FE"/>
    <w:rsid w:val="00C21492"/>
    <w:rsid w:val="00C22BA3"/>
    <w:rsid w:val="00C25F0D"/>
    <w:rsid w:val="00C261F0"/>
    <w:rsid w:val="00C412D0"/>
    <w:rsid w:val="00C43A88"/>
    <w:rsid w:val="00C5230A"/>
    <w:rsid w:val="00C53872"/>
    <w:rsid w:val="00C546E8"/>
    <w:rsid w:val="00C54B3A"/>
    <w:rsid w:val="00C57827"/>
    <w:rsid w:val="00C57E4F"/>
    <w:rsid w:val="00C57FA5"/>
    <w:rsid w:val="00C6174D"/>
    <w:rsid w:val="00C6285D"/>
    <w:rsid w:val="00C63B51"/>
    <w:rsid w:val="00C64667"/>
    <w:rsid w:val="00C655E0"/>
    <w:rsid w:val="00C75210"/>
    <w:rsid w:val="00C75412"/>
    <w:rsid w:val="00C754FF"/>
    <w:rsid w:val="00C806F2"/>
    <w:rsid w:val="00C8502A"/>
    <w:rsid w:val="00C9073B"/>
    <w:rsid w:val="00C93BB0"/>
    <w:rsid w:val="00C9679C"/>
    <w:rsid w:val="00C977A4"/>
    <w:rsid w:val="00CA02EE"/>
    <w:rsid w:val="00CA488E"/>
    <w:rsid w:val="00CA565A"/>
    <w:rsid w:val="00CB46B0"/>
    <w:rsid w:val="00CB49D6"/>
    <w:rsid w:val="00CB6469"/>
    <w:rsid w:val="00CC23A6"/>
    <w:rsid w:val="00CC540D"/>
    <w:rsid w:val="00CC557E"/>
    <w:rsid w:val="00CC5A02"/>
    <w:rsid w:val="00CC65B1"/>
    <w:rsid w:val="00CD1240"/>
    <w:rsid w:val="00CE05DF"/>
    <w:rsid w:val="00CE1B36"/>
    <w:rsid w:val="00CE64DD"/>
    <w:rsid w:val="00CF2A78"/>
    <w:rsid w:val="00CF2EE2"/>
    <w:rsid w:val="00CF580C"/>
    <w:rsid w:val="00CF58FF"/>
    <w:rsid w:val="00CF7BE7"/>
    <w:rsid w:val="00D0268A"/>
    <w:rsid w:val="00D02C9C"/>
    <w:rsid w:val="00D04279"/>
    <w:rsid w:val="00D11DAE"/>
    <w:rsid w:val="00D131C5"/>
    <w:rsid w:val="00D1510D"/>
    <w:rsid w:val="00D20447"/>
    <w:rsid w:val="00D443D2"/>
    <w:rsid w:val="00D463BC"/>
    <w:rsid w:val="00D47DCC"/>
    <w:rsid w:val="00D54C87"/>
    <w:rsid w:val="00D558B7"/>
    <w:rsid w:val="00D5632E"/>
    <w:rsid w:val="00D57135"/>
    <w:rsid w:val="00D57B47"/>
    <w:rsid w:val="00D71023"/>
    <w:rsid w:val="00D7251C"/>
    <w:rsid w:val="00D733EE"/>
    <w:rsid w:val="00D74E26"/>
    <w:rsid w:val="00D75523"/>
    <w:rsid w:val="00D76CE3"/>
    <w:rsid w:val="00D807D1"/>
    <w:rsid w:val="00D80B62"/>
    <w:rsid w:val="00D85C4F"/>
    <w:rsid w:val="00D869AF"/>
    <w:rsid w:val="00D86A18"/>
    <w:rsid w:val="00D90CBD"/>
    <w:rsid w:val="00D94EA3"/>
    <w:rsid w:val="00DA0F7A"/>
    <w:rsid w:val="00DA389E"/>
    <w:rsid w:val="00DA4A3F"/>
    <w:rsid w:val="00DA4E0A"/>
    <w:rsid w:val="00DA7482"/>
    <w:rsid w:val="00DA78AC"/>
    <w:rsid w:val="00DB0E31"/>
    <w:rsid w:val="00DB6A0F"/>
    <w:rsid w:val="00DC37FC"/>
    <w:rsid w:val="00DC396B"/>
    <w:rsid w:val="00DC3CF0"/>
    <w:rsid w:val="00DC5830"/>
    <w:rsid w:val="00DC74CF"/>
    <w:rsid w:val="00DE031E"/>
    <w:rsid w:val="00DE35F2"/>
    <w:rsid w:val="00DF0562"/>
    <w:rsid w:val="00DF663F"/>
    <w:rsid w:val="00DF6E9A"/>
    <w:rsid w:val="00E075B9"/>
    <w:rsid w:val="00E11BE8"/>
    <w:rsid w:val="00E15D0A"/>
    <w:rsid w:val="00E163EE"/>
    <w:rsid w:val="00E17EA4"/>
    <w:rsid w:val="00E23C08"/>
    <w:rsid w:val="00E33FA9"/>
    <w:rsid w:val="00E34AD4"/>
    <w:rsid w:val="00E4065F"/>
    <w:rsid w:val="00E42646"/>
    <w:rsid w:val="00E4398E"/>
    <w:rsid w:val="00E45580"/>
    <w:rsid w:val="00E512C5"/>
    <w:rsid w:val="00E55E65"/>
    <w:rsid w:val="00E611D9"/>
    <w:rsid w:val="00E61A4F"/>
    <w:rsid w:val="00E61C76"/>
    <w:rsid w:val="00E67366"/>
    <w:rsid w:val="00E7195B"/>
    <w:rsid w:val="00E81F65"/>
    <w:rsid w:val="00E82106"/>
    <w:rsid w:val="00E85071"/>
    <w:rsid w:val="00E869D7"/>
    <w:rsid w:val="00E875B7"/>
    <w:rsid w:val="00E9214D"/>
    <w:rsid w:val="00EA2CC6"/>
    <w:rsid w:val="00EB000B"/>
    <w:rsid w:val="00EB037C"/>
    <w:rsid w:val="00EB4385"/>
    <w:rsid w:val="00EB764B"/>
    <w:rsid w:val="00EC0299"/>
    <w:rsid w:val="00EC3625"/>
    <w:rsid w:val="00EC3E02"/>
    <w:rsid w:val="00ED2AE8"/>
    <w:rsid w:val="00ED2FBD"/>
    <w:rsid w:val="00ED3879"/>
    <w:rsid w:val="00EE1621"/>
    <w:rsid w:val="00EE5AC8"/>
    <w:rsid w:val="00EE64E9"/>
    <w:rsid w:val="00EF40E3"/>
    <w:rsid w:val="00EF4F85"/>
    <w:rsid w:val="00EF67C8"/>
    <w:rsid w:val="00F0234F"/>
    <w:rsid w:val="00F1405C"/>
    <w:rsid w:val="00F1456F"/>
    <w:rsid w:val="00F1471A"/>
    <w:rsid w:val="00F17FC9"/>
    <w:rsid w:val="00F2525F"/>
    <w:rsid w:val="00F25619"/>
    <w:rsid w:val="00F341D8"/>
    <w:rsid w:val="00F375DF"/>
    <w:rsid w:val="00F42737"/>
    <w:rsid w:val="00F43F19"/>
    <w:rsid w:val="00F46205"/>
    <w:rsid w:val="00F51D60"/>
    <w:rsid w:val="00F53F9C"/>
    <w:rsid w:val="00F64137"/>
    <w:rsid w:val="00F65728"/>
    <w:rsid w:val="00F67299"/>
    <w:rsid w:val="00F76D38"/>
    <w:rsid w:val="00F77771"/>
    <w:rsid w:val="00F83376"/>
    <w:rsid w:val="00F84FA7"/>
    <w:rsid w:val="00F8618F"/>
    <w:rsid w:val="00F8680A"/>
    <w:rsid w:val="00F869A5"/>
    <w:rsid w:val="00F936D9"/>
    <w:rsid w:val="00FA319D"/>
    <w:rsid w:val="00FA56A5"/>
    <w:rsid w:val="00FA6671"/>
    <w:rsid w:val="00FA66F8"/>
    <w:rsid w:val="00FA6833"/>
    <w:rsid w:val="00FA769C"/>
    <w:rsid w:val="00FA7F90"/>
    <w:rsid w:val="00FB0767"/>
    <w:rsid w:val="00FB0B5D"/>
    <w:rsid w:val="00FB157B"/>
    <w:rsid w:val="00FB240D"/>
    <w:rsid w:val="00FB2CD6"/>
    <w:rsid w:val="00FB4127"/>
    <w:rsid w:val="00FB42E1"/>
    <w:rsid w:val="00FC0C9E"/>
    <w:rsid w:val="00FC13D7"/>
    <w:rsid w:val="00FC364F"/>
    <w:rsid w:val="00FC70F5"/>
    <w:rsid w:val="00FD0271"/>
    <w:rsid w:val="00FD051A"/>
    <w:rsid w:val="00FD055F"/>
    <w:rsid w:val="00FD23AF"/>
    <w:rsid w:val="00FD2AE2"/>
    <w:rsid w:val="00FD322F"/>
    <w:rsid w:val="00FE034E"/>
    <w:rsid w:val="00FE59B3"/>
    <w:rsid w:val="00FF2DE8"/>
    <w:rsid w:val="00FF6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2E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A02E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A0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479231">
      <w:bodyDiv w:val="1"/>
      <w:marLeft w:val="0"/>
      <w:marRight w:val="0"/>
      <w:marTop w:val="0"/>
      <w:marBottom w:val="0"/>
      <w:divBdr>
        <w:top w:val="none" w:sz="0" w:space="0" w:color="auto"/>
        <w:left w:val="none" w:sz="0" w:space="0" w:color="auto"/>
        <w:bottom w:val="none" w:sz="0" w:space="0" w:color="auto"/>
        <w:right w:val="none" w:sz="0" w:space="0" w:color="auto"/>
      </w:divBdr>
    </w:div>
    <w:div w:id="141504868">
      <w:bodyDiv w:val="1"/>
      <w:marLeft w:val="0"/>
      <w:marRight w:val="0"/>
      <w:marTop w:val="0"/>
      <w:marBottom w:val="0"/>
      <w:divBdr>
        <w:top w:val="none" w:sz="0" w:space="0" w:color="auto"/>
        <w:left w:val="none" w:sz="0" w:space="0" w:color="auto"/>
        <w:bottom w:val="none" w:sz="0" w:space="0" w:color="auto"/>
        <w:right w:val="none" w:sz="0" w:space="0" w:color="auto"/>
      </w:divBdr>
    </w:div>
    <w:div w:id="203257146">
      <w:bodyDiv w:val="1"/>
      <w:marLeft w:val="0"/>
      <w:marRight w:val="0"/>
      <w:marTop w:val="0"/>
      <w:marBottom w:val="0"/>
      <w:divBdr>
        <w:top w:val="none" w:sz="0" w:space="0" w:color="auto"/>
        <w:left w:val="none" w:sz="0" w:space="0" w:color="auto"/>
        <w:bottom w:val="none" w:sz="0" w:space="0" w:color="auto"/>
        <w:right w:val="none" w:sz="0" w:space="0" w:color="auto"/>
      </w:divBdr>
    </w:div>
    <w:div w:id="232548326">
      <w:bodyDiv w:val="1"/>
      <w:marLeft w:val="0"/>
      <w:marRight w:val="0"/>
      <w:marTop w:val="0"/>
      <w:marBottom w:val="0"/>
      <w:divBdr>
        <w:top w:val="none" w:sz="0" w:space="0" w:color="auto"/>
        <w:left w:val="none" w:sz="0" w:space="0" w:color="auto"/>
        <w:bottom w:val="none" w:sz="0" w:space="0" w:color="auto"/>
        <w:right w:val="none" w:sz="0" w:space="0" w:color="auto"/>
      </w:divBdr>
    </w:div>
    <w:div w:id="253830662">
      <w:bodyDiv w:val="1"/>
      <w:marLeft w:val="0"/>
      <w:marRight w:val="0"/>
      <w:marTop w:val="0"/>
      <w:marBottom w:val="0"/>
      <w:divBdr>
        <w:top w:val="none" w:sz="0" w:space="0" w:color="auto"/>
        <w:left w:val="none" w:sz="0" w:space="0" w:color="auto"/>
        <w:bottom w:val="none" w:sz="0" w:space="0" w:color="auto"/>
        <w:right w:val="none" w:sz="0" w:space="0" w:color="auto"/>
      </w:divBdr>
    </w:div>
    <w:div w:id="262109130">
      <w:bodyDiv w:val="1"/>
      <w:marLeft w:val="0"/>
      <w:marRight w:val="0"/>
      <w:marTop w:val="0"/>
      <w:marBottom w:val="0"/>
      <w:divBdr>
        <w:top w:val="none" w:sz="0" w:space="0" w:color="auto"/>
        <w:left w:val="none" w:sz="0" w:space="0" w:color="auto"/>
        <w:bottom w:val="none" w:sz="0" w:space="0" w:color="auto"/>
        <w:right w:val="none" w:sz="0" w:space="0" w:color="auto"/>
      </w:divBdr>
    </w:div>
    <w:div w:id="279536429">
      <w:bodyDiv w:val="1"/>
      <w:marLeft w:val="0"/>
      <w:marRight w:val="0"/>
      <w:marTop w:val="0"/>
      <w:marBottom w:val="0"/>
      <w:divBdr>
        <w:top w:val="none" w:sz="0" w:space="0" w:color="auto"/>
        <w:left w:val="none" w:sz="0" w:space="0" w:color="auto"/>
        <w:bottom w:val="none" w:sz="0" w:space="0" w:color="auto"/>
        <w:right w:val="none" w:sz="0" w:space="0" w:color="auto"/>
      </w:divBdr>
    </w:div>
    <w:div w:id="358700332">
      <w:bodyDiv w:val="1"/>
      <w:marLeft w:val="0"/>
      <w:marRight w:val="0"/>
      <w:marTop w:val="0"/>
      <w:marBottom w:val="0"/>
      <w:divBdr>
        <w:top w:val="none" w:sz="0" w:space="0" w:color="auto"/>
        <w:left w:val="none" w:sz="0" w:space="0" w:color="auto"/>
        <w:bottom w:val="none" w:sz="0" w:space="0" w:color="auto"/>
        <w:right w:val="none" w:sz="0" w:space="0" w:color="auto"/>
      </w:divBdr>
    </w:div>
    <w:div w:id="381640270">
      <w:bodyDiv w:val="1"/>
      <w:marLeft w:val="0"/>
      <w:marRight w:val="0"/>
      <w:marTop w:val="0"/>
      <w:marBottom w:val="0"/>
      <w:divBdr>
        <w:top w:val="none" w:sz="0" w:space="0" w:color="auto"/>
        <w:left w:val="none" w:sz="0" w:space="0" w:color="auto"/>
        <w:bottom w:val="none" w:sz="0" w:space="0" w:color="auto"/>
        <w:right w:val="none" w:sz="0" w:space="0" w:color="auto"/>
      </w:divBdr>
    </w:div>
    <w:div w:id="387916527">
      <w:bodyDiv w:val="1"/>
      <w:marLeft w:val="0"/>
      <w:marRight w:val="0"/>
      <w:marTop w:val="0"/>
      <w:marBottom w:val="0"/>
      <w:divBdr>
        <w:top w:val="none" w:sz="0" w:space="0" w:color="auto"/>
        <w:left w:val="none" w:sz="0" w:space="0" w:color="auto"/>
        <w:bottom w:val="none" w:sz="0" w:space="0" w:color="auto"/>
        <w:right w:val="none" w:sz="0" w:space="0" w:color="auto"/>
      </w:divBdr>
    </w:div>
    <w:div w:id="399599400">
      <w:bodyDiv w:val="1"/>
      <w:marLeft w:val="0"/>
      <w:marRight w:val="0"/>
      <w:marTop w:val="0"/>
      <w:marBottom w:val="0"/>
      <w:divBdr>
        <w:top w:val="none" w:sz="0" w:space="0" w:color="auto"/>
        <w:left w:val="none" w:sz="0" w:space="0" w:color="auto"/>
        <w:bottom w:val="none" w:sz="0" w:space="0" w:color="auto"/>
        <w:right w:val="none" w:sz="0" w:space="0" w:color="auto"/>
      </w:divBdr>
    </w:div>
    <w:div w:id="429935964">
      <w:bodyDiv w:val="1"/>
      <w:marLeft w:val="0"/>
      <w:marRight w:val="0"/>
      <w:marTop w:val="0"/>
      <w:marBottom w:val="0"/>
      <w:divBdr>
        <w:top w:val="none" w:sz="0" w:space="0" w:color="auto"/>
        <w:left w:val="none" w:sz="0" w:space="0" w:color="auto"/>
        <w:bottom w:val="none" w:sz="0" w:space="0" w:color="auto"/>
        <w:right w:val="none" w:sz="0" w:space="0" w:color="auto"/>
      </w:divBdr>
    </w:div>
    <w:div w:id="469708603">
      <w:bodyDiv w:val="1"/>
      <w:marLeft w:val="0"/>
      <w:marRight w:val="0"/>
      <w:marTop w:val="0"/>
      <w:marBottom w:val="0"/>
      <w:divBdr>
        <w:top w:val="none" w:sz="0" w:space="0" w:color="auto"/>
        <w:left w:val="none" w:sz="0" w:space="0" w:color="auto"/>
        <w:bottom w:val="none" w:sz="0" w:space="0" w:color="auto"/>
        <w:right w:val="none" w:sz="0" w:space="0" w:color="auto"/>
      </w:divBdr>
    </w:div>
    <w:div w:id="485169480">
      <w:bodyDiv w:val="1"/>
      <w:marLeft w:val="0"/>
      <w:marRight w:val="0"/>
      <w:marTop w:val="0"/>
      <w:marBottom w:val="0"/>
      <w:divBdr>
        <w:top w:val="none" w:sz="0" w:space="0" w:color="auto"/>
        <w:left w:val="none" w:sz="0" w:space="0" w:color="auto"/>
        <w:bottom w:val="none" w:sz="0" w:space="0" w:color="auto"/>
        <w:right w:val="none" w:sz="0" w:space="0" w:color="auto"/>
      </w:divBdr>
    </w:div>
    <w:div w:id="545875818">
      <w:bodyDiv w:val="1"/>
      <w:marLeft w:val="0"/>
      <w:marRight w:val="0"/>
      <w:marTop w:val="0"/>
      <w:marBottom w:val="0"/>
      <w:divBdr>
        <w:top w:val="none" w:sz="0" w:space="0" w:color="auto"/>
        <w:left w:val="none" w:sz="0" w:space="0" w:color="auto"/>
        <w:bottom w:val="none" w:sz="0" w:space="0" w:color="auto"/>
        <w:right w:val="none" w:sz="0" w:space="0" w:color="auto"/>
      </w:divBdr>
    </w:div>
    <w:div w:id="589628504">
      <w:bodyDiv w:val="1"/>
      <w:marLeft w:val="0"/>
      <w:marRight w:val="0"/>
      <w:marTop w:val="0"/>
      <w:marBottom w:val="0"/>
      <w:divBdr>
        <w:top w:val="none" w:sz="0" w:space="0" w:color="auto"/>
        <w:left w:val="none" w:sz="0" w:space="0" w:color="auto"/>
        <w:bottom w:val="none" w:sz="0" w:space="0" w:color="auto"/>
        <w:right w:val="none" w:sz="0" w:space="0" w:color="auto"/>
      </w:divBdr>
    </w:div>
    <w:div w:id="595283777">
      <w:bodyDiv w:val="1"/>
      <w:marLeft w:val="0"/>
      <w:marRight w:val="0"/>
      <w:marTop w:val="0"/>
      <w:marBottom w:val="0"/>
      <w:divBdr>
        <w:top w:val="none" w:sz="0" w:space="0" w:color="auto"/>
        <w:left w:val="none" w:sz="0" w:space="0" w:color="auto"/>
        <w:bottom w:val="none" w:sz="0" w:space="0" w:color="auto"/>
        <w:right w:val="none" w:sz="0" w:space="0" w:color="auto"/>
      </w:divBdr>
    </w:div>
    <w:div w:id="608509609">
      <w:bodyDiv w:val="1"/>
      <w:marLeft w:val="0"/>
      <w:marRight w:val="0"/>
      <w:marTop w:val="0"/>
      <w:marBottom w:val="0"/>
      <w:divBdr>
        <w:top w:val="none" w:sz="0" w:space="0" w:color="auto"/>
        <w:left w:val="none" w:sz="0" w:space="0" w:color="auto"/>
        <w:bottom w:val="none" w:sz="0" w:space="0" w:color="auto"/>
        <w:right w:val="none" w:sz="0" w:space="0" w:color="auto"/>
      </w:divBdr>
    </w:div>
    <w:div w:id="622158344">
      <w:bodyDiv w:val="1"/>
      <w:marLeft w:val="0"/>
      <w:marRight w:val="0"/>
      <w:marTop w:val="0"/>
      <w:marBottom w:val="0"/>
      <w:divBdr>
        <w:top w:val="none" w:sz="0" w:space="0" w:color="auto"/>
        <w:left w:val="none" w:sz="0" w:space="0" w:color="auto"/>
        <w:bottom w:val="none" w:sz="0" w:space="0" w:color="auto"/>
        <w:right w:val="none" w:sz="0" w:space="0" w:color="auto"/>
      </w:divBdr>
    </w:div>
    <w:div w:id="676425181">
      <w:bodyDiv w:val="1"/>
      <w:marLeft w:val="0"/>
      <w:marRight w:val="0"/>
      <w:marTop w:val="0"/>
      <w:marBottom w:val="0"/>
      <w:divBdr>
        <w:top w:val="none" w:sz="0" w:space="0" w:color="auto"/>
        <w:left w:val="none" w:sz="0" w:space="0" w:color="auto"/>
        <w:bottom w:val="none" w:sz="0" w:space="0" w:color="auto"/>
        <w:right w:val="none" w:sz="0" w:space="0" w:color="auto"/>
      </w:divBdr>
    </w:div>
    <w:div w:id="701398884">
      <w:bodyDiv w:val="1"/>
      <w:marLeft w:val="0"/>
      <w:marRight w:val="0"/>
      <w:marTop w:val="0"/>
      <w:marBottom w:val="0"/>
      <w:divBdr>
        <w:top w:val="none" w:sz="0" w:space="0" w:color="auto"/>
        <w:left w:val="none" w:sz="0" w:space="0" w:color="auto"/>
        <w:bottom w:val="none" w:sz="0" w:space="0" w:color="auto"/>
        <w:right w:val="none" w:sz="0" w:space="0" w:color="auto"/>
      </w:divBdr>
    </w:div>
    <w:div w:id="718164687">
      <w:bodyDiv w:val="1"/>
      <w:marLeft w:val="0"/>
      <w:marRight w:val="0"/>
      <w:marTop w:val="0"/>
      <w:marBottom w:val="0"/>
      <w:divBdr>
        <w:top w:val="none" w:sz="0" w:space="0" w:color="auto"/>
        <w:left w:val="none" w:sz="0" w:space="0" w:color="auto"/>
        <w:bottom w:val="none" w:sz="0" w:space="0" w:color="auto"/>
        <w:right w:val="none" w:sz="0" w:space="0" w:color="auto"/>
      </w:divBdr>
    </w:div>
    <w:div w:id="718746235">
      <w:bodyDiv w:val="1"/>
      <w:marLeft w:val="0"/>
      <w:marRight w:val="0"/>
      <w:marTop w:val="0"/>
      <w:marBottom w:val="0"/>
      <w:divBdr>
        <w:top w:val="none" w:sz="0" w:space="0" w:color="auto"/>
        <w:left w:val="none" w:sz="0" w:space="0" w:color="auto"/>
        <w:bottom w:val="none" w:sz="0" w:space="0" w:color="auto"/>
        <w:right w:val="none" w:sz="0" w:space="0" w:color="auto"/>
      </w:divBdr>
    </w:div>
    <w:div w:id="722875346">
      <w:bodyDiv w:val="1"/>
      <w:marLeft w:val="0"/>
      <w:marRight w:val="0"/>
      <w:marTop w:val="0"/>
      <w:marBottom w:val="0"/>
      <w:divBdr>
        <w:top w:val="none" w:sz="0" w:space="0" w:color="auto"/>
        <w:left w:val="none" w:sz="0" w:space="0" w:color="auto"/>
        <w:bottom w:val="none" w:sz="0" w:space="0" w:color="auto"/>
        <w:right w:val="none" w:sz="0" w:space="0" w:color="auto"/>
      </w:divBdr>
    </w:div>
    <w:div w:id="724331282">
      <w:bodyDiv w:val="1"/>
      <w:marLeft w:val="0"/>
      <w:marRight w:val="0"/>
      <w:marTop w:val="0"/>
      <w:marBottom w:val="0"/>
      <w:divBdr>
        <w:top w:val="none" w:sz="0" w:space="0" w:color="auto"/>
        <w:left w:val="none" w:sz="0" w:space="0" w:color="auto"/>
        <w:bottom w:val="none" w:sz="0" w:space="0" w:color="auto"/>
        <w:right w:val="none" w:sz="0" w:space="0" w:color="auto"/>
      </w:divBdr>
    </w:div>
    <w:div w:id="763913794">
      <w:bodyDiv w:val="1"/>
      <w:marLeft w:val="0"/>
      <w:marRight w:val="0"/>
      <w:marTop w:val="0"/>
      <w:marBottom w:val="0"/>
      <w:divBdr>
        <w:top w:val="none" w:sz="0" w:space="0" w:color="auto"/>
        <w:left w:val="none" w:sz="0" w:space="0" w:color="auto"/>
        <w:bottom w:val="none" w:sz="0" w:space="0" w:color="auto"/>
        <w:right w:val="none" w:sz="0" w:space="0" w:color="auto"/>
      </w:divBdr>
    </w:div>
    <w:div w:id="798764576">
      <w:bodyDiv w:val="1"/>
      <w:marLeft w:val="0"/>
      <w:marRight w:val="0"/>
      <w:marTop w:val="0"/>
      <w:marBottom w:val="0"/>
      <w:divBdr>
        <w:top w:val="none" w:sz="0" w:space="0" w:color="auto"/>
        <w:left w:val="none" w:sz="0" w:space="0" w:color="auto"/>
        <w:bottom w:val="none" w:sz="0" w:space="0" w:color="auto"/>
        <w:right w:val="none" w:sz="0" w:space="0" w:color="auto"/>
      </w:divBdr>
    </w:div>
    <w:div w:id="815224317">
      <w:bodyDiv w:val="1"/>
      <w:marLeft w:val="0"/>
      <w:marRight w:val="0"/>
      <w:marTop w:val="0"/>
      <w:marBottom w:val="0"/>
      <w:divBdr>
        <w:top w:val="none" w:sz="0" w:space="0" w:color="auto"/>
        <w:left w:val="none" w:sz="0" w:space="0" w:color="auto"/>
        <w:bottom w:val="none" w:sz="0" w:space="0" w:color="auto"/>
        <w:right w:val="none" w:sz="0" w:space="0" w:color="auto"/>
      </w:divBdr>
    </w:div>
    <w:div w:id="838617753">
      <w:bodyDiv w:val="1"/>
      <w:marLeft w:val="0"/>
      <w:marRight w:val="0"/>
      <w:marTop w:val="0"/>
      <w:marBottom w:val="0"/>
      <w:divBdr>
        <w:top w:val="none" w:sz="0" w:space="0" w:color="auto"/>
        <w:left w:val="none" w:sz="0" w:space="0" w:color="auto"/>
        <w:bottom w:val="none" w:sz="0" w:space="0" w:color="auto"/>
        <w:right w:val="none" w:sz="0" w:space="0" w:color="auto"/>
      </w:divBdr>
    </w:div>
    <w:div w:id="857811009">
      <w:bodyDiv w:val="1"/>
      <w:marLeft w:val="0"/>
      <w:marRight w:val="0"/>
      <w:marTop w:val="0"/>
      <w:marBottom w:val="0"/>
      <w:divBdr>
        <w:top w:val="none" w:sz="0" w:space="0" w:color="auto"/>
        <w:left w:val="none" w:sz="0" w:space="0" w:color="auto"/>
        <w:bottom w:val="none" w:sz="0" w:space="0" w:color="auto"/>
        <w:right w:val="none" w:sz="0" w:space="0" w:color="auto"/>
      </w:divBdr>
    </w:div>
    <w:div w:id="862327621">
      <w:bodyDiv w:val="1"/>
      <w:marLeft w:val="0"/>
      <w:marRight w:val="0"/>
      <w:marTop w:val="0"/>
      <w:marBottom w:val="0"/>
      <w:divBdr>
        <w:top w:val="none" w:sz="0" w:space="0" w:color="auto"/>
        <w:left w:val="none" w:sz="0" w:space="0" w:color="auto"/>
        <w:bottom w:val="none" w:sz="0" w:space="0" w:color="auto"/>
        <w:right w:val="none" w:sz="0" w:space="0" w:color="auto"/>
      </w:divBdr>
    </w:div>
    <w:div w:id="894663418">
      <w:bodyDiv w:val="1"/>
      <w:marLeft w:val="0"/>
      <w:marRight w:val="0"/>
      <w:marTop w:val="0"/>
      <w:marBottom w:val="0"/>
      <w:divBdr>
        <w:top w:val="none" w:sz="0" w:space="0" w:color="auto"/>
        <w:left w:val="none" w:sz="0" w:space="0" w:color="auto"/>
        <w:bottom w:val="none" w:sz="0" w:space="0" w:color="auto"/>
        <w:right w:val="none" w:sz="0" w:space="0" w:color="auto"/>
      </w:divBdr>
    </w:div>
    <w:div w:id="924538327">
      <w:bodyDiv w:val="1"/>
      <w:marLeft w:val="0"/>
      <w:marRight w:val="0"/>
      <w:marTop w:val="0"/>
      <w:marBottom w:val="0"/>
      <w:divBdr>
        <w:top w:val="none" w:sz="0" w:space="0" w:color="auto"/>
        <w:left w:val="none" w:sz="0" w:space="0" w:color="auto"/>
        <w:bottom w:val="none" w:sz="0" w:space="0" w:color="auto"/>
        <w:right w:val="none" w:sz="0" w:space="0" w:color="auto"/>
      </w:divBdr>
    </w:div>
    <w:div w:id="935749226">
      <w:bodyDiv w:val="1"/>
      <w:marLeft w:val="0"/>
      <w:marRight w:val="0"/>
      <w:marTop w:val="0"/>
      <w:marBottom w:val="0"/>
      <w:divBdr>
        <w:top w:val="none" w:sz="0" w:space="0" w:color="auto"/>
        <w:left w:val="none" w:sz="0" w:space="0" w:color="auto"/>
        <w:bottom w:val="none" w:sz="0" w:space="0" w:color="auto"/>
        <w:right w:val="none" w:sz="0" w:space="0" w:color="auto"/>
      </w:divBdr>
    </w:div>
    <w:div w:id="988824411">
      <w:bodyDiv w:val="1"/>
      <w:marLeft w:val="0"/>
      <w:marRight w:val="0"/>
      <w:marTop w:val="0"/>
      <w:marBottom w:val="0"/>
      <w:divBdr>
        <w:top w:val="none" w:sz="0" w:space="0" w:color="auto"/>
        <w:left w:val="none" w:sz="0" w:space="0" w:color="auto"/>
        <w:bottom w:val="none" w:sz="0" w:space="0" w:color="auto"/>
        <w:right w:val="none" w:sz="0" w:space="0" w:color="auto"/>
      </w:divBdr>
    </w:div>
    <w:div w:id="989871973">
      <w:bodyDiv w:val="1"/>
      <w:marLeft w:val="0"/>
      <w:marRight w:val="0"/>
      <w:marTop w:val="0"/>
      <w:marBottom w:val="0"/>
      <w:divBdr>
        <w:top w:val="none" w:sz="0" w:space="0" w:color="auto"/>
        <w:left w:val="none" w:sz="0" w:space="0" w:color="auto"/>
        <w:bottom w:val="none" w:sz="0" w:space="0" w:color="auto"/>
        <w:right w:val="none" w:sz="0" w:space="0" w:color="auto"/>
      </w:divBdr>
    </w:div>
    <w:div w:id="1005744243">
      <w:bodyDiv w:val="1"/>
      <w:marLeft w:val="0"/>
      <w:marRight w:val="0"/>
      <w:marTop w:val="0"/>
      <w:marBottom w:val="0"/>
      <w:divBdr>
        <w:top w:val="none" w:sz="0" w:space="0" w:color="auto"/>
        <w:left w:val="none" w:sz="0" w:space="0" w:color="auto"/>
        <w:bottom w:val="none" w:sz="0" w:space="0" w:color="auto"/>
        <w:right w:val="none" w:sz="0" w:space="0" w:color="auto"/>
      </w:divBdr>
    </w:div>
    <w:div w:id="1050615839">
      <w:bodyDiv w:val="1"/>
      <w:marLeft w:val="0"/>
      <w:marRight w:val="0"/>
      <w:marTop w:val="0"/>
      <w:marBottom w:val="0"/>
      <w:divBdr>
        <w:top w:val="none" w:sz="0" w:space="0" w:color="auto"/>
        <w:left w:val="none" w:sz="0" w:space="0" w:color="auto"/>
        <w:bottom w:val="none" w:sz="0" w:space="0" w:color="auto"/>
        <w:right w:val="none" w:sz="0" w:space="0" w:color="auto"/>
      </w:divBdr>
    </w:div>
    <w:div w:id="1056197896">
      <w:bodyDiv w:val="1"/>
      <w:marLeft w:val="0"/>
      <w:marRight w:val="0"/>
      <w:marTop w:val="0"/>
      <w:marBottom w:val="0"/>
      <w:divBdr>
        <w:top w:val="none" w:sz="0" w:space="0" w:color="auto"/>
        <w:left w:val="none" w:sz="0" w:space="0" w:color="auto"/>
        <w:bottom w:val="none" w:sz="0" w:space="0" w:color="auto"/>
        <w:right w:val="none" w:sz="0" w:space="0" w:color="auto"/>
      </w:divBdr>
    </w:div>
    <w:div w:id="1081223064">
      <w:bodyDiv w:val="1"/>
      <w:marLeft w:val="0"/>
      <w:marRight w:val="0"/>
      <w:marTop w:val="0"/>
      <w:marBottom w:val="0"/>
      <w:divBdr>
        <w:top w:val="none" w:sz="0" w:space="0" w:color="auto"/>
        <w:left w:val="none" w:sz="0" w:space="0" w:color="auto"/>
        <w:bottom w:val="none" w:sz="0" w:space="0" w:color="auto"/>
        <w:right w:val="none" w:sz="0" w:space="0" w:color="auto"/>
      </w:divBdr>
    </w:div>
    <w:div w:id="1131165260">
      <w:bodyDiv w:val="1"/>
      <w:marLeft w:val="0"/>
      <w:marRight w:val="0"/>
      <w:marTop w:val="0"/>
      <w:marBottom w:val="0"/>
      <w:divBdr>
        <w:top w:val="none" w:sz="0" w:space="0" w:color="auto"/>
        <w:left w:val="none" w:sz="0" w:space="0" w:color="auto"/>
        <w:bottom w:val="none" w:sz="0" w:space="0" w:color="auto"/>
        <w:right w:val="none" w:sz="0" w:space="0" w:color="auto"/>
      </w:divBdr>
    </w:div>
    <w:div w:id="1134327990">
      <w:bodyDiv w:val="1"/>
      <w:marLeft w:val="0"/>
      <w:marRight w:val="0"/>
      <w:marTop w:val="0"/>
      <w:marBottom w:val="0"/>
      <w:divBdr>
        <w:top w:val="none" w:sz="0" w:space="0" w:color="auto"/>
        <w:left w:val="none" w:sz="0" w:space="0" w:color="auto"/>
        <w:bottom w:val="none" w:sz="0" w:space="0" w:color="auto"/>
        <w:right w:val="none" w:sz="0" w:space="0" w:color="auto"/>
      </w:divBdr>
    </w:div>
    <w:div w:id="1139106414">
      <w:bodyDiv w:val="1"/>
      <w:marLeft w:val="0"/>
      <w:marRight w:val="0"/>
      <w:marTop w:val="0"/>
      <w:marBottom w:val="0"/>
      <w:divBdr>
        <w:top w:val="none" w:sz="0" w:space="0" w:color="auto"/>
        <w:left w:val="none" w:sz="0" w:space="0" w:color="auto"/>
        <w:bottom w:val="none" w:sz="0" w:space="0" w:color="auto"/>
        <w:right w:val="none" w:sz="0" w:space="0" w:color="auto"/>
      </w:divBdr>
    </w:div>
    <w:div w:id="1202401863">
      <w:bodyDiv w:val="1"/>
      <w:marLeft w:val="0"/>
      <w:marRight w:val="0"/>
      <w:marTop w:val="0"/>
      <w:marBottom w:val="0"/>
      <w:divBdr>
        <w:top w:val="none" w:sz="0" w:space="0" w:color="auto"/>
        <w:left w:val="none" w:sz="0" w:space="0" w:color="auto"/>
        <w:bottom w:val="none" w:sz="0" w:space="0" w:color="auto"/>
        <w:right w:val="none" w:sz="0" w:space="0" w:color="auto"/>
      </w:divBdr>
    </w:div>
    <w:div w:id="1205678990">
      <w:bodyDiv w:val="1"/>
      <w:marLeft w:val="0"/>
      <w:marRight w:val="0"/>
      <w:marTop w:val="0"/>
      <w:marBottom w:val="0"/>
      <w:divBdr>
        <w:top w:val="none" w:sz="0" w:space="0" w:color="auto"/>
        <w:left w:val="none" w:sz="0" w:space="0" w:color="auto"/>
        <w:bottom w:val="none" w:sz="0" w:space="0" w:color="auto"/>
        <w:right w:val="none" w:sz="0" w:space="0" w:color="auto"/>
      </w:divBdr>
    </w:div>
    <w:div w:id="1207526206">
      <w:bodyDiv w:val="1"/>
      <w:marLeft w:val="0"/>
      <w:marRight w:val="0"/>
      <w:marTop w:val="0"/>
      <w:marBottom w:val="0"/>
      <w:divBdr>
        <w:top w:val="none" w:sz="0" w:space="0" w:color="auto"/>
        <w:left w:val="none" w:sz="0" w:space="0" w:color="auto"/>
        <w:bottom w:val="none" w:sz="0" w:space="0" w:color="auto"/>
        <w:right w:val="none" w:sz="0" w:space="0" w:color="auto"/>
      </w:divBdr>
    </w:div>
    <w:div w:id="1223060058">
      <w:bodyDiv w:val="1"/>
      <w:marLeft w:val="0"/>
      <w:marRight w:val="0"/>
      <w:marTop w:val="0"/>
      <w:marBottom w:val="0"/>
      <w:divBdr>
        <w:top w:val="none" w:sz="0" w:space="0" w:color="auto"/>
        <w:left w:val="none" w:sz="0" w:space="0" w:color="auto"/>
        <w:bottom w:val="none" w:sz="0" w:space="0" w:color="auto"/>
        <w:right w:val="none" w:sz="0" w:space="0" w:color="auto"/>
      </w:divBdr>
    </w:div>
    <w:div w:id="1305770621">
      <w:bodyDiv w:val="1"/>
      <w:marLeft w:val="0"/>
      <w:marRight w:val="0"/>
      <w:marTop w:val="0"/>
      <w:marBottom w:val="0"/>
      <w:divBdr>
        <w:top w:val="none" w:sz="0" w:space="0" w:color="auto"/>
        <w:left w:val="none" w:sz="0" w:space="0" w:color="auto"/>
        <w:bottom w:val="none" w:sz="0" w:space="0" w:color="auto"/>
        <w:right w:val="none" w:sz="0" w:space="0" w:color="auto"/>
      </w:divBdr>
    </w:div>
    <w:div w:id="1325551316">
      <w:bodyDiv w:val="1"/>
      <w:marLeft w:val="0"/>
      <w:marRight w:val="0"/>
      <w:marTop w:val="0"/>
      <w:marBottom w:val="0"/>
      <w:divBdr>
        <w:top w:val="none" w:sz="0" w:space="0" w:color="auto"/>
        <w:left w:val="none" w:sz="0" w:space="0" w:color="auto"/>
        <w:bottom w:val="none" w:sz="0" w:space="0" w:color="auto"/>
        <w:right w:val="none" w:sz="0" w:space="0" w:color="auto"/>
      </w:divBdr>
    </w:div>
    <w:div w:id="1347175622">
      <w:bodyDiv w:val="1"/>
      <w:marLeft w:val="0"/>
      <w:marRight w:val="0"/>
      <w:marTop w:val="0"/>
      <w:marBottom w:val="0"/>
      <w:divBdr>
        <w:top w:val="none" w:sz="0" w:space="0" w:color="auto"/>
        <w:left w:val="none" w:sz="0" w:space="0" w:color="auto"/>
        <w:bottom w:val="none" w:sz="0" w:space="0" w:color="auto"/>
        <w:right w:val="none" w:sz="0" w:space="0" w:color="auto"/>
      </w:divBdr>
    </w:div>
    <w:div w:id="1350061254">
      <w:bodyDiv w:val="1"/>
      <w:marLeft w:val="0"/>
      <w:marRight w:val="0"/>
      <w:marTop w:val="0"/>
      <w:marBottom w:val="0"/>
      <w:divBdr>
        <w:top w:val="none" w:sz="0" w:space="0" w:color="auto"/>
        <w:left w:val="none" w:sz="0" w:space="0" w:color="auto"/>
        <w:bottom w:val="none" w:sz="0" w:space="0" w:color="auto"/>
        <w:right w:val="none" w:sz="0" w:space="0" w:color="auto"/>
      </w:divBdr>
    </w:div>
    <w:div w:id="1373842574">
      <w:bodyDiv w:val="1"/>
      <w:marLeft w:val="0"/>
      <w:marRight w:val="0"/>
      <w:marTop w:val="0"/>
      <w:marBottom w:val="0"/>
      <w:divBdr>
        <w:top w:val="none" w:sz="0" w:space="0" w:color="auto"/>
        <w:left w:val="none" w:sz="0" w:space="0" w:color="auto"/>
        <w:bottom w:val="none" w:sz="0" w:space="0" w:color="auto"/>
        <w:right w:val="none" w:sz="0" w:space="0" w:color="auto"/>
      </w:divBdr>
    </w:div>
    <w:div w:id="1388799507">
      <w:bodyDiv w:val="1"/>
      <w:marLeft w:val="0"/>
      <w:marRight w:val="0"/>
      <w:marTop w:val="0"/>
      <w:marBottom w:val="0"/>
      <w:divBdr>
        <w:top w:val="none" w:sz="0" w:space="0" w:color="auto"/>
        <w:left w:val="none" w:sz="0" w:space="0" w:color="auto"/>
        <w:bottom w:val="none" w:sz="0" w:space="0" w:color="auto"/>
        <w:right w:val="none" w:sz="0" w:space="0" w:color="auto"/>
      </w:divBdr>
    </w:div>
    <w:div w:id="1494297963">
      <w:bodyDiv w:val="1"/>
      <w:marLeft w:val="0"/>
      <w:marRight w:val="0"/>
      <w:marTop w:val="0"/>
      <w:marBottom w:val="0"/>
      <w:divBdr>
        <w:top w:val="none" w:sz="0" w:space="0" w:color="auto"/>
        <w:left w:val="none" w:sz="0" w:space="0" w:color="auto"/>
        <w:bottom w:val="none" w:sz="0" w:space="0" w:color="auto"/>
        <w:right w:val="none" w:sz="0" w:space="0" w:color="auto"/>
      </w:divBdr>
    </w:div>
    <w:div w:id="1555892355">
      <w:bodyDiv w:val="1"/>
      <w:marLeft w:val="0"/>
      <w:marRight w:val="0"/>
      <w:marTop w:val="0"/>
      <w:marBottom w:val="0"/>
      <w:divBdr>
        <w:top w:val="none" w:sz="0" w:space="0" w:color="auto"/>
        <w:left w:val="none" w:sz="0" w:space="0" w:color="auto"/>
        <w:bottom w:val="none" w:sz="0" w:space="0" w:color="auto"/>
        <w:right w:val="none" w:sz="0" w:space="0" w:color="auto"/>
      </w:divBdr>
    </w:div>
    <w:div w:id="1581057618">
      <w:bodyDiv w:val="1"/>
      <w:marLeft w:val="0"/>
      <w:marRight w:val="0"/>
      <w:marTop w:val="0"/>
      <w:marBottom w:val="0"/>
      <w:divBdr>
        <w:top w:val="none" w:sz="0" w:space="0" w:color="auto"/>
        <w:left w:val="none" w:sz="0" w:space="0" w:color="auto"/>
        <w:bottom w:val="none" w:sz="0" w:space="0" w:color="auto"/>
        <w:right w:val="none" w:sz="0" w:space="0" w:color="auto"/>
      </w:divBdr>
    </w:div>
    <w:div w:id="1607734926">
      <w:bodyDiv w:val="1"/>
      <w:marLeft w:val="0"/>
      <w:marRight w:val="0"/>
      <w:marTop w:val="0"/>
      <w:marBottom w:val="0"/>
      <w:divBdr>
        <w:top w:val="none" w:sz="0" w:space="0" w:color="auto"/>
        <w:left w:val="none" w:sz="0" w:space="0" w:color="auto"/>
        <w:bottom w:val="none" w:sz="0" w:space="0" w:color="auto"/>
        <w:right w:val="none" w:sz="0" w:space="0" w:color="auto"/>
      </w:divBdr>
    </w:div>
    <w:div w:id="1745642661">
      <w:bodyDiv w:val="1"/>
      <w:marLeft w:val="0"/>
      <w:marRight w:val="0"/>
      <w:marTop w:val="0"/>
      <w:marBottom w:val="0"/>
      <w:divBdr>
        <w:top w:val="none" w:sz="0" w:space="0" w:color="auto"/>
        <w:left w:val="none" w:sz="0" w:space="0" w:color="auto"/>
        <w:bottom w:val="none" w:sz="0" w:space="0" w:color="auto"/>
        <w:right w:val="none" w:sz="0" w:space="0" w:color="auto"/>
      </w:divBdr>
    </w:div>
    <w:div w:id="1801991544">
      <w:bodyDiv w:val="1"/>
      <w:marLeft w:val="0"/>
      <w:marRight w:val="0"/>
      <w:marTop w:val="0"/>
      <w:marBottom w:val="0"/>
      <w:divBdr>
        <w:top w:val="none" w:sz="0" w:space="0" w:color="auto"/>
        <w:left w:val="none" w:sz="0" w:space="0" w:color="auto"/>
        <w:bottom w:val="none" w:sz="0" w:space="0" w:color="auto"/>
        <w:right w:val="none" w:sz="0" w:space="0" w:color="auto"/>
      </w:divBdr>
    </w:div>
    <w:div w:id="1842887706">
      <w:bodyDiv w:val="1"/>
      <w:marLeft w:val="0"/>
      <w:marRight w:val="0"/>
      <w:marTop w:val="0"/>
      <w:marBottom w:val="0"/>
      <w:divBdr>
        <w:top w:val="none" w:sz="0" w:space="0" w:color="auto"/>
        <w:left w:val="none" w:sz="0" w:space="0" w:color="auto"/>
        <w:bottom w:val="none" w:sz="0" w:space="0" w:color="auto"/>
        <w:right w:val="none" w:sz="0" w:space="0" w:color="auto"/>
      </w:divBdr>
    </w:div>
    <w:div w:id="1862428554">
      <w:bodyDiv w:val="1"/>
      <w:marLeft w:val="0"/>
      <w:marRight w:val="0"/>
      <w:marTop w:val="0"/>
      <w:marBottom w:val="0"/>
      <w:divBdr>
        <w:top w:val="none" w:sz="0" w:space="0" w:color="auto"/>
        <w:left w:val="none" w:sz="0" w:space="0" w:color="auto"/>
        <w:bottom w:val="none" w:sz="0" w:space="0" w:color="auto"/>
        <w:right w:val="none" w:sz="0" w:space="0" w:color="auto"/>
      </w:divBdr>
    </w:div>
    <w:div w:id="1864517096">
      <w:bodyDiv w:val="1"/>
      <w:marLeft w:val="0"/>
      <w:marRight w:val="0"/>
      <w:marTop w:val="0"/>
      <w:marBottom w:val="0"/>
      <w:divBdr>
        <w:top w:val="none" w:sz="0" w:space="0" w:color="auto"/>
        <w:left w:val="none" w:sz="0" w:space="0" w:color="auto"/>
        <w:bottom w:val="none" w:sz="0" w:space="0" w:color="auto"/>
        <w:right w:val="none" w:sz="0" w:space="0" w:color="auto"/>
      </w:divBdr>
    </w:div>
    <w:div w:id="1877888687">
      <w:bodyDiv w:val="1"/>
      <w:marLeft w:val="0"/>
      <w:marRight w:val="0"/>
      <w:marTop w:val="0"/>
      <w:marBottom w:val="0"/>
      <w:divBdr>
        <w:top w:val="none" w:sz="0" w:space="0" w:color="auto"/>
        <w:left w:val="none" w:sz="0" w:space="0" w:color="auto"/>
        <w:bottom w:val="none" w:sz="0" w:space="0" w:color="auto"/>
        <w:right w:val="none" w:sz="0" w:space="0" w:color="auto"/>
      </w:divBdr>
    </w:div>
    <w:div w:id="1916357030">
      <w:bodyDiv w:val="1"/>
      <w:marLeft w:val="0"/>
      <w:marRight w:val="0"/>
      <w:marTop w:val="0"/>
      <w:marBottom w:val="0"/>
      <w:divBdr>
        <w:top w:val="none" w:sz="0" w:space="0" w:color="auto"/>
        <w:left w:val="none" w:sz="0" w:space="0" w:color="auto"/>
        <w:bottom w:val="none" w:sz="0" w:space="0" w:color="auto"/>
        <w:right w:val="none" w:sz="0" w:space="0" w:color="auto"/>
      </w:divBdr>
    </w:div>
    <w:div w:id="1928725977">
      <w:bodyDiv w:val="1"/>
      <w:marLeft w:val="0"/>
      <w:marRight w:val="0"/>
      <w:marTop w:val="0"/>
      <w:marBottom w:val="0"/>
      <w:divBdr>
        <w:top w:val="none" w:sz="0" w:space="0" w:color="auto"/>
        <w:left w:val="none" w:sz="0" w:space="0" w:color="auto"/>
        <w:bottom w:val="none" w:sz="0" w:space="0" w:color="auto"/>
        <w:right w:val="none" w:sz="0" w:space="0" w:color="auto"/>
      </w:divBdr>
    </w:div>
    <w:div w:id="1933391784">
      <w:bodyDiv w:val="1"/>
      <w:marLeft w:val="0"/>
      <w:marRight w:val="0"/>
      <w:marTop w:val="0"/>
      <w:marBottom w:val="0"/>
      <w:divBdr>
        <w:top w:val="none" w:sz="0" w:space="0" w:color="auto"/>
        <w:left w:val="none" w:sz="0" w:space="0" w:color="auto"/>
        <w:bottom w:val="none" w:sz="0" w:space="0" w:color="auto"/>
        <w:right w:val="none" w:sz="0" w:space="0" w:color="auto"/>
      </w:divBdr>
    </w:div>
    <w:div w:id="1944334771">
      <w:bodyDiv w:val="1"/>
      <w:marLeft w:val="0"/>
      <w:marRight w:val="0"/>
      <w:marTop w:val="0"/>
      <w:marBottom w:val="0"/>
      <w:divBdr>
        <w:top w:val="none" w:sz="0" w:space="0" w:color="auto"/>
        <w:left w:val="none" w:sz="0" w:space="0" w:color="auto"/>
        <w:bottom w:val="none" w:sz="0" w:space="0" w:color="auto"/>
        <w:right w:val="none" w:sz="0" w:space="0" w:color="auto"/>
      </w:divBdr>
    </w:div>
    <w:div w:id="1963682714">
      <w:bodyDiv w:val="1"/>
      <w:marLeft w:val="0"/>
      <w:marRight w:val="0"/>
      <w:marTop w:val="0"/>
      <w:marBottom w:val="0"/>
      <w:divBdr>
        <w:top w:val="none" w:sz="0" w:space="0" w:color="auto"/>
        <w:left w:val="none" w:sz="0" w:space="0" w:color="auto"/>
        <w:bottom w:val="none" w:sz="0" w:space="0" w:color="auto"/>
        <w:right w:val="none" w:sz="0" w:space="0" w:color="auto"/>
      </w:divBdr>
    </w:div>
    <w:div w:id="2041124806">
      <w:bodyDiv w:val="1"/>
      <w:marLeft w:val="0"/>
      <w:marRight w:val="0"/>
      <w:marTop w:val="0"/>
      <w:marBottom w:val="0"/>
      <w:divBdr>
        <w:top w:val="none" w:sz="0" w:space="0" w:color="auto"/>
        <w:left w:val="none" w:sz="0" w:space="0" w:color="auto"/>
        <w:bottom w:val="none" w:sz="0" w:space="0" w:color="auto"/>
        <w:right w:val="none" w:sz="0" w:space="0" w:color="auto"/>
      </w:divBdr>
    </w:div>
    <w:div w:id="2058046318">
      <w:bodyDiv w:val="1"/>
      <w:marLeft w:val="0"/>
      <w:marRight w:val="0"/>
      <w:marTop w:val="0"/>
      <w:marBottom w:val="0"/>
      <w:divBdr>
        <w:top w:val="none" w:sz="0" w:space="0" w:color="auto"/>
        <w:left w:val="none" w:sz="0" w:space="0" w:color="auto"/>
        <w:bottom w:val="none" w:sz="0" w:space="0" w:color="auto"/>
        <w:right w:val="none" w:sz="0" w:space="0" w:color="auto"/>
      </w:divBdr>
    </w:div>
    <w:div w:id="2077237996">
      <w:bodyDiv w:val="1"/>
      <w:marLeft w:val="0"/>
      <w:marRight w:val="0"/>
      <w:marTop w:val="0"/>
      <w:marBottom w:val="0"/>
      <w:divBdr>
        <w:top w:val="none" w:sz="0" w:space="0" w:color="auto"/>
        <w:left w:val="none" w:sz="0" w:space="0" w:color="auto"/>
        <w:bottom w:val="none" w:sz="0" w:space="0" w:color="auto"/>
        <w:right w:val="none" w:sz="0" w:space="0" w:color="auto"/>
      </w:divBdr>
    </w:div>
    <w:div w:id="208406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Bes14</b:Tag>
    <b:SourceType>Report</b:SourceType>
    <b:Guid>{1F9B305F-957B-544F-A0F6-AE8963A5189B}</b:Guid>
    <b:Title>Continuous Improvement in Schools and Distrcts: Policy Considerations</b:Title>
    <b:Publisher>McREL International</b:Publisher>
    <b:City>Denver</b:City>
    <b:Year>2014</b:Year>
    <b:Author>
      <b:Author>
        <b:NameList>
          <b:Person>
            <b:Last>Best</b:Last>
            <b:First>J</b:First>
          </b:Person>
          <b:Person>
            <b:Last>Dunlap</b:Last>
            <b:First>A</b:First>
          </b:Person>
        </b:NameList>
      </b:Author>
    </b:Author>
    <b:RefOrder>3</b:RefOrder>
  </b:Source>
  <b:Source>
    <b:Tag>Sch18</b:Tag>
    <b:SourceType>InternetSite</b:SourceType>
    <b:Guid>{817B743F-AB89-224D-AE6A-6F715E197D3A}</b:Guid>
    <b:Title>How to Plan and Implement Continuous Improvement in Schools</b:Title>
    <b:Year>2018</b:Year>
    <b:URL>https://www.kqed.org/mindshift/51115/how-to-plan-and-implement-continuous-improvement-in-schools</b:URL>
    <b:YearAccessed>2021</b:YearAccessed>
    <b:MonthAccessed>May</b:MonthAccessed>
    <b:DayAccessed>3</b:DayAccessed>
    <b:Author>
      <b:Author>
        <b:NameList>
          <b:Person>
            <b:Last>Schwartz</b:Last>
            <b:First>K</b:First>
          </b:Person>
        </b:NameList>
      </b:Author>
    </b:Author>
    <b:RefOrder>4</b:RefOrder>
  </b:Source>
  <b:Source>
    <b:Tag>Wel161</b:Tag>
    <b:SourceType>Report</b:SourceType>
    <b:Guid>{264AF764-115F-8147-ACBA-2EE115E27F1F}</b:Guid>
    <b:Title>FaCE the challenge together: Family and community engagement toolkit for schools in Wales: Main guidance</b:Title>
    <b:Year>2016</b:Year>
    <b:Author>
      <b:Author>
        <b:Corporate>Welsh Government</b:Corporate>
      </b:Author>
    </b:Author>
    <b:Publisher>Crown</b:Publisher>
    <b:City>Cardiff</b:City>
    <b:RefOrder>1</b:RefOrder>
  </b:Source>
  <b:Source>
    <b:Tag>Wel142</b:Tag>
    <b:SourceType>Report</b:SourceType>
    <b:Guid>{0FEBDC18-96C3-6C49-8FE8-5C80DDA97DD8}</b:Guid>
    <b:Title>School development plans</b:Title>
    <b:Year>2014</b:Year>
    <b:Author>
      <b:Author>
        <b:Corporate>Welsh Government</b:Corporate>
      </b:Author>
    </b:Author>
    <b:Publisher>Crown</b:Publisher>
    <b:City>Cardiff</b:City>
    <b:RefOrder>2</b:RefOrder>
  </b:Source>
  <b:Source>
    <b:Tag>Dep09</b:Tag>
    <b:SourceType>Report</b:SourceType>
    <b:Guid>{EFECBFB2-B43D-7041-B461-EC37A30753CD}</b:Guid>
    <b:Title>An evaluation fo school development planning</b:Title>
    <b:Year>2009</b:Year>
    <b:Author>
      <b:Author>
        <b:Corporate>Department of Education</b:Corporate>
      </b:Author>
    </b:Author>
    <b:Publisher>Crown</b:Publisher>
    <b:City>Bangor</b:City>
    <b:RefOrder>11</b:RefOrder>
  </b:Source>
  <b:Source>
    <b:Tag>Est16</b:Tag>
    <b:SourceType>Report</b:SourceType>
    <b:Guid>{F0C3165A-281A-794E-AA9C-D4D42091AD07}</b:Guid>
    <b:Author>
      <b:Author>
        <b:Corporate>Estyn</b:Corporate>
      </b:Author>
    </b:Author>
    <b:Title>Leadership and primary school improvement</b:Title>
    <b:Publisher>Estyn</b:Publisher>
    <b:City>Cardiff</b:City>
    <b:Year>2016</b:Year>
    <b:RefOrder>15</b:RefOrder>
  </b:Source>
  <b:Source>
    <b:Tag>Fer11</b:Tag>
    <b:SourceType>JournalArticle</b:SourceType>
    <b:Guid>{229CC0F7-B4A1-3949-869F-8CE3198B30F4}</b:Guid>
    <b:Title>Evaluating School Improvement Plans and their Affect on Academic Performance</b:Title>
    <b:Year>2011</b:Year>
    <b:JournalName>Eduaction Policy</b:JournalName>
    <b:Volume>25</b:Volume>
    <b:Issue>2</b:Issue>
    <b:Pages>338-367</b:Pages>
    <b:Author>
      <b:Author>
        <b:NameList>
          <b:Person>
            <b:Last>Fernandez</b:Last>
            <b:First>K</b:First>
          </b:Person>
        </b:NameList>
      </b:Author>
    </b:Author>
    <b:RefOrder>9</b:RefOrder>
  </b:Source>
  <b:Source>
    <b:Tag>Hub91</b:Tag>
    <b:SourceType>JournalArticle</b:SourceType>
    <b:Guid>{44E960D9-9F79-2442-822A-B43861C36643}</b:Guid>
    <b:Title>Organizational Learning: The contributing processes and the literatures</b:Title>
    <b:JournalName>Organization Science</b:JournalName>
    <b:Year>1991</b:Year>
    <b:Volume>2</b:Volume>
    <b:Issue>1</b:Issue>
    <b:Pages>88-115</b:Pages>
    <b:Author>
      <b:Author>
        <b:NameList>
          <b:Person>
            <b:Last>Huber</b:Last>
            <b:First>G</b:First>
          </b:Person>
        </b:NameList>
      </b:Author>
    </b:Author>
    <b:RefOrder>7</b:RefOrder>
  </b:Source>
  <b:Source>
    <b:Tag>Sch04</b:Tag>
    <b:SourceType>JournalArticle</b:SourceType>
    <b:Guid>{0C697CED-DE01-A14F-8B79-9E9D499C42F3}</b:Guid>
    <b:Title>Learming from success: A leverage for transforming schools into learning communities</b:Title>
    <b:JournalName>Planning and Changing</b:JournalName>
    <b:Year>2004</b:Year>
    <b:Volume>35</b:Volume>
    <b:Issue>3</b:Issue>
    <b:Pages>154-168</b:Pages>
    <b:Author>
      <b:Author>
        <b:NameList>
          <b:Person>
            <b:Last>Schechter</b:Last>
            <b:First>C</b:First>
          </b:Person>
          <b:Person>
            <b:Last>Skyes</b:Last>
            <b:First>I</b:First>
          </b:Person>
          <b:Person>
            <b:Last>Rosenfeld</b:Last>
            <b:First>J</b:First>
          </b:Person>
        </b:NameList>
      </b:Author>
    </b:Author>
    <b:RefOrder>6</b:RefOrder>
  </b:Source>
  <b:Source>
    <b:Tag>Dav03</b:Tag>
    <b:SourceType>JournalArticle</b:SourceType>
    <b:Guid>{56330408-8583-0347-8C7D-3041FBFE6FE4}</b:Guid>
    <b:Title>Rethinking strategy and strategic leadership on schools</b:Title>
    <b:JournalName>Educational Management and Administration</b:JournalName>
    <b:Year>2003</b:Year>
    <b:Volume>21</b:Volume>
    <b:Pages>295-312</b:Pages>
    <b:Author>
      <b:Author>
        <b:NameList>
          <b:Person>
            <b:Last>Davies</b:Last>
            <b:First>B</b:First>
          </b:Person>
        </b:NameList>
      </b:Author>
    </b:Author>
    <b:RefOrder>10</b:RefOrder>
  </b:Source>
  <b:Source>
    <b:Tag>Est191</b:Tag>
    <b:SourceType>InternetSite</b:SourceType>
    <b:Guid>{4F0C612C-2DFD-6E4F-BF8B-8EA57AFDAA8F}</b:Guid>
    <b:Title>Using pupil voice to shape learning</b:Title>
    <b:Year>2019</b:Year>
    <b:Author>
      <b:Author>
        <b:Corporate>Estyn</b:Corporate>
      </b:Author>
    </b:Author>
    <b:URL>https://www.estyn.gov.wales/effective-practice/using-pupil-voice-shape-learning</b:URL>
    <b:YearAccessed>2021</b:YearAccessed>
    <b:MonthAccessed>May</b:MonthAccessed>
    <b:DayAccessed>4</b:DayAccessed>
    <b:RefOrder>16</b:RefOrder>
  </b:Source>
  <b:Source>
    <b:Tag>Men20</b:Tag>
    <b:SourceType>InternetSite</b:SourceType>
    <b:Guid>{5392E179-BAB4-4F44-936E-581CF53B00B0}</b:Guid>
    <b:Author>
      <b:Author>
        <b:Corporate>Mentally Healthy Schools</b:Corporate>
      </b:Author>
    </b:Author>
    <b:Title>Pupil Voice</b:Title>
    <b:URL>https://www.mentallyhealthyschools.org.uk/whole-school-approach/pupil-voice/</b:URL>
    <b:Year>2020</b:Year>
    <b:YearAccessed>2021</b:YearAccessed>
    <b:MonthAccessed>May</b:MonthAccessed>
    <b:DayAccessed>4</b:DayAccessed>
    <b:RefOrder>17</b:RefOrder>
  </b:Source>
  <b:Source>
    <b:Tag>Arn</b:Tag>
    <b:SourceType>JournalArticle</b:SourceType>
    <b:Guid>{C2455C47-8968-0240-9BAF-EC1AE14A22FE}</b:Guid>
    <b:Author>
      <b:Author>
        <b:NameList>
          <b:Person>
            <b:Last>Arnot</b:Last>
            <b:First>M</b:First>
          </b:Person>
          <b:Person>
            <b:Last>Reay</b:Last>
            <b:First>D</b:First>
          </b:Person>
        </b:NameList>
      </b:Author>
    </b:Author>
    <b:Title>A sociology of padagogic voice: Power, inequality and pupil consultation</b:Title>
    <b:JournalName>Discourse: Studies in the Cultural Polictics of Education</b:JournalName>
    <b:Year>2007</b:Year>
    <b:Volume>28</b:Volume>
    <b:Issue>3</b:Issue>
    <b:Pages>311-325</b:Pages>
    <b:RefOrder>13</b:RefOrder>
  </b:Source>
  <b:Source>
    <b:Tag>Coo06</b:Tag>
    <b:SourceType>JournalArticle</b:SourceType>
    <b:Guid>{E83104BE-F7BC-2B47-8BCD-6AE21EF99AE5}</b:Guid>
    <b:Title>Sound, presence, and power: 'Student voice' in educational research</b:Title>
    <b:JournalName>Curriculum Inquiry</b:JournalName>
    <b:Year>2006</b:Year>
    <b:Volume>36</b:Volume>
    <b:Issue>4</b:Issue>
    <b:Pages>359-390</b:Pages>
    <b:Author>
      <b:Author>
        <b:NameList>
          <b:Person>
            <b:Last>Cook-Sather</b:Last>
            <b:First>A</b:First>
          </b:Person>
        </b:NameList>
      </b:Author>
    </b:Author>
    <b:RefOrder>12</b:RefOrder>
  </b:Source>
  <b:Source>
    <b:Tag>Whi07</b:Tag>
    <b:SourceType>JournalArticle</b:SourceType>
    <b:Guid>{10EBC906-BDAA-D54D-8562-DBF60F434859}</b:Guid>
    <b:Title>Whose Voice? An Exploration of the current policy interest i pupil involvement in school decision-making</b:Title>
    <b:JournalName>International Studies in Education</b:JournalName>
    <b:Year>2007</b:Year>
    <b:Volume>17</b:Volume>
    <b:Issue>3</b:Issue>
    <b:Pages>1-30</b:Pages>
    <b:Author>
      <b:Author>
        <b:NameList>
          <b:Person>
            <b:Last>Whitty</b:Last>
            <b:First>G</b:First>
          </b:Person>
          <b:Person>
            <b:Last>Wisby</b:Last>
            <b:First>E</b:First>
          </b:Person>
        </b:NameList>
      </b:Author>
    </b:Author>
    <b:RefOrder>14</b:RefOrder>
  </b:Source>
  <b:Source>
    <b:Tag>Bar111</b:Tag>
    <b:SourceType>Book</b:SourceType>
    <b:Guid>{9B9CFA29-4CBE-7145-85B5-31EEF91E1ADF}</b:Guid>
    <b:Title>Cross-curricular Learning</b:Title>
    <b:Publisher>SAGE</b:Publisher>
    <b:City>London</b:City>
    <b:Year>2011</b:Year>
    <b:Edition>2nd</b:Edition>
    <b:Author>
      <b:Author>
        <b:NameList>
          <b:Person>
            <b:Last>Barnes</b:Last>
            <b:First>Jonathan</b:First>
          </b:Person>
        </b:NameList>
      </b:Author>
    </b:Author>
    <b:RefOrder>19</b:RefOrder>
  </b:Source>
  <b:Source>
    <b:Tag>Est12</b:Tag>
    <b:SourceType>Report</b:SourceType>
    <b:Guid>{FAB29594-EF3D-7544-9BD4-E3D7400CD635}</b:Guid>
    <b:Title>Effective practice in tackling poverty and disadvantage in schools</b:Title>
    <b:Year>2012</b:Year>
    <b:Author>
      <b:Author>
        <b:Corporate>Estyn</b:Corporate>
      </b:Author>
    </b:Author>
    <b:Publisher>Estyn</b:Publisher>
    <b:City>Cardiff</b:City>
    <b:RefOrder>20</b:RefOrder>
  </b:Source>
  <b:Source>
    <b:Tag>Wel209</b:Tag>
    <b:SourceType>InternetSite</b:SourceType>
    <b:Guid>{541C300C-E272-644A-B9C1-3EC1922E7462}</b:Guid>
    <b:Author>
      <b:Author>
        <b:Corporate>Welsh Government</b:Corporate>
      </b:Author>
    </b:Author>
    <b:Title>Introduction to Curriculum for Wales guidance</b:Title>
    <b:URL>https://hwb.gov.wales/curriculum-for-wales/introduction</b:URL>
    <b:Year>2020</b:Year>
    <b:YearAccessed>2021</b:YearAccessed>
    <b:MonthAccessed>April</b:MonthAccessed>
    <b:DayAccessed>24</b:DayAccessed>
    <b:RefOrder>21</b:RefOrder>
  </b:Source>
  <b:Source>
    <b:Tag>UNC06</b:Tag>
    <b:SourceType>Report</b:SourceType>
    <b:Guid>{5C851429-516A-2C4C-81DF-C9CBFADDF401}</b:Guid>
    <b:Title>Children's Rights: A Teacher's Guide</b:Title>
    <b:Publisher>Save the Children</b:Publisher>
    <b:City>London</b:City>
    <b:Year>2006</b:Year>
    <b:Author>
      <b:Author>
        <b:Corporate>UNCRC</b:Corporate>
      </b:Author>
    </b:Author>
    <b:URL>https://resourcecentre.savethechildren.net/node/1574/pdf/1574.pdf</b:URL>
    <b:RefOrder>22</b:RefOrder>
  </b:Source>
  <b:Source>
    <b:Tag>NAS21</b:Tag>
    <b:SourceType>InternetSite</b:SourceType>
    <b:Guid>{18322A2C-9026-E141-A3E5-A434059F650E}</b:Guid>
    <b:Title>Student Voice</b:Title>
    <b:Year>2021</b:Year>
    <b:Author>
      <b:Author>
        <b:Corporate>NASUWT</b:Corporate>
      </b:Author>
    </b:Author>
    <b:URL>https://www.nasuwt.org.uk/advice/in-the-classroom/children-and-young-people/student-voice.html</b:URL>
    <b:YearAccessed>2021</b:YearAccessed>
    <b:MonthAccessed>May</b:MonthAccessed>
    <b:DayAccessed>4</b:DayAccessed>
    <b:RefOrder>23</b:RefOrder>
  </b:Source>
  <b:Source>
    <b:Tag>NAS211</b:Tag>
    <b:SourceType>Report</b:SourceType>
    <b:Guid>{DAC0C2AA-08B9-7C4F-B848-62F57B93F1DD}</b:Guid>
    <b:Title>Student Voice: a guide to promoting and supporting good practice in school</b:Title>
    <b:Year>2016</b:Year>
    <b:Author>
      <b:Author>
        <b:Corporate>NASUWT</b:Corporate>
      </b:Author>
    </b:Author>
    <b:Publisher>NASUWT</b:Publisher>
    <b:City>Cardiff</b:City>
    <b:RefOrder>24</b:RefOrder>
  </b:Source>
  <b:Source>
    <b:Tag>Wal08</b:Tag>
    <b:SourceType>Report</b:SourceType>
    <b:Guid>{A2E91520-0951-3448-AC2B-28E34DECF87F}</b:Guid>
    <b:Title>Learner Engagement</b:Title>
    <b:Publisher>Futurelab</b:Publisher>
    <b:City>Bristol</b:City>
    <b:Year>2008</b:Year>
    <b:Author>
      <b:Author>
        <b:NameList>
          <b:Person>
            <b:Last>Walker</b:Last>
            <b:First>L</b:First>
          </b:Person>
          <b:Person>
            <b:Last>Logan</b:Last>
            <b:First>A</b:First>
          </b:Person>
        </b:NameList>
      </b:Author>
    </b:Author>
    <b:RefOrder>18</b:RefOrder>
  </b:Source>
  <b:Source>
    <b:Tag>Est182</b:Tag>
    <b:SourceType>Report</b:SourceType>
    <b:Guid>{9E495BE8-3CBF-1144-B087-650E85C5CE5F}</b:Guid>
    <b:Author>
      <b:Author>
        <b:Corporate>Estyn</b:Corporate>
      </b:Author>
    </b:Author>
    <b:Title>A report on Pontarddulais Primary School</b:Title>
    <b:Publisher>Estyn</b:Publisher>
    <b:City>South Wales</b:City>
    <b:Year>2018</b:Year>
    <b:RefOrder>33</b:RefOrder>
  </b:Source>
  <b:Source>
    <b:Tag>Sch191</b:Tag>
    <b:SourceType>Report</b:SourceType>
    <b:Guid>{F0DDC002-00E6-CB4E-938C-6223550E5235}</b:Guid>
    <b:Author>
      <b:Author>
        <b:Corporate>School X</b:Corporate>
      </b:Author>
    </b:Author>
    <b:Title>Pontarddulais Primary School Development Plan 2019-2020</b:Title>
    <b:Publisher>School X</b:Publisher>
    <b:City>South Wales</b:City>
    <b:Year>2019a</b:Year>
    <b:RefOrder>25</b:RefOrder>
  </b:Source>
  <b:Source>
    <b:Tag>Sch19</b:Tag>
    <b:SourceType>Report</b:SourceType>
    <b:Guid>{D557BB20-22B3-6644-9A68-A769F177AC2D}</b:Guid>
    <b:Author>
      <b:Author>
        <b:Corporate>School X</b:Corporate>
      </b:Author>
    </b:Author>
    <b:Title>Self Evaluation Report</b:Title>
    <b:Publisher>School X</b:Publisher>
    <b:City>South Wales</b:City>
    <b:Year>2019b</b:Year>
    <b:RefOrder>26</b:RefOrder>
  </b:Source>
  <b:Source>
    <b:Tag>Dep21</b:Tag>
    <b:SourceType>Interview</b:SourceType>
    <b:Guid>{C2EF21C2-F063-2748-BDF3-8B22A9D56F96}</b:Guid>
    <b:Title>Professional conversation with Deputy Head of School X</b:Title>
    <b:Year>2021</b:Year>
    <b:Month>Feburary</b:Month>
    <b:Day>19</b:Day>
    <b:Author>
      <b:Interviewee>
        <b:NameList>
          <b:Person>
            <b:Last>Deputy Head</b:Last>
          </b:Person>
        </b:NameList>
      </b:Interviewee>
    </b:Author>
    <b:RefOrder>28</b:RefOrder>
  </b:Source>
  <b:Source>
    <b:Tag>Sch192</b:Tag>
    <b:SourceType>JournalArticle</b:SourceType>
    <b:Guid>{57234DBB-7427-F242-A352-1B118EBC171B}</b:Guid>
    <b:Title>Data-based decision-making for school improvement: Research insights and gaps</b:Title>
    <b:Year>2019</b:Year>
    <b:JournalName>Educational Research</b:JournalName>
    <b:Volume>61</b:Volume>
    <b:Issue>3</b:Issue>
    <b:Pages>257-273</b:Pages>
    <b:Author>
      <b:Author>
        <b:NameList>
          <b:Person>
            <b:Last>Schildkamp</b:Last>
            <b:First>K</b:First>
          </b:Person>
        </b:NameList>
      </b:Author>
    </b:Author>
    <b:RefOrder>8</b:RefOrder>
  </b:Source>
  <b:Source>
    <b:Tag>BBC21</b:Tag>
    <b:SourceType>InternetSite</b:SourceType>
    <b:Guid>{0CB0CFBC-EB72-D040-ACA5-A6BE2C358502}</b:Guid>
    <b:Title>Setting realistic goals</b:Title>
    <b:Year>2021</b:Year>
    <b:Author>
      <b:Author>
        <b:Corporate>BBC</b:Corporate>
      </b:Author>
    </b:Author>
    <b:URL>https://www.bbc.co.uk/bitesize/articles/zdxdt39</b:URL>
    <b:YearAccessed>2021</b:YearAccessed>
    <b:MonthAccessed>May</b:MonthAccessed>
    <b:DayAccessed>6</b:DayAccessed>
    <b:RefOrder>27</b:RefOrder>
  </b:Source>
  <b:Source>
    <b:Tag>Dep20</b:Tag>
    <b:SourceType>InternetSite</b:SourceType>
    <b:Guid>{0676DF69-B7B3-BC4E-8322-5698FBFC972A}</b:Guid>
    <b:Author>
      <b:Author>
        <b:Corporate>Department of Education</b:Corporate>
      </b:Author>
    </b:Author>
    <b:Title>School Development Planning</b:Title>
    <b:URL>https://www.education-ni.gov.uk/articles/school-development-planning</b:URL>
    <b:Year>2020</b:Year>
    <b:YearAccessed>2021</b:YearAccessed>
    <b:MonthAccessed>May</b:MonthAccessed>
    <b:DayAccessed>6</b:DayAccessed>
    <b:RefOrder>29</b:RefOrder>
  </b:Source>
  <b:Source>
    <b:Tag>DER</b:Tag>
    <b:SourceType>Report</b:SourceType>
    <b:Guid>{B0E62693-B2E5-1446-8696-5540B5060118}</b:Guid>
    <b:Title>Strategic Planning the Key to Financial Sustainability: A value for money planning guide</b:Title>
    <b:Author>
      <b:Author>
        <b:Corporate>Department of Education</b:Corporate>
      </b:Author>
    </b:Author>
    <b:Publisher>Department of Education</b:Publisher>
    <b:City>London</b:City>
    <b:Year>2010</b:Year>
    <b:RefOrder>30</b:RefOrder>
  </b:Source>
  <b:Source>
    <b:Tag>VoE18</b:Tag>
    <b:SourceType>InternetSite</b:SourceType>
    <b:Guid>{4F630141-F7A6-EA4D-9F2F-EE6561BA0CF6}</b:Guid>
    <b:Title>What is strategic planning?</b:Title>
    <b:Year>2018</b:Year>
    <b:URL>https://sba.thehartford.com/business-management/what-is-strategic-planning/</b:URL>
    <b:YearAccessed>2021</b:YearAccessed>
    <b:MonthAccessed>May</b:MonthAccessed>
    <b:DayAccessed>7</b:DayAccessed>
    <b:Author>
      <b:Author>
        <b:NameList>
          <b:Person>
            <b:Last>Vo</b:Last>
            <b:First>E</b:First>
          </b:Person>
        </b:NameList>
      </b:Author>
    </b:Author>
    <b:RefOrder>31</b:RefOrder>
  </b:Source>
  <b:Source>
    <b:Tag>Inf21</b:Tag>
    <b:SourceType>InternetSite</b:SourceType>
    <b:Guid>{B63EE0DF-2E24-D84B-A6BC-F4774DAEBABD}</b:Guid>
    <b:Author>
      <b:Author>
        <b:Corporate>InfluxData</b:Corporate>
      </b:Author>
    </b:Author>
    <b:Title>What is time series data?</b:Title>
    <b:URL>https://www.influxdata.com/what-is-time-series-data/</b:URL>
    <b:Year>2021</b:Year>
    <b:YearAccessed>2021</b:YearAccessed>
    <b:MonthAccessed>May</b:MonthAccessed>
    <b:DayAccessed>7</b:DayAccessed>
    <b:RefOrder>32</b:RefOrder>
  </b:Source>
  <b:Source>
    <b:Tag>You20</b:Tag>
    <b:SourceType>InternetSite</b:SourceType>
    <b:Guid>{86E5E6D1-7B58-F748-BE9F-E0C5CBCD72A8}</b:Guid>
    <b:Author>
      <b:Author>
        <b:Corporate>You Matter</b:Corporate>
      </b:Author>
    </b:Author>
    <b:Title>Impact Measurement Definition</b:Title>
    <b:URL>https://youmatter.world/en/definition/impact-measurement/</b:URL>
    <b:Year>2020</b:Year>
    <b:YearAccessed>2021</b:YearAccessed>
    <b:MonthAccessed>May</b:MonthAccessed>
    <b:DayAccessed>7</b:DayAccessed>
    <b:RefOrder>34</b:RefOrder>
  </b:Source>
  <b:Source>
    <b:Tag>Bla20</b:Tag>
    <b:SourceType>InternetSite</b:SourceType>
    <b:Guid>{95084ABA-0D15-9945-8ABB-BC0693C5F93B}</b:Guid>
    <b:Author>
      <b:Author>
        <b:Corporate>Balanced Scorecard Institute</b:Corporate>
      </b:Author>
    </b:Author>
    <b:Title>Strategic Planning Basics</b:Title>
    <b:URL>https://balancedscorecard.org/strategic-planning-basics/</b:URL>
    <b:Year>2020</b:Year>
    <b:YearAccessed>2021</b:YearAccessed>
    <b:MonthAccessed>May</b:MonthAccessed>
    <b:DayAccessed>3</b:DayAccessed>
    <b:RefOrder>5</b:RefOrder>
  </b:Source>
</b:Sourc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B77339-78C8-EC42-AC3F-9CEEE9FC9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10</Pages>
  <Words>3396</Words>
  <Characters>19360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Rhian Claire Williams (1801978)</cp:lastModifiedBy>
  <cp:revision>1378</cp:revision>
  <cp:lastPrinted>2021-05-08T13:25:00Z</cp:lastPrinted>
  <dcterms:created xsi:type="dcterms:W3CDTF">2021-05-02T10:40:00Z</dcterms:created>
  <dcterms:modified xsi:type="dcterms:W3CDTF">2021-05-09T13:49:00Z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