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A33F88" w14:textId="77777777" w:rsidR="00684BAB" w:rsidRPr="008F60C7" w:rsidRDefault="00684BAB">
      <w:pPr>
        <w:pStyle w:val="Normal1"/>
        <w:spacing w:before="200"/>
        <w:jc w:val="center"/>
        <w:rPr>
          <w:b/>
          <w:sz w:val="32"/>
          <w:szCs w:val="32"/>
          <w:lang w:val="en-GB"/>
        </w:rPr>
      </w:pPr>
    </w:p>
    <w:p w14:paraId="3EA33F89" w14:textId="77777777" w:rsidR="00684BAB" w:rsidRPr="008F60C7" w:rsidRDefault="00684BAB">
      <w:pPr>
        <w:pStyle w:val="Normal1"/>
        <w:spacing w:before="200"/>
        <w:jc w:val="center"/>
        <w:rPr>
          <w:b/>
          <w:sz w:val="32"/>
          <w:szCs w:val="32"/>
          <w:lang w:val="en-GB"/>
        </w:rPr>
      </w:pPr>
    </w:p>
    <w:p w14:paraId="3EA33F8A" w14:textId="77777777" w:rsidR="00684BAB" w:rsidRPr="008F60C7" w:rsidRDefault="00684BAB">
      <w:pPr>
        <w:pStyle w:val="Normal1"/>
        <w:spacing w:before="200"/>
        <w:jc w:val="center"/>
        <w:rPr>
          <w:b/>
          <w:sz w:val="32"/>
          <w:szCs w:val="32"/>
          <w:lang w:val="en-GB"/>
        </w:rPr>
      </w:pPr>
    </w:p>
    <w:p w14:paraId="3EA33F8B" w14:textId="77777777" w:rsidR="00684BAB" w:rsidRPr="008F60C7" w:rsidRDefault="00684BAB">
      <w:pPr>
        <w:pStyle w:val="Normal1"/>
        <w:spacing w:before="200"/>
        <w:jc w:val="center"/>
        <w:rPr>
          <w:b/>
          <w:sz w:val="32"/>
          <w:szCs w:val="32"/>
          <w:lang w:val="en-GB"/>
        </w:rPr>
      </w:pPr>
    </w:p>
    <w:p w14:paraId="3EA33F8C" w14:textId="77777777" w:rsidR="00684BAB" w:rsidRPr="008F60C7" w:rsidRDefault="00684BAB">
      <w:pPr>
        <w:pStyle w:val="Normal1"/>
        <w:spacing w:before="200"/>
        <w:jc w:val="center"/>
        <w:rPr>
          <w:b/>
          <w:sz w:val="32"/>
          <w:szCs w:val="32"/>
          <w:lang w:val="en-GB"/>
        </w:rPr>
      </w:pPr>
    </w:p>
    <w:p w14:paraId="3EA33F8D" w14:textId="77777777" w:rsidR="00FF4346" w:rsidRPr="008F60C7" w:rsidRDefault="00087506">
      <w:pPr>
        <w:pStyle w:val="Normal1"/>
        <w:spacing w:before="200"/>
        <w:jc w:val="center"/>
        <w:rPr>
          <w:b/>
          <w:sz w:val="32"/>
          <w:szCs w:val="32"/>
          <w:lang w:val="en-GB"/>
        </w:rPr>
      </w:pPr>
      <w:r w:rsidRPr="008F60C7">
        <w:rPr>
          <w:b/>
          <w:sz w:val="32"/>
          <w:szCs w:val="32"/>
          <w:lang w:val="en-GB"/>
        </w:rPr>
        <w:t xml:space="preserve">LCBB5001 </w:t>
      </w:r>
      <w:r w:rsidR="007500B5" w:rsidRPr="008F60C7">
        <w:rPr>
          <w:b/>
          <w:sz w:val="32"/>
          <w:szCs w:val="32"/>
          <w:lang w:val="en-GB"/>
        </w:rPr>
        <w:t>Business Management Entrepreneurship</w:t>
      </w:r>
    </w:p>
    <w:p w14:paraId="3EA33F8E" w14:textId="77777777" w:rsidR="00FF4346" w:rsidRPr="008F60C7" w:rsidRDefault="007500B5" w:rsidP="00087506">
      <w:pPr>
        <w:pStyle w:val="Normal1"/>
        <w:spacing w:before="200"/>
        <w:jc w:val="center"/>
        <w:rPr>
          <w:b/>
          <w:i/>
          <w:sz w:val="28"/>
          <w:szCs w:val="28"/>
          <w:u w:val="single"/>
          <w:lang w:val="en-GB"/>
        </w:rPr>
      </w:pPr>
      <w:r w:rsidRPr="008F60C7">
        <w:rPr>
          <w:b/>
          <w:sz w:val="28"/>
          <w:szCs w:val="28"/>
          <w:u w:val="single"/>
          <w:lang w:val="en-GB"/>
        </w:rPr>
        <w:t xml:space="preserve">Business Plan- Introducing a nanotechnological-based gadget Vitaro by </w:t>
      </w:r>
      <w:r w:rsidR="00705B05" w:rsidRPr="008F60C7">
        <w:rPr>
          <w:b/>
          <w:sz w:val="28"/>
          <w:szCs w:val="28"/>
          <w:u w:val="single"/>
          <w:lang w:val="en-GB"/>
        </w:rPr>
        <w:t>“BKC pharmaceutical”</w:t>
      </w:r>
      <w:r w:rsidRPr="008F60C7">
        <w:rPr>
          <w:b/>
          <w:sz w:val="28"/>
          <w:szCs w:val="28"/>
          <w:u w:val="single"/>
          <w:lang w:val="en-GB"/>
        </w:rPr>
        <w:t xml:space="preserve"> for SOS healthcare services for the elderly group.  </w:t>
      </w:r>
    </w:p>
    <w:p w14:paraId="3EA33F8F" w14:textId="021A48EC" w:rsidR="00FF4346" w:rsidRPr="00C02C42" w:rsidRDefault="007500B5">
      <w:pPr>
        <w:pStyle w:val="Normal1"/>
        <w:jc w:val="center"/>
        <w:rPr>
          <w:b/>
          <w:i/>
          <w:lang w:val="en-GB"/>
        </w:rPr>
      </w:pPr>
      <w:r w:rsidRPr="008F60C7">
        <w:rPr>
          <w:b/>
          <w:i/>
          <w:lang w:val="en-GB"/>
        </w:rPr>
        <w:t>Student Name:</w:t>
      </w:r>
      <w:r w:rsidR="00C02C42">
        <w:rPr>
          <w:bCs/>
          <w:i/>
          <w:lang w:val="en-GB"/>
        </w:rPr>
        <w:t xml:space="preserve"> </w:t>
      </w:r>
      <w:r w:rsidR="00C02C42">
        <w:rPr>
          <w:b/>
          <w:i/>
          <w:lang w:val="en-GB"/>
        </w:rPr>
        <w:t xml:space="preserve">Bogdan Pacuraru </w:t>
      </w:r>
    </w:p>
    <w:p w14:paraId="3EA33F90" w14:textId="7344812B" w:rsidR="00FF4346" w:rsidRPr="008F60C7" w:rsidRDefault="007500B5">
      <w:pPr>
        <w:pStyle w:val="Normal1"/>
        <w:jc w:val="center"/>
        <w:rPr>
          <w:b/>
          <w:i/>
          <w:lang w:val="en-GB"/>
        </w:rPr>
      </w:pPr>
      <w:r w:rsidRPr="008F60C7">
        <w:rPr>
          <w:b/>
          <w:i/>
          <w:lang w:val="en-GB"/>
        </w:rPr>
        <w:t>Student ID:</w:t>
      </w:r>
      <w:r w:rsidR="00430CB0">
        <w:rPr>
          <w:b/>
          <w:i/>
          <w:lang w:val="en-GB"/>
        </w:rPr>
        <w:t xml:space="preserve"> 2245496</w:t>
      </w:r>
    </w:p>
    <w:p w14:paraId="3EA33F93" w14:textId="77777777" w:rsidR="00684BAB" w:rsidRPr="008F60C7" w:rsidRDefault="00684BAB">
      <w:pPr>
        <w:rPr>
          <w:lang w:val="en-GB"/>
        </w:rPr>
      </w:pPr>
      <w:r w:rsidRPr="008F60C7">
        <w:rPr>
          <w:lang w:val="en-GB"/>
        </w:rPr>
        <w:br w:type="page"/>
      </w:r>
    </w:p>
    <w:sdt>
      <w:sdtPr>
        <w:rPr>
          <w:rFonts w:ascii="Arial" w:eastAsia="Arial" w:hAnsi="Arial" w:cs="Arial"/>
          <w:color w:val="auto"/>
          <w:sz w:val="24"/>
          <w:szCs w:val="24"/>
          <w:lang w:val="en-GB"/>
        </w:rPr>
        <w:id w:val="-2127536184"/>
        <w:docPartObj>
          <w:docPartGallery w:val="Table of Contents"/>
          <w:docPartUnique/>
        </w:docPartObj>
      </w:sdtPr>
      <w:sdtEndPr>
        <w:rPr>
          <w:b/>
          <w:bCs/>
          <w:noProof/>
        </w:rPr>
      </w:sdtEndPr>
      <w:sdtContent>
        <w:p w14:paraId="3EA33F94" w14:textId="77777777" w:rsidR="00684BAB" w:rsidRPr="008F60C7" w:rsidRDefault="00684BAB" w:rsidP="00684BAB">
          <w:pPr>
            <w:pStyle w:val="Titlucuprins"/>
            <w:spacing w:line="360" w:lineRule="auto"/>
            <w:jc w:val="center"/>
            <w:rPr>
              <w:rFonts w:ascii="Arial" w:hAnsi="Arial" w:cs="Arial"/>
              <w:b/>
              <w:color w:val="auto"/>
              <w:sz w:val="24"/>
              <w:szCs w:val="24"/>
              <w:lang w:val="en-GB"/>
            </w:rPr>
          </w:pPr>
          <w:r w:rsidRPr="008F60C7">
            <w:rPr>
              <w:rFonts w:ascii="Arial" w:hAnsi="Arial" w:cs="Arial"/>
              <w:b/>
              <w:color w:val="auto"/>
              <w:sz w:val="24"/>
              <w:szCs w:val="24"/>
              <w:lang w:val="en-GB"/>
            </w:rPr>
            <w:t>Table of Contents</w:t>
          </w:r>
        </w:p>
        <w:p w14:paraId="3EA33F95" w14:textId="77777777" w:rsidR="00684BAB" w:rsidRPr="008F60C7" w:rsidRDefault="00684BAB" w:rsidP="00684BAB">
          <w:pPr>
            <w:pStyle w:val="Cuprins1"/>
            <w:tabs>
              <w:tab w:val="right" w:leader="dot" w:pos="9019"/>
            </w:tabs>
            <w:rPr>
              <w:rFonts w:eastAsiaTheme="minorEastAsia"/>
              <w:noProof/>
              <w:lang w:val="en-GB" w:eastAsia="en-IN"/>
            </w:rPr>
          </w:pPr>
          <w:r w:rsidRPr="008F60C7">
            <w:rPr>
              <w:lang w:val="en-GB"/>
            </w:rPr>
            <w:fldChar w:fldCharType="begin"/>
          </w:r>
          <w:r w:rsidRPr="008F60C7">
            <w:rPr>
              <w:lang w:val="en-GB"/>
            </w:rPr>
            <w:instrText xml:space="preserve"> TOC \o "1-3" \h \z \u </w:instrText>
          </w:r>
          <w:r w:rsidRPr="008F60C7">
            <w:rPr>
              <w:lang w:val="en-GB"/>
            </w:rPr>
            <w:fldChar w:fldCharType="separate"/>
          </w:r>
          <w:hyperlink w:anchor="_Toc178268437" w:history="1">
            <w:r w:rsidRPr="008F60C7">
              <w:rPr>
                <w:rStyle w:val="Hyperlink"/>
                <w:noProof/>
                <w:color w:val="auto"/>
                <w:lang w:val="en-GB"/>
              </w:rPr>
              <w:t>Introduction</w:t>
            </w:r>
            <w:r w:rsidRPr="008F60C7">
              <w:rPr>
                <w:noProof/>
                <w:webHidden/>
                <w:lang w:val="en-GB"/>
              </w:rPr>
              <w:tab/>
            </w:r>
            <w:r w:rsidRPr="008F60C7">
              <w:rPr>
                <w:noProof/>
                <w:webHidden/>
                <w:lang w:val="en-GB"/>
              </w:rPr>
              <w:fldChar w:fldCharType="begin"/>
            </w:r>
            <w:r w:rsidRPr="008F60C7">
              <w:rPr>
                <w:noProof/>
                <w:webHidden/>
                <w:lang w:val="en-GB"/>
              </w:rPr>
              <w:instrText xml:space="preserve"> PAGEREF _Toc178268437 \h </w:instrText>
            </w:r>
            <w:r w:rsidRPr="008F60C7">
              <w:rPr>
                <w:noProof/>
                <w:webHidden/>
                <w:lang w:val="en-GB"/>
              </w:rPr>
            </w:r>
            <w:r w:rsidRPr="008F60C7">
              <w:rPr>
                <w:noProof/>
                <w:webHidden/>
                <w:lang w:val="en-GB"/>
              </w:rPr>
              <w:fldChar w:fldCharType="separate"/>
            </w:r>
            <w:r w:rsidRPr="008F60C7">
              <w:rPr>
                <w:noProof/>
                <w:webHidden/>
                <w:lang w:val="en-GB"/>
              </w:rPr>
              <w:t>3</w:t>
            </w:r>
            <w:r w:rsidRPr="008F60C7">
              <w:rPr>
                <w:noProof/>
                <w:webHidden/>
                <w:lang w:val="en-GB"/>
              </w:rPr>
              <w:fldChar w:fldCharType="end"/>
            </w:r>
          </w:hyperlink>
        </w:p>
        <w:p w14:paraId="3EA33F96" w14:textId="77777777" w:rsidR="00684BAB" w:rsidRPr="008F60C7" w:rsidRDefault="00684BAB" w:rsidP="00684BAB">
          <w:pPr>
            <w:pStyle w:val="Cuprins1"/>
            <w:tabs>
              <w:tab w:val="right" w:leader="dot" w:pos="9019"/>
            </w:tabs>
            <w:rPr>
              <w:rFonts w:eastAsiaTheme="minorEastAsia"/>
              <w:noProof/>
              <w:lang w:val="en-GB" w:eastAsia="en-IN"/>
            </w:rPr>
          </w:pPr>
          <w:hyperlink w:anchor="_Toc178268438" w:history="1">
            <w:r w:rsidRPr="008F60C7">
              <w:rPr>
                <w:rStyle w:val="Hyperlink"/>
                <w:noProof/>
                <w:color w:val="auto"/>
                <w:lang w:val="en-GB"/>
              </w:rPr>
              <w:t>Main Analysis</w:t>
            </w:r>
            <w:r w:rsidRPr="008F60C7">
              <w:rPr>
                <w:noProof/>
                <w:webHidden/>
                <w:lang w:val="en-GB"/>
              </w:rPr>
              <w:tab/>
            </w:r>
            <w:r w:rsidRPr="008F60C7">
              <w:rPr>
                <w:noProof/>
                <w:webHidden/>
                <w:lang w:val="en-GB"/>
              </w:rPr>
              <w:fldChar w:fldCharType="begin"/>
            </w:r>
            <w:r w:rsidRPr="008F60C7">
              <w:rPr>
                <w:noProof/>
                <w:webHidden/>
                <w:lang w:val="en-GB"/>
              </w:rPr>
              <w:instrText xml:space="preserve"> PAGEREF _Toc178268438 \h </w:instrText>
            </w:r>
            <w:r w:rsidRPr="008F60C7">
              <w:rPr>
                <w:noProof/>
                <w:webHidden/>
                <w:lang w:val="en-GB"/>
              </w:rPr>
            </w:r>
            <w:r w:rsidRPr="008F60C7">
              <w:rPr>
                <w:noProof/>
                <w:webHidden/>
                <w:lang w:val="en-GB"/>
              </w:rPr>
              <w:fldChar w:fldCharType="separate"/>
            </w:r>
            <w:r w:rsidRPr="008F60C7">
              <w:rPr>
                <w:noProof/>
                <w:webHidden/>
                <w:lang w:val="en-GB"/>
              </w:rPr>
              <w:t>3</w:t>
            </w:r>
            <w:r w:rsidRPr="008F60C7">
              <w:rPr>
                <w:noProof/>
                <w:webHidden/>
                <w:lang w:val="en-GB"/>
              </w:rPr>
              <w:fldChar w:fldCharType="end"/>
            </w:r>
          </w:hyperlink>
        </w:p>
        <w:p w14:paraId="3EA33F97" w14:textId="77777777" w:rsidR="00684BAB" w:rsidRPr="008F60C7" w:rsidRDefault="00684BAB" w:rsidP="00684BAB">
          <w:pPr>
            <w:pStyle w:val="Cuprins2"/>
            <w:tabs>
              <w:tab w:val="right" w:leader="dot" w:pos="9019"/>
            </w:tabs>
            <w:rPr>
              <w:rFonts w:eastAsiaTheme="minorEastAsia"/>
              <w:noProof/>
              <w:lang w:val="en-GB" w:eastAsia="en-IN"/>
            </w:rPr>
          </w:pPr>
          <w:hyperlink w:anchor="_Toc178268439" w:history="1">
            <w:r w:rsidRPr="008F60C7">
              <w:rPr>
                <w:rStyle w:val="Hyperlink"/>
                <w:noProof/>
                <w:color w:val="auto"/>
                <w:lang w:val="en-GB"/>
              </w:rPr>
              <w:t>Aims and objectives of this proposal</w:t>
            </w:r>
            <w:r w:rsidRPr="008F60C7">
              <w:rPr>
                <w:noProof/>
                <w:webHidden/>
                <w:lang w:val="en-GB"/>
              </w:rPr>
              <w:tab/>
            </w:r>
            <w:r w:rsidRPr="008F60C7">
              <w:rPr>
                <w:noProof/>
                <w:webHidden/>
                <w:lang w:val="en-GB"/>
              </w:rPr>
              <w:fldChar w:fldCharType="begin"/>
            </w:r>
            <w:r w:rsidRPr="008F60C7">
              <w:rPr>
                <w:noProof/>
                <w:webHidden/>
                <w:lang w:val="en-GB"/>
              </w:rPr>
              <w:instrText xml:space="preserve"> PAGEREF _Toc178268439 \h </w:instrText>
            </w:r>
            <w:r w:rsidRPr="008F60C7">
              <w:rPr>
                <w:noProof/>
                <w:webHidden/>
                <w:lang w:val="en-GB"/>
              </w:rPr>
            </w:r>
            <w:r w:rsidRPr="008F60C7">
              <w:rPr>
                <w:noProof/>
                <w:webHidden/>
                <w:lang w:val="en-GB"/>
              </w:rPr>
              <w:fldChar w:fldCharType="separate"/>
            </w:r>
            <w:r w:rsidRPr="008F60C7">
              <w:rPr>
                <w:noProof/>
                <w:webHidden/>
                <w:lang w:val="en-GB"/>
              </w:rPr>
              <w:t>3</w:t>
            </w:r>
            <w:r w:rsidRPr="008F60C7">
              <w:rPr>
                <w:noProof/>
                <w:webHidden/>
                <w:lang w:val="en-GB"/>
              </w:rPr>
              <w:fldChar w:fldCharType="end"/>
            </w:r>
          </w:hyperlink>
        </w:p>
        <w:p w14:paraId="3EA33F98" w14:textId="77777777" w:rsidR="00684BAB" w:rsidRPr="008F60C7" w:rsidRDefault="00684BAB" w:rsidP="00684BAB">
          <w:pPr>
            <w:pStyle w:val="Cuprins2"/>
            <w:tabs>
              <w:tab w:val="right" w:leader="dot" w:pos="9019"/>
            </w:tabs>
            <w:rPr>
              <w:rFonts w:eastAsiaTheme="minorEastAsia"/>
              <w:noProof/>
              <w:lang w:val="en-GB" w:eastAsia="en-IN"/>
            </w:rPr>
          </w:pPr>
          <w:hyperlink w:anchor="_Toc178268440" w:history="1">
            <w:r w:rsidRPr="008F60C7">
              <w:rPr>
                <w:rStyle w:val="Hyperlink"/>
                <w:noProof/>
                <w:color w:val="auto"/>
                <w:lang w:val="en-GB"/>
              </w:rPr>
              <w:t>Overview of the business idea</w:t>
            </w:r>
            <w:r w:rsidRPr="008F60C7">
              <w:rPr>
                <w:noProof/>
                <w:webHidden/>
                <w:lang w:val="en-GB"/>
              </w:rPr>
              <w:tab/>
            </w:r>
            <w:r w:rsidRPr="008F60C7">
              <w:rPr>
                <w:noProof/>
                <w:webHidden/>
                <w:lang w:val="en-GB"/>
              </w:rPr>
              <w:fldChar w:fldCharType="begin"/>
            </w:r>
            <w:r w:rsidRPr="008F60C7">
              <w:rPr>
                <w:noProof/>
                <w:webHidden/>
                <w:lang w:val="en-GB"/>
              </w:rPr>
              <w:instrText xml:space="preserve"> PAGEREF _Toc178268440 \h </w:instrText>
            </w:r>
            <w:r w:rsidRPr="008F60C7">
              <w:rPr>
                <w:noProof/>
                <w:webHidden/>
                <w:lang w:val="en-GB"/>
              </w:rPr>
            </w:r>
            <w:r w:rsidRPr="008F60C7">
              <w:rPr>
                <w:noProof/>
                <w:webHidden/>
                <w:lang w:val="en-GB"/>
              </w:rPr>
              <w:fldChar w:fldCharType="separate"/>
            </w:r>
            <w:r w:rsidRPr="008F60C7">
              <w:rPr>
                <w:noProof/>
                <w:webHidden/>
                <w:lang w:val="en-GB"/>
              </w:rPr>
              <w:t>3</w:t>
            </w:r>
            <w:r w:rsidRPr="008F60C7">
              <w:rPr>
                <w:noProof/>
                <w:webHidden/>
                <w:lang w:val="en-GB"/>
              </w:rPr>
              <w:fldChar w:fldCharType="end"/>
            </w:r>
          </w:hyperlink>
        </w:p>
        <w:p w14:paraId="3EA33F99" w14:textId="77777777" w:rsidR="00684BAB" w:rsidRPr="008F60C7" w:rsidRDefault="00684BAB" w:rsidP="00684BAB">
          <w:pPr>
            <w:pStyle w:val="Cuprins2"/>
            <w:tabs>
              <w:tab w:val="right" w:leader="dot" w:pos="9019"/>
            </w:tabs>
            <w:rPr>
              <w:rFonts w:eastAsiaTheme="minorEastAsia"/>
              <w:noProof/>
              <w:lang w:val="en-GB" w:eastAsia="en-IN"/>
            </w:rPr>
          </w:pPr>
          <w:hyperlink w:anchor="_Toc178268441" w:history="1">
            <w:r w:rsidRPr="008F60C7">
              <w:rPr>
                <w:rStyle w:val="Hyperlink"/>
                <w:noProof/>
                <w:color w:val="auto"/>
                <w:lang w:val="en-GB"/>
              </w:rPr>
              <w:t>Products and services</w:t>
            </w:r>
            <w:r w:rsidRPr="008F60C7">
              <w:rPr>
                <w:noProof/>
                <w:webHidden/>
                <w:lang w:val="en-GB"/>
              </w:rPr>
              <w:tab/>
            </w:r>
            <w:r w:rsidRPr="008F60C7">
              <w:rPr>
                <w:noProof/>
                <w:webHidden/>
                <w:lang w:val="en-GB"/>
              </w:rPr>
              <w:fldChar w:fldCharType="begin"/>
            </w:r>
            <w:r w:rsidRPr="008F60C7">
              <w:rPr>
                <w:noProof/>
                <w:webHidden/>
                <w:lang w:val="en-GB"/>
              </w:rPr>
              <w:instrText xml:space="preserve"> PAGEREF _Toc178268441 \h </w:instrText>
            </w:r>
            <w:r w:rsidRPr="008F60C7">
              <w:rPr>
                <w:noProof/>
                <w:webHidden/>
                <w:lang w:val="en-GB"/>
              </w:rPr>
            </w:r>
            <w:r w:rsidRPr="008F60C7">
              <w:rPr>
                <w:noProof/>
                <w:webHidden/>
                <w:lang w:val="en-GB"/>
              </w:rPr>
              <w:fldChar w:fldCharType="separate"/>
            </w:r>
            <w:r w:rsidRPr="008F60C7">
              <w:rPr>
                <w:noProof/>
                <w:webHidden/>
                <w:lang w:val="en-GB"/>
              </w:rPr>
              <w:t>4</w:t>
            </w:r>
            <w:r w:rsidRPr="008F60C7">
              <w:rPr>
                <w:noProof/>
                <w:webHidden/>
                <w:lang w:val="en-GB"/>
              </w:rPr>
              <w:fldChar w:fldCharType="end"/>
            </w:r>
          </w:hyperlink>
        </w:p>
        <w:p w14:paraId="3EA33F9A" w14:textId="77777777" w:rsidR="00684BAB" w:rsidRPr="008F60C7" w:rsidRDefault="00684BAB" w:rsidP="00684BAB">
          <w:pPr>
            <w:pStyle w:val="Cuprins2"/>
            <w:tabs>
              <w:tab w:val="right" w:leader="dot" w:pos="9019"/>
            </w:tabs>
            <w:rPr>
              <w:rFonts w:eastAsiaTheme="minorEastAsia"/>
              <w:noProof/>
              <w:lang w:val="en-GB" w:eastAsia="en-IN"/>
            </w:rPr>
          </w:pPr>
          <w:hyperlink w:anchor="_Toc178268442" w:history="1">
            <w:r w:rsidRPr="008F60C7">
              <w:rPr>
                <w:rStyle w:val="Hyperlink"/>
                <w:noProof/>
                <w:color w:val="auto"/>
                <w:lang w:val="en-GB"/>
              </w:rPr>
              <w:t>Legal format of the startup company</w:t>
            </w:r>
            <w:r w:rsidRPr="008F60C7">
              <w:rPr>
                <w:noProof/>
                <w:webHidden/>
                <w:lang w:val="en-GB"/>
              </w:rPr>
              <w:tab/>
            </w:r>
            <w:r w:rsidRPr="008F60C7">
              <w:rPr>
                <w:noProof/>
                <w:webHidden/>
                <w:lang w:val="en-GB"/>
              </w:rPr>
              <w:fldChar w:fldCharType="begin"/>
            </w:r>
            <w:r w:rsidRPr="008F60C7">
              <w:rPr>
                <w:noProof/>
                <w:webHidden/>
                <w:lang w:val="en-GB"/>
              </w:rPr>
              <w:instrText xml:space="preserve"> PAGEREF _Toc178268442 \h </w:instrText>
            </w:r>
            <w:r w:rsidRPr="008F60C7">
              <w:rPr>
                <w:noProof/>
                <w:webHidden/>
                <w:lang w:val="en-GB"/>
              </w:rPr>
            </w:r>
            <w:r w:rsidRPr="008F60C7">
              <w:rPr>
                <w:noProof/>
                <w:webHidden/>
                <w:lang w:val="en-GB"/>
              </w:rPr>
              <w:fldChar w:fldCharType="separate"/>
            </w:r>
            <w:r w:rsidRPr="008F60C7">
              <w:rPr>
                <w:noProof/>
                <w:webHidden/>
                <w:lang w:val="en-GB"/>
              </w:rPr>
              <w:t>5</w:t>
            </w:r>
            <w:r w:rsidRPr="008F60C7">
              <w:rPr>
                <w:noProof/>
                <w:webHidden/>
                <w:lang w:val="en-GB"/>
              </w:rPr>
              <w:fldChar w:fldCharType="end"/>
            </w:r>
          </w:hyperlink>
        </w:p>
        <w:p w14:paraId="3EA33F9B" w14:textId="77777777" w:rsidR="00684BAB" w:rsidRPr="008F60C7" w:rsidRDefault="00684BAB" w:rsidP="00684BAB">
          <w:pPr>
            <w:pStyle w:val="Cuprins2"/>
            <w:tabs>
              <w:tab w:val="right" w:leader="dot" w:pos="9019"/>
            </w:tabs>
            <w:rPr>
              <w:rFonts w:eastAsiaTheme="minorEastAsia"/>
              <w:noProof/>
              <w:lang w:val="en-GB" w:eastAsia="en-IN"/>
            </w:rPr>
          </w:pPr>
          <w:hyperlink w:anchor="_Toc178268443" w:history="1">
            <w:r w:rsidRPr="008F60C7">
              <w:rPr>
                <w:rStyle w:val="Hyperlink"/>
                <w:noProof/>
                <w:color w:val="auto"/>
                <w:lang w:val="en-GB"/>
              </w:rPr>
              <w:t>Management of the company</w:t>
            </w:r>
            <w:r w:rsidRPr="008F60C7">
              <w:rPr>
                <w:noProof/>
                <w:webHidden/>
                <w:lang w:val="en-GB"/>
              </w:rPr>
              <w:tab/>
            </w:r>
            <w:r w:rsidRPr="008F60C7">
              <w:rPr>
                <w:noProof/>
                <w:webHidden/>
                <w:lang w:val="en-GB"/>
              </w:rPr>
              <w:fldChar w:fldCharType="begin"/>
            </w:r>
            <w:r w:rsidRPr="008F60C7">
              <w:rPr>
                <w:noProof/>
                <w:webHidden/>
                <w:lang w:val="en-GB"/>
              </w:rPr>
              <w:instrText xml:space="preserve"> PAGEREF _Toc178268443 \h </w:instrText>
            </w:r>
            <w:r w:rsidRPr="008F60C7">
              <w:rPr>
                <w:noProof/>
                <w:webHidden/>
                <w:lang w:val="en-GB"/>
              </w:rPr>
            </w:r>
            <w:r w:rsidRPr="008F60C7">
              <w:rPr>
                <w:noProof/>
                <w:webHidden/>
                <w:lang w:val="en-GB"/>
              </w:rPr>
              <w:fldChar w:fldCharType="separate"/>
            </w:r>
            <w:r w:rsidRPr="008F60C7">
              <w:rPr>
                <w:noProof/>
                <w:webHidden/>
                <w:lang w:val="en-GB"/>
              </w:rPr>
              <w:t>5</w:t>
            </w:r>
            <w:r w:rsidRPr="008F60C7">
              <w:rPr>
                <w:noProof/>
                <w:webHidden/>
                <w:lang w:val="en-GB"/>
              </w:rPr>
              <w:fldChar w:fldCharType="end"/>
            </w:r>
          </w:hyperlink>
        </w:p>
        <w:p w14:paraId="3EA33F9C" w14:textId="77777777" w:rsidR="00684BAB" w:rsidRPr="008F60C7" w:rsidRDefault="00684BAB" w:rsidP="00684BAB">
          <w:pPr>
            <w:pStyle w:val="Cuprins2"/>
            <w:tabs>
              <w:tab w:val="right" w:leader="dot" w:pos="9019"/>
            </w:tabs>
            <w:rPr>
              <w:rFonts w:eastAsiaTheme="minorEastAsia"/>
              <w:noProof/>
              <w:lang w:val="en-GB" w:eastAsia="en-IN"/>
            </w:rPr>
          </w:pPr>
          <w:hyperlink w:anchor="_Toc178268444" w:history="1">
            <w:r w:rsidRPr="008F60C7">
              <w:rPr>
                <w:rStyle w:val="Hyperlink"/>
                <w:noProof/>
                <w:color w:val="auto"/>
                <w:lang w:val="en-GB"/>
              </w:rPr>
              <w:t>Evaluation of the business idea with the assistance of SWOT analysis</w:t>
            </w:r>
            <w:r w:rsidRPr="008F60C7">
              <w:rPr>
                <w:noProof/>
                <w:webHidden/>
                <w:lang w:val="en-GB"/>
              </w:rPr>
              <w:tab/>
            </w:r>
            <w:r w:rsidRPr="008F60C7">
              <w:rPr>
                <w:noProof/>
                <w:webHidden/>
                <w:lang w:val="en-GB"/>
              </w:rPr>
              <w:fldChar w:fldCharType="begin"/>
            </w:r>
            <w:r w:rsidRPr="008F60C7">
              <w:rPr>
                <w:noProof/>
                <w:webHidden/>
                <w:lang w:val="en-GB"/>
              </w:rPr>
              <w:instrText xml:space="preserve"> PAGEREF _Toc178268444 \h </w:instrText>
            </w:r>
            <w:r w:rsidRPr="008F60C7">
              <w:rPr>
                <w:noProof/>
                <w:webHidden/>
                <w:lang w:val="en-GB"/>
              </w:rPr>
            </w:r>
            <w:r w:rsidRPr="008F60C7">
              <w:rPr>
                <w:noProof/>
                <w:webHidden/>
                <w:lang w:val="en-GB"/>
              </w:rPr>
              <w:fldChar w:fldCharType="separate"/>
            </w:r>
            <w:r w:rsidRPr="008F60C7">
              <w:rPr>
                <w:noProof/>
                <w:webHidden/>
                <w:lang w:val="en-GB"/>
              </w:rPr>
              <w:t>6</w:t>
            </w:r>
            <w:r w:rsidRPr="008F60C7">
              <w:rPr>
                <w:noProof/>
                <w:webHidden/>
                <w:lang w:val="en-GB"/>
              </w:rPr>
              <w:fldChar w:fldCharType="end"/>
            </w:r>
          </w:hyperlink>
        </w:p>
        <w:p w14:paraId="3EA33F9D" w14:textId="77777777" w:rsidR="00684BAB" w:rsidRPr="008F60C7" w:rsidRDefault="00684BAB" w:rsidP="00684BAB">
          <w:pPr>
            <w:pStyle w:val="Cuprins2"/>
            <w:tabs>
              <w:tab w:val="right" w:leader="dot" w:pos="9019"/>
            </w:tabs>
            <w:rPr>
              <w:rFonts w:eastAsiaTheme="minorEastAsia"/>
              <w:noProof/>
              <w:lang w:val="en-GB" w:eastAsia="en-IN"/>
            </w:rPr>
          </w:pPr>
          <w:hyperlink w:anchor="_Toc178268445" w:history="1">
            <w:r w:rsidRPr="008F60C7">
              <w:rPr>
                <w:rStyle w:val="Hyperlink"/>
                <w:noProof/>
                <w:color w:val="auto"/>
                <w:lang w:val="en-GB"/>
              </w:rPr>
              <w:t>4Ps of marketing</w:t>
            </w:r>
            <w:r w:rsidRPr="008F60C7">
              <w:rPr>
                <w:noProof/>
                <w:webHidden/>
                <w:lang w:val="en-GB"/>
              </w:rPr>
              <w:tab/>
            </w:r>
            <w:r w:rsidRPr="008F60C7">
              <w:rPr>
                <w:noProof/>
                <w:webHidden/>
                <w:lang w:val="en-GB"/>
              </w:rPr>
              <w:fldChar w:fldCharType="begin"/>
            </w:r>
            <w:r w:rsidRPr="008F60C7">
              <w:rPr>
                <w:noProof/>
                <w:webHidden/>
                <w:lang w:val="en-GB"/>
              </w:rPr>
              <w:instrText xml:space="preserve"> PAGEREF _Toc178268445 \h </w:instrText>
            </w:r>
            <w:r w:rsidRPr="008F60C7">
              <w:rPr>
                <w:noProof/>
                <w:webHidden/>
                <w:lang w:val="en-GB"/>
              </w:rPr>
            </w:r>
            <w:r w:rsidRPr="008F60C7">
              <w:rPr>
                <w:noProof/>
                <w:webHidden/>
                <w:lang w:val="en-GB"/>
              </w:rPr>
              <w:fldChar w:fldCharType="separate"/>
            </w:r>
            <w:r w:rsidRPr="008F60C7">
              <w:rPr>
                <w:noProof/>
                <w:webHidden/>
                <w:lang w:val="en-GB"/>
              </w:rPr>
              <w:t>8</w:t>
            </w:r>
            <w:r w:rsidRPr="008F60C7">
              <w:rPr>
                <w:noProof/>
                <w:webHidden/>
                <w:lang w:val="en-GB"/>
              </w:rPr>
              <w:fldChar w:fldCharType="end"/>
            </w:r>
          </w:hyperlink>
        </w:p>
        <w:p w14:paraId="3EA33F9E" w14:textId="77777777" w:rsidR="00684BAB" w:rsidRPr="008F60C7" w:rsidRDefault="00684BAB" w:rsidP="00684BAB">
          <w:pPr>
            <w:pStyle w:val="Cuprins2"/>
            <w:tabs>
              <w:tab w:val="right" w:leader="dot" w:pos="9019"/>
            </w:tabs>
            <w:rPr>
              <w:rFonts w:eastAsiaTheme="minorEastAsia"/>
              <w:noProof/>
              <w:lang w:val="en-GB" w:eastAsia="en-IN"/>
            </w:rPr>
          </w:pPr>
          <w:hyperlink w:anchor="_Toc178268446" w:history="1">
            <w:r w:rsidRPr="008F60C7">
              <w:rPr>
                <w:rStyle w:val="Hyperlink"/>
                <w:noProof/>
                <w:color w:val="auto"/>
                <w:lang w:val="en-GB"/>
              </w:rPr>
              <w:t>Cash flow</w:t>
            </w:r>
            <w:r w:rsidRPr="008F60C7">
              <w:rPr>
                <w:noProof/>
                <w:webHidden/>
                <w:lang w:val="en-GB"/>
              </w:rPr>
              <w:tab/>
            </w:r>
            <w:r w:rsidRPr="008F60C7">
              <w:rPr>
                <w:noProof/>
                <w:webHidden/>
                <w:lang w:val="en-GB"/>
              </w:rPr>
              <w:fldChar w:fldCharType="begin"/>
            </w:r>
            <w:r w:rsidRPr="008F60C7">
              <w:rPr>
                <w:noProof/>
                <w:webHidden/>
                <w:lang w:val="en-GB"/>
              </w:rPr>
              <w:instrText xml:space="preserve"> PAGEREF _Toc178268446 \h </w:instrText>
            </w:r>
            <w:r w:rsidRPr="008F60C7">
              <w:rPr>
                <w:noProof/>
                <w:webHidden/>
                <w:lang w:val="en-GB"/>
              </w:rPr>
            </w:r>
            <w:r w:rsidRPr="008F60C7">
              <w:rPr>
                <w:noProof/>
                <w:webHidden/>
                <w:lang w:val="en-GB"/>
              </w:rPr>
              <w:fldChar w:fldCharType="separate"/>
            </w:r>
            <w:r w:rsidRPr="008F60C7">
              <w:rPr>
                <w:noProof/>
                <w:webHidden/>
                <w:lang w:val="en-GB"/>
              </w:rPr>
              <w:t>8</w:t>
            </w:r>
            <w:r w:rsidRPr="008F60C7">
              <w:rPr>
                <w:noProof/>
                <w:webHidden/>
                <w:lang w:val="en-GB"/>
              </w:rPr>
              <w:fldChar w:fldCharType="end"/>
            </w:r>
          </w:hyperlink>
        </w:p>
        <w:p w14:paraId="3EA33F9F" w14:textId="77777777" w:rsidR="00684BAB" w:rsidRPr="008F60C7" w:rsidRDefault="00684BAB" w:rsidP="00684BAB">
          <w:pPr>
            <w:pStyle w:val="Cuprins1"/>
            <w:tabs>
              <w:tab w:val="right" w:leader="dot" w:pos="9019"/>
            </w:tabs>
            <w:rPr>
              <w:rFonts w:eastAsiaTheme="minorEastAsia"/>
              <w:noProof/>
              <w:lang w:val="en-GB" w:eastAsia="en-IN"/>
            </w:rPr>
          </w:pPr>
          <w:hyperlink w:anchor="_Toc178268447" w:history="1">
            <w:r w:rsidRPr="008F60C7">
              <w:rPr>
                <w:rStyle w:val="Hyperlink"/>
                <w:noProof/>
                <w:color w:val="auto"/>
                <w:lang w:val="en-GB"/>
              </w:rPr>
              <w:t>Conclusion</w:t>
            </w:r>
            <w:r w:rsidRPr="008F60C7">
              <w:rPr>
                <w:noProof/>
                <w:webHidden/>
                <w:lang w:val="en-GB"/>
              </w:rPr>
              <w:tab/>
            </w:r>
            <w:r w:rsidRPr="008F60C7">
              <w:rPr>
                <w:noProof/>
                <w:webHidden/>
                <w:lang w:val="en-GB"/>
              </w:rPr>
              <w:fldChar w:fldCharType="begin"/>
            </w:r>
            <w:r w:rsidRPr="008F60C7">
              <w:rPr>
                <w:noProof/>
                <w:webHidden/>
                <w:lang w:val="en-GB"/>
              </w:rPr>
              <w:instrText xml:space="preserve"> PAGEREF _Toc178268447 \h </w:instrText>
            </w:r>
            <w:r w:rsidRPr="008F60C7">
              <w:rPr>
                <w:noProof/>
                <w:webHidden/>
                <w:lang w:val="en-GB"/>
              </w:rPr>
            </w:r>
            <w:r w:rsidRPr="008F60C7">
              <w:rPr>
                <w:noProof/>
                <w:webHidden/>
                <w:lang w:val="en-GB"/>
              </w:rPr>
              <w:fldChar w:fldCharType="separate"/>
            </w:r>
            <w:r w:rsidRPr="008F60C7">
              <w:rPr>
                <w:noProof/>
                <w:webHidden/>
                <w:lang w:val="en-GB"/>
              </w:rPr>
              <w:t>9</w:t>
            </w:r>
            <w:r w:rsidRPr="008F60C7">
              <w:rPr>
                <w:noProof/>
                <w:webHidden/>
                <w:lang w:val="en-GB"/>
              </w:rPr>
              <w:fldChar w:fldCharType="end"/>
            </w:r>
          </w:hyperlink>
        </w:p>
        <w:p w14:paraId="3EA33FA0" w14:textId="77777777" w:rsidR="00684BAB" w:rsidRPr="008F60C7" w:rsidRDefault="00684BAB" w:rsidP="00684BAB">
          <w:pPr>
            <w:pStyle w:val="Cuprins1"/>
            <w:tabs>
              <w:tab w:val="right" w:leader="dot" w:pos="9019"/>
            </w:tabs>
            <w:rPr>
              <w:rFonts w:eastAsiaTheme="minorEastAsia"/>
              <w:noProof/>
              <w:lang w:val="en-GB" w:eastAsia="en-IN"/>
            </w:rPr>
          </w:pPr>
          <w:hyperlink w:anchor="_Toc178268448" w:history="1">
            <w:r w:rsidRPr="008F60C7">
              <w:rPr>
                <w:rStyle w:val="Hyperlink"/>
                <w:noProof/>
                <w:color w:val="auto"/>
                <w:lang w:val="en-GB"/>
              </w:rPr>
              <w:t>Reference</w:t>
            </w:r>
            <w:r w:rsidRPr="008F60C7">
              <w:rPr>
                <w:noProof/>
                <w:webHidden/>
                <w:lang w:val="en-GB"/>
              </w:rPr>
              <w:tab/>
            </w:r>
            <w:r w:rsidRPr="008F60C7">
              <w:rPr>
                <w:noProof/>
                <w:webHidden/>
                <w:lang w:val="en-GB"/>
              </w:rPr>
              <w:fldChar w:fldCharType="begin"/>
            </w:r>
            <w:r w:rsidRPr="008F60C7">
              <w:rPr>
                <w:noProof/>
                <w:webHidden/>
                <w:lang w:val="en-GB"/>
              </w:rPr>
              <w:instrText xml:space="preserve"> PAGEREF _Toc178268448 \h </w:instrText>
            </w:r>
            <w:r w:rsidRPr="008F60C7">
              <w:rPr>
                <w:noProof/>
                <w:webHidden/>
                <w:lang w:val="en-GB"/>
              </w:rPr>
            </w:r>
            <w:r w:rsidRPr="008F60C7">
              <w:rPr>
                <w:noProof/>
                <w:webHidden/>
                <w:lang w:val="en-GB"/>
              </w:rPr>
              <w:fldChar w:fldCharType="separate"/>
            </w:r>
            <w:r w:rsidRPr="008F60C7">
              <w:rPr>
                <w:noProof/>
                <w:webHidden/>
                <w:lang w:val="en-GB"/>
              </w:rPr>
              <w:t>10</w:t>
            </w:r>
            <w:r w:rsidRPr="008F60C7">
              <w:rPr>
                <w:noProof/>
                <w:webHidden/>
                <w:lang w:val="en-GB"/>
              </w:rPr>
              <w:fldChar w:fldCharType="end"/>
            </w:r>
          </w:hyperlink>
        </w:p>
        <w:p w14:paraId="3EA33FA1" w14:textId="77777777" w:rsidR="00684BAB" w:rsidRPr="008F60C7" w:rsidRDefault="00684BAB" w:rsidP="00684BAB">
          <w:pPr>
            <w:rPr>
              <w:lang w:val="en-GB"/>
            </w:rPr>
          </w:pPr>
          <w:r w:rsidRPr="008F60C7">
            <w:rPr>
              <w:b/>
              <w:bCs/>
              <w:noProof/>
              <w:lang w:val="en-GB"/>
            </w:rPr>
            <w:fldChar w:fldCharType="end"/>
          </w:r>
        </w:p>
      </w:sdtContent>
    </w:sdt>
    <w:p w14:paraId="3EA33FA2" w14:textId="77777777" w:rsidR="00FF4346" w:rsidRPr="008F60C7" w:rsidRDefault="007500B5">
      <w:pPr>
        <w:pStyle w:val="Normal1"/>
        <w:rPr>
          <w:lang w:val="en-GB"/>
        </w:rPr>
      </w:pPr>
      <w:r w:rsidRPr="008F60C7">
        <w:rPr>
          <w:lang w:val="en-GB"/>
        </w:rPr>
        <w:br w:type="page"/>
      </w:r>
    </w:p>
    <w:p w14:paraId="3EA33FA3" w14:textId="77777777" w:rsidR="00FF4346" w:rsidRPr="008F60C7" w:rsidRDefault="007500B5">
      <w:pPr>
        <w:pStyle w:val="Titlu1"/>
        <w:rPr>
          <w:lang w:val="en-GB"/>
        </w:rPr>
      </w:pPr>
      <w:bookmarkStart w:id="0" w:name="_bqr0d97i7y5e" w:colFirst="0" w:colLast="0"/>
      <w:bookmarkStart w:id="1" w:name="_Toc178268437"/>
      <w:bookmarkEnd w:id="0"/>
      <w:r w:rsidRPr="008F60C7">
        <w:rPr>
          <w:lang w:val="en-GB"/>
        </w:rPr>
        <w:t>Introduction</w:t>
      </w:r>
      <w:bookmarkEnd w:id="1"/>
      <w:r w:rsidRPr="008F60C7">
        <w:rPr>
          <w:lang w:val="en-GB"/>
        </w:rPr>
        <w:t xml:space="preserve"> </w:t>
      </w:r>
    </w:p>
    <w:p w14:paraId="3EA33FA4" w14:textId="77777777" w:rsidR="00FF4346" w:rsidRPr="008F60C7" w:rsidRDefault="007500B5">
      <w:pPr>
        <w:pStyle w:val="Normal1"/>
        <w:rPr>
          <w:lang w:val="en-GB"/>
        </w:rPr>
      </w:pPr>
      <w:r w:rsidRPr="008F60C7">
        <w:rPr>
          <w:lang w:val="en-GB"/>
        </w:rPr>
        <w:t>Planning a business aims to innovate new ideas that assist in developing the business's market share and an attractive customer base. Attractive business ideas help to attract new business partners and investors, which directly aids in enhancing economic stability for a startup company. As suggested by Sutrisno</w:t>
      </w:r>
      <w:r w:rsidRPr="008F60C7">
        <w:rPr>
          <w:i/>
          <w:lang w:val="en-GB"/>
        </w:rPr>
        <w:t xml:space="preserve"> et al</w:t>
      </w:r>
      <w:r w:rsidRPr="008F60C7">
        <w:rPr>
          <w:lang w:val="en-GB"/>
        </w:rPr>
        <w:t xml:space="preserve">., (2023, p. 45) implication of proper business ideas assists the long-term prosperity of the startup organisation and influences the entire growth by creating market analysis. Apart from this, business plans have the potential to make financial planning along with different business strategies for enhancing the profit level of an organisation. Lastly, this report on the business plan focuses on introducing a new nanotechnological-based gadget named </w:t>
      </w:r>
      <w:r w:rsidRPr="008F60C7">
        <w:rPr>
          <w:i/>
          <w:lang w:val="en-GB"/>
        </w:rPr>
        <w:t>Vitaro</w:t>
      </w:r>
      <w:r w:rsidRPr="008F60C7">
        <w:rPr>
          <w:lang w:val="en-GB"/>
        </w:rPr>
        <w:t xml:space="preserve"> along with a detailed explanation of the market and SWOT analysis. Apart from this, the legal formats of startup companies, types of management and cash flow to identify the profit level are going to be highlighted.         </w:t>
      </w:r>
    </w:p>
    <w:p w14:paraId="3EA33FA5" w14:textId="77777777" w:rsidR="00FF4346" w:rsidRPr="008F60C7" w:rsidRDefault="007500B5">
      <w:pPr>
        <w:pStyle w:val="Titlu1"/>
        <w:rPr>
          <w:lang w:val="en-GB"/>
        </w:rPr>
      </w:pPr>
      <w:bookmarkStart w:id="2" w:name="_xz3ob3xzfwwl" w:colFirst="0" w:colLast="0"/>
      <w:bookmarkStart w:id="3" w:name="_Toc178268438"/>
      <w:bookmarkEnd w:id="2"/>
      <w:r w:rsidRPr="008F60C7">
        <w:rPr>
          <w:lang w:val="en-GB"/>
        </w:rPr>
        <w:t>Main Analysis</w:t>
      </w:r>
      <w:bookmarkEnd w:id="3"/>
    </w:p>
    <w:p w14:paraId="3EA33FA6" w14:textId="77777777" w:rsidR="00FF4346" w:rsidRPr="008F60C7" w:rsidRDefault="007500B5">
      <w:pPr>
        <w:pStyle w:val="Titlu2"/>
        <w:rPr>
          <w:lang w:val="en-GB"/>
        </w:rPr>
      </w:pPr>
      <w:bookmarkStart w:id="4" w:name="_1y9ue8is12lj" w:colFirst="0" w:colLast="0"/>
      <w:bookmarkStart w:id="5" w:name="_Toc178268439"/>
      <w:bookmarkEnd w:id="4"/>
      <w:r w:rsidRPr="008F60C7">
        <w:rPr>
          <w:lang w:val="en-GB"/>
        </w:rPr>
        <w:t>Aims and objectives of this proposal</w:t>
      </w:r>
      <w:bookmarkEnd w:id="5"/>
    </w:p>
    <w:p w14:paraId="3EA33FA7" w14:textId="77777777" w:rsidR="00FF4346" w:rsidRPr="008F60C7" w:rsidRDefault="007500B5">
      <w:pPr>
        <w:pStyle w:val="Normal1"/>
        <w:rPr>
          <w:lang w:val="en-GB"/>
        </w:rPr>
      </w:pPr>
      <w:r w:rsidRPr="008F60C7">
        <w:rPr>
          <w:lang w:val="en-GB"/>
        </w:rPr>
        <w:t xml:space="preserve">The aim of conducting this business proposal is to demonstrate the advanced uses of nanotechnology in the healthcare industry to </w:t>
      </w:r>
      <w:r w:rsidR="00705B05" w:rsidRPr="008F60C7">
        <w:rPr>
          <w:lang w:val="en-GB"/>
        </w:rPr>
        <w:t>provide SOS</w:t>
      </w:r>
      <w:r w:rsidRPr="008F60C7">
        <w:rPr>
          <w:lang w:val="en-GB"/>
        </w:rPr>
        <w:t xml:space="preserve"> diagnosis of critical diseases, especially for the elderly group. </w:t>
      </w:r>
    </w:p>
    <w:p w14:paraId="3EA33FA8" w14:textId="77777777" w:rsidR="00FF4346" w:rsidRPr="008F60C7" w:rsidRDefault="007500B5">
      <w:pPr>
        <w:pStyle w:val="Normal1"/>
        <w:rPr>
          <w:lang w:val="en-GB"/>
        </w:rPr>
      </w:pPr>
      <w:r w:rsidRPr="008F60C7">
        <w:rPr>
          <w:lang w:val="en-GB"/>
        </w:rPr>
        <w:t xml:space="preserve">Objectives </w:t>
      </w:r>
    </w:p>
    <w:p w14:paraId="3EA33FA9" w14:textId="77777777" w:rsidR="00FF4346" w:rsidRPr="008F60C7" w:rsidRDefault="007500B5">
      <w:pPr>
        <w:pStyle w:val="Normal1"/>
        <w:numPr>
          <w:ilvl w:val="0"/>
          <w:numId w:val="1"/>
        </w:numPr>
        <w:rPr>
          <w:lang w:val="en-GB"/>
        </w:rPr>
      </w:pPr>
      <w:r w:rsidRPr="008F60C7">
        <w:rPr>
          <w:lang w:val="en-GB"/>
        </w:rPr>
        <w:t xml:space="preserve">To introduce </w:t>
      </w:r>
      <w:r w:rsidRPr="008F60C7">
        <w:rPr>
          <w:i/>
          <w:lang w:val="en-GB"/>
        </w:rPr>
        <w:t>Vitaro</w:t>
      </w:r>
      <w:r w:rsidRPr="008F60C7">
        <w:rPr>
          <w:lang w:val="en-GB"/>
        </w:rPr>
        <w:t xml:space="preserve"> in the pharmaceutical industry to provide SOS services, especially for the elderly age group</w:t>
      </w:r>
    </w:p>
    <w:p w14:paraId="3EA33FAA" w14:textId="77777777" w:rsidR="00FF4346" w:rsidRPr="008F60C7" w:rsidRDefault="007500B5">
      <w:pPr>
        <w:pStyle w:val="Normal1"/>
        <w:numPr>
          <w:ilvl w:val="0"/>
          <w:numId w:val="1"/>
        </w:numPr>
        <w:rPr>
          <w:lang w:val="en-GB"/>
        </w:rPr>
      </w:pPr>
      <w:r w:rsidRPr="008F60C7">
        <w:rPr>
          <w:lang w:val="en-GB"/>
        </w:rPr>
        <w:t xml:space="preserve">To increase the market share and value of </w:t>
      </w:r>
      <w:r w:rsidRPr="008F60C7">
        <w:rPr>
          <w:i/>
          <w:lang w:val="en-GB"/>
        </w:rPr>
        <w:t>Vitaro</w:t>
      </w:r>
      <w:r w:rsidRPr="008F60C7">
        <w:rPr>
          <w:lang w:val="en-GB"/>
        </w:rPr>
        <w:t xml:space="preserve"> by nearly 10% more than the current situation</w:t>
      </w:r>
    </w:p>
    <w:p w14:paraId="3EA33FAB" w14:textId="77777777" w:rsidR="00FF4346" w:rsidRPr="008F60C7" w:rsidRDefault="007500B5">
      <w:pPr>
        <w:pStyle w:val="Normal1"/>
        <w:numPr>
          <w:ilvl w:val="0"/>
          <w:numId w:val="1"/>
        </w:numPr>
        <w:rPr>
          <w:lang w:val="en-GB"/>
        </w:rPr>
      </w:pPr>
      <w:r w:rsidRPr="008F60C7">
        <w:rPr>
          <w:lang w:val="en-GB"/>
        </w:rPr>
        <w:t xml:space="preserve">To develop business rates along with sales rates of more than 10-15% in the upcoming years    </w:t>
      </w:r>
    </w:p>
    <w:p w14:paraId="3EA33FAC" w14:textId="77777777" w:rsidR="00FF4346" w:rsidRPr="008F60C7" w:rsidRDefault="007500B5">
      <w:pPr>
        <w:pStyle w:val="Titlu2"/>
        <w:rPr>
          <w:lang w:val="en-GB"/>
        </w:rPr>
      </w:pPr>
      <w:bookmarkStart w:id="6" w:name="_1jregx7v52i1" w:colFirst="0" w:colLast="0"/>
      <w:bookmarkStart w:id="7" w:name="_Toc178268440"/>
      <w:bookmarkEnd w:id="6"/>
      <w:r w:rsidRPr="008F60C7">
        <w:rPr>
          <w:lang w:val="en-GB"/>
        </w:rPr>
        <w:t>Overview of the business idea</w:t>
      </w:r>
      <w:bookmarkEnd w:id="7"/>
      <w:r w:rsidRPr="008F60C7">
        <w:rPr>
          <w:lang w:val="en-GB"/>
        </w:rPr>
        <w:t xml:space="preserve"> </w:t>
      </w:r>
    </w:p>
    <w:p w14:paraId="3EA33FAD" w14:textId="77777777" w:rsidR="00FF4346" w:rsidRPr="008F60C7" w:rsidRDefault="007500B5">
      <w:pPr>
        <w:pStyle w:val="Normal1"/>
        <w:rPr>
          <w:lang w:val="en-GB"/>
        </w:rPr>
      </w:pPr>
      <w:r w:rsidRPr="008F60C7">
        <w:rPr>
          <w:lang w:val="en-GB"/>
        </w:rPr>
        <w:t xml:space="preserve">A successful business idea has the potential to address the real needs of the market, which helps to offer valuable positions for the startup company. Kaletnik and Lutkovska, (2020, p. 89) suggested that business ideas help in developing innovations that also assist the business in expanding the market arena more competitively. In addition, effective communication is one of the essential characteristics of making business ideas more innovative and sustainable. Based on the analysis of National Statistics, the current position of healthcare expenditure in the UK gradually increased, accounting for around 12%of gross domestic product in comparison with 2019. Apart from this, expenditure on the healthcare system also rose by 10% in the year 2020 (ons.gov.uk, 2021). </w:t>
      </w:r>
    </w:p>
    <w:p w14:paraId="3EA33FAE" w14:textId="77777777" w:rsidR="00FF4346" w:rsidRPr="008F60C7" w:rsidRDefault="007500B5">
      <w:pPr>
        <w:pStyle w:val="Normal1"/>
        <w:jc w:val="center"/>
        <w:rPr>
          <w:lang w:val="en-GB"/>
        </w:rPr>
      </w:pPr>
      <w:r w:rsidRPr="008F60C7">
        <w:rPr>
          <w:noProof/>
          <w:lang w:val="en-GB" w:eastAsia="en-GB"/>
        </w:rPr>
        <w:drawing>
          <wp:inline distT="114300" distB="114300" distL="114300" distR="114300" wp14:anchorId="3EA33FF3" wp14:editId="3EA33FF4">
            <wp:extent cx="5086350" cy="3695700"/>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8"/>
                    <a:stretch>
                      <a:fillRect/>
                    </a:stretch>
                  </pic:blipFill>
                  <pic:spPr>
                    <a:xfrm>
                      <a:off x="0" y="0"/>
                      <a:ext cx="5086350" cy="3695700"/>
                    </a:xfrm>
                    <a:prstGeom prst="rect">
                      <a:avLst/>
                    </a:prstGeom>
                    <a:ln w="12700">
                      <a:solidFill>
                        <a:srgbClr val="000000"/>
                      </a:solidFill>
                      <a:prstDash val="solid"/>
                    </a:ln>
                  </pic:spPr>
                </pic:pic>
              </a:graphicData>
            </a:graphic>
          </wp:inline>
        </w:drawing>
      </w:r>
      <w:r w:rsidRPr="008F60C7">
        <w:rPr>
          <w:lang w:val="en-GB"/>
        </w:rPr>
        <w:t xml:space="preserve"> </w:t>
      </w:r>
    </w:p>
    <w:p w14:paraId="3EA33FAF" w14:textId="77777777" w:rsidR="00FF4346" w:rsidRPr="008F60C7" w:rsidRDefault="007500B5">
      <w:pPr>
        <w:pStyle w:val="Normal1"/>
        <w:jc w:val="center"/>
        <w:rPr>
          <w:b/>
          <w:lang w:val="en-GB"/>
        </w:rPr>
      </w:pPr>
      <w:r w:rsidRPr="008F60C7">
        <w:rPr>
          <w:b/>
          <w:lang w:val="en-GB"/>
        </w:rPr>
        <w:t>Figure 1: Healthcare Expenditure, UK Health Accounts</w:t>
      </w:r>
    </w:p>
    <w:p w14:paraId="3EA33FB0" w14:textId="77777777" w:rsidR="00FF4346" w:rsidRPr="008F60C7" w:rsidRDefault="007500B5">
      <w:pPr>
        <w:pStyle w:val="Normal1"/>
        <w:jc w:val="center"/>
        <w:rPr>
          <w:lang w:val="en-GB"/>
        </w:rPr>
      </w:pPr>
      <w:r w:rsidRPr="008F60C7">
        <w:rPr>
          <w:lang w:val="en-GB"/>
        </w:rPr>
        <w:t>(Source: ons.gov.uk, 2021)</w:t>
      </w:r>
    </w:p>
    <w:p w14:paraId="3EA33FB1" w14:textId="77777777" w:rsidR="00FF4346" w:rsidRPr="008F60C7" w:rsidRDefault="007500B5">
      <w:pPr>
        <w:pStyle w:val="Normal1"/>
        <w:rPr>
          <w:lang w:val="en-GB"/>
        </w:rPr>
      </w:pPr>
      <w:r w:rsidRPr="008F60C7">
        <w:rPr>
          <w:lang w:val="en-GB"/>
        </w:rPr>
        <w:t xml:space="preserve">The business plan is going to demonstrate an introduction of a nanotechnology-focused medical device that will provide SOS services, especially for the elderly for early diagnosis of critical disease. </w:t>
      </w:r>
      <w:r w:rsidRPr="008F60C7">
        <w:rPr>
          <w:i/>
          <w:lang w:val="en-GB"/>
        </w:rPr>
        <w:t xml:space="preserve">Vitaro </w:t>
      </w:r>
      <w:r w:rsidRPr="008F60C7">
        <w:rPr>
          <w:lang w:val="en-GB"/>
        </w:rPr>
        <w:t xml:space="preserve">is a nanotechnological gadget that will provide SOS medical services to the elderly with minimum expenditure making the gadget affordable. In the post-pandemic </w:t>
      </w:r>
      <w:r w:rsidR="00705B05" w:rsidRPr="008F60C7">
        <w:rPr>
          <w:lang w:val="en-GB"/>
        </w:rPr>
        <w:t>situation,</w:t>
      </w:r>
      <w:r w:rsidRPr="008F60C7">
        <w:rPr>
          <w:lang w:val="en-GB"/>
        </w:rPr>
        <w:t xml:space="preserve"> complex health issues, especially among elders, have a negative impact on the entire healthcare services in the UK. At the same time, introducing </w:t>
      </w:r>
      <w:r w:rsidRPr="008F60C7">
        <w:rPr>
          <w:i/>
          <w:lang w:val="en-GB"/>
        </w:rPr>
        <w:t>Vitaro</w:t>
      </w:r>
      <w:r w:rsidRPr="008F60C7">
        <w:rPr>
          <w:lang w:val="en-GB"/>
        </w:rPr>
        <w:t xml:space="preserve"> will assist in effective healthcare services towards elderly groups and provide opportunities to essay accessible SOS services for treatments and medicine transportation among elderly groups.    </w:t>
      </w:r>
    </w:p>
    <w:p w14:paraId="3EA33FB2" w14:textId="77777777" w:rsidR="00FF4346" w:rsidRPr="008F60C7" w:rsidRDefault="007500B5">
      <w:pPr>
        <w:pStyle w:val="Titlu2"/>
        <w:rPr>
          <w:lang w:val="en-GB"/>
        </w:rPr>
      </w:pPr>
      <w:bookmarkStart w:id="8" w:name="_npn4zruo0f6x" w:colFirst="0" w:colLast="0"/>
      <w:bookmarkStart w:id="9" w:name="_Toc178268441"/>
      <w:bookmarkEnd w:id="8"/>
      <w:r w:rsidRPr="008F60C7">
        <w:rPr>
          <w:lang w:val="en-GB"/>
        </w:rPr>
        <w:t>Products and services</w:t>
      </w:r>
      <w:bookmarkEnd w:id="9"/>
    </w:p>
    <w:p w14:paraId="3EA33FB3" w14:textId="77777777" w:rsidR="00FF4346" w:rsidRPr="008F60C7" w:rsidRDefault="007500B5">
      <w:pPr>
        <w:pStyle w:val="Normal1"/>
        <w:rPr>
          <w:lang w:val="en-GB"/>
        </w:rPr>
      </w:pPr>
      <w:r w:rsidRPr="008F60C7">
        <w:rPr>
          <w:i/>
          <w:lang w:val="en-GB"/>
        </w:rPr>
        <w:t>Vitaro</w:t>
      </w:r>
      <w:r w:rsidRPr="008F60C7">
        <w:rPr>
          <w:lang w:val="en-GB"/>
        </w:rPr>
        <w:t xml:space="preserve"> is a nanotechnological gadget produced by the </w:t>
      </w:r>
      <w:r w:rsidR="00705B05" w:rsidRPr="008F60C7">
        <w:rPr>
          <w:lang w:val="en-GB"/>
        </w:rPr>
        <w:t>“BKC pharmaceutical”</w:t>
      </w:r>
      <w:r w:rsidRPr="008F60C7">
        <w:rPr>
          <w:lang w:val="en-GB"/>
        </w:rPr>
        <w:t xml:space="preserve"> group that assists in the SOS diagnosis of critical diseases, especially for the elderly group. The services of </w:t>
      </w:r>
      <w:r w:rsidRPr="008F60C7">
        <w:rPr>
          <w:i/>
          <w:lang w:val="en-GB"/>
        </w:rPr>
        <w:t>Vitaro</w:t>
      </w:r>
      <w:r w:rsidRPr="008F60C7">
        <w:rPr>
          <w:lang w:val="en-GB"/>
        </w:rPr>
        <w:t xml:space="preserve"> are to provide SOS services for the elderly </w:t>
      </w:r>
      <w:r w:rsidR="00705B05" w:rsidRPr="008F60C7">
        <w:rPr>
          <w:lang w:val="en-GB"/>
        </w:rPr>
        <w:t>group;</w:t>
      </w:r>
      <w:r w:rsidRPr="008F60C7">
        <w:rPr>
          <w:lang w:val="en-GB"/>
        </w:rPr>
        <w:t xml:space="preserve"> through the </w:t>
      </w:r>
      <w:r w:rsidR="00705B05" w:rsidRPr="008F60C7">
        <w:rPr>
          <w:lang w:val="en-GB"/>
        </w:rPr>
        <w:t>gadget,</w:t>
      </w:r>
      <w:r w:rsidRPr="008F60C7">
        <w:rPr>
          <w:lang w:val="en-GB"/>
        </w:rPr>
        <w:t xml:space="preserve"> one of the family members will be connected. At the same time, that gadget assists the user in suggesting </w:t>
      </w:r>
      <w:r w:rsidR="00705B05" w:rsidRPr="008F60C7">
        <w:rPr>
          <w:lang w:val="en-GB"/>
        </w:rPr>
        <w:t>doctor’s</w:t>
      </w:r>
      <w:r w:rsidRPr="008F60C7">
        <w:rPr>
          <w:lang w:val="en-GB"/>
        </w:rPr>
        <w:t xml:space="preserve"> suggestions and treatments as soon as possible. In addition, developing product services plays a crucial role in generating improved revenue that aids in promotion as well as increases the revenue of the company in a competitive market (Salam</w:t>
      </w:r>
      <w:r w:rsidRPr="008F60C7">
        <w:rPr>
          <w:i/>
          <w:lang w:val="en-GB"/>
        </w:rPr>
        <w:t xml:space="preserve"> et al</w:t>
      </w:r>
      <w:r w:rsidRPr="008F60C7">
        <w:rPr>
          <w:lang w:val="en-GB"/>
        </w:rPr>
        <w:t xml:space="preserve">., 2021, p. 5). Product services aid in improving customer loyalty and promote several opportunities for jobs that influence staying competitive. Similarly, Juska, (2021) suggested that the promotion of the product and services improves the budget of the new brands along with the brand recognition. The innovative strategy of </w:t>
      </w:r>
      <w:r w:rsidRPr="008F60C7">
        <w:rPr>
          <w:i/>
          <w:lang w:val="en-GB"/>
        </w:rPr>
        <w:t>Vitaro</w:t>
      </w:r>
      <w:r w:rsidRPr="008F60C7">
        <w:rPr>
          <w:lang w:val="en-GB"/>
        </w:rPr>
        <w:t xml:space="preserve"> assists in developing its entire productivity and entire marketing position. </w:t>
      </w:r>
      <w:r w:rsidRPr="008F60C7">
        <w:rPr>
          <w:i/>
          <w:lang w:val="en-GB"/>
        </w:rPr>
        <w:t>Vitaro</w:t>
      </w:r>
      <w:r w:rsidRPr="008F60C7">
        <w:rPr>
          <w:lang w:val="en-GB"/>
        </w:rPr>
        <w:t xml:space="preserve"> is a nanotechnological gadget by the </w:t>
      </w:r>
      <w:r w:rsidR="00705B05" w:rsidRPr="008F60C7">
        <w:rPr>
          <w:lang w:val="en-GB"/>
        </w:rPr>
        <w:t>““BKC pharmaceutical””</w:t>
      </w:r>
      <w:r w:rsidRPr="008F60C7">
        <w:rPr>
          <w:lang w:val="en-GB"/>
        </w:rPr>
        <w:t xml:space="preserve"> group that assists in the SOS diagnosis of critical disease, especially for the elderly group and provides online suggestive doctor consultation along with medicine as early as possible.        </w:t>
      </w:r>
    </w:p>
    <w:p w14:paraId="3EA33FB4" w14:textId="77777777" w:rsidR="00FF4346" w:rsidRPr="008F60C7" w:rsidRDefault="007500B5">
      <w:pPr>
        <w:pStyle w:val="Titlu2"/>
        <w:rPr>
          <w:lang w:val="en-GB"/>
        </w:rPr>
      </w:pPr>
      <w:bookmarkStart w:id="10" w:name="_tlhn2dati2b0" w:colFirst="0" w:colLast="0"/>
      <w:bookmarkStart w:id="11" w:name="_Toc178268442"/>
      <w:bookmarkEnd w:id="10"/>
      <w:r w:rsidRPr="008F60C7">
        <w:rPr>
          <w:lang w:val="en-GB"/>
        </w:rPr>
        <w:t>Legal format of the startup company</w:t>
      </w:r>
      <w:bookmarkEnd w:id="11"/>
    </w:p>
    <w:p w14:paraId="3EA33FB5" w14:textId="77777777" w:rsidR="00FF4346" w:rsidRPr="008F60C7" w:rsidRDefault="007500B5">
      <w:pPr>
        <w:pStyle w:val="Normal1"/>
        <w:rPr>
          <w:lang w:val="en-GB"/>
        </w:rPr>
      </w:pPr>
      <w:r w:rsidRPr="008F60C7">
        <w:rPr>
          <w:lang w:val="en-GB"/>
        </w:rPr>
        <w:t xml:space="preserve">The implication of legal formats plays a crucial role in the startup position to build trust of investors, partners and customers in the company. Chishti, (2020) states that legal format not only helps in developing trust among the investors but also assists in the prevention of conflicts and makes the organisation safeguard intellectual property. Hence, at the initial stages, </w:t>
      </w:r>
      <w:r w:rsidR="00705B05" w:rsidRPr="008F60C7">
        <w:rPr>
          <w:lang w:val="en-GB"/>
        </w:rPr>
        <w:t>“BKC pharmaceutical”</w:t>
      </w:r>
      <w:r w:rsidRPr="008F60C7">
        <w:rPr>
          <w:lang w:val="en-GB"/>
        </w:rPr>
        <w:t xml:space="preserve"> group will focus on partnership as the format of owners and the group will follow the business partnership as a legal format to introduce </w:t>
      </w:r>
      <w:r w:rsidRPr="008F60C7">
        <w:rPr>
          <w:i/>
          <w:lang w:val="en-GB"/>
        </w:rPr>
        <w:t>Vitaro</w:t>
      </w:r>
      <w:r w:rsidRPr="008F60C7">
        <w:rPr>
          <w:lang w:val="en-GB"/>
        </w:rPr>
        <w:t xml:space="preserve">. In addition, the adoption of business partnerships as the legal format will assist in providing opportunities for resolving disputes and this legal format has the potential to manage responsibilities. Apart from this, Veselovská, (2020, p. 7) suggested that business partnership not only helps in resolving the disruption or conflicts in the entire management but also controls the sales growth depending on the market demands. Based on this concept, following the business </w:t>
      </w:r>
      <w:r w:rsidR="00705B05" w:rsidRPr="008F60C7">
        <w:rPr>
          <w:lang w:val="en-GB"/>
        </w:rPr>
        <w:t>partnership,</w:t>
      </w:r>
      <w:r w:rsidRPr="008F60C7">
        <w:rPr>
          <w:lang w:val="en-GB"/>
        </w:rPr>
        <w:t xml:space="preserve"> as the legal format of the setup will help </w:t>
      </w:r>
      <w:r w:rsidR="00705B05" w:rsidRPr="008F60C7">
        <w:rPr>
          <w:lang w:val="en-GB"/>
        </w:rPr>
        <w:t>““BKC pharmaceutical”</w:t>
      </w:r>
      <w:r w:rsidRPr="008F60C7">
        <w:rPr>
          <w:lang w:val="en-GB"/>
        </w:rPr>
        <w:t xml:space="preserve"> group</w:t>
      </w:r>
      <w:r w:rsidR="00705B05" w:rsidRPr="008F60C7">
        <w:rPr>
          <w:lang w:val="en-GB"/>
        </w:rPr>
        <w:t>”</w:t>
      </w:r>
      <w:r w:rsidRPr="008F60C7">
        <w:rPr>
          <w:lang w:val="en-GB"/>
        </w:rPr>
        <w:t xml:space="preserve"> to identify the market demands and disruptions of Vitaro at the initial stages.       </w:t>
      </w:r>
    </w:p>
    <w:p w14:paraId="3EA33FB6" w14:textId="77777777" w:rsidR="00FF4346" w:rsidRPr="008F60C7" w:rsidRDefault="007500B5">
      <w:pPr>
        <w:pStyle w:val="Titlu2"/>
        <w:rPr>
          <w:lang w:val="en-GB"/>
        </w:rPr>
      </w:pPr>
      <w:bookmarkStart w:id="12" w:name="_gd1h9wo070dd" w:colFirst="0" w:colLast="0"/>
      <w:bookmarkStart w:id="13" w:name="_Toc178268443"/>
      <w:bookmarkEnd w:id="12"/>
      <w:r w:rsidRPr="008F60C7">
        <w:rPr>
          <w:lang w:val="en-GB"/>
        </w:rPr>
        <w:t>Management of the company</w:t>
      </w:r>
      <w:bookmarkEnd w:id="13"/>
    </w:p>
    <w:p w14:paraId="3EA33FB7" w14:textId="77777777" w:rsidR="00FF4346" w:rsidRPr="008F60C7" w:rsidRDefault="007500B5">
      <w:pPr>
        <w:pStyle w:val="Normal1"/>
        <w:rPr>
          <w:lang w:val="en-GB"/>
        </w:rPr>
      </w:pPr>
      <w:r w:rsidRPr="008F60C7">
        <w:rPr>
          <w:lang w:val="en-GB"/>
        </w:rPr>
        <w:t xml:space="preserve">Implementation of effective business plans depends on the effectiveness of management styles and the implication of effective management helps a startup company to mitigate challenges and boost the sales rate. As suggested by Latifah </w:t>
      </w:r>
      <w:r w:rsidRPr="008F60C7">
        <w:rPr>
          <w:i/>
          <w:lang w:val="en-GB"/>
        </w:rPr>
        <w:t>et al</w:t>
      </w:r>
      <w:r w:rsidRPr="008F60C7">
        <w:rPr>
          <w:lang w:val="en-GB"/>
        </w:rPr>
        <w:t xml:space="preserve">., (2021, p. 63) effective management provides operational efficiency, which indirectly boosts productivity rates and increases operational efficiency. Several management styles such as "democratic management style, transactional and transformational" help a business run smoothly and effectively enhance the entire production process. The </w:t>
      </w:r>
      <w:r w:rsidR="00705B05" w:rsidRPr="008F60C7">
        <w:rPr>
          <w:lang w:val="en-GB"/>
        </w:rPr>
        <w:t>“BKC pharmaceutical”</w:t>
      </w:r>
      <w:r w:rsidRPr="008F60C7">
        <w:rPr>
          <w:lang w:val="en-GB"/>
        </w:rPr>
        <w:t xml:space="preserve"> group will focus on a "</w:t>
      </w:r>
      <w:r w:rsidRPr="008F60C7">
        <w:rPr>
          <w:i/>
          <w:lang w:val="en-GB"/>
        </w:rPr>
        <w:t>democratic management style</w:t>
      </w:r>
      <w:r w:rsidRPr="008F60C7">
        <w:rPr>
          <w:lang w:val="en-GB"/>
        </w:rPr>
        <w:t xml:space="preserve">” to run their business along with </w:t>
      </w:r>
      <w:r w:rsidRPr="008F60C7">
        <w:rPr>
          <w:i/>
          <w:lang w:val="en-GB"/>
        </w:rPr>
        <w:t>Vitaro,</w:t>
      </w:r>
      <w:r w:rsidRPr="008F60C7">
        <w:rPr>
          <w:lang w:val="en-GB"/>
        </w:rPr>
        <w:t xml:space="preserve"> new innovative products for SOS healthcare services, especially for elderly groups. Apart from this, Agarwal,  (2020, p. 5) suggested that the implication of a democratic management style for introducing new products assists the overall range of business activity by encouraging creativity and innovation. On the other </w:t>
      </w:r>
      <w:r w:rsidR="00705B05" w:rsidRPr="008F60C7">
        <w:rPr>
          <w:lang w:val="en-GB"/>
        </w:rPr>
        <w:t>perspective,</w:t>
      </w:r>
      <w:r w:rsidRPr="008F60C7">
        <w:rPr>
          <w:lang w:val="en-GB"/>
        </w:rPr>
        <w:t xml:space="preserve"> democratic management style helps </w:t>
      </w:r>
      <w:r w:rsidR="00705B05" w:rsidRPr="008F60C7">
        <w:rPr>
          <w:lang w:val="en-GB"/>
        </w:rPr>
        <w:t>“BKC pharmaceutical</w:t>
      </w:r>
      <w:r w:rsidRPr="008F60C7">
        <w:rPr>
          <w:lang w:val="en-GB"/>
        </w:rPr>
        <w:t>s</w:t>
      </w:r>
      <w:r w:rsidR="00705B05" w:rsidRPr="008F60C7">
        <w:rPr>
          <w:lang w:val="en-GB"/>
        </w:rPr>
        <w:t>”</w:t>
      </w:r>
      <w:r w:rsidRPr="008F60C7">
        <w:rPr>
          <w:lang w:val="en-GB"/>
        </w:rPr>
        <w:t xml:space="preserve"> in building trust and employee satisfaction indirectly increasing the rate of employee satisfaction by developing high moral values in employees for </w:t>
      </w:r>
      <w:r w:rsidRPr="008F60C7">
        <w:rPr>
          <w:i/>
          <w:lang w:val="en-GB"/>
        </w:rPr>
        <w:t>Vitaro</w:t>
      </w:r>
      <w:r w:rsidRPr="008F60C7">
        <w:rPr>
          <w:lang w:val="en-GB"/>
        </w:rPr>
        <w:t xml:space="preserve">.    </w:t>
      </w:r>
    </w:p>
    <w:p w14:paraId="3EA33FB8" w14:textId="77777777" w:rsidR="00FF4346" w:rsidRPr="008F60C7" w:rsidRDefault="007500B5">
      <w:pPr>
        <w:pStyle w:val="Titlu2"/>
        <w:rPr>
          <w:lang w:val="en-GB"/>
        </w:rPr>
      </w:pPr>
      <w:bookmarkStart w:id="14" w:name="_3t0qzeb4yh8z" w:colFirst="0" w:colLast="0"/>
      <w:bookmarkStart w:id="15" w:name="_Toc178268444"/>
      <w:bookmarkEnd w:id="14"/>
      <w:r w:rsidRPr="008F60C7">
        <w:rPr>
          <w:lang w:val="en-GB"/>
        </w:rPr>
        <w:t>Evaluation of the business idea with the assistance of SWOT analysis</w:t>
      </w:r>
      <w:bookmarkEnd w:id="15"/>
    </w:p>
    <w:tbl>
      <w:tblPr>
        <w:tblStyle w:val="Table1"/>
        <w:tblW w:w="901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5"/>
        <w:gridCol w:w="4500"/>
      </w:tblGrid>
      <w:tr w:rsidR="008F60C7" w:rsidRPr="008F60C7" w14:paraId="3EA33FBB" w14:textId="77777777">
        <w:tc>
          <w:tcPr>
            <w:tcW w:w="4515" w:type="dxa"/>
            <w:shd w:val="clear" w:color="auto" w:fill="auto"/>
            <w:tcMar>
              <w:top w:w="100" w:type="dxa"/>
              <w:left w:w="100" w:type="dxa"/>
              <w:bottom w:w="100" w:type="dxa"/>
              <w:right w:w="100" w:type="dxa"/>
            </w:tcMar>
          </w:tcPr>
          <w:p w14:paraId="3EA33FB9" w14:textId="77777777" w:rsidR="00FF4346" w:rsidRPr="008F60C7" w:rsidRDefault="007500B5">
            <w:pPr>
              <w:pStyle w:val="Normal1"/>
              <w:widowControl w:val="0"/>
              <w:pBdr>
                <w:top w:val="nil"/>
                <w:left w:val="nil"/>
                <w:bottom w:val="nil"/>
                <w:right w:val="nil"/>
                <w:between w:val="nil"/>
              </w:pBdr>
              <w:jc w:val="center"/>
              <w:rPr>
                <w:b/>
                <w:lang w:val="en-GB"/>
              </w:rPr>
            </w:pPr>
            <w:r w:rsidRPr="008F60C7">
              <w:rPr>
                <w:b/>
                <w:lang w:val="en-GB"/>
              </w:rPr>
              <w:t xml:space="preserve">Strength </w:t>
            </w:r>
          </w:p>
        </w:tc>
        <w:tc>
          <w:tcPr>
            <w:tcW w:w="4500" w:type="dxa"/>
            <w:shd w:val="clear" w:color="auto" w:fill="auto"/>
            <w:tcMar>
              <w:top w:w="100" w:type="dxa"/>
              <w:left w:w="100" w:type="dxa"/>
              <w:bottom w:w="100" w:type="dxa"/>
              <w:right w:w="100" w:type="dxa"/>
            </w:tcMar>
          </w:tcPr>
          <w:p w14:paraId="3EA33FBA" w14:textId="77777777" w:rsidR="00FF4346" w:rsidRPr="008F60C7" w:rsidRDefault="007500B5">
            <w:pPr>
              <w:pStyle w:val="Normal1"/>
              <w:widowControl w:val="0"/>
              <w:pBdr>
                <w:top w:val="nil"/>
                <w:left w:val="nil"/>
                <w:bottom w:val="nil"/>
                <w:right w:val="nil"/>
                <w:between w:val="nil"/>
              </w:pBdr>
              <w:jc w:val="center"/>
              <w:rPr>
                <w:b/>
                <w:lang w:val="en-GB"/>
              </w:rPr>
            </w:pPr>
            <w:r w:rsidRPr="008F60C7">
              <w:rPr>
                <w:b/>
                <w:lang w:val="en-GB"/>
              </w:rPr>
              <w:t xml:space="preserve">Weakness </w:t>
            </w:r>
          </w:p>
        </w:tc>
      </w:tr>
      <w:tr w:rsidR="008F60C7" w:rsidRPr="008F60C7" w14:paraId="3EA33FBE" w14:textId="77777777">
        <w:tc>
          <w:tcPr>
            <w:tcW w:w="4515" w:type="dxa"/>
            <w:shd w:val="clear" w:color="auto" w:fill="auto"/>
            <w:tcMar>
              <w:top w:w="100" w:type="dxa"/>
              <w:left w:w="100" w:type="dxa"/>
              <w:bottom w:w="100" w:type="dxa"/>
              <w:right w:w="100" w:type="dxa"/>
            </w:tcMar>
          </w:tcPr>
          <w:p w14:paraId="48314890" w14:textId="77777777" w:rsidR="00FF4346" w:rsidRPr="008F60C7" w:rsidRDefault="00705B05">
            <w:pPr>
              <w:pStyle w:val="Normal1"/>
              <w:widowControl w:val="0"/>
              <w:pBdr>
                <w:top w:val="nil"/>
                <w:left w:val="nil"/>
                <w:bottom w:val="nil"/>
                <w:right w:val="nil"/>
                <w:between w:val="nil"/>
              </w:pBdr>
              <w:rPr>
                <w:lang w:val="en-GB"/>
              </w:rPr>
            </w:pPr>
            <w:r w:rsidRPr="008F60C7">
              <w:rPr>
                <w:lang w:val="en-GB"/>
              </w:rPr>
              <w:t>Innovation</w:t>
            </w:r>
            <w:r w:rsidR="007500B5" w:rsidRPr="008F60C7">
              <w:rPr>
                <w:lang w:val="en-GB"/>
              </w:rPr>
              <w:t xml:space="preserve"> and the initial services focusing on the target group of the elderly are the biggest strengths of this business plan. </w:t>
            </w:r>
          </w:p>
          <w:p w14:paraId="3EA33FBC" w14:textId="5B0E1350" w:rsidR="00607557" w:rsidRPr="008F60C7" w:rsidRDefault="006609EF">
            <w:pPr>
              <w:pStyle w:val="Normal1"/>
              <w:widowControl w:val="0"/>
              <w:pBdr>
                <w:top w:val="nil"/>
                <w:left w:val="nil"/>
                <w:bottom w:val="nil"/>
                <w:right w:val="nil"/>
                <w:between w:val="nil"/>
              </w:pBdr>
              <w:rPr>
                <w:lang w:val="en-GB"/>
              </w:rPr>
            </w:pPr>
            <w:r w:rsidRPr="008F60C7">
              <w:rPr>
                <w:lang w:val="en-GB"/>
              </w:rPr>
              <w:t xml:space="preserve">The </w:t>
            </w:r>
            <w:r w:rsidR="0091017A" w:rsidRPr="008F60C7">
              <w:rPr>
                <w:lang w:val="en-GB"/>
              </w:rPr>
              <w:t xml:space="preserve">product is first to the market with no existing </w:t>
            </w:r>
            <w:r w:rsidR="00FE4BC1" w:rsidRPr="008F60C7">
              <w:rPr>
                <w:lang w:val="en-GB"/>
              </w:rPr>
              <w:t xml:space="preserve">organisation to build up such an idea, which </w:t>
            </w:r>
            <w:r w:rsidR="00BA4A5F" w:rsidRPr="008F60C7">
              <w:rPr>
                <w:lang w:val="en-GB"/>
              </w:rPr>
              <w:t xml:space="preserve">would help in gaining higher competitive edge in the national and global marketplace. </w:t>
            </w:r>
          </w:p>
        </w:tc>
        <w:tc>
          <w:tcPr>
            <w:tcW w:w="4500" w:type="dxa"/>
            <w:shd w:val="clear" w:color="auto" w:fill="auto"/>
            <w:tcMar>
              <w:top w:w="100" w:type="dxa"/>
              <w:left w:w="100" w:type="dxa"/>
              <w:bottom w:w="100" w:type="dxa"/>
              <w:right w:w="100" w:type="dxa"/>
            </w:tcMar>
          </w:tcPr>
          <w:p w14:paraId="36264963" w14:textId="77777777" w:rsidR="00FF4346" w:rsidRPr="008F60C7" w:rsidRDefault="007500B5">
            <w:pPr>
              <w:pStyle w:val="Normal1"/>
              <w:widowControl w:val="0"/>
              <w:pBdr>
                <w:top w:val="nil"/>
                <w:left w:val="nil"/>
                <w:bottom w:val="nil"/>
                <w:right w:val="nil"/>
                <w:between w:val="nil"/>
              </w:pBdr>
              <w:rPr>
                <w:lang w:val="en-GB"/>
              </w:rPr>
            </w:pPr>
            <w:r w:rsidRPr="008F60C7">
              <w:rPr>
                <w:lang w:val="en-GB"/>
              </w:rPr>
              <w:t xml:space="preserve">Poor resources for technical integration and limitations in the budget stand as weaknesses of this business plan. </w:t>
            </w:r>
          </w:p>
          <w:p w14:paraId="3EA33FBD" w14:textId="5490A99D" w:rsidR="00BA4A5F" w:rsidRPr="008F60C7" w:rsidRDefault="00746ABF">
            <w:pPr>
              <w:pStyle w:val="Normal1"/>
              <w:widowControl w:val="0"/>
              <w:pBdr>
                <w:top w:val="nil"/>
                <w:left w:val="nil"/>
                <w:bottom w:val="nil"/>
                <w:right w:val="nil"/>
                <w:between w:val="nil"/>
              </w:pBdr>
              <w:rPr>
                <w:lang w:val="en-GB"/>
              </w:rPr>
            </w:pPr>
            <w:r w:rsidRPr="008F60C7">
              <w:rPr>
                <w:lang w:val="en-GB"/>
              </w:rPr>
              <w:t>With no track record of any such product</w:t>
            </w:r>
            <w:r w:rsidR="00B4001B" w:rsidRPr="008F60C7">
              <w:rPr>
                <w:lang w:val="en-GB"/>
              </w:rPr>
              <w:t xml:space="preserve"> or services earlier in the market would </w:t>
            </w:r>
            <w:r w:rsidR="00B83D0D" w:rsidRPr="008F60C7">
              <w:rPr>
                <w:lang w:val="en-GB"/>
              </w:rPr>
              <w:t>require</w:t>
            </w:r>
            <w:r w:rsidR="00865F2A" w:rsidRPr="008F60C7">
              <w:rPr>
                <w:lang w:val="en-GB"/>
              </w:rPr>
              <w:t>s</w:t>
            </w:r>
            <w:r w:rsidR="00B83D0D" w:rsidRPr="008F60C7">
              <w:rPr>
                <w:lang w:val="en-GB"/>
              </w:rPr>
              <w:t xml:space="preserve"> </w:t>
            </w:r>
            <w:r w:rsidR="00407964" w:rsidRPr="008F60C7">
              <w:rPr>
                <w:lang w:val="en-GB"/>
              </w:rPr>
              <w:t>high</w:t>
            </w:r>
            <w:r w:rsidR="00B83D0D" w:rsidRPr="008F60C7">
              <w:rPr>
                <w:lang w:val="en-GB"/>
              </w:rPr>
              <w:t xml:space="preserve"> RnD </w:t>
            </w:r>
            <w:r w:rsidR="00407964" w:rsidRPr="008F60C7">
              <w:rPr>
                <w:lang w:val="en-GB"/>
              </w:rPr>
              <w:t>investment</w:t>
            </w:r>
            <w:r w:rsidR="00865F2A" w:rsidRPr="008F60C7">
              <w:rPr>
                <w:lang w:val="en-GB"/>
              </w:rPr>
              <w:t>s</w:t>
            </w:r>
            <w:r w:rsidR="00407964" w:rsidRPr="008F60C7">
              <w:rPr>
                <w:lang w:val="en-GB"/>
              </w:rPr>
              <w:t xml:space="preserve"> and the company might face </w:t>
            </w:r>
            <w:r w:rsidR="009A1134" w:rsidRPr="008F60C7">
              <w:rPr>
                <w:lang w:val="en-GB"/>
              </w:rPr>
              <w:t xml:space="preserve">a battle in selling the product and securing finance. </w:t>
            </w:r>
          </w:p>
        </w:tc>
      </w:tr>
      <w:tr w:rsidR="008F60C7" w:rsidRPr="008F60C7" w14:paraId="3EA33FC1" w14:textId="77777777">
        <w:tc>
          <w:tcPr>
            <w:tcW w:w="4515" w:type="dxa"/>
            <w:shd w:val="clear" w:color="auto" w:fill="auto"/>
            <w:tcMar>
              <w:top w:w="100" w:type="dxa"/>
              <w:left w:w="100" w:type="dxa"/>
              <w:bottom w:w="100" w:type="dxa"/>
              <w:right w:w="100" w:type="dxa"/>
            </w:tcMar>
          </w:tcPr>
          <w:p w14:paraId="3EA33FBF" w14:textId="77777777" w:rsidR="00FF4346" w:rsidRPr="008F60C7" w:rsidRDefault="007500B5">
            <w:pPr>
              <w:pStyle w:val="Normal1"/>
              <w:widowControl w:val="0"/>
              <w:pBdr>
                <w:top w:val="nil"/>
                <w:left w:val="nil"/>
                <w:bottom w:val="nil"/>
                <w:right w:val="nil"/>
                <w:between w:val="nil"/>
              </w:pBdr>
              <w:jc w:val="center"/>
              <w:rPr>
                <w:b/>
                <w:lang w:val="en-GB"/>
              </w:rPr>
            </w:pPr>
            <w:r w:rsidRPr="008F60C7">
              <w:rPr>
                <w:b/>
                <w:lang w:val="en-GB"/>
              </w:rPr>
              <w:t xml:space="preserve">Opportunities </w:t>
            </w:r>
          </w:p>
        </w:tc>
        <w:tc>
          <w:tcPr>
            <w:tcW w:w="4500" w:type="dxa"/>
            <w:shd w:val="clear" w:color="auto" w:fill="auto"/>
            <w:tcMar>
              <w:top w:w="100" w:type="dxa"/>
              <w:left w:w="100" w:type="dxa"/>
              <w:bottom w:w="100" w:type="dxa"/>
              <w:right w:w="100" w:type="dxa"/>
            </w:tcMar>
          </w:tcPr>
          <w:p w14:paraId="3EA33FC0" w14:textId="77777777" w:rsidR="00FF4346" w:rsidRPr="008F60C7" w:rsidRDefault="007500B5">
            <w:pPr>
              <w:pStyle w:val="Normal1"/>
              <w:widowControl w:val="0"/>
              <w:pBdr>
                <w:top w:val="nil"/>
                <w:left w:val="nil"/>
                <w:bottom w:val="nil"/>
                <w:right w:val="nil"/>
                <w:between w:val="nil"/>
              </w:pBdr>
              <w:jc w:val="center"/>
              <w:rPr>
                <w:b/>
                <w:lang w:val="en-GB"/>
              </w:rPr>
            </w:pPr>
            <w:r w:rsidRPr="008F60C7">
              <w:rPr>
                <w:b/>
                <w:lang w:val="en-GB"/>
              </w:rPr>
              <w:t xml:space="preserve">Threats </w:t>
            </w:r>
          </w:p>
        </w:tc>
      </w:tr>
      <w:tr w:rsidR="008F60C7" w:rsidRPr="008F60C7" w14:paraId="3EA33FC4" w14:textId="77777777">
        <w:tc>
          <w:tcPr>
            <w:tcW w:w="4515" w:type="dxa"/>
            <w:shd w:val="clear" w:color="auto" w:fill="auto"/>
            <w:tcMar>
              <w:top w:w="100" w:type="dxa"/>
              <w:left w:w="100" w:type="dxa"/>
              <w:bottom w:w="100" w:type="dxa"/>
              <w:right w:w="100" w:type="dxa"/>
            </w:tcMar>
          </w:tcPr>
          <w:p w14:paraId="3C380629" w14:textId="77777777" w:rsidR="00FF4346" w:rsidRPr="008F60C7" w:rsidRDefault="007500B5">
            <w:pPr>
              <w:pStyle w:val="Normal1"/>
              <w:widowControl w:val="0"/>
              <w:pBdr>
                <w:top w:val="nil"/>
                <w:left w:val="nil"/>
                <w:bottom w:val="nil"/>
                <w:right w:val="nil"/>
                <w:between w:val="nil"/>
              </w:pBdr>
              <w:rPr>
                <w:lang w:val="en-GB"/>
              </w:rPr>
            </w:pPr>
            <w:r w:rsidRPr="008F60C7">
              <w:rPr>
                <w:lang w:val="en-GB"/>
              </w:rPr>
              <w:t xml:space="preserve">The innovation of the healthcare industry in the UK provides a huge opportunity for nanotechnology for quick diagnosis, monitoring of disease and medication delivery (ncbi.nlm.nih.gov, 2023). Based on the entire requirement </w:t>
            </w:r>
            <w:r w:rsidRPr="008F60C7">
              <w:rPr>
                <w:i/>
                <w:lang w:val="en-GB"/>
              </w:rPr>
              <w:t>Vitaro</w:t>
            </w:r>
            <w:r w:rsidRPr="008F60C7">
              <w:rPr>
                <w:lang w:val="en-GB"/>
              </w:rPr>
              <w:t xml:space="preserve"> has the notable opportunity to expand this business. </w:t>
            </w:r>
          </w:p>
          <w:p w14:paraId="3EA33FC2" w14:textId="7BFB1FB8" w:rsidR="009A1134" w:rsidRPr="008F60C7" w:rsidRDefault="001161E2">
            <w:pPr>
              <w:pStyle w:val="Normal1"/>
              <w:widowControl w:val="0"/>
              <w:pBdr>
                <w:top w:val="nil"/>
                <w:left w:val="nil"/>
                <w:bottom w:val="nil"/>
                <w:right w:val="nil"/>
                <w:between w:val="nil"/>
              </w:pBdr>
              <w:rPr>
                <w:lang w:val="en-GB"/>
              </w:rPr>
            </w:pPr>
            <w:r w:rsidRPr="008F60C7">
              <w:rPr>
                <w:lang w:val="en-GB"/>
              </w:rPr>
              <w:t xml:space="preserve">The introduction of nanotechnology in the </w:t>
            </w:r>
            <w:r w:rsidR="00D57C98" w:rsidRPr="008F60C7">
              <w:rPr>
                <w:lang w:val="en-GB"/>
              </w:rPr>
              <w:t>healthcare</w:t>
            </w:r>
            <w:r w:rsidR="00E458CF" w:rsidRPr="008F60C7">
              <w:rPr>
                <w:lang w:val="en-GB"/>
              </w:rPr>
              <w:t xml:space="preserve"> </w:t>
            </w:r>
            <w:r w:rsidR="00902B69" w:rsidRPr="008F60C7">
              <w:rPr>
                <w:lang w:val="en-GB"/>
              </w:rPr>
              <w:t xml:space="preserve">would benefit in </w:t>
            </w:r>
            <w:r w:rsidR="000D36FD" w:rsidRPr="008F60C7">
              <w:rPr>
                <w:lang w:val="en-GB"/>
              </w:rPr>
              <w:t xml:space="preserve">introducing active nanoparticle ingredient in pharmaceutical field </w:t>
            </w:r>
            <w:r w:rsidR="007B0CB3" w:rsidRPr="008F60C7">
              <w:rPr>
                <w:lang w:val="en-GB"/>
              </w:rPr>
              <w:t xml:space="preserve">such smart medicine that would help the elderly to get the appropriate medicine as early as possible. </w:t>
            </w:r>
          </w:p>
        </w:tc>
        <w:tc>
          <w:tcPr>
            <w:tcW w:w="4500" w:type="dxa"/>
            <w:shd w:val="clear" w:color="auto" w:fill="auto"/>
            <w:tcMar>
              <w:top w:w="100" w:type="dxa"/>
              <w:left w:w="100" w:type="dxa"/>
              <w:bottom w:w="100" w:type="dxa"/>
              <w:right w:w="100" w:type="dxa"/>
            </w:tcMar>
          </w:tcPr>
          <w:p w14:paraId="6B93E7B7" w14:textId="77777777" w:rsidR="00FF4346" w:rsidRPr="008F60C7" w:rsidRDefault="007500B5">
            <w:pPr>
              <w:pStyle w:val="Normal1"/>
              <w:widowControl w:val="0"/>
              <w:pBdr>
                <w:top w:val="nil"/>
                <w:left w:val="nil"/>
                <w:bottom w:val="nil"/>
                <w:right w:val="nil"/>
                <w:between w:val="nil"/>
              </w:pBdr>
              <w:rPr>
                <w:lang w:val="en-GB"/>
              </w:rPr>
            </w:pPr>
            <w:r w:rsidRPr="008F60C7">
              <w:rPr>
                <w:lang w:val="en-GB"/>
              </w:rPr>
              <w:t xml:space="preserve">Uncertainty in regulatory and high economic factors presented as a threat to this business idea. Increasing competition in the market also has a negative impact and acts as a threat to implementing business plans.  </w:t>
            </w:r>
          </w:p>
          <w:p w14:paraId="3EA33FC3" w14:textId="3086DA09" w:rsidR="007B0CB3" w:rsidRPr="008F60C7" w:rsidRDefault="007A3063">
            <w:pPr>
              <w:pStyle w:val="Normal1"/>
              <w:widowControl w:val="0"/>
              <w:pBdr>
                <w:top w:val="nil"/>
                <w:left w:val="nil"/>
                <w:bottom w:val="nil"/>
                <w:right w:val="nil"/>
                <w:between w:val="nil"/>
              </w:pBdr>
              <w:rPr>
                <w:lang w:val="en-GB"/>
              </w:rPr>
            </w:pPr>
            <w:r w:rsidRPr="008F60C7">
              <w:rPr>
                <w:lang w:val="en-GB"/>
              </w:rPr>
              <w:t xml:space="preserve">The difficulties in regulation and ethical concerns along with lack of knowledge about the particular </w:t>
            </w:r>
            <w:r w:rsidR="000810C3" w:rsidRPr="008F60C7">
              <w:rPr>
                <w:lang w:val="en-GB"/>
              </w:rPr>
              <w:t xml:space="preserve">devices using nanotechnology might raise the concern. </w:t>
            </w:r>
          </w:p>
        </w:tc>
      </w:tr>
    </w:tbl>
    <w:p w14:paraId="3EA33FC5" w14:textId="77777777" w:rsidR="00FF4346" w:rsidRPr="008F60C7" w:rsidRDefault="00FF4346">
      <w:pPr>
        <w:pStyle w:val="Normal1"/>
        <w:rPr>
          <w:lang w:val="en-GB"/>
        </w:rPr>
      </w:pPr>
    </w:p>
    <w:p w14:paraId="3EA33FC6" w14:textId="6FFBB707" w:rsidR="00FF4346" w:rsidRPr="008F60C7" w:rsidRDefault="007500B5">
      <w:pPr>
        <w:pStyle w:val="Normal1"/>
        <w:rPr>
          <w:lang w:val="en-GB"/>
        </w:rPr>
      </w:pPr>
      <w:r w:rsidRPr="008F60C7">
        <w:rPr>
          <w:lang w:val="en-GB"/>
        </w:rPr>
        <w:t xml:space="preserve">Implementation of nanotechnology in health care focuses on the rates of innovation, which provides effective stability and strategy for business expansion. </w:t>
      </w:r>
      <w:r w:rsidR="00705B05" w:rsidRPr="008F60C7">
        <w:rPr>
          <w:lang w:val="en-GB"/>
        </w:rPr>
        <w:t>I</w:t>
      </w:r>
      <w:r w:rsidRPr="008F60C7">
        <w:rPr>
          <w:lang w:val="en-GB"/>
        </w:rPr>
        <w:t xml:space="preserve">nformation plays an essential role in developing business services for a startup organisation and boosting the productivity of the entire organisation. Based on this concept, </w:t>
      </w:r>
      <w:r w:rsidR="00705B05" w:rsidRPr="008F60C7">
        <w:rPr>
          <w:lang w:val="en-GB"/>
        </w:rPr>
        <w:t>“BKC pharmaceutical”</w:t>
      </w:r>
      <w:r w:rsidRPr="008F60C7">
        <w:rPr>
          <w:lang w:val="en-GB"/>
        </w:rPr>
        <w:t xml:space="preserve"> focused on its innovative gadget </w:t>
      </w:r>
      <w:r w:rsidRPr="008F60C7">
        <w:rPr>
          <w:i/>
          <w:lang w:val="en-GB"/>
        </w:rPr>
        <w:t>Vitaro</w:t>
      </w:r>
      <w:r w:rsidRPr="008F60C7">
        <w:rPr>
          <w:lang w:val="en-GB"/>
        </w:rPr>
        <w:t xml:space="preserve"> by targeting the elderly group for providing SOS services for treatments along with medication. Apart from this, innovation assists in increasing productivity and helps in improving the trust level of customers effectively motivating the percentage of investors for the startup organisation (Rane</w:t>
      </w:r>
      <w:r w:rsidRPr="008F60C7">
        <w:rPr>
          <w:i/>
          <w:lang w:val="en-GB"/>
        </w:rPr>
        <w:t xml:space="preserve"> et al</w:t>
      </w:r>
      <w:r w:rsidRPr="008F60C7">
        <w:rPr>
          <w:lang w:val="en-GB"/>
        </w:rPr>
        <w:t xml:space="preserve">., 2022, p. 11). In addition, the innovation productivity assists </w:t>
      </w:r>
      <w:r w:rsidR="00705B05" w:rsidRPr="008F60C7">
        <w:rPr>
          <w:lang w:val="en-GB"/>
        </w:rPr>
        <w:t>“BKC pharmaceutical</w:t>
      </w:r>
      <w:r w:rsidRPr="008F60C7">
        <w:rPr>
          <w:lang w:val="en-GB"/>
        </w:rPr>
        <w:t>s</w:t>
      </w:r>
      <w:r w:rsidR="00932796" w:rsidRPr="008F60C7">
        <w:rPr>
          <w:lang w:val="en-GB"/>
        </w:rPr>
        <w:t>”</w:t>
      </w:r>
      <w:r w:rsidRPr="008F60C7">
        <w:rPr>
          <w:lang w:val="en-GB"/>
        </w:rPr>
        <w:t xml:space="preserve"> in enhancing their overall markets in the healthcare industry by improving competitive advantages depending on the customers’ trust. </w:t>
      </w:r>
      <w:r w:rsidR="00EA6653" w:rsidRPr="008F60C7">
        <w:rPr>
          <w:lang w:val="en-GB"/>
        </w:rPr>
        <w:t xml:space="preserve">The product being first in the market would help the company in gaining a higher competitive edge </w:t>
      </w:r>
      <w:r w:rsidR="00865F2A" w:rsidRPr="008F60C7">
        <w:rPr>
          <w:lang w:val="en-GB"/>
        </w:rPr>
        <w:t xml:space="preserve">as compared to the other companies in the marketplace. </w:t>
      </w:r>
    </w:p>
    <w:p w14:paraId="3EA33FC7" w14:textId="5C24DD08" w:rsidR="00FF4346" w:rsidRPr="008F60C7" w:rsidRDefault="007500B5">
      <w:pPr>
        <w:pStyle w:val="Normal1"/>
        <w:rPr>
          <w:lang w:val="en-GB"/>
        </w:rPr>
      </w:pPr>
      <w:r w:rsidRPr="008F60C7">
        <w:rPr>
          <w:lang w:val="en-GB"/>
        </w:rPr>
        <w:t xml:space="preserve">Despite such opportunities for </w:t>
      </w:r>
      <w:r w:rsidR="00705B05" w:rsidRPr="008F60C7">
        <w:rPr>
          <w:lang w:val="en-GB"/>
        </w:rPr>
        <w:t>“BKC pharmaceutical”</w:t>
      </w:r>
      <w:r w:rsidRPr="008F60C7">
        <w:rPr>
          <w:lang w:val="en-GB"/>
        </w:rPr>
        <w:t>, recruitment of high rates of investment for their project is one of the greatest weaknesses for the organisation that indirectly develops obstacles for the organisation. Based on the overview of Shandilya</w:t>
      </w:r>
      <w:r w:rsidRPr="008F60C7">
        <w:rPr>
          <w:i/>
          <w:lang w:val="en-GB"/>
        </w:rPr>
        <w:t xml:space="preserve"> et al</w:t>
      </w:r>
      <w:r w:rsidRPr="008F60C7">
        <w:rPr>
          <w:lang w:val="en-GB"/>
        </w:rPr>
        <w:t xml:space="preserve">., (2020, p. 7) the implication of nanotechnology creates a lack of clear guidance regarding the project and limitation of technological regulation causing poor performance of the entire business. On the other hand, limitation causes barriers in the business expansion and it provides a negative impact on the startup organisation. </w:t>
      </w:r>
      <w:r w:rsidR="00705B05" w:rsidRPr="008F60C7">
        <w:rPr>
          <w:lang w:val="en-GB"/>
        </w:rPr>
        <w:t>“BKC pharmaceutical”</w:t>
      </w:r>
      <w:r w:rsidRPr="008F60C7">
        <w:rPr>
          <w:lang w:val="en-GB"/>
        </w:rPr>
        <w:t xml:space="preserve"> is a startup organisation and their project Vitaro will set a high budget that will cause restrictions for the evaluation of the entire business. </w:t>
      </w:r>
      <w:r w:rsidR="007405BE" w:rsidRPr="008F60C7">
        <w:rPr>
          <w:lang w:val="en-GB"/>
        </w:rPr>
        <w:t>Moreover, with such new product,</w:t>
      </w:r>
      <w:r w:rsidR="008F48D3" w:rsidRPr="008F60C7">
        <w:rPr>
          <w:lang w:val="en-GB"/>
        </w:rPr>
        <w:t xml:space="preserve"> the company needs a higher investment in its RnD as there is no track records of any other similar products as it is, which might lead to a </w:t>
      </w:r>
      <w:r w:rsidR="0008359F" w:rsidRPr="008F60C7">
        <w:rPr>
          <w:lang w:val="en-GB"/>
        </w:rPr>
        <w:t xml:space="preserve">battle in selling </w:t>
      </w:r>
      <w:r w:rsidR="00647B67" w:rsidRPr="008F60C7">
        <w:rPr>
          <w:lang w:val="en-GB"/>
        </w:rPr>
        <w:t>of a new</w:t>
      </w:r>
      <w:r w:rsidR="0008359F" w:rsidRPr="008F60C7">
        <w:rPr>
          <w:lang w:val="en-GB"/>
        </w:rPr>
        <w:t xml:space="preserve"> product</w:t>
      </w:r>
      <w:r w:rsidR="00647B67" w:rsidRPr="008F60C7">
        <w:rPr>
          <w:lang w:val="en-GB"/>
        </w:rPr>
        <w:t xml:space="preserve"> along with securing the finances. </w:t>
      </w:r>
      <w:r w:rsidR="0008359F" w:rsidRPr="008F60C7">
        <w:rPr>
          <w:lang w:val="en-GB"/>
        </w:rPr>
        <w:t xml:space="preserve"> </w:t>
      </w:r>
      <w:r w:rsidR="008F48D3" w:rsidRPr="008F60C7">
        <w:rPr>
          <w:lang w:val="en-GB"/>
        </w:rPr>
        <w:t xml:space="preserve"> </w:t>
      </w:r>
    </w:p>
    <w:p w14:paraId="3EA33FC8" w14:textId="68F8D3E3" w:rsidR="00FF4346" w:rsidRPr="008F60C7" w:rsidRDefault="007500B5">
      <w:pPr>
        <w:pStyle w:val="Normal1"/>
        <w:rPr>
          <w:lang w:val="en-GB"/>
        </w:rPr>
      </w:pPr>
      <w:r w:rsidRPr="008F60C7">
        <w:rPr>
          <w:lang w:val="en-GB"/>
        </w:rPr>
        <w:t xml:space="preserve">The growth of healthcare sectors in the post-covid has gradually increased, which partially increases the opportunity to expand the business of healthcare equipment to diagnose the entire disease effortlessly. The innovation of the healthcare industry in the UK provides a huge opportunity for nanotechnology for quick diagnosis, monitoring of disease and medication delivery (ncbi.nlm.nih.gov, 2023). Focusing on the concept </w:t>
      </w:r>
      <w:r w:rsidR="00705B05" w:rsidRPr="008F60C7">
        <w:rPr>
          <w:lang w:val="en-GB"/>
        </w:rPr>
        <w:t>“BKC pharmaceutical”</w:t>
      </w:r>
      <w:r w:rsidRPr="008F60C7">
        <w:rPr>
          <w:lang w:val="en-GB"/>
        </w:rPr>
        <w:t xml:space="preserve"> introduced the advanced nanotechnological product </w:t>
      </w:r>
      <w:r w:rsidRPr="008F60C7">
        <w:rPr>
          <w:i/>
          <w:lang w:val="en-GB"/>
        </w:rPr>
        <w:t>Vitaro</w:t>
      </w:r>
      <w:r w:rsidRPr="008F60C7">
        <w:rPr>
          <w:lang w:val="en-GB"/>
        </w:rPr>
        <w:t xml:space="preserve"> will grab the opportunities for expanding the entire business growth. </w:t>
      </w:r>
      <w:r w:rsidR="00E70859" w:rsidRPr="008F60C7">
        <w:rPr>
          <w:lang w:val="en-GB"/>
        </w:rPr>
        <w:t xml:space="preserve">This expansion would certainly help the pharmaceutical industry to </w:t>
      </w:r>
      <w:r w:rsidR="0027382E" w:rsidRPr="008F60C7">
        <w:rPr>
          <w:lang w:val="en-GB"/>
        </w:rPr>
        <w:t xml:space="preserve">develop active nanoparticle pharma ingredients which would help in making smart medicine </w:t>
      </w:r>
      <w:r w:rsidR="007D734F" w:rsidRPr="008F60C7">
        <w:rPr>
          <w:lang w:val="en-GB"/>
        </w:rPr>
        <w:t xml:space="preserve">and would quickly delivered to elderly people. </w:t>
      </w:r>
    </w:p>
    <w:p w14:paraId="599F9DFF" w14:textId="77777777" w:rsidR="00922E2E" w:rsidRPr="008F60C7" w:rsidRDefault="007500B5">
      <w:pPr>
        <w:pStyle w:val="Normal1"/>
        <w:rPr>
          <w:lang w:val="en-GB"/>
        </w:rPr>
      </w:pPr>
      <w:r w:rsidRPr="008F60C7">
        <w:rPr>
          <w:lang w:val="en-GB"/>
        </w:rPr>
        <w:t xml:space="preserve">Uncertainty in regulations is one of the threats to the healthcare system, which creates barriers to the entire business development. On the other perspective, De Marco, (2022, p. 4) states that the nanotechnological implication in the healthcare industry requires large-scale manufacturing that indirectly provides a negative impact on the business growth of startup organisations in the healthcare industry. The inventory projects provide an opportunity to attract more investors for their business growth but as </w:t>
      </w:r>
      <w:r w:rsidR="003B31C7" w:rsidRPr="008F60C7">
        <w:rPr>
          <w:lang w:val="en-GB"/>
        </w:rPr>
        <w:t>“BKC pharmaceutical”</w:t>
      </w:r>
      <w:r w:rsidRPr="008F60C7">
        <w:rPr>
          <w:lang w:val="en-GB"/>
        </w:rPr>
        <w:t xml:space="preserve"> is a startup </w:t>
      </w:r>
      <w:r w:rsidR="00932796" w:rsidRPr="008F60C7">
        <w:rPr>
          <w:lang w:val="en-GB"/>
        </w:rPr>
        <w:t>company,</w:t>
      </w:r>
      <w:r w:rsidRPr="008F60C7">
        <w:rPr>
          <w:lang w:val="en-GB"/>
        </w:rPr>
        <w:t xml:space="preserve"> the high-budget project shows threats. Hence, Belew and Elad, (2024) evaluated that safety concerns and increased the entire competition rates also create threats for the startup business. Despite the effective opportunity for </w:t>
      </w:r>
      <w:r w:rsidR="00705B05" w:rsidRPr="008F60C7">
        <w:rPr>
          <w:lang w:val="en-GB"/>
        </w:rPr>
        <w:t>“BKC pharmaceutical</w:t>
      </w:r>
      <w:r w:rsidRPr="008F60C7">
        <w:rPr>
          <w:lang w:val="en-GB"/>
        </w:rPr>
        <w:t>s</w:t>
      </w:r>
      <w:r w:rsidR="00705B05" w:rsidRPr="008F60C7">
        <w:rPr>
          <w:lang w:val="en-GB"/>
        </w:rPr>
        <w:t>”</w:t>
      </w:r>
      <w:r w:rsidRPr="008F60C7">
        <w:rPr>
          <w:lang w:val="en-GB"/>
        </w:rPr>
        <w:t xml:space="preserve">, the high budget projects of Vitaro create threats to the growth of the business. </w:t>
      </w:r>
      <w:r w:rsidR="00B61CB8" w:rsidRPr="008F60C7">
        <w:rPr>
          <w:lang w:val="en-GB"/>
        </w:rPr>
        <w:t xml:space="preserve">Moreover, the lack of knowledge about nanotechnology and its </w:t>
      </w:r>
      <w:r w:rsidR="00B6712A" w:rsidRPr="008F60C7">
        <w:rPr>
          <w:lang w:val="en-GB"/>
        </w:rPr>
        <w:t>implementation in the devices, would create a threat for the company</w:t>
      </w:r>
      <w:r w:rsidR="00813B59" w:rsidRPr="008F60C7">
        <w:rPr>
          <w:lang w:val="en-GB"/>
        </w:rPr>
        <w:t xml:space="preserve">. The </w:t>
      </w:r>
      <w:r w:rsidR="0048774D" w:rsidRPr="008F60C7">
        <w:rPr>
          <w:lang w:val="en-GB"/>
        </w:rPr>
        <w:t xml:space="preserve">strict </w:t>
      </w:r>
      <w:r w:rsidR="001220E8" w:rsidRPr="008F60C7">
        <w:rPr>
          <w:lang w:val="en-GB"/>
        </w:rPr>
        <w:t>regulation</w:t>
      </w:r>
      <w:r w:rsidR="0048774D" w:rsidRPr="008F60C7">
        <w:rPr>
          <w:lang w:val="en-GB"/>
        </w:rPr>
        <w:t>s</w:t>
      </w:r>
      <w:r w:rsidR="001220E8" w:rsidRPr="008F60C7">
        <w:rPr>
          <w:lang w:val="en-GB"/>
        </w:rPr>
        <w:t xml:space="preserve"> and ethical </w:t>
      </w:r>
      <w:r w:rsidR="00BB6BBB" w:rsidRPr="008F60C7">
        <w:rPr>
          <w:lang w:val="en-GB"/>
        </w:rPr>
        <w:t xml:space="preserve">laws followed by the UK government in </w:t>
      </w:r>
      <w:r w:rsidR="0048774D" w:rsidRPr="008F60C7">
        <w:rPr>
          <w:lang w:val="en-GB"/>
        </w:rPr>
        <w:t>health</w:t>
      </w:r>
      <w:r w:rsidR="00BB6BBB" w:rsidRPr="008F60C7">
        <w:rPr>
          <w:lang w:val="en-GB"/>
        </w:rPr>
        <w:t xml:space="preserve"> care and pharma, migh</w:t>
      </w:r>
      <w:r w:rsidR="0048774D" w:rsidRPr="008F60C7">
        <w:rPr>
          <w:lang w:val="en-GB"/>
        </w:rPr>
        <w:t xml:space="preserve">t act as a difficulty for the company to abide by. </w:t>
      </w:r>
      <w:r w:rsidRPr="008F60C7">
        <w:rPr>
          <w:lang w:val="en-GB"/>
        </w:rPr>
        <w:t xml:space="preserve">  </w:t>
      </w:r>
    </w:p>
    <w:p w14:paraId="441B5C8D" w14:textId="77777777" w:rsidR="008F60C7" w:rsidRDefault="008F60C7">
      <w:pPr>
        <w:rPr>
          <w:b/>
          <w:bCs/>
          <w:lang w:val="en-GB"/>
        </w:rPr>
      </w:pPr>
      <w:r>
        <w:rPr>
          <w:b/>
          <w:bCs/>
          <w:lang w:val="en-GB"/>
        </w:rPr>
        <w:br w:type="page"/>
      </w:r>
    </w:p>
    <w:p w14:paraId="078D12E4" w14:textId="6C48E8E4" w:rsidR="00922E2E" w:rsidRPr="008F60C7" w:rsidRDefault="00922E2E">
      <w:pPr>
        <w:pStyle w:val="Normal1"/>
        <w:rPr>
          <w:b/>
          <w:bCs/>
          <w:lang w:val="en-GB"/>
        </w:rPr>
      </w:pPr>
      <w:r w:rsidRPr="008F60C7">
        <w:rPr>
          <w:b/>
          <w:bCs/>
          <w:lang w:val="en-GB"/>
        </w:rPr>
        <w:t>PESTLE analysis</w:t>
      </w:r>
    </w:p>
    <w:tbl>
      <w:tblPr>
        <w:tblStyle w:val="Tabelgril"/>
        <w:tblW w:w="0" w:type="auto"/>
        <w:tblLook w:val="04A0" w:firstRow="1" w:lastRow="0" w:firstColumn="1" w:lastColumn="0" w:noHBand="0" w:noVBand="1"/>
      </w:tblPr>
      <w:tblGrid>
        <w:gridCol w:w="2122"/>
        <w:gridCol w:w="6897"/>
      </w:tblGrid>
      <w:tr w:rsidR="008F60C7" w:rsidRPr="008F60C7" w14:paraId="49F5621F" w14:textId="77777777" w:rsidTr="00204DA8">
        <w:tc>
          <w:tcPr>
            <w:tcW w:w="2122" w:type="dxa"/>
          </w:tcPr>
          <w:p w14:paraId="2B39AF53" w14:textId="48C9FE3A" w:rsidR="00204DA8" w:rsidRPr="008F60C7" w:rsidRDefault="004875D5" w:rsidP="004875D5">
            <w:pPr>
              <w:pStyle w:val="Normal1"/>
              <w:spacing w:line="360" w:lineRule="auto"/>
              <w:rPr>
                <w:b/>
                <w:bCs/>
                <w:lang w:val="en-GB"/>
              </w:rPr>
            </w:pPr>
            <w:r w:rsidRPr="008F60C7">
              <w:rPr>
                <w:b/>
                <w:bCs/>
                <w:lang w:val="en-GB"/>
              </w:rPr>
              <w:t>Political</w:t>
            </w:r>
          </w:p>
        </w:tc>
        <w:tc>
          <w:tcPr>
            <w:tcW w:w="6897" w:type="dxa"/>
          </w:tcPr>
          <w:p w14:paraId="7EB9271F" w14:textId="3E559740" w:rsidR="00204DA8" w:rsidRPr="008F60C7" w:rsidRDefault="00405EF8" w:rsidP="004875D5">
            <w:pPr>
              <w:pStyle w:val="Normal1"/>
              <w:spacing w:line="360" w:lineRule="auto"/>
              <w:rPr>
                <w:lang w:val="en-GB"/>
              </w:rPr>
            </w:pPr>
            <w:r w:rsidRPr="008F60C7">
              <w:rPr>
                <w:lang w:val="en-GB"/>
              </w:rPr>
              <w:t xml:space="preserve">As stated by </w:t>
            </w:r>
            <w:r w:rsidR="00487409" w:rsidRPr="008F60C7">
              <w:rPr>
                <w:lang w:val="en-GB"/>
              </w:rPr>
              <w:t xml:space="preserve">Malik </w:t>
            </w:r>
            <w:r w:rsidR="00487409" w:rsidRPr="008F60C7">
              <w:rPr>
                <w:i/>
                <w:iCs/>
                <w:lang w:val="en-GB"/>
              </w:rPr>
              <w:t xml:space="preserve">et al., </w:t>
            </w:r>
            <w:r w:rsidRPr="008F60C7">
              <w:rPr>
                <w:lang w:val="en-GB"/>
              </w:rPr>
              <w:t>(</w:t>
            </w:r>
            <w:r w:rsidR="00487409" w:rsidRPr="008F60C7">
              <w:rPr>
                <w:lang w:val="en-GB"/>
              </w:rPr>
              <w:t>2023, p. 6624</w:t>
            </w:r>
            <w:r w:rsidRPr="008F60C7">
              <w:rPr>
                <w:lang w:val="en-GB"/>
              </w:rPr>
              <w:t>), t</w:t>
            </w:r>
            <w:r w:rsidR="001018A8" w:rsidRPr="008F60C7">
              <w:rPr>
                <w:lang w:val="en-GB"/>
              </w:rPr>
              <w:t>he changes in the</w:t>
            </w:r>
            <w:r w:rsidR="0007050B" w:rsidRPr="008F60C7">
              <w:rPr>
                <w:lang w:val="en-GB"/>
              </w:rPr>
              <w:t xml:space="preserve"> consumer protection, </w:t>
            </w:r>
            <w:r w:rsidR="00B64565" w:rsidRPr="008F60C7">
              <w:rPr>
                <w:lang w:val="en-GB"/>
              </w:rPr>
              <w:t xml:space="preserve">employment legislation </w:t>
            </w:r>
            <w:r w:rsidR="0007050B" w:rsidRPr="008F60C7">
              <w:rPr>
                <w:lang w:val="en-GB"/>
              </w:rPr>
              <w:t xml:space="preserve">tax legislation and </w:t>
            </w:r>
            <w:r w:rsidR="003D5D7C" w:rsidRPr="008F60C7">
              <w:rPr>
                <w:lang w:val="en-GB"/>
              </w:rPr>
              <w:t xml:space="preserve">insurance mandates highly </w:t>
            </w:r>
            <w:r w:rsidR="00697287" w:rsidRPr="008F60C7">
              <w:rPr>
                <w:lang w:val="en-GB"/>
              </w:rPr>
              <w:t>impact</w:t>
            </w:r>
            <w:r w:rsidR="003D5D7C" w:rsidRPr="008F60C7">
              <w:rPr>
                <w:lang w:val="en-GB"/>
              </w:rPr>
              <w:t xml:space="preserve"> on the healthcare </w:t>
            </w:r>
            <w:r w:rsidR="00697287" w:rsidRPr="008F60C7">
              <w:rPr>
                <w:lang w:val="en-GB"/>
              </w:rPr>
              <w:t xml:space="preserve">field. </w:t>
            </w:r>
          </w:p>
          <w:p w14:paraId="5F07D14D" w14:textId="58F3E48C" w:rsidR="00697287" w:rsidRPr="008F60C7" w:rsidRDefault="00697287" w:rsidP="004875D5">
            <w:pPr>
              <w:pStyle w:val="Normal1"/>
              <w:spacing w:line="360" w:lineRule="auto"/>
              <w:rPr>
                <w:lang w:val="en-GB"/>
              </w:rPr>
            </w:pPr>
            <w:r w:rsidRPr="008F60C7">
              <w:rPr>
                <w:lang w:val="en-GB"/>
              </w:rPr>
              <w:t xml:space="preserve">For example, </w:t>
            </w:r>
            <w:r w:rsidR="00501ABB" w:rsidRPr="008F60C7">
              <w:rPr>
                <w:lang w:val="en-GB"/>
              </w:rPr>
              <w:t xml:space="preserve">firstly, </w:t>
            </w:r>
            <w:r w:rsidRPr="008F60C7">
              <w:rPr>
                <w:lang w:val="en-GB"/>
              </w:rPr>
              <w:t>Vitaro by BKC Pharmaceuticals</w:t>
            </w:r>
            <w:r w:rsidR="00E80B5F" w:rsidRPr="008F60C7">
              <w:rPr>
                <w:lang w:val="en-GB"/>
              </w:rPr>
              <w:t xml:space="preserve"> may gain its </w:t>
            </w:r>
            <w:r w:rsidR="006D2B97" w:rsidRPr="008F60C7">
              <w:rPr>
                <w:lang w:val="en-GB"/>
              </w:rPr>
              <w:t>advan</w:t>
            </w:r>
            <w:r w:rsidR="00501ABB" w:rsidRPr="008F60C7">
              <w:rPr>
                <w:lang w:val="en-GB"/>
              </w:rPr>
              <w:t>tage</w:t>
            </w:r>
            <w:r w:rsidR="00705EA1" w:rsidRPr="008F60C7">
              <w:rPr>
                <w:lang w:val="en-GB"/>
              </w:rPr>
              <w:t xml:space="preserve"> in asking for subsidy</w:t>
            </w:r>
            <w:r w:rsidR="00E80B5F" w:rsidRPr="008F60C7">
              <w:rPr>
                <w:lang w:val="en-GB"/>
              </w:rPr>
              <w:t xml:space="preserve"> through the increased spending of the UK government in the healthcare field</w:t>
            </w:r>
            <w:r w:rsidR="00705EA1" w:rsidRPr="008F60C7">
              <w:rPr>
                <w:lang w:val="en-GB"/>
              </w:rPr>
              <w:t xml:space="preserve">. </w:t>
            </w:r>
            <w:r w:rsidR="00AD0F01" w:rsidRPr="008F60C7">
              <w:rPr>
                <w:lang w:val="en-GB"/>
              </w:rPr>
              <w:t xml:space="preserve">Secondly, </w:t>
            </w:r>
            <w:r w:rsidR="00B64565" w:rsidRPr="008F60C7">
              <w:rPr>
                <w:lang w:val="en-GB"/>
              </w:rPr>
              <w:t xml:space="preserve">with UK employment legislation of 2016, BKC Pharmaceuticals </w:t>
            </w:r>
            <w:r w:rsidR="00007902" w:rsidRPr="008F60C7">
              <w:rPr>
                <w:lang w:val="en-GB"/>
              </w:rPr>
              <w:t xml:space="preserve">may </w:t>
            </w:r>
            <w:r w:rsidR="00F53164" w:rsidRPr="008F60C7">
              <w:rPr>
                <w:lang w:val="en-GB"/>
              </w:rPr>
              <w:t xml:space="preserve">ask their employees for overtime work with manageable pay. </w:t>
            </w:r>
          </w:p>
        </w:tc>
      </w:tr>
      <w:tr w:rsidR="008F60C7" w:rsidRPr="008F60C7" w14:paraId="4466AE80" w14:textId="77777777" w:rsidTr="00204DA8">
        <w:tc>
          <w:tcPr>
            <w:tcW w:w="2122" w:type="dxa"/>
          </w:tcPr>
          <w:p w14:paraId="65C20F5C" w14:textId="2EFC7F30" w:rsidR="00204DA8" w:rsidRPr="008F60C7" w:rsidRDefault="004875D5" w:rsidP="004875D5">
            <w:pPr>
              <w:pStyle w:val="Normal1"/>
              <w:spacing w:line="360" w:lineRule="auto"/>
              <w:rPr>
                <w:b/>
                <w:bCs/>
                <w:lang w:val="en-GB"/>
              </w:rPr>
            </w:pPr>
            <w:r w:rsidRPr="008F60C7">
              <w:rPr>
                <w:b/>
                <w:bCs/>
                <w:lang w:val="en-GB"/>
              </w:rPr>
              <w:t xml:space="preserve">Economic </w:t>
            </w:r>
          </w:p>
        </w:tc>
        <w:tc>
          <w:tcPr>
            <w:tcW w:w="6897" w:type="dxa"/>
          </w:tcPr>
          <w:p w14:paraId="15112DDF" w14:textId="77777777" w:rsidR="00204DA8" w:rsidRPr="008F60C7" w:rsidRDefault="00182573" w:rsidP="004875D5">
            <w:pPr>
              <w:pStyle w:val="Normal1"/>
              <w:spacing w:line="360" w:lineRule="auto"/>
              <w:rPr>
                <w:lang w:val="en-GB"/>
              </w:rPr>
            </w:pPr>
            <w:r w:rsidRPr="008F60C7">
              <w:rPr>
                <w:lang w:val="en-GB"/>
              </w:rPr>
              <w:t xml:space="preserve">Inflation, </w:t>
            </w:r>
            <w:r w:rsidR="00271A52" w:rsidRPr="008F60C7">
              <w:rPr>
                <w:lang w:val="en-GB"/>
              </w:rPr>
              <w:t xml:space="preserve">interest rates, purchasing power and public spending </w:t>
            </w:r>
            <w:r w:rsidR="001C1BC0" w:rsidRPr="008F60C7">
              <w:rPr>
                <w:lang w:val="en-GB"/>
              </w:rPr>
              <w:t xml:space="preserve">may impact the manufacturing of Vitaro by BKC Pharmaceuticals in UK. </w:t>
            </w:r>
          </w:p>
          <w:p w14:paraId="60D41CEE" w14:textId="4F0CB1B0" w:rsidR="001C1BC0" w:rsidRPr="008F60C7" w:rsidRDefault="001C1BC0" w:rsidP="004875D5">
            <w:pPr>
              <w:pStyle w:val="Normal1"/>
              <w:spacing w:line="360" w:lineRule="auto"/>
              <w:rPr>
                <w:lang w:val="en-GB"/>
              </w:rPr>
            </w:pPr>
            <w:r w:rsidRPr="008F60C7">
              <w:rPr>
                <w:lang w:val="en-GB"/>
              </w:rPr>
              <w:t xml:space="preserve">For instance, </w:t>
            </w:r>
            <w:r w:rsidR="00603C76" w:rsidRPr="008F60C7">
              <w:rPr>
                <w:lang w:val="en-GB"/>
              </w:rPr>
              <w:t>by manufacturing Vitaro</w:t>
            </w:r>
            <w:r w:rsidR="009C22CC" w:rsidRPr="008F60C7">
              <w:rPr>
                <w:lang w:val="en-GB"/>
              </w:rPr>
              <w:t xml:space="preserve">, there will be unemployment in the diagnosis department of healthcare, </w:t>
            </w:r>
            <w:r w:rsidR="00405EF8" w:rsidRPr="008F60C7">
              <w:rPr>
                <w:lang w:val="en-GB"/>
              </w:rPr>
              <w:t xml:space="preserve">which leads to fewer people purchasing the gadget. </w:t>
            </w:r>
            <w:r w:rsidR="001C27C3" w:rsidRPr="008F60C7">
              <w:rPr>
                <w:lang w:val="en-GB"/>
              </w:rPr>
              <w:t xml:space="preserve">Secondly, people losing job would </w:t>
            </w:r>
            <w:r w:rsidR="00425DB7" w:rsidRPr="008F60C7">
              <w:rPr>
                <w:lang w:val="en-GB"/>
              </w:rPr>
              <w:t>effect</w:t>
            </w:r>
            <w:r w:rsidR="001C27C3" w:rsidRPr="008F60C7">
              <w:rPr>
                <w:lang w:val="en-GB"/>
              </w:rPr>
              <w:t xml:space="preserve"> on insurance coverage</w:t>
            </w:r>
            <w:r w:rsidR="0036506C" w:rsidRPr="008F60C7">
              <w:rPr>
                <w:lang w:val="en-GB"/>
              </w:rPr>
              <w:t xml:space="preserve">, and the people might not afford such </w:t>
            </w:r>
            <w:r w:rsidR="00425DB7" w:rsidRPr="008F60C7">
              <w:rPr>
                <w:lang w:val="en-GB"/>
              </w:rPr>
              <w:t>high-priced</w:t>
            </w:r>
            <w:r w:rsidR="0036506C" w:rsidRPr="008F60C7">
              <w:rPr>
                <w:lang w:val="en-GB"/>
              </w:rPr>
              <w:t xml:space="preserve"> technological gadget. </w:t>
            </w:r>
          </w:p>
        </w:tc>
      </w:tr>
      <w:tr w:rsidR="008F60C7" w:rsidRPr="008F60C7" w14:paraId="023A503E" w14:textId="77777777" w:rsidTr="00204DA8">
        <w:tc>
          <w:tcPr>
            <w:tcW w:w="2122" w:type="dxa"/>
          </w:tcPr>
          <w:p w14:paraId="32414EC0" w14:textId="741D5A74" w:rsidR="00204DA8" w:rsidRPr="008F60C7" w:rsidRDefault="004875D5" w:rsidP="004875D5">
            <w:pPr>
              <w:pStyle w:val="Normal1"/>
              <w:spacing w:line="360" w:lineRule="auto"/>
              <w:rPr>
                <w:b/>
                <w:bCs/>
                <w:lang w:val="en-GB"/>
              </w:rPr>
            </w:pPr>
            <w:r w:rsidRPr="008F60C7">
              <w:rPr>
                <w:b/>
                <w:bCs/>
                <w:lang w:val="en-GB"/>
              </w:rPr>
              <w:t xml:space="preserve">Social </w:t>
            </w:r>
          </w:p>
        </w:tc>
        <w:tc>
          <w:tcPr>
            <w:tcW w:w="6897" w:type="dxa"/>
          </w:tcPr>
          <w:p w14:paraId="6608C8E7" w14:textId="1B4237FE" w:rsidR="00204DA8" w:rsidRPr="008F60C7" w:rsidRDefault="000B38A0" w:rsidP="004875D5">
            <w:pPr>
              <w:pStyle w:val="Normal1"/>
              <w:spacing w:line="360" w:lineRule="auto"/>
              <w:rPr>
                <w:lang w:val="en-GB"/>
              </w:rPr>
            </w:pPr>
            <w:r w:rsidRPr="008F60C7">
              <w:rPr>
                <w:lang w:val="en-GB"/>
              </w:rPr>
              <w:t xml:space="preserve">Change in the values, beliefs and demographics condition might affect the </w:t>
            </w:r>
            <w:r w:rsidR="00425DB7" w:rsidRPr="008F60C7">
              <w:rPr>
                <w:lang w:val="en-GB"/>
              </w:rPr>
              <w:t>marketing of Vitaro</w:t>
            </w:r>
            <w:r w:rsidR="00C06353" w:rsidRPr="008F60C7">
              <w:rPr>
                <w:lang w:val="en-GB"/>
              </w:rPr>
              <w:t xml:space="preserve"> (</w:t>
            </w:r>
            <w:r w:rsidR="00487409" w:rsidRPr="008F60C7">
              <w:rPr>
                <w:lang w:val="en-GB"/>
              </w:rPr>
              <w:t xml:space="preserve">Haleem </w:t>
            </w:r>
            <w:r w:rsidR="00487409" w:rsidRPr="008F60C7">
              <w:rPr>
                <w:i/>
                <w:iCs/>
                <w:lang w:val="en-GB"/>
              </w:rPr>
              <w:t xml:space="preserve">et al., </w:t>
            </w:r>
            <w:r w:rsidR="003C78E1" w:rsidRPr="008F60C7">
              <w:rPr>
                <w:lang w:val="en-GB"/>
              </w:rPr>
              <w:t>2023, p. 75</w:t>
            </w:r>
            <w:r w:rsidR="00C06353" w:rsidRPr="008F60C7">
              <w:rPr>
                <w:lang w:val="en-GB"/>
              </w:rPr>
              <w:t>)</w:t>
            </w:r>
            <w:r w:rsidR="00425DB7" w:rsidRPr="008F60C7">
              <w:rPr>
                <w:lang w:val="en-GB"/>
              </w:rPr>
              <w:t xml:space="preserve">. </w:t>
            </w:r>
          </w:p>
          <w:p w14:paraId="0E76E4F5" w14:textId="552FB908" w:rsidR="00565E74" w:rsidRPr="008F60C7" w:rsidRDefault="00425DB7" w:rsidP="004875D5">
            <w:pPr>
              <w:pStyle w:val="Normal1"/>
              <w:spacing w:line="360" w:lineRule="auto"/>
              <w:rPr>
                <w:lang w:val="en-GB"/>
              </w:rPr>
            </w:pPr>
            <w:r w:rsidRPr="008F60C7">
              <w:rPr>
                <w:lang w:val="en-GB"/>
              </w:rPr>
              <w:t xml:space="preserve">For instance, BKC Pharmaceutical needs to have strong marketing potential </w:t>
            </w:r>
            <w:r w:rsidR="00565E74" w:rsidRPr="008F60C7">
              <w:rPr>
                <w:lang w:val="en-GB"/>
              </w:rPr>
              <w:t xml:space="preserve">in spreading the socio-cultural awareness of its product </w:t>
            </w:r>
            <w:r w:rsidR="008F60C7" w:rsidRPr="008F60C7">
              <w:rPr>
                <w:lang w:val="en-GB"/>
              </w:rPr>
              <w:t>Vitaro, which</w:t>
            </w:r>
            <w:r w:rsidR="00565E74" w:rsidRPr="008F60C7">
              <w:rPr>
                <w:lang w:val="en-GB"/>
              </w:rPr>
              <w:t xml:space="preserve"> might help the elderly. Moreover, </w:t>
            </w:r>
            <w:r w:rsidR="00E271F8" w:rsidRPr="008F60C7">
              <w:rPr>
                <w:lang w:val="en-GB"/>
              </w:rPr>
              <w:t xml:space="preserve">the products must have particular belief </w:t>
            </w:r>
            <w:r w:rsidR="00C06353" w:rsidRPr="008F60C7">
              <w:rPr>
                <w:lang w:val="en-GB"/>
              </w:rPr>
              <w:t>or norms</w:t>
            </w:r>
            <w:r w:rsidR="00E271F8" w:rsidRPr="008F60C7">
              <w:rPr>
                <w:lang w:val="en-GB"/>
              </w:rPr>
              <w:t xml:space="preserve"> that is </w:t>
            </w:r>
            <w:r w:rsidR="00C6472A" w:rsidRPr="008F60C7">
              <w:rPr>
                <w:lang w:val="en-GB"/>
              </w:rPr>
              <w:t xml:space="preserve">helping the elderly with quick medicine and treatment suggestion after diagnosis. </w:t>
            </w:r>
          </w:p>
        </w:tc>
      </w:tr>
      <w:tr w:rsidR="008F60C7" w:rsidRPr="008F60C7" w14:paraId="3327E310" w14:textId="77777777" w:rsidTr="00204DA8">
        <w:tc>
          <w:tcPr>
            <w:tcW w:w="2122" w:type="dxa"/>
          </w:tcPr>
          <w:p w14:paraId="122507B5" w14:textId="032E61BB" w:rsidR="004875D5" w:rsidRPr="008F60C7" w:rsidRDefault="004875D5" w:rsidP="004875D5">
            <w:pPr>
              <w:pStyle w:val="Normal1"/>
              <w:spacing w:line="360" w:lineRule="auto"/>
              <w:rPr>
                <w:b/>
                <w:bCs/>
                <w:lang w:val="en-GB"/>
              </w:rPr>
            </w:pPr>
            <w:r w:rsidRPr="008F60C7">
              <w:rPr>
                <w:b/>
                <w:bCs/>
                <w:lang w:val="en-GB"/>
              </w:rPr>
              <w:t>Technological</w:t>
            </w:r>
          </w:p>
        </w:tc>
        <w:tc>
          <w:tcPr>
            <w:tcW w:w="6897" w:type="dxa"/>
          </w:tcPr>
          <w:p w14:paraId="46A0AD03" w14:textId="77777777" w:rsidR="001C56A0" w:rsidRPr="008F60C7" w:rsidRDefault="0092188A" w:rsidP="004875D5">
            <w:pPr>
              <w:pStyle w:val="Normal1"/>
              <w:spacing w:line="360" w:lineRule="auto"/>
              <w:rPr>
                <w:lang w:val="en-GB"/>
              </w:rPr>
            </w:pPr>
            <w:r w:rsidRPr="008F60C7">
              <w:rPr>
                <w:lang w:val="en-GB"/>
              </w:rPr>
              <w:t>As BKC pharmaceutical is in urge of developing a technolog</w:t>
            </w:r>
            <w:r w:rsidR="00841E18" w:rsidRPr="008F60C7">
              <w:rPr>
                <w:lang w:val="en-GB"/>
              </w:rPr>
              <w:t>ically advanced</w:t>
            </w:r>
            <w:r w:rsidRPr="008F60C7">
              <w:rPr>
                <w:lang w:val="en-GB"/>
              </w:rPr>
              <w:t xml:space="preserve"> product </w:t>
            </w:r>
            <w:r w:rsidR="00841E18" w:rsidRPr="008F60C7">
              <w:rPr>
                <w:lang w:val="en-GB"/>
              </w:rPr>
              <w:t>Vitaro</w:t>
            </w:r>
            <w:r w:rsidR="00EA0337" w:rsidRPr="008F60C7">
              <w:rPr>
                <w:lang w:val="en-GB"/>
              </w:rPr>
              <w:t xml:space="preserve">, </w:t>
            </w:r>
            <w:r w:rsidR="00B76268" w:rsidRPr="008F60C7">
              <w:rPr>
                <w:lang w:val="en-GB"/>
              </w:rPr>
              <w:t>it can help them in gaining advantage, such as</w:t>
            </w:r>
            <w:r w:rsidR="00620A3B" w:rsidRPr="008F60C7">
              <w:rPr>
                <w:lang w:val="en-GB"/>
              </w:rPr>
              <w:t xml:space="preserve"> with Nanotechnology being introduced in the gadget, the company could </w:t>
            </w:r>
            <w:r w:rsidR="001C56A0" w:rsidRPr="008F60C7">
              <w:rPr>
                <w:lang w:val="en-GB"/>
              </w:rPr>
              <w:t xml:space="preserve">communicate its consumers about its benefits of quick resolution. </w:t>
            </w:r>
          </w:p>
          <w:p w14:paraId="31A5728A" w14:textId="2CF7342F" w:rsidR="00204DA8" w:rsidRPr="008F60C7" w:rsidRDefault="00CF013E" w:rsidP="004875D5">
            <w:pPr>
              <w:pStyle w:val="Normal1"/>
              <w:spacing w:line="360" w:lineRule="auto"/>
              <w:rPr>
                <w:lang w:val="en-GB"/>
              </w:rPr>
            </w:pPr>
            <w:r w:rsidRPr="008F60C7">
              <w:rPr>
                <w:lang w:val="en-GB"/>
              </w:rPr>
              <w:t xml:space="preserve">Secondly, taking the advantage of </w:t>
            </w:r>
            <w:r w:rsidR="00E713FA" w:rsidRPr="008F60C7">
              <w:rPr>
                <w:lang w:val="en-GB"/>
              </w:rPr>
              <w:t xml:space="preserve">this advancement would help the company to gain higher opportunities and growth in the market. </w:t>
            </w:r>
            <w:r w:rsidR="00841E18" w:rsidRPr="008F60C7">
              <w:rPr>
                <w:lang w:val="en-GB"/>
              </w:rPr>
              <w:t xml:space="preserve"> </w:t>
            </w:r>
          </w:p>
        </w:tc>
      </w:tr>
      <w:tr w:rsidR="008F60C7" w:rsidRPr="008F60C7" w14:paraId="16E8251E" w14:textId="77777777" w:rsidTr="00204DA8">
        <w:tc>
          <w:tcPr>
            <w:tcW w:w="2122" w:type="dxa"/>
          </w:tcPr>
          <w:p w14:paraId="1C3EA8DE" w14:textId="2B9EBCD6" w:rsidR="00204DA8" w:rsidRPr="008F60C7" w:rsidRDefault="004875D5" w:rsidP="004875D5">
            <w:pPr>
              <w:pStyle w:val="Normal1"/>
              <w:spacing w:line="360" w:lineRule="auto"/>
              <w:rPr>
                <w:b/>
                <w:bCs/>
                <w:lang w:val="en-GB"/>
              </w:rPr>
            </w:pPr>
            <w:r w:rsidRPr="008F60C7">
              <w:rPr>
                <w:b/>
                <w:bCs/>
                <w:lang w:val="en-GB"/>
              </w:rPr>
              <w:t xml:space="preserve">Legal </w:t>
            </w:r>
          </w:p>
        </w:tc>
        <w:tc>
          <w:tcPr>
            <w:tcW w:w="6897" w:type="dxa"/>
          </w:tcPr>
          <w:p w14:paraId="1656D76F" w14:textId="1F4BF9CD" w:rsidR="00C73A65" w:rsidRPr="008F60C7" w:rsidRDefault="00B54CFC" w:rsidP="004875D5">
            <w:pPr>
              <w:pStyle w:val="Normal1"/>
              <w:spacing w:line="360" w:lineRule="auto"/>
              <w:rPr>
                <w:lang w:val="en-GB"/>
              </w:rPr>
            </w:pPr>
            <w:r w:rsidRPr="008F60C7">
              <w:rPr>
                <w:lang w:val="en-GB"/>
              </w:rPr>
              <w:t xml:space="preserve">As stated by </w:t>
            </w:r>
            <w:r w:rsidR="003C78E1" w:rsidRPr="008F60C7">
              <w:rPr>
                <w:highlight w:val="white"/>
              </w:rPr>
              <w:t>Adrah</w:t>
            </w:r>
            <w:r w:rsidR="003C78E1" w:rsidRPr="008F60C7">
              <w:rPr>
                <w:lang w:val="en-GB"/>
              </w:rPr>
              <w:t xml:space="preserve"> </w:t>
            </w:r>
            <w:r w:rsidR="003C78E1" w:rsidRPr="008F60C7">
              <w:rPr>
                <w:i/>
                <w:iCs/>
                <w:lang w:val="en-GB"/>
              </w:rPr>
              <w:t xml:space="preserve">et al., </w:t>
            </w:r>
            <w:r w:rsidR="003C78E1" w:rsidRPr="008F60C7">
              <w:rPr>
                <w:lang w:val="en-GB"/>
              </w:rPr>
              <w:t>(2023</w:t>
            </w:r>
            <w:r w:rsidR="00C604F9" w:rsidRPr="008F60C7">
              <w:rPr>
                <w:lang w:val="en-GB"/>
              </w:rPr>
              <w:t>, p. 10</w:t>
            </w:r>
            <w:r w:rsidRPr="008F60C7">
              <w:rPr>
                <w:lang w:val="en-GB"/>
              </w:rPr>
              <w:t xml:space="preserve">), </w:t>
            </w:r>
            <w:r w:rsidR="00ED7661" w:rsidRPr="008F60C7">
              <w:rPr>
                <w:lang w:val="en-GB"/>
              </w:rPr>
              <w:t xml:space="preserve">the company has to follow the legal procedures </w:t>
            </w:r>
            <w:r w:rsidR="00C73A65" w:rsidRPr="008F60C7">
              <w:rPr>
                <w:lang w:val="en-GB"/>
              </w:rPr>
              <w:t>and new laws implied by the UK government in healthcare.</w:t>
            </w:r>
          </w:p>
          <w:p w14:paraId="2AE10E23" w14:textId="3AB2F6D5" w:rsidR="00204DA8" w:rsidRPr="008F60C7" w:rsidRDefault="00C73A65" w:rsidP="004875D5">
            <w:pPr>
              <w:pStyle w:val="Normal1"/>
              <w:spacing w:line="360" w:lineRule="auto"/>
              <w:rPr>
                <w:lang w:val="en-GB"/>
              </w:rPr>
            </w:pPr>
            <w:r w:rsidRPr="008F60C7">
              <w:rPr>
                <w:lang w:val="en-GB"/>
              </w:rPr>
              <w:t xml:space="preserve">For instance, the Vitaro by BKC pharmaceuticals </w:t>
            </w:r>
            <w:r w:rsidR="006828FA" w:rsidRPr="008F60C7">
              <w:rPr>
                <w:lang w:val="en-GB"/>
              </w:rPr>
              <w:t xml:space="preserve">has to abide by the HIPAA compliance and lawsuits </w:t>
            </w:r>
            <w:r w:rsidR="00EB7941" w:rsidRPr="008F60C7">
              <w:rPr>
                <w:lang w:val="en-GB"/>
              </w:rPr>
              <w:t xml:space="preserve">of the government. Moreover, the </w:t>
            </w:r>
            <w:r w:rsidR="002F3877" w:rsidRPr="008F60C7">
              <w:rPr>
                <w:lang w:val="en-GB"/>
              </w:rPr>
              <w:t>company must merge with the hospitals so that their product could help in</w:t>
            </w:r>
            <w:r w:rsidR="009F18C2" w:rsidRPr="008F60C7">
              <w:rPr>
                <w:lang w:val="en-GB"/>
              </w:rPr>
              <w:t xml:space="preserve"> advancement of the treatment facility. </w:t>
            </w:r>
            <w:r w:rsidRPr="008F60C7">
              <w:rPr>
                <w:lang w:val="en-GB"/>
              </w:rPr>
              <w:t xml:space="preserve"> </w:t>
            </w:r>
          </w:p>
        </w:tc>
      </w:tr>
      <w:tr w:rsidR="00204DA8" w:rsidRPr="008F60C7" w14:paraId="148F9AD4" w14:textId="77777777" w:rsidTr="00204DA8">
        <w:tc>
          <w:tcPr>
            <w:tcW w:w="2122" w:type="dxa"/>
          </w:tcPr>
          <w:p w14:paraId="62E49F8D" w14:textId="38601D0F" w:rsidR="00204DA8" w:rsidRPr="008F60C7" w:rsidRDefault="004875D5" w:rsidP="004875D5">
            <w:pPr>
              <w:pStyle w:val="Normal1"/>
              <w:spacing w:line="360" w:lineRule="auto"/>
              <w:rPr>
                <w:b/>
                <w:bCs/>
                <w:lang w:val="en-GB"/>
              </w:rPr>
            </w:pPr>
            <w:r w:rsidRPr="008F60C7">
              <w:rPr>
                <w:b/>
                <w:bCs/>
                <w:lang w:val="en-GB"/>
              </w:rPr>
              <w:t xml:space="preserve">Environmental </w:t>
            </w:r>
          </w:p>
        </w:tc>
        <w:tc>
          <w:tcPr>
            <w:tcW w:w="6897" w:type="dxa"/>
          </w:tcPr>
          <w:p w14:paraId="77C9D224" w14:textId="1335B658" w:rsidR="00204DA8" w:rsidRPr="008F60C7" w:rsidRDefault="00DF7296" w:rsidP="004875D5">
            <w:pPr>
              <w:pStyle w:val="Normal1"/>
              <w:spacing w:line="360" w:lineRule="auto"/>
              <w:rPr>
                <w:lang w:val="en-GB"/>
              </w:rPr>
            </w:pPr>
            <w:r w:rsidRPr="008F60C7">
              <w:rPr>
                <w:lang w:val="en-GB"/>
              </w:rPr>
              <w:t xml:space="preserve">BKC Pharmaceuticals </w:t>
            </w:r>
            <w:r w:rsidR="00F8361E" w:rsidRPr="008F60C7">
              <w:rPr>
                <w:lang w:val="en-GB"/>
              </w:rPr>
              <w:t xml:space="preserve">has to abide by the practices of environmental sustainability abide by the UK government. For instance, </w:t>
            </w:r>
            <w:r w:rsidR="00BD6DDA" w:rsidRPr="008F60C7">
              <w:rPr>
                <w:lang w:val="en-GB"/>
              </w:rPr>
              <w:t>the product Vitaro needs to have the LEED certification along with being environmental-friendly design. Moreover,</w:t>
            </w:r>
            <w:r w:rsidR="00BC5681" w:rsidRPr="008F60C7">
              <w:rPr>
                <w:lang w:val="en-GB"/>
              </w:rPr>
              <w:t xml:space="preserve"> the company must abide by the laws of the waste disposable programs </w:t>
            </w:r>
            <w:r w:rsidR="0003756F" w:rsidRPr="008F60C7">
              <w:rPr>
                <w:lang w:val="en-GB"/>
              </w:rPr>
              <w:t xml:space="preserve">followed by the healthcare sector of UK. </w:t>
            </w:r>
          </w:p>
        </w:tc>
      </w:tr>
    </w:tbl>
    <w:p w14:paraId="7137747B" w14:textId="77777777" w:rsidR="00922E2E" w:rsidRPr="008F60C7" w:rsidRDefault="00922E2E">
      <w:pPr>
        <w:pStyle w:val="Normal1"/>
        <w:rPr>
          <w:b/>
          <w:bCs/>
          <w:lang w:val="en-GB"/>
        </w:rPr>
      </w:pPr>
    </w:p>
    <w:p w14:paraId="3EA33FC9" w14:textId="68184E9F" w:rsidR="00FF4346" w:rsidRPr="008F60C7" w:rsidRDefault="007500B5">
      <w:pPr>
        <w:pStyle w:val="Normal1"/>
        <w:rPr>
          <w:lang w:val="en-GB"/>
        </w:rPr>
      </w:pPr>
      <w:r w:rsidRPr="008F60C7">
        <w:rPr>
          <w:lang w:val="en-GB"/>
        </w:rPr>
        <w:t xml:space="preserve">       </w:t>
      </w:r>
    </w:p>
    <w:p w14:paraId="25807486" w14:textId="77777777" w:rsidR="008F60C7" w:rsidRDefault="008F60C7">
      <w:pPr>
        <w:rPr>
          <w:b/>
          <w:lang w:val="en-GB"/>
        </w:rPr>
      </w:pPr>
      <w:bookmarkStart w:id="16" w:name="_rrcu6y21wlur" w:colFirst="0" w:colLast="0"/>
      <w:bookmarkStart w:id="17" w:name="_Toc178268445"/>
      <w:bookmarkEnd w:id="16"/>
      <w:r>
        <w:rPr>
          <w:lang w:val="en-GB"/>
        </w:rPr>
        <w:br w:type="page"/>
      </w:r>
    </w:p>
    <w:p w14:paraId="3EA33FCA" w14:textId="535CADB2" w:rsidR="00FF4346" w:rsidRPr="008F60C7" w:rsidRDefault="007500B5">
      <w:pPr>
        <w:pStyle w:val="Titlu2"/>
        <w:rPr>
          <w:lang w:val="en-GB"/>
        </w:rPr>
      </w:pPr>
      <w:r w:rsidRPr="008F60C7">
        <w:rPr>
          <w:lang w:val="en-GB"/>
        </w:rPr>
        <w:t>4Ps of marketing</w:t>
      </w:r>
      <w:bookmarkEnd w:id="17"/>
      <w:r w:rsidRPr="008F60C7">
        <w:rPr>
          <w:lang w:val="en-GB"/>
        </w:rPr>
        <w:t xml:space="preserve"> </w:t>
      </w:r>
    </w:p>
    <w:tbl>
      <w:tblPr>
        <w:tblStyle w:val="Table2"/>
        <w:tblW w:w="901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25"/>
        <w:gridCol w:w="6990"/>
      </w:tblGrid>
      <w:tr w:rsidR="008F60C7" w:rsidRPr="008F60C7" w14:paraId="3EA33FCD" w14:textId="77777777">
        <w:tc>
          <w:tcPr>
            <w:tcW w:w="2025" w:type="dxa"/>
            <w:shd w:val="clear" w:color="auto" w:fill="auto"/>
            <w:tcMar>
              <w:top w:w="100" w:type="dxa"/>
              <w:left w:w="100" w:type="dxa"/>
              <w:bottom w:w="100" w:type="dxa"/>
              <w:right w:w="100" w:type="dxa"/>
            </w:tcMar>
          </w:tcPr>
          <w:p w14:paraId="3EA33FCB" w14:textId="77777777" w:rsidR="00FF4346" w:rsidRPr="008F60C7" w:rsidRDefault="007500B5">
            <w:pPr>
              <w:pStyle w:val="Normal1"/>
              <w:widowControl w:val="0"/>
              <w:pBdr>
                <w:top w:val="nil"/>
                <w:left w:val="nil"/>
                <w:bottom w:val="nil"/>
                <w:right w:val="nil"/>
                <w:between w:val="nil"/>
              </w:pBdr>
              <w:rPr>
                <w:lang w:val="en-GB"/>
              </w:rPr>
            </w:pPr>
            <w:r w:rsidRPr="008F60C7">
              <w:rPr>
                <w:lang w:val="en-GB"/>
              </w:rPr>
              <w:t>Product</w:t>
            </w:r>
          </w:p>
        </w:tc>
        <w:tc>
          <w:tcPr>
            <w:tcW w:w="6990" w:type="dxa"/>
            <w:shd w:val="clear" w:color="auto" w:fill="auto"/>
            <w:tcMar>
              <w:top w:w="100" w:type="dxa"/>
              <w:left w:w="100" w:type="dxa"/>
              <w:bottom w:w="100" w:type="dxa"/>
              <w:right w:w="100" w:type="dxa"/>
            </w:tcMar>
          </w:tcPr>
          <w:p w14:paraId="3EA33FCC" w14:textId="77777777" w:rsidR="00FF4346" w:rsidRPr="008F60C7" w:rsidRDefault="007500B5">
            <w:pPr>
              <w:pStyle w:val="Normal1"/>
              <w:widowControl w:val="0"/>
              <w:pBdr>
                <w:top w:val="nil"/>
                <w:left w:val="nil"/>
                <w:bottom w:val="nil"/>
                <w:right w:val="nil"/>
                <w:between w:val="nil"/>
              </w:pBdr>
              <w:rPr>
                <w:lang w:val="en-GB"/>
              </w:rPr>
            </w:pPr>
            <w:r w:rsidRPr="008F60C7">
              <w:rPr>
                <w:lang w:val="en-GB"/>
              </w:rPr>
              <w:t xml:space="preserve">Vitaro nanotechnology products for providing SOS healthcare services for the elderly group </w:t>
            </w:r>
          </w:p>
        </w:tc>
      </w:tr>
      <w:tr w:rsidR="008F60C7" w:rsidRPr="008F60C7" w14:paraId="3EA33FD0" w14:textId="77777777">
        <w:tc>
          <w:tcPr>
            <w:tcW w:w="2025" w:type="dxa"/>
            <w:shd w:val="clear" w:color="auto" w:fill="auto"/>
            <w:tcMar>
              <w:top w:w="100" w:type="dxa"/>
              <w:left w:w="100" w:type="dxa"/>
              <w:bottom w:w="100" w:type="dxa"/>
              <w:right w:w="100" w:type="dxa"/>
            </w:tcMar>
          </w:tcPr>
          <w:p w14:paraId="3EA33FCE" w14:textId="77777777" w:rsidR="00FF4346" w:rsidRPr="008F60C7" w:rsidRDefault="007500B5">
            <w:pPr>
              <w:pStyle w:val="Normal1"/>
              <w:widowControl w:val="0"/>
              <w:pBdr>
                <w:top w:val="nil"/>
                <w:left w:val="nil"/>
                <w:bottom w:val="nil"/>
                <w:right w:val="nil"/>
                <w:between w:val="nil"/>
              </w:pBdr>
              <w:rPr>
                <w:lang w:val="en-GB"/>
              </w:rPr>
            </w:pPr>
            <w:r w:rsidRPr="008F60C7">
              <w:rPr>
                <w:lang w:val="en-GB"/>
              </w:rPr>
              <w:t>Price</w:t>
            </w:r>
          </w:p>
        </w:tc>
        <w:tc>
          <w:tcPr>
            <w:tcW w:w="6990" w:type="dxa"/>
            <w:shd w:val="clear" w:color="auto" w:fill="auto"/>
            <w:tcMar>
              <w:top w:w="100" w:type="dxa"/>
              <w:left w:w="100" w:type="dxa"/>
              <w:bottom w:w="100" w:type="dxa"/>
              <w:right w:w="100" w:type="dxa"/>
            </w:tcMar>
          </w:tcPr>
          <w:p w14:paraId="3EA33FCF" w14:textId="77777777" w:rsidR="00FF4346" w:rsidRPr="008F60C7" w:rsidRDefault="007500B5">
            <w:pPr>
              <w:pStyle w:val="Normal1"/>
              <w:widowControl w:val="0"/>
              <w:pBdr>
                <w:top w:val="nil"/>
                <w:left w:val="nil"/>
                <w:bottom w:val="nil"/>
                <w:right w:val="nil"/>
                <w:between w:val="nil"/>
              </w:pBdr>
              <w:rPr>
                <w:lang w:val="en-GB"/>
              </w:rPr>
            </w:pPr>
            <w:r w:rsidRPr="008F60C7">
              <w:rPr>
                <w:lang w:val="en-GB"/>
              </w:rPr>
              <w:t>£15,00</w:t>
            </w:r>
          </w:p>
        </w:tc>
      </w:tr>
      <w:tr w:rsidR="008F60C7" w:rsidRPr="008F60C7" w14:paraId="3EA33FD3" w14:textId="77777777">
        <w:tc>
          <w:tcPr>
            <w:tcW w:w="2025" w:type="dxa"/>
            <w:shd w:val="clear" w:color="auto" w:fill="auto"/>
            <w:tcMar>
              <w:top w:w="100" w:type="dxa"/>
              <w:left w:w="100" w:type="dxa"/>
              <w:bottom w:w="100" w:type="dxa"/>
              <w:right w:w="100" w:type="dxa"/>
            </w:tcMar>
          </w:tcPr>
          <w:p w14:paraId="3EA33FD1" w14:textId="77777777" w:rsidR="00FF4346" w:rsidRPr="008F60C7" w:rsidRDefault="007500B5">
            <w:pPr>
              <w:pStyle w:val="Normal1"/>
              <w:widowControl w:val="0"/>
              <w:pBdr>
                <w:top w:val="nil"/>
                <w:left w:val="nil"/>
                <w:bottom w:val="nil"/>
                <w:right w:val="nil"/>
                <w:between w:val="nil"/>
              </w:pBdr>
              <w:rPr>
                <w:lang w:val="en-GB"/>
              </w:rPr>
            </w:pPr>
            <w:r w:rsidRPr="008F60C7">
              <w:rPr>
                <w:lang w:val="en-GB"/>
              </w:rPr>
              <w:t>Place</w:t>
            </w:r>
          </w:p>
        </w:tc>
        <w:tc>
          <w:tcPr>
            <w:tcW w:w="6990" w:type="dxa"/>
            <w:shd w:val="clear" w:color="auto" w:fill="auto"/>
            <w:tcMar>
              <w:top w:w="100" w:type="dxa"/>
              <w:left w:w="100" w:type="dxa"/>
              <w:bottom w:w="100" w:type="dxa"/>
              <w:right w:w="100" w:type="dxa"/>
            </w:tcMar>
          </w:tcPr>
          <w:p w14:paraId="3EA33FD2" w14:textId="77777777" w:rsidR="00FF4346" w:rsidRPr="008F60C7" w:rsidRDefault="007500B5">
            <w:pPr>
              <w:pStyle w:val="Normal1"/>
              <w:widowControl w:val="0"/>
              <w:pBdr>
                <w:top w:val="nil"/>
                <w:left w:val="nil"/>
                <w:bottom w:val="nil"/>
                <w:right w:val="nil"/>
                <w:between w:val="nil"/>
              </w:pBdr>
              <w:rPr>
                <w:lang w:val="en-GB"/>
              </w:rPr>
            </w:pPr>
            <w:r w:rsidRPr="008F60C7">
              <w:rPr>
                <w:lang w:val="en-GB"/>
              </w:rPr>
              <w:t xml:space="preserve">Both online and offline market </w:t>
            </w:r>
          </w:p>
        </w:tc>
      </w:tr>
      <w:tr w:rsidR="008F60C7" w:rsidRPr="008F60C7" w14:paraId="3EA33FD6" w14:textId="77777777">
        <w:tc>
          <w:tcPr>
            <w:tcW w:w="2025" w:type="dxa"/>
            <w:shd w:val="clear" w:color="auto" w:fill="auto"/>
            <w:tcMar>
              <w:top w:w="100" w:type="dxa"/>
              <w:left w:w="100" w:type="dxa"/>
              <w:bottom w:w="100" w:type="dxa"/>
              <w:right w:w="100" w:type="dxa"/>
            </w:tcMar>
          </w:tcPr>
          <w:p w14:paraId="3EA33FD4" w14:textId="77777777" w:rsidR="00FF4346" w:rsidRPr="008F60C7" w:rsidRDefault="007500B5">
            <w:pPr>
              <w:pStyle w:val="Normal1"/>
              <w:widowControl w:val="0"/>
              <w:pBdr>
                <w:top w:val="nil"/>
                <w:left w:val="nil"/>
                <w:bottom w:val="nil"/>
                <w:right w:val="nil"/>
                <w:between w:val="nil"/>
              </w:pBdr>
              <w:rPr>
                <w:lang w:val="en-GB"/>
              </w:rPr>
            </w:pPr>
            <w:r w:rsidRPr="008F60C7">
              <w:rPr>
                <w:lang w:val="en-GB"/>
              </w:rPr>
              <w:t>Promotion</w:t>
            </w:r>
          </w:p>
        </w:tc>
        <w:tc>
          <w:tcPr>
            <w:tcW w:w="6990" w:type="dxa"/>
            <w:shd w:val="clear" w:color="auto" w:fill="auto"/>
            <w:tcMar>
              <w:top w:w="100" w:type="dxa"/>
              <w:left w:w="100" w:type="dxa"/>
              <w:bottom w:w="100" w:type="dxa"/>
              <w:right w:w="100" w:type="dxa"/>
            </w:tcMar>
          </w:tcPr>
          <w:p w14:paraId="3EA33FD5" w14:textId="77777777" w:rsidR="00FF4346" w:rsidRPr="008F60C7" w:rsidRDefault="007500B5">
            <w:pPr>
              <w:pStyle w:val="Normal1"/>
              <w:widowControl w:val="0"/>
              <w:pBdr>
                <w:top w:val="nil"/>
                <w:left w:val="nil"/>
                <w:bottom w:val="nil"/>
                <w:right w:val="nil"/>
                <w:between w:val="nil"/>
              </w:pBdr>
              <w:rPr>
                <w:lang w:val="en-GB"/>
              </w:rPr>
            </w:pPr>
            <w:r w:rsidRPr="008F60C7">
              <w:rPr>
                <w:lang w:val="en-GB"/>
              </w:rPr>
              <w:t xml:space="preserve">Social media marketing and Email marketing initiatives </w:t>
            </w:r>
          </w:p>
        </w:tc>
      </w:tr>
    </w:tbl>
    <w:p w14:paraId="3EA33FD7" w14:textId="77777777" w:rsidR="00FF4346" w:rsidRPr="008F60C7" w:rsidRDefault="00FF4346">
      <w:pPr>
        <w:pStyle w:val="Normal1"/>
        <w:rPr>
          <w:lang w:val="en-GB"/>
        </w:rPr>
      </w:pPr>
    </w:p>
    <w:p w14:paraId="3EA33FD8" w14:textId="77777777" w:rsidR="00FF4346" w:rsidRPr="008F60C7" w:rsidRDefault="007500B5">
      <w:pPr>
        <w:pStyle w:val="Normal1"/>
        <w:rPr>
          <w:lang w:val="en-GB"/>
        </w:rPr>
      </w:pPr>
      <w:r w:rsidRPr="008F60C7">
        <w:rPr>
          <w:lang w:val="en-GB"/>
        </w:rPr>
        <w:t>As per the opinion of Paurova and Nadanyiova, (2020, p. 6), the 4 Ps of marketing is one of the strategic marketing tools that helps the marketing unit to analyse the pricing decisions and promotional channels. Based on the identified product, the nanotechnology healthcare service gadget would be marketed in both the online and offline marketing units. In terms of promotional channels, the manufacturing unit would mainly focus on various social media tools and Email marketing strategies. The estimated price of the product would be very cost-effective and in the initial days, it would cost approximately £15</w:t>
      </w:r>
      <w:r w:rsidR="00705B05" w:rsidRPr="008F60C7">
        <w:rPr>
          <w:lang w:val="en-GB"/>
        </w:rPr>
        <w:t>, 00</w:t>
      </w:r>
      <w:r w:rsidRPr="008F60C7">
        <w:rPr>
          <w:lang w:val="en-GB"/>
        </w:rPr>
        <w:t xml:space="preserve">. In terms of the marketplace, the healthcare gadget would focus on capturing both online and offline </w:t>
      </w:r>
      <w:r w:rsidR="00705B05" w:rsidRPr="008F60C7">
        <w:rPr>
          <w:lang w:val="en-GB"/>
        </w:rPr>
        <w:t>customers;</w:t>
      </w:r>
      <w:r w:rsidRPr="008F60C7">
        <w:rPr>
          <w:lang w:val="en-GB"/>
        </w:rPr>
        <w:t xml:space="preserve"> it would help the brand to expand its profit-making opportunities within the competitive UK healthcare sector. Within social media marketing, the brand would predominantly focus on different social media tools like Twitter, Facebook and Instagram. </w:t>
      </w:r>
    </w:p>
    <w:p w14:paraId="3EA33FD9" w14:textId="77777777" w:rsidR="00FF4346" w:rsidRPr="008F60C7" w:rsidRDefault="007500B5">
      <w:pPr>
        <w:pStyle w:val="Titlu2"/>
        <w:rPr>
          <w:lang w:val="en-GB"/>
        </w:rPr>
      </w:pPr>
      <w:bookmarkStart w:id="18" w:name="_dcitxbpj8yjk" w:colFirst="0" w:colLast="0"/>
      <w:bookmarkStart w:id="19" w:name="_Toc178268446"/>
      <w:bookmarkEnd w:id="18"/>
      <w:r w:rsidRPr="008F60C7">
        <w:rPr>
          <w:lang w:val="en-GB"/>
        </w:rPr>
        <w:t>Cash flow</w:t>
      </w:r>
      <w:bookmarkEnd w:id="19"/>
      <w:r w:rsidRPr="008F60C7">
        <w:rPr>
          <w:lang w:val="en-GB"/>
        </w:rPr>
        <w:t xml:space="preserve"> </w:t>
      </w:r>
    </w:p>
    <w:p w14:paraId="3EA33FDA" w14:textId="77777777" w:rsidR="00FF4346" w:rsidRPr="008F60C7" w:rsidRDefault="007500B5" w:rsidP="00684BAB">
      <w:pPr>
        <w:pStyle w:val="Normal1"/>
        <w:rPr>
          <w:lang w:val="en-GB"/>
        </w:rPr>
      </w:pPr>
      <w:bookmarkStart w:id="20" w:name="_56ocrz2y5x9" w:colFirst="0" w:colLast="0"/>
      <w:bookmarkEnd w:id="20"/>
      <w:r w:rsidRPr="008F60C7">
        <w:rPr>
          <w:noProof/>
          <w:lang w:val="en-GB" w:eastAsia="en-GB"/>
        </w:rPr>
        <w:drawing>
          <wp:inline distT="114300" distB="114300" distL="114300" distR="114300" wp14:anchorId="3EA33FF5" wp14:editId="3EA33FF6">
            <wp:extent cx="5731200" cy="787400"/>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9"/>
                    <a:stretch>
                      <a:fillRect/>
                    </a:stretch>
                  </pic:blipFill>
                  <pic:spPr>
                    <a:xfrm>
                      <a:off x="0" y="0"/>
                      <a:ext cx="5731200" cy="787400"/>
                    </a:xfrm>
                    <a:prstGeom prst="rect">
                      <a:avLst/>
                    </a:prstGeom>
                    <a:ln w="12700">
                      <a:solidFill>
                        <a:srgbClr val="000000"/>
                      </a:solidFill>
                      <a:prstDash val="solid"/>
                    </a:ln>
                  </pic:spPr>
                </pic:pic>
              </a:graphicData>
            </a:graphic>
          </wp:inline>
        </w:drawing>
      </w:r>
      <w:r w:rsidRPr="008F60C7">
        <w:rPr>
          <w:lang w:val="en-GB"/>
        </w:rPr>
        <w:t xml:space="preserve"> </w:t>
      </w:r>
    </w:p>
    <w:p w14:paraId="3EA33FDB" w14:textId="77777777" w:rsidR="00FF4346" w:rsidRPr="008F60C7" w:rsidRDefault="007500B5">
      <w:pPr>
        <w:pStyle w:val="Normal1"/>
        <w:jc w:val="center"/>
        <w:rPr>
          <w:rFonts w:ascii="Times New Roman" w:eastAsia="Times New Roman" w:hAnsi="Times New Roman" w:cs="Times New Roman"/>
          <w:b/>
          <w:lang w:val="en-GB"/>
        </w:rPr>
      </w:pPr>
      <w:r w:rsidRPr="008F60C7">
        <w:rPr>
          <w:rFonts w:ascii="Times New Roman" w:eastAsia="Times New Roman" w:hAnsi="Times New Roman" w:cs="Times New Roman"/>
          <w:b/>
          <w:noProof/>
          <w:lang w:val="en-GB" w:eastAsia="en-GB"/>
        </w:rPr>
        <w:drawing>
          <wp:inline distT="114300" distB="114300" distL="114300" distR="114300" wp14:anchorId="3EA33FF7" wp14:editId="3EA33FF8">
            <wp:extent cx="4625974" cy="1657196"/>
            <wp:effectExtent l="19050" t="19050" r="22860" b="19685"/>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0"/>
                    <a:stretch>
                      <a:fillRect/>
                    </a:stretch>
                  </pic:blipFill>
                  <pic:spPr>
                    <a:xfrm>
                      <a:off x="0" y="0"/>
                      <a:ext cx="4629657" cy="1658515"/>
                    </a:xfrm>
                    <a:prstGeom prst="rect">
                      <a:avLst/>
                    </a:prstGeom>
                    <a:ln w="12700">
                      <a:solidFill>
                        <a:srgbClr val="000000"/>
                      </a:solidFill>
                      <a:prstDash val="solid"/>
                    </a:ln>
                  </pic:spPr>
                </pic:pic>
              </a:graphicData>
            </a:graphic>
          </wp:inline>
        </w:drawing>
      </w:r>
    </w:p>
    <w:p w14:paraId="3EA33FDC" w14:textId="77777777" w:rsidR="00FF4346" w:rsidRPr="008F60C7" w:rsidRDefault="007500B5">
      <w:pPr>
        <w:pStyle w:val="Normal1"/>
        <w:jc w:val="center"/>
        <w:rPr>
          <w:rFonts w:ascii="Times New Roman" w:eastAsia="Times New Roman" w:hAnsi="Times New Roman" w:cs="Times New Roman"/>
          <w:b/>
          <w:lang w:val="en-GB"/>
        </w:rPr>
      </w:pPr>
      <w:r w:rsidRPr="008F60C7">
        <w:rPr>
          <w:rFonts w:ascii="Times New Roman" w:eastAsia="Times New Roman" w:hAnsi="Times New Roman" w:cs="Times New Roman"/>
          <w:b/>
          <w:lang w:val="en-GB"/>
        </w:rPr>
        <w:t xml:space="preserve">Figure 2: Cash Flow Statement </w:t>
      </w:r>
    </w:p>
    <w:p w14:paraId="3EA33FDD" w14:textId="77777777" w:rsidR="00FF4346" w:rsidRPr="008F60C7" w:rsidRDefault="007500B5">
      <w:pPr>
        <w:pStyle w:val="Normal1"/>
        <w:rPr>
          <w:lang w:val="en-GB"/>
        </w:rPr>
      </w:pPr>
      <w:r w:rsidRPr="008F60C7">
        <w:rPr>
          <w:lang w:val="en-GB"/>
        </w:rPr>
        <w:t xml:space="preserve">Cash flow management assists in developing business growth depending on the collective capital for the business. The development of the entire business depends on the collected capital from investors of £25,000 and the rest of the capital will be invested from own investment for </w:t>
      </w:r>
      <w:r w:rsidR="00705B05" w:rsidRPr="008F60C7">
        <w:rPr>
          <w:lang w:val="en-GB"/>
        </w:rPr>
        <w:t>“BKC pharmaceutical”</w:t>
      </w:r>
      <w:r w:rsidRPr="008F60C7">
        <w:rPr>
          <w:lang w:val="en-GB"/>
        </w:rPr>
        <w:t xml:space="preserve"> to introduce Vitara in the healthcare sectors in the UK. In addition, Almagtome and Abbas, (2020, p. 11) suggested that the cash flow of a business works as an additional measure that acts as an indicator of the level of profit. This analysis of cash flow assists </w:t>
      </w:r>
      <w:r w:rsidR="00705B05" w:rsidRPr="008F60C7">
        <w:rPr>
          <w:lang w:val="en-GB"/>
        </w:rPr>
        <w:t>“BKC pharmaceutical</w:t>
      </w:r>
      <w:r w:rsidRPr="008F60C7">
        <w:rPr>
          <w:lang w:val="en-GB"/>
        </w:rPr>
        <w:t>s</w:t>
      </w:r>
      <w:r w:rsidR="00705B05" w:rsidRPr="008F60C7">
        <w:rPr>
          <w:lang w:val="en-GB"/>
        </w:rPr>
        <w:t>”</w:t>
      </w:r>
      <w:r w:rsidRPr="008F60C7">
        <w:rPr>
          <w:lang w:val="en-GB"/>
        </w:rPr>
        <w:t xml:space="preserve"> in understanding the initial requirement of funding to maintain the flow of business.  </w:t>
      </w:r>
    </w:p>
    <w:p w14:paraId="3EA33FDE" w14:textId="77777777" w:rsidR="00FF4346" w:rsidRPr="008F60C7" w:rsidRDefault="007500B5">
      <w:pPr>
        <w:pStyle w:val="Titlu1"/>
        <w:rPr>
          <w:lang w:val="en-GB"/>
        </w:rPr>
      </w:pPr>
      <w:bookmarkStart w:id="21" w:name="_3apyry7nkddj" w:colFirst="0" w:colLast="0"/>
      <w:bookmarkStart w:id="22" w:name="_Toc178268447"/>
      <w:bookmarkEnd w:id="21"/>
      <w:r w:rsidRPr="008F60C7">
        <w:rPr>
          <w:lang w:val="en-GB"/>
        </w:rPr>
        <w:t>Conclusion</w:t>
      </w:r>
      <w:bookmarkEnd w:id="22"/>
      <w:r w:rsidRPr="008F60C7">
        <w:rPr>
          <w:lang w:val="en-GB"/>
        </w:rPr>
        <w:t xml:space="preserve"> </w:t>
      </w:r>
    </w:p>
    <w:p w14:paraId="3EA33FDF" w14:textId="77777777" w:rsidR="00FF4346" w:rsidRPr="008F60C7" w:rsidRDefault="007500B5">
      <w:pPr>
        <w:pStyle w:val="Normal1"/>
        <w:rPr>
          <w:lang w:val="en-GB"/>
        </w:rPr>
      </w:pPr>
      <w:r w:rsidRPr="008F60C7">
        <w:rPr>
          <w:lang w:val="en-GB"/>
        </w:rPr>
        <w:t xml:space="preserve">From the above discussion, it can be stated that the brand would launch its products in keeping with the lifestyle standards of elderly people in mind within the UK landscape. The product as a part of the marketing strategy focused on both online and </w:t>
      </w:r>
      <w:r w:rsidR="00705B05" w:rsidRPr="008F60C7">
        <w:rPr>
          <w:lang w:val="en-GB"/>
        </w:rPr>
        <w:t>offline-marketing</w:t>
      </w:r>
      <w:r w:rsidRPr="008F60C7">
        <w:rPr>
          <w:lang w:val="en-GB"/>
        </w:rPr>
        <w:t xml:space="preserve"> </w:t>
      </w:r>
      <w:r w:rsidR="00705B05" w:rsidRPr="008F60C7">
        <w:rPr>
          <w:lang w:val="en-GB"/>
        </w:rPr>
        <w:t>advertisements</w:t>
      </w:r>
      <w:r w:rsidRPr="008F60C7">
        <w:rPr>
          <w:lang w:val="en-GB"/>
        </w:rPr>
        <w:t xml:space="preserve"> makes the brand increase the mass appeal value and the solution providing services based on the healthcare needs helps the product to gain greater marketing and customer value. The researcher also claimed that the cost-effective pricing techniques would help them to reach out to every segment of the customers, which automatically supported the brand and gained the much-needed competitive advantage. </w:t>
      </w:r>
    </w:p>
    <w:p w14:paraId="3EA33FE0" w14:textId="77777777" w:rsidR="00FF4346" w:rsidRPr="008F60C7" w:rsidRDefault="007500B5">
      <w:pPr>
        <w:pStyle w:val="Normal1"/>
        <w:rPr>
          <w:lang w:val="en-GB"/>
        </w:rPr>
      </w:pPr>
      <w:r w:rsidRPr="008F60C7">
        <w:rPr>
          <w:lang w:val="en-GB"/>
        </w:rPr>
        <w:br w:type="page"/>
      </w:r>
    </w:p>
    <w:p w14:paraId="3EA33FE1" w14:textId="77777777" w:rsidR="00FF4346" w:rsidRPr="008F60C7" w:rsidRDefault="007500B5">
      <w:pPr>
        <w:pStyle w:val="Titlu1"/>
        <w:rPr>
          <w:lang w:val="en-GB"/>
        </w:rPr>
      </w:pPr>
      <w:bookmarkStart w:id="23" w:name="_1ly4i87uyw98" w:colFirst="0" w:colLast="0"/>
      <w:bookmarkStart w:id="24" w:name="_Toc178268448"/>
      <w:bookmarkEnd w:id="23"/>
      <w:r w:rsidRPr="008F60C7">
        <w:rPr>
          <w:lang w:val="en-GB"/>
        </w:rPr>
        <w:t>Reference</w:t>
      </w:r>
      <w:bookmarkEnd w:id="24"/>
      <w:r w:rsidRPr="008F60C7">
        <w:rPr>
          <w:lang w:val="en-GB"/>
        </w:rPr>
        <w:t xml:space="preserve"> </w:t>
      </w:r>
    </w:p>
    <w:p w14:paraId="3EA33FE2" w14:textId="77777777" w:rsidR="00705B05" w:rsidRPr="008F60C7" w:rsidRDefault="00705B05">
      <w:pPr>
        <w:pStyle w:val="Normal1"/>
        <w:spacing w:before="200"/>
        <w:rPr>
          <w:highlight w:val="white"/>
          <w:lang w:val="en-GB"/>
        </w:rPr>
      </w:pPr>
      <w:r w:rsidRPr="008F60C7">
        <w:rPr>
          <w:highlight w:val="white"/>
          <w:lang w:val="en-GB"/>
        </w:rPr>
        <w:t xml:space="preserve">Agarwal, S., 2020. Leadership Style and Performance of Employees. </w:t>
      </w:r>
      <w:r w:rsidRPr="008F60C7">
        <w:rPr>
          <w:i/>
          <w:highlight w:val="white"/>
          <w:lang w:val="en-GB"/>
        </w:rPr>
        <w:t>International Research Journal of Business Studies</w:t>
      </w:r>
      <w:r w:rsidRPr="008F60C7">
        <w:rPr>
          <w:highlight w:val="white"/>
          <w:lang w:val="en-GB"/>
        </w:rPr>
        <w:t xml:space="preserve">, </w:t>
      </w:r>
      <w:r w:rsidRPr="008F60C7">
        <w:rPr>
          <w:i/>
          <w:highlight w:val="white"/>
          <w:lang w:val="en-GB"/>
        </w:rPr>
        <w:t>13</w:t>
      </w:r>
      <w:r w:rsidRPr="008F60C7">
        <w:rPr>
          <w:highlight w:val="white"/>
          <w:lang w:val="en-GB"/>
        </w:rPr>
        <w:t>(1).</w:t>
      </w:r>
      <w:hyperlink r:id="rId11">
        <w:r w:rsidRPr="008F60C7">
          <w:rPr>
            <w:highlight w:val="white"/>
            <w:u w:val="single"/>
            <w:lang w:val="en-GB"/>
          </w:rPr>
          <w:t>https://www.academia.edu/download/83140002/pdf_2013.pdf</w:t>
        </w:r>
      </w:hyperlink>
    </w:p>
    <w:p w14:paraId="3EA33FE3" w14:textId="77777777" w:rsidR="00705B05" w:rsidRPr="008F60C7" w:rsidRDefault="00705B05">
      <w:pPr>
        <w:pStyle w:val="Normal1"/>
        <w:spacing w:before="200"/>
        <w:rPr>
          <w:highlight w:val="white"/>
          <w:lang w:val="en-GB"/>
        </w:rPr>
      </w:pPr>
      <w:r w:rsidRPr="008F60C7">
        <w:rPr>
          <w:highlight w:val="white"/>
          <w:lang w:val="en-GB"/>
        </w:rPr>
        <w:t xml:space="preserve">Almagtome, A. and Abbas, Z., 2020. Value relevance of financial performance measures: An empirical study. </w:t>
      </w:r>
      <w:r w:rsidRPr="008F60C7">
        <w:rPr>
          <w:i/>
          <w:highlight w:val="white"/>
          <w:lang w:val="en-GB"/>
        </w:rPr>
        <w:t>International Journal of Psychological Rehabilitation</w:t>
      </w:r>
      <w:r w:rsidRPr="008F60C7">
        <w:rPr>
          <w:highlight w:val="white"/>
          <w:lang w:val="en-GB"/>
        </w:rPr>
        <w:t xml:space="preserve">, </w:t>
      </w:r>
      <w:r w:rsidRPr="008F60C7">
        <w:rPr>
          <w:i/>
          <w:highlight w:val="white"/>
          <w:lang w:val="en-GB"/>
        </w:rPr>
        <w:t>24</w:t>
      </w:r>
      <w:r w:rsidRPr="008F60C7">
        <w:rPr>
          <w:highlight w:val="white"/>
          <w:lang w:val="en-GB"/>
        </w:rPr>
        <w:t>(7), pp.6777-6791.https://www.researchgate.net/profile/Akeel-Almagtome/publication/343944422_Value_Relevance_of_Financial_Performance_Measures_An_Empirical_Study/links/5f4909a8299bf13c50480094/Value-Relevance-of-Financial-Performance-Measures-An-Empirical-Study.pdf</w:t>
      </w:r>
    </w:p>
    <w:p w14:paraId="3EA33FE4" w14:textId="77777777" w:rsidR="00705B05" w:rsidRPr="008F60C7" w:rsidRDefault="00705B05">
      <w:pPr>
        <w:pStyle w:val="Normal1"/>
        <w:spacing w:before="200"/>
        <w:rPr>
          <w:highlight w:val="white"/>
          <w:lang w:val="en-GB"/>
        </w:rPr>
      </w:pPr>
      <w:r w:rsidRPr="008F60C7">
        <w:rPr>
          <w:highlight w:val="white"/>
          <w:lang w:val="en-GB"/>
        </w:rPr>
        <w:t xml:space="preserve">Belew, S. and Elad, J., 2024. </w:t>
      </w:r>
      <w:r w:rsidRPr="008F60C7">
        <w:rPr>
          <w:i/>
          <w:highlight w:val="white"/>
          <w:lang w:val="en-GB"/>
        </w:rPr>
        <w:t>Starting an online business all-in-one for dummies</w:t>
      </w:r>
      <w:r w:rsidRPr="008F60C7">
        <w:rPr>
          <w:highlight w:val="white"/>
          <w:lang w:val="en-GB"/>
        </w:rPr>
        <w:t>. John Wiley &amp; Sons.</w:t>
      </w:r>
    </w:p>
    <w:p w14:paraId="3EA33FE5" w14:textId="77777777" w:rsidR="00705B05" w:rsidRPr="008F60C7" w:rsidRDefault="00705B05">
      <w:pPr>
        <w:pStyle w:val="Normal1"/>
        <w:spacing w:before="200"/>
        <w:rPr>
          <w:highlight w:val="white"/>
          <w:lang w:val="en-GB"/>
        </w:rPr>
      </w:pPr>
      <w:r w:rsidRPr="008F60C7">
        <w:rPr>
          <w:highlight w:val="white"/>
          <w:lang w:val="en-GB"/>
        </w:rPr>
        <w:t xml:space="preserve">Chishti, S., 2020. </w:t>
      </w:r>
      <w:r w:rsidRPr="008F60C7">
        <w:rPr>
          <w:i/>
          <w:highlight w:val="white"/>
          <w:lang w:val="en-GB"/>
        </w:rPr>
        <w:t>The LegalTech Book: The Legal Technology Handbook for Investors, Entrepreneurs and FinTech Visionaries</w:t>
      </w:r>
      <w:r w:rsidRPr="008F60C7">
        <w:rPr>
          <w:highlight w:val="white"/>
          <w:lang w:val="en-GB"/>
        </w:rPr>
        <w:t>. John Wiley &amp; Sons.</w:t>
      </w:r>
    </w:p>
    <w:p w14:paraId="3EA33FE6" w14:textId="77777777" w:rsidR="00705B05" w:rsidRPr="008F60C7" w:rsidRDefault="00705B05">
      <w:pPr>
        <w:pStyle w:val="Normal1"/>
        <w:spacing w:before="200"/>
        <w:rPr>
          <w:highlight w:val="white"/>
          <w:lang w:val="en-GB"/>
        </w:rPr>
      </w:pPr>
      <w:r w:rsidRPr="008F60C7">
        <w:rPr>
          <w:highlight w:val="white"/>
          <w:lang w:val="en-GB"/>
        </w:rPr>
        <w:t xml:space="preserve">De Marco, C., 2022. The Nanotechnologies: Applications And Management Of The New Risks For The Health Of The Workers. </w:t>
      </w:r>
      <w:r w:rsidRPr="008F60C7">
        <w:rPr>
          <w:i/>
          <w:highlight w:val="white"/>
          <w:lang w:val="en-GB"/>
        </w:rPr>
        <w:t>Journal of Advanced Health Care</w:t>
      </w:r>
      <w:r w:rsidRPr="008F60C7">
        <w:rPr>
          <w:highlight w:val="white"/>
          <w:lang w:val="en-GB"/>
        </w:rPr>
        <w:t xml:space="preserve">, </w:t>
      </w:r>
      <w:r w:rsidRPr="008F60C7">
        <w:rPr>
          <w:i/>
          <w:highlight w:val="white"/>
          <w:lang w:val="en-GB"/>
        </w:rPr>
        <w:t>4</w:t>
      </w:r>
      <w:r w:rsidRPr="008F60C7">
        <w:rPr>
          <w:highlight w:val="white"/>
          <w:lang w:val="en-GB"/>
        </w:rPr>
        <w:t>(1).</w:t>
      </w:r>
      <w:hyperlink r:id="rId12">
        <w:r w:rsidRPr="008F60C7">
          <w:rPr>
            <w:highlight w:val="white"/>
            <w:u w:val="single"/>
            <w:lang w:val="en-GB"/>
          </w:rPr>
          <w:t>https://www.jahc.it/index.php/jahc/article/download/164/30</w:t>
        </w:r>
      </w:hyperlink>
    </w:p>
    <w:p w14:paraId="3EA33FE7" w14:textId="77777777" w:rsidR="00705B05" w:rsidRPr="008F60C7" w:rsidRDefault="00705B05">
      <w:pPr>
        <w:pStyle w:val="Normal1"/>
        <w:spacing w:before="200"/>
        <w:rPr>
          <w:highlight w:val="white"/>
          <w:lang w:val="en-GB"/>
        </w:rPr>
      </w:pPr>
      <w:r w:rsidRPr="008F60C7">
        <w:rPr>
          <w:highlight w:val="white"/>
          <w:lang w:val="en-GB"/>
        </w:rPr>
        <w:t xml:space="preserve">Juska, J.M., 2021. </w:t>
      </w:r>
      <w:r w:rsidRPr="008F60C7">
        <w:rPr>
          <w:i/>
          <w:highlight w:val="white"/>
          <w:lang w:val="en-GB"/>
        </w:rPr>
        <w:t>Integrated marketing communication: advertising and promotion in a digital world</w:t>
      </w:r>
      <w:r w:rsidRPr="008F60C7">
        <w:rPr>
          <w:highlight w:val="white"/>
          <w:lang w:val="en-GB"/>
        </w:rPr>
        <w:t>. Routledge.</w:t>
      </w:r>
    </w:p>
    <w:p w14:paraId="3EA33FE8" w14:textId="77777777" w:rsidR="00705B05" w:rsidRPr="008F60C7" w:rsidRDefault="00705B05">
      <w:pPr>
        <w:pStyle w:val="Normal1"/>
        <w:spacing w:before="200"/>
        <w:rPr>
          <w:highlight w:val="white"/>
          <w:lang w:val="en-GB"/>
        </w:rPr>
      </w:pPr>
      <w:r w:rsidRPr="008F60C7">
        <w:rPr>
          <w:highlight w:val="white"/>
          <w:lang w:val="en-GB"/>
        </w:rPr>
        <w:t xml:space="preserve">Kaletnik, G. and Lutkovska, S., 2020. Innovative environmental strategy for sustainable development. </w:t>
      </w:r>
      <w:r w:rsidRPr="008F60C7">
        <w:rPr>
          <w:i/>
          <w:highlight w:val="white"/>
          <w:lang w:val="en-GB"/>
        </w:rPr>
        <w:t>European Journal of Sustainable Development</w:t>
      </w:r>
      <w:r w:rsidRPr="008F60C7">
        <w:rPr>
          <w:highlight w:val="white"/>
          <w:lang w:val="en-GB"/>
        </w:rPr>
        <w:t xml:space="preserve">, </w:t>
      </w:r>
      <w:r w:rsidRPr="008F60C7">
        <w:rPr>
          <w:i/>
          <w:highlight w:val="white"/>
          <w:lang w:val="en-GB"/>
        </w:rPr>
        <w:t>9</w:t>
      </w:r>
      <w:r w:rsidRPr="008F60C7">
        <w:rPr>
          <w:highlight w:val="white"/>
          <w:lang w:val="en-GB"/>
        </w:rPr>
        <w:t>(2), pp.89-89.</w:t>
      </w:r>
      <w:hyperlink r:id="rId13">
        <w:r w:rsidRPr="008F60C7">
          <w:rPr>
            <w:highlight w:val="white"/>
            <w:u w:val="single"/>
            <w:lang w:val="en-GB"/>
          </w:rPr>
          <w:t>https://www.ojs.ecsdev.org/index.php/ejsd/article/download/1012/1002</w:t>
        </w:r>
      </w:hyperlink>
    </w:p>
    <w:p w14:paraId="3EA33FE9" w14:textId="77777777" w:rsidR="00705B05" w:rsidRPr="008F60C7" w:rsidRDefault="00705B05">
      <w:pPr>
        <w:pStyle w:val="Normal1"/>
        <w:spacing w:before="200"/>
        <w:rPr>
          <w:highlight w:val="white"/>
          <w:lang w:val="en-GB"/>
        </w:rPr>
      </w:pPr>
      <w:r w:rsidRPr="008F60C7">
        <w:rPr>
          <w:highlight w:val="white"/>
          <w:lang w:val="en-GB"/>
        </w:rPr>
        <w:t xml:space="preserve">Latifah, S.N., Wijayanti, W. and Utami, E.M., 2021. The effect of the application of total quality management, supply chain management, and entrepreneurship orientation on operational performance. </w:t>
      </w:r>
      <w:r w:rsidRPr="008F60C7">
        <w:rPr>
          <w:i/>
          <w:highlight w:val="white"/>
          <w:lang w:val="en-GB"/>
        </w:rPr>
        <w:t>Journal of Digital Marketing and Halal Industry</w:t>
      </w:r>
      <w:r w:rsidRPr="008F60C7">
        <w:rPr>
          <w:highlight w:val="white"/>
          <w:lang w:val="en-GB"/>
        </w:rPr>
        <w:t xml:space="preserve">, </w:t>
      </w:r>
      <w:r w:rsidRPr="008F60C7">
        <w:rPr>
          <w:i/>
          <w:highlight w:val="white"/>
          <w:lang w:val="en-GB"/>
        </w:rPr>
        <w:t>3</w:t>
      </w:r>
      <w:r w:rsidRPr="008F60C7">
        <w:rPr>
          <w:highlight w:val="white"/>
          <w:lang w:val="en-GB"/>
        </w:rPr>
        <w:t>(1), pp.63-72.</w:t>
      </w:r>
      <w:hyperlink r:id="rId14">
        <w:r w:rsidRPr="008F60C7">
          <w:rPr>
            <w:highlight w:val="white"/>
            <w:u w:val="single"/>
            <w:lang w:val="en-GB"/>
          </w:rPr>
          <w:t>https://pdfs.semanticscholar.org/1185/6ae79a1a874e4ca33ec980daa8f0fc503950.pdf</w:t>
        </w:r>
      </w:hyperlink>
    </w:p>
    <w:p w14:paraId="3EA33FEA" w14:textId="77777777" w:rsidR="00705B05" w:rsidRPr="008F60C7" w:rsidRDefault="00705B05">
      <w:pPr>
        <w:pStyle w:val="Normal1"/>
        <w:spacing w:before="200"/>
        <w:rPr>
          <w:lang w:val="en-GB"/>
        </w:rPr>
      </w:pPr>
      <w:r w:rsidRPr="008F60C7">
        <w:rPr>
          <w:lang w:val="en-GB"/>
        </w:rPr>
        <w:t>ncbi.nlm.nih.gov, 2023, “</w:t>
      </w:r>
      <w:r w:rsidRPr="008F60C7">
        <w:rPr>
          <w:i/>
          <w:lang w:val="en-GB"/>
        </w:rPr>
        <w:t>Emerging Applications of Nanotechnology in Healthcare and Medicine</w:t>
      </w:r>
      <w:r w:rsidRPr="008F60C7">
        <w:rPr>
          <w:lang w:val="en-GB"/>
        </w:rPr>
        <w:t>”, Available at:https://www.ncbi.nlm.nih.gov/pmc/articles/PMC10536529/, [Accessed on 26th September 2024]</w:t>
      </w:r>
    </w:p>
    <w:p w14:paraId="3EA33FEB" w14:textId="77777777" w:rsidR="00705B05" w:rsidRPr="008F60C7" w:rsidRDefault="00705B05">
      <w:pPr>
        <w:pStyle w:val="Normal1"/>
        <w:spacing w:before="200"/>
        <w:rPr>
          <w:lang w:val="en-GB"/>
        </w:rPr>
      </w:pPr>
      <w:r w:rsidRPr="008F60C7">
        <w:rPr>
          <w:lang w:val="en-GB"/>
        </w:rPr>
        <w:t>ons.gov.uk, 2021, “</w:t>
      </w:r>
      <w:r w:rsidRPr="008F60C7">
        <w:rPr>
          <w:i/>
          <w:lang w:val="en-GB"/>
        </w:rPr>
        <w:t>Healthcare expenditure, UK Health Accounts: 2020</w:t>
      </w:r>
      <w:r w:rsidRPr="008F60C7">
        <w:rPr>
          <w:lang w:val="en-GB"/>
        </w:rPr>
        <w:t>”, Available at:https://www.ons.gov.uk/peoplepopulationandcommunity/healthandsocialcare/healthcaresystem/bulletins/ukhealthaccounts/2020, [Accessed on 26th September 2024]</w:t>
      </w:r>
    </w:p>
    <w:p w14:paraId="3EA33FEC" w14:textId="77777777" w:rsidR="00705B05" w:rsidRPr="008F60C7" w:rsidRDefault="00705B05">
      <w:pPr>
        <w:pStyle w:val="Normal1"/>
        <w:spacing w:before="200"/>
        <w:rPr>
          <w:highlight w:val="white"/>
          <w:lang w:val="en-GB"/>
        </w:rPr>
      </w:pPr>
      <w:r w:rsidRPr="008F60C7">
        <w:rPr>
          <w:highlight w:val="white"/>
          <w:lang w:val="en-GB"/>
        </w:rPr>
        <w:t xml:space="preserve">Paurova, V. and Nadanyiova, M., 2020. Marketing mix as part of marketing strategy used in the service industries. </w:t>
      </w:r>
      <w:r w:rsidRPr="008F60C7">
        <w:rPr>
          <w:i/>
          <w:highlight w:val="white"/>
          <w:lang w:val="en-GB"/>
        </w:rPr>
        <w:t>Economic and social development: book of proceedings</w:t>
      </w:r>
      <w:r w:rsidRPr="008F60C7">
        <w:rPr>
          <w:highlight w:val="white"/>
          <w:lang w:val="en-GB"/>
        </w:rPr>
        <w:t>, pp.649-657.</w:t>
      </w:r>
      <w:hyperlink r:id="rId15" w:anchor="page=660">
        <w:r w:rsidRPr="008F60C7">
          <w:rPr>
            <w:highlight w:val="white"/>
            <w:u w:val="single"/>
            <w:lang w:val="en-GB"/>
          </w:rPr>
          <w:t>https://www.researchgate.net/profile/Hasan-Tutar/publication/365472702_5-Book_of_Proceedings_esdBaku2020_Vol1_Online/links/637667eb37878b3e87bb9356/5-Book-of-Proceedings-esdBaku2020-Vol1-Online.pdf#page=660</w:t>
        </w:r>
      </w:hyperlink>
    </w:p>
    <w:p w14:paraId="3EA33FED" w14:textId="77777777" w:rsidR="00705B05" w:rsidRPr="008F60C7" w:rsidRDefault="00705B05">
      <w:pPr>
        <w:pStyle w:val="Normal1"/>
        <w:spacing w:before="200"/>
        <w:rPr>
          <w:highlight w:val="white"/>
          <w:lang w:val="en-GB"/>
        </w:rPr>
      </w:pPr>
      <w:r w:rsidRPr="008F60C7">
        <w:rPr>
          <w:highlight w:val="white"/>
          <w:lang w:val="en-GB"/>
        </w:rPr>
        <w:t xml:space="preserve">Rane, N.L., Achari, A. and Choudhary, S.P., 2023. Enhancing customer loyalty through quality of service: Effective strategies to improve customer satisfaction, experience, relationship, and engagement. </w:t>
      </w:r>
      <w:r w:rsidRPr="008F60C7">
        <w:rPr>
          <w:i/>
          <w:highlight w:val="white"/>
          <w:lang w:val="en-GB"/>
        </w:rPr>
        <w:t>International Research Journal of Modernization in Engineering Technology and Science</w:t>
      </w:r>
      <w:r w:rsidRPr="008F60C7">
        <w:rPr>
          <w:highlight w:val="white"/>
          <w:lang w:val="en-GB"/>
        </w:rPr>
        <w:t xml:space="preserve">, </w:t>
      </w:r>
      <w:r w:rsidRPr="008F60C7">
        <w:rPr>
          <w:i/>
          <w:highlight w:val="white"/>
          <w:lang w:val="en-GB"/>
        </w:rPr>
        <w:t>5</w:t>
      </w:r>
      <w:r w:rsidRPr="008F60C7">
        <w:rPr>
          <w:highlight w:val="white"/>
          <w:lang w:val="en-GB"/>
        </w:rPr>
        <w:t>(5), pp.427-452.</w:t>
      </w:r>
      <w:hyperlink r:id="rId16">
        <w:r w:rsidRPr="008F60C7">
          <w:rPr>
            <w:highlight w:val="white"/>
            <w:u w:val="single"/>
            <w:lang w:val="en-GB"/>
          </w:rPr>
          <w:t>https://www.researchgate.net/profile/Nitin-Rane-2/publication/370561455_Enhancing_customer_loyalty_through_quality_of_service_Effective_strategies_to_improve_customer_satisfaction_experience_relationship_and_engagement/links/645612ad97449a0e1a7f308a/Enhancing-customer-loyalty-through-quality-of-service-Effective-strategies-to-improve-customer-satisfaction-experience-relationship-and-engagement.pdf</w:t>
        </w:r>
      </w:hyperlink>
    </w:p>
    <w:p w14:paraId="3EA33FEE" w14:textId="77777777" w:rsidR="00705B05" w:rsidRPr="008F60C7" w:rsidRDefault="00705B05">
      <w:pPr>
        <w:pStyle w:val="Normal1"/>
        <w:spacing w:before="200"/>
        <w:rPr>
          <w:highlight w:val="white"/>
          <w:lang w:val="en-GB"/>
        </w:rPr>
      </w:pPr>
      <w:r w:rsidRPr="008F60C7">
        <w:rPr>
          <w:highlight w:val="white"/>
          <w:lang w:val="en-GB"/>
        </w:rPr>
        <w:t xml:space="preserve">Salam, K.N., Wulansari, R. and Harsono, P., 2021. Promotion costs analysis to increased volume sales in the convection companies. </w:t>
      </w:r>
      <w:r w:rsidRPr="008F60C7">
        <w:rPr>
          <w:i/>
          <w:highlight w:val="white"/>
          <w:lang w:val="en-GB"/>
        </w:rPr>
        <w:t>International Journal of Science, Technology &amp; Management</w:t>
      </w:r>
      <w:r w:rsidRPr="008F60C7">
        <w:rPr>
          <w:highlight w:val="white"/>
          <w:lang w:val="en-GB"/>
        </w:rPr>
        <w:t xml:space="preserve">, </w:t>
      </w:r>
      <w:r w:rsidRPr="008F60C7">
        <w:rPr>
          <w:i/>
          <w:highlight w:val="white"/>
          <w:lang w:val="en-GB"/>
        </w:rPr>
        <w:t>2</w:t>
      </w:r>
      <w:r w:rsidRPr="008F60C7">
        <w:rPr>
          <w:highlight w:val="white"/>
          <w:lang w:val="en-GB"/>
        </w:rPr>
        <w:t>(5), pp.1542-1551.</w:t>
      </w:r>
      <w:hyperlink r:id="rId17">
        <w:r w:rsidRPr="008F60C7">
          <w:rPr>
            <w:highlight w:val="white"/>
            <w:u w:val="single"/>
            <w:lang w:val="en-GB"/>
          </w:rPr>
          <w:t>https://www.researchgate.net/profile/Karta-Salam/publication/355214659_Promotion_Costs_Analysis_To_Increased_Volume_Sales_In_The_Convection_Companies/links/6168ef6025be2600acedb9fc/Promotion-Costs-Analysis-To-Increased-Volume-Sales-In-The-Convection-Companies.pdf?_sg%5B0%5D=started_experiment_milestone&amp;origin=journalDetail&amp;_rtd=e30%3D</w:t>
        </w:r>
      </w:hyperlink>
    </w:p>
    <w:p w14:paraId="3EA33FEF" w14:textId="77777777" w:rsidR="00705B05" w:rsidRPr="008F60C7" w:rsidRDefault="00705B05">
      <w:pPr>
        <w:pStyle w:val="Normal1"/>
        <w:spacing w:before="200"/>
        <w:rPr>
          <w:highlight w:val="white"/>
          <w:lang w:val="en-GB"/>
        </w:rPr>
      </w:pPr>
      <w:r w:rsidRPr="008F60C7">
        <w:rPr>
          <w:highlight w:val="white"/>
          <w:lang w:val="en-GB"/>
        </w:rPr>
        <w:t xml:space="preserve">Shandilya, N., Marcoulaki, E., Barruetabeña, L., Llopis, I.R., Noorlander, C., Jiménez, A.S., Oudart, Y., Puelles, R.C., Pérez-Fernández, M., Falk, A. and Resch, S., 2020. Perspective on a risk-based roadmap towards the implementation of the safe innovation approach for industry. </w:t>
      </w:r>
      <w:r w:rsidRPr="008F60C7">
        <w:rPr>
          <w:i/>
          <w:highlight w:val="white"/>
          <w:lang w:val="en-GB"/>
        </w:rPr>
        <w:t>NanoImpact</w:t>
      </w:r>
      <w:r w:rsidRPr="008F60C7">
        <w:rPr>
          <w:highlight w:val="white"/>
          <w:lang w:val="en-GB"/>
        </w:rPr>
        <w:t xml:space="preserve">, </w:t>
      </w:r>
      <w:r w:rsidRPr="008F60C7">
        <w:rPr>
          <w:i/>
          <w:highlight w:val="white"/>
          <w:lang w:val="en-GB"/>
        </w:rPr>
        <w:t>20</w:t>
      </w:r>
      <w:r w:rsidRPr="008F60C7">
        <w:rPr>
          <w:highlight w:val="white"/>
          <w:lang w:val="en-GB"/>
        </w:rPr>
        <w:t>, p.100258.</w:t>
      </w:r>
      <w:hyperlink r:id="rId18">
        <w:r w:rsidRPr="008F60C7">
          <w:rPr>
            <w:highlight w:val="white"/>
            <w:u w:val="single"/>
            <w:lang w:val="en-GB"/>
          </w:rPr>
          <w:t>https://www.academia.edu/download/97998945/j.impact.2020.10025820230130-1-1ckskwo.pdf</w:t>
        </w:r>
      </w:hyperlink>
    </w:p>
    <w:p w14:paraId="3EA33FF0" w14:textId="77777777" w:rsidR="00705B05" w:rsidRPr="008F60C7" w:rsidRDefault="00705B05">
      <w:pPr>
        <w:pStyle w:val="Normal1"/>
        <w:spacing w:before="200"/>
        <w:rPr>
          <w:highlight w:val="white"/>
          <w:lang w:val="en-GB"/>
        </w:rPr>
      </w:pPr>
      <w:r w:rsidRPr="008F60C7">
        <w:rPr>
          <w:highlight w:val="white"/>
          <w:lang w:val="en-GB"/>
        </w:rPr>
        <w:t xml:space="preserve">Sutrisno, S., Kuraesin, A.D., Siminto, S., Irawansyah, I. and Ausat, A.M.A., 2023. The role of information technology in driving innovation and entrepreneurial business growth. </w:t>
      </w:r>
      <w:r w:rsidRPr="008F60C7">
        <w:rPr>
          <w:i/>
          <w:highlight w:val="white"/>
          <w:lang w:val="en-GB"/>
        </w:rPr>
        <w:t>Jurnal Minfo Polgan</w:t>
      </w:r>
      <w:r w:rsidRPr="008F60C7">
        <w:rPr>
          <w:highlight w:val="white"/>
          <w:lang w:val="en-GB"/>
        </w:rPr>
        <w:t xml:space="preserve">, </w:t>
      </w:r>
      <w:r w:rsidRPr="008F60C7">
        <w:rPr>
          <w:i/>
          <w:highlight w:val="white"/>
          <w:lang w:val="en-GB"/>
        </w:rPr>
        <w:t>12</w:t>
      </w:r>
      <w:r w:rsidRPr="008F60C7">
        <w:rPr>
          <w:highlight w:val="white"/>
          <w:lang w:val="en-GB"/>
        </w:rPr>
        <w:t>(1), pp.586-597.</w:t>
      </w:r>
      <w:hyperlink r:id="rId19">
        <w:r w:rsidRPr="008F60C7">
          <w:rPr>
            <w:highlight w:val="white"/>
            <w:u w:val="single"/>
            <w:lang w:val="en-GB"/>
          </w:rPr>
          <w:t>https://jurnal.polgan.ac.id/index.php/jmp/article/download/12463/1656</w:t>
        </w:r>
      </w:hyperlink>
    </w:p>
    <w:p w14:paraId="3EA33FF1" w14:textId="77777777" w:rsidR="00705B05" w:rsidRPr="008F60C7" w:rsidRDefault="00705B05">
      <w:pPr>
        <w:pStyle w:val="Normal1"/>
        <w:spacing w:before="200"/>
        <w:rPr>
          <w:highlight w:val="white"/>
          <w:u w:val="single"/>
          <w:lang w:val="en-GB"/>
        </w:rPr>
      </w:pPr>
      <w:r w:rsidRPr="008F60C7">
        <w:rPr>
          <w:highlight w:val="white"/>
          <w:lang w:val="en-GB"/>
        </w:rPr>
        <w:t xml:space="preserve">Veselovská, L., 2020. Supply chain disruptions in the context of early stages of the global COVID-19 outbreak. </w:t>
      </w:r>
      <w:r w:rsidRPr="008F60C7">
        <w:rPr>
          <w:i/>
          <w:highlight w:val="white"/>
          <w:lang w:val="en-GB"/>
        </w:rPr>
        <w:t>Problems and Perspectives in Management</w:t>
      </w:r>
      <w:r w:rsidRPr="008F60C7">
        <w:rPr>
          <w:highlight w:val="white"/>
          <w:lang w:val="en-GB"/>
        </w:rPr>
        <w:t xml:space="preserve">, </w:t>
      </w:r>
      <w:r w:rsidRPr="008F60C7">
        <w:rPr>
          <w:i/>
          <w:highlight w:val="white"/>
          <w:lang w:val="en-GB"/>
        </w:rPr>
        <w:t>18</w:t>
      </w:r>
      <w:r w:rsidRPr="008F60C7">
        <w:rPr>
          <w:highlight w:val="white"/>
          <w:lang w:val="en-GB"/>
        </w:rPr>
        <w:t>(2), pp.490-500.</w:t>
      </w:r>
      <w:hyperlink r:id="rId20">
        <w:r w:rsidRPr="008F60C7">
          <w:rPr>
            <w:highlight w:val="white"/>
            <w:u w:val="single"/>
            <w:lang w:val="en-GB"/>
          </w:rPr>
          <w:t>https://pdfs.semanticscholar.org/a768/8efd00b5eadbdd293ec90ac2436cfce20f39.pdf</w:t>
        </w:r>
      </w:hyperlink>
    </w:p>
    <w:p w14:paraId="2F538F01" w14:textId="1BFE5AE3" w:rsidR="007A6148" w:rsidRPr="008F60C7" w:rsidRDefault="007A6148">
      <w:pPr>
        <w:pStyle w:val="Normal1"/>
        <w:spacing w:before="200"/>
        <w:rPr>
          <w:lang w:val="en-GB"/>
        </w:rPr>
      </w:pPr>
      <w:r w:rsidRPr="008F60C7">
        <w:rPr>
          <w:lang w:val="en-GB"/>
        </w:rPr>
        <w:t>Malik, S., Muhammad, K. and Waheed, Y., 2023. Emerging applications of nanotechnology in healthcare and medicine. Molecules, 28(18), p.6624.</w:t>
      </w:r>
      <w:r w:rsidR="003A3CE0" w:rsidRPr="008F60C7">
        <w:rPr>
          <w:lang w:val="en-GB"/>
        </w:rPr>
        <w:t xml:space="preserve"> </w:t>
      </w:r>
      <w:hyperlink r:id="rId21" w:history="1">
        <w:r w:rsidR="003A3CE0" w:rsidRPr="008F60C7">
          <w:rPr>
            <w:rStyle w:val="Hyperlink"/>
            <w:color w:val="auto"/>
            <w:lang w:val="en-GB"/>
          </w:rPr>
          <w:t>https://www.mdpi.com/1420-3049/28/18/6624</w:t>
        </w:r>
      </w:hyperlink>
    </w:p>
    <w:p w14:paraId="50A60F25" w14:textId="496C5ADA" w:rsidR="003A3CE0" w:rsidRPr="008F60C7" w:rsidRDefault="00484794">
      <w:pPr>
        <w:pStyle w:val="Normal1"/>
        <w:spacing w:before="200"/>
        <w:rPr>
          <w:lang w:val="en-GB"/>
        </w:rPr>
      </w:pPr>
      <w:r w:rsidRPr="008F60C7">
        <w:rPr>
          <w:lang w:val="en-GB"/>
        </w:rPr>
        <w:t xml:space="preserve">Haleem, A., Javaid, M., Singh, R.P., Rab, S. and Suman, R., 2023. Applications of nanotechnology in medical field: a brief review. Global Health Journal, 7(2), pp.70-77. </w:t>
      </w:r>
      <w:hyperlink r:id="rId22" w:history="1">
        <w:r w:rsidRPr="008F60C7">
          <w:rPr>
            <w:rStyle w:val="Hyperlink"/>
            <w:color w:val="auto"/>
            <w:lang w:val="en-GB"/>
          </w:rPr>
          <w:t>https://www.sciencedirect.com/science/article/pii/S2414644723000337</w:t>
        </w:r>
      </w:hyperlink>
      <w:r w:rsidRPr="008F60C7">
        <w:rPr>
          <w:lang w:val="en-GB"/>
        </w:rPr>
        <w:t xml:space="preserve"> </w:t>
      </w:r>
    </w:p>
    <w:p w14:paraId="1B39CC75" w14:textId="52F54724" w:rsidR="00484794" w:rsidRPr="008F60C7" w:rsidRDefault="00DC3068">
      <w:pPr>
        <w:pStyle w:val="Normal1"/>
        <w:spacing w:before="200"/>
        <w:rPr>
          <w:highlight w:val="white"/>
          <w:lang w:val="en-GB"/>
        </w:rPr>
      </w:pPr>
      <w:r w:rsidRPr="008F60C7">
        <w:rPr>
          <w:highlight w:val="white"/>
        </w:rPr>
        <w:t>Adrah, F.A., Denu, M.K. and Buadu, M.A.E., 2023. Nanotechnology applications in healthcare with emphasis on sustainable covid-19 management. </w:t>
      </w:r>
      <w:r w:rsidRPr="008F60C7">
        <w:rPr>
          <w:i/>
          <w:iCs/>
          <w:highlight w:val="white"/>
        </w:rPr>
        <w:t>Journal of Nanotechnology Research</w:t>
      </w:r>
      <w:r w:rsidRPr="008F60C7">
        <w:rPr>
          <w:highlight w:val="white"/>
        </w:rPr>
        <w:t>, </w:t>
      </w:r>
      <w:r w:rsidRPr="008F60C7">
        <w:rPr>
          <w:i/>
          <w:iCs/>
          <w:highlight w:val="white"/>
        </w:rPr>
        <w:t>5</w:t>
      </w:r>
      <w:r w:rsidRPr="008F60C7">
        <w:rPr>
          <w:highlight w:val="white"/>
        </w:rPr>
        <w:t xml:space="preserve">(2), pp.6-13. </w:t>
      </w:r>
      <w:hyperlink r:id="rId23" w:history="1">
        <w:r w:rsidR="00487409" w:rsidRPr="008F60C7">
          <w:rPr>
            <w:rStyle w:val="Hyperlink"/>
            <w:color w:val="auto"/>
          </w:rPr>
          <w:t>https://fortunepublish.com/articles/nanotechnology-applications-in-healthcare-with-emphasis-on-sustainable-covid19-management.html</w:t>
        </w:r>
      </w:hyperlink>
      <w:r w:rsidR="00487409" w:rsidRPr="008F60C7">
        <w:t xml:space="preserve"> </w:t>
      </w:r>
    </w:p>
    <w:p w14:paraId="3EA33FF2" w14:textId="77777777" w:rsidR="00FF4346" w:rsidRPr="008F60C7" w:rsidRDefault="00FF4346">
      <w:pPr>
        <w:pStyle w:val="Normal1"/>
        <w:rPr>
          <w:lang w:val="en-GB"/>
        </w:rPr>
      </w:pPr>
    </w:p>
    <w:sectPr w:rsidR="00FF4346" w:rsidRPr="008F60C7">
      <w:footerReference w:type="default" r:id="rId24"/>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56FDDD" w14:textId="77777777" w:rsidR="007425DB" w:rsidRDefault="007425DB">
      <w:pPr>
        <w:spacing w:line="240" w:lineRule="auto"/>
      </w:pPr>
      <w:r>
        <w:separator/>
      </w:r>
    </w:p>
  </w:endnote>
  <w:endnote w:type="continuationSeparator" w:id="0">
    <w:p w14:paraId="16F20B8E" w14:textId="77777777" w:rsidR="007425DB" w:rsidRDefault="007425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A33FFD" w14:textId="0456A048" w:rsidR="00FF4346" w:rsidRDefault="007500B5">
    <w:pPr>
      <w:pStyle w:val="Normal1"/>
      <w:jc w:val="right"/>
    </w:pPr>
    <w:r>
      <w:fldChar w:fldCharType="begin"/>
    </w:r>
    <w:r>
      <w:instrText>PAGE</w:instrText>
    </w:r>
    <w:r>
      <w:fldChar w:fldCharType="separate"/>
    </w:r>
    <w:r w:rsidR="008F60C7">
      <w:rPr>
        <w:noProof/>
      </w:rPr>
      <w:t>15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04BF4C" w14:textId="77777777" w:rsidR="007425DB" w:rsidRDefault="007425DB">
      <w:pPr>
        <w:spacing w:line="240" w:lineRule="auto"/>
      </w:pPr>
      <w:r>
        <w:separator/>
      </w:r>
    </w:p>
  </w:footnote>
  <w:footnote w:type="continuationSeparator" w:id="0">
    <w:p w14:paraId="0CBABB5D" w14:textId="77777777" w:rsidR="007425DB" w:rsidRDefault="007425D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4DDCEF"/>
    <w:multiLevelType w:val="hybridMultilevel"/>
    <w:tmpl w:val="00000000"/>
    <w:lvl w:ilvl="0" w:tplc="35042C5E">
      <w:start w:val="1"/>
      <w:numFmt w:val="bullet"/>
      <w:lvlText w:val="●"/>
      <w:lvlJc w:val="left"/>
      <w:pPr>
        <w:ind w:left="720" w:hanging="360"/>
      </w:pPr>
      <w:rPr>
        <w:u w:val="none"/>
      </w:rPr>
    </w:lvl>
    <w:lvl w:ilvl="1" w:tplc="81BED140">
      <w:start w:val="1"/>
      <w:numFmt w:val="bullet"/>
      <w:lvlText w:val="○"/>
      <w:lvlJc w:val="left"/>
      <w:pPr>
        <w:ind w:left="1440" w:hanging="360"/>
      </w:pPr>
      <w:rPr>
        <w:u w:val="none"/>
      </w:rPr>
    </w:lvl>
    <w:lvl w:ilvl="2" w:tplc="3D66EFC0">
      <w:start w:val="1"/>
      <w:numFmt w:val="bullet"/>
      <w:lvlText w:val="■"/>
      <w:lvlJc w:val="left"/>
      <w:pPr>
        <w:ind w:left="2160" w:hanging="360"/>
      </w:pPr>
      <w:rPr>
        <w:u w:val="none"/>
      </w:rPr>
    </w:lvl>
    <w:lvl w:ilvl="3" w:tplc="279A85F2">
      <w:start w:val="1"/>
      <w:numFmt w:val="bullet"/>
      <w:lvlText w:val="●"/>
      <w:lvlJc w:val="left"/>
      <w:pPr>
        <w:ind w:left="2880" w:hanging="360"/>
      </w:pPr>
      <w:rPr>
        <w:u w:val="none"/>
      </w:rPr>
    </w:lvl>
    <w:lvl w:ilvl="4" w:tplc="FEE2C328">
      <w:start w:val="1"/>
      <w:numFmt w:val="bullet"/>
      <w:lvlText w:val="○"/>
      <w:lvlJc w:val="left"/>
      <w:pPr>
        <w:ind w:left="3600" w:hanging="360"/>
      </w:pPr>
      <w:rPr>
        <w:u w:val="none"/>
      </w:rPr>
    </w:lvl>
    <w:lvl w:ilvl="5" w:tplc="6B109D12">
      <w:start w:val="1"/>
      <w:numFmt w:val="bullet"/>
      <w:lvlText w:val="■"/>
      <w:lvlJc w:val="left"/>
      <w:pPr>
        <w:ind w:left="4320" w:hanging="360"/>
      </w:pPr>
      <w:rPr>
        <w:u w:val="none"/>
      </w:rPr>
    </w:lvl>
    <w:lvl w:ilvl="6" w:tplc="5644C53A">
      <w:start w:val="1"/>
      <w:numFmt w:val="bullet"/>
      <w:lvlText w:val="●"/>
      <w:lvlJc w:val="left"/>
      <w:pPr>
        <w:ind w:left="5040" w:hanging="360"/>
      </w:pPr>
      <w:rPr>
        <w:u w:val="none"/>
      </w:rPr>
    </w:lvl>
    <w:lvl w:ilvl="7" w:tplc="DCF4198C">
      <w:start w:val="1"/>
      <w:numFmt w:val="bullet"/>
      <w:lvlText w:val="○"/>
      <w:lvlJc w:val="left"/>
      <w:pPr>
        <w:ind w:left="5760" w:hanging="360"/>
      </w:pPr>
      <w:rPr>
        <w:u w:val="none"/>
      </w:rPr>
    </w:lvl>
    <w:lvl w:ilvl="8" w:tplc="8FA6661C">
      <w:start w:val="1"/>
      <w:numFmt w:val="bullet"/>
      <w:lvlText w:val="■"/>
      <w:lvlJc w:val="left"/>
      <w:pPr>
        <w:ind w:left="6480" w:hanging="360"/>
      </w:pPr>
      <w:rPr>
        <w:u w:val="none"/>
      </w:rPr>
    </w:lvl>
  </w:abstractNum>
  <w:num w:numId="1" w16cid:durableId="9998450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346"/>
    <w:rsid w:val="00007902"/>
    <w:rsid w:val="0003756F"/>
    <w:rsid w:val="0007050B"/>
    <w:rsid w:val="000810C3"/>
    <w:rsid w:val="0008359F"/>
    <w:rsid w:val="00087506"/>
    <w:rsid w:val="000B38A0"/>
    <w:rsid w:val="000D36FD"/>
    <w:rsid w:val="001018A8"/>
    <w:rsid w:val="001161E2"/>
    <w:rsid w:val="001220E8"/>
    <w:rsid w:val="00182573"/>
    <w:rsid w:val="001C1BC0"/>
    <w:rsid w:val="001C27C3"/>
    <w:rsid w:val="001C56A0"/>
    <w:rsid w:val="00204DA8"/>
    <w:rsid w:val="00244B5F"/>
    <w:rsid w:val="00263B33"/>
    <w:rsid w:val="00271A52"/>
    <w:rsid w:val="0027382E"/>
    <w:rsid w:val="0027709F"/>
    <w:rsid w:val="002F3877"/>
    <w:rsid w:val="0036506C"/>
    <w:rsid w:val="0038337D"/>
    <w:rsid w:val="003A23D2"/>
    <w:rsid w:val="003A3CE0"/>
    <w:rsid w:val="003B31C7"/>
    <w:rsid w:val="003C78E1"/>
    <w:rsid w:val="003D5D7C"/>
    <w:rsid w:val="00405EF8"/>
    <w:rsid w:val="00407964"/>
    <w:rsid w:val="00425DB7"/>
    <w:rsid w:val="00430CB0"/>
    <w:rsid w:val="00484794"/>
    <w:rsid w:val="00487409"/>
    <w:rsid w:val="004875D5"/>
    <w:rsid w:val="0048774D"/>
    <w:rsid w:val="004D3D39"/>
    <w:rsid w:val="00501ABB"/>
    <w:rsid w:val="00565E74"/>
    <w:rsid w:val="00603C76"/>
    <w:rsid w:val="00607557"/>
    <w:rsid w:val="00620A3B"/>
    <w:rsid w:val="00647B67"/>
    <w:rsid w:val="006609EF"/>
    <w:rsid w:val="006828FA"/>
    <w:rsid w:val="00684BAB"/>
    <w:rsid w:val="00697287"/>
    <w:rsid w:val="006D2B97"/>
    <w:rsid w:val="00705B05"/>
    <w:rsid w:val="00705EA1"/>
    <w:rsid w:val="007405BE"/>
    <w:rsid w:val="007425DB"/>
    <w:rsid w:val="00746ABF"/>
    <w:rsid w:val="007500B5"/>
    <w:rsid w:val="007A3063"/>
    <w:rsid w:val="007A6148"/>
    <w:rsid w:val="007B0CB3"/>
    <w:rsid w:val="007D734F"/>
    <w:rsid w:val="00813B59"/>
    <w:rsid w:val="00841E18"/>
    <w:rsid w:val="00865F2A"/>
    <w:rsid w:val="00885C81"/>
    <w:rsid w:val="008F48D3"/>
    <w:rsid w:val="008F60C7"/>
    <w:rsid w:val="00902B69"/>
    <w:rsid w:val="0091017A"/>
    <w:rsid w:val="0092188A"/>
    <w:rsid w:val="00922E2E"/>
    <w:rsid w:val="00931C9B"/>
    <w:rsid w:val="00932796"/>
    <w:rsid w:val="00933E82"/>
    <w:rsid w:val="009A1134"/>
    <w:rsid w:val="009C22CC"/>
    <w:rsid w:val="009F18C2"/>
    <w:rsid w:val="00A30830"/>
    <w:rsid w:val="00AD0F01"/>
    <w:rsid w:val="00B4001B"/>
    <w:rsid w:val="00B54CFC"/>
    <w:rsid w:val="00B61CB8"/>
    <w:rsid w:val="00B64565"/>
    <w:rsid w:val="00B6712A"/>
    <w:rsid w:val="00B76268"/>
    <w:rsid w:val="00B76ECD"/>
    <w:rsid w:val="00B83D0D"/>
    <w:rsid w:val="00BA4A5F"/>
    <w:rsid w:val="00BB6BBB"/>
    <w:rsid w:val="00BC5681"/>
    <w:rsid w:val="00BD6DDA"/>
    <w:rsid w:val="00C02C42"/>
    <w:rsid w:val="00C06353"/>
    <w:rsid w:val="00C604F9"/>
    <w:rsid w:val="00C6472A"/>
    <w:rsid w:val="00C73A65"/>
    <w:rsid w:val="00CD66EE"/>
    <w:rsid w:val="00CF013E"/>
    <w:rsid w:val="00D57C98"/>
    <w:rsid w:val="00DC3068"/>
    <w:rsid w:val="00DF7296"/>
    <w:rsid w:val="00E271F8"/>
    <w:rsid w:val="00E458CF"/>
    <w:rsid w:val="00E70859"/>
    <w:rsid w:val="00E713FA"/>
    <w:rsid w:val="00E80B5F"/>
    <w:rsid w:val="00EA0337"/>
    <w:rsid w:val="00EA6653"/>
    <w:rsid w:val="00EB7941"/>
    <w:rsid w:val="00EC61A7"/>
    <w:rsid w:val="00ED7661"/>
    <w:rsid w:val="00F064E9"/>
    <w:rsid w:val="00F53164"/>
    <w:rsid w:val="00F8361E"/>
    <w:rsid w:val="00FE4BC1"/>
    <w:rsid w:val="00FF434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A33F88"/>
  <w15:docId w15:val="{FE7DE2B2-A914-4448-8BBF-7603353C3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Titlu1">
    <w:name w:val="heading 1"/>
    <w:basedOn w:val="Normal1"/>
    <w:next w:val="Normal1"/>
    <w:pPr>
      <w:keepNext/>
      <w:keepLines/>
      <w:outlineLvl w:val="0"/>
    </w:pPr>
    <w:rPr>
      <w:b/>
    </w:rPr>
  </w:style>
  <w:style w:type="paragraph" w:styleId="Titlu2">
    <w:name w:val="heading 2"/>
    <w:basedOn w:val="Normal1"/>
    <w:next w:val="Normal1"/>
    <w:pPr>
      <w:keepNext/>
      <w:keepLines/>
      <w:outlineLvl w:val="1"/>
    </w:pPr>
    <w:rPr>
      <w:b/>
    </w:rPr>
  </w:style>
  <w:style w:type="paragraph" w:styleId="Titlu3">
    <w:name w:val="heading 3"/>
    <w:basedOn w:val="Normal1"/>
    <w:next w:val="Normal1"/>
    <w:pPr>
      <w:keepNext/>
      <w:keepLines/>
      <w:spacing w:before="320" w:after="80"/>
      <w:outlineLvl w:val="2"/>
    </w:pPr>
    <w:rPr>
      <w:color w:val="434343"/>
      <w:sz w:val="28"/>
      <w:szCs w:val="28"/>
    </w:rPr>
  </w:style>
  <w:style w:type="paragraph" w:styleId="Titlu4">
    <w:name w:val="heading 4"/>
    <w:basedOn w:val="Normal1"/>
    <w:next w:val="Normal1"/>
    <w:pPr>
      <w:keepNext/>
      <w:keepLines/>
      <w:spacing w:before="280" w:after="80"/>
      <w:outlineLvl w:val="3"/>
    </w:pPr>
    <w:rPr>
      <w:color w:val="666666"/>
    </w:rPr>
  </w:style>
  <w:style w:type="paragraph" w:styleId="Titlu5">
    <w:name w:val="heading 5"/>
    <w:basedOn w:val="Normal1"/>
    <w:next w:val="Normal1"/>
    <w:pPr>
      <w:keepNext/>
      <w:keepLines/>
      <w:spacing w:before="240" w:after="80"/>
      <w:outlineLvl w:val="4"/>
    </w:pPr>
    <w:rPr>
      <w:color w:val="666666"/>
      <w:sz w:val="22"/>
      <w:szCs w:val="22"/>
    </w:rPr>
  </w:style>
  <w:style w:type="paragraph" w:styleId="Titlu6">
    <w:name w:val="heading 6"/>
    <w:basedOn w:val="Normal1"/>
    <w:next w:val="Normal1"/>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u">
    <w:name w:val="Title"/>
    <w:basedOn w:val="Normal1"/>
    <w:next w:val="Normal1"/>
    <w:pPr>
      <w:keepNext/>
      <w:keepLines/>
      <w:spacing w:after="60"/>
    </w:pPr>
    <w:rPr>
      <w:sz w:val="52"/>
      <w:szCs w:val="52"/>
    </w:rPr>
  </w:style>
  <w:style w:type="paragraph" w:styleId="Subtitlu">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paragraph" w:styleId="Titlucuprins">
    <w:name w:val="TOC Heading"/>
    <w:basedOn w:val="Titlu1"/>
    <w:next w:val="Normal"/>
    <w:uiPriority w:val="39"/>
    <w:unhideWhenUsed/>
    <w:qFormat/>
    <w:rsid w:val="00684BA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Cuprins1">
    <w:name w:val="toc 1"/>
    <w:basedOn w:val="Normal"/>
    <w:next w:val="Normal"/>
    <w:autoRedefine/>
    <w:uiPriority w:val="39"/>
    <w:unhideWhenUsed/>
    <w:rsid w:val="00684BAB"/>
    <w:pPr>
      <w:spacing w:after="100"/>
    </w:pPr>
  </w:style>
  <w:style w:type="paragraph" w:styleId="Cuprins2">
    <w:name w:val="toc 2"/>
    <w:basedOn w:val="Normal"/>
    <w:next w:val="Normal"/>
    <w:autoRedefine/>
    <w:uiPriority w:val="39"/>
    <w:unhideWhenUsed/>
    <w:rsid w:val="00684BAB"/>
    <w:pPr>
      <w:spacing w:after="100"/>
      <w:ind w:left="240"/>
    </w:pPr>
  </w:style>
  <w:style w:type="character" w:styleId="Hyperlink">
    <w:name w:val="Hyperlink"/>
    <w:basedOn w:val="Fontdeparagrafimplicit"/>
    <w:uiPriority w:val="99"/>
    <w:unhideWhenUsed/>
    <w:rsid w:val="00684BAB"/>
    <w:rPr>
      <w:color w:val="0000FF" w:themeColor="hyperlink"/>
      <w:u w:val="single"/>
    </w:rPr>
  </w:style>
  <w:style w:type="table" w:styleId="Tabelgril">
    <w:name w:val="Table Grid"/>
    <w:basedOn w:val="TabelNormal"/>
    <w:uiPriority w:val="59"/>
    <w:rsid w:val="00204DA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Fontdeparagrafimplicit"/>
    <w:uiPriority w:val="99"/>
    <w:semiHidden/>
    <w:unhideWhenUsed/>
    <w:rsid w:val="003A3C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ojs.ecsdev.org/index.php/ejsd/article/download/1012/1002" TargetMode="External" /><Relationship Id="rId18" Type="http://schemas.openxmlformats.org/officeDocument/2006/relationships/hyperlink" Target="https://www.academia.edu/download/97998945/j.impact.2020.10025820230130-1-1ckskwo.pdf" TargetMode="External" /><Relationship Id="rId26"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hyperlink" Target="https://www.mdpi.com/1420-3049/28/18/6624" TargetMode="External" /><Relationship Id="rId7" Type="http://schemas.openxmlformats.org/officeDocument/2006/relationships/endnotes" Target="endnotes.xml" /><Relationship Id="rId12" Type="http://schemas.openxmlformats.org/officeDocument/2006/relationships/hyperlink" Target="https://www.jahc.it/index.php/jahc/article/download/164/30" TargetMode="External" /><Relationship Id="rId17" Type="http://schemas.openxmlformats.org/officeDocument/2006/relationships/hyperlink" Target="https://www.researchgate.net/profile/Karta-Salam/publication/355214659_Promotion_Costs_Analysis_To_Increased_Volume_Sales_In_The_Convection_Companies/links/6168ef6025be2600acedb9fc/Promotion-Costs-Analysis-To-Increased-Volume-Sales-In-The-Convection-Companies.pdf?_sg%5B0%5D=started_experiment_milestone&amp;origin=journalDetail&amp;_rtd=e30%3D" TargetMode="External" /><Relationship Id="rId25"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s://www.researchgate.net/profile/Nitin-Rane-2/publication/370561455_Enhancing_customer_loyalty_through_quality_of_service_Effective_strategies_to_improve_customer_satisfaction_experience_relationship_and_engagement/links/645612ad97449a0e1a7f308a/Enhancing-customer-loyalty-through-quality-of-service-Effective-strategies-to-improve-customer-satisfaction-experience-relationship-and-engagement.pdf" TargetMode="External" /><Relationship Id="rId20" Type="http://schemas.openxmlformats.org/officeDocument/2006/relationships/hyperlink" Target="https://pdfs.semanticscholar.org/a768/8efd00b5eadbdd293ec90ac2436cfce20f39.pdf"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academia.edu/download/83140002/pdf_2013.pdf" TargetMode="External" /><Relationship Id="rId24"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hyperlink" Target="https://www.researchgate.net/profile/Hasan-Tutar/publication/365472702_5-Book_of_Proceedings_esdBaku2020_Vol1_Online/links/637667eb37878b3e87bb9356/5-Book-of-Proceedings-esdBaku2020-Vol1-Online.pdf" TargetMode="External" /><Relationship Id="rId23" Type="http://schemas.openxmlformats.org/officeDocument/2006/relationships/hyperlink" Target="https://fortunepublish.com/articles/nanotechnology-applications-in-healthcare-with-emphasis-on-sustainable-covid19-management.html" TargetMode="External" /><Relationship Id="rId10" Type="http://schemas.openxmlformats.org/officeDocument/2006/relationships/image" Target="media/image3.png" /><Relationship Id="rId19" Type="http://schemas.openxmlformats.org/officeDocument/2006/relationships/hyperlink" Target="https://jurnal.polgan.ac.id/index.php/jmp/article/download/12463/1656"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pdfs.semanticscholar.org/1185/6ae79a1a874e4ca33ec980daa8f0fc503950.pdf" TargetMode="External" /><Relationship Id="rId22" Type="http://schemas.openxmlformats.org/officeDocument/2006/relationships/hyperlink" Target="https://www.sciencedirect.com/science/article/pii/S2414644723000337"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455E3AD-2242-4AFE-8089-27E46B66044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3220</Words>
  <Characters>23513</Characters>
  <Application>Microsoft Office Word</Application>
  <DocSecurity>0</DocSecurity>
  <Lines>195</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Violeta Pacuraru</cp:lastModifiedBy>
  <cp:revision>2</cp:revision>
  <dcterms:created xsi:type="dcterms:W3CDTF">2024-10-14T18:06:00Z</dcterms:created>
  <dcterms:modified xsi:type="dcterms:W3CDTF">2024-10-14T18:06:00Z</dcterms:modified>
</cp:coreProperties>
</file>