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C7245C" w14:textId="71249799" w:rsidR="004D4B43" w:rsidRPr="00590E4F" w:rsidRDefault="004D4B43" w:rsidP="00590E4F">
      <w:pPr>
        <w:pStyle w:val="ListParagraph"/>
        <w:numPr>
          <w:ilvl w:val="0"/>
          <w:numId w:val="1"/>
        </w:numPr>
        <w:jc w:val="both"/>
        <w:rPr>
          <w:sz w:val="28"/>
          <w:szCs w:val="28"/>
        </w:rPr>
      </w:pPr>
      <w:r w:rsidRPr="00590E4F">
        <w:rPr>
          <w:sz w:val="28"/>
          <w:szCs w:val="28"/>
        </w:rPr>
        <w:t>Which parts of today's activity were IaaS, PaaS or SaaS? Justify your answer.</w:t>
      </w:r>
    </w:p>
    <w:p w14:paraId="23D8B741" w14:textId="77777777" w:rsidR="00590E4F" w:rsidRPr="00590E4F" w:rsidRDefault="00590E4F" w:rsidP="00590E4F">
      <w:pPr>
        <w:pStyle w:val="ListParagraph"/>
        <w:jc w:val="both"/>
        <w:rPr>
          <w:sz w:val="28"/>
          <w:szCs w:val="28"/>
        </w:rPr>
      </w:pPr>
    </w:p>
    <w:p w14:paraId="479CBC39" w14:textId="39724DEF" w:rsidR="00067946" w:rsidRPr="00590E4F" w:rsidRDefault="00067946" w:rsidP="00590E4F">
      <w:pPr>
        <w:pStyle w:val="ListParagraph"/>
        <w:numPr>
          <w:ilvl w:val="1"/>
          <w:numId w:val="5"/>
        </w:numPr>
        <w:jc w:val="both"/>
        <w:rPr>
          <w:sz w:val="28"/>
          <w:szCs w:val="28"/>
        </w:rPr>
      </w:pPr>
      <w:r w:rsidRPr="00590E4F">
        <w:rPr>
          <w:sz w:val="28"/>
          <w:szCs w:val="28"/>
        </w:rPr>
        <w:t>IAAS</w:t>
      </w:r>
      <w:r w:rsidR="00590E4F" w:rsidRPr="00590E4F">
        <w:rPr>
          <w:sz w:val="28"/>
          <w:szCs w:val="28"/>
        </w:rPr>
        <w:t xml:space="preserve"> (Infrastructure as a service)</w:t>
      </w:r>
    </w:p>
    <w:p w14:paraId="279F23D7" w14:textId="77777777" w:rsidR="00067946" w:rsidRPr="00590E4F" w:rsidRDefault="00067946" w:rsidP="00590E4F">
      <w:pPr>
        <w:pStyle w:val="ListParagraph"/>
        <w:jc w:val="both"/>
        <w:rPr>
          <w:rStyle w:val="Strong"/>
          <w:rFonts w:ascii="Times New Roman" w:eastAsia="Times New Roman" w:hAnsi="Times New Roman" w:cs="Times New Roman"/>
          <w:b w:val="0"/>
          <w:sz w:val="28"/>
          <w:szCs w:val="28"/>
          <w:lang w:eastAsia="en-GB"/>
        </w:rPr>
      </w:pPr>
      <w:r w:rsidRPr="00590E4F">
        <w:rPr>
          <w:rStyle w:val="Strong"/>
          <w:rFonts w:ascii="Times New Roman" w:eastAsia="Times New Roman" w:hAnsi="Times New Roman" w:cs="Times New Roman"/>
          <w:b w:val="0"/>
          <w:sz w:val="28"/>
          <w:szCs w:val="28"/>
          <w:lang w:eastAsia="en-GB"/>
        </w:rPr>
        <w:t>Infrastructure as a Service or Infrastructure as a Service,</w:t>
      </w:r>
    </w:p>
    <w:p w14:paraId="1F2EC5F3" w14:textId="77777777" w:rsidR="00067946" w:rsidRPr="00590E4F" w:rsidRDefault="00067946" w:rsidP="00590E4F">
      <w:pPr>
        <w:pStyle w:val="ListParagraph"/>
        <w:jc w:val="both"/>
        <w:rPr>
          <w:rStyle w:val="Strong"/>
          <w:rFonts w:ascii="Times New Roman" w:eastAsia="Times New Roman" w:hAnsi="Times New Roman" w:cs="Times New Roman"/>
          <w:b w:val="0"/>
          <w:sz w:val="28"/>
          <w:szCs w:val="28"/>
          <w:lang w:eastAsia="en-GB"/>
        </w:rPr>
      </w:pPr>
    </w:p>
    <w:p w14:paraId="606CC2C2" w14:textId="77777777" w:rsidR="00067946" w:rsidRPr="00590E4F" w:rsidRDefault="00067946" w:rsidP="00590E4F">
      <w:pPr>
        <w:pStyle w:val="ListParagraph"/>
        <w:jc w:val="both"/>
        <w:rPr>
          <w:rStyle w:val="Strong"/>
          <w:rFonts w:ascii="Times New Roman" w:eastAsia="Times New Roman" w:hAnsi="Times New Roman" w:cs="Times New Roman"/>
          <w:b w:val="0"/>
          <w:sz w:val="28"/>
          <w:szCs w:val="28"/>
          <w:lang w:eastAsia="en-GB"/>
        </w:rPr>
      </w:pPr>
      <w:r w:rsidRPr="00590E4F">
        <w:rPr>
          <w:rStyle w:val="Strong"/>
          <w:rFonts w:ascii="Times New Roman" w:eastAsia="Times New Roman" w:hAnsi="Times New Roman" w:cs="Times New Roman"/>
          <w:b w:val="0"/>
          <w:sz w:val="28"/>
          <w:szCs w:val="28"/>
          <w:lang w:eastAsia="en-GB"/>
        </w:rPr>
        <w:t>Infrastructure as a Service was used when you rented computer resources such as servers, storage or networking or used a cloud hosted machine.</w:t>
      </w:r>
    </w:p>
    <w:p w14:paraId="47787141" w14:textId="77777777" w:rsidR="00067946" w:rsidRPr="00590E4F" w:rsidRDefault="00067946" w:rsidP="00590E4F">
      <w:pPr>
        <w:pStyle w:val="ListParagraph"/>
        <w:jc w:val="both"/>
        <w:rPr>
          <w:rStyle w:val="Strong"/>
          <w:rFonts w:ascii="Times New Roman" w:eastAsia="Times New Roman" w:hAnsi="Times New Roman" w:cs="Times New Roman"/>
          <w:b w:val="0"/>
          <w:sz w:val="28"/>
          <w:szCs w:val="28"/>
          <w:lang w:eastAsia="en-GB"/>
        </w:rPr>
      </w:pPr>
    </w:p>
    <w:p w14:paraId="729DB037" w14:textId="3B09091D" w:rsidR="00067946" w:rsidRPr="00590E4F" w:rsidRDefault="00067946" w:rsidP="00590E4F">
      <w:pPr>
        <w:pStyle w:val="ListParagraph"/>
        <w:jc w:val="both"/>
        <w:rPr>
          <w:rStyle w:val="Strong"/>
          <w:rFonts w:ascii="Times New Roman" w:eastAsia="Times New Roman" w:hAnsi="Times New Roman" w:cs="Times New Roman"/>
          <w:b w:val="0"/>
          <w:sz w:val="28"/>
          <w:szCs w:val="28"/>
          <w:lang w:eastAsia="en-GB"/>
        </w:rPr>
      </w:pPr>
      <w:r w:rsidRPr="00590E4F">
        <w:rPr>
          <w:rStyle w:val="Strong"/>
          <w:rFonts w:ascii="Times New Roman" w:eastAsia="Times New Roman" w:hAnsi="Times New Roman" w:cs="Times New Roman"/>
          <w:b w:val="0"/>
          <w:sz w:val="28"/>
          <w:szCs w:val="28"/>
          <w:lang w:eastAsia="en-GB"/>
        </w:rPr>
        <w:t>While the user controls the operating system, apps and data the cloud provider provides the hardware and Infrastructure as a Service.</w:t>
      </w:r>
    </w:p>
    <w:p w14:paraId="64AF737A" w14:textId="39EDF646" w:rsidR="00067946" w:rsidRPr="00590E4F" w:rsidRDefault="00067946" w:rsidP="00590E4F">
      <w:pPr>
        <w:pStyle w:val="ListParagraph"/>
        <w:jc w:val="both"/>
        <w:rPr>
          <w:rStyle w:val="Strong"/>
          <w:rFonts w:ascii="Times New Roman" w:eastAsia="Times New Roman" w:hAnsi="Times New Roman" w:cs="Times New Roman"/>
          <w:b w:val="0"/>
          <w:sz w:val="28"/>
          <w:szCs w:val="28"/>
          <w:lang w:eastAsia="en-GB"/>
        </w:rPr>
      </w:pPr>
    </w:p>
    <w:p w14:paraId="790DA4EE" w14:textId="6C377C79" w:rsidR="00067946" w:rsidRPr="00590E4F" w:rsidRDefault="00067946" w:rsidP="00590E4F">
      <w:pPr>
        <w:pStyle w:val="ListParagraph"/>
        <w:numPr>
          <w:ilvl w:val="1"/>
          <w:numId w:val="5"/>
        </w:numPr>
        <w:jc w:val="both"/>
        <w:rPr>
          <w:rStyle w:val="Strong"/>
          <w:rFonts w:ascii="Times New Roman" w:eastAsia="Times New Roman" w:hAnsi="Times New Roman" w:cs="Times New Roman"/>
          <w:b w:val="0"/>
          <w:sz w:val="28"/>
          <w:szCs w:val="28"/>
          <w:lang w:eastAsia="en-GB"/>
        </w:rPr>
      </w:pPr>
      <w:r w:rsidRPr="00590E4F">
        <w:rPr>
          <w:rStyle w:val="Strong"/>
          <w:rFonts w:ascii="Times New Roman" w:eastAsia="Times New Roman" w:hAnsi="Times New Roman" w:cs="Times New Roman"/>
          <w:b w:val="0"/>
          <w:sz w:val="28"/>
          <w:szCs w:val="28"/>
          <w:lang w:eastAsia="en-GB"/>
        </w:rPr>
        <w:t>PAAS</w:t>
      </w:r>
      <w:r w:rsidR="00590E4F" w:rsidRPr="00590E4F">
        <w:rPr>
          <w:rStyle w:val="Strong"/>
          <w:rFonts w:ascii="Times New Roman" w:eastAsia="Times New Roman" w:hAnsi="Times New Roman" w:cs="Times New Roman"/>
          <w:b w:val="0"/>
          <w:sz w:val="28"/>
          <w:szCs w:val="28"/>
          <w:lang w:eastAsia="en-GB"/>
        </w:rPr>
        <w:t xml:space="preserve"> (Platform as a service)</w:t>
      </w:r>
    </w:p>
    <w:p w14:paraId="56712157" w14:textId="77777777" w:rsidR="00067946" w:rsidRPr="00590E4F" w:rsidRDefault="00067946" w:rsidP="00590E4F">
      <w:pPr>
        <w:ind w:left="720"/>
        <w:jc w:val="both"/>
        <w:rPr>
          <w:rStyle w:val="Strong"/>
          <w:rFonts w:ascii="Times New Roman" w:eastAsia="Times New Roman" w:hAnsi="Times New Roman" w:cs="Times New Roman"/>
          <w:b w:val="0"/>
          <w:sz w:val="28"/>
          <w:szCs w:val="28"/>
          <w:lang w:eastAsia="en-GB"/>
        </w:rPr>
      </w:pPr>
      <w:r w:rsidRPr="00590E4F">
        <w:rPr>
          <w:rStyle w:val="Strong"/>
          <w:rFonts w:ascii="Times New Roman" w:eastAsia="Times New Roman" w:hAnsi="Times New Roman" w:cs="Times New Roman"/>
          <w:b w:val="0"/>
          <w:sz w:val="28"/>
          <w:szCs w:val="28"/>
          <w:lang w:eastAsia="en-GB"/>
        </w:rPr>
        <w:t>Platform as a Service or PaaS is something that people use when they make or set up an application on a platform like Heroku, Microsoft Azure App Service or Google App Engine. This is really helpful because you can just focus on making your application. The company that provides the Platform as a Service like PaaS takes care of the operating system the environment where your application runs and all the, behind the scenes stuff.</w:t>
      </w:r>
    </w:p>
    <w:p w14:paraId="0ACB89B1" w14:textId="4BF3C766" w:rsidR="00590E4F" w:rsidRPr="00590E4F" w:rsidRDefault="00067946" w:rsidP="00590E4F">
      <w:pPr>
        <w:ind w:left="720"/>
        <w:jc w:val="both"/>
        <w:rPr>
          <w:rStyle w:val="Strong"/>
          <w:rFonts w:ascii="Times New Roman" w:eastAsia="Times New Roman" w:hAnsi="Times New Roman" w:cs="Times New Roman"/>
          <w:b w:val="0"/>
          <w:sz w:val="28"/>
          <w:szCs w:val="28"/>
          <w:lang w:eastAsia="en-GB"/>
        </w:rPr>
      </w:pPr>
      <w:r w:rsidRPr="00590E4F">
        <w:rPr>
          <w:rStyle w:val="Strong"/>
          <w:rFonts w:ascii="Times New Roman" w:eastAsia="Times New Roman" w:hAnsi="Times New Roman" w:cs="Times New Roman"/>
          <w:b w:val="0"/>
          <w:sz w:val="28"/>
          <w:szCs w:val="28"/>
          <w:lang w:eastAsia="en-GB"/>
        </w:rPr>
        <w:t>The reason we like Platform as a Service or PaaS is that it gets rid of the need to deal with servers. It gives you a platform that's ready to use so you can just start developing your application right away.</w:t>
      </w:r>
    </w:p>
    <w:p w14:paraId="62356E0B" w14:textId="1A4E1B20" w:rsidR="00590E4F" w:rsidRPr="00590E4F" w:rsidRDefault="00590E4F" w:rsidP="00590E4F">
      <w:pPr>
        <w:pStyle w:val="ListParagraph"/>
        <w:numPr>
          <w:ilvl w:val="1"/>
          <w:numId w:val="5"/>
        </w:numPr>
        <w:jc w:val="both"/>
        <w:rPr>
          <w:rStyle w:val="Strong"/>
          <w:rFonts w:ascii="Times New Roman" w:eastAsia="Times New Roman" w:hAnsi="Times New Roman" w:cs="Times New Roman"/>
          <w:b w:val="0"/>
          <w:sz w:val="28"/>
          <w:szCs w:val="28"/>
          <w:lang w:eastAsia="en-GB"/>
        </w:rPr>
      </w:pPr>
      <w:r w:rsidRPr="00590E4F">
        <w:rPr>
          <w:rStyle w:val="Strong"/>
          <w:rFonts w:ascii="Times New Roman" w:eastAsia="Times New Roman" w:hAnsi="Times New Roman" w:cs="Times New Roman"/>
          <w:b w:val="0"/>
          <w:sz w:val="28"/>
          <w:szCs w:val="28"/>
          <w:lang w:eastAsia="en-GB"/>
        </w:rPr>
        <w:t>SAAS (Software as a service)</w:t>
      </w:r>
    </w:p>
    <w:p w14:paraId="33897AF2" w14:textId="77777777" w:rsidR="00590E4F" w:rsidRPr="00590E4F" w:rsidRDefault="00590E4F" w:rsidP="00590E4F">
      <w:pPr>
        <w:pStyle w:val="ListParagraph"/>
        <w:ind w:left="1440"/>
        <w:jc w:val="both"/>
        <w:rPr>
          <w:rStyle w:val="Strong"/>
          <w:rFonts w:ascii="Times New Roman" w:eastAsia="Times New Roman" w:hAnsi="Times New Roman" w:cs="Times New Roman"/>
          <w:b w:val="0"/>
          <w:sz w:val="28"/>
          <w:szCs w:val="28"/>
          <w:lang w:eastAsia="en-GB"/>
        </w:rPr>
      </w:pPr>
      <w:r w:rsidRPr="00590E4F">
        <w:rPr>
          <w:rStyle w:val="Strong"/>
          <w:rFonts w:ascii="Times New Roman" w:eastAsia="Times New Roman" w:hAnsi="Times New Roman" w:cs="Times New Roman"/>
          <w:b w:val="0"/>
          <w:sz w:val="28"/>
          <w:szCs w:val="28"/>
          <w:lang w:eastAsia="en-GB"/>
        </w:rPr>
        <w:t>SaaS was used when you opened apps or online browsers to get to programs, like Google Docs, Microsoft 365 Gmail, Zoom or Canvas. All of it is handled by the company that provides it including the platform, the software and the systems that support it.</w:t>
      </w:r>
    </w:p>
    <w:p w14:paraId="3C3E69C2" w14:textId="77777777" w:rsidR="00590E4F" w:rsidRPr="00590E4F" w:rsidRDefault="00590E4F" w:rsidP="00590E4F">
      <w:pPr>
        <w:pStyle w:val="ListParagraph"/>
        <w:ind w:left="1440"/>
        <w:jc w:val="both"/>
        <w:rPr>
          <w:rStyle w:val="Strong"/>
          <w:rFonts w:ascii="Times New Roman" w:eastAsia="Times New Roman" w:hAnsi="Times New Roman" w:cs="Times New Roman"/>
          <w:b w:val="0"/>
          <w:sz w:val="28"/>
          <w:szCs w:val="28"/>
          <w:lang w:eastAsia="en-GB"/>
        </w:rPr>
      </w:pPr>
    </w:p>
    <w:p w14:paraId="35D4ED47" w14:textId="2D01F9C8" w:rsidR="00590E4F" w:rsidRDefault="00590E4F" w:rsidP="00590E4F">
      <w:pPr>
        <w:pStyle w:val="ListParagraph"/>
        <w:ind w:left="1440"/>
        <w:jc w:val="both"/>
        <w:rPr>
          <w:rStyle w:val="Strong"/>
          <w:rFonts w:ascii="Times New Roman" w:eastAsia="Times New Roman" w:hAnsi="Times New Roman" w:cs="Times New Roman"/>
          <w:b w:val="0"/>
          <w:sz w:val="28"/>
          <w:szCs w:val="28"/>
          <w:lang w:eastAsia="en-GB"/>
        </w:rPr>
      </w:pPr>
      <w:r w:rsidRPr="00590E4F">
        <w:rPr>
          <w:rStyle w:val="Strong"/>
          <w:rFonts w:ascii="Times New Roman" w:eastAsia="Times New Roman" w:hAnsi="Times New Roman" w:cs="Times New Roman"/>
          <w:b w:val="0"/>
          <w:sz w:val="28"/>
          <w:szCs w:val="28"/>
          <w:lang w:eastAsia="en-GB"/>
        </w:rPr>
        <w:t>Rationale: SaaS gives software through the internet; the person using it does not need to install it or take care of it.</w:t>
      </w:r>
    </w:p>
    <w:p w14:paraId="3FD828B3" w14:textId="3CF1E26F" w:rsidR="00590E4F" w:rsidRDefault="00590E4F" w:rsidP="00590E4F">
      <w:pPr>
        <w:pStyle w:val="ListParagraph"/>
        <w:ind w:left="1440"/>
        <w:jc w:val="both"/>
        <w:rPr>
          <w:rStyle w:val="Strong"/>
          <w:rFonts w:ascii="Times New Roman" w:eastAsia="Times New Roman" w:hAnsi="Times New Roman" w:cs="Times New Roman"/>
          <w:b w:val="0"/>
          <w:sz w:val="28"/>
          <w:szCs w:val="28"/>
          <w:lang w:eastAsia="en-GB"/>
        </w:rPr>
      </w:pPr>
    </w:p>
    <w:p w14:paraId="26889E2F" w14:textId="62292D17" w:rsidR="00590E4F" w:rsidRDefault="00590E4F" w:rsidP="00590E4F">
      <w:pPr>
        <w:pStyle w:val="ListParagraph"/>
        <w:ind w:left="1440"/>
        <w:jc w:val="both"/>
        <w:rPr>
          <w:rStyle w:val="Strong"/>
          <w:rFonts w:ascii="Times New Roman" w:eastAsia="Times New Roman" w:hAnsi="Times New Roman" w:cs="Times New Roman"/>
          <w:b w:val="0"/>
          <w:sz w:val="28"/>
          <w:szCs w:val="28"/>
          <w:lang w:eastAsia="en-GB"/>
        </w:rPr>
      </w:pPr>
    </w:p>
    <w:p w14:paraId="60B3B826" w14:textId="69AC801D" w:rsidR="00590E4F" w:rsidRDefault="00590E4F" w:rsidP="00590E4F">
      <w:pPr>
        <w:pStyle w:val="ListParagraph"/>
        <w:ind w:left="1440"/>
        <w:jc w:val="both"/>
        <w:rPr>
          <w:rStyle w:val="Strong"/>
          <w:rFonts w:ascii="Times New Roman" w:eastAsia="Times New Roman" w:hAnsi="Times New Roman" w:cs="Times New Roman"/>
          <w:b w:val="0"/>
          <w:sz w:val="28"/>
          <w:szCs w:val="28"/>
          <w:lang w:eastAsia="en-GB"/>
        </w:rPr>
      </w:pPr>
    </w:p>
    <w:p w14:paraId="19BBD179" w14:textId="555FC8E0" w:rsidR="00590E4F" w:rsidRDefault="00590E4F" w:rsidP="00590E4F">
      <w:pPr>
        <w:pStyle w:val="ListParagraph"/>
        <w:ind w:left="1440"/>
        <w:jc w:val="both"/>
        <w:rPr>
          <w:rStyle w:val="Strong"/>
          <w:rFonts w:ascii="Times New Roman" w:eastAsia="Times New Roman" w:hAnsi="Times New Roman" w:cs="Times New Roman"/>
          <w:b w:val="0"/>
          <w:sz w:val="28"/>
          <w:szCs w:val="28"/>
          <w:lang w:eastAsia="en-GB"/>
        </w:rPr>
      </w:pPr>
    </w:p>
    <w:p w14:paraId="56AA22DF" w14:textId="5808BB9F" w:rsidR="00590E4F" w:rsidRDefault="00590E4F" w:rsidP="00590E4F">
      <w:pPr>
        <w:pStyle w:val="ListParagraph"/>
        <w:ind w:left="1440"/>
        <w:jc w:val="both"/>
        <w:rPr>
          <w:rStyle w:val="Strong"/>
          <w:rFonts w:ascii="Times New Roman" w:eastAsia="Times New Roman" w:hAnsi="Times New Roman" w:cs="Times New Roman"/>
          <w:b w:val="0"/>
          <w:sz w:val="28"/>
          <w:szCs w:val="28"/>
          <w:lang w:eastAsia="en-GB"/>
        </w:rPr>
      </w:pPr>
    </w:p>
    <w:p w14:paraId="6212B134" w14:textId="02250E0E" w:rsidR="00590E4F" w:rsidRDefault="00590E4F" w:rsidP="00590E4F">
      <w:pPr>
        <w:pStyle w:val="ListParagraph"/>
        <w:ind w:left="1440"/>
        <w:jc w:val="both"/>
        <w:rPr>
          <w:rStyle w:val="Strong"/>
          <w:rFonts w:ascii="Times New Roman" w:eastAsia="Times New Roman" w:hAnsi="Times New Roman" w:cs="Times New Roman"/>
          <w:b w:val="0"/>
          <w:sz w:val="28"/>
          <w:szCs w:val="28"/>
          <w:lang w:eastAsia="en-GB"/>
        </w:rPr>
      </w:pPr>
    </w:p>
    <w:p w14:paraId="6298F3B8" w14:textId="77777777" w:rsidR="00590E4F" w:rsidRPr="00590E4F" w:rsidRDefault="00590E4F" w:rsidP="00590E4F">
      <w:pPr>
        <w:pStyle w:val="ListParagraph"/>
        <w:ind w:left="1440"/>
        <w:jc w:val="both"/>
        <w:rPr>
          <w:rStyle w:val="Strong"/>
          <w:rFonts w:ascii="Times New Roman" w:eastAsia="Times New Roman" w:hAnsi="Times New Roman" w:cs="Times New Roman"/>
          <w:b w:val="0"/>
          <w:sz w:val="28"/>
          <w:szCs w:val="28"/>
          <w:lang w:eastAsia="en-GB"/>
        </w:rPr>
      </w:pPr>
    </w:p>
    <w:p w14:paraId="25DF9746" w14:textId="683EDEE6" w:rsidR="004D4B43" w:rsidRDefault="004D4B43" w:rsidP="00590E4F">
      <w:pPr>
        <w:pStyle w:val="ListParagraph"/>
        <w:numPr>
          <w:ilvl w:val="0"/>
          <w:numId w:val="1"/>
        </w:numPr>
        <w:jc w:val="both"/>
        <w:rPr>
          <w:sz w:val="28"/>
          <w:szCs w:val="28"/>
        </w:rPr>
      </w:pPr>
      <w:r w:rsidRPr="00590E4F">
        <w:rPr>
          <w:sz w:val="28"/>
          <w:szCs w:val="28"/>
        </w:rPr>
        <w:lastRenderedPageBreak/>
        <w:t xml:space="preserve">Why does Microsoft offer a free credit specifically to students rather than everyone? </w:t>
      </w:r>
    </w:p>
    <w:p w14:paraId="4EFA1E0E" w14:textId="6C5FECA1" w:rsidR="00590E4F" w:rsidRDefault="00590E4F" w:rsidP="00590E4F">
      <w:pPr>
        <w:pStyle w:val="ListParagraph"/>
        <w:jc w:val="both"/>
        <w:rPr>
          <w:sz w:val="28"/>
          <w:szCs w:val="28"/>
        </w:rPr>
      </w:pPr>
    </w:p>
    <w:p w14:paraId="1543FE76" w14:textId="77777777" w:rsidR="00590E4F" w:rsidRPr="00590E4F" w:rsidRDefault="00590E4F" w:rsidP="00590E4F">
      <w:pPr>
        <w:pStyle w:val="ListParagraph"/>
        <w:jc w:val="both"/>
        <w:rPr>
          <w:sz w:val="28"/>
          <w:szCs w:val="28"/>
        </w:rPr>
      </w:pPr>
      <w:r w:rsidRPr="00590E4F">
        <w:rPr>
          <w:sz w:val="28"/>
          <w:szCs w:val="28"/>
        </w:rPr>
        <w:t>Microsoft gives students Azure credits. This is so students can learn about cloud computing. They can also practice what they learn and get better at using computers without spending money.</w:t>
      </w:r>
    </w:p>
    <w:p w14:paraId="6C85B65A" w14:textId="77777777" w:rsidR="00590E4F" w:rsidRPr="00590E4F" w:rsidRDefault="00590E4F" w:rsidP="00590E4F">
      <w:pPr>
        <w:pStyle w:val="ListParagraph"/>
        <w:jc w:val="both"/>
        <w:rPr>
          <w:sz w:val="28"/>
          <w:szCs w:val="28"/>
        </w:rPr>
      </w:pPr>
    </w:p>
    <w:p w14:paraId="60B19174" w14:textId="77777777" w:rsidR="00590E4F" w:rsidRPr="00590E4F" w:rsidRDefault="00590E4F" w:rsidP="00590E4F">
      <w:pPr>
        <w:pStyle w:val="ListParagraph"/>
        <w:jc w:val="both"/>
        <w:rPr>
          <w:sz w:val="28"/>
          <w:szCs w:val="28"/>
        </w:rPr>
      </w:pPr>
      <w:r w:rsidRPr="00590E4F">
        <w:rPr>
          <w:sz w:val="28"/>
          <w:szCs w:val="28"/>
        </w:rPr>
        <w:t>This helps students learn things that companies like. It also makes it easier for schools to use cloud technology.</w:t>
      </w:r>
    </w:p>
    <w:p w14:paraId="17260B99" w14:textId="77777777" w:rsidR="00590E4F" w:rsidRPr="00590E4F" w:rsidRDefault="00590E4F" w:rsidP="00590E4F">
      <w:pPr>
        <w:pStyle w:val="ListParagraph"/>
        <w:jc w:val="both"/>
        <w:rPr>
          <w:sz w:val="28"/>
          <w:szCs w:val="28"/>
        </w:rPr>
      </w:pPr>
    </w:p>
    <w:p w14:paraId="3705CBC2" w14:textId="20CAC260" w:rsidR="00590E4F" w:rsidRDefault="00590E4F" w:rsidP="00590E4F">
      <w:pPr>
        <w:pStyle w:val="ListParagraph"/>
        <w:jc w:val="both"/>
        <w:rPr>
          <w:sz w:val="28"/>
          <w:szCs w:val="28"/>
        </w:rPr>
      </w:pPr>
      <w:r w:rsidRPr="00590E4F">
        <w:rPr>
          <w:sz w:val="28"/>
          <w:szCs w:val="28"/>
        </w:rPr>
        <w:t>Microsoft says that students who learn about Azure while they are in school are more likely to tell the people they work for about it later. They might even use Azure for projects they work on in the future. Microsoft gives students Azure credits so they can get customers and stay competitive, with Google Cloud and Amazon Web Services.</w:t>
      </w:r>
    </w:p>
    <w:p w14:paraId="1D8F8FE7" w14:textId="77777777" w:rsidR="00590E4F" w:rsidRPr="00590E4F" w:rsidRDefault="00590E4F" w:rsidP="00590E4F">
      <w:pPr>
        <w:pStyle w:val="ListParagraph"/>
        <w:jc w:val="both"/>
        <w:rPr>
          <w:sz w:val="28"/>
          <w:szCs w:val="28"/>
        </w:rPr>
      </w:pPr>
    </w:p>
    <w:p w14:paraId="5CEF8780" w14:textId="68E4BD53" w:rsidR="004D4B43" w:rsidRDefault="004D4B43" w:rsidP="00590E4F">
      <w:pPr>
        <w:pStyle w:val="ListParagraph"/>
        <w:numPr>
          <w:ilvl w:val="0"/>
          <w:numId w:val="1"/>
        </w:numPr>
        <w:jc w:val="both"/>
        <w:rPr>
          <w:sz w:val="28"/>
          <w:szCs w:val="28"/>
        </w:rPr>
      </w:pPr>
      <w:r w:rsidRPr="00590E4F">
        <w:rPr>
          <w:sz w:val="28"/>
          <w:szCs w:val="28"/>
        </w:rPr>
        <w:t xml:space="preserve">If your class's App Service had instead been deployed on a paid tier, what would you check in Cost Management to catch a billing problem early? </w:t>
      </w:r>
    </w:p>
    <w:p w14:paraId="2A3FFA1C" w14:textId="736ADFA8" w:rsidR="00590E4F" w:rsidRDefault="00590E4F" w:rsidP="00590E4F">
      <w:pPr>
        <w:pStyle w:val="ListParagraph"/>
        <w:jc w:val="both"/>
        <w:rPr>
          <w:sz w:val="28"/>
          <w:szCs w:val="28"/>
        </w:rPr>
      </w:pPr>
    </w:p>
    <w:p w14:paraId="061851F7" w14:textId="7D379FEC" w:rsidR="00590E4F" w:rsidRDefault="00590E4F" w:rsidP="00590E4F">
      <w:pPr>
        <w:pStyle w:val="ListParagraph"/>
        <w:jc w:val="both"/>
        <w:rPr>
          <w:sz w:val="28"/>
          <w:szCs w:val="28"/>
        </w:rPr>
      </w:pPr>
      <w:r w:rsidRPr="00590E4F">
        <w:rPr>
          <w:sz w:val="28"/>
          <w:szCs w:val="28"/>
        </w:rPr>
        <w:t xml:space="preserve">I would often look at Azure Cost Management to watch how much we were spending and find any increases in costs if our </w:t>
      </w:r>
      <w:proofErr w:type="spellStart"/>
      <w:r w:rsidRPr="00590E4F">
        <w:rPr>
          <w:sz w:val="28"/>
          <w:szCs w:val="28"/>
        </w:rPr>
        <w:t>classs</w:t>
      </w:r>
      <w:proofErr w:type="spellEnd"/>
      <w:r w:rsidRPr="00590E4F">
        <w:rPr>
          <w:sz w:val="28"/>
          <w:szCs w:val="28"/>
        </w:rPr>
        <w:t xml:space="preserve"> App Service was on a subscription plan. I would check spending every day for sudden rises look at the cost for each resource to make sure the App Service wasn't causing extra charges and create budgets with alerts so I would know if costs reached a certain level. This helped me find billing problems early and do something, about it like using resources or moving to a cheaper plan before the costs became too high.</w:t>
      </w:r>
    </w:p>
    <w:p w14:paraId="59FF2E46" w14:textId="77777777" w:rsidR="00590E4F" w:rsidRPr="00590E4F" w:rsidRDefault="00590E4F" w:rsidP="00590E4F">
      <w:pPr>
        <w:pStyle w:val="ListParagraph"/>
        <w:jc w:val="both"/>
        <w:rPr>
          <w:sz w:val="28"/>
          <w:szCs w:val="28"/>
        </w:rPr>
      </w:pPr>
    </w:p>
    <w:p w14:paraId="10486C3D" w14:textId="2D9F11EA" w:rsidR="00A366EB" w:rsidRDefault="004D4B43" w:rsidP="00590E4F">
      <w:pPr>
        <w:pStyle w:val="ListParagraph"/>
        <w:numPr>
          <w:ilvl w:val="0"/>
          <w:numId w:val="1"/>
        </w:numPr>
        <w:jc w:val="both"/>
        <w:rPr>
          <w:sz w:val="28"/>
          <w:szCs w:val="28"/>
        </w:rPr>
      </w:pPr>
      <w:r w:rsidRPr="00590E4F">
        <w:rPr>
          <w:sz w:val="28"/>
          <w:szCs w:val="28"/>
        </w:rPr>
        <w:t>Give one advantage and one risk of the Pay-As-You-Go pricing model compared with buying and owning physical servers.</w:t>
      </w:r>
    </w:p>
    <w:p w14:paraId="4A7F19B8" w14:textId="01E45315" w:rsidR="00590E4F" w:rsidRDefault="00590E4F" w:rsidP="00590E4F">
      <w:pPr>
        <w:ind w:left="720"/>
        <w:jc w:val="both"/>
        <w:rPr>
          <w:sz w:val="28"/>
          <w:szCs w:val="28"/>
        </w:rPr>
      </w:pPr>
    </w:p>
    <w:p w14:paraId="07EF78E8" w14:textId="77777777" w:rsidR="00590E4F" w:rsidRPr="00590E4F" w:rsidRDefault="00590E4F" w:rsidP="00590E4F">
      <w:pPr>
        <w:ind w:left="720"/>
        <w:jc w:val="both"/>
        <w:rPr>
          <w:sz w:val="28"/>
          <w:szCs w:val="28"/>
        </w:rPr>
      </w:pPr>
      <w:r w:rsidRPr="00590E4F">
        <w:rPr>
          <w:sz w:val="28"/>
          <w:szCs w:val="28"/>
        </w:rPr>
        <w:t>The Pay-As-You-Go pricing model has one thing going for it. You do not have to spend a lot of money upfront to buy and take care of servers. This is because you only pay for the resources that you actually use.</w:t>
      </w:r>
    </w:p>
    <w:p w14:paraId="08FE1767" w14:textId="77777777" w:rsidR="00590E4F" w:rsidRPr="00590E4F" w:rsidRDefault="00590E4F" w:rsidP="00590E4F">
      <w:pPr>
        <w:ind w:left="720"/>
        <w:jc w:val="both"/>
        <w:rPr>
          <w:sz w:val="28"/>
          <w:szCs w:val="28"/>
        </w:rPr>
      </w:pPr>
    </w:p>
    <w:p w14:paraId="16D489F6" w14:textId="77777777" w:rsidR="00590E4F" w:rsidRPr="00590E4F" w:rsidRDefault="00590E4F" w:rsidP="00590E4F">
      <w:pPr>
        <w:ind w:left="720"/>
        <w:jc w:val="both"/>
        <w:rPr>
          <w:sz w:val="28"/>
          <w:szCs w:val="28"/>
        </w:rPr>
      </w:pPr>
      <w:r w:rsidRPr="00590E4F">
        <w:rPr>
          <w:sz w:val="28"/>
          <w:szCs w:val="28"/>
        </w:rPr>
        <w:lastRenderedPageBreak/>
        <w:t>The Pay-As-You-Go pricing model makes it easier for businesses to get resources when they need them or to use fewer resources when they do not need them.</w:t>
      </w:r>
    </w:p>
    <w:p w14:paraId="72BD570A" w14:textId="77777777" w:rsidR="00590E4F" w:rsidRPr="00590E4F" w:rsidRDefault="00590E4F" w:rsidP="00590E4F">
      <w:pPr>
        <w:ind w:left="720"/>
        <w:jc w:val="both"/>
        <w:rPr>
          <w:sz w:val="28"/>
          <w:szCs w:val="28"/>
        </w:rPr>
      </w:pPr>
    </w:p>
    <w:p w14:paraId="2F540EB8" w14:textId="64C10F12" w:rsidR="00590E4F" w:rsidRDefault="00590E4F" w:rsidP="00590E4F">
      <w:pPr>
        <w:ind w:left="720"/>
        <w:jc w:val="both"/>
        <w:rPr>
          <w:sz w:val="28"/>
          <w:szCs w:val="28"/>
        </w:rPr>
      </w:pPr>
      <w:r w:rsidRPr="00590E4F">
        <w:rPr>
          <w:sz w:val="28"/>
          <w:szCs w:val="28"/>
        </w:rPr>
        <w:t>There is a problem, with the Pay-As-You-Go pricing model. If the Pay-As-You-Go pricing model resources are left running all the time or if the amount of resources used increases much then the cost of the Pay-As-You-Go pricing model might go up quickly. This can result in a bill than you thought you would get from the Pay-As-You-Go pricing model.</w:t>
      </w:r>
      <w:bookmarkStart w:id="0" w:name="_GoBack"/>
      <w:bookmarkEnd w:id="0"/>
    </w:p>
    <w:p w14:paraId="340D4C7D" w14:textId="77777777" w:rsidR="00590E4F" w:rsidRPr="00590E4F" w:rsidRDefault="00590E4F" w:rsidP="00590E4F">
      <w:pPr>
        <w:ind w:left="720"/>
        <w:jc w:val="both"/>
        <w:rPr>
          <w:sz w:val="28"/>
          <w:szCs w:val="28"/>
        </w:rPr>
      </w:pPr>
    </w:p>
    <w:sectPr w:rsidR="00590E4F" w:rsidRPr="00590E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470AA"/>
    <w:multiLevelType w:val="multilevel"/>
    <w:tmpl w:val="CF42A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372DB1"/>
    <w:multiLevelType w:val="multilevel"/>
    <w:tmpl w:val="24681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440729"/>
    <w:multiLevelType w:val="multilevel"/>
    <w:tmpl w:val="B7585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EC5574"/>
    <w:multiLevelType w:val="multilevel"/>
    <w:tmpl w:val="24681A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29597E"/>
    <w:multiLevelType w:val="hybridMultilevel"/>
    <w:tmpl w:val="FE00D4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B43"/>
    <w:rsid w:val="00067946"/>
    <w:rsid w:val="004D4B43"/>
    <w:rsid w:val="00590E4F"/>
    <w:rsid w:val="00A36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77547"/>
  <w15:chartTrackingRefBased/>
  <w15:docId w15:val="{31BBE685-E534-49D8-BE51-F997BD199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4B43"/>
    <w:pPr>
      <w:ind w:left="720"/>
      <w:contextualSpacing/>
    </w:pPr>
  </w:style>
  <w:style w:type="paragraph" w:customStyle="1" w:styleId="muitypography-root">
    <w:name w:val="muitypography-root"/>
    <w:basedOn w:val="Normal"/>
    <w:rsid w:val="004D4B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D4B43"/>
    <w:rPr>
      <w:b/>
      <w:bCs/>
    </w:rPr>
  </w:style>
  <w:style w:type="paragraph" w:customStyle="1" w:styleId="css-19idom">
    <w:name w:val="css-19idom"/>
    <w:basedOn w:val="Normal"/>
    <w:rsid w:val="004D4B4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7656252">
      <w:bodyDiv w:val="1"/>
      <w:marLeft w:val="0"/>
      <w:marRight w:val="0"/>
      <w:marTop w:val="0"/>
      <w:marBottom w:val="0"/>
      <w:divBdr>
        <w:top w:val="none" w:sz="0" w:space="0" w:color="auto"/>
        <w:left w:val="none" w:sz="0" w:space="0" w:color="auto"/>
        <w:bottom w:val="none" w:sz="0" w:space="0" w:color="auto"/>
        <w:right w:val="none" w:sz="0" w:space="0" w:color="auto"/>
      </w:divBdr>
      <w:divsChild>
        <w:div w:id="1164592458">
          <w:marLeft w:val="0"/>
          <w:marRight w:val="0"/>
          <w:marTop w:val="0"/>
          <w:marBottom w:val="0"/>
          <w:divBdr>
            <w:top w:val="none" w:sz="0" w:space="0" w:color="auto"/>
            <w:left w:val="none" w:sz="0" w:space="0" w:color="auto"/>
            <w:bottom w:val="none" w:sz="0" w:space="0" w:color="auto"/>
            <w:right w:val="none" w:sz="0" w:space="0" w:color="auto"/>
          </w:divBdr>
          <w:divsChild>
            <w:div w:id="1265187839">
              <w:marLeft w:val="0"/>
              <w:marRight w:val="0"/>
              <w:marTop w:val="0"/>
              <w:marBottom w:val="0"/>
              <w:divBdr>
                <w:top w:val="none" w:sz="0" w:space="0" w:color="auto"/>
                <w:left w:val="none" w:sz="0" w:space="0" w:color="auto"/>
                <w:bottom w:val="none" w:sz="0" w:space="0" w:color="auto"/>
                <w:right w:val="none" w:sz="0" w:space="0" w:color="auto"/>
              </w:divBdr>
            </w:div>
            <w:div w:id="56977756">
              <w:marLeft w:val="0"/>
              <w:marRight w:val="0"/>
              <w:marTop w:val="0"/>
              <w:marBottom w:val="0"/>
              <w:divBdr>
                <w:top w:val="none" w:sz="0" w:space="0" w:color="auto"/>
                <w:left w:val="none" w:sz="0" w:space="0" w:color="auto"/>
                <w:bottom w:val="none" w:sz="0" w:space="0" w:color="auto"/>
                <w:right w:val="none" w:sz="0" w:space="0" w:color="auto"/>
              </w:divBdr>
            </w:div>
            <w:div w:id="151009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3</Pages>
  <Words>565</Words>
  <Characters>3227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Nirali Patel</dc:creator>
  <cp:keywords/>
  <dc:description/>
  <cp:lastModifiedBy>Nirali Patel</cp:lastModifiedBy>
  <cp:revision>1</cp:revision>
  <dcterms:created xsi:type="dcterms:W3CDTF">2026-07-29T12:45:00Z</dcterms:created>
  <dcterms:modified xsi:type="dcterms:W3CDTF">2026-07-29T13:15:00Z</dcterms:modified>
</cp:coreProperties>
</file>