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B2843" w14:textId="6D932140" w:rsidR="006A777F" w:rsidRPr="00E42BAE" w:rsidRDefault="00E42BAE" w:rsidP="00E42BAE">
      <w:pPr>
        <w:spacing w:line="360" w:lineRule="auto"/>
        <w:ind w:left="1440" w:firstLine="720"/>
        <w:rPr>
          <w:rFonts w:ascii="Arial" w:hAnsi="Arial" w:cs="Arial"/>
          <w:b/>
          <w:bCs/>
          <w:sz w:val="24"/>
          <w:szCs w:val="24"/>
        </w:rPr>
      </w:pPr>
      <w:r>
        <w:rPr>
          <w:rFonts w:ascii="Arial" w:hAnsi="Arial" w:cs="Arial"/>
          <w:b/>
          <w:bCs/>
          <w:sz w:val="24"/>
          <w:szCs w:val="24"/>
        </w:rPr>
        <w:t xml:space="preserve">                  </w:t>
      </w:r>
      <w:r w:rsidRPr="00E42BAE">
        <w:rPr>
          <w:rFonts w:ascii="Arial" w:hAnsi="Arial" w:cs="Arial"/>
          <w:b/>
          <w:bCs/>
          <w:sz w:val="24"/>
          <w:szCs w:val="24"/>
        </w:rPr>
        <w:t>Assignment 1 Report</w:t>
      </w:r>
    </w:p>
    <w:p w14:paraId="1634716D" w14:textId="77777777" w:rsidR="006A777F" w:rsidRPr="00493B55" w:rsidRDefault="006A777F" w:rsidP="00493B55">
      <w:pPr>
        <w:spacing w:line="360" w:lineRule="auto"/>
        <w:rPr>
          <w:rFonts w:ascii="Arial" w:hAnsi="Arial" w:cs="Arial"/>
        </w:rPr>
      </w:pPr>
    </w:p>
    <w:p w14:paraId="74F02954" w14:textId="77777777" w:rsidR="006A777F" w:rsidRPr="00493B55" w:rsidRDefault="006A777F" w:rsidP="00493B55">
      <w:pPr>
        <w:spacing w:line="360" w:lineRule="auto"/>
        <w:rPr>
          <w:rFonts w:ascii="Arial" w:hAnsi="Arial" w:cs="Arial"/>
        </w:rPr>
      </w:pPr>
    </w:p>
    <w:p w14:paraId="3C6E6757" w14:textId="77777777" w:rsidR="006A777F" w:rsidRPr="005456E3" w:rsidRDefault="006A777F" w:rsidP="00493B55">
      <w:pPr>
        <w:spacing w:line="360" w:lineRule="auto"/>
        <w:rPr>
          <w:rFonts w:ascii="Arial" w:hAnsi="Arial" w:cs="Arial"/>
          <w:sz w:val="28"/>
          <w:szCs w:val="28"/>
        </w:rPr>
      </w:pPr>
    </w:p>
    <w:p w14:paraId="727F36C4" w14:textId="3D4CF3C4" w:rsidR="006A777F" w:rsidRPr="005456E3" w:rsidRDefault="003D0170" w:rsidP="00493B55">
      <w:pPr>
        <w:spacing w:line="360" w:lineRule="auto"/>
        <w:rPr>
          <w:rFonts w:ascii="Arial" w:hAnsi="Arial" w:cs="Arial"/>
          <w:sz w:val="28"/>
          <w:szCs w:val="28"/>
        </w:rPr>
      </w:pPr>
      <w:r>
        <w:rPr>
          <w:rFonts w:ascii="Arial" w:hAnsi="Arial" w:cs="Arial"/>
          <w:sz w:val="28"/>
          <w:szCs w:val="28"/>
        </w:rPr>
        <w:t xml:space="preserve">Name: Sanya Suneja </w:t>
      </w:r>
    </w:p>
    <w:p w14:paraId="1564E5F5" w14:textId="7E45337E" w:rsidR="006A777F" w:rsidRPr="005456E3" w:rsidRDefault="003D0170" w:rsidP="00493B55">
      <w:pPr>
        <w:spacing w:line="360" w:lineRule="auto"/>
        <w:rPr>
          <w:rFonts w:ascii="Arial" w:hAnsi="Arial" w:cs="Arial"/>
          <w:sz w:val="28"/>
          <w:szCs w:val="28"/>
        </w:rPr>
      </w:pPr>
      <w:r>
        <w:rPr>
          <w:rFonts w:ascii="Arial" w:hAnsi="Arial" w:cs="Arial"/>
          <w:sz w:val="28"/>
          <w:szCs w:val="28"/>
        </w:rPr>
        <w:t>Student ID: 2234449</w:t>
      </w:r>
    </w:p>
    <w:p w14:paraId="5AD69915" w14:textId="3533DE86" w:rsidR="006A777F" w:rsidRPr="005456E3" w:rsidRDefault="003D0170" w:rsidP="00493B55">
      <w:pPr>
        <w:spacing w:line="360" w:lineRule="auto"/>
        <w:jc w:val="both"/>
        <w:rPr>
          <w:rFonts w:ascii="Arial" w:hAnsi="Arial" w:cs="Arial"/>
          <w:sz w:val="28"/>
          <w:szCs w:val="28"/>
        </w:rPr>
      </w:pPr>
      <w:r>
        <w:rPr>
          <w:rFonts w:ascii="Arial" w:hAnsi="Arial" w:cs="Arial"/>
          <w:sz w:val="28"/>
          <w:szCs w:val="28"/>
        </w:rPr>
        <w:t>Module Code: LCBB4006</w:t>
      </w:r>
    </w:p>
    <w:p w14:paraId="2A7D3B4B" w14:textId="4DE310EB" w:rsidR="007C69FE" w:rsidRPr="005456E3" w:rsidRDefault="003D0170" w:rsidP="00493B55">
      <w:pPr>
        <w:spacing w:line="360" w:lineRule="auto"/>
        <w:rPr>
          <w:rFonts w:ascii="Arial" w:hAnsi="Arial" w:cs="Arial"/>
          <w:sz w:val="28"/>
          <w:szCs w:val="28"/>
        </w:rPr>
      </w:pPr>
      <w:r>
        <w:rPr>
          <w:rFonts w:ascii="Arial" w:hAnsi="Arial" w:cs="Arial"/>
          <w:sz w:val="28"/>
          <w:szCs w:val="28"/>
        </w:rPr>
        <w:t>Module Name: Academic Skills</w:t>
      </w:r>
    </w:p>
    <w:p w14:paraId="381632F3" w14:textId="330A5A7A" w:rsidR="006A777F" w:rsidRPr="005456E3" w:rsidRDefault="00922516" w:rsidP="00493B55">
      <w:pPr>
        <w:spacing w:line="360" w:lineRule="auto"/>
        <w:rPr>
          <w:rFonts w:ascii="Arial" w:hAnsi="Arial" w:cs="Arial"/>
          <w:sz w:val="28"/>
          <w:szCs w:val="28"/>
        </w:rPr>
      </w:pPr>
      <w:r>
        <w:rPr>
          <w:rFonts w:ascii="Arial" w:hAnsi="Arial" w:cs="Arial"/>
          <w:sz w:val="28"/>
          <w:szCs w:val="28"/>
        </w:rPr>
        <w:t>Lecturer: Lizeta Demetriou</w:t>
      </w:r>
    </w:p>
    <w:p w14:paraId="46AD5697" w14:textId="77777777" w:rsidR="006A777F" w:rsidRPr="00493B55" w:rsidRDefault="006A777F" w:rsidP="00493B55">
      <w:pPr>
        <w:spacing w:line="360" w:lineRule="auto"/>
        <w:rPr>
          <w:rFonts w:ascii="Arial" w:hAnsi="Arial" w:cs="Arial"/>
        </w:rPr>
      </w:pPr>
    </w:p>
    <w:p w14:paraId="02DFAF2F" w14:textId="77777777" w:rsidR="006A777F" w:rsidRPr="00493B55" w:rsidRDefault="006A777F" w:rsidP="00493B55">
      <w:pPr>
        <w:spacing w:line="360" w:lineRule="auto"/>
        <w:rPr>
          <w:rFonts w:ascii="Arial" w:hAnsi="Arial" w:cs="Arial"/>
        </w:rPr>
      </w:pPr>
    </w:p>
    <w:p w14:paraId="0734586D" w14:textId="77777777" w:rsidR="00D050C7" w:rsidRPr="00493B55" w:rsidRDefault="00D050C7" w:rsidP="00493B55">
      <w:pPr>
        <w:spacing w:line="360" w:lineRule="auto"/>
        <w:rPr>
          <w:rFonts w:ascii="Arial" w:hAnsi="Arial" w:cs="Arial"/>
        </w:rPr>
      </w:pPr>
    </w:p>
    <w:p w14:paraId="55315674" w14:textId="77777777" w:rsidR="006A777F" w:rsidRPr="00493B55" w:rsidRDefault="006A777F" w:rsidP="00493B55">
      <w:pPr>
        <w:spacing w:line="360" w:lineRule="auto"/>
        <w:rPr>
          <w:rFonts w:ascii="Arial" w:hAnsi="Arial" w:cs="Arial"/>
        </w:rPr>
      </w:pPr>
    </w:p>
    <w:p w14:paraId="6B6F8C42" w14:textId="77777777" w:rsidR="006A777F" w:rsidRPr="00493B55" w:rsidRDefault="006A777F" w:rsidP="00493B55">
      <w:pPr>
        <w:spacing w:line="360" w:lineRule="auto"/>
        <w:rPr>
          <w:rFonts w:ascii="Arial" w:hAnsi="Arial" w:cs="Arial"/>
        </w:rPr>
      </w:pPr>
    </w:p>
    <w:p w14:paraId="01025854" w14:textId="77777777" w:rsidR="006A777F" w:rsidRPr="00493B55" w:rsidRDefault="006A777F" w:rsidP="00493B55">
      <w:pPr>
        <w:spacing w:line="360" w:lineRule="auto"/>
        <w:rPr>
          <w:rFonts w:ascii="Arial" w:hAnsi="Arial" w:cs="Arial"/>
        </w:rPr>
      </w:pPr>
    </w:p>
    <w:p w14:paraId="5FBA3975" w14:textId="77777777" w:rsidR="006A777F" w:rsidRPr="00493B55" w:rsidRDefault="006A777F" w:rsidP="00493B55">
      <w:pPr>
        <w:spacing w:line="360" w:lineRule="auto"/>
        <w:rPr>
          <w:rFonts w:ascii="Arial" w:hAnsi="Arial" w:cs="Arial"/>
        </w:rPr>
      </w:pPr>
    </w:p>
    <w:p w14:paraId="25C18836" w14:textId="77777777" w:rsidR="006A777F" w:rsidRPr="00493B55" w:rsidRDefault="006A777F" w:rsidP="00493B55">
      <w:pPr>
        <w:spacing w:line="360" w:lineRule="auto"/>
        <w:rPr>
          <w:rFonts w:ascii="Arial" w:hAnsi="Arial" w:cs="Arial"/>
        </w:rPr>
      </w:pPr>
    </w:p>
    <w:p w14:paraId="0632F05C" w14:textId="77777777" w:rsidR="006A777F" w:rsidRPr="00493B55" w:rsidRDefault="006A777F" w:rsidP="00493B55">
      <w:pPr>
        <w:spacing w:line="360" w:lineRule="auto"/>
        <w:rPr>
          <w:rFonts w:ascii="Arial" w:hAnsi="Arial" w:cs="Arial"/>
        </w:rPr>
      </w:pPr>
    </w:p>
    <w:p w14:paraId="6C227CB0" w14:textId="77777777" w:rsidR="006A777F" w:rsidRPr="00493B55" w:rsidRDefault="006A777F" w:rsidP="00493B55">
      <w:pPr>
        <w:spacing w:line="360" w:lineRule="auto"/>
        <w:rPr>
          <w:rFonts w:ascii="Arial" w:hAnsi="Arial" w:cs="Arial"/>
        </w:rPr>
      </w:pPr>
    </w:p>
    <w:p w14:paraId="30A9F98D" w14:textId="77777777" w:rsidR="006A777F" w:rsidRPr="00493B55" w:rsidRDefault="006A777F" w:rsidP="00493B55">
      <w:pPr>
        <w:spacing w:line="360" w:lineRule="auto"/>
        <w:rPr>
          <w:rFonts w:ascii="Arial" w:hAnsi="Arial" w:cs="Arial"/>
        </w:rPr>
      </w:pPr>
    </w:p>
    <w:p w14:paraId="798BAEA6" w14:textId="77777777" w:rsidR="006A777F" w:rsidRPr="00493B55" w:rsidRDefault="006A777F" w:rsidP="00493B55">
      <w:pPr>
        <w:spacing w:line="360" w:lineRule="auto"/>
        <w:rPr>
          <w:rFonts w:ascii="Arial" w:hAnsi="Arial" w:cs="Arial"/>
        </w:rPr>
      </w:pPr>
    </w:p>
    <w:p w14:paraId="784CBF12" w14:textId="77777777" w:rsidR="006A777F" w:rsidRPr="00493B55" w:rsidRDefault="006A777F" w:rsidP="00493B55">
      <w:pPr>
        <w:spacing w:line="360" w:lineRule="auto"/>
        <w:rPr>
          <w:rFonts w:ascii="Arial" w:hAnsi="Arial" w:cs="Arial"/>
        </w:rPr>
      </w:pPr>
    </w:p>
    <w:p w14:paraId="643758A1" w14:textId="77777777" w:rsidR="006A777F" w:rsidRPr="00493B55" w:rsidRDefault="006A777F" w:rsidP="00493B55">
      <w:pPr>
        <w:spacing w:line="360" w:lineRule="auto"/>
        <w:rPr>
          <w:rFonts w:ascii="Arial" w:hAnsi="Arial" w:cs="Arial"/>
        </w:rPr>
      </w:pPr>
    </w:p>
    <w:p w14:paraId="299FE036" w14:textId="77777777" w:rsidR="006A777F" w:rsidRPr="00493B55" w:rsidRDefault="006A777F" w:rsidP="00493B55">
      <w:pPr>
        <w:spacing w:line="360" w:lineRule="auto"/>
        <w:rPr>
          <w:rFonts w:ascii="Arial" w:hAnsi="Arial" w:cs="Arial"/>
        </w:rPr>
      </w:pPr>
    </w:p>
    <w:p w14:paraId="64BA236C" w14:textId="77777777" w:rsidR="006A777F" w:rsidRPr="00493B55" w:rsidRDefault="006A777F" w:rsidP="00493B55">
      <w:pPr>
        <w:spacing w:line="360" w:lineRule="auto"/>
        <w:rPr>
          <w:rFonts w:ascii="Arial" w:hAnsi="Arial" w:cs="Arial"/>
        </w:rPr>
      </w:pPr>
    </w:p>
    <w:p w14:paraId="0D0C1D3D" w14:textId="77777777" w:rsidR="006A777F" w:rsidRPr="00493B55" w:rsidRDefault="006A777F" w:rsidP="00493B55">
      <w:pPr>
        <w:spacing w:line="360" w:lineRule="auto"/>
        <w:rPr>
          <w:rFonts w:ascii="Arial" w:hAnsi="Arial" w:cs="Arial"/>
        </w:rPr>
      </w:pPr>
    </w:p>
    <w:p w14:paraId="00E4B62B" w14:textId="7BC61760" w:rsidR="006A777F" w:rsidRPr="005456E3" w:rsidRDefault="006A777F" w:rsidP="00493B55">
      <w:pPr>
        <w:spacing w:line="360" w:lineRule="auto"/>
        <w:rPr>
          <w:rFonts w:ascii="Arial" w:hAnsi="Arial" w:cs="Arial"/>
          <w:b/>
          <w:bCs/>
          <w:sz w:val="24"/>
          <w:szCs w:val="24"/>
        </w:rPr>
      </w:pPr>
      <w:r w:rsidRPr="005456E3">
        <w:rPr>
          <w:rFonts w:ascii="Arial" w:hAnsi="Arial" w:cs="Arial"/>
          <w:b/>
          <w:bCs/>
          <w:sz w:val="24"/>
          <w:szCs w:val="24"/>
          <w:u w:val="single"/>
        </w:rPr>
        <w:t xml:space="preserve">TABLE OF CONTENTS </w:t>
      </w:r>
      <w:r w:rsidR="00EA46C7" w:rsidRPr="005456E3">
        <w:rPr>
          <w:rFonts w:ascii="Arial" w:hAnsi="Arial" w:cs="Arial"/>
          <w:b/>
          <w:bCs/>
          <w:sz w:val="24"/>
          <w:szCs w:val="24"/>
          <w:u w:val="single"/>
        </w:rPr>
        <w:t xml:space="preserve">                                                 </w:t>
      </w:r>
      <w:r w:rsidR="005456E3" w:rsidRPr="005456E3">
        <w:rPr>
          <w:rFonts w:ascii="Arial" w:hAnsi="Arial" w:cs="Arial"/>
          <w:b/>
          <w:bCs/>
          <w:sz w:val="24"/>
          <w:szCs w:val="24"/>
          <w:u w:val="single"/>
        </w:rPr>
        <w:t xml:space="preserve">                           </w:t>
      </w:r>
      <w:r w:rsidR="00EA46C7" w:rsidRPr="005456E3">
        <w:rPr>
          <w:rFonts w:ascii="Arial" w:hAnsi="Arial" w:cs="Arial"/>
          <w:b/>
          <w:bCs/>
          <w:sz w:val="24"/>
          <w:szCs w:val="24"/>
          <w:u w:val="single"/>
        </w:rPr>
        <w:t xml:space="preserve">      Page.no</w:t>
      </w:r>
    </w:p>
    <w:p w14:paraId="45ECA620" w14:textId="3791ECF1" w:rsidR="006A777F" w:rsidRPr="005456E3" w:rsidRDefault="006A777F" w:rsidP="00493B55">
      <w:pPr>
        <w:spacing w:line="360" w:lineRule="auto"/>
        <w:rPr>
          <w:rFonts w:ascii="Arial" w:hAnsi="Arial" w:cs="Arial"/>
          <w:sz w:val="24"/>
          <w:szCs w:val="24"/>
        </w:rPr>
      </w:pPr>
      <w:r w:rsidRPr="005456E3">
        <w:rPr>
          <w:rFonts w:ascii="Arial" w:hAnsi="Arial" w:cs="Arial"/>
          <w:sz w:val="24"/>
          <w:szCs w:val="24"/>
        </w:rPr>
        <w:t>1. INTRODUCTION</w:t>
      </w:r>
      <w:r w:rsidR="00EA46C7" w:rsidRPr="005456E3">
        <w:rPr>
          <w:rFonts w:ascii="Arial" w:hAnsi="Arial" w:cs="Arial"/>
          <w:sz w:val="24"/>
          <w:szCs w:val="24"/>
        </w:rPr>
        <w:t>……………………………………………………………………… 3</w:t>
      </w:r>
      <w:r w:rsidR="007C69FE" w:rsidRPr="005456E3">
        <w:rPr>
          <w:rFonts w:ascii="Arial" w:hAnsi="Arial" w:cs="Arial"/>
          <w:sz w:val="24"/>
          <w:szCs w:val="24"/>
        </w:rPr>
        <w:t>.</w:t>
      </w:r>
    </w:p>
    <w:p w14:paraId="21EF7954" w14:textId="29EEB62A" w:rsidR="006A777F" w:rsidRPr="005456E3" w:rsidRDefault="006A777F" w:rsidP="00493B55">
      <w:pPr>
        <w:spacing w:line="360" w:lineRule="auto"/>
        <w:rPr>
          <w:rFonts w:ascii="Arial" w:hAnsi="Arial" w:cs="Arial"/>
          <w:sz w:val="24"/>
          <w:szCs w:val="24"/>
        </w:rPr>
      </w:pPr>
      <w:r w:rsidRPr="005456E3">
        <w:rPr>
          <w:rFonts w:ascii="Arial" w:hAnsi="Arial" w:cs="Arial"/>
          <w:sz w:val="24"/>
          <w:szCs w:val="24"/>
        </w:rPr>
        <w:t xml:space="preserve">2. </w:t>
      </w:r>
      <w:r w:rsidR="00EA46C7" w:rsidRPr="005456E3">
        <w:rPr>
          <w:rFonts w:ascii="Arial" w:hAnsi="Arial" w:cs="Arial"/>
          <w:sz w:val="24"/>
          <w:szCs w:val="24"/>
        </w:rPr>
        <w:t>SUMMARY OF THE CHAPTER……………………………………………………</w:t>
      </w:r>
      <w:r w:rsidR="005456E3" w:rsidRPr="005456E3">
        <w:rPr>
          <w:rFonts w:ascii="Arial" w:hAnsi="Arial" w:cs="Arial"/>
          <w:sz w:val="24"/>
          <w:szCs w:val="24"/>
        </w:rPr>
        <w:t xml:space="preserve">  </w:t>
      </w:r>
      <w:r w:rsidR="00EA46C7" w:rsidRPr="005456E3">
        <w:rPr>
          <w:rFonts w:ascii="Arial" w:hAnsi="Arial" w:cs="Arial"/>
          <w:sz w:val="24"/>
          <w:szCs w:val="24"/>
        </w:rPr>
        <w:t xml:space="preserve"> 3.</w:t>
      </w:r>
    </w:p>
    <w:p w14:paraId="29777C58" w14:textId="22FEDDE9" w:rsidR="006A777F" w:rsidRPr="005456E3" w:rsidRDefault="006A777F" w:rsidP="00493B55">
      <w:pPr>
        <w:spacing w:line="360" w:lineRule="auto"/>
        <w:rPr>
          <w:rFonts w:ascii="Arial" w:hAnsi="Arial" w:cs="Arial"/>
          <w:sz w:val="24"/>
          <w:szCs w:val="24"/>
        </w:rPr>
      </w:pPr>
      <w:r w:rsidRPr="005456E3">
        <w:rPr>
          <w:rFonts w:ascii="Arial" w:hAnsi="Arial" w:cs="Arial"/>
          <w:sz w:val="24"/>
          <w:szCs w:val="24"/>
        </w:rPr>
        <w:t>3. IMPORTANCE OF SELF PRESENTATION IN PERSONAL DEVELOPMENT</w:t>
      </w:r>
      <w:r w:rsidR="00EA46C7" w:rsidRPr="005456E3">
        <w:rPr>
          <w:rFonts w:ascii="Arial" w:hAnsi="Arial" w:cs="Arial"/>
          <w:sz w:val="24"/>
          <w:szCs w:val="24"/>
        </w:rPr>
        <w:t>…………………………………………………………………………  4.</w:t>
      </w:r>
    </w:p>
    <w:p w14:paraId="0FF9F78E" w14:textId="05E6F3F8" w:rsidR="006A777F" w:rsidRPr="005456E3" w:rsidRDefault="006A777F" w:rsidP="00493B55">
      <w:pPr>
        <w:spacing w:line="360" w:lineRule="auto"/>
        <w:rPr>
          <w:rFonts w:ascii="Arial" w:hAnsi="Arial" w:cs="Arial"/>
          <w:sz w:val="24"/>
          <w:szCs w:val="24"/>
        </w:rPr>
      </w:pPr>
      <w:r w:rsidRPr="005456E3">
        <w:rPr>
          <w:rFonts w:ascii="Arial" w:hAnsi="Arial" w:cs="Arial"/>
          <w:sz w:val="24"/>
          <w:szCs w:val="24"/>
        </w:rPr>
        <w:t xml:space="preserve">4. IMPORTANCE OF SELF PRESENTATION IN ACADEMIC DEVELOPMENT </w:t>
      </w:r>
      <w:r w:rsidR="00EA46C7" w:rsidRPr="005456E3">
        <w:rPr>
          <w:rFonts w:ascii="Arial" w:hAnsi="Arial" w:cs="Arial"/>
          <w:sz w:val="24"/>
          <w:szCs w:val="24"/>
        </w:rPr>
        <w:t>………………………………………………………………………</w:t>
      </w:r>
      <w:r w:rsidR="005456E3" w:rsidRPr="005456E3">
        <w:rPr>
          <w:rFonts w:ascii="Arial" w:hAnsi="Arial" w:cs="Arial"/>
          <w:sz w:val="24"/>
          <w:szCs w:val="24"/>
        </w:rPr>
        <w:t xml:space="preserve">  </w:t>
      </w:r>
      <w:r w:rsidR="00EA46C7" w:rsidRPr="005456E3">
        <w:rPr>
          <w:rFonts w:ascii="Arial" w:hAnsi="Arial" w:cs="Arial"/>
          <w:sz w:val="24"/>
          <w:szCs w:val="24"/>
        </w:rPr>
        <w:t xml:space="preserve">   5.</w:t>
      </w:r>
    </w:p>
    <w:p w14:paraId="47AF9B09" w14:textId="36FEC098" w:rsidR="006A777F" w:rsidRPr="005456E3" w:rsidRDefault="006A777F" w:rsidP="00493B55">
      <w:pPr>
        <w:spacing w:line="360" w:lineRule="auto"/>
        <w:rPr>
          <w:rFonts w:ascii="Arial" w:hAnsi="Arial" w:cs="Arial"/>
          <w:sz w:val="24"/>
          <w:szCs w:val="24"/>
        </w:rPr>
      </w:pPr>
      <w:r w:rsidRPr="005456E3">
        <w:rPr>
          <w:rFonts w:ascii="Arial" w:hAnsi="Arial" w:cs="Arial"/>
          <w:sz w:val="24"/>
          <w:szCs w:val="24"/>
        </w:rPr>
        <w:t xml:space="preserve">5. CONCLUSION </w:t>
      </w:r>
      <w:r w:rsidR="00EA46C7" w:rsidRPr="005456E3">
        <w:rPr>
          <w:rFonts w:ascii="Arial" w:hAnsi="Arial" w:cs="Arial"/>
          <w:sz w:val="24"/>
          <w:szCs w:val="24"/>
        </w:rPr>
        <w:t>………………………………………………………………………</w:t>
      </w:r>
      <w:r w:rsidR="005456E3" w:rsidRPr="005456E3">
        <w:rPr>
          <w:rFonts w:ascii="Arial" w:hAnsi="Arial" w:cs="Arial"/>
          <w:sz w:val="24"/>
          <w:szCs w:val="24"/>
        </w:rPr>
        <w:t xml:space="preserve"> </w:t>
      </w:r>
      <w:r w:rsidR="00EA46C7" w:rsidRPr="005456E3">
        <w:rPr>
          <w:rFonts w:ascii="Arial" w:hAnsi="Arial" w:cs="Arial"/>
          <w:sz w:val="24"/>
          <w:szCs w:val="24"/>
        </w:rPr>
        <w:t xml:space="preserve">   </w:t>
      </w:r>
      <w:r w:rsidR="007C69FE" w:rsidRPr="005456E3">
        <w:rPr>
          <w:rFonts w:ascii="Arial" w:hAnsi="Arial" w:cs="Arial"/>
          <w:sz w:val="24"/>
          <w:szCs w:val="24"/>
        </w:rPr>
        <w:t>6</w:t>
      </w:r>
      <w:r w:rsidR="00EA46C7" w:rsidRPr="005456E3">
        <w:rPr>
          <w:rFonts w:ascii="Arial" w:hAnsi="Arial" w:cs="Arial"/>
          <w:sz w:val="24"/>
          <w:szCs w:val="24"/>
        </w:rPr>
        <w:t>.</w:t>
      </w:r>
    </w:p>
    <w:p w14:paraId="78F35079" w14:textId="0E37900A" w:rsidR="006A777F" w:rsidRPr="005456E3" w:rsidRDefault="006A777F" w:rsidP="00493B55">
      <w:pPr>
        <w:spacing w:line="360" w:lineRule="auto"/>
        <w:rPr>
          <w:rFonts w:ascii="Arial" w:hAnsi="Arial" w:cs="Arial"/>
          <w:sz w:val="24"/>
          <w:szCs w:val="24"/>
        </w:rPr>
      </w:pPr>
      <w:r w:rsidRPr="005456E3">
        <w:rPr>
          <w:rFonts w:ascii="Arial" w:hAnsi="Arial" w:cs="Arial"/>
          <w:sz w:val="24"/>
          <w:szCs w:val="24"/>
        </w:rPr>
        <w:t xml:space="preserve">6. REFERENCES </w:t>
      </w:r>
      <w:r w:rsidR="00EA46C7" w:rsidRPr="005456E3">
        <w:rPr>
          <w:rFonts w:ascii="Arial" w:hAnsi="Arial" w:cs="Arial"/>
          <w:sz w:val="24"/>
          <w:szCs w:val="24"/>
        </w:rPr>
        <w:t>………………………………………………………………………</w:t>
      </w:r>
      <w:r w:rsidR="005456E3" w:rsidRPr="005456E3">
        <w:rPr>
          <w:rFonts w:ascii="Arial" w:hAnsi="Arial" w:cs="Arial"/>
          <w:sz w:val="24"/>
          <w:szCs w:val="24"/>
        </w:rPr>
        <w:t xml:space="preserve"> </w:t>
      </w:r>
      <w:r w:rsidR="00EA46C7" w:rsidRPr="005456E3">
        <w:rPr>
          <w:rFonts w:ascii="Arial" w:hAnsi="Arial" w:cs="Arial"/>
          <w:sz w:val="24"/>
          <w:szCs w:val="24"/>
        </w:rPr>
        <w:t xml:space="preserve">   7.</w:t>
      </w:r>
    </w:p>
    <w:p w14:paraId="42639C19" w14:textId="77777777" w:rsidR="006A777F" w:rsidRPr="00493B55" w:rsidRDefault="006A777F" w:rsidP="00493B55">
      <w:pPr>
        <w:spacing w:line="360" w:lineRule="auto"/>
        <w:rPr>
          <w:rFonts w:ascii="Arial" w:hAnsi="Arial" w:cs="Arial"/>
        </w:rPr>
      </w:pPr>
    </w:p>
    <w:p w14:paraId="7528E367" w14:textId="77777777" w:rsidR="006A777F" w:rsidRPr="00493B55" w:rsidRDefault="006A777F" w:rsidP="00493B55">
      <w:pPr>
        <w:spacing w:line="360" w:lineRule="auto"/>
        <w:rPr>
          <w:rFonts w:ascii="Arial" w:hAnsi="Arial" w:cs="Arial"/>
        </w:rPr>
      </w:pPr>
    </w:p>
    <w:p w14:paraId="36930B37" w14:textId="77777777" w:rsidR="006A777F" w:rsidRPr="00493B55" w:rsidRDefault="006A777F" w:rsidP="00493B55">
      <w:pPr>
        <w:spacing w:line="360" w:lineRule="auto"/>
        <w:rPr>
          <w:rFonts w:ascii="Arial" w:hAnsi="Arial" w:cs="Arial"/>
        </w:rPr>
      </w:pPr>
    </w:p>
    <w:p w14:paraId="2D5A0FED" w14:textId="77777777" w:rsidR="006A777F" w:rsidRPr="00493B55" w:rsidRDefault="006A777F" w:rsidP="00493B55">
      <w:pPr>
        <w:spacing w:line="360" w:lineRule="auto"/>
        <w:rPr>
          <w:rFonts w:ascii="Arial" w:hAnsi="Arial" w:cs="Arial"/>
        </w:rPr>
      </w:pPr>
    </w:p>
    <w:p w14:paraId="6EA4EF0B" w14:textId="77777777" w:rsidR="006A777F" w:rsidRPr="00493B55" w:rsidRDefault="006A777F" w:rsidP="00493B55">
      <w:pPr>
        <w:spacing w:line="360" w:lineRule="auto"/>
        <w:rPr>
          <w:rFonts w:ascii="Arial" w:hAnsi="Arial" w:cs="Arial"/>
        </w:rPr>
      </w:pPr>
    </w:p>
    <w:p w14:paraId="10FD6B47" w14:textId="77777777" w:rsidR="006A777F" w:rsidRDefault="006A777F" w:rsidP="00493B55">
      <w:pPr>
        <w:spacing w:line="360" w:lineRule="auto"/>
        <w:rPr>
          <w:rFonts w:ascii="Arial" w:hAnsi="Arial" w:cs="Arial"/>
        </w:rPr>
      </w:pPr>
    </w:p>
    <w:p w14:paraId="1D00E287" w14:textId="77777777" w:rsidR="005456E3" w:rsidRDefault="005456E3" w:rsidP="00493B55">
      <w:pPr>
        <w:spacing w:line="360" w:lineRule="auto"/>
        <w:rPr>
          <w:rFonts w:ascii="Arial" w:hAnsi="Arial" w:cs="Arial"/>
        </w:rPr>
      </w:pPr>
    </w:p>
    <w:p w14:paraId="658915E1" w14:textId="77777777" w:rsidR="005456E3" w:rsidRDefault="005456E3" w:rsidP="00493B55">
      <w:pPr>
        <w:spacing w:line="360" w:lineRule="auto"/>
        <w:rPr>
          <w:rFonts w:ascii="Arial" w:hAnsi="Arial" w:cs="Arial"/>
        </w:rPr>
      </w:pPr>
    </w:p>
    <w:p w14:paraId="022B2A97" w14:textId="77777777" w:rsidR="005456E3" w:rsidRDefault="005456E3" w:rsidP="00493B55">
      <w:pPr>
        <w:spacing w:line="360" w:lineRule="auto"/>
        <w:rPr>
          <w:rFonts w:ascii="Arial" w:hAnsi="Arial" w:cs="Arial"/>
        </w:rPr>
      </w:pPr>
    </w:p>
    <w:p w14:paraId="1C0B1B0A" w14:textId="77777777" w:rsidR="005456E3" w:rsidRPr="00493B55" w:rsidRDefault="005456E3" w:rsidP="00493B55">
      <w:pPr>
        <w:spacing w:line="360" w:lineRule="auto"/>
        <w:rPr>
          <w:rFonts w:ascii="Arial" w:hAnsi="Arial" w:cs="Arial"/>
        </w:rPr>
      </w:pPr>
    </w:p>
    <w:p w14:paraId="4226D975" w14:textId="77777777" w:rsidR="006A777F" w:rsidRPr="00493B55" w:rsidRDefault="006A777F" w:rsidP="00493B55">
      <w:pPr>
        <w:spacing w:line="360" w:lineRule="auto"/>
        <w:rPr>
          <w:rFonts w:ascii="Arial" w:hAnsi="Arial" w:cs="Arial"/>
        </w:rPr>
      </w:pPr>
    </w:p>
    <w:p w14:paraId="37E6565F" w14:textId="77777777" w:rsidR="005456E3" w:rsidRDefault="005456E3" w:rsidP="00493B55">
      <w:pPr>
        <w:spacing w:line="360" w:lineRule="auto"/>
        <w:rPr>
          <w:rFonts w:ascii="Arial" w:hAnsi="Arial" w:cs="Arial"/>
        </w:rPr>
      </w:pPr>
    </w:p>
    <w:p w14:paraId="7BDAF30F" w14:textId="451B0046" w:rsidR="006A777F" w:rsidRPr="00493B55" w:rsidRDefault="006A777F" w:rsidP="00493B55">
      <w:pPr>
        <w:spacing w:line="360" w:lineRule="auto"/>
        <w:rPr>
          <w:rFonts w:ascii="Arial" w:hAnsi="Arial" w:cs="Arial"/>
          <w:b/>
          <w:bCs/>
          <w:sz w:val="24"/>
          <w:szCs w:val="24"/>
          <w:u w:val="single"/>
        </w:rPr>
      </w:pPr>
      <w:r w:rsidRPr="00493B55">
        <w:rPr>
          <w:rFonts w:ascii="Arial" w:hAnsi="Arial" w:cs="Arial"/>
          <w:b/>
          <w:bCs/>
          <w:sz w:val="24"/>
          <w:szCs w:val="24"/>
          <w:u w:val="single"/>
        </w:rPr>
        <w:t xml:space="preserve">1. </w:t>
      </w:r>
      <w:r w:rsidR="00493B55">
        <w:rPr>
          <w:rFonts w:ascii="Arial" w:hAnsi="Arial" w:cs="Arial"/>
          <w:b/>
          <w:bCs/>
          <w:sz w:val="24"/>
          <w:szCs w:val="24"/>
          <w:u w:val="single"/>
        </w:rPr>
        <w:t>Introduction</w:t>
      </w:r>
    </w:p>
    <w:p w14:paraId="19AB7C50" w14:textId="305ABF43" w:rsidR="006A777F" w:rsidRPr="00493B55" w:rsidRDefault="006A777F" w:rsidP="005456E3">
      <w:pPr>
        <w:spacing w:line="360" w:lineRule="auto"/>
        <w:rPr>
          <w:rFonts w:ascii="Arial" w:hAnsi="Arial" w:cs="Arial"/>
        </w:rPr>
      </w:pPr>
      <w:r w:rsidRPr="00493B55">
        <w:rPr>
          <w:rFonts w:ascii="Arial" w:hAnsi="Arial" w:cs="Arial"/>
        </w:rPr>
        <w:t xml:space="preserve">In the context of academic and personal development, the skill of self-presentation has a central position. It shapes the educational journey, professional future, and overall growth of an individual. In the realm of academic future, it encourages good communication skills, teamwork, and leadership skills. </w:t>
      </w:r>
    </w:p>
    <w:p w14:paraId="62CCD843" w14:textId="77777777" w:rsidR="006A777F" w:rsidRPr="00493B55" w:rsidRDefault="006A777F" w:rsidP="005456E3">
      <w:pPr>
        <w:spacing w:line="360" w:lineRule="auto"/>
        <w:rPr>
          <w:rFonts w:ascii="Arial" w:hAnsi="Arial" w:cs="Arial"/>
        </w:rPr>
      </w:pPr>
      <w:r w:rsidRPr="00493B55">
        <w:rPr>
          <w:rFonts w:ascii="Arial" w:hAnsi="Arial" w:cs="Arial"/>
        </w:rPr>
        <w:t xml:space="preserve">Moreover, it fosters self-assurance by making a good impression, engagement of discussions and delivery of presentations which results in overcoming insecurities. Also, key elements like body language, hand gestures, verbal skills, voice projection and eye contact are pivotal for self-presentation. Thus, it highlights the importance of self-presentation. </w:t>
      </w:r>
    </w:p>
    <w:p w14:paraId="67915BF4" w14:textId="767F4D41" w:rsidR="006A777F" w:rsidRPr="00493B55" w:rsidRDefault="006A777F" w:rsidP="005456E3">
      <w:pPr>
        <w:spacing w:line="360" w:lineRule="auto"/>
        <w:rPr>
          <w:rFonts w:ascii="Arial" w:hAnsi="Arial" w:cs="Arial"/>
        </w:rPr>
      </w:pPr>
      <w:r w:rsidRPr="00493B55">
        <w:rPr>
          <w:rFonts w:ascii="Arial" w:hAnsi="Arial" w:cs="Arial"/>
        </w:rPr>
        <w:t xml:space="preserve">This report will delve into the importance of self-presentation, and discussion of presentation skills in academic and personal context from chapter 14 Personal Presentation from </w:t>
      </w:r>
      <w:r w:rsidR="002D4127" w:rsidRPr="00493B55">
        <w:rPr>
          <w:rFonts w:ascii="Arial" w:hAnsi="Arial" w:cs="Arial"/>
        </w:rPr>
        <w:t>the book “Successful Presentation Skills”</w:t>
      </w:r>
      <w:r w:rsidRPr="00493B55">
        <w:rPr>
          <w:rFonts w:ascii="Arial" w:hAnsi="Arial" w:cs="Arial"/>
        </w:rPr>
        <w:t xml:space="preserve">. It will also highlight instances to embark on self-improvement, and strategies to improve it. </w:t>
      </w:r>
    </w:p>
    <w:p w14:paraId="207E4414" w14:textId="0DDCBF01" w:rsidR="006A777F" w:rsidRPr="00493B55" w:rsidRDefault="006A777F" w:rsidP="00493B55">
      <w:pPr>
        <w:spacing w:line="360" w:lineRule="auto"/>
        <w:rPr>
          <w:rFonts w:ascii="Arial" w:hAnsi="Arial" w:cs="Arial"/>
          <w:b/>
          <w:bCs/>
          <w:sz w:val="24"/>
          <w:szCs w:val="24"/>
          <w:u w:val="single"/>
        </w:rPr>
      </w:pPr>
      <w:r w:rsidRPr="00493B55">
        <w:rPr>
          <w:rFonts w:ascii="Arial" w:hAnsi="Arial" w:cs="Arial"/>
          <w:b/>
          <w:bCs/>
          <w:sz w:val="24"/>
          <w:szCs w:val="24"/>
          <w:u w:val="single"/>
        </w:rPr>
        <w:t>2. S</w:t>
      </w:r>
      <w:r w:rsidR="00493B55">
        <w:rPr>
          <w:rFonts w:ascii="Arial" w:hAnsi="Arial" w:cs="Arial"/>
          <w:b/>
          <w:bCs/>
          <w:sz w:val="24"/>
          <w:szCs w:val="24"/>
          <w:u w:val="single"/>
        </w:rPr>
        <w:t>ummary of the chapter</w:t>
      </w:r>
    </w:p>
    <w:p w14:paraId="27066FCF" w14:textId="4CD141DF" w:rsidR="006A777F" w:rsidRPr="00493B55" w:rsidRDefault="006A777F" w:rsidP="005456E3">
      <w:pPr>
        <w:spacing w:line="360" w:lineRule="auto"/>
        <w:rPr>
          <w:rFonts w:ascii="Arial" w:hAnsi="Arial" w:cs="Arial"/>
        </w:rPr>
      </w:pPr>
      <w:r w:rsidRPr="00493B55">
        <w:rPr>
          <w:rFonts w:ascii="Arial" w:hAnsi="Arial" w:cs="Arial"/>
        </w:rPr>
        <w:t>Self-consciousness is the most common problem faced, which makes “self-presentation” vital. It is prevalent to feel nervous before giving a presentation about certain elements for instance, maintaining a fair body language, hand gestures, eye contact, verbal skills, and voice projection. These elements can make a presentation justified. Hence, self-presentation is significantly important to overcome insecurities</w:t>
      </w:r>
      <w:r w:rsidR="009232CE">
        <w:rPr>
          <w:rFonts w:ascii="Arial" w:hAnsi="Arial" w:cs="Arial"/>
        </w:rPr>
        <w:t xml:space="preserve"> </w:t>
      </w:r>
      <w:r w:rsidR="00EA46C7" w:rsidRPr="00493B55">
        <w:rPr>
          <w:rFonts w:ascii="Arial" w:hAnsi="Arial" w:cs="Arial"/>
        </w:rPr>
        <w:t>(Bradbury, 2006)</w:t>
      </w:r>
      <w:r w:rsidR="009232CE">
        <w:rPr>
          <w:rFonts w:ascii="Arial" w:hAnsi="Arial" w:cs="Arial"/>
        </w:rPr>
        <w:t>.</w:t>
      </w:r>
    </w:p>
    <w:p w14:paraId="3CFC290C" w14:textId="77777777" w:rsidR="006A777F" w:rsidRPr="00493B55" w:rsidRDefault="006A777F" w:rsidP="005456E3">
      <w:pPr>
        <w:spacing w:line="360" w:lineRule="auto"/>
        <w:rPr>
          <w:rFonts w:ascii="Arial" w:hAnsi="Arial" w:cs="Arial"/>
        </w:rPr>
      </w:pPr>
      <w:r w:rsidRPr="00493B55">
        <w:rPr>
          <w:rFonts w:ascii="Arial" w:hAnsi="Arial" w:cs="Arial"/>
        </w:rPr>
        <w:t xml:space="preserve">According to Bradbury, having confidence and a relaxed face while standing straight and keeping feet about shoulders width in a square shape makes one more presentable. Apart from this, “leaning on”, and “sitting on the table provided for notes” shows disinterest, lack of effort and boredom. Thus, good body language makes the presentation captivating, nonetheless, there are definite hand gestures which can be included. </w:t>
      </w:r>
    </w:p>
    <w:p w14:paraId="30BF8AD3" w14:textId="77777777" w:rsidR="006A777F" w:rsidRPr="00493B55" w:rsidRDefault="006A777F" w:rsidP="005456E3">
      <w:pPr>
        <w:spacing w:line="360" w:lineRule="auto"/>
        <w:rPr>
          <w:rFonts w:ascii="Arial" w:hAnsi="Arial" w:cs="Arial"/>
        </w:rPr>
      </w:pPr>
      <w:r w:rsidRPr="00493B55">
        <w:rPr>
          <w:rFonts w:ascii="Arial" w:hAnsi="Arial" w:cs="Arial"/>
        </w:rPr>
        <w:t xml:space="preserve">Inclusion of hand gestures can make the presentation interactive. The most effortless way to make it happen is by keeping it natural. Four gestures are advised to be avoided during the presentation: “keeping hands in pocket”, “placing hands on hips”, “folding arms over stomach and chest”, “rubbing hands in washing motion”, and “clasping hands in ‘fig leaf’ position” as the presenter seems fussy, dishonest, and sloppy. </w:t>
      </w:r>
    </w:p>
    <w:p w14:paraId="3F3D95D9" w14:textId="4FF83BF3" w:rsidR="006A777F" w:rsidRPr="00493B55" w:rsidRDefault="006A777F" w:rsidP="005456E3">
      <w:pPr>
        <w:spacing w:line="360" w:lineRule="auto"/>
        <w:rPr>
          <w:rFonts w:ascii="Arial" w:hAnsi="Arial" w:cs="Arial"/>
        </w:rPr>
      </w:pPr>
      <w:r w:rsidRPr="00493B55">
        <w:rPr>
          <w:rFonts w:ascii="Arial" w:hAnsi="Arial" w:cs="Arial"/>
        </w:rPr>
        <w:t xml:space="preserve">Eye contact makes the presentation participatory as it enhances two-way collaboration between the audience and the presenter. Two things are advised to be avoided whilst making eye contact: looking for more than three or four seconds towards a single person and gazing back and forth results in distraction. On the contrary, frequent shift of attention and breaking eye contact gives the audience sufficient time to analyse. </w:t>
      </w:r>
    </w:p>
    <w:p w14:paraId="38AA6D77" w14:textId="77777777" w:rsidR="006A777F" w:rsidRPr="00493B55" w:rsidRDefault="006A777F" w:rsidP="005456E3">
      <w:pPr>
        <w:spacing w:line="360" w:lineRule="auto"/>
        <w:rPr>
          <w:rFonts w:ascii="Arial" w:hAnsi="Arial" w:cs="Arial"/>
        </w:rPr>
      </w:pPr>
      <w:r w:rsidRPr="00493B55">
        <w:rPr>
          <w:rFonts w:ascii="Arial" w:hAnsi="Arial" w:cs="Arial"/>
        </w:rPr>
        <w:t xml:space="preserve">Moreover, development of verbal skills can be done to improvise the presentation. This will encourage the way of talking and makes it more expressive and interesting. After development of above skills, rehearsing will give the final output. </w:t>
      </w:r>
    </w:p>
    <w:p w14:paraId="7D363A94" w14:textId="77777777" w:rsidR="006A777F" w:rsidRPr="00493B55" w:rsidRDefault="006A777F" w:rsidP="005456E3">
      <w:pPr>
        <w:spacing w:line="360" w:lineRule="auto"/>
        <w:rPr>
          <w:rFonts w:ascii="Arial" w:hAnsi="Arial" w:cs="Arial"/>
        </w:rPr>
      </w:pPr>
      <w:r w:rsidRPr="00493B55">
        <w:rPr>
          <w:rFonts w:ascii="Arial" w:hAnsi="Arial" w:cs="Arial"/>
        </w:rPr>
        <w:t xml:space="preserve">Drafting an outline of the script and recording in form of audio or video is one of the ways to rehearse as it identifies the errors and makes room to add thoughts running on mind. Hence, rehearsing ensures smooth transition, topic alignment and cohesive presentation. </w:t>
      </w:r>
    </w:p>
    <w:p w14:paraId="2472437E" w14:textId="77777777" w:rsidR="006A777F" w:rsidRPr="00493B55" w:rsidRDefault="006A777F" w:rsidP="005456E3">
      <w:pPr>
        <w:spacing w:line="360" w:lineRule="auto"/>
        <w:rPr>
          <w:rFonts w:ascii="Arial" w:hAnsi="Arial" w:cs="Arial"/>
        </w:rPr>
      </w:pPr>
      <w:r w:rsidRPr="00493B55">
        <w:rPr>
          <w:rFonts w:ascii="Arial" w:hAnsi="Arial" w:cs="Arial"/>
        </w:rPr>
        <w:t xml:space="preserve">Adaption of a fair tone gives an exceptional outcome. Moreover, the way to excel the projection of voice is setting up the microphone at a distance to ensure the voice will be audible to the audience at the back. Although raising of voice is considered as shouting hence, it should be prevented. Being stress-free before the presentation is equally vital for having energy the next day. </w:t>
      </w:r>
    </w:p>
    <w:p w14:paraId="4E93F8D6" w14:textId="77777777" w:rsidR="006A777F" w:rsidRPr="00493B55" w:rsidRDefault="006A777F" w:rsidP="005456E3">
      <w:pPr>
        <w:spacing w:line="360" w:lineRule="auto"/>
        <w:rPr>
          <w:rFonts w:ascii="Arial" w:hAnsi="Arial" w:cs="Arial"/>
        </w:rPr>
      </w:pPr>
      <w:r w:rsidRPr="00493B55">
        <w:rPr>
          <w:rFonts w:ascii="Arial" w:hAnsi="Arial" w:cs="Arial"/>
        </w:rPr>
        <w:t>To keep the presenter’s interest intact relaxation is necessary. According to the sleep schedule of a person contemplation ‘day person’ or ‘night person’ changes can be made in daily schedule. In addition, listening to music is also considered an effective way of relaxing. Ergo, relaxing is crucial along with the preparation. Despite all the efforts the outcome can be improved by the feedback from the audience.</w:t>
      </w:r>
    </w:p>
    <w:p w14:paraId="1DBE0F33" w14:textId="5CEE2785" w:rsidR="006A777F" w:rsidRPr="00493B55" w:rsidRDefault="006A777F" w:rsidP="005456E3">
      <w:pPr>
        <w:spacing w:line="360" w:lineRule="auto"/>
        <w:rPr>
          <w:rFonts w:ascii="Arial" w:hAnsi="Arial" w:cs="Arial"/>
        </w:rPr>
      </w:pPr>
      <w:r w:rsidRPr="00493B55">
        <w:rPr>
          <w:rFonts w:ascii="Arial" w:hAnsi="Arial" w:cs="Arial"/>
        </w:rPr>
        <w:t>Evaluation from the audience is useful although it can be destructive and discouraging as well. According to the experienced presenters, one can never please all every time. Nonetheless, it should be considered as an opportunity for personal growth and a rewarding aspect of business life. This evaluates that self-presentation is pivotal</w:t>
      </w:r>
      <w:r w:rsidR="009232CE">
        <w:rPr>
          <w:rFonts w:ascii="Arial" w:hAnsi="Arial" w:cs="Arial"/>
        </w:rPr>
        <w:t xml:space="preserve"> </w:t>
      </w:r>
      <w:r w:rsidR="00EA46C7" w:rsidRPr="00493B55">
        <w:rPr>
          <w:rFonts w:ascii="Arial" w:hAnsi="Arial" w:cs="Arial"/>
        </w:rPr>
        <w:t>(Bradbury, 2006)</w:t>
      </w:r>
      <w:r w:rsidR="009232CE">
        <w:rPr>
          <w:rFonts w:ascii="Arial" w:hAnsi="Arial" w:cs="Arial"/>
        </w:rPr>
        <w:t>.</w:t>
      </w:r>
    </w:p>
    <w:p w14:paraId="6141B803" w14:textId="77777777" w:rsidR="006A777F" w:rsidRPr="00493B55" w:rsidRDefault="006A777F" w:rsidP="00493B55">
      <w:pPr>
        <w:spacing w:line="360" w:lineRule="auto"/>
        <w:rPr>
          <w:rFonts w:ascii="Arial" w:hAnsi="Arial" w:cs="Arial"/>
        </w:rPr>
      </w:pPr>
    </w:p>
    <w:p w14:paraId="1F59C8C2" w14:textId="5E812E17" w:rsidR="006A777F" w:rsidRPr="00493B55" w:rsidRDefault="006A777F" w:rsidP="00493B55">
      <w:pPr>
        <w:spacing w:line="360" w:lineRule="auto"/>
        <w:rPr>
          <w:rFonts w:ascii="Arial" w:hAnsi="Arial" w:cs="Arial"/>
          <w:b/>
          <w:bCs/>
          <w:sz w:val="24"/>
          <w:szCs w:val="24"/>
          <w:u w:val="single"/>
        </w:rPr>
      </w:pPr>
      <w:r w:rsidRPr="00493B55">
        <w:rPr>
          <w:rFonts w:ascii="Arial" w:hAnsi="Arial" w:cs="Arial"/>
          <w:b/>
          <w:bCs/>
          <w:sz w:val="24"/>
          <w:szCs w:val="24"/>
          <w:u w:val="single"/>
        </w:rPr>
        <w:t>3.</w:t>
      </w:r>
      <w:r w:rsidRPr="00493B55">
        <w:rPr>
          <w:rFonts w:ascii="Arial" w:hAnsi="Arial" w:cs="Arial"/>
          <w:sz w:val="24"/>
          <w:szCs w:val="24"/>
          <w:u w:val="single"/>
        </w:rPr>
        <w:t xml:space="preserve"> </w:t>
      </w:r>
      <w:r w:rsidRPr="00493B55">
        <w:rPr>
          <w:rFonts w:ascii="Arial" w:hAnsi="Arial" w:cs="Arial"/>
          <w:b/>
          <w:bCs/>
          <w:sz w:val="24"/>
          <w:szCs w:val="24"/>
          <w:u w:val="single"/>
        </w:rPr>
        <w:t>Importance of Self Presentation for Personal Development</w:t>
      </w:r>
    </w:p>
    <w:p w14:paraId="52777AEA" w14:textId="29764AD1" w:rsidR="006A777F" w:rsidRPr="00493B55" w:rsidRDefault="006A777F" w:rsidP="00493B55">
      <w:pPr>
        <w:spacing w:line="360" w:lineRule="auto"/>
        <w:rPr>
          <w:rFonts w:ascii="Arial" w:hAnsi="Arial" w:cs="Arial"/>
        </w:rPr>
      </w:pPr>
      <w:r w:rsidRPr="00493B55">
        <w:rPr>
          <w:rFonts w:ascii="Arial" w:hAnsi="Arial" w:cs="Arial"/>
        </w:rPr>
        <w:t>According to Cottrell (2021), Personal Development is a process of closing the gap between ‘who you are’ at present and ‘what you want to be’ in future. Self-presentation is a significant way to develop an individual’s personality as it emphasizes aspects of the general lifestyle which can be improved. One example which illustrates that self-presentation is vital is that everyone faces different people each day which might make question their appearance, however, by following the correct presenting skills encourages and boosts their confidence</w:t>
      </w:r>
      <w:r w:rsidR="004E2136">
        <w:rPr>
          <w:rFonts w:ascii="Arial" w:hAnsi="Arial" w:cs="Arial"/>
        </w:rPr>
        <w:t xml:space="preserve"> </w:t>
      </w:r>
      <w:r w:rsidR="00F30457" w:rsidRPr="00493B55">
        <w:rPr>
          <w:rFonts w:ascii="Arial" w:hAnsi="Arial" w:cs="Arial"/>
        </w:rPr>
        <w:t>(Cotrell,</w:t>
      </w:r>
      <w:r w:rsidR="00F17F27">
        <w:rPr>
          <w:rFonts w:ascii="Arial" w:hAnsi="Arial" w:cs="Arial"/>
        </w:rPr>
        <w:t xml:space="preserve"> </w:t>
      </w:r>
      <w:r w:rsidR="00F30457" w:rsidRPr="00493B55">
        <w:rPr>
          <w:rFonts w:ascii="Arial" w:hAnsi="Arial" w:cs="Arial"/>
        </w:rPr>
        <w:t>2021)</w:t>
      </w:r>
      <w:r w:rsidR="004E2136">
        <w:rPr>
          <w:rFonts w:ascii="Arial" w:hAnsi="Arial" w:cs="Arial"/>
        </w:rPr>
        <w:t>.</w:t>
      </w:r>
    </w:p>
    <w:p w14:paraId="4CB344F0" w14:textId="3525AAFE" w:rsidR="006A777F" w:rsidRPr="00493B55" w:rsidRDefault="006A777F" w:rsidP="00493B55">
      <w:pPr>
        <w:spacing w:line="360" w:lineRule="auto"/>
        <w:rPr>
          <w:rFonts w:ascii="Arial" w:hAnsi="Arial" w:cs="Arial"/>
        </w:rPr>
      </w:pPr>
      <w:r w:rsidRPr="00493B55">
        <w:rPr>
          <w:rFonts w:ascii="Arial" w:hAnsi="Arial" w:cs="Arial"/>
        </w:rPr>
        <w:t>Additionally, it is discussed</w:t>
      </w:r>
      <w:r w:rsidR="009232CE">
        <w:rPr>
          <w:rFonts w:ascii="Arial" w:hAnsi="Arial" w:cs="Arial"/>
        </w:rPr>
        <w:t xml:space="preserve"> by Cotrell</w:t>
      </w:r>
      <w:r w:rsidRPr="00493B55">
        <w:rPr>
          <w:rFonts w:ascii="Arial" w:hAnsi="Arial" w:cs="Arial"/>
        </w:rPr>
        <w:t xml:space="preserve"> that psychological factors influence a person's mind and direct them to carry out actions which affects their overall personality. Although, overcoming self-consciousness and inheriting skills to present well makes a great difference in an individual’s personality. Besides the actions, having a good impression is beneficial as it directly impacts the personal growth of an individual </w:t>
      </w:r>
      <w:r w:rsidR="00F30457" w:rsidRPr="00493B55">
        <w:rPr>
          <w:rFonts w:ascii="Arial" w:hAnsi="Arial" w:cs="Arial"/>
        </w:rPr>
        <w:t>(Cotrell, 2021)</w:t>
      </w:r>
      <w:r w:rsidR="004E2136">
        <w:rPr>
          <w:rFonts w:ascii="Arial" w:hAnsi="Arial" w:cs="Arial"/>
        </w:rPr>
        <w:t>.</w:t>
      </w:r>
    </w:p>
    <w:p w14:paraId="1468948A" w14:textId="0E25B8F6" w:rsidR="006A777F" w:rsidRPr="00493B55" w:rsidRDefault="006A777F" w:rsidP="00493B55">
      <w:pPr>
        <w:spacing w:line="360" w:lineRule="auto"/>
        <w:rPr>
          <w:rFonts w:ascii="Arial" w:hAnsi="Arial" w:cs="Arial"/>
        </w:rPr>
      </w:pPr>
      <w:r w:rsidRPr="00493B55">
        <w:rPr>
          <w:rFonts w:ascii="Arial" w:hAnsi="Arial" w:cs="Arial"/>
        </w:rPr>
        <w:t>Moreover, it cultivates belongingness among people by enhancing social connectivity. An example can be an individual who has fair presentation skills is able to understand people more and will have good listening and communicating skills at the same time. Therefore, we can say that self-presentation strengthens personal identity by enforcing positive attitude</w:t>
      </w:r>
      <w:r w:rsidR="004E2136">
        <w:rPr>
          <w:rFonts w:ascii="Arial" w:hAnsi="Arial" w:cs="Arial"/>
        </w:rPr>
        <w:t xml:space="preserve"> </w:t>
      </w:r>
      <w:r w:rsidR="00F30457" w:rsidRPr="00493B55">
        <w:rPr>
          <w:rFonts w:ascii="Arial" w:hAnsi="Arial" w:cs="Arial"/>
        </w:rPr>
        <w:t>(Cotrell,2021)</w:t>
      </w:r>
      <w:r w:rsidR="004E2136">
        <w:rPr>
          <w:rFonts w:ascii="Arial" w:hAnsi="Arial" w:cs="Arial"/>
        </w:rPr>
        <w:t>.</w:t>
      </w:r>
    </w:p>
    <w:p w14:paraId="0B173473" w14:textId="77777777" w:rsidR="006A777F" w:rsidRPr="00493B55" w:rsidRDefault="006A777F" w:rsidP="00493B55">
      <w:pPr>
        <w:spacing w:line="360" w:lineRule="auto"/>
        <w:rPr>
          <w:rFonts w:ascii="Arial" w:hAnsi="Arial" w:cs="Arial"/>
        </w:rPr>
      </w:pPr>
    </w:p>
    <w:p w14:paraId="1443C9BD" w14:textId="09632342" w:rsidR="006A777F" w:rsidRPr="00493B55" w:rsidRDefault="006A777F" w:rsidP="00493B55">
      <w:pPr>
        <w:spacing w:line="360" w:lineRule="auto"/>
        <w:rPr>
          <w:rFonts w:ascii="Arial" w:hAnsi="Arial" w:cs="Arial"/>
          <w:u w:val="single"/>
        </w:rPr>
      </w:pPr>
      <w:r w:rsidRPr="009232CE">
        <w:rPr>
          <w:rFonts w:ascii="Arial" w:hAnsi="Arial" w:cs="Arial"/>
          <w:b/>
          <w:bCs/>
          <w:sz w:val="24"/>
          <w:szCs w:val="24"/>
          <w:u w:val="single"/>
        </w:rPr>
        <w:t>4.</w:t>
      </w:r>
      <w:r w:rsidRPr="009232CE">
        <w:rPr>
          <w:rFonts w:ascii="Arial" w:hAnsi="Arial" w:cs="Arial"/>
          <w:sz w:val="24"/>
          <w:szCs w:val="24"/>
          <w:u w:val="single"/>
        </w:rPr>
        <w:t xml:space="preserve"> </w:t>
      </w:r>
      <w:r w:rsidRPr="009232CE">
        <w:rPr>
          <w:rFonts w:ascii="Arial" w:hAnsi="Arial" w:cs="Arial"/>
          <w:b/>
          <w:bCs/>
          <w:sz w:val="24"/>
          <w:szCs w:val="24"/>
          <w:u w:val="single"/>
        </w:rPr>
        <w:t>Importance of Self Presentation for Academic Development</w:t>
      </w:r>
    </w:p>
    <w:p w14:paraId="079F26B7" w14:textId="263D14CC" w:rsidR="006A777F" w:rsidRPr="00493B55" w:rsidRDefault="006A777F" w:rsidP="00493B55">
      <w:pPr>
        <w:spacing w:line="360" w:lineRule="auto"/>
        <w:rPr>
          <w:rFonts w:ascii="Arial" w:hAnsi="Arial" w:cs="Arial"/>
        </w:rPr>
      </w:pPr>
      <w:r w:rsidRPr="00493B55">
        <w:rPr>
          <w:rFonts w:ascii="Arial" w:hAnsi="Arial" w:cs="Arial"/>
        </w:rPr>
        <w:t>Self-presentation plays a crucial role in both academic and professional future as it reflects a person’s personality. There are key elements which are drastically impacted by one’s presentation skills in academia. One of them is communication skills, for instance presenting in class, participating in debates and introductions in new sessions require good communication skills which is a part of self-presentation. Development of this skill can be done by rehearsing, which can be achieved by trying to speak and connect with individuals and by trying to participate in class discussions which will boost the confidence level</w:t>
      </w:r>
      <w:r w:rsidR="004E2136">
        <w:rPr>
          <w:rFonts w:ascii="Arial" w:hAnsi="Arial" w:cs="Arial"/>
        </w:rPr>
        <w:t xml:space="preserve"> </w:t>
      </w:r>
      <w:r w:rsidR="00F30457" w:rsidRPr="00493B55">
        <w:rPr>
          <w:rFonts w:ascii="Arial" w:hAnsi="Arial" w:cs="Arial"/>
        </w:rPr>
        <w:t>(Bradbury, 2006)</w:t>
      </w:r>
      <w:r w:rsidR="004E2136">
        <w:rPr>
          <w:rFonts w:ascii="Arial" w:hAnsi="Arial" w:cs="Arial"/>
        </w:rPr>
        <w:t>.</w:t>
      </w:r>
    </w:p>
    <w:p w14:paraId="7F9CDFCB" w14:textId="567CF907" w:rsidR="006A777F" w:rsidRPr="00493B55" w:rsidRDefault="006A777F" w:rsidP="00493B55">
      <w:pPr>
        <w:spacing w:line="360" w:lineRule="auto"/>
        <w:rPr>
          <w:rFonts w:ascii="Arial" w:hAnsi="Arial" w:cs="Arial"/>
        </w:rPr>
      </w:pPr>
      <w:r w:rsidRPr="00493B55">
        <w:rPr>
          <w:rFonts w:ascii="Arial" w:hAnsi="Arial" w:cs="Arial"/>
        </w:rPr>
        <w:t xml:space="preserve">Adaptation of good presentation during the time of academic journey emphasizes good teamwork and leadership qualities for the future. It gives the ability to fit in leadership roles and work collaboratively with other people which highlights the essence of adjustability. For example, a student who develops good presentation skills during their academic journey will know how to connect with people and ultimately can also have good leadership roles in the upcoming future </w:t>
      </w:r>
      <w:r w:rsidR="00F30457" w:rsidRPr="00493B55">
        <w:rPr>
          <w:rFonts w:ascii="Arial" w:hAnsi="Arial" w:cs="Arial"/>
        </w:rPr>
        <w:t>(Bradbry,2006)</w:t>
      </w:r>
      <w:r w:rsidR="00F17F27">
        <w:rPr>
          <w:rFonts w:ascii="Arial" w:hAnsi="Arial" w:cs="Arial"/>
        </w:rPr>
        <w:t>.</w:t>
      </w:r>
    </w:p>
    <w:p w14:paraId="40425A1E" w14:textId="75BE880D" w:rsidR="006A777F" w:rsidRPr="00493B55" w:rsidRDefault="006A777F" w:rsidP="00493B55">
      <w:pPr>
        <w:spacing w:line="360" w:lineRule="auto"/>
        <w:rPr>
          <w:rFonts w:ascii="Arial" w:hAnsi="Arial" w:cs="Arial"/>
        </w:rPr>
      </w:pPr>
      <w:r w:rsidRPr="00493B55">
        <w:rPr>
          <w:rFonts w:ascii="Arial" w:hAnsi="Arial" w:cs="Arial"/>
        </w:rPr>
        <w:t xml:space="preserve">Moreover, it implements the first impression of an individual as develops a sense of good verbal skills and body language. A good presenter tends to have appealing body language which is knowing how attractively present in front of the audience. One example of a fair body structure is keeping the body in a square shape that is feet and shoulder at a similar distance which gives a relaxed and confident look. Hence, presentation skills play a critical role in academic future as it open ups new opportunity and foster professional and personal growth </w:t>
      </w:r>
      <w:r w:rsidR="00F00EB0" w:rsidRPr="00493B55">
        <w:rPr>
          <w:rFonts w:ascii="Arial" w:hAnsi="Arial" w:cs="Arial"/>
        </w:rPr>
        <w:t>(Bradbury, 2006)</w:t>
      </w:r>
      <w:r w:rsidR="00F17F27">
        <w:rPr>
          <w:rFonts w:ascii="Arial" w:hAnsi="Arial" w:cs="Arial"/>
        </w:rPr>
        <w:t>.</w:t>
      </w:r>
    </w:p>
    <w:p w14:paraId="70611683" w14:textId="77777777" w:rsidR="007C69FE" w:rsidRPr="00493B55" w:rsidRDefault="007C69FE" w:rsidP="00493B55">
      <w:pPr>
        <w:spacing w:line="360" w:lineRule="auto"/>
        <w:rPr>
          <w:rFonts w:ascii="Arial" w:hAnsi="Arial" w:cs="Arial"/>
          <w:u w:val="single"/>
        </w:rPr>
      </w:pPr>
    </w:p>
    <w:p w14:paraId="0BE0B948" w14:textId="5B0F2DE8" w:rsidR="007C69FE" w:rsidRPr="009232CE" w:rsidRDefault="006A777F" w:rsidP="00493B55">
      <w:pPr>
        <w:spacing w:line="360" w:lineRule="auto"/>
        <w:rPr>
          <w:rFonts w:ascii="Arial" w:hAnsi="Arial" w:cs="Arial"/>
          <w:b/>
          <w:bCs/>
          <w:sz w:val="24"/>
          <w:szCs w:val="24"/>
          <w:u w:val="single"/>
        </w:rPr>
      </w:pPr>
      <w:r w:rsidRPr="009232CE">
        <w:rPr>
          <w:rFonts w:ascii="Arial" w:hAnsi="Arial" w:cs="Arial"/>
          <w:b/>
          <w:bCs/>
          <w:sz w:val="24"/>
          <w:szCs w:val="24"/>
          <w:u w:val="single"/>
        </w:rPr>
        <w:t xml:space="preserve">5.Conclusion </w:t>
      </w:r>
    </w:p>
    <w:p w14:paraId="4D540FA0" w14:textId="303567ED" w:rsidR="00EA46C7" w:rsidRPr="00493B55" w:rsidRDefault="006A777F" w:rsidP="00493B55">
      <w:pPr>
        <w:spacing w:line="360" w:lineRule="auto"/>
        <w:rPr>
          <w:rFonts w:ascii="Arial" w:hAnsi="Arial" w:cs="Arial"/>
          <w:u w:val="single"/>
        </w:rPr>
      </w:pPr>
      <w:r w:rsidRPr="00493B55">
        <w:rPr>
          <w:rFonts w:ascii="Arial" w:hAnsi="Arial" w:cs="Arial"/>
        </w:rPr>
        <w:t xml:space="preserve">In conclusion, self-presentation has paramount importance for both academic and personal growth. It impacts all the significant aspects of life like educational pursuits, professional opportunities, and personal growth. An individual with good presentation skills can excel in creating a good impression by overcoming insecurities. </w:t>
      </w:r>
    </w:p>
    <w:p w14:paraId="7C2F3BDE" w14:textId="0A67DB48" w:rsidR="006A777F" w:rsidRPr="00493B55" w:rsidRDefault="006A777F" w:rsidP="00493B55">
      <w:pPr>
        <w:spacing w:line="360" w:lineRule="auto"/>
        <w:rPr>
          <w:rFonts w:ascii="Arial" w:hAnsi="Arial" w:cs="Arial"/>
        </w:rPr>
      </w:pPr>
      <w:r w:rsidRPr="00493B55">
        <w:rPr>
          <w:rFonts w:ascii="Arial" w:hAnsi="Arial" w:cs="Arial"/>
        </w:rPr>
        <w:t xml:space="preserve">In Academia, it helps students to develop confidence and leadership skills which positively impacts their future goals. Self-presentation is an asset for the academic future as it makes the base stronger for the students by enhancing their confidence level. </w:t>
      </w:r>
    </w:p>
    <w:p w14:paraId="3B18B460" w14:textId="77777777" w:rsidR="006A777F" w:rsidRPr="00493B55" w:rsidRDefault="006A777F" w:rsidP="00493B55">
      <w:pPr>
        <w:spacing w:line="360" w:lineRule="auto"/>
        <w:rPr>
          <w:rFonts w:ascii="Arial" w:hAnsi="Arial" w:cs="Arial"/>
        </w:rPr>
      </w:pPr>
      <w:r w:rsidRPr="00493B55">
        <w:rPr>
          <w:rFonts w:ascii="Arial" w:hAnsi="Arial" w:cs="Arial"/>
        </w:rPr>
        <w:t xml:space="preserve">Furthermore, self-presentation cultivates a positive attitude, and belonginess which fosters connectivity and as a result impacts personal growth. Ergo, having or building good presentation skills pave a bright future. </w:t>
      </w:r>
    </w:p>
    <w:p w14:paraId="4735D08B" w14:textId="77777777" w:rsidR="002D4127" w:rsidRPr="00493B55" w:rsidRDefault="002D4127" w:rsidP="00493B55">
      <w:pPr>
        <w:spacing w:line="360" w:lineRule="auto"/>
        <w:rPr>
          <w:rFonts w:ascii="Arial" w:hAnsi="Arial" w:cs="Arial"/>
        </w:rPr>
      </w:pPr>
    </w:p>
    <w:p w14:paraId="2C635A73" w14:textId="77777777" w:rsidR="00EA46C7" w:rsidRPr="00493B55" w:rsidRDefault="00EA46C7" w:rsidP="00493B55">
      <w:pPr>
        <w:spacing w:line="360" w:lineRule="auto"/>
        <w:rPr>
          <w:rFonts w:ascii="Arial" w:hAnsi="Arial" w:cs="Arial"/>
          <w:u w:val="single"/>
        </w:rPr>
      </w:pPr>
    </w:p>
    <w:p w14:paraId="45368EFC" w14:textId="77777777" w:rsidR="00EA46C7" w:rsidRPr="00493B55" w:rsidRDefault="00EA46C7" w:rsidP="00493B55">
      <w:pPr>
        <w:spacing w:line="360" w:lineRule="auto"/>
        <w:rPr>
          <w:rFonts w:ascii="Arial" w:hAnsi="Arial" w:cs="Arial"/>
          <w:u w:val="single"/>
        </w:rPr>
      </w:pPr>
    </w:p>
    <w:p w14:paraId="10DFA9FC" w14:textId="77777777" w:rsidR="00EA46C7" w:rsidRPr="00493B55" w:rsidRDefault="00EA46C7" w:rsidP="00493B55">
      <w:pPr>
        <w:spacing w:line="360" w:lineRule="auto"/>
        <w:rPr>
          <w:rFonts w:ascii="Arial" w:hAnsi="Arial" w:cs="Arial"/>
          <w:u w:val="single"/>
        </w:rPr>
      </w:pPr>
    </w:p>
    <w:p w14:paraId="711FDBD5" w14:textId="77777777" w:rsidR="00EA46C7" w:rsidRPr="00493B55" w:rsidRDefault="00EA46C7" w:rsidP="00493B55">
      <w:pPr>
        <w:spacing w:line="360" w:lineRule="auto"/>
        <w:rPr>
          <w:rFonts w:ascii="Arial" w:hAnsi="Arial" w:cs="Arial"/>
          <w:u w:val="single"/>
        </w:rPr>
      </w:pPr>
    </w:p>
    <w:p w14:paraId="5D2BA45D" w14:textId="77777777" w:rsidR="00EA46C7" w:rsidRPr="00493B55" w:rsidRDefault="00EA46C7" w:rsidP="00493B55">
      <w:pPr>
        <w:spacing w:line="360" w:lineRule="auto"/>
        <w:rPr>
          <w:rFonts w:ascii="Arial" w:hAnsi="Arial" w:cs="Arial"/>
          <w:u w:val="single"/>
        </w:rPr>
      </w:pPr>
    </w:p>
    <w:p w14:paraId="29C58C86" w14:textId="77777777" w:rsidR="00EA46C7" w:rsidRPr="00493B55" w:rsidRDefault="00EA46C7" w:rsidP="00493B55">
      <w:pPr>
        <w:spacing w:line="360" w:lineRule="auto"/>
        <w:rPr>
          <w:rFonts w:ascii="Arial" w:hAnsi="Arial" w:cs="Arial"/>
          <w:u w:val="single"/>
        </w:rPr>
      </w:pPr>
    </w:p>
    <w:p w14:paraId="6CCEDC71" w14:textId="77777777" w:rsidR="00EA46C7" w:rsidRPr="00493B55" w:rsidRDefault="00EA46C7" w:rsidP="00493B55">
      <w:pPr>
        <w:spacing w:line="360" w:lineRule="auto"/>
        <w:rPr>
          <w:rFonts w:ascii="Arial" w:hAnsi="Arial" w:cs="Arial"/>
          <w:u w:val="single"/>
        </w:rPr>
      </w:pPr>
    </w:p>
    <w:p w14:paraId="2EA67CA0" w14:textId="77777777" w:rsidR="00EA46C7" w:rsidRPr="00493B55" w:rsidRDefault="00EA46C7" w:rsidP="00493B55">
      <w:pPr>
        <w:spacing w:line="360" w:lineRule="auto"/>
        <w:rPr>
          <w:rFonts w:ascii="Arial" w:hAnsi="Arial" w:cs="Arial"/>
          <w:u w:val="single"/>
        </w:rPr>
      </w:pPr>
    </w:p>
    <w:p w14:paraId="792B664F" w14:textId="77777777" w:rsidR="00EA46C7" w:rsidRPr="00493B55" w:rsidRDefault="00EA46C7" w:rsidP="00493B55">
      <w:pPr>
        <w:spacing w:line="360" w:lineRule="auto"/>
        <w:rPr>
          <w:rFonts w:ascii="Arial" w:hAnsi="Arial" w:cs="Arial"/>
          <w:u w:val="single"/>
        </w:rPr>
      </w:pPr>
    </w:p>
    <w:p w14:paraId="6FAEF156" w14:textId="77777777" w:rsidR="00493B55" w:rsidRDefault="00493B55" w:rsidP="00493B55">
      <w:pPr>
        <w:spacing w:line="360" w:lineRule="auto"/>
        <w:rPr>
          <w:rFonts w:ascii="Arial" w:hAnsi="Arial" w:cs="Arial"/>
          <w:u w:val="single"/>
        </w:rPr>
      </w:pPr>
    </w:p>
    <w:p w14:paraId="483DBF06" w14:textId="77777777" w:rsidR="009232CE" w:rsidRDefault="009232CE" w:rsidP="00493B55">
      <w:pPr>
        <w:spacing w:line="360" w:lineRule="auto"/>
        <w:rPr>
          <w:rFonts w:ascii="Arial" w:hAnsi="Arial" w:cs="Arial"/>
          <w:u w:val="single"/>
        </w:rPr>
      </w:pPr>
    </w:p>
    <w:p w14:paraId="7998DDFB" w14:textId="50E96414" w:rsidR="006A777F" w:rsidRPr="009232CE" w:rsidRDefault="006A777F" w:rsidP="00493B55">
      <w:pPr>
        <w:spacing w:line="360" w:lineRule="auto"/>
        <w:rPr>
          <w:rFonts w:ascii="Arial" w:hAnsi="Arial" w:cs="Arial"/>
          <w:b/>
          <w:bCs/>
          <w:sz w:val="24"/>
          <w:szCs w:val="24"/>
          <w:u w:val="single"/>
        </w:rPr>
      </w:pPr>
      <w:r w:rsidRPr="009232CE">
        <w:rPr>
          <w:rFonts w:ascii="Arial" w:hAnsi="Arial" w:cs="Arial"/>
          <w:b/>
          <w:bCs/>
          <w:sz w:val="24"/>
          <w:szCs w:val="24"/>
          <w:u w:val="single"/>
        </w:rPr>
        <w:t>6. R</w:t>
      </w:r>
      <w:r w:rsidR="009232CE">
        <w:rPr>
          <w:rFonts w:ascii="Arial" w:hAnsi="Arial" w:cs="Arial"/>
          <w:b/>
          <w:bCs/>
          <w:sz w:val="24"/>
          <w:szCs w:val="24"/>
          <w:u w:val="single"/>
        </w:rPr>
        <w:t>eferences</w:t>
      </w:r>
    </w:p>
    <w:p w14:paraId="12DDB154" w14:textId="224CA446" w:rsidR="002D4127" w:rsidRPr="00493B55" w:rsidRDefault="00F00EB0" w:rsidP="00493B55">
      <w:pPr>
        <w:spacing w:line="360" w:lineRule="auto"/>
        <w:rPr>
          <w:rFonts w:ascii="Arial" w:hAnsi="Arial" w:cs="Arial"/>
          <w:color w:val="333333"/>
          <w:shd w:val="clear" w:color="auto" w:fill="FBFBFB"/>
        </w:rPr>
      </w:pPr>
      <w:r w:rsidRPr="00493B55">
        <w:rPr>
          <w:rFonts w:ascii="Arial" w:hAnsi="Arial" w:cs="Arial"/>
          <w:color w:val="333333"/>
          <w:shd w:val="clear" w:color="auto" w:fill="FBFBFB"/>
        </w:rPr>
        <w:t>Bradbury, A. (2006) </w:t>
      </w:r>
      <w:r w:rsidRPr="00493B55">
        <w:rPr>
          <w:rFonts w:ascii="Arial" w:hAnsi="Arial" w:cs="Arial"/>
          <w:i/>
          <w:iCs/>
          <w:color w:val="333333"/>
          <w:shd w:val="clear" w:color="auto" w:fill="FBFBFB"/>
        </w:rPr>
        <w:t>Successful Presentation Skills</w:t>
      </w:r>
      <w:r w:rsidRPr="00493B55">
        <w:rPr>
          <w:rFonts w:ascii="Arial" w:hAnsi="Arial" w:cs="Arial"/>
          <w:color w:val="333333"/>
          <w:shd w:val="clear" w:color="auto" w:fill="FBFBFB"/>
        </w:rPr>
        <w:t>. United Kingdom, London: Kogan Page ltd. </w:t>
      </w:r>
    </w:p>
    <w:p w14:paraId="746EAAB8" w14:textId="7C6F9F98" w:rsidR="00F30457" w:rsidRPr="00493B55" w:rsidRDefault="00F30457" w:rsidP="00493B55">
      <w:pPr>
        <w:spacing w:line="360" w:lineRule="auto"/>
        <w:rPr>
          <w:rFonts w:ascii="Arial" w:hAnsi="Arial" w:cs="Arial"/>
          <w:color w:val="333333"/>
          <w:shd w:val="clear" w:color="auto" w:fill="FBFBFB"/>
        </w:rPr>
      </w:pPr>
      <w:r w:rsidRPr="00493B55">
        <w:rPr>
          <w:rFonts w:ascii="Arial" w:hAnsi="Arial" w:cs="Arial"/>
          <w:color w:val="333333"/>
          <w:shd w:val="clear" w:color="auto" w:fill="FBFBFB"/>
        </w:rPr>
        <w:t>Cotrell, S. (2021) </w:t>
      </w:r>
      <w:r w:rsidRPr="00493B55">
        <w:rPr>
          <w:rFonts w:ascii="Arial" w:hAnsi="Arial" w:cs="Arial"/>
          <w:i/>
          <w:iCs/>
          <w:color w:val="333333"/>
          <w:shd w:val="clear" w:color="auto" w:fill="FBFBFB"/>
        </w:rPr>
        <w:t>Skills for success: personal development and employability</w:t>
      </w:r>
      <w:r w:rsidRPr="00493B55">
        <w:rPr>
          <w:rFonts w:ascii="Arial" w:hAnsi="Arial" w:cs="Arial"/>
          <w:color w:val="333333"/>
          <w:shd w:val="clear" w:color="auto" w:fill="FBFBFB"/>
        </w:rPr>
        <w:t>. United Kingdom</w:t>
      </w:r>
      <w:proofErr w:type="gramStart"/>
      <w:r w:rsidRPr="00493B55">
        <w:rPr>
          <w:rFonts w:ascii="Arial" w:hAnsi="Arial" w:cs="Arial"/>
          <w:color w:val="333333"/>
          <w:shd w:val="clear" w:color="auto" w:fill="FBFBFB"/>
        </w:rPr>
        <w:t>, :</w:t>
      </w:r>
      <w:proofErr w:type="gramEnd"/>
      <w:r w:rsidRPr="00493B55">
        <w:rPr>
          <w:rFonts w:ascii="Arial" w:hAnsi="Arial" w:cs="Arial"/>
          <w:color w:val="333333"/>
          <w:shd w:val="clear" w:color="auto" w:fill="FBFBFB"/>
        </w:rPr>
        <w:t xml:space="preserve"> Macmillan Education UK. </w:t>
      </w:r>
    </w:p>
    <w:p w14:paraId="4843CD2B" w14:textId="77777777" w:rsidR="00F00EB0" w:rsidRPr="00493B55" w:rsidRDefault="00F00EB0" w:rsidP="00493B55">
      <w:pPr>
        <w:spacing w:line="360" w:lineRule="auto"/>
        <w:rPr>
          <w:rFonts w:ascii="Arial" w:hAnsi="Arial" w:cs="Arial"/>
        </w:rPr>
      </w:pPr>
    </w:p>
    <w:p w14:paraId="49E05C14" w14:textId="77777777" w:rsidR="002D4127" w:rsidRPr="00493B55" w:rsidRDefault="002D4127" w:rsidP="00493B55">
      <w:pPr>
        <w:spacing w:line="360" w:lineRule="auto"/>
        <w:rPr>
          <w:rFonts w:ascii="Arial" w:hAnsi="Arial" w:cs="Arial"/>
        </w:rPr>
      </w:pPr>
    </w:p>
    <w:p w14:paraId="2AF58C49" w14:textId="77777777" w:rsidR="006A777F" w:rsidRPr="00493B55" w:rsidRDefault="006A777F" w:rsidP="00493B55">
      <w:pPr>
        <w:spacing w:line="360" w:lineRule="auto"/>
        <w:rPr>
          <w:rFonts w:ascii="Arial" w:hAnsi="Arial" w:cs="Arial"/>
          <w:u w:val="single"/>
        </w:rPr>
      </w:pPr>
    </w:p>
    <w:p w14:paraId="5982A551" w14:textId="77777777" w:rsidR="006A777F" w:rsidRPr="00493B55" w:rsidRDefault="006A777F" w:rsidP="00493B55">
      <w:pPr>
        <w:spacing w:line="360" w:lineRule="auto"/>
        <w:rPr>
          <w:rFonts w:ascii="Arial" w:hAnsi="Arial" w:cs="Arial"/>
        </w:rPr>
      </w:pPr>
    </w:p>
    <w:p w14:paraId="115DBF04" w14:textId="77777777" w:rsidR="006A777F" w:rsidRPr="00493B55" w:rsidRDefault="006A777F" w:rsidP="00493B55">
      <w:pPr>
        <w:spacing w:line="360" w:lineRule="auto"/>
        <w:rPr>
          <w:rFonts w:ascii="Arial" w:hAnsi="Arial" w:cs="Arial"/>
        </w:rPr>
      </w:pPr>
    </w:p>
    <w:sectPr w:rsidR="006A777F" w:rsidRPr="00493B5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51AD8" w14:textId="77777777" w:rsidR="00B909FD" w:rsidRDefault="00B909FD" w:rsidP="00EA46C7">
      <w:pPr>
        <w:spacing w:after="0" w:line="240" w:lineRule="auto"/>
      </w:pPr>
      <w:r>
        <w:separator/>
      </w:r>
    </w:p>
  </w:endnote>
  <w:endnote w:type="continuationSeparator" w:id="0">
    <w:p w14:paraId="16D1AEB7" w14:textId="77777777" w:rsidR="00B909FD" w:rsidRDefault="00B909FD" w:rsidP="00EA4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F07F9" w14:textId="77777777" w:rsidR="00B909FD" w:rsidRDefault="00B909FD" w:rsidP="00EA46C7">
      <w:pPr>
        <w:spacing w:after="0" w:line="240" w:lineRule="auto"/>
      </w:pPr>
      <w:r>
        <w:separator/>
      </w:r>
    </w:p>
  </w:footnote>
  <w:footnote w:type="continuationSeparator" w:id="0">
    <w:p w14:paraId="7ACA2916" w14:textId="77777777" w:rsidR="00B909FD" w:rsidRDefault="00B909FD" w:rsidP="00EA46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77F"/>
    <w:rsid w:val="002D4127"/>
    <w:rsid w:val="003D0170"/>
    <w:rsid w:val="00493B55"/>
    <w:rsid w:val="004E2136"/>
    <w:rsid w:val="00521ED3"/>
    <w:rsid w:val="005456E3"/>
    <w:rsid w:val="005D2FE2"/>
    <w:rsid w:val="006A777F"/>
    <w:rsid w:val="007B0B7C"/>
    <w:rsid w:val="007C69FE"/>
    <w:rsid w:val="007E00B1"/>
    <w:rsid w:val="00922516"/>
    <w:rsid w:val="009232CE"/>
    <w:rsid w:val="009C5EF4"/>
    <w:rsid w:val="00B909FD"/>
    <w:rsid w:val="00BC36F3"/>
    <w:rsid w:val="00D050C7"/>
    <w:rsid w:val="00E42BAE"/>
    <w:rsid w:val="00EA46C7"/>
    <w:rsid w:val="00F00EB0"/>
    <w:rsid w:val="00F17F27"/>
    <w:rsid w:val="00F304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62382"/>
  <w15:chartTrackingRefBased/>
  <w15:docId w15:val="{D51E3DF2-8E40-42FD-88E3-A20C43AE6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77F"/>
    <w:pPr>
      <w:spacing w:line="256" w:lineRule="auto"/>
    </w:pPr>
    <w:rPr>
      <w:rFonts w:eastAsiaTheme="minorEastAsia"/>
      <w:kern w:val="0"/>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6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46C7"/>
    <w:rPr>
      <w:rFonts w:eastAsiaTheme="minorEastAsia"/>
      <w:kern w:val="0"/>
      <w:lang w:val="en-GB" w:eastAsia="zh-CN"/>
      <w14:ligatures w14:val="none"/>
    </w:rPr>
  </w:style>
  <w:style w:type="paragraph" w:styleId="Footer">
    <w:name w:val="footer"/>
    <w:basedOn w:val="Normal"/>
    <w:link w:val="FooterChar"/>
    <w:uiPriority w:val="99"/>
    <w:unhideWhenUsed/>
    <w:rsid w:val="00EA46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46C7"/>
    <w:rPr>
      <w:rFonts w:eastAsiaTheme="minorEastAsia"/>
      <w:kern w:val="0"/>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543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7</Pages>
  <Words>1398</Words>
  <Characters>7972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deepak suneja</dc:creator>
  <cp:keywords/>
  <dc:description/>
  <cp:lastModifiedBy>deepak suneja</cp:lastModifiedBy>
  <cp:revision>11</cp:revision>
  <dcterms:created xsi:type="dcterms:W3CDTF">2023-07-30T14:34:00Z</dcterms:created>
  <dcterms:modified xsi:type="dcterms:W3CDTF">2023-08-03T16:25:00Z</dcterms:modified>
</cp:coreProperties>
</file>