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2B9D922" w:rsidR="00152AA0" w:rsidRDefault="007C0956" w:rsidP="00C61465">
            <w:pPr>
              <w:rPr>
                <w:sz w:val="28"/>
                <w:szCs w:val="28"/>
              </w:rPr>
            </w:pPr>
            <w:r>
              <w:rPr>
                <w:sz w:val="28"/>
                <w:szCs w:val="28"/>
              </w:rPr>
              <w:t>Journal article</w:t>
            </w:r>
          </w:p>
        </w:tc>
        <w:tc>
          <w:tcPr>
            <w:tcW w:w="7860" w:type="dxa"/>
          </w:tcPr>
          <w:p w14:paraId="53B34447" w14:textId="77777777" w:rsidR="006067BA" w:rsidRPr="00FA59DD" w:rsidRDefault="006067BA" w:rsidP="000A1AD2">
            <w:pPr>
              <w:jc w:val="center"/>
              <w:rPr>
                <w:sz w:val="16"/>
                <w:szCs w:val="16"/>
              </w:rPr>
            </w:pPr>
          </w:p>
          <w:p w14:paraId="17324E45" w14:textId="77777777" w:rsidR="007C0956" w:rsidRDefault="007C0956" w:rsidP="007C0956">
            <w:pPr>
              <w:jc w:val="center"/>
              <w:rPr>
                <w:sz w:val="28"/>
                <w:szCs w:val="28"/>
              </w:rPr>
            </w:pPr>
            <w:hyperlink r:id="rId7" w:history="1">
              <w:r w:rsidRPr="000C5961">
                <w:rPr>
                  <w:rStyle w:val="Hyperlink"/>
                  <w:sz w:val="28"/>
                  <w:szCs w:val="28"/>
                </w:rPr>
                <w:t xml:space="preserve">The Effects of Soft Skills, Personal Attributes, and Work Readiness on the Employability of Fresh Graduates at the Faculty of Economics and Business, University of </w:t>
              </w:r>
              <w:proofErr w:type="spellStart"/>
              <w:r w:rsidRPr="000C5961">
                <w:rPr>
                  <w:rStyle w:val="Hyperlink"/>
                  <w:sz w:val="28"/>
                  <w:szCs w:val="28"/>
                </w:rPr>
                <w:t>Mataram</w:t>
              </w:r>
              <w:proofErr w:type="spellEnd"/>
              <w:r w:rsidRPr="000C5961">
                <w:rPr>
                  <w:rStyle w:val="Hyperlink"/>
                  <w:sz w:val="28"/>
                  <w:szCs w:val="28"/>
                </w:rPr>
                <w:t xml:space="preserve"> – DOAJ</w:t>
              </w:r>
            </w:hyperlink>
          </w:p>
          <w:p w14:paraId="7FF15D51" w14:textId="77777777" w:rsidR="007C0956" w:rsidRDefault="007C0956" w:rsidP="007C0956">
            <w:pPr>
              <w:jc w:val="center"/>
              <w:rPr>
                <w:sz w:val="28"/>
                <w:szCs w:val="28"/>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6E76BCA9" w:rsidR="00E91CAA" w:rsidRDefault="007C0956" w:rsidP="000A1AD2">
            <w:pPr>
              <w:jc w:val="center"/>
              <w:rPr>
                <w:sz w:val="28"/>
                <w:szCs w:val="28"/>
              </w:rPr>
            </w:pPr>
            <w:r>
              <w:rPr>
                <w:sz w:val="28"/>
                <w:szCs w:val="28"/>
              </w:rPr>
              <w:t>From library</w:t>
            </w:r>
            <w:r w:rsidR="00E91CAA">
              <w:rPr>
                <w:sz w:val="28"/>
                <w:szCs w:val="28"/>
              </w:rPr>
              <w:t xml:space="preserve"> </w:t>
            </w:r>
          </w:p>
        </w:tc>
        <w:tc>
          <w:tcPr>
            <w:tcW w:w="2104" w:type="dxa"/>
          </w:tcPr>
          <w:p w14:paraId="1BC1B255" w14:textId="687721B9" w:rsidR="006067BA" w:rsidRDefault="007C0956" w:rsidP="000A1AD2">
            <w:pPr>
              <w:jc w:val="center"/>
              <w:rPr>
                <w:sz w:val="28"/>
                <w:szCs w:val="28"/>
              </w:rPr>
            </w:pPr>
            <w:r>
              <w:rPr>
                <w:sz w:val="28"/>
                <w:szCs w:val="28"/>
              </w:rPr>
              <w:t xml:space="preserve">Academic AND </w:t>
            </w:r>
            <w:proofErr w:type="spellStart"/>
            <w:r>
              <w:rPr>
                <w:sz w:val="28"/>
                <w:szCs w:val="28"/>
              </w:rPr>
              <w:t>peer_review</w:t>
            </w:r>
            <w:proofErr w:type="spellEnd"/>
          </w:p>
        </w:tc>
      </w:tr>
      <w:tr w:rsidR="006067BA" w14:paraId="03EAE282" w14:textId="70E325E4" w:rsidTr="00EC65A1">
        <w:trPr>
          <w:trHeight w:val="85"/>
        </w:trPr>
        <w:tc>
          <w:tcPr>
            <w:tcW w:w="2205" w:type="dxa"/>
          </w:tcPr>
          <w:p w14:paraId="4777939F" w14:textId="524A4E35" w:rsidR="006067BA" w:rsidRDefault="007C0956" w:rsidP="006067BA">
            <w:pPr>
              <w:rPr>
                <w:sz w:val="28"/>
                <w:szCs w:val="28"/>
              </w:rPr>
            </w:pPr>
            <w:r>
              <w:rPr>
                <w:sz w:val="28"/>
                <w:szCs w:val="28"/>
              </w:rPr>
              <w:t>Report</w:t>
            </w:r>
          </w:p>
        </w:tc>
        <w:tc>
          <w:tcPr>
            <w:tcW w:w="7860" w:type="dxa"/>
          </w:tcPr>
          <w:p w14:paraId="5F11EE8D" w14:textId="77777777" w:rsidR="007C0956" w:rsidRDefault="007C0956" w:rsidP="007C0956">
            <w:pPr>
              <w:jc w:val="center"/>
              <w:rPr>
                <w:sz w:val="28"/>
                <w:szCs w:val="28"/>
              </w:rPr>
            </w:pPr>
            <w:hyperlink r:id="rId8" w:history="1">
              <w:r w:rsidRPr="00BB07D5">
                <w:rPr>
                  <w:rStyle w:val="Hyperlink"/>
                  <w:sz w:val="28"/>
                  <w:szCs w:val="28"/>
                </w:rPr>
                <w:t>Taylor &amp; Francis - Wikipedia</w:t>
              </w:r>
            </w:hyperlink>
          </w:p>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90CBB8" w:rsidR="006067BA" w:rsidRDefault="007C0956" w:rsidP="000A1AD2">
            <w:pPr>
              <w:jc w:val="center"/>
              <w:rPr>
                <w:sz w:val="28"/>
                <w:szCs w:val="28"/>
              </w:rPr>
            </w:pPr>
            <w:r>
              <w:rPr>
                <w:sz w:val="28"/>
                <w:szCs w:val="28"/>
              </w:rPr>
              <w:t>Google</w:t>
            </w:r>
          </w:p>
        </w:tc>
        <w:tc>
          <w:tcPr>
            <w:tcW w:w="2104" w:type="dxa"/>
          </w:tcPr>
          <w:p w14:paraId="553192D0" w14:textId="7DCE74B8" w:rsidR="006067BA" w:rsidRDefault="007C0956" w:rsidP="000A1AD2">
            <w:pPr>
              <w:jc w:val="center"/>
              <w:rPr>
                <w:sz w:val="28"/>
                <w:szCs w:val="28"/>
              </w:rPr>
            </w:pPr>
            <w:r>
              <w:rPr>
                <w:sz w:val="28"/>
                <w:szCs w:val="28"/>
              </w:rPr>
              <w:t>Contains</w:t>
            </w:r>
            <w:r>
              <w:rPr>
                <w:sz w:val="28"/>
                <w:szCs w:val="28"/>
              </w:rPr>
              <w:t xml:space="preserve"> industry statistics </w:t>
            </w:r>
            <w:r>
              <w:rPr>
                <w:sz w:val="28"/>
                <w:szCs w:val="28"/>
              </w:rPr>
              <w:t xml:space="preserve">AND </w:t>
            </w:r>
            <w:r>
              <w:rPr>
                <w:sz w:val="28"/>
                <w:szCs w:val="28"/>
              </w:rPr>
              <w:t>evidence</w:t>
            </w:r>
          </w:p>
        </w:tc>
      </w:tr>
      <w:tr w:rsidR="007C0956" w14:paraId="30FDEC5A" w14:textId="69DA207C" w:rsidTr="00EC65A1">
        <w:tc>
          <w:tcPr>
            <w:tcW w:w="2205" w:type="dxa"/>
          </w:tcPr>
          <w:p w14:paraId="65003ECF" w14:textId="07B7CBA0" w:rsidR="007C0956" w:rsidRDefault="007C0956" w:rsidP="007C0956">
            <w:pPr>
              <w:rPr>
                <w:sz w:val="28"/>
                <w:szCs w:val="28"/>
              </w:rPr>
            </w:pPr>
            <w:r>
              <w:rPr>
                <w:sz w:val="28"/>
                <w:szCs w:val="28"/>
              </w:rPr>
              <w:lastRenderedPageBreak/>
              <w:t>Website</w:t>
            </w:r>
          </w:p>
        </w:tc>
        <w:tc>
          <w:tcPr>
            <w:tcW w:w="7860" w:type="dxa"/>
          </w:tcPr>
          <w:p w14:paraId="1DBADD98" w14:textId="04D59361" w:rsidR="007C0956" w:rsidRDefault="007C0956" w:rsidP="007C0956">
            <w:pPr>
              <w:jc w:val="center"/>
              <w:rPr>
                <w:sz w:val="28"/>
                <w:szCs w:val="28"/>
              </w:rPr>
            </w:pPr>
            <w:hyperlink r:id="rId9" w:history="1">
              <w:r w:rsidRPr="00BB07D5">
                <w:rPr>
                  <w:rStyle w:val="Hyperlink"/>
                  <w:sz w:val="28"/>
                  <w:szCs w:val="28"/>
                </w:rPr>
                <w:t>Free Keyword Generator Tool: Find 100+ Keyword Ideas in Seconds</w:t>
              </w:r>
            </w:hyperlink>
          </w:p>
          <w:p w14:paraId="6B7A5029" w14:textId="77777777" w:rsidR="007C0956" w:rsidRDefault="007C0956" w:rsidP="007C0956">
            <w:pPr>
              <w:jc w:val="center"/>
              <w:rPr>
                <w:sz w:val="28"/>
                <w:szCs w:val="28"/>
              </w:rPr>
            </w:pPr>
          </w:p>
          <w:p w14:paraId="26D5A644" w14:textId="77777777" w:rsidR="007C0956" w:rsidRDefault="007C0956" w:rsidP="007C0956">
            <w:pPr>
              <w:jc w:val="center"/>
              <w:rPr>
                <w:sz w:val="28"/>
                <w:szCs w:val="28"/>
              </w:rPr>
            </w:pPr>
          </w:p>
          <w:p w14:paraId="55768422" w14:textId="77777777" w:rsidR="007C0956" w:rsidRDefault="007C0956" w:rsidP="007C0956">
            <w:pPr>
              <w:jc w:val="center"/>
              <w:rPr>
                <w:sz w:val="28"/>
                <w:szCs w:val="28"/>
              </w:rPr>
            </w:pPr>
          </w:p>
        </w:tc>
        <w:tc>
          <w:tcPr>
            <w:tcW w:w="2857" w:type="dxa"/>
          </w:tcPr>
          <w:p w14:paraId="3EB7ECA3" w14:textId="04BDD6BB" w:rsidR="007C0956" w:rsidRDefault="007C0956" w:rsidP="007C0956">
            <w:pPr>
              <w:jc w:val="center"/>
              <w:rPr>
                <w:sz w:val="28"/>
                <w:szCs w:val="28"/>
              </w:rPr>
            </w:pPr>
            <w:r>
              <w:rPr>
                <w:sz w:val="28"/>
                <w:szCs w:val="28"/>
              </w:rPr>
              <w:t>Google</w:t>
            </w:r>
          </w:p>
        </w:tc>
        <w:tc>
          <w:tcPr>
            <w:tcW w:w="2104" w:type="dxa"/>
          </w:tcPr>
          <w:p w14:paraId="701D169A" w14:textId="50CB8EDC" w:rsidR="007C0956" w:rsidRDefault="007C0956" w:rsidP="007C0956">
            <w:pPr>
              <w:jc w:val="center"/>
              <w:rPr>
                <w:sz w:val="28"/>
                <w:szCs w:val="28"/>
              </w:rPr>
            </w:pPr>
            <w:r>
              <w:rPr>
                <w:sz w:val="28"/>
                <w:szCs w:val="28"/>
              </w:rPr>
              <w:t xml:space="preserve">Provide current </w:t>
            </w:r>
            <w:r>
              <w:rPr>
                <w:sz w:val="28"/>
                <w:szCs w:val="28"/>
              </w:rPr>
              <w:t xml:space="preserve">AND </w:t>
            </w:r>
            <w:r>
              <w:rPr>
                <w:sz w:val="28"/>
                <w:szCs w:val="28"/>
              </w:rPr>
              <w:t>practical information</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2C33578" w:rsidR="000A1AD2" w:rsidRDefault="007C0956" w:rsidP="000A1AD2">
            <w:r>
              <w:t>The article published in 2023, meaning the information less than 5 years.</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3F20EA04" w:rsidR="000A1AD2" w:rsidRDefault="007C0956" w:rsidP="000A1AD2">
            <w:r>
              <w:t>Discuss business graduate skills employability skills .also learning and identify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E24C0EB" w:rsidR="000A1AD2" w:rsidRDefault="007C0956" w:rsidP="000A1AD2">
            <w:r>
              <w:t xml:space="preserve">Written by university research and published also I checked the authority in </w:t>
            </w:r>
            <w:proofErr w:type="spellStart"/>
            <w:r>
              <w:t>junoral</w:t>
            </w:r>
            <w:proofErr w:type="spellEnd"/>
            <w:r>
              <w:t xml:space="preserve"> details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83E2831" w:rsidR="000A1AD2" w:rsidRDefault="007C0956" w:rsidP="000A1AD2">
            <w:r>
              <w:t>Supported by evidence , analyses, and academic , and relevance c and information that is sourced in this article.</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CA9839D" w:rsidR="000A1AD2" w:rsidRDefault="007C0956" w:rsidP="000A1AD2">
            <w:r>
              <w:t xml:space="preserve">Inform and educate , also the learning the student need business graduate.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161C62F" w14:textId="3FC3DF53"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7C0956">
        <w:rPr>
          <w:rFonts w:asciiTheme="minorBidi" w:hAnsiTheme="minorBidi"/>
        </w:rPr>
        <w:t xml:space="preserve"> is strength of this source is that it is relevant to the topic of employability skills . the article discusses the graduate need the succeed in workplace. Which directly related to search question.</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45D3ED7E" w:rsidR="00770C4C" w:rsidRDefault="00770C4C" w:rsidP="00770C4C">
      <w:pPr>
        <w:spacing w:after="0" w:line="360" w:lineRule="auto"/>
        <w:rPr>
          <w:rFonts w:asciiTheme="minorBidi" w:hAnsiTheme="minorBidi"/>
        </w:rPr>
      </w:pPr>
      <w:r>
        <w:rPr>
          <w:rFonts w:asciiTheme="minorBidi" w:hAnsiTheme="minorBidi"/>
        </w:rPr>
        <w:t>Weakness of the Source</w:t>
      </w:r>
      <w:r w:rsidR="007C0956">
        <w:rPr>
          <w:rFonts w:asciiTheme="minorBidi" w:hAnsiTheme="minorBidi"/>
        </w:rPr>
        <w:t xml:space="preserve"> : The article weakness of sources is that more than 13 years old . information about employability skills may have over time, especially because modern workplace now requires more technology.</w:t>
      </w:r>
    </w:p>
    <w:p w14:paraId="75160AB0" w14:textId="70DAEF51" w:rsidR="00770C4C" w:rsidRPr="00770C4C" w:rsidRDefault="007C0956" w:rsidP="00770C4C">
      <w:pPr>
        <w:spacing w:after="0" w:line="360" w:lineRule="auto"/>
        <w:rPr>
          <w:rFonts w:asciiTheme="minorBidi" w:hAnsiTheme="minorBidi"/>
        </w:rPr>
      </w:pPr>
      <w:r>
        <w:rPr>
          <w:rFonts w:asciiTheme="minorBidi" w:hAnsiTheme="minorBidi"/>
        </w:rPr>
        <w:t xml:space="preserve"> </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1C94E" w14:textId="77777777" w:rsidR="008451CB" w:rsidRDefault="008451CB" w:rsidP="00770C4C">
      <w:pPr>
        <w:spacing w:after="0" w:line="240" w:lineRule="auto"/>
      </w:pPr>
      <w:r>
        <w:separator/>
      </w:r>
    </w:p>
  </w:endnote>
  <w:endnote w:type="continuationSeparator" w:id="0">
    <w:p w14:paraId="4D5045CF" w14:textId="77777777" w:rsidR="008451CB" w:rsidRDefault="008451CB"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9B594" w14:textId="77777777" w:rsidR="008451CB" w:rsidRDefault="008451CB" w:rsidP="00770C4C">
      <w:pPr>
        <w:spacing w:after="0" w:line="240" w:lineRule="auto"/>
      </w:pPr>
      <w:r>
        <w:separator/>
      </w:r>
    </w:p>
  </w:footnote>
  <w:footnote w:type="continuationSeparator" w:id="0">
    <w:p w14:paraId="77AA1778" w14:textId="77777777" w:rsidR="008451CB" w:rsidRDefault="008451CB"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C3316"/>
    <w:rsid w:val="002C6C88"/>
    <w:rsid w:val="002E4841"/>
    <w:rsid w:val="0037429E"/>
    <w:rsid w:val="00394C23"/>
    <w:rsid w:val="005001A9"/>
    <w:rsid w:val="00586D04"/>
    <w:rsid w:val="00591828"/>
    <w:rsid w:val="005A0921"/>
    <w:rsid w:val="006067BA"/>
    <w:rsid w:val="0068791E"/>
    <w:rsid w:val="006D68F9"/>
    <w:rsid w:val="00726A92"/>
    <w:rsid w:val="00770C4C"/>
    <w:rsid w:val="007C0956"/>
    <w:rsid w:val="008116C9"/>
    <w:rsid w:val="00841662"/>
    <w:rsid w:val="008451CB"/>
    <w:rsid w:val="00995682"/>
    <w:rsid w:val="00A01DD6"/>
    <w:rsid w:val="00AE675F"/>
    <w:rsid w:val="00B51F0A"/>
    <w:rsid w:val="00BC259F"/>
    <w:rsid w:val="00BF4C33"/>
    <w:rsid w:val="00C61465"/>
    <w:rsid w:val="00CE4556"/>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aylor_%26_Francis"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doaj.org/article/2fcd3a7b3b3b4b3dae8350f58af054b4" TargetMode="Externa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hrefs.com/keyword-generator" TargetMode="Externa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8</Pages>
  <Words>461</Words>
  <Characters>2629</Characters>
  <Application>Microsoft Office Word</Application>
  <DocSecurity>0</DocSecurity>
  <Lines>21</Lines>
  <Paragraphs>6</Paragraphs>
  <ScaleCrop>false</ScaleCrop>
  <Company>University of Wales Trinity Saint David</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Sofya Baggash (2543407)</cp:lastModifiedBy>
  <cp:revision>15</cp:revision>
  <dcterms:created xsi:type="dcterms:W3CDTF">2026-05-29T15:31:00Z</dcterms:created>
  <dcterms:modified xsi:type="dcterms:W3CDTF">2026-06-09T10:52:00Z</dcterms:modified>
</cp:coreProperties>
</file>