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20537" w:rsidRPr="00E92434" w:rsidRDefault="009E6D52" w:rsidP="009E6D52">
      <w:pPr>
        <w:jc w:val="center"/>
        <w:rPr>
          <w:rFonts w:ascii="Calibri" w:hAnsi="Calibri"/>
          <w:b/>
          <w:sz w:val="36"/>
          <w:szCs w:val="36"/>
        </w:rPr>
      </w:pPr>
      <w:r w:rsidRPr="00E92434">
        <w:rPr>
          <w:rFonts w:ascii="Calibri" w:hAnsi="Calibri"/>
          <w:b/>
          <w:sz w:val="36"/>
          <w:szCs w:val="36"/>
        </w:rPr>
        <w:t>Supporting the learner</w:t>
      </w:r>
    </w:p>
    <w:p w:rsidR="008D2006" w:rsidRPr="00E92434" w:rsidRDefault="00222B50" w:rsidP="00B84799">
      <w:pPr>
        <w:spacing w:line="600" w:lineRule="auto"/>
        <w:jc w:val="both"/>
        <w:rPr>
          <w:rFonts w:ascii="Calibri" w:hAnsi="Calibri"/>
          <w:sz w:val="24"/>
          <w:szCs w:val="24"/>
        </w:rPr>
      </w:pPr>
      <w:r w:rsidRPr="00E92434">
        <w:rPr>
          <w:rFonts w:ascii="Calibri" w:hAnsi="Calibri"/>
          <w:color w:val="000000"/>
          <w:sz w:val="27"/>
          <w:szCs w:val="27"/>
        </w:rPr>
        <w:t xml:space="preserve"> </w:t>
      </w:r>
      <w:r w:rsidR="003D5756" w:rsidRPr="00E92434">
        <w:rPr>
          <w:rFonts w:ascii="Calibri" w:hAnsi="Calibri"/>
          <w:sz w:val="24"/>
          <w:szCs w:val="24"/>
        </w:rPr>
        <w:t>I am going to discuss the role of a teaching assistant and how they apply pastoral care to their students</w:t>
      </w:r>
      <w:r w:rsidR="00B84799" w:rsidRPr="00E92434">
        <w:rPr>
          <w:rFonts w:ascii="Calibri" w:hAnsi="Calibri"/>
          <w:sz w:val="24"/>
          <w:szCs w:val="24"/>
        </w:rPr>
        <w:t xml:space="preserve">, </w:t>
      </w:r>
      <w:r w:rsidR="00BE4743" w:rsidRPr="00E92434">
        <w:rPr>
          <w:rFonts w:ascii="Calibri" w:hAnsi="Calibri"/>
          <w:sz w:val="24"/>
          <w:szCs w:val="24"/>
        </w:rPr>
        <w:t>why men may feel they can not</w:t>
      </w:r>
      <w:r w:rsidR="00B84799" w:rsidRPr="00E92434">
        <w:rPr>
          <w:rFonts w:ascii="Calibri" w:hAnsi="Calibri"/>
          <w:sz w:val="24"/>
          <w:szCs w:val="24"/>
        </w:rPr>
        <w:t xml:space="preserve"> undertake the role as </w:t>
      </w:r>
      <w:r w:rsidR="00BE4743" w:rsidRPr="00E92434">
        <w:rPr>
          <w:rFonts w:ascii="Calibri" w:hAnsi="Calibri"/>
          <w:sz w:val="24"/>
          <w:szCs w:val="24"/>
        </w:rPr>
        <w:t>a teaching assistant compared to the amount of women in the role.</w:t>
      </w:r>
    </w:p>
    <w:p w:rsidR="008D2006" w:rsidRPr="00E92434" w:rsidRDefault="008D2006" w:rsidP="00B84799">
      <w:pPr>
        <w:spacing w:line="600" w:lineRule="auto"/>
        <w:jc w:val="both"/>
        <w:rPr>
          <w:rFonts w:ascii="Calibri" w:hAnsi="Calibri"/>
          <w:sz w:val="24"/>
          <w:szCs w:val="24"/>
        </w:rPr>
      </w:pPr>
    </w:p>
    <w:p w:rsidR="008D2006" w:rsidRPr="00E92434" w:rsidRDefault="008D2006" w:rsidP="00B84799">
      <w:pPr>
        <w:spacing w:line="600" w:lineRule="auto"/>
        <w:jc w:val="both"/>
        <w:rPr>
          <w:rFonts w:ascii="Calibri" w:hAnsi="Calibri"/>
          <w:sz w:val="24"/>
          <w:szCs w:val="24"/>
        </w:rPr>
      </w:pPr>
      <w:r w:rsidRPr="00E92434">
        <w:rPr>
          <w:rFonts w:ascii="Calibri" w:hAnsi="Calibri"/>
          <w:sz w:val="24"/>
          <w:szCs w:val="24"/>
        </w:rPr>
        <w:t xml:space="preserve"> The number of TA’s working in schools has increased dramatically according to Tucker (2009). “</w:t>
      </w:r>
      <w:r w:rsidRPr="00E92434">
        <w:rPr>
          <w:rFonts w:ascii="Calibri" w:hAnsi="Calibri"/>
        </w:rPr>
        <w:t xml:space="preserve">Numbers of TAs employed within schools expanded from 61,300 in 1997 to 148,500 by 2005”. Part of the reason for this increase may have been to do with the new status that was brought out. “The introduction of the status of ‘higher level teaching assistant’ was accompanied by 6872 people achieving that status in 2005”. </w:t>
      </w:r>
      <w:proofErr w:type="gramStart"/>
      <w:r w:rsidRPr="00E92434">
        <w:rPr>
          <w:rFonts w:ascii="Calibri" w:hAnsi="Calibri"/>
        </w:rPr>
        <w:t>Tucker, (2009).</w:t>
      </w:r>
      <w:proofErr w:type="gramEnd"/>
      <w:r w:rsidRPr="00E92434">
        <w:rPr>
          <w:rFonts w:ascii="Calibri" w:hAnsi="Calibri"/>
        </w:rPr>
        <w:t xml:space="preserve"> </w:t>
      </w:r>
    </w:p>
    <w:p w:rsidR="001A07B6" w:rsidRPr="00E92434" w:rsidRDefault="001A07B6" w:rsidP="00B84799">
      <w:pPr>
        <w:spacing w:line="600" w:lineRule="auto"/>
        <w:jc w:val="both"/>
        <w:rPr>
          <w:rFonts w:ascii="Calibri" w:hAnsi="Calibri"/>
          <w:sz w:val="24"/>
          <w:szCs w:val="24"/>
        </w:rPr>
      </w:pPr>
    </w:p>
    <w:p w:rsidR="005B3D9D" w:rsidRPr="00E92434" w:rsidRDefault="005B3D9D" w:rsidP="00B84799">
      <w:pPr>
        <w:spacing w:line="600" w:lineRule="auto"/>
        <w:jc w:val="both"/>
        <w:rPr>
          <w:rFonts w:ascii="Calibri" w:hAnsi="Calibri"/>
        </w:rPr>
      </w:pPr>
      <w:r w:rsidRPr="00E92434">
        <w:rPr>
          <w:rFonts w:ascii="Calibri" w:hAnsi="Calibri"/>
          <w:sz w:val="24"/>
          <w:szCs w:val="24"/>
        </w:rPr>
        <w:t>Pastoral care is the emotional well being of students, this plays a big part as a TA’s job</w:t>
      </w:r>
      <w:r w:rsidR="001A07B6" w:rsidRPr="00E92434">
        <w:rPr>
          <w:rFonts w:ascii="Calibri" w:hAnsi="Calibri"/>
          <w:sz w:val="24"/>
          <w:szCs w:val="24"/>
        </w:rPr>
        <w:t xml:space="preserve"> making sure that children remain safe and h</w:t>
      </w:r>
      <w:r w:rsidR="005904DC" w:rsidRPr="00E92434">
        <w:rPr>
          <w:rFonts w:ascii="Calibri" w:hAnsi="Calibri"/>
          <w:sz w:val="24"/>
          <w:szCs w:val="24"/>
        </w:rPr>
        <w:t>appy with in their school life and</w:t>
      </w:r>
      <w:r w:rsidR="00570740" w:rsidRPr="00E92434">
        <w:rPr>
          <w:rFonts w:ascii="Calibri" w:hAnsi="Calibri"/>
          <w:sz w:val="24"/>
          <w:szCs w:val="24"/>
        </w:rPr>
        <w:t xml:space="preserve"> have</w:t>
      </w:r>
      <w:r w:rsidR="005904DC" w:rsidRPr="00E92434">
        <w:rPr>
          <w:rFonts w:ascii="Calibri" w:hAnsi="Calibri"/>
          <w:sz w:val="24"/>
          <w:szCs w:val="24"/>
        </w:rPr>
        <w:t xml:space="preserve"> a safe place to be able to study. </w:t>
      </w:r>
    </w:p>
    <w:p w:rsidR="008D2006" w:rsidRPr="00E92434" w:rsidRDefault="008D2006" w:rsidP="00B84799">
      <w:pPr>
        <w:spacing w:line="600" w:lineRule="auto"/>
        <w:jc w:val="both"/>
        <w:rPr>
          <w:rFonts w:ascii="Calibri" w:hAnsi="Calibri"/>
          <w:sz w:val="24"/>
          <w:szCs w:val="24"/>
        </w:rPr>
      </w:pPr>
    </w:p>
    <w:p w:rsidR="001A07B6" w:rsidRPr="00E92434" w:rsidRDefault="001A07B6" w:rsidP="00B84799">
      <w:pPr>
        <w:spacing w:line="600" w:lineRule="auto"/>
        <w:jc w:val="both"/>
        <w:rPr>
          <w:rFonts w:ascii="Calibri" w:hAnsi="Calibri"/>
          <w:sz w:val="24"/>
          <w:szCs w:val="24"/>
        </w:rPr>
      </w:pPr>
    </w:p>
    <w:p w:rsidR="00052EC3" w:rsidRPr="00E92434" w:rsidRDefault="00B84799" w:rsidP="00052EC3">
      <w:pPr>
        <w:pStyle w:val="NormalWeb"/>
        <w:shd w:val="clear" w:color="auto" w:fill="FFFFFF"/>
        <w:spacing w:before="270" w:beforeAutospacing="0" w:after="0" w:afterAutospacing="0" w:line="600" w:lineRule="auto"/>
        <w:textAlignment w:val="baseline"/>
        <w:rPr>
          <w:rFonts w:ascii="Calibri" w:hAnsi="Calibri" w:cs="Helvetica"/>
          <w:color w:val="404040"/>
        </w:rPr>
      </w:pPr>
      <w:r w:rsidRPr="00E92434">
        <w:rPr>
          <w:rFonts w:ascii="Calibri" w:hAnsi="Calibri"/>
        </w:rPr>
        <w:lastRenderedPageBreak/>
        <w:t>For many years now the role of a teaching assistant has been stereotyped as the job of women, mums who needed a job around parenting would have generally have applied to be a teaching assistant</w:t>
      </w:r>
      <w:r w:rsidR="0033749E" w:rsidRPr="00E92434">
        <w:rPr>
          <w:rFonts w:ascii="Calibri" w:hAnsi="Calibri"/>
        </w:rPr>
        <w:t xml:space="preserve"> as stated by </w:t>
      </w:r>
    </w:p>
    <w:p w:rsidR="00052EC3" w:rsidRPr="00E92434" w:rsidRDefault="00052EC3" w:rsidP="00052EC3">
      <w:pPr>
        <w:pStyle w:val="NormalWeb"/>
        <w:shd w:val="clear" w:color="auto" w:fill="FFFFFF"/>
        <w:spacing w:before="270" w:beforeAutospacing="0" w:after="0" w:afterAutospacing="0" w:line="600" w:lineRule="auto"/>
        <w:textAlignment w:val="baseline"/>
        <w:rPr>
          <w:rFonts w:ascii="Calibri" w:hAnsi="Calibri" w:cs="Helvetica"/>
          <w:color w:val="404040"/>
        </w:rPr>
      </w:pPr>
      <w:r w:rsidRPr="00E92434">
        <w:rPr>
          <w:rFonts w:ascii="Calibri" w:hAnsi="Calibri" w:cs="Helvetica"/>
          <w:color w:val="404040"/>
        </w:rPr>
        <w:t>"For young lads it would be harder amongst their friends to respect it more," he said.</w:t>
      </w:r>
    </w:p>
    <w:p w:rsidR="002571CD" w:rsidRPr="00E92434" w:rsidRDefault="002571CD" w:rsidP="00052EC3">
      <w:pPr>
        <w:pStyle w:val="NormalWeb"/>
        <w:shd w:val="clear" w:color="auto" w:fill="FFFFFF"/>
        <w:spacing w:before="270" w:beforeAutospacing="0" w:after="0" w:afterAutospacing="0" w:line="600" w:lineRule="auto"/>
        <w:textAlignment w:val="baseline"/>
        <w:rPr>
          <w:rFonts w:ascii="Calibri" w:hAnsi="Calibri"/>
          <w:color w:val="121212"/>
          <w:sz w:val="26"/>
          <w:szCs w:val="26"/>
          <w:shd w:val="clear" w:color="auto" w:fill="FFFFFF"/>
        </w:rPr>
      </w:pPr>
      <w:proofErr w:type="gramStart"/>
      <w:r w:rsidRPr="00E92434">
        <w:rPr>
          <w:rFonts w:ascii="Calibri" w:hAnsi="Calibri" w:cs="Helvetica"/>
          <w:color w:val="404040"/>
        </w:rPr>
        <w:t>Male students has</w:t>
      </w:r>
      <w:proofErr w:type="gramEnd"/>
      <w:r w:rsidRPr="00E92434">
        <w:rPr>
          <w:rFonts w:ascii="Calibri" w:hAnsi="Calibri" w:cs="Helvetica"/>
          <w:color w:val="404040"/>
        </w:rPr>
        <w:t xml:space="preserve"> stated themselves that some boys do better with a male role model in their classrooms, (       ) </w:t>
      </w:r>
      <w:r w:rsidRPr="00E92434">
        <w:rPr>
          <w:rFonts w:ascii="Calibri" w:hAnsi="Calibri"/>
          <w:color w:val="121212"/>
          <w:sz w:val="26"/>
          <w:szCs w:val="26"/>
          <w:shd w:val="clear" w:color="auto" w:fill="FFFFFF"/>
        </w:rPr>
        <w:t xml:space="preserve">Although Ben says he did well with his female teachers, he noticed that some of the other boys in class preferred having a male teacher. "They seemed to </w:t>
      </w:r>
      <w:r w:rsidR="00407F16" w:rsidRPr="00E92434">
        <w:rPr>
          <w:rFonts w:ascii="Calibri" w:hAnsi="Calibri"/>
          <w:color w:val="121212"/>
          <w:sz w:val="26"/>
          <w:szCs w:val="26"/>
          <w:shd w:val="clear" w:color="auto" w:fill="FFFFFF"/>
        </w:rPr>
        <w:t>m</w:t>
      </w:r>
      <w:r w:rsidRPr="00E92434">
        <w:rPr>
          <w:rFonts w:ascii="Calibri" w:hAnsi="Calibri"/>
          <w:color w:val="121212"/>
          <w:sz w:val="26"/>
          <w:szCs w:val="26"/>
          <w:shd w:val="clear" w:color="auto" w:fill="FFFFFF"/>
        </w:rPr>
        <w:t>uch harder," he says. "Mr Taylor made literacy subjects fun and he always did really exciting stuff."</w:t>
      </w:r>
      <w:r w:rsidR="00407F16" w:rsidRPr="00E92434">
        <w:rPr>
          <w:rFonts w:ascii="Calibri" w:hAnsi="Calibri"/>
          <w:color w:val="121212"/>
          <w:sz w:val="26"/>
          <w:szCs w:val="26"/>
          <w:shd w:val="clear" w:color="auto" w:fill="FFFFFF"/>
        </w:rPr>
        <w:t xml:space="preserve"> </w:t>
      </w:r>
    </w:p>
    <w:p w:rsidR="00C475EC" w:rsidRPr="00E92434" w:rsidRDefault="00C475EC" w:rsidP="00052EC3">
      <w:pPr>
        <w:pStyle w:val="NormalWeb"/>
        <w:shd w:val="clear" w:color="auto" w:fill="FFFFFF"/>
        <w:spacing w:before="270" w:beforeAutospacing="0" w:after="0" w:afterAutospacing="0" w:line="600" w:lineRule="auto"/>
        <w:textAlignment w:val="baseline"/>
        <w:rPr>
          <w:rFonts w:ascii="Calibri" w:hAnsi="Calibri"/>
        </w:rPr>
      </w:pPr>
      <w:r w:rsidRPr="00E92434">
        <w:rPr>
          <w:rFonts w:ascii="Calibri" w:hAnsi="Calibri"/>
          <w:color w:val="121212"/>
          <w:sz w:val="26"/>
          <w:szCs w:val="26"/>
          <w:shd w:val="clear" w:color="auto" w:fill="FFFFFF"/>
        </w:rPr>
        <w:t>Ta’s have to be generally quite caring they will often work with children with quite challenging behaviour and from various backgrounds.</w:t>
      </w:r>
      <w:r w:rsidR="00AF4C26" w:rsidRPr="00E92434">
        <w:rPr>
          <w:rFonts w:ascii="Calibri" w:hAnsi="Calibri"/>
        </w:rPr>
        <w:t xml:space="preserve"> “They variously described the ‘good’ TA as needing to be ‘caring, happy and friendly’ with ‘comparable intelligence to a teacher, helpful, kind, with a good personality and importantly, [someone] who is good at listening”. </w:t>
      </w:r>
      <w:proofErr w:type="gramStart"/>
      <w:r w:rsidR="00AF4C26" w:rsidRPr="00E92434">
        <w:rPr>
          <w:rFonts w:ascii="Calibri" w:hAnsi="Calibri"/>
        </w:rPr>
        <w:t>Tucker (2009).</w:t>
      </w:r>
      <w:proofErr w:type="gramEnd"/>
      <w:r w:rsidRPr="00E92434">
        <w:rPr>
          <w:rFonts w:ascii="Calibri" w:hAnsi="Calibri"/>
          <w:color w:val="121212"/>
          <w:sz w:val="26"/>
          <w:szCs w:val="26"/>
          <w:shd w:val="clear" w:color="auto" w:fill="FFFFFF"/>
        </w:rPr>
        <w:t xml:space="preserve"> Ta’s are usually a child’s first point of call when dealing with problems weather this </w:t>
      </w:r>
      <w:proofErr w:type="gramStart"/>
      <w:r w:rsidRPr="00E92434">
        <w:rPr>
          <w:rFonts w:ascii="Calibri" w:hAnsi="Calibri"/>
          <w:color w:val="121212"/>
          <w:sz w:val="26"/>
          <w:szCs w:val="26"/>
          <w:shd w:val="clear" w:color="auto" w:fill="FFFFFF"/>
        </w:rPr>
        <w:t>be</w:t>
      </w:r>
      <w:proofErr w:type="gramEnd"/>
      <w:r w:rsidRPr="00E92434">
        <w:rPr>
          <w:rFonts w:ascii="Calibri" w:hAnsi="Calibri"/>
          <w:color w:val="121212"/>
          <w:sz w:val="26"/>
          <w:szCs w:val="26"/>
          <w:shd w:val="clear" w:color="auto" w:fill="FFFFFF"/>
        </w:rPr>
        <w:t xml:space="preserve"> at home or in school,</w:t>
      </w:r>
      <w:r w:rsidR="00AF4C26" w:rsidRPr="00E92434">
        <w:rPr>
          <w:rFonts w:ascii="Calibri" w:hAnsi="Calibri"/>
          <w:color w:val="121212"/>
          <w:sz w:val="26"/>
          <w:szCs w:val="26"/>
          <w:shd w:val="clear" w:color="auto" w:fill="FFFFFF"/>
        </w:rPr>
        <w:t xml:space="preserve"> and for their emotional needs. </w:t>
      </w:r>
      <w:r w:rsidRPr="00E92434">
        <w:rPr>
          <w:rFonts w:ascii="Calibri" w:hAnsi="Calibri"/>
          <w:color w:val="121212"/>
          <w:sz w:val="26"/>
          <w:szCs w:val="26"/>
          <w:shd w:val="clear" w:color="auto" w:fill="FFFFFF"/>
        </w:rPr>
        <w:t xml:space="preserve">Children will often face many challenges in their life time that can cause a difference in their behaviour which will be down to the school to spot these differences and get </w:t>
      </w:r>
      <w:r w:rsidRPr="00E92434">
        <w:rPr>
          <w:rFonts w:ascii="Calibri" w:hAnsi="Calibri"/>
          <w:color w:val="121212"/>
          <w:sz w:val="26"/>
          <w:szCs w:val="26"/>
          <w:shd w:val="clear" w:color="auto" w:fill="FFFFFF"/>
        </w:rPr>
        <w:lastRenderedPageBreak/>
        <w:t>to the bottom of it,</w:t>
      </w:r>
      <w:r w:rsidR="00AF4C26" w:rsidRPr="00E92434">
        <w:rPr>
          <w:rFonts w:ascii="Calibri" w:hAnsi="Calibri"/>
        </w:rPr>
        <w:t xml:space="preserve"> “Children see TAs as having a role to play in addressing their pastoral and social needs, and interestingly being involved in the management of behaviour and discipline within the classroom” Tucker</w:t>
      </w:r>
      <w:r w:rsidR="008D2006" w:rsidRPr="00E92434">
        <w:rPr>
          <w:rFonts w:ascii="Calibri" w:hAnsi="Calibri"/>
        </w:rPr>
        <w:t>,</w:t>
      </w:r>
      <w:r w:rsidR="00AF4C26" w:rsidRPr="00E92434">
        <w:rPr>
          <w:rFonts w:ascii="Calibri" w:hAnsi="Calibri"/>
        </w:rPr>
        <w:t xml:space="preserve"> (2009) </w:t>
      </w:r>
      <w:r w:rsidRPr="00E92434">
        <w:rPr>
          <w:rFonts w:ascii="Calibri" w:hAnsi="Calibri"/>
          <w:color w:val="121212"/>
          <w:sz w:val="26"/>
          <w:szCs w:val="26"/>
          <w:shd w:val="clear" w:color="auto" w:fill="FFFFFF"/>
        </w:rPr>
        <w:t xml:space="preserve"> Ta’s also have to do the general cleaning of the classroom which is off the curriculum but will often take children out into small groups. </w:t>
      </w:r>
      <w:r w:rsidR="00AF4C26" w:rsidRPr="00E92434">
        <w:rPr>
          <w:rFonts w:ascii="Calibri" w:hAnsi="Calibri"/>
          <w:color w:val="121212"/>
          <w:sz w:val="26"/>
          <w:szCs w:val="26"/>
          <w:shd w:val="clear" w:color="auto" w:fill="FFFFFF"/>
        </w:rPr>
        <w:t>“</w:t>
      </w:r>
      <w:r w:rsidRPr="00E92434">
        <w:rPr>
          <w:rFonts w:ascii="Calibri" w:hAnsi="Calibri"/>
        </w:rPr>
        <w:t>TAs use group work to interact directly with pupils and support learning that is largely structured and organised by teachers. They also carry out a range of non-pedagogical tasks that include photocopying, display work, tidying up and distributing materials to pupils” Tucker</w:t>
      </w:r>
      <w:r w:rsidR="008D2006" w:rsidRPr="00E92434">
        <w:rPr>
          <w:rFonts w:ascii="Calibri" w:hAnsi="Calibri"/>
        </w:rPr>
        <w:t>,</w:t>
      </w:r>
      <w:r w:rsidRPr="00E92434">
        <w:rPr>
          <w:rFonts w:ascii="Calibri" w:hAnsi="Calibri"/>
        </w:rPr>
        <w:t xml:space="preserve"> (2009). </w:t>
      </w:r>
    </w:p>
    <w:p w:rsidR="00C1386E" w:rsidRPr="00E92434" w:rsidRDefault="00C1386E" w:rsidP="00052EC3">
      <w:pPr>
        <w:pStyle w:val="NormalWeb"/>
        <w:shd w:val="clear" w:color="auto" w:fill="FFFFFF"/>
        <w:spacing w:before="270" w:beforeAutospacing="0" w:after="0" w:afterAutospacing="0" w:line="600" w:lineRule="auto"/>
        <w:textAlignment w:val="baseline"/>
        <w:rPr>
          <w:rFonts w:ascii="Calibri" w:hAnsi="Calibri"/>
        </w:rPr>
      </w:pPr>
      <w:r w:rsidRPr="00E92434">
        <w:rPr>
          <w:rFonts w:ascii="Calibri" w:hAnsi="Calibri"/>
        </w:rPr>
        <w:t>Children really look up to TA’s as a role model and to help them with their emotional needs. “Children, it would appear, look to the TA for help and support in times of difficulty” Burton (2009).</w:t>
      </w:r>
    </w:p>
    <w:p w:rsidR="00A07556" w:rsidRPr="00E92434" w:rsidRDefault="005C0D55" w:rsidP="00052EC3">
      <w:pPr>
        <w:pStyle w:val="NormalWeb"/>
        <w:shd w:val="clear" w:color="auto" w:fill="FFFFFF"/>
        <w:spacing w:before="270" w:beforeAutospacing="0" w:after="0" w:afterAutospacing="0" w:line="600" w:lineRule="auto"/>
        <w:textAlignment w:val="baseline"/>
        <w:rPr>
          <w:rFonts w:ascii="Calibri" w:hAnsi="Calibri"/>
        </w:rPr>
      </w:pPr>
      <w:r w:rsidRPr="00E92434">
        <w:rPr>
          <w:rFonts w:ascii="Calibri" w:hAnsi="Calibri"/>
        </w:rPr>
        <w:t>As more children with special educational needs are being left in mainstream school</w:t>
      </w:r>
      <w:r w:rsidR="00C43E3B" w:rsidRPr="00E92434">
        <w:rPr>
          <w:rFonts w:ascii="Calibri" w:hAnsi="Calibri"/>
        </w:rPr>
        <w:t xml:space="preserve"> its leaving teachers more under pressure and a higher work load</w:t>
      </w:r>
      <w:r w:rsidRPr="00E92434">
        <w:rPr>
          <w:rFonts w:ascii="Calibri" w:hAnsi="Calibri"/>
        </w:rPr>
        <w:t xml:space="preserve"> more TA’s are being needed in the classrooms</w:t>
      </w:r>
      <w:r w:rsidR="00317B81" w:rsidRPr="00E92434">
        <w:rPr>
          <w:rFonts w:ascii="Calibri" w:hAnsi="Calibri"/>
        </w:rPr>
        <w:t>. “With teachers under pressure to meet curriculum targets, responsibility for including students with behavioural emotional and social difficulties (BESD) in mainstream schools falls heavily on nonteaching staff</w:t>
      </w:r>
      <w:r w:rsidR="00C43E3B" w:rsidRPr="00E92434">
        <w:rPr>
          <w:rFonts w:ascii="Calibri" w:hAnsi="Calibri"/>
        </w:rPr>
        <w:t>”</w:t>
      </w:r>
      <w:r w:rsidR="00317B81" w:rsidRPr="00E92434">
        <w:rPr>
          <w:rFonts w:ascii="Calibri" w:hAnsi="Calibri"/>
        </w:rPr>
        <w:t>.</w:t>
      </w:r>
      <w:r w:rsidR="00D33188" w:rsidRPr="00E92434">
        <w:rPr>
          <w:rFonts w:ascii="Calibri" w:hAnsi="Calibri"/>
        </w:rPr>
        <w:t xml:space="preserve"> </w:t>
      </w:r>
      <w:r w:rsidR="00317B81" w:rsidRPr="00E92434">
        <w:rPr>
          <w:rFonts w:ascii="Calibri" w:hAnsi="Calibri"/>
        </w:rPr>
        <w:t xml:space="preserve"> </w:t>
      </w:r>
      <w:proofErr w:type="gramStart"/>
      <w:r w:rsidR="00317B81" w:rsidRPr="00E92434">
        <w:rPr>
          <w:rFonts w:ascii="Calibri" w:hAnsi="Calibri"/>
        </w:rPr>
        <w:t xml:space="preserve">Burton </w:t>
      </w:r>
      <w:r w:rsidR="00D33188" w:rsidRPr="00E92434">
        <w:rPr>
          <w:rFonts w:ascii="Calibri" w:hAnsi="Calibri"/>
        </w:rPr>
        <w:t>,</w:t>
      </w:r>
      <w:proofErr w:type="gramEnd"/>
      <w:r w:rsidR="00317B81" w:rsidRPr="00E92434">
        <w:rPr>
          <w:rFonts w:ascii="Calibri" w:hAnsi="Calibri"/>
        </w:rPr>
        <w:t xml:space="preserve"> Goodman</w:t>
      </w:r>
      <w:r w:rsidR="008D2006" w:rsidRPr="00E92434">
        <w:rPr>
          <w:rFonts w:ascii="Calibri" w:hAnsi="Calibri"/>
        </w:rPr>
        <w:t>,</w:t>
      </w:r>
      <w:r w:rsidR="00317B81" w:rsidRPr="00E92434">
        <w:rPr>
          <w:rFonts w:ascii="Calibri" w:hAnsi="Calibri"/>
        </w:rPr>
        <w:t xml:space="preserve"> (2011)</w:t>
      </w:r>
      <w:r w:rsidR="00D33188" w:rsidRPr="00E92434">
        <w:rPr>
          <w:rFonts w:ascii="Calibri" w:hAnsi="Calibri"/>
        </w:rPr>
        <w:t xml:space="preserve">. </w:t>
      </w:r>
      <w:r w:rsidR="00A07556" w:rsidRPr="00E92434">
        <w:rPr>
          <w:rFonts w:ascii="Calibri" w:hAnsi="Calibri"/>
        </w:rPr>
        <w:t xml:space="preserve">TA’s have been a great help towards teachers giving them more time to do other important things. “TAs gave </w:t>
      </w:r>
      <w:r w:rsidR="00A07556" w:rsidRPr="00E92434">
        <w:rPr>
          <w:rFonts w:ascii="Calibri" w:hAnsi="Calibri"/>
        </w:rPr>
        <w:lastRenderedPageBreak/>
        <w:t xml:space="preserve">them more time for planning, and for teaching, and that they spent less time on resources and routine tasks.” </w:t>
      </w:r>
      <w:proofErr w:type="gramStart"/>
      <w:r w:rsidR="00A07556" w:rsidRPr="00E92434">
        <w:rPr>
          <w:rFonts w:ascii="Calibri" w:hAnsi="Calibri"/>
        </w:rPr>
        <w:t>Burton (2009).</w:t>
      </w:r>
      <w:proofErr w:type="gramEnd"/>
      <w:r w:rsidR="00A07556" w:rsidRPr="00E92434">
        <w:rPr>
          <w:rFonts w:ascii="Calibri" w:hAnsi="Calibri"/>
        </w:rPr>
        <w:t xml:space="preserve"> </w:t>
      </w:r>
    </w:p>
    <w:p w:rsidR="00C1386E" w:rsidRPr="00E92434" w:rsidRDefault="00C1386E" w:rsidP="00052EC3">
      <w:pPr>
        <w:pStyle w:val="NormalWeb"/>
        <w:shd w:val="clear" w:color="auto" w:fill="FFFFFF"/>
        <w:spacing w:before="270" w:beforeAutospacing="0" w:after="0" w:afterAutospacing="0" w:line="600" w:lineRule="auto"/>
        <w:textAlignment w:val="baseline"/>
        <w:rPr>
          <w:rFonts w:ascii="Calibri" w:hAnsi="Calibri"/>
        </w:rPr>
      </w:pPr>
    </w:p>
    <w:p w:rsidR="00C1386E" w:rsidRPr="00E92434" w:rsidRDefault="00C1386E" w:rsidP="00052EC3">
      <w:pPr>
        <w:pStyle w:val="NormalWeb"/>
        <w:shd w:val="clear" w:color="auto" w:fill="FFFFFF"/>
        <w:spacing w:before="270" w:beforeAutospacing="0" w:after="0" w:afterAutospacing="0" w:line="600" w:lineRule="auto"/>
        <w:textAlignment w:val="baseline"/>
        <w:rPr>
          <w:rFonts w:ascii="Calibri" w:hAnsi="Calibri"/>
        </w:rPr>
      </w:pPr>
      <w:r w:rsidRPr="00E92434">
        <w:rPr>
          <w:rFonts w:ascii="Calibri" w:hAnsi="Calibri"/>
        </w:rPr>
        <w:t xml:space="preserve">TA’s play a major part and children’s pastoral needs and their emotional well being, children see TA’s as a role model and the person to go to for any problems they may me facing. “Children see TAs as having a role to play in addressing their pastoral and social needs” Burton (2009). </w:t>
      </w:r>
      <w:proofErr w:type="gramStart"/>
      <w:r w:rsidR="00007D85" w:rsidRPr="00E92434">
        <w:rPr>
          <w:rFonts w:ascii="Calibri" w:hAnsi="Calibri"/>
        </w:rPr>
        <w:t>TA’s also have</w:t>
      </w:r>
      <w:proofErr w:type="gramEnd"/>
      <w:r w:rsidR="00007D85" w:rsidRPr="00E92434">
        <w:rPr>
          <w:rFonts w:ascii="Calibri" w:hAnsi="Calibri"/>
        </w:rPr>
        <w:t xml:space="preserve"> a big part to play in children’s behavioural needs.  </w:t>
      </w:r>
      <w:proofErr w:type="gramStart"/>
      <w:r w:rsidR="00007D85" w:rsidRPr="00E92434">
        <w:rPr>
          <w:rFonts w:ascii="Calibri" w:hAnsi="Calibri"/>
        </w:rPr>
        <w:t>“Interestingly being involved in the management of behaviour and discipline within the classroom”.</w:t>
      </w:r>
      <w:proofErr w:type="gramEnd"/>
      <w:r w:rsidR="00007D85" w:rsidRPr="00E92434">
        <w:rPr>
          <w:rFonts w:ascii="Calibri" w:hAnsi="Calibri"/>
        </w:rPr>
        <w:t xml:space="preserve"> </w:t>
      </w:r>
      <w:proofErr w:type="gramStart"/>
      <w:r w:rsidR="00007D85" w:rsidRPr="00E92434">
        <w:rPr>
          <w:rFonts w:ascii="Calibri" w:hAnsi="Calibri"/>
        </w:rPr>
        <w:t>Burton (2009).</w:t>
      </w:r>
      <w:proofErr w:type="gramEnd"/>
      <w:r w:rsidR="00007D85" w:rsidRPr="00E92434">
        <w:rPr>
          <w:rFonts w:ascii="Calibri" w:hAnsi="Calibri"/>
        </w:rPr>
        <w:t xml:space="preserve"> </w:t>
      </w:r>
    </w:p>
    <w:p w:rsidR="00D55AAF" w:rsidRDefault="003E0CBD" w:rsidP="00052EC3">
      <w:pPr>
        <w:pStyle w:val="NormalWeb"/>
        <w:shd w:val="clear" w:color="auto" w:fill="FFFFFF"/>
        <w:spacing w:before="270" w:beforeAutospacing="0" w:after="0" w:afterAutospacing="0" w:line="600" w:lineRule="auto"/>
        <w:textAlignment w:val="baseline"/>
        <w:rPr>
          <w:rFonts w:ascii="Calibri" w:hAnsi="Calibri" w:cs="Helvetica"/>
          <w:color w:val="404040"/>
          <w:shd w:val="clear" w:color="auto" w:fill="FFFFFF"/>
        </w:rPr>
      </w:pPr>
      <w:r w:rsidRPr="00E92434">
        <w:rPr>
          <w:rFonts w:ascii="Calibri" w:hAnsi="Calibri"/>
        </w:rPr>
        <w:t>Childhood trauma plays a major part in how a chi</w:t>
      </w:r>
      <w:r w:rsidR="0027036F" w:rsidRPr="00E92434">
        <w:rPr>
          <w:rFonts w:ascii="Calibri" w:hAnsi="Calibri"/>
        </w:rPr>
        <w:t xml:space="preserve">ld reacts or behaves in school, If authorities including TA’s can recognise these behaviour change in a child in the early stages not only can it help change the child’s behaviour but it can also stop other things like mental health problems in adulthood. </w:t>
      </w:r>
      <w:r w:rsidR="0027036F" w:rsidRPr="00E92434">
        <w:rPr>
          <w:rFonts w:ascii="Calibri" w:hAnsi="Calibri" w:cs="Helvetica"/>
          <w:color w:val="404040"/>
          <w:shd w:val="clear" w:color="auto" w:fill="FFFFFF"/>
        </w:rPr>
        <w:t> “</w:t>
      </w:r>
      <w:proofErr w:type="gramStart"/>
      <w:r w:rsidR="0027036F" w:rsidRPr="00E92434">
        <w:rPr>
          <w:rFonts w:ascii="Calibri" w:hAnsi="Calibri" w:cs="Helvetica"/>
          <w:color w:val="404040"/>
          <w:shd w:val="clear" w:color="auto" w:fill="FFFFFF"/>
        </w:rPr>
        <w:t>more</w:t>
      </w:r>
      <w:proofErr w:type="gramEnd"/>
      <w:r w:rsidR="0027036F" w:rsidRPr="00E92434">
        <w:rPr>
          <w:rFonts w:ascii="Calibri" w:hAnsi="Calibri" w:cs="Helvetica"/>
          <w:color w:val="404040"/>
          <w:shd w:val="clear" w:color="auto" w:fill="FFFFFF"/>
        </w:rPr>
        <w:t xml:space="preserve"> help in the formative years can help stave off mental health problems in later life”. </w:t>
      </w:r>
      <w:proofErr w:type="spellStart"/>
      <w:proofErr w:type="gramStart"/>
      <w:r w:rsidR="0027036F" w:rsidRPr="00E92434">
        <w:rPr>
          <w:rFonts w:ascii="Calibri" w:hAnsi="Calibri" w:cs="Helvetica"/>
          <w:color w:val="404040"/>
          <w:shd w:val="clear" w:color="auto" w:fill="FFFFFF"/>
        </w:rPr>
        <w:t>Sellgren</w:t>
      </w:r>
      <w:proofErr w:type="spellEnd"/>
      <w:r w:rsidR="0027036F" w:rsidRPr="00E92434">
        <w:rPr>
          <w:rFonts w:ascii="Calibri" w:hAnsi="Calibri" w:cs="Helvetica"/>
          <w:color w:val="404040"/>
          <w:shd w:val="clear" w:color="auto" w:fill="FFFFFF"/>
        </w:rPr>
        <w:t xml:space="preserve"> (2018).</w:t>
      </w:r>
      <w:proofErr w:type="gramEnd"/>
      <w:r w:rsidR="0027036F" w:rsidRPr="00E92434">
        <w:rPr>
          <w:rFonts w:ascii="Calibri" w:hAnsi="Calibri" w:cs="Helvetica"/>
          <w:color w:val="404040"/>
          <w:shd w:val="clear" w:color="auto" w:fill="FFFFFF"/>
        </w:rPr>
        <w:t xml:space="preserve"> </w:t>
      </w:r>
      <w:r w:rsidR="00601B71" w:rsidRPr="00E92434">
        <w:rPr>
          <w:rFonts w:ascii="Calibri" w:hAnsi="Calibri" w:cs="Helvetica"/>
          <w:color w:val="404040"/>
          <w:shd w:val="clear" w:color="auto" w:fill="FFFFFF"/>
        </w:rPr>
        <w:t xml:space="preserve"> Over many years there has been plenty of children were these signs was just not recognised by schools and other local authorities in these cases these children where terribly failed through their childhood and this will have a dramatic affect on their adulthood lives.  "Where local authorities are not providing early intervention based on the best available evidence, vulnerable children </w:t>
      </w:r>
      <w:proofErr w:type="gramStart"/>
      <w:r w:rsidR="00601B71" w:rsidRPr="00E92434">
        <w:rPr>
          <w:rFonts w:ascii="Calibri" w:hAnsi="Calibri" w:cs="Helvetica"/>
          <w:color w:val="404040"/>
          <w:shd w:val="clear" w:color="auto" w:fill="FFFFFF"/>
        </w:rPr>
        <w:t>are</w:t>
      </w:r>
      <w:proofErr w:type="gramEnd"/>
      <w:r w:rsidR="00601B71" w:rsidRPr="00E92434">
        <w:rPr>
          <w:rFonts w:ascii="Calibri" w:hAnsi="Calibri" w:cs="Helvetica"/>
          <w:color w:val="404040"/>
          <w:shd w:val="clear" w:color="auto" w:fill="FFFFFF"/>
        </w:rPr>
        <w:t xml:space="preserve"> being failed”. </w:t>
      </w:r>
      <w:proofErr w:type="spellStart"/>
      <w:proofErr w:type="gramStart"/>
      <w:r w:rsidR="00601B71" w:rsidRPr="00E92434">
        <w:rPr>
          <w:rFonts w:ascii="Calibri" w:hAnsi="Calibri" w:cs="Helvetica"/>
          <w:color w:val="404040"/>
          <w:shd w:val="clear" w:color="auto" w:fill="FFFFFF"/>
        </w:rPr>
        <w:lastRenderedPageBreak/>
        <w:t>Sellgren</w:t>
      </w:r>
      <w:proofErr w:type="spellEnd"/>
      <w:r w:rsidR="00601B71" w:rsidRPr="00E92434">
        <w:rPr>
          <w:rFonts w:ascii="Calibri" w:hAnsi="Calibri" w:cs="Helvetica"/>
          <w:color w:val="404040"/>
          <w:shd w:val="clear" w:color="auto" w:fill="FFFFFF"/>
        </w:rPr>
        <w:t xml:space="preserve"> (2018).</w:t>
      </w:r>
      <w:proofErr w:type="gramEnd"/>
      <w:r w:rsidR="00601B71" w:rsidRPr="00E92434">
        <w:rPr>
          <w:rFonts w:ascii="Calibri" w:hAnsi="Calibri" w:cs="Helvetica"/>
          <w:color w:val="404040"/>
          <w:shd w:val="clear" w:color="auto" w:fill="FFFFFF"/>
        </w:rPr>
        <w:t xml:space="preserve"> </w:t>
      </w:r>
      <w:r w:rsidR="00A07E32" w:rsidRPr="00E92434">
        <w:rPr>
          <w:rFonts w:ascii="Calibri" w:hAnsi="Calibri" w:cs="Helvetica"/>
          <w:color w:val="404040"/>
          <w:shd w:val="clear" w:color="auto" w:fill="FFFFFF"/>
        </w:rPr>
        <w:t xml:space="preserve"> It </w:t>
      </w:r>
      <w:proofErr w:type="gramStart"/>
      <w:r w:rsidR="00A07E32" w:rsidRPr="00E92434">
        <w:rPr>
          <w:rFonts w:ascii="Calibri" w:hAnsi="Calibri" w:cs="Helvetica"/>
          <w:color w:val="404040"/>
          <w:shd w:val="clear" w:color="auto" w:fill="FFFFFF"/>
        </w:rPr>
        <w:t>has  been</w:t>
      </w:r>
      <w:proofErr w:type="gramEnd"/>
      <w:r w:rsidR="00A07E32" w:rsidRPr="00E92434">
        <w:rPr>
          <w:rFonts w:ascii="Calibri" w:hAnsi="Calibri" w:cs="Helvetica"/>
          <w:color w:val="404040"/>
          <w:shd w:val="clear" w:color="auto" w:fill="FFFFFF"/>
        </w:rPr>
        <w:t xml:space="preserve"> proven that if local authorities including schools intervene early and help students who are going through childhood trauma this can help dramatically through to their adulthood. "When delivered effectively, there is strong evidence that early intervention can dramatically improve people's lives and reduce long-term costs to the government," </w:t>
      </w:r>
      <w:proofErr w:type="spellStart"/>
      <w:r w:rsidR="00A07E32" w:rsidRPr="00E92434">
        <w:rPr>
          <w:rFonts w:ascii="Calibri" w:hAnsi="Calibri" w:cs="Helvetica"/>
          <w:color w:val="404040"/>
          <w:shd w:val="clear" w:color="auto" w:fill="FFFFFF"/>
        </w:rPr>
        <w:t>sellgren</w:t>
      </w:r>
      <w:proofErr w:type="spellEnd"/>
      <w:r w:rsidR="00A07E32" w:rsidRPr="00E92434">
        <w:rPr>
          <w:rFonts w:ascii="Calibri" w:hAnsi="Calibri" w:cs="Helvetica"/>
          <w:color w:val="404040"/>
          <w:shd w:val="clear" w:color="auto" w:fill="FFFFFF"/>
        </w:rPr>
        <w:t xml:space="preserve"> (2018)</w:t>
      </w:r>
      <w:r w:rsidR="008778BF" w:rsidRPr="00E92434">
        <w:rPr>
          <w:rFonts w:ascii="Calibri" w:hAnsi="Calibri" w:cs="Helvetica"/>
          <w:color w:val="404040"/>
          <w:shd w:val="clear" w:color="auto" w:fill="FFFFFF"/>
        </w:rPr>
        <w:t>.</w:t>
      </w:r>
    </w:p>
    <w:p w:rsidR="00D4321F" w:rsidRPr="00E92434" w:rsidRDefault="008778BF" w:rsidP="00052EC3">
      <w:pPr>
        <w:pStyle w:val="NormalWeb"/>
        <w:shd w:val="clear" w:color="auto" w:fill="FFFFFF"/>
        <w:spacing w:before="270" w:beforeAutospacing="0" w:after="0" w:afterAutospacing="0" w:line="600" w:lineRule="auto"/>
        <w:textAlignment w:val="baseline"/>
        <w:rPr>
          <w:rFonts w:ascii="Calibri" w:hAnsi="Calibri" w:cs="Helvetica"/>
          <w:color w:val="404040"/>
          <w:shd w:val="clear" w:color="auto" w:fill="FFFFFF"/>
        </w:rPr>
      </w:pPr>
      <w:r w:rsidRPr="00E92434">
        <w:rPr>
          <w:rFonts w:ascii="Calibri" w:hAnsi="Calibri" w:cs="Helvetica"/>
          <w:color w:val="404040"/>
          <w:shd w:val="clear" w:color="auto" w:fill="FFFFFF"/>
        </w:rPr>
        <w:t xml:space="preserve"> </w:t>
      </w:r>
      <w:r w:rsidR="00D66D41" w:rsidRPr="00E92434">
        <w:rPr>
          <w:rFonts w:ascii="Calibri" w:hAnsi="Calibri" w:cs="Helvetica"/>
          <w:color w:val="404040"/>
          <w:shd w:val="clear" w:color="auto" w:fill="FFFFFF"/>
        </w:rPr>
        <w:t>Another important job for a TA would be to report anything they</w:t>
      </w:r>
      <w:r w:rsidR="00D55AAF">
        <w:rPr>
          <w:rFonts w:ascii="Calibri" w:hAnsi="Calibri" w:cs="Helvetica"/>
          <w:color w:val="404040"/>
          <w:shd w:val="clear" w:color="auto" w:fill="FFFFFF"/>
        </w:rPr>
        <w:t xml:space="preserve"> think is </w:t>
      </w:r>
      <w:r w:rsidR="00D66D41" w:rsidRPr="00E92434">
        <w:rPr>
          <w:rFonts w:ascii="Calibri" w:hAnsi="Calibri" w:cs="Helvetica"/>
          <w:color w:val="404040"/>
          <w:shd w:val="clear" w:color="auto" w:fill="FFFFFF"/>
        </w:rPr>
        <w:t xml:space="preserve"> out the ordinary </w:t>
      </w:r>
      <w:r w:rsidR="00D55AAF">
        <w:rPr>
          <w:rFonts w:ascii="Calibri" w:hAnsi="Calibri" w:cs="Helvetica"/>
          <w:color w:val="404040"/>
          <w:shd w:val="clear" w:color="auto" w:fill="FFFFFF"/>
        </w:rPr>
        <w:t xml:space="preserve">in either a </w:t>
      </w:r>
      <w:r w:rsidR="00D66D41" w:rsidRPr="00E92434">
        <w:rPr>
          <w:rFonts w:ascii="Calibri" w:hAnsi="Calibri" w:cs="Helvetica"/>
          <w:color w:val="404040"/>
          <w:shd w:val="clear" w:color="auto" w:fill="FFFFFF"/>
        </w:rPr>
        <w:t>child behaviour</w:t>
      </w:r>
      <w:r w:rsidR="00D55AAF">
        <w:rPr>
          <w:rFonts w:ascii="Calibri" w:hAnsi="Calibri" w:cs="Helvetica"/>
          <w:color w:val="404040"/>
          <w:shd w:val="clear" w:color="auto" w:fill="FFFFFF"/>
        </w:rPr>
        <w:t xml:space="preserve"> a weather you seen something that doesn’t seem right</w:t>
      </w:r>
      <w:r w:rsidR="00D66D41" w:rsidRPr="00E92434">
        <w:rPr>
          <w:rFonts w:ascii="Calibri" w:hAnsi="Calibri" w:cs="Helvetica"/>
          <w:color w:val="404040"/>
          <w:shd w:val="clear" w:color="auto" w:fill="FFFFFF"/>
        </w:rPr>
        <w:t xml:space="preserve"> as this could be one of the first signs that something could be going on in the child’s life. </w:t>
      </w:r>
      <w:r w:rsidR="00D55AAF">
        <w:rPr>
          <w:rFonts w:ascii="Calibri" w:hAnsi="Calibri" w:cs="Helvetica"/>
          <w:color w:val="404040"/>
          <w:shd w:val="clear" w:color="auto" w:fill="FFFFFF"/>
        </w:rPr>
        <w:t>you</w:t>
      </w:r>
      <w:r w:rsidR="00D66D41" w:rsidRPr="00E92434">
        <w:rPr>
          <w:rFonts w:ascii="Calibri" w:hAnsi="Calibri" w:cs="Helvetica"/>
          <w:color w:val="404040"/>
          <w:shd w:val="clear" w:color="auto" w:fill="FFFFFF"/>
        </w:rPr>
        <w:t xml:space="preserve"> would need to report it to a senior member of staff and w</w:t>
      </w:r>
      <w:r w:rsidR="00D55AAF">
        <w:rPr>
          <w:rFonts w:ascii="Calibri" w:hAnsi="Calibri" w:cs="Helvetica"/>
          <w:color w:val="404040"/>
          <w:shd w:val="clear" w:color="auto" w:fill="FFFFFF"/>
        </w:rPr>
        <w:t xml:space="preserve">ould need to make sure you </w:t>
      </w:r>
      <w:r w:rsidR="00D66D41" w:rsidRPr="00E92434">
        <w:rPr>
          <w:rFonts w:ascii="Calibri" w:hAnsi="Calibri" w:cs="Helvetica"/>
          <w:color w:val="404040"/>
          <w:shd w:val="clear" w:color="auto" w:fill="FFFFFF"/>
        </w:rPr>
        <w:t xml:space="preserve"> have noted everything down weather they think it is relevant or not</w:t>
      </w:r>
      <w:r w:rsidR="00D55AAF">
        <w:rPr>
          <w:rFonts w:ascii="Calibri" w:hAnsi="Calibri" w:cs="Helvetica"/>
          <w:color w:val="404040"/>
          <w:shd w:val="clear" w:color="auto" w:fill="FFFFFF"/>
        </w:rPr>
        <w:t xml:space="preserve"> cause every detail t</w:t>
      </w:r>
      <w:r w:rsidR="004C3F53">
        <w:rPr>
          <w:rFonts w:ascii="Calibri" w:hAnsi="Calibri" w:cs="Helvetica"/>
          <w:color w:val="404040"/>
          <w:shd w:val="clear" w:color="auto" w:fill="FFFFFF"/>
        </w:rPr>
        <w:t>he child gives you is important</w:t>
      </w:r>
      <w:r w:rsidR="00D66D41" w:rsidRPr="00E92434">
        <w:rPr>
          <w:rFonts w:ascii="Calibri" w:hAnsi="Calibri" w:cs="Helvetica"/>
          <w:color w:val="404040"/>
          <w:shd w:val="clear" w:color="auto" w:fill="FFFFFF"/>
        </w:rPr>
        <w:t>.</w:t>
      </w:r>
      <w:r w:rsidR="00D55AAF">
        <w:rPr>
          <w:rFonts w:ascii="Calibri" w:hAnsi="Calibri" w:cs="Helvetica"/>
          <w:color w:val="404040"/>
          <w:shd w:val="clear" w:color="auto" w:fill="FFFFFF"/>
        </w:rPr>
        <w:t xml:space="preserve"> if a child came to you and asked if they could tell you something but didn’t want you to tell anyone else,</w:t>
      </w:r>
      <w:r w:rsidR="00D66D41" w:rsidRPr="00E92434">
        <w:rPr>
          <w:rFonts w:ascii="Calibri" w:hAnsi="Calibri" w:cs="Helvetica"/>
          <w:color w:val="404040"/>
          <w:shd w:val="clear" w:color="auto" w:fill="FFFFFF"/>
        </w:rPr>
        <w:t xml:space="preserve"> I</w:t>
      </w:r>
      <w:r w:rsidR="005B7210" w:rsidRPr="00E92434">
        <w:rPr>
          <w:rFonts w:ascii="Calibri" w:hAnsi="Calibri" w:cs="Helvetica"/>
          <w:color w:val="404040"/>
          <w:shd w:val="clear" w:color="auto" w:fill="FFFFFF"/>
        </w:rPr>
        <w:t>t is</w:t>
      </w:r>
      <w:r w:rsidR="00D66D41" w:rsidRPr="00E92434">
        <w:rPr>
          <w:rFonts w:ascii="Calibri" w:hAnsi="Calibri" w:cs="Helvetica"/>
          <w:color w:val="404040"/>
          <w:shd w:val="clear" w:color="auto" w:fill="FFFFFF"/>
        </w:rPr>
        <w:t xml:space="preserve"> alw</w:t>
      </w:r>
      <w:r w:rsidR="00D55AAF">
        <w:rPr>
          <w:rFonts w:ascii="Calibri" w:hAnsi="Calibri" w:cs="Helvetica"/>
          <w:color w:val="404040"/>
          <w:shd w:val="clear" w:color="auto" w:fill="FFFFFF"/>
        </w:rPr>
        <w:t>ays important to never promise that</w:t>
      </w:r>
      <w:r w:rsidR="00D66D41" w:rsidRPr="00E92434">
        <w:rPr>
          <w:rFonts w:ascii="Calibri" w:hAnsi="Calibri" w:cs="Helvetica"/>
          <w:color w:val="404040"/>
          <w:shd w:val="clear" w:color="auto" w:fill="FFFFFF"/>
        </w:rPr>
        <w:t xml:space="preserve"> child you will keep something a secret even if they ask you too as it</w:t>
      </w:r>
      <w:r w:rsidR="005B7210" w:rsidRPr="00E92434">
        <w:rPr>
          <w:rFonts w:ascii="Calibri" w:hAnsi="Calibri" w:cs="Helvetica"/>
          <w:color w:val="404040"/>
          <w:shd w:val="clear" w:color="auto" w:fill="FFFFFF"/>
        </w:rPr>
        <w:t xml:space="preserve"> i</w:t>
      </w:r>
      <w:r w:rsidR="00D66D41" w:rsidRPr="00E92434">
        <w:rPr>
          <w:rFonts w:ascii="Calibri" w:hAnsi="Calibri" w:cs="Helvetica"/>
          <w:color w:val="404040"/>
          <w:shd w:val="clear" w:color="auto" w:fill="FFFFFF"/>
        </w:rPr>
        <w:t>s extremely important you are open and honest with the child</w:t>
      </w:r>
      <w:r w:rsidR="004C3F53">
        <w:rPr>
          <w:rFonts w:ascii="Calibri" w:hAnsi="Calibri" w:cs="Helvetica"/>
          <w:color w:val="404040"/>
          <w:shd w:val="clear" w:color="auto" w:fill="FFFFFF"/>
        </w:rPr>
        <w:t>, make sure you reassure the child everything will be ok and you will be there to help them as what they are doing is a massive</w:t>
      </w:r>
      <w:r w:rsidR="00D66D41" w:rsidRPr="00E92434">
        <w:rPr>
          <w:rFonts w:ascii="Calibri" w:hAnsi="Calibri" w:cs="Helvetica"/>
          <w:color w:val="404040"/>
          <w:shd w:val="clear" w:color="auto" w:fill="FFFFFF"/>
        </w:rPr>
        <w:t xml:space="preserve"> for them to</w:t>
      </w:r>
      <w:r w:rsidR="004C3F53">
        <w:rPr>
          <w:rFonts w:ascii="Calibri" w:hAnsi="Calibri" w:cs="Helvetica"/>
          <w:color w:val="404040"/>
          <w:shd w:val="clear" w:color="auto" w:fill="FFFFFF"/>
        </w:rPr>
        <w:t xml:space="preserve"> do and will show them that they will</w:t>
      </w:r>
      <w:r w:rsidR="00D66D41" w:rsidRPr="00E92434">
        <w:rPr>
          <w:rFonts w:ascii="Calibri" w:hAnsi="Calibri" w:cs="Helvetica"/>
          <w:color w:val="404040"/>
          <w:shd w:val="clear" w:color="auto" w:fill="FFFFFF"/>
        </w:rPr>
        <w:t xml:space="preserve"> be able to trust </w:t>
      </w:r>
      <w:r w:rsidR="00B069CE" w:rsidRPr="00E92434">
        <w:rPr>
          <w:rFonts w:ascii="Calibri" w:hAnsi="Calibri" w:cs="Helvetica"/>
          <w:color w:val="404040"/>
          <w:shd w:val="clear" w:color="auto" w:fill="FFFFFF"/>
        </w:rPr>
        <w:t>you,</w:t>
      </w:r>
      <w:r w:rsidR="004C3F53">
        <w:rPr>
          <w:rFonts w:ascii="Calibri" w:hAnsi="Calibri" w:cs="Helvetica"/>
          <w:color w:val="404040"/>
          <w:shd w:val="clear" w:color="auto" w:fill="FFFFFF"/>
        </w:rPr>
        <w:t xml:space="preserve"> be sure to make the child feel comfortable around you,</w:t>
      </w:r>
      <w:r w:rsidR="00B069CE" w:rsidRPr="00E92434">
        <w:rPr>
          <w:rFonts w:ascii="Calibri" w:hAnsi="Calibri" w:cs="Helvetica"/>
          <w:color w:val="404040"/>
          <w:shd w:val="clear" w:color="auto" w:fill="FFFFFF"/>
        </w:rPr>
        <w:t xml:space="preserve"> </w:t>
      </w:r>
      <w:r w:rsidR="00D55AAF">
        <w:rPr>
          <w:rFonts w:ascii="Calibri" w:hAnsi="Calibri" w:cs="Helvetica"/>
          <w:color w:val="404040"/>
          <w:shd w:val="clear" w:color="auto" w:fill="FFFFFF"/>
        </w:rPr>
        <w:t>do</w:t>
      </w:r>
      <w:r w:rsidR="005B7210" w:rsidRPr="00E92434">
        <w:rPr>
          <w:rFonts w:ascii="Calibri" w:hAnsi="Calibri" w:cs="Helvetica"/>
          <w:color w:val="404040"/>
          <w:shd w:val="clear" w:color="auto" w:fill="FFFFFF"/>
        </w:rPr>
        <w:t xml:space="preserve"> no</w:t>
      </w:r>
      <w:r w:rsidR="00B069CE" w:rsidRPr="00E92434">
        <w:rPr>
          <w:rFonts w:ascii="Calibri" w:hAnsi="Calibri" w:cs="Helvetica"/>
          <w:color w:val="404040"/>
          <w:shd w:val="clear" w:color="auto" w:fill="FFFFFF"/>
        </w:rPr>
        <w:t xml:space="preserve">t direct the conversation let the child talk in their own words </w:t>
      </w:r>
      <w:r w:rsidR="004C3F53">
        <w:rPr>
          <w:rFonts w:ascii="Calibri" w:hAnsi="Calibri" w:cs="Helvetica"/>
          <w:color w:val="404040"/>
          <w:shd w:val="clear" w:color="auto" w:fill="FFFFFF"/>
        </w:rPr>
        <w:t>and let them lead the conversation as everything they tell you needs to their perception of what has taken place</w:t>
      </w:r>
      <w:r w:rsidR="00B069CE" w:rsidRPr="00E92434">
        <w:rPr>
          <w:rFonts w:ascii="Calibri" w:hAnsi="Calibri" w:cs="Helvetica"/>
          <w:color w:val="404040"/>
          <w:shd w:val="clear" w:color="auto" w:fill="FFFFFF"/>
        </w:rPr>
        <w:t>.</w:t>
      </w:r>
      <w:r w:rsidR="00D55AAF">
        <w:rPr>
          <w:rFonts w:ascii="Calibri" w:hAnsi="Calibri" w:cs="Helvetica"/>
          <w:color w:val="404040"/>
          <w:shd w:val="clear" w:color="auto" w:fill="FFFFFF"/>
        </w:rPr>
        <w:t xml:space="preserve"> Once you have the full details of the situation speak to a senior member of staff if you feel </w:t>
      </w:r>
      <w:r w:rsidR="00D55AAF">
        <w:rPr>
          <w:rFonts w:ascii="Calibri" w:hAnsi="Calibri" w:cs="Helvetica"/>
          <w:color w:val="404040"/>
          <w:shd w:val="clear" w:color="auto" w:fill="FFFFFF"/>
        </w:rPr>
        <w:lastRenderedPageBreak/>
        <w:t>there is a concern for the child’s safety, and follow the correct route for reporting the situation at hand</w:t>
      </w:r>
      <w:r w:rsidR="00B069CE" w:rsidRPr="00E92434">
        <w:rPr>
          <w:rFonts w:ascii="Calibri" w:hAnsi="Calibri" w:cs="Helvetica"/>
          <w:color w:val="404040"/>
          <w:shd w:val="clear" w:color="auto" w:fill="FFFFFF"/>
        </w:rPr>
        <w:t xml:space="preserve"> Be sure to follow your safe guarding policy to make sure you follow the correct procedures on this, if you </w:t>
      </w:r>
      <w:r w:rsidR="005B7210" w:rsidRPr="00E92434">
        <w:rPr>
          <w:rFonts w:ascii="Calibri" w:hAnsi="Calibri" w:cs="Helvetica"/>
          <w:color w:val="404040"/>
          <w:shd w:val="clear" w:color="auto" w:fill="FFFFFF"/>
        </w:rPr>
        <w:t>do not</w:t>
      </w:r>
      <w:r w:rsidR="00B069CE" w:rsidRPr="00E92434">
        <w:rPr>
          <w:rFonts w:ascii="Calibri" w:hAnsi="Calibri" w:cs="Helvetica"/>
          <w:color w:val="404040"/>
          <w:shd w:val="clear" w:color="auto" w:fill="FFFFFF"/>
        </w:rPr>
        <w:t xml:space="preserve"> know where the find the policies be sure to ask someone and read through them. </w:t>
      </w:r>
      <w:r w:rsidR="004C3F53">
        <w:rPr>
          <w:rFonts w:ascii="Calibri" w:hAnsi="Calibri" w:cs="Helvetica"/>
          <w:color w:val="404040"/>
          <w:shd w:val="clear" w:color="auto" w:fill="FFFFFF"/>
        </w:rPr>
        <w:t xml:space="preserve">I would always make sure the child knew that none of this was their faults </w:t>
      </w:r>
      <w:r w:rsidR="006D65E9">
        <w:rPr>
          <w:rFonts w:ascii="Calibri" w:hAnsi="Calibri" w:cs="Helvetica"/>
          <w:color w:val="404040"/>
          <w:shd w:val="clear" w:color="auto" w:fill="FFFFFF"/>
        </w:rPr>
        <w:t xml:space="preserve">and reassured them that anything they says is confidential but would only be shared with people who really needed to know to protect them. Once they had </w:t>
      </w:r>
      <w:r w:rsidR="00F748C3">
        <w:rPr>
          <w:rFonts w:ascii="Calibri" w:hAnsi="Calibri" w:cs="Helvetica"/>
          <w:color w:val="404040"/>
          <w:shd w:val="clear" w:color="auto" w:fill="FFFFFF"/>
        </w:rPr>
        <w:t>finished telling me everything I</w:t>
      </w:r>
      <w:r w:rsidR="006D65E9">
        <w:rPr>
          <w:rFonts w:ascii="Calibri" w:hAnsi="Calibri" w:cs="Helvetica"/>
          <w:color w:val="404040"/>
          <w:shd w:val="clear" w:color="auto" w:fill="FFFFFF"/>
        </w:rPr>
        <w:t xml:space="preserve"> would reassure them that they did a really good job.</w:t>
      </w:r>
    </w:p>
    <w:p w:rsidR="003E0CBD" w:rsidRDefault="00D4321F" w:rsidP="00052EC3">
      <w:pPr>
        <w:pStyle w:val="NormalWeb"/>
        <w:shd w:val="clear" w:color="auto" w:fill="FFFFFF"/>
        <w:spacing w:before="270" w:beforeAutospacing="0" w:after="0" w:afterAutospacing="0" w:line="600" w:lineRule="auto"/>
        <w:textAlignment w:val="baseline"/>
        <w:rPr>
          <w:rFonts w:ascii="Calibri" w:hAnsi="Calibri" w:cs="Helvetica"/>
          <w:color w:val="404040"/>
          <w:shd w:val="clear" w:color="auto" w:fill="FFFFFF"/>
        </w:rPr>
      </w:pPr>
      <w:r w:rsidRPr="00E92434">
        <w:rPr>
          <w:rFonts w:ascii="Calibri" w:hAnsi="Calibri" w:cs="Helvetica"/>
          <w:color w:val="404040"/>
          <w:shd w:val="clear" w:color="auto" w:fill="FFFFFF"/>
        </w:rPr>
        <w:t>If a child came to you and was being bullied,</w:t>
      </w:r>
      <w:r w:rsidR="004C3F53">
        <w:rPr>
          <w:rFonts w:ascii="Calibri" w:hAnsi="Calibri" w:cs="Helvetica"/>
          <w:color w:val="404040"/>
          <w:shd w:val="clear" w:color="auto" w:fill="FFFFFF"/>
        </w:rPr>
        <w:t xml:space="preserve"> the first thing you should do is get a second member of staff to come in on the situation, make sure you reassure the child that everything is ok and you are there to help them and listen to the full situation never accuse the child of lying let them tell you everything in their own words,</w:t>
      </w:r>
      <w:r w:rsidRPr="00E92434">
        <w:rPr>
          <w:rFonts w:ascii="Calibri" w:hAnsi="Calibri" w:cs="Helvetica"/>
          <w:color w:val="404040"/>
          <w:shd w:val="clear" w:color="auto" w:fill="FFFFFF"/>
        </w:rPr>
        <w:t xml:space="preserve"> even if the situation was so small this might feel like a major</w:t>
      </w:r>
      <w:r w:rsidR="004C3F53">
        <w:rPr>
          <w:rFonts w:ascii="Calibri" w:hAnsi="Calibri" w:cs="Helvetica"/>
          <w:color w:val="404040"/>
          <w:shd w:val="clear" w:color="auto" w:fill="FFFFFF"/>
        </w:rPr>
        <w:t xml:space="preserve"> issue to the child, then you should </w:t>
      </w:r>
      <w:r w:rsidRPr="00E92434">
        <w:rPr>
          <w:rFonts w:ascii="Calibri" w:hAnsi="Calibri" w:cs="Helvetica"/>
          <w:color w:val="404040"/>
          <w:shd w:val="clear" w:color="auto" w:fill="FFFFFF"/>
        </w:rPr>
        <w:t xml:space="preserve"> ask the child about what has taken place, write down all the info the child gives you as every little detail is important if you are going to get to the bottom of the situation. Once you have all the information needed you should spea</w:t>
      </w:r>
      <w:r w:rsidR="00E92434" w:rsidRPr="00E92434">
        <w:rPr>
          <w:rFonts w:ascii="Calibri" w:hAnsi="Calibri" w:cs="Helvetica"/>
          <w:color w:val="404040"/>
          <w:shd w:val="clear" w:color="auto" w:fill="FFFFFF"/>
        </w:rPr>
        <w:t xml:space="preserve">k with the other named members as there is always different </w:t>
      </w:r>
      <w:r w:rsidR="00E92434">
        <w:rPr>
          <w:rFonts w:ascii="Calibri" w:hAnsi="Calibri" w:cs="Helvetica"/>
          <w:color w:val="404040"/>
          <w:shd w:val="clear" w:color="auto" w:fill="FFFFFF"/>
        </w:rPr>
        <w:t>versions and you can</w:t>
      </w:r>
      <w:r w:rsidR="00E92434" w:rsidRPr="00E92434">
        <w:rPr>
          <w:rFonts w:ascii="Calibri" w:hAnsi="Calibri" w:cs="Helvetica"/>
          <w:color w:val="404040"/>
          <w:shd w:val="clear" w:color="auto" w:fill="FFFFFF"/>
        </w:rPr>
        <w:t xml:space="preserve">not come to a full conclusion till you have heard all sides. Once you have spoken to them all separately you should then bring them all together and speak to them as a group get them to tell each other how they felt and why to see if there is an ideal way to overcome the situation, try and explain how both children may have felt and </w:t>
      </w:r>
      <w:r w:rsidR="00E92434" w:rsidRPr="00E92434">
        <w:rPr>
          <w:rFonts w:ascii="Calibri" w:hAnsi="Calibri" w:cs="Helvetica"/>
          <w:color w:val="404040"/>
          <w:shd w:val="clear" w:color="auto" w:fill="FFFFFF"/>
        </w:rPr>
        <w:lastRenderedPageBreak/>
        <w:t xml:space="preserve">how they may have hurt each other’s feelings. </w:t>
      </w:r>
      <w:r w:rsidR="00E92434">
        <w:rPr>
          <w:rFonts w:ascii="Calibri" w:hAnsi="Calibri" w:cs="Helvetica"/>
          <w:color w:val="404040"/>
          <w:shd w:val="clear" w:color="auto" w:fill="FFFFFF"/>
        </w:rPr>
        <w:t>It is important you read all the procedures of how to deal with bullying and follow it directly and correctly.</w:t>
      </w:r>
    </w:p>
    <w:p w:rsidR="00907377" w:rsidRDefault="00907377" w:rsidP="00907377">
      <w:pPr>
        <w:pStyle w:val="NormalWeb"/>
        <w:shd w:val="clear" w:color="auto" w:fill="FFFFFF"/>
        <w:spacing w:before="270" w:beforeAutospacing="0" w:after="0" w:afterAutospacing="0" w:line="600" w:lineRule="auto"/>
        <w:jc w:val="center"/>
        <w:textAlignment w:val="baseline"/>
        <w:rPr>
          <w:rFonts w:ascii="Calibri" w:hAnsi="Calibri"/>
          <w:b/>
        </w:rPr>
      </w:pPr>
      <w:r>
        <w:rPr>
          <w:rFonts w:ascii="Calibri" w:hAnsi="Calibri"/>
          <w:b/>
          <w:sz w:val="36"/>
          <w:szCs w:val="36"/>
        </w:rPr>
        <w:t>References</w:t>
      </w:r>
    </w:p>
    <w:p w:rsidR="00907377" w:rsidRDefault="00907377" w:rsidP="00907377">
      <w:pPr>
        <w:pStyle w:val="NormalWeb"/>
        <w:shd w:val="clear" w:color="auto" w:fill="FFFFFF"/>
        <w:spacing w:before="270" w:beforeAutospacing="0" w:after="0" w:afterAutospacing="0" w:line="600" w:lineRule="auto"/>
        <w:jc w:val="both"/>
        <w:textAlignment w:val="baseline"/>
        <w:rPr>
          <w:rFonts w:ascii="Calibri" w:hAnsi="Calibri"/>
        </w:rPr>
      </w:pPr>
      <w:r>
        <w:rPr>
          <w:rFonts w:ascii="Calibri" w:hAnsi="Calibri"/>
        </w:rPr>
        <w:t xml:space="preserve">Help For Trauma </w:t>
      </w:r>
      <w:proofErr w:type="gramStart"/>
      <w:r>
        <w:rPr>
          <w:rFonts w:ascii="Calibri" w:hAnsi="Calibri"/>
        </w:rPr>
        <w:t>In</w:t>
      </w:r>
      <w:proofErr w:type="gramEnd"/>
      <w:r>
        <w:rPr>
          <w:rFonts w:ascii="Calibri" w:hAnsi="Calibri"/>
        </w:rPr>
        <w:t xml:space="preserve"> Children K, </w:t>
      </w:r>
      <w:proofErr w:type="spellStart"/>
      <w:r>
        <w:rPr>
          <w:rFonts w:ascii="Calibri" w:hAnsi="Calibri"/>
        </w:rPr>
        <w:t>Sellgren</w:t>
      </w:r>
      <w:proofErr w:type="spellEnd"/>
      <w:r>
        <w:rPr>
          <w:rFonts w:ascii="Calibri" w:hAnsi="Calibri"/>
        </w:rPr>
        <w:t>, (2018), BBC News.co.uk</w:t>
      </w:r>
    </w:p>
    <w:p w:rsidR="00907377" w:rsidRPr="00907377" w:rsidRDefault="00907377" w:rsidP="00907377">
      <w:pPr>
        <w:pStyle w:val="NormalWeb"/>
        <w:shd w:val="clear" w:color="auto" w:fill="FFFFFF"/>
        <w:spacing w:before="270" w:beforeAutospacing="0" w:after="0" w:afterAutospacing="0" w:line="600" w:lineRule="auto"/>
        <w:jc w:val="both"/>
        <w:textAlignment w:val="baseline"/>
        <w:rPr>
          <w:rFonts w:ascii="Calibri" w:hAnsi="Calibri"/>
        </w:rPr>
      </w:pPr>
      <w:r>
        <w:rPr>
          <w:rFonts w:ascii="Calibri" w:hAnsi="Calibri"/>
        </w:rPr>
        <w:t xml:space="preserve">Perceptions and reflections on the role of a TA, S, Tucker (2009), Pastoral Care </w:t>
      </w:r>
      <w:proofErr w:type="gramStart"/>
      <w:r>
        <w:rPr>
          <w:rFonts w:ascii="Calibri" w:hAnsi="Calibri"/>
        </w:rPr>
        <w:t>In</w:t>
      </w:r>
      <w:proofErr w:type="gramEnd"/>
      <w:r>
        <w:rPr>
          <w:rFonts w:ascii="Calibri" w:hAnsi="Calibri"/>
        </w:rPr>
        <w:t xml:space="preserve"> Education.</w:t>
      </w:r>
    </w:p>
    <w:p w:rsidR="00D33188" w:rsidRDefault="00D33188" w:rsidP="00052EC3">
      <w:pPr>
        <w:pStyle w:val="NormalWeb"/>
        <w:shd w:val="clear" w:color="auto" w:fill="FFFFFF"/>
        <w:spacing w:before="270" w:beforeAutospacing="0" w:after="0" w:afterAutospacing="0" w:line="600" w:lineRule="auto"/>
        <w:textAlignment w:val="baseline"/>
        <w:rPr>
          <w:rFonts w:ascii="Helvetica" w:hAnsi="Helvetica" w:cs="Helvetica"/>
          <w:color w:val="404040"/>
        </w:rPr>
      </w:pPr>
    </w:p>
    <w:p w:rsidR="00052EC3" w:rsidRDefault="00052EC3" w:rsidP="00052EC3">
      <w:pPr>
        <w:pStyle w:val="NormalWeb"/>
        <w:shd w:val="clear" w:color="auto" w:fill="FFFFFF"/>
        <w:spacing w:before="270" w:beforeAutospacing="0" w:after="0" w:afterAutospacing="0" w:line="600" w:lineRule="auto"/>
        <w:textAlignment w:val="baseline"/>
        <w:rPr>
          <w:rFonts w:ascii="Helvetica" w:hAnsi="Helvetica" w:cs="Helvetica"/>
          <w:color w:val="404040"/>
        </w:rPr>
      </w:pPr>
    </w:p>
    <w:p w:rsidR="009E6D52" w:rsidRPr="00B84799" w:rsidRDefault="009E6D52" w:rsidP="00052EC3">
      <w:pPr>
        <w:spacing w:line="600" w:lineRule="auto"/>
        <w:jc w:val="both"/>
        <w:rPr>
          <w:sz w:val="24"/>
          <w:szCs w:val="24"/>
        </w:rPr>
      </w:pPr>
    </w:p>
    <w:sectPr w:rsidR="009E6D52" w:rsidRPr="00B84799" w:rsidSect="0052053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9E6D52"/>
    <w:rsid w:val="00007D85"/>
    <w:rsid w:val="00052EC3"/>
    <w:rsid w:val="00074946"/>
    <w:rsid w:val="000F22F2"/>
    <w:rsid w:val="001A07B6"/>
    <w:rsid w:val="00222B50"/>
    <w:rsid w:val="002571CD"/>
    <w:rsid w:val="0027036F"/>
    <w:rsid w:val="002D5A2B"/>
    <w:rsid w:val="00317B81"/>
    <w:rsid w:val="003263C6"/>
    <w:rsid w:val="0033749E"/>
    <w:rsid w:val="003D5756"/>
    <w:rsid w:val="003E0CBD"/>
    <w:rsid w:val="00407F16"/>
    <w:rsid w:val="00412A93"/>
    <w:rsid w:val="00472EE2"/>
    <w:rsid w:val="004C3F53"/>
    <w:rsid w:val="00520537"/>
    <w:rsid w:val="00570740"/>
    <w:rsid w:val="005904DC"/>
    <w:rsid w:val="005B3D9D"/>
    <w:rsid w:val="005B7210"/>
    <w:rsid w:val="005C0D55"/>
    <w:rsid w:val="00601B71"/>
    <w:rsid w:val="006D65E9"/>
    <w:rsid w:val="00871DC7"/>
    <w:rsid w:val="008778BF"/>
    <w:rsid w:val="008D2006"/>
    <w:rsid w:val="00907377"/>
    <w:rsid w:val="009E6D52"/>
    <w:rsid w:val="00A07556"/>
    <w:rsid w:val="00A07E32"/>
    <w:rsid w:val="00A2443E"/>
    <w:rsid w:val="00A4190F"/>
    <w:rsid w:val="00A5508F"/>
    <w:rsid w:val="00AF4C26"/>
    <w:rsid w:val="00B069CE"/>
    <w:rsid w:val="00B84799"/>
    <w:rsid w:val="00BE4743"/>
    <w:rsid w:val="00C05237"/>
    <w:rsid w:val="00C1386E"/>
    <w:rsid w:val="00C43E3B"/>
    <w:rsid w:val="00C475EC"/>
    <w:rsid w:val="00D00348"/>
    <w:rsid w:val="00D33188"/>
    <w:rsid w:val="00D4321F"/>
    <w:rsid w:val="00D55AAF"/>
    <w:rsid w:val="00D66D41"/>
    <w:rsid w:val="00E92434"/>
    <w:rsid w:val="00F748C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053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52EC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r="http://schemas.openxmlformats.org/officeDocument/2006/relationships" xmlns:w="http://schemas.openxmlformats.org/wordprocessingml/2006/main">
  <w:divs>
    <w:div w:id="19197115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5796</TotalTime>
  <Pages>7</Pages>
  <Words>1310</Words>
  <Characters>7469</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15</cp:revision>
  <dcterms:created xsi:type="dcterms:W3CDTF">2019-12-30T15:24:00Z</dcterms:created>
  <dcterms:modified xsi:type="dcterms:W3CDTF">2020-01-05T18:30:00Z</dcterms:modified>
</cp:coreProperties>
</file>