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198E397C" w14:textId="6696E978" w:rsidR="004E515F" w:rsidRDefault="006526A9" w:rsidP="0084241D">
      <w:pPr>
        <w:pStyle w:val="Normal1"/>
        <w:spacing w:line="360" w:lineRule="auto"/>
        <w:jc w:val="center"/>
        <w:rPr>
          <w:b/>
          <w:sz w:val="32"/>
          <w:szCs w:val="32"/>
          <w:lang w:val="en-GB"/>
        </w:rPr>
      </w:pPr>
      <w:r w:rsidRPr="004E515F">
        <w:rPr>
          <w:b/>
          <w:sz w:val="32"/>
          <w:szCs w:val="32"/>
          <w:lang w:val="en-GB"/>
        </w:rPr>
        <w:t>People Management</w:t>
      </w:r>
      <w:r w:rsidR="006C7822">
        <w:rPr>
          <w:b/>
          <w:sz w:val="32"/>
          <w:szCs w:val="32"/>
          <w:lang w:val="en-GB"/>
        </w:rPr>
        <w:t xml:space="preserve"> Report</w:t>
      </w:r>
    </w:p>
    <w:p w14:paraId="01F74427" w14:textId="77777777" w:rsidR="006C7822" w:rsidRDefault="006C7822" w:rsidP="0084241D">
      <w:pPr>
        <w:pStyle w:val="Normal1"/>
        <w:spacing w:line="360" w:lineRule="auto"/>
        <w:jc w:val="center"/>
        <w:rPr>
          <w:b/>
          <w:sz w:val="32"/>
          <w:szCs w:val="32"/>
          <w:lang w:val="en-GB"/>
        </w:rPr>
      </w:pPr>
    </w:p>
    <w:p w14:paraId="0615EC08" w14:textId="77777777" w:rsidR="006C7822" w:rsidRPr="004E515F" w:rsidRDefault="006C7822" w:rsidP="0084241D">
      <w:pPr>
        <w:pStyle w:val="Normal1"/>
        <w:spacing w:line="360" w:lineRule="auto"/>
        <w:jc w:val="center"/>
        <w:rPr>
          <w:b/>
          <w:sz w:val="32"/>
          <w:szCs w:val="32"/>
          <w:lang w:val="en-GB"/>
        </w:rPr>
      </w:pPr>
    </w:p>
    <w:p w14:paraId="64F1D052" w14:textId="77777777" w:rsidR="006A0375" w:rsidRDefault="004E515F" w:rsidP="0084241D">
      <w:pPr>
        <w:pStyle w:val="Normal1"/>
        <w:spacing w:line="360" w:lineRule="auto"/>
        <w:jc w:val="center"/>
        <w:rPr>
          <w:b/>
          <w:sz w:val="32"/>
          <w:szCs w:val="32"/>
          <w:lang w:val="en-GB"/>
        </w:rPr>
      </w:pPr>
      <w:r w:rsidRPr="004E515F">
        <w:rPr>
          <w:b/>
          <w:sz w:val="32"/>
          <w:szCs w:val="32"/>
          <w:lang w:val="en-GB"/>
        </w:rPr>
        <w:t>Student</w:t>
      </w:r>
      <w:r w:rsidR="006A0375">
        <w:rPr>
          <w:b/>
          <w:sz w:val="32"/>
          <w:szCs w:val="32"/>
          <w:lang w:val="en-GB"/>
        </w:rPr>
        <w:t>: Claudia Baragau</w:t>
      </w:r>
      <w:r w:rsidR="006A0375">
        <w:rPr>
          <w:b/>
          <w:sz w:val="32"/>
          <w:szCs w:val="32"/>
          <w:lang w:val="en-GB"/>
        </w:rPr>
        <w:tab/>
      </w:r>
    </w:p>
    <w:p w14:paraId="14FF707F" w14:textId="1B90C377" w:rsidR="00AD07ED" w:rsidRDefault="00AD07ED" w:rsidP="0084241D">
      <w:pPr>
        <w:pStyle w:val="Normal1"/>
        <w:spacing w:line="360" w:lineRule="auto"/>
        <w:jc w:val="center"/>
        <w:rPr>
          <w:b/>
          <w:sz w:val="32"/>
          <w:szCs w:val="32"/>
          <w:lang w:val="en-GB"/>
        </w:rPr>
      </w:pPr>
      <w:r>
        <w:rPr>
          <w:b/>
          <w:sz w:val="32"/>
          <w:szCs w:val="32"/>
          <w:lang w:val="en-GB"/>
        </w:rPr>
        <w:t xml:space="preserve">Student number: </w:t>
      </w:r>
      <w:r w:rsidR="0098108B">
        <w:rPr>
          <w:b/>
          <w:sz w:val="32"/>
          <w:szCs w:val="32"/>
          <w:lang w:val="en-GB"/>
        </w:rPr>
        <w:t>1905817</w:t>
      </w:r>
    </w:p>
    <w:p w14:paraId="012BDC1E" w14:textId="77382495" w:rsidR="0098108B" w:rsidRDefault="00DF525C" w:rsidP="0084241D">
      <w:pPr>
        <w:pStyle w:val="Normal1"/>
        <w:spacing w:line="360" w:lineRule="auto"/>
        <w:jc w:val="center"/>
        <w:rPr>
          <w:b/>
          <w:sz w:val="32"/>
          <w:szCs w:val="32"/>
          <w:lang w:val="en-GB"/>
        </w:rPr>
      </w:pPr>
      <w:r>
        <w:rPr>
          <w:b/>
          <w:sz w:val="32"/>
          <w:szCs w:val="32"/>
          <w:lang w:val="en-GB"/>
        </w:rPr>
        <w:t xml:space="preserve">Lecturer: Marie </w:t>
      </w:r>
      <w:proofErr w:type="spellStart"/>
      <w:r>
        <w:rPr>
          <w:b/>
          <w:sz w:val="32"/>
          <w:szCs w:val="32"/>
          <w:lang w:val="en-GB"/>
        </w:rPr>
        <w:t>Pitson</w:t>
      </w:r>
      <w:proofErr w:type="spellEnd"/>
    </w:p>
    <w:p w14:paraId="1CCD90B3" w14:textId="39CFBD06" w:rsidR="00DF525C" w:rsidRDefault="00DF525C" w:rsidP="0084241D">
      <w:pPr>
        <w:pStyle w:val="Normal1"/>
        <w:spacing w:line="360" w:lineRule="auto"/>
        <w:jc w:val="center"/>
        <w:rPr>
          <w:b/>
          <w:sz w:val="32"/>
          <w:szCs w:val="32"/>
          <w:lang w:val="en-GB"/>
        </w:rPr>
      </w:pPr>
      <w:r>
        <w:rPr>
          <w:b/>
          <w:sz w:val="32"/>
          <w:szCs w:val="32"/>
          <w:lang w:val="en-GB"/>
        </w:rPr>
        <w:t>Date: 10.11.22</w:t>
      </w:r>
    </w:p>
    <w:p w14:paraId="7AAB5CD9" w14:textId="1E5DC089" w:rsidR="00F86677" w:rsidRDefault="00F86677" w:rsidP="0084241D">
      <w:pPr>
        <w:pStyle w:val="Normal1"/>
        <w:spacing w:line="360" w:lineRule="auto"/>
        <w:jc w:val="center"/>
        <w:rPr>
          <w:b/>
          <w:sz w:val="32"/>
          <w:szCs w:val="32"/>
          <w:lang w:val="en-GB"/>
        </w:rPr>
      </w:pPr>
      <w:r>
        <w:rPr>
          <w:b/>
          <w:sz w:val="32"/>
          <w:szCs w:val="32"/>
          <w:lang w:val="en-GB"/>
        </w:rPr>
        <w:t xml:space="preserve">       University of Wales Trinity Saint David</w:t>
      </w:r>
    </w:p>
    <w:p w14:paraId="6CA4CC66" w14:textId="77777777" w:rsidR="009963C6" w:rsidRDefault="009963C6" w:rsidP="0084241D">
      <w:pPr>
        <w:pStyle w:val="Normal1"/>
        <w:spacing w:line="360" w:lineRule="auto"/>
        <w:jc w:val="center"/>
        <w:rPr>
          <w:sz w:val="36"/>
          <w:szCs w:val="36"/>
          <w:lang w:val="en-GB"/>
        </w:rPr>
      </w:pPr>
      <w:r>
        <w:rPr>
          <w:sz w:val="36"/>
          <w:szCs w:val="36"/>
          <w:lang w:val="en-GB"/>
        </w:rPr>
        <w:t xml:space="preserve">                                                  </w:t>
      </w:r>
    </w:p>
    <w:p w14:paraId="515BFBEF" w14:textId="77777777" w:rsidR="009963C6" w:rsidRDefault="009963C6" w:rsidP="0084241D">
      <w:pPr>
        <w:pStyle w:val="Normal1"/>
        <w:spacing w:line="360" w:lineRule="auto"/>
        <w:jc w:val="center"/>
        <w:rPr>
          <w:sz w:val="36"/>
          <w:szCs w:val="36"/>
          <w:lang w:val="en-GB"/>
        </w:rPr>
      </w:pPr>
    </w:p>
    <w:p w14:paraId="425DCE87" w14:textId="77777777" w:rsidR="009963C6" w:rsidRDefault="009963C6" w:rsidP="0084241D">
      <w:pPr>
        <w:pStyle w:val="Normal1"/>
        <w:spacing w:line="360" w:lineRule="auto"/>
        <w:jc w:val="center"/>
        <w:rPr>
          <w:sz w:val="36"/>
          <w:szCs w:val="36"/>
          <w:lang w:val="en-GB"/>
        </w:rPr>
      </w:pPr>
    </w:p>
    <w:p w14:paraId="6C2A25D1" w14:textId="77777777" w:rsidR="009963C6" w:rsidRDefault="009963C6" w:rsidP="0084241D">
      <w:pPr>
        <w:pStyle w:val="Normal1"/>
        <w:spacing w:line="360" w:lineRule="auto"/>
        <w:jc w:val="center"/>
        <w:rPr>
          <w:sz w:val="36"/>
          <w:szCs w:val="36"/>
          <w:lang w:val="en-GB"/>
        </w:rPr>
      </w:pPr>
    </w:p>
    <w:p w14:paraId="31ABD2BD" w14:textId="77777777" w:rsidR="009963C6" w:rsidRDefault="009963C6" w:rsidP="0084241D">
      <w:pPr>
        <w:pStyle w:val="Normal1"/>
        <w:spacing w:line="360" w:lineRule="auto"/>
        <w:jc w:val="center"/>
        <w:rPr>
          <w:sz w:val="36"/>
          <w:szCs w:val="36"/>
          <w:lang w:val="en-GB"/>
        </w:rPr>
      </w:pPr>
    </w:p>
    <w:p w14:paraId="1919B184" w14:textId="77777777" w:rsidR="009963C6" w:rsidRDefault="009963C6" w:rsidP="0084241D">
      <w:pPr>
        <w:pStyle w:val="Normal1"/>
        <w:spacing w:line="360" w:lineRule="auto"/>
        <w:jc w:val="center"/>
        <w:rPr>
          <w:sz w:val="36"/>
          <w:szCs w:val="36"/>
          <w:lang w:val="en-GB"/>
        </w:rPr>
      </w:pPr>
    </w:p>
    <w:p w14:paraId="45F9E7A6" w14:textId="77777777" w:rsidR="009963C6" w:rsidRDefault="009963C6" w:rsidP="006C7822">
      <w:pPr>
        <w:pStyle w:val="Normal1"/>
        <w:spacing w:line="360" w:lineRule="auto"/>
        <w:rPr>
          <w:sz w:val="36"/>
          <w:szCs w:val="36"/>
          <w:lang w:val="en-GB"/>
        </w:rPr>
      </w:pPr>
    </w:p>
    <w:p w14:paraId="59FC3B6F" w14:textId="77777777" w:rsidR="009963C6" w:rsidRDefault="009963C6" w:rsidP="0084241D">
      <w:pPr>
        <w:pStyle w:val="Normal1"/>
        <w:spacing w:line="360" w:lineRule="auto"/>
        <w:jc w:val="center"/>
        <w:rPr>
          <w:sz w:val="36"/>
          <w:szCs w:val="36"/>
          <w:lang w:val="en-GB"/>
        </w:rPr>
      </w:pPr>
    </w:p>
    <w:p w14:paraId="39181870" w14:textId="77777777" w:rsidR="009963C6" w:rsidRDefault="009963C6" w:rsidP="0084241D">
      <w:pPr>
        <w:pStyle w:val="Normal1"/>
        <w:spacing w:line="360" w:lineRule="auto"/>
        <w:jc w:val="center"/>
        <w:rPr>
          <w:sz w:val="36"/>
          <w:szCs w:val="36"/>
          <w:lang w:val="en-GB"/>
        </w:rPr>
      </w:pPr>
    </w:p>
    <w:p w14:paraId="590E87DD" w14:textId="64D75D2C" w:rsidR="006C7822" w:rsidRPr="00455D21" w:rsidRDefault="00455D21" w:rsidP="00455D21">
      <w:pPr>
        <w:rPr>
          <w:b/>
          <w:bCs/>
          <w:sz w:val="32"/>
          <w:szCs w:val="32"/>
        </w:rPr>
      </w:pPr>
      <w:r>
        <w:rPr>
          <w:b/>
          <w:bCs/>
          <w:sz w:val="32"/>
          <w:szCs w:val="32"/>
        </w:rPr>
        <w:t xml:space="preserve">                                         </w:t>
      </w:r>
      <w:r w:rsidRPr="00455D21">
        <w:rPr>
          <w:b/>
          <w:bCs/>
          <w:sz w:val="32"/>
          <w:szCs w:val="32"/>
        </w:rPr>
        <w:t xml:space="preserve">Executive summary: </w:t>
      </w:r>
    </w:p>
    <w:p w14:paraId="5E3FE321" w14:textId="77777777" w:rsidR="00455D21" w:rsidRDefault="00455D21" w:rsidP="00455D21">
      <w:r>
        <w:t xml:space="preserve">In the report that follows will discuss about the importance of effective people management. Throughout the report has been discussed about different theories and models useful to mangers in different organisations, what skills they require and an evaluation on the performance management in an organisation. </w:t>
      </w:r>
    </w:p>
    <w:p w14:paraId="198E397E" w14:textId="3C80ED30" w:rsidR="00ED76F8" w:rsidRPr="004E515F" w:rsidRDefault="006526A9" w:rsidP="0084241D">
      <w:pPr>
        <w:pStyle w:val="Normal1"/>
        <w:spacing w:line="360" w:lineRule="auto"/>
        <w:jc w:val="center"/>
        <w:rPr>
          <w:b/>
          <w:sz w:val="36"/>
          <w:szCs w:val="36"/>
          <w:lang w:val="en-GB"/>
        </w:rPr>
      </w:pPr>
      <w:r w:rsidRPr="004E515F">
        <w:rPr>
          <w:sz w:val="36"/>
          <w:szCs w:val="36"/>
          <w:lang w:val="en-GB"/>
        </w:rPr>
        <w:br w:type="page"/>
      </w:r>
    </w:p>
    <w:sdt>
      <w:sdtPr>
        <w:rPr>
          <w:rFonts w:ascii="Times New Roman" w:eastAsia="Times New Roman" w:hAnsi="Times New Roman" w:cs="Times New Roman"/>
          <w:b w:val="0"/>
          <w:bCs w:val="0"/>
          <w:color w:val="auto"/>
          <w:sz w:val="24"/>
          <w:szCs w:val="24"/>
          <w:lang w:val="en-GB"/>
        </w:rPr>
        <w:id w:val="565083"/>
        <w:docPartObj>
          <w:docPartGallery w:val="Table of Contents"/>
          <w:docPartUnique/>
        </w:docPartObj>
      </w:sdtPr>
      <w:sdtContent>
        <w:p w14:paraId="198E397F" w14:textId="77777777" w:rsidR="000C2FA2" w:rsidRDefault="000C2FA2" w:rsidP="0084241D">
          <w:pPr>
            <w:pStyle w:val="TOCHeading"/>
            <w:spacing w:before="0" w:line="360" w:lineRule="auto"/>
            <w:jc w:val="center"/>
          </w:pPr>
          <w:r w:rsidRPr="000C2FA2">
            <w:rPr>
              <w:rFonts w:ascii="Times New Roman" w:hAnsi="Times New Roman" w:cs="Times New Roman"/>
              <w:color w:val="auto"/>
              <w:sz w:val="32"/>
              <w:szCs w:val="32"/>
            </w:rPr>
            <w:t>Table of Contents</w:t>
          </w:r>
        </w:p>
        <w:p w14:paraId="198E3980" w14:textId="77777777" w:rsidR="000C2FA2" w:rsidRDefault="00B21A48" w:rsidP="0084241D">
          <w:pPr>
            <w:pStyle w:val="TOC1"/>
            <w:tabs>
              <w:tab w:val="right" w:leader="dot" w:pos="9350"/>
            </w:tabs>
            <w:spacing w:after="0"/>
            <w:rPr>
              <w:noProof/>
            </w:rPr>
          </w:pPr>
          <w:r>
            <w:fldChar w:fldCharType="begin"/>
          </w:r>
          <w:r w:rsidR="000C2FA2">
            <w:instrText xml:space="preserve"> TOC \o "1-3" \h \z \u </w:instrText>
          </w:r>
          <w:r>
            <w:fldChar w:fldCharType="separate"/>
          </w:r>
          <w:hyperlink w:anchor="_Toc117781742" w:history="1">
            <w:r w:rsidR="000C2FA2" w:rsidRPr="00D4144E">
              <w:rPr>
                <w:rStyle w:val="Hyperlink"/>
                <w:noProof/>
              </w:rPr>
              <w:t>Introduction</w:t>
            </w:r>
            <w:r w:rsidR="000C2FA2">
              <w:rPr>
                <w:noProof/>
                <w:webHidden/>
              </w:rPr>
              <w:tab/>
            </w:r>
            <w:r>
              <w:rPr>
                <w:noProof/>
                <w:webHidden/>
              </w:rPr>
              <w:fldChar w:fldCharType="begin"/>
            </w:r>
            <w:r w:rsidR="000C2FA2">
              <w:rPr>
                <w:noProof/>
                <w:webHidden/>
              </w:rPr>
              <w:instrText xml:space="preserve"> PAGEREF _Toc117781742 \h </w:instrText>
            </w:r>
            <w:r>
              <w:rPr>
                <w:noProof/>
                <w:webHidden/>
              </w:rPr>
            </w:r>
            <w:r>
              <w:rPr>
                <w:noProof/>
                <w:webHidden/>
              </w:rPr>
              <w:fldChar w:fldCharType="separate"/>
            </w:r>
            <w:r w:rsidR="000C2FA2">
              <w:rPr>
                <w:noProof/>
                <w:webHidden/>
              </w:rPr>
              <w:t>3</w:t>
            </w:r>
            <w:r>
              <w:rPr>
                <w:noProof/>
                <w:webHidden/>
              </w:rPr>
              <w:fldChar w:fldCharType="end"/>
            </w:r>
          </w:hyperlink>
        </w:p>
        <w:p w14:paraId="198E3981" w14:textId="77777777" w:rsidR="000C2FA2" w:rsidRDefault="00000000" w:rsidP="0084241D">
          <w:pPr>
            <w:pStyle w:val="TOC1"/>
            <w:tabs>
              <w:tab w:val="right" w:leader="dot" w:pos="9350"/>
            </w:tabs>
            <w:spacing w:after="0"/>
            <w:rPr>
              <w:noProof/>
            </w:rPr>
          </w:pPr>
          <w:hyperlink w:anchor="_Toc117781743" w:history="1">
            <w:r w:rsidR="000C2FA2" w:rsidRPr="00D4144E">
              <w:rPr>
                <w:rStyle w:val="Hyperlink"/>
                <w:noProof/>
              </w:rPr>
              <w:t>People management in the organisation</w:t>
            </w:r>
            <w:r w:rsidR="000C2FA2">
              <w:rPr>
                <w:noProof/>
                <w:webHidden/>
              </w:rPr>
              <w:tab/>
            </w:r>
            <w:r w:rsidR="00B21A48">
              <w:rPr>
                <w:noProof/>
                <w:webHidden/>
              </w:rPr>
              <w:fldChar w:fldCharType="begin"/>
            </w:r>
            <w:r w:rsidR="000C2FA2">
              <w:rPr>
                <w:noProof/>
                <w:webHidden/>
              </w:rPr>
              <w:instrText xml:space="preserve"> PAGEREF _Toc117781743 \h </w:instrText>
            </w:r>
            <w:r w:rsidR="00B21A48">
              <w:rPr>
                <w:noProof/>
                <w:webHidden/>
              </w:rPr>
            </w:r>
            <w:r w:rsidR="00B21A48">
              <w:rPr>
                <w:noProof/>
                <w:webHidden/>
              </w:rPr>
              <w:fldChar w:fldCharType="separate"/>
            </w:r>
            <w:r w:rsidR="000C2FA2">
              <w:rPr>
                <w:noProof/>
                <w:webHidden/>
              </w:rPr>
              <w:t>4</w:t>
            </w:r>
            <w:r w:rsidR="00B21A48">
              <w:rPr>
                <w:noProof/>
                <w:webHidden/>
              </w:rPr>
              <w:fldChar w:fldCharType="end"/>
            </w:r>
          </w:hyperlink>
        </w:p>
        <w:p w14:paraId="198E3982" w14:textId="77777777" w:rsidR="000C2FA2" w:rsidRDefault="00000000" w:rsidP="0084241D">
          <w:pPr>
            <w:pStyle w:val="TOC1"/>
            <w:tabs>
              <w:tab w:val="right" w:leader="dot" w:pos="9350"/>
            </w:tabs>
            <w:spacing w:after="0"/>
            <w:rPr>
              <w:noProof/>
            </w:rPr>
          </w:pPr>
          <w:hyperlink w:anchor="_Toc117781744" w:history="1">
            <w:r w:rsidR="000C2FA2" w:rsidRPr="00D4144E">
              <w:rPr>
                <w:rStyle w:val="Hyperlink"/>
                <w:noProof/>
              </w:rPr>
              <w:t>Skill required for effective people management</w:t>
            </w:r>
            <w:r w:rsidR="000C2FA2">
              <w:rPr>
                <w:noProof/>
                <w:webHidden/>
              </w:rPr>
              <w:tab/>
            </w:r>
            <w:r w:rsidR="00B21A48">
              <w:rPr>
                <w:noProof/>
                <w:webHidden/>
              </w:rPr>
              <w:fldChar w:fldCharType="begin"/>
            </w:r>
            <w:r w:rsidR="000C2FA2">
              <w:rPr>
                <w:noProof/>
                <w:webHidden/>
              </w:rPr>
              <w:instrText xml:space="preserve"> PAGEREF _Toc117781744 \h </w:instrText>
            </w:r>
            <w:r w:rsidR="00B21A48">
              <w:rPr>
                <w:noProof/>
                <w:webHidden/>
              </w:rPr>
            </w:r>
            <w:r w:rsidR="00B21A48">
              <w:rPr>
                <w:noProof/>
                <w:webHidden/>
              </w:rPr>
              <w:fldChar w:fldCharType="separate"/>
            </w:r>
            <w:r w:rsidR="000C2FA2">
              <w:rPr>
                <w:noProof/>
                <w:webHidden/>
              </w:rPr>
              <w:t>5</w:t>
            </w:r>
            <w:r w:rsidR="00B21A48">
              <w:rPr>
                <w:noProof/>
                <w:webHidden/>
              </w:rPr>
              <w:fldChar w:fldCharType="end"/>
            </w:r>
          </w:hyperlink>
        </w:p>
        <w:p w14:paraId="198E3983" w14:textId="5FC3F657" w:rsidR="000C2FA2" w:rsidRDefault="00000000" w:rsidP="0084241D">
          <w:pPr>
            <w:pStyle w:val="TOC1"/>
            <w:tabs>
              <w:tab w:val="right" w:leader="dot" w:pos="9350"/>
            </w:tabs>
            <w:spacing w:after="0"/>
            <w:rPr>
              <w:noProof/>
            </w:rPr>
          </w:pPr>
          <w:hyperlink w:anchor="_Toc117781745" w:history="1">
            <w:r w:rsidR="000C2FA2" w:rsidRPr="00D4144E">
              <w:rPr>
                <w:rStyle w:val="Hyperlink"/>
                <w:noProof/>
              </w:rPr>
              <w:t xml:space="preserve">Theories </w:t>
            </w:r>
            <w:r w:rsidR="0023122C">
              <w:rPr>
                <w:rStyle w:val="Hyperlink"/>
                <w:noProof/>
              </w:rPr>
              <w:t>for</w:t>
            </w:r>
            <w:r w:rsidR="000C2FA2" w:rsidRPr="00D4144E">
              <w:rPr>
                <w:rStyle w:val="Hyperlink"/>
                <w:noProof/>
              </w:rPr>
              <w:t xml:space="preserve"> people management</w:t>
            </w:r>
            <w:r w:rsidR="000C2FA2">
              <w:rPr>
                <w:noProof/>
                <w:webHidden/>
              </w:rPr>
              <w:tab/>
            </w:r>
            <w:r w:rsidR="00B21A48">
              <w:rPr>
                <w:noProof/>
                <w:webHidden/>
              </w:rPr>
              <w:fldChar w:fldCharType="begin"/>
            </w:r>
            <w:r w:rsidR="000C2FA2">
              <w:rPr>
                <w:noProof/>
                <w:webHidden/>
              </w:rPr>
              <w:instrText xml:space="preserve"> PAGEREF _Toc117781745 \h </w:instrText>
            </w:r>
            <w:r w:rsidR="00B21A48">
              <w:rPr>
                <w:noProof/>
                <w:webHidden/>
              </w:rPr>
            </w:r>
            <w:r w:rsidR="00B21A48">
              <w:rPr>
                <w:noProof/>
                <w:webHidden/>
              </w:rPr>
              <w:fldChar w:fldCharType="separate"/>
            </w:r>
            <w:r w:rsidR="000C2FA2">
              <w:rPr>
                <w:noProof/>
                <w:webHidden/>
              </w:rPr>
              <w:t>6</w:t>
            </w:r>
            <w:r w:rsidR="00B21A48">
              <w:rPr>
                <w:noProof/>
                <w:webHidden/>
              </w:rPr>
              <w:fldChar w:fldCharType="end"/>
            </w:r>
          </w:hyperlink>
        </w:p>
        <w:p w14:paraId="198E3984" w14:textId="77777777" w:rsidR="000C2FA2" w:rsidRDefault="00000000" w:rsidP="0084241D">
          <w:pPr>
            <w:pStyle w:val="TOC1"/>
            <w:tabs>
              <w:tab w:val="right" w:leader="dot" w:pos="9350"/>
            </w:tabs>
            <w:spacing w:after="0"/>
            <w:rPr>
              <w:noProof/>
            </w:rPr>
          </w:pPr>
          <w:hyperlink w:anchor="_Toc117781746" w:history="1">
            <w:r w:rsidR="000C2FA2" w:rsidRPr="00D4144E">
              <w:rPr>
                <w:rStyle w:val="Hyperlink"/>
                <w:noProof/>
              </w:rPr>
              <w:t>Evaluation of performance management in the organisation</w:t>
            </w:r>
            <w:r w:rsidR="000C2FA2">
              <w:rPr>
                <w:noProof/>
                <w:webHidden/>
              </w:rPr>
              <w:tab/>
            </w:r>
            <w:r w:rsidR="00B21A48">
              <w:rPr>
                <w:noProof/>
                <w:webHidden/>
              </w:rPr>
              <w:fldChar w:fldCharType="begin"/>
            </w:r>
            <w:r w:rsidR="000C2FA2">
              <w:rPr>
                <w:noProof/>
                <w:webHidden/>
              </w:rPr>
              <w:instrText xml:space="preserve"> PAGEREF _Toc117781746 \h </w:instrText>
            </w:r>
            <w:r w:rsidR="00B21A48">
              <w:rPr>
                <w:noProof/>
                <w:webHidden/>
              </w:rPr>
            </w:r>
            <w:r w:rsidR="00B21A48">
              <w:rPr>
                <w:noProof/>
                <w:webHidden/>
              </w:rPr>
              <w:fldChar w:fldCharType="separate"/>
            </w:r>
            <w:r w:rsidR="000C2FA2">
              <w:rPr>
                <w:noProof/>
                <w:webHidden/>
              </w:rPr>
              <w:t>7</w:t>
            </w:r>
            <w:r w:rsidR="00B21A48">
              <w:rPr>
                <w:noProof/>
                <w:webHidden/>
              </w:rPr>
              <w:fldChar w:fldCharType="end"/>
            </w:r>
          </w:hyperlink>
        </w:p>
        <w:p w14:paraId="198E3985" w14:textId="77777777" w:rsidR="000C2FA2" w:rsidRDefault="00000000" w:rsidP="0084241D">
          <w:pPr>
            <w:pStyle w:val="TOC1"/>
            <w:tabs>
              <w:tab w:val="right" w:leader="dot" w:pos="9350"/>
            </w:tabs>
            <w:spacing w:after="0"/>
            <w:rPr>
              <w:noProof/>
            </w:rPr>
          </w:pPr>
          <w:hyperlink w:anchor="_Toc117781747" w:history="1">
            <w:r w:rsidR="000C2FA2" w:rsidRPr="00D4144E">
              <w:rPr>
                <w:rStyle w:val="Hyperlink"/>
                <w:noProof/>
              </w:rPr>
              <w:t>Conclusion</w:t>
            </w:r>
            <w:r w:rsidR="000C2FA2">
              <w:rPr>
                <w:noProof/>
                <w:webHidden/>
              </w:rPr>
              <w:tab/>
            </w:r>
            <w:r w:rsidR="00B21A48">
              <w:rPr>
                <w:noProof/>
                <w:webHidden/>
              </w:rPr>
              <w:fldChar w:fldCharType="begin"/>
            </w:r>
            <w:r w:rsidR="000C2FA2">
              <w:rPr>
                <w:noProof/>
                <w:webHidden/>
              </w:rPr>
              <w:instrText xml:space="preserve"> PAGEREF _Toc117781747 \h </w:instrText>
            </w:r>
            <w:r w:rsidR="00B21A48">
              <w:rPr>
                <w:noProof/>
                <w:webHidden/>
              </w:rPr>
            </w:r>
            <w:r w:rsidR="00B21A48">
              <w:rPr>
                <w:noProof/>
                <w:webHidden/>
              </w:rPr>
              <w:fldChar w:fldCharType="separate"/>
            </w:r>
            <w:r w:rsidR="000C2FA2">
              <w:rPr>
                <w:noProof/>
                <w:webHidden/>
              </w:rPr>
              <w:t>9</w:t>
            </w:r>
            <w:r w:rsidR="00B21A48">
              <w:rPr>
                <w:noProof/>
                <w:webHidden/>
              </w:rPr>
              <w:fldChar w:fldCharType="end"/>
            </w:r>
          </w:hyperlink>
        </w:p>
        <w:p w14:paraId="198E3986" w14:textId="77777777" w:rsidR="000C2FA2" w:rsidRDefault="00000000" w:rsidP="0084241D">
          <w:pPr>
            <w:pStyle w:val="TOC1"/>
            <w:tabs>
              <w:tab w:val="right" w:leader="dot" w:pos="9350"/>
            </w:tabs>
            <w:spacing w:after="0"/>
            <w:rPr>
              <w:noProof/>
            </w:rPr>
          </w:pPr>
          <w:hyperlink w:anchor="_Toc117781748" w:history="1">
            <w:r w:rsidR="000C2FA2" w:rsidRPr="00D4144E">
              <w:rPr>
                <w:rStyle w:val="Hyperlink"/>
                <w:noProof/>
              </w:rPr>
              <w:t>Reference</w:t>
            </w:r>
            <w:r w:rsidR="000C2FA2">
              <w:rPr>
                <w:noProof/>
                <w:webHidden/>
              </w:rPr>
              <w:tab/>
            </w:r>
            <w:r w:rsidR="00B21A48">
              <w:rPr>
                <w:noProof/>
                <w:webHidden/>
              </w:rPr>
              <w:fldChar w:fldCharType="begin"/>
            </w:r>
            <w:r w:rsidR="000C2FA2">
              <w:rPr>
                <w:noProof/>
                <w:webHidden/>
              </w:rPr>
              <w:instrText xml:space="preserve"> PAGEREF _Toc117781748 \h </w:instrText>
            </w:r>
            <w:r w:rsidR="00B21A48">
              <w:rPr>
                <w:noProof/>
                <w:webHidden/>
              </w:rPr>
            </w:r>
            <w:r w:rsidR="00B21A48">
              <w:rPr>
                <w:noProof/>
                <w:webHidden/>
              </w:rPr>
              <w:fldChar w:fldCharType="separate"/>
            </w:r>
            <w:r w:rsidR="000C2FA2">
              <w:rPr>
                <w:noProof/>
                <w:webHidden/>
              </w:rPr>
              <w:t>10</w:t>
            </w:r>
            <w:r w:rsidR="00B21A48">
              <w:rPr>
                <w:noProof/>
                <w:webHidden/>
              </w:rPr>
              <w:fldChar w:fldCharType="end"/>
            </w:r>
          </w:hyperlink>
        </w:p>
        <w:p w14:paraId="198E3987" w14:textId="77777777" w:rsidR="000C2FA2" w:rsidRDefault="00B21A48" w:rsidP="0084241D">
          <w:r>
            <w:fldChar w:fldCharType="end"/>
          </w:r>
        </w:p>
      </w:sdtContent>
    </w:sdt>
    <w:p w14:paraId="198E3988" w14:textId="77777777" w:rsidR="000C2FA2" w:rsidRDefault="000C2FA2" w:rsidP="0084241D">
      <w:pPr>
        <w:rPr>
          <w:b/>
          <w:szCs w:val="40"/>
          <w:lang w:val="en-US"/>
        </w:rPr>
      </w:pPr>
      <w:r>
        <w:br w:type="page"/>
      </w:r>
    </w:p>
    <w:p w14:paraId="198E3989" w14:textId="77777777" w:rsidR="00ED76F8" w:rsidRPr="004E515F" w:rsidRDefault="006526A9" w:rsidP="0084241D">
      <w:pPr>
        <w:pStyle w:val="Heading1"/>
        <w:spacing w:before="0" w:after="0"/>
      </w:pPr>
      <w:bookmarkStart w:id="0" w:name="_Toc117781742"/>
      <w:r w:rsidRPr="004E515F">
        <w:lastRenderedPageBreak/>
        <w:t>Introduction</w:t>
      </w:r>
      <w:bookmarkEnd w:id="0"/>
    </w:p>
    <w:p w14:paraId="198E398A" w14:textId="4E066799" w:rsidR="004E515F" w:rsidRPr="001F5A6F" w:rsidRDefault="006526A9" w:rsidP="0084241D">
      <w:r w:rsidRPr="004E515F">
        <w:t xml:space="preserve">The report that follows will effectively identify the </w:t>
      </w:r>
      <w:r w:rsidR="008132E1">
        <w:t>required</w:t>
      </w:r>
      <w:r w:rsidRPr="004E515F">
        <w:t xml:space="preserve"> skill set needed by the manager to support and carry out people management within the organisation. Additionally, it will analyse important people management factors that the organisation must take into account in order to improve employee performance. The </w:t>
      </w:r>
      <w:r w:rsidR="000E51C4">
        <w:t>report</w:t>
      </w:r>
      <w:r w:rsidRPr="004E515F">
        <w:t xml:space="preserve"> will also consist of the evaluation of several people management concepts that the manager may use to increase employee enthusiasm and productivity based on these criteria. The </w:t>
      </w:r>
      <w:r w:rsidR="000E51C4">
        <w:t>report</w:t>
      </w:r>
      <w:r w:rsidRPr="004E515F">
        <w:t xml:space="preserve"> will include theories that are crucial for </w:t>
      </w:r>
      <w:r w:rsidR="003F5365">
        <w:t>building</w:t>
      </w:r>
      <w:r w:rsidRPr="004E515F">
        <w:t xml:space="preserve"> relationships and trust between managers and staff members as well as for inspiring employees to work more for the company. The study will also offer a thorough analysis and assessment of how the organisation manages processes at work.</w:t>
      </w:r>
    </w:p>
    <w:p w14:paraId="198E398B" w14:textId="77777777" w:rsidR="00ED76F8" w:rsidRPr="004E515F" w:rsidRDefault="006526A9" w:rsidP="0084241D">
      <w:pPr>
        <w:pStyle w:val="Heading1"/>
        <w:spacing w:before="0" w:after="0"/>
      </w:pPr>
      <w:bookmarkStart w:id="1" w:name="_Toc117781743"/>
      <w:r w:rsidRPr="004E515F">
        <w:t xml:space="preserve">People management in the </w:t>
      </w:r>
      <w:proofErr w:type="spellStart"/>
      <w:r w:rsidRPr="004E515F">
        <w:t>organisation</w:t>
      </w:r>
      <w:bookmarkEnd w:id="1"/>
      <w:proofErr w:type="spellEnd"/>
    </w:p>
    <w:p w14:paraId="198E398C" w14:textId="4831FD87" w:rsidR="00ED76F8" w:rsidRPr="004E515F" w:rsidRDefault="006526A9" w:rsidP="0084241D">
      <w:pPr>
        <w:pStyle w:val="Normal1"/>
        <w:spacing w:line="360" w:lineRule="auto"/>
        <w:rPr>
          <w:sz w:val="24"/>
          <w:szCs w:val="24"/>
          <w:lang w:val="en-GB"/>
        </w:rPr>
      </w:pPr>
      <w:r w:rsidRPr="004E515F">
        <w:rPr>
          <w:sz w:val="24"/>
          <w:szCs w:val="24"/>
          <w:lang w:val="en-GB"/>
        </w:rPr>
        <w:t xml:space="preserve">People management in the organisation describes the process for recruiting, supporting as well as enhancing the capabilities of the employees to successfully achieve the mission or the objective of the organisation. People management is an essential aspect of an organisation as it provides them with the </w:t>
      </w:r>
      <w:r w:rsidR="00404221">
        <w:rPr>
          <w:sz w:val="24"/>
          <w:szCs w:val="24"/>
          <w:lang w:val="en-GB"/>
        </w:rPr>
        <w:t>required</w:t>
      </w:r>
      <w:r w:rsidRPr="004E515F">
        <w:rPr>
          <w:sz w:val="24"/>
          <w:szCs w:val="24"/>
          <w:lang w:val="en-GB"/>
        </w:rPr>
        <w:t xml:space="preserve"> capabilities and support that is needed for the growth and development of the organisation in the market (</w:t>
      </w:r>
      <w:r w:rsidRPr="004E515F">
        <w:rPr>
          <w:sz w:val="24"/>
          <w:szCs w:val="24"/>
          <w:highlight w:val="white"/>
          <w:lang w:val="en-GB"/>
        </w:rPr>
        <w:t>Hamel and Zanini, 2020</w:t>
      </w:r>
      <w:r w:rsidRPr="004E515F">
        <w:rPr>
          <w:sz w:val="24"/>
          <w:szCs w:val="24"/>
          <w:lang w:val="en-GB"/>
        </w:rPr>
        <w:t xml:space="preserve">). People management in the organisation is also described as a part of human resource management as required </w:t>
      </w:r>
      <w:r w:rsidR="004E515F" w:rsidRPr="004E515F">
        <w:rPr>
          <w:sz w:val="24"/>
          <w:szCs w:val="24"/>
          <w:lang w:val="en-GB"/>
        </w:rPr>
        <w:t>supports as well as motivation are</w:t>
      </w:r>
      <w:r w:rsidRPr="004E515F">
        <w:rPr>
          <w:sz w:val="24"/>
          <w:szCs w:val="24"/>
          <w:lang w:val="en-GB"/>
        </w:rPr>
        <w:t xml:space="preserve"> provided to the employees in order to enhance productivity and credibility in the workplace. Also, consist of training and development of the employees to enhance their skill set as well as to make them capable of the upcoming challenges of the new project in the organisation. In simple terms, people management can be defined as managing people as well as ensuring that the employees of the organisation gain the needed support and resources for completing the work (</w:t>
      </w:r>
      <w:proofErr w:type="spellStart"/>
      <w:r w:rsidRPr="004E515F">
        <w:rPr>
          <w:sz w:val="24"/>
          <w:szCs w:val="24"/>
          <w:highlight w:val="white"/>
          <w:lang w:val="en-GB"/>
        </w:rPr>
        <w:t>Gudkova</w:t>
      </w:r>
      <w:proofErr w:type="spellEnd"/>
      <w:r w:rsidRPr="004E515F">
        <w:rPr>
          <w:sz w:val="24"/>
          <w:szCs w:val="24"/>
          <w:highlight w:val="white"/>
          <w:lang w:val="en-GB"/>
        </w:rPr>
        <w:t>, 2021</w:t>
      </w:r>
      <w:r w:rsidRPr="004E515F">
        <w:rPr>
          <w:sz w:val="24"/>
          <w:szCs w:val="24"/>
          <w:lang w:val="en-GB"/>
        </w:rPr>
        <w:t xml:space="preserve">). People management is the need that fuels productivity in the organisation as well as the enhancement of innovation that can provide the organisation with needed growth and development abilities. People management provides the employees involved in the decision-making process that lead to employee satisfaction in the workplace of the organisation. It also enhances the autonomy as well as enhances the control over the work of the employees to provide them with the direction for achieving the objective of the organisation. People management </w:t>
      </w:r>
      <w:r w:rsidR="00283CDB">
        <w:rPr>
          <w:sz w:val="24"/>
          <w:szCs w:val="24"/>
          <w:lang w:val="en-GB"/>
        </w:rPr>
        <w:t>develops</w:t>
      </w:r>
      <w:r w:rsidRPr="004E515F">
        <w:rPr>
          <w:sz w:val="24"/>
          <w:szCs w:val="24"/>
          <w:lang w:val="en-GB"/>
        </w:rPr>
        <w:t xml:space="preserve"> collaborative working environment in which all the employees assist each other in completing the work as well as provide them with the opportunity to enhance their skills (</w:t>
      </w:r>
      <w:r w:rsidRPr="004E515F">
        <w:rPr>
          <w:sz w:val="24"/>
          <w:szCs w:val="24"/>
          <w:highlight w:val="white"/>
          <w:lang w:val="en-GB"/>
        </w:rPr>
        <w:t xml:space="preserve">Caputo </w:t>
      </w:r>
      <w:r w:rsidRPr="004E515F">
        <w:rPr>
          <w:i/>
          <w:sz w:val="24"/>
          <w:szCs w:val="24"/>
          <w:highlight w:val="white"/>
          <w:lang w:val="en-GB"/>
        </w:rPr>
        <w:t>et al</w:t>
      </w:r>
      <w:r w:rsidRPr="004E515F">
        <w:rPr>
          <w:sz w:val="24"/>
          <w:szCs w:val="24"/>
          <w:highlight w:val="white"/>
          <w:lang w:val="en-GB"/>
        </w:rPr>
        <w:t>., 2019</w:t>
      </w:r>
      <w:r w:rsidRPr="004E515F">
        <w:rPr>
          <w:sz w:val="24"/>
          <w:szCs w:val="24"/>
          <w:lang w:val="en-GB"/>
        </w:rPr>
        <w:t xml:space="preserve">). Through effective people management, employees can </w:t>
      </w:r>
      <w:r w:rsidR="00A13AFD">
        <w:rPr>
          <w:sz w:val="24"/>
          <w:szCs w:val="24"/>
          <w:lang w:val="en-GB"/>
        </w:rPr>
        <w:t>grow</w:t>
      </w:r>
      <w:r w:rsidR="00D04AAB">
        <w:rPr>
          <w:sz w:val="24"/>
          <w:szCs w:val="24"/>
          <w:lang w:val="en-GB"/>
        </w:rPr>
        <w:t xml:space="preserve"> </w:t>
      </w:r>
      <w:r w:rsidR="00D04AAB">
        <w:rPr>
          <w:sz w:val="24"/>
          <w:szCs w:val="24"/>
          <w:lang w:val="en-GB"/>
        </w:rPr>
        <w:lastRenderedPageBreak/>
        <w:t xml:space="preserve">their </w:t>
      </w:r>
      <w:r w:rsidRPr="004E515F">
        <w:rPr>
          <w:sz w:val="24"/>
          <w:szCs w:val="24"/>
          <w:lang w:val="en-GB"/>
        </w:rPr>
        <w:t>career</w:t>
      </w:r>
      <w:r w:rsidR="00D04AAB">
        <w:rPr>
          <w:sz w:val="24"/>
          <w:szCs w:val="24"/>
          <w:lang w:val="en-GB"/>
        </w:rPr>
        <w:t>s,</w:t>
      </w:r>
      <w:r w:rsidRPr="004E515F">
        <w:rPr>
          <w:sz w:val="24"/>
          <w:szCs w:val="24"/>
          <w:lang w:val="en-GB"/>
        </w:rPr>
        <w:t xml:space="preserve"> as well as various development opportunities that can assist them in their future </w:t>
      </w:r>
      <w:r w:rsidR="00044CEF">
        <w:rPr>
          <w:sz w:val="24"/>
          <w:szCs w:val="24"/>
          <w:lang w:val="en-GB"/>
        </w:rPr>
        <w:t>projects</w:t>
      </w:r>
      <w:r w:rsidRPr="004E515F">
        <w:rPr>
          <w:sz w:val="24"/>
          <w:szCs w:val="24"/>
          <w:lang w:val="en-GB"/>
        </w:rPr>
        <w:t>. The people management in the organisation is responsible for implementing various policies as well as laws that are essential to support the employees as well as achieving the organisation's goal. It is the responsibility of the people management to ensure culture as well as diversity in the organisation and provide equal opportunities to all the employees working in the workplace of the organisation (</w:t>
      </w:r>
      <w:r w:rsidRPr="004E515F">
        <w:rPr>
          <w:sz w:val="24"/>
          <w:szCs w:val="24"/>
          <w:highlight w:val="white"/>
          <w:lang w:val="en-GB"/>
        </w:rPr>
        <w:t>Majuri, 2022</w:t>
      </w:r>
      <w:r w:rsidRPr="004E515F">
        <w:rPr>
          <w:sz w:val="24"/>
          <w:szCs w:val="24"/>
          <w:lang w:val="en-GB"/>
        </w:rPr>
        <w:t xml:space="preserve">). Through effectively communicating with the employees the people management can gain an idea of the issues of the challenges that are faced by the employees that need to be </w:t>
      </w:r>
      <w:r w:rsidR="0016451B">
        <w:rPr>
          <w:sz w:val="24"/>
          <w:szCs w:val="24"/>
          <w:lang w:val="en-GB"/>
        </w:rPr>
        <w:t>looked at</w:t>
      </w:r>
      <w:r w:rsidRPr="004E515F">
        <w:rPr>
          <w:sz w:val="24"/>
          <w:szCs w:val="24"/>
          <w:lang w:val="en-GB"/>
        </w:rPr>
        <w:t xml:space="preserve"> to enhance their capabilities in the organisation. People management is the key for the company t</w:t>
      </w:r>
      <w:r w:rsidR="0033790E">
        <w:rPr>
          <w:sz w:val="24"/>
          <w:szCs w:val="24"/>
          <w:lang w:val="en-GB"/>
        </w:rPr>
        <w:t>o</w:t>
      </w:r>
      <w:r w:rsidRPr="004E515F">
        <w:rPr>
          <w:sz w:val="24"/>
          <w:szCs w:val="24"/>
          <w:lang w:val="en-GB"/>
        </w:rPr>
        <w:t xml:space="preserve"> connect the employees with the organisation and assists the organisation to understand the needs of the employees in order to enhance their productivity in the market.</w:t>
      </w:r>
    </w:p>
    <w:p w14:paraId="198E398D" w14:textId="6FE6A520" w:rsidR="00ED76F8" w:rsidRPr="004E515F" w:rsidRDefault="006526A9" w:rsidP="0084241D">
      <w:pPr>
        <w:pStyle w:val="Heading1"/>
        <w:spacing w:before="0" w:after="0"/>
      </w:pPr>
      <w:bookmarkStart w:id="2" w:name="_Toc117781744"/>
      <w:r w:rsidRPr="004E515F">
        <w:t>Skill</w:t>
      </w:r>
      <w:r w:rsidR="006317DF">
        <w:t>s</w:t>
      </w:r>
      <w:r w:rsidRPr="004E515F">
        <w:t xml:space="preserve"> required for effective people management</w:t>
      </w:r>
      <w:bookmarkEnd w:id="2"/>
    </w:p>
    <w:p w14:paraId="2D51D048" w14:textId="77777777" w:rsidR="00832AAB" w:rsidRDefault="006526A9" w:rsidP="0084241D">
      <w:pPr>
        <w:pStyle w:val="Normal1"/>
        <w:spacing w:line="360" w:lineRule="auto"/>
        <w:rPr>
          <w:sz w:val="24"/>
          <w:szCs w:val="24"/>
          <w:lang w:val="en-GB"/>
        </w:rPr>
      </w:pPr>
      <w:r w:rsidRPr="004E515F">
        <w:rPr>
          <w:sz w:val="24"/>
          <w:szCs w:val="24"/>
          <w:lang w:val="en-GB"/>
        </w:rPr>
        <w:t>On analysing the factor of people management it has been seen that they required a specific set of skills for collaborating as well as working side by side with the employees to assist them. The primary skill is communication as they have to communicate with the employees to listen to the issues and the challenges they face while working (</w:t>
      </w:r>
      <w:r w:rsidRPr="004E515F">
        <w:rPr>
          <w:sz w:val="24"/>
          <w:szCs w:val="24"/>
          <w:highlight w:val="white"/>
          <w:lang w:val="en-GB"/>
        </w:rPr>
        <w:t>Chen and Wang, 2018</w:t>
      </w:r>
      <w:r w:rsidRPr="004E515F">
        <w:rPr>
          <w:sz w:val="24"/>
          <w:szCs w:val="24"/>
          <w:lang w:val="en-GB"/>
        </w:rPr>
        <w:t xml:space="preserve">). This allows them to understand the issues and provide the employees with needed support or solution for the issue in order to enhance their working capabilities. </w:t>
      </w:r>
    </w:p>
    <w:p w14:paraId="3F17B3EE" w14:textId="00883E50" w:rsidR="00832AAB" w:rsidRDefault="00EA6E52" w:rsidP="0084241D">
      <w:pPr>
        <w:pStyle w:val="Normal1"/>
        <w:spacing w:line="360" w:lineRule="auto"/>
        <w:rPr>
          <w:sz w:val="24"/>
          <w:szCs w:val="24"/>
          <w:lang w:val="en-GB"/>
        </w:rPr>
      </w:pPr>
      <w:r>
        <w:rPr>
          <w:sz w:val="24"/>
          <w:szCs w:val="24"/>
          <w:lang w:val="en-GB"/>
        </w:rPr>
        <w:t xml:space="preserve">To ensure effective communication an organisation should </w:t>
      </w:r>
      <w:r w:rsidR="004F0531">
        <w:rPr>
          <w:sz w:val="24"/>
          <w:szCs w:val="24"/>
          <w:lang w:val="en-GB"/>
        </w:rPr>
        <w:t xml:space="preserve">invest their time and money into training their employees </w:t>
      </w:r>
      <w:r w:rsidR="003F0309">
        <w:rPr>
          <w:sz w:val="24"/>
          <w:szCs w:val="24"/>
          <w:lang w:val="en-GB"/>
        </w:rPr>
        <w:t xml:space="preserve">to </w:t>
      </w:r>
      <w:r w:rsidR="00B86D74">
        <w:rPr>
          <w:sz w:val="24"/>
          <w:szCs w:val="24"/>
          <w:lang w:val="en-GB"/>
        </w:rPr>
        <w:t>their</w:t>
      </w:r>
      <w:r w:rsidR="003F0309">
        <w:rPr>
          <w:sz w:val="24"/>
          <w:szCs w:val="24"/>
          <w:lang w:val="en-GB"/>
        </w:rPr>
        <w:t xml:space="preserve"> best possibilities, by learning about different ways of communication </w:t>
      </w:r>
      <w:r w:rsidR="00E33198">
        <w:rPr>
          <w:sz w:val="24"/>
          <w:szCs w:val="24"/>
          <w:lang w:val="en-GB"/>
        </w:rPr>
        <w:t xml:space="preserve">, such as Shannon-Weaver model of communication </w:t>
      </w:r>
      <w:r w:rsidR="00B0324C">
        <w:rPr>
          <w:sz w:val="24"/>
          <w:szCs w:val="24"/>
          <w:lang w:val="en-GB"/>
        </w:rPr>
        <w:t>and learning about the importance of noise</w:t>
      </w:r>
      <w:r w:rsidR="00A00261">
        <w:rPr>
          <w:sz w:val="24"/>
          <w:szCs w:val="24"/>
          <w:lang w:val="en-GB"/>
        </w:rPr>
        <w:t xml:space="preserve">. Moreover, looking beyond this model of communication </w:t>
      </w:r>
      <w:r w:rsidR="005F6DE3">
        <w:rPr>
          <w:sz w:val="24"/>
          <w:szCs w:val="24"/>
          <w:lang w:val="en-GB"/>
        </w:rPr>
        <w:t xml:space="preserve">and </w:t>
      </w:r>
      <w:r w:rsidR="00B86D74">
        <w:rPr>
          <w:sz w:val="24"/>
          <w:szCs w:val="24"/>
          <w:lang w:val="en-GB"/>
        </w:rPr>
        <w:t>organisation</w:t>
      </w:r>
      <w:r w:rsidR="005F6DE3">
        <w:rPr>
          <w:sz w:val="24"/>
          <w:szCs w:val="24"/>
          <w:lang w:val="en-GB"/>
        </w:rPr>
        <w:t xml:space="preserve"> and their employees should be aware of the two way communication </w:t>
      </w:r>
      <w:r w:rsidR="00B86D74">
        <w:rPr>
          <w:sz w:val="24"/>
          <w:szCs w:val="24"/>
          <w:lang w:val="en-GB"/>
        </w:rPr>
        <w:t>process missing in the model mentioned above</w:t>
      </w:r>
      <w:r w:rsidR="007846A3">
        <w:rPr>
          <w:sz w:val="24"/>
          <w:szCs w:val="24"/>
          <w:lang w:val="en-GB"/>
        </w:rPr>
        <w:t xml:space="preserve"> (Communication theory, 2014).</w:t>
      </w:r>
    </w:p>
    <w:p w14:paraId="0B1BD32F" w14:textId="77777777" w:rsidR="00845B87" w:rsidRDefault="003A4013" w:rsidP="0084241D">
      <w:pPr>
        <w:pStyle w:val="Normal1"/>
        <w:spacing w:line="360" w:lineRule="auto"/>
        <w:rPr>
          <w:sz w:val="24"/>
          <w:szCs w:val="24"/>
          <w:lang w:val="en-GB"/>
        </w:rPr>
      </w:pPr>
      <w:r>
        <w:rPr>
          <w:sz w:val="24"/>
          <w:szCs w:val="24"/>
          <w:lang w:val="en-GB"/>
        </w:rPr>
        <w:t xml:space="preserve">Effective leadership , just as the name describe it, refers to a person leading people or an organisation </w:t>
      </w:r>
      <w:r w:rsidR="008A3B81">
        <w:rPr>
          <w:sz w:val="24"/>
          <w:szCs w:val="24"/>
          <w:lang w:val="en-GB"/>
        </w:rPr>
        <w:t xml:space="preserve">towards achieving their goals, by </w:t>
      </w:r>
      <w:r w:rsidR="00A616A0">
        <w:rPr>
          <w:sz w:val="24"/>
          <w:szCs w:val="24"/>
          <w:lang w:val="en-GB"/>
        </w:rPr>
        <w:t xml:space="preserve">encouraging individuals to work and grow together. </w:t>
      </w:r>
      <w:r w:rsidR="001D0249">
        <w:rPr>
          <w:sz w:val="24"/>
          <w:szCs w:val="24"/>
          <w:lang w:val="en-GB"/>
        </w:rPr>
        <w:t xml:space="preserve">Effective leadership requires a set of skills such as the ability to </w:t>
      </w:r>
      <w:r w:rsidR="003F62F7">
        <w:rPr>
          <w:sz w:val="24"/>
          <w:szCs w:val="24"/>
          <w:lang w:val="en-GB"/>
        </w:rPr>
        <w:t xml:space="preserve">take decisions without hesitating, </w:t>
      </w:r>
      <w:proofErr w:type="spellStart"/>
      <w:r w:rsidR="003F62F7">
        <w:rPr>
          <w:sz w:val="24"/>
          <w:szCs w:val="24"/>
          <w:lang w:val="en-GB"/>
        </w:rPr>
        <w:t>lead</w:t>
      </w:r>
      <w:proofErr w:type="spellEnd"/>
      <w:r w:rsidR="003F62F7">
        <w:rPr>
          <w:sz w:val="24"/>
          <w:szCs w:val="24"/>
          <w:lang w:val="en-GB"/>
        </w:rPr>
        <w:t xml:space="preserve"> by example, </w:t>
      </w:r>
      <w:r w:rsidR="00E74DD7">
        <w:rPr>
          <w:sz w:val="24"/>
          <w:szCs w:val="24"/>
          <w:lang w:val="en-GB"/>
        </w:rPr>
        <w:t>always trying to find the best solutions for the org</w:t>
      </w:r>
      <w:r w:rsidR="000E776B">
        <w:rPr>
          <w:sz w:val="24"/>
          <w:szCs w:val="24"/>
          <w:lang w:val="en-GB"/>
        </w:rPr>
        <w:t xml:space="preserve">anization , they’re accountable  for their actions and </w:t>
      </w:r>
      <w:r w:rsidR="00AA61D0">
        <w:rPr>
          <w:sz w:val="24"/>
          <w:szCs w:val="24"/>
          <w:lang w:val="en-GB"/>
        </w:rPr>
        <w:t>always helping their followers to grow and develop</w:t>
      </w:r>
      <w:r w:rsidR="00904B55">
        <w:rPr>
          <w:sz w:val="24"/>
          <w:szCs w:val="24"/>
          <w:lang w:val="en-GB"/>
        </w:rPr>
        <w:t xml:space="preserve"> (Ra</w:t>
      </w:r>
      <w:r w:rsidR="00721445">
        <w:rPr>
          <w:sz w:val="24"/>
          <w:szCs w:val="24"/>
          <w:lang w:val="en-GB"/>
        </w:rPr>
        <w:t>mos, 2018).</w:t>
      </w:r>
    </w:p>
    <w:p w14:paraId="0CC28070" w14:textId="2860D41B" w:rsidR="00462C6E" w:rsidRDefault="00845B87" w:rsidP="0084241D">
      <w:pPr>
        <w:pStyle w:val="Normal1"/>
        <w:spacing w:line="360" w:lineRule="auto"/>
        <w:rPr>
          <w:sz w:val="24"/>
          <w:szCs w:val="24"/>
          <w:lang w:val="en-GB"/>
        </w:rPr>
      </w:pPr>
      <w:r>
        <w:rPr>
          <w:sz w:val="24"/>
          <w:szCs w:val="24"/>
          <w:lang w:val="en-GB"/>
        </w:rPr>
        <w:lastRenderedPageBreak/>
        <w:t>Effective teamworking</w:t>
      </w:r>
      <w:r w:rsidR="00215ADA">
        <w:rPr>
          <w:sz w:val="24"/>
          <w:szCs w:val="24"/>
          <w:lang w:val="en-GB"/>
        </w:rPr>
        <w:t xml:space="preserve">: People management consists  </w:t>
      </w:r>
      <w:proofErr w:type="spellStart"/>
      <w:r w:rsidR="00215ADA">
        <w:rPr>
          <w:sz w:val="24"/>
          <w:szCs w:val="24"/>
          <w:lang w:val="en-GB"/>
        </w:rPr>
        <w:t>off</w:t>
      </w:r>
      <w:proofErr w:type="spellEnd"/>
      <w:r w:rsidR="00215ADA">
        <w:rPr>
          <w:sz w:val="24"/>
          <w:szCs w:val="24"/>
          <w:lang w:val="en-GB"/>
        </w:rPr>
        <w:t xml:space="preserve"> people </w:t>
      </w:r>
      <w:r w:rsidR="00874CEB">
        <w:rPr>
          <w:sz w:val="24"/>
          <w:szCs w:val="24"/>
          <w:lang w:val="en-GB"/>
        </w:rPr>
        <w:t xml:space="preserve">able to </w:t>
      </w:r>
      <w:r w:rsidR="00DD5D14">
        <w:rPr>
          <w:sz w:val="24"/>
          <w:szCs w:val="24"/>
          <w:lang w:val="en-GB"/>
        </w:rPr>
        <w:t>manage different</w:t>
      </w:r>
      <w:r w:rsidR="00874CEB">
        <w:rPr>
          <w:sz w:val="24"/>
          <w:szCs w:val="24"/>
          <w:lang w:val="en-GB"/>
        </w:rPr>
        <w:t xml:space="preserve"> teams, different individuals with different </w:t>
      </w:r>
      <w:r w:rsidR="00DD5D14">
        <w:rPr>
          <w:sz w:val="24"/>
          <w:szCs w:val="24"/>
          <w:lang w:val="en-GB"/>
        </w:rPr>
        <w:t xml:space="preserve">strengths and weaknesses. </w:t>
      </w:r>
      <w:r w:rsidR="00904B55">
        <w:rPr>
          <w:sz w:val="24"/>
          <w:szCs w:val="24"/>
          <w:lang w:val="en-GB"/>
        </w:rPr>
        <w:t xml:space="preserve"> </w:t>
      </w:r>
      <w:r w:rsidR="00DD5D14">
        <w:rPr>
          <w:sz w:val="24"/>
          <w:szCs w:val="24"/>
          <w:lang w:val="en-GB"/>
        </w:rPr>
        <w:t xml:space="preserve">Dr Meredith </w:t>
      </w:r>
      <w:r w:rsidR="00A94507">
        <w:rPr>
          <w:sz w:val="24"/>
          <w:szCs w:val="24"/>
          <w:lang w:val="en-GB"/>
        </w:rPr>
        <w:t xml:space="preserve">Belbin developed a team </w:t>
      </w:r>
      <w:proofErr w:type="spellStart"/>
      <w:r w:rsidR="00A94507">
        <w:rPr>
          <w:sz w:val="24"/>
          <w:szCs w:val="24"/>
          <w:lang w:val="en-GB"/>
        </w:rPr>
        <w:t>roll</w:t>
      </w:r>
      <w:proofErr w:type="spellEnd"/>
      <w:r w:rsidR="00A94507">
        <w:rPr>
          <w:sz w:val="24"/>
          <w:szCs w:val="24"/>
          <w:lang w:val="en-GB"/>
        </w:rPr>
        <w:t xml:space="preserve"> model</w:t>
      </w:r>
      <w:r w:rsidR="00EC40FE">
        <w:rPr>
          <w:sz w:val="24"/>
          <w:szCs w:val="24"/>
          <w:lang w:val="en-GB"/>
        </w:rPr>
        <w:t xml:space="preserve">, based on 9 team </w:t>
      </w:r>
      <w:r w:rsidR="0051023D">
        <w:rPr>
          <w:sz w:val="24"/>
          <w:szCs w:val="24"/>
          <w:lang w:val="en-GB"/>
        </w:rPr>
        <w:t>roles</w:t>
      </w:r>
      <w:r w:rsidR="008A2D91">
        <w:rPr>
          <w:sz w:val="24"/>
          <w:szCs w:val="24"/>
          <w:lang w:val="en-GB"/>
        </w:rPr>
        <w:t xml:space="preserve">, on how to correctly identify </w:t>
      </w:r>
      <w:r w:rsidR="008E1516">
        <w:rPr>
          <w:sz w:val="24"/>
          <w:szCs w:val="24"/>
          <w:lang w:val="en-GB"/>
        </w:rPr>
        <w:t xml:space="preserve">individuals, to form a strong and balanced team </w:t>
      </w:r>
      <w:r w:rsidR="00E05D9F">
        <w:rPr>
          <w:sz w:val="24"/>
          <w:szCs w:val="24"/>
          <w:lang w:val="en-GB"/>
        </w:rPr>
        <w:t>, as</w:t>
      </w:r>
      <w:r w:rsidR="007D5626">
        <w:rPr>
          <w:sz w:val="24"/>
          <w:szCs w:val="24"/>
          <w:lang w:val="en-GB"/>
        </w:rPr>
        <w:t xml:space="preserve"> only</w:t>
      </w:r>
      <w:r w:rsidR="00E05D9F">
        <w:rPr>
          <w:sz w:val="24"/>
          <w:szCs w:val="24"/>
          <w:lang w:val="en-GB"/>
        </w:rPr>
        <w:t xml:space="preserve"> </w:t>
      </w:r>
      <w:r w:rsidR="007D5626">
        <w:rPr>
          <w:sz w:val="24"/>
          <w:szCs w:val="24"/>
          <w:lang w:val="en-GB"/>
        </w:rPr>
        <w:t xml:space="preserve">a </w:t>
      </w:r>
      <w:proofErr w:type="spellStart"/>
      <w:r w:rsidR="007D5626">
        <w:rPr>
          <w:sz w:val="24"/>
          <w:szCs w:val="24"/>
          <w:lang w:val="en-GB"/>
        </w:rPr>
        <w:t>well balanced</w:t>
      </w:r>
      <w:proofErr w:type="spellEnd"/>
      <w:r w:rsidR="007D5626">
        <w:rPr>
          <w:sz w:val="24"/>
          <w:szCs w:val="24"/>
          <w:lang w:val="en-GB"/>
        </w:rPr>
        <w:t xml:space="preserve"> team will be able to </w:t>
      </w:r>
      <w:r w:rsidR="009E7E62">
        <w:rPr>
          <w:sz w:val="24"/>
          <w:szCs w:val="24"/>
          <w:lang w:val="en-GB"/>
        </w:rPr>
        <w:t>achieve the organisation’s goals</w:t>
      </w:r>
      <w:r w:rsidR="00E82456">
        <w:rPr>
          <w:sz w:val="24"/>
          <w:szCs w:val="24"/>
          <w:lang w:val="en-GB"/>
        </w:rPr>
        <w:t xml:space="preserve"> (</w:t>
      </w:r>
      <w:r w:rsidR="0018467A">
        <w:rPr>
          <w:sz w:val="24"/>
          <w:szCs w:val="24"/>
          <w:lang w:val="en-GB"/>
        </w:rPr>
        <w:t>Mind tools, 2019).</w:t>
      </w:r>
    </w:p>
    <w:p w14:paraId="5052C6E0" w14:textId="7CB90E87" w:rsidR="006814BF" w:rsidRDefault="006526A9" w:rsidP="0084241D">
      <w:pPr>
        <w:pStyle w:val="Normal1"/>
        <w:spacing w:line="360" w:lineRule="auto"/>
        <w:rPr>
          <w:sz w:val="24"/>
          <w:szCs w:val="24"/>
          <w:lang w:val="en-GB"/>
        </w:rPr>
      </w:pPr>
      <w:r w:rsidRPr="004E515F">
        <w:rPr>
          <w:sz w:val="24"/>
          <w:szCs w:val="24"/>
          <w:lang w:val="en-GB"/>
        </w:rPr>
        <w:t>They also need to have effective problem-solving abilities to analyse the issues in the workplace. Through this, they can develop various plans for strategies for the employee to work effectively in gaining the objective of the organisation. It is also essential to develop trust as it is the essential aspect for the manager and the employee to collaborate with each other. Having trust in the workplace allows managers to develop effective relationships with their employees as well as make it easier to convey solutions or strategies to them. They also need to have the ability to motivate the employees in the workplace as the motivation aspect can enhance the capability of the employees which will lead to the achievement of organizational goals in a market (</w:t>
      </w:r>
      <w:r w:rsidRPr="004E515F">
        <w:rPr>
          <w:sz w:val="24"/>
          <w:szCs w:val="24"/>
          <w:highlight w:val="white"/>
          <w:lang w:val="en-GB"/>
        </w:rPr>
        <w:t>Chapman, 2020</w:t>
      </w:r>
      <w:r w:rsidRPr="004E515F">
        <w:rPr>
          <w:sz w:val="24"/>
          <w:szCs w:val="24"/>
          <w:lang w:val="en-GB"/>
        </w:rPr>
        <w:t>). The manager needs to effectively reason with the emotions of the employees and understand what matters to the employees. That includes gaining an understanding of the talents, abilities as well as strengths that can provide them with ideas two motivate the employees. Providing credits and recognition in the workplace is also an effective motivation skill that can ensure that the employees work effectively in the organisation. They also need to have a positive attitude in their workplace that can make the work environment positive which is friendly for the growth and development of the employees in the organisation (</w:t>
      </w:r>
      <w:r w:rsidRPr="004E515F">
        <w:rPr>
          <w:sz w:val="24"/>
          <w:szCs w:val="24"/>
          <w:highlight w:val="white"/>
          <w:lang w:val="en-GB"/>
        </w:rPr>
        <w:t>O’riordan, 2022</w:t>
      </w:r>
      <w:r w:rsidRPr="004E515F">
        <w:rPr>
          <w:sz w:val="24"/>
          <w:szCs w:val="24"/>
          <w:lang w:val="en-GB"/>
        </w:rPr>
        <w:t xml:space="preserve">). This also makes them still capable to do various complicated work in the organisation as well as enhance the morale of the team. </w:t>
      </w:r>
    </w:p>
    <w:p w14:paraId="6E8731C4" w14:textId="5D7A37C5" w:rsidR="002D1CE8" w:rsidRPr="004E515F" w:rsidRDefault="002D1CE8" w:rsidP="0084241D">
      <w:pPr>
        <w:pStyle w:val="Normal1"/>
        <w:spacing w:line="360" w:lineRule="auto"/>
        <w:rPr>
          <w:sz w:val="24"/>
          <w:szCs w:val="24"/>
          <w:lang w:val="en-GB"/>
        </w:rPr>
      </w:pPr>
      <w:r>
        <w:rPr>
          <w:sz w:val="24"/>
          <w:szCs w:val="24"/>
          <w:lang w:val="en-GB"/>
        </w:rPr>
        <w:t xml:space="preserve">The constant development and evolution in this exiting </w:t>
      </w:r>
      <w:r w:rsidR="0055391C">
        <w:rPr>
          <w:sz w:val="24"/>
          <w:szCs w:val="24"/>
          <w:lang w:val="en-GB"/>
        </w:rPr>
        <w:t>21</w:t>
      </w:r>
      <w:r w:rsidR="0055391C" w:rsidRPr="0055391C">
        <w:rPr>
          <w:sz w:val="24"/>
          <w:szCs w:val="24"/>
          <w:vertAlign w:val="superscript"/>
          <w:lang w:val="en-GB"/>
        </w:rPr>
        <w:t>st</w:t>
      </w:r>
      <w:r w:rsidR="0055391C">
        <w:rPr>
          <w:sz w:val="24"/>
          <w:szCs w:val="24"/>
          <w:lang w:val="en-GB"/>
        </w:rPr>
        <w:t xml:space="preserve"> Century has offered endless opportunities for organisations and their </w:t>
      </w:r>
      <w:r w:rsidR="007F3549">
        <w:rPr>
          <w:sz w:val="24"/>
          <w:szCs w:val="24"/>
          <w:lang w:val="en-GB"/>
        </w:rPr>
        <w:t>employees to change their working style, by introducing flexible working</w:t>
      </w:r>
      <w:r w:rsidR="00DA7F02">
        <w:rPr>
          <w:sz w:val="24"/>
          <w:szCs w:val="24"/>
          <w:lang w:val="en-GB"/>
        </w:rPr>
        <w:t xml:space="preserve">, </w:t>
      </w:r>
      <w:r w:rsidR="00BA42D7">
        <w:rPr>
          <w:sz w:val="24"/>
          <w:szCs w:val="24"/>
          <w:lang w:val="en-GB"/>
        </w:rPr>
        <w:t xml:space="preserve">with benefits and loses for both parties. On the positive side </w:t>
      </w:r>
      <w:r w:rsidR="007D11CF">
        <w:rPr>
          <w:sz w:val="24"/>
          <w:szCs w:val="24"/>
          <w:lang w:val="en-GB"/>
        </w:rPr>
        <w:t xml:space="preserve">flexible working reveals a wide and open-minded </w:t>
      </w:r>
      <w:r w:rsidR="00D2289B">
        <w:rPr>
          <w:sz w:val="24"/>
          <w:szCs w:val="24"/>
          <w:lang w:val="en-GB"/>
        </w:rPr>
        <w:t xml:space="preserve">range of content </w:t>
      </w:r>
      <w:r w:rsidR="00DC2208">
        <w:rPr>
          <w:sz w:val="24"/>
          <w:szCs w:val="24"/>
          <w:lang w:val="en-GB"/>
        </w:rPr>
        <w:t>employees,</w:t>
      </w:r>
      <w:r w:rsidR="00D2289B">
        <w:rPr>
          <w:sz w:val="24"/>
          <w:szCs w:val="24"/>
          <w:lang w:val="en-GB"/>
        </w:rPr>
        <w:t xml:space="preserve"> always aiming to learn new skills</w:t>
      </w:r>
      <w:r w:rsidR="0094104B">
        <w:rPr>
          <w:sz w:val="24"/>
          <w:szCs w:val="24"/>
          <w:lang w:val="en-GB"/>
        </w:rPr>
        <w:t xml:space="preserve">, </w:t>
      </w:r>
      <w:r w:rsidR="009D2FEF">
        <w:rPr>
          <w:sz w:val="24"/>
          <w:szCs w:val="24"/>
          <w:lang w:val="en-GB"/>
        </w:rPr>
        <w:t xml:space="preserve">at times by </w:t>
      </w:r>
      <w:r w:rsidR="0094104B">
        <w:rPr>
          <w:sz w:val="24"/>
          <w:szCs w:val="24"/>
          <w:lang w:val="en-GB"/>
        </w:rPr>
        <w:t>even lowering the costs for the organisation</w:t>
      </w:r>
      <w:r w:rsidR="006820EE">
        <w:rPr>
          <w:sz w:val="24"/>
          <w:szCs w:val="24"/>
          <w:lang w:val="en-GB"/>
        </w:rPr>
        <w:t xml:space="preserve"> </w:t>
      </w:r>
      <w:r w:rsidR="00F1303D">
        <w:rPr>
          <w:sz w:val="24"/>
          <w:szCs w:val="24"/>
          <w:lang w:val="en-GB"/>
        </w:rPr>
        <w:t>(</w:t>
      </w:r>
      <w:r w:rsidR="006820EE">
        <w:rPr>
          <w:sz w:val="24"/>
          <w:szCs w:val="24"/>
          <w:lang w:val="en-GB"/>
        </w:rPr>
        <w:t>civilservice.blog</w:t>
      </w:r>
      <w:r w:rsidR="00ED048E">
        <w:rPr>
          <w:sz w:val="24"/>
          <w:szCs w:val="24"/>
          <w:lang w:val="en-GB"/>
        </w:rPr>
        <w:t xml:space="preserve">.gov.uk, </w:t>
      </w:r>
      <w:r w:rsidR="003937A0">
        <w:rPr>
          <w:sz w:val="24"/>
          <w:szCs w:val="24"/>
          <w:lang w:val="en-GB"/>
        </w:rPr>
        <w:t>n.d.)</w:t>
      </w:r>
      <w:r w:rsidR="0094104B">
        <w:rPr>
          <w:sz w:val="24"/>
          <w:szCs w:val="24"/>
          <w:lang w:val="en-GB"/>
        </w:rPr>
        <w:t xml:space="preserve">. </w:t>
      </w:r>
      <w:r w:rsidR="00243E5B">
        <w:rPr>
          <w:sz w:val="24"/>
          <w:szCs w:val="24"/>
          <w:lang w:val="en-GB"/>
        </w:rPr>
        <w:t xml:space="preserve">The negative side of </w:t>
      </w:r>
      <w:r w:rsidR="005E04A7">
        <w:rPr>
          <w:sz w:val="24"/>
          <w:szCs w:val="24"/>
          <w:lang w:val="en-GB"/>
        </w:rPr>
        <w:t xml:space="preserve">flexible working </w:t>
      </w:r>
      <w:r w:rsidR="008B7376">
        <w:rPr>
          <w:sz w:val="24"/>
          <w:szCs w:val="24"/>
          <w:lang w:val="en-GB"/>
        </w:rPr>
        <w:t xml:space="preserve">could potentially </w:t>
      </w:r>
      <w:r w:rsidR="002E0241">
        <w:rPr>
          <w:sz w:val="24"/>
          <w:szCs w:val="24"/>
          <w:lang w:val="en-GB"/>
        </w:rPr>
        <w:t>bring a nerve</w:t>
      </w:r>
      <w:r w:rsidR="00D27E7A">
        <w:rPr>
          <w:sz w:val="24"/>
          <w:szCs w:val="24"/>
          <w:lang w:val="en-GB"/>
        </w:rPr>
        <w:t>-r</w:t>
      </w:r>
      <w:r w:rsidR="002E0241">
        <w:rPr>
          <w:sz w:val="24"/>
          <w:szCs w:val="24"/>
          <w:lang w:val="en-GB"/>
        </w:rPr>
        <w:t xml:space="preserve">aking </w:t>
      </w:r>
      <w:r w:rsidR="00B076DC">
        <w:rPr>
          <w:sz w:val="24"/>
          <w:szCs w:val="24"/>
          <w:lang w:val="en-GB"/>
        </w:rPr>
        <w:t xml:space="preserve">feeling of anxiety </w:t>
      </w:r>
      <w:r w:rsidR="00455DC3">
        <w:rPr>
          <w:sz w:val="24"/>
          <w:szCs w:val="24"/>
          <w:lang w:val="en-GB"/>
        </w:rPr>
        <w:t>even to the best employees</w:t>
      </w:r>
      <w:r w:rsidR="00531F82">
        <w:rPr>
          <w:sz w:val="24"/>
          <w:szCs w:val="24"/>
          <w:lang w:val="en-GB"/>
        </w:rPr>
        <w:t>, due to</w:t>
      </w:r>
      <w:r w:rsidR="000427C6">
        <w:rPr>
          <w:sz w:val="24"/>
          <w:szCs w:val="24"/>
          <w:lang w:val="en-GB"/>
        </w:rPr>
        <w:t xml:space="preserve"> a possible</w:t>
      </w:r>
      <w:r w:rsidR="00531F82">
        <w:rPr>
          <w:sz w:val="24"/>
          <w:szCs w:val="24"/>
          <w:lang w:val="en-GB"/>
        </w:rPr>
        <w:t xml:space="preserve"> </w:t>
      </w:r>
      <w:r w:rsidR="000C4D74">
        <w:rPr>
          <w:sz w:val="24"/>
          <w:szCs w:val="24"/>
          <w:lang w:val="en-GB"/>
        </w:rPr>
        <w:t>lack of communication and trust</w:t>
      </w:r>
      <w:r w:rsidR="000427C6">
        <w:rPr>
          <w:sz w:val="24"/>
          <w:szCs w:val="24"/>
          <w:lang w:val="en-GB"/>
        </w:rPr>
        <w:t xml:space="preserve">, </w:t>
      </w:r>
      <w:r w:rsidR="00A029CA">
        <w:rPr>
          <w:sz w:val="24"/>
          <w:szCs w:val="24"/>
          <w:lang w:val="en-GB"/>
        </w:rPr>
        <w:t xml:space="preserve">skills most valuable </w:t>
      </w:r>
      <w:r w:rsidR="00E646E2">
        <w:rPr>
          <w:sz w:val="24"/>
          <w:szCs w:val="24"/>
          <w:lang w:val="en-GB"/>
        </w:rPr>
        <w:t>for flexible working.</w:t>
      </w:r>
    </w:p>
    <w:p w14:paraId="198E398F" w14:textId="77777777" w:rsidR="00ED76F8" w:rsidRPr="004E515F" w:rsidRDefault="006526A9" w:rsidP="0084241D">
      <w:pPr>
        <w:pStyle w:val="Heading1"/>
        <w:spacing w:before="0" w:after="0"/>
      </w:pPr>
      <w:bookmarkStart w:id="3" w:name="_Toc117781745"/>
      <w:r w:rsidRPr="004E515F">
        <w:lastRenderedPageBreak/>
        <w:t>Theories of people management</w:t>
      </w:r>
      <w:bookmarkEnd w:id="3"/>
    </w:p>
    <w:p w14:paraId="198E3990" w14:textId="77777777" w:rsidR="00ED76F8" w:rsidRPr="004E515F" w:rsidRDefault="006526A9" w:rsidP="0084241D">
      <w:pPr>
        <w:pStyle w:val="Normal1"/>
        <w:spacing w:line="360" w:lineRule="auto"/>
        <w:rPr>
          <w:sz w:val="24"/>
          <w:szCs w:val="24"/>
          <w:lang w:val="en-GB"/>
        </w:rPr>
      </w:pPr>
      <w:r w:rsidRPr="004E515F">
        <w:rPr>
          <w:sz w:val="24"/>
          <w:szCs w:val="24"/>
          <w:lang w:val="en-GB"/>
        </w:rPr>
        <w:t xml:space="preserve">The theories in people management are essential as it provides them with the ability to enhance the productivity as well as the performance of the employees in the workplace. This also makes the decision-making process simplified for them as various strategies can be implemented to make effective decisions for the workplace of the organisation. This also significantly hands the collaboration between the manager and employees of the organisation to work in harmony for achieving the objective. </w:t>
      </w:r>
    </w:p>
    <w:p w14:paraId="198E3993" w14:textId="77777777" w:rsidR="00ED76F8" w:rsidRPr="004E515F" w:rsidRDefault="006526A9" w:rsidP="0084241D">
      <w:pPr>
        <w:pStyle w:val="Normal1"/>
        <w:spacing w:line="360" w:lineRule="auto"/>
        <w:rPr>
          <w:b/>
          <w:sz w:val="24"/>
          <w:szCs w:val="24"/>
          <w:lang w:val="en-GB"/>
        </w:rPr>
      </w:pPr>
      <w:r w:rsidRPr="004E515F">
        <w:rPr>
          <w:b/>
          <w:sz w:val="24"/>
          <w:szCs w:val="24"/>
          <w:lang w:val="en-GB"/>
        </w:rPr>
        <w:t>Principles of administrative management theory</w:t>
      </w:r>
    </w:p>
    <w:p w14:paraId="198E3994" w14:textId="0EA1CD84" w:rsidR="00ED76F8" w:rsidRPr="004E515F" w:rsidRDefault="006526A9" w:rsidP="0084241D">
      <w:pPr>
        <w:pStyle w:val="Normal1"/>
        <w:spacing w:line="360" w:lineRule="auto"/>
        <w:rPr>
          <w:sz w:val="24"/>
          <w:szCs w:val="24"/>
          <w:lang w:val="en-GB"/>
        </w:rPr>
      </w:pPr>
      <w:r w:rsidRPr="004E515F">
        <w:rPr>
          <w:sz w:val="24"/>
          <w:szCs w:val="24"/>
          <w:lang w:val="en-GB"/>
        </w:rPr>
        <w:t xml:space="preserve">This theory was first </w:t>
      </w:r>
      <w:r w:rsidR="00721A45">
        <w:rPr>
          <w:sz w:val="24"/>
          <w:szCs w:val="24"/>
          <w:lang w:val="en-GB"/>
        </w:rPr>
        <w:t xml:space="preserve">revealed </w:t>
      </w:r>
      <w:r w:rsidRPr="004E515F">
        <w:rPr>
          <w:sz w:val="24"/>
          <w:szCs w:val="24"/>
          <w:lang w:val="en-GB"/>
        </w:rPr>
        <w:t xml:space="preserve"> by Henry Fayol, who was the senior executive in the mining division. This theory is based on the analysis of 5 main functions that includes forecasting, planning, coordination command and control of the workplace environment. This theory also provides the manager with an understanding of the level of freedom that employees need to have to effectively carry out their responsibility without any pressure or force from the management. This also enhances equality in the organisation and mainly concentrates on the chain of supervisors and their rules to assist the employee in achieving their objectives. </w:t>
      </w:r>
    </w:p>
    <w:p w14:paraId="198E3995" w14:textId="77777777" w:rsidR="00ED76F8" w:rsidRPr="004E515F" w:rsidRDefault="006526A9" w:rsidP="0084241D">
      <w:pPr>
        <w:pStyle w:val="Normal1"/>
        <w:spacing w:line="360" w:lineRule="auto"/>
        <w:rPr>
          <w:b/>
          <w:sz w:val="24"/>
          <w:szCs w:val="24"/>
          <w:lang w:val="en-GB"/>
        </w:rPr>
      </w:pPr>
      <w:r w:rsidRPr="004E515F">
        <w:rPr>
          <w:b/>
          <w:sz w:val="24"/>
          <w:szCs w:val="24"/>
          <w:lang w:val="en-GB"/>
        </w:rPr>
        <w:t>Bureaucratic management theory</w:t>
      </w:r>
    </w:p>
    <w:p w14:paraId="198E3996" w14:textId="29DE638B" w:rsidR="00ED76F8" w:rsidRPr="004E515F" w:rsidRDefault="006526A9" w:rsidP="0084241D">
      <w:pPr>
        <w:pStyle w:val="Normal1"/>
        <w:spacing w:line="360" w:lineRule="auto"/>
        <w:rPr>
          <w:sz w:val="24"/>
          <w:szCs w:val="24"/>
          <w:lang w:val="en-GB"/>
        </w:rPr>
      </w:pPr>
      <w:r w:rsidRPr="004E515F">
        <w:rPr>
          <w:sz w:val="24"/>
          <w:szCs w:val="24"/>
          <w:lang w:val="en-GB"/>
        </w:rPr>
        <w:t xml:space="preserve">The bureaucratic management theory mainly </w:t>
      </w:r>
      <w:r w:rsidR="00871E46">
        <w:rPr>
          <w:sz w:val="24"/>
          <w:szCs w:val="24"/>
          <w:lang w:val="en-GB"/>
        </w:rPr>
        <w:t xml:space="preserve">focusses </w:t>
      </w:r>
      <w:r w:rsidRPr="004E515F">
        <w:rPr>
          <w:sz w:val="24"/>
          <w:szCs w:val="24"/>
          <w:lang w:val="en-GB"/>
        </w:rPr>
        <w:t xml:space="preserve"> on the structuring of the organisation in a hierarchy system that includes various clear governance policies of the rules that need to be followed by the employees of the organisation. This theory generates a system of the chain of command that includes various divisions of labour and personal as well as organisational assets (</w:t>
      </w:r>
      <w:r w:rsidRPr="004E515F">
        <w:rPr>
          <w:sz w:val="24"/>
          <w:szCs w:val="24"/>
          <w:highlight w:val="white"/>
          <w:lang w:val="en-GB"/>
        </w:rPr>
        <w:t>Waghmare, 2019</w:t>
      </w:r>
      <w:r w:rsidRPr="004E515F">
        <w:rPr>
          <w:sz w:val="24"/>
          <w:szCs w:val="24"/>
          <w:lang w:val="en-GB"/>
        </w:rPr>
        <w:t xml:space="preserve">). The rules and the regulation set based on the following theory are mainly focused on enhancing the capabilities of the employees as well as assisting the management in the selection and promotion of the employees </w:t>
      </w:r>
      <w:r w:rsidR="003B11B7">
        <w:rPr>
          <w:sz w:val="24"/>
          <w:szCs w:val="24"/>
          <w:lang w:val="en-GB"/>
        </w:rPr>
        <w:t>,</w:t>
      </w:r>
      <w:r w:rsidRPr="004E515F">
        <w:rPr>
          <w:sz w:val="24"/>
          <w:szCs w:val="24"/>
          <w:lang w:val="en-GB"/>
        </w:rPr>
        <w:t>based on their performance as well as qualification in the organisation.</w:t>
      </w:r>
    </w:p>
    <w:p w14:paraId="198E3999" w14:textId="77777777" w:rsidR="00ED76F8" w:rsidRPr="004E515F" w:rsidRDefault="006526A9" w:rsidP="0084241D">
      <w:pPr>
        <w:pStyle w:val="Heading1"/>
        <w:spacing w:before="0" w:after="0"/>
      </w:pPr>
      <w:bookmarkStart w:id="4" w:name="_Toc117781746"/>
      <w:r w:rsidRPr="004E515F">
        <w:t xml:space="preserve">Evaluation of performance management in the </w:t>
      </w:r>
      <w:proofErr w:type="spellStart"/>
      <w:r w:rsidRPr="004E515F">
        <w:t>organisation</w:t>
      </w:r>
      <w:bookmarkEnd w:id="4"/>
      <w:proofErr w:type="spellEnd"/>
    </w:p>
    <w:p w14:paraId="198E399A" w14:textId="252152B4" w:rsidR="001F5A6F" w:rsidRDefault="006526A9" w:rsidP="0084241D">
      <w:pPr>
        <w:pStyle w:val="Normal1"/>
        <w:spacing w:line="360" w:lineRule="auto"/>
      </w:pPr>
      <w:r w:rsidRPr="004E515F">
        <w:rPr>
          <w:sz w:val="24"/>
          <w:szCs w:val="24"/>
          <w:lang w:val="en-GB"/>
        </w:rPr>
        <w:t xml:space="preserve">The evaluation of the performance management in the organisation is mainly done by analysing the task that has been accomplished by the employees that provide an Idea of the effectiveness and the efficiency of the job. Performance management evaluation is the process through which the manager of the consultant of the organisation </w:t>
      </w:r>
      <w:r w:rsidR="009301EF">
        <w:rPr>
          <w:sz w:val="24"/>
          <w:szCs w:val="24"/>
          <w:lang w:val="en-GB"/>
        </w:rPr>
        <w:t xml:space="preserve">has </w:t>
      </w:r>
      <w:r w:rsidRPr="004E515F">
        <w:rPr>
          <w:sz w:val="24"/>
          <w:szCs w:val="24"/>
          <w:lang w:val="en-GB"/>
        </w:rPr>
        <w:t>the ability to work on the behaviour of the employees as well as provide them with the needed strategy of guidance to enhance the work process in the organisation (</w:t>
      </w:r>
      <w:r w:rsidRPr="004E515F">
        <w:rPr>
          <w:sz w:val="24"/>
          <w:szCs w:val="24"/>
          <w:highlight w:val="white"/>
          <w:lang w:val="en-GB"/>
        </w:rPr>
        <w:t>PREETHI, 2022</w:t>
      </w:r>
      <w:r w:rsidRPr="004E515F">
        <w:rPr>
          <w:sz w:val="24"/>
          <w:szCs w:val="24"/>
          <w:lang w:val="en-GB"/>
        </w:rPr>
        <w:t xml:space="preserve">). The evaluation of the performance of the </w:t>
      </w:r>
      <w:r w:rsidRPr="004E515F">
        <w:rPr>
          <w:sz w:val="24"/>
          <w:szCs w:val="24"/>
          <w:lang w:val="en-GB"/>
        </w:rPr>
        <w:lastRenderedPageBreak/>
        <w:t>employees is a part of a performance assessment that needs to be done by the management in order to analyse the issues that are faced by the employees while performing the work</w:t>
      </w:r>
      <w:r w:rsidR="00283CDB">
        <w:rPr>
          <w:sz w:val="24"/>
          <w:szCs w:val="24"/>
          <w:lang w:val="en-GB"/>
        </w:rPr>
        <w:t>.</w:t>
      </w:r>
      <w:r w:rsidRPr="004E515F">
        <w:rPr>
          <w:sz w:val="24"/>
          <w:szCs w:val="24"/>
          <w:lang w:val="en-GB"/>
        </w:rPr>
        <w:t xml:space="preserve"> Evaluation of the individual performance in the organisation can allow the management to look at the skill and talent of the employees and provide them with work based on it. The process of evaluating the performance of the individual also provides the management with an idea of the requirements and the data that need to be shared with them in order to enhance the performance of the organisation (</w:t>
      </w:r>
      <w:r w:rsidRPr="004E515F">
        <w:rPr>
          <w:sz w:val="24"/>
          <w:szCs w:val="24"/>
          <w:highlight w:val="white"/>
          <w:lang w:val="en-GB"/>
        </w:rPr>
        <w:t>Socha, 2019</w:t>
      </w:r>
      <w:r w:rsidRPr="004E515F">
        <w:rPr>
          <w:sz w:val="24"/>
          <w:szCs w:val="24"/>
          <w:lang w:val="en-GB"/>
        </w:rPr>
        <w:t>). This also defects the behaviour of the employees and their performance that will lead the organisation to gain their objective in the marketplace. Performance management needs to be based on providing an effective pressure process to motivate the employees as well as clearly the expectation of the job that the organisation has from the employees. It also consists of reviewing and analysing the skill sets of the employees and identifying the capability to accomplish provided by the organisation to them</w:t>
      </w:r>
      <w:r w:rsidR="001F5A6F">
        <w:rPr>
          <w:sz w:val="24"/>
          <w:szCs w:val="24"/>
          <w:lang w:val="en-GB"/>
        </w:rPr>
        <w:t>.</w:t>
      </w:r>
      <w:bookmarkStart w:id="5" w:name="_Toc117781747"/>
    </w:p>
    <w:p w14:paraId="198E399B" w14:textId="77777777" w:rsidR="00ED76F8" w:rsidRPr="001F5A6F" w:rsidRDefault="006526A9" w:rsidP="0084241D">
      <w:pPr>
        <w:pStyle w:val="Heading1"/>
        <w:spacing w:before="0" w:after="0"/>
        <w:rPr>
          <w:szCs w:val="24"/>
          <w:lang w:val="en-GB"/>
        </w:rPr>
      </w:pPr>
      <w:r w:rsidRPr="004E515F">
        <w:t>Conclusion</w:t>
      </w:r>
      <w:bookmarkEnd w:id="5"/>
    </w:p>
    <w:p w14:paraId="198E399C" w14:textId="6CB14CDD" w:rsidR="00ED76F8" w:rsidRPr="004E515F" w:rsidRDefault="006526A9" w:rsidP="0084241D">
      <w:pPr>
        <w:pStyle w:val="Normal1"/>
        <w:spacing w:line="360" w:lineRule="auto"/>
        <w:rPr>
          <w:sz w:val="24"/>
          <w:szCs w:val="24"/>
          <w:lang w:val="en-GB"/>
        </w:rPr>
      </w:pPr>
      <w:r w:rsidRPr="004E515F">
        <w:rPr>
          <w:sz w:val="24"/>
          <w:szCs w:val="24"/>
          <w:lang w:val="en-GB"/>
        </w:rPr>
        <w:t xml:space="preserve">The following report has provided an effective identification of the role skill set required by the manager for effectively supporting and performing people management in the organisation. It has also provided the analysis of key aspects of people management that need to be considered by the organisation in order to enhance employee performance. Based on such criteria the report has also included the identification of </w:t>
      </w:r>
      <w:r w:rsidR="00431F4E">
        <w:rPr>
          <w:sz w:val="24"/>
          <w:szCs w:val="24"/>
          <w:lang w:val="en-GB"/>
        </w:rPr>
        <w:t>a couple of</w:t>
      </w:r>
      <w:r w:rsidRPr="004E515F">
        <w:rPr>
          <w:sz w:val="24"/>
          <w:szCs w:val="24"/>
          <w:lang w:val="en-GB"/>
        </w:rPr>
        <w:t xml:space="preserve"> theories in people management that can be implemented by the manager to enhance the productivity and the motivation of the staff. Theories that are essential for developing trust and relationship between the manager and the employees as well as for motivating them in the organisation has been provided in the report. The report has also provided an effective analysis and evaluation of the process management by the organisation in the workplace. </w:t>
      </w:r>
    </w:p>
    <w:p w14:paraId="198E399D" w14:textId="77777777" w:rsidR="00283CDB" w:rsidRDefault="00283CDB" w:rsidP="0084241D">
      <w:pPr>
        <w:rPr>
          <w:b/>
          <w:szCs w:val="40"/>
          <w:lang w:val="en-US"/>
        </w:rPr>
      </w:pPr>
      <w:r>
        <w:br w:type="page"/>
      </w:r>
    </w:p>
    <w:p w14:paraId="198E399E" w14:textId="7D6F2EAB" w:rsidR="00ED76F8" w:rsidRDefault="006526A9" w:rsidP="0084241D">
      <w:pPr>
        <w:pStyle w:val="Heading1"/>
        <w:spacing w:before="0" w:after="0"/>
      </w:pPr>
      <w:bookmarkStart w:id="6" w:name="_Toc117781748"/>
      <w:r w:rsidRPr="004E515F">
        <w:lastRenderedPageBreak/>
        <w:t>Reference</w:t>
      </w:r>
      <w:bookmarkEnd w:id="6"/>
      <w:r w:rsidR="005335B2">
        <w:t xml:space="preserve"> list</w:t>
      </w:r>
      <w:r w:rsidR="00F66D29">
        <w:t>:</w:t>
      </w:r>
    </w:p>
    <w:p w14:paraId="14CC9ACD" w14:textId="77777777" w:rsidR="00F66D29" w:rsidRPr="00F66D29" w:rsidRDefault="00F66D29" w:rsidP="00F66D29">
      <w:pPr>
        <w:pStyle w:val="Normal1"/>
      </w:pPr>
    </w:p>
    <w:p w14:paraId="03C82205" w14:textId="77777777" w:rsidR="009F2B4B" w:rsidRPr="004E515F" w:rsidRDefault="009F2B4B" w:rsidP="009F2B4B">
      <w:pPr>
        <w:pStyle w:val="Normal1"/>
        <w:spacing w:line="360" w:lineRule="auto"/>
        <w:rPr>
          <w:sz w:val="24"/>
          <w:szCs w:val="24"/>
          <w:lang w:val="en-GB"/>
        </w:rPr>
      </w:pPr>
      <w:proofErr w:type="spellStart"/>
      <w:r w:rsidRPr="004E515F">
        <w:rPr>
          <w:sz w:val="24"/>
          <w:szCs w:val="24"/>
          <w:highlight w:val="white"/>
          <w:lang w:val="en-GB"/>
        </w:rPr>
        <w:t>Almunawar</w:t>
      </w:r>
      <w:proofErr w:type="spellEnd"/>
      <w:r w:rsidRPr="004E515F">
        <w:rPr>
          <w:sz w:val="24"/>
          <w:szCs w:val="24"/>
          <w:highlight w:val="white"/>
          <w:lang w:val="en-GB"/>
        </w:rPr>
        <w:t xml:space="preserve">, M.N., Islam, M.Z. and de Pablos, P.O. eds., 2022. </w:t>
      </w:r>
      <w:r w:rsidRPr="004E515F">
        <w:rPr>
          <w:i/>
          <w:sz w:val="24"/>
          <w:szCs w:val="24"/>
          <w:lang w:val="en-GB"/>
        </w:rPr>
        <w:t>Digitalisation and Organisation Design: Knowledge Management in the Asian Digital Economy</w:t>
      </w:r>
      <w:r w:rsidRPr="004E515F">
        <w:rPr>
          <w:sz w:val="24"/>
          <w:szCs w:val="24"/>
          <w:lang w:val="en-GB"/>
        </w:rPr>
        <w:t>. Routledge.</w:t>
      </w:r>
    </w:p>
    <w:p w14:paraId="2FCDC0A1" w14:textId="77777777" w:rsidR="009F2B4B" w:rsidRDefault="009F2B4B" w:rsidP="009F2B4B">
      <w:pPr>
        <w:pStyle w:val="Normal1"/>
        <w:spacing w:line="360" w:lineRule="auto"/>
        <w:rPr>
          <w:sz w:val="24"/>
          <w:szCs w:val="24"/>
          <w:lang w:val="en-GB"/>
        </w:rPr>
      </w:pPr>
      <w:r w:rsidRPr="004E515F">
        <w:rPr>
          <w:sz w:val="24"/>
          <w:szCs w:val="24"/>
          <w:highlight w:val="white"/>
          <w:lang w:val="en-GB"/>
        </w:rPr>
        <w:t xml:space="preserve">Caputo, F., Garcia-Perez, A., Cillo, V. and Giacosa, E., 2019. A knowledge-based view of people and technology: directions for a value co-creation-based learning organisation. </w:t>
      </w:r>
      <w:r w:rsidRPr="004E515F">
        <w:rPr>
          <w:i/>
          <w:sz w:val="24"/>
          <w:szCs w:val="24"/>
          <w:lang w:val="en-GB"/>
        </w:rPr>
        <w:t>Journal of Knowledge Management</w:t>
      </w:r>
      <w:r w:rsidRPr="004E515F">
        <w:rPr>
          <w:sz w:val="24"/>
          <w:szCs w:val="24"/>
          <w:lang w:val="en-GB"/>
        </w:rPr>
        <w:t xml:space="preserve">, </w:t>
      </w:r>
      <w:r w:rsidRPr="004E515F">
        <w:rPr>
          <w:i/>
          <w:sz w:val="24"/>
          <w:szCs w:val="24"/>
          <w:lang w:val="en-GB"/>
        </w:rPr>
        <w:t>23</w:t>
      </w:r>
      <w:r w:rsidRPr="004E515F">
        <w:rPr>
          <w:sz w:val="24"/>
          <w:szCs w:val="24"/>
          <w:lang w:val="en-GB"/>
        </w:rPr>
        <w:t>(7), pp.1314-1334.</w:t>
      </w:r>
    </w:p>
    <w:p w14:paraId="3E662A0C" w14:textId="0917F081" w:rsidR="00990B84" w:rsidRPr="004E515F" w:rsidRDefault="00990B84" w:rsidP="00B87FA5">
      <w:pPr>
        <w:pStyle w:val="NormalWeb"/>
        <w:spacing w:before="0" w:beforeAutospacing="0" w:after="240" w:afterAutospacing="0" w:line="360" w:lineRule="auto"/>
      </w:pPr>
      <w:proofErr w:type="spellStart"/>
      <w:r>
        <w:t>Cemazar</w:t>
      </w:r>
      <w:proofErr w:type="spellEnd"/>
      <w:r>
        <w:t xml:space="preserve">, S.A. (2021). </w:t>
      </w:r>
      <w:r>
        <w:rPr>
          <w:i/>
          <w:iCs/>
        </w:rPr>
        <w:t>Recognition and Rewards: Everything You Need to Know</w:t>
      </w:r>
      <w:r>
        <w:t>. [online] Semos Cloud. Available at: https://semoscloud.com/blog/recognition-and-rewards/ [Accessed 2 Nov. 2022].</w:t>
      </w:r>
    </w:p>
    <w:p w14:paraId="0363BDC7" w14:textId="77777777" w:rsidR="009F2B4B" w:rsidRPr="004E515F" w:rsidRDefault="009F2B4B" w:rsidP="009F2B4B">
      <w:pPr>
        <w:pStyle w:val="Normal1"/>
        <w:spacing w:line="360" w:lineRule="auto"/>
        <w:rPr>
          <w:sz w:val="24"/>
          <w:szCs w:val="24"/>
          <w:lang w:val="en-GB"/>
        </w:rPr>
      </w:pPr>
      <w:r w:rsidRPr="004E515F">
        <w:rPr>
          <w:sz w:val="24"/>
          <w:szCs w:val="24"/>
          <w:highlight w:val="white"/>
          <w:lang w:val="en-GB"/>
        </w:rPr>
        <w:t xml:space="preserve">Chapman, M., 2020. Courageous leadership–what defines it in the modern organisation. </w:t>
      </w:r>
      <w:r w:rsidRPr="004E515F">
        <w:rPr>
          <w:i/>
          <w:sz w:val="24"/>
          <w:szCs w:val="24"/>
          <w:lang w:val="en-GB"/>
        </w:rPr>
        <w:t>Strategic HR Review</w:t>
      </w:r>
      <w:r w:rsidRPr="004E515F">
        <w:rPr>
          <w:sz w:val="24"/>
          <w:szCs w:val="24"/>
          <w:lang w:val="en-GB"/>
        </w:rPr>
        <w:t>.</w:t>
      </w:r>
    </w:p>
    <w:p w14:paraId="2474343E" w14:textId="77777777" w:rsidR="009F2B4B" w:rsidRPr="004E515F" w:rsidRDefault="009F2B4B" w:rsidP="009F2B4B">
      <w:pPr>
        <w:pStyle w:val="Normal1"/>
        <w:spacing w:line="360" w:lineRule="auto"/>
        <w:rPr>
          <w:sz w:val="24"/>
          <w:szCs w:val="24"/>
          <w:lang w:val="en-GB"/>
        </w:rPr>
      </w:pPr>
      <w:r w:rsidRPr="004E515F">
        <w:rPr>
          <w:sz w:val="24"/>
          <w:szCs w:val="24"/>
          <w:highlight w:val="white"/>
          <w:lang w:val="en-GB"/>
        </w:rPr>
        <w:t xml:space="preserve">Chen, Y.C. and Wang, Y.J., 2018. Application and development of the people capability maturity model level of an organisation. </w:t>
      </w:r>
      <w:r w:rsidRPr="004E515F">
        <w:rPr>
          <w:i/>
          <w:sz w:val="24"/>
          <w:szCs w:val="24"/>
          <w:lang w:val="en-GB"/>
        </w:rPr>
        <w:t>Total Quality Management &amp; Business Excellence</w:t>
      </w:r>
      <w:r w:rsidRPr="004E515F">
        <w:rPr>
          <w:sz w:val="24"/>
          <w:szCs w:val="24"/>
          <w:lang w:val="en-GB"/>
        </w:rPr>
        <w:t xml:space="preserve">, </w:t>
      </w:r>
      <w:r w:rsidRPr="004E515F">
        <w:rPr>
          <w:i/>
          <w:sz w:val="24"/>
          <w:szCs w:val="24"/>
          <w:lang w:val="en-GB"/>
        </w:rPr>
        <w:t>29</w:t>
      </w:r>
      <w:r w:rsidRPr="004E515F">
        <w:rPr>
          <w:sz w:val="24"/>
          <w:szCs w:val="24"/>
          <w:lang w:val="en-GB"/>
        </w:rPr>
        <w:t>(3-4), pp.329-345.</w:t>
      </w:r>
    </w:p>
    <w:p w14:paraId="1904E3CD" w14:textId="77777777" w:rsidR="009F2B4B" w:rsidRDefault="009F2B4B" w:rsidP="009F2B4B">
      <w:pPr>
        <w:widowControl w:val="0"/>
        <w:autoSpaceDE w:val="0"/>
        <w:autoSpaceDN w:val="0"/>
        <w:adjustRightInd w:val="0"/>
        <w:spacing w:after="240"/>
        <w:rPr>
          <w:lang w:val="en-US"/>
        </w:rPr>
      </w:pPr>
      <w:r>
        <w:rPr>
          <w:lang w:val="en-US"/>
        </w:rPr>
        <w:t xml:space="preserve">civilservice.blog.gov.uk. (n.d.). </w:t>
      </w:r>
      <w:r>
        <w:rPr>
          <w:i/>
          <w:iCs/>
          <w:lang w:val="en-US"/>
        </w:rPr>
        <w:t>3 steps to more effective flexible team working - Civil Service</w:t>
      </w:r>
      <w:r>
        <w:rPr>
          <w:lang w:val="en-US"/>
        </w:rPr>
        <w:t xml:space="preserve">. [online] Available at: </w:t>
      </w:r>
      <w:hyperlink r:id="rId7" w:history="1">
        <w:r>
          <w:rPr>
            <w:lang w:val="en-US"/>
          </w:rPr>
          <w:t>https://civilservice.blog.gov.uk/2015/12/09/3-steps-to-more-effective-flexible-team-working/</w:t>
        </w:r>
      </w:hyperlink>
      <w:r>
        <w:rPr>
          <w:lang w:val="en-US"/>
        </w:rPr>
        <w:t xml:space="preserve"> [Accessed 2 Nov. 2022].</w:t>
      </w:r>
    </w:p>
    <w:p w14:paraId="6BA3E891" w14:textId="77777777" w:rsidR="009F2B4B" w:rsidRDefault="009F2B4B" w:rsidP="009F2B4B">
      <w:pPr>
        <w:widowControl w:val="0"/>
        <w:autoSpaceDE w:val="0"/>
        <w:autoSpaceDN w:val="0"/>
        <w:adjustRightInd w:val="0"/>
        <w:spacing w:after="240"/>
        <w:rPr>
          <w:lang w:val="en-US"/>
        </w:rPr>
      </w:pPr>
      <w:r>
        <w:rPr>
          <w:lang w:val="en-US"/>
        </w:rPr>
        <w:t xml:space="preserve">Communication Theory. (2014). </w:t>
      </w:r>
      <w:r>
        <w:rPr>
          <w:i/>
          <w:iCs/>
          <w:lang w:val="en-US"/>
        </w:rPr>
        <w:t>Shannon and Weaver model of communication</w:t>
      </w:r>
      <w:r>
        <w:rPr>
          <w:lang w:val="en-US"/>
        </w:rPr>
        <w:t xml:space="preserve">. [online] Available at: </w:t>
      </w:r>
      <w:hyperlink r:id="rId8" w:history="1">
        <w:r>
          <w:rPr>
            <w:lang w:val="en-US"/>
          </w:rPr>
          <w:t>https://www.communicationtheory.org/shannon-and-weaver-model-of-communication/</w:t>
        </w:r>
      </w:hyperlink>
      <w:r>
        <w:rPr>
          <w:lang w:val="en-US"/>
        </w:rPr>
        <w:t xml:space="preserve"> [Accessed 1 Nov. 2022].</w:t>
      </w:r>
    </w:p>
    <w:p w14:paraId="4BD300E9" w14:textId="37B10C66" w:rsidR="00B87FA5" w:rsidRPr="00B87FA5" w:rsidRDefault="00B87FA5" w:rsidP="00B87FA5">
      <w:pPr>
        <w:pStyle w:val="NormalWeb"/>
        <w:spacing w:before="0" w:beforeAutospacing="0" w:after="240" w:afterAutospacing="0" w:line="360" w:lineRule="auto"/>
      </w:pPr>
      <w:r>
        <w:t xml:space="preserve">Effective communication in the workplace. (2019). </w:t>
      </w:r>
      <w:r>
        <w:rPr>
          <w:i/>
          <w:iCs/>
        </w:rPr>
        <w:t>Open</w:t>
      </w:r>
      <w:r>
        <w:t>. [online] 18 Nov. Available at: https://www.open.edu/openlearn/money-business/effective-communication-the-workplace/content-section-overview?active-tab=description-tab.</w:t>
      </w:r>
    </w:p>
    <w:p w14:paraId="0A1DEC41" w14:textId="77777777" w:rsidR="009F2B4B" w:rsidRPr="004E515F" w:rsidRDefault="009F2B4B" w:rsidP="009F2B4B">
      <w:pPr>
        <w:pStyle w:val="Normal1"/>
        <w:spacing w:line="360" w:lineRule="auto"/>
        <w:rPr>
          <w:sz w:val="24"/>
          <w:szCs w:val="24"/>
          <w:highlight w:val="white"/>
          <w:lang w:val="en-GB"/>
        </w:rPr>
      </w:pPr>
      <w:proofErr w:type="spellStart"/>
      <w:r w:rsidRPr="004E515F">
        <w:rPr>
          <w:sz w:val="24"/>
          <w:szCs w:val="24"/>
          <w:highlight w:val="white"/>
          <w:lang w:val="en-GB"/>
        </w:rPr>
        <w:t>Gudkova</w:t>
      </w:r>
      <w:proofErr w:type="spellEnd"/>
      <w:r w:rsidRPr="004E515F">
        <w:rPr>
          <w:sz w:val="24"/>
          <w:szCs w:val="24"/>
          <w:highlight w:val="white"/>
          <w:lang w:val="en-GB"/>
        </w:rPr>
        <w:t>, N.A., 2021. Human resource management: work book. Part 1.</w:t>
      </w:r>
    </w:p>
    <w:p w14:paraId="38FD2A8B" w14:textId="77777777" w:rsidR="009F2B4B" w:rsidRDefault="009F2B4B" w:rsidP="009F2B4B">
      <w:pPr>
        <w:pStyle w:val="Normal1"/>
        <w:spacing w:line="360" w:lineRule="auto"/>
        <w:rPr>
          <w:sz w:val="24"/>
          <w:szCs w:val="24"/>
          <w:lang w:val="en-GB"/>
        </w:rPr>
      </w:pPr>
      <w:r w:rsidRPr="004E515F">
        <w:rPr>
          <w:sz w:val="24"/>
          <w:szCs w:val="24"/>
          <w:highlight w:val="white"/>
          <w:lang w:val="en-GB"/>
        </w:rPr>
        <w:t xml:space="preserve">Hamel, G. and Zanini, M., 2020. </w:t>
      </w:r>
      <w:proofErr w:type="spellStart"/>
      <w:r w:rsidRPr="004E515F">
        <w:rPr>
          <w:i/>
          <w:sz w:val="24"/>
          <w:szCs w:val="24"/>
          <w:lang w:val="en-GB"/>
        </w:rPr>
        <w:t>Humanocracy</w:t>
      </w:r>
      <w:proofErr w:type="spellEnd"/>
      <w:r w:rsidRPr="004E515F">
        <w:rPr>
          <w:i/>
          <w:sz w:val="24"/>
          <w:szCs w:val="24"/>
          <w:lang w:val="en-GB"/>
        </w:rPr>
        <w:t>: Creating organizations as amazing as the people inside them</w:t>
      </w:r>
      <w:r w:rsidRPr="004E515F">
        <w:rPr>
          <w:sz w:val="24"/>
          <w:szCs w:val="24"/>
          <w:lang w:val="en-GB"/>
        </w:rPr>
        <w:t>. Harvard Business Press.</w:t>
      </w:r>
    </w:p>
    <w:p w14:paraId="4739642D" w14:textId="1AB2C32A" w:rsidR="008223E3" w:rsidRPr="004E515F" w:rsidRDefault="008223E3" w:rsidP="00B87FA5">
      <w:pPr>
        <w:pStyle w:val="NormalWeb"/>
        <w:spacing w:before="0" w:beforeAutospacing="0" w:after="240" w:afterAutospacing="0" w:line="360" w:lineRule="auto"/>
      </w:pPr>
      <w:proofErr w:type="spellStart"/>
      <w:r>
        <w:lastRenderedPageBreak/>
        <w:t>klynn</w:t>
      </w:r>
      <w:proofErr w:type="spellEnd"/>
      <w:r>
        <w:t xml:space="preserve">, B. (2021). </w:t>
      </w:r>
      <w:r>
        <w:rPr>
          <w:i/>
          <w:iCs/>
        </w:rPr>
        <w:t>Building a Culture of Trust | Lead Read Today</w:t>
      </w:r>
      <w:r>
        <w:t>. [online] Lead Read Today | Fisher College of Business. Available at: https://fisher.osu.edu/blogs/leadreadtoday/building-a-culture-trust [Accessed 2 Nov. 2022].</w:t>
      </w:r>
    </w:p>
    <w:p w14:paraId="6355E16C" w14:textId="77777777" w:rsidR="009F2B4B" w:rsidRPr="004E515F" w:rsidRDefault="009F2B4B" w:rsidP="009F2B4B">
      <w:pPr>
        <w:pStyle w:val="Normal1"/>
        <w:spacing w:line="360" w:lineRule="auto"/>
        <w:rPr>
          <w:sz w:val="24"/>
          <w:szCs w:val="24"/>
          <w:highlight w:val="white"/>
          <w:lang w:val="en-GB"/>
        </w:rPr>
      </w:pPr>
      <w:r w:rsidRPr="004E515F">
        <w:rPr>
          <w:sz w:val="24"/>
          <w:szCs w:val="24"/>
          <w:highlight w:val="white"/>
          <w:lang w:val="en-GB"/>
        </w:rPr>
        <w:t>Majuri, M., 2022. Developing a people strategy for a case organisation.</w:t>
      </w:r>
    </w:p>
    <w:p w14:paraId="70B5DEA6" w14:textId="77777777" w:rsidR="009F2B4B" w:rsidRDefault="009F2B4B" w:rsidP="009F2B4B">
      <w:pPr>
        <w:widowControl w:val="0"/>
        <w:autoSpaceDE w:val="0"/>
        <w:autoSpaceDN w:val="0"/>
        <w:adjustRightInd w:val="0"/>
        <w:spacing w:after="240"/>
        <w:rPr>
          <w:lang w:val="en-US"/>
        </w:rPr>
      </w:pPr>
      <w:r>
        <w:rPr>
          <w:lang w:val="en-US"/>
        </w:rPr>
        <w:t xml:space="preserve">Mind Tools (2019). </w:t>
      </w:r>
      <w:r>
        <w:rPr>
          <w:i/>
          <w:iCs/>
          <w:lang w:val="en-US"/>
        </w:rPr>
        <w:t>Belbin’s Team Roles How Understanding Team Roles Can Improve Team Performance</w:t>
      </w:r>
      <w:r>
        <w:rPr>
          <w:lang w:val="en-US"/>
        </w:rPr>
        <w:t xml:space="preserve">. [online] Mindtools.com. Available at: </w:t>
      </w:r>
      <w:hyperlink r:id="rId9" w:history="1">
        <w:r>
          <w:rPr>
            <w:lang w:val="en-US"/>
          </w:rPr>
          <w:t>https://www.mindtools.com/pages/article/newLDR_83.htm</w:t>
        </w:r>
      </w:hyperlink>
      <w:r>
        <w:rPr>
          <w:lang w:val="en-US"/>
        </w:rPr>
        <w:t xml:space="preserve"> [Accessed 2 Nov. 2022].</w:t>
      </w:r>
    </w:p>
    <w:p w14:paraId="0C2B6E29" w14:textId="77777777" w:rsidR="009F2B4B" w:rsidRPr="004E515F" w:rsidRDefault="009F2B4B" w:rsidP="009F2B4B">
      <w:pPr>
        <w:pStyle w:val="Normal1"/>
        <w:spacing w:line="360" w:lineRule="auto"/>
        <w:rPr>
          <w:sz w:val="24"/>
          <w:szCs w:val="24"/>
          <w:highlight w:val="white"/>
          <w:lang w:val="en-GB"/>
        </w:rPr>
      </w:pPr>
      <w:r w:rsidRPr="004E515F">
        <w:rPr>
          <w:sz w:val="24"/>
          <w:szCs w:val="24"/>
          <w:highlight w:val="white"/>
          <w:lang w:val="en-GB"/>
        </w:rPr>
        <w:t>O’riordan, J., 2022. The practice of human resource management.</w:t>
      </w:r>
    </w:p>
    <w:p w14:paraId="792DC513" w14:textId="77777777" w:rsidR="009F2B4B" w:rsidRPr="004E515F" w:rsidRDefault="009F2B4B" w:rsidP="009F2B4B">
      <w:pPr>
        <w:pStyle w:val="Normal1"/>
        <w:spacing w:line="360" w:lineRule="auto"/>
        <w:rPr>
          <w:sz w:val="24"/>
          <w:szCs w:val="24"/>
          <w:highlight w:val="white"/>
          <w:lang w:val="en-GB"/>
        </w:rPr>
      </w:pPr>
      <w:r w:rsidRPr="004E515F">
        <w:rPr>
          <w:sz w:val="24"/>
          <w:szCs w:val="24"/>
          <w:highlight w:val="white"/>
          <w:lang w:val="en-GB"/>
        </w:rPr>
        <w:t>PREETHI, B., 2022. Effective Time Management for High Performance in an Organisation.</w:t>
      </w:r>
    </w:p>
    <w:p w14:paraId="6BEE7438" w14:textId="77777777" w:rsidR="009F2B4B" w:rsidRDefault="009F2B4B" w:rsidP="009F2B4B">
      <w:pPr>
        <w:widowControl w:val="0"/>
        <w:autoSpaceDE w:val="0"/>
        <w:autoSpaceDN w:val="0"/>
        <w:adjustRightInd w:val="0"/>
        <w:spacing w:after="240"/>
        <w:rPr>
          <w:lang w:val="en-US"/>
        </w:rPr>
      </w:pPr>
      <w:r>
        <w:rPr>
          <w:lang w:val="en-US"/>
        </w:rPr>
        <w:t xml:space="preserve">Ramos, T. (2018). </w:t>
      </w:r>
      <w:r>
        <w:rPr>
          <w:i/>
          <w:iCs/>
          <w:lang w:val="en-US"/>
        </w:rPr>
        <w:t>Effective Leadership: Why It’s Important And How It’s Achieved</w:t>
      </w:r>
      <w:r>
        <w:rPr>
          <w:lang w:val="en-US"/>
        </w:rPr>
        <w:t xml:space="preserve">. [online] Runrun.it Blog. Available at: </w:t>
      </w:r>
      <w:hyperlink r:id="rId10" w:anchor=":~:text=Effective%20leadership%20is%20about%20executing" w:history="1">
        <w:r>
          <w:rPr>
            <w:lang w:val="en-US"/>
          </w:rPr>
          <w:t>https://blog.runrun.it/en/effective-leadership/#:~:text=Effective%20leadership%20is%20about%20executing</w:t>
        </w:r>
      </w:hyperlink>
      <w:r>
        <w:rPr>
          <w:lang w:val="en-US"/>
        </w:rPr>
        <w:t xml:space="preserve"> [Accessed 2 Nov. 2022].</w:t>
      </w:r>
    </w:p>
    <w:p w14:paraId="35ED6E2C" w14:textId="77777777" w:rsidR="009F2B4B" w:rsidRPr="004E515F" w:rsidRDefault="009F2B4B" w:rsidP="009F2B4B">
      <w:pPr>
        <w:pStyle w:val="Normal1"/>
        <w:spacing w:line="360" w:lineRule="auto"/>
        <w:rPr>
          <w:sz w:val="24"/>
          <w:szCs w:val="24"/>
          <w:lang w:val="en-GB"/>
        </w:rPr>
      </w:pPr>
      <w:r w:rsidRPr="004E515F">
        <w:rPr>
          <w:sz w:val="24"/>
          <w:szCs w:val="24"/>
          <w:highlight w:val="white"/>
          <w:lang w:val="en-GB"/>
        </w:rPr>
        <w:t xml:space="preserve">Sandberg, E., Rohde, T., Nykänen, R. and </w:t>
      </w:r>
      <w:proofErr w:type="spellStart"/>
      <w:r w:rsidRPr="004E515F">
        <w:rPr>
          <w:sz w:val="24"/>
          <w:szCs w:val="24"/>
          <w:highlight w:val="white"/>
          <w:lang w:val="en-GB"/>
        </w:rPr>
        <w:t>Cserhalmi</w:t>
      </w:r>
      <w:proofErr w:type="spellEnd"/>
      <w:r w:rsidRPr="004E515F">
        <w:rPr>
          <w:sz w:val="24"/>
          <w:szCs w:val="24"/>
          <w:highlight w:val="white"/>
          <w:lang w:val="en-GB"/>
        </w:rPr>
        <w:t xml:space="preserve">, N., 2020. </w:t>
      </w:r>
      <w:r w:rsidRPr="004E515F">
        <w:rPr>
          <w:i/>
          <w:sz w:val="24"/>
          <w:szCs w:val="24"/>
          <w:lang w:val="en-GB"/>
        </w:rPr>
        <w:t>Nature interpretation in the Nordic countries: A book about experiences, learning, reflection and participation when people and nature meet</w:t>
      </w:r>
      <w:r w:rsidRPr="004E515F">
        <w:rPr>
          <w:sz w:val="24"/>
          <w:szCs w:val="24"/>
          <w:lang w:val="en-GB"/>
        </w:rPr>
        <w:t>. Nordic Council of Ministers.</w:t>
      </w:r>
    </w:p>
    <w:p w14:paraId="70A86220" w14:textId="77777777" w:rsidR="009F2B4B" w:rsidRPr="004E515F" w:rsidRDefault="009F2B4B" w:rsidP="009F2B4B">
      <w:pPr>
        <w:pStyle w:val="Normal1"/>
        <w:spacing w:line="360" w:lineRule="auto"/>
        <w:rPr>
          <w:sz w:val="24"/>
          <w:szCs w:val="24"/>
          <w:lang w:val="en-GB"/>
        </w:rPr>
      </w:pPr>
      <w:r w:rsidRPr="004E515F">
        <w:rPr>
          <w:sz w:val="24"/>
          <w:szCs w:val="24"/>
          <w:highlight w:val="white"/>
          <w:lang w:val="en-GB"/>
        </w:rPr>
        <w:t xml:space="preserve">Socha, R., 2019. Leadership, management or command of a hierarchical organisation?. </w:t>
      </w:r>
      <w:r w:rsidRPr="004E515F">
        <w:rPr>
          <w:i/>
          <w:sz w:val="24"/>
          <w:szCs w:val="24"/>
          <w:lang w:val="en-GB"/>
        </w:rPr>
        <w:t>Scientific Journal of Bielsko-Biala School of Finance and Law</w:t>
      </w:r>
      <w:r w:rsidRPr="004E515F">
        <w:rPr>
          <w:sz w:val="24"/>
          <w:szCs w:val="24"/>
          <w:lang w:val="en-GB"/>
        </w:rPr>
        <w:t xml:space="preserve">, </w:t>
      </w:r>
      <w:r w:rsidRPr="004E515F">
        <w:rPr>
          <w:i/>
          <w:sz w:val="24"/>
          <w:szCs w:val="24"/>
          <w:lang w:val="en-GB"/>
        </w:rPr>
        <w:t>23</w:t>
      </w:r>
      <w:r w:rsidRPr="004E515F">
        <w:rPr>
          <w:sz w:val="24"/>
          <w:szCs w:val="24"/>
          <w:lang w:val="en-GB"/>
        </w:rPr>
        <w:t>(3), pp.56-60.</w:t>
      </w:r>
    </w:p>
    <w:p w14:paraId="06C96528" w14:textId="77777777" w:rsidR="009F2B4B" w:rsidRPr="004E515F" w:rsidRDefault="009F2B4B" w:rsidP="009F2B4B">
      <w:pPr>
        <w:pStyle w:val="Normal1"/>
        <w:spacing w:line="360" w:lineRule="auto"/>
        <w:rPr>
          <w:sz w:val="24"/>
          <w:szCs w:val="24"/>
          <w:lang w:val="en-GB"/>
        </w:rPr>
      </w:pPr>
      <w:r w:rsidRPr="004E515F">
        <w:rPr>
          <w:sz w:val="24"/>
          <w:szCs w:val="24"/>
          <w:highlight w:val="white"/>
          <w:lang w:val="en-GB"/>
        </w:rPr>
        <w:t xml:space="preserve">Waghmare, S., 2019. Strategic intelligence and its importance in management of organisation. </w:t>
      </w:r>
      <w:r w:rsidRPr="004E515F">
        <w:rPr>
          <w:i/>
          <w:sz w:val="24"/>
          <w:szCs w:val="24"/>
          <w:lang w:val="en-GB"/>
        </w:rPr>
        <w:t>Gen. Manag</w:t>
      </w:r>
      <w:r w:rsidRPr="004E515F">
        <w:rPr>
          <w:sz w:val="24"/>
          <w:szCs w:val="24"/>
          <w:lang w:val="en-GB"/>
        </w:rPr>
        <w:t>, pp.182-188.</w:t>
      </w:r>
    </w:p>
    <w:p w14:paraId="198E39AA" w14:textId="05DD269A" w:rsidR="001F5A6F" w:rsidRPr="004E515F" w:rsidRDefault="001F5A6F" w:rsidP="0084241D">
      <w:pPr>
        <w:pStyle w:val="Normal1"/>
        <w:spacing w:line="360" w:lineRule="auto"/>
        <w:rPr>
          <w:sz w:val="24"/>
          <w:szCs w:val="24"/>
          <w:lang w:val="en-GB"/>
        </w:rPr>
      </w:pPr>
    </w:p>
    <w:sectPr w:rsidR="001F5A6F" w:rsidRPr="004E515F" w:rsidSect="00ED76F8">
      <w:footerReference w:type="default" r:id="rId11"/>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43F1B7" w14:textId="77777777" w:rsidR="00514549" w:rsidRDefault="00514549" w:rsidP="003D558C">
      <w:pPr>
        <w:spacing w:line="240" w:lineRule="auto"/>
      </w:pPr>
      <w:r>
        <w:separator/>
      </w:r>
    </w:p>
  </w:endnote>
  <w:endnote w:type="continuationSeparator" w:id="0">
    <w:p w14:paraId="175CAA71" w14:textId="77777777" w:rsidR="00514549" w:rsidRDefault="00514549" w:rsidP="003D558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65087"/>
      <w:docPartObj>
        <w:docPartGallery w:val="Page Numbers (Bottom of Page)"/>
        <w:docPartUnique/>
      </w:docPartObj>
    </w:sdtPr>
    <w:sdtContent>
      <w:p w14:paraId="198E39AF" w14:textId="77777777" w:rsidR="003D558C" w:rsidRDefault="00000000">
        <w:pPr>
          <w:pStyle w:val="Footer"/>
          <w:jc w:val="right"/>
        </w:pPr>
        <w:r>
          <w:fldChar w:fldCharType="begin"/>
        </w:r>
        <w:r>
          <w:instrText xml:space="preserve"> PAGE   \* MERGEFORMAT </w:instrText>
        </w:r>
        <w:r>
          <w:fldChar w:fldCharType="separate"/>
        </w:r>
        <w:r w:rsidR="0084241D">
          <w:rPr>
            <w:noProof/>
          </w:rPr>
          <w:t>3</w:t>
        </w:r>
        <w:r>
          <w:rPr>
            <w:noProof/>
          </w:rPr>
          <w:fldChar w:fldCharType="end"/>
        </w:r>
      </w:p>
    </w:sdtContent>
  </w:sdt>
  <w:p w14:paraId="198E39B0" w14:textId="77777777" w:rsidR="003D558C" w:rsidRDefault="003D558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C4F51B" w14:textId="77777777" w:rsidR="00514549" w:rsidRDefault="00514549" w:rsidP="003D558C">
      <w:pPr>
        <w:spacing w:line="240" w:lineRule="auto"/>
      </w:pPr>
      <w:r>
        <w:separator/>
      </w:r>
    </w:p>
  </w:footnote>
  <w:footnote w:type="continuationSeparator" w:id="0">
    <w:p w14:paraId="4A113CDF" w14:textId="77777777" w:rsidR="00514549" w:rsidRDefault="00514549" w:rsidP="003D558C">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ED76F8"/>
    <w:rsid w:val="000427C6"/>
    <w:rsid w:val="00044CEF"/>
    <w:rsid w:val="00057EA6"/>
    <w:rsid w:val="00060CFB"/>
    <w:rsid w:val="00084042"/>
    <w:rsid w:val="000C2FA2"/>
    <w:rsid w:val="000C4D74"/>
    <w:rsid w:val="000C7921"/>
    <w:rsid w:val="000E51C4"/>
    <w:rsid w:val="000E776B"/>
    <w:rsid w:val="0016451B"/>
    <w:rsid w:val="0018467A"/>
    <w:rsid w:val="001B0A20"/>
    <w:rsid w:val="001D0249"/>
    <w:rsid w:val="001F5A6F"/>
    <w:rsid w:val="00215ADA"/>
    <w:rsid w:val="0022542C"/>
    <w:rsid w:val="0023122C"/>
    <w:rsid w:val="00243E5B"/>
    <w:rsid w:val="00283CDB"/>
    <w:rsid w:val="002D1CE8"/>
    <w:rsid w:val="002E0241"/>
    <w:rsid w:val="002E1039"/>
    <w:rsid w:val="0033790E"/>
    <w:rsid w:val="003937A0"/>
    <w:rsid w:val="003A4013"/>
    <w:rsid w:val="003B11B7"/>
    <w:rsid w:val="003D558C"/>
    <w:rsid w:val="003F0309"/>
    <w:rsid w:val="003F5365"/>
    <w:rsid w:val="003F62F7"/>
    <w:rsid w:val="00404221"/>
    <w:rsid w:val="00431F4E"/>
    <w:rsid w:val="00455D21"/>
    <w:rsid w:val="00455DC3"/>
    <w:rsid w:val="00462C6E"/>
    <w:rsid w:val="004E515F"/>
    <w:rsid w:val="004F0531"/>
    <w:rsid w:val="0051023D"/>
    <w:rsid w:val="00514549"/>
    <w:rsid w:val="00516535"/>
    <w:rsid w:val="00531F82"/>
    <w:rsid w:val="005335B2"/>
    <w:rsid w:val="0055391C"/>
    <w:rsid w:val="005E04A7"/>
    <w:rsid w:val="005F6DE3"/>
    <w:rsid w:val="006317DF"/>
    <w:rsid w:val="006526A9"/>
    <w:rsid w:val="006814BF"/>
    <w:rsid w:val="006820EE"/>
    <w:rsid w:val="006A0375"/>
    <w:rsid w:val="006C7822"/>
    <w:rsid w:val="00721445"/>
    <w:rsid w:val="00721A45"/>
    <w:rsid w:val="00740395"/>
    <w:rsid w:val="007846A3"/>
    <w:rsid w:val="00784B67"/>
    <w:rsid w:val="007D11CF"/>
    <w:rsid w:val="007D5626"/>
    <w:rsid w:val="007F3549"/>
    <w:rsid w:val="00804D9C"/>
    <w:rsid w:val="008132E1"/>
    <w:rsid w:val="008223E3"/>
    <w:rsid w:val="00832AAB"/>
    <w:rsid w:val="0084241D"/>
    <w:rsid w:val="00845B87"/>
    <w:rsid w:val="00871E46"/>
    <w:rsid w:val="00874CEB"/>
    <w:rsid w:val="008A2D91"/>
    <w:rsid w:val="008A3B81"/>
    <w:rsid w:val="008B7376"/>
    <w:rsid w:val="008C53C6"/>
    <w:rsid w:val="008C7789"/>
    <w:rsid w:val="008E1516"/>
    <w:rsid w:val="008F0E63"/>
    <w:rsid w:val="00904B55"/>
    <w:rsid w:val="009301EF"/>
    <w:rsid w:val="00935970"/>
    <w:rsid w:val="0094104B"/>
    <w:rsid w:val="0098108B"/>
    <w:rsid w:val="00990B84"/>
    <w:rsid w:val="009963C6"/>
    <w:rsid w:val="009C2F26"/>
    <w:rsid w:val="009D2FEF"/>
    <w:rsid w:val="009E7E62"/>
    <w:rsid w:val="009F2B4B"/>
    <w:rsid w:val="00A00261"/>
    <w:rsid w:val="00A029CA"/>
    <w:rsid w:val="00A13AFD"/>
    <w:rsid w:val="00A616A0"/>
    <w:rsid w:val="00A80A9C"/>
    <w:rsid w:val="00A94507"/>
    <w:rsid w:val="00AA61D0"/>
    <w:rsid w:val="00AD07ED"/>
    <w:rsid w:val="00B0324C"/>
    <w:rsid w:val="00B076DC"/>
    <w:rsid w:val="00B21A48"/>
    <w:rsid w:val="00B8677B"/>
    <w:rsid w:val="00B86D74"/>
    <w:rsid w:val="00B87FA5"/>
    <w:rsid w:val="00BA42D7"/>
    <w:rsid w:val="00BD52BD"/>
    <w:rsid w:val="00BF4089"/>
    <w:rsid w:val="00D04AAB"/>
    <w:rsid w:val="00D0684C"/>
    <w:rsid w:val="00D2289B"/>
    <w:rsid w:val="00D27E7A"/>
    <w:rsid w:val="00DA7F02"/>
    <w:rsid w:val="00DB0034"/>
    <w:rsid w:val="00DC2208"/>
    <w:rsid w:val="00DD5D14"/>
    <w:rsid w:val="00DF2AA4"/>
    <w:rsid w:val="00DF525C"/>
    <w:rsid w:val="00E05D9F"/>
    <w:rsid w:val="00E33198"/>
    <w:rsid w:val="00E646E2"/>
    <w:rsid w:val="00E74DD7"/>
    <w:rsid w:val="00E82456"/>
    <w:rsid w:val="00EA45CC"/>
    <w:rsid w:val="00EA6E52"/>
    <w:rsid w:val="00EC40FE"/>
    <w:rsid w:val="00ED048E"/>
    <w:rsid w:val="00ED76F8"/>
    <w:rsid w:val="00F1303D"/>
    <w:rsid w:val="00F234B1"/>
    <w:rsid w:val="00F66D29"/>
    <w:rsid w:val="00F86677"/>
    <w:rsid w:val="00FF43D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8E397C"/>
  <w15:docId w15:val="{A0DFAAAE-3858-40B5-A7C1-83DE99104F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8"/>
        <w:szCs w:val="28"/>
        <w:lang w:val="en-US" w:eastAsia="en-US" w:bidi="ar-SA"/>
      </w:rPr>
    </w:rPrDefault>
    <w:pPrDefault>
      <w:pPr>
        <w:spacing w:line="276"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E515F"/>
    <w:pPr>
      <w:spacing w:line="360" w:lineRule="auto"/>
    </w:pPr>
    <w:rPr>
      <w:sz w:val="24"/>
      <w:szCs w:val="24"/>
      <w:lang w:val="en-GB"/>
    </w:rPr>
  </w:style>
  <w:style w:type="paragraph" w:styleId="Heading1">
    <w:name w:val="heading 1"/>
    <w:basedOn w:val="Normal1"/>
    <w:next w:val="Normal1"/>
    <w:qFormat/>
    <w:rsid w:val="004E515F"/>
    <w:pPr>
      <w:keepNext/>
      <w:keepLines/>
      <w:spacing w:before="400" w:after="120" w:line="360" w:lineRule="auto"/>
      <w:outlineLvl w:val="0"/>
    </w:pPr>
    <w:rPr>
      <w:b/>
      <w:sz w:val="24"/>
      <w:szCs w:val="40"/>
    </w:rPr>
  </w:style>
  <w:style w:type="paragraph" w:styleId="Heading2">
    <w:name w:val="heading 2"/>
    <w:basedOn w:val="Normal1"/>
    <w:next w:val="Normal1"/>
    <w:rsid w:val="00ED76F8"/>
    <w:pPr>
      <w:keepNext/>
      <w:keepLines/>
      <w:spacing w:before="360" w:after="120"/>
      <w:outlineLvl w:val="1"/>
    </w:pPr>
    <w:rPr>
      <w:sz w:val="32"/>
      <w:szCs w:val="32"/>
    </w:rPr>
  </w:style>
  <w:style w:type="paragraph" w:styleId="Heading3">
    <w:name w:val="heading 3"/>
    <w:basedOn w:val="Normal1"/>
    <w:next w:val="Normal1"/>
    <w:rsid w:val="00ED76F8"/>
    <w:pPr>
      <w:keepNext/>
      <w:keepLines/>
      <w:spacing w:before="320" w:after="80"/>
      <w:outlineLvl w:val="2"/>
    </w:pPr>
    <w:rPr>
      <w:color w:val="434343"/>
    </w:rPr>
  </w:style>
  <w:style w:type="paragraph" w:styleId="Heading4">
    <w:name w:val="heading 4"/>
    <w:basedOn w:val="Normal1"/>
    <w:next w:val="Normal1"/>
    <w:rsid w:val="00ED76F8"/>
    <w:pPr>
      <w:keepNext/>
      <w:keepLines/>
      <w:spacing w:before="280" w:after="80"/>
      <w:outlineLvl w:val="3"/>
    </w:pPr>
    <w:rPr>
      <w:color w:val="666666"/>
      <w:sz w:val="24"/>
      <w:szCs w:val="24"/>
    </w:rPr>
  </w:style>
  <w:style w:type="paragraph" w:styleId="Heading5">
    <w:name w:val="heading 5"/>
    <w:basedOn w:val="Normal1"/>
    <w:next w:val="Normal1"/>
    <w:rsid w:val="00ED76F8"/>
    <w:pPr>
      <w:keepNext/>
      <w:keepLines/>
      <w:spacing w:before="240" w:after="80"/>
      <w:outlineLvl w:val="4"/>
    </w:pPr>
    <w:rPr>
      <w:color w:val="666666"/>
      <w:sz w:val="22"/>
      <w:szCs w:val="22"/>
    </w:rPr>
  </w:style>
  <w:style w:type="paragraph" w:styleId="Heading6">
    <w:name w:val="heading 6"/>
    <w:basedOn w:val="Normal1"/>
    <w:next w:val="Normal1"/>
    <w:rsid w:val="00ED76F8"/>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ED76F8"/>
  </w:style>
  <w:style w:type="paragraph" w:styleId="Title">
    <w:name w:val="Title"/>
    <w:basedOn w:val="Normal1"/>
    <w:next w:val="Normal1"/>
    <w:rsid w:val="00ED76F8"/>
    <w:pPr>
      <w:keepNext/>
      <w:keepLines/>
      <w:spacing w:after="60"/>
    </w:pPr>
    <w:rPr>
      <w:sz w:val="52"/>
      <w:szCs w:val="52"/>
    </w:rPr>
  </w:style>
  <w:style w:type="paragraph" w:styleId="Subtitle">
    <w:name w:val="Subtitle"/>
    <w:basedOn w:val="Normal1"/>
    <w:next w:val="Normal1"/>
    <w:rsid w:val="00ED76F8"/>
    <w:pPr>
      <w:keepNext/>
      <w:keepLines/>
      <w:spacing w:after="320"/>
    </w:pPr>
    <w:rPr>
      <w:rFonts w:ascii="Arial" w:eastAsia="Arial" w:hAnsi="Arial" w:cs="Arial"/>
      <w:color w:val="666666"/>
      <w:sz w:val="30"/>
      <w:szCs w:val="30"/>
    </w:rPr>
  </w:style>
  <w:style w:type="paragraph" w:styleId="TOCHeading">
    <w:name w:val="TOC Heading"/>
    <w:basedOn w:val="Heading1"/>
    <w:next w:val="Normal"/>
    <w:uiPriority w:val="39"/>
    <w:semiHidden/>
    <w:unhideWhenUsed/>
    <w:qFormat/>
    <w:rsid w:val="000C2FA2"/>
    <w:pPr>
      <w:spacing w:before="480" w:after="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0C2FA2"/>
    <w:pPr>
      <w:spacing w:after="100"/>
    </w:pPr>
  </w:style>
  <w:style w:type="character" w:styleId="Hyperlink">
    <w:name w:val="Hyperlink"/>
    <w:basedOn w:val="DefaultParagraphFont"/>
    <w:uiPriority w:val="99"/>
    <w:unhideWhenUsed/>
    <w:rsid w:val="000C2FA2"/>
    <w:rPr>
      <w:color w:val="0000FF" w:themeColor="hyperlink"/>
      <w:u w:val="single"/>
    </w:rPr>
  </w:style>
  <w:style w:type="paragraph" w:styleId="BalloonText">
    <w:name w:val="Balloon Text"/>
    <w:basedOn w:val="Normal"/>
    <w:link w:val="BalloonTextChar"/>
    <w:uiPriority w:val="99"/>
    <w:semiHidden/>
    <w:unhideWhenUsed/>
    <w:rsid w:val="000C2FA2"/>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C2FA2"/>
    <w:rPr>
      <w:rFonts w:ascii="Tahoma" w:hAnsi="Tahoma" w:cs="Tahoma"/>
      <w:sz w:val="16"/>
      <w:szCs w:val="16"/>
      <w:lang w:val="en-GB"/>
    </w:rPr>
  </w:style>
  <w:style w:type="paragraph" w:styleId="Header">
    <w:name w:val="header"/>
    <w:basedOn w:val="Normal"/>
    <w:link w:val="HeaderChar"/>
    <w:uiPriority w:val="99"/>
    <w:semiHidden/>
    <w:unhideWhenUsed/>
    <w:rsid w:val="003D558C"/>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3D558C"/>
    <w:rPr>
      <w:sz w:val="24"/>
      <w:szCs w:val="24"/>
      <w:lang w:val="en-GB"/>
    </w:rPr>
  </w:style>
  <w:style w:type="paragraph" w:styleId="Footer">
    <w:name w:val="footer"/>
    <w:basedOn w:val="Normal"/>
    <w:link w:val="FooterChar"/>
    <w:uiPriority w:val="99"/>
    <w:unhideWhenUsed/>
    <w:rsid w:val="003D558C"/>
    <w:pPr>
      <w:tabs>
        <w:tab w:val="center" w:pos="4680"/>
        <w:tab w:val="right" w:pos="9360"/>
      </w:tabs>
      <w:spacing w:line="240" w:lineRule="auto"/>
    </w:pPr>
  </w:style>
  <w:style w:type="character" w:customStyle="1" w:styleId="FooterChar">
    <w:name w:val="Footer Char"/>
    <w:basedOn w:val="DefaultParagraphFont"/>
    <w:link w:val="Footer"/>
    <w:uiPriority w:val="99"/>
    <w:rsid w:val="003D558C"/>
    <w:rPr>
      <w:sz w:val="24"/>
      <w:szCs w:val="24"/>
      <w:lang w:val="en-GB"/>
    </w:rPr>
  </w:style>
  <w:style w:type="paragraph" w:styleId="NormalWeb">
    <w:name w:val="Normal (Web)"/>
    <w:basedOn w:val="Normal"/>
    <w:uiPriority w:val="99"/>
    <w:unhideWhenUsed/>
    <w:rsid w:val="008223E3"/>
    <w:pPr>
      <w:spacing w:before="100" w:beforeAutospacing="1" w:after="100" w:afterAutospacing="1" w:line="240" w:lineRule="auto"/>
      <w:jc w:val="left"/>
    </w:pPr>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6275223">
      <w:bodyDiv w:val="1"/>
      <w:marLeft w:val="0"/>
      <w:marRight w:val="0"/>
      <w:marTop w:val="0"/>
      <w:marBottom w:val="0"/>
      <w:divBdr>
        <w:top w:val="none" w:sz="0" w:space="0" w:color="auto"/>
        <w:left w:val="none" w:sz="0" w:space="0" w:color="auto"/>
        <w:bottom w:val="none" w:sz="0" w:space="0" w:color="auto"/>
        <w:right w:val="none" w:sz="0" w:space="0" w:color="auto"/>
      </w:divBdr>
      <w:divsChild>
        <w:div w:id="516047447">
          <w:marLeft w:val="0"/>
          <w:marRight w:val="0"/>
          <w:marTop w:val="0"/>
          <w:marBottom w:val="0"/>
          <w:divBdr>
            <w:top w:val="none" w:sz="0" w:space="0" w:color="auto"/>
            <w:left w:val="none" w:sz="0" w:space="0" w:color="auto"/>
            <w:bottom w:val="none" w:sz="0" w:space="0" w:color="auto"/>
            <w:right w:val="none" w:sz="0" w:space="0" w:color="auto"/>
          </w:divBdr>
        </w:div>
      </w:divsChild>
    </w:div>
    <w:div w:id="945775181">
      <w:bodyDiv w:val="1"/>
      <w:marLeft w:val="0"/>
      <w:marRight w:val="0"/>
      <w:marTop w:val="0"/>
      <w:marBottom w:val="0"/>
      <w:divBdr>
        <w:top w:val="none" w:sz="0" w:space="0" w:color="auto"/>
        <w:left w:val="none" w:sz="0" w:space="0" w:color="auto"/>
        <w:bottom w:val="none" w:sz="0" w:space="0" w:color="auto"/>
        <w:right w:val="none" w:sz="0" w:space="0" w:color="auto"/>
      </w:divBdr>
      <w:divsChild>
        <w:div w:id="1797526077">
          <w:marLeft w:val="0"/>
          <w:marRight w:val="0"/>
          <w:marTop w:val="0"/>
          <w:marBottom w:val="0"/>
          <w:divBdr>
            <w:top w:val="none" w:sz="0" w:space="0" w:color="auto"/>
            <w:left w:val="none" w:sz="0" w:space="0" w:color="auto"/>
            <w:bottom w:val="none" w:sz="0" w:space="0" w:color="auto"/>
            <w:right w:val="none" w:sz="0" w:space="0" w:color="auto"/>
          </w:divBdr>
        </w:div>
      </w:divsChild>
    </w:div>
    <w:div w:id="1010184285">
      <w:bodyDiv w:val="1"/>
      <w:marLeft w:val="0"/>
      <w:marRight w:val="0"/>
      <w:marTop w:val="0"/>
      <w:marBottom w:val="0"/>
      <w:divBdr>
        <w:top w:val="none" w:sz="0" w:space="0" w:color="auto"/>
        <w:left w:val="none" w:sz="0" w:space="0" w:color="auto"/>
        <w:bottom w:val="none" w:sz="0" w:space="0" w:color="auto"/>
        <w:right w:val="none" w:sz="0" w:space="0" w:color="auto"/>
      </w:divBdr>
      <w:divsChild>
        <w:div w:id="1104155404">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mmunicationtheory.org/shannon-and-weaver-model-of-communication/"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civilservice.blog.gov.uk/2015/12/09/3-steps-to-more-effective-flexible-team-working/"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blog.runrun.it/en/effective-leadership/" TargetMode="External"/><Relationship Id="rId4" Type="http://schemas.openxmlformats.org/officeDocument/2006/relationships/webSettings" Target="webSettings.xml"/><Relationship Id="rId9" Type="http://schemas.openxmlformats.org/officeDocument/2006/relationships/hyperlink" Target="https://www.mindtools.com/pages/article/newLDR_83.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E1D392B-0DD0-41AB-96C8-2607024B7D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137</TotalTime>
  <Pages>9</Pages>
  <Words>2584</Words>
  <Characters>14735</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Baragau Claudia Elena</cp:lastModifiedBy>
  <cp:revision>111</cp:revision>
  <dcterms:created xsi:type="dcterms:W3CDTF">2022-10-27T11:16:00Z</dcterms:created>
  <dcterms:modified xsi:type="dcterms:W3CDTF">2022-11-10T22:04:00Z</dcterms:modified>
</cp:coreProperties>
</file>