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u w:val="single"/>
          <w:rtl w:val="0"/>
        </w:rPr>
        <w:t xml:space="preserve">One of the most significant traditional and current discussions and debates in Anthropology of Religion is the very definition of Religion itself. What is Religion? What does Religion mean to people? What are the different epistemologies of scholars around this topic?</w:t>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Ninian Smart, a scottish author on Religion and University educator has been afforded the title by many scholars and students as a pioneer in the field of secular religious studies. Ninian Smart’s scholarly contribution on religious studies and the seven dimensions continue to be studied worldwide. The seven dimensions is a break down of Religion affords him the study of the sub - meanings of Religion without having to define religion as a ‘whole’ which Ninian Smart found problematic. The first dimensions coined by Smart - Doctrinal - teachings and beliefs in various forms. The second dimension coined by Smart  - mythological - not to be confused with false, the stories of origins of the universe from the religion. The third dimension coined by Smart - ethical - this dimension looks at personal behaviours, almost in layman's terms the do’s and don'ts of said religion. The fourth dimension coined by Smart - ritual - this dimension allows us to discuss services and practices of a religion, the symbolic action. The fifth dimension coined by Smart - experimental - affording us the ability to speak of our inner experiences - personal experiences with god or spirit, this can take many forms; conversation with ‘God’, conversation with ‘spirit’, inner teachings, signs from ‘God’ or ‘spirit’. The sixth dimension coined by Smart - social - the community customs and institutions in which we practice faith. Fro church to chapel to monastery to synagogues to a yoga house. The community aspects of the dimensions can be overlooked as Religious houses, until recently learning that these places can also be adopted by immigrants and people away from their homes as a place to not only worship, but to connect with other people from home, acting almost as a security blanket and a place where people can feel ‘at home’. The final dimension Smart added in his 1989 publication of “The World's Religions” coining the seventh dimension material - this sub - subject of definitions or studies of Religions affords us an avenue to discuss the materiality of the said faith of discussion, the music and dancing, art and dress code. When learning the seventh dimension was added only some 30 years ago i was surprised, personally i find the material aspect of Religion (using Smarts dimension system) as the predominant aspects of separation (for analysis) when discussing the differences of Religions. Ninian Smart (1927 - 2001)</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Anthropology of Religion, Magic and Witchcraft written and first published by Rebecca &amp; Phillip Stein in 2005. Rebecca Stein is a cultural anthropologist who is also a senior lecturer of economics at the University of Pennsylvania. Philip L Stein is a Professor of Anthropology, and chair of the department of Anthropological and Geographical studies at Los Angeles Pierce College. In this publication Rebecca and Philip like Ninian Smart make a division to Religion. Where Ninian Smart divided Religion itself, Philip and Rebecca ‘make sense’ of epistemologies of Religion by segregating different scholarly approaches and analysis of Religion in a manner which affords us a wholesome read of all ‘definitions’, not simply stating with what I call the ‘black and white of Religion’ a rigid colonial opinion from which we must adapt and live by - no this approach of studying various approaches, allows the reader to make an informed decision, taking in all analysis - affording us an educated summarisation.</w:t>
      </w:r>
    </w:p>
    <w:p w:rsidR="00000000" w:rsidDel="00000000" w:rsidP="00000000" w:rsidRDefault="00000000" w:rsidRPr="00000000" w14:paraId="00000007">
      <w:pPr>
        <w:rPr/>
      </w:pPr>
      <w:r w:rsidDel="00000000" w:rsidR="00000000" w:rsidRPr="00000000">
        <w:rPr>
          <w:rtl w:val="0"/>
        </w:rPr>
        <w:t xml:space="preserve">When attempting to define religion, Philip and Rebecca, taking the Ninian Smart approach of breaking things down to understand them, offer up a different approaches to the very definition of Religion. The first of avenues of study discussed by Philip and Rebecca Stein in the book are the ‘functional definitions’, this functional way of understanding focuses on our behaviours socially and psychologically - many theorists have adopted this way of discussing Religion; Karl Marx and Sigmund Freud along with Anthropologists Emile Durkheim and Clifford Geertz. Geertz explains, “A religion is (a) a system of symbols which acts to (b) establish power persuasive and long lasting moods and motivations in men by (c) formulating conceptions of a general order of existence and (d) clothing these exceptions with an aura of factuality that (e) the moods and motivations seem uniquely realistic”. This approach found problematic by Philip and Rebecca, as they explain that this approach could apply equally to religious and non- religious groups, problematic for others - discussing that this approach is reductionist and therefore reducing religious beliefs and practices to a handful of emotions and actions, which is not the case. The approach has not been discredited despite these problematic claims when trying to decipher religion and its meaning through different approaches, Rebecaa and Philip adding that with this approach in mind that social and </w:t>
      </w:r>
      <w:r w:rsidDel="00000000" w:rsidR="00000000" w:rsidRPr="00000000">
        <w:rPr>
          <w:rtl w:val="0"/>
        </w:rPr>
        <w:t xml:space="preserve">psychological</w:t>
      </w:r>
      <w:r w:rsidDel="00000000" w:rsidR="00000000" w:rsidRPr="00000000">
        <w:rPr>
          <w:rtl w:val="0"/>
        </w:rPr>
        <w:t xml:space="preserve"> functions are important when discussing religion, just not sufficient (alone) when discussing the definition of Religion. Another means of definition by scholars which Rebecca and Philip refer to in the book is - an essentialist definition. An essentialist definition of Religion seeks to understand the essential nature of the said religion. Emphasising the unique and extraordinary position of religion as a domain of supernatural and uncommon place in the world. Discussing further, the basis of this epistemology of religion, as a system of beliefs and behaviours and develing into the symbiosis between humans and the sacred supernatural. Further discussing the complexities of affording religion with a one - word - easy definition, impossible. Instead Philip and Rebecca seek to explain this debate of definition into a set of cultural characteristics, which make up some of the complicated definition in question. The very debate or discussion of religion and definition, brings up a key point. The very word and need for a definition of Religion, is a Euro - American way of thinking. Our need for categorising everything, a desperate urge of labelling and needing to know what it is (right?) We as Euro - Americans live in a ‘tick box society’, a colonial way of thinking and doing, very much like the early 1900s saw anthropologists naming and categorising everyone and everything they came into contact with. Early ethnographic reports see problematic wording and phrasing of people and peoples culture by anthropologists, some descriptions may even be labelled racist or ignorant. This need to summarise, categorise a name can be problematic when speaking cross- culturally to people, as above have no name for religion. How can you decipher what religion means to a person, if they have no understanding of religion? To begin to understand traditional (religious) groups, we must take and Emic approach, which seeks to place ourselves in the mindset of said group of observation and see through their eyes (insider), because paradoxically taking the Etic approach only projects our outsider views and cultural understandings, creating a problematic understanding of our neighbours, unable to afford us a real understanding of their culture and religion - just an ignorant observation and unrealistic account of their lives. </w:t>
      </w:r>
      <w:r w:rsidDel="00000000" w:rsidR="00000000" w:rsidRPr="00000000">
        <w:rPr>
          <w:sz w:val="20"/>
          <w:szCs w:val="20"/>
          <w:highlight w:val="white"/>
          <w:rtl w:val="0"/>
        </w:rPr>
        <w:t xml:space="preserve">(Stein and Stein, n.d. 2005 )</w:t>
      </w: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“Religions in practice: An approach to the Anthropology of Religion”, written by John Bowen a Professor of sociocultural anthropology at the University of Chicago. Bowen also (as above Philip and Rebecca Stein and Ninian Smart) sought through his publication to explain Religion through an anthropological discipline. When confronted with the question ‘what is religion’? John Bowen claims that when people are asked this same problematic question, answer with knowledge of the few ‘popular’, traditional religions that they have come into contact with. As mentioned in the publication above written by Philip and Rebecca Stein, using an ‘Etic approach’ (outsider approach) can be inaccurate when trying to understand the culture and religion of people with different traditions and cultural behaviors. John Bowen offers up examples of people’s assumptions that we all practice faith in the same manner, silent prayer, an inner experience with ‘God’, this religious practice coined by Ninian Smart as ‘the fifth dimension of religion’ - experimental. John Bowen also offers an example of German officials declaring that scientology is not a religion. Describing his own ideologies of religion as “viewing religious traditions as ever changing complexes of belief”.  Discussing two Euro- American common definitions of Religion as (1) “emphasises an individual’s beliefs” (2) a person’s emotions. Discussing the former (1) as a definition of “a set of shared beliefs in spirits and gods” the latter (2) John Bowen describes as a definition as “identifying religions in terms of a sentiment of awe and wonder toward the unknown”. Nowen further explains that some people have a “distinct sphere of life called religion” whereas others, “do not distinguish religion from the rest of life”. John Bpwen tackles the ‘phenomena of religion’; prayer to god, uses of magic and death rituals - summarizing the fifth dimension by Ninian Smart - the experiential dimension as involving ideologies of the world having an element of “more than meets the eye”. A broader summarisation of religion than the majority of Euro- American ideas of the definition of religion. John Bowen discusses these different cross- cultural ideas of religion as problematic and challenging when faced with discussions and definitions. Commenting that to face these challenges we must realise this debate (definition of religion) is not just an academic matter, but a social matter and a worldwide matter. Offering up a solution, of not defining religion as an umbrella topic, as with all the examples by Bowen - this could become problematic when discussing cross- culturally. A definition to one, will not be the same to another. Bowen offers witchcraft as an example, where the practices of witchcraft of the Azande people's differs greatly to America, where people practice a modern witchcraft which differs greatly from the people of Azande, but whom still talk of their religion. John Bowen proposes a two step definition of Religion in order to include different variables, people and livelihoods; Firstly a broad summarisation of religion as “ideas and practices that postulate reality, beyond that which is immediately available to the senses” and secondly, to take each society we study, we talk to them asking “how these people construct the world”. John Bowen offers the latter as a way of comparison and contrast. Situation A - the society may resonate with our ideologies and have much in common with cultural behaviours and social norms, their religion may sit within our understandings and teachings of religion, making it simple to understand. Situation B - the society may discuss ideologies that are ‘foreign’ to us, the society may offer up social norms and cultural customs that we may not fathom, from which we need to offer up an Emic (insider) approach. Situation C - the society may not have explanations of belief or religion as some cultures don't have the words for these meanings, the ‘religion’ we speak of may not be religion as we know it - just a way of life for people. </w:t>
      </w:r>
      <w:r w:rsidDel="00000000" w:rsidR="00000000" w:rsidRPr="00000000">
        <w:rPr>
          <w:sz w:val="20"/>
          <w:szCs w:val="20"/>
          <w:highlight w:val="white"/>
          <w:rtl w:val="0"/>
        </w:rPr>
        <w:t xml:space="preserve">(Bowen, J. 2014)</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Across the range of disciplines, religion is studied in many forms, anthropological, archaeological, theoretically, traditionally and philosophically - to name a few. Many scholars have taken on the weighty burden of deciphering religion as a definition. Taking a one word - multiple definition topic and attempting to condense into explanations for the readers to understand. Many different opinions and ideas that make up one summarisation of the definition of said debate. Worldwide ideas of religion vary from country to country - from town to town - from house to house. Religion seems to mean something different to all that discuss it. A way of life or part of their life or their whole life, sometimes none of their life. Personally i believe religion is faith in a higher power/person/or thing.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u w:val="single"/>
        </w:rPr>
      </w:pPr>
      <w:r w:rsidDel="00000000" w:rsidR="00000000" w:rsidRPr="00000000">
        <w:rPr>
          <w:u w:val="single"/>
          <w:rtl w:val="0"/>
        </w:rPr>
        <w:t xml:space="preserve">Reference Index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sz w:val="20"/>
          <w:szCs w:val="20"/>
          <w:highlight w:val="white"/>
          <w:rtl w:val="0"/>
        </w:rPr>
        <w:t xml:space="preserve">Bowen, J. (n.d.). </w:t>
      </w:r>
      <w:r w:rsidDel="00000000" w:rsidR="00000000" w:rsidRPr="00000000">
        <w:rPr>
          <w:i w:val="1"/>
          <w:sz w:val="20"/>
          <w:szCs w:val="20"/>
          <w:highlight w:val="white"/>
          <w:rtl w:val="0"/>
        </w:rPr>
        <w:t xml:space="preserve">Religions in practice</w:t>
      </w:r>
      <w:r w:rsidDel="00000000" w:rsidR="00000000" w:rsidRPr="00000000">
        <w:rPr>
          <w:sz w:val="20"/>
          <w:szCs w:val="20"/>
          <w:highlight w:val="white"/>
          <w:rtl w:val="0"/>
        </w:rPr>
        <w:t xml:space="preserve">. Routledge, 2014.</w:t>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sz w:val="20"/>
          <w:szCs w:val="20"/>
          <w:highlight w:val="white"/>
          <w:rtl w:val="0"/>
        </w:rPr>
        <w:t xml:space="preserve">Geertz, C., Shweder, R. and Good, B. (2005). </w:t>
      </w:r>
      <w:r w:rsidDel="00000000" w:rsidR="00000000" w:rsidRPr="00000000">
        <w:rPr>
          <w:i w:val="1"/>
          <w:sz w:val="20"/>
          <w:szCs w:val="20"/>
          <w:highlight w:val="white"/>
          <w:rtl w:val="0"/>
        </w:rPr>
        <w:t xml:space="preserve">Clifford Geertz by his colleagues</w:t>
      </w:r>
      <w:r w:rsidDel="00000000" w:rsidR="00000000" w:rsidRPr="00000000">
        <w:rPr>
          <w:sz w:val="20"/>
          <w:szCs w:val="20"/>
          <w:highlight w:val="white"/>
          <w:rtl w:val="0"/>
        </w:rPr>
        <w:t xml:space="preserve">. Chicago: University of Chicago Press.</w:t>
      </w: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sz w:val="20"/>
          <w:szCs w:val="20"/>
          <w:highlight w:val="white"/>
          <w:rtl w:val="0"/>
        </w:rPr>
        <w:t xml:space="preserve">Smart, N. (n.d.). </w:t>
      </w:r>
      <w:r w:rsidDel="00000000" w:rsidR="00000000" w:rsidRPr="00000000">
        <w:rPr>
          <w:i w:val="1"/>
          <w:sz w:val="20"/>
          <w:szCs w:val="20"/>
          <w:highlight w:val="white"/>
          <w:rtl w:val="0"/>
        </w:rPr>
        <w:t xml:space="preserve">The religious experience</w:t>
      </w:r>
      <w:r w:rsidDel="00000000" w:rsidR="00000000" w:rsidRPr="00000000">
        <w:rPr>
          <w:sz w:val="20"/>
          <w:szCs w:val="20"/>
          <w:highlight w:val="white"/>
          <w:rtl w:val="0"/>
        </w:rPr>
        <w:t xml:space="preserve">. 1969.</w:t>
      </w:r>
      <w:r w:rsidDel="00000000" w:rsidR="00000000" w:rsidRPr="00000000">
        <w:rPr>
          <w:rtl w:val="0"/>
        </w:rPr>
      </w:r>
    </w:p>
    <w:p w:rsidR="00000000" w:rsidDel="00000000" w:rsidP="00000000" w:rsidRDefault="00000000" w:rsidRPr="00000000" w14:paraId="0000001B">
      <w:pPr>
        <w:rPr>
          <w:sz w:val="20"/>
          <w:szCs w:val="20"/>
          <w:highlight w:val="white"/>
        </w:rPr>
      </w:pPr>
      <w:r w:rsidDel="00000000" w:rsidR="00000000" w:rsidRPr="00000000">
        <w:rPr>
          <w:rtl w:val="0"/>
        </w:rPr>
      </w:r>
    </w:p>
    <w:p w:rsidR="00000000" w:rsidDel="00000000" w:rsidP="00000000" w:rsidRDefault="00000000" w:rsidRPr="00000000" w14:paraId="0000001C">
      <w:pPr>
        <w:rPr/>
      </w:pPr>
      <w:r w:rsidDel="00000000" w:rsidR="00000000" w:rsidRPr="00000000">
        <w:rPr>
          <w:sz w:val="20"/>
          <w:szCs w:val="20"/>
          <w:highlight w:val="white"/>
          <w:rtl w:val="0"/>
        </w:rPr>
        <w:t xml:space="preserve">Stein, R. and Stein, P. (n.d.). </w:t>
      </w:r>
      <w:r w:rsidDel="00000000" w:rsidR="00000000" w:rsidRPr="00000000">
        <w:rPr>
          <w:i w:val="1"/>
          <w:sz w:val="20"/>
          <w:szCs w:val="20"/>
          <w:highlight w:val="white"/>
          <w:rtl w:val="0"/>
        </w:rPr>
        <w:t xml:space="preserve">The anthropology of religion, magic, and witchcraft -- pearson etext</w:t>
      </w:r>
      <w:r w:rsidDel="00000000" w:rsidR="00000000" w:rsidRPr="00000000">
        <w:rPr>
          <w:sz w:val="20"/>
          <w:szCs w:val="20"/>
          <w:highlight w:val="white"/>
          <w:rtl w:val="0"/>
        </w:rPr>
        <w:t xml:space="preserve"> 2005.</w:t>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