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FDCAE" w14:textId="35FA388C" w:rsidR="00B63F3C" w:rsidRDefault="00B212EF">
      <w:pPr>
        <w:rPr>
          <w:b/>
          <w:bCs/>
          <w:u w:val="single"/>
        </w:rPr>
      </w:pPr>
      <w:r>
        <w:rPr>
          <w:b/>
          <w:bCs/>
          <w:u w:val="single"/>
        </w:rPr>
        <w:t>Byron Grey</w:t>
      </w:r>
    </w:p>
    <w:p w14:paraId="5EBB35D6" w14:textId="12AC40D5" w:rsidR="009C13E5" w:rsidRDefault="009C13E5">
      <w:pPr>
        <w:rPr>
          <w:b/>
          <w:bCs/>
          <w:u w:val="single"/>
        </w:rPr>
      </w:pPr>
      <w:r w:rsidRPr="009C13E5">
        <w:rPr>
          <w:b/>
          <w:bCs/>
          <w:u w:val="single"/>
        </w:rPr>
        <w:t>Assignment 1</w:t>
      </w:r>
    </w:p>
    <w:p w14:paraId="4C426A73" w14:textId="51D487AB" w:rsidR="009C13E5" w:rsidRDefault="009C13E5">
      <w:pPr>
        <w:rPr>
          <w:u w:val="single"/>
        </w:rPr>
      </w:pPr>
      <w:r w:rsidRPr="009C13E5">
        <w:rPr>
          <w:u w:val="single"/>
        </w:rPr>
        <w:t>Section A</w:t>
      </w:r>
    </w:p>
    <w:p w14:paraId="61658003" w14:textId="437F6339" w:rsidR="009C13E5" w:rsidRDefault="009C13E5" w:rsidP="009C13E5">
      <w:pPr>
        <w:spacing w:after="0" w:line="240" w:lineRule="auto"/>
      </w:pPr>
      <w:r>
        <w:t>1. A</w:t>
      </w:r>
      <w:r w:rsidR="00981775">
        <w:t xml:space="preserve"> very good </w:t>
      </w:r>
      <w:r>
        <w:t xml:space="preserve">interpretation of the </w:t>
      </w:r>
      <w:r w:rsidR="00981775">
        <w:t>effects</w:t>
      </w:r>
      <w:r>
        <w:t xml:space="preserve"> that </w:t>
      </w:r>
      <w:r w:rsidR="00981775">
        <w:t>alterations</w:t>
      </w:r>
      <w:r>
        <w:t xml:space="preserve"> </w:t>
      </w:r>
      <w:r w:rsidR="00E73D00">
        <w:t xml:space="preserve">to </w:t>
      </w:r>
      <w:r>
        <w:t>existing circuitry and circuit protection</w:t>
      </w:r>
      <w:r w:rsidR="00CE1F0E">
        <w:t xml:space="preserve"> can create</w:t>
      </w:r>
      <w:r>
        <w:t>.</w:t>
      </w:r>
    </w:p>
    <w:p w14:paraId="244781D1" w14:textId="7B59420B" w:rsidR="009C13E5" w:rsidRDefault="00CE1F0E" w:rsidP="003306B2">
      <w:pPr>
        <w:spacing w:after="0" w:line="240" w:lineRule="auto"/>
      </w:pPr>
      <w:r>
        <w:t xml:space="preserve">Correct use </w:t>
      </w:r>
      <w:r w:rsidR="00EE014D">
        <w:t>of calculations for current demand</w:t>
      </w:r>
      <w:r w:rsidR="003306B2">
        <w:t xml:space="preserve"> and consideration given to upgrading to LED technology rather than </w:t>
      </w:r>
      <w:r w:rsidR="00B2187E">
        <w:t>current fluorescent technology.</w:t>
      </w:r>
    </w:p>
    <w:p w14:paraId="39332F24" w14:textId="7BA43764" w:rsidR="009C13E5" w:rsidRDefault="009C13E5" w:rsidP="009C13E5">
      <w:pPr>
        <w:spacing w:after="0" w:line="240" w:lineRule="auto"/>
      </w:pPr>
    </w:p>
    <w:p w14:paraId="4A476334" w14:textId="77777777" w:rsidR="00C34D8E" w:rsidRDefault="009C13E5" w:rsidP="009C13E5">
      <w:pPr>
        <w:spacing w:after="0" w:line="240" w:lineRule="auto"/>
      </w:pPr>
      <w:r>
        <w:t xml:space="preserve">2. A very good </w:t>
      </w:r>
      <w:r w:rsidR="002F783A">
        <w:t>statement regarding</w:t>
      </w:r>
      <w:r w:rsidR="00C34D8E">
        <w:t xml:space="preserve"> the use of</w:t>
      </w:r>
      <w:r>
        <w:t xml:space="preserve"> effective communication and planning. </w:t>
      </w:r>
    </w:p>
    <w:p w14:paraId="65EDE3D3" w14:textId="1F165740" w:rsidR="009C13E5" w:rsidRDefault="009C13E5" w:rsidP="009C13E5">
      <w:pPr>
        <w:spacing w:after="0" w:line="240" w:lineRule="auto"/>
      </w:pPr>
      <w:r>
        <w:t>Liaison between</w:t>
      </w:r>
      <w:r w:rsidR="00C34D8E">
        <w:t xml:space="preserve"> trades proves vital in ensuring that the job runs as a structured task</w:t>
      </w:r>
      <w:r w:rsidR="00BF1129">
        <w:t>.</w:t>
      </w:r>
      <w:r>
        <w:t xml:space="preserve"> </w:t>
      </w:r>
    </w:p>
    <w:p w14:paraId="704DC1CE" w14:textId="7210F810" w:rsidR="00B83ECF" w:rsidRDefault="00B83ECF" w:rsidP="009C13E5">
      <w:pPr>
        <w:spacing w:after="0" w:line="240" w:lineRule="auto"/>
      </w:pPr>
    </w:p>
    <w:p w14:paraId="10098450" w14:textId="48B967B8" w:rsidR="00B83ECF" w:rsidRDefault="00B83ECF" w:rsidP="009C13E5">
      <w:pPr>
        <w:spacing w:after="0" w:line="240" w:lineRule="auto"/>
      </w:pPr>
      <w:r>
        <w:t xml:space="preserve">3. A clear evaluation of the cost </w:t>
      </w:r>
      <w:r w:rsidR="00ED30A1">
        <w:t xml:space="preserve">factors </w:t>
      </w:r>
      <w:r>
        <w:t xml:space="preserve">involved in upgrading </w:t>
      </w:r>
      <w:r w:rsidR="00ED30A1">
        <w:t>the el</w:t>
      </w:r>
      <w:r w:rsidR="00BF4D84">
        <w:t>e</w:t>
      </w:r>
      <w:r w:rsidR="00ED30A1">
        <w:t>ctrical</w:t>
      </w:r>
      <w:r>
        <w:t xml:space="preserve"> work. </w:t>
      </w:r>
      <w:r w:rsidR="00BF4D84">
        <w:t>A through evaluation of the work involved in replacing the CCU to meet current standards.</w:t>
      </w:r>
    </w:p>
    <w:p w14:paraId="6B87C33E" w14:textId="525A240C" w:rsidR="00B83ECF" w:rsidRDefault="00B83ECF" w:rsidP="009C13E5">
      <w:pPr>
        <w:spacing w:after="0" w:line="240" w:lineRule="auto"/>
      </w:pPr>
    </w:p>
    <w:p w14:paraId="6725CA61" w14:textId="59DC6EFC" w:rsidR="00B83ECF" w:rsidRDefault="00B83ECF" w:rsidP="009C13E5">
      <w:pPr>
        <w:spacing w:after="0" w:line="240" w:lineRule="auto"/>
        <w:rPr>
          <w:u w:val="single"/>
        </w:rPr>
      </w:pPr>
      <w:r w:rsidRPr="00B83ECF">
        <w:rPr>
          <w:u w:val="single"/>
        </w:rPr>
        <w:t>Section B</w:t>
      </w:r>
    </w:p>
    <w:p w14:paraId="789AB267" w14:textId="61BB1918" w:rsidR="00B83ECF" w:rsidRDefault="00B83ECF" w:rsidP="009C13E5">
      <w:pPr>
        <w:spacing w:after="0" w:line="240" w:lineRule="auto"/>
        <w:rPr>
          <w:u w:val="single"/>
        </w:rPr>
      </w:pPr>
    </w:p>
    <w:p w14:paraId="61BE9B56" w14:textId="354028FA" w:rsidR="00B83ECF" w:rsidRDefault="00B83ECF" w:rsidP="009C13E5">
      <w:pPr>
        <w:spacing w:after="0" w:line="240" w:lineRule="auto"/>
      </w:pPr>
      <w:r w:rsidRPr="00B83ECF">
        <w:t xml:space="preserve">4. </w:t>
      </w:r>
      <w:r>
        <w:t xml:space="preserve">A </w:t>
      </w:r>
      <w:r w:rsidR="007A2780">
        <w:t>good</w:t>
      </w:r>
      <w:r>
        <w:t xml:space="preserve"> di</w:t>
      </w:r>
      <w:r w:rsidR="00501199">
        <w:t>a</w:t>
      </w:r>
      <w:r>
        <w:t xml:space="preserve">gram of </w:t>
      </w:r>
      <w:r w:rsidR="00501199">
        <w:t>the connection of CTs used for high current metering purposes.</w:t>
      </w:r>
    </w:p>
    <w:p w14:paraId="1D14CC4E" w14:textId="41EE8F9F" w:rsidR="00501199" w:rsidRDefault="00501199" w:rsidP="009C13E5">
      <w:pPr>
        <w:spacing w:after="0" w:line="240" w:lineRule="auto"/>
      </w:pPr>
    </w:p>
    <w:p w14:paraId="7808A4F2" w14:textId="3DE30863" w:rsidR="00501199" w:rsidRDefault="00501199" w:rsidP="009C13E5">
      <w:pPr>
        <w:spacing w:after="0" w:line="240" w:lineRule="auto"/>
      </w:pPr>
      <w:r>
        <w:t xml:space="preserve">5. </w:t>
      </w:r>
      <w:r w:rsidR="007A2780">
        <w:t xml:space="preserve"> </w:t>
      </w:r>
      <w:r w:rsidR="0018711B">
        <w:t xml:space="preserve">A very good evaluation </w:t>
      </w:r>
      <w:r w:rsidR="00E17870">
        <w:t>of the tests involved in the commissioning of new and upgraded electrical work.</w:t>
      </w:r>
      <w:r w:rsidR="00184BFE">
        <w:t xml:space="preserve"> Good referencing with diagrams.</w:t>
      </w:r>
    </w:p>
    <w:p w14:paraId="4C71FBC9" w14:textId="17AB4F98" w:rsidR="00E17870" w:rsidRDefault="00E17870" w:rsidP="009C13E5">
      <w:pPr>
        <w:spacing w:after="0" w:line="240" w:lineRule="auto"/>
      </w:pPr>
      <w:r>
        <w:t>Correct application of British Standards and HSE guidance relevant to test equipment and test leads/ probes.</w:t>
      </w:r>
    </w:p>
    <w:p w14:paraId="22193D82" w14:textId="373D34F2" w:rsidR="00E17870" w:rsidRDefault="00E17870" w:rsidP="009C13E5">
      <w:pPr>
        <w:spacing w:after="0" w:line="240" w:lineRule="auto"/>
      </w:pPr>
      <w:r>
        <w:t>Correct reference to the current IET guidance for inspection and testing of electrical installations.</w:t>
      </w:r>
    </w:p>
    <w:p w14:paraId="4224F431" w14:textId="7BEA4B89" w:rsidR="00E17870" w:rsidRDefault="00E17870" w:rsidP="009C13E5">
      <w:pPr>
        <w:spacing w:after="0" w:line="240" w:lineRule="auto"/>
      </w:pPr>
      <w:r>
        <w:t>Correct evaluation of the use of IET forms for certification and reporting.</w:t>
      </w:r>
    </w:p>
    <w:p w14:paraId="6660CACB" w14:textId="2A50A9AF" w:rsidR="00E17870" w:rsidRDefault="00E17870" w:rsidP="009C13E5">
      <w:pPr>
        <w:spacing w:after="0" w:line="240" w:lineRule="auto"/>
      </w:pPr>
    </w:p>
    <w:p w14:paraId="738A738A" w14:textId="082431EB" w:rsidR="00E17870" w:rsidRDefault="00E17870" w:rsidP="009C13E5">
      <w:pPr>
        <w:spacing w:after="0" w:line="240" w:lineRule="auto"/>
      </w:pPr>
      <w:r>
        <w:t xml:space="preserve">6. </w:t>
      </w:r>
      <w:r w:rsidR="009C77DF">
        <w:t xml:space="preserve">You have correctly explored the types and use of electrical test equipment. </w:t>
      </w:r>
      <w:r w:rsidR="00E64AFB">
        <w:t>Good work.</w:t>
      </w:r>
    </w:p>
    <w:p w14:paraId="1B0F9218" w14:textId="3F6469E7" w:rsidR="009C77DF" w:rsidRDefault="009C77DF" w:rsidP="009C13E5">
      <w:pPr>
        <w:spacing w:after="0" w:line="240" w:lineRule="auto"/>
      </w:pPr>
    </w:p>
    <w:p w14:paraId="0A3F8BD4" w14:textId="00B07FF8" w:rsidR="009C77DF" w:rsidRDefault="009C77DF" w:rsidP="009C13E5">
      <w:pPr>
        <w:spacing w:after="0" w:line="240" w:lineRule="auto"/>
      </w:pPr>
      <w:r>
        <w:t xml:space="preserve">7. An excellent evaluation of </w:t>
      </w:r>
      <w:r w:rsidR="003D2E69">
        <w:t xml:space="preserve">disconnection times relevant to </w:t>
      </w:r>
      <w:r w:rsidR="007168E9">
        <w:t>particular earthing systems and protective device types. Good work.</w:t>
      </w:r>
    </w:p>
    <w:p w14:paraId="18ED3969" w14:textId="5FC02A50" w:rsidR="001A6DFE" w:rsidRDefault="001A6DFE" w:rsidP="009C13E5">
      <w:pPr>
        <w:spacing w:after="0" w:line="240" w:lineRule="auto"/>
      </w:pPr>
    </w:p>
    <w:p w14:paraId="6A242F9A" w14:textId="741ABF77" w:rsidR="001A6DFE" w:rsidRDefault="001A6DFE" w:rsidP="009C13E5">
      <w:pPr>
        <w:spacing w:after="0" w:line="240" w:lineRule="auto"/>
        <w:rPr>
          <w:u w:val="single"/>
        </w:rPr>
      </w:pPr>
      <w:r w:rsidRPr="001A6DFE">
        <w:rPr>
          <w:u w:val="single"/>
        </w:rPr>
        <w:t>Section C</w:t>
      </w:r>
    </w:p>
    <w:p w14:paraId="413037AF" w14:textId="71D50D5D" w:rsidR="001A6DFE" w:rsidRDefault="001A6DFE" w:rsidP="009C13E5">
      <w:pPr>
        <w:spacing w:after="0" w:line="240" w:lineRule="auto"/>
      </w:pPr>
    </w:p>
    <w:p w14:paraId="156E8BFE" w14:textId="637770DB" w:rsidR="001A6DFE" w:rsidRDefault="001A6DFE" w:rsidP="009C13E5">
      <w:pPr>
        <w:spacing w:after="0" w:line="240" w:lineRule="auto"/>
      </w:pPr>
      <w:r>
        <w:t xml:space="preserve">8. A clear </w:t>
      </w:r>
      <w:r w:rsidR="00A2611B">
        <w:t xml:space="preserve">representation </w:t>
      </w:r>
      <w:r>
        <w:t>of a key switch and contactor arrangement used to switch a large lighting load.</w:t>
      </w:r>
    </w:p>
    <w:p w14:paraId="01498026" w14:textId="7BC5ECEB" w:rsidR="001A6DFE" w:rsidRDefault="001A6DFE" w:rsidP="009C13E5">
      <w:pPr>
        <w:spacing w:after="0" w:line="240" w:lineRule="auto"/>
      </w:pPr>
    </w:p>
    <w:p w14:paraId="731EFFA3" w14:textId="2126FD84" w:rsidR="001A6DFE" w:rsidRDefault="001A6DFE" w:rsidP="009C13E5">
      <w:pPr>
        <w:spacing w:after="0" w:line="240" w:lineRule="auto"/>
      </w:pPr>
      <w:r>
        <w:t xml:space="preserve">9. A good evaluation of </w:t>
      </w:r>
      <w:r w:rsidR="001369E9">
        <w:t>fault diagnosis</w:t>
      </w:r>
      <w:r w:rsidR="000314FB">
        <w:t>,</w:t>
      </w:r>
      <w:r>
        <w:t xml:space="preserve"> </w:t>
      </w:r>
      <w:r w:rsidR="001151DF">
        <w:t>repair a breakdown in a fluorescent lamp circuit.</w:t>
      </w:r>
    </w:p>
    <w:p w14:paraId="15C2A0E2" w14:textId="66A2BA31" w:rsidR="001151DF" w:rsidRDefault="001151DF" w:rsidP="009C13E5">
      <w:pPr>
        <w:spacing w:after="0" w:line="240" w:lineRule="auto"/>
      </w:pPr>
    </w:p>
    <w:p w14:paraId="0BCDDD92" w14:textId="161A293E" w:rsidR="001151DF" w:rsidRDefault="001151DF" w:rsidP="009C13E5">
      <w:pPr>
        <w:spacing w:after="0" w:line="240" w:lineRule="auto"/>
      </w:pPr>
      <w:r>
        <w:t xml:space="preserve">10. A </w:t>
      </w:r>
      <w:r w:rsidR="003C2926">
        <w:t>good explanation of the possible need for back up of supply to the office area.</w:t>
      </w:r>
    </w:p>
    <w:p w14:paraId="1BA0286C" w14:textId="77777777" w:rsidR="00880832" w:rsidRDefault="00880832" w:rsidP="009C13E5">
      <w:pPr>
        <w:spacing w:after="0" w:line="240" w:lineRule="auto"/>
      </w:pPr>
    </w:p>
    <w:p w14:paraId="420BF345" w14:textId="6A3B6576" w:rsidR="001151DF" w:rsidRDefault="001151DF" w:rsidP="009C13E5">
      <w:pPr>
        <w:spacing w:after="0" w:line="240" w:lineRule="auto"/>
      </w:pPr>
      <w:r>
        <w:t xml:space="preserve">11. A </w:t>
      </w:r>
      <w:r w:rsidR="00880832">
        <w:t>clear</w:t>
      </w:r>
      <w:r>
        <w:t xml:space="preserve"> diagram</w:t>
      </w:r>
      <w:r w:rsidR="00880832">
        <w:t xml:space="preserve"> illustrating the Delta/ Star 11kV/440V transformer arrangement.</w:t>
      </w:r>
    </w:p>
    <w:p w14:paraId="03B062D9" w14:textId="20CCBF6E" w:rsidR="00880832" w:rsidRDefault="00880832" w:rsidP="009C13E5">
      <w:pPr>
        <w:spacing w:after="0" w:line="240" w:lineRule="auto"/>
      </w:pPr>
    </w:p>
    <w:p w14:paraId="69D892F5" w14:textId="4C6345CE" w:rsidR="00880832" w:rsidRDefault="00880832" w:rsidP="009C13E5">
      <w:pPr>
        <w:spacing w:after="0" w:line="240" w:lineRule="auto"/>
      </w:pPr>
      <w:r>
        <w:t>12. Clear illustrations of how single and three-phase supplies are connected for various types of electrical load.</w:t>
      </w:r>
    </w:p>
    <w:p w14:paraId="1779C6AE" w14:textId="35C7C8B2" w:rsidR="00880832" w:rsidRDefault="00880832" w:rsidP="009C13E5">
      <w:pPr>
        <w:spacing w:after="0" w:line="240" w:lineRule="auto"/>
      </w:pPr>
    </w:p>
    <w:p w14:paraId="4C6B1314" w14:textId="2E734144" w:rsidR="00880832" w:rsidRDefault="00880832" w:rsidP="009C13E5">
      <w:pPr>
        <w:spacing w:after="0" w:line="240" w:lineRule="auto"/>
        <w:rPr>
          <w:u w:val="single"/>
        </w:rPr>
      </w:pPr>
      <w:r w:rsidRPr="00880832">
        <w:rPr>
          <w:u w:val="single"/>
        </w:rPr>
        <w:t>Overall Feedback</w:t>
      </w:r>
    </w:p>
    <w:p w14:paraId="169B994F" w14:textId="6A5529BD" w:rsidR="00880832" w:rsidRDefault="00880832" w:rsidP="009C13E5">
      <w:pPr>
        <w:spacing w:after="0" w:line="240" w:lineRule="auto"/>
        <w:rPr>
          <w:u w:val="single"/>
        </w:rPr>
      </w:pPr>
    </w:p>
    <w:p w14:paraId="602F20C8" w14:textId="1CA276AE" w:rsidR="00880832" w:rsidRDefault="00880832" w:rsidP="009C13E5">
      <w:pPr>
        <w:spacing w:after="0" w:line="240" w:lineRule="auto"/>
      </w:pPr>
      <w:r>
        <w:t>Overall, this is an excellent assignment. Your referencing and bibliography is very good.</w:t>
      </w:r>
    </w:p>
    <w:p w14:paraId="5DFD079C" w14:textId="0D0C77CB" w:rsidR="007B0089" w:rsidRDefault="00880832" w:rsidP="009C13E5">
      <w:pPr>
        <w:spacing w:after="0" w:line="240" w:lineRule="auto"/>
      </w:pPr>
      <w:r>
        <w:t xml:space="preserve">There are, however, </w:t>
      </w:r>
      <w:r w:rsidR="004B590F">
        <w:t xml:space="preserve">some </w:t>
      </w:r>
      <w:r>
        <w:t xml:space="preserve">typing errors in your work </w:t>
      </w:r>
      <w:r w:rsidR="004B590F">
        <w:t>which would need to be addressed going forward.</w:t>
      </w:r>
    </w:p>
    <w:p w14:paraId="0C941C3E" w14:textId="1CCF02DE" w:rsidR="00B63F3C" w:rsidRDefault="004B590F" w:rsidP="009C13E5">
      <w:pPr>
        <w:spacing w:after="0" w:line="240" w:lineRule="auto"/>
      </w:pPr>
      <w:r>
        <w:t>While your diagrams are</w:t>
      </w:r>
      <w:r w:rsidR="0099206D">
        <w:t xml:space="preserve"> generally good, moving forward, a more professional approach might need to be adopted.</w:t>
      </w:r>
      <w:r w:rsidR="007B0089">
        <w:t xml:space="preserve"> I would have preferred that these had been </w:t>
      </w:r>
      <w:r w:rsidR="00B63F3C">
        <w:t>created electronically.</w:t>
      </w:r>
    </w:p>
    <w:p w14:paraId="1FAFB40D" w14:textId="6B325544" w:rsidR="00880832" w:rsidRDefault="00B63F3C" w:rsidP="009C13E5">
      <w:pPr>
        <w:spacing w:after="0" w:line="240" w:lineRule="auto"/>
      </w:pPr>
      <w:r>
        <w:t>However, this does not detract from this being a very good assignment.</w:t>
      </w:r>
      <w:r w:rsidR="007B0089">
        <w:t xml:space="preserve">  </w:t>
      </w:r>
      <w:r>
        <w:t>Well done.</w:t>
      </w:r>
    </w:p>
    <w:p w14:paraId="04FE04CC" w14:textId="200AB996" w:rsidR="00B63F3C" w:rsidRDefault="00B63F3C" w:rsidP="009C13E5">
      <w:pPr>
        <w:spacing w:after="0" w:line="240" w:lineRule="auto"/>
      </w:pPr>
    </w:p>
    <w:p w14:paraId="567E812A" w14:textId="4E2E01A6" w:rsidR="00B63F3C" w:rsidRDefault="00B63F3C" w:rsidP="009C13E5">
      <w:pPr>
        <w:spacing w:after="0" w:line="240" w:lineRule="auto"/>
      </w:pPr>
    </w:p>
    <w:p w14:paraId="56020B87" w14:textId="2E01ECFB" w:rsidR="00B63F3C" w:rsidRDefault="00B63F3C" w:rsidP="009C13E5">
      <w:pPr>
        <w:spacing w:after="0" w:line="240" w:lineRule="auto"/>
        <w:rPr>
          <w:b/>
          <w:bCs/>
          <w:u w:val="single"/>
        </w:rPr>
      </w:pPr>
      <w:r w:rsidRPr="00B63F3C">
        <w:rPr>
          <w:b/>
          <w:bCs/>
          <w:u w:val="single"/>
        </w:rPr>
        <w:t>Assignment 2</w:t>
      </w:r>
    </w:p>
    <w:p w14:paraId="1AED3712" w14:textId="7612B681" w:rsidR="00B63F3C" w:rsidRDefault="00B63F3C" w:rsidP="009C13E5">
      <w:pPr>
        <w:spacing w:after="0" w:line="240" w:lineRule="auto"/>
        <w:rPr>
          <w:b/>
          <w:bCs/>
          <w:u w:val="single"/>
        </w:rPr>
      </w:pPr>
    </w:p>
    <w:p w14:paraId="46F06C2C" w14:textId="3F9C4717" w:rsidR="00B6652F" w:rsidRDefault="00B6652F" w:rsidP="009C13E5">
      <w:pPr>
        <w:spacing w:after="0" w:line="240" w:lineRule="auto"/>
        <w:rPr>
          <w:u w:val="single"/>
        </w:rPr>
      </w:pPr>
      <w:r w:rsidRPr="00B6652F">
        <w:rPr>
          <w:u w:val="single"/>
        </w:rPr>
        <w:t>Section A</w:t>
      </w:r>
    </w:p>
    <w:p w14:paraId="69600A88" w14:textId="26D6DAFA" w:rsidR="00B6652F" w:rsidRDefault="00B6652F" w:rsidP="009C13E5">
      <w:pPr>
        <w:spacing w:after="0" w:line="240" w:lineRule="auto"/>
      </w:pPr>
    </w:p>
    <w:p w14:paraId="05BF1192" w14:textId="77777777" w:rsidR="00841F48" w:rsidRDefault="0001202D" w:rsidP="009C13E5">
      <w:pPr>
        <w:spacing w:after="0" w:line="240" w:lineRule="auto"/>
      </w:pPr>
      <w:r>
        <w:t xml:space="preserve">A successful practical assessment. </w:t>
      </w:r>
    </w:p>
    <w:p w14:paraId="1B9B7BEB" w14:textId="45AE55AA" w:rsidR="0001202D" w:rsidRDefault="0001202D" w:rsidP="009C13E5">
      <w:pPr>
        <w:spacing w:after="0" w:line="240" w:lineRule="auto"/>
      </w:pPr>
      <w:r>
        <w:t xml:space="preserve">Excellent </w:t>
      </w:r>
      <w:r w:rsidR="00841F48">
        <w:t xml:space="preserve">Layout, Circuit and Wiring </w:t>
      </w:r>
      <w:r>
        <w:t>diagrams, planning and materials lists.</w:t>
      </w:r>
    </w:p>
    <w:p w14:paraId="0B120A8C" w14:textId="7B5D528B" w:rsidR="0001202D" w:rsidRDefault="00A42D6E" w:rsidP="009C13E5">
      <w:pPr>
        <w:spacing w:after="0" w:line="240" w:lineRule="auto"/>
      </w:pPr>
      <w:r>
        <w:t>A very neat practical i</w:t>
      </w:r>
      <w:r w:rsidR="00535051">
        <w:t>ns</w:t>
      </w:r>
      <w:r>
        <w:t>tallation</w:t>
      </w:r>
      <w:r w:rsidR="00535051">
        <w:t xml:space="preserve"> and </w:t>
      </w:r>
      <w:r w:rsidR="0001202D">
        <w:t>demonstration of practical testing and interpretation of test results. Very good work.</w:t>
      </w:r>
    </w:p>
    <w:p w14:paraId="402E0D0D" w14:textId="41B7790D" w:rsidR="0001202D" w:rsidRDefault="0001202D" w:rsidP="009C13E5">
      <w:pPr>
        <w:spacing w:after="0" w:line="240" w:lineRule="auto"/>
      </w:pPr>
    </w:p>
    <w:p w14:paraId="36ABAC95" w14:textId="20D05283" w:rsidR="0001202D" w:rsidRDefault="0001202D" w:rsidP="009C13E5">
      <w:pPr>
        <w:spacing w:after="0" w:line="240" w:lineRule="auto"/>
        <w:rPr>
          <w:u w:val="single"/>
        </w:rPr>
      </w:pPr>
      <w:r w:rsidRPr="0001202D">
        <w:rPr>
          <w:u w:val="single"/>
        </w:rPr>
        <w:t>Section B</w:t>
      </w:r>
    </w:p>
    <w:p w14:paraId="72FA20DC" w14:textId="4C1933C6" w:rsidR="0001202D" w:rsidRDefault="0001202D" w:rsidP="009C13E5">
      <w:pPr>
        <w:spacing w:after="0" w:line="240" w:lineRule="auto"/>
      </w:pPr>
    </w:p>
    <w:p w14:paraId="7DE404AC" w14:textId="0F36B137" w:rsidR="00841F48" w:rsidRDefault="00841F48" w:rsidP="00841F48">
      <w:pPr>
        <w:spacing w:after="0" w:line="240" w:lineRule="auto"/>
      </w:pPr>
      <w:r>
        <w:t xml:space="preserve">1. </w:t>
      </w:r>
      <w:r w:rsidR="000C15B4">
        <w:t xml:space="preserve">An excellent </w:t>
      </w:r>
      <w:r w:rsidR="0013133B">
        <w:t xml:space="preserve">explanation </w:t>
      </w:r>
      <w:r w:rsidR="000C15B4">
        <w:t xml:space="preserve">of </w:t>
      </w:r>
      <w:r w:rsidR="0013133B">
        <w:t xml:space="preserve">how </w:t>
      </w:r>
      <w:r w:rsidR="000C15B4">
        <w:t>selectivity between protective devices</w:t>
      </w:r>
      <w:r w:rsidR="0013133B">
        <w:t xml:space="preserve"> is achieved</w:t>
      </w:r>
      <w:r w:rsidR="000C15B4">
        <w:t>.</w:t>
      </w:r>
    </w:p>
    <w:p w14:paraId="13E87D7D" w14:textId="27296A35" w:rsidR="000C15B4" w:rsidRDefault="000C15B4" w:rsidP="00841F48">
      <w:pPr>
        <w:spacing w:after="0" w:line="240" w:lineRule="auto"/>
      </w:pPr>
      <w:r>
        <w:t>Effective use of BS7671 Tables</w:t>
      </w:r>
      <w:r w:rsidR="004F1CE2">
        <w:t xml:space="preserve"> in demonstrating disconnection times proving selectivity.</w:t>
      </w:r>
    </w:p>
    <w:p w14:paraId="7ADC3D34" w14:textId="1704ADA7" w:rsidR="004F1CE2" w:rsidRDefault="004F1CE2" w:rsidP="00841F48">
      <w:pPr>
        <w:spacing w:after="0" w:line="240" w:lineRule="auto"/>
      </w:pPr>
      <w:r>
        <w:t>Clear explanation given regarding operating properties of circuit breakers under fault and overload conditions.</w:t>
      </w:r>
    </w:p>
    <w:p w14:paraId="2986A50E" w14:textId="2D76C535" w:rsidR="004F1CE2" w:rsidRDefault="004F1CE2" w:rsidP="00841F48">
      <w:pPr>
        <w:spacing w:after="0" w:line="240" w:lineRule="auto"/>
      </w:pPr>
    </w:p>
    <w:p w14:paraId="407841CB" w14:textId="21FFD9E2" w:rsidR="004F1CE2" w:rsidRDefault="004F1CE2" w:rsidP="00841F48">
      <w:pPr>
        <w:spacing w:after="0" w:line="240" w:lineRule="auto"/>
      </w:pPr>
      <w:r>
        <w:t>2. Accurate line diagrams illustrated for a variety of circuits.</w:t>
      </w:r>
      <w:r w:rsidR="00454404">
        <w:t xml:space="preserve"> Drawn by hand but could have </w:t>
      </w:r>
      <w:r w:rsidR="00AB3B90">
        <w:t>been done electronically to demonstrate a more professional approach.</w:t>
      </w:r>
    </w:p>
    <w:p w14:paraId="76782F4A" w14:textId="7BBB1913" w:rsidR="004F1CE2" w:rsidRDefault="004F1CE2" w:rsidP="00841F48">
      <w:pPr>
        <w:spacing w:after="0" w:line="240" w:lineRule="auto"/>
      </w:pPr>
    </w:p>
    <w:p w14:paraId="53BDDD05" w14:textId="3A97B0F8" w:rsidR="004F1CE2" w:rsidRDefault="004F1CE2" w:rsidP="00841F48">
      <w:pPr>
        <w:spacing w:after="0" w:line="240" w:lineRule="auto"/>
        <w:rPr>
          <w:u w:val="single"/>
        </w:rPr>
      </w:pPr>
      <w:r w:rsidRPr="004F1CE2">
        <w:rPr>
          <w:u w:val="single"/>
        </w:rPr>
        <w:t>Overall Feedback</w:t>
      </w:r>
    </w:p>
    <w:p w14:paraId="686CF5BB" w14:textId="59A05CA0" w:rsidR="004F1CE2" w:rsidRDefault="004F1CE2" w:rsidP="00841F48">
      <w:pPr>
        <w:spacing w:after="0" w:line="240" w:lineRule="auto"/>
      </w:pPr>
      <w:r>
        <w:t xml:space="preserve">A very good assignment overall. Your practical work was </w:t>
      </w:r>
      <w:r w:rsidR="00AB3B90">
        <w:t xml:space="preserve">very </w:t>
      </w:r>
      <w:r>
        <w:t>thorough and the rig functioned correctly following your commissioning exercise.</w:t>
      </w:r>
      <w:r w:rsidR="00AB3B90">
        <w:t xml:space="preserve"> This reflected you</w:t>
      </w:r>
      <w:r w:rsidR="00277884">
        <w:t>r</w:t>
      </w:r>
      <w:r w:rsidR="00AB3B90">
        <w:t xml:space="preserve"> practical skills </w:t>
      </w:r>
      <w:r w:rsidR="00277884">
        <w:t>in the workplace. Well done.</w:t>
      </w:r>
    </w:p>
    <w:p w14:paraId="2C61B543" w14:textId="78A8E761" w:rsidR="004F1CE2" w:rsidRDefault="004F1CE2" w:rsidP="00841F48">
      <w:pPr>
        <w:spacing w:after="0" w:line="240" w:lineRule="auto"/>
      </w:pPr>
      <w:r>
        <w:t>Your use of test equipment was very good as was your interpretation of test results.</w:t>
      </w:r>
    </w:p>
    <w:p w14:paraId="02C17E8F" w14:textId="0D8AE2A8" w:rsidR="004F1CE2" w:rsidRPr="004F1CE2" w:rsidRDefault="00DA1D9A" w:rsidP="00841F48">
      <w:pPr>
        <w:spacing w:after="0" w:line="240" w:lineRule="auto"/>
      </w:pPr>
      <w:r>
        <w:t xml:space="preserve">Good referencing and Bibliography. Well done </w:t>
      </w:r>
      <w:r w:rsidR="00277884">
        <w:t>Byron.</w:t>
      </w:r>
    </w:p>
    <w:sectPr w:rsidR="004F1CE2" w:rsidRPr="004F1CE2" w:rsidSect="00B63F3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60051"/>
    <w:multiLevelType w:val="hybridMultilevel"/>
    <w:tmpl w:val="015210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E0337"/>
    <w:multiLevelType w:val="hybridMultilevel"/>
    <w:tmpl w:val="2ED298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3E5"/>
    <w:rsid w:val="0001202D"/>
    <w:rsid w:val="000314FB"/>
    <w:rsid w:val="000C15B4"/>
    <w:rsid w:val="001151DF"/>
    <w:rsid w:val="0013133B"/>
    <w:rsid w:val="001369E9"/>
    <w:rsid w:val="00184BFE"/>
    <w:rsid w:val="0018711B"/>
    <w:rsid w:val="001A6DFE"/>
    <w:rsid w:val="00277884"/>
    <w:rsid w:val="002F783A"/>
    <w:rsid w:val="003306B2"/>
    <w:rsid w:val="003C2926"/>
    <w:rsid w:val="003D2E69"/>
    <w:rsid w:val="00454404"/>
    <w:rsid w:val="0047168D"/>
    <w:rsid w:val="004B590F"/>
    <w:rsid w:val="004F1CE2"/>
    <w:rsid w:val="00501199"/>
    <w:rsid w:val="00535051"/>
    <w:rsid w:val="005746A0"/>
    <w:rsid w:val="007168E9"/>
    <w:rsid w:val="007A2780"/>
    <w:rsid w:val="007B0089"/>
    <w:rsid w:val="00841F48"/>
    <w:rsid w:val="00880832"/>
    <w:rsid w:val="008B77BB"/>
    <w:rsid w:val="00981775"/>
    <w:rsid w:val="0099206D"/>
    <w:rsid w:val="009C13E5"/>
    <w:rsid w:val="009C77DF"/>
    <w:rsid w:val="00A2611B"/>
    <w:rsid w:val="00A42D6E"/>
    <w:rsid w:val="00A54632"/>
    <w:rsid w:val="00AB3B90"/>
    <w:rsid w:val="00AC263B"/>
    <w:rsid w:val="00B212EF"/>
    <w:rsid w:val="00B2187E"/>
    <w:rsid w:val="00B63F3C"/>
    <w:rsid w:val="00B6652F"/>
    <w:rsid w:val="00B83ECF"/>
    <w:rsid w:val="00BB2650"/>
    <w:rsid w:val="00BF1129"/>
    <w:rsid w:val="00BF4D84"/>
    <w:rsid w:val="00C34D8E"/>
    <w:rsid w:val="00CE1F0E"/>
    <w:rsid w:val="00DA1D9A"/>
    <w:rsid w:val="00E17870"/>
    <w:rsid w:val="00E64AFB"/>
    <w:rsid w:val="00E73D00"/>
    <w:rsid w:val="00ED30A1"/>
    <w:rsid w:val="00EE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B9CBD"/>
  <w15:chartTrackingRefBased/>
  <w15:docId w15:val="{F0DFD3C6-FF19-4FC5-96AB-D4B8BE6E2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1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56785E60A1B94F91CCE0227EB373B5" ma:contentTypeVersion="6" ma:contentTypeDescription="Create a new document." ma:contentTypeScope="" ma:versionID="87a7952e017414e62b2b9d286b2a7623">
  <xsd:schema xmlns:xsd="http://www.w3.org/2001/XMLSchema" xmlns:xs="http://www.w3.org/2001/XMLSchema" xmlns:p="http://schemas.microsoft.com/office/2006/metadata/properties" xmlns:ns2="bca17968-0c5f-44dc-8ca0-22f4951256e7" xmlns:ns3="61f25a9b-dea6-4745-b3e1-78a554ce2de4" targetNamespace="http://schemas.microsoft.com/office/2006/metadata/properties" ma:root="true" ma:fieldsID="8b6e87af7a6a9507392f76418f808b08" ns2:_="" ns3:_="">
    <xsd:import namespace="bca17968-0c5f-44dc-8ca0-22f4951256e7"/>
    <xsd:import namespace="61f25a9b-dea6-4745-b3e1-78a554ce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a17968-0c5f-44dc-8ca0-22f4951256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f25a9b-dea6-4745-b3e1-78a554ce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4466C8-EF24-43BE-AFC7-AF6F380653FD}"/>
</file>

<file path=customXml/itemProps2.xml><?xml version="1.0" encoding="utf-8"?>
<ds:datastoreItem xmlns:ds="http://schemas.openxmlformats.org/officeDocument/2006/customXml" ds:itemID="{0AB038A7-C21C-4B04-9756-13B81F1AD454}"/>
</file>

<file path=customXml/itemProps3.xml><?xml version="1.0" encoding="utf-8"?>
<ds:datastoreItem xmlns:ds="http://schemas.openxmlformats.org/officeDocument/2006/customXml" ds:itemID="{D9B019E0-E4E7-4F30-86F3-119A064F0A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Evans</dc:creator>
  <cp:keywords/>
  <dc:description/>
  <cp:lastModifiedBy>Steven Evans</cp:lastModifiedBy>
  <cp:revision>34</cp:revision>
  <cp:lastPrinted>2024-06-06T08:04:00Z</cp:lastPrinted>
  <dcterms:created xsi:type="dcterms:W3CDTF">2024-06-06T08:14:00Z</dcterms:created>
  <dcterms:modified xsi:type="dcterms:W3CDTF">2024-06-06T08:51:00Z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0x0101006756785E60A1B94F91CCE0227EB373B5</vt:lpwstr>
  </property>
</Properties>
</file>