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9C8559" w14:textId="1905EBA9" w:rsidR="0045538B" w:rsidRDefault="0045538B">
      <w:pPr>
        <w:rPr>
          <w:b/>
          <w:bCs/>
        </w:rPr>
      </w:pPr>
    </w:p>
    <w:p w14:paraId="6D139905" w14:textId="77777777" w:rsidR="00ED025D" w:rsidRDefault="00ED025D">
      <w:pPr>
        <w:rPr>
          <w:b/>
          <w:bCs/>
        </w:rPr>
      </w:pPr>
    </w:p>
    <w:p w14:paraId="38D6C12D" w14:textId="550E3F86" w:rsidR="00ED025D" w:rsidRDefault="00ED025D">
      <w:pPr>
        <w:rPr>
          <w:b/>
          <w:bCs/>
        </w:rPr>
      </w:pPr>
      <w:r>
        <w:rPr>
          <w:b/>
          <w:bCs/>
        </w:rPr>
        <w:t>Student Name: Ayesha Siddiqua</w:t>
      </w:r>
    </w:p>
    <w:p w14:paraId="26EFAF0F" w14:textId="3B79E295" w:rsidR="00ED025D" w:rsidRDefault="00ED025D">
      <w:pPr>
        <w:rPr>
          <w:b/>
          <w:bCs/>
        </w:rPr>
      </w:pPr>
      <w:r>
        <w:rPr>
          <w:b/>
          <w:bCs/>
        </w:rPr>
        <w:t>Student Id: 2233548</w:t>
      </w:r>
    </w:p>
    <w:p w14:paraId="7B8FEE22" w14:textId="5DE66BC6" w:rsidR="00ED025D" w:rsidRDefault="00ED025D">
      <w:pPr>
        <w:rPr>
          <w:b/>
          <w:bCs/>
        </w:rPr>
      </w:pPr>
      <w:r>
        <w:rPr>
          <w:b/>
          <w:bCs/>
        </w:rPr>
        <w:t>Module name: Hotel Administration and Front Office</w:t>
      </w:r>
    </w:p>
    <w:p w14:paraId="78D0025E" w14:textId="34202D06" w:rsidR="00ED025D" w:rsidRDefault="00ED025D">
      <w:pPr>
        <w:rPr>
          <w:b/>
          <w:bCs/>
        </w:rPr>
      </w:pPr>
      <w:r>
        <w:rPr>
          <w:b/>
          <w:bCs/>
        </w:rPr>
        <w:t>Module Code: BMIH4004</w:t>
      </w:r>
    </w:p>
    <w:p w14:paraId="0486B381" w14:textId="77777777" w:rsidR="00ED025D" w:rsidRDefault="00ED025D">
      <w:pPr>
        <w:rPr>
          <w:b/>
          <w:bCs/>
        </w:rPr>
      </w:pPr>
    </w:p>
    <w:p w14:paraId="4285FD69" w14:textId="77777777" w:rsidR="00ED025D" w:rsidRDefault="00ED025D">
      <w:pPr>
        <w:rPr>
          <w:b/>
          <w:bCs/>
        </w:rPr>
      </w:pPr>
    </w:p>
    <w:p w14:paraId="1A22D894" w14:textId="77777777" w:rsidR="00ED025D" w:rsidRDefault="00ED025D">
      <w:pPr>
        <w:rPr>
          <w:b/>
          <w:bCs/>
        </w:rPr>
      </w:pPr>
    </w:p>
    <w:p w14:paraId="0D20787F" w14:textId="77777777" w:rsidR="00ED025D" w:rsidRDefault="00ED025D">
      <w:pPr>
        <w:rPr>
          <w:b/>
          <w:bCs/>
        </w:rPr>
      </w:pPr>
    </w:p>
    <w:p w14:paraId="7D384089" w14:textId="77777777" w:rsidR="00ED025D" w:rsidRDefault="00ED025D">
      <w:pPr>
        <w:rPr>
          <w:b/>
          <w:bCs/>
        </w:rPr>
      </w:pPr>
    </w:p>
    <w:p w14:paraId="09670689" w14:textId="77777777" w:rsidR="00ED025D" w:rsidRDefault="00ED025D">
      <w:pPr>
        <w:rPr>
          <w:b/>
          <w:bCs/>
        </w:rPr>
      </w:pPr>
    </w:p>
    <w:p w14:paraId="532D85AD" w14:textId="77777777" w:rsidR="00ED025D" w:rsidRDefault="00ED025D">
      <w:pPr>
        <w:rPr>
          <w:b/>
          <w:bCs/>
        </w:rPr>
      </w:pPr>
    </w:p>
    <w:tbl>
      <w:tblPr>
        <w:tblW w:w="1101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834"/>
        <w:gridCol w:w="1453"/>
        <w:gridCol w:w="711"/>
        <w:gridCol w:w="2105"/>
        <w:gridCol w:w="915"/>
      </w:tblGrid>
      <w:tr w:rsidR="00330917" w:rsidRPr="00330917" w14:paraId="2B88F971" w14:textId="77777777" w:rsidTr="00856EB5">
        <w:trPr>
          <w:trHeight w:val="333"/>
          <w:jc w:val="center"/>
        </w:trPr>
        <w:tc>
          <w:tcPr>
            <w:tcW w:w="5834"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58EFAA4B" w14:textId="77777777" w:rsidR="00330917" w:rsidRDefault="008D4E2F" w:rsidP="008D4E2F">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6CE4F68C" w14:textId="467DF307" w:rsidR="000E4976" w:rsidRPr="00330917" w:rsidRDefault="000E4976" w:rsidP="008D4E2F">
            <w:pPr>
              <w:rPr>
                <w:rFonts w:ascii="Arial" w:eastAsia="Times New Roman" w:hAnsi="Arial" w:cs="Times New Roman"/>
                <w:b/>
                <w:color w:val="auto"/>
                <w:sz w:val="32"/>
                <w:szCs w:val="32"/>
                <w:lang w:val="en-AU"/>
              </w:rPr>
            </w:pPr>
            <w:r>
              <w:rPr>
                <w:rFonts w:eastAsia="Carlito" w:cs="Times New Roman"/>
                <w:b/>
                <w:color w:val="auto"/>
                <w:sz w:val="28"/>
                <w:szCs w:val="28"/>
                <w:lang w:val="en-US"/>
              </w:rPr>
              <w:t xml:space="preserve">Word Count: </w:t>
            </w:r>
            <w:r w:rsidR="0056514F">
              <w:rPr>
                <w:rFonts w:eastAsia="Carlito" w:cs="Times New Roman"/>
                <w:b/>
                <w:color w:val="auto"/>
                <w:sz w:val="28"/>
                <w:szCs w:val="28"/>
                <w:lang w:val="en-US"/>
              </w:rPr>
              <w:t>800</w:t>
            </w:r>
          </w:p>
        </w:tc>
        <w:tc>
          <w:tcPr>
            <w:tcW w:w="1453" w:type="dxa"/>
            <w:tcBorders>
              <w:top w:val="single" w:sz="4" w:space="0" w:color="auto"/>
              <w:left w:val="single" w:sz="4" w:space="0" w:color="auto"/>
              <w:bottom w:val="nil"/>
              <w:right w:val="nil"/>
            </w:tcBorders>
            <w:shd w:val="clear" w:color="auto" w:fill="auto"/>
            <w:vAlign w:val="center"/>
          </w:tcPr>
          <w:p w14:paraId="26D349C7" w14:textId="0DC170A6" w:rsidR="00330917" w:rsidRPr="00DF01AD" w:rsidRDefault="00330917" w:rsidP="00330917">
            <w:pPr>
              <w:keepNext/>
              <w:spacing w:before="120" w:after="0" w:line="240" w:lineRule="auto"/>
              <w:rPr>
                <w:rFonts w:ascii="Arial" w:eastAsia="Times New Roman" w:hAnsi="Arial" w:cs="Times New Roman"/>
                <w:color w:val="auto"/>
                <w:sz w:val="20"/>
                <w:szCs w:val="20"/>
                <w:lang w:val="en-AU"/>
              </w:rPr>
            </w:pPr>
          </w:p>
        </w:tc>
        <w:tc>
          <w:tcPr>
            <w:tcW w:w="2816" w:type="dxa"/>
            <w:gridSpan w:val="2"/>
            <w:tcBorders>
              <w:top w:val="single" w:sz="4" w:space="0" w:color="auto"/>
              <w:left w:val="nil"/>
              <w:bottom w:val="dashed" w:sz="4" w:space="0" w:color="auto"/>
              <w:right w:val="nil"/>
            </w:tcBorders>
            <w:shd w:val="clear" w:color="auto" w:fill="auto"/>
            <w:vAlign w:val="center"/>
          </w:tcPr>
          <w:p w14:paraId="5F492967" w14:textId="504A6CBF" w:rsidR="000C1839" w:rsidRDefault="000C1839" w:rsidP="00E636FA">
            <w:pPr>
              <w:keepNext/>
              <w:spacing w:after="0" w:line="240" w:lineRule="auto"/>
              <w:rPr>
                <w:rFonts w:ascii="Arial" w:eastAsia="Times New Roman" w:hAnsi="Arial" w:cs="Times New Roman"/>
                <w:bCs/>
                <w:color w:val="auto"/>
                <w:sz w:val="20"/>
                <w:szCs w:val="20"/>
                <w:lang w:val="en-AU"/>
              </w:rPr>
            </w:pPr>
          </w:p>
          <w:p w14:paraId="12C226F2" w14:textId="3D883C0F" w:rsidR="0024333D" w:rsidRPr="00DF01AD" w:rsidRDefault="0024333D" w:rsidP="00E636FA">
            <w:pPr>
              <w:keepNext/>
              <w:spacing w:after="0" w:line="240" w:lineRule="auto"/>
              <w:rPr>
                <w:rFonts w:ascii="Arial" w:eastAsia="Times New Roman" w:hAnsi="Arial" w:cs="Times New Roman"/>
                <w:bCs/>
                <w:color w:val="auto"/>
                <w:sz w:val="20"/>
                <w:szCs w:val="20"/>
                <w:lang w:val="en-AU"/>
              </w:rPr>
            </w:pPr>
          </w:p>
        </w:tc>
        <w:tc>
          <w:tcPr>
            <w:tcW w:w="914" w:type="dxa"/>
            <w:tcBorders>
              <w:top w:val="single" w:sz="4" w:space="0" w:color="auto"/>
              <w:left w:val="nil"/>
              <w:bottom w:val="nil"/>
              <w:right w:val="single" w:sz="4" w:space="0" w:color="auto"/>
            </w:tcBorders>
            <w:shd w:val="clear" w:color="auto" w:fill="auto"/>
            <w:vAlign w:val="center"/>
          </w:tcPr>
          <w:p w14:paraId="3D5CC89D" w14:textId="77777777" w:rsidR="00E636FA" w:rsidRPr="00330917" w:rsidRDefault="00E636FA" w:rsidP="00E636FA">
            <w:pPr>
              <w:keepNext/>
              <w:spacing w:after="0" w:line="240" w:lineRule="auto"/>
              <w:rPr>
                <w:rFonts w:ascii="Arial" w:eastAsia="Times New Roman" w:hAnsi="Arial" w:cs="Times New Roman"/>
                <w:b/>
                <w:color w:val="auto"/>
                <w:sz w:val="20"/>
                <w:szCs w:val="20"/>
                <w:lang w:val="en-AU"/>
              </w:rPr>
            </w:pPr>
          </w:p>
        </w:tc>
      </w:tr>
      <w:tr w:rsidR="00330917" w:rsidRPr="00330917" w14:paraId="31A51A16" w14:textId="77777777" w:rsidTr="00856EB5">
        <w:trPr>
          <w:trHeight w:val="373"/>
          <w:jc w:val="center"/>
        </w:trPr>
        <w:tc>
          <w:tcPr>
            <w:tcW w:w="5834"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453" w:type="dxa"/>
            <w:tcBorders>
              <w:top w:val="nil"/>
              <w:left w:val="single" w:sz="4" w:space="0" w:color="auto"/>
              <w:bottom w:val="nil"/>
              <w:right w:val="nil"/>
            </w:tcBorders>
            <w:shd w:val="clear" w:color="auto" w:fill="auto"/>
            <w:vAlign w:val="center"/>
          </w:tcPr>
          <w:p w14:paraId="6800DE34" w14:textId="39FA4CE5" w:rsidR="00330917" w:rsidRPr="00330917" w:rsidRDefault="00330917" w:rsidP="00330917">
            <w:pPr>
              <w:keepNext/>
              <w:spacing w:after="0" w:line="240" w:lineRule="auto"/>
              <w:rPr>
                <w:rFonts w:ascii="Arial" w:eastAsia="Times New Roman" w:hAnsi="Arial" w:cs="Times New Roman"/>
                <w:color w:val="auto"/>
                <w:sz w:val="20"/>
                <w:szCs w:val="20"/>
                <w:lang w:val="en-AU"/>
              </w:rPr>
            </w:pPr>
          </w:p>
        </w:tc>
        <w:tc>
          <w:tcPr>
            <w:tcW w:w="2816" w:type="dxa"/>
            <w:gridSpan w:val="2"/>
            <w:tcBorders>
              <w:top w:val="dashed" w:sz="4" w:space="0" w:color="auto"/>
              <w:left w:val="nil"/>
              <w:bottom w:val="dashed" w:sz="4" w:space="0" w:color="auto"/>
              <w:right w:val="nil"/>
            </w:tcBorders>
            <w:shd w:val="clear" w:color="auto" w:fill="auto"/>
            <w:vAlign w:val="center"/>
          </w:tcPr>
          <w:p w14:paraId="04595FB7" w14:textId="510B4F9E" w:rsidR="00330917" w:rsidRPr="00F62C97" w:rsidRDefault="00330917" w:rsidP="00E636FA">
            <w:pPr>
              <w:keepNext/>
              <w:spacing w:after="0" w:line="240" w:lineRule="auto"/>
              <w:rPr>
                <w:rFonts w:ascii="Arial" w:eastAsia="Times New Roman" w:hAnsi="Arial" w:cs="Times New Roman"/>
                <w:bCs/>
                <w:color w:val="auto"/>
                <w:sz w:val="20"/>
                <w:szCs w:val="20"/>
                <w:lang w:val="en-AU"/>
              </w:rPr>
            </w:pPr>
          </w:p>
        </w:tc>
        <w:tc>
          <w:tcPr>
            <w:tcW w:w="914"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856EB5">
        <w:trPr>
          <w:trHeight w:val="373"/>
          <w:jc w:val="center"/>
        </w:trPr>
        <w:tc>
          <w:tcPr>
            <w:tcW w:w="5834"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453" w:type="dxa"/>
            <w:tcBorders>
              <w:top w:val="nil"/>
              <w:left w:val="single" w:sz="4" w:space="0" w:color="auto"/>
              <w:bottom w:val="nil"/>
              <w:right w:val="nil"/>
            </w:tcBorders>
            <w:shd w:val="clear" w:color="auto" w:fill="auto"/>
            <w:vAlign w:val="center"/>
          </w:tcPr>
          <w:p w14:paraId="1719FD8F" w14:textId="5264C7A1" w:rsidR="00330917" w:rsidRPr="00330917" w:rsidRDefault="00330917" w:rsidP="00330917">
            <w:pPr>
              <w:keepNext/>
              <w:spacing w:after="0" w:line="240" w:lineRule="auto"/>
              <w:rPr>
                <w:rFonts w:ascii="Arial" w:eastAsia="Times New Roman" w:hAnsi="Arial" w:cs="Times New Roman"/>
                <w:color w:val="auto"/>
                <w:sz w:val="20"/>
                <w:szCs w:val="20"/>
                <w:lang w:val="en-AU"/>
              </w:rPr>
            </w:pPr>
          </w:p>
        </w:tc>
        <w:tc>
          <w:tcPr>
            <w:tcW w:w="2816" w:type="dxa"/>
            <w:gridSpan w:val="2"/>
            <w:tcBorders>
              <w:top w:val="dashed" w:sz="4" w:space="0" w:color="auto"/>
              <w:left w:val="nil"/>
              <w:bottom w:val="dashed" w:sz="4" w:space="0" w:color="auto"/>
              <w:right w:val="nil"/>
            </w:tcBorders>
            <w:shd w:val="clear" w:color="auto" w:fill="auto"/>
            <w:vAlign w:val="center"/>
          </w:tcPr>
          <w:p w14:paraId="5B210FD2"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914" w:type="dxa"/>
            <w:tcBorders>
              <w:top w:val="nil"/>
              <w:left w:val="nil"/>
              <w:bottom w:val="nil"/>
              <w:right w:val="single" w:sz="4" w:space="0" w:color="auto"/>
            </w:tcBorders>
            <w:shd w:val="clear" w:color="auto" w:fill="auto"/>
            <w:vAlign w:val="center"/>
          </w:tcPr>
          <w:p w14:paraId="1E68BFF6" w14:textId="77777777" w:rsidR="00330917" w:rsidRPr="00330917" w:rsidRDefault="00330917" w:rsidP="00CA7205">
            <w:pPr>
              <w:keepNext/>
              <w:spacing w:after="0" w:line="240" w:lineRule="auto"/>
              <w:rPr>
                <w:rFonts w:ascii="Arial" w:eastAsia="Times New Roman" w:hAnsi="Arial" w:cs="Times New Roman"/>
                <w:b/>
                <w:color w:val="auto"/>
                <w:sz w:val="20"/>
                <w:szCs w:val="20"/>
                <w:lang w:val="en-AU"/>
              </w:rPr>
            </w:pPr>
          </w:p>
        </w:tc>
      </w:tr>
      <w:tr w:rsidR="00330917" w:rsidRPr="00330917" w14:paraId="4DCC0D8D" w14:textId="77777777" w:rsidTr="00856EB5">
        <w:trPr>
          <w:trHeight w:val="373"/>
          <w:jc w:val="center"/>
        </w:trPr>
        <w:tc>
          <w:tcPr>
            <w:tcW w:w="5834"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453" w:type="dxa"/>
            <w:tcBorders>
              <w:top w:val="nil"/>
              <w:left w:val="single" w:sz="4" w:space="0" w:color="auto"/>
              <w:bottom w:val="nil"/>
              <w:right w:val="nil"/>
            </w:tcBorders>
            <w:shd w:val="clear" w:color="auto" w:fill="auto"/>
            <w:vAlign w:val="center"/>
          </w:tcPr>
          <w:p w14:paraId="6ADC3F40" w14:textId="48801110" w:rsidR="00330917" w:rsidRPr="00330917" w:rsidRDefault="00330917" w:rsidP="00330917">
            <w:pPr>
              <w:keepNext/>
              <w:spacing w:after="0" w:line="240" w:lineRule="auto"/>
              <w:rPr>
                <w:rFonts w:ascii="Arial" w:eastAsia="Times New Roman" w:hAnsi="Arial" w:cs="Times New Roman"/>
                <w:color w:val="auto"/>
                <w:sz w:val="20"/>
                <w:szCs w:val="20"/>
                <w:lang w:val="en-AU"/>
              </w:rPr>
            </w:pPr>
          </w:p>
        </w:tc>
        <w:tc>
          <w:tcPr>
            <w:tcW w:w="2816" w:type="dxa"/>
            <w:gridSpan w:val="2"/>
            <w:tcBorders>
              <w:top w:val="dashed" w:sz="4" w:space="0" w:color="auto"/>
              <w:left w:val="nil"/>
              <w:bottom w:val="dashed" w:sz="4" w:space="0" w:color="auto"/>
              <w:right w:val="nil"/>
            </w:tcBorders>
            <w:shd w:val="clear" w:color="auto" w:fill="auto"/>
            <w:vAlign w:val="center"/>
          </w:tcPr>
          <w:p w14:paraId="1E73792E" w14:textId="77777777" w:rsidR="00330917" w:rsidRPr="00047E4C" w:rsidRDefault="00330917" w:rsidP="00047E4C">
            <w:pPr>
              <w:pStyle w:val="ListParagraph"/>
              <w:keepNext/>
              <w:ind w:left="0" w:firstLine="0"/>
              <w:rPr>
                <w:rFonts w:ascii="Arial" w:eastAsia="Times New Roman" w:hAnsi="Arial" w:cs="Times New Roman"/>
                <w:b/>
                <w:sz w:val="20"/>
                <w:szCs w:val="20"/>
                <w:lang w:val="en-AU"/>
              </w:rPr>
            </w:pPr>
          </w:p>
        </w:tc>
        <w:tc>
          <w:tcPr>
            <w:tcW w:w="914" w:type="dxa"/>
            <w:tcBorders>
              <w:top w:val="nil"/>
              <w:left w:val="nil"/>
              <w:bottom w:val="nil"/>
              <w:right w:val="single" w:sz="4" w:space="0" w:color="auto"/>
            </w:tcBorders>
            <w:shd w:val="clear" w:color="auto" w:fill="auto"/>
            <w:vAlign w:val="center"/>
          </w:tcPr>
          <w:p w14:paraId="4EFCA829" w14:textId="77777777" w:rsidR="00330917" w:rsidRPr="00047E4C" w:rsidRDefault="00330917" w:rsidP="00047E4C">
            <w:pPr>
              <w:keepNext/>
              <w:rPr>
                <w:rFonts w:ascii="Arial" w:eastAsia="Times New Roman" w:hAnsi="Arial" w:cs="Times New Roman"/>
                <w:b/>
                <w:sz w:val="20"/>
                <w:szCs w:val="20"/>
                <w:lang w:val="en-AU"/>
              </w:rPr>
            </w:pPr>
          </w:p>
        </w:tc>
      </w:tr>
      <w:tr w:rsidR="00330917" w:rsidRPr="00330917" w14:paraId="4454E969" w14:textId="77777777" w:rsidTr="00856EB5">
        <w:trPr>
          <w:trHeight w:val="15"/>
          <w:jc w:val="center"/>
        </w:trPr>
        <w:tc>
          <w:tcPr>
            <w:tcW w:w="5834"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2164"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914"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047E4C">
            <w:pPr>
              <w:keepNext/>
              <w:spacing w:after="0" w:line="240" w:lineRule="auto"/>
              <w:rPr>
                <w:rFonts w:ascii="Arial" w:eastAsia="Times New Roman" w:hAnsi="Arial" w:cs="Times New Roman"/>
                <w:b/>
                <w:color w:val="auto"/>
                <w:sz w:val="40"/>
                <w:szCs w:val="20"/>
                <w:lang w:val="en-AU"/>
              </w:rPr>
            </w:pPr>
          </w:p>
        </w:tc>
      </w:tr>
      <w:tr w:rsidR="00330917" w:rsidRPr="00330917" w14:paraId="783038E3" w14:textId="77777777" w:rsidTr="00856EB5">
        <w:trPr>
          <w:trHeight w:val="375"/>
          <w:jc w:val="center"/>
        </w:trPr>
        <w:tc>
          <w:tcPr>
            <w:tcW w:w="1101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2B00266" w14:textId="77777777" w:rsidR="00C330D5" w:rsidRPr="002F0F41" w:rsidRDefault="00C330D5" w:rsidP="00C330D5">
            <w:pPr>
              <w:spacing w:line="360" w:lineRule="auto"/>
              <w:jc w:val="both"/>
              <w:rPr>
                <w:rFonts w:ascii="Arial" w:hAnsi="Arial" w:cs="Arial"/>
                <w:b/>
                <w:szCs w:val="24"/>
              </w:rPr>
            </w:pPr>
            <w:r w:rsidRPr="002F0F41">
              <w:rPr>
                <w:rFonts w:ascii="Arial" w:hAnsi="Arial" w:cs="Arial"/>
                <w:b/>
                <w:szCs w:val="24"/>
              </w:rPr>
              <w:t xml:space="preserve">Introduction </w:t>
            </w:r>
          </w:p>
          <w:p w14:paraId="6558E80E" w14:textId="453560C8" w:rsidR="00C330D5" w:rsidRPr="009D7864" w:rsidRDefault="00C330D5" w:rsidP="00C330D5">
            <w:pPr>
              <w:spacing w:line="360" w:lineRule="auto"/>
              <w:jc w:val="both"/>
              <w:rPr>
                <w:rFonts w:ascii="Arial" w:hAnsi="Arial" w:cs="Arial"/>
                <w:szCs w:val="24"/>
              </w:rPr>
            </w:pPr>
            <w:r w:rsidRPr="009D7864">
              <w:rPr>
                <w:rFonts w:ascii="Arial" w:hAnsi="Arial" w:cs="Arial"/>
                <w:szCs w:val="24"/>
              </w:rPr>
              <w:t xml:space="preserve">The journey of working in the front office of a hotel or restaurant is an essential chance to be successful in the tourism and hospitality management sector. Because there is a need for </w:t>
            </w:r>
            <w:r w:rsidR="00B75633" w:rsidRPr="009D7864">
              <w:rPr>
                <w:rFonts w:ascii="Arial" w:hAnsi="Arial" w:cs="Arial"/>
                <w:szCs w:val="24"/>
              </w:rPr>
              <w:t>skilful</w:t>
            </w:r>
            <w:r w:rsidRPr="009D7864">
              <w:rPr>
                <w:rFonts w:ascii="Arial" w:hAnsi="Arial" w:cs="Arial"/>
                <w:szCs w:val="24"/>
              </w:rPr>
              <w:t xml:space="preserve"> and knowledgeable staff to work in this sector (</w:t>
            </w:r>
            <w:proofErr w:type="spellStart"/>
            <w:r w:rsidRPr="009D7864">
              <w:rPr>
                <w:rFonts w:ascii="Arial" w:hAnsi="Arial" w:cs="Arial"/>
                <w:szCs w:val="24"/>
              </w:rPr>
              <w:t>Bardi</w:t>
            </w:r>
            <w:proofErr w:type="spellEnd"/>
            <w:r w:rsidRPr="009D7864">
              <w:rPr>
                <w:rFonts w:ascii="Arial" w:hAnsi="Arial" w:cs="Arial"/>
                <w:szCs w:val="24"/>
              </w:rPr>
              <w:t xml:space="preserve">, 2011). Working in the front office of Hampton by Hilton Hotel is a challenging job opportunity because it is a reputed </w:t>
            </w:r>
            <w:r w:rsidR="00B75633" w:rsidRPr="009D7864">
              <w:rPr>
                <w:rFonts w:ascii="Arial" w:hAnsi="Arial" w:cs="Arial"/>
                <w:szCs w:val="24"/>
              </w:rPr>
              <w:t>hotel</w:t>
            </w:r>
            <w:r w:rsidRPr="009D7864">
              <w:rPr>
                <w:rFonts w:ascii="Arial" w:hAnsi="Arial" w:cs="Arial"/>
                <w:szCs w:val="24"/>
              </w:rPr>
              <w:t xml:space="preserve"> that needs to provide effective services to the customers which needs a lot of skills and experience that has been discussed by Gibb’s Reflective Model. </w:t>
            </w:r>
          </w:p>
          <w:p w14:paraId="7A85AF61" w14:textId="31EC1317" w:rsidR="00C330D5" w:rsidRPr="00D80489" w:rsidRDefault="00C330D5" w:rsidP="00C330D5">
            <w:pPr>
              <w:spacing w:line="360" w:lineRule="auto"/>
              <w:jc w:val="both"/>
              <w:rPr>
                <w:rFonts w:ascii="Arial" w:hAnsi="Arial" w:cs="Arial"/>
                <w:b/>
                <w:szCs w:val="24"/>
              </w:rPr>
            </w:pPr>
            <w:r w:rsidRPr="002F0F41">
              <w:rPr>
                <w:rFonts w:ascii="Arial" w:hAnsi="Arial" w:cs="Arial"/>
                <w:b/>
                <w:szCs w:val="24"/>
              </w:rPr>
              <w:t>Description</w:t>
            </w:r>
            <w:r w:rsidR="006B4741">
              <w:rPr>
                <w:rFonts w:ascii="Arial" w:hAnsi="Arial" w:cs="Arial"/>
                <w:b/>
                <w:szCs w:val="24"/>
              </w:rPr>
              <w:t xml:space="preserve">: </w:t>
            </w:r>
            <w:r w:rsidRPr="002F0F41">
              <w:rPr>
                <w:rFonts w:ascii="Arial" w:hAnsi="Arial" w:cs="Arial"/>
                <w:szCs w:val="24"/>
              </w:rPr>
              <w:t xml:space="preserve">Working in the front office of Hampton by Hilton requires a lot of knowledge and experience in managing customers. Some have been identified as essential skills related to the international hotel management industry. </w:t>
            </w:r>
          </w:p>
          <w:p w14:paraId="75A62248" w14:textId="2C59905F" w:rsidR="00C330D5" w:rsidRPr="002F0F41" w:rsidRDefault="00C330D5" w:rsidP="00C330D5">
            <w:pPr>
              <w:spacing w:line="360" w:lineRule="auto"/>
              <w:jc w:val="both"/>
              <w:rPr>
                <w:rFonts w:ascii="Arial" w:hAnsi="Arial" w:cs="Arial"/>
                <w:szCs w:val="24"/>
              </w:rPr>
            </w:pPr>
            <w:r w:rsidRPr="002F0F41">
              <w:rPr>
                <w:rFonts w:ascii="Arial" w:hAnsi="Arial" w:cs="Arial"/>
                <w:b/>
                <w:szCs w:val="24"/>
              </w:rPr>
              <w:t>Communication skills</w:t>
            </w:r>
            <w:r w:rsidRPr="002F0F41">
              <w:rPr>
                <w:rFonts w:ascii="Arial" w:hAnsi="Arial" w:cs="Arial"/>
                <w:szCs w:val="24"/>
              </w:rPr>
              <w:t xml:space="preserve">: For increasing customer engagement, communication skills work as an asset that helps to improve understanding among the guests and staff. </w:t>
            </w:r>
            <w:r w:rsidR="00753DD9">
              <w:rPr>
                <w:rFonts w:ascii="Arial" w:hAnsi="Arial" w:cs="Arial"/>
                <w:szCs w:val="24"/>
              </w:rPr>
              <w:t xml:space="preserve">Good communication skills assist in drawing customers in a good deal. Only through communication skills usage, customers can come to know about the main themes and the issues regarding the particular company that help the customers to make their purchasing decision to a great extent indeed. </w:t>
            </w:r>
          </w:p>
          <w:p w14:paraId="017E22B7" w14:textId="77777777" w:rsidR="00C330D5" w:rsidRPr="002F0F41" w:rsidRDefault="00C330D5" w:rsidP="00C330D5">
            <w:pPr>
              <w:spacing w:line="360" w:lineRule="auto"/>
              <w:jc w:val="both"/>
              <w:rPr>
                <w:rFonts w:ascii="Arial" w:hAnsi="Arial" w:cs="Arial"/>
                <w:szCs w:val="24"/>
              </w:rPr>
            </w:pPr>
            <w:r w:rsidRPr="002F0F41">
              <w:rPr>
                <w:rFonts w:ascii="Arial" w:hAnsi="Arial" w:cs="Arial"/>
                <w:b/>
                <w:szCs w:val="24"/>
              </w:rPr>
              <w:t>Time management</w:t>
            </w:r>
            <w:r w:rsidRPr="002F0F41">
              <w:rPr>
                <w:rFonts w:ascii="Arial" w:hAnsi="Arial" w:cs="Arial"/>
                <w:szCs w:val="24"/>
              </w:rPr>
              <w:t xml:space="preserve">: There needs to be a lot of work in the front office of the hotel and restaurant management sector (Hammer, 2016). This is why there needs to focus on time management skills for completing the tasks in time. </w:t>
            </w:r>
          </w:p>
          <w:p w14:paraId="5F067203" w14:textId="77777777" w:rsidR="00C330D5" w:rsidRPr="002F0F41" w:rsidRDefault="00C330D5" w:rsidP="00C330D5">
            <w:pPr>
              <w:spacing w:line="360" w:lineRule="auto"/>
              <w:jc w:val="both"/>
              <w:rPr>
                <w:rFonts w:ascii="Arial" w:hAnsi="Arial" w:cs="Arial"/>
                <w:szCs w:val="24"/>
              </w:rPr>
            </w:pPr>
            <w:r w:rsidRPr="002F0F41">
              <w:rPr>
                <w:rFonts w:ascii="Arial" w:hAnsi="Arial" w:cs="Arial"/>
                <w:b/>
                <w:szCs w:val="24"/>
              </w:rPr>
              <w:t>Problem-solving</w:t>
            </w:r>
            <w:r w:rsidRPr="002F0F41">
              <w:rPr>
                <w:rFonts w:ascii="Arial" w:hAnsi="Arial" w:cs="Arial"/>
                <w:szCs w:val="24"/>
              </w:rPr>
              <w:t xml:space="preserve">: There may be a lot of problems that need to be handled wisely in the front office of a hotel and restaurant where problem-solving skills help to manage various issues. </w:t>
            </w:r>
          </w:p>
          <w:p w14:paraId="1550CB63" w14:textId="0440811A" w:rsidR="00C330D5" w:rsidRPr="002F0F41" w:rsidRDefault="00C330D5" w:rsidP="00C330D5">
            <w:pPr>
              <w:spacing w:line="360" w:lineRule="auto"/>
              <w:jc w:val="both"/>
              <w:rPr>
                <w:rFonts w:ascii="Arial" w:hAnsi="Arial" w:cs="Arial"/>
                <w:szCs w:val="24"/>
              </w:rPr>
            </w:pPr>
            <w:r w:rsidRPr="002F0F41">
              <w:rPr>
                <w:rFonts w:ascii="Arial" w:hAnsi="Arial" w:cs="Arial"/>
                <w:b/>
                <w:szCs w:val="24"/>
              </w:rPr>
              <w:t>Multitasking skills</w:t>
            </w:r>
            <w:r w:rsidRPr="002F0F41">
              <w:rPr>
                <w:rFonts w:ascii="Arial" w:hAnsi="Arial" w:cs="Arial"/>
                <w:szCs w:val="24"/>
              </w:rPr>
              <w:t xml:space="preserve">: For working in front of a hotel and restaurant, the staff needs to be very </w:t>
            </w:r>
            <w:r w:rsidR="00753DD9" w:rsidRPr="002F0F41">
              <w:rPr>
                <w:rFonts w:ascii="Arial" w:hAnsi="Arial" w:cs="Arial"/>
                <w:szCs w:val="24"/>
              </w:rPr>
              <w:t>skilful</w:t>
            </w:r>
            <w:r w:rsidRPr="002F0F41">
              <w:rPr>
                <w:rFonts w:ascii="Arial" w:hAnsi="Arial" w:cs="Arial"/>
                <w:szCs w:val="24"/>
              </w:rPr>
              <w:t xml:space="preserve"> and knowledgeable because they need to do a lot of work to maintain customers according to the goals and objectives of the </w:t>
            </w:r>
            <w:r w:rsidR="00B75633" w:rsidRPr="002F0F41">
              <w:rPr>
                <w:rFonts w:ascii="Arial" w:hAnsi="Arial" w:cs="Arial"/>
                <w:szCs w:val="24"/>
              </w:rPr>
              <w:t>organisation</w:t>
            </w:r>
            <w:r w:rsidRPr="002F0F41">
              <w:rPr>
                <w:rFonts w:ascii="Arial" w:hAnsi="Arial" w:cs="Arial"/>
                <w:szCs w:val="24"/>
              </w:rPr>
              <w:t xml:space="preserve">. </w:t>
            </w:r>
            <w:r w:rsidR="00753DD9">
              <w:rPr>
                <w:rFonts w:ascii="Arial" w:hAnsi="Arial" w:cs="Arial"/>
                <w:szCs w:val="24"/>
              </w:rPr>
              <w:t xml:space="preserve">Staffs need to do respond to all the possible requirements as soon as possible otherwise guests may be felt </w:t>
            </w:r>
            <w:r w:rsidR="00B75633">
              <w:rPr>
                <w:rFonts w:ascii="Arial" w:hAnsi="Arial" w:cs="Arial"/>
                <w:szCs w:val="24"/>
              </w:rPr>
              <w:t>bored,</w:t>
            </w:r>
            <w:r w:rsidR="00753DD9">
              <w:rPr>
                <w:rFonts w:ascii="Arial" w:hAnsi="Arial" w:cs="Arial"/>
                <w:szCs w:val="24"/>
              </w:rPr>
              <w:t xml:space="preserve"> and they may leave the hotel that can cause great amount business loss. Staffs must have the ability to read the customers’ mind and based on that they must show their clear response time to time. </w:t>
            </w:r>
          </w:p>
          <w:p w14:paraId="5797624A" w14:textId="009D60B4" w:rsidR="00C330D5" w:rsidRPr="002F0F41" w:rsidRDefault="00C330D5" w:rsidP="00C330D5">
            <w:pPr>
              <w:spacing w:line="360" w:lineRule="auto"/>
              <w:jc w:val="both"/>
              <w:rPr>
                <w:rFonts w:ascii="Arial" w:hAnsi="Arial" w:cs="Arial"/>
                <w:szCs w:val="24"/>
              </w:rPr>
            </w:pPr>
            <w:r w:rsidRPr="002F0F41">
              <w:rPr>
                <w:rFonts w:ascii="Arial" w:hAnsi="Arial" w:cs="Arial"/>
                <w:b/>
                <w:szCs w:val="24"/>
              </w:rPr>
              <w:t>Customer services</w:t>
            </w:r>
            <w:r w:rsidRPr="002F0F41">
              <w:rPr>
                <w:rFonts w:ascii="Arial" w:hAnsi="Arial" w:cs="Arial"/>
                <w:szCs w:val="24"/>
              </w:rPr>
              <w:t xml:space="preserve">: The customer needs to face the front office of the </w:t>
            </w:r>
            <w:r w:rsidR="00B75633">
              <w:rPr>
                <w:rFonts w:ascii="Arial" w:hAnsi="Arial" w:cs="Arial"/>
                <w:szCs w:val="24"/>
              </w:rPr>
              <w:t xml:space="preserve">hotel </w:t>
            </w:r>
            <w:r w:rsidRPr="002F0F41">
              <w:rPr>
                <w:rFonts w:ascii="Arial" w:hAnsi="Arial" w:cs="Arial"/>
                <w:szCs w:val="24"/>
              </w:rPr>
              <w:t xml:space="preserve">which needs to show exclusive customer services according to the customer’s needs and wants which can be started in the front office of Hampton by Hilton. </w:t>
            </w:r>
            <w:r w:rsidR="00753DD9">
              <w:rPr>
                <w:rFonts w:ascii="Arial" w:hAnsi="Arial" w:cs="Arial"/>
                <w:szCs w:val="24"/>
              </w:rPr>
              <w:t xml:space="preserve">Customers’ requirements must be noted &amp; recorded as that they can be served on time based on their sought demands. </w:t>
            </w:r>
          </w:p>
          <w:p w14:paraId="65A29C1A" w14:textId="77777777" w:rsidR="00C330D5" w:rsidRPr="002F0F41" w:rsidRDefault="00C330D5" w:rsidP="00C330D5">
            <w:pPr>
              <w:spacing w:line="360" w:lineRule="auto"/>
              <w:jc w:val="both"/>
              <w:rPr>
                <w:rFonts w:ascii="Arial" w:hAnsi="Arial" w:cs="Arial"/>
                <w:b/>
                <w:szCs w:val="24"/>
              </w:rPr>
            </w:pPr>
            <w:r w:rsidRPr="002F0F41">
              <w:rPr>
                <w:rFonts w:ascii="Arial" w:hAnsi="Arial" w:cs="Arial"/>
                <w:b/>
                <w:szCs w:val="24"/>
              </w:rPr>
              <w:t>Feelings</w:t>
            </w:r>
          </w:p>
          <w:p w14:paraId="2A4B8EE0" w14:textId="60F6BF23" w:rsidR="00C330D5" w:rsidRPr="002F0F41" w:rsidRDefault="00C330D5" w:rsidP="00C330D5">
            <w:pPr>
              <w:spacing w:line="360" w:lineRule="auto"/>
              <w:jc w:val="both"/>
              <w:rPr>
                <w:rFonts w:ascii="Arial" w:hAnsi="Arial" w:cs="Arial"/>
                <w:szCs w:val="24"/>
              </w:rPr>
            </w:pPr>
            <w:r w:rsidRPr="002F0F41">
              <w:rPr>
                <w:rFonts w:ascii="Arial" w:hAnsi="Arial" w:cs="Arial"/>
                <w:szCs w:val="24"/>
              </w:rPr>
              <w:t>I have mixed experience working in the front office of Hampton by Hilton. While working in the</w:t>
            </w:r>
            <w:r w:rsidR="00E9609C">
              <w:rPr>
                <w:rFonts w:ascii="Arial" w:hAnsi="Arial" w:cs="Arial"/>
                <w:szCs w:val="24"/>
              </w:rPr>
              <w:t xml:space="preserve"> hotel</w:t>
            </w:r>
            <w:r w:rsidRPr="002F0F41">
              <w:rPr>
                <w:rFonts w:ascii="Arial" w:hAnsi="Arial" w:cs="Arial"/>
                <w:szCs w:val="24"/>
              </w:rPr>
              <w:t xml:space="preserve">, </w:t>
            </w:r>
            <w:r w:rsidR="00B75633">
              <w:rPr>
                <w:rFonts w:ascii="Arial" w:hAnsi="Arial" w:cs="Arial"/>
                <w:szCs w:val="24"/>
              </w:rPr>
              <w:t xml:space="preserve">I </w:t>
            </w:r>
            <w:r w:rsidRPr="002F0F41">
              <w:rPr>
                <w:rFonts w:ascii="Arial" w:hAnsi="Arial" w:cs="Arial"/>
                <w:szCs w:val="24"/>
              </w:rPr>
              <w:t>have improved those skills by providing exclusive services to the customers following their needs and demands (</w:t>
            </w:r>
            <w:proofErr w:type="spellStart"/>
            <w:r w:rsidRPr="002F0F41">
              <w:rPr>
                <w:rFonts w:ascii="Arial" w:hAnsi="Arial" w:cs="Arial"/>
                <w:szCs w:val="24"/>
              </w:rPr>
              <w:t>Tesone</w:t>
            </w:r>
            <w:proofErr w:type="spellEnd"/>
            <w:r w:rsidRPr="002F0F41">
              <w:rPr>
                <w:rFonts w:ascii="Arial" w:hAnsi="Arial" w:cs="Arial"/>
                <w:szCs w:val="24"/>
              </w:rPr>
              <w:t xml:space="preserve">, 2010). This is why there needs to be improved experience satisfaction of successful guest management issues for making memorable trips for the customers. Working in the front office in the hotel and restaurant management sector is challenging work because they may have to do the work with a very experienced person. </w:t>
            </w:r>
            <w:r w:rsidR="00753DD9">
              <w:rPr>
                <w:rFonts w:ascii="Arial" w:hAnsi="Arial" w:cs="Arial"/>
                <w:szCs w:val="24"/>
              </w:rPr>
              <w:t xml:space="preserve">I have tried learning and till now I believe that there is no limit of learning. I always try to learn from seniors and by experiencing through new environments. I always welcome all sorts of feedback derived from the customers regarding my services that help me to do better performance. </w:t>
            </w:r>
          </w:p>
          <w:p w14:paraId="2FB503C3" w14:textId="77777777" w:rsidR="00C330D5" w:rsidRPr="002F0F41" w:rsidRDefault="00C330D5" w:rsidP="00C330D5">
            <w:pPr>
              <w:spacing w:line="360" w:lineRule="auto"/>
              <w:jc w:val="both"/>
              <w:rPr>
                <w:rFonts w:ascii="Arial" w:hAnsi="Arial" w:cs="Arial"/>
                <w:b/>
                <w:szCs w:val="24"/>
              </w:rPr>
            </w:pPr>
            <w:r w:rsidRPr="002F0F41">
              <w:rPr>
                <w:rFonts w:ascii="Arial" w:hAnsi="Arial" w:cs="Arial"/>
                <w:b/>
                <w:szCs w:val="24"/>
              </w:rPr>
              <w:t xml:space="preserve">Evaluation </w:t>
            </w:r>
          </w:p>
          <w:p w14:paraId="4E5E2841" w14:textId="77777777" w:rsidR="00C330D5" w:rsidRPr="002F0F41" w:rsidRDefault="00C330D5" w:rsidP="00C330D5">
            <w:pPr>
              <w:spacing w:line="360" w:lineRule="auto"/>
              <w:jc w:val="both"/>
              <w:rPr>
                <w:rFonts w:ascii="Arial" w:hAnsi="Arial" w:cs="Arial"/>
                <w:szCs w:val="24"/>
              </w:rPr>
            </w:pPr>
            <w:r w:rsidRPr="002F0F41">
              <w:rPr>
                <w:rFonts w:ascii="Arial" w:hAnsi="Arial" w:cs="Arial"/>
                <w:szCs w:val="24"/>
              </w:rPr>
              <w:t>I have improved my knowledge and experience while working in the front office of Hampton by Hilton (</w:t>
            </w:r>
            <w:proofErr w:type="spellStart"/>
            <w:r w:rsidRPr="002F0F41">
              <w:rPr>
                <w:rFonts w:ascii="Arial" w:hAnsi="Arial" w:cs="Arial"/>
                <w:szCs w:val="24"/>
              </w:rPr>
              <w:t>Tewan</w:t>
            </w:r>
            <w:proofErr w:type="spellEnd"/>
            <w:r w:rsidRPr="002F0F41">
              <w:rPr>
                <w:rFonts w:ascii="Arial" w:hAnsi="Arial" w:cs="Arial"/>
                <w:szCs w:val="24"/>
              </w:rPr>
              <w:t xml:space="preserve">, 2009). During this time, I have improved my communication skills to ensure accurate customer service with guest management. I have learned about responding professionally to improve my management knowledge while working in the restaurant. </w:t>
            </w:r>
          </w:p>
          <w:p w14:paraId="0D3B2C58" w14:textId="77777777" w:rsidR="00C330D5" w:rsidRPr="002F0F41" w:rsidRDefault="00C330D5" w:rsidP="00C330D5">
            <w:pPr>
              <w:spacing w:line="360" w:lineRule="auto"/>
              <w:jc w:val="both"/>
              <w:rPr>
                <w:rFonts w:ascii="Arial" w:hAnsi="Arial" w:cs="Arial"/>
                <w:b/>
                <w:szCs w:val="24"/>
              </w:rPr>
            </w:pPr>
            <w:r w:rsidRPr="002F0F41">
              <w:rPr>
                <w:rFonts w:ascii="Arial" w:hAnsi="Arial" w:cs="Arial"/>
                <w:b/>
                <w:szCs w:val="24"/>
              </w:rPr>
              <w:t xml:space="preserve">Analysis </w:t>
            </w:r>
          </w:p>
          <w:p w14:paraId="3220E092" w14:textId="04DCF690" w:rsidR="00C330D5" w:rsidRPr="002F0F41" w:rsidRDefault="00C330D5" w:rsidP="00C330D5">
            <w:pPr>
              <w:spacing w:line="360" w:lineRule="auto"/>
              <w:jc w:val="both"/>
              <w:rPr>
                <w:rFonts w:ascii="Arial" w:hAnsi="Arial" w:cs="Arial"/>
                <w:szCs w:val="24"/>
              </w:rPr>
            </w:pPr>
            <w:r w:rsidRPr="002F0F41">
              <w:rPr>
                <w:rFonts w:ascii="Arial" w:hAnsi="Arial" w:cs="Arial"/>
                <w:szCs w:val="24"/>
              </w:rPr>
              <w:t>For improvement of skills such as communication skills, problem-solving skills, multitasking skills, etc. that are connected with theoretical principles of hospitality and customer services. There are essential steps for becoming an expert in the hospitality and guest management sector in</w:t>
            </w:r>
            <w:r w:rsidR="00E9609C">
              <w:rPr>
                <w:rFonts w:ascii="Arial" w:hAnsi="Arial" w:cs="Arial"/>
                <w:szCs w:val="24"/>
              </w:rPr>
              <w:t xml:space="preserve"> a hotel</w:t>
            </w:r>
            <w:r w:rsidRPr="002F0F41">
              <w:rPr>
                <w:rFonts w:ascii="Arial" w:hAnsi="Arial" w:cs="Arial"/>
                <w:szCs w:val="24"/>
              </w:rPr>
              <w:t xml:space="preserve"> like Hampton by Hilton and I have gathered that knowledge (Hayes et al. 2017). On the other hand, I have to take some action plan for providing extraordinary services to the customers that cannot be given by the</w:t>
            </w:r>
            <w:r w:rsidR="00E9609C">
              <w:rPr>
                <w:rFonts w:ascii="Arial" w:hAnsi="Arial" w:cs="Arial"/>
                <w:szCs w:val="24"/>
              </w:rPr>
              <w:t xml:space="preserve"> hotel.</w:t>
            </w:r>
            <w:r w:rsidRPr="002F0F41">
              <w:rPr>
                <w:rFonts w:ascii="Arial" w:hAnsi="Arial" w:cs="Arial"/>
                <w:szCs w:val="24"/>
              </w:rPr>
              <w:t xml:space="preserve"> </w:t>
            </w:r>
          </w:p>
          <w:p w14:paraId="32540826" w14:textId="77777777" w:rsidR="00C330D5" w:rsidRPr="002F0F41" w:rsidRDefault="00C330D5" w:rsidP="00C330D5">
            <w:pPr>
              <w:spacing w:line="360" w:lineRule="auto"/>
              <w:jc w:val="both"/>
              <w:rPr>
                <w:rFonts w:ascii="Arial" w:hAnsi="Arial" w:cs="Arial"/>
                <w:b/>
                <w:szCs w:val="24"/>
              </w:rPr>
            </w:pPr>
            <w:r w:rsidRPr="002F0F41">
              <w:rPr>
                <w:rFonts w:ascii="Arial" w:hAnsi="Arial" w:cs="Arial"/>
                <w:b/>
                <w:szCs w:val="24"/>
              </w:rPr>
              <w:t xml:space="preserve">Conclusion </w:t>
            </w:r>
          </w:p>
          <w:p w14:paraId="5CC95BBD" w14:textId="4182EB30" w:rsidR="00C330D5" w:rsidRPr="002F0F41" w:rsidRDefault="00C330D5" w:rsidP="00C330D5">
            <w:pPr>
              <w:spacing w:line="360" w:lineRule="auto"/>
              <w:jc w:val="both"/>
              <w:rPr>
                <w:rFonts w:ascii="Arial" w:hAnsi="Arial" w:cs="Arial"/>
                <w:szCs w:val="24"/>
              </w:rPr>
            </w:pPr>
            <w:r w:rsidRPr="002F0F41">
              <w:rPr>
                <w:rFonts w:ascii="Arial" w:hAnsi="Arial" w:cs="Arial"/>
                <w:szCs w:val="24"/>
              </w:rPr>
              <w:t xml:space="preserve">Hospitality and customer service depend on providing priority to the customers according to their needs and wants. And there needs to be essential customer services in the front office of an </w:t>
            </w:r>
            <w:r w:rsidR="00E9609C">
              <w:rPr>
                <w:rFonts w:ascii="Arial" w:hAnsi="Arial" w:cs="Arial"/>
                <w:szCs w:val="24"/>
              </w:rPr>
              <w:t xml:space="preserve">hotel </w:t>
            </w:r>
            <w:r w:rsidR="00E9609C" w:rsidRPr="002F0F41">
              <w:rPr>
                <w:rFonts w:ascii="Arial" w:hAnsi="Arial" w:cs="Arial"/>
                <w:szCs w:val="24"/>
              </w:rPr>
              <w:t>like</w:t>
            </w:r>
            <w:r w:rsidRPr="002F0F41">
              <w:rPr>
                <w:rFonts w:ascii="Arial" w:hAnsi="Arial" w:cs="Arial"/>
                <w:szCs w:val="24"/>
              </w:rPr>
              <w:t xml:space="preserve"> Hampton by Hilton which is taking care of customer demands and the </w:t>
            </w:r>
            <w:r w:rsidR="009C5A6F" w:rsidRPr="002F0F41">
              <w:rPr>
                <w:rFonts w:ascii="Arial" w:hAnsi="Arial" w:cs="Arial"/>
                <w:szCs w:val="24"/>
              </w:rPr>
              <w:t>organisation</w:t>
            </w:r>
            <w:r w:rsidRPr="002F0F41">
              <w:rPr>
                <w:rFonts w:ascii="Arial" w:hAnsi="Arial" w:cs="Arial"/>
                <w:szCs w:val="24"/>
              </w:rPr>
              <w:t xml:space="preserve"> growing day by day. </w:t>
            </w:r>
          </w:p>
          <w:p w14:paraId="33D15BDF" w14:textId="77777777" w:rsidR="00C330D5" w:rsidRPr="002F0F41" w:rsidRDefault="00C330D5" w:rsidP="00C330D5">
            <w:pPr>
              <w:spacing w:line="360" w:lineRule="auto"/>
              <w:jc w:val="both"/>
              <w:rPr>
                <w:rFonts w:ascii="Arial" w:hAnsi="Arial" w:cs="Arial"/>
                <w:b/>
                <w:szCs w:val="24"/>
              </w:rPr>
            </w:pPr>
            <w:r w:rsidRPr="002F0F41">
              <w:rPr>
                <w:rFonts w:ascii="Arial" w:hAnsi="Arial" w:cs="Arial"/>
                <w:b/>
                <w:szCs w:val="24"/>
              </w:rPr>
              <w:t xml:space="preserve">Action plan </w:t>
            </w:r>
          </w:p>
          <w:p w14:paraId="2408B311" w14:textId="74129B21" w:rsidR="00330917" w:rsidRPr="00C330D5" w:rsidRDefault="00C330D5" w:rsidP="00C330D5">
            <w:pPr>
              <w:spacing w:line="360" w:lineRule="auto"/>
              <w:jc w:val="both"/>
              <w:rPr>
                <w:rFonts w:ascii="Arial" w:hAnsi="Arial" w:cs="Arial"/>
                <w:szCs w:val="24"/>
              </w:rPr>
            </w:pPr>
            <w:r w:rsidRPr="002F0F41">
              <w:rPr>
                <w:rFonts w:ascii="Arial" w:hAnsi="Arial" w:cs="Arial"/>
                <w:szCs w:val="24"/>
              </w:rPr>
              <w:t xml:space="preserve">Improving knowledge and experience is a long process that cannot be stopped. On the other hand, </w:t>
            </w:r>
            <w:r w:rsidR="009C5A6F" w:rsidRPr="002F0F41">
              <w:rPr>
                <w:rFonts w:ascii="Arial" w:hAnsi="Arial" w:cs="Arial"/>
                <w:szCs w:val="24"/>
              </w:rPr>
              <w:t>organisations</w:t>
            </w:r>
            <w:r w:rsidRPr="002F0F41">
              <w:rPr>
                <w:rFonts w:ascii="Arial" w:hAnsi="Arial" w:cs="Arial"/>
                <w:szCs w:val="24"/>
              </w:rPr>
              <w:t xml:space="preserve"> focus on knowledgeable and </w:t>
            </w:r>
            <w:r w:rsidR="009C5A6F" w:rsidRPr="002F0F41">
              <w:rPr>
                <w:rFonts w:ascii="Arial" w:hAnsi="Arial" w:cs="Arial"/>
                <w:szCs w:val="24"/>
              </w:rPr>
              <w:t>skilful</w:t>
            </w:r>
            <w:r w:rsidRPr="002F0F41">
              <w:rPr>
                <w:rFonts w:ascii="Arial" w:hAnsi="Arial" w:cs="Arial"/>
                <w:szCs w:val="24"/>
              </w:rPr>
              <w:t xml:space="preserve"> staff in the tourism and hospitality management sector. This is why I have to improve my multitasking and customer service skills to become an expert in guest management which helps</w:t>
            </w:r>
            <w:r>
              <w:rPr>
                <w:rFonts w:ascii="Arial" w:hAnsi="Arial" w:cs="Arial"/>
                <w:szCs w:val="24"/>
              </w:rPr>
              <w:t xml:space="preserve"> to </w:t>
            </w:r>
            <w:r w:rsidR="009C5A6F">
              <w:rPr>
                <w:rFonts w:ascii="Arial" w:hAnsi="Arial" w:cs="Arial"/>
                <w:szCs w:val="24"/>
              </w:rPr>
              <w:t>organisational</w:t>
            </w:r>
            <w:r>
              <w:rPr>
                <w:rFonts w:ascii="Arial" w:hAnsi="Arial" w:cs="Arial"/>
                <w:szCs w:val="24"/>
              </w:rPr>
              <w:t xml:space="preserve"> reputation. </w:t>
            </w: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r w:rsidR="00047E4C" w:rsidRPr="00330917" w14:paraId="5D32E8D6" w14:textId="77777777" w:rsidTr="00856EB5">
        <w:trPr>
          <w:trHeight w:val="375"/>
          <w:jc w:val="center"/>
        </w:trPr>
        <w:tc>
          <w:tcPr>
            <w:tcW w:w="1101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9D2206F" w14:textId="3F9BDAA6" w:rsidR="00047E4C" w:rsidRPr="00330917" w:rsidRDefault="00047E4C"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XSpec="center" w:tblpY="-12128"/>
        <w:tblW w:w="1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117"/>
      </w:tblGrid>
      <w:tr w:rsidR="00856EB5" w:rsidRPr="00330917" w14:paraId="3D9E909A" w14:textId="77777777" w:rsidTr="002E28C8">
        <w:trPr>
          <w:trHeight w:val="658"/>
        </w:trPr>
        <w:tc>
          <w:tcPr>
            <w:tcW w:w="11117" w:type="dxa"/>
            <w:vMerge w:val="restart"/>
            <w:tcBorders>
              <w:top w:val="single" w:sz="4" w:space="0" w:color="auto"/>
              <w:left w:val="single" w:sz="4" w:space="0" w:color="auto"/>
              <w:right w:val="single" w:sz="4" w:space="0" w:color="auto"/>
            </w:tcBorders>
            <w:shd w:val="clear" w:color="auto" w:fill="auto"/>
          </w:tcPr>
          <w:p w14:paraId="668726F4" w14:textId="77777777" w:rsidR="00856EB5" w:rsidRPr="00330917" w:rsidRDefault="00856EB5" w:rsidP="00856EB5">
            <w:pPr>
              <w:keepNext/>
              <w:spacing w:after="0" w:line="240" w:lineRule="auto"/>
              <w:jc w:val="center"/>
              <w:rPr>
                <w:rFonts w:ascii="Arial" w:eastAsia="Times New Roman" w:hAnsi="Arial" w:cs="Times New Roman"/>
                <w:b/>
                <w:color w:val="auto"/>
                <w:sz w:val="32"/>
                <w:szCs w:val="32"/>
                <w:lang w:val="en-AU"/>
              </w:rPr>
            </w:pPr>
          </w:p>
          <w:p w14:paraId="69EE5C85" w14:textId="77777777" w:rsidR="00856EB5" w:rsidRPr="00330917" w:rsidRDefault="00856EB5" w:rsidP="00856EB5">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3041100E" wp14:editId="4B11A82D">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78603A26" w14:textId="77777777" w:rsidR="00856EB5" w:rsidRDefault="00856EB5" w:rsidP="00856EB5">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1EA3A9DC" w14:textId="77777777" w:rsidR="00856EB5" w:rsidRDefault="00856EB5" w:rsidP="00856EB5">
            <w:pPr>
              <w:rPr>
                <w:rFonts w:eastAsia="Carlito" w:cs="Times New Roman"/>
                <w:b/>
                <w:color w:val="auto"/>
                <w:sz w:val="28"/>
                <w:szCs w:val="28"/>
                <w:lang w:val="en-US"/>
              </w:rPr>
            </w:pPr>
            <w:r>
              <w:rPr>
                <w:rFonts w:eastAsia="Carlito" w:cs="Times New Roman"/>
                <w:b/>
                <w:color w:val="auto"/>
                <w:sz w:val="28"/>
                <w:szCs w:val="28"/>
                <w:lang w:val="en-US"/>
              </w:rPr>
              <w:t>Word Count: 151</w:t>
            </w:r>
          </w:p>
          <w:p w14:paraId="07B81F89" w14:textId="77777777" w:rsidR="00856EB5" w:rsidRPr="00330917" w:rsidRDefault="00856EB5" w:rsidP="00856EB5">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856EB5" w:rsidRPr="00330917" w14:paraId="2FDE868D" w14:textId="77777777" w:rsidTr="002E28C8">
        <w:trPr>
          <w:trHeight w:val="552"/>
        </w:trPr>
        <w:tc>
          <w:tcPr>
            <w:tcW w:w="11117" w:type="dxa"/>
            <w:vMerge/>
            <w:tcBorders>
              <w:left w:val="single" w:sz="4" w:space="0" w:color="auto"/>
              <w:right w:val="single" w:sz="4" w:space="0" w:color="auto"/>
            </w:tcBorders>
            <w:shd w:val="clear" w:color="auto" w:fill="auto"/>
          </w:tcPr>
          <w:p w14:paraId="071E48E1" w14:textId="77777777" w:rsidR="00856EB5" w:rsidRPr="00330917" w:rsidRDefault="00856EB5" w:rsidP="00856EB5">
            <w:pPr>
              <w:keepNext/>
              <w:spacing w:after="0" w:line="240" w:lineRule="auto"/>
              <w:jc w:val="center"/>
              <w:rPr>
                <w:rFonts w:ascii="Arial" w:eastAsia="Times New Roman" w:hAnsi="Arial" w:cs="Times New Roman"/>
                <w:b/>
                <w:color w:val="auto"/>
                <w:sz w:val="40"/>
                <w:szCs w:val="20"/>
                <w:lang w:val="en-AU"/>
              </w:rPr>
            </w:pPr>
          </w:p>
        </w:tc>
      </w:tr>
      <w:tr w:rsidR="00856EB5" w:rsidRPr="00330917" w14:paraId="5AD2D689" w14:textId="77777777" w:rsidTr="002E28C8">
        <w:trPr>
          <w:trHeight w:val="552"/>
        </w:trPr>
        <w:tc>
          <w:tcPr>
            <w:tcW w:w="11117" w:type="dxa"/>
            <w:vMerge/>
            <w:tcBorders>
              <w:left w:val="single" w:sz="4" w:space="0" w:color="auto"/>
              <w:right w:val="single" w:sz="4" w:space="0" w:color="auto"/>
            </w:tcBorders>
            <w:shd w:val="clear" w:color="auto" w:fill="auto"/>
          </w:tcPr>
          <w:p w14:paraId="06DCAC83" w14:textId="77777777" w:rsidR="00856EB5" w:rsidRPr="00330917" w:rsidRDefault="00856EB5" w:rsidP="00856EB5">
            <w:pPr>
              <w:keepNext/>
              <w:spacing w:after="0" w:line="240" w:lineRule="auto"/>
              <w:jc w:val="center"/>
              <w:rPr>
                <w:rFonts w:ascii="Arial" w:eastAsia="Times New Roman" w:hAnsi="Arial" w:cs="Times New Roman"/>
                <w:b/>
                <w:color w:val="auto"/>
                <w:sz w:val="40"/>
                <w:szCs w:val="20"/>
                <w:lang w:val="en-AU"/>
              </w:rPr>
            </w:pPr>
          </w:p>
        </w:tc>
      </w:tr>
      <w:tr w:rsidR="00856EB5" w:rsidRPr="00330917" w14:paraId="0C77723E" w14:textId="77777777" w:rsidTr="002E28C8">
        <w:trPr>
          <w:trHeight w:val="552"/>
        </w:trPr>
        <w:tc>
          <w:tcPr>
            <w:tcW w:w="11117" w:type="dxa"/>
            <w:vMerge/>
            <w:tcBorders>
              <w:left w:val="single" w:sz="4" w:space="0" w:color="auto"/>
              <w:right w:val="single" w:sz="4" w:space="0" w:color="auto"/>
            </w:tcBorders>
            <w:shd w:val="clear" w:color="auto" w:fill="auto"/>
          </w:tcPr>
          <w:p w14:paraId="657D2168" w14:textId="77777777" w:rsidR="00856EB5" w:rsidRPr="00330917" w:rsidRDefault="00856EB5" w:rsidP="00856EB5">
            <w:pPr>
              <w:keepNext/>
              <w:spacing w:after="0" w:line="240" w:lineRule="auto"/>
              <w:jc w:val="center"/>
              <w:rPr>
                <w:rFonts w:ascii="Arial" w:eastAsia="Times New Roman" w:hAnsi="Arial" w:cs="Times New Roman"/>
                <w:b/>
                <w:color w:val="auto"/>
                <w:sz w:val="40"/>
                <w:szCs w:val="20"/>
                <w:lang w:val="en-AU"/>
              </w:rPr>
            </w:pPr>
          </w:p>
        </w:tc>
      </w:tr>
      <w:tr w:rsidR="00856EB5" w:rsidRPr="00330917" w14:paraId="487AF620" w14:textId="77777777" w:rsidTr="002E28C8">
        <w:trPr>
          <w:trHeight w:val="543"/>
        </w:trPr>
        <w:tc>
          <w:tcPr>
            <w:tcW w:w="11117" w:type="dxa"/>
            <w:tcBorders>
              <w:left w:val="single" w:sz="4" w:space="0" w:color="auto"/>
              <w:bottom w:val="single" w:sz="4" w:space="0" w:color="auto"/>
              <w:right w:val="single" w:sz="4" w:space="0" w:color="auto"/>
            </w:tcBorders>
            <w:shd w:val="clear" w:color="auto" w:fill="auto"/>
          </w:tcPr>
          <w:p w14:paraId="5D6677BC" w14:textId="77777777" w:rsidR="00856EB5" w:rsidRDefault="00856EB5" w:rsidP="00856EB5">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Pr>
                <w:rFonts w:ascii="Arial" w:eastAsia="Times New Roman" w:hAnsi="Arial" w:cs="Times New Roman"/>
                <w:b/>
                <w:color w:val="auto"/>
                <w:szCs w:val="24"/>
                <w:lang w:val="en-AU"/>
              </w:rPr>
              <w:t>150 words +/-10%</w:t>
            </w:r>
          </w:p>
          <w:p w14:paraId="3F0C3E84" w14:textId="77777777" w:rsidR="00856EB5" w:rsidRDefault="00856EB5" w:rsidP="00856EB5">
            <w:pPr>
              <w:keepNext/>
              <w:spacing w:after="0" w:line="240" w:lineRule="auto"/>
              <w:rPr>
                <w:rFonts w:ascii="Arial" w:eastAsia="Times New Roman" w:hAnsi="Arial" w:cs="Times New Roman"/>
                <w:b/>
                <w:color w:val="auto"/>
                <w:szCs w:val="24"/>
                <w:lang w:val="en-AU"/>
              </w:rPr>
            </w:pPr>
          </w:p>
          <w:p w14:paraId="53C711EA" w14:textId="77777777" w:rsidR="00856EB5" w:rsidRPr="00096BED" w:rsidRDefault="00856EB5" w:rsidP="00856EB5">
            <w:pPr>
              <w:pStyle w:val="NormalWeb"/>
              <w:rPr>
                <w:rFonts w:ascii="Arial" w:hAnsi="Arial" w:cs="Arial"/>
                <w:color w:val="000000" w:themeColor="text1"/>
              </w:rPr>
            </w:pPr>
            <w:r w:rsidRPr="00096BED">
              <w:rPr>
                <w:rStyle w:val="Emphasis"/>
                <w:rFonts w:ascii="Arial" w:hAnsi="Arial" w:cs="Arial"/>
                <w:i w:val="0"/>
                <w:iCs w:val="0"/>
                <w:color w:val="000000" w:themeColor="text1"/>
              </w:rPr>
              <w:t>Dear John</w:t>
            </w:r>
            <w:r w:rsidRPr="00096BED">
              <w:rPr>
                <w:rStyle w:val="apple-converted-space"/>
                <w:rFonts w:ascii="Arial" w:hAnsi="Arial" w:cs="Arial"/>
                <w:color w:val="000000" w:themeColor="text1"/>
              </w:rPr>
              <w:t> </w:t>
            </w:r>
          </w:p>
          <w:p w14:paraId="17070E2F" w14:textId="77777777" w:rsidR="00856EB5" w:rsidRPr="00096BED" w:rsidRDefault="00856EB5" w:rsidP="00856EB5">
            <w:pPr>
              <w:pStyle w:val="NormalWeb"/>
              <w:rPr>
                <w:rFonts w:ascii="Arial" w:hAnsi="Arial" w:cs="Arial"/>
                <w:color w:val="000000" w:themeColor="text1"/>
              </w:rPr>
            </w:pPr>
            <w:r w:rsidRPr="00096BED">
              <w:rPr>
                <w:rFonts w:ascii="Arial" w:hAnsi="Arial" w:cs="Arial"/>
                <w:color w:val="000000" w:themeColor="text1"/>
              </w:rPr>
              <w:t>Thank you for sharing your positive experience in Hampton by Hilton Hotel on Trip Advisor. We are very pleased to hear that you had a wonderful stay with us. It is According to feedback about Trip Advisor, we have heard about your memorable and enjoyable time that you spent with us. As a vital guest of our hotel, we are very happy with those customers who provide feedback and help us to maintain service following the customer’s needs and wants (ASET, 2013). We are happy to know that we can maintain service according to the customer’s needs and wants like you. It will also work as an asset for us for maintaining the quality of services and improving the chance to be successful in this sector.</w:t>
            </w:r>
          </w:p>
          <w:p w14:paraId="04B7E231" w14:textId="77777777" w:rsidR="00856EB5" w:rsidRPr="00096BED" w:rsidRDefault="00856EB5" w:rsidP="00856EB5">
            <w:pPr>
              <w:pStyle w:val="NormalWeb"/>
              <w:rPr>
                <w:rFonts w:ascii="Arial" w:hAnsi="Arial" w:cs="Arial"/>
                <w:color w:val="000000" w:themeColor="text1"/>
              </w:rPr>
            </w:pPr>
            <w:r w:rsidRPr="00096BED">
              <w:rPr>
                <w:rFonts w:ascii="Arial" w:hAnsi="Arial" w:cs="Arial"/>
                <w:color w:val="000000" w:themeColor="text1"/>
              </w:rPr>
              <w:t>Thank you for choosing our hotel as a destination and sharing your experience with our services.</w:t>
            </w:r>
          </w:p>
          <w:p w14:paraId="1D6D1F5C" w14:textId="77777777" w:rsidR="00856EB5" w:rsidRPr="00096BED" w:rsidRDefault="00856EB5" w:rsidP="00856EB5">
            <w:pPr>
              <w:pStyle w:val="NormalWeb"/>
              <w:rPr>
                <w:rFonts w:ascii="Arial" w:hAnsi="Arial" w:cs="Arial"/>
                <w:color w:val="000000" w:themeColor="text1"/>
              </w:rPr>
            </w:pPr>
            <w:r w:rsidRPr="00096BED">
              <w:rPr>
                <w:rFonts w:ascii="Arial" w:hAnsi="Arial" w:cs="Arial"/>
                <w:color w:val="000000" w:themeColor="text1"/>
              </w:rPr>
              <w:t>Best regards</w:t>
            </w:r>
          </w:p>
          <w:p w14:paraId="7E58D0AE" w14:textId="77777777" w:rsidR="00856EB5" w:rsidRPr="00096BED" w:rsidRDefault="00856EB5" w:rsidP="00856EB5">
            <w:pPr>
              <w:pStyle w:val="NormalWeb"/>
              <w:rPr>
                <w:rFonts w:ascii="Arial" w:hAnsi="Arial" w:cs="Arial"/>
                <w:color w:val="000000" w:themeColor="text1"/>
              </w:rPr>
            </w:pPr>
            <w:r w:rsidRPr="00096BED">
              <w:rPr>
                <w:rFonts w:ascii="Arial" w:hAnsi="Arial" w:cs="Arial"/>
                <w:color w:val="000000" w:themeColor="text1"/>
              </w:rPr>
              <w:t>Ayesha Siddiqua</w:t>
            </w:r>
          </w:p>
          <w:p w14:paraId="304A8F42" w14:textId="77777777" w:rsidR="00856EB5" w:rsidRPr="00096BED" w:rsidRDefault="00856EB5" w:rsidP="00856EB5">
            <w:pPr>
              <w:pStyle w:val="NormalWeb"/>
              <w:rPr>
                <w:rFonts w:ascii="Arial" w:hAnsi="Arial" w:cs="Arial"/>
                <w:color w:val="000000" w:themeColor="text1"/>
              </w:rPr>
            </w:pPr>
            <w:r w:rsidRPr="00096BED">
              <w:rPr>
                <w:rFonts w:ascii="Arial" w:hAnsi="Arial" w:cs="Arial"/>
                <w:color w:val="000000" w:themeColor="text1"/>
              </w:rPr>
              <w:t>Hampton by Hilton</w:t>
            </w:r>
          </w:p>
          <w:p w14:paraId="3766ADF8" w14:textId="77777777" w:rsidR="00856EB5" w:rsidRPr="003C6204" w:rsidRDefault="00856EB5" w:rsidP="00856EB5">
            <w:pPr>
              <w:keepNext/>
              <w:spacing w:after="0" w:line="240" w:lineRule="auto"/>
              <w:rPr>
                <w:rFonts w:asciiTheme="minorHAnsi" w:eastAsia="Times New Roman" w:hAnsiTheme="minorHAnsi" w:cs="Times New Roman"/>
                <w:b/>
                <w:szCs w:val="24"/>
                <w:lang w:val="en-AU"/>
              </w:rPr>
            </w:pPr>
          </w:p>
          <w:p w14:paraId="792CD882" w14:textId="77777777" w:rsidR="00856EB5" w:rsidRPr="0029335D" w:rsidRDefault="00856EB5" w:rsidP="00856EB5">
            <w:pPr>
              <w:keepNext/>
              <w:spacing w:after="0" w:line="240" w:lineRule="auto"/>
              <w:rPr>
                <w:rFonts w:ascii="Arial" w:eastAsia="Times New Roman" w:hAnsi="Arial" w:cs="Times New Roman"/>
                <w:b/>
                <w:color w:val="auto"/>
                <w:szCs w:val="24"/>
                <w:lang w:val="en-AU"/>
              </w:rPr>
            </w:pPr>
          </w:p>
        </w:tc>
      </w:tr>
    </w:tbl>
    <w:p w14:paraId="686BF1D9" w14:textId="51E92C20" w:rsidR="000A5422" w:rsidRDefault="00EA3218" w:rsidP="008D4E2F">
      <w:pPr>
        <w:rPr>
          <w:b/>
          <w:bCs/>
          <w:sz w:val="28"/>
          <w:szCs w:val="24"/>
        </w:rPr>
      </w:pPr>
      <w:r>
        <w:rPr>
          <w:b/>
          <w:bCs/>
          <w:sz w:val="28"/>
          <w:szCs w:val="24"/>
        </w:rPr>
        <w:br w:type="page"/>
      </w:r>
    </w:p>
    <w:tbl>
      <w:tblPr>
        <w:tblpPr w:leftFromText="180" w:rightFromText="180" w:vertAnchor="text" w:horzAnchor="page" w:tblpX="417" w:tblpY="-207"/>
        <w:tblW w:w="109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36"/>
      </w:tblGrid>
      <w:tr w:rsidR="00137E4D" w:rsidRPr="00330917" w14:paraId="2EBF7DCE" w14:textId="77777777" w:rsidTr="00E14592">
        <w:trPr>
          <w:trHeight w:val="445"/>
        </w:trPr>
        <w:tc>
          <w:tcPr>
            <w:tcW w:w="10936" w:type="dxa"/>
            <w:tcBorders>
              <w:left w:val="single" w:sz="4" w:space="0" w:color="auto"/>
              <w:right w:val="single" w:sz="4" w:space="0" w:color="auto"/>
            </w:tcBorders>
            <w:shd w:val="clear" w:color="auto" w:fill="auto"/>
          </w:tcPr>
          <w:p w14:paraId="429A2663" w14:textId="77777777" w:rsidR="00137E4D" w:rsidRPr="00330917" w:rsidRDefault="00137E4D" w:rsidP="002E28C8">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E14592">
        <w:trPr>
          <w:trHeight w:val="445"/>
        </w:trPr>
        <w:tc>
          <w:tcPr>
            <w:tcW w:w="10936" w:type="dxa"/>
            <w:tcBorders>
              <w:left w:val="single" w:sz="4" w:space="0" w:color="auto"/>
              <w:bottom w:val="single" w:sz="4" w:space="0" w:color="auto"/>
              <w:right w:val="single" w:sz="4" w:space="0" w:color="auto"/>
            </w:tcBorders>
            <w:shd w:val="clear" w:color="auto" w:fill="auto"/>
          </w:tcPr>
          <w:p w14:paraId="5F225721" w14:textId="77777777" w:rsidR="00137E4D" w:rsidRDefault="0029335D" w:rsidP="002E28C8">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p w14:paraId="0ABCFBC4" w14:textId="77777777" w:rsidR="00AF04EE" w:rsidRDefault="00AF04EE" w:rsidP="002E28C8">
            <w:pPr>
              <w:keepNext/>
              <w:spacing w:after="0" w:line="240" w:lineRule="auto"/>
              <w:rPr>
                <w:rFonts w:ascii="Arial" w:eastAsia="Times New Roman" w:hAnsi="Arial" w:cs="Times New Roman"/>
                <w:b/>
                <w:color w:val="auto"/>
                <w:szCs w:val="24"/>
                <w:lang w:val="en-AU"/>
              </w:rPr>
            </w:pPr>
          </w:p>
          <w:p w14:paraId="034A1983" w14:textId="086DE6D3" w:rsidR="00AF04EE" w:rsidRPr="00D20F64" w:rsidRDefault="00AF04EE" w:rsidP="002E28C8">
            <w:pPr>
              <w:keepNext/>
              <w:spacing w:after="0" w:line="240" w:lineRule="auto"/>
              <w:rPr>
                <w:rFonts w:ascii="Arial" w:eastAsia="Times New Roman" w:hAnsi="Arial" w:cs="Times New Roman"/>
                <w:b/>
                <w:color w:val="auto"/>
                <w:szCs w:val="24"/>
                <w:lang w:val="en-AU"/>
              </w:rPr>
            </w:pPr>
            <w:r>
              <w:rPr>
                <w:rFonts w:ascii="Arial" w:eastAsia="Times New Roman" w:hAnsi="Arial" w:cs="Times New Roman"/>
                <w:b/>
                <w:color w:val="auto"/>
                <w:szCs w:val="24"/>
                <w:lang w:val="en-AU"/>
              </w:rPr>
              <w:t>Word Count: 500</w:t>
            </w:r>
          </w:p>
        </w:tc>
      </w:tr>
      <w:tr w:rsidR="00137E4D" w:rsidRPr="00C02855" w14:paraId="74C1F03D" w14:textId="77777777" w:rsidTr="00E14592">
        <w:trPr>
          <w:trHeight w:val="13139"/>
        </w:trPr>
        <w:tc>
          <w:tcPr>
            <w:tcW w:w="1093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C02855" w:rsidRDefault="00137E4D" w:rsidP="002E28C8">
            <w:pPr>
              <w:spacing w:after="0" w:line="240" w:lineRule="auto"/>
              <w:rPr>
                <w:rFonts w:ascii="Arial" w:eastAsia="Times New Roman" w:hAnsi="Arial" w:cs="Arial"/>
                <w:bCs/>
                <w:color w:val="auto"/>
                <w:sz w:val="20"/>
                <w:szCs w:val="20"/>
              </w:rPr>
            </w:pPr>
          </w:p>
          <w:p w14:paraId="732C1818" w14:textId="6EBF8F94" w:rsidR="004B2021" w:rsidRPr="00C02855" w:rsidRDefault="00A845F2" w:rsidP="002E28C8">
            <w:pPr>
              <w:pStyle w:val="NormalWeb"/>
              <w:divId w:val="241179234"/>
              <w:rPr>
                <w:rFonts w:ascii="Arial" w:hAnsi="Arial" w:cs="Arial"/>
                <w:i/>
                <w:iCs/>
                <w:color w:val="252525"/>
              </w:rPr>
            </w:pPr>
            <w:r w:rsidRPr="00206A1E">
              <w:rPr>
                <w:rStyle w:val="Emphasis"/>
                <w:rFonts w:ascii="Arial" w:hAnsi="Arial" w:cs="Arial"/>
                <w:i w:val="0"/>
                <w:iCs w:val="0"/>
                <w:color w:val="252525"/>
              </w:rPr>
              <w:t xml:space="preserve">Dear </w:t>
            </w:r>
            <w:r w:rsidR="009C5A6F" w:rsidRPr="00206A1E">
              <w:rPr>
                <w:rStyle w:val="Emphasis"/>
                <w:rFonts w:ascii="Arial" w:hAnsi="Arial" w:cs="Arial"/>
                <w:i w:val="0"/>
                <w:iCs w:val="0"/>
                <w:color w:val="252525"/>
              </w:rPr>
              <w:t>Mr.,</w:t>
            </w:r>
            <w:r w:rsidRPr="00206A1E">
              <w:rPr>
                <w:rStyle w:val="Emphasis"/>
                <w:rFonts w:ascii="Arial" w:hAnsi="Arial" w:cs="Arial"/>
                <w:i w:val="0"/>
                <w:iCs w:val="0"/>
                <w:color w:val="252525"/>
              </w:rPr>
              <w:t xml:space="preserve"> </w:t>
            </w:r>
            <w:proofErr w:type="spellStart"/>
            <w:r w:rsidRPr="00206A1E">
              <w:rPr>
                <w:rStyle w:val="Emphasis"/>
                <w:rFonts w:ascii="Arial" w:hAnsi="Arial" w:cs="Arial"/>
                <w:i w:val="0"/>
                <w:iCs w:val="0"/>
                <w:color w:val="252525"/>
              </w:rPr>
              <w:t>Federick</w:t>
            </w:r>
            <w:proofErr w:type="spellEnd"/>
            <w:r w:rsidRPr="00C02855">
              <w:rPr>
                <w:rStyle w:val="Emphasis"/>
                <w:rFonts w:ascii="Arial" w:hAnsi="Arial" w:cs="Arial"/>
                <w:color w:val="252525"/>
              </w:rPr>
              <w:t>,</w:t>
            </w:r>
            <w:r w:rsidRPr="00C02855">
              <w:rPr>
                <w:rStyle w:val="apple-converted-space"/>
                <w:rFonts w:ascii="Arial" w:hAnsi="Arial" w:cs="Arial"/>
                <w:i/>
                <w:iCs/>
                <w:color w:val="252525"/>
              </w:rPr>
              <w:t> </w:t>
            </w:r>
          </w:p>
          <w:p w14:paraId="3582E069" w14:textId="28553188" w:rsidR="00A845F2" w:rsidRPr="00C02855" w:rsidRDefault="00A845F2" w:rsidP="002E28C8">
            <w:pPr>
              <w:pStyle w:val="NormalWeb"/>
              <w:divId w:val="241179234"/>
              <w:rPr>
                <w:rFonts w:ascii="Arial" w:hAnsi="Arial" w:cs="Arial"/>
                <w:color w:val="252525"/>
              </w:rPr>
            </w:pPr>
            <w:r w:rsidRPr="00C02855">
              <w:rPr>
                <w:rFonts w:ascii="Arial" w:hAnsi="Arial" w:cs="Arial"/>
                <w:color w:val="252525"/>
              </w:rPr>
              <w:t>Hope you are well. I am writing you on behalf of Hampton by Hilton Hotel to respond to your complaint about our hotel. You have told us about your negative experience in our hotel during your recent stay. Recently you have stayed with us choosing an effective destination (Fallon, et al. 2011). But we are sorry to hear that the services we provided was not satisfactory. A bad service is never expected from any customer.</w:t>
            </w:r>
          </w:p>
          <w:p w14:paraId="78E7F8E7" w14:textId="45D2D864" w:rsidR="00A845F2" w:rsidRPr="00C02855" w:rsidRDefault="00A845F2" w:rsidP="002E28C8">
            <w:pPr>
              <w:pStyle w:val="NormalWeb"/>
              <w:divId w:val="241179234"/>
              <w:rPr>
                <w:rFonts w:ascii="Arial" w:hAnsi="Arial" w:cs="Arial"/>
                <w:color w:val="252525"/>
              </w:rPr>
            </w:pPr>
            <w:r w:rsidRPr="00C02855">
              <w:rPr>
                <w:rFonts w:ascii="Arial" w:hAnsi="Arial" w:cs="Arial"/>
                <w:color w:val="252525"/>
              </w:rPr>
              <w:t>We deeply regret of our services not being maintained according to the customer expectations. Your feedback is very valuable to us for taking action on the areas that we need to improve according to the customer’s demand (</w:t>
            </w:r>
            <w:proofErr w:type="spellStart"/>
            <w:r w:rsidRPr="00C02855">
              <w:rPr>
                <w:rFonts w:ascii="Arial" w:hAnsi="Arial" w:cs="Arial"/>
                <w:color w:val="252525"/>
              </w:rPr>
              <w:t>Fanthorne</w:t>
            </w:r>
            <w:proofErr w:type="spellEnd"/>
            <w:r w:rsidRPr="00C02855">
              <w:rPr>
                <w:rFonts w:ascii="Arial" w:hAnsi="Arial" w:cs="Arial"/>
                <w:color w:val="252525"/>
              </w:rPr>
              <w:t>, 2004). The service quality can be changed following the customer’s needs and wants. For making an effective environment for the customers, there needs to focus on the feedback that you have given. We care about all our guests' responses, and we will take all the necessary actions to improve all the areas where needed.</w:t>
            </w:r>
          </w:p>
          <w:p w14:paraId="7644B12C" w14:textId="6E78D690" w:rsidR="00A845F2" w:rsidRPr="00C02855" w:rsidRDefault="00A845F2" w:rsidP="002E28C8">
            <w:pPr>
              <w:pStyle w:val="NormalWeb"/>
              <w:divId w:val="241179234"/>
              <w:rPr>
                <w:rFonts w:ascii="Arial" w:hAnsi="Arial" w:cs="Arial"/>
                <w:color w:val="252525"/>
              </w:rPr>
            </w:pPr>
            <w:r w:rsidRPr="00C02855">
              <w:rPr>
                <w:rFonts w:ascii="Arial" w:hAnsi="Arial" w:cs="Arial"/>
                <w:color w:val="252525"/>
              </w:rPr>
              <w:t>Maintaining an effective environment in a hotel is very tough because there may be a lot of people from different places and cultures with children. The children can make disturbances in the neighbouring room which needs to be reduced to make a positive environment for hotel management. In this way, we can maintain a peaceful and comfortable environment for our guests (Johnston et al. 2012). We apologise for this situation you experienced and for being unable to handle it. We will try to develop our rooms more noise reducing, and we will also try to develop our family rooms standard according to children’s need that during their stay they find it enjoyable. </w:t>
            </w:r>
          </w:p>
          <w:p w14:paraId="444DDD8B" w14:textId="115AB35C" w:rsidR="00A845F2" w:rsidRPr="00C02855" w:rsidRDefault="00A845F2" w:rsidP="002E28C8">
            <w:pPr>
              <w:pStyle w:val="NormalWeb"/>
              <w:divId w:val="241179234"/>
              <w:rPr>
                <w:rFonts w:ascii="Arial" w:hAnsi="Arial" w:cs="Arial"/>
                <w:color w:val="252525"/>
              </w:rPr>
            </w:pPr>
            <w:r w:rsidRPr="00C02855">
              <w:rPr>
                <w:rFonts w:ascii="Arial" w:hAnsi="Arial" w:cs="Arial"/>
                <w:color w:val="252525"/>
              </w:rPr>
              <w:t>We apologise for the food quality of the breakfast that you received. They may be served cold and tasteless which is not expected. We understand about the satisfaction of meals, and we want to improve this sector according to the customer’s needs. We will focus on improving meals according to the customer’s expectations and needs where there may be a lot of people from various cultures. We will make sure all the foods are served properly.</w:t>
            </w:r>
          </w:p>
          <w:p w14:paraId="7A39015F" w14:textId="08627FE6" w:rsidR="00A845F2" w:rsidRPr="00C02855" w:rsidRDefault="00A845F2" w:rsidP="002E28C8">
            <w:pPr>
              <w:pStyle w:val="NormalWeb"/>
              <w:divId w:val="241179234"/>
              <w:rPr>
                <w:rFonts w:ascii="Arial" w:hAnsi="Arial" w:cs="Arial"/>
                <w:color w:val="252525"/>
              </w:rPr>
            </w:pPr>
            <w:r w:rsidRPr="00C02855">
              <w:rPr>
                <w:rFonts w:ascii="Arial" w:hAnsi="Arial" w:cs="Arial"/>
                <w:color w:val="252525"/>
              </w:rPr>
              <w:t>There needs improved focus on cleanliness in all the rooms. We have a lot of rooms and staffs for cleaning. It needs to be checked on daily basis that the room is clean and properly decorated. it is important to make the decorations according to the customer’s demand (Wood, 2013). We will focus on your feedback and take essential steps for making a clean environment according to the customer’s demand.</w:t>
            </w:r>
          </w:p>
          <w:p w14:paraId="77F69E95" w14:textId="0CA983A3" w:rsidR="00A845F2" w:rsidRPr="00C02855" w:rsidRDefault="00A845F2" w:rsidP="002E28C8">
            <w:pPr>
              <w:pStyle w:val="NormalWeb"/>
              <w:divId w:val="241179234"/>
              <w:rPr>
                <w:rFonts w:ascii="Arial" w:hAnsi="Arial" w:cs="Arial"/>
                <w:color w:val="252525"/>
              </w:rPr>
            </w:pPr>
            <w:r w:rsidRPr="00C02855">
              <w:rPr>
                <w:rFonts w:ascii="Arial" w:hAnsi="Arial" w:cs="Arial"/>
                <w:color w:val="252525"/>
              </w:rPr>
              <w:t>Once again, we apologise for our service and hotel environment for making you dissatisfied.Thank you for your kind information and helping us in improving the environment and making a comfortable place for customers according to their expectation.  We are committed that we will take actions immediately and provide essential service according to your valuable feedback. Our aim is to serve you the best possible things. </w:t>
            </w:r>
          </w:p>
          <w:p w14:paraId="53CEB3A0" w14:textId="355444AB" w:rsidR="00DD3D90" w:rsidRPr="00DD3D90" w:rsidRDefault="00A845F2" w:rsidP="002E28C8">
            <w:pPr>
              <w:pStyle w:val="NormalWeb"/>
              <w:divId w:val="241179234"/>
              <w:rPr>
                <w:rFonts w:ascii="Arial" w:hAnsi="Arial" w:cs="Arial"/>
                <w:color w:val="252525"/>
              </w:rPr>
            </w:pPr>
            <w:r w:rsidRPr="00C02855">
              <w:rPr>
                <w:rFonts w:ascii="Arial" w:hAnsi="Arial" w:cs="Arial"/>
                <w:color w:val="252525"/>
              </w:rPr>
              <w:t>Best regards</w:t>
            </w:r>
            <w:r w:rsidR="00DD3D90">
              <w:rPr>
                <w:rFonts w:ascii="Arial" w:hAnsi="Arial" w:cs="Arial"/>
                <w:color w:val="252525"/>
              </w:rPr>
              <w:t>,</w:t>
            </w:r>
          </w:p>
          <w:p w14:paraId="0528F17E" w14:textId="2FC4D6FC" w:rsidR="00444761" w:rsidRPr="00C02855" w:rsidRDefault="00A845F2" w:rsidP="002E28C8">
            <w:pPr>
              <w:pStyle w:val="NormalWeb"/>
              <w:divId w:val="241179234"/>
              <w:rPr>
                <w:rFonts w:ascii="Arial" w:hAnsi="Arial" w:cs="Arial"/>
                <w:color w:val="252525"/>
              </w:rPr>
            </w:pPr>
            <w:r w:rsidRPr="00C02855">
              <w:rPr>
                <w:rFonts w:ascii="Arial" w:hAnsi="Arial" w:cs="Arial"/>
                <w:color w:val="252525"/>
              </w:rPr>
              <w:t>Ayesha Siddiqu</w:t>
            </w:r>
            <w:r w:rsidR="00F0000F" w:rsidRPr="00C02855">
              <w:rPr>
                <w:rFonts w:ascii="Arial" w:hAnsi="Arial" w:cs="Arial"/>
                <w:color w:val="252525"/>
              </w:rPr>
              <w:t>a</w:t>
            </w:r>
          </w:p>
          <w:p w14:paraId="489AC69A" w14:textId="032CFB67" w:rsidR="00137E4D" w:rsidRPr="00C02855" w:rsidRDefault="00A845F2" w:rsidP="00E95AE7">
            <w:pPr>
              <w:pStyle w:val="NormalWeb"/>
              <w:divId w:val="241179234"/>
              <w:rPr>
                <w:rFonts w:ascii="Arial" w:hAnsi="Arial" w:cs="Arial"/>
                <w:color w:val="252525"/>
              </w:rPr>
            </w:pPr>
            <w:r w:rsidRPr="00C02855">
              <w:rPr>
                <w:rFonts w:ascii="Arial" w:hAnsi="Arial" w:cs="Arial"/>
                <w:color w:val="252525"/>
              </w:rPr>
              <w:t>Hampton by Hilton</w:t>
            </w:r>
          </w:p>
        </w:tc>
      </w:tr>
    </w:tbl>
    <w:tbl>
      <w:tblPr>
        <w:tblpPr w:leftFromText="180" w:rightFromText="180" w:vertAnchor="text" w:horzAnchor="margin" w:tblpXSpec="center" w:tblpY="-1828"/>
        <w:tblW w:w="10348" w:type="dxa"/>
        <w:tblCellSpacing w:w="15" w:type="dxa"/>
        <w:tblCellMar>
          <w:top w:w="15" w:type="dxa"/>
          <w:left w:w="15" w:type="dxa"/>
          <w:bottom w:w="15" w:type="dxa"/>
          <w:right w:w="15" w:type="dxa"/>
        </w:tblCellMar>
        <w:tblLook w:val="04A0" w:firstRow="1" w:lastRow="0" w:firstColumn="1" w:lastColumn="0" w:noHBand="0" w:noVBand="1"/>
      </w:tblPr>
      <w:tblGrid>
        <w:gridCol w:w="10348"/>
      </w:tblGrid>
      <w:tr w:rsidR="00E95AE7" w:rsidRPr="00DB06DD" w14:paraId="5B963FAD" w14:textId="77777777" w:rsidTr="00B55CC8">
        <w:trPr>
          <w:trHeight w:val="4775"/>
          <w:tblCellSpacing w:w="15" w:type="dxa"/>
        </w:trPr>
        <w:tc>
          <w:tcPr>
            <w:tcW w:w="10288" w:type="dxa"/>
            <w:vAlign w:val="center"/>
            <w:hideMark/>
          </w:tcPr>
          <w:p w14:paraId="42605FEC" w14:textId="77777777" w:rsidR="00D534C0" w:rsidRDefault="00E95AE7" w:rsidP="00E95AE7">
            <w:pPr>
              <w:spacing w:before="100" w:beforeAutospacing="1" w:after="100" w:afterAutospacing="1" w:line="240" w:lineRule="auto"/>
              <w:rPr>
                <w:rFonts w:ascii="Open Sans" w:eastAsiaTheme="minorEastAsia" w:hAnsi="Open Sans" w:cs="Open Sans"/>
                <w:b/>
                <w:bCs/>
                <w:i/>
                <w:iCs/>
                <w:color w:val="252525"/>
                <w:szCs w:val="24"/>
                <w:lang w:eastAsia="en-GB"/>
              </w:rPr>
            </w:pPr>
            <w:r w:rsidRPr="00DB06DD">
              <w:rPr>
                <w:rFonts w:ascii="Open Sans" w:eastAsiaTheme="minorEastAsia" w:hAnsi="Open Sans" w:cs="Open Sans"/>
                <w:b/>
                <w:bCs/>
                <w:i/>
                <w:iCs/>
                <w:color w:val="252525"/>
                <w:szCs w:val="24"/>
                <w:lang w:eastAsia="en-GB"/>
              </w:rPr>
              <w:t> </w:t>
            </w:r>
          </w:p>
          <w:p w14:paraId="58872B2D" w14:textId="77777777" w:rsidR="00E51CDC" w:rsidRPr="00927C94" w:rsidRDefault="00E51CDC">
            <w:pPr>
              <w:rPr>
                <w:rFonts w:asciiTheme="minorHAnsi" w:hAnsiTheme="minorHAnsi"/>
                <w:b/>
                <w:bCs/>
                <w:sz w:val="28"/>
                <w:szCs w:val="28"/>
              </w:rPr>
            </w:pPr>
            <w:r w:rsidRPr="001749FD">
              <w:rPr>
                <w:b/>
                <w:bCs/>
                <w:sz w:val="28"/>
                <w:szCs w:val="28"/>
              </w:rPr>
              <w:t>Component Three:</w:t>
            </w:r>
          </w:p>
          <w:p w14:paraId="54903C48" w14:textId="77777777" w:rsidR="00E51CDC" w:rsidRDefault="00E51CDC">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Pr>
                <w:rFonts w:eastAsia="Carlito" w:cs="Times New Roman"/>
                <w:b/>
                <w:color w:val="auto"/>
                <w:sz w:val="28"/>
                <w:szCs w:val="28"/>
                <w:lang w:val="en-US"/>
              </w:rPr>
              <w:t xml:space="preserve"> </w:t>
            </w:r>
            <w:r>
              <w:rPr>
                <w:rFonts w:eastAsia="Times New Roman" w:cs="Times New Roman"/>
                <w:b/>
                <w:bCs/>
                <w:i/>
                <w:iCs/>
                <w:color w:val="000000"/>
                <w:sz w:val="28"/>
                <w:szCs w:val="28"/>
                <w:lang w:val="en-US"/>
              </w:rPr>
              <w:t>(</w:t>
            </w:r>
            <w:r w:rsidRPr="009E31E5">
              <w:rPr>
                <w:rFonts w:eastAsia="Times New Roman" w:cs="Times New Roman"/>
                <w:b/>
                <w:bCs/>
                <w:i/>
                <w:iCs/>
                <w:color w:val="000000"/>
                <w:sz w:val="28"/>
                <w:szCs w:val="28"/>
                <w:lang w:val="en-US"/>
              </w:rPr>
              <w:t>1000 words</w:t>
            </w:r>
            <w:r>
              <w:rPr>
                <w:rFonts w:eastAsia="Times New Roman" w:cs="Times New Roman"/>
                <w:b/>
                <w:bCs/>
                <w:i/>
                <w:iCs/>
                <w:color w:val="000000"/>
                <w:sz w:val="28"/>
                <w:szCs w:val="28"/>
                <w:lang w:val="en-US"/>
              </w:rPr>
              <w:t xml:space="preserve">  +/- 10%)</w:t>
            </w:r>
          </w:p>
          <w:p w14:paraId="3C657551" w14:textId="77777777" w:rsidR="00E51CDC" w:rsidRDefault="00E51CDC">
            <w:pPr>
              <w:widowControl w:val="0"/>
              <w:autoSpaceDE w:val="0"/>
              <w:autoSpaceDN w:val="0"/>
              <w:spacing w:before="2" w:after="0" w:line="240" w:lineRule="auto"/>
              <w:jc w:val="both"/>
              <w:rPr>
                <w:rFonts w:eastAsia="Times New Roman" w:cs="Times New Roman"/>
                <w:color w:val="000000"/>
                <w:sz w:val="28"/>
                <w:szCs w:val="28"/>
                <w:shd w:val="clear" w:color="auto" w:fill="FFFFFF"/>
                <w:lang w:val="en-US"/>
              </w:rPr>
            </w:pPr>
            <w:r w:rsidRPr="009E31E5">
              <w:rPr>
                <w:rFonts w:eastAsia="Times New Roman" w:cs="Times New Roman"/>
                <w:color w:val="000000"/>
                <w:sz w:val="28"/>
                <w:szCs w:val="28"/>
                <w:shd w:val="clear" w:color="auto" w:fill="FFFFFF"/>
                <w:lang w:val="en-US"/>
              </w:rPr>
              <w:t xml:space="preserve">Writing in essay format </w:t>
            </w:r>
          </w:p>
          <w:p w14:paraId="1B527221" w14:textId="77777777" w:rsidR="00E51CDC" w:rsidRDefault="00E51CDC">
            <w:pPr>
              <w:widowControl w:val="0"/>
              <w:autoSpaceDE w:val="0"/>
              <w:autoSpaceDN w:val="0"/>
              <w:spacing w:before="2" w:after="0" w:line="240" w:lineRule="auto"/>
              <w:jc w:val="both"/>
              <w:rPr>
                <w:rFonts w:eastAsia="Times New Roman" w:cs="Times New Roman"/>
                <w:color w:val="000000"/>
                <w:sz w:val="28"/>
                <w:szCs w:val="28"/>
                <w:shd w:val="clear" w:color="auto" w:fill="FFFFFF"/>
                <w:lang w:val="en-US"/>
              </w:rPr>
            </w:pPr>
          </w:p>
          <w:p w14:paraId="1B5CEEB8" w14:textId="21DE12F3" w:rsidR="00CD2CFC" w:rsidRPr="00726E17" w:rsidRDefault="00CD2CFC" w:rsidP="00E95AE7">
            <w:pPr>
              <w:spacing w:before="100" w:beforeAutospacing="1" w:after="100" w:afterAutospacing="1" w:line="240" w:lineRule="auto"/>
              <w:rPr>
                <w:rFonts w:ascii="Open Sans" w:eastAsiaTheme="minorEastAsia" w:hAnsi="Open Sans" w:cs="Open Sans"/>
                <w:color w:val="252525"/>
                <w:szCs w:val="24"/>
                <w:lang w:eastAsia="en-GB"/>
              </w:rPr>
            </w:pPr>
          </w:p>
          <w:p w14:paraId="4B4F5DAE" w14:textId="10753CE0" w:rsidR="00E95AE7" w:rsidRPr="00DB06DD" w:rsidRDefault="00E95AE7" w:rsidP="00E95AE7">
            <w:pPr>
              <w:spacing w:before="100" w:beforeAutospacing="1" w:after="100" w:afterAutospacing="1" w:line="240" w:lineRule="auto"/>
              <w:rPr>
                <w:rFonts w:ascii="Open Sans" w:eastAsiaTheme="minorEastAsia" w:hAnsi="Open Sans" w:cs="Open Sans"/>
                <w:color w:val="252525"/>
                <w:szCs w:val="24"/>
                <w:lang w:eastAsia="en-GB"/>
              </w:rPr>
            </w:pPr>
            <w:r>
              <w:rPr>
                <w:rFonts w:ascii="Open Sans" w:eastAsiaTheme="minorEastAsia" w:hAnsi="Open Sans" w:cs="Open Sans"/>
                <w:b/>
                <w:bCs/>
                <w:i/>
                <w:iCs/>
                <w:color w:val="252525"/>
                <w:szCs w:val="24"/>
                <w:lang w:eastAsia="en-GB"/>
              </w:rPr>
              <w:t>Word Count: 1098</w:t>
            </w:r>
          </w:p>
          <w:p w14:paraId="3EC9B7A0" w14:textId="77777777" w:rsidR="00E95AE7" w:rsidRPr="00DB06DD" w:rsidRDefault="00E95AE7" w:rsidP="00E95AE7">
            <w:pPr>
              <w:spacing w:before="100" w:beforeAutospacing="1" w:after="100" w:afterAutospacing="1" w:line="240" w:lineRule="auto"/>
              <w:rPr>
                <w:rFonts w:ascii="Open Sans" w:eastAsiaTheme="minorEastAsia" w:hAnsi="Open Sans" w:cs="Open Sans"/>
                <w:color w:val="252525"/>
                <w:szCs w:val="24"/>
                <w:lang w:eastAsia="en-GB"/>
              </w:rPr>
            </w:pPr>
            <w:r w:rsidRPr="00DB06DD">
              <w:rPr>
                <w:rFonts w:ascii="Open Sans" w:eastAsiaTheme="minorEastAsia" w:hAnsi="Open Sans" w:cs="Open Sans"/>
                <w:b/>
                <w:bCs/>
                <w:color w:val="252525"/>
                <w:szCs w:val="24"/>
                <w:lang w:eastAsia="en-GB"/>
              </w:rPr>
              <w:t> </w:t>
            </w:r>
          </w:p>
        </w:tc>
      </w:tr>
      <w:tr w:rsidR="00E95AE7" w:rsidRPr="0038505C" w14:paraId="1A048814" w14:textId="77777777" w:rsidTr="00E95AE7">
        <w:trPr>
          <w:tblCellSpacing w:w="15" w:type="dxa"/>
        </w:trPr>
        <w:tc>
          <w:tcPr>
            <w:tcW w:w="10288" w:type="dxa"/>
            <w:vAlign w:val="center"/>
            <w:hideMark/>
          </w:tcPr>
          <w:p w14:paraId="2E15C5C9" w14:textId="77777777" w:rsidR="00E95AE7" w:rsidRPr="0038505C" w:rsidRDefault="00E95AE7" w:rsidP="00E95AE7">
            <w:pPr>
              <w:spacing w:before="100" w:beforeAutospacing="1" w:after="100" w:afterAutospacing="1" w:line="240" w:lineRule="auto"/>
              <w:rPr>
                <w:rFonts w:ascii="Arial" w:eastAsiaTheme="minorEastAsia" w:hAnsi="Arial" w:cs="Arial"/>
                <w:color w:val="252525"/>
                <w:szCs w:val="24"/>
                <w:lang w:eastAsia="en-GB"/>
              </w:rPr>
            </w:pPr>
            <w:r w:rsidRPr="0038505C">
              <w:rPr>
                <w:rFonts w:ascii="Arial" w:eastAsiaTheme="minorEastAsia" w:hAnsi="Arial" w:cs="Arial"/>
                <w:b/>
                <w:bCs/>
                <w:color w:val="252525"/>
                <w:szCs w:val="24"/>
                <w:lang w:eastAsia="en-GB"/>
              </w:rPr>
              <w:t> </w:t>
            </w:r>
          </w:p>
          <w:p w14:paraId="1451861D" w14:textId="77777777" w:rsidR="00E95AE7" w:rsidRDefault="00E95AE7" w:rsidP="00E95AE7">
            <w:pPr>
              <w:spacing w:before="100" w:beforeAutospacing="1" w:after="100" w:afterAutospacing="1" w:line="240" w:lineRule="auto"/>
              <w:rPr>
                <w:rFonts w:ascii="Arial" w:eastAsiaTheme="minorEastAsia" w:hAnsi="Arial" w:cs="Arial"/>
                <w:color w:val="252525"/>
                <w:szCs w:val="24"/>
                <w:lang w:eastAsia="en-GB"/>
              </w:rPr>
            </w:pPr>
            <w:r w:rsidRPr="0038505C">
              <w:rPr>
                <w:rFonts w:ascii="Arial" w:eastAsiaTheme="minorEastAsia" w:hAnsi="Arial" w:cs="Arial"/>
                <w:color w:val="252525"/>
                <w:szCs w:val="24"/>
                <w:lang w:eastAsia="en-GB"/>
              </w:rPr>
              <w:t>Managing the hotel guest cycle includes pre-arrival, arrival, duration of stay, and departure. Managing hotel guests is an essential part of becoming successful in the hotel business according to the organisational goals and achievements (Rutherford et al. 2021). This is why there needs to be effective services to the guest to increase organisational goals. Hampton by Hilton is one of the famous hotels that provides hospitality services to travellers and visitors. The essay discusses managing hotel guests with the cycle for increasing knowledge and experience about hospitality and customer service in the hotel management sector.</w:t>
            </w:r>
          </w:p>
          <w:p w14:paraId="027CFFFB" w14:textId="77777777" w:rsidR="009E6D2A" w:rsidRPr="0038505C" w:rsidRDefault="009E6D2A" w:rsidP="00E95AE7">
            <w:pPr>
              <w:spacing w:before="100" w:beforeAutospacing="1" w:after="100" w:afterAutospacing="1" w:line="240" w:lineRule="auto"/>
              <w:rPr>
                <w:rFonts w:ascii="Arial" w:eastAsiaTheme="minorEastAsia" w:hAnsi="Arial" w:cs="Arial"/>
                <w:color w:val="252525"/>
                <w:szCs w:val="24"/>
                <w:lang w:eastAsia="en-GB"/>
              </w:rPr>
            </w:pPr>
          </w:p>
          <w:p w14:paraId="1692D510" w14:textId="77777777" w:rsidR="00E95AE7" w:rsidRPr="0038505C" w:rsidRDefault="00E95AE7" w:rsidP="00E95AE7">
            <w:pPr>
              <w:spacing w:before="100" w:beforeAutospacing="1" w:after="100" w:afterAutospacing="1" w:line="240" w:lineRule="auto"/>
              <w:rPr>
                <w:rFonts w:ascii="Arial" w:eastAsiaTheme="minorEastAsia" w:hAnsi="Arial" w:cs="Arial"/>
                <w:color w:val="252525"/>
                <w:szCs w:val="24"/>
                <w:lang w:eastAsia="en-GB"/>
              </w:rPr>
            </w:pPr>
            <w:r w:rsidRPr="0038505C">
              <w:rPr>
                <w:rFonts w:ascii="Arial" w:eastAsiaTheme="minorEastAsia" w:hAnsi="Arial" w:cs="Arial"/>
                <w:color w:val="252525"/>
                <w:szCs w:val="24"/>
                <w:lang w:eastAsia="en-GB"/>
              </w:rPr>
              <w:t>The pre-arrival stage is the first stage of the hotel management cycle, and it happens before the arrival of guests. During this time, some functional activities need to be done. For pre-booking guest needs to reserve the hotel using online services (Ivanov et al. 2020). Good communication with the guests about the reservation and booking process by personalised email, messages, and phone calls and transportation, is a part of Hampton by Hilton. There needs a discussion with guests and staff about check-ins, room-facilities, food facilities, transportation for arrival, number of guests, and reception procedure (</w:t>
            </w:r>
            <w:proofErr w:type="spellStart"/>
            <w:r w:rsidRPr="0038505C">
              <w:rPr>
                <w:rFonts w:ascii="Arial" w:eastAsiaTheme="minorEastAsia" w:hAnsi="Arial" w:cs="Arial"/>
                <w:color w:val="252525"/>
                <w:szCs w:val="24"/>
                <w:lang w:eastAsia="en-GB"/>
              </w:rPr>
              <w:t>Vallen</w:t>
            </w:r>
            <w:proofErr w:type="spellEnd"/>
            <w:r w:rsidRPr="0038505C">
              <w:rPr>
                <w:rFonts w:ascii="Arial" w:eastAsiaTheme="minorEastAsia" w:hAnsi="Arial" w:cs="Arial"/>
                <w:color w:val="252525"/>
                <w:szCs w:val="24"/>
                <w:lang w:eastAsia="en-GB"/>
              </w:rPr>
              <w:t xml:space="preserve"> et al. 2014). Some personalised functions with the guest such as focusing on the personal expectations and requirements. There needs to be a personal profile of the guest which helps understanding their needs. Different people have different expectations. Hampton by Hilton works on personalised functions of guests during pre-arrival. The hotel records the guest preferences in system and tries to fulfil them with multiple visits, creating exclusive services, and taking care of the guest.</w:t>
            </w:r>
          </w:p>
        </w:tc>
      </w:tr>
      <w:tr w:rsidR="00E95AE7" w:rsidRPr="00DB06DD" w14:paraId="4D0AB702" w14:textId="77777777" w:rsidTr="00E95AE7">
        <w:trPr>
          <w:tblCellSpacing w:w="15" w:type="dxa"/>
        </w:trPr>
        <w:tc>
          <w:tcPr>
            <w:tcW w:w="10288" w:type="dxa"/>
            <w:vAlign w:val="center"/>
            <w:hideMark/>
          </w:tcPr>
          <w:p w14:paraId="79A5145A" w14:textId="170877F8" w:rsidR="00E95AE7" w:rsidRPr="00DB06DD" w:rsidRDefault="00E95AE7" w:rsidP="00E95AE7">
            <w:pPr>
              <w:spacing w:before="100" w:beforeAutospacing="1" w:after="100" w:afterAutospacing="1" w:line="240" w:lineRule="auto"/>
              <w:rPr>
                <w:rFonts w:ascii="Open Sans" w:eastAsiaTheme="minorEastAsia" w:hAnsi="Open Sans" w:cs="Open Sans"/>
                <w:color w:val="252525"/>
                <w:szCs w:val="24"/>
                <w:lang w:eastAsia="en-GB"/>
              </w:rPr>
            </w:pPr>
            <w:r w:rsidRPr="00DB06DD">
              <w:rPr>
                <w:rFonts w:ascii="Open Sans" w:eastAsiaTheme="minorEastAsia" w:hAnsi="Open Sans" w:cs="Open Sans"/>
                <w:b/>
                <w:bCs/>
                <w:i/>
                <w:iCs/>
                <w:color w:val="252525"/>
                <w:szCs w:val="24"/>
                <w:lang w:eastAsia="en-GB"/>
              </w:rPr>
              <w:t> </w:t>
            </w:r>
          </w:p>
        </w:tc>
      </w:tr>
      <w:tr w:rsidR="00E95AE7" w:rsidRPr="00FB5CCE" w14:paraId="3E95BF38" w14:textId="77777777" w:rsidTr="00E95AE7">
        <w:trPr>
          <w:tblCellSpacing w:w="15" w:type="dxa"/>
        </w:trPr>
        <w:tc>
          <w:tcPr>
            <w:tcW w:w="10288" w:type="dxa"/>
            <w:vAlign w:val="center"/>
            <w:hideMark/>
          </w:tcPr>
          <w:p w14:paraId="2F1B9A60" w14:textId="77777777" w:rsidR="00E95AE7" w:rsidRPr="00FB5CCE" w:rsidRDefault="00E95AE7" w:rsidP="00E95AE7">
            <w:pPr>
              <w:spacing w:before="100" w:beforeAutospacing="1" w:after="100" w:afterAutospacing="1" w:line="240" w:lineRule="auto"/>
              <w:rPr>
                <w:rFonts w:ascii="Arial" w:eastAsiaTheme="minorEastAsia" w:hAnsi="Arial" w:cs="Arial"/>
                <w:color w:val="252525"/>
                <w:szCs w:val="24"/>
                <w:lang w:eastAsia="en-GB"/>
              </w:rPr>
            </w:pPr>
            <w:r w:rsidRPr="00FB5CCE">
              <w:rPr>
                <w:rFonts w:ascii="Arial" w:eastAsiaTheme="minorEastAsia" w:hAnsi="Arial" w:cs="Arial"/>
                <w:b/>
                <w:bCs/>
                <w:color w:val="252525"/>
                <w:szCs w:val="24"/>
                <w:lang w:eastAsia="en-GB"/>
              </w:rPr>
              <w:t> </w:t>
            </w:r>
          </w:p>
          <w:p w14:paraId="50FE15C3" w14:textId="77777777" w:rsidR="00E95AE7" w:rsidRPr="00FB5CCE" w:rsidRDefault="00E95AE7" w:rsidP="00E95AE7">
            <w:pPr>
              <w:spacing w:before="100" w:beforeAutospacing="1" w:after="100" w:afterAutospacing="1" w:line="240" w:lineRule="auto"/>
              <w:rPr>
                <w:rFonts w:ascii="Arial" w:eastAsiaTheme="minorEastAsia" w:hAnsi="Arial" w:cs="Arial"/>
                <w:color w:val="252525"/>
                <w:szCs w:val="24"/>
                <w:lang w:eastAsia="en-GB"/>
              </w:rPr>
            </w:pPr>
            <w:r w:rsidRPr="00FB5CCE">
              <w:rPr>
                <w:rFonts w:ascii="Arial" w:eastAsiaTheme="minorEastAsia" w:hAnsi="Arial" w:cs="Arial"/>
                <w:color w:val="252525"/>
                <w:szCs w:val="24"/>
                <w:lang w:eastAsia="en-GB"/>
              </w:rPr>
              <w:t>In the arrival, the hotel needs to receive the guests according to expectations and preferences. Firstly, the hotel focuses on an efficient check-in process to ensure guests efficient check-ins with warm welcome. The welcome greetings by the hotel staff can create an initial impression for the guest. It has been said first impression is the last impression (</w:t>
            </w:r>
            <w:proofErr w:type="spellStart"/>
            <w:r w:rsidRPr="00FB5CCE">
              <w:rPr>
                <w:rFonts w:ascii="Arial" w:eastAsiaTheme="minorEastAsia" w:hAnsi="Arial" w:cs="Arial"/>
                <w:color w:val="252525"/>
                <w:szCs w:val="24"/>
                <w:lang w:eastAsia="en-GB"/>
              </w:rPr>
              <w:t>Centin</w:t>
            </w:r>
            <w:proofErr w:type="spellEnd"/>
            <w:r w:rsidRPr="00FB5CCE">
              <w:rPr>
                <w:rFonts w:ascii="Arial" w:eastAsiaTheme="minorEastAsia" w:hAnsi="Arial" w:cs="Arial"/>
                <w:color w:val="252525"/>
                <w:szCs w:val="24"/>
                <w:lang w:eastAsia="en-GB"/>
              </w:rPr>
              <w:t xml:space="preserve"> et al. 2016). Hampton by Hilton Hotel receives the guest with a warm welcome.  Secondly, it needs to focus on room upgrading and upselling activities being done carefully for the attraction of guests. During this time, the staff works on introducing additional services or special packages to the guest that has been never discussed before. Because it helps to increase the satisfaction of the guest. It works as a gift for the guest (</w:t>
            </w:r>
            <w:proofErr w:type="spellStart"/>
            <w:r w:rsidRPr="00FB5CCE">
              <w:rPr>
                <w:rFonts w:ascii="Arial" w:eastAsiaTheme="minorEastAsia" w:hAnsi="Arial" w:cs="Arial"/>
                <w:color w:val="252525"/>
                <w:szCs w:val="24"/>
                <w:lang w:eastAsia="en-GB"/>
              </w:rPr>
              <w:t>Fillamonau</w:t>
            </w:r>
            <w:proofErr w:type="spellEnd"/>
            <w:r w:rsidRPr="00FB5CCE">
              <w:rPr>
                <w:rFonts w:ascii="Arial" w:eastAsiaTheme="minorEastAsia" w:hAnsi="Arial" w:cs="Arial"/>
                <w:color w:val="252525"/>
                <w:szCs w:val="24"/>
                <w:lang w:eastAsia="en-GB"/>
              </w:rPr>
              <w:t xml:space="preserve"> et al. 2020). Hampton by Hilton Hotel provides complimentary breakfast services to the guests which helps to make the guests happy. Finally, the hotel needs to provide special services to the guests and the staff will introduce the services to the new guest who has no idea about the services. This procedure helps to increase the impression among the guests to receive service for the next time (</w:t>
            </w:r>
            <w:proofErr w:type="spellStart"/>
            <w:r w:rsidRPr="00FB5CCE">
              <w:rPr>
                <w:rFonts w:ascii="Arial" w:eastAsiaTheme="minorEastAsia" w:hAnsi="Arial" w:cs="Arial"/>
                <w:color w:val="252525"/>
                <w:szCs w:val="24"/>
                <w:lang w:eastAsia="en-GB"/>
              </w:rPr>
              <w:t>Reyes-Menedez</w:t>
            </w:r>
            <w:proofErr w:type="spellEnd"/>
            <w:r w:rsidRPr="00FB5CCE">
              <w:rPr>
                <w:rFonts w:ascii="Arial" w:eastAsiaTheme="minorEastAsia" w:hAnsi="Arial" w:cs="Arial"/>
                <w:color w:val="252525"/>
                <w:szCs w:val="24"/>
                <w:lang w:eastAsia="en-GB"/>
              </w:rPr>
              <w:t xml:space="preserve"> et al. 2019). During this time, the guest discusses their experiences with others. it works as free promotion.</w:t>
            </w:r>
          </w:p>
        </w:tc>
      </w:tr>
      <w:tr w:rsidR="00E95AE7" w:rsidRPr="00DB06DD" w14:paraId="0D589095" w14:textId="77777777" w:rsidTr="00E95AE7">
        <w:trPr>
          <w:tblCellSpacing w:w="15" w:type="dxa"/>
        </w:trPr>
        <w:tc>
          <w:tcPr>
            <w:tcW w:w="10288" w:type="dxa"/>
            <w:vAlign w:val="center"/>
            <w:hideMark/>
          </w:tcPr>
          <w:p w14:paraId="3FCBED3A" w14:textId="7F1823BC" w:rsidR="00E95AE7" w:rsidRPr="00DB06DD" w:rsidRDefault="00E95AE7" w:rsidP="00E95AE7">
            <w:pPr>
              <w:spacing w:before="100" w:beforeAutospacing="1" w:after="100" w:afterAutospacing="1" w:line="240" w:lineRule="auto"/>
              <w:rPr>
                <w:rFonts w:ascii="Open Sans" w:eastAsiaTheme="minorEastAsia" w:hAnsi="Open Sans" w:cs="Open Sans"/>
                <w:color w:val="252525"/>
                <w:szCs w:val="24"/>
                <w:lang w:eastAsia="en-GB"/>
              </w:rPr>
            </w:pPr>
            <w:r w:rsidRPr="00DB06DD">
              <w:rPr>
                <w:rFonts w:ascii="Open Sans" w:eastAsiaTheme="minorEastAsia" w:hAnsi="Open Sans" w:cs="Open Sans"/>
                <w:b/>
                <w:bCs/>
                <w:color w:val="252525"/>
                <w:szCs w:val="24"/>
                <w:lang w:eastAsia="en-GB"/>
              </w:rPr>
              <w:t> </w:t>
            </w:r>
          </w:p>
        </w:tc>
      </w:tr>
      <w:tr w:rsidR="00E95AE7" w:rsidRPr="00B303AE" w14:paraId="0B18A2D7" w14:textId="77777777" w:rsidTr="00E95AE7">
        <w:trPr>
          <w:tblCellSpacing w:w="15" w:type="dxa"/>
        </w:trPr>
        <w:tc>
          <w:tcPr>
            <w:tcW w:w="10288" w:type="dxa"/>
            <w:vAlign w:val="center"/>
            <w:hideMark/>
          </w:tcPr>
          <w:p w14:paraId="19AF54AF" w14:textId="77777777" w:rsidR="00E95AE7" w:rsidRPr="00B303AE" w:rsidRDefault="00E95AE7" w:rsidP="00E95AE7">
            <w:pPr>
              <w:spacing w:before="100" w:beforeAutospacing="1" w:after="100" w:afterAutospacing="1" w:line="240" w:lineRule="auto"/>
              <w:rPr>
                <w:rFonts w:ascii="Arial" w:eastAsiaTheme="minorEastAsia" w:hAnsi="Arial" w:cs="Arial"/>
                <w:color w:val="252525"/>
                <w:szCs w:val="24"/>
                <w:lang w:eastAsia="en-GB"/>
              </w:rPr>
            </w:pPr>
            <w:r w:rsidRPr="00B303AE">
              <w:rPr>
                <w:rFonts w:ascii="Arial" w:eastAsiaTheme="minorEastAsia" w:hAnsi="Arial" w:cs="Arial"/>
                <w:b/>
                <w:bCs/>
                <w:color w:val="252525"/>
                <w:szCs w:val="24"/>
                <w:lang w:eastAsia="en-GB"/>
              </w:rPr>
              <w:t> </w:t>
            </w:r>
          </w:p>
          <w:p w14:paraId="76508C05" w14:textId="77777777" w:rsidR="00E95AE7" w:rsidRPr="00B303AE" w:rsidRDefault="00E95AE7" w:rsidP="00E95AE7">
            <w:pPr>
              <w:spacing w:before="100" w:beforeAutospacing="1" w:after="100" w:afterAutospacing="1" w:line="240" w:lineRule="auto"/>
              <w:rPr>
                <w:rFonts w:ascii="Arial" w:eastAsiaTheme="minorEastAsia" w:hAnsi="Arial" w:cs="Arial"/>
                <w:color w:val="252525"/>
                <w:szCs w:val="24"/>
                <w:lang w:eastAsia="en-GB"/>
              </w:rPr>
            </w:pPr>
            <w:r w:rsidRPr="00B303AE">
              <w:rPr>
                <w:rFonts w:ascii="Arial" w:eastAsiaTheme="minorEastAsia" w:hAnsi="Arial" w:cs="Arial"/>
                <w:color w:val="252525"/>
                <w:szCs w:val="24"/>
                <w:lang w:eastAsia="en-GB"/>
              </w:rPr>
              <w:t>During the duration of the stay, the organisation needs to do some activities according to the guest's expectations with the hotel’s offerings and local attractions. Firstly, the hotel needs to focus on service quality and personalisation (</w:t>
            </w:r>
            <w:proofErr w:type="spellStart"/>
            <w:r w:rsidRPr="00B303AE">
              <w:rPr>
                <w:rFonts w:ascii="Arial" w:eastAsiaTheme="minorEastAsia" w:hAnsi="Arial" w:cs="Arial"/>
                <w:color w:val="252525"/>
                <w:szCs w:val="24"/>
                <w:lang w:eastAsia="en-GB"/>
              </w:rPr>
              <w:t>Bonfanti</w:t>
            </w:r>
            <w:proofErr w:type="spellEnd"/>
            <w:r w:rsidRPr="00B303AE">
              <w:rPr>
                <w:rFonts w:ascii="Arial" w:eastAsiaTheme="minorEastAsia" w:hAnsi="Arial" w:cs="Arial"/>
                <w:color w:val="252525"/>
                <w:szCs w:val="24"/>
                <w:lang w:eastAsia="en-GB"/>
              </w:rPr>
              <w:t xml:space="preserve"> et al. 2021). Quality of service during a stay at the hotel is paramount. There need to provide services by clean rooms, effective restaurant services, and top-notch services according to guest preferences. Hampton by Hilton provides effective services to guests. Secondly, the hotel needs to focus on on-site amenities and activities that help to engage guests with laundry services, fitness centres, and shopping services to the guests. It helps to make memorable visits for the guest (Chung et al. 2020). Hampton by Hilton focuses on luxurious amenities and activities for making guest attracted. Finally, the hotel needs to focus on guest feedback and issue resolution. During their stay in the hotel, the guest gives feedback about the services, and it can be positive or negative feedback. The hotel needs to take feedback always in a positive way and take essential actions if there is any negative feedback and issue to solve. This is why the hotel needs to take surveys about the feedback of the guests and take action according to negative feedback to improve services following the guest’s expectations and preferences (</w:t>
            </w:r>
            <w:proofErr w:type="spellStart"/>
            <w:r w:rsidRPr="00B303AE">
              <w:rPr>
                <w:rFonts w:ascii="Arial" w:eastAsiaTheme="minorEastAsia" w:hAnsi="Arial" w:cs="Arial"/>
                <w:color w:val="252525"/>
                <w:szCs w:val="24"/>
                <w:lang w:eastAsia="en-GB"/>
              </w:rPr>
              <w:t>Rossidis</w:t>
            </w:r>
            <w:proofErr w:type="spellEnd"/>
            <w:r w:rsidRPr="00B303AE">
              <w:rPr>
                <w:rFonts w:ascii="Arial" w:eastAsiaTheme="minorEastAsia" w:hAnsi="Arial" w:cs="Arial"/>
                <w:color w:val="252525"/>
                <w:szCs w:val="24"/>
                <w:lang w:eastAsia="en-GB"/>
              </w:rPr>
              <w:t xml:space="preserve"> et al. 2021). Every guest has some different expectations which need to be fulfilled according to their demands. Hampton by Hilton focuses on guest feedback and takes essential steps to provide extraordinary services to the customers following the requests and fostering culture.</w:t>
            </w:r>
          </w:p>
        </w:tc>
      </w:tr>
      <w:tr w:rsidR="00E95AE7" w:rsidRPr="00DB06DD" w14:paraId="6C7E406E" w14:textId="77777777" w:rsidTr="00E95AE7">
        <w:trPr>
          <w:tblCellSpacing w:w="15" w:type="dxa"/>
        </w:trPr>
        <w:tc>
          <w:tcPr>
            <w:tcW w:w="10288" w:type="dxa"/>
            <w:vAlign w:val="center"/>
            <w:hideMark/>
          </w:tcPr>
          <w:p w14:paraId="6B1961D9" w14:textId="05ECE111" w:rsidR="00E95AE7" w:rsidRPr="00DB06DD" w:rsidRDefault="00E95AE7" w:rsidP="00E95AE7">
            <w:pPr>
              <w:spacing w:before="100" w:beforeAutospacing="1" w:after="100" w:afterAutospacing="1" w:line="240" w:lineRule="auto"/>
              <w:rPr>
                <w:rFonts w:ascii="Open Sans" w:eastAsiaTheme="minorEastAsia" w:hAnsi="Open Sans" w:cs="Open Sans"/>
                <w:color w:val="252525"/>
                <w:szCs w:val="24"/>
                <w:lang w:eastAsia="en-GB"/>
              </w:rPr>
            </w:pPr>
            <w:r w:rsidRPr="00DB06DD">
              <w:rPr>
                <w:rFonts w:ascii="Open Sans" w:eastAsiaTheme="minorEastAsia" w:hAnsi="Open Sans" w:cs="Open Sans"/>
                <w:b/>
                <w:bCs/>
                <w:color w:val="252525"/>
                <w:szCs w:val="24"/>
                <w:lang w:eastAsia="en-GB"/>
              </w:rPr>
              <w:t> </w:t>
            </w:r>
            <w:r w:rsidRPr="00DB06DD">
              <w:rPr>
                <w:rFonts w:ascii="Open Sans" w:eastAsiaTheme="minorEastAsia" w:hAnsi="Open Sans" w:cs="Open Sans"/>
                <w:b/>
                <w:bCs/>
                <w:i/>
                <w:iCs/>
                <w:color w:val="252525"/>
                <w:szCs w:val="24"/>
                <w:lang w:eastAsia="en-GB"/>
              </w:rPr>
              <w:t> </w:t>
            </w:r>
          </w:p>
          <w:p w14:paraId="47CBB226" w14:textId="77777777" w:rsidR="00E95AE7" w:rsidRPr="00DB06DD" w:rsidRDefault="00E95AE7" w:rsidP="00E95AE7">
            <w:pPr>
              <w:spacing w:before="100" w:beforeAutospacing="1" w:after="100" w:afterAutospacing="1" w:line="240" w:lineRule="auto"/>
              <w:rPr>
                <w:rFonts w:ascii="Open Sans" w:eastAsiaTheme="minorEastAsia" w:hAnsi="Open Sans" w:cs="Open Sans"/>
                <w:color w:val="252525"/>
                <w:szCs w:val="24"/>
                <w:lang w:eastAsia="en-GB"/>
              </w:rPr>
            </w:pPr>
            <w:r w:rsidRPr="00DB06DD">
              <w:rPr>
                <w:rFonts w:ascii="Open Sans" w:eastAsiaTheme="minorEastAsia" w:hAnsi="Open Sans" w:cs="Open Sans"/>
                <w:b/>
                <w:bCs/>
                <w:color w:val="252525"/>
                <w:szCs w:val="24"/>
                <w:lang w:eastAsia="en-GB"/>
              </w:rPr>
              <w:t> </w:t>
            </w:r>
          </w:p>
        </w:tc>
      </w:tr>
      <w:tr w:rsidR="00E95AE7" w:rsidRPr="00A67A98" w14:paraId="5C794D05" w14:textId="77777777" w:rsidTr="00E95AE7">
        <w:trPr>
          <w:tblCellSpacing w:w="15" w:type="dxa"/>
        </w:trPr>
        <w:tc>
          <w:tcPr>
            <w:tcW w:w="10288" w:type="dxa"/>
            <w:vAlign w:val="center"/>
            <w:hideMark/>
          </w:tcPr>
          <w:p w14:paraId="427AB9FE" w14:textId="77777777" w:rsidR="00E95AE7" w:rsidRPr="00A67A98" w:rsidRDefault="00E95AE7" w:rsidP="00E95AE7">
            <w:pPr>
              <w:spacing w:before="100" w:beforeAutospacing="1" w:after="100" w:afterAutospacing="1" w:line="240" w:lineRule="auto"/>
              <w:rPr>
                <w:rFonts w:ascii="Arial" w:eastAsiaTheme="minorEastAsia" w:hAnsi="Arial" w:cs="Arial"/>
                <w:color w:val="252525"/>
                <w:szCs w:val="24"/>
                <w:lang w:eastAsia="en-GB"/>
              </w:rPr>
            </w:pPr>
            <w:r w:rsidRPr="00A67A98">
              <w:rPr>
                <w:rFonts w:ascii="Arial" w:eastAsiaTheme="minorEastAsia" w:hAnsi="Arial" w:cs="Arial"/>
                <w:color w:val="252525"/>
                <w:szCs w:val="24"/>
                <w:lang w:eastAsia="en-GB"/>
              </w:rPr>
              <w:t>During departure the hotel needs to do some essential activities which helps to know about the final interaction of the guest with a positive impression and feedback for future improvement (Chan et al. 2021). Firstly, the organisation focuses on express check-out and bill settlement to ensure smooth departure. The guest can settle the bills without visiting the front office and it can be happened by travel agencies. Hampton by Hilton provides essential services to the guests according to requirements while maintaining quality and price to attract customers. This is why the hotel provides essential services during departure by loyalty program, free visiting, free hassle during check-out, etc. Secondly, the organisation provides respect to the guests with farewell and thank you messages (</w:t>
            </w:r>
            <w:proofErr w:type="spellStart"/>
            <w:r w:rsidRPr="00A67A98">
              <w:rPr>
                <w:rFonts w:ascii="Arial" w:eastAsiaTheme="minorEastAsia" w:hAnsi="Arial" w:cs="Arial"/>
                <w:color w:val="252525"/>
                <w:szCs w:val="24"/>
                <w:lang w:eastAsia="en-GB"/>
              </w:rPr>
              <w:t>Aureli</w:t>
            </w:r>
            <w:proofErr w:type="spellEnd"/>
            <w:r w:rsidRPr="00A67A98">
              <w:rPr>
                <w:rFonts w:ascii="Arial" w:eastAsiaTheme="minorEastAsia" w:hAnsi="Arial" w:cs="Arial"/>
                <w:color w:val="252525"/>
                <w:szCs w:val="24"/>
                <w:lang w:eastAsia="en-GB"/>
              </w:rPr>
              <w:t xml:space="preserve"> et al. 2017). If there are some complaints about the services a final farewell can reduce the complaints of the guests. This is why farewell is essential for changing the mood to the positivity (Dogan et al. 2019). Finally, the hotel needs to focus on post-stay engagement and feedback of the guests after departure. It is a vital step for the hotel to improve in the future. This is why the hotel needs to receive online feedback and reviews. By engaging with customers, the organisation can improve in the future by offering effective services and providing news to the customers with messages (Frawley et al. 2019). Feedback and reviews on social media and online platforms are attractive. Hampton by Hilton records feedback and reviews for informing and marketing for future guests.</w:t>
            </w:r>
          </w:p>
          <w:p w14:paraId="793E0CAD" w14:textId="7CA7AE03" w:rsidR="00E95AE7" w:rsidRPr="00A67A98" w:rsidRDefault="00E95AE7" w:rsidP="00E95AE7">
            <w:pPr>
              <w:spacing w:before="100" w:beforeAutospacing="1" w:after="100" w:afterAutospacing="1" w:line="240" w:lineRule="auto"/>
              <w:rPr>
                <w:rFonts w:ascii="Arial" w:eastAsiaTheme="minorEastAsia" w:hAnsi="Arial" w:cs="Arial"/>
                <w:color w:val="252525"/>
                <w:szCs w:val="24"/>
                <w:lang w:eastAsia="en-GB"/>
              </w:rPr>
            </w:pPr>
            <w:r w:rsidRPr="00A67A98">
              <w:rPr>
                <w:rFonts w:ascii="Arial" w:eastAsiaTheme="minorEastAsia" w:hAnsi="Arial" w:cs="Arial"/>
                <w:color w:val="252525"/>
                <w:szCs w:val="24"/>
                <w:lang w:eastAsia="en-GB"/>
              </w:rPr>
              <w:t>Managing the hotel guest cycle plays an effective role in becoming successful in the hotel management sector. This is why the hotels focus on pre-arrival, arrival, duration of stay, and departures to ensure effective services by focusing on activities such as the bookings, warm welcoming, personalised performance, service quality, food quality, cleanliness, feedback management, fulfilling expectation, focusing strategies, providing technologies etc. following th</w:t>
            </w:r>
            <w:r w:rsidR="009E6D2A">
              <w:rPr>
                <w:rFonts w:ascii="Arial" w:eastAsiaTheme="minorEastAsia" w:hAnsi="Arial" w:cs="Arial"/>
                <w:color w:val="252525"/>
                <w:szCs w:val="24"/>
                <w:lang w:eastAsia="en-GB"/>
              </w:rPr>
              <w:t xml:space="preserve">e </w:t>
            </w:r>
            <w:r w:rsidR="00A451F8">
              <w:rPr>
                <w:rFonts w:ascii="Arial" w:eastAsiaTheme="minorEastAsia" w:hAnsi="Arial" w:cs="Arial"/>
                <w:color w:val="252525"/>
                <w:szCs w:val="24"/>
                <w:lang w:eastAsia="en-GB"/>
              </w:rPr>
              <w:t>guests'</w:t>
            </w:r>
            <w:r w:rsidRPr="00A67A98">
              <w:rPr>
                <w:rFonts w:ascii="Arial" w:eastAsiaTheme="minorEastAsia" w:hAnsi="Arial" w:cs="Arial"/>
                <w:color w:val="252525"/>
                <w:szCs w:val="24"/>
                <w:lang w:eastAsia="en-GB"/>
              </w:rPr>
              <w:t xml:space="preserve"> preferences and expectations. Hampton by Hilton manages the activities related to organisational development according to the goals and achievements. </w:t>
            </w:r>
          </w:p>
        </w:tc>
      </w:tr>
    </w:tbl>
    <w:p w14:paraId="6E445441" w14:textId="77777777" w:rsidR="00DB06DD" w:rsidRPr="009E31E5" w:rsidRDefault="00DB06DD"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p>
    <w:p w14:paraId="07BBF709" w14:textId="77777777" w:rsidR="009E31E5" w:rsidRPr="001749FD" w:rsidRDefault="009E31E5" w:rsidP="009E31E5">
      <w:pPr>
        <w:rPr>
          <w:rFonts w:eastAsia="Carlito" w:cs="Times New Roman"/>
          <w:b/>
          <w:color w:val="auto"/>
          <w:sz w:val="28"/>
          <w:szCs w:val="28"/>
          <w:lang w:val="en-US"/>
        </w:rPr>
      </w:pPr>
    </w:p>
    <w:p w14:paraId="129210F4" w14:textId="08A11FA9" w:rsidR="009E31E5" w:rsidRDefault="00040C4B" w:rsidP="002025B1">
      <w:pPr>
        <w:rPr>
          <w:b/>
          <w:bCs/>
        </w:rPr>
      </w:pPr>
      <w:r>
        <w:rPr>
          <w:b/>
          <w:bCs/>
        </w:rPr>
        <w:br w:type="page"/>
      </w: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2460E40D" w14:textId="77777777" w:rsidR="007B3F34" w:rsidRPr="00FD6B55" w:rsidRDefault="007B3F34" w:rsidP="007B3F34">
      <w:pPr>
        <w:spacing w:line="360" w:lineRule="auto"/>
        <w:ind w:left="720" w:hanging="720"/>
        <w:jc w:val="both"/>
        <w:rPr>
          <w:rFonts w:ascii="Arial" w:hAnsi="Arial" w:cs="Arial"/>
          <w:szCs w:val="24"/>
        </w:rPr>
      </w:pPr>
      <w:proofErr w:type="spellStart"/>
      <w:r w:rsidRPr="00FD6B55">
        <w:rPr>
          <w:rFonts w:ascii="Arial" w:hAnsi="Arial" w:cs="Arial"/>
          <w:szCs w:val="24"/>
        </w:rPr>
        <w:t>Bardi</w:t>
      </w:r>
      <w:proofErr w:type="spellEnd"/>
      <w:r w:rsidRPr="00FD6B55">
        <w:rPr>
          <w:rFonts w:ascii="Arial" w:hAnsi="Arial" w:cs="Arial"/>
          <w:szCs w:val="24"/>
        </w:rPr>
        <w:t>, J. (2011) Hotel Front Office Management, Wiley, London</w:t>
      </w:r>
    </w:p>
    <w:p w14:paraId="34199C11" w14:textId="77777777" w:rsidR="007B3F34" w:rsidRPr="00FD6B55" w:rsidRDefault="007B3F34" w:rsidP="007B3F34">
      <w:pPr>
        <w:spacing w:line="360" w:lineRule="auto"/>
        <w:ind w:left="720" w:hanging="720"/>
        <w:jc w:val="both"/>
        <w:rPr>
          <w:rFonts w:ascii="Arial" w:hAnsi="Arial" w:cs="Arial"/>
          <w:szCs w:val="24"/>
        </w:rPr>
      </w:pPr>
      <w:proofErr w:type="spellStart"/>
      <w:r w:rsidRPr="00FD6B55">
        <w:rPr>
          <w:rFonts w:ascii="Arial" w:hAnsi="Arial" w:cs="Arial"/>
          <w:szCs w:val="24"/>
        </w:rPr>
        <w:t>Corgel</w:t>
      </w:r>
      <w:proofErr w:type="spellEnd"/>
      <w:r w:rsidRPr="00FD6B55">
        <w:rPr>
          <w:rFonts w:ascii="Arial" w:hAnsi="Arial" w:cs="Arial"/>
          <w:szCs w:val="24"/>
        </w:rPr>
        <w:t xml:space="preserve">, JB, </w:t>
      </w:r>
      <w:proofErr w:type="spellStart"/>
      <w:r w:rsidRPr="00FD6B55">
        <w:rPr>
          <w:rFonts w:ascii="Arial" w:hAnsi="Arial" w:cs="Arial"/>
          <w:szCs w:val="24"/>
        </w:rPr>
        <w:t>Sturman</w:t>
      </w:r>
      <w:proofErr w:type="spellEnd"/>
      <w:r w:rsidRPr="00FD6B55">
        <w:rPr>
          <w:rFonts w:ascii="Arial" w:hAnsi="Arial" w:cs="Arial"/>
          <w:szCs w:val="24"/>
        </w:rPr>
        <w:t xml:space="preserve">, MC &amp; </w:t>
      </w:r>
      <w:proofErr w:type="spellStart"/>
      <w:r w:rsidRPr="00FD6B55">
        <w:rPr>
          <w:rFonts w:ascii="Arial" w:hAnsi="Arial" w:cs="Arial"/>
          <w:szCs w:val="24"/>
        </w:rPr>
        <w:t>Verma</w:t>
      </w:r>
      <w:proofErr w:type="spellEnd"/>
      <w:r w:rsidRPr="00FD6B55">
        <w:rPr>
          <w:rFonts w:ascii="Arial" w:hAnsi="Arial" w:cs="Arial"/>
          <w:szCs w:val="24"/>
        </w:rPr>
        <w:t>, R. (2011) The Cornell School of Hotel Administration on Hospitality: Cutting Edge Thinking and Practice, John Wiley &amp; Sons, Incorporated, Hoboken.</w:t>
      </w:r>
    </w:p>
    <w:p w14:paraId="55850DBE" w14:textId="77777777" w:rsidR="007B3F34" w:rsidRPr="00FD6B55" w:rsidRDefault="007B3F34" w:rsidP="007B3F34">
      <w:pPr>
        <w:spacing w:line="360" w:lineRule="auto"/>
        <w:ind w:left="720" w:hanging="720"/>
        <w:jc w:val="both"/>
        <w:rPr>
          <w:rFonts w:ascii="Arial" w:hAnsi="Arial" w:cs="Arial"/>
          <w:szCs w:val="24"/>
        </w:rPr>
      </w:pPr>
      <w:r w:rsidRPr="00FD6B55">
        <w:rPr>
          <w:rFonts w:ascii="Arial" w:hAnsi="Arial" w:cs="Arial"/>
          <w:szCs w:val="24"/>
        </w:rPr>
        <w:t>Hammer, J. (2016) Revenue superstar! The simple rules of hotel revenue management. Great Britain: Amazon. Solomon, M. (2018) The Heart of Hospitality. New York: SelectBooks, Inc.</w:t>
      </w:r>
    </w:p>
    <w:p w14:paraId="6C6D1C7F" w14:textId="77777777" w:rsidR="007B3F34" w:rsidRPr="00FD6B55" w:rsidRDefault="007B3F34" w:rsidP="007B3F34">
      <w:pPr>
        <w:spacing w:line="360" w:lineRule="auto"/>
        <w:ind w:left="720" w:hanging="720"/>
        <w:jc w:val="both"/>
        <w:rPr>
          <w:rFonts w:ascii="Arial" w:hAnsi="Arial" w:cs="Arial"/>
          <w:szCs w:val="24"/>
        </w:rPr>
      </w:pPr>
      <w:proofErr w:type="spellStart"/>
      <w:r w:rsidRPr="00FD6B55">
        <w:rPr>
          <w:rFonts w:ascii="Arial" w:hAnsi="Arial" w:cs="Arial"/>
          <w:szCs w:val="24"/>
        </w:rPr>
        <w:t>Tesone</w:t>
      </w:r>
      <w:proofErr w:type="spellEnd"/>
      <w:r w:rsidRPr="00FD6B55">
        <w:rPr>
          <w:rFonts w:ascii="Arial" w:hAnsi="Arial" w:cs="Arial"/>
          <w:szCs w:val="24"/>
        </w:rPr>
        <w:t>, D. (2010) Principles of management for the hospitality industry. London: Routledge.</w:t>
      </w:r>
    </w:p>
    <w:p w14:paraId="30EB123F" w14:textId="77777777" w:rsidR="007B3F34" w:rsidRPr="00FD6B55" w:rsidRDefault="007B3F34" w:rsidP="007B3F34">
      <w:pPr>
        <w:spacing w:line="360" w:lineRule="auto"/>
        <w:ind w:left="720" w:hanging="720"/>
        <w:jc w:val="both"/>
        <w:rPr>
          <w:rFonts w:ascii="Arial" w:hAnsi="Arial" w:cs="Arial"/>
          <w:szCs w:val="24"/>
        </w:rPr>
      </w:pPr>
      <w:proofErr w:type="spellStart"/>
      <w:r w:rsidRPr="00FD6B55">
        <w:rPr>
          <w:rFonts w:ascii="Arial" w:hAnsi="Arial" w:cs="Arial"/>
          <w:szCs w:val="24"/>
        </w:rPr>
        <w:t>Tewan</w:t>
      </w:r>
      <w:proofErr w:type="spellEnd"/>
      <w:r w:rsidRPr="00FD6B55">
        <w:rPr>
          <w:rFonts w:ascii="Arial" w:hAnsi="Arial" w:cs="Arial"/>
          <w:szCs w:val="24"/>
        </w:rPr>
        <w:t>, J. (2009) Hotel Front Office: Operations and Management, Oxford Higher Education Press</w:t>
      </w:r>
    </w:p>
    <w:p w14:paraId="4527DA1F" w14:textId="77777777" w:rsidR="007B3F34" w:rsidRPr="00FD6B55" w:rsidRDefault="007B3F34" w:rsidP="007B3F34">
      <w:pPr>
        <w:spacing w:line="360" w:lineRule="auto"/>
        <w:ind w:left="720" w:hanging="720"/>
        <w:jc w:val="both"/>
        <w:rPr>
          <w:rFonts w:ascii="Arial" w:hAnsi="Arial" w:cs="Arial"/>
          <w:color w:val="222222"/>
          <w:szCs w:val="24"/>
          <w:shd w:val="clear" w:color="auto" w:fill="FFFFFF"/>
        </w:rPr>
      </w:pPr>
      <w:r w:rsidRPr="00FD6B55">
        <w:rPr>
          <w:rFonts w:ascii="Arial" w:hAnsi="Arial" w:cs="Arial"/>
          <w:color w:val="222222"/>
          <w:szCs w:val="24"/>
          <w:shd w:val="clear" w:color="auto" w:fill="FFFFFF"/>
        </w:rPr>
        <w:t xml:space="preserve">Hayes, D.K., </w:t>
      </w:r>
      <w:proofErr w:type="spellStart"/>
      <w:r w:rsidRPr="00FD6B55">
        <w:rPr>
          <w:rFonts w:ascii="Arial" w:hAnsi="Arial" w:cs="Arial"/>
          <w:color w:val="222222"/>
          <w:szCs w:val="24"/>
          <w:shd w:val="clear" w:color="auto" w:fill="FFFFFF"/>
        </w:rPr>
        <w:t>Ninemeier</w:t>
      </w:r>
      <w:proofErr w:type="spellEnd"/>
      <w:r w:rsidRPr="00FD6B55">
        <w:rPr>
          <w:rFonts w:ascii="Arial" w:hAnsi="Arial" w:cs="Arial"/>
          <w:color w:val="222222"/>
          <w:szCs w:val="24"/>
          <w:shd w:val="clear" w:color="auto" w:fill="FFFFFF"/>
        </w:rPr>
        <w:t>, J.D. and Miller, A.A., (2017). </w:t>
      </w:r>
      <w:r w:rsidRPr="00FD6B55">
        <w:rPr>
          <w:rFonts w:ascii="Arial" w:hAnsi="Arial" w:cs="Arial"/>
          <w:i/>
          <w:iCs/>
          <w:color w:val="222222"/>
          <w:szCs w:val="24"/>
          <w:shd w:val="clear" w:color="auto" w:fill="FFFFFF"/>
        </w:rPr>
        <w:t>Hotel operations management</w:t>
      </w:r>
      <w:r w:rsidRPr="00FD6B55">
        <w:rPr>
          <w:rFonts w:ascii="Arial" w:hAnsi="Arial" w:cs="Arial"/>
          <w:color w:val="222222"/>
          <w:szCs w:val="24"/>
          <w:shd w:val="clear" w:color="auto" w:fill="FFFFFF"/>
        </w:rPr>
        <w:t>. Pearson.</w:t>
      </w:r>
    </w:p>
    <w:p w14:paraId="24E7ABEF" w14:textId="77777777" w:rsidR="007B3F34" w:rsidRPr="00FD6B55" w:rsidRDefault="007B3F34" w:rsidP="007B3F34">
      <w:pPr>
        <w:spacing w:line="360" w:lineRule="auto"/>
        <w:ind w:left="720" w:hanging="720"/>
        <w:jc w:val="both"/>
        <w:rPr>
          <w:rFonts w:ascii="Arial" w:hAnsi="Arial" w:cs="Arial"/>
          <w:szCs w:val="24"/>
        </w:rPr>
      </w:pPr>
      <w:r w:rsidRPr="00FD6B55">
        <w:rPr>
          <w:rFonts w:ascii="Arial" w:hAnsi="Arial" w:cs="Arial"/>
          <w:szCs w:val="24"/>
        </w:rPr>
        <w:t xml:space="preserve">Williams, K, </w:t>
      </w:r>
      <w:proofErr w:type="spellStart"/>
      <w:r w:rsidRPr="00FD6B55">
        <w:rPr>
          <w:rFonts w:ascii="Arial" w:hAnsi="Arial" w:cs="Arial"/>
          <w:szCs w:val="24"/>
        </w:rPr>
        <w:t>Woolliams</w:t>
      </w:r>
      <w:proofErr w:type="spellEnd"/>
      <w:r w:rsidRPr="00FD6B55">
        <w:rPr>
          <w:rFonts w:ascii="Arial" w:hAnsi="Arial" w:cs="Arial"/>
          <w:szCs w:val="24"/>
        </w:rPr>
        <w:t>, M &amp; Spiro, J. (2020) Reflective writing, Macmillan International, Oxford.</w:t>
      </w:r>
    </w:p>
    <w:p w14:paraId="66BBAD0A" w14:textId="77777777" w:rsidR="007B3F34" w:rsidRPr="00FD6B55" w:rsidRDefault="007B3F34" w:rsidP="007B3F34">
      <w:pPr>
        <w:spacing w:line="360" w:lineRule="auto"/>
        <w:ind w:left="720" w:hanging="720"/>
        <w:jc w:val="both"/>
        <w:rPr>
          <w:rFonts w:ascii="Arial" w:hAnsi="Arial" w:cs="Arial"/>
          <w:szCs w:val="24"/>
        </w:rPr>
      </w:pPr>
      <w:r w:rsidRPr="00FD6B55">
        <w:rPr>
          <w:rFonts w:ascii="Arial" w:hAnsi="Arial" w:cs="Arial"/>
          <w:szCs w:val="24"/>
        </w:rPr>
        <w:t>ASET, (2013), ASET Good Practice Guide for Work-based and Placement Learning, ASET, Sheffield</w:t>
      </w:r>
    </w:p>
    <w:p w14:paraId="48EA41D5" w14:textId="77777777" w:rsidR="007B3F34" w:rsidRPr="00FD6B55" w:rsidRDefault="007B3F34" w:rsidP="007B3F34">
      <w:pPr>
        <w:spacing w:line="360" w:lineRule="auto"/>
        <w:ind w:left="720" w:hanging="720"/>
        <w:jc w:val="both"/>
        <w:rPr>
          <w:rFonts w:ascii="Arial" w:hAnsi="Arial" w:cs="Arial"/>
          <w:szCs w:val="24"/>
        </w:rPr>
      </w:pPr>
      <w:r w:rsidRPr="00FD6B55">
        <w:rPr>
          <w:rFonts w:ascii="Arial" w:hAnsi="Arial" w:cs="Arial"/>
          <w:szCs w:val="24"/>
        </w:rPr>
        <w:t>Fallon, M. &amp; Rutherford, D. (2011) Hotel Management and Operations, Wiley, London</w:t>
      </w:r>
    </w:p>
    <w:p w14:paraId="5DEC631E" w14:textId="77777777" w:rsidR="007B3F34" w:rsidRPr="00FD6B55" w:rsidRDefault="007B3F34" w:rsidP="007B3F34">
      <w:pPr>
        <w:spacing w:line="360" w:lineRule="auto"/>
        <w:ind w:left="720" w:hanging="720"/>
        <w:jc w:val="both"/>
        <w:rPr>
          <w:rFonts w:ascii="Arial" w:hAnsi="Arial" w:cs="Arial"/>
          <w:szCs w:val="24"/>
        </w:rPr>
      </w:pPr>
      <w:proofErr w:type="spellStart"/>
      <w:r w:rsidRPr="00FD6B55">
        <w:rPr>
          <w:rFonts w:ascii="Arial" w:hAnsi="Arial" w:cs="Arial"/>
          <w:szCs w:val="24"/>
        </w:rPr>
        <w:t>Fanthorne</w:t>
      </w:r>
      <w:proofErr w:type="spellEnd"/>
      <w:r w:rsidRPr="00FD6B55">
        <w:rPr>
          <w:rFonts w:ascii="Arial" w:hAnsi="Arial" w:cs="Arial"/>
          <w:szCs w:val="24"/>
        </w:rPr>
        <w:t>, C (2004) Work Placements – Survival Guide for Students Macmillan, Basingstoke</w:t>
      </w:r>
    </w:p>
    <w:p w14:paraId="50A34E77" w14:textId="77777777" w:rsidR="007B3F34" w:rsidRPr="00FD6B55" w:rsidRDefault="007B3F34" w:rsidP="007B3F34">
      <w:pPr>
        <w:spacing w:line="360" w:lineRule="auto"/>
        <w:ind w:left="720" w:hanging="720"/>
        <w:jc w:val="both"/>
        <w:rPr>
          <w:rFonts w:ascii="Arial" w:hAnsi="Arial" w:cs="Arial"/>
          <w:szCs w:val="24"/>
        </w:rPr>
      </w:pPr>
      <w:r w:rsidRPr="00FD6B55">
        <w:rPr>
          <w:rFonts w:ascii="Arial" w:hAnsi="Arial" w:cs="Arial"/>
          <w:szCs w:val="24"/>
        </w:rPr>
        <w:t xml:space="preserve">Johnston, R Clark, G. </w:t>
      </w:r>
      <w:proofErr w:type="spellStart"/>
      <w:r w:rsidRPr="00FD6B55">
        <w:rPr>
          <w:rFonts w:ascii="Arial" w:hAnsi="Arial" w:cs="Arial"/>
          <w:szCs w:val="24"/>
        </w:rPr>
        <w:t>Shulver</w:t>
      </w:r>
      <w:proofErr w:type="spellEnd"/>
      <w:r w:rsidRPr="00FD6B55">
        <w:rPr>
          <w:rFonts w:ascii="Arial" w:hAnsi="Arial" w:cs="Arial"/>
          <w:szCs w:val="24"/>
        </w:rPr>
        <w:t>, M. (2012) Service Operations Management, Pearson, London</w:t>
      </w:r>
    </w:p>
    <w:p w14:paraId="2405F988" w14:textId="77777777" w:rsidR="007B3F34" w:rsidRPr="00FD6B55" w:rsidRDefault="007B3F34" w:rsidP="007B3F34">
      <w:pPr>
        <w:spacing w:line="360" w:lineRule="auto"/>
        <w:ind w:left="720" w:hanging="720"/>
        <w:jc w:val="both"/>
        <w:rPr>
          <w:rFonts w:ascii="Arial" w:hAnsi="Arial" w:cs="Arial"/>
          <w:szCs w:val="24"/>
        </w:rPr>
      </w:pPr>
      <w:r w:rsidRPr="00FD6B55">
        <w:rPr>
          <w:rFonts w:ascii="Arial" w:hAnsi="Arial" w:cs="Arial"/>
          <w:szCs w:val="24"/>
        </w:rPr>
        <w:t>Wood, R. (2013) Key Concepts in Hospitality Management, Sage, London</w:t>
      </w:r>
    </w:p>
    <w:p w14:paraId="1442A921" w14:textId="77777777" w:rsidR="007B3F34" w:rsidRPr="00FD6B55" w:rsidRDefault="007B3F34" w:rsidP="007B3F34">
      <w:pPr>
        <w:spacing w:line="360" w:lineRule="auto"/>
        <w:ind w:left="720" w:hanging="720"/>
        <w:jc w:val="both"/>
        <w:rPr>
          <w:rFonts w:ascii="Arial" w:hAnsi="Arial" w:cs="Arial"/>
          <w:szCs w:val="24"/>
        </w:rPr>
      </w:pPr>
      <w:proofErr w:type="spellStart"/>
      <w:r w:rsidRPr="00FD6B55">
        <w:rPr>
          <w:rFonts w:ascii="Arial" w:hAnsi="Arial" w:cs="Arial"/>
          <w:szCs w:val="24"/>
        </w:rPr>
        <w:t>Vallen</w:t>
      </w:r>
      <w:proofErr w:type="spellEnd"/>
      <w:r w:rsidRPr="00FD6B55">
        <w:rPr>
          <w:rFonts w:ascii="Arial" w:hAnsi="Arial" w:cs="Arial"/>
          <w:szCs w:val="24"/>
        </w:rPr>
        <w:t xml:space="preserve">, G.K. &amp; </w:t>
      </w:r>
      <w:proofErr w:type="spellStart"/>
      <w:r w:rsidRPr="00FD6B55">
        <w:rPr>
          <w:rFonts w:ascii="Arial" w:hAnsi="Arial" w:cs="Arial"/>
          <w:szCs w:val="24"/>
        </w:rPr>
        <w:t>Vallen</w:t>
      </w:r>
      <w:proofErr w:type="spellEnd"/>
      <w:r w:rsidRPr="00FD6B55">
        <w:rPr>
          <w:rFonts w:ascii="Arial" w:hAnsi="Arial" w:cs="Arial"/>
          <w:szCs w:val="24"/>
        </w:rPr>
        <w:t>, Jerome J. (2014) Check-in check-out: managing hotel operations Ninth edition.; Pearson New International.</w:t>
      </w:r>
    </w:p>
    <w:p w14:paraId="5C5F1ED8" w14:textId="77777777" w:rsidR="007B3F34" w:rsidRPr="00FD6B55" w:rsidRDefault="007B3F34" w:rsidP="007B3F34">
      <w:pPr>
        <w:spacing w:line="360" w:lineRule="auto"/>
        <w:ind w:left="720" w:hanging="720"/>
        <w:jc w:val="both"/>
        <w:rPr>
          <w:rFonts w:ascii="Arial" w:hAnsi="Arial" w:cs="Arial"/>
          <w:color w:val="222222"/>
          <w:szCs w:val="24"/>
          <w:shd w:val="clear" w:color="auto" w:fill="FFFFFF"/>
        </w:rPr>
      </w:pPr>
      <w:r w:rsidRPr="00FD6B55">
        <w:rPr>
          <w:rFonts w:ascii="Arial" w:hAnsi="Arial" w:cs="Arial"/>
          <w:color w:val="222222"/>
          <w:szCs w:val="24"/>
          <w:shd w:val="clear" w:color="auto" w:fill="FFFFFF"/>
        </w:rPr>
        <w:t>Rutherford, D.G., (2021). Hotel management and operations.</w:t>
      </w:r>
    </w:p>
    <w:p w14:paraId="482F25BA" w14:textId="77777777" w:rsidR="007B3F34" w:rsidRPr="00FD6B55" w:rsidRDefault="007B3F34" w:rsidP="007B3F34">
      <w:pPr>
        <w:spacing w:line="360" w:lineRule="auto"/>
        <w:ind w:left="720" w:hanging="720"/>
        <w:jc w:val="both"/>
        <w:rPr>
          <w:rFonts w:ascii="Arial" w:hAnsi="Arial" w:cs="Arial"/>
          <w:color w:val="222222"/>
          <w:szCs w:val="24"/>
          <w:shd w:val="clear" w:color="auto" w:fill="FFFFFF"/>
        </w:rPr>
      </w:pPr>
      <w:r w:rsidRPr="00FD6B55">
        <w:rPr>
          <w:rFonts w:ascii="Arial" w:hAnsi="Arial" w:cs="Arial"/>
          <w:color w:val="222222"/>
          <w:szCs w:val="24"/>
          <w:shd w:val="clear" w:color="auto" w:fill="FFFFFF"/>
        </w:rPr>
        <w:t xml:space="preserve">Ivanov, S., </w:t>
      </w:r>
      <w:proofErr w:type="spellStart"/>
      <w:r w:rsidRPr="00FD6B55">
        <w:rPr>
          <w:rFonts w:ascii="Arial" w:hAnsi="Arial" w:cs="Arial"/>
          <w:color w:val="222222"/>
          <w:szCs w:val="24"/>
          <w:shd w:val="clear" w:color="auto" w:fill="FFFFFF"/>
        </w:rPr>
        <w:t>Seyitoğlu</w:t>
      </w:r>
      <w:proofErr w:type="spellEnd"/>
      <w:r w:rsidRPr="00FD6B55">
        <w:rPr>
          <w:rFonts w:ascii="Arial" w:hAnsi="Arial" w:cs="Arial"/>
          <w:color w:val="222222"/>
          <w:szCs w:val="24"/>
          <w:shd w:val="clear" w:color="auto" w:fill="FFFFFF"/>
        </w:rPr>
        <w:t>, F. and Markova, M., (2020). Hotel managers’ perceptions towards the use of robots: a mixed-methods approach. </w:t>
      </w:r>
      <w:r w:rsidRPr="00FD6B55">
        <w:rPr>
          <w:rFonts w:ascii="Arial" w:hAnsi="Arial" w:cs="Arial"/>
          <w:i/>
          <w:iCs/>
          <w:color w:val="222222"/>
          <w:szCs w:val="24"/>
          <w:shd w:val="clear" w:color="auto" w:fill="FFFFFF"/>
        </w:rPr>
        <w:t>Information Technology &amp; Tourism</w:t>
      </w:r>
      <w:r w:rsidRPr="00FD6B55">
        <w:rPr>
          <w:rFonts w:ascii="Arial" w:hAnsi="Arial" w:cs="Arial"/>
          <w:color w:val="222222"/>
          <w:szCs w:val="24"/>
          <w:shd w:val="clear" w:color="auto" w:fill="FFFFFF"/>
        </w:rPr>
        <w:t>, </w:t>
      </w:r>
      <w:r w:rsidRPr="00FD6B55">
        <w:rPr>
          <w:rFonts w:ascii="Arial" w:hAnsi="Arial" w:cs="Arial"/>
          <w:i/>
          <w:iCs/>
          <w:color w:val="222222"/>
          <w:szCs w:val="24"/>
          <w:shd w:val="clear" w:color="auto" w:fill="FFFFFF"/>
        </w:rPr>
        <w:t>22</w:t>
      </w:r>
      <w:r w:rsidRPr="00FD6B55">
        <w:rPr>
          <w:rFonts w:ascii="Arial" w:hAnsi="Arial" w:cs="Arial"/>
          <w:color w:val="222222"/>
          <w:szCs w:val="24"/>
          <w:shd w:val="clear" w:color="auto" w:fill="FFFFFF"/>
        </w:rPr>
        <w:t>, pp.505-535.</w:t>
      </w:r>
    </w:p>
    <w:p w14:paraId="53C72191" w14:textId="77777777" w:rsidR="007B3F34" w:rsidRPr="00FD6B55" w:rsidRDefault="007B3F34" w:rsidP="007B3F34">
      <w:pPr>
        <w:spacing w:line="360" w:lineRule="auto"/>
        <w:ind w:left="720" w:hanging="720"/>
        <w:jc w:val="both"/>
        <w:rPr>
          <w:rFonts w:ascii="Arial" w:hAnsi="Arial" w:cs="Arial"/>
          <w:color w:val="222222"/>
          <w:szCs w:val="24"/>
          <w:shd w:val="clear" w:color="auto" w:fill="FFFFFF"/>
        </w:rPr>
      </w:pPr>
      <w:r w:rsidRPr="00FD6B55">
        <w:rPr>
          <w:rFonts w:ascii="Arial" w:hAnsi="Arial" w:cs="Arial"/>
          <w:color w:val="222222"/>
          <w:szCs w:val="24"/>
          <w:shd w:val="clear" w:color="auto" w:fill="FFFFFF"/>
        </w:rPr>
        <w:t>Cetin, G. and Walls, A., (2016). Understanding the customer experiences from the perspective of guests and hotel managers: Empirical findings from luxury hotels in Istanbul, Turkey. </w:t>
      </w:r>
      <w:r w:rsidRPr="00FD6B55">
        <w:rPr>
          <w:rFonts w:ascii="Arial" w:hAnsi="Arial" w:cs="Arial"/>
          <w:i/>
          <w:iCs/>
          <w:color w:val="222222"/>
          <w:szCs w:val="24"/>
          <w:shd w:val="clear" w:color="auto" w:fill="FFFFFF"/>
        </w:rPr>
        <w:t>Journal of Hospitality Marketing &amp; Management</w:t>
      </w:r>
      <w:r w:rsidRPr="00FD6B55">
        <w:rPr>
          <w:rFonts w:ascii="Arial" w:hAnsi="Arial" w:cs="Arial"/>
          <w:color w:val="222222"/>
          <w:szCs w:val="24"/>
          <w:shd w:val="clear" w:color="auto" w:fill="FFFFFF"/>
        </w:rPr>
        <w:t>, </w:t>
      </w:r>
      <w:r w:rsidRPr="00FD6B55">
        <w:rPr>
          <w:rFonts w:ascii="Arial" w:hAnsi="Arial" w:cs="Arial"/>
          <w:i/>
          <w:iCs/>
          <w:color w:val="222222"/>
          <w:szCs w:val="24"/>
          <w:shd w:val="clear" w:color="auto" w:fill="FFFFFF"/>
        </w:rPr>
        <w:t>25</w:t>
      </w:r>
      <w:r w:rsidRPr="00FD6B55">
        <w:rPr>
          <w:rFonts w:ascii="Arial" w:hAnsi="Arial" w:cs="Arial"/>
          <w:color w:val="222222"/>
          <w:szCs w:val="24"/>
          <w:shd w:val="clear" w:color="auto" w:fill="FFFFFF"/>
        </w:rPr>
        <w:t>(4), pp.395-424.</w:t>
      </w:r>
    </w:p>
    <w:p w14:paraId="195F9F14" w14:textId="77777777" w:rsidR="007B3F34" w:rsidRPr="00FD6B55" w:rsidRDefault="007B3F34" w:rsidP="007B3F34">
      <w:pPr>
        <w:spacing w:line="360" w:lineRule="auto"/>
        <w:ind w:left="720" w:hanging="720"/>
        <w:jc w:val="both"/>
        <w:rPr>
          <w:rFonts w:ascii="Arial" w:hAnsi="Arial" w:cs="Arial"/>
          <w:color w:val="222222"/>
          <w:szCs w:val="24"/>
          <w:shd w:val="clear" w:color="auto" w:fill="FFFFFF"/>
        </w:rPr>
      </w:pPr>
      <w:proofErr w:type="spellStart"/>
      <w:r w:rsidRPr="00FD6B55">
        <w:rPr>
          <w:rFonts w:ascii="Arial" w:hAnsi="Arial" w:cs="Arial"/>
          <w:color w:val="222222"/>
          <w:szCs w:val="24"/>
          <w:shd w:val="clear" w:color="auto" w:fill="FFFFFF"/>
        </w:rPr>
        <w:t>Filimonau</w:t>
      </w:r>
      <w:proofErr w:type="spellEnd"/>
      <w:r w:rsidRPr="00FD6B55">
        <w:rPr>
          <w:rFonts w:ascii="Arial" w:hAnsi="Arial" w:cs="Arial"/>
          <w:color w:val="222222"/>
          <w:szCs w:val="24"/>
          <w:shd w:val="clear" w:color="auto" w:fill="FFFFFF"/>
        </w:rPr>
        <w:t xml:space="preserve">, V., </w:t>
      </w:r>
      <w:proofErr w:type="spellStart"/>
      <w:r w:rsidRPr="00FD6B55">
        <w:rPr>
          <w:rFonts w:ascii="Arial" w:hAnsi="Arial" w:cs="Arial"/>
          <w:color w:val="222222"/>
          <w:szCs w:val="24"/>
          <w:shd w:val="clear" w:color="auto" w:fill="FFFFFF"/>
        </w:rPr>
        <w:t>Derqui</w:t>
      </w:r>
      <w:proofErr w:type="spellEnd"/>
      <w:r w:rsidRPr="00FD6B55">
        <w:rPr>
          <w:rFonts w:ascii="Arial" w:hAnsi="Arial" w:cs="Arial"/>
          <w:color w:val="222222"/>
          <w:szCs w:val="24"/>
          <w:shd w:val="clear" w:color="auto" w:fill="FFFFFF"/>
        </w:rPr>
        <w:t xml:space="preserve">, B. and </w:t>
      </w:r>
      <w:proofErr w:type="spellStart"/>
      <w:r w:rsidRPr="00FD6B55">
        <w:rPr>
          <w:rFonts w:ascii="Arial" w:hAnsi="Arial" w:cs="Arial"/>
          <w:color w:val="222222"/>
          <w:szCs w:val="24"/>
          <w:shd w:val="clear" w:color="auto" w:fill="FFFFFF"/>
        </w:rPr>
        <w:t>Matute</w:t>
      </w:r>
      <w:proofErr w:type="spellEnd"/>
      <w:r w:rsidRPr="00FD6B55">
        <w:rPr>
          <w:rFonts w:ascii="Arial" w:hAnsi="Arial" w:cs="Arial"/>
          <w:color w:val="222222"/>
          <w:szCs w:val="24"/>
          <w:shd w:val="clear" w:color="auto" w:fill="FFFFFF"/>
        </w:rPr>
        <w:t>, J., (2020). The COVID-19 pandemic and organizational commitment of senior hotel managers. </w:t>
      </w:r>
      <w:r w:rsidRPr="00FD6B55">
        <w:rPr>
          <w:rFonts w:ascii="Arial" w:hAnsi="Arial" w:cs="Arial"/>
          <w:i/>
          <w:iCs/>
          <w:color w:val="222222"/>
          <w:szCs w:val="24"/>
          <w:shd w:val="clear" w:color="auto" w:fill="FFFFFF"/>
        </w:rPr>
        <w:t>International Journal of Hospitality Management</w:t>
      </w:r>
      <w:r w:rsidRPr="00FD6B55">
        <w:rPr>
          <w:rFonts w:ascii="Arial" w:hAnsi="Arial" w:cs="Arial"/>
          <w:color w:val="222222"/>
          <w:szCs w:val="24"/>
          <w:shd w:val="clear" w:color="auto" w:fill="FFFFFF"/>
        </w:rPr>
        <w:t>, </w:t>
      </w:r>
      <w:r w:rsidRPr="00FD6B55">
        <w:rPr>
          <w:rFonts w:ascii="Arial" w:hAnsi="Arial" w:cs="Arial"/>
          <w:i/>
          <w:iCs/>
          <w:color w:val="222222"/>
          <w:szCs w:val="24"/>
          <w:shd w:val="clear" w:color="auto" w:fill="FFFFFF"/>
        </w:rPr>
        <w:t>91</w:t>
      </w:r>
      <w:r w:rsidRPr="00FD6B55">
        <w:rPr>
          <w:rFonts w:ascii="Arial" w:hAnsi="Arial" w:cs="Arial"/>
          <w:color w:val="222222"/>
          <w:szCs w:val="24"/>
          <w:shd w:val="clear" w:color="auto" w:fill="FFFFFF"/>
        </w:rPr>
        <w:t>, p.102659.</w:t>
      </w:r>
    </w:p>
    <w:p w14:paraId="04668F39" w14:textId="77777777" w:rsidR="007B3F34" w:rsidRPr="00FD6B55" w:rsidRDefault="007B3F34" w:rsidP="007B3F34">
      <w:pPr>
        <w:spacing w:line="360" w:lineRule="auto"/>
        <w:ind w:left="720" w:hanging="720"/>
        <w:jc w:val="both"/>
        <w:rPr>
          <w:rFonts w:ascii="Arial" w:hAnsi="Arial" w:cs="Arial"/>
          <w:color w:val="222222"/>
          <w:szCs w:val="24"/>
          <w:shd w:val="clear" w:color="auto" w:fill="FFFFFF"/>
        </w:rPr>
      </w:pPr>
      <w:r w:rsidRPr="00FD6B55">
        <w:rPr>
          <w:rFonts w:ascii="Arial" w:hAnsi="Arial" w:cs="Arial"/>
          <w:color w:val="222222"/>
          <w:szCs w:val="24"/>
          <w:shd w:val="clear" w:color="auto" w:fill="FFFFFF"/>
        </w:rPr>
        <w:t xml:space="preserve">Reyes-Menendez, A., </w:t>
      </w:r>
      <w:proofErr w:type="spellStart"/>
      <w:r w:rsidRPr="00FD6B55">
        <w:rPr>
          <w:rFonts w:ascii="Arial" w:hAnsi="Arial" w:cs="Arial"/>
          <w:color w:val="222222"/>
          <w:szCs w:val="24"/>
          <w:shd w:val="clear" w:color="auto" w:fill="FFFFFF"/>
        </w:rPr>
        <w:t>Saura</w:t>
      </w:r>
      <w:proofErr w:type="spellEnd"/>
      <w:r w:rsidRPr="00FD6B55">
        <w:rPr>
          <w:rFonts w:ascii="Arial" w:hAnsi="Arial" w:cs="Arial"/>
          <w:color w:val="222222"/>
          <w:szCs w:val="24"/>
          <w:shd w:val="clear" w:color="auto" w:fill="FFFFFF"/>
        </w:rPr>
        <w:t xml:space="preserve">, J.R. and </w:t>
      </w:r>
      <w:proofErr w:type="spellStart"/>
      <w:r w:rsidRPr="00FD6B55">
        <w:rPr>
          <w:rFonts w:ascii="Arial" w:hAnsi="Arial" w:cs="Arial"/>
          <w:color w:val="222222"/>
          <w:szCs w:val="24"/>
          <w:shd w:val="clear" w:color="auto" w:fill="FFFFFF"/>
        </w:rPr>
        <w:t>Martinez-Navalon</w:t>
      </w:r>
      <w:proofErr w:type="spellEnd"/>
      <w:r w:rsidRPr="00FD6B55">
        <w:rPr>
          <w:rFonts w:ascii="Arial" w:hAnsi="Arial" w:cs="Arial"/>
          <w:color w:val="222222"/>
          <w:szCs w:val="24"/>
          <w:shd w:val="clear" w:color="auto" w:fill="FFFFFF"/>
        </w:rPr>
        <w:t xml:space="preserve">, J.G., (2019). The impact of e-WOM on hotels management reputation: exploring </w:t>
      </w:r>
      <w:proofErr w:type="spellStart"/>
      <w:r w:rsidRPr="00FD6B55">
        <w:rPr>
          <w:rFonts w:ascii="Arial" w:hAnsi="Arial" w:cs="Arial"/>
          <w:color w:val="222222"/>
          <w:szCs w:val="24"/>
          <w:shd w:val="clear" w:color="auto" w:fill="FFFFFF"/>
        </w:rPr>
        <w:t>tripadvisor</w:t>
      </w:r>
      <w:proofErr w:type="spellEnd"/>
      <w:r w:rsidRPr="00FD6B55">
        <w:rPr>
          <w:rFonts w:ascii="Arial" w:hAnsi="Arial" w:cs="Arial"/>
          <w:color w:val="222222"/>
          <w:szCs w:val="24"/>
          <w:shd w:val="clear" w:color="auto" w:fill="FFFFFF"/>
        </w:rPr>
        <w:t xml:space="preserve"> review credibility with the ELM model. </w:t>
      </w:r>
      <w:r w:rsidRPr="00FD6B55">
        <w:rPr>
          <w:rFonts w:ascii="Arial" w:hAnsi="Arial" w:cs="Arial"/>
          <w:i/>
          <w:iCs/>
          <w:color w:val="222222"/>
          <w:szCs w:val="24"/>
          <w:shd w:val="clear" w:color="auto" w:fill="FFFFFF"/>
        </w:rPr>
        <w:t>Ieee Access</w:t>
      </w:r>
      <w:r w:rsidRPr="00FD6B55">
        <w:rPr>
          <w:rFonts w:ascii="Arial" w:hAnsi="Arial" w:cs="Arial"/>
          <w:color w:val="222222"/>
          <w:szCs w:val="24"/>
          <w:shd w:val="clear" w:color="auto" w:fill="FFFFFF"/>
        </w:rPr>
        <w:t>, </w:t>
      </w:r>
      <w:r w:rsidRPr="00FD6B55">
        <w:rPr>
          <w:rFonts w:ascii="Arial" w:hAnsi="Arial" w:cs="Arial"/>
          <w:i/>
          <w:iCs/>
          <w:color w:val="222222"/>
          <w:szCs w:val="24"/>
          <w:shd w:val="clear" w:color="auto" w:fill="FFFFFF"/>
        </w:rPr>
        <w:t>7</w:t>
      </w:r>
      <w:r w:rsidRPr="00FD6B55">
        <w:rPr>
          <w:rFonts w:ascii="Arial" w:hAnsi="Arial" w:cs="Arial"/>
          <w:color w:val="222222"/>
          <w:szCs w:val="24"/>
          <w:shd w:val="clear" w:color="auto" w:fill="FFFFFF"/>
        </w:rPr>
        <w:t>, pp.68868-68877.</w:t>
      </w:r>
    </w:p>
    <w:p w14:paraId="6D911FB9" w14:textId="77777777" w:rsidR="007B3F34" w:rsidRPr="00FD6B55" w:rsidRDefault="007B3F34" w:rsidP="007B3F34">
      <w:pPr>
        <w:spacing w:line="360" w:lineRule="auto"/>
        <w:ind w:left="720" w:hanging="720"/>
        <w:jc w:val="both"/>
        <w:rPr>
          <w:rFonts w:ascii="Arial" w:hAnsi="Arial" w:cs="Arial"/>
          <w:color w:val="222222"/>
          <w:szCs w:val="24"/>
          <w:shd w:val="clear" w:color="auto" w:fill="FFFFFF"/>
        </w:rPr>
      </w:pPr>
      <w:proofErr w:type="spellStart"/>
      <w:r w:rsidRPr="00FD6B55">
        <w:rPr>
          <w:rFonts w:ascii="Arial" w:hAnsi="Arial" w:cs="Arial"/>
          <w:color w:val="222222"/>
          <w:szCs w:val="24"/>
          <w:shd w:val="clear" w:color="auto" w:fill="FFFFFF"/>
        </w:rPr>
        <w:t>Bonfanti</w:t>
      </w:r>
      <w:proofErr w:type="spellEnd"/>
      <w:r w:rsidRPr="00FD6B55">
        <w:rPr>
          <w:rFonts w:ascii="Arial" w:hAnsi="Arial" w:cs="Arial"/>
          <w:color w:val="222222"/>
          <w:szCs w:val="24"/>
          <w:shd w:val="clear" w:color="auto" w:fill="FFFFFF"/>
        </w:rPr>
        <w:t xml:space="preserve">, A., </w:t>
      </w:r>
      <w:proofErr w:type="spellStart"/>
      <w:r w:rsidRPr="00FD6B55">
        <w:rPr>
          <w:rFonts w:ascii="Arial" w:hAnsi="Arial" w:cs="Arial"/>
          <w:color w:val="222222"/>
          <w:szCs w:val="24"/>
          <w:shd w:val="clear" w:color="auto" w:fill="FFFFFF"/>
        </w:rPr>
        <w:t>Vigolo</w:t>
      </w:r>
      <w:proofErr w:type="spellEnd"/>
      <w:r w:rsidRPr="00FD6B55">
        <w:rPr>
          <w:rFonts w:ascii="Arial" w:hAnsi="Arial" w:cs="Arial"/>
          <w:color w:val="222222"/>
          <w:szCs w:val="24"/>
          <w:shd w:val="clear" w:color="auto" w:fill="FFFFFF"/>
        </w:rPr>
        <w:t xml:space="preserve">, V. and </w:t>
      </w:r>
      <w:proofErr w:type="spellStart"/>
      <w:r w:rsidRPr="00FD6B55">
        <w:rPr>
          <w:rFonts w:ascii="Arial" w:hAnsi="Arial" w:cs="Arial"/>
          <w:color w:val="222222"/>
          <w:szCs w:val="24"/>
          <w:shd w:val="clear" w:color="auto" w:fill="FFFFFF"/>
        </w:rPr>
        <w:t>Yfantidou</w:t>
      </w:r>
      <w:proofErr w:type="spellEnd"/>
      <w:r w:rsidRPr="00FD6B55">
        <w:rPr>
          <w:rFonts w:ascii="Arial" w:hAnsi="Arial" w:cs="Arial"/>
          <w:color w:val="222222"/>
          <w:szCs w:val="24"/>
          <w:shd w:val="clear" w:color="auto" w:fill="FFFFFF"/>
        </w:rPr>
        <w:t>, G., (2021). The impact of the Covid-19 pandemic on customer experience design: The hotel managers’ perspective. </w:t>
      </w:r>
      <w:r w:rsidRPr="00FD6B55">
        <w:rPr>
          <w:rFonts w:ascii="Arial" w:hAnsi="Arial" w:cs="Arial"/>
          <w:i/>
          <w:iCs/>
          <w:color w:val="222222"/>
          <w:szCs w:val="24"/>
          <w:shd w:val="clear" w:color="auto" w:fill="FFFFFF"/>
        </w:rPr>
        <w:t>International Journal of Hospitality Management</w:t>
      </w:r>
      <w:r w:rsidRPr="00FD6B55">
        <w:rPr>
          <w:rFonts w:ascii="Arial" w:hAnsi="Arial" w:cs="Arial"/>
          <w:color w:val="222222"/>
          <w:szCs w:val="24"/>
          <w:shd w:val="clear" w:color="auto" w:fill="FFFFFF"/>
        </w:rPr>
        <w:t>, </w:t>
      </w:r>
      <w:r w:rsidRPr="00FD6B55">
        <w:rPr>
          <w:rFonts w:ascii="Arial" w:hAnsi="Arial" w:cs="Arial"/>
          <w:i/>
          <w:iCs/>
          <w:color w:val="222222"/>
          <w:szCs w:val="24"/>
          <w:shd w:val="clear" w:color="auto" w:fill="FFFFFF"/>
        </w:rPr>
        <w:t>94</w:t>
      </w:r>
      <w:r w:rsidRPr="00FD6B55">
        <w:rPr>
          <w:rFonts w:ascii="Arial" w:hAnsi="Arial" w:cs="Arial"/>
          <w:color w:val="222222"/>
          <w:szCs w:val="24"/>
          <w:shd w:val="clear" w:color="auto" w:fill="FFFFFF"/>
        </w:rPr>
        <w:t>, p.102871.</w:t>
      </w:r>
    </w:p>
    <w:p w14:paraId="737AE7E0" w14:textId="77777777" w:rsidR="007B3F34" w:rsidRPr="00FD6B55" w:rsidRDefault="007B3F34" w:rsidP="007B3F34">
      <w:pPr>
        <w:spacing w:line="360" w:lineRule="auto"/>
        <w:ind w:left="720" w:hanging="720"/>
        <w:jc w:val="both"/>
        <w:rPr>
          <w:rFonts w:ascii="Arial" w:hAnsi="Arial" w:cs="Arial"/>
          <w:color w:val="222222"/>
          <w:szCs w:val="24"/>
          <w:shd w:val="clear" w:color="auto" w:fill="FFFFFF"/>
        </w:rPr>
      </w:pPr>
      <w:r w:rsidRPr="00FD6B55">
        <w:rPr>
          <w:rFonts w:ascii="Arial" w:hAnsi="Arial" w:cs="Arial"/>
          <w:color w:val="222222"/>
          <w:szCs w:val="24"/>
          <w:shd w:val="clear" w:color="auto" w:fill="FFFFFF"/>
        </w:rPr>
        <w:t>Chung, K.C., (2020). Green marketing orientation: Achieving sustainable development in green hotel management. </w:t>
      </w:r>
      <w:r w:rsidRPr="00FD6B55">
        <w:rPr>
          <w:rFonts w:ascii="Arial" w:hAnsi="Arial" w:cs="Arial"/>
          <w:i/>
          <w:iCs/>
          <w:color w:val="222222"/>
          <w:szCs w:val="24"/>
          <w:shd w:val="clear" w:color="auto" w:fill="FFFFFF"/>
        </w:rPr>
        <w:t>Journal of Hospitality Marketing &amp; Management</w:t>
      </w:r>
      <w:r w:rsidRPr="00FD6B55">
        <w:rPr>
          <w:rFonts w:ascii="Arial" w:hAnsi="Arial" w:cs="Arial"/>
          <w:color w:val="222222"/>
          <w:szCs w:val="24"/>
          <w:shd w:val="clear" w:color="auto" w:fill="FFFFFF"/>
        </w:rPr>
        <w:t>, </w:t>
      </w:r>
      <w:r w:rsidRPr="00FD6B55">
        <w:rPr>
          <w:rFonts w:ascii="Arial" w:hAnsi="Arial" w:cs="Arial"/>
          <w:i/>
          <w:iCs/>
          <w:color w:val="222222"/>
          <w:szCs w:val="24"/>
          <w:shd w:val="clear" w:color="auto" w:fill="FFFFFF"/>
        </w:rPr>
        <w:t>29</w:t>
      </w:r>
      <w:r w:rsidRPr="00FD6B55">
        <w:rPr>
          <w:rFonts w:ascii="Arial" w:hAnsi="Arial" w:cs="Arial"/>
          <w:color w:val="222222"/>
          <w:szCs w:val="24"/>
          <w:shd w:val="clear" w:color="auto" w:fill="FFFFFF"/>
        </w:rPr>
        <w:t>(6), pp.722-738.</w:t>
      </w:r>
    </w:p>
    <w:p w14:paraId="4D1E7D53" w14:textId="77777777" w:rsidR="007B3F34" w:rsidRPr="00FD6B55" w:rsidRDefault="007B3F34" w:rsidP="007B3F34">
      <w:pPr>
        <w:spacing w:line="360" w:lineRule="auto"/>
        <w:ind w:left="720" w:hanging="720"/>
        <w:jc w:val="both"/>
        <w:rPr>
          <w:rFonts w:ascii="Arial" w:hAnsi="Arial" w:cs="Arial"/>
          <w:color w:val="222222"/>
          <w:szCs w:val="24"/>
          <w:shd w:val="clear" w:color="auto" w:fill="FFFFFF"/>
        </w:rPr>
      </w:pPr>
      <w:proofErr w:type="spellStart"/>
      <w:r w:rsidRPr="00FD6B55">
        <w:rPr>
          <w:rFonts w:ascii="Arial" w:hAnsi="Arial" w:cs="Arial"/>
          <w:color w:val="222222"/>
          <w:szCs w:val="24"/>
          <w:shd w:val="clear" w:color="auto" w:fill="FFFFFF"/>
        </w:rPr>
        <w:t>Rossidis</w:t>
      </w:r>
      <w:proofErr w:type="spellEnd"/>
      <w:r w:rsidRPr="00FD6B55">
        <w:rPr>
          <w:rFonts w:ascii="Arial" w:hAnsi="Arial" w:cs="Arial"/>
          <w:color w:val="222222"/>
          <w:szCs w:val="24"/>
          <w:shd w:val="clear" w:color="auto" w:fill="FFFFFF"/>
        </w:rPr>
        <w:t xml:space="preserve">, I., </w:t>
      </w:r>
      <w:proofErr w:type="spellStart"/>
      <w:r w:rsidRPr="00FD6B55">
        <w:rPr>
          <w:rFonts w:ascii="Arial" w:hAnsi="Arial" w:cs="Arial"/>
          <w:color w:val="222222"/>
          <w:szCs w:val="24"/>
          <w:shd w:val="clear" w:color="auto" w:fill="FFFFFF"/>
        </w:rPr>
        <w:t>Belias</w:t>
      </w:r>
      <w:proofErr w:type="spellEnd"/>
      <w:r w:rsidRPr="00FD6B55">
        <w:rPr>
          <w:rFonts w:ascii="Arial" w:hAnsi="Arial" w:cs="Arial"/>
          <w:color w:val="222222"/>
          <w:szCs w:val="24"/>
          <w:shd w:val="clear" w:color="auto" w:fill="FFFFFF"/>
        </w:rPr>
        <w:t xml:space="preserve">, D. and </w:t>
      </w:r>
      <w:proofErr w:type="spellStart"/>
      <w:r w:rsidRPr="00FD6B55">
        <w:rPr>
          <w:rFonts w:ascii="Arial" w:hAnsi="Arial" w:cs="Arial"/>
          <w:color w:val="222222"/>
          <w:szCs w:val="24"/>
          <w:shd w:val="clear" w:color="auto" w:fill="FFFFFF"/>
        </w:rPr>
        <w:t>Vasiliadis</w:t>
      </w:r>
      <w:proofErr w:type="spellEnd"/>
      <w:r w:rsidRPr="00FD6B55">
        <w:rPr>
          <w:rFonts w:ascii="Arial" w:hAnsi="Arial" w:cs="Arial"/>
          <w:color w:val="222222"/>
          <w:szCs w:val="24"/>
          <w:shd w:val="clear" w:color="auto" w:fill="FFFFFF"/>
        </w:rPr>
        <w:t>, L., (2021), June. Strategic hotel management in the “Hostile” international environment. In </w:t>
      </w:r>
      <w:r w:rsidRPr="00FD6B55">
        <w:rPr>
          <w:rFonts w:ascii="Arial" w:hAnsi="Arial" w:cs="Arial"/>
          <w:i/>
          <w:iCs/>
          <w:color w:val="222222"/>
          <w:szCs w:val="24"/>
          <w:shd w:val="clear" w:color="auto" w:fill="FFFFFF"/>
        </w:rPr>
        <w:t>Culture and Tourism in a Smart, Globalized, and Sustainable World: 7th International Conference of IACuDiT, Hydra, Greece, 2020</w:t>
      </w:r>
      <w:r w:rsidRPr="00FD6B55">
        <w:rPr>
          <w:rFonts w:ascii="Arial" w:hAnsi="Arial" w:cs="Arial"/>
          <w:color w:val="222222"/>
          <w:szCs w:val="24"/>
          <w:shd w:val="clear" w:color="auto" w:fill="FFFFFF"/>
        </w:rPr>
        <w:t> (pp. 325-336). Cham: Springer International Publishing.</w:t>
      </w:r>
    </w:p>
    <w:p w14:paraId="25BACA39" w14:textId="77777777" w:rsidR="007B3F34" w:rsidRPr="00FD6B55" w:rsidRDefault="007B3F34" w:rsidP="007B3F34">
      <w:pPr>
        <w:spacing w:line="360" w:lineRule="auto"/>
        <w:ind w:left="720" w:hanging="720"/>
        <w:jc w:val="both"/>
        <w:rPr>
          <w:rFonts w:ascii="Arial" w:hAnsi="Arial" w:cs="Arial"/>
          <w:color w:val="222222"/>
          <w:szCs w:val="24"/>
          <w:shd w:val="clear" w:color="auto" w:fill="FFFFFF"/>
        </w:rPr>
      </w:pPr>
      <w:r w:rsidRPr="00FD6B55">
        <w:rPr>
          <w:rFonts w:ascii="Arial" w:hAnsi="Arial" w:cs="Arial"/>
          <w:color w:val="222222"/>
          <w:szCs w:val="24"/>
          <w:shd w:val="clear" w:color="auto" w:fill="FFFFFF"/>
        </w:rPr>
        <w:t>Chan, E.S., (2021). Influencing stakeholders to reduce carbon footprints: Hotel managers’ perspective. </w:t>
      </w:r>
      <w:r w:rsidRPr="00FD6B55">
        <w:rPr>
          <w:rFonts w:ascii="Arial" w:hAnsi="Arial" w:cs="Arial"/>
          <w:i/>
          <w:iCs/>
          <w:color w:val="222222"/>
          <w:szCs w:val="24"/>
          <w:shd w:val="clear" w:color="auto" w:fill="FFFFFF"/>
        </w:rPr>
        <w:t>International Journal of Hospitality Management</w:t>
      </w:r>
      <w:r w:rsidRPr="00FD6B55">
        <w:rPr>
          <w:rFonts w:ascii="Arial" w:hAnsi="Arial" w:cs="Arial"/>
          <w:color w:val="222222"/>
          <w:szCs w:val="24"/>
          <w:shd w:val="clear" w:color="auto" w:fill="FFFFFF"/>
        </w:rPr>
        <w:t>, </w:t>
      </w:r>
      <w:r w:rsidRPr="00FD6B55">
        <w:rPr>
          <w:rFonts w:ascii="Arial" w:hAnsi="Arial" w:cs="Arial"/>
          <w:i/>
          <w:iCs/>
          <w:color w:val="222222"/>
          <w:szCs w:val="24"/>
          <w:shd w:val="clear" w:color="auto" w:fill="FFFFFF"/>
        </w:rPr>
        <w:t>94</w:t>
      </w:r>
      <w:r w:rsidRPr="00FD6B55">
        <w:rPr>
          <w:rFonts w:ascii="Arial" w:hAnsi="Arial" w:cs="Arial"/>
          <w:color w:val="222222"/>
          <w:szCs w:val="24"/>
          <w:shd w:val="clear" w:color="auto" w:fill="FFFFFF"/>
        </w:rPr>
        <w:t>, p.102807.</w:t>
      </w:r>
    </w:p>
    <w:p w14:paraId="09ECA3DC" w14:textId="77777777" w:rsidR="007B3F34" w:rsidRPr="00FD6B55" w:rsidRDefault="007B3F34" w:rsidP="007B3F34">
      <w:pPr>
        <w:spacing w:line="360" w:lineRule="auto"/>
        <w:ind w:left="720" w:hanging="720"/>
        <w:jc w:val="both"/>
        <w:rPr>
          <w:rFonts w:ascii="Arial" w:hAnsi="Arial" w:cs="Arial"/>
          <w:color w:val="222222"/>
          <w:szCs w:val="24"/>
          <w:shd w:val="clear" w:color="auto" w:fill="FFFFFF"/>
        </w:rPr>
      </w:pPr>
      <w:proofErr w:type="spellStart"/>
      <w:r w:rsidRPr="00FD6B55">
        <w:rPr>
          <w:rFonts w:ascii="Arial" w:hAnsi="Arial" w:cs="Arial"/>
          <w:color w:val="222222"/>
          <w:szCs w:val="24"/>
          <w:shd w:val="clear" w:color="auto" w:fill="FFFFFF"/>
        </w:rPr>
        <w:t>Aureli</w:t>
      </w:r>
      <w:proofErr w:type="spellEnd"/>
      <w:r w:rsidRPr="00FD6B55">
        <w:rPr>
          <w:rFonts w:ascii="Arial" w:hAnsi="Arial" w:cs="Arial"/>
          <w:color w:val="222222"/>
          <w:szCs w:val="24"/>
          <w:shd w:val="clear" w:color="auto" w:fill="FFFFFF"/>
        </w:rPr>
        <w:t xml:space="preserve">, S. and </w:t>
      </w:r>
      <w:proofErr w:type="spellStart"/>
      <w:r w:rsidRPr="00FD6B55">
        <w:rPr>
          <w:rFonts w:ascii="Arial" w:hAnsi="Arial" w:cs="Arial"/>
          <w:color w:val="222222"/>
          <w:szCs w:val="24"/>
          <w:shd w:val="clear" w:color="auto" w:fill="FFFFFF"/>
        </w:rPr>
        <w:t>Supino</w:t>
      </w:r>
      <w:proofErr w:type="spellEnd"/>
      <w:r w:rsidRPr="00FD6B55">
        <w:rPr>
          <w:rFonts w:ascii="Arial" w:hAnsi="Arial" w:cs="Arial"/>
          <w:color w:val="222222"/>
          <w:szCs w:val="24"/>
          <w:shd w:val="clear" w:color="auto" w:fill="FFFFFF"/>
        </w:rPr>
        <w:t>, E., (2017). Online Reputation Monitoring: An exploratory study on Italian hotel managers’ practices. </w:t>
      </w:r>
      <w:r w:rsidRPr="00FD6B55">
        <w:rPr>
          <w:rFonts w:ascii="Arial" w:hAnsi="Arial" w:cs="Arial"/>
          <w:i/>
          <w:iCs/>
          <w:color w:val="222222"/>
          <w:szCs w:val="24"/>
          <w:shd w:val="clear" w:color="auto" w:fill="FFFFFF"/>
        </w:rPr>
        <w:t>International Journal of Hospitality &amp; Tourism Administration</w:t>
      </w:r>
      <w:r w:rsidRPr="00FD6B55">
        <w:rPr>
          <w:rFonts w:ascii="Arial" w:hAnsi="Arial" w:cs="Arial"/>
          <w:color w:val="222222"/>
          <w:szCs w:val="24"/>
          <w:shd w:val="clear" w:color="auto" w:fill="FFFFFF"/>
        </w:rPr>
        <w:t>, </w:t>
      </w:r>
      <w:r w:rsidRPr="00FD6B55">
        <w:rPr>
          <w:rFonts w:ascii="Arial" w:hAnsi="Arial" w:cs="Arial"/>
          <w:i/>
          <w:iCs/>
          <w:color w:val="222222"/>
          <w:szCs w:val="24"/>
          <w:shd w:val="clear" w:color="auto" w:fill="FFFFFF"/>
        </w:rPr>
        <w:t>18</w:t>
      </w:r>
      <w:r w:rsidRPr="00FD6B55">
        <w:rPr>
          <w:rFonts w:ascii="Arial" w:hAnsi="Arial" w:cs="Arial"/>
          <w:color w:val="222222"/>
          <w:szCs w:val="24"/>
          <w:shd w:val="clear" w:color="auto" w:fill="FFFFFF"/>
        </w:rPr>
        <w:t>(1), pp.84-109.</w:t>
      </w:r>
    </w:p>
    <w:p w14:paraId="5656D668" w14:textId="77777777" w:rsidR="007B3F34" w:rsidRPr="00FD6B55" w:rsidRDefault="007B3F34" w:rsidP="007B3F34">
      <w:pPr>
        <w:spacing w:line="360" w:lineRule="auto"/>
        <w:ind w:left="720" w:hanging="720"/>
        <w:jc w:val="both"/>
        <w:rPr>
          <w:rFonts w:ascii="Arial" w:hAnsi="Arial" w:cs="Arial"/>
          <w:color w:val="222222"/>
          <w:szCs w:val="24"/>
          <w:shd w:val="clear" w:color="auto" w:fill="FFFFFF"/>
        </w:rPr>
      </w:pPr>
      <w:r w:rsidRPr="00FD6B55">
        <w:rPr>
          <w:rFonts w:ascii="Arial" w:hAnsi="Arial" w:cs="Arial"/>
          <w:color w:val="222222"/>
          <w:szCs w:val="24"/>
          <w:shd w:val="clear" w:color="auto" w:fill="FFFFFF"/>
        </w:rPr>
        <w:t xml:space="preserve">Dogan, S. and </w:t>
      </w:r>
      <w:proofErr w:type="spellStart"/>
      <w:r w:rsidRPr="00FD6B55">
        <w:rPr>
          <w:rFonts w:ascii="Arial" w:hAnsi="Arial" w:cs="Arial"/>
          <w:color w:val="222222"/>
          <w:szCs w:val="24"/>
          <w:shd w:val="clear" w:color="auto" w:fill="FFFFFF"/>
        </w:rPr>
        <w:t>Vatan</w:t>
      </w:r>
      <w:proofErr w:type="spellEnd"/>
      <w:r w:rsidRPr="00FD6B55">
        <w:rPr>
          <w:rFonts w:ascii="Arial" w:hAnsi="Arial" w:cs="Arial"/>
          <w:color w:val="222222"/>
          <w:szCs w:val="24"/>
          <w:shd w:val="clear" w:color="auto" w:fill="FFFFFF"/>
        </w:rPr>
        <w:t>, A., (2019). Hotel managers’ thoughts towards new technologies and service robots at hotels: A qualitative study in Turkey. </w:t>
      </w:r>
      <w:r w:rsidRPr="00FD6B55">
        <w:rPr>
          <w:rFonts w:ascii="Arial" w:hAnsi="Arial" w:cs="Arial"/>
          <w:i/>
          <w:iCs/>
          <w:color w:val="222222"/>
          <w:szCs w:val="24"/>
          <w:shd w:val="clear" w:color="auto" w:fill="FFFFFF"/>
        </w:rPr>
        <w:t>Co-Editors</w:t>
      </w:r>
      <w:r w:rsidRPr="00FD6B55">
        <w:rPr>
          <w:rFonts w:ascii="Arial" w:hAnsi="Arial" w:cs="Arial"/>
          <w:color w:val="222222"/>
          <w:szCs w:val="24"/>
          <w:shd w:val="clear" w:color="auto" w:fill="FFFFFF"/>
        </w:rPr>
        <w:t>, p.382.</w:t>
      </w:r>
    </w:p>
    <w:p w14:paraId="424A5D66" w14:textId="70CF74BA" w:rsidR="00F9700F" w:rsidRPr="00851A7A" w:rsidRDefault="007B3F34" w:rsidP="00851A7A">
      <w:pPr>
        <w:spacing w:line="360" w:lineRule="auto"/>
        <w:ind w:left="720" w:hanging="720"/>
        <w:jc w:val="both"/>
        <w:rPr>
          <w:rFonts w:ascii="Arial" w:hAnsi="Arial" w:cs="Arial"/>
          <w:szCs w:val="24"/>
        </w:rPr>
      </w:pPr>
      <w:r w:rsidRPr="00FD6B55">
        <w:rPr>
          <w:rFonts w:ascii="Arial" w:hAnsi="Arial" w:cs="Arial"/>
          <w:color w:val="222222"/>
          <w:szCs w:val="24"/>
          <w:shd w:val="clear" w:color="auto" w:fill="FFFFFF"/>
        </w:rPr>
        <w:t>Frawley, T., Goh, E. and Law, R., (2019). Quality assurance at hotel management tertiary institutions in Australia: An insight into factors behind domestic and international student satisfaction. </w:t>
      </w:r>
      <w:r w:rsidRPr="00FD6B55">
        <w:rPr>
          <w:rFonts w:ascii="Arial" w:hAnsi="Arial" w:cs="Arial"/>
          <w:i/>
          <w:iCs/>
          <w:color w:val="222222"/>
          <w:szCs w:val="24"/>
          <w:shd w:val="clear" w:color="auto" w:fill="FFFFFF"/>
        </w:rPr>
        <w:t>Journal of Hospitality &amp; Tourism Education</w:t>
      </w:r>
      <w:r w:rsidRPr="00FD6B55">
        <w:rPr>
          <w:rFonts w:ascii="Arial" w:hAnsi="Arial" w:cs="Arial"/>
          <w:color w:val="222222"/>
          <w:szCs w:val="24"/>
          <w:shd w:val="clear" w:color="auto" w:fill="FFFFFF"/>
        </w:rPr>
        <w:t>, </w:t>
      </w:r>
      <w:r w:rsidRPr="00FD6B55">
        <w:rPr>
          <w:rFonts w:ascii="Arial" w:hAnsi="Arial" w:cs="Arial"/>
          <w:i/>
          <w:iCs/>
          <w:color w:val="222222"/>
          <w:szCs w:val="24"/>
          <w:shd w:val="clear" w:color="auto" w:fill="FFFFFF"/>
        </w:rPr>
        <w:t>31</w:t>
      </w:r>
      <w:r w:rsidRPr="00FD6B55">
        <w:rPr>
          <w:rFonts w:ascii="Arial" w:hAnsi="Arial" w:cs="Arial"/>
          <w:color w:val="222222"/>
          <w:szCs w:val="24"/>
          <w:shd w:val="clear" w:color="auto" w:fill="FFFFFF"/>
        </w:rPr>
        <w:t>(1), pp.1-9.</w:t>
      </w:r>
    </w:p>
    <w:sectPr w:rsidR="00F9700F" w:rsidRPr="00851A7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15EE42" w14:textId="77777777" w:rsidR="00035B36" w:rsidRDefault="00035B36" w:rsidP="004D0F63">
      <w:pPr>
        <w:spacing w:after="0" w:line="240" w:lineRule="auto"/>
      </w:pPr>
      <w:r>
        <w:separator/>
      </w:r>
    </w:p>
  </w:endnote>
  <w:endnote w:type="continuationSeparator" w:id="0">
    <w:p w14:paraId="2C7E72AD" w14:textId="77777777" w:rsidR="00035B36" w:rsidRDefault="00035B36" w:rsidP="004D0F63">
      <w:pPr>
        <w:spacing w:after="0" w:line="240" w:lineRule="auto"/>
      </w:pPr>
      <w:r>
        <w:continuationSeparator/>
      </w:r>
    </w:p>
  </w:endnote>
  <w:endnote w:type="continuationNotice" w:id="1">
    <w:p w14:paraId="0BFC7C33" w14:textId="77777777" w:rsidR="00035B36" w:rsidRDefault="00035B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Carlito">
    <w:altName w:val="Calibri"/>
    <w:charset w:val="00"/>
    <w:family w:val="swiss"/>
    <w:pitch w:val="variable"/>
  </w:font>
  <w:font w:name="DengXian">
    <w:altName w:val="等线"/>
    <w:panose1 w:val="02010600030101010101"/>
    <w:charset w:val="86"/>
    <w:family w:val="modern"/>
    <w:pitch w:val="fixed"/>
    <w:sig w:usb0="00000001" w:usb1="080E0000" w:usb2="00000010" w:usb3="00000000" w:csb0="00040000" w:csb1="00000000"/>
  </w:font>
  <w:font w:name="Open Sans">
    <w:altName w:val="Segoe UI"/>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5EC08E" w14:textId="77777777" w:rsidR="00035B36" w:rsidRDefault="00035B36" w:rsidP="004D0F63">
      <w:pPr>
        <w:spacing w:after="0" w:line="240" w:lineRule="auto"/>
      </w:pPr>
      <w:r>
        <w:separator/>
      </w:r>
    </w:p>
  </w:footnote>
  <w:footnote w:type="continuationSeparator" w:id="0">
    <w:p w14:paraId="7AF42F0A" w14:textId="77777777" w:rsidR="00035B36" w:rsidRDefault="00035B36" w:rsidP="004D0F63">
      <w:pPr>
        <w:spacing w:after="0" w:line="240" w:lineRule="auto"/>
      </w:pPr>
      <w:r>
        <w:continuationSeparator/>
      </w:r>
    </w:p>
  </w:footnote>
  <w:footnote w:type="continuationNotice" w:id="1">
    <w:p w14:paraId="78D94059" w14:textId="77777777" w:rsidR="00035B36" w:rsidRDefault="00035B3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67B55"/>
    <w:multiLevelType w:val="hybridMultilevel"/>
    <w:tmpl w:val="F7BEBE4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3238968">
    <w:abstractNumId w:val="2"/>
  </w:num>
  <w:num w:numId="2" w16cid:durableId="1392341706">
    <w:abstractNumId w:val="3"/>
  </w:num>
  <w:num w:numId="3" w16cid:durableId="1819224967">
    <w:abstractNumId w:val="1"/>
  </w:num>
  <w:num w:numId="4" w16cid:durableId="825786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04BB9"/>
    <w:rsid w:val="00027828"/>
    <w:rsid w:val="00032CA8"/>
    <w:rsid w:val="00035B36"/>
    <w:rsid w:val="00040C4B"/>
    <w:rsid w:val="00047E4C"/>
    <w:rsid w:val="00053116"/>
    <w:rsid w:val="00096BED"/>
    <w:rsid w:val="000A5422"/>
    <w:rsid w:val="000C1839"/>
    <w:rsid w:val="000D229E"/>
    <w:rsid w:val="000E4976"/>
    <w:rsid w:val="000E573C"/>
    <w:rsid w:val="000F10BF"/>
    <w:rsid w:val="000F5BD7"/>
    <w:rsid w:val="00101DC0"/>
    <w:rsid w:val="00113967"/>
    <w:rsid w:val="00137075"/>
    <w:rsid w:val="00137E4D"/>
    <w:rsid w:val="0017076B"/>
    <w:rsid w:val="001724D6"/>
    <w:rsid w:val="00182936"/>
    <w:rsid w:val="00182DA6"/>
    <w:rsid w:val="001B182E"/>
    <w:rsid w:val="002025B1"/>
    <w:rsid w:val="00206A1E"/>
    <w:rsid w:val="002179ED"/>
    <w:rsid w:val="00222C52"/>
    <w:rsid w:val="00223B33"/>
    <w:rsid w:val="00232A4B"/>
    <w:rsid w:val="00234417"/>
    <w:rsid w:val="00235DF4"/>
    <w:rsid w:val="0024333D"/>
    <w:rsid w:val="00251A8D"/>
    <w:rsid w:val="00267CDC"/>
    <w:rsid w:val="002813CE"/>
    <w:rsid w:val="0029335D"/>
    <w:rsid w:val="00297BC5"/>
    <w:rsid w:val="002D5BD8"/>
    <w:rsid w:val="002E2246"/>
    <w:rsid w:val="002E28C8"/>
    <w:rsid w:val="00315318"/>
    <w:rsid w:val="00330917"/>
    <w:rsid w:val="00336590"/>
    <w:rsid w:val="0034030A"/>
    <w:rsid w:val="0035384C"/>
    <w:rsid w:val="0038505C"/>
    <w:rsid w:val="003C6204"/>
    <w:rsid w:val="003F1EC3"/>
    <w:rsid w:val="00431B80"/>
    <w:rsid w:val="004422AC"/>
    <w:rsid w:val="00444761"/>
    <w:rsid w:val="0045538B"/>
    <w:rsid w:val="00492631"/>
    <w:rsid w:val="004B2021"/>
    <w:rsid w:val="004D0F63"/>
    <w:rsid w:val="00517987"/>
    <w:rsid w:val="005219C9"/>
    <w:rsid w:val="005444C0"/>
    <w:rsid w:val="00555078"/>
    <w:rsid w:val="00560649"/>
    <w:rsid w:val="0056514F"/>
    <w:rsid w:val="00592A7E"/>
    <w:rsid w:val="005A12A4"/>
    <w:rsid w:val="005C07F9"/>
    <w:rsid w:val="0062759E"/>
    <w:rsid w:val="00647071"/>
    <w:rsid w:val="00664B99"/>
    <w:rsid w:val="00670123"/>
    <w:rsid w:val="006B4741"/>
    <w:rsid w:val="006F257D"/>
    <w:rsid w:val="00714DD4"/>
    <w:rsid w:val="00726E17"/>
    <w:rsid w:val="00737D90"/>
    <w:rsid w:val="00751797"/>
    <w:rsid w:val="00753DD9"/>
    <w:rsid w:val="0076461E"/>
    <w:rsid w:val="007A067D"/>
    <w:rsid w:val="007A69B6"/>
    <w:rsid w:val="007B3F34"/>
    <w:rsid w:val="007E3583"/>
    <w:rsid w:val="008476BB"/>
    <w:rsid w:val="00851A7A"/>
    <w:rsid w:val="00852B38"/>
    <w:rsid w:val="00856EB5"/>
    <w:rsid w:val="0088344F"/>
    <w:rsid w:val="008A3E52"/>
    <w:rsid w:val="008C0520"/>
    <w:rsid w:val="008C6B0E"/>
    <w:rsid w:val="008D4E2F"/>
    <w:rsid w:val="009022D4"/>
    <w:rsid w:val="00927C94"/>
    <w:rsid w:val="00945345"/>
    <w:rsid w:val="009520FB"/>
    <w:rsid w:val="0095623B"/>
    <w:rsid w:val="00965357"/>
    <w:rsid w:val="00977466"/>
    <w:rsid w:val="00977C90"/>
    <w:rsid w:val="009C5A6F"/>
    <w:rsid w:val="009C5ACB"/>
    <w:rsid w:val="009D31CA"/>
    <w:rsid w:val="009D7864"/>
    <w:rsid w:val="009E31E5"/>
    <w:rsid w:val="009E6D2A"/>
    <w:rsid w:val="00A247BC"/>
    <w:rsid w:val="00A25579"/>
    <w:rsid w:val="00A40657"/>
    <w:rsid w:val="00A451F8"/>
    <w:rsid w:val="00A50F4B"/>
    <w:rsid w:val="00A67A98"/>
    <w:rsid w:val="00A845F2"/>
    <w:rsid w:val="00AA0BF1"/>
    <w:rsid w:val="00AB0E4A"/>
    <w:rsid w:val="00AC6488"/>
    <w:rsid w:val="00AD5DB6"/>
    <w:rsid w:val="00AF04EE"/>
    <w:rsid w:val="00AF0969"/>
    <w:rsid w:val="00B303AE"/>
    <w:rsid w:val="00B37246"/>
    <w:rsid w:val="00B55CC8"/>
    <w:rsid w:val="00B75633"/>
    <w:rsid w:val="00BB7B2D"/>
    <w:rsid w:val="00C02855"/>
    <w:rsid w:val="00C330D5"/>
    <w:rsid w:val="00C95627"/>
    <w:rsid w:val="00CA7205"/>
    <w:rsid w:val="00CA79D5"/>
    <w:rsid w:val="00CB3EB1"/>
    <w:rsid w:val="00CD1885"/>
    <w:rsid w:val="00CD26B9"/>
    <w:rsid w:val="00CD2CFC"/>
    <w:rsid w:val="00CE235D"/>
    <w:rsid w:val="00D026D4"/>
    <w:rsid w:val="00D11803"/>
    <w:rsid w:val="00D2076E"/>
    <w:rsid w:val="00D20F64"/>
    <w:rsid w:val="00D2333D"/>
    <w:rsid w:val="00D31220"/>
    <w:rsid w:val="00D3421A"/>
    <w:rsid w:val="00D43FCF"/>
    <w:rsid w:val="00D534C0"/>
    <w:rsid w:val="00D62E48"/>
    <w:rsid w:val="00D80489"/>
    <w:rsid w:val="00DB06DD"/>
    <w:rsid w:val="00DB5E56"/>
    <w:rsid w:val="00DD29FE"/>
    <w:rsid w:val="00DD3D90"/>
    <w:rsid w:val="00DD75C5"/>
    <w:rsid w:val="00DE77F7"/>
    <w:rsid w:val="00DE7AE3"/>
    <w:rsid w:val="00DF01AD"/>
    <w:rsid w:val="00E14592"/>
    <w:rsid w:val="00E31274"/>
    <w:rsid w:val="00E51CDC"/>
    <w:rsid w:val="00E51F4E"/>
    <w:rsid w:val="00E636FA"/>
    <w:rsid w:val="00E71EC6"/>
    <w:rsid w:val="00E95AE7"/>
    <w:rsid w:val="00E9609C"/>
    <w:rsid w:val="00EA3218"/>
    <w:rsid w:val="00ED025D"/>
    <w:rsid w:val="00EF4D26"/>
    <w:rsid w:val="00F0000F"/>
    <w:rsid w:val="00F01EAF"/>
    <w:rsid w:val="00F507E6"/>
    <w:rsid w:val="00F62C97"/>
    <w:rsid w:val="00F765FE"/>
    <w:rsid w:val="00F9700F"/>
    <w:rsid w:val="00FA0232"/>
    <w:rsid w:val="00FA18FF"/>
    <w:rsid w:val="00FB5CCE"/>
    <w:rsid w:val="00FD570F"/>
    <w:rsid w:val="00FF47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59652BE0-E67E-4A42-8D25-387B40F65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E71EC6"/>
    <w:pPr>
      <w:spacing w:before="100" w:beforeAutospacing="1" w:after="100" w:afterAutospacing="1" w:line="240" w:lineRule="auto"/>
    </w:pPr>
    <w:rPr>
      <w:rFonts w:eastAsiaTheme="minorEastAsia" w:cs="Times New Roman"/>
      <w:color w:val="auto"/>
      <w:szCs w:val="24"/>
      <w:lang w:eastAsia="en-GB"/>
    </w:rPr>
  </w:style>
  <w:style w:type="character" w:styleId="Emphasis">
    <w:name w:val="Emphasis"/>
    <w:basedOn w:val="DefaultParagraphFont"/>
    <w:uiPriority w:val="20"/>
    <w:qFormat/>
    <w:rsid w:val="00E71EC6"/>
    <w:rPr>
      <w:i/>
      <w:iCs/>
    </w:rPr>
  </w:style>
  <w:style w:type="character" w:customStyle="1" w:styleId="apple-converted-space">
    <w:name w:val="apple-converted-space"/>
    <w:basedOn w:val="DefaultParagraphFont"/>
    <w:rsid w:val="00E71EC6"/>
  </w:style>
  <w:style w:type="character" w:styleId="Strong">
    <w:name w:val="Strong"/>
    <w:basedOn w:val="DefaultParagraphFont"/>
    <w:uiPriority w:val="22"/>
    <w:qFormat/>
    <w:rsid w:val="00DB06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1179234">
      <w:bodyDiv w:val="1"/>
      <w:marLeft w:val="0"/>
      <w:marRight w:val="0"/>
      <w:marTop w:val="0"/>
      <w:marBottom w:val="0"/>
      <w:divBdr>
        <w:top w:val="none" w:sz="0" w:space="0" w:color="auto"/>
        <w:left w:val="none" w:sz="0" w:space="0" w:color="auto"/>
        <w:bottom w:val="none" w:sz="0" w:space="0" w:color="auto"/>
        <w:right w:val="none" w:sz="0" w:space="0" w:color="auto"/>
      </w:divBdr>
    </w:div>
    <w:div w:id="1044871057">
      <w:bodyDiv w:val="1"/>
      <w:marLeft w:val="0"/>
      <w:marRight w:val="0"/>
      <w:marTop w:val="0"/>
      <w:marBottom w:val="0"/>
      <w:divBdr>
        <w:top w:val="none" w:sz="0" w:space="0" w:color="auto"/>
        <w:left w:val="none" w:sz="0" w:space="0" w:color="auto"/>
        <w:bottom w:val="none" w:sz="0" w:space="0" w:color="auto"/>
        <w:right w:val="none" w:sz="0" w:space="0" w:color="auto"/>
      </w:divBdr>
    </w:div>
    <w:div w:id="1121655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1</Pages>
  <Words>3012</Words>
  <Characters>17172</Characters>
  <Application>Microsoft Office Word</Application>
  <DocSecurity>4</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Ayesha Siddiqua (2233548)</cp:lastModifiedBy>
  <cp:revision>67</cp:revision>
  <dcterms:created xsi:type="dcterms:W3CDTF">2023-11-12T23:09:00Z</dcterms:created>
  <dcterms:modified xsi:type="dcterms:W3CDTF">2023-11-12T08:25:00Z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2ea5fb3d5f6c2b50055f5e02e720ff453cab9b73657cb872a5725540ab889f19</vt:lpwstr>
  </property>
</Properties>
</file>