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40B9" w:rsidRPr="0084607A" w:rsidRDefault="00955729" w:rsidP="00955729">
      <w:pPr>
        <w:spacing w:line="271" w:lineRule="auto"/>
        <w:jc w:val="center"/>
        <w:outlineLvl w:val="2"/>
        <w:rPr>
          <w:rFonts w:ascii="Arial" w:eastAsia="Times New Roman" w:hAnsi="Arial" w:cs="Arial"/>
          <w:b/>
          <w:bCs/>
          <w:sz w:val="22"/>
          <w:szCs w:val="22"/>
          <w:u w:val="single"/>
        </w:rPr>
      </w:pPr>
      <w:bookmarkStart w:id="0" w:name="_GoBack"/>
      <w:bookmarkEnd w:id="0"/>
      <w:r w:rsidRPr="0084607A">
        <w:rPr>
          <w:rFonts w:ascii="Arial" w:eastAsia="Times New Roman" w:hAnsi="Arial" w:cs="Arial"/>
          <w:b/>
          <w:bCs/>
          <w:sz w:val="22"/>
          <w:szCs w:val="22"/>
          <w:u w:val="single"/>
        </w:rPr>
        <w:t>PG M</w:t>
      </w:r>
      <w:r w:rsidR="005440B9" w:rsidRPr="0084607A">
        <w:rPr>
          <w:rFonts w:ascii="Arial" w:eastAsia="Times New Roman" w:hAnsi="Arial" w:cs="Arial"/>
          <w:b/>
          <w:bCs/>
          <w:sz w:val="22"/>
          <w:szCs w:val="22"/>
          <w:u w:val="single"/>
        </w:rPr>
        <w:t xml:space="preserve">arking </w:t>
      </w:r>
      <w:r w:rsidRPr="0084607A">
        <w:rPr>
          <w:rFonts w:ascii="Arial" w:eastAsia="Times New Roman" w:hAnsi="Arial" w:cs="Arial"/>
          <w:b/>
          <w:bCs/>
          <w:sz w:val="22"/>
          <w:szCs w:val="22"/>
          <w:u w:val="single"/>
        </w:rPr>
        <w:t>Criteria</w:t>
      </w:r>
    </w:p>
    <w:p w:rsidR="00955729" w:rsidRPr="0084607A" w:rsidRDefault="00955729" w:rsidP="00955729">
      <w:pPr>
        <w:spacing w:line="271" w:lineRule="auto"/>
        <w:outlineLvl w:val="3"/>
        <w:rPr>
          <w:rFonts w:ascii="Arial" w:eastAsia="Times New Roman" w:hAnsi="Arial" w:cs="Arial"/>
          <w:b/>
          <w:bCs/>
          <w:sz w:val="22"/>
          <w:szCs w:val="22"/>
        </w:rPr>
      </w:pPr>
    </w:p>
    <w:p w:rsidR="006B016E" w:rsidRPr="0084607A" w:rsidRDefault="006B016E" w:rsidP="006B016E">
      <w:pPr>
        <w:spacing w:line="271" w:lineRule="auto"/>
        <w:rPr>
          <w:rFonts w:ascii="Arial" w:eastAsia="Times New Roman" w:hAnsi="Arial" w:cs="Arial"/>
          <w:b/>
          <w:bCs/>
          <w:sz w:val="22"/>
          <w:szCs w:val="22"/>
          <w:u w:val="single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  <w:u w:val="single"/>
        </w:rPr>
        <w:t>Minimum Core Criteria</w:t>
      </w:r>
    </w:p>
    <w:p w:rsidR="0084607A" w:rsidRPr="0084607A" w:rsidRDefault="0084607A" w:rsidP="006B016E">
      <w:pPr>
        <w:spacing w:line="271" w:lineRule="auto"/>
        <w:rPr>
          <w:rFonts w:ascii="Arial" w:eastAsia="Times New Roman" w:hAnsi="Arial" w:cs="Arial"/>
          <w:b/>
          <w:bCs/>
          <w:sz w:val="22"/>
          <w:szCs w:val="22"/>
          <w:u w:val="single"/>
        </w:rPr>
      </w:pPr>
    </w:p>
    <w:p w:rsidR="006B016E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understanding of the subject;</w:t>
      </w:r>
    </w:p>
    <w:p w:rsidR="0084607A" w:rsidRPr="0084607A" w:rsidRDefault="006B016E" w:rsidP="004509B2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utilisation of proper academic [or other] style (e.g. citation of references</w:t>
      </w:r>
      <w:r w:rsidR="0084607A" w:rsidRPr="0084607A">
        <w:rPr>
          <w:rFonts w:ascii="Arial" w:eastAsia="Times New Roman" w:hAnsi="Arial" w:cs="Arial"/>
          <w:sz w:val="22"/>
          <w:szCs w:val="22"/>
        </w:rPr>
        <w:t>)</w:t>
      </w:r>
    </w:p>
    <w:p w:rsidR="006B016E" w:rsidRPr="0084607A" w:rsidRDefault="006B016E" w:rsidP="004509B2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relevance of material selected and of the arguments proposed;</w:t>
      </w:r>
    </w:p>
    <w:p w:rsidR="006B016E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planning and organisation;</w:t>
      </w:r>
    </w:p>
    <w:p w:rsidR="006B016E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logical coherence;</w:t>
      </w:r>
    </w:p>
    <w:p w:rsidR="006B016E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critical evaluation;</w:t>
      </w:r>
    </w:p>
    <w:p w:rsidR="006B016E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comprehensiveness of research;</w:t>
      </w:r>
    </w:p>
    <w:p w:rsidR="006B016E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evidence of synthesis;</w:t>
      </w:r>
    </w:p>
    <w:p w:rsidR="0084607A" w:rsidRPr="0084607A" w:rsidRDefault="006B016E" w:rsidP="006B016E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innovati</w:t>
      </w:r>
      <w:r w:rsidR="0084607A" w:rsidRPr="0084607A">
        <w:rPr>
          <w:rFonts w:ascii="Arial" w:eastAsia="Times New Roman" w:hAnsi="Arial" w:cs="Arial"/>
          <w:sz w:val="22"/>
          <w:szCs w:val="22"/>
        </w:rPr>
        <w:t>on / creativity / originality.</w:t>
      </w:r>
    </w:p>
    <w:p w:rsidR="0084607A" w:rsidRPr="0084607A" w:rsidRDefault="0084607A" w:rsidP="0084607A">
      <w:pPr>
        <w:numPr>
          <w:ilvl w:val="0"/>
          <w:numId w:val="2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appropriate spelling / grammar / punctuation;</w:t>
      </w:r>
    </w:p>
    <w:p w:rsidR="0084607A" w:rsidRPr="0084607A" w:rsidRDefault="0084607A" w:rsidP="0084607A">
      <w:pPr>
        <w:spacing w:line="271" w:lineRule="auto"/>
        <w:ind w:left="720"/>
        <w:rPr>
          <w:rFonts w:ascii="Arial" w:eastAsia="Times New Roman" w:hAnsi="Arial" w:cs="Arial"/>
          <w:sz w:val="22"/>
          <w:szCs w:val="22"/>
        </w:rPr>
      </w:pPr>
    </w:p>
    <w:p w:rsidR="006B016E" w:rsidRPr="0084607A" w:rsidRDefault="006B016E" w:rsidP="0084607A">
      <w:p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The language used must be of a sufficient standard to permit assessment of the above criteria.</w:t>
      </w:r>
    </w:p>
    <w:p w:rsidR="006B016E" w:rsidRPr="0084607A" w:rsidRDefault="006B016E" w:rsidP="006B016E">
      <w:pPr>
        <w:spacing w:line="271" w:lineRule="auto"/>
        <w:rPr>
          <w:rFonts w:ascii="Arial" w:eastAsia="Times New Roman" w:hAnsi="Arial" w:cs="Arial"/>
          <w:sz w:val="22"/>
          <w:szCs w:val="22"/>
        </w:rPr>
      </w:pPr>
    </w:p>
    <w:p w:rsidR="005440B9" w:rsidRPr="0084607A" w:rsidRDefault="005440B9" w:rsidP="0084607A">
      <w:p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 xml:space="preserve">The guidelines below reflect the standards of work expected at postgraduate level. All assessed work is marked by a Teaching Assistant (TA) or a full-time member of staff, and a sample is then moderated by another member of staff. Any essay may be made available to the external examiner(s). 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80+ (Distinction)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mark of 80+ will fulfil the following criteria:</w:t>
      </w:r>
    </w:p>
    <w:p w:rsidR="005440B9" w:rsidRPr="0084607A" w:rsidRDefault="005440B9" w:rsidP="0084607A">
      <w:pPr>
        <w:numPr>
          <w:ilvl w:val="0"/>
          <w:numId w:val="1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 xml:space="preserve">very significant ability to plan, organise </w:t>
      </w:r>
      <w:r w:rsidR="0084607A" w:rsidRPr="0084607A">
        <w:rPr>
          <w:rFonts w:ascii="Arial" w:eastAsia="Times New Roman" w:hAnsi="Arial" w:cs="Arial"/>
          <w:sz w:val="22"/>
          <w:szCs w:val="22"/>
        </w:rPr>
        <w:t>&amp;</w:t>
      </w:r>
      <w:r w:rsidRPr="0084607A">
        <w:rPr>
          <w:rFonts w:ascii="Arial" w:eastAsia="Times New Roman" w:hAnsi="Arial" w:cs="Arial"/>
          <w:sz w:val="22"/>
          <w:szCs w:val="22"/>
        </w:rPr>
        <w:t xml:space="preserve"> execute independently a research project or coursework assignment;</w:t>
      </w:r>
    </w:p>
    <w:p w:rsidR="005440B9" w:rsidRPr="0084607A" w:rsidRDefault="005440B9" w:rsidP="00955729">
      <w:pPr>
        <w:numPr>
          <w:ilvl w:val="0"/>
          <w:numId w:val="1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very significant ability to evaluate literature and theory critically and make informed judgements;</w:t>
      </w:r>
    </w:p>
    <w:p w:rsidR="005440B9" w:rsidRPr="0084607A" w:rsidRDefault="005440B9" w:rsidP="00955729">
      <w:pPr>
        <w:numPr>
          <w:ilvl w:val="0"/>
          <w:numId w:val="1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very high levels of creativity, originality and independence of thought;</w:t>
      </w:r>
    </w:p>
    <w:p w:rsidR="005440B9" w:rsidRPr="0084607A" w:rsidRDefault="005440B9" w:rsidP="00955729">
      <w:pPr>
        <w:numPr>
          <w:ilvl w:val="0"/>
          <w:numId w:val="1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very significant ability to evaluate critically existing methodologies and suggest new approaches to current research or professional practice;</w:t>
      </w:r>
    </w:p>
    <w:p w:rsidR="005440B9" w:rsidRPr="0084607A" w:rsidRDefault="005440B9" w:rsidP="00955729">
      <w:pPr>
        <w:numPr>
          <w:ilvl w:val="0"/>
          <w:numId w:val="1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very significant ability to analyse data critically;</w:t>
      </w:r>
    </w:p>
    <w:p w:rsidR="005440B9" w:rsidRPr="0084607A" w:rsidRDefault="005440B9" w:rsidP="00955729">
      <w:pPr>
        <w:numPr>
          <w:ilvl w:val="0"/>
          <w:numId w:val="1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outstanding levels of accuracy, technical competence, organisation, expression.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70-79 (Distinction)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mark in the range 70-79 will fulfil the following criteria: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significant ability to plan, organise and execute independently a research project or coursework assignment;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clear evidence of wide and relevant reading, referencing and an engagement with the conceptual issues;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capacity to develop a sophisticated and intelligent argument;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rigorous use and a sophisticated understanding of relevant source materials, balancing appropriately between factual detail and key theoretical issues. Materials are evaluated directly and their assumptions and arguments challenged and/or appraised;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correct referencing;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significant ability to analyse data critically;</w:t>
      </w:r>
    </w:p>
    <w:p w:rsidR="005440B9" w:rsidRPr="0084607A" w:rsidRDefault="005440B9" w:rsidP="00955729">
      <w:pPr>
        <w:numPr>
          <w:ilvl w:val="0"/>
          <w:numId w:val="2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original thinking and a willingness to take risks.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60-69 (Merit)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mark in the 60-69 range will fulfil the following criteria:</w:t>
      </w:r>
    </w:p>
    <w:p w:rsidR="005440B9" w:rsidRPr="0084607A" w:rsidRDefault="005440B9" w:rsidP="00955729">
      <w:pPr>
        <w:numPr>
          <w:ilvl w:val="0"/>
          <w:numId w:val="3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ability to plan, organise and execute independently a research project or coursework assignment;</w:t>
      </w:r>
    </w:p>
    <w:p w:rsidR="005440B9" w:rsidRPr="0084607A" w:rsidRDefault="005440B9" w:rsidP="00955729">
      <w:pPr>
        <w:numPr>
          <w:ilvl w:val="0"/>
          <w:numId w:val="3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strong evidence of critical insight and thinking;</w:t>
      </w:r>
    </w:p>
    <w:p w:rsidR="005440B9" w:rsidRPr="0084607A" w:rsidRDefault="005440B9" w:rsidP="00955729">
      <w:pPr>
        <w:numPr>
          <w:ilvl w:val="0"/>
          <w:numId w:val="3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a detailed understanding of the major factual and/or theoretical issues and directly engages with the relevant literature on the topic;</w:t>
      </w:r>
    </w:p>
    <w:p w:rsidR="005440B9" w:rsidRPr="0084607A" w:rsidRDefault="005440B9" w:rsidP="00955729">
      <w:pPr>
        <w:numPr>
          <w:ilvl w:val="0"/>
          <w:numId w:val="3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clear evidence of planning and appropriate choice of sources and methodology with correct referencing;</w:t>
      </w:r>
    </w:p>
    <w:p w:rsidR="005440B9" w:rsidRPr="0084607A" w:rsidRDefault="005440B9" w:rsidP="00955729">
      <w:pPr>
        <w:numPr>
          <w:ilvl w:val="0"/>
          <w:numId w:val="3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lastRenderedPageBreak/>
        <w:t>ability to analyse data critically;</w:t>
      </w:r>
    </w:p>
    <w:p w:rsidR="005440B9" w:rsidRPr="0084607A" w:rsidRDefault="005440B9" w:rsidP="00955729">
      <w:pPr>
        <w:numPr>
          <w:ilvl w:val="0"/>
          <w:numId w:val="3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capacity to develop a focussed and clear argument and articulate clearly and convincingly a sustained train of logical thought.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2361A5" w:rsidRPr="0084607A" w:rsidRDefault="002361A5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50-59 (Pass)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mark in the range 50-59 will fulfil the following criteria:</w:t>
      </w:r>
    </w:p>
    <w:p w:rsidR="005440B9" w:rsidRPr="0084607A" w:rsidRDefault="005440B9" w:rsidP="00955729">
      <w:pPr>
        <w:numPr>
          <w:ilvl w:val="0"/>
          <w:numId w:val="4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Ability to plan, organise and execute a research project or coursework assignment;</w:t>
      </w:r>
    </w:p>
    <w:p w:rsidR="005440B9" w:rsidRPr="0084607A" w:rsidRDefault="005440B9" w:rsidP="00955729">
      <w:pPr>
        <w:numPr>
          <w:ilvl w:val="0"/>
          <w:numId w:val="4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a reasonable understanding of the major factual and/or theoretical issues involved;</w:t>
      </w:r>
    </w:p>
    <w:p w:rsidR="005440B9" w:rsidRPr="0084607A" w:rsidRDefault="005440B9" w:rsidP="00955729">
      <w:pPr>
        <w:numPr>
          <w:ilvl w:val="0"/>
          <w:numId w:val="4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evidence of some knowledge of the literature with correct referencing;</w:t>
      </w:r>
    </w:p>
    <w:p w:rsidR="005440B9" w:rsidRPr="0084607A" w:rsidRDefault="005440B9" w:rsidP="00955729">
      <w:pPr>
        <w:numPr>
          <w:ilvl w:val="0"/>
          <w:numId w:val="4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ability to analyse data;</w:t>
      </w:r>
    </w:p>
    <w:p w:rsidR="005440B9" w:rsidRPr="0084607A" w:rsidRDefault="005440B9" w:rsidP="00955729">
      <w:pPr>
        <w:numPr>
          <w:ilvl w:val="0"/>
          <w:numId w:val="4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shows examples of a clear train of thought or argument;</w:t>
      </w:r>
    </w:p>
    <w:p w:rsidR="005440B9" w:rsidRPr="0084607A" w:rsidRDefault="005440B9" w:rsidP="00955729">
      <w:pPr>
        <w:numPr>
          <w:ilvl w:val="0"/>
          <w:numId w:val="4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the text is introduced and concludes appropriately.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40-49 (Fail)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Fail will be awarded in cases in which there is:</w:t>
      </w:r>
    </w:p>
    <w:p w:rsidR="005440B9" w:rsidRPr="0084607A" w:rsidRDefault="005440B9" w:rsidP="00955729">
      <w:pPr>
        <w:numPr>
          <w:ilvl w:val="0"/>
          <w:numId w:val="5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limited ability to plan, organise and execute a research project or coursework assignment;</w:t>
      </w:r>
    </w:p>
    <w:p w:rsidR="005440B9" w:rsidRPr="0084607A" w:rsidRDefault="005440B9" w:rsidP="00955729">
      <w:pPr>
        <w:numPr>
          <w:ilvl w:val="0"/>
          <w:numId w:val="5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some awareness and understanding of the literature and of factual or theoretical issues, but with little development;</w:t>
      </w:r>
    </w:p>
    <w:p w:rsidR="005440B9" w:rsidRPr="0084607A" w:rsidRDefault="005440B9" w:rsidP="00955729">
      <w:pPr>
        <w:numPr>
          <w:ilvl w:val="0"/>
          <w:numId w:val="5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limited ability to analyse data;</w:t>
      </w:r>
    </w:p>
    <w:p w:rsidR="005440B9" w:rsidRPr="0084607A" w:rsidRDefault="005440B9" w:rsidP="00955729">
      <w:pPr>
        <w:numPr>
          <w:ilvl w:val="0"/>
          <w:numId w:val="5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incomplete referencing;</w:t>
      </w:r>
    </w:p>
    <w:p w:rsidR="005440B9" w:rsidRPr="0084607A" w:rsidRDefault="005440B9" w:rsidP="00955729">
      <w:pPr>
        <w:numPr>
          <w:ilvl w:val="0"/>
          <w:numId w:val="5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limited ability to present a clear and coherent argument.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20-39 (Fail)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Fail will be awarded in cases in which there is:</w:t>
      </w:r>
    </w:p>
    <w:p w:rsidR="005440B9" w:rsidRPr="0084607A" w:rsidRDefault="005440B9" w:rsidP="00955729">
      <w:pPr>
        <w:numPr>
          <w:ilvl w:val="0"/>
          <w:numId w:val="6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very limited ability to plan, organise and execute a research project or coursework assignment;</w:t>
      </w:r>
    </w:p>
    <w:p w:rsidR="005440B9" w:rsidRPr="0084607A" w:rsidRDefault="005440B9" w:rsidP="00955729">
      <w:pPr>
        <w:numPr>
          <w:ilvl w:val="0"/>
          <w:numId w:val="6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fails to develop a coherent argument that relates to the research project or assignment;</w:t>
      </w:r>
    </w:p>
    <w:p w:rsidR="005440B9" w:rsidRPr="0084607A" w:rsidRDefault="005440B9" w:rsidP="00955729">
      <w:pPr>
        <w:numPr>
          <w:ilvl w:val="0"/>
          <w:numId w:val="6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does not engage with the relevant literature or demonstrate a knowledge of the key issues;</w:t>
      </w:r>
    </w:p>
    <w:p w:rsidR="005440B9" w:rsidRPr="0084607A" w:rsidRDefault="005440B9" w:rsidP="00955729">
      <w:pPr>
        <w:numPr>
          <w:ilvl w:val="0"/>
          <w:numId w:val="6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incomplete referencing;</w:t>
      </w:r>
    </w:p>
    <w:p w:rsidR="005440B9" w:rsidRPr="0084607A" w:rsidRDefault="005440B9" w:rsidP="00955729">
      <w:pPr>
        <w:numPr>
          <w:ilvl w:val="0"/>
          <w:numId w:val="6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contains clear conceptual or factual errors or misunderstandings;</w:t>
      </w:r>
    </w:p>
    <w:p w:rsidR="005440B9" w:rsidRPr="0084607A" w:rsidRDefault="005440B9" w:rsidP="00955729">
      <w:pPr>
        <w:numPr>
          <w:ilvl w:val="0"/>
          <w:numId w:val="6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only fragmentary evidence of critical thought or data analysis.</w:t>
      </w:r>
    </w:p>
    <w:p w:rsidR="00955729" w:rsidRPr="0084607A" w:rsidRDefault="0095572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</w:p>
    <w:p w:rsidR="005440B9" w:rsidRPr="0084607A" w:rsidRDefault="005440B9" w:rsidP="00955729">
      <w:pPr>
        <w:spacing w:line="271" w:lineRule="auto"/>
        <w:outlineLvl w:val="4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0-19 (Fail)</w:t>
      </w:r>
    </w:p>
    <w:p w:rsidR="005440B9" w:rsidRPr="0084607A" w:rsidRDefault="005440B9" w:rsidP="00955729">
      <w:pPr>
        <w:spacing w:line="271" w:lineRule="auto"/>
        <w:outlineLvl w:val="5"/>
        <w:rPr>
          <w:rFonts w:ascii="Arial" w:eastAsia="Times New Roman" w:hAnsi="Arial" w:cs="Arial"/>
          <w:b/>
          <w:bCs/>
          <w:sz w:val="22"/>
          <w:szCs w:val="22"/>
        </w:rPr>
      </w:pPr>
      <w:r w:rsidRPr="0084607A">
        <w:rPr>
          <w:rFonts w:ascii="Arial" w:eastAsia="Times New Roman" w:hAnsi="Arial" w:cs="Arial"/>
          <w:b/>
          <w:bCs/>
          <w:sz w:val="22"/>
          <w:szCs w:val="22"/>
        </w:rPr>
        <w:t>A Fail will be awarded in cases which: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no demonstrable ability to plan, organise and execute a research project or coursework assignment;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little or no knowledge or understanding related to the research project or assignment;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little or no knowledge of the relevant literature;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major errors in referencing;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no evidence of critical thought or data analysis;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incoherent argument.</w:t>
      </w:r>
    </w:p>
    <w:p w:rsidR="005440B9" w:rsidRPr="0084607A" w:rsidRDefault="005440B9" w:rsidP="00955729">
      <w:pPr>
        <w:numPr>
          <w:ilvl w:val="0"/>
          <w:numId w:val="7"/>
        </w:numPr>
        <w:spacing w:line="271" w:lineRule="auto"/>
        <w:rPr>
          <w:rFonts w:ascii="Arial" w:eastAsia="Times New Roman" w:hAnsi="Arial" w:cs="Arial"/>
          <w:sz w:val="22"/>
          <w:szCs w:val="22"/>
        </w:rPr>
      </w:pPr>
      <w:r w:rsidRPr="0084607A">
        <w:rPr>
          <w:rFonts w:ascii="Arial" w:eastAsia="Times New Roman" w:hAnsi="Arial" w:cs="Arial"/>
          <w:sz w:val="22"/>
          <w:szCs w:val="22"/>
        </w:rPr>
        <w:t>Unseen written examinations</w:t>
      </w:r>
    </w:p>
    <w:p w:rsidR="00955729" w:rsidRPr="0084607A" w:rsidRDefault="00955729" w:rsidP="00955729">
      <w:pPr>
        <w:spacing w:line="271" w:lineRule="auto"/>
        <w:outlineLvl w:val="3"/>
        <w:rPr>
          <w:rFonts w:ascii="Arial" w:eastAsia="Times New Roman" w:hAnsi="Arial" w:cs="Arial"/>
          <w:b/>
          <w:bCs/>
          <w:sz w:val="22"/>
          <w:szCs w:val="22"/>
        </w:rPr>
      </w:pPr>
    </w:p>
    <w:p w:rsidR="00955729" w:rsidRPr="0084607A" w:rsidRDefault="00955729" w:rsidP="00955729">
      <w:pPr>
        <w:spacing w:line="271" w:lineRule="auto"/>
        <w:outlineLvl w:val="3"/>
        <w:rPr>
          <w:rFonts w:ascii="Arial" w:eastAsia="Times New Roman" w:hAnsi="Arial" w:cs="Arial"/>
          <w:b/>
          <w:bCs/>
          <w:sz w:val="22"/>
          <w:szCs w:val="22"/>
        </w:rPr>
      </w:pPr>
    </w:p>
    <w:p w:rsidR="00955729" w:rsidRPr="0084607A" w:rsidRDefault="00955729" w:rsidP="00955729">
      <w:pPr>
        <w:spacing w:line="271" w:lineRule="auto"/>
        <w:outlineLvl w:val="3"/>
        <w:rPr>
          <w:rFonts w:ascii="Arial" w:eastAsia="Times New Roman" w:hAnsi="Arial" w:cs="Arial"/>
          <w:b/>
          <w:bCs/>
          <w:sz w:val="22"/>
          <w:szCs w:val="22"/>
        </w:rPr>
      </w:pPr>
    </w:p>
    <w:p w:rsidR="00955729" w:rsidRPr="0084607A" w:rsidRDefault="00955729" w:rsidP="00955729">
      <w:pPr>
        <w:spacing w:line="271" w:lineRule="auto"/>
        <w:outlineLvl w:val="3"/>
        <w:rPr>
          <w:rFonts w:ascii="Arial" w:eastAsia="Times New Roman" w:hAnsi="Arial" w:cs="Arial"/>
          <w:b/>
          <w:bCs/>
          <w:sz w:val="22"/>
          <w:szCs w:val="22"/>
        </w:rPr>
      </w:pPr>
    </w:p>
    <w:sectPr w:rsidR="00955729" w:rsidRPr="0084607A" w:rsidSect="0084607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64D90" w:rsidRDefault="00764D90" w:rsidP="000E19C5">
      <w:r>
        <w:separator/>
      </w:r>
    </w:p>
  </w:endnote>
  <w:endnote w:type="continuationSeparator" w:id="0">
    <w:p w:rsidR="00764D90" w:rsidRDefault="00764D90" w:rsidP="000E19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64D90" w:rsidRDefault="00764D90" w:rsidP="000E19C5">
      <w:r>
        <w:separator/>
      </w:r>
    </w:p>
  </w:footnote>
  <w:footnote w:type="continuationSeparator" w:id="0">
    <w:p w:rsidR="00764D90" w:rsidRDefault="00764D90" w:rsidP="000E19C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D00E64"/>
    <w:multiLevelType w:val="multilevel"/>
    <w:tmpl w:val="8C145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A02A50"/>
    <w:multiLevelType w:val="multilevel"/>
    <w:tmpl w:val="F0BE4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FF5245"/>
    <w:multiLevelType w:val="multilevel"/>
    <w:tmpl w:val="D35C12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F962E3"/>
    <w:multiLevelType w:val="multilevel"/>
    <w:tmpl w:val="E1342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D54B61"/>
    <w:multiLevelType w:val="multilevel"/>
    <w:tmpl w:val="2F0A1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4120063"/>
    <w:multiLevelType w:val="multilevel"/>
    <w:tmpl w:val="184689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C8A6BEC"/>
    <w:multiLevelType w:val="multilevel"/>
    <w:tmpl w:val="F4142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EF10AF5"/>
    <w:multiLevelType w:val="multilevel"/>
    <w:tmpl w:val="225A40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0B7D9B"/>
    <w:multiLevelType w:val="multilevel"/>
    <w:tmpl w:val="EB8C1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A31E08"/>
    <w:multiLevelType w:val="multilevel"/>
    <w:tmpl w:val="98B042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82179C"/>
    <w:multiLevelType w:val="multilevel"/>
    <w:tmpl w:val="C4AA3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C26035C"/>
    <w:multiLevelType w:val="multilevel"/>
    <w:tmpl w:val="427E44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3F3C65"/>
    <w:multiLevelType w:val="multilevel"/>
    <w:tmpl w:val="4A702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9C3451"/>
    <w:multiLevelType w:val="multilevel"/>
    <w:tmpl w:val="7C4C0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2E73565"/>
    <w:multiLevelType w:val="multilevel"/>
    <w:tmpl w:val="52748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6F41E86"/>
    <w:multiLevelType w:val="multilevel"/>
    <w:tmpl w:val="5ED0C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C957D00"/>
    <w:multiLevelType w:val="multilevel"/>
    <w:tmpl w:val="80826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D8630E"/>
    <w:multiLevelType w:val="multilevel"/>
    <w:tmpl w:val="DDBAB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3394633"/>
    <w:multiLevelType w:val="multilevel"/>
    <w:tmpl w:val="B36A8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26A0C88"/>
    <w:multiLevelType w:val="multilevel"/>
    <w:tmpl w:val="C1544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99648BB"/>
    <w:multiLevelType w:val="multilevel"/>
    <w:tmpl w:val="E9BA0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3A59AD"/>
    <w:multiLevelType w:val="multilevel"/>
    <w:tmpl w:val="230007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BD854BF"/>
    <w:multiLevelType w:val="multilevel"/>
    <w:tmpl w:val="C2E683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1"/>
  </w:num>
  <w:num w:numId="2">
    <w:abstractNumId w:val="10"/>
  </w:num>
  <w:num w:numId="3">
    <w:abstractNumId w:val="14"/>
  </w:num>
  <w:num w:numId="4">
    <w:abstractNumId w:val="2"/>
  </w:num>
  <w:num w:numId="5">
    <w:abstractNumId w:val="8"/>
  </w:num>
  <w:num w:numId="6">
    <w:abstractNumId w:val="9"/>
  </w:num>
  <w:num w:numId="7">
    <w:abstractNumId w:val="0"/>
  </w:num>
  <w:num w:numId="8">
    <w:abstractNumId w:val="7"/>
  </w:num>
  <w:num w:numId="9">
    <w:abstractNumId w:val="12"/>
  </w:num>
  <w:num w:numId="10">
    <w:abstractNumId w:val="3"/>
  </w:num>
  <w:num w:numId="11">
    <w:abstractNumId w:val="22"/>
  </w:num>
  <w:num w:numId="12">
    <w:abstractNumId w:val="13"/>
  </w:num>
  <w:num w:numId="13">
    <w:abstractNumId w:val="18"/>
  </w:num>
  <w:num w:numId="14">
    <w:abstractNumId w:val="6"/>
  </w:num>
  <w:num w:numId="15">
    <w:abstractNumId w:val="11"/>
  </w:num>
  <w:num w:numId="16">
    <w:abstractNumId w:val="20"/>
  </w:num>
  <w:num w:numId="17">
    <w:abstractNumId w:val="1"/>
  </w:num>
  <w:num w:numId="18">
    <w:abstractNumId w:val="16"/>
  </w:num>
  <w:num w:numId="19">
    <w:abstractNumId w:val="5"/>
  </w:num>
  <w:num w:numId="20">
    <w:abstractNumId w:val="17"/>
  </w:num>
  <w:num w:numId="21">
    <w:abstractNumId w:val="19"/>
  </w:num>
  <w:num w:numId="22">
    <w:abstractNumId w:val="15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40B9"/>
    <w:rsid w:val="000E19C5"/>
    <w:rsid w:val="002361A5"/>
    <w:rsid w:val="00305B79"/>
    <w:rsid w:val="0039376E"/>
    <w:rsid w:val="005440B9"/>
    <w:rsid w:val="006B016E"/>
    <w:rsid w:val="00764D90"/>
    <w:rsid w:val="0084607A"/>
    <w:rsid w:val="00955729"/>
    <w:rsid w:val="00CF2C0C"/>
    <w:rsid w:val="00EA1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76CAE"/>
  <w15:docId w15:val="{6A109B2A-04E6-4A02-997E-5C1E1292B5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SimSu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0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  <w:rsid w:val="00CF2C0C"/>
  </w:style>
  <w:style w:type="paragraph" w:styleId="Heading2">
    <w:name w:val="heading 2"/>
    <w:basedOn w:val="Normal"/>
    <w:link w:val="Heading2Char"/>
    <w:uiPriority w:val="9"/>
    <w:qFormat/>
    <w:rsid w:val="005440B9"/>
    <w:pPr>
      <w:spacing w:before="100" w:beforeAutospacing="1" w:after="100" w:afterAutospacing="1"/>
      <w:outlineLvl w:val="1"/>
    </w:pPr>
    <w:rPr>
      <w:rFonts w:eastAsia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5440B9"/>
    <w:pPr>
      <w:spacing w:before="100" w:beforeAutospacing="1" w:after="100" w:afterAutospacing="1"/>
      <w:outlineLvl w:val="2"/>
    </w:pPr>
    <w:rPr>
      <w:rFonts w:eastAsia="Times New Roman"/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5440B9"/>
    <w:pPr>
      <w:spacing w:before="100" w:beforeAutospacing="1" w:after="100" w:afterAutospacing="1"/>
      <w:outlineLvl w:val="3"/>
    </w:pPr>
    <w:rPr>
      <w:rFonts w:eastAsia="Times New Roman"/>
      <w:b/>
      <w:bCs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5440B9"/>
    <w:pPr>
      <w:spacing w:before="100" w:beforeAutospacing="1" w:after="100" w:afterAutospacing="1"/>
      <w:outlineLvl w:val="4"/>
    </w:pPr>
    <w:rPr>
      <w:rFonts w:eastAsia="Times New Roman"/>
      <w:b/>
      <w:bCs/>
    </w:rPr>
  </w:style>
  <w:style w:type="paragraph" w:styleId="Heading6">
    <w:name w:val="heading 6"/>
    <w:basedOn w:val="Normal"/>
    <w:link w:val="Heading6Char"/>
    <w:uiPriority w:val="9"/>
    <w:qFormat/>
    <w:rsid w:val="005440B9"/>
    <w:pPr>
      <w:spacing w:before="100" w:beforeAutospacing="1" w:after="100" w:afterAutospacing="1"/>
      <w:outlineLvl w:val="5"/>
    </w:pPr>
    <w:rPr>
      <w:rFonts w:eastAsia="Times New Roman"/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F2C0C"/>
    <w:rPr>
      <w:sz w:val="16"/>
      <w:szCs w:val="16"/>
      <w:lang w:eastAsia="x-none"/>
    </w:rPr>
  </w:style>
  <w:style w:type="character" w:customStyle="1" w:styleId="BalloonTextChar">
    <w:name w:val="Balloon Text Char"/>
    <w:link w:val="BalloonText"/>
    <w:uiPriority w:val="99"/>
    <w:semiHidden/>
    <w:rsid w:val="00CF2C0C"/>
    <w:rPr>
      <w:rFonts w:ascii="Arial" w:eastAsia="SimSun" w:hAnsi="Arial"/>
      <w:kern w:val="2"/>
      <w:sz w:val="16"/>
      <w:szCs w:val="16"/>
      <w:lang w:val="en-US" w:eastAsia="x-none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F2C0C"/>
  </w:style>
  <w:style w:type="character" w:customStyle="1" w:styleId="CommentTextChar">
    <w:name w:val="Comment Text Char"/>
    <w:link w:val="CommentText"/>
    <w:uiPriority w:val="99"/>
    <w:semiHidden/>
    <w:rsid w:val="00CF2C0C"/>
    <w:rPr>
      <w:rFonts w:ascii="Arial" w:eastAsia="SimSun" w:hAnsi="Arial" w:cs="Times New Roman"/>
      <w:kern w:val="2"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F2C0C"/>
    <w:pPr>
      <w:tabs>
        <w:tab w:val="center" w:pos="4513"/>
        <w:tab w:val="right" w:pos="9026"/>
      </w:tabs>
    </w:pPr>
    <w:rPr>
      <w:lang w:eastAsia="x-none"/>
    </w:rPr>
  </w:style>
  <w:style w:type="character" w:customStyle="1" w:styleId="HeaderChar">
    <w:name w:val="Header Char"/>
    <w:link w:val="Header"/>
    <w:uiPriority w:val="99"/>
    <w:rsid w:val="00CF2C0C"/>
    <w:rPr>
      <w:rFonts w:ascii="Arial" w:eastAsia="SimSun" w:hAnsi="Arial" w:cs="Times New Roman"/>
      <w:kern w:val="2"/>
      <w:sz w:val="21"/>
      <w:szCs w:val="20"/>
      <w:lang w:val="en-US" w:eastAsia="x-none"/>
    </w:rPr>
  </w:style>
  <w:style w:type="paragraph" w:styleId="Footer">
    <w:name w:val="footer"/>
    <w:basedOn w:val="Normal"/>
    <w:link w:val="FooterChar"/>
    <w:uiPriority w:val="99"/>
    <w:unhideWhenUsed/>
    <w:rsid w:val="00CF2C0C"/>
    <w:pPr>
      <w:tabs>
        <w:tab w:val="center" w:pos="4513"/>
        <w:tab w:val="right" w:pos="9026"/>
      </w:tabs>
    </w:pPr>
    <w:rPr>
      <w:lang w:eastAsia="x-none"/>
    </w:rPr>
  </w:style>
  <w:style w:type="character" w:customStyle="1" w:styleId="FooterChar">
    <w:name w:val="Footer Char"/>
    <w:link w:val="Footer"/>
    <w:uiPriority w:val="99"/>
    <w:rsid w:val="00CF2C0C"/>
    <w:rPr>
      <w:rFonts w:ascii="Arial" w:eastAsia="SimSun" w:hAnsi="Arial" w:cs="Times New Roman"/>
      <w:kern w:val="2"/>
      <w:sz w:val="21"/>
      <w:szCs w:val="20"/>
      <w:lang w:val="en-US" w:eastAsia="x-none"/>
    </w:rPr>
  </w:style>
  <w:style w:type="character" w:styleId="CommentReference">
    <w:name w:val="annotation reference"/>
    <w:uiPriority w:val="99"/>
    <w:semiHidden/>
    <w:unhideWhenUsed/>
    <w:rsid w:val="00CF2C0C"/>
    <w:rPr>
      <w:rFonts w:ascii="Times New Roman" w:eastAsia="SimSun" w:hAnsi="Times New Roman"/>
      <w:sz w:val="16"/>
      <w:szCs w:val="16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F2C0C"/>
    <w:rPr>
      <w:lang w:eastAsia="x-none"/>
    </w:rPr>
  </w:style>
  <w:style w:type="character" w:customStyle="1" w:styleId="DateChar">
    <w:name w:val="Date Char"/>
    <w:link w:val="Date"/>
    <w:uiPriority w:val="99"/>
    <w:semiHidden/>
    <w:rsid w:val="00CF2C0C"/>
    <w:rPr>
      <w:rFonts w:ascii="Arial" w:eastAsia="SimSun" w:hAnsi="Arial" w:cs="Times New Roman"/>
      <w:kern w:val="2"/>
      <w:sz w:val="21"/>
      <w:szCs w:val="20"/>
      <w:lang w:val="en-US" w:eastAsia="x-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F2C0C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F2C0C"/>
    <w:rPr>
      <w:rFonts w:ascii="Arial" w:eastAsia="SimSun" w:hAnsi="Arial" w:cs="Times New Roman"/>
      <w:b/>
      <w:bCs/>
      <w:kern w:val="2"/>
      <w:sz w:val="20"/>
      <w:szCs w:val="20"/>
      <w:lang w:val="en-US"/>
    </w:rPr>
  </w:style>
  <w:style w:type="table" w:styleId="TableGrid">
    <w:name w:val="Table Grid"/>
    <w:basedOn w:val="TableNormal"/>
    <w:uiPriority w:val="59"/>
    <w:rsid w:val="00CF2C0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ediumGrid2Char">
    <w:name w:val="Medium Grid 2 Char"/>
    <w:link w:val="MediumGrid2"/>
    <w:uiPriority w:val="1"/>
    <w:rsid w:val="00CF2C0C"/>
    <w:rPr>
      <w:rFonts w:ascii="Calibri" w:eastAsia="MS Mincho" w:hAnsi="Calibri"/>
      <w:sz w:val="22"/>
      <w:szCs w:val="22"/>
      <w:lang w:val="en-US" w:eastAsia="ja-JP" w:bidi="ar-SA"/>
    </w:rPr>
  </w:style>
  <w:style w:type="table" w:styleId="MediumGrid2">
    <w:name w:val="Medium Grid 2"/>
    <w:basedOn w:val="TableNormal"/>
    <w:link w:val="MediumGrid2Char"/>
    <w:uiPriority w:val="1"/>
    <w:rsid w:val="00CF2C0C"/>
    <w:rPr>
      <w:rFonts w:ascii="Calibri" w:eastAsia="MS Mincho" w:hAnsi="Calibri"/>
      <w:lang w:val="en-US" w:eastAsia="ja-JP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tblPr/>
      <w:tcPr>
        <w:shd w:val="clear" w:color="auto" w:fill="E6E6E6" w:themeFill="text1" w:themeFillTint="19"/>
      </w:tcPr>
    </w:tblStylePr>
    <w:tblStylePr w:type="lastRow"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paragraph" w:styleId="ListParagraph">
    <w:name w:val="List Paragraph"/>
    <w:basedOn w:val="Normal"/>
    <w:uiPriority w:val="34"/>
    <w:qFormat/>
    <w:rsid w:val="00CF2C0C"/>
    <w:pPr>
      <w:ind w:left="720"/>
      <w:contextualSpacing/>
    </w:pPr>
    <w:rPr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5440B9"/>
    <w:rPr>
      <w:rFonts w:eastAsia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5440B9"/>
    <w:rPr>
      <w:rFonts w:eastAsia="Times New Roman"/>
      <w:b/>
      <w:bCs/>
      <w:sz w:val="27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5440B9"/>
    <w:rPr>
      <w:rFonts w:eastAsia="Times New Roman"/>
      <w:b/>
      <w:b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5440B9"/>
    <w:rPr>
      <w:rFonts w:eastAsia="Times New Roman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rsid w:val="005440B9"/>
    <w:rPr>
      <w:rFonts w:eastAsia="Times New Roman"/>
      <w:b/>
      <w:bCs/>
      <w:sz w:val="15"/>
      <w:szCs w:val="15"/>
    </w:rPr>
  </w:style>
  <w:style w:type="paragraph" w:styleId="NormalWeb">
    <w:name w:val="Normal (Web)"/>
    <w:basedOn w:val="Normal"/>
    <w:uiPriority w:val="99"/>
    <w:semiHidden/>
    <w:unhideWhenUsed/>
    <w:rsid w:val="005440B9"/>
    <w:pPr>
      <w:spacing w:before="100" w:beforeAutospacing="1" w:after="100" w:afterAutospacing="1"/>
    </w:pPr>
    <w:rPr>
      <w:rFonts w:eastAsia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220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392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62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95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1489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5706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640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204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73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534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759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8411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3023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34F8417-23FE-455B-A2D3-6E190D284A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678</Words>
  <Characters>3870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husam almallak</cp:lastModifiedBy>
  <cp:revision>2</cp:revision>
  <dcterms:created xsi:type="dcterms:W3CDTF">2016-03-11T17:02:00Z</dcterms:created>
  <dcterms:modified xsi:type="dcterms:W3CDTF">2016-03-11T17:02:00Z</dcterms:modified>
</cp:coreProperties>
</file>