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Calibri" w:cs="Calibri" w:eastAsia="Calibri" w:hAnsi="Calibri"/>
          <w:highlight w:val="white"/>
        </w:rPr>
      </w:pPr>
      <w:r w:rsidDel="00000000" w:rsidR="00000000" w:rsidRPr="00000000">
        <w:rPr>
          <w:rFonts w:ascii="Calibri" w:cs="Calibri" w:eastAsia="Calibri" w:hAnsi="Calibri"/>
          <w:highlight w:val="white"/>
          <w:rtl w:val="0"/>
        </w:rPr>
        <w:t xml:space="preserve">"A Discussion of Diversity of Practices, Beliefs, and Perspectives Within the Native American Church"</w:t>
      </w:r>
    </w:p>
    <w:p w:rsidR="00000000" w:rsidDel="00000000" w:rsidP="00000000" w:rsidRDefault="00000000" w:rsidRPr="00000000" w14:paraId="00000002">
      <w:pPr>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03">
      <w:pPr>
        <w:rPr>
          <w:rFonts w:ascii="Calibri" w:cs="Calibri" w:eastAsia="Calibri" w:hAnsi="Calibri"/>
          <w:highlight w:val="white"/>
        </w:rPr>
      </w:pPr>
      <w:r w:rsidDel="00000000" w:rsidR="00000000" w:rsidRPr="00000000">
        <w:rPr>
          <w:rFonts w:ascii="Calibri" w:cs="Calibri" w:eastAsia="Calibri" w:hAnsi="Calibri"/>
          <w:highlight w:val="white"/>
          <w:rtl w:val="0"/>
        </w:rPr>
        <w:t xml:space="preserve">The culture of the indiginous tribes of North America has distinct variance in perspectives, beliefs and religious practices depending on which tribe or geographic  location that you may be studying, with differences that include the spirits which they hold sacred to their culture, the myths that are passed down through generations, and the spiritual rights that they perform. Despite this diversity, these cultures are still unified under a single group known as Native Americans or American Indians, as they still hold traditions which make themselves uniquely Native American. Within this critical analysis, I will be exploring the Native American Church, which is the largest Native American religious group, and the diversity within, along with the influence that Christianity has had over this religious group.</w:t>
      </w:r>
    </w:p>
    <w:p w:rsidR="00000000" w:rsidDel="00000000" w:rsidP="00000000" w:rsidRDefault="00000000" w:rsidRPr="00000000" w14:paraId="00000004">
      <w:pPr>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05">
      <w:pPr>
        <w:rPr>
          <w:rFonts w:ascii="Calibri" w:cs="Calibri" w:eastAsia="Calibri" w:hAnsi="Calibri"/>
          <w:highlight w:val="white"/>
        </w:rPr>
      </w:pPr>
      <w:r w:rsidDel="00000000" w:rsidR="00000000" w:rsidRPr="00000000">
        <w:rPr>
          <w:rFonts w:ascii="Calibri" w:cs="Calibri" w:eastAsia="Calibri" w:hAnsi="Calibri"/>
          <w:highlight w:val="white"/>
          <w:rtl w:val="0"/>
        </w:rPr>
        <w:t xml:space="preserve">The native American Church is said to have originated in Oklahoma in the 1890’s, and then continued to spread among the indiginous people in North America, and played a role in the legalization of the use of Peyote in the </w:t>
      </w:r>
    </w:p>
    <w:p w:rsidR="00000000" w:rsidDel="00000000" w:rsidP="00000000" w:rsidRDefault="00000000" w:rsidRPr="00000000" w14:paraId="00000006">
      <w:pPr>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07">
      <w:pPr>
        <w:rPr>
          <w:rFonts w:ascii="Calibri" w:cs="Calibri" w:eastAsia="Calibri" w:hAnsi="Calibri"/>
          <w:highlight w:val="white"/>
        </w:rPr>
      </w:pPr>
      <w:r w:rsidDel="00000000" w:rsidR="00000000" w:rsidRPr="00000000">
        <w:rPr>
          <w:rFonts w:ascii="Calibri" w:cs="Calibri" w:eastAsia="Calibri" w:hAnsi="Calibri"/>
          <w:highlight w:val="white"/>
          <w:rtl w:val="0"/>
        </w:rPr>
        <w:t xml:space="preserve">The Native American Church, as I understand it, is usually placed into two separate categories in terms of practices and belief, and the differences in these beliefs are separated based on the type of altar that they keep during their ceremonies. The first of these is known as Crossfire, while  the other is known as Half Moon. The primary differences between these two forms of altar and belief is the influence that Christianity holds over their beliefs and practices, with the Crossfire worshippers having more influence from Christianity, and the Half Moon having very little influence beyond a few surface level similarities and a shared framework for their morality which is similar to what is followed by Christians.</w:t>
      </w:r>
    </w:p>
    <w:p w:rsidR="00000000" w:rsidDel="00000000" w:rsidP="00000000" w:rsidRDefault="00000000" w:rsidRPr="00000000" w14:paraId="00000008">
      <w:pPr>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09">
      <w:pPr>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0A">
      <w:pPr>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0B">
      <w:pPr>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0C">
      <w:pPr>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0D">
      <w:pPr>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0E">
      <w:pPr>
        <w:rPr>
          <w:rFonts w:ascii="Calibri" w:cs="Calibri" w:eastAsia="Calibri" w:hAnsi="Calibri"/>
          <w:highlight w:val="white"/>
        </w:rPr>
      </w:pPr>
      <w:r w:rsidDel="00000000" w:rsidR="00000000" w:rsidRPr="00000000">
        <w:rPr>
          <w:rFonts w:ascii="Calibri" w:cs="Calibri" w:eastAsia="Calibri" w:hAnsi="Calibri"/>
          <w:highlight w:val="white"/>
          <w:rtl w:val="0"/>
        </w:rPr>
        <w:t xml:space="preserve">The crossfire altar is named for the way that the coals of the fire are arranged in the shape of the cross, which is in part supposed to represent Jesus Christ, along with the mound which is created parallel to the horseshoe shaped altar, which is representative of the grave of Jesus Christ. The influence of Christianity over the ceremonies is already apparent just by observing the symbolism of the form that the altar that is being used takes. There is a staff which is placed in the ground during ceremonies, and songs from the bible are sung alongside traditional songs, which is representative of the fact that despite the influence that Christianity has over the beliefs and practices, the indiginous culture which adopted these Christian values is still somewhat preserved, and through these practices the culture will be passed onto future generations. These differences prove that this is not just another sect of Christianity, and displays the inherent diversity in Native American religion, as even though they are reading from the Christian holy book, it is still very distinct.</w:t>
      </w:r>
    </w:p>
    <w:p w:rsidR="00000000" w:rsidDel="00000000" w:rsidP="00000000" w:rsidRDefault="00000000" w:rsidRPr="00000000" w14:paraId="0000000F">
      <w:pPr>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10">
      <w:pPr>
        <w:rPr>
          <w:rFonts w:ascii="Calibri" w:cs="Calibri" w:eastAsia="Calibri" w:hAnsi="Calibri"/>
          <w:highlight w:val="white"/>
        </w:rPr>
      </w:pPr>
      <w:r w:rsidDel="00000000" w:rsidR="00000000" w:rsidRPr="00000000">
        <w:rPr>
          <w:rFonts w:ascii="Calibri" w:cs="Calibri" w:eastAsia="Calibri" w:hAnsi="Calibri"/>
          <w:highlight w:val="white"/>
          <w:rtl w:val="0"/>
        </w:rPr>
        <w:t xml:space="preserve">The form of worship which has less of the Christian influence is known as the half moon altar, and is named this for the shape of the altar which is a crescent moon made of sand, and instead of the coals within the ceremonial fire being placed in the shape of the cross, is instead placed in the shape of the pattern of the tribe which is conducting the service. This already shows the difference in the level of Christian influence present within different parts of the religion, seeing as the half moon worshipers do not have the same overtly Christian symbolism that is present in the crossfire worshiper's ceremonies. There is also the lack of Christian songs, and verses from the bible during the half moon services, with only traditional songs being sung, which contributes to the worshipers furthering themselves from the Christian influence which is much more obvious within the ceremonies of the crossfire altars. This refusal to participate in ceremonies that contain overt Christian imagery is a more pronounced way of preserving their culture and heritage from being dominated by the more widespread Christian traditions.</w:t>
      </w:r>
    </w:p>
    <w:p w:rsidR="00000000" w:rsidDel="00000000" w:rsidP="00000000" w:rsidRDefault="00000000" w:rsidRPr="00000000" w14:paraId="00000011">
      <w:pPr>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12">
      <w:pPr>
        <w:rPr>
          <w:rFonts w:ascii="Calibri" w:cs="Calibri" w:eastAsia="Calibri" w:hAnsi="Calibri"/>
          <w:highlight w:val="white"/>
        </w:rPr>
      </w:pPr>
      <w:r w:rsidDel="00000000" w:rsidR="00000000" w:rsidRPr="00000000">
        <w:rPr>
          <w:rFonts w:ascii="Calibri" w:cs="Calibri" w:eastAsia="Calibri" w:hAnsi="Calibri"/>
          <w:highlight w:val="white"/>
          <w:rtl w:val="0"/>
        </w:rPr>
        <w:t xml:space="preserve">There are many members of the Native American community who refuse to accept Christian influence within their religion altogether, and this can likely be attributed to protest against the aggressive expansion of Christianity into the Americas, and the way that Christians committed acts that they are not able to forgive. The members of the Native American Church are more open to Christian influence, as they follow the Christian idea of forgiveness, which coincides with the Native American beliefs in ‘walking in beauty’ which are laws that include forgiveness, trust and loyalty, which are rather similar to some of the teachings of Christ. </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