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9A64DB" w14:textId="77777777" w:rsidR="00486D49" w:rsidRDefault="00486D49" w:rsidP="00486D49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following extract is in the style of the web version of the Encyclopaedia Britannica. </w:t>
      </w:r>
    </w:p>
    <w:p w14:paraId="55FB73CA" w14:textId="77777777" w:rsidR="008579FE" w:rsidRDefault="008579FE" w:rsidP="00DA106C">
      <w:pPr>
        <w:spacing w:line="360" w:lineRule="auto"/>
        <w:rPr>
          <w:rFonts w:ascii="Times New Roman" w:hAnsi="Times New Roman" w:cs="Times New Roman"/>
          <w:b/>
        </w:rPr>
      </w:pPr>
    </w:p>
    <w:p w14:paraId="40C8EBBC" w14:textId="05D648C4" w:rsidR="00CB63B8" w:rsidRPr="00077E1E" w:rsidRDefault="003E2F4D" w:rsidP="00DA106C">
      <w:pPr>
        <w:spacing w:line="360" w:lineRule="auto"/>
        <w:rPr>
          <w:rFonts w:ascii="Times New Roman" w:hAnsi="Times New Roman" w:cs="Times New Roman"/>
          <w:b/>
        </w:rPr>
      </w:pPr>
      <w:r w:rsidRPr="00077E1E">
        <w:rPr>
          <w:rFonts w:ascii="Times New Roman" w:hAnsi="Times New Roman" w:cs="Times New Roman"/>
          <w:b/>
        </w:rPr>
        <w:t>The Donation of Constantine</w:t>
      </w:r>
      <w:r w:rsidR="00677502" w:rsidRPr="00077E1E">
        <w:rPr>
          <w:rFonts w:ascii="Times New Roman" w:hAnsi="Times New Roman" w:cs="Times New Roman"/>
          <w:b/>
        </w:rPr>
        <w:t xml:space="preserve"> </w:t>
      </w:r>
    </w:p>
    <w:p w14:paraId="22AAA69B" w14:textId="55125A57" w:rsidR="006C44C4" w:rsidRDefault="00486D49" w:rsidP="00DA106C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Constitutum Constantini</w:t>
      </w:r>
    </w:p>
    <w:p w14:paraId="3C20AF12" w14:textId="77777777" w:rsidR="008579FE" w:rsidRDefault="008579FE" w:rsidP="00DA106C">
      <w:pPr>
        <w:spacing w:line="360" w:lineRule="auto"/>
        <w:rPr>
          <w:rFonts w:ascii="Times New Roman" w:hAnsi="Times New Roman" w:cs="Times New Roman"/>
        </w:rPr>
      </w:pPr>
    </w:p>
    <w:p w14:paraId="38C69E6A" w14:textId="36B88914" w:rsidR="00F87A9C" w:rsidRDefault="001D6A58" w:rsidP="00DA106C">
      <w:pPr>
        <w:spacing w:line="360" w:lineRule="auto"/>
        <w:rPr>
          <w:rFonts w:ascii="Times New Roman" w:hAnsi="Times New Roman" w:cs="Times New Roman"/>
        </w:rPr>
      </w:pPr>
      <w:r w:rsidRPr="006C44C4">
        <w:rPr>
          <w:rFonts w:ascii="Times New Roman" w:hAnsi="Times New Roman" w:cs="Times New Roman"/>
          <w:u w:val="single"/>
        </w:rPr>
        <w:t xml:space="preserve">Constantine the Great </w:t>
      </w:r>
      <w:r w:rsidR="00CF6CEC" w:rsidRPr="009D1EC2">
        <w:rPr>
          <w:rFonts w:ascii="Times New Roman" w:hAnsi="Times New Roman" w:cs="Times New Roman"/>
        </w:rPr>
        <w:t>(</w:t>
      </w:r>
      <w:r w:rsidR="00673EE0">
        <w:rPr>
          <w:rFonts w:ascii="Times New Roman" w:hAnsi="Times New Roman" w:cs="Times New Roman"/>
        </w:rPr>
        <w:t xml:space="preserve">c. </w:t>
      </w:r>
      <w:r w:rsidR="00055C7D">
        <w:rPr>
          <w:rFonts w:ascii="Times New Roman" w:hAnsi="Times New Roman" w:cs="Times New Roman"/>
        </w:rPr>
        <w:t>280</w:t>
      </w:r>
      <w:r w:rsidR="00CF6CEC" w:rsidRPr="009D1EC2">
        <w:rPr>
          <w:rFonts w:ascii="Times New Roman" w:hAnsi="Times New Roman" w:cs="Times New Roman"/>
        </w:rPr>
        <w:t xml:space="preserve"> -</w:t>
      </w:r>
      <w:r w:rsidR="00F87A9C" w:rsidRPr="009D1EC2">
        <w:rPr>
          <w:rFonts w:ascii="Times New Roman" w:hAnsi="Times New Roman" w:cs="Times New Roman"/>
        </w:rPr>
        <w:t xml:space="preserve"> </w:t>
      </w:r>
      <w:r w:rsidR="00CF6CEC" w:rsidRPr="009D1EC2">
        <w:rPr>
          <w:rFonts w:ascii="Times New Roman" w:hAnsi="Times New Roman" w:cs="Times New Roman"/>
        </w:rPr>
        <w:t>337)</w:t>
      </w:r>
      <w:r w:rsidR="00CF6CE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was </w:t>
      </w:r>
      <w:r w:rsidR="007D704C">
        <w:rPr>
          <w:rFonts w:ascii="Times New Roman" w:hAnsi="Times New Roman" w:cs="Times New Roman"/>
        </w:rPr>
        <w:t xml:space="preserve">a </w:t>
      </w:r>
      <w:r w:rsidR="00B85AAC">
        <w:rPr>
          <w:rFonts w:ascii="Times New Roman" w:hAnsi="Times New Roman" w:cs="Times New Roman"/>
        </w:rPr>
        <w:t>pivotal</w:t>
      </w:r>
      <w:r w:rsidR="00222115">
        <w:rPr>
          <w:rFonts w:ascii="Times New Roman" w:hAnsi="Times New Roman" w:cs="Times New Roman"/>
        </w:rPr>
        <w:t xml:space="preserve"> </w:t>
      </w:r>
      <w:r w:rsidR="007D704C">
        <w:rPr>
          <w:rFonts w:ascii="Times New Roman" w:hAnsi="Times New Roman" w:cs="Times New Roman"/>
        </w:rPr>
        <w:t xml:space="preserve">figure in the history of the church. </w:t>
      </w:r>
      <w:r w:rsidR="00F87A9C">
        <w:rPr>
          <w:rFonts w:ascii="Times New Roman" w:hAnsi="Times New Roman" w:cs="Times New Roman"/>
        </w:rPr>
        <w:t xml:space="preserve">He unified the east and west of the Roman empire winning great victories, most notably at the </w:t>
      </w:r>
      <w:r w:rsidR="00F87A9C" w:rsidRPr="006C44C4">
        <w:rPr>
          <w:rFonts w:ascii="Times New Roman" w:hAnsi="Times New Roman" w:cs="Times New Roman"/>
          <w:u w:val="single"/>
        </w:rPr>
        <w:t xml:space="preserve">Milvian Bridge </w:t>
      </w:r>
      <w:r w:rsidR="00C3159C" w:rsidRPr="009D1EC2">
        <w:rPr>
          <w:rFonts w:ascii="Times New Roman" w:hAnsi="Times New Roman" w:cs="Times New Roman"/>
        </w:rPr>
        <w:t>(312)</w:t>
      </w:r>
      <w:r w:rsidR="00C3159C">
        <w:rPr>
          <w:rFonts w:ascii="Times New Roman" w:hAnsi="Times New Roman" w:cs="Times New Roman"/>
        </w:rPr>
        <w:t xml:space="preserve"> </w:t>
      </w:r>
      <w:r w:rsidR="00F87A9C">
        <w:rPr>
          <w:rFonts w:ascii="Times New Roman" w:hAnsi="Times New Roman" w:cs="Times New Roman"/>
        </w:rPr>
        <w:t xml:space="preserve">near Rome, </w:t>
      </w:r>
      <w:r w:rsidR="004F58F3">
        <w:rPr>
          <w:rFonts w:ascii="Times New Roman" w:hAnsi="Times New Roman" w:cs="Times New Roman"/>
        </w:rPr>
        <w:t>claiming that he was</w:t>
      </w:r>
      <w:r w:rsidR="00F87A9C">
        <w:rPr>
          <w:rFonts w:ascii="Times New Roman" w:hAnsi="Times New Roman" w:cs="Times New Roman"/>
        </w:rPr>
        <w:t xml:space="preserve"> aided </w:t>
      </w:r>
      <w:r w:rsidR="00FF19C1">
        <w:rPr>
          <w:rFonts w:ascii="Times New Roman" w:hAnsi="Times New Roman" w:cs="Times New Roman"/>
        </w:rPr>
        <w:t xml:space="preserve">in this victory </w:t>
      </w:r>
      <w:r w:rsidR="00F87A9C">
        <w:rPr>
          <w:rFonts w:ascii="Times New Roman" w:hAnsi="Times New Roman" w:cs="Times New Roman"/>
        </w:rPr>
        <w:t xml:space="preserve">by the Christian God. </w:t>
      </w:r>
      <w:r w:rsidR="00094E92">
        <w:rPr>
          <w:rFonts w:ascii="Times New Roman" w:hAnsi="Times New Roman" w:cs="Times New Roman"/>
        </w:rPr>
        <w:t xml:space="preserve">He was </w:t>
      </w:r>
      <w:r w:rsidR="00923791">
        <w:rPr>
          <w:rFonts w:ascii="Times New Roman" w:hAnsi="Times New Roman" w:cs="Times New Roman"/>
        </w:rPr>
        <w:t>accepting of</w:t>
      </w:r>
      <w:r w:rsidR="00094E92">
        <w:rPr>
          <w:rFonts w:ascii="Times New Roman" w:hAnsi="Times New Roman" w:cs="Times New Roman"/>
        </w:rPr>
        <w:t xml:space="preserve"> Christians</w:t>
      </w:r>
      <w:r w:rsidR="00923791">
        <w:rPr>
          <w:rFonts w:ascii="Times New Roman" w:hAnsi="Times New Roman" w:cs="Times New Roman"/>
        </w:rPr>
        <w:t>,</w:t>
      </w:r>
      <w:r w:rsidR="00094E92">
        <w:rPr>
          <w:rFonts w:ascii="Times New Roman" w:hAnsi="Times New Roman" w:cs="Times New Roman"/>
        </w:rPr>
        <w:t xml:space="preserve"> </w:t>
      </w:r>
      <w:r w:rsidR="00512E87">
        <w:rPr>
          <w:rFonts w:ascii="Times New Roman" w:hAnsi="Times New Roman" w:cs="Times New Roman"/>
        </w:rPr>
        <w:t xml:space="preserve">issueing an act of </w:t>
      </w:r>
      <w:r w:rsidR="00512E87" w:rsidRPr="00512E87">
        <w:rPr>
          <w:rFonts w:ascii="Times New Roman" w:hAnsi="Times New Roman" w:cs="Times New Roman"/>
        </w:rPr>
        <w:t>t</w:t>
      </w:r>
      <w:r w:rsidR="006C44C4" w:rsidRPr="00512E87">
        <w:rPr>
          <w:rFonts w:ascii="Times New Roman" w:hAnsi="Times New Roman" w:cs="Times New Roman"/>
        </w:rPr>
        <w:t>oleration</w:t>
      </w:r>
      <w:r w:rsidR="00512E87">
        <w:rPr>
          <w:rFonts w:ascii="Times New Roman" w:hAnsi="Times New Roman" w:cs="Times New Roman"/>
        </w:rPr>
        <w:t>,</w:t>
      </w:r>
      <w:r w:rsidR="00512E87" w:rsidRPr="00512E87">
        <w:rPr>
          <w:rFonts w:ascii="Times New Roman" w:hAnsi="Times New Roman" w:cs="Times New Roman"/>
        </w:rPr>
        <w:t xml:space="preserve"> the</w:t>
      </w:r>
      <w:r w:rsidR="006C44C4" w:rsidRPr="006C44C4">
        <w:rPr>
          <w:rFonts w:ascii="Times New Roman" w:hAnsi="Times New Roman" w:cs="Times New Roman"/>
          <w:u w:val="single"/>
        </w:rPr>
        <w:t xml:space="preserve"> Edict of Milan </w:t>
      </w:r>
      <w:r w:rsidR="006C44C4" w:rsidRPr="009D1EC2">
        <w:rPr>
          <w:rFonts w:ascii="Times New Roman" w:hAnsi="Times New Roman" w:cs="Times New Roman"/>
        </w:rPr>
        <w:t>(313)</w:t>
      </w:r>
      <w:r w:rsidR="00923791">
        <w:rPr>
          <w:rFonts w:ascii="Times New Roman" w:hAnsi="Times New Roman" w:cs="Times New Roman"/>
        </w:rPr>
        <w:t>,</w:t>
      </w:r>
      <w:r w:rsidR="006C44C4">
        <w:rPr>
          <w:rFonts w:ascii="Times New Roman" w:hAnsi="Times New Roman" w:cs="Times New Roman"/>
        </w:rPr>
        <w:t xml:space="preserve"> and</w:t>
      </w:r>
      <w:r w:rsidR="00094E92">
        <w:rPr>
          <w:rFonts w:ascii="Times New Roman" w:hAnsi="Times New Roman" w:cs="Times New Roman"/>
        </w:rPr>
        <w:t xml:space="preserve"> </w:t>
      </w:r>
      <w:r w:rsidR="00B8522D">
        <w:rPr>
          <w:rFonts w:ascii="Times New Roman" w:hAnsi="Times New Roman" w:cs="Times New Roman"/>
        </w:rPr>
        <w:t xml:space="preserve">he </w:t>
      </w:r>
      <w:r w:rsidR="00094E92">
        <w:rPr>
          <w:rFonts w:ascii="Times New Roman" w:hAnsi="Times New Roman" w:cs="Times New Roman"/>
        </w:rPr>
        <w:t xml:space="preserve">paid for the building of churches. </w:t>
      </w:r>
      <w:r w:rsidR="004F58F3">
        <w:rPr>
          <w:rFonts w:ascii="Times New Roman" w:hAnsi="Times New Roman" w:cs="Times New Roman"/>
        </w:rPr>
        <w:t xml:space="preserve">Born a pagan he was not baptised until near </w:t>
      </w:r>
      <w:r w:rsidR="00244E03">
        <w:rPr>
          <w:rFonts w:ascii="Times New Roman" w:hAnsi="Times New Roman" w:cs="Times New Roman"/>
        </w:rPr>
        <w:t xml:space="preserve">his </w:t>
      </w:r>
      <w:r w:rsidR="004F58F3">
        <w:rPr>
          <w:rFonts w:ascii="Times New Roman" w:hAnsi="Times New Roman" w:cs="Times New Roman"/>
        </w:rPr>
        <w:t>death</w:t>
      </w:r>
      <w:r w:rsidR="0069609F">
        <w:rPr>
          <w:rFonts w:ascii="Times New Roman" w:hAnsi="Times New Roman" w:cs="Times New Roman"/>
        </w:rPr>
        <w:t>,</w:t>
      </w:r>
      <w:r w:rsidR="004F58F3">
        <w:rPr>
          <w:rFonts w:ascii="Times New Roman" w:hAnsi="Times New Roman" w:cs="Times New Roman"/>
        </w:rPr>
        <w:t xml:space="preserve"> though he </w:t>
      </w:r>
      <w:r w:rsidR="0048392A">
        <w:rPr>
          <w:rFonts w:ascii="Times New Roman" w:hAnsi="Times New Roman" w:cs="Times New Roman"/>
        </w:rPr>
        <w:t>was</w:t>
      </w:r>
      <w:r w:rsidR="00F87A9C">
        <w:rPr>
          <w:rFonts w:ascii="Times New Roman" w:hAnsi="Times New Roman" w:cs="Times New Roman"/>
        </w:rPr>
        <w:t xml:space="preserve"> active in </w:t>
      </w:r>
      <w:r w:rsidR="0048392A">
        <w:rPr>
          <w:rFonts w:ascii="Times New Roman" w:hAnsi="Times New Roman" w:cs="Times New Roman"/>
        </w:rPr>
        <w:t xml:space="preserve">trying to resolve </w:t>
      </w:r>
      <w:r w:rsidR="007F2351">
        <w:rPr>
          <w:rFonts w:ascii="Times New Roman" w:hAnsi="Times New Roman" w:cs="Times New Roman"/>
        </w:rPr>
        <w:t xml:space="preserve">theological </w:t>
      </w:r>
      <w:r w:rsidR="00E96171">
        <w:rPr>
          <w:rFonts w:ascii="Times New Roman" w:hAnsi="Times New Roman" w:cs="Times New Roman"/>
        </w:rPr>
        <w:t>disputes</w:t>
      </w:r>
      <w:r w:rsidR="004F58F3">
        <w:rPr>
          <w:rFonts w:ascii="Times New Roman" w:hAnsi="Times New Roman" w:cs="Times New Roman"/>
        </w:rPr>
        <w:t xml:space="preserve"> throughout his reign</w:t>
      </w:r>
      <w:r w:rsidR="00E96171">
        <w:rPr>
          <w:rFonts w:ascii="Times New Roman" w:hAnsi="Times New Roman" w:cs="Times New Roman"/>
        </w:rPr>
        <w:t>,</w:t>
      </w:r>
      <w:r w:rsidR="004F58F3">
        <w:rPr>
          <w:rFonts w:ascii="Times New Roman" w:hAnsi="Times New Roman" w:cs="Times New Roman"/>
        </w:rPr>
        <w:t xml:space="preserve"> using his </w:t>
      </w:r>
      <w:r w:rsidR="00D4783F">
        <w:rPr>
          <w:rFonts w:ascii="Times New Roman" w:hAnsi="Times New Roman" w:cs="Times New Roman"/>
        </w:rPr>
        <w:t xml:space="preserve">considerable </w:t>
      </w:r>
      <w:r w:rsidR="004F58F3">
        <w:rPr>
          <w:rFonts w:ascii="Times New Roman" w:hAnsi="Times New Roman" w:cs="Times New Roman"/>
        </w:rPr>
        <w:t>power to try to unify the church.</w:t>
      </w:r>
      <w:r w:rsidR="00072708">
        <w:rPr>
          <w:rFonts w:ascii="Times New Roman" w:hAnsi="Times New Roman" w:cs="Times New Roman"/>
        </w:rPr>
        <w:t xml:space="preserve"> In 313 Constantine made Christianity the religion of the Empire. </w:t>
      </w:r>
      <w:r w:rsidR="00923791">
        <w:rPr>
          <w:rFonts w:ascii="Times New Roman" w:hAnsi="Times New Roman" w:cs="Times New Roman"/>
        </w:rPr>
        <w:t>In one</w:t>
      </w:r>
      <w:r w:rsidR="00173200">
        <w:rPr>
          <w:rFonts w:ascii="Times New Roman" w:hAnsi="Times New Roman" w:cs="Times New Roman"/>
        </w:rPr>
        <w:t xml:space="preserve"> of his efforts to manage divisions within the church Constantine </w:t>
      </w:r>
      <w:r w:rsidR="004F58F3">
        <w:rPr>
          <w:rFonts w:ascii="Times New Roman" w:hAnsi="Times New Roman" w:cs="Times New Roman"/>
        </w:rPr>
        <w:t>preside</w:t>
      </w:r>
      <w:r w:rsidR="0069609F">
        <w:rPr>
          <w:rFonts w:ascii="Times New Roman" w:hAnsi="Times New Roman" w:cs="Times New Roman"/>
        </w:rPr>
        <w:t>d</w:t>
      </w:r>
      <w:r w:rsidR="004F58F3">
        <w:rPr>
          <w:rFonts w:ascii="Times New Roman" w:hAnsi="Times New Roman" w:cs="Times New Roman"/>
        </w:rPr>
        <w:t xml:space="preserve"> over </w:t>
      </w:r>
      <w:r w:rsidR="00CC5170">
        <w:rPr>
          <w:rFonts w:ascii="Times New Roman" w:hAnsi="Times New Roman" w:cs="Times New Roman"/>
        </w:rPr>
        <w:t xml:space="preserve">a </w:t>
      </w:r>
      <w:r w:rsidR="004F58F3">
        <w:rPr>
          <w:rFonts w:ascii="Times New Roman" w:hAnsi="Times New Roman" w:cs="Times New Roman"/>
        </w:rPr>
        <w:t xml:space="preserve">general </w:t>
      </w:r>
      <w:r w:rsidR="00CC5170">
        <w:rPr>
          <w:rFonts w:ascii="Times New Roman" w:hAnsi="Times New Roman" w:cs="Times New Roman"/>
        </w:rPr>
        <w:t xml:space="preserve">synod </w:t>
      </w:r>
      <w:r w:rsidR="00AA0ABE">
        <w:rPr>
          <w:rFonts w:ascii="Times New Roman" w:hAnsi="Times New Roman" w:cs="Times New Roman"/>
        </w:rPr>
        <w:t xml:space="preserve">he </w:t>
      </w:r>
      <w:r w:rsidR="004F36BF">
        <w:rPr>
          <w:rFonts w:ascii="Times New Roman" w:hAnsi="Times New Roman" w:cs="Times New Roman"/>
        </w:rPr>
        <w:t xml:space="preserve">had </w:t>
      </w:r>
      <w:r w:rsidR="00AA0ABE">
        <w:rPr>
          <w:rFonts w:ascii="Times New Roman" w:hAnsi="Times New Roman" w:cs="Times New Roman"/>
        </w:rPr>
        <w:t xml:space="preserve">called for </w:t>
      </w:r>
      <w:r w:rsidR="00CC5170">
        <w:rPr>
          <w:rFonts w:ascii="Times New Roman" w:hAnsi="Times New Roman" w:cs="Times New Roman"/>
        </w:rPr>
        <w:t xml:space="preserve">at </w:t>
      </w:r>
      <w:r w:rsidR="00CC5170" w:rsidRPr="006C44C4">
        <w:rPr>
          <w:rFonts w:ascii="Times New Roman" w:hAnsi="Times New Roman" w:cs="Times New Roman"/>
          <w:u w:val="single"/>
        </w:rPr>
        <w:t xml:space="preserve">Nicea </w:t>
      </w:r>
      <w:r w:rsidR="00C3159C" w:rsidRPr="009D1EC2">
        <w:rPr>
          <w:rFonts w:ascii="Times New Roman" w:hAnsi="Times New Roman" w:cs="Times New Roman"/>
        </w:rPr>
        <w:t>(</w:t>
      </w:r>
      <w:r w:rsidR="00CC5170" w:rsidRPr="009D1EC2">
        <w:rPr>
          <w:rFonts w:ascii="Times New Roman" w:hAnsi="Times New Roman" w:cs="Times New Roman"/>
        </w:rPr>
        <w:t>325</w:t>
      </w:r>
      <w:r w:rsidR="00C3159C" w:rsidRPr="009D1EC2">
        <w:rPr>
          <w:rFonts w:ascii="Times New Roman" w:hAnsi="Times New Roman" w:cs="Times New Roman"/>
        </w:rPr>
        <w:t>)</w:t>
      </w:r>
      <w:r w:rsidR="00CC5170">
        <w:rPr>
          <w:rFonts w:ascii="Times New Roman" w:hAnsi="Times New Roman" w:cs="Times New Roman"/>
        </w:rPr>
        <w:t xml:space="preserve"> </w:t>
      </w:r>
      <w:r w:rsidR="00C518A2">
        <w:rPr>
          <w:rFonts w:ascii="Times New Roman" w:hAnsi="Times New Roman" w:cs="Times New Roman"/>
        </w:rPr>
        <w:t>with the intention of resolving</w:t>
      </w:r>
      <w:r w:rsidR="00CC5170">
        <w:rPr>
          <w:rFonts w:ascii="Times New Roman" w:hAnsi="Times New Roman" w:cs="Times New Roman"/>
        </w:rPr>
        <w:t xml:space="preserve"> the </w:t>
      </w:r>
      <w:r w:rsidR="00CC5170" w:rsidRPr="006C44C4">
        <w:rPr>
          <w:rFonts w:ascii="Times New Roman" w:hAnsi="Times New Roman" w:cs="Times New Roman"/>
          <w:u w:val="single"/>
        </w:rPr>
        <w:t>Arian controversy</w:t>
      </w:r>
      <w:r w:rsidR="00CC5170">
        <w:rPr>
          <w:rFonts w:ascii="Times New Roman" w:hAnsi="Times New Roman" w:cs="Times New Roman"/>
        </w:rPr>
        <w:t xml:space="preserve">. </w:t>
      </w:r>
    </w:p>
    <w:p w14:paraId="5291706A" w14:textId="77777777" w:rsidR="00F87A9C" w:rsidRDefault="00F87A9C" w:rsidP="00DA106C">
      <w:pPr>
        <w:spacing w:line="360" w:lineRule="auto"/>
        <w:rPr>
          <w:rFonts w:ascii="Times New Roman" w:hAnsi="Times New Roman" w:cs="Times New Roman"/>
        </w:rPr>
      </w:pPr>
    </w:p>
    <w:p w14:paraId="7D1A1C1B" w14:textId="40193493" w:rsidR="00677502" w:rsidRPr="004F36BF" w:rsidRDefault="00B54503" w:rsidP="00DA106C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The Donation of Constantine was supposed to have been written by the Emperor Constantine </w:t>
      </w:r>
      <w:r w:rsidR="00752DD1">
        <w:rPr>
          <w:rFonts w:ascii="Times New Roman" w:hAnsi="Times New Roman" w:cs="Times New Roman"/>
        </w:rPr>
        <w:t xml:space="preserve">the Great </w:t>
      </w:r>
      <w:r>
        <w:rPr>
          <w:rFonts w:ascii="Times New Roman" w:hAnsi="Times New Roman" w:cs="Times New Roman"/>
        </w:rPr>
        <w:t xml:space="preserve">himself </w:t>
      </w:r>
      <w:r w:rsidR="00B1724C">
        <w:rPr>
          <w:rFonts w:ascii="Times New Roman" w:hAnsi="Times New Roman" w:cs="Times New Roman"/>
        </w:rPr>
        <w:t>in 313</w:t>
      </w:r>
      <w:r w:rsidR="00545BE9">
        <w:rPr>
          <w:rFonts w:ascii="Times New Roman" w:hAnsi="Times New Roman" w:cs="Times New Roman"/>
        </w:rPr>
        <w:t xml:space="preserve">, </w:t>
      </w:r>
      <w:r w:rsidR="0078077D">
        <w:rPr>
          <w:rFonts w:ascii="Times New Roman" w:hAnsi="Times New Roman" w:cs="Times New Roman"/>
        </w:rPr>
        <w:t>but</w:t>
      </w:r>
      <w:r w:rsidR="00BD4868">
        <w:rPr>
          <w:rFonts w:ascii="Times New Roman" w:hAnsi="Times New Roman" w:cs="Times New Roman"/>
        </w:rPr>
        <w:t xml:space="preserve"> </w:t>
      </w:r>
      <w:r w:rsidR="001D6A58">
        <w:rPr>
          <w:rFonts w:ascii="Times New Roman" w:hAnsi="Times New Roman" w:cs="Times New Roman"/>
        </w:rPr>
        <w:t xml:space="preserve">certainly </w:t>
      </w:r>
      <w:r w:rsidR="00545BE9">
        <w:rPr>
          <w:rFonts w:ascii="Times New Roman" w:hAnsi="Times New Roman" w:cs="Times New Roman"/>
        </w:rPr>
        <w:t>before his death in 337</w:t>
      </w:r>
      <w:r>
        <w:rPr>
          <w:rFonts w:ascii="Times New Roman" w:hAnsi="Times New Roman" w:cs="Times New Roman"/>
        </w:rPr>
        <w:t>, the document,</w:t>
      </w:r>
      <w:r w:rsidR="00F83679">
        <w:rPr>
          <w:rFonts w:ascii="Times New Roman" w:hAnsi="Times New Roman" w:cs="Times New Roman"/>
        </w:rPr>
        <w:t xml:space="preserve"> </w:t>
      </w:r>
      <w:r w:rsidR="00677502">
        <w:rPr>
          <w:rFonts w:ascii="Times New Roman" w:hAnsi="Times New Roman" w:cs="Times New Roman"/>
        </w:rPr>
        <w:t xml:space="preserve">addressed to </w:t>
      </w:r>
      <w:r w:rsidR="00677502" w:rsidRPr="00875503">
        <w:rPr>
          <w:rFonts w:ascii="Times New Roman" w:hAnsi="Times New Roman" w:cs="Times New Roman"/>
        </w:rPr>
        <w:t xml:space="preserve">Pope </w:t>
      </w:r>
      <w:r w:rsidR="00677502" w:rsidRPr="00803A4A">
        <w:rPr>
          <w:rFonts w:ascii="Times New Roman" w:hAnsi="Times New Roman" w:cs="Times New Roman"/>
          <w:u w:val="single"/>
        </w:rPr>
        <w:t>Sylvester I</w:t>
      </w:r>
      <w:r w:rsidR="009A0E45">
        <w:rPr>
          <w:rFonts w:ascii="Times New Roman" w:hAnsi="Times New Roman" w:cs="Times New Roman"/>
          <w:u w:val="single"/>
        </w:rPr>
        <w:t xml:space="preserve"> </w:t>
      </w:r>
      <w:r w:rsidR="009A0E45" w:rsidRPr="009D1EC2">
        <w:rPr>
          <w:rFonts w:ascii="Times New Roman" w:hAnsi="Times New Roman" w:cs="Times New Roman"/>
        </w:rPr>
        <w:t>(</w:t>
      </w:r>
      <w:r w:rsidR="003703FE">
        <w:rPr>
          <w:rFonts w:ascii="Times New Roman" w:hAnsi="Times New Roman" w:cs="Times New Roman"/>
        </w:rPr>
        <w:t>Pope</w:t>
      </w:r>
      <w:r w:rsidR="009A0E45" w:rsidRPr="009D1EC2">
        <w:rPr>
          <w:rFonts w:ascii="Times New Roman" w:hAnsi="Times New Roman" w:cs="Times New Roman"/>
        </w:rPr>
        <w:t xml:space="preserve"> 314 -335)</w:t>
      </w:r>
      <w:r w:rsidR="00677502">
        <w:rPr>
          <w:rFonts w:ascii="Times New Roman" w:hAnsi="Times New Roman" w:cs="Times New Roman"/>
        </w:rPr>
        <w:t>,</w:t>
      </w:r>
      <w:r w:rsidR="00F83679">
        <w:rPr>
          <w:rFonts w:ascii="Times New Roman" w:hAnsi="Times New Roman" w:cs="Times New Roman"/>
        </w:rPr>
        <w:t xml:space="preserve"> made </w:t>
      </w:r>
      <w:r w:rsidR="00677502">
        <w:rPr>
          <w:rFonts w:ascii="Times New Roman" w:hAnsi="Times New Roman" w:cs="Times New Roman"/>
        </w:rPr>
        <w:t xml:space="preserve">significant </w:t>
      </w:r>
      <w:r>
        <w:rPr>
          <w:rFonts w:ascii="Times New Roman" w:hAnsi="Times New Roman" w:cs="Times New Roman"/>
        </w:rPr>
        <w:t xml:space="preserve">donations to </w:t>
      </w:r>
      <w:r w:rsidR="00677502">
        <w:rPr>
          <w:rFonts w:ascii="Times New Roman" w:hAnsi="Times New Roman" w:cs="Times New Roman"/>
        </w:rPr>
        <w:t>him</w:t>
      </w:r>
      <w:r w:rsidR="007A5F55">
        <w:rPr>
          <w:rFonts w:ascii="Times New Roman" w:hAnsi="Times New Roman" w:cs="Times New Roman"/>
        </w:rPr>
        <w:t xml:space="preserve">. </w:t>
      </w:r>
      <w:r w:rsidR="004F36BF">
        <w:rPr>
          <w:rFonts w:ascii="Times New Roman" w:hAnsi="Times New Roman" w:cs="Times New Roman"/>
          <w:color w:val="000000" w:themeColor="text1"/>
        </w:rPr>
        <w:t xml:space="preserve">According to the Donation a copy was </w:t>
      </w:r>
      <w:r w:rsidR="004F36BF" w:rsidRPr="00FE1C87">
        <w:rPr>
          <w:rFonts w:ascii="Times New Roman" w:hAnsi="Times New Roman" w:cs="Times New Roman"/>
          <w:color w:val="000000" w:themeColor="text1"/>
        </w:rPr>
        <w:t xml:space="preserve">placed </w:t>
      </w:r>
      <w:r w:rsidR="004F36BF">
        <w:rPr>
          <w:rFonts w:ascii="Times New Roman" w:hAnsi="Times New Roman" w:cs="Times New Roman"/>
          <w:color w:val="000000" w:themeColor="text1"/>
        </w:rPr>
        <w:t xml:space="preserve">in the tomb </w:t>
      </w:r>
      <w:r w:rsidR="004F36BF" w:rsidRPr="00FE1C87">
        <w:rPr>
          <w:rFonts w:ascii="Times New Roman" w:hAnsi="Times New Roman" w:cs="Times New Roman"/>
          <w:color w:val="000000" w:themeColor="text1"/>
        </w:rPr>
        <w:t xml:space="preserve">of </w:t>
      </w:r>
      <w:r w:rsidR="004F36BF" w:rsidRPr="006C44C4">
        <w:rPr>
          <w:rFonts w:ascii="Times New Roman" w:hAnsi="Times New Roman" w:cs="Times New Roman"/>
          <w:color w:val="000000" w:themeColor="text1"/>
          <w:u w:val="single"/>
        </w:rPr>
        <w:t>St. Peter</w:t>
      </w:r>
      <w:r w:rsidR="004F36BF">
        <w:rPr>
          <w:rFonts w:ascii="Times New Roman" w:hAnsi="Times New Roman" w:cs="Times New Roman"/>
          <w:color w:val="000000" w:themeColor="text1"/>
        </w:rPr>
        <w:t>. The Donation of Constantine is contained within canon law documents known as the “</w:t>
      </w:r>
      <w:r w:rsidR="004F36BF" w:rsidRPr="00C93E0A">
        <w:rPr>
          <w:rFonts w:ascii="Times New Roman" w:hAnsi="Times New Roman" w:cs="Times New Roman"/>
          <w:color w:val="000000" w:themeColor="text1"/>
          <w:u w:val="single"/>
        </w:rPr>
        <w:t>false decretals</w:t>
      </w:r>
      <w:r w:rsidR="004F36BF">
        <w:rPr>
          <w:rFonts w:ascii="Times New Roman" w:hAnsi="Times New Roman" w:cs="Times New Roman"/>
          <w:color w:val="000000" w:themeColor="text1"/>
        </w:rPr>
        <w:t xml:space="preserve">”. </w:t>
      </w:r>
      <w:r w:rsidR="00812C35">
        <w:rPr>
          <w:rFonts w:ascii="Times New Roman" w:hAnsi="Times New Roman" w:cs="Times New Roman"/>
          <w:color w:val="000000" w:themeColor="text1"/>
        </w:rPr>
        <w:t>d</w:t>
      </w:r>
      <w:r w:rsidR="004F36BF">
        <w:rPr>
          <w:rFonts w:ascii="Times New Roman" w:hAnsi="Times New Roman" w:cs="Times New Roman"/>
          <w:color w:val="000000" w:themeColor="text1"/>
        </w:rPr>
        <w:t xml:space="preserve">ecretals </w:t>
      </w:r>
      <w:r w:rsidR="009F4738">
        <w:rPr>
          <w:rFonts w:ascii="Times New Roman" w:hAnsi="Times New Roman" w:cs="Times New Roman"/>
          <w:color w:val="000000" w:themeColor="text1"/>
        </w:rPr>
        <w:t>being</w:t>
      </w:r>
      <w:r w:rsidR="004F36BF">
        <w:rPr>
          <w:rFonts w:ascii="Times New Roman" w:hAnsi="Times New Roman" w:cs="Times New Roman"/>
          <w:color w:val="000000" w:themeColor="text1"/>
        </w:rPr>
        <w:t xml:space="preserve"> Papal letters which have the force of law within the Pope’s authority. </w:t>
      </w:r>
      <w:r w:rsidR="00543CA1">
        <w:rPr>
          <w:rFonts w:ascii="Times New Roman" w:hAnsi="Times New Roman" w:cs="Times New Roman"/>
          <w:color w:val="000000" w:themeColor="text1"/>
        </w:rPr>
        <w:t xml:space="preserve">It was some time after Constantine was supposed to have written the Donation that it came to prominence, 500 years later. </w:t>
      </w:r>
      <w:r w:rsidR="007A5F55">
        <w:rPr>
          <w:rFonts w:ascii="Times New Roman" w:hAnsi="Times New Roman" w:cs="Times New Roman"/>
        </w:rPr>
        <w:t xml:space="preserve">The </w:t>
      </w:r>
      <w:r w:rsidR="00FE1C87">
        <w:rPr>
          <w:rFonts w:ascii="Times New Roman" w:hAnsi="Times New Roman" w:cs="Times New Roman"/>
        </w:rPr>
        <w:t>D</w:t>
      </w:r>
      <w:r w:rsidR="007A5F55">
        <w:rPr>
          <w:rFonts w:ascii="Times New Roman" w:hAnsi="Times New Roman" w:cs="Times New Roman"/>
        </w:rPr>
        <w:t xml:space="preserve">onation </w:t>
      </w:r>
      <w:r w:rsidR="004732ED">
        <w:rPr>
          <w:rFonts w:ascii="Times New Roman" w:hAnsi="Times New Roman" w:cs="Times New Roman"/>
        </w:rPr>
        <w:t>had a</w:t>
      </w:r>
      <w:r w:rsidR="005C7E01">
        <w:rPr>
          <w:rFonts w:ascii="Times New Roman" w:hAnsi="Times New Roman" w:cs="Times New Roman"/>
        </w:rPr>
        <w:t xml:space="preserve"> </w:t>
      </w:r>
      <w:r w:rsidR="00E809B5">
        <w:rPr>
          <w:rFonts w:ascii="Times New Roman" w:hAnsi="Times New Roman" w:cs="Times New Roman"/>
        </w:rPr>
        <w:t>significant</w:t>
      </w:r>
      <w:r w:rsidR="005C7E01">
        <w:rPr>
          <w:rFonts w:ascii="Times New Roman" w:hAnsi="Times New Roman" w:cs="Times New Roman"/>
        </w:rPr>
        <w:t xml:space="preserve"> impact </w:t>
      </w:r>
      <w:r w:rsidR="00F83679">
        <w:rPr>
          <w:rFonts w:ascii="Times New Roman" w:hAnsi="Times New Roman" w:cs="Times New Roman"/>
        </w:rPr>
        <w:t>on Papal power and authority</w:t>
      </w:r>
      <w:r w:rsidR="00677502">
        <w:rPr>
          <w:rFonts w:ascii="Times New Roman" w:hAnsi="Times New Roman" w:cs="Times New Roman"/>
        </w:rPr>
        <w:t xml:space="preserve"> for centuries</w:t>
      </w:r>
      <w:r w:rsidR="00DB06C6">
        <w:rPr>
          <w:rFonts w:ascii="Times New Roman" w:hAnsi="Times New Roman" w:cs="Times New Roman"/>
        </w:rPr>
        <w:t xml:space="preserve">. </w:t>
      </w:r>
      <w:r w:rsidR="00FE1C87">
        <w:rPr>
          <w:rFonts w:ascii="Times New Roman" w:hAnsi="Times New Roman" w:cs="Times New Roman"/>
        </w:rPr>
        <w:t xml:space="preserve">The Donation of Constantine </w:t>
      </w:r>
      <w:r w:rsidR="00DB06C6">
        <w:rPr>
          <w:rFonts w:ascii="Times New Roman" w:hAnsi="Times New Roman" w:cs="Times New Roman"/>
        </w:rPr>
        <w:t xml:space="preserve">was </w:t>
      </w:r>
      <w:r w:rsidR="00E809B5">
        <w:rPr>
          <w:rFonts w:ascii="Times New Roman" w:hAnsi="Times New Roman" w:cs="Times New Roman"/>
        </w:rPr>
        <w:t xml:space="preserve">taken </w:t>
      </w:r>
      <w:r w:rsidR="00DB06C6">
        <w:rPr>
          <w:rFonts w:ascii="Times New Roman" w:hAnsi="Times New Roman" w:cs="Times New Roman"/>
        </w:rPr>
        <w:t xml:space="preserve">to be </w:t>
      </w:r>
      <w:r w:rsidR="004F36BF">
        <w:rPr>
          <w:rFonts w:ascii="Times New Roman" w:hAnsi="Times New Roman" w:cs="Times New Roman"/>
        </w:rPr>
        <w:t>valid</w:t>
      </w:r>
      <w:r w:rsidR="007A5F55">
        <w:rPr>
          <w:rFonts w:ascii="Times New Roman" w:hAnsi="Times New Roman" w:cs="Times New Roman"/>
        </w:rPr>
        <w:t xml:space="preserve"> </w:t>
      </w:r>
      <w:r w:rsidR="003F6181">
        <w:rPr>
          <w:rFonts w:ascii="Times New Roman" w:hAnsi="Times New Roman" w:cs="Times New Roman"/>
        </w:rPr>
        <w:t>until i</w:t>
      </w:r>
      <w:r w:rsidR="007A5F55">
        <w:rPr>
          <w:rFonts w:ascii="Times New Roman" w:hAnsi="Times New Roman" w:cs="Times New Roman"/>
        </w:rPr>
        <w:t xml:space="preserve">t </w:t>
      </w:r>
      <w:r w:rsidR="00F83679">
        <w:rPr>
          <w:rFonts w:ascii="Times New Roman" w:hAnsi="Times New Roman" w:cs="Times New Roman"/>
        </w:rPr>
        <w:t>was exposed as a forgery in the 15</w:t>
      </w:r>
      <w:r w:rsidR="00F83679" w:rsidRPr="00F83679">
        <w:rPr>
          <w:rFonts w:ascii="Times New Roman" w:hAnsi="Times New Roman" w:cs="Times New Roman"/>
          <w:vertAlign w:val="superscript"/>
        </w:rPr>
        <w:t>th</w:t>
      </w:r>
      <w:r w:rsidR="00F83679">
        <w:rPr>
          <w:rFonts w:ascii="Times New Roman" w:hAnsi="Times New Roman" w:cs="Times New Roman"/>
        </w:rPr>
        <w:t xml:space="preserve"> century.</w:t>
      </w:r>
      <w:r w:rsidR="001849D8">
        <w:rPr>
          <w:rFonts w:ascii="Times New Roman" w:hAnsi="Times New Roman" w:cs="Times New Roman"/>
        </w:rPr>
        <w:t xml:space="preserve"> </w:t>
      </w:r>
      <w:r w:rsidR="00677502">
        <w:rPr>
          <w:rFonts w:ascii="Times New Roman" w:hAnsi="Times New Roman" w:cs="Times New Roman"/>
        </w:rPr>
        <w:t xml:space="preserve">The Donation was in two parts, </w:t>
      </w:r>
      <w:r w:rsidR="00DB06C6">
        <w:rPr>
          <w:rFonts w:ascii="Times New Roman" w:hAnsi="Times New Roman" w:cs="Times New Roman"/>
        </w:rPr>
        <w:t>Const</w:t>
      </w:r>
      <w:r w:rsidR="00C90312">
        <w:rPr>
          <w:rFonts w:ascii="Times New Roman" w:hAnsi="Times New Roman" w:cs="Times New Roman"/>
        </w:rPr>
        <w:t>antine’s confession</w:t>
      </w:r>
      <w:r w:rsidR="00DB1C69">
        <w:rPr>
          <w:rFonts w:ascii="Times New Roman" w:hAnsi="Times New Roman" w:cs="Times New Roman"/>
        </w:rPr>
        <w:t xml:space="preserve"> (</w:t>
      </w:r>
      <w:r w:rsidR="00D14291">
        <w:rPr>
          <w:rFonts w:ascii="Times New Roman" w:hAnsi="Times New Roman" w:cs="Times New Roman"/>
        </w:rPr>
        <w:t>c</w:t>
      </w:r>
      <w:r w:rsidR="00DB1C69">
        <w:rPr>
          <w:rFonts w:ascii="Times New Roman" w:hAnsi="Times New Roman" w:cs="Times New Roman"/>
        </w:rPr>
        <w:t>onfessio)</w:t>
      </w:r>
      <w:r w:rsidR="00C90312">
        <w:rPr>
          <w:rFonts w:ascii="Times New Roman" w:hAnsi="Times New Roman" w:cs="Times New Roman"/>
        </w:rPr>
        <w:t xml:space="preserve"> </w:t>
      </w:r>
      <w:r w:rsidR="00DB06C6">
        <w:rPr>
          <w:rFonts w:ascii="Times New Roman" w:hAnsi="Times New Roman" w:cs="Times New Roman"/>
        </w:rPr>
        <w:t xml:space="preserve">and </w:t>
      </w:r>
      <w:r w:rsidR="001A1BC4">
        <w:rPr>
          <w:rFonts w:ascii="Times New Roman" w:hAnsi="Times New Roman" w:cs="Times New Roman"/>
        </w:rPr>
        <w:t>his</w:t>
      </w:r>
      <w:r w:rsidR="00C90312">
        <w:rPr>
          <w:rFonts w:ascii="Times New Roman" w:hAnsi="Times New Roman" w:cs="Times New Roman"/>
        </w:rPr>
        <w:t xml:space="preserve"> donation</w:t>
      </w:r>
      <w:r w:rsidR="00DB1C69">
        <w:rPr>
          <w:rFonts w:ascii="Times New Roman" w:hAnsi="Times New Roman" w:cs="Times New Roman"/>
        </w:rPr>
        <w:t xml:space="preserve"> (</w:t>
      </w:r>
      <w:r w:rsidR="00D14291">
        <w:rPr>
          <w:rFonts w:ascii="Times New Roman" w:hAnsi="Times New Roman" w:cs="Times New Roman"/>
        </w:rPr>
        <w:t>d</w:t>
      </w:r>
      <w:r w:rsidR="00DB1C69">
        <w:rPr>
          <w:rFonts w:ascii="Times New Roman" w:hAnsi="Times New Roman" w:cs="Times New Roman"/>
        </w:rPr>
        <w:t>onatio)</w:t>
      </w:r>
      <w:r w:rsidR="00DB06C6">
        <w:rPr>
          <w:rFonts w:ascii="Times New Roman" w:hAnsi="Times New Roman" w:cs="Times New Roman"/>
        </w:rPr>
        <w:t xml:space="preserve">. In his </w:t>
      </w:r>
      <w:r w:rsidR="00F71A59">
        <w:rPr>
          <w:rFonts w:ascii="Times New Roman" w:hAnsi="Times New Roman" w:cs="Times New Roman"/>
        </w:rPr>
        <w:t xml:space="preserve">confession </w:t>
      </w:r>
      <w:r w:rsidR="00677502">
        <w:rPr>
          <w:rFonts w:ascii="Times New Roman" w:hAnsi="Times New Roman" w:cs="Times New Roman"/>
        </w:rPr>
        <w:t>Constantine recounts that he was cured of leprosy by Sylvester</w:t>
      </w:r>
      <w:r w:rsidR="004732ED">
        <w:rPr>
          <w:rFonts w:ascii="Times New Roman" w:hAnsi="Times New Roman" w:cs="Times New Roman"/>
        </w:rPr>
        <w:t xml:space="preserve">. Constantine, according to the document, had </w:t>
      </w:r>
      <w:r w:rsidR="001706C3">
        <w:rPr>
          <w:rFonts w:ascii="Times New Roman" w:hAnsi="Times New Roman" w:cs="Times New Roman"/>
        </w:rPr>
        <w:t xml:space="preserve">turned his back on idolatry, </w:t>
      </w:r>
      <w:r w:rsidR="00677502">
        <w:rPr>
          <w:rFonts w:ascii="Times New Roman" w:hAnsi="Times New Roman" w:cs="Times New Roman"/>
        </w:rPr>
        <w:t>made his confession of faith</w:t>
      </w:r>
      <w:r w:rsidR="004732ED">
        <w:rPr>
          <w:rFonts w:ascii="Times New Roman" w:hAnsi="Times New Roman" w:cs="Times New Roman"/>
        </w:rPr>
        <w:t xml:space="preserve">, </w:t>
      </w:r>
      <w:r w:rsidR="00677502">
        <w:rPr>
          <w:rFonts w:ascii="Times New Roman" w:hAnsi="Times New Roman" w:cs="Times New Roman"/>
        </w:rPr>
        <w:t xml:space="preserve">was baptised </w:t>
      </w:r>
      <w:r w:rsidR="004732ED">
        <w:rPr>
          <w:rFonts w:ascii="Times New Roman" w:hAnsi="Times New Roman" w:cs="Times New Roman"/>
        </w:rPr>
        <w:t xml:space="preserve">and </w:t>
      </w:r>
      <w:r w:rsidR="006653FB">
        <w:rPr>
          <w:rFonts w:ascii="Times New Roman" w:hAnsi="Times New Roman" w:cs="Times New Roman"/>
        </w:rPr>
        <w:t>was</w:t>
      </w:r>
      <w:r w:rsidR="00FE1C87">
        <w:rPr>
          <w:rFonts w:ascii="Times New Roman" w:hAnsi="Times New Roman" w:cs="Times New Roman"/>
        </w:rPr>
        <w:t xml:space="preserve"> </w:t>
      </w:r>
      <w:r w:rsidR="004732ED">
        <w:rPr>
          <w:rFonts w:ascii="Times New Roman" w:hAnsi="Times New Roman" w:cs="Times New Roman"/>
        </w:rPr>
        <w:t>cured</w:t>
      </w:r>
      <w:r w:rsidR="00AB0B61">
        <w:rPr>
          <w:rFonts w:ascii="Times New Roman" w:hAnsi="Times New Roman" w:cs="Times New Roman"/>
        </w:rPr>
        <w:t>, leading him then</w:t>
      </w:r>
      <w:r w:rsidR="00745545">
        <w:rPr>
          <w:rFonts w:ascii="Times New Roman" w:hAnsi="Times New Roman" w:cs="Times New Roman"/>
        </w:rPr>
        <w:t xml:space="preserve"> </w:t>
      </w:r>
      <w:r w:rsidR="00C90312">
        <w:rPr>
          <w:rFonts w:ascii="Times New Roman" w:hAnsi="Times New Roman" w:cs="Times New Roman"/>
        </w:rPr>
        <w:t>to make his donation to Sylvester.</w:t>
      </w:r>
    </w:p>
    <w:p w14:paraId="402CA8A4" w14:textId="77777777" w:rsidR="00991416" w:rsidRDefault="00991416" w:rsidP="00DA106C">
      <w:pPr>
        <w:spacing w:line="360" w:lineRule="auto"/>
        <w:rPr>
          <w:rFonts w:ascii="Times New Roman" w:hAnsi="Times New Roman" w:cs="Times New Roman"/>
        </w:rPr>
      </w:pPr>
    </w:p>
    <w:p w14:paraId="48C2A107" w14:textId="773C3783" w:rsidR="00D414EC" w:rsidRDefault="00991416" w:rsidP="00DA106C">
      <w:pPr>
        <w:spacing w:line="360" w:lineRule="auto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The second part of the document </w:t>
      </w:r>
      <w:r w:rsidR="00F71A59">
        <w:rPr>
          <w:rFonts w:ascii="Times New Roman" w:hAnsi="Times New Roman" w:cs="Times New Roman"/>
        </w:rPr>
        <w:t xml:space="preserve">details </w:t>
      </w:r>
      <w:r>
        <w:rPr>
          <w:rFonts w:ascii="Times New Roman" w:hAnsi="Times New Roman" w:cs="Times New Roman"/>
        </w:rPr>
        <w:t>the Donation</w:t>
      </w:r>
      <w:r w:rsidR="00DB06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itself</w:t>
      </w:r>
      <w:r w:rsidR="00F71A59">
        <w:rPr>
          <w:rFonts w:ascii="Times New Roman" w:hAnsi="Times New Roman" w:cs="Times New Roman"/>
        </w:rPr>
        <w:t xml:space="preserve">. Here </w:t>
      </w:r>
      <w:r w:rsidR="003E2F4D" w:rsidRPr="004E3ADB">
        <w:rPr>
          <w:rFonts w:ascii="Times New Roman" w:hAnsi="Times New Roman" w:cs="Times New Roman"/>
        </w:rPr>
        <w:t xml:space="preserve">the Emperor </w:t>
      </w:r>
      <w:r w:rsidR="00C90312">
        <w:rPr>
          <w:rFonts w:ascii="Times New Roman" w:hAnsi="Times New Roman" w:cs="Times New Roman"/>
        </w:rPr>
        <w:t xml:space="preserve">gives </w:t>
      </w:r>
      <w:r w:rsidR="003E2F4D" w:rsidRPr="004E3ADB">
        <w:rPr>
          <w:rFonts w:ascii="Times New Roman" w:hAnsi="Times New Roman" w:cs="Times New Roman"/>
        </w:rPr>
        <w:t>the Pope</w:t>
      </w:r>
      <w:r w:rsidR="00EF378F">
        <w:rPr>
          <w:rFonts w:ascii="Times New Roman" w:hAnsi="Times New Roman" w:cs="Times New Roman"/>
        </w:rPr>
        <w:t xml:space="preserve"> </w:t>
      </w:r>
      <w:r w:rsidR="00174D7F">
        <w:rPr>
          <w:rFonts w:ascii="Times New Roman" w:hAnsi="Times New Roman" w:cs="Times New Roman"/>
        </w:rPr>
        <w:t>Rome</w:t>
      </w:r>
      <w:r w:rsidR="009525DA">
        <w:rPr>
          <w:rFonts w:ascii="Times New Roman" w:hAnsi="Times New Roman" w:cs="Times New Roman"/>
        </w:rPr>
        <w:t xml:space="preserve"> -</w:t>
      </w:r>
      <w:r w:rsidR="00174D7F">
        <w:rPr>
          <w:rFonts w:ascii="Times New Roman" w:hAnsi="Times New Roman" w:cs="Times New Roman"/>
        </w:rPr>
        <w:t xml:space="preserve"> for </w:t>
      </w:r>
      <w:r w:rsidR="004C0A4D">
        <w:rPr>
          <w:rFonts w:ascii="Times New Roman" w:hAnsi="Times New Roman" w:cs="Times New Roman"/>
        </w:rPr>
        <w:t>his successors</w:t>
      </w:r>
      <w:r w:rsidR="00174D7F">
        <w:rPr>
          <w:rFonts w:ascii="Times New Roman" w:hAnsi="Times New Roman" w:cs="Times New Roman"/>
        </w:rPr>
        <w:t xml:space="preserve"> and</w:t>
      </w:r>
      <w:r w:rsidR="003E2F4D" w:rsidRPr="004E3ADB">
        <w:rPr>
          <w:rFonts w:ascii="Times New Roman" w:hAnsi="Times New Roman" w:cs="Times New Roman"/>
        </w:rPr>
        <w:t xml:space="preserve"> </w:t>
      </w:r>
      <w:r w:rsidR="0028264A">
        <w:rPr>
          <w:rFonts w:ascii="Times New Roman" w:hAnsi="Times New Roman" w:cs="Times New Roman"/>
        </w:rPr>
        <w:t>f</w:t>
      </w:r>
      <w:r w:rsidR="00174D7F">
        <w:rPr>
          <w:rFonts w:ascii="Times New Roman" w:hAnsi="Times New Roman" w:cs="Times New Roman"/>
        </w:rPr>
        <w:t xml:space="preserve">or all time, also </w:t>
      </w:r>
      <w:r w:rsidR="003F6181">
        <w:rPr>
          <w:rFonts w:ascii="Times New Roman" w:hAnsi="Times New Roman" w:cs="Times New Roman"/>
        </w:rPr>
        <w:t>the Lateran palace,</w:t>
      </w:r>
      <w:r w:rsidR="00752DD1">
        <w:rPr>
          <w:rFonts w:ascii="Times New Roman" w:hAnsi="Times New Roman" w:cs="Times New Roman"/>
        </w:rPr>
        <w:t xml:space="preserve"> the western part of the empire and significant other territories, </w:t>
      </w:r>
      <w:r w:rsidR="00EF1C5E">
        <w:rPr>
          <w:rFonts w:ascii="Times New Roman" w:hAnsi="Times New Roman" w:cs="Times New Roman"/>
        </w:rPr>
        <w:t>namely</w:t>
      </w:r>
      <w:r w:rsidR="007A5F55">
        <w:rPr>
          <w:rFonts w:ascii="Times New Roman" w:hAnsi="Times New Roman" w:cs="Times New Roman"/>
        </w:rPr>
        <w:t xml:space="preserve"> Greece, Asia, Judea, Thrace Africa and Italy</w:t>
      </w:r>
      <w:r w:rsidR="006A1F48">
        <w:rPr>
          <w:rFonts w:ascii="Times New Roman" w:hAnsi="Times New Roman" w:cs="Times New Roman"/>
        </w:rPr>
        <w:t xml:space="preserve">. </w:t>
      </w:r>
      <w:r w:rsidR="006C44C4">
        <w:rPr>
          <w:rFonts w:ascii="Times New Roman" w:hAnsi="Times New Roman" w:cs="Times New Roman"/>
        </w:rPr>
        <w:lastRenderedPageBreak/>
        <w:t xml:space="preserve">According to the Donation, having made his gift to Sylvester </w:t>
      </w:r>
      <w:r w:rsidR="00AA5A6B">
        <w:rPr>
          <w:rFonts w:ascii="Times New Roman" w:hAnsi="Times New Roman" w:cs="Times New Roman"/>
        </w:rPr>
        <w:t xml:space="preserve">Constantine </w:t>
      </w:r>
      <w:r w:rsidR="00AF2BB9">
        <w:rPr>
          <w:rFonts w:ascii="Times New Roman" w:hAnsi="Times New Roman" w:cs="Times New Roman"/>
        </w:rPr>
        <w:t>was to leave Rome an</w:t>
      </w:r>
      <w:r w:rsidR="0053031E">
        <w:rPr>
          <w:rFonts w:ascii="Times New Roman" w:hAnsi="Times New Roman" w:cs="Times New Roman"/>
        </w:rPr>
        <w:t xml:space="preserve">d </w:t>
      </w:r>
      <w:r w:rsidR="0072639D">
        <w:rPr>
          <w:rFonts w:ascii="Times New Roman" w:hAnsi="Times New Roman" w:cs="Times New Roman"/>
        </w:rPr>
        <w:t xml:space="preserve">build </w:t>
      </w:r>
      <w:r w:rsidR="0053031E">
        <w:rPr>
          <w:rFonts w:ascii="Times New Roman" w:hAnsi="Times New Roman" w:cs="Times New Roman"/>
        </w:rPr>
        <w:t>a new city in Byzantium for himself.</w:t>
      </w:r>
      <w:r w:rsidR="00571BBF">
        <w:rPr>
          <w:rFonts w:ascii="Times New Roman" w:hAnsi="Times New Roman" w:cs="Times New Roman"/>
        </w:rPr>
        <w:t xml:space="preserve"> </w:t>
      </w:r>
      <w:r w:rsidR="00B31C1C">
        <w:rPr>
          <w:rFonts w:ascii="Times New Roman" w:hAnsi="Times New Roman" w:cs="Times New Roman"/>
        </w:rPr>
        <w:t xml:space="preserve">The empire </w:t>
      </w:r>
      <w:r w:rsidR="0028264A">
        <w:rPr>
          <w:rFonts w:ascii="Times New Roman" w:hAnsi="Times New Roman" w:cs="Times New Roman"/>
        </w:rPr>
        <w:t xml:space="preserve">was </w:t>
      </w:r>
      <w:r w:rsidR="00571BBF">
        <w:rPr>
          <w:rFonts w:ascii="Times New Roman" w:hAnsi="Times New Roman" w:cs="Times New Roman"/>
        </w:rPr>
        <w:t xml:space="preserve">to </w:t>
      </w:r>
      <w:r w:rsidR="00B31C1C">
        <w:rPr>
          <w:rFonts w:ascii="Times New Roman" w:hAnsi="Times New Roman" w:cs="Times New Roman"/>
        </w:rPr>
        <w:t xml:space="preserve">be </w:t>
      </w:r>
      <w:r w:rsidR="00FE1C87">
        <w:rPr>
          <w:rFonts w:ascii="Times New Roman" w:hAnsi="Times New Roman" w:cs="Times New Roman"/>
        </w:rPr>
        <w:t xml:space="preserve">effectively </w:t>
      </w:r>
      <w:r w:rsidR="00571BBF">
        <w:rPr>
          <w:rFonts w:ascii="Times New Roman" w:hAnsi="Times New Roman" w:cs="Times New Roman"/>
        </w:rPr>
        <w:t>divide</w:t>
      </w:r>
      <w:r w:rsidR="00B31C1C">
        <w:rPr>
          <w:rFonts w:ascii="Times New Roman" w:hAnsi="Times New Roman" w:cs="Times New Roman"/>
        </w:rPr>
        <w:t>d</w:t>
      </w:r>
      <w:r w:rsidR="00DB06C6">
        <w:rPr>
          <w:rFonts w:ascii="Times New Roman" w:hAnsi="Times New Roman" w:cs="Times New Roman"/>
        </w:rPr>
        <w:t xml:space="preserve"> </w:t>
      </w:r>
      <w:r w:rsidR="00571BBF">
        <w:rPr>
          <w:rFonts w:ascii="Times New Roman" w:hAnsi="Times New Roman" w:cs="Times New Roman"/>
        </w:rPr>
        <w:t xml:space="preserve">between the east and </w:t>
      </w:r>
      <w:r w:rsidR="00DB06C6">
        <w:rPr>
          <w:rFonts w:ascii="Times New Roman" w:hAnsi="Times New Roman" w:cs="Times New Roman"/>
        </w:rPr>
        <w:t xml:space="preserve">the </w:t>
      </w:r>
      <w:r w:rsidR="00571BBF">
        <w:rPr>
          <w:rFonts w:ascii="Times New Roman" w:hAnsi="Times New Roman" w:cs="Times New Roman"/>
        </w:rPr>
        <w:t>west</w:t>
      </w:r>
      <w:r w:rsidR="00FE1C87">
        <w:rPr>
          <w:rFonts w:ascii="Times New Roman" w:hAnsi="Times New Roman" w:cs="Times New Roman"/>
        </w:rPr>
        <w:t>, the secular and spiritual.</w:t>
      </w:r>
      <w:r w:rsidR="00571BBF">
        <w:rPr>
          <w:rFonts w:ascii="Times New Roman" w:hAnsi="Times New Roman" w:cs="Times New Roman"/>
        </w:rPr>
        <w:t xml:space="preserve"> </w:t>
      </w:r>
      <w:r w:rsidR="006C44C4">
        <w:rPr>
          <w:rFonts w:ascii="Times New Roman" w:hAnsi="Times New Roman" w:cs="Times New Roman"/>
        </w:rPr>
        <w:t xml:space="preserve">In </w:t>
      </w:r>
      <w:r w:rsidR="006A2A5A">
        <w:rPr>
          <w:rFonts w:ascii="Times New Roman" w:hAnsi="Times New Roman" w:cs="Times New Roman"/>
        </w:rPr>
        <w:t>addition,</w:t>
      </w:r>
      <w:r w:rsidR="006C44C4">
        <w:rPr>
          <w:rFonts w:ascii="Times New Roman" w:hAnsi="Times New Roman" w:cs="Times New Roman"/>
          <w:color w:val="000000" w:themeColor="text1"/>
        </w:rPr>
        <w:t xml:space="preserve"> </w:t>
      </w:r>
      <w:r w:rsidR="00FE1C87">
        <w:rPr>
          <w:rFonts w:ascii="Times New Roman" w:hAnsi="Times New Roman" w:cs="Times New Roman"/>
          <w:color w:val="000000" w:themeColor="text1"/>
        </w:rPr>
        <w:t>t</w:t>
      </w:r>
      <w:r w:rsidR="00EF1C5E" w:rsidRPr="00DB06C6">
        <w:rPr>
          <w:rFonts w:ascii="Times New Roman" w:hAnsi="Times New Roman" w:cs="Times New Roman"/>
          <w:color w:val="000000" w:themeColor="text1"/>
        </w:rPr>
        <w:t xml:space="preserve">he </w:t>
      </w:r>
      <w:r w:rsidR="00DA4AEA">
        <w:rPr>
          <w:rFonts w:ascii="Times New Roman" w:hAnsi="Times New Roman" w:cs="Times New Roman"/>
          <w:color w:val="000000" w:themeColor="text1"/>
        </w:rPr>
        <w:t>D</w:t>
      </w:r>
      <w:r w:rsidR="00EF1C5E" w:rsidRPr="00DB06C6">
        <w:rPr>
          <w:rFonts w:ascii="Times New Roman" w:hAnsi="Times New Roman" w:cs="Times New Roman"/>
          <w:color w:val="000000" w:themeColor="text1"/>
        </w:rPr>
        <w:t xml:space="preserve">onation </w:t>
      </w:r>
      <w:r w:rsidR="00FE1C87">
        <w:rPr>
          <w:rFonts w:ascii="Times New Roman" w:hAnsi="Times New Roman" w:cs="Times New Roman"/>
          <w:color w:val="000000" w:themeColor="text1"/>
        </w:rPr>
        <w:t xml:space="preserve">gave </w:t>
      </w:r>
      <w:r w:rsidR="00EF1C5E" w:rsidRPr="00DB06C6">
        <w:rPr>
          <w:rFonts w:ascii="Times New Roman" w:hAnsi="Times New Roman" w:cs="Times New Roman"/>
          <w:color w:val="000000" w:themeColor="text1"/>
        </w:rPr>
        <w:t>t</w:t>
      </w:r>
      <w:r w:rsidR="002724EF" w:rsidRPr="00DB06C6">
        <w:rPr>
          <w:rFonts w:ascii="Times New Roman" w:hAnsi="Times New Roman" w:cs="Times New Roman"/>
          <w:color w:val="000000" w:themeColor="text1"/>
        </w:rPr>
        <w:t xml:space="preserve">he </w:t>
      </w:r>
      <w:r w:rsidR="00EF1C5E" w:rsidRPr="00DB06C6">
        <w:rPr>
          <w:rFonts w:ascii="Times New Roman" w:hAnsi="Times New Roman" w:cs="Times New Roman"/>
          <w:color w:val="000000" w:themeColor="text1"/>
        </w:rPr>
        <w:t>P</w:t>
      </w:r>
      <w:r w:rsidR="00FE1C87">
        <w:rPr>
          <w:rFonts w:ascii="Times New Roman" w:hAnsi="Times New Roman" w:cs="Times New Roman"/>
          <w:color w:val="000000" w:themeColor="text1"/>
        </w:rPr>
        <w:t xml:space="preserve">ope </w:t>
      </w:r>
      <w:r w:rsidR="002724EF" w:rsidRPr="00DB06C6">
        <w:rPr>
          <w:rFonts w:ascii="Times New Roman" w:hAnsi="Times New Roman" w:cs="Times New Roman"/>
          <w:color w:val="000000" w:themeColor="text1"/>
        </w:rPr>
        <w:t xml:space="preserve">“primacy” over the other four important </w:t>
      </w:r>
      <w:r w:rsidR="00AB0B61">
        <w:rPr>
          <w:rFonts w:ascii="Times New Roman" w:hAnsi="Times New Roman" w:cs="Times New Roman"/>
          <w:color w:val="000000" w:themeColor="text1"/>
        </w:rPr>
        <w:t>centres of Christianity</w:t>
      </w:r>
      <w:r w:rsidR="002724EF" w:rsidRPr="00DB06C6">
        <w:rPr>
          <w:rFonts w:ascii="Times New Roman" w:hAnsi="Times New Roman" w:cs="Times New Roman"/>
          <w:color w:val="000000" w:themeColor="text1"/>
        </w:rPr>
        <w:t xml:space="preserve">, Alexandria, Jerusalem, Antioch and </w:t>
      </w:r>
      <w:r w:rsidR="006C44C4">
        <w:rPr>
          <w:rFonts w:ascii="Times New Roman" w:hAnsi="Times New Roman" w:cs="Times New Roman"/>
          <w:color w:val="000000" w:themeColor="text1"/>
        </w:rPr>
        <w:t xml:space="preserve">of </w:t>
      </w:r>
      <w:r w:rsidR="002724EF" w:rsidRPr="00DB06C6">
        <w:rPr>
          <w:rFonts w:ascii="Times New Roman" w:hAnsi="Times New Roman" w:cs="Times New Roman"/>
          <w:color w:val="000000" w:themeColor="text1"/>
        </w:rPr>
        <w:t>Consta</w:t>
      </w:r>
      <w:r w:rsidR="00A74902" w:rsidRPr="00DB06C6">
        <w:rPr>
          <w:rFonts w:ascii="Times New Roman" w:hAnsi="Times New Roman" w:cs="Times New Roman"/>
          <w:color w:val="000000" w:themeColor="text1"/>
        </w:rPr>
        <w:t>n</w:t>
      </w:r>
      <w:r w:rsidR="00EF1C5E" w:rsidRPr="00DB06C6">
        <w:rPr>
          <w:rFonts w:ascii="Times New Roman" w:hAnsi="Times New Roman" w:cs="Times New Roman"/>
          <w:color w:val="000000" w:themeColor="text1"/>
        </w:rPr>
        <w:t>ti</w:t>
      </w:r>
      <w:r w:rsidR="002724EF" w:rsidRPr="00DB06C6">
        <w:rPr>
          <w:rFonts w:ascii="Times New Roman" w:hAnsi="Times New Roman" w:cs="Times New Roman"/>
          <w:color w:val="000000" w:themeColor="text1"/>
        </w:rPr>
        <w:t>nople</w:t>
      </w:r>
      <w:r w:rsidR="00FE1C87">
        <w:rPr>
          <w:rFonts w:ascii="Times New Roman" w:hAnsi="Times New Roman" w:cs="Times New Roman"/>
          <w:color w:val="000000" w:themeColor="text1"/>
        </w:rPr>
        <w:t xml:space="preserve"> and h</w:t>
      </w:r>
      <w:r w:rsidR="003F6181" w:rsidRPr="00DB06C6">
        <w:rPr>
          <w:rFonts w:ascii="Times New Roman" w:hAnsi="Times New Roman" w:cs="Times New Roman"/>
          <w:color w:val="000000" w:themeColor="text1"/>
        </w:rPr>
        <w:t xml:space="preserve">e was </w:t>
      </w:r>
      <w:r w:rsidR="00987185">
        <w:rPr>
          <w:rFonts w:ascii="Times New Roman" w:hAnsi="Times New Roman" w:cs="Times New Roman"/>
          <w:color w:val="000000" w:themeColor="text1"/>
        </w:rPr>
        <w:t>given</w:t>
      </w:r>
      <w:r w:rsidR="0072639D" w:rsidRPr="00DB06C6">
        <w:rPr>
          <w:rFonts w:ascii="Times New Roman" w:hAnsi="Times New Roman" w:cs="Times New Roman"/>
          <w:color w:val="000000" w:themeColor="text1"/>
        </w:rPr>
        <w:t xml:space="preserve"> authority </w:t>
      </w:r>
      <w:r w:rsidR="00DB06C6" w:rsidRPr="00DB06C6">
        <w:rPr>
          <w:rFonts w:ascii="Times New Roman" w:hAnsi="Times New Roman" w:cs="Times New Roman"/>
          <w:color w:val="000000" w:themeColor="text1"/>
        </w:rPr>
        <w:t>to make</w:t>
      </w:r>
      <w:r w:rsidR="0072639D" w:rsidRPr="00DB06C6">
        <w:rPr>
          <w:rFonts w:ascii="Times New Roman" w:hAnsi="Times New Roman" w:cs="Times New Roman"/>
          <w:color w:val="000000" w:themeColor="text1"/>
        </w:rPr>
        <w:t xml:space="preserve"> church appointment</w:t>
      </w:r>
      <w:r w:rsidR="00DB06C6" w:rsidRPr="00DB06C6">
        <w:rPr>
          <w:rFonts w:ascii="Times New Roman" w:hAnsi="Times New Roman" w:cs="Times New Roman"/>
          <w:color w:val="000000" w:themeColor="text1"/>
        </w:rPr>
        <w:t>s</w:t>
      </w:r>
      <w:r w:rsidR="0072639D" w:rsidRPr="00DB06C6">
        <w:rPr>
          <w:rFonts w:ascii="Times New Roman" w:hAnsi="Times New Roman" w:cs="Times New Roman"/>
          <w:color w:val="000000" w:themeColor="text1"/>
        </w:rPr>
        <w:t xml:space="preserve"> (previously </w:t>
      </w:r>
      <w:r w:rsidR="00DB06C6" w:rsidRPr="00DB06C6">
        <w:rPr>
          <w:rFonts w:ascii="Times New Roman" w:hAnsi="Times New Roman" w:cs="Times New Roman"/>
          <w:color w:val="000000" w:themeColor="text1"/>
        </w:rPr>
        <w:t>made by Constantine himself).</w:t>
      </w:r>
      <w:r w:rsidR="00C90312">
        <w:rPr>
          <w:rFonts w:ascii="Times New Roman" w:hAnsi="Times New Roman" w:cs="Times New Roman"/>
          <w:color w:val="000000" w:themeColor="text1"/>
        </w:rPr>
        <w:t xml:space="preserve"> Sylvester was also given the imperial crown </w:t>
      </w:r>
      <w:r w:rsidR="00FC085B">
        <w:rPr>
          <w:rFonts w:ascii="Times New Roman" w:hAnsi="Times New Roman" w:cs="Times New Roman"/>
          <w:color w:val="000000" w:themeColor="text1"/>
        </w:rPr>
        <w:t xml:space="preserve">to wear </w:t>
      </w:r>
      <w:r w:rsidR="00C90312">
        <w:rPr>
          <w:rFonts w:ascii="Times New Roman" w:hAnsi="Times New Roman" w:cs="Times New Roman"/>
          <w:color w:val="000000" w:themeColor="text1"/>
        </w:rPr>
        <w:t xml:space="preserve">and </w:t>
      </w:r>
      <w:r w:rsidR="00FC085B">
        <w:rPr>
          <w:rFonts w:ascii="Times New Roman" w:hAnsi="Times New Roman" w:cs="Times New Roman"/>
          <w:color w:val="000000" w:themeColor="text1"/>
        </w:rPr>
        <w:t xml:space="preserve">was henceforth </w:t>
      </w:r>
      <w:r w:rsidR="00C90312">
        <w:rPr>
          <w:rFonts w:ascii="Times New Roman" w:hAnsi="Times New Roman" w:cs="Times New Roman"/>
          <w:color w:val="000000" w:themeColor="text1"/>
        </w:rPr>
        <w:t xml:space="preserve">entitled to </w:t>
      </w:r>
      <w:r w:rsidR="00FC085B">
        <w:rPr>
          <w:rFonts w:ascii="Times New Roman" w:hAnsi="Times New Roman" w:cs="Times New Roman"/>
          <w:color w:val="000000" w:themeColor="text1"/>
        </w:rPr>
        <w:t>appoint consuls</w:t>
      </w:r>
      <w:r w:rsidR="002730C3">
        <w:rPr>
          <w:rFonts w:ascii="Times New Roman" w:hAnsi="Times New Roman" w:cs="Times New Roman"/>
          <w:color w:val="000000" w:themeColor="text1"/>
        </w:rPr>
        <w:t xml:space="preserve">. Constantine also stated </w:t>
      </w:r>
      <w:r w:rsidR="004C3AB8">
        <w:rPr>
          <w:rFonts w:ascii="Times New Roman" w:hAnsi="Times New Roman" w:cs="Times New Roman"/>
          <w:color w:val="000000" w:themeColor="text1"/>
        </w:rPr>
        <w:t>that</w:t>
      </w:r>
      <w:r w:rsidR="00FC085B">
        <w:rPr>
          <w:rFonts w:ascii="Times New Roman" w:hAnsi="Times New Roman" w:cs="Times New Roman"/>
          <w:color w:val="000000" w:themeColor="text1"/>
        </w:rPr>
        <w:t xml:space="preserve"> </w:t>
      </w:r>
      <w:r w:rsidR="004C3AB8">
        <w:rPr>
          <w:rFonts w:ascii="Times New Roman" w:hAnsi="Times New Roman" w:cs="Times New Roman"/>
          <w:color w:val="000000" w:themeColor="text1"/>
        </w:rPr>
        <w:t>t</w:t>
      </w:r>
      <w:r w:rsidR="0079452E">
        <w:rPr>
          <w:rFonts w:ascii="Times New Roman" w:hAnsi="Times New Roman" w:cs="Times New Roman"/>
          <w:color w:val="000000" w:themeColor="text1"/>
        </w:rPr>
        <w:t>he</w:t>
      </w:r>
      <w:r w:rsidR="004C3AB8">
        <w:rPr>
          <w:rFonts w:ascii="Times New Roman" w:hAnsi="Times New Roman" w:cs="Times New Roman"/>
          <w:color w:val="000000" w:themeColor="text1"/>
        </w:rPr>
        <w:t xml:space="preserve"> clergy in Rome were to be elevated in rank</w:t>
      </w:r>
      <w:r w:rsidR="002730C3">
        <w:rPr>
          <w:rFonts w:ascii="Times New Roman" w:hAnsi="Times New Roman" w:cs="Times New Roman"/>
          <w:color w:val="000000" w:themeColor="text1"/>
        </w:rPr>
        <w:t>.</w:t>
      </w:r>
      <w:r w:rsidR="0079452E">
        <w:rPr>
          <w:rFonts w:ascii="Times New Roman" w:hAnsi="Times New Roman" w:cs="Times New Roman"/>
          <w:color w:val="000000" w:themeColor="text1"/>
        </w:rPr>
        <w:t xml:space="preserve"> </w:t>
      </w:r>
      <w:r w:rsidR="0099009C">
        <w:rPr>
          <w:rFonts w:ascii="Times New Roman" w:hAnsi="Times New Roman" w:cs="Times New Roman"/>
          <w:color w:val="000000" w:themeColor="text1"/>
        </w:rPr>
        <w:t xml:space="preserve">In essence Sylvester was to be both spiritual and temporal ruler in the lands gifted to him. </w:t>
      </w:r>
      <w:r w:rsidR="00971078">
        <w:rPr>
          <w:rFonts w:ascii="Times New Roman" w:hAnsi="Times New Roman" w:cs="Times New Roman"/>
          <w:color w:val="000000" w:themeColor="text1"/>
        </w:rPr>
        <w:t xml:space="preserve">Constantine </w:t>
      </w:r>
      <w:r w:rsidR="005D2DD1">
        <w:rPr>
          <w:rFonts w:ascii="Times New Roman" w:hAnsi="Times New Roman" w:cs="Times New Roman"/>
          <w:color w:val="000000" w:themeColor="text1"/>
        </w:rPr>
        <w:t xml:space="preserve">recounts </w:t>
      </w:r>
      <w:r w:rsidR="004F36BF">
        <w:rPr>
          <w:rFonts w:ascii="Times New Roman" w:hAnsi="Times New Roman" w:cs="Times New Roman"/>
          <w:color w:val="000000" w:themeColor="text1"/>
        </w:rPr>
        <w:t>that having placed the crown on Sylvester’s head</w:t>
      </w:r>
      <w:r w:rsidR="00F21EDA">
        <w:rPr>
          <w:rFonts w:ascii="Times New Roman" w:hAnsi="Times New Roman" w:cs="Times New Roman"/>
          <w:color w:val="000000" w:themeColor="text1"/>
        </w:rPr>
        <w:t>,</w:t>
      </w:r>
      <w:r w:rsidR="004F36BF">
        <w:rPr>
          <w:rFonts w:ascii="Times New Roman" w:hAnsi="Times New Roman" w:cs="Times New Roman"/>
          <w:color w:val="000000" w:themeColor="text1"/>
        </w:rPr>
        <w:t xml:space="preserve"> he held the bridle of his horse and acted as his squire. </w:t>
      </w:r>
    </w:p>
    <w:p w14:paraId="7060F39D" w14:textId="77777777" w:rsidR="00D414EC" w:rsidRPr="00D414EC" w:rsidRDefault="00D414EC" w:rsidP="00DA106C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78919549" w14:textId="21F07241" w:rsidR="00B2012E" w:rsidRPr="00FE1C87" w:rsidRDefault="00DA4AEA" w:rsidP="00B2012E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DA4AEA">
        <w:rPr>
          <w:rFonts w:ascii="Times New Roman" w:hAnsi="Times New Roman" w:cs="Times New Roman"/>
          <w:color w:val="000000" w:themeColor="text1"/>
        </w:rPr>
        <w:t xml:space="preserve">Sylvester </w:t>
      </w:r>
      <w:r>
        <w:rPr>
          <w:rFonts w:ascii="Times New Roman" w:hAnsi="Times New Roman" w:cs="Times New Roman"/>
          <w:color w:val="000000" w:themeColor="text1"/>
        </w:rPr>
        <w:t>was reputed to have return</w:t>
      </w:r>
      <w:r w:rsidR="001849D8">
        <w:rPr>
          <w:rFonts w:ascii="Times New Roman" w:hAnsi="Times New Roman" w:cs="Times New Roman"/>
          <w:color w:val="000000" w:themeColor="text1"/>
        </w:rPr>
        <w:t>ed the crown</w:t>
      </w:r>
      <w:r w:rsidR="008D4F6E">
        <w:rPr>
          <w:rFonts w:ascii="Times New Roman" w:hAnsi="Times New Roman" w:cs="Times New Roman"/>
          <w:color w:val="000000" w:themeColor="text1"/>
        </w:rPr>
        <w:t xml:space="preserve"> and,</w:t>
      </w:r>
      <w:r w:rsidR="001849D8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ke</w:t>
      </w:r>
      <w:r w:rsidR="001849D8">
        <w:rPr>
          <w:rFonts w:ascii="Times New Roman" w:hAnsi="Times New Roman" w:cs="Times New Roman"/>
          <w:color w:val="000000" w:themeColor="text1"/>
        </w:rPr>
        <w:t xml:space="preserve">eping only </w:t>
      </w:r>
      <w:r>
        <w:rPr>
          <w:rFonts w:ascii="Times New Roman" w:hAnsi="Times New Roman" w:cs="Times New Roman"/>
          <w:color w:val="000000" w:themeColor="text1"/>
        </w:rPr>
        <w:t>Italy</w:t>
      </w:r>
      <w:r w:rsidR="008D4F6E">
        <w:rPr>
          <w:rFonts w:ascii="Times New Roman" w:hAnsi="Times New Roman" w:cs="Times New Roman"/>
          <w:color w:val="000000" w:themeColor="text1"/>
        </w:rPr>
        <w:t>,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8D4F6E">
        <w:rPr>
          <w:rFonts w:ascii="Times New Roman" w:hAnsi="Times New Roman" w:cs="Times New Roman"/>
          <w:color w:val="000000" w:themeColor="text1"/>
        </w:rPr>
        <w:t>allowed</w:t>
      </w:r>
      <w:r w:rsidR="001849D8">
        <w:rPr>
          <w:rFonts w:ascii="Times New Roman" w:hAnsi="Times New Roman" w:cs="Times New Roman"/>
          <w:color w:val="000000" w:themeColor="text1"/>
        </w:rPr>
        <w:t xml:space="preserve"> Constantine to build his new city in the east.</w:t>
      </w:r>
      <w:r w:rsidR="008D4F6E">
        <w:rPr>
          <w:rFonts w:ascii="Times New Roman" w:hAnsi="Times New Roman" w:cs="Times New Roman"/>
          <w:color w:val="000000" w:themeColor="text1"/>
        </w:rPr>
        <w:t xml:space="preserve"> </w:t>
      </w:r>
      <w:r w:rsidR="004D2149">
        <w:rPr>
          <w:rFonts w:ascii="Times New Roman" w:hAnsi="Times New Roman" w:cs="Times New Roman"/>
          <w:color w:val="000000" w:themeColor="text1"/>
        </w:rPr>
        <w:t xml:space="preserve">This purportedly demonstrated Sylvester’s humility but also his moral authority over a secular ruler. </w:t>
      </w:r>
      <w:r w:rsidR="001B776F">
        <w:rPr>
          <w:rFonts w:ascii="Times New Roman" w:hAnsi="Times New Roman" w:cs="Times New Roman"/>
          <w:color w:val="000000" w:themeColor="text1"/>
        </w:rPr>
        <w:t>Later p</w:t>
      </w:r>
      <w:r w:rsidR="006D0385">
        <w:rPr>
          <w:rFonts w:ascii="Times New Roman" w:hAnsi="Times New Roman" w:cs="Times New Roman"/>
          <w:color w:val="000000" w:themeColor="text1"/>
        </w:rPr>
        <w:t xml:space="preserve">opes were to use the Donation to support their claims for military help, </w:t>
      </w:r>
      <w:r w:rsidR="00F209EB">
        <w:rPr>
          <w:rFonts w:ascii="Times New Roman" w:hAnsi="Times New Roman" w:cs="Times New Roman"/>
          <w:color w:val="000000" w:themeColor="text1"/>
        </w:rPr>
        <w:t xml:space="preserve">in their wrangles over territory and </w:t>
      </w:r>
      <w:r w:rsidR="006D0385">
        <w:rPr>
          <w:rFonts w:ascii="Times New Roman" w:hAnsi="Times New Roman" w:cs="Times New Roman"/>
          <w:color w:val="000000" w:themeColor="text1"/>
        </w:rPr>
        <w:t xml:space="preserve">in their </w:t>
      </w:r>
      <w:r w:rsidR="002A502B">
        <w:rPr>
          <w:rFonts w:ascii="Times New Roman" w:hAnsi="Times New Roman" w:cs="Times New Roman"/>
          <w:color w:val="000000" w:themeColor="text1"/>
        </w:rPr>
        <w:t xml:space="preserve">other </w:t>
      </w:r>
      <w:r w:rsidR="006D0385">
        <w:rPr>
          <w:rFonts w:ascii="Times New Roman" w:hAnsi="Times New Roman" w:cs="Times New Roman"/>
          <w:color w:val="000000" w:themeColor="text1"/>
        </w:rPr>
        <w:t>disputes</w:t>
      </w:r>
      <w:r w:rsidR="002A502B">
        <w:rPr>
          <w:rFonts w:ascii="Times New Roman" w:hAnsi="Times New Roman" w:cs="Times New Roman"/>
          <w:color w:val="000000" w:themeColor="text1"/>
        </w:rPr>
        <w:t>.</w:t>
      </w:r>
      <w:r w:rsidR="006D0385">
        <w:rPr>
          <w:rFonts w:ascii="Times New Roman" w:hAnsi="Times New Roman" w:cs="Times New Roman"/>
          <w:color w:val="000000" w:themeColor="text1"/>
        </w:rPr>
        <w:t xml:space="preserve"> </w:t>
      </w:r>
      <w:r w:rsidR="006A2A5A" w:rsidRPr="009A6EBA">
        <w:rPr>
          <w:rFonts w:ascii="Times New Roman" w:hAnsi="Times New Roman" w:cs="Times New Roman"/>
          <w:color w:val="000000" w:themeColor="text1"/>
        </w:rPr>
        <w:t xml:space="preserve">Pope </w:t>
      </w:r>
      <w:r w:rsidR="00875503">
        <w:rPr>
          <w:rFonts w:ascii="Times New Roman" w:hAnsi="Times New Roman" w:cs="Times New Roman"/>
          <w:color w:val="000000" w:themeColor="text1"/>
          <w:u w:val="single"/>
        </w:rPr>
        <w:t xml:space="preserve">John </w:t>
      </w:r>
      <w:r w:rsidR="006A2A5A" w:rsidRPr="001B776F">
        <w:rPr>
          <w:rFonts w:ascii="Times New Roman" w:hAnsi="Times New Roman" w:cs="Times New Roman"/>
          <w:color w:val="000000" w:themeColor="text1"/>
          <w:u w:val="single"/>
        </w:rPr>
        <w:t xml:space="preserve">XII </w:t>
      </w:r>
      <w:r w:rsidR="001B776F" w:rsidRPr="009D1EC2">
        <w:rPr>
          <w:rFonts w:ascii="Times New Roman" w:hAnsi="Times New Roman" w:cs="Times New Roman"/>
          <w:color w:val="000000" w:themeColor="text1"/>
        </w:rPr>
        <w:t>(Pope 955 - 964)</w:t>
      </w:r>
      <w:r w:rsidR="001B776F">
        <w:rPr>
          <w:rFonts w:ascii="Times New Roman" w:hAnsi="Times New Roman" w:cs="Times New Roman"/>
          <w:color w:val="000000" w:themeColor="text1"/>
        </w:rPr>
        <w:t xml:space="preserve"> </w:t>
      </w:r>
      <w:r w:rsidR="006A2A5A" w:rsidRPr="009A6EBA">
        <w:rPr>
          <w:rFonts w:ascii="Times New Roman" w:hAnsi="Times New Roman" w:cs="Times New Roman"/>
          <w:color w:val="000000" w:themeColor="text1"/>
        </w:rPr>
        <w:t xml:space="preserve">was said to have presented </w:t>
      </w:r>
      <w:r w:rsidR="006A2A5A" w:rsidRPr="006C44C4">
        <w:rPr>
          <w:rFonts w:ascii="Times New Roman" w:hAnsi="Times New Roman" w:cs="Times New Roman"/>
          <w:color w:val="000000" w:themeColor="text1"/>
          <w:u w:val="single"/>
        </w:rPr>
        <w:t>Otto I</w:t>
      </w:r>
      <w:r w:rsidR="001B776F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017AA6" w:rsidRPr="009D1EC2">
        <w:rPr>
          <w:rFonts w:ascii="Times New Roman" w:hAnsi="Times New Roman" w:cs="Times New Roman"/>
          <w:color w:val="000000" w:themeColor="text1"/>
        </w:rPr>
        <w:t>(912 -973)</w:t>
      </w:r>
      <w:r w:rsidR="00017AA6" w:rsidRPr="00AE291A">
        <w:rPr>
          <w:rFonts w:ascii="Times New Roman" w:hAnsi="Times New Roman" w:cs="Times New Roman"/>
          <w:color w:val="000000" w:themeColor="text1"/>
        </w:rPr>
        <w:t xml:space="preserve"> </w:t>
      </w:r>
      <w:r w:rsidR="006A2A5A" w:rsidRPr="009A6EBA">
        <w:rPr>
          <w:rFonts w:ascii="Times New Roman" w:hAnsi="Times New Roman" w:cs="Times New Roman"/>
          <w:color w:val="000000" w:themeColor="text1"/>
        </w:rPr>
        <w:t xml:space="preserve">with a copy of the Donation </w:t>
      </w:r>
      <w:r w:rsidR="006D0385">
        <w:rPr>
          <w:rFonts w:ascii="Times New Roman" w:hAnsi="Times New Roman" w:cs="Times New Roman"/>
          <w:color w:val="000000" w:themeColor="text1"/>
        </w:rPr>
        <w:t xml:space="preserve">when </w:t>
      </w:r>
      <w:r w:rsidR="006A2A5A" w:rsidRPr="009A6EBA">
        <w:rPr>
          <w:rFonts w:ascii="Times New Roman" w:hAnsi="Times New Roman" w:cs="Times New Roman"/>
          <w:color w:val="000000" w:themeColor="text1"/>
        </w:rPr>
        <w:t xml:space="preserve">he </w:t>
      </w:r>
      <w:r w:rsidR="006A2A5A">
        <w:rPr>
          <w:rFonts w:ascii="Times New Roman" w:hAnsi="Times New Roman" w:cs="Times New Roman"/>
          <w:color w:val="000000" w:themeColor="text1"/>
        </w:rPr>
        <w:t>was crowned Emperor (962)</w:t>
      </w:r>
      <w:r w:rsidR="006D0385">
        <w:rPr>
          <w:rFonts w:ascii="Times New Roman" w:hAnsi="Times New Roman" w:cs="Times New Roman"/>
          <w:color w:val="000000" w:themeColor="text1"/>
        </w:rPr>
        <w:t xml:space="preserve">, </w:t>
      </w:r>
      <w:r w:rsidR="002A502B">
        <w:rPr>
          <w:rFonts w:ascii="Times New Roman" w:hAnsi="Times New Roman" w:cs="Times New Roman"/>
          <w:color w:val="000000" w:themeColor="text1"/>
        </w:rPr>
        <w:t xml:space="preserve">this </w:t>
      </w:r>
      <w:r w:rsidR="006D0385">
        <w:rPr>
          <w:rFonts w:ascii="Times New Roman" w:hAnsi="Times New Roman" w:cs="Times New Roman"/>
          <w:color w:val="000000" w:themeColor="text1"/>
        </w:rPr>
        <w:t>at a time when the Pope needed support from Otto</w:t>
      </w:r>
      <w:r w:rsidR="006A2A5A">
        <w:rPr>
          <w:rFonts w:ascii="Times New Roman" w:hAnsi="Times New Roman" w:cs="Times New Roman"/>
          <w:color w:val="000000" w:themeColor="text1"/>
        </w:rPr>
        <w:t xml:space="preserve">. </w:t>
      </w:r>
      <w:r w:rsidR="002730C3">
        <w:rPr>
          <w:rFonts w:ascii="Times New Roman" w:hAnsi="Times New Roman" w:cs="Times New Roman"/>
          <w:color w:val="000000" w:themeColor="text1"/>
        </w:rPr>
        <w:t xml:space="preserve">In </w:t>
      </w:r>
      <w:r w:rsidR="00654C3D" w:rsidRPr="00055E8D">
        <w:rPr>
          <w:rFonts w:ascii="Times New Roman" w:hAnsi="Times New Roman" w:cs="Times New Roman"/>
          <w:color w:val="000000" w:themeColor="text1"/>
        </w:rPr>
        <w:t xml:space="preserve">1054 Pope </w:t>
      </w:r>
      <w:r w:rsidR="00654C3D" w:rsidRPr="006C44C4">
        <w:rPr>
          <w:rFonts w:ascii="Times New Roman" w:hAnsi="Times New Roman" w:cs="Times New Roman"/>
          <w:color w:val="000000" w:themeColor="text1"/>
          <w:u w:val="single"/>
        </w:rPr>
        <w:t>Leo IX</w:t>
      </w:r>
      <w:r w:rsidR="00AE291A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AE291A" w:rsidRPr="009D1EC2">
        <w:rPr>
          <w:rFonts w:ascii="Times New Roman" w:hAnsi="Times New Roman" w:cs="Times New Roman"/>
          <w:color w:val="000000" w:themeColor="text1"/>
        </w:rPr>
        <w:t>(</w:t>
      </w:r>
      <w:r w:rsidR="00DD1EA8" w:rsidRPr="009D1EC2">
        <w:rPr>
          <w:rFonts w:ascii="Times New Roman" w:hAnsi="Times New Roman" w:cs="Times New Roman"/>
          <w:color w:val="000000" w:themeColor="text1"/>
        </w:rPr>
        <w:t>P</w:t>
      </w:r>
      <w:r w:rsidR="00AE291A" w:rsidRPr="009D1EC2">
        <w:rPr>
          <w:rFonts w:ascii="Times New Roman" w:hAnsi="Times New Roman" w:cs="Times New Roman"/>
          <w:color w:val="000000" w:themeColor="text1"/>
        </w:rPr>
        <w:t>ope 1048 - 1054)</w:t>
      </w:r>
      <w:r w:rsidR="00654C3D" w:rsidRPr="00055E8D">
        <w:rPr>
          <w:rFonts w:ascii="Times New Roman" w:hAnsi="Times New Roman" w:cs="Times New Roman"/>
          <w:color w:val="000000" w:themeColor="text1"/>
        </w:rPr>
        <w:t xml:space="preserve"> evidenced the </w:t>
      </w:r>
      <w:r w:rsidR="00654C3D">
        <w:rPr>
          <w:rFonts w:ascii="Times New Roman" w:hAnsi="Times New Roman" w:cs="Times New Roman"/>
          <w:color w:val="000000" w:themeColor="text1"/>
        </w:rPr>
        <w:t>Donation to try</w:t>
      </w:r>
      <w:r w:rsidR="009F0D5A">
        <w:rPr>
          <w:rFonts w:ascii="Times New Roman" w:hAnsi="Times New Roman" w:cs="Times New Roman"/>
          <w:color w:val="000000" w:themeColor="text1"/>
        </w:rPr>
        <w:t xml:space="preserve"> to asser</w:t>
      </w:r>
      <w:r w:rsidR="00875503">
        <w:rPr>
          <w:rFonts w:ascii="Times New Roman" w:hAnsi="Times New Roman" w:cs="Times New Roman"/>
          <w:color w:val="000000" w:themeColor="text1"/>
        </w:rPr>
        <w:t xml:space="preserve">t his authority over </w:t>
      </w:r>
      <w:r w:rsidR="00B4461A">
        <w:rPr>
          <w:rFonts w:ascii="Times New Roman" w:hAnsi="Times New Roman" w:cs="Times New Roman"/>
          <w:color w:val="000000" w:themeColor="text1"/>
        </w:rPr>
        <w:t xml:space="preserve">the </w:t>
      </w:r>
      <w:r w:rsidR="00B4461A" w:rsidRPr="009F0D5A">
        <w:rPr>
          <w:rFonts w:ascii="Times New Roman" w:hAnsi="Times New Roman" w:cs="Times New Roman"/>
          <w:color w:val="000000" w:themeColor="text1"/>
        </w:rPr>
        <w:t>Patriarch of Constantinople</w:t>
      </w:r>
      <w:r w:rsidR="00B4461A">
        <w:rPr>
          <w:rFonts w:ascii="Times New Roman" w:hAnsi="Times New Roman" w:cs="Times New Roman"/>
          <w:color w:val="000000" w:themeColor="text1"/>
        </w:rPr>
        <w:t>,</w:t>
      </w:r>
      <w:r w:rsidR="00B4461A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FF502C">
        <w:rPr>
          <w:rFonts w:ascii="Times New Roman" w:hAnsi="Times New Roman" w:cs="Times New Roman"/>
          <w:color w:val="000000" w:themeColor="text1"/>
          <w:u w:val="single"/>
        </w:rPr>
        <w:t>Michael Caerularius</w:t>
      </w:r>
      <w:r w:rsidR="00B4461A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B4461A" w:rsidRPr="009D1EC2">
        <w:rPr>
          <w:rFonts w:ascii="Times New Roman" w:hAnsi="Times New Roman" w:cs="Times New Roman"/>
          <w:color w:val="000000" w:themeColor="text1"/>
        </w:rPr>
        <w:t>(Patriarch 1043 - 1058)</w:t>
      </w:r>
      <w:r w:rsidR="00654C3D" w:rsidRPr="009D1EC2">
        <w:rPr>
          <w:rFonts w:ascii="Times New Roman" w:hAnsi="Times New Roman" w:cs="Times New Roman"/>
          <w:color w:val="000000" w:themeColor="text1"/>
        </w:rPr>
        <w:t>.</w:t>
      </w:r>
      <w:r w:rsidR="00740378">
        <w:rPr>
          <w:rFonts w:ascii="Times New Roman" w:hAnsi="Times New Roman" w:cs="Times New Roman"/>
          <w:color w:val="000000" w:themeColor="text1"/>
        </w:rPr>
        <w:t xml:space="preserve"> </w:t>
      </w:r>
      <w:r w:rsidR="004C34AA">
        <w:rPr>
          <w:rFonts w:ascii="Times New Roman" w:hAnsi="Times New Roman" w:cs="Times New Roman"/>
          <w:color w:val="000000" w:themeColor="text1"/>
        </w:rPr>
        <w:t xml:space="preserve">In 1091 </w:t>
      </w:r>
      <w:r w:rsidR="004C34AA" w:rsidRPr="00875503">
        <w:rPr>
          <w:rFonts w:ascii="Times New Roman" w:hAnsi="Times New Roman" w:cs="Times New Roman"/>
          <w:color w:val="000000" w:themeColor="text1"/>
        </w:rPr>
        <w:t xml:space="preserve">Pope </w:t>
      </w:r>
      <w:r w:rsidR="004C34AA" w:rsidRPr="00205CF1">
        <w:rPr>
          <w:rFonts w:ascii="Times New Roman" w:hAnsi="Times New Roman" w:cs="Times New Roman"/>
          <w:color w:val="000000" w:themeColor="text1"/>
          <w:u w:val="single"/>
        </w:rPr>
        <w:t>Urban II</w:t>
      </w:r>
      <w:r w:rsidR="00DD1EA8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DD1EA8" w:rsidRPr="009D1EC2">
        <w:rPr>
          <w:rFonts w:ascii="Times New Roman" w:hAnsi="Times New Roman" w:cs="Times New Roman"/>
          <w:color w:val="000000" w:themeColor="text1"/>
        </w:rPr>
        <w:t>(Pope 1088 – 1099)</w:t>
      </w:r>
      <w:r w:rsidR="00DD1EA8">
        <w:rPr>
          <w:rFonts w:ascii="Times New Roman" w:hAnsi="Times New Roman" w:cs="Times New Roman"/>
          <w:color w:val="000000" w:themeColor="text1"/>
        </w:rPr>
        <w:t xml:space="preserve"> </w:t>
      </w:r>
      <w:r w:rsidR="004C34AA">
        <w:rPr>
          <w:rFonts w:ascii="Times New Roman" w:hAnsi="Times New Roman" w:cs="Times New Roman"/>
          <w:color w:val="000000" w:themeColor="text1"/>
        </w:rPr>
        <w:t xml:space="preserve">also used the Donation in a territorial dispute over Cyprus. </w:t>
      </w:r>
      <w:r w:rsidR="002730C3">
        <w:rPr>
          <w:rFonts w:ascii="Times New Roman" w:hAnsi="Times New Roman" w:cs="Times New Roman"/>
          <w:color w:val="000000" w:themeColor="text1"/>
        </w:rPr>
        <w:t>The legitimacy of the Donation was still being upheld by the church late into the 15</w:t>
      </w:r>
      <w:r w:rsidR="002730C3" w:rsidRPr="00866BC4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2730C3">
        <w:rPr>
          <w:rFonts w:ascii="Times New Roman" w:hAnsi="Times New Roman" w:cs="Times New Roman"/>
          <w:color w:val="000000" w:themeColor="text1"/>
        </w:rPr>
        <w:t xml:space="preserve"> Century. </w:t>
      </w:r>
    </w:p>
    <w:p w14:paraId="7175AFED" w14:textId="77777777" w:rsidR="00DA4AEA" w:rsidRDefault="00DA4AEA" w:rsidP="00DA106C">
      <w:pPr>
        <w:spacing w:line="360" w:lineRule="auto"/>
        <w:rPr>
          <w:rFonts w:ascii="Times New Roman" w:hAnsi="Times New Roman" w:cs="Times New Roman"/>
          <w:color w:val="FF0000"/>
        </w:rPr>
      </w:pPr>
    </w:p>
    <w:p w14:paraId="1300A76A" w14:textId="6A2FA518" w:rsidR="00541C29" w:rsidRDefault="00EF1C5E" w:rsidP="00DA106C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In the 15</w:t>
      </w:r>
      <w:r w:rsidRPr="00EF1C5E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Century </w:t>
      </w:r>
      <w:r w:rsidR="00047F93">
        <w:rPr>
          <w:rFonts w:ascii="Times New Roman" w:hAnsi="Times New Roman" w:cs="Times New Roman"/>
        </w:rPr>
        <w:t xml:space="preserve">both </w:t>
      </w:r>
      <w:r w:rsidRPr="006C44C4">
        <w:rPr>
          <w:rFonts w:ascii="Times New Roman" w:hAnsi="Times New Roman" w:cs="Times New Roman"/>
          <w:u w:val="single"/>
        </w:rPr>
        <w:t>Nichola</w:t>
      </w:r>
      <w:r w:rsidR="001D1C6E">
        <w:rPr>
          <w:rFonts w:ascii="Times New Roman" w:hAnsi="Times New Roman" w:cs="Times New Roman"/>
          <w:u w:val="single"/>
        </w:rPr>
        <w:t>u</w:t>
      </w:r>
      <w:r w:rsidRPr="006C44C4">
        <w:rPr>
          <w:rFonts w:ascii="Times New Roman" w:hAnsi="Times New Roman" w:cs="Times New Roman"/>
          <w:u w:val="single"/>
        </w:rPr>
        <w:t>s Cusanus</w:t>
      </w:r>
      <w:r w:rsidR="001D1C6E">
        <w:rPr>
          <w:rFonts w:ascii="Times New Roman" w:hAnsi="Times New Roman" w:cs="Times New Roman"/>
          <w:u w:val="single"/>
        </w:rPr>
        <w:t xml:space="preserve"> </w:t>
      </w:r>
      <w:r w:rsidR="001D1C6E" w:rsidRPr="00D3073A">
        <w:rPr>
          <w:rFonts w:ascii="Times New Roman" w:hAnsi="Times New Roman" w:cs="Times New Roman"/>
        </w:rPr>
        <w:t>(1401 – 1464)</w:t>
      </w:r>
      <w:r>
        <w:rPr>
          <w:rFonts w:ascii="Times New Roman" w:hAnsi="Times New Roman" w:cs="Times New Roman"/>
        </w:rPr>
        <w:t xml:space="preserve"> </w:t>
      </w:r>
      <w:r w:rsidR="00047F93">
        <w:rPr>
          <w:rFonts w:ascii="Times New Roman" w:hAnsi="Times New Roman" w:cs="Times New Roman"/>
        </w:rPr>
        <w:t xml:space="preserve">and </w:t>
      </w:r>
      <w:r w:rsidR="00047F93" w:rsidRPr="006C44C4">
        <w:rPr>
          <w:rFonts w:ascii="Times New Roman" w:hAnsi="Times New Roman" w:cs="Times New Roman"/>
          <w:u w:val="single"/>
        </w:rPr>
        <w:t>Reginald Pecocke</w:t>
      </w:r>
      <w:r w:rsidR="00CD136D">
        <w:rPr>
          <w:rFonts w:ascii="Times New Roman" w:hAnsi="Times New Roman" w:cs="Times New Roman"/>
          <w:u w:val="single"/>
        </w:rPr>
        <w:t xml:space="preserve"> </w:t>
      </w:r>
      <w:r w:rsidR="00CD136D" w:rsidRPr="00D3073A">
        <w:rPr>
          <w:rFonts w:ascii="Times New Roman" w:hAnsi="Times New Roman" w:cs="Times New Roman"/>
        </w:rPr>
        <w:t>(c.1395 -1460)</w:t>
      </w:r>
      <w:r w:rsidR="00047F9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cast doubt on the </w:t>
      </w:r>
      <w:r w:rsidR="00047F93">
        <w:rPr>
          <w:rFonts w:ascii="Times New Roman" w:hAnsi="Times New Roman" w:cs="Times New Roman"/>
        </w:rPr>
        <w:t xml:space="preserve">authenticity of the </w:t>
      </w:r>
      <w:r>
        <w:rPr>
          <w:rFonts w:ascii="Times New Roman" w:hAnsi="Times New Roman" w:cs="Times New Roman"/>
        </w:rPr>
        <w:t>Donation</w:t>
      </w:r>
      <w:r w:rsidR="00AA5A6B">
        <w:rPr>
          <w:rFonts w:ascii="Times New Roman" w:hAnsi="Times New Roman" w:cs="Times New Roman"/>
        </w:rPr>
        <w:t xml:space="preserve">, however it was an Italian Humanist, </w:t>
      </w:r>
      <w:r w:rsidR="00AA5A6B" w:rsidRPr="006C44C4">
        <w:rPr>
          <w:rFonts w:ascii="Times New Roman" w:hAnsi="Times New Roman" w:cs="Times New Roman"/>
          <w:u w:val="single"/>
        </w:rPr>
        <w:t>Lorenzo V</w:t>
      </w:r>
      <w:r w:rsidR="009D1EC2">
        <w:rPr>
          <w:rFonts w:ascii="Times New Roman" w:hAnsi="Times New Roman" w:cs="Times New Roman"/>
          <w:u w:val="single"/>
        </w:rPr>
        <w:t>a</w:t>
      </w:r>
      <w:r w:rsidR="00AA5A6B" w:rsidRPr="006C44C4">
        <w:rPr>
          <w:rFonts w:ascii="Times New Roman" w:hAnsi="Times New Roman" w:cs="Times New Roman"/>
          <w:u w:val="single"/>
        </w:rPr>
        <w:t>lla</w:t>
      </w:r>
      <w:r w:rsidR="00DB6316">
        <w:rPr>
          <w:rFonts w:ascii="Times New Roman" w:hAnsi="Times New Roman" w:cs="Times New Roman"/>
          <w:u w:val="single"/>
        </w:rPr>
        <w:t xml:space="preserve"> </w:t>
      </w:r>
      <w:r w:rsidR="00DB6316" w:rsidRPr="009D1EC2">
        <w:rPr>
          <w:rFonts w:ascii="Times New Roman" w:hAnsi="Times New Roman" w:cs="Times New Roman"/>
        </w:rPr>
        <w:t>(1407</w:t>
      </w:r>
      <w:r w:rsidR="000C235F" w:rsidRPr="009D1EC2">
        <w:rPr>
          <w:rFonts w:ascii="Times New Roman" w:hAnsi="Times New Roman" w:cs="Times New Roman"/>
        </w:rPr>
        <w:t xml:space="preserve"> - </w:t>
      </w:r>
      <w:r w:rsidR="00DB6316" w:rsidRPr="009D1EC2">
        <w:rPr>
          <w:rFonts w:ascii="Times New Roman" w:hAnsi="Times New Roman" w:cs="Times New Roman"/>
        </w:rPr>
        <w:t>1457)</w:t>
      </w:r>
      <w:r w:rsidR="003907E4" w:rsidRPr="000C235F">
        <w:rPr>
          <w:rFonts w:ascii="Times New Roman" w:hAnsi="Times New Roman" w:cs="Times New Roman"/>
        </w:rPr>
        <w:t xml:space="preserve"> </w:t>
      </w:r>
      <w:r w:rsidR="00076549">
        <w:rPr>
          <w:rFonts w:ascii="Times New Roman" w:hAnsi="Times New Roman" w:cs="Times New Roman"/>
        </w:rPr>
        <w:t xml:space="preserve">who, </w:t>
      </w:r>
      <w:r w:rsidR="003907E4" w:rsidRPr="003907E4">
        <w:rPr>
          <w:rFonts w:ascii="Times New Roman" w:hAnsi="Times New Roman" w:cs="Times New Roman"/>
        </w:rPr>
        <w:t>in 1440</w:t>
      </w:r>
      <w:r w:rsidR="001B76AB">
        <w:rPr>
          <w:rFonts w:ascii="Times New Roman" w:hAnsi="Times New Roman" w:cs="Times New Roman"/>
        </w:rPr>
        <w:t>,</w:t>
      </w:r>
      <w:r w:rsidR="00AA5A6B">
        <w:rPr>
          <w:rFonts w:ascii="Times New Roman" w:hAnsi="Times New Roman" w:cs="Times New Roman"/>
        </w:rPr>
        <w:t xml:space="preserve"> </w:t>
      </w:r>
      <w:r w:rsidR="00637DBC">
        <w:rPr>
          <w:rFonts w:ascii="Times New Roman" w:hAnsi="Times New Roman" w:cs="Times New Roman"/>
        </w:rPr>
        <w:t>in his “Discourse on the Forgery of the alleged Donation of Constantine”</w:t>
      </w:r>
      <w:r w:rsidR="00076549">
        <w:rPr>
          <w:rFonts w:ascii="Times New Roman" w:hAnsi="Times New Roman" w:cs="Times New Roman"/>
        </w:rPr>
        <w:t xml:space="preserve">, </w:t>
      </w:r>
      <w:r w:rsidR="003907E4">
        <w:rPr>
          <w:rFonts w:ascii="Times New Roman" w:hAnsi="Times New Roman" w:cs="Times New Roman"/>
        </w:rPr>
        <w:t xml:space="preserve">fatally undermined the Donation.  </w:t>
      </w:r>
      <w:r w:rsidR="006E7C44">
        <w:rPr>
          <w:rFonts w:ascii="Times New Roman" w:hAnsi="Times New Roman" w:cs="Times New Roman"/>
        </w:rPr>
        <w:t xml:space="preserve">In his Discourse Valla </w:t>
      </w:r>
      <w:r w:rsidR="000B0C70">
        <w:rPr>
          <w:rFonts w:ascii="Times New Roman" w:hAnsi="Times New Roman" w:cs="Times New Roman"/>
        </w:rPr>
        <w:t xml:space="preserve">systematically </w:t>
      </w:r>
      <w:r w:rsidR="00AA5A6B">
        <w:rPr>
          <w:rFonts w:ascii="Times New Roman" w:hAnsi="Times New Roman" w:cs="Times New Roman"/>
        </w:rPr>
        <w:t xml:space="preserve">analysed </w:t>
      </w:r>
      <w:r w:rsidR="000B0C70">
        <w:rPr>
          <w:rFonts w:ascii="Times New Roman" w:hAnsi="Times New Roman" w:cs="Times New Roman"/>
        </w:rPr>
        <w:t xml:space="preserve">the </w:t>
      </w:r>
      <w:r w:rsidR="00ED5482">
        <w:rPr>
          <w:rFonts w:ascii="Times New Roman" w:hAnsi="Times New Roman" w:cs="Times New Roman"/>
        </w:rPr>
        <w:t>D</w:t>
      </w:r>
      <w:r w:rsidR="00637DBC">
        <w:rPr>
          <w:rFonts w:ascii="Times New Roman" w:hAnsi="Times New Roman" w:cs="Times New Roman"/>
        </w:rPr>
        <w:t xml:space="preserve">onation and </w:t>
      </w:r>
      <w:r w:rsidR="000B0C70">
        <w:rPr>
          <w:rFonts w:ascii="Times New Roman" w:hAnsi="Times New Roman" w:cs="Times New Roman"/>
        </w:rPr>
        <w:t>prove</w:t>
      </w:r>
      <w:r w:rsidR="00637DBC">
        <w:rPr>
          <w:rFonts w:ascii="Times New Roman" w:hAnsi="Times New Roman" w:cs="Times New Roman"/>
        </w:rPr>
        <w:t>d</w:t>
      </w:r>
      <w:r w:rsidR="000B0C70">
        <w:rPr>
          <w:rFonts w:ascii="Times New Roman" w:hAnsi="Times New Roman" w:cs="Times New Roman"/>
        </w:rPr>
        <w:t xml:space="preserve"> that it was in fact written after the death o</w:t>
      </w:r>
      <w:r>
        <w:rPr>
          <w:rFonts w:ascii="Times New Roman" w:hAnsi="Times New Roman" w:cs="Times New Roman"/>
        </w:rPr>
        <w:t>f Constantine</w:t>
      </w:r>
      <w:r w:rsidR="00AA5A6B">
        <w:rPr>
          <w:rFonts w:ascii="Times New Roman" w:hAnsi="Times New Roman" w:cs="Times New Roman"/>
        </w:rPr>
        <w:t>.</w:t>
      </w:r>
      <w:r w:rsidR="000C0D8F">
        <w:rPr>
          <w:rFonts w:ascii="Times New Roman" w:hAnsi="Times New Roman" w:cs="Times New Roman"/>
        </w:rPr>
        <w:t xml:space="preserve"> </w:t>
      </w:r>
      <w:r w:rsidR="00B862A0">
        <w:rPr>
          <w:rFonts w:ascii="Times New Roman" w:hAnsi="Times New Roman" w:cs="Times New Roman"/>
        </w:rPr>
        <w:t xml:space="preserve">Valla used his </w:t>
      </w:r>
      <w:r w:rsidR="000C0D8F">
        <w:rPr>
          <w:rFonts w:ascii="Times New Roman" w:hAnsi="Times New Roman" w:cs="Times New Roman"/>
        </w:rPr>
        <w:t xml:space="preserve">understanding </w:t>
      </w:r>
      <w:r w:rsidR="00AB0B61">
        <w:rPr>
          <w:rFonts w:ascii="Times New Roman" w:hAnsi="Times New Roman" w:cs="Times New Roman"/>
        </w:rPr>
        <w:t xml:space="preserve">of </w:t>
      </w:r>
      <w:r w:rsidR="006E7C44">
        <w:rPr>
          <w:rFonts w:ascii="Times New Roman" w:hAnsi="Times New Roman" w:cs="Times New Roman"/>
        </w:rPr>
        <w:t>how</w:t>
      </w:r>
      <w:r w:rsidR="000C0D8F">
        <w:rPr>
          <w:rFonts w:ascii="Times New Roman" w:hAnsi="Times New Roman" w:cs="Times New Roman"/>
        </w:rPr>
        <w:t xml:space="preserve"> language</w:t>
      </w:r>
      <w:r w:rsidR="006E7C44">
        <w:rPr>
          <w:rFonts w:ascii="Times New Roman" w:hAnsi="Times New Roman" w:cs="Times New Roman"/>
        </w:rPr>
        <w:t xml:space="preserve"> is used</w:t>
      </w:r>
      <w:r w:rsidR="000C0D8F">
        <w:rPr>
          <w:rFonts w:ascii="Times New Roman" w:hAnsi="Times New Roman" w:cs="Times New Roman"/>
        </w:rPr>
        <w:t xml:space="preserve">, particularly </w:t>
      </w:r>
      <w:r w:rsidR="00B862A0">
        <w:rPr>
          <w:rFonts w:ascii="Times New Roman" w:hAnsi="Times New Roman" w:cs="Times New Roman"/>
        </w:rPr>
        <w:t>Latin and Greek</w:t>
      </w:r>
      <w:r w:rsidR="003907E4">
        <w:rPr>
          <w:rFonts w:ascii="Times New Roman" w:hAnsi="Times New Roman" w:cs="Times New Roman"/>
        </w:rPr>
        <w:t>,</w:t>
      </w:r>
      <w:r w:rsidR="00B862A0">
        <w:rPr>
          <w:rFonts w:ascii="Times New Roman" w:hAnsi="Times New Roman" w:cs="Times New Roman"/>
        </w:rPr>
        <w:t xml:space="preserve"> to identify grammatical and factual errors in the document. </w:t>
      </w:r>
      <w:r w:rsidR="001B76AB">
        <w:rPr>
          <w:rFonts w:ascii="Times New Roman" w:hAnsi="Times New Roman" w:cs="Times New Roman"/>
        </w:rPr>
        <w:t xml:space="preserve">Villa </w:t>
      </w:r>
      <w:r w:rsidR="006C78B3">
        <w:rPr>
          <w:rFonts w:ascii="Times New Roman" w:hAnsi="Times New Roman" w:cs="Times New Roman"/>
        </w:rPr>
        <w:t>argued</w:t>
      </w:r>
      <w:r w:rsidR="001B76AB">
        <w:rPr>
          <w:rFonts w:ascii="Times New Roman" w:hAnsi="Times New Roman" w:cs="Times New Roman"/>
        </w:rPr>
        <w:t xml:space="preserve"> that </w:t>
      </w:r>
      <w:r w:rsidR="000B0C70">
        <w:rPr>
          <w:rFonts w:ascii="Times New Roman" w:hAnsi="Times New Roman" w:cs="Times New Roman"/>
        </w:rPr>
        <w:t xml:space="preserve">Constantine </w:t>
      </w:r>
      <w:r w:rsidR="006C78B3">
        <w:rPr>
          <w:rFonts w:ascii="Times New Roman" w:hAnsi="Times New Roman" w:cs="Times New Roman"/>
        </w:rPr>
        <w:t xml:space="preserve">did </w:t>
      </w:r>
      <w:r w:rsidR="001C07DE">
        <w:rPr>
          <w:rFonts w:ascii="Times New Roman" w:hAnsi="Times New Roman" w:cs="Times New Roman"/>
        </w:rPr>
        <w:t xml:space="preserve">not </w:t>
      </w:r>
      <w:r w:rsidR="006C78B3">
        <w:rPr>
          <w:rFonts w:ascii="Times New Roman" w:hAnsi="Times New Roman" w:cs="Times New Roman"/>
        </w:rPr>
        <w:t xml:space="preserve">write </w:t>
      </w:r>
      <w:r w:rsidR="003C0CFB">
        <w:rPr>
          <w:rFonts w:ascii="Times New Roman" w:hAnsi="Times New Roman" w:cs="Times New Roman"/>
        </w:rPr>
        <w:t>the Donation -</w:t>
      </w:r>
      <w:r w:rsidR="00455ED0">
        <w:rPr>
          <w:rFonts w:ascii="Times New Roman" w:hAnsi="Times New Roman" w:cs="Times New Roman"/>
        </w:rPr>
        <w:t xml:space="preserve"> and </w:t>
      </w:r>
      <w:r w:rsidR="006C78B3">
        <w:rPr>
          <w:rFonts w:ascii="Times New Roman" w:hAnsi="Times New Roman" w:cs="Times New Roman"/>
        </w:rPr>
        <w:t xml:space="preserve">by extension </w:t>
      </w:r>
      <w:r w:rsidR="000B0C70">
        <w:rPr>
          <w:rFonts w:ascii="Times New Roman" w:hAnsi="Times New Roman" w:cs="Times New Roman"/>
        </w:rPr>
        <w:t xml:space="preserve">Sylvester </w:t>
      </w:r>
      <w:r w:rsidR="00455ED0">
        <w:rPr>
          <w:rFonts w:ascii="Times New Roman" w:hAnsi="Times New Roman" w:cs="Times New Roman"/>
        </w:rPr>
        <w:t>c</w:t>
      </w:r>
      <w:r w:rsidR="000B0C70">
        <w:rPr>
          <w:rFonts w:ascii="Times New Roman" w:hAnsi="Times New Roman" w:cs="Times New Roman"/>
        </w:rPr>
        <w:t>ould</w:t>
      </w:r>
      <w:r w:rsidR="00455ED0">
        <w:rPr>
          <w:rFonts w:ascii="Times New Roman" w:hAnsi="Times New Roman" w:cs="Times New Roman"/>
        </w:rPr>
        <w:t xml:space="preserve"> </w:t>
      </w:r>
      <w:r w:rsidR="006C78B3">
        <w:rPr>
          <w:rFonts w:ascii="Times New Roman" w:hAnsi="Times New Roman" w:cs="Times New Roman"/>
        </w:rPr>
        <w:t xml:space="preserve">never </w:t>
      </w:r>
      <w:r w:rsidR="000B0C70">
        <w:rPr>
          <w:rFonts w:ascii="Times New Roman" w:hAnsi="Times New Roman" w:cs="Times New Roman"/>
        </w:rPr>
        <w:t>have known of it</w:t>
      </w:r>
      <w:r w:rsidR="002D247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He argues that either way there is no evidence that Sylvester accepted the gift.</w:t>
      </w:r>
      <w:r w:rsidR="002D2473">
        <w:rPr>
          <w:rFonts w:ascii="Times New Roman" w:hAnsi="Times New Roman" w:cs="Times New Roman"/>
        </w:rPr>
        <w:t xml:space="preserve"> </w:t>
      </w:r>
      <w:r w:rsidR="002C2B77">
        <w:rPr>
          <w:rFonts w:ascii="Times New Roman" w:hAnsi="Times New Roman" w:cs="Times New Roman"/>
        </w:rPr>
        <w:t xml:space="preserve"> </w:t>
      </w:r>
      <w:r w:rsidR="003907E4">
        <w:rPr>
          <w:rFonts w:ascii="Times New Roman" w:hAnsi="Times New Roman" w:cs="Times New Roman"/>
        </w:rPr>
        <w:t>One</w:t>
      </w:r>
      <w:r w:rsidR="002C2B77">
        <w:rPr>
          <w:rFonts w:ascii="Times New Roman" w:hAnsi="Times New Roman" w:cs="Times New Roman"/>
        </w:rPr>
        <w:t xml:space="preserve"> piece of evidence</w:t>
      </w:r>
      <w:r w:rsidR="00530658">
        <w:rPr>
          <w:rFonts w:ascii="Times New Roman" w:hAnsi="Times New Roman" w:cs="Times New Roman"/>
        </w:rPr>
        <w:t>, among many,</w:t>
      </w:r>
      <w:r w:rsidR="002C2B77">
        <w:rPr>
          <w:rFonts w:ascii="Times New Roman" w:hAnsi="Times New Roman" w:cs="Times New Roman"/>
        </w:rPr>
        <w:t xml:space="preserve"> cited by Valla was </w:t>
      </w:r>
      <w:r w:rsidR="00530658">
        <w:rPr>
          <w:rFonts w:ascii="Times New Roman" w:hAnsi="Times New Roman" w:cs="Times New Roman"/>
        </w:rPr>
        <w:t xml:space="preserve">that </w:t>
      </w:r>
      <w:r w:rsidR="002C2B77">
        <w:rPr>
          <w:rFonts w:ascii="Times New Roman" w:hAnsi="Times New Roman" w:cs="Times New Roman"/>
        </w:rPr>
        <w:t>t</w:t>
      </w:r>
      <w:r w:rsidR="002D2473">
        <w:rPr>
          <w:rFonts w:ascii="Times New Roman" w:hAnsi="Times New Roman" w:cs="Times New Roman"/>
        </w:rPr>
        <w:t xml:space="preserve">he </w:t>
      </w:r>
      <w:r w:rsidR="008942CA">
        <w:rPr>
          <w:rFonts w:ascii="Times New Roman" w:hAnsi="Times New Roman" w:cs="Times New Roman"/>
        </w:rPr>
        <w:t xml:space="preserve">author of the </w:t>
      </w:r>
      <w:r w:rsidR="00B44AF3">
        <w:rPr>
          <w:rFonts w:ascii="Times New Roman" w:hAnsi="Times New Roman" w:cs="Times New Roman"/>
        </w:rPr>
        <w:t>D</w:t>
      </w:r>
      <w:r w:rsidR="002D2473">
        <w:rPr>
          <w:rFonts w:ascii="Times New Roman" w:hAnsi="Times New Roman" w:cs="Times New Roman"/>
        </w:rPr>
        <w:t xml:space="preserve">onation </w:t>
      </w:r>
      <w:r w:rsidR="008942CA">
        <w:rPr>
          <w:rFonts w:ascii="Times New Roman" w:hAnsi="Times New Roman" w:cs="Times New Roman"/>
        </w:rPr>
        <w:t xml:space="preserve">indicates that it was “given” when Constantine was consul for the fourth time with Gallicanus, </w:t>
      </w:r>
      <w:r w:rsidR="00363D38">
        <w:rPr>
          <w:rFonts w:ascii="Times New Roman" w:hAnsi="Times New Roman" w:cs="Times New Roman"/>
        </w:rPr>
        <w:t xml:space="preserve">who was </w:t>
      </w:r>
      <w:r w:rsidR="008942CA">
        <w:rPr>
          <w:rFonts w:ascii="Times New Roman" w:hAnsi="Times New Roman" w:cs="Times New Roman"/>
        </w:rPr>
        <w:t xml:space="preserve">also consul for the fourth time. Valla </w:t>
      </w:r>
      <w:r w:rsidR="002B5860">
        <w:rPr>
          <w:rFonts w:ascii="Times New Roman" w:hAnsi="Times New Roman" w:cs="Times New Roman"/>
        </w:rPr>
        <w:t>doubt</w:t>
      </w:r>
      <w:r w:rsidR="00633612">
        <w:rPr>
          <w:rFonts w:ascii="Times New Roman" w:hAnsi="Times New Roman" w:cs="Times New Roman"/>
        </w:rPr>
        <w:t xml:space="preserve">ed </w:t>
      </w:r>
      <w:r w:rsidR="002B5860">
        <w:rPr>
          <w:rFonts w:ascii="Times New Roman" w:hAnsi="Times New Roman" w:cs="Times New Roman"/>
        </w:rPr>
        <w:t xml:space="preserve">the </w:t>
      </w:r>
      <w:r w:rsidR="002C2B77">
        <w:rPr>
          <w:rFonts w:ascii="Times New Roman" w:hAnsi="Times New Roman" w:cs="Times New Roman"/>
        </w:rPr>
        <w:t xml:space="preserve">sheer </w:t>
      </w:r>
      <w:r w:rsidR="00752DAD">
        <w:rPr>
          <w:rFonts w:ascii="Times New Roman" w:hAnsi="Times New Roman" w:cs="Times New Roman"/>
        </w:rPr>
        <w:t>im</w:t>
      </w:r>
      <w:r w:rsidR="002B5860">
        <w:rPr>
          <w:rFonts w:ascii="Times New Roman" w:hAnsi="Times New Roman" w:cs="Times New Roman"/>
        </w:rPr>
        <w:t>probab</w:t>
      </w:r>
      <w:r w:rsidR="007E05BB">
        <w:rPr>
          <w:rFonts w:ascii="Times New Roman" w:hAnsi="Times New Roman" w:cs="Times New Roman"/>
        </w:rPr>
        <w:t>i</w:t>
      </w:r>
      <w:r w:rsidR="00AD0EA4">
        <w:rPr>
          <w:rFonts w:ascii="Times New Roman" w:hAnsi="Times New Roman" w:cs="Times New Roman"/>
        </w:rPr>
        <w:t>lity o</w:t>
      </w:r>
      <w:r w:rsidR="00B44AF3">
        <w:rPr>
          <w:rFonts w:ascii="Times New Roman" w:hAnsi="Times New Roman" w:cs="Times New Roman"/>
        </w:rPr>
        <w:t>f the two being consuls together at this time.</w:t>
      </w:r>
      <w:r w:rsidR="006D3A5E">
        <w:rPr>
          <w:rFonts w:ascii="Times New Roman" w:hAnsi="Times New Roman" w:cs="Times New Roman"/>
        </w:rPr>
        <w:t xml:space="preserve"> </w:t>
      </w:r>
      <w:r w:rsidR="00FB1DE8">
        <w:rPr>
          <w:rFonts w:ascii="Times New Roman" w:hAnsi="Times New Roman" w:cs="Times New Roman"/>
        </w:rPr>
        <w:t>He also questioned why Constantine, having fought so hard to unify the empire, would sp</w:t>
      </w:r>
      <w:r w:rsidR="00971078">
        <w:rPr>
          <w:rFonts w:ascii="Times New Roman" w:hAnsi="Times New Roman" w:cs="Times New Roman"/>
        </w:rPr>
        <w:t>lit</w:t>
      </w:r>
      <w:r w:rsidR="00FB1DE8">
        <w:rPr>
          <w:rFonts w:ascii="Times New Roman" w:hAnsi="Times New Roman" w:cs="Times New Roman"/>
        </w:rPr>
        <w:t xml:space="preserve"> it</w:t>
      </w:r>
      <w:r w:rsidR="003907E4">
        <w:rPr>
          <w:rFonts w:ascii="Times New Roman" w:hAnsi="Times New Roman" w:cs="Times New Roman"/>
        </w:rPr>
        <w:t xml:space="preserve"> in two</w:t>
      </w:r>
      <w:r w:rsidR="00FB1DE8">
        <w:rPr>
          <w:rFonts w:ascii="Times New Roman" w:hAnsi="Times New Roman" w:cs="Times New Roman"/>
        </w:rPr>
        <w:t xml:space="preserve"> and disinherit his sons. </w:t>
      </w:r>
      <w:r w:rsidR="001C07DE">
        <w:rPr>
          <w:rFonts w:ascii="Times New Roman" w:hAnsi="Times New Roman" w:cs="Times New Roman"/>
        </w:rPr>
        <w:t xml:space="preserve">The </w:t>
      </w:r>
      <w:r w:rsidR="00A568D0">
        <w:rPr>
          <w:rFonts w:ascii="Times New Roman" w:hAnsi="Times New Roman" w:cs="Times New Roman"/>
        </w:rPr>
        <w:t xml:space="preserve">scrupulous </w:t>
      </w:r>
      <w:r w:rsidR="001C07DE">
        <w:rPr>
          <w:rFonts w:ascii="Times New Roman" w:hAnsi="Times New Roman" w:cs="Times New Roman"/>
        </w:rPr>
        <w:t xml:space="preserve">and exacting </w:t>
      </w:r>
      <w:r w:rsidR="00A568D0">
        <w:rPr>
          <w:rFonts w:ascii="Times New Roman" w:hAnsi="Times New Roman" w:cs="Times New Roman"/>
        </w:rPr>
        <w:t xml:space="preserve">scholarship </w:t>
      </w:r>
      <w:r w:rsidR="0014217E">
        <w:rPr>
          <w:rFonts w:ascii="Times New Roman" w:hAnsi="Times New Roman" w:cs="Times New Roman"/>
        </w:rPr>
        <w:t xml:space="preserve">demonstrated by Valla in </w:t>
      </w:r>
      <w:r w:rsidR="003907E4">
        <w:rPr>
          <w:rFonts w:ascii="Times New Roman" w:hAnsi="Times New Roman" w:cs="Times New Roman"/>
        </w:rPr>
        <w:t>expos</w:t>
      </w:r>
      <w:r w:rsidR="0014217E">
        <w:rPr>
          <w:rFonts w:ascii="Times New Roman" w:hAnsi="Times New Roman" w:cs="Times New Roman"/>
        </w:rPr>
        <w:t>ing</w:t>
      </w:r>
      <w:r w:rsidR="003907E4">
        <w:rPr>
          <w:rFonts w:ascii="Times New Roman" w:hAnsi="Times New Roman" w:cs="Times New Roman"/>
        </w:rPr>
        <w:t xml:space="preserve"> the </w:t>
      </w:r>
      <w:r w:rsidR="006C78B3">
        <w:rPr>
          <w:rFonts w:ascii="Times New Roman" w:hAnsi="Times New Roman" w:cs="Times New Roman"/>
        </w:rPr>
        <w:t xml:space="preserve">Donation </w:t>
      </w:r>
      <w:r w:rsidR="003907E4">
        <w:rPr>
          <w:rFonts w:ascii="Times New Roman" w:hAnsi="Times New Roman" w:cs="Times New Roman"/>
        </w:rPr>
        <w:t xml:space="preserve">as a forgery </w:t>
      </w:r>
      <w:r w:rsidR="0014217E">
        <w:rPr>
          <w:rFonts w:ascii="Times New Roman" w:hAnsi="Times New Roman" w:cs="Times New Roman"/>
        </w:rPr>
        <w:t xml:space="preserve">disproved </w:t>
      </w:r>
      <w:r w:rsidR="003907E4">
        <w:rPr>
          <w:rFonts w:ascii="Times New Roman" w:hAnsi="Times New Roman" w:cs="Times New Roman"/>
        </w:rPr>
        <w:t xml:space="preserve">any </w:t>
      </w:r>
      <w:r w:rsidR="00AA7386">
        <w:rPr>
          <w:rFonts w:ascii="Times New Roman" w:hAnsi="Times New Roman" w:cs="Times New Roman"/>
        </w:rPr>
        <w:t>papal claims</w:t>
      </w:r>
      <w:r w:rsidR="005536F1">
        <w:rPr>
          <w:rFonts w:ascii="Times New Roman" w:hAnsi="Times New Roman" w:cs="Times New Roman"/>
        </w:rPr>
        <w:t xml:space="preserve"> </w:t>
      </w:r>
      <w:r w:rsidR="003907E4">
        <w:rPr>
          <w:rFonts w:ascii="Times New Roman" w:hAnsi="Times New Roman" w:cs="Times New Roman"/>
        </w:rPr>
        <w:t>made in respect to it</w:t>
      </w:r>
      <w:r w:rsidR="00AA7386">
        <w:rPr>
          <w:rFonts w:ascii="Times New Roman" w:hAnsi="Times New Roman" w:cs="Times New Roman"/>
        </w:rPr>
        <w:t>.</w:t>
      </w:r>
      <w:r w:rsidR="001C07DE">
        <w:rPr>
          <w:rFonts w:ascii="Times New Roman" w:hAnsi="Times New Roman" w:cs="Times New Roman"/>
        </w:rPr>
        <w:t xml:space="preserve"> </w:t>
      </w:r>
      <w:r w:rsidR="00C16F86">
        <w:rPr>
          <w:rFonts w:ascii="Times New Roman" w:hAnsi="Times New Roman" w:cs="Times New Roman"/>
        </w:rPr>
        <w:t>Valla’s</w:t>
      </w:r>
      <w:r w:rsidR="00AA7386">
        <w:rPr>
          <w:rFonts w:ascii="Times New Roman" w:hAnsi="Times New Roman" w:cs="Times New Roman"/>
        </w:rPr>
        <w:t xml:space="preserve"> work </w:t>
      </w:r>
      <w:r w:rsidR="00C16F86">
        <w:rPr>
          <w:rFonts w:ascii="Times New Roman" w:hAnsi="Times New Roman" w:cs="Times New Roman"/>
        </w:rPr>
        <w:t>presaged</w:t>
      </w:r>
      <w:r w:rsidR="00BE1C30">
        <w:rPr>
          <w:rFonts w:ascii="Times New Roman" w:hAnsi="Times New Roman" w:cs="Times New Roman"/>
        </w:rPr>
        <w:t xml:space="preserve"> </w:t>
      </w:r>
      <w:r w:rsidR="00A568D0">
        <w:rPr>
          <w:rFonts w:ascii="Times New Roman" w:hAnsi="Times New Roman" w:cs="Times New Roman"/>
        </w:rPr>
        <w:t>the</w:t>
      </w:r>
      <w:r w:rsidR="00EA2BD5">
        <w:rPr>
          <w:rFonts w:ascii="Times New Roman" w:hAnsi="Times New Roman" w:cs="Times New Roman"/>
        </w:rPr>
        <w:t xml:space="preserve"> </w:t>
      </w:r>
      <w:r w:rsidR="007149B0">
        <w:rPr>
          <w:rFonts w:ascii="Times New Roman" w:hAnsi="Times New Roman" w:cs="Times New Roman"/>
        </w:rPr>
        <w:t>development</w:t>
      </w:r>
      <w:r w:rsidR="00EA2BD5">
        <w:rPr>
          <w:rFonts w:ascii="Times New Roman" w:hAnsi="Times New Roman" w:cs="Times New Roman"/>
        </w:rPr>
        <w:t xml:space="preserve"> in</w:t>
      </w:r>
      <w:r w:rsidR="00A568D0">
        <w:rPr>
          <w:rFonts w:ascii="Times New Roman" w:hAnsi="Times New Roman" w:cs="Times New Roman"/>
        </w:rPr>
        <w:t xml:space="preserve"> </w:t>
      </w:r>
      <w:r w:rsidR="006D6F58">
        <w:rPr>
          <w:rFonts w:ascii="Times New Roman" w:hAnsi="Times New Roman" w:cs="Times New Roman"/>
        </w:rPr>
        <w:t>textual anal</w:t>
      </w:r>
      <w:r w:rsidR="00BE1C30">
        <w:rPr>
          <w:rFonts w:ascii="Times New Roman" w:hAnsi="Times New Roman" w:cs="Times New Roman"/>
        </w:rPr>
        <w:t xml:space="preserve">ysis </w:t>
      </w:r>
      <w:r w:rsidR="00541C29">
        <w:rPr>
          <w:rFonts w:ascii="Times New Roman" w:hAnsi="Times New Roman" w:cs="Times New Roman"/>
        </w:rPr>
        <w:t>undertaken b</w:t>
      </w:r>
      <w:r w:rsidR="00C4793D">
        <w:rPr>
          <w:rFonts w:ascii="Times New Roman" w:hAnsi="Times New Roman" w:cs="Times New Roman"/>
        </w:rPr>
        <w:t xml:space="preserve">y Humanists and </w:t>
      </w:r>
      <w:r w:rsidR="0014217E">
        <w:rPr>
          <w:rFonts w:ascii="Times New Roman" w:hAnsi="Times New Roman" w:cs="Times New Roman"/>
        </w:rPr>
        <w:t xml:space="preserve">also </w:t>
      </w:r>
      <w:r w:rsidR="00752DAD">
        <w:rPr>
          <w:rFonts w:ascii="Times New Roman" w:hAnsi="Times New Roman" w:cs="Times New Roman"/>
        </w:rPr>
        <w:t xml:space="preserve">the </w:t>
      </w:r>
      <w:bookmarkStart w:id="0" w:name="_GoBack"/>
      <w:bookmarkEnd w:id="0"/>
      <w:r w:rsidR="00C4793D">
        <w:rPr>
          <w:rFonts w:ascii="Times New Roman" w:hAnsi="Times New Roman" w:cs="Times New Roman"/>
        </w:rPr>
        <w:t>Protestant Refo</w:t>
      </w:r>
      <w:r w:rsidR="00541C29">
        <w:rPr>
          <w:rFonts w:ascii="Times New Roman" w:hAnsi="Times New Roman" w:cs="Times New Roman"/>
        </w:rPr>
        <w:t>rmers</w:t>
      </w:r>
      <w:r w:rsidR="00EA2BD5">
        <w:rPr>
          <w:rFonts w:ascii="Times New Roman" w:hAnsi="Times New Roman" w:cs="Times New Roman"/>
        </w:rPr>
        <w:t xml:space="preserve"> that challenged</w:t>
      </w:r>
      <w:r w:rsidR="00FC1870">
        <w:rPr>
          <w:rFonts w:ascii="Times New Roman" w:hAnsi="Times New Roman" w:cs="Times New Roman"/>
        </w:rPr>
        <w:t xml:space="preserve"> the </w:t>
      </w:r>
      <w:r w:rsidR="00AD0EC1">
        <w:rPr>
          <w:rFonts w:ascii="Times New Roman" w:hAnsi="Times New Roman" w:cs="Times New Roman"/>
        </w:rPr>
        <w:t>power</w:t>
      </w:r>
      <w:r w:rsidR="007149B0">
        <w:rPr>
          <w:rFonts w:ascii="Times New Roman" w:hAnsi="Times New Roman" w:cs="Times New Roman"/>
        </w:rPr>
        <w:t xml:space="preserve"> of </w:t>
      </w:r>
      <w:r w:rsidR="00FC1870">
        <w:rPr>
          <w:rFonts w:ascii="Times New Roman" w:hAnsi="Times New Roman" w:cs="Times New Roman"/>
        </w:rPr>
        <w:t>Catholic Church</w:t>
      </w:r>
      <w:r w:rsidR="009E778C">
        <w:rPr>
          <w:rFonts w:ascii="Times New Roman" w:hAnsi="Times New Roman" w:cs="Times New Roman"/>
        </w:rPr>
        <w:t xml:space="preserve"> in the 16</w:t>
      </w:r>
      <w:r w:rsidR="009E778C" w:rsidRPr="009E778C">
        <w:rPr>
          <w:rFonts w:ascii="Times New Roman" w:hAnsi="Times New Roman" w:cs="Times New Roman"/>
          <w:vertAlign w:val="superscript"/>
        </w:rPr>
        <w:t>th</w:t>
      </w:r>
      <w:r w:rsidR="009E778C">
        <w:rPr>
          <w:rFonts w:ascii="Times New Roman" w:hAnsi="Times New Roman" w:cs="Times New Roman"/>
        </w:rPr>
        <w:t xml:space="preserve"> Century</w:t>
      </w:r>
      <w:r w:rsidR="002D257B">
        <w:rPr>
          <w:rFonts w:ascii="Times New Roman" w:hAnsi="Times New Roman" w:cs="Times New Roman"/>
        </w:rPr>
        <w:t>.</w:t>
      </w:r>
      <w:r w:rsidR="00C16F86" w:rsidRPr="00C16F86">
        <w:rPr>
          <w:rFonts w:ascii="Times New Roman" w:hAnsi="Times New Roman" w:cs="Times New Roman"/>
          <w:color w:val="000000" w:themeColor="text1"/>
        </w:rPr>
        <w:t xml:space="preserve"> </w:t>
      </w:r>
    </w:p>
    <w:p w14:paraId="0F3FF10E" w14:textId="77777777" w:rsidR="00AD0EC1" w:rsidRPr="00AD0EC1" w:rsidRDefault="00AD0EC1" w:rsidP="00DA106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93ECE19" w14:textId="457AA583" w:rsidR="001D7D46" w:rsidRDefault="004E09F9" w:rsidP="00BF675F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4E09F9">
        <w:rPr>
          <w:rFonts w:ascii="Times New Roman" w:hAnsi="Times New Roman" w:cs="Times New Roman"/>
          <w:color w:val="000000" w:themeColor="text1"/>
        </w:rPr>
        <w:t>The real motive behind the forgery</w:t>
      </w:r>
      <w:r w:rsidR="001A4024">
        <w:rPr>
          <w:rFonts w:ascii="Times New Roman" w:hAnsi="Times New Roman" w:cs="Times New Roman"/>
          <w:color w:val="000000" w:themeColor="text1"/>
        </w:rPr>
        <w:t xml:space="preserve"> is </w:t>
      </w:r>
      <w:r w:rsidRPr="004E09F9">
        <w:rPr>
          <w:rFonts w:ascii="Times New Roman" w:hAnsi="Times New Roman" w:cs="Times New Roman"/>
          <w:color w:val="000000" w:themeColor="text1"/>
        </w:rPr>
        <w:t>unclear, although t</w:t>
      </w:r>
      <w:r w:rsidR="00B44AF3" w:rsidRPr="004E09F9">
        <w:rPr>
          <w:rFonts w:ascii="Times New Roman" w:hAnsi="Times New Roman" w:cs="Times New Roman"/>
          <w:color w:val="000000" w:themeColor="text1"/>
        </w:rPr>
        <w:t xml:space="preserve">he </w:t>
      </w:r>
      <w:r w:rsidR="002E4E60" w:rsidRPr="004E09F9">
        <w:rPr>
          <w:rFonts w:ascii="Times New Roman" w:hAnsi="Times New Roman" w:cs="Times New Roman"/>
          <w:color w:val="000000" w:themeColor="text1"/>
        </w:rPr>
        <w:t>forgery</w:t>
      </w:r>
      <w:r w:rsidR="00B44AF3" w:rsidRPr="004E09F9">
        <w:rPr>
          <w:rFonts w:ascii="Times New Roman" w:hAnsi="Times New Roman" w:cs="Times New Roman"/>
          <w:color w:val="000000" w:themeColor="text1"/>
        </w:rPr>
        <w:t xml:space="preserve"> </w:t>
      </w:r>
      <w:r w:rsidR="002656CF" w:rsidRPr="004E09F9">
        <w:rPr>
          <w:rFonts w:ascii="Times New Roman" w:hAnsi="Times New Roman" w:cs="Times New Roman"/>
          <w:color w:val="000000" w:themeColor="text1"/>
        </w:rPr>
        <w:t xml:space="preserve">was </w:t>
      </w:r>
      <w:r w:rsidR="00C35A2B" w:rsidRPr="004E09F9">
        <w:rPr>
          <w:rFonts w:ascii="Times New Roman" w:hAnsi="Times New Roman" w:cs="Times New Roman"/>
          <w:color w:val="000000" w:themeColor="text1"/>
        </w:rPr>
        <w:t xml:space="preserve">surely </w:t>
      </w:r>
      <w:r w:rsidR="00277CAE" w:rsidRPr="004E09F9">
        <w:rPr>
          <w:rFonts w:ascii="Times New Roman" w:hAnsi="Times New Roman" w:cs="Times New Roman"/>
          <w:color w:val="000000" w:themeColor="text1"/>
        </w:rPr>
        <w:t xml:space="preserve">meant </w:t>
      </w:r>
      <w:r w:rsidR="00345B9A" w:rsidRPr="004E09F9">
        <w:rPr>
          <w:rFonts w:ascii="Times New Roman" w:hAnsi="Times New Roman" w:cs="Times New Roman"/>
          <w:color w:val="000000" w:themeColor="text1"/>
        </w:rPr>
        <w:t xml:space="preserve">to </w:t>
      </w:r>
      <w:r w:rsidR="00345B9A">
        <w:rPr>
          <w:rFonts w:ascii="Times New Roman" w:hAnsi="Times New Roman" w:cs="Times New Roman"/>
        </w:rPr>
        <w:t xml:space="preserve">show that </w:t>
      </w:r>
      <w:r w:rsidR="00B44AF3">
        <w:rPr>
          <w:rFonts w:ascii="Times New Roman" w:hAnsi="Times New Roman" w:cs="Times New Roman"/>
        </w:rPr>
        <w:t xml:space="preserve">the Pope </w:t>
      </w:r>
      <w:r w:rsidR="00345B9A">
        <w:rPr>
          <w:rFonts w:ascii="Times New Roman" w:hAnsi="Times New Roman" w:cs="Times New Roman"/>
        </w:rPr>
        <w:t xml:space="preserve">had been given </w:t>
      </w:r>
      <w:r w:rsidR="00B44AF3">
        <w:rPr>
          <w:rFonts w:ascii="Times New Roman" w:hAnsi="Times New Roman" w:cs="Times New Roman"/>
        </w:rPr>
        <w:t>significant territory and authority</w:t>
      </w:r>
      <w:r w:rsidR="00345B9A">
        <w:rPr>
          <w:rFonts w:ascii="Times New Roman" w:hAnsi="Times New Roman" w:cs="Times New Roman"/>
        </w:rPr>
        <w:t xml:space="preserve"> by Constantine</w:t>
      </w:r>
      <w:r w:rsidR="009B61E0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with the </w:t>
      </w:r>
      <w:r w:rsidR="00D41CFA">
        <w:rPr>
          <w:rFonts w:ascii="Times New Roman" w:hAnsi="Times New Roman" w:cs="Times New Roman"/>
        </w:rPr>
        <w:t xml:space="preserve">aim </w:t>
      </w:r>
      <w:r w:rsidR="00EB7A09">
        <w:rPr>
          <w:rFonts w:ascii="Times New Roman" w:hAnsi="Times New Roman" w:cs="Times New Roman"/>
        </w:rPr>
        <w:t xml:space="preserve">of </w:t>
      </w:r>
      <w:r w:rsidR="00033D4D">
        <w:rPr>
          <w:rFonts w:ascii="Times New Roman" w:hAnsi="Times New Roman" w:cs="Times New Roman"/>
        </w:rPr>
        <w:t>reinforcing</w:t>
      </w:r>
      <w:r w:rsidR="00D41CFA">
        <w:rPr>
          <w:rFonts w:ascii="Times New Roman" w:hAnsi="Times New Roman" w:cs="Times New Roman"/>
        </w:rPr>
        <w:t xml:space="preserve"> the </w:t>
      </w:r>
      <w:r w:rsidR="009B61E0">
        <w:rPr>
          <w:rFonts w:ascii="Times New Roman" w:hAnsi="Times New Roman" w:cs="Times New Roman"/>
        </w:rPr>
        <w:t>esteem</w:t>
      </w:r>
      <w:r w:rsidR="00D41CFA">
        <w:rPr>
          <w:rFonts w:ascii="Times New Roman" w:hAnsi="Times New Roman" w:cs="Times New Roman"/>
        </w:rPr>
        <w:t xml:space="preserve"> </w:t>
      </w:r>
      <w:r w:rsidR="00033D4D">
        <w:rPr>
          <w:rFonts w:ascii="Times New Roman" w:hAnsi="Times New Roman" w:cs="Times New Roman"/>
        </w:rPr>
        <w:t>of papacy and church</w:t>
      </w:r>
      <w:r w:rsidR="009B61E0">
        <w:rPr>
          <w:rFonts w:ascii="Times New Roman" w:hAnsi="Times New Roman" w:cs="Times New Roman"/>
        </w:rPr>
        <w:t>.</w:t>
      </w:r>
      <w:r w:rsidR="00EF72ED">
        <w:rPr>
          <w:rFonts w:ascii="Times New Roman" w:hAnsi="Times New Roman" w:cs="Times New Roman"/>
        </w:rPr>
        <w:t xml:space="preserve"> </w:t>
      </w:r>
      <w:r w:rsidR="00971078">
        <w:rPr>
          <w:rFonts w:ascii="Times New Roman" w:hAnsi="Times New Roman" w:cs="Times New Roman"/>
        </w:rPr>
        <w:t>I</w:t>
      </w:r>
      <w:r w:rsidR="00B44AF3">
        <w:rPr>
          <w:rFonts w:ascii="Times New Roman" w:hAnsi="Times New Roman" w:cs="Times New Roman"/>
        </w:rPr>
        <w:t>t is likely that the true author intended</w:t>
      </w:r>
      <w:r w:rsidR="00B862A0">
        <w:rPr>
          <w:rFonts w:ascii="Times New Roman" w:hAnsi="Times New Roman" w:cs="Times New Roman"/>
        </w:rPr>
        <w:t>,</w:t>
      </w:r>
      <w:r w:rsidR="00B44AF3">
        <w:rPr>
          <w:rFonts w:ascii="Times New Roman" w:hAnsi="Times New Roman" w:cs="Times New Roman"/>
        </w:rPr>
        <w:t xml:space="preserve"> </w:t>
      </w:r>
      <w:r w:rsidR="00D414EC">
        <w:rPr>
          <w:rFonts w:ascii="Times New Roman" w:hAnsi="Times New Roman" w:cs="Times New Roman"/>
        </w:rPr>
        <w:t>looking backwards for legitimacy from Consta</w:t>
      </w:r>
      <w:r w:rsidR="005A1D06">
        <w:rPr>
          <w:rFonts w:ascii="Times New Roman" w:hAnsi="Times New Roman" w:cs="Times New Roman"/>
        </w:rPr>
        <w:t>n</w:t>
      </w:r>
      <w:r w:rsidR="00D414EC">
        <w:rPr>
          <w:rFonts w:ascii="Times New Roman" w:hAnsi="Times New Roman" w:cs="Times New Roman"/>
        </w:rPr>
        <w:t>tine</w:t>
      </w:r>
      <w:r w:rsidR="006D3A5E">
        <w:rPr>
          <w:rFonts w:ascii="Times New Roman" w:hAnsi="Times New Roman" w:cs="Times New Roman"/>
        </w:rPr>
        <w:t>,</w:t>
      </w:r>
      <w:r w:rsidR="00B44AF3">
        <w:rPr>
          <w:rFonts w:ascii="Times New Roman" w:hAnsi="Times New Roman" w:cs="Times New Roman"/>
        </w:rPr>
        <w:t xml:space="preserve"> to </w:t>
      </w:r>
      <w:r w:rsidR="002E4E60">
        <w:rPr>
          <w:rFonts w:ascii="Times New Roman" w:hAnsi="Times New Roman" w:cs="Times New Roman"/>
        </w:rPr>
        <w:t>underpin</w:t>
      </w:r>
      <w:r w:rsidR="00B44AF3">
        <w:rPr>
          <w:rFonts w:ascii="Times New Roman" w:hAnsi="Times New Roman" w:cs="Times New Roman"/>
        </w:rPr>
        <w:t xml:space="preserve"> the position of the papacy and </w:t>
      </w:r>
      <w:r w:rsidR="00B862A0">
        <w:rPr>
          <w:rFonts w:ascii="Times New Roman" w:hAnsi="Times New Roman" w:cs="Times New Roman"/>
        </w:rPr>
        <w:t xml:space="preserve">of </w:t>
      </w:r>
      <w:r w:rsidR="00B44AF3">
        <w:rPr>
          <w:rFonts w:ascii="Times New Roman" w:hAnsi="Times New Roman" w:cs="Times New Roman"/>
        </w:rPr>
        <w:t xml:space="preserve">the church. </w:t>
      </w:r>
      <w:r w:rsidR="00D414EC">
        <w:rPr>
          <w:rFonts w:ascii="Times New Roman" w:hAnsi="Times New Roman" w:cs="Times New Roman"/>
          <w:color w:val="000000" w:themeColor="text1"/>
        </w:rPr>
        <w:t xml:space="preserve">A difficulty though for the papacy </w:t>
      </w:r>
      <w:r w:rsidR="00866BC4">
        <w:rPr>
          <w:rFonts w:ascii="Times New Roman" w:hAnsi="Times New Roman" w:cs="Times New Roman"/>
          <w:color w:val="000000" w:themeColor="text1"/>
        </w:rPr>
        <w:t xml:space="preserve">was </w:t>
      </w:r>
      <w:r w:rsidR="00D414EC">
        <w:rPr>
          <w:rFonts w:ascii="Times New Roman" w:hAnsi="Times New Roman" w:cs="Times New Roman"/>
          <w:color w:val="000000" w:themeColor="text1"/>
        </w:rPr>
        <w:t>that this was a gift from a secular ruler</w:t>
      </w:r>
      <w:r w:rsidR="003B281A">
        <w:rPr>
          <w:rFonts w:ascii="Times New Roman" w:hAnsi="Times New Roman" w:cs="Times New Roman"/>
          <w:color w:val="000000" w:themeColor="text1"/>
        </w:rPr>
        <w:t xml:space="preserve"> and</w:t>
      </w:r>
      <w:r w:rsidR="00D414EC">
        <w:rPr>
          <w:rFonts w:ascii="Times New Roman" w:hAnsi="Times New Roman" w:cs="Times New Roman"/>
          <w:color w:val="000000" w:themeColor="text1"/>
        </w:rPr>
        <w:t xml:space="preserve"> </w:t>
      </w:r>
      <w:r w:rsidR="00EC5D5D">
        <w:rPr>
          <w:rFonts w:ascii="Times New Roman" w:hAnsi="Times New Roman" w:cs="Times New Roman"/>
          <w:color w:val="000000" w:themeColor="text1"/>
        </w:rPr>
        <w:t xml:space="preserve">was </w:t>
      </w:r>
      <w:r w:rsidR="004A1E9B">
        <w:rPr>
          <w:rFonts w:ascii="Times New Roman" w:hAnsi="Times New Roman" w:cs="Times New Roman"/>
          <w:color w:val="000000" w:themeColor="text1"/>
        </w:rPr>
        <w:t xml:space="preserve">contrary </w:t>
      </w:r>
      <w:r w:rsidR="003B281A">
        <w:rPr>
          <w:rFonts w:ascii="Times New Roman" w:hAnsi="Times New Roman" w:cs="Times New Roman"/>
          <w:color w:val="000000" w:themeColor="text1"/>
        </w:rPr>
        <w:t xml:space="preserve">to the belief </w:t>
      </w:r>
      <w:r w:rsidR="004A1E9B">
        <w:rPr>
          <w:rFonts w:ascii="Times New Roman" w:hAnsi="Times New Roman" w:cs="Times New Roman"/>
          <w:color w:val="000000" w:themeColor="text1"/>
        </w:rPr>
        <w:t xml:space="preserve">that </w:t>
      </w:r>
      <w:r w:rsidR="00D414EC">
        <w:rPr>
          <w:rFonts w:ascii="Times New Roman" w:hAnsi="Times New Roman" w:cs="Times New Roman"/>
          <w:color w:val="000000" w:themeColor="text1"/>
        </w:rPr>
        <w:t>their authority and rights s</w:t>
      </w:r>
      <w:r w:rsidR="008F2CA5">
        <w:rPr>
          <w:rFonts w:ascii="Times New Roman" w:hAnsi="Times New Roman" w:cs="Times New Roman"/>
          <w:color w:val="000000" w:themeColor="text1"/>
        </w:rPr>
        <w:t xml:space="preserve">hould flow from God. Surely </w:t>
      </w:r>
      <w:r w:rsidR="0014217E">
        <w:rPr>
          <w:rFonts w:ascii="Times New Roman" w:hAnsi="Times New Roman" w:cs="Times New Roman"/>
          <w:color w:val="000000" w:themeColor="text1"/>
        </w:rPr>
        <w:t xml:space="preserve">any </w:t>
      </w:r>
      <w:r w:rsidR="00D414EC">
        <w:rPr>
          <w:rFonts w:ascii="Times New Roman" w:hAnsi="Times New Roman" w:cs="Times New Roman"/>
          <w:color w:val="000000" w:themeColor="text1"/>
        </w:rPr>
        <w:t xml:space="preserve">gift </w:t>
      </w:r>
      <w:r w:rsidR="00EC5D5D">
        <w:rPr>
          <w:rFonts w:ascii="Times New Roman" w:hAnsi="Times New Roman" w:cs="Times New Roman"/>
          <w:color w:val="000000" w:themeColor="text1"/>
        </w:rPr>
        <w:t xml:space="preserve">of this kind </w:t>
      </w:r>
      <w:r w:rsidR="00D414EC">
        <w:rPr>
          <w:rFonts w:ascii="Times New Roman" w:hAnsi="Times New Roman" w:cs="Times New Roman"/>
          <w:color w:val="000000" w:themeColor="text1"/>
        </w:rPr>
        <w:t>should have been from the Pope to Constantine?</w:t>
      </w:r>
      <w:r w:rsidR="00866BC4">
        <w:rPr>
          <w:rFonts w:ascii="Times New Roman" w:hAnsi="Times New Roman" w:cs="Times New Roman"/>
          <w:color w:val="000000" w:themeColor="text1"/>
        </w:rPr>
        <w:t xml:space="preserve"> </w:t>
      </w:r>
    </w:p>
    <w:p w14:paraId="578C5828" w14:textId="77777777" w:rsidR="001D7D46" w:rsidRDefault="001D7D46" w:rsidP="00BF675F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02E5209E" w14:textId="678512BE" w:rsidR="00B862A0" w:rsidRPr="00BF675F" w:rsidRDefault="00BF675F" w:rsidP="00DA106C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There has been speculation that the Donation was written </w:t>
      </w:r>
      <w:r w:rsidRPr="00BF675F">
        <w:rPr>
          <w:rFonts w:ascii="Times New Roman" w:hAnsi="Times New Roman" w:cs="Times New Roman"/>
          <w:color w:val="000000" w:themeColor="text1"/>
        </w:rPr>
        <w:t xml:space="preserve">to legitimise the coronation of </w:t>
      </w:r>
      <w:r w:rsidRPr="00BF675F">
        <w:rPr>
          <w:rFonts w:ascii="Times New Roman" w:hAnsi="Times New Roman" w:cs="Times New Roman"/>
          <w:color w:val="000000" w:themeColor="text1"/>
          <w:u w:val="single"/>
        </w:rPr>
        <w:t>Charlemagne</w:t>
      </w:r>
      <w:r w:rsidR="0081024B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81024B" w:rsidRPr="007117D8">
        <w:rPr>
          <w:rFonts w:ascii="Times New Roman" w:hAnsi="Times New Roman" w:cs="Times New Roman"/>
          <w:color w:val="000000" w:themeColor="text1"/>
        </w:rPr>
        <w:t>(c</w:t>
      </w:r>
      <w:r w:rsidR="001B776F" w:rsidRPr="007117D8">
        <w:rPr>
          <w:rFonts w:ascii="Times New Roman" w:hAnsi="Times New Roman" w:cs="Times New Roman"/>
          <w:color w:val="000000" w:themeColor="text1"/>
        </w:rPr>
        <w:t>.</w:t>
      </w:r>
      <w:r w:rsidR="0081024B" w:rsidRPr="007117D8">
        <w:rPr>
          <w:rFonts w:ascii="Times New Roman" w:hAnsi="Times New Roman" w:cs="Times New Roman"/>
          <w:color w:val="000000" w:themeColor="text1"/>
        </w:rPr>
        <w:t>742 - 814)</w:t>
      </w:r>
      <w:r w:rsidRPr="00E57861">
        <w:rPr>
          <w:rFonts w:ascii="Times New Roman" w:hAnsi="Times New Roman" w:cs="Times New Roman"/>
          <w:color w:val="000000" w:themeColor="text1"/>
        </w:rPr>
        <w:t xml:space="preserve"> </w:t>
      </w:r>
      <w:r w:rsidR="006C56CB">
        <w:rPr>
          <w:rFonts w:ascii="Times New Roman" w:hAnsi="Times New Roman" w:cs="Times New Roman"/>
          <w:color w:val="000000" w:themeColor="text1"/>
        </w:rPr>
        <w:t xml:space="preserve">in 800 </w:t>
      </w:r>
      <w:r w:rsidR="00C94F91">
        <w:rPr>
          <w:rFonts w:ascii="Times New Roman" w:hAnsi="Times New Roman" w:cs="Times New Roman"/>
          <w:color w:val="000000" w:themeColor="text1"/>
        </w:rPr>
        <w:t xml:space="preserve">as </w:t>
      </w:r>
      <w:r w:rsidR="00E56E29">
        <w:rPr>
          <w:rFonts w:ascii="Times New Roman" w:hAnsi="Times New Roman" w:cs="Times New Roman"/>
          <w:color w:val="000000" w:themeColor="text1"/>
        </w:rPr>
        <w:t xml:space="preserve">the Holy </w:t>
      </w:r>
      <w:r w:rsidR="00C94F91">
        <w:rPr>
          <w:rFonts w:ascii="Times New Roman" w:hAnsi="Times New Roman" w:cs="Times New Roman"/>
          <w:color w:val="000000" w:themeColor="text1"/>
        </w:rPr>
        <w:t xml:space="preserve">Roman Emperor </w:t>
      </w:r>
      <w:r w:rsidRPr="00BF675F">
        <w:rPr>
          <w:rFonts w:ascii="Times New Roman" w:hAnsi="Times New Roman" w:cs="Times New Roman"/>
          <w:color w:val="000000" w:themeColor="text1"/>
        </w:rPr>
        <w:t>by</w:t>
      </w:r>
      <w:r w:rsidRPr="00875503">
        <w:rPr>
          <w:rFonts w:ascii="Times New Roman" w:hAnsi="Times New Roman" w:cs="Times New Roman"/>
          <w:color w:val="000000" w:themeColor="text1"/>
        </w:rPr>
        <w:t xml:space="preserve"> Pope</w:t>
      </w:r>
      <w:r w:rsidRPr="00BF675F">
        <w:rPr>
          <w:rFonts w:ascii="Times New Roman" w:hAnsi="Times New Roman" w:cs="Times New Roman"/>
          <w:color w:val="000000" w:themeColor="text1"/>
          <w:u w:val="single"/>
        </w:rPr>
        <w:t xml:space="preserve"> Leo III</w:t>
      </w:r>
      <w:r w:rsidR="00524600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524600" w:rsidRPr="009D1EC2">
        <w:rPr>
          <w:rFonts w:ascii="Times New Roman" w:hAnsi="Times New Roman" w:cs="Times New Roman"/>
          <w:color w:val="000000" w:themeColor="text1"/>
        </w:rPr>
        <w:t>(Pope 7</w:t>
      </w:r>
      <w:r w:rsidR="00595DBA">
        <w:rPr>
          <w:rFonts w:ascii="Times New Roman" w:hAnsi="Times New Roman" w:cs="Times New Roman"/>
          <w:color w:val="000000" w:themeColor="text1"/>
        </w:rPr>
        <w:t>95</w:t>
      </w:r>
      <w:r w:rsidR="00524600" w:rsidRPr="009D1EC2">
        <w:rPr>
          <w:rFonts w:ascii="Times New Roman" w:hAnsi="Times New Roman" w:cs="Times New Roman"/>
          <w:color w:val="000000" w:themeColor="text1"/>
        </w:rPr>
        <w:t xml:space="preserve"> – 816)</w:t>
      </w:r>
      <w:r>
        <w:rPr>
          <w:rFonts w:ascii="Times New Roman" w:hAnsi="Times New Roman" w:cs="Times New Roman"/>
          <w:color w:val="000000" w:themeColor="text1"/>
        </w:rPr>
        <w:t>.</w:t>
      </w:r>
      <w:r w:rsidR="00B46112">
        <w:rPr>
          <w:rFonts w:ascii="Times New Roman" w:hAnsi="Times New Roman" w:cs="Times New Roman"/>
          <w:color w:val="000000" w:themeColor="text1"/>
        </w:rPr>
        <w:t xml:space="preserve"> </w:t>
      </w:r>
      <w:r w:rsidR="001D7D46">
        <w:rPr>
          <w:rFonts w:ascii="Times New Roman" w:hAnsi="Times New Roman" w:cs="Times New Roman"/>
          <w:color w:val="000000" w:themeColor="text1"/>
        </w:rPr>
        <w:t xml:space="preserve">This carefully contrived event </w:t>
      </w:r>
      <w:r w:rsidR="00E56E29">
        <w:rPr>
          <w:rFonts w:ascii="Times New Roman" w:hAnsi="Times New Roman" w:cs="Times New Roman"/>
          <w:color w:val="000000" w:themeColor="text1"/>
        </w:rPr>
        <w:t xml:space="preserve">acknowledged </w:t>
      </w:r>
      <w:r w:rsidR="00F74A4A">
        <w:rPr>
          <w:rFonts w:ascii="Times New Roman" w:hAnsi="Times New Roman" w:cs="Times New Roman"/>
          <w:color w:val="000000" w:themeColor="text1"/>
        </w:rPr>
        <w:t xml:space="preserve">the fact that </w:t>
      </w:r>
      <w:r w:rsidR="001D7D46">
        <w:rPr>
          <w:rFonts w:ascii="Times New Roman" w:hAnsi="Times New Roman" w:cs="Times New Roman"/>
          <w:color w:val="000000" w:themeColor="text1"/>
        </w:rPr>
        <w:t xml:space="preserve">the Pope </w:t>
      </w:r>
      <w:r w:rsidR="00F74A4A">
        <w:rPr>
          <w:rFonts w:ascii="Times New Roman" w:hAnsi="Times New Roman" w:cs="Times New Roman"/>
          <w:color w:val="000000" w:themeColor="text1"/>
        </w:rPr>
        <w:t xml:space="preserve">was </w:t>
      </w:r>
      <w:r w:rsidR="001D7D46">
        <w:rPr>
          <w:rFonts w:ascii="Times New Roman" w:hAnsi="Times New Roman" w:cs="Times New Roman"/>
          <w:color w:val="000000" w:themeColor="text1"/>
        </w:rPr>
        <w:t xml:space="preserve">crowning Charlemagne in return for his help and protection. </w:t>
      </w:r>
      <w:r w:rsidR="00F74A4A">
        <w:rPr>
          <w:rFonts w:ascii="Times New Roman" w:hAnsi="Times New Roman" w:cs="Times New Roman"/>
          <w:color w:val="000000" w:themeColor="text1"/>
        </w:rPr>
        <w:t>It is also possible that the forger used earlier 5</w:t>
      </w:r>
      <w:r w:rsidR="00F74A4A" w:rsidRPr="00F74A4A">
        <w:rPr>
          <w:rFonts w:ascii="Times New Roman" w:hAnsi="Times New Roman" w:cs="Times New Roman"/>
          <w:color w:val="000000" w:themeColor="text1"/>
          <w:vertAlign w:val="superscript"/>
        </w:rPr>
        <w:t>th</w:t>
      </w:r>
      <w:r w:rsidR="00F74A4A">
        <w:rPr>
          <w:rFonts w:ascii="Times New Roman" w:hAnsi="Times New Roman" w:cs="Times New Roman"/>
          <w:color w:val="000000" w:themeColor="text1"/>
        </w:rPr>
        <w:t xml:space="preserve"> Century legend</w:t>
      </w:r>
      <w:r w:rsidR="005E3875">
        <w:rPr>
          <w:rFonts w:ascii="Times New Roman" w:hAnsi="Times New Roman" w:cs="Times New Roman"/>
          <w:color w:val="000000" w:themeColor="text1"/>
        </w:rPr>
        <w:t>s</w:t>
      </w:r>
      <w:r w:rsidR="00F74A4A">
        <w:rPr>
          <w:rFonts w:ascii="Times New Roman" w:hAnsi="Times New Roman" w:cs="Times New Roman"/>
          <w:color w:val="000000" w:themeColor="text1"/>
        </w:rPr>
        <w:t xml:space="preserve"> about </w:t>
      </w:r>
      <w:r w:rsidR="00430B4C">
        <w:rPr>
          <w:rFonts w:ascii="Times New Roman" w:hAnsi="Times New Roman" w:cs="Times New Roman"/>
          <w:color w:val="000000" w:themeColor="text1"/>
        </w:rPr>
        <w:t>Sy</w:t>
      </w:r>
      <w:r w:rsidR="00F74A4A">
        <w:rPr>
          <w:rFonts w:ascii="Times New Roman" w:hAnsi="Times New Roman" w:cs="Times New Roman"/>
          <w:color w:val="000000" w:themeColor="text1"/>
        </w:rPr>
        <w:t>lvester</w:t>
      </w:r>
      <w:r w:rsidR="00430B4C">
        <w:rPr>
          <w:rFonts w:ascii="Times New Roman" w:hAnsi="Times New Roman" w:cs="Times New Roman"/>
          <w:color w:val="000000" w:themeColor="text1"/>
        </w:rPr>
        <w:t xml:space="preserve"> </w:t>
      </w:r>
      <w:r w:rsidR="005E3875">
        <w:rPr>
          <w:rFonts w:ascii="Times New Roman" w:hAnsi="Times New Roman" w:cs="Times New Roman"/>
          <w:color w:val="000000" w:themeColor="text1"/>
        </w:rPr>
        <w:t xml:space="preserve">and Constantine </w:t>
      </w:r>
      <w:r w:rsidR="00430B4C">
        <w:rPr>
          <w:rFonts w:ascii="Times New Roman" w:hAnsi="Times New Roman" w:cs="Times New Roman"/>
          <w:color w:val="000000" w:themeColor="text1"/>
        </w:rPr>
        <w:t xml:space="preserve">as the basis for the </w:t>
      </w:r>
      <w:r w:rsidR="00F74A4A">
        <w:rPr>
          <w:rFonts w:ascii="Times New Roman" w:hAnsi="Times New Roman" w:cs="Times New Roman"/>
          <w:color w:val="000000" w:themeColor="text1"/>
        </w:rPr>
        <w:t>Donation</w:t>
      </w:r>
      <w:r w:rsidR="00AB0B61">
        <w:rPr>
          <w:rFonts w:ascii="Times New Roman" w:hAnsi="Times New Roman" w:cs="Times New Roman"/>
          <w:color w:val="000000" w:themeColor="text1"/>
        </w:rPr>
        <w:t>.</w:t>
      </w:r>
      <w:r w:rsidR="00A024F4">
        <w:rPr>
          <w:rFonts w:ascii="Times New Roman" w:hAnsi="Times New Roman" w:cs="Times New Roman"/>
          <w:color w:val="000000" w:themeColor="text1"/>
        </w:rPr>
        <w:t xml:space="preserve"> I</w:t>
      </w:r>
      <w:r w:rsidR="00F84365">
        <w:rPr>
          <w:rFonts w:ascii="Times New Roman" w:hAnsi="Times New Roman" w:cs="Times New Roman"/>
          <w:color w:val="000000" w:themeColor="text1"/>
        </w:rPr>
        <w:t xml:space="preserve">t </w:t>
      </w:r>
      <w:r w:rsidR="00A024F4">
        <w:rPr>
          <w:rFonts w:ascii="Times New Roman" w:hAnsi="Times New Roman" w:cs="Times New Roman"/>
          <w:color w:val="000000" w:themeColor="text1"/>
        </w:rPr>
        <w:t>must</w:t>
      </w:r>
      <w:r w:rsidR="00F84365">
        <w:rPr>
          <w:rFonts w:ascii="Times New Roman" w:hAnsi="Times New Roman" w:cs="Times New Roman"/>
          <w:color w:val="000000" w:themeColor="text1"/>
        </w:rPr>
        <w:t xml:space="preserve"> also to be recognised that</w:t>
      </w:r>
      <w:r w:rsidR="00F74A4A">
        <w:rPr>
          <w:rFonts w:ascii="Times New Roman" w:hAnsi="Times New Roman" w:cs="Times New Roman"/>
          <w:color w:val="000000" w:themeColor="text1"/>
        </w:rPr>
        <w:t xml:space="preserve"> </w:t>
      </w:r>
      <w:r w:rsidR="00F84365">
        <w:rPr>
          <w:rFonts w:ascii="Times New Roman" w:hAnsi="Times New Roman" w:cs="Times New Roman"/>
          <w:color w:val="000000" w:themeColor="text1"/>
        </w:rPr>
        <w:t>forgeries of religious documents were not uncommon in the m</w:t>
      </w:r>
      <w:r w:rsidR="00D4703D">
        <w:rPr>
          <w:rFonts w:ascii="Times New Roman" w:hAnsi="Times New Roman" w:cs="Times New Roman"/>
          <w:color w:val="000000" w:themeColor="text1"/>
        </w:rPr>
        <w:t>edieval period</w:t>
      </w:r>
      <w:r w:rsidR="00F84365">
        <w:rPr>
          <w:rFonts w:ascii="Times New Roman" w:hAnsi="Times New Roman" w:cs="Times New Roman"/>
          <w:color w:val="000000" w:themeColor="text1"/>
        </w:rPr>
        <w:t xml:space="preserve">. </w:t>
      </w:r>
      <w:r w:rsidR="00B44AF3" w:rsidRPr="00BF675F">
        <w:rPr>
          <w:rFonts w:ascii="Times New Roman" w:hAnsi="Times New Roman" w:cs="Times New Roman"/>
          <w:color w:val="000000" w:themeColor="text1"/>
        </w:rPr>
        <w:t>Authorship of the Donation has not been established</w:t>
      </w:r>
      <w:r w:rsidR="0014217E" w:rsidRPr="00BF675F">
        <w:rPr>
          <w:rFonts w:ascii="Times New Roman" w:hAnsi="Times New Roman" w:cs="Times New Roman"/>
          <w:color w:val="000000" w:themeColor="text1"/>
        </w:rPr>
        <w:t xml:space="preserve"> and debate continues as to </w:t>
      </w:r>
      <w:r w:rsidR="006D3A5E" w:rsidRPr="00BF675F">
        <w:rPr>
          <w:rFonts w:ascii="Times New Roman" w:hAnsi="Times New Roman" w:cs="Times New Roman"/>
          <w:color w:val="000000" w:themeColor="text1"/>
        </w:rPr>
        <w:t xml:space="preserve">whether it was written </w:t>
      </w:r>
      <w:r w:rsidR="004C15CC" w:rsidRPr="00BF675F">
        <w:rPr>
          <w:rFonts w:ascii="Times New Roman" w:hAnsi="Times New Roman" w:cs="Times New Roman"/>
          <w:color w:val="000000" w:themeColor="text1"/>
        </w:rPr>
        <w:t>in France</w:t>
      </w:r>
      <w:r w:rsidR="00271B37" w:rsidRPr="00BF675F">
        <w:rPr>
          <w:rFonts w:ascii="Times New Roman" w:hAnsi="Times New Roman" w:cs="Times New Roman"/>
          <w:color w:val="000000" w:themeColor="text1"/>
        </w:rPr>
        <w:t>, Germany</w:t>
      </w:r>
      <w:r w:rsidR="004C15CC" w:rsidRPr="00BF675F">
        <w:rPr>
          <w:rFonts w:ascii="Times New Roman" w:hAnsi="Times New Roman" w:cs="Times New Roman"/>
          <w:color w:val="000000" w:themeColor="text1"/>
        </w:rPr>
        <w:t xml:space="preserve"> or in Rome</w:t>
      </w:r>
      <w:r w:rsidR="00646A4E">
        <w:rPr>
          <w:rFonts w:ascii="Times New Roman" w:hAnsi="Times New Roman" w:cs="Times New Roman"/>
          <w:color w:val="000000" w:themeColor="text1"/>
        </w:rPr>
        <w:t>,</w:t>
      </w:r>
      <w:r w:rsidR="00EF72ED" w:rsidRPr="00BF675F">
        <w:rPr>
          <w:rFonts w:ascii="Times New Roman" w:hAnsi="Times New Roman" w:cs="Times New Roman"/>
          <w:color w:val="000000" w:themeColor="text1"/>
        </w:rPr>
        <w:t xml:space="preserve"> and t</w:t>
      </w:r>
      <w:r w:rsidR="00B862A0" w:rsidRPr="00BF675F">
        <w:rPr>
          <w:rFonts w:ascii="Times New Roman" w:hAnsi="Times New Roman" w:cs="Times New Roman"/>
          <w:color w:val="000000" w:themeColor="text1"/>
        </w:rPr>
        <w:t xml:space="preserve">he </w:t>
      </w:r>
      <w:r w:rsidR="00271B37" w:rsidRPr="00BF675F">
        <w:rPr>
          <w:rFonts w:ascii="Times New Roman" w:hAnsi="Times New Roman" w:cs="Times New Roman"/>
          <w:color w:val="000000" w:themeColor="text1"/>
        </w:rPr>
        <w:t xml:space="preserve">exact </w:t>
      </w:r>
      <w:r w:rsidR="00B862A0" w:rsidRPr="00BF675F">
        <w:rPr>
          <w:rFonts w:ascii="Times New Roman" w:hAnsi="Times New Roman" w:cs="Times New Roman"/>
          <w:color w:val="000000" w:themeColor="text1"/>
        </w:rPr>
        <w:t xml:space="preserve">date of the forgery </w:t>
      </w:r>
      <w:r w:rsidR="008800C3" w:rsidRPr="00BF675F">
        <w:rPr>
          <w:rFonts w:ascii="Times New Roman" w:hAnsi="Times New Roman" w:cs="Times New Roman"/>
          <w:color w:val="000000" w:themeColor="text1"/>
        </w:rPr>
        <w:t>remains</w:t>
      </w:r>
      <w:r w:rsidR="00271B37" w:rsidRPr="00BF675F">
        <w:rPr>
          <w:rFonts w:ascii="Times New Roman" w:hAnsi="Times New Roman" w:cs="Times New Roman"/>
          <w:color w:val="000000" w:themeColor="text1"/>
        </w:rPr>
        <w:t xml:space="preserve"> </w:t>
      </w:r>
      <w:r w:rsidR="00274DF5" w:rsidRPr="00BF675F">
        <w:rPr>
          <w:rFonts w:ascii="Times New Roman" w:hAnsi="Times New Roman" w:cs="Times New Roman"/>
          <w:color w:val="000000" w:themeColor="text1"/>
        </w:rPr>
        <w:t>unclear</w:t>
      </w:r>
      <w:r w:rsidR="0099009C" w:rsidRPr="00BF675F">
        <w:rPr>
          <w:rFonts w:ascii="Times New Roman" w:hAnsi="Times New Roman" w:cs="Times New Roman"/>
          <w:color w:val="000000" w:themeColor="text1"/>
        </w:rPr>
        <w:t>,</w:t>
      </w:r>
      <w:r w:rsidR="00271B37" w:rsidRPr="00BF675F">
        <w:rPr>
          <w:rFonts w:ascii="Times New Roman" w:hAnsi="Times New Roman" w:cs="Times New Roman"/>
          <w:color w:val="000000" w:themeColor="text1"/>
        </w:rPr>
        <w:t xml:space="preserve"> although it is now generally accepted </w:t>
      </w:r>
      <w:r w:rsidR="00B862A0" w:rsidRPr="00BF675F">
        <w:rPr>
          <w:rFonts w:ascii="Times New Roman" w:hAnsi="Times New Roman" w:cs="Times New Roman"/>
          <w:color w:val="000000" w:themeColor="text1"/>
        </w:rPr>
        <w:t xml:space="preserve">as </w:t>
      </w:r>
      <w:r w:rsidR="00345B9A" w:rsidRPr="00BF675F">
        <w:rPr>
          <w:rFonts w:ascii="Times New Roman" w:hAnsi="Times New Roman" w:cs="Times New Roman"/>
          <w:color w:val="000000" w:themeColor="text1"/>
        </w:rPr>
        <w:t xml:space="preserve">having been written </w:t>
      </w:r>
      <w:r w:rsidR="00B862A0" w:rsidRPr="00BF675F">
        <w:rPr>
          <w:rFonts w:ascii="Times New Roman" w:hAnsi="Times New Roman" w:cs="Times New Roman"/>
          <w:color w:val="000000" w:themeColor="text1"/>
        </w:rPr>
        <w:t xml:space="preserve">between </w:t>
      </w:r>
      <w:r w:rsidR="00375BE9" w:rsidRPr="00BF675F">
        <w:rPr>
          <w:rFonts w:ascii="Times New Roman" w:hAnsi="Times New Roman" w:cs="Times New Roman"/>
          <w:color w:val="000000" w:themeColor="text1"/>
        </w:rPr>
        <w:t>750</w:t>
      </w:r>
      <w:r w:rsidR="00B862A0" w:rsidRPr="00BF675F">
        <w:rPr>
          <w:rFonts w:ascii="Times New Roman" w:hAnsi="Times New Roman" w:cs="Times New Roman"/>
          <w:color w:val="000000" w:themeColor="text1"/>
        </w:rPr>
        <w:t xml:space="preserve"> and 8</w:t>
      </w:r>
      <w:r w:rsidR="00927B26">
        <w:rPr>
          <w:rFonts w:ascii="Times New Roman" w:hAnsi="Times New Roman" w:cs="Times New Roman"/>
          <w:color w:val="000000" w:themeColor="text1"/>
        </w:rPr>
        <w:t>5</w:t>
      </w:r>
      <w:r w:rsidR="00B862A0" w:rsidRPr="00BF675F">
        <w:rPr>
          <w:rFonts w:ascii="Times New Roman" w:hAnsi="Times New Roman" w:cs="Times New Roman"/>
          <w:color w:val="000000" w:themeColor="text1"/>
        </w:rPr>
        <w:t>0.</w:t>
      </w:r>
      <w:r w:rsidR="00932F8C" w:rsidRPr="00BF675F">
        <w:rPr>
          <w:rFonts w:ascii="Times New Roman" w:hAnsi="Times New Roman" w:cs="Times New Roman"/>
          <w:color w:val="000000" w:themeColor="text1"/>
        </w:rPr>
        <w:t xml:space="preserve"> </w:t>
      </w:r>
    </w:p>
    <w:p w14:paraId="2BE94606" w14:textId="77777777" w:rsidR="00B862A0" w:rsidRPr="00BF675F" w:rsidRDefault="00B862A0" w:rsidP="00DA106C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51D631FB" w14:textId="77777777" w:rsidR="001B76AB" w:rsidRDefault="001B76AB" w:rsidP="0069377D">
      <w:pPr>
        <w:rPr>
          <w:rFonts w:ascii="Times New Roman" w:hAnsi="Times New Roman" w:cs="Times New Roman"/>
        </w:rPr>
      </w:pPr>
    </w:p>
    <w:p w14:paraId="2533C99E" w14:textId="7EA25AE2" w:rsidR="0069377D" w:rsidRPr="005E08A9" w:rsidRDefault="00677502" w:rsidP="0069377D">
      <w:pPr>
        <w:rPr>
          <w:rFonts w:ascii="Times New Roman" w:hAnsi="Times New Roman" w:cs="Times New Roman"/>
          <w:b/>
        </w:rPr>
      </w:pPr>
      <w:r w:rsidRPr="005E08A9">
        <w:rPr>
          <w:rFonts w:ascii="Times New Roman" w:hAnsi="Times New Roman" w:cs="Times New Roman"/>
          <w:b/>
        </w:rPr>
        <w:t>References</w:t>
      </w:r>
      <w:r w:rsidR="001E79EE" w:rsidRPr="005E08A9">
        <w:rPr>
          <w:rFonts w:ascii="Times New Roman" w:hAnsi="Times New Roman" w:cs="Times New Roman"/>
          <w:b/>
        </w:rPr>
        <w:t>.</w:t>
      </w:r>
    </w:p>
    <w:p w14:paraId="4ECA7B14" w14:textId="77777777" w:rsidR="0069377D" w:rsidRDefault="0069377D" w:rsidP="0069377D">
      <w:pPr>
        <w:rPr>
          <w:rFonts w:ascii="Times New Roman" w:hAnsi="Times New Roman" w:cs="Times New Roman"/>
        </w:rPr>
      </w:pPr>
    </w:p>
    <w:p w14:paraId="21485CE7" w14:textId="4C0D5C36" w:rsidR="001B76AB" w:rsidRDefault="001B76AB" w:rsidP="006937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31463B">
        <w:rPr>
          <w:rFonts w:ascii="Times New Roman" w:hAnsi="Times New Roman" w:cs="Times New Roman"/>
        </w:rPr>
        <w:t xml:space="preserve">list below are the references </w:t>
      </w:r>
      <w:r>
        <w:rPr>
          <w:rFonts w:ascii="Times New Roman" w:hAnsi="Times New Roman" w:cs="Times New Roman"/>
        </w:rPr>
        <w:t xml:space="preserve">in the order in which they were </w:t>
      </w:r>
      <w:r w:rsidR="005E08A9">
        <w:rPr>
          <w:rFonts w:ascii="Times New Roman" w:hAnsi="Times New Roman" w:cs="Times New Roman"/>
        </w:rPr>
        <w:t>accessed</w:t>
      </w:r>
      <w:r>
        <w:rPr>
          <w:rFonts w:ascii="Times New Roman" w:hAnsi="Times New Roman" w:cs="Times New Roman"/>
        </w:rPr>
        <w:t>.</w:t>
      </w:r>
    </w:p>
    <w:p w14:paraId="11A5431D" w14:textId="77777777" w:rsidR="001B76AB" w:rsidRDefault="001B76AB" w:rsidP="0069377D">
      <w:pPr>
        <w:rPr>
          <w:rFonts w:ascii="Times New Roman" w:hAnsi="Times New Roman" w:cs="Times New Roman"/>
        </w:rPr>
      </w:pPr>
    </w:p>
    <w:p w14:paraId="48166C64" w14:textId="1276D084" w:rsidR="00FA4A76" w:rsidRDefault="00FA4A76" w:rsidP="00FB673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Owen Chadwick, </w:t>
      </w:r>
      <w:r w:rsidRPr="00DF64EA">
        <w:rPr>
          <w:rFonts w:ascii="Times New Roman" w:hAnsi="Times New Roman" w:cs="Times New Roman"/>
          <w:i/>
        </w:rPr>
        <w:t>A History of Christianity</w:t>
      </w:r>
      <w:r w:rsidR="00D1750C">
        <w:rPr>
          <w:rFonts w:ascii="Times New Roman" w:hAnsi="Times New Roman" w:cs="Times New Roman"/>
        </w:rPr>
        <w:t xml:space="preserve"> (London: Orion Publishing Group, 1995).</w:t>
      </w:r>
    </w:p>
    <w:p w14:paraId="0FE9ABF7" w14:textId="77777777" w:rsidR="00D1750C" w:rsidRDefault="00D1750C" w:rsidP="00FB673B">
      <w:pPr>
        <w:spacing w:line="360" w:lineRule="auto"/>
        <w:rPr>
          <w:rFonts w:ascii="Times New Roman" w:hAnsi="Times New Roman" w:cs="Times New Roman"/>
        </w:rPr>
      </w:pPr>
    </w:p>
    <w:p w14:paraId="6B318882" w14:textId="0DC97247" w:rsidR="00D02883" w:rsidRDefault="00D02883" w:rsidP="00FB673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Ian A. McFarland, David A. S. Fergusson, Karen Kilby and Iain R. Torrance, eds, </w:t>
      </w:r>
      <w:r w:rsidRPr="00D02883">
        <w:rPr>
          <w:rFonts w:ascii="Times New Roman" w:hAnsi="Times New Roman" w:cs="Times New Roman"/>
          <w:i/>
        </w:rPr>
        <w:t>The Cambridge Dictionary of Christian Theology</w:t>
      </w:r>
      <w:r>
        <w:rPr>
          <w:rFonts w:ascii="Times New Roman" w:hAnsi="Times New Roman" w:cs="Times New Roman"/>
        </w:rPr>
        <w:t xml:space="preserve"> (Cambridge: Cambridge University Press, 2011).</w:t>
      </w:r>
    </w:p>
    <w:p w14:paraId="0431C279" w14:textId="77777777" w:rsidR="00D02883" w:rsidRDefault="00D02883" w:rsidP="00FB673B">
      <w:pPr>
        <w:spacing w:line="360" w:lineRule="auto"/>
        <w:rPr>
          <w:rFonts w:ascii="Times New Roman" w:hAnsi="Times New Roman" w:cs="Times New Roman"/>
        </w:rPr>
      </w:pPr>
    </w:p>
    <w:p w14:paraId="31A8CCB6" w14:textId="3198032E" w:rsidR="00E675E9" w:rsidRDefault="00C73EE2" w:rsidP="00FB673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E. A. </w:t>
      </w:r>
      <w:r w:rsidR="00E675E9">
        <w:rPr>
          <w:rFonts w:ascii="Times New Roman" w:hAnsi="Times New Roman" w:cs="Times New Roman"/>
        </w:rPr>
        <w:t>Livin</w:t>
      </w:r>
      <w:r w:rsidR="008A7707">
        <w:rPr>
          <w:rFonts w:ascii="Times New Roman" w:hAnsi="Times New Roman" w:cs="Times New Roman"/>
        </w:rPr>
        <w:t>gstone, E. A</w:t>
      </w:r>
      <w:r>
        <w:rPr>
          <w:rFonts w:ascii="Times New Roman" w:hAnsi="Times New Roman" w:cs="Times New Roman"/>
        </w:rPr>
        <w:t>,</w:t>
      </w:r>
      <w:r w:rsidR="008A7707">
        <w:rPr>
          <w:rFonts w:ascii="Times New Roman" w:hAnsi="Times New Roman" w:cs="Times New Roman"/>
        </w:rPr>
        <w:t xml:space="preserve"> </w:t>
      </w:r>
      <w:r w:rsidR="00E675E9" w:rsidRPr="008A7707">
        <w:rPr>
          <w:rFonts w:ascii="Times New Roman" w:hAnsi="Times New Roman" w:cs="Times New Roman"/>
          <w:i/>
        </w:rPr>
        <w:t>Concise Dictionary of the Christian Church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(</w:t>
      </w:r>
      <w:r w:rsidR="008A7707">
        <w:rPr>
          <w:rFonts w:ascii="Times New Roman" w:hAnsi="Times New Roman" w:cs="Times New Roman"/>
        </w:rPr>
        <w:t>Oxford</w:t>
      </w:r>
      <w:r w:rsidR="009C47FB">
        <w:rPr>
          <w:rFonts w:ascii="Times New Roman" w:hAnsi="Times New Roman" w:cs="Times New Roman"/>
        </w:rPr>
        <w:t>: Oxford University Press, 2013</w:t>
      </w:r>
      <w:r>
        <w:rPr>
          <w:rFonts w:ascii="Times New Roman" w:hAnsi="Times New Roman" w:cs="Times New Roman"/>
        </w:rPr>
        <w:t>)</w:t>
      </w:r>
      <w:r w:rsidR="009C47FB">
        <w:rPr>
          <w:rFonts w:ascii="Times New Roman" w:hAnsi="Times New Roman" w:cs="Times New Roman"/>
        </w:rPr>
        <w:t>.</w:t>
      </w:r>
    </w:p>
    <w:p w14:paraId="19215103" w14:textId="77777777" w:rsidR="00E675E9" w:rsidRDefault="00E675E9" w:rsidP="00FB673B">
      <w:pPr>
        <w:spacing w:line="360" w:lineRule="auto"/>
        <w:rPr>
          <w:rFonts w:ascii="Times New Roman" w:hAnsi="Times New Roman" w:cs="Times New Roman"/>
        </w:rPr>
      </w:pPr>
    </w:p>
    <w:p w14:paraId="312957E1" w14:textId="0A1C40A4" w:rsidR="0007540D" w:rsidRDefault="00C73EE2" w:rsidP="00FB673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 Dowley, </w:t>
      </w:r>
      <w:r w:rsidR="009C47FB" w:rsidRPr="0007540D">
        <w:rPr>
          <w:rFonts w:ascii="Times New Roman" w:hAnsi="Times New Roman" w:cs="Times New Roman"/>
          <w:i/>
        </w:rPr>
        <w:t>Atlas of Christian History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>(</w:t>
      </w:r>
      <w:r w:rsidR="0007540D">
        <w:rPr>
          <w:rFonts w:ascii="Times New Roman" w:hAnsi="Times New Roman" w:cs="Times New Roman"/>
        </w:rPr>
        <w:t>Oxford: Lion Books, 2016</w:t>
      </w:r>
      <w:r>
        <w:rPr>
          <w:rFonts w:ascii="Times New Roman" w:hAnsi="Times New Roman" w:cs="Times New Roman"/>
        </w:rPr>
        <w:t>)</w:t>
      </w:r>
      <w:r w:rsidR="0007540D">
        <w:rPr>
          <w:rFonts w:ascii="Times New Roman" w:hAnsi="Times New Roman" w:cs="Times New Roman"/>
        </w:rPr>
        <w:t>.</w:t>
      </w:r>
    </w:p>
    <w:p w14:paraId="691C3FC7" w14:textId="77777777" w:rsidR="0007540D" w:rsidRDefault="0007540D" w:rsidP="00FB673B">
      <w:pPr>
        <w:spacing w:line="360" w:lineRule="auto"/>
        <w:rPr>
          <w:rFonts w:ascii="Times New Roman" w:hAnsi="Times New Roman" w:cs="Times New Roman"/>
        </w:rPr>
      </w:pPr>
    </w:p>
    <w:p w14:paraId="7BC795CC" w14:textId="412899EF" w:rsidR="0007540D" w:rsidRDefault="00DC309D" w:rsidP="00FB673B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lang w:eastAsia="en-GB"/>
        </w:rPr>
      </w:pPr>
      <w:r>
        <w:rPr>
          <w:rFonts w:ascii="Times New Roman" w:hAnsi="Times New Roman" w:cs="Times New Roman"/>
        </w:rPr>
        <w:t xml:space="preserve">Encyclopaedia Britannica, </w:t>
      </w:r>
      <w:r w:rsidRPr="00DC309D">
        <w:rPr>
          <w:rFonts w:ascii="Times New Roman" w:hAnsi="Times New Roman" w:cs="Times New Roman"/>
          <w:i/>
        </w:rPr>
        <w:t>Christianity,</w:t>
      </w:r>
      <w:r>
        <w:rPr>
          <w:rFonts w:ascii="Times New Roman" w:hAnsi="Times New Roman" w:cs="Times New Roman"/>
        </w:rPr>
        <w:t xml:space="preserve"> July </w:t>
      </w:r>
      <w:proofErr w:type="gramStart"/>
      <w:r>
        <w:rPr>
          <w:rFonts w:ascii="Times New Roman" w:hAnsi="Times New Roman" w:cs="Times New Roman"/>
        </w:rPr>
        <w:t>14</w:t>
      </w:r>
      <w:r w:rsidRPr="00DC309D">
        <w:rPr>
          <w:rFonts w:ascii="Times New Roman" w:hAnsi="Times New Roman" w:cs="Times New Roman"/>
          <w:vertAlign w:val="superscript"/>
        </w:rPr>
        <w:t>th</w:t>
      </w:r>
      <w:proofErr w:type="gramEnd"/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 xml:space="preserve">2017. </w:t>
      </w:r>
      <w:hyperlink r:id="rId6" w:history="1">
        <w:r w:rsidRPr="00DC309D">
          <w:rPr>
            <w:rFonts w:ascii="Times New Roman" w:eastAsia="Times New Roman" w:hAnsi="Times New Roman" w:cs="Times New Roman"/>
            <w:color w:val="000000" w:themeColor="text1"/>
            <w:lang w:eastAsia="en-GB"/>
          </w:rPr>
          <w:t>https://www.britannica.com/topic/Christianity</w:t>
        </w:r>
      </w:hyperlink>
      <w:r>
        <w:rPr>
          <w:rFonts w:ascii="Times New Roman" w:eastAsia="Times New Roman" w:hAnsi="Times New Roman" w:cs="Times New Roman"/>
          <w:color w:val="000000" w:themeColor="text1"/>
          <w:lang w:eastAsia="en-GB"/>
        </w:rPr>
        <w:t xml:space="preserve"> [Accessed: October 27, 2017].</w:t>
      </w:r>
    </w:p>
    <w:p w14:paraId="6A1CACD2" w14:textId="77777777" w:rsidR="00DC309D" w:rsidRPr="00DC309D" w:rsidRDefault="00DC309D" w:rsidP="00FB673B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9DE9061" w14:textId="38315D53" w:rsidR="0069377D" w:rsidRPr="004E3ADB" w:rsidRDefault="00C21891" w:rsidP="00FB673B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hAnsi="Times New Roman" w:cs="Times New Roman"/>
        </w:rPr>
        <w:t xml:space="preserve">J. P. </w:t>
      </w:r>
      <w:r w:rsidR="0069377D" w:rsidRPr="004E3ADB">
        <w:rPr>
          <w:rFonts w:ascii="Times New Roman" w:eastAsia="Times New Roman" w:hAnsi="Times New Roman" w:cs="Times New Roman"/>
          <w:color w:val="000000"/>
          <w:lang w:eastAsia="en-GB"/>
        </w:rPr>
        <w:t>Kirsch,</w:t>
      </w: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69377D" w:rsidRPr="00E8397B">
        <w:rPr>
          <w:rFonts w:ascii="Times New Roman" w:eastAsia="Times New Roman" w:hAnsi="Times New Roman" w:cs="Times New Roman"/>
          <w:i/>
          <w:color w:val="000000"/>
          <w:lang w:eastAsia="en-GB"/>
        </w:rPr>
        <w:t>Donation of Constantine</w:t>
      </w:r>
      <w:r w:rsidR="00E8397B">
        <w:rPr>
          <w:rFonts w:ascii="Times New Roman" w:eastAsia="Times New Roman" w:hAnsi="Times New Roman" w:cs="Times New Roman"/>
          <w:color w:val="000000"/>
          <w:lang w:eastAsia="en-GB"/>
        </w:rPr>
        <w:t>,</w:t>
      </w:r>
      <w:r w:rsidR="00C47CD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 (</w:t>
      </w:r>
      <w:r w:rsidR="0069377D" w:rsidRPr="00E8397B">
        <w:rPr>
          <w:rFonts w:ascii="Times New Roman" w:eastAsia="Times New Roman" w:hAnsi="Times New Roman" w:cs="Times New Roman"/>
          <w:color w:val="000000"/>
          <w:lang w:eastAsia="en-GB"/>
        </w:rPr>
        <w:t xml:space="preserve">The Catholic </w:t>
      </w:r>
      <w:r w:rsidR="00677502" w:rsidRPr="00E8397B">
        <w:rPr>
          <w:rFonts w:ascii="Times New Roman" w:eastAsia="Times New Roman" w:hAnsi="Times New Roman" w:cs="Times New Roman"/>
          <w:color w:val="000000"/>
          <w:lang w:eastAsia="en-GB"/>
        </w:rPr>
        <w:t>Encyclopaedia</w:t>
      </w:r>
      <w:r w:rsidR="0069377D" w:rsidRPr="00E8397B">
        <w:rPr>
          <w:rFonts w:ascii="Times New Roman" w:eastAsia="Times New Roman" w:hAnsi="Times New Roman" w:cs="Times New Roman"/>
          <w:color w:val="000000"/>
          <w:lang w:eastAsia="en-GB"/>
        </w:rPr>
        <w:t>.</w:t>
      </w:r>
      <w:r w:rsidR="0069377D" w:rsidRPr="00E8397B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 </w:t>
      </w:r>
      <w:r w:rsidR="0069377D" w:rsidRPr="004E3ADB">
        <w:rPr>
          <w:rFonts w:ascii="Times New Roman" w:eastAsia="Times New Roman" w:hAnsi="Times New Roman" w:cs="Times New Roman"/>
          <w:color w:val="000000"/>
          <w:lang w:eastAsia="en-GB"/>
        </w:rPr>
        <w:t xml:space="preserve">New York: </w:t>
      </w:r>
      <w:r w:rsidR="00C47CD0">
        <w:rPr>
          <w:rFonts w:ascii="Times New Roman" w:eastAsia="Times New Roman" w:hAnsi="Times New Roman" w:cs="Times New Roman"/>
          <w:color w:val="000000"/>
          <w:lang w:eastAsia="en-GB"/>
        </w:rPr>
        <w:t xml:space="preserve">1909) </w:t>
      </w:r>
      <w:hyperlink r:id="rId7" w:history="1">
        <w:r w:rsidR="00C47CD0" w:rsidRPr="004663EF">
          <w:rPr>
            <w:rStyle w:val="Hyperlink"/>
            <w:rFonts w:ascii="Times New Roman" w:eastAsia="Times New Roman" w:hAnsi="Times New Roman" w:cs="Times New Roman"/>
            <w:lang w:eastAsia="en-GB"/>
          </w:rPr>
          <w:t>http://www.newadvent.org/cathen/05118a.htm</w:t>
        </w:r>
      </w:hyperlink>
      <w:r w:rsidR="00C47CD0">
        <w:rPr>
          <w:rFonts w:ascii="Times New Roman" w:eastAsia="Times New Roman" w:hAnsi="Times New Roman" w:cs="Times New Roman"/>
          <w:lang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[Accessed: </w:t>
      </w:r>
      <w:r w:rsidR="0069377D" w:rsidRPr="004E3ADB">
        <w:rPr>
          <w:rFonts w:ascii="Times New Roman" w:eastAsia="Times New Roman" w:hAnsi="Times New Roman" w:cs="Times New Roman"/>
          <w:color w:val="000000"/>
          <w:lang w:eastAsia="en-GB"/>
        </w:rPr>
        <w:t>October 20, 2017</w:t>
      </w:r>
      <w:r>
        <w:rPr>
          <w:rFonts w:ascii="Times New Roman" w:eastAsia="Times New Roman" w:hAnsi="Times New Roman" w:cs="Times New Roman"/>
          <w:color w:val="000000"/>
          <w:lang w:eastAsia="en-GB"/>
        </w:rPr>
        <w:t>].</w:t>
      </w:r>
      <w:r w:rsidR="0069377D" w:rsidRPr="004E3ADB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</w:p>
    <w:p w14:paraId="2F24B85D" w14:textId="669E27D1" w:rsidR="003E2F4D" w:rsidRDefault="003E2F4D" w:rsidP="00FB673B">
      <w:pPr>
        <w:spacing w:line="360" w:lineRule="auto"/>
        <w:rPr>
          <w:rFonts w:ascii="Times New Roman" w:hAnsi="Times New Roman" w:cs="Times New Roman"/>
        </w:rPr>
      </w:pPr>
    </w:p>
    <w:p w14:paraId="0F198CA9" w14:textId="748B7298" w:rsidR="00C6407F" w:rsidRDefault="00A85C22" w:rsidP="00FB673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Ed Hindson and Dan Mitchell, eds, </w:t>
      </w:r>
      <w:r w:rsidRPr="00A85C22">
        <w:rPr>
          <w:rFonts w:ascii="Times New Roman" w:hAnsi="Times New Roman" w:cs="Times New Roman"/>
          <w:i/>
        </w:rPr>
        <w:t>The Popular Encyclopedia of Church History</w:t>
      </w:r>
      <w:r>
        <w:rPr>
          <w:rFonts w:ascii="Times New Roman" w:hAnsi="Times New Roman" w:cs="Times New Roman"/>
        </w:rPr>
        <w:t xml:space="preserve"> (Oregon: Harvest House Publishers, 2013).</w:t>
      </w:r>
    </w:p>
    <w:p w14:paraId="47F2A001" w14:textId="77777777" w:rsidR="00CF2122" w:rsidRDefault="00CF2122" w:rsidP="00FB673B">
      <w:pPr>
        <w:spacing w:line="360" w:lineRule="auto"/>
        <w:rPr>
          <w:rFonts w:ascii="Times New Roman" w:hAnsi="Times New Roman" w:cs="Times New Roman"/>
        </w:rPr>
      </w:pPr>
    </w:p>
    <w:p w14:paraId="63494CD4" w14:textId="6D3827F7" w:rsidR="004D1DA1" w:rsidRDefault="00CF2122" w:rsidP="00FB673B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Lorenzo Valla, </w:t>
      </w:r>
      <w:r w:rsidRPr="00CF2122">
        <w:rPr>
          <w:rFonts w:ascii="Times New Roman" w:hAnsi="Times New Roman" w:cs="Times New Roman"/>
          <w:i/>
        </w:rPr>
        <w:t>On the Donation of Constantine</w:t>
      </w:r>
      <w:r>
        <w:rPr>
          <w:rFonts w:ascii="Times New Roman" w:hAnsi="Times New Roman" w:cs="Times New Roman"/>
        </w:rPr>
        <w:t>, translat</w:t>
      </w:r>
      <w:r w:rsidR="004D1DA1">
        <w:rPr>
          <w:rFonts w:ascii="Times New Roman" w:hAnsi="Times New Roman" w:cs="Times New Roman"/>
        </w:rPr>
        <w:t>ion</w:t>
      </w:r>
      <w:r>
        <w:rPr>
          <w:rFonts w:ascii="Times New Roman" w:hAnsi="Times New Roman" w:cs="Times New Roman"/>
        </w:rPr>
        <w:t xml:space="preserve"> G. W. Bowersock (</w:t>
      </w:r>
      <w:r w:rsidR="004D1DA1">
        <w:rPr>
          <w:rFonts w:ascii="Times New Roman" w:hAnsi="Times New Roman" w:cs="Times New Roman"/>
        </w:rPr>
        <w:t>London: Harvard University Press, 2008).</w:t>
      </w:r>
    </w:p>
    <w:p w14:paraId="61A4BC87" w14:textId="77777777" w:rsidR="004D1DA1" w:rsidRDefault="004D1DA1" w:rsidP="00FB673B">
      <w:pPr>
        <w:spacing w:line="360" w:lineRule="auto"/>
        <w:rPr>
          <w:rFonts w:ascii="Times New Roman" w:hAnsi="Times New Roman" w:cs="Times New Roman"/>
        </w:rPr>
      </w:pPr>
    </w:p>
    <w:p w14:paraId="6273779F" w14:textId="3F905A80" w:rsidR="00D37533" w:rsidRDefault="00C903AF" w:rsidP="00D37533">
      <w:pPr>
        <w:spacing w:line="360" w:lineRule="auto"/>
        <w:rPr>
          <w:rFonts w:ascii="Times New Roman" w:eastAsia="Times New Roman" w:hAnsi="Times New Roman" w:cs="Times New Roman"/>
          <w:color w:val="000000" w:themeColor="text1"/>
        </w:rPr>
      </w:pPr>
      <w:r w:rsidRPr="00D37533">
        <w:rPr>
          <w:rFonts w:ascii="Times New Roman" w:eastAsia="Times New Roman" w:hAnsi="Times New Roman" w:cs="Times New Roman"/>
          <w:color w:val="000000" w:themeColor="text1"/>
        </w:rPr>
        <w:t>Encyclopedia of World Biography</w:t>
      </w:r>
      <w:r w:rsidR="00D3753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</w:t>
      </w:r>
      <w:r w:rsidRPr="00D37533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="00A7141F" w:rsidRPr="00D37533">
        <w:rPr>
          <w:rFonts w:ascii="Times New Roman" w:eastAsia="Times New Roman" w:hAnsi="Times New Roman" w:cs="Times New Roman"/>
          <w:i/>
          <w:color w:val="000000" w:themeColor="text1"/>
          <w:shd w:val="clear" w:color="auto" w:fill="FFFFFF"/>
        </w:rPr>
        <w:t xml:space="preserve">Sylvester </w:t>
      </w:r>
      <w:proofErr w:type="gramStart"/>
      <w:r w:rsidR="00A7141F" w:rsidRPr="00D37533">
        <w:rPr>
          <w:rFonts w:ascii="Times New Roman" w:eastAsia="Times New Roman" w:hAnsi="Times New Roman" w:cs="Times New Roman"/>
          <w:i/>
          <w:color w:val="000000" w:themeColor="text1"/>
          <w:shd w:val="clear" w:color="auto" w:fill="FFFFFF"/>
        </w:rPr>
        <w:t>I</w:t>
      </w:r>
      <w:r w:rsidR="00A7141F">
        <w:rPr>
          <w:rFonts w:ascii="Times New Roman" w:eastAsia="Times New Roman" w:hAnsi="Times New Roman" w:cs="Times New Roman"/>
          <w:i/>
          <w:color w:val="000000" w:themeColor="text1"/>
          <w:shd w:val="clear" w:color="auto" w:fill="FFFFFF"/>
        </w:rPr>
        <w:t xml:space="preserve">,  </w:t>
      </w:r>
      <w:r w:rsidR="00A7141F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(</w:t>
      </w:r>
      <w:proofErr w:type="gramEnd"/>
      <w:r w:rsidR="00A7141F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Encyclopedia.com) </w:t>
      </w:r>
      <w:hyperlink r:id="rId8" w:history="1">
        <w:r w:rsidRPr="00D37533">
          <w:rPr>
            <w:rStyle w:val="Hyperlink"/>
            <w:rFonts w:ascii="Times New Roman" w:eastAsia="Times New Roman" w:hAnsi="Times New Roman" w:cs="Times New Roman"/>
            <w:color w:val="000000" w:themeColor="text1"/>
            <w:u w:val="none"/>
          </w:rPr>
          <w:t>http://www.encyclopedia.com</w:t>
        </w:r>
      </w:hyperlink>
      <w:r w:rsidR="00D37533">
        <w:rPr>
          <w:rFonts w:ascii="Times New Roman" w:eastAsia="Times New Roman" w:hAnsi="Times New Roman" w:cs="Times New Roman"/>
          <w:color w:val="000000" w:themeColor="text1"/>
        </w:rPr>
        <w:t xml:space="preserve"> [Accessed: October 31, 2017].</w:t>
      </w:r>
    </w:p>
    <w:p w14:paraId="63B52EAC" w14:textId="402B6F50" w:rsidR="00C903AF" w:rsidRPr="00D37533" w:rsidRDefault="00C903AF" w:rsidP="00D37533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41F115DD" w14:textId="07E172F2" w:rsidR="00CF2122" w:rsidRPr="004E3ADB" w:rsidRDefault="00CF2122" w:rsidP="00FB673B">
      <w:pPr>
        <w:spacing w:line="360" w:lineRule="auto"/>
        <w:rPr>
          <w:rFonts w:ascii="Times New Roman" w:hAnsi="Times New Roman" w:cs="Times New Roman"/>
        </w:rPr>
      </w:pPr>
    </w:p>
    <w:sectPr w:rsidR="00CF2122" w:rsidRPr="004E3ADB" w:rsidSect="00B6082D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970477"/>
    <w:multiLevelType w:val="multilevel"/>
    <w:tmpl w:val="EFFE9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E72"/>
    <w:rsid w:val="00017AA6"/>
    <w:rsid w:val="00024489"/>
    <w:rsid w:val="00033D4D"/>
    <w:rsid w:val="00043B09"/>
    <w:rsid w:val="0004778D"/>
    <w:rsid w:val="00047F93"/>
    <w:rsid w:val="00051AF4"/>
    <w:rsid w:val="00052976"/>
    <w:rsid w:val="00055C7D"/>
    <w:rsid w:val="00055E8D"/>
    <w:rsid w:val="0006106C"/>
    <w:rsid w:val="00067CF1"/>
    <w:rsid w:val="00072708"/>
    <w:rsid w:val="00073475"/>
    <w:rsid w:val="00074F16"/>
    <w:rsid w:val="0007540D"/>
    <w:rsid w:val="00076549"/>
    <w:rsid w:val="00077E1E"/>
    <w:rsid w:val="000843C6"/>
    <w:rsid w:val="00094E92"/>
    <w:rsid w:val="000B0C70"/>
    <w:rsid w:val="000B38A4"/>
    <w:rsid w:val="000C0D8F"/>
    <w:rsid w:val="000C235F"/>
    <w:rsid w:val="000D0E04"/>
    <w:rsid w:val="000D7663"/>
    <w:rsid w:val="00141571"/>
    <w:rsid w:val="0014217E"/>
    <w:rsid w:val="001706C3"/>
    <w:rsid w:val="00173200"/>
    <w:rsid w:val="00174D7F"/>
    <w:rsid w:val="001849D8"/>
    <w:rsid w:val="001A1BC4"/>
    <w:rsid w:val="001A4024"/>
    <w:rsid w:val="001B335F"/>
    <w:rsid w:val="001B76AB"/>
    <w:rsid w:val="001B776F"/>
    <w:rsid w:val="001C07DE"/>
    <w:rsid w:val="001C7A52"/>
    <w:rsid w:val="001D1C6E"/>
    <w:rsid w:val="001D53FF"/>
    <w:rsid w:val="001D6A58"/>
    <w:rsid w:val="001D7D46"/>
    <w:rsid w:val="001E79EE"/>
    <w:rsid w:val="00205CF1"/>
    <w:rsid w:val="00211FBB"/>
    <w:rsid w:val="00220E21"/>
    <w:rsid w:val="00222115"/>
    <w:rsid w:val="00244E03"/>
    <w:rsid w:val="002656CF"/>
    <w:rsid w:val="00271B37"/>
    <w:rsid w:val="002724EF"/>
    <w:rsid w:val="002730C3"/>
    <w:rsid w:val="00274DF5"/>
    <w:rsid w:val="00277CAE"/>
    <w:rsid w:val="0028264A"/>
    <w:rsid w:val="002A502B"/>
    <w:rsid w:val="002B5860"/>
    <w:rsid w:val="002C2B77"/>
    <w:rsid w:val="002D2473"/>
    <w:rsid w:val="002D257B"/>
    <w:rsid w:val="002E4E60"/>
    <w:rsid w:val="0031463B"/>
    <w:rsid w:val="00345B9A"/>
    <w:rsid w:val="00357FB3"/>
    <w:rsid w:val="00363D38"/>
    <w:rsid w:val="003655C9"/>
    <w:rsid w:val="003703FE"/>
    <w:rsid w:val="00375BE9"/>
    <w:rsid w:val="003907E4"/>
    <w:rsid w:val="003927BB"/>
    <w:rsid w:val="003B281A"/>
    <w:rsid w:val="003B3FD3"/>
    <w:rsid w:val="003C0CFB"/>
    <w:rsid w:val="003E1412"/>
    <w:rsid w:val="003E2F4D"/>
    <w:rsid w:val="003F6181"/>
    <w:rsid w:val="00423FC2"/>
    <w:rsid w:val="00430B4C"/>
    <w:rsid w:val="00455ED0"/>
    <w:rsid w:val="004732ED"/>
    <w:rsid w:val="0048392A"/>
    <w:rsid w:val="00486D49"/>
    <w:rsid w:val="004A1E9B"/>
    <w:rsid w:val="004B0CFD"/>
    <w:rsid w:val="004C0A4D"/>
    <w:rsid w:val="004C15CC"/>
    <w:rsid w:val="004C34AA"/>
    <w:rsid w:val="004C3AB8"/>
    <w:rsid w:val="004D1DA1"/>
    <w:rsid w:val="004D1EC4"/>
    <w:rsid w:val="004D2149"/>
    <w:rsid w:val="004E09F9"/>
    <w:rsid w:val="004E3ADB"/>
    <w:rsid w:val="004F00CF"/>
    <w:rsid w:val="004F08A7"/>
    <w:rsid w:val="004F36BF"/>
    <w:rsid w:val="004F58F3"/>
    <w:rsid w:val="005026A0"/>
    <w:rsid w:val="00512E87"/>
    <w:rsid w:val="00516C17"/>
    <w:rsid w:val="00524600"/>
    <w:rsid w:val="0053031E"/>
    <w:rsid w:val="00530658"/>
    <w:rsid w:val="00541C29"/>
    <w:rsid w:val="00543A3C"/>
    <w:rsid w:val="00543CA1"/>
    <w:rsid w:val="00545BE9"/>
    <w:rsid w:val="005536F1"/>
    <w:rsid w:val="00571BBF"/>
    <w:rsid w:val="005769B8"/>
    <w:rsid w:val="00595DBA"/>
    <w:rsid w:val="00597E72"/>
    <w:rsid w:val="005A1D06"/>
    <w:rsid w:val="005A536C"/>
    <w:rsid w:val="005C7E01"/>
    <w:rsid w:val="005D2534"/>
    <w:rsid w:val="005D28B5"/>
    <w:rsid w:val="005D2DD1"/>
    <w:rsid w:val="005E08A9"/>
    <w:rsid w:val="005E3875"/>
    <w:rsid w:val="005E50DC"/>
    <w:rsid w:val="006060FD"/>
    <w:rsid w:val="00625D79"/>
    <w:rsid w:val="00633612"/>
    <w:rsid w:val="00637DBC"/>
    <w:rsid w:val="00646A4E"/>
    <w:rsid w:val="0065457A"/>
    <w:rsid w:val="00654C3D"/>
    <w:rsid w:val="00655E5E"/>
    <w:rsid w:val="006653FB"/>
    <w:rsid w:val="00667F4E"/>
    <w:rsid w:val="00673EE0"/>
    <w:rsid w:val="00677502"/>
    <w:rsid w:val="0069377D"/>
    <w:rsid w:val="0069609F"/>
    <w:rsid w:val="0069705A"/>
    <w:rsid w:val="006A1F48"/>
    <w:rsid w:val="006A2A5A"/>
    <w:rsid w:val="006B3423"/>
    <w:rsid w:val="006B5F42"/>
    <w:rsid w:val="006B740B"/>
    <w:rsid w:val="006C44C4"/>
    <w:rsid w:val="006C56CB"/>
    <w:rsid w:val="006C78B3"/>
    <w:rsid w:val="006D0385"/>
    <w:rsid w:val="006D3A5E"/>
    <w:rsid w:val="006D6F58"/>
    <w:rsid w:val="006E7C44"/>
    <w:rsid w:val="007117D8"/>
    <w:rsid w:val="007149B0"/>
    <w:rsid w:val="0072639D"/>
    <w:rsid w:val="00740378"/>
    <w:rsid w:val="00745545"/>
    <w:rsid w:val="00752DAD"/>
    <w:rsid w:val="00752DD1"/>
    <w:rsid w:val="00753EA9"/>
    <w:rsid w:val="00774F00"/>
    <w:rsid w:val="0078077D"/>
    <w:rsid w:val="007905D6"/>
    <w:rsid w:val="0079452E"/>
    <w:rsid w:val="007A5F55"/>
    <w:rsid w:val="007D704C"/>
    <w:rsid w:val="007E05BB"/>
    <w:rsid w:val="007F2351"/>
    <w:rsid w:val="00803A4A"/>
    <w:rsid w:val="00803D5A"/>
    <w:rsid w:val="0081024B"/>
    <w:rsid w:val="008105AF"/>
    <w:rsid w:val="00812C35"/>
    <w:rsid w:val="00832BFF"/>
    <w:rsid w:val="008579FE"/>
    <w:rsid w:val="00866713"/>
    <w:rsid w:val="00866BC4"/>
    <w:rsid w:val="00875503"/>
    <w:rsid w:val="008768BE"/>
    <w:rsid w:val="008800C3"/>
    <w:rsid w:val="008942CA"/>
    <w:rsid w:val="008A092E"/>
    <w:rsid w:val="008A2871"/>
    <w:rsid w:val="008A7707"/>
    <w:rsid w:val="008B63AB"/>
    <w:rsid w:val="008D4F6E"/>
    <w:rsid w:val="008D7269"/>
    <w:rsid w:val="008F2CA5"/>
    <w:rsid w:val="00911480"/>
    <w:rsid w:val="00923791"/>
    <w:rsid w:val="00927B26"/>
    <w:rsid w:val="00927E44"/>
    <w:rsid w:val="00932F8C"/>
    <w:rsid w:val="0093370E"/>
    <w:rsid w:val="00933F9B"/>
    <w:rsid w:val="009525DA"/>
    <w:rsid w:val="00971078"/>
    <w:rsid w:val="00980DA1"/>
    <w:rsid w:val="0098505E"/>
    <w:rsid w:val="00987185"/>
    <w:rsid w:val="0099009C"/>
    <w:rsid w:val="00991416"/>
    <w:rsid w:val="009A0E45"/>
    <w:rsid w:val="009A5B78"/>
    <w:rsid w:val="009A6EBA"/>
    <w:rsid w:val="009B61E0"/>
    <w:rsid w:val="009B77FB"/>
    <w:rsid w:val="009C47FB"/>
    <w:rsid w:val="009C6814"/>
    <w:rsid w:val="009D1EC2"/>
    <w:rsid w:val="009E778C"/>
    <w:rsid w:val="009F0D5A"/>
    <w:rsid w:val="009F4738"/>
    <w:rsid w:val="00A00127"/>
    <w:rsid w:val="00A024F4"/>
    <w:rsid w:val="00A201C0"/>
    <w:rsid w:val="00A27C08"/>
    <w:rsid w:val="00A562CB"/>
    <w:rsid w:val="00A568D0"/>
    <w:rsid w:val="00A630CF"/>
    <w:rsid w:val="00A7141F"/>
    <w:rsid w:val="00A71711"/>
    <w:rsid w:val="00A74902"/>
    <w:rsid w:val="00A85C22"/>
    <w:rsid w:val="00AA0ABE"/>
    <w:rsid w:val="00AA5A6B"/>
    <w:rsid w:val="00AA7386"/>
    <w:rsid w:val="00AB0B61"/>
    <w:rsid w:val="00AD0EA4"/>
    <w:rsid w:val="00AD0EC1"/>
    <w:rsid w:val="00AE1011"/>
    <w:rsid w:val="00AE291A"/>
    <w:rsid w:val="00AE6E77"/>
    <w:rsid w:val="00AF2BB9"/>
    <w:rsid w:val="00B064AF"/>
    <w:rsid w:val="00B1380F"/>
    <w:rsid w:val="00B1420C"/>
    <w:rsid w:val="00B1724C"/>
    <w:rsid w:val="00B2012E"/>
    <w:rsid w:val="00B31C1C"/>
    <w:rsid w:val="00B36C49"/>
    <w:rsid w:val="00B4461A"/>
    <w:rsid w:val="00B44AF3"/>
    <w:rsid w:val="00B46112"/>
    <w:rsid w:val="00B4625B"/>
    <w:rsid w:val="00B54356"/>
    <w:rsid w:val="00B54503"/>
    <w:rsid w:val="00B6082D"/>
    <w:rsid w:val="00B67897"/>
    <w:rsid w:val="00B731BC"/>
    <w:rsid w:val="00B8522D"/>
    <w:rsid w:val="00B85AAC"/>
    <w:rsid w:val="00B862A0"/>
    <w:rsid w:val="00BA0577"/>
    <w:rsid w:val="00BC3D23"/>
    <w:rsid w:val="00BD4868"/>
    <w:rsid w:val="00BE1C30"/>
    <w:rsid w:val="00BE41EB"/>
    <w:rsid w:val="00BF675F"/>
    <w:rsid w:val="00C03A49"/>
    <w:rsid w:val="00C04F63"/>
    <w:rsid w:val="00C16F86"/>
    <w:rsid w:val="00C20EAA"/>
    <w:rsid w:val="00C21891"/>
    <w:rsid w:val="00C3159C"/>
    <w:rsid w:val="00C35A2B"/>
    <w:rsid w:val="00C4793D"/>
    <w:rsid w:val="00C47CD0"/>
    <w:rsid w:val="00C518A2"/>
    <w:rsid w:val="00C6407F"/>
    <w:rsid w:val="00C73EE2"/>
    <w:rsid w:val="00C90312"/>
    <w:rsid w:val="00C903AF"/>
    <w:rsid w:val="00C925FE"/>
    <w:rsid w:val="00C93E0A"/>
    <w:rsid w:val="00C94F91"/>
    <w:rsid w:val="00CA2B06"/>
    <w:rsid w:val="00CC5170"/>
    <w:rsid w:val="00CD136D"/>
    <w:rsid w:val="00CD48EF"/>
    <w:rsid w:val="00CF1906"/>
    <w:rsid w:val="00CF2122"/>
    <w:rsid w:val="00CF6CEC"/>
    <w:rsid w:val="00D00AA3"/>
    <w:rsid w:val="00D02883"/>
    <w:rsid w:val="00D14291"/>
    <w:rsid w:val="00D1750C"/>
    <w:rsid w:val="00D2483B"/>
    <w:rsid w:val="00D3073A"/>
    <w:rsid w:val="00D3732C"/>
    <w:rsid w:val="00D37533"/>
    <w:rsid w:val="00D414EC"/>
    <w:rsid w:val="00D41CFA"/>
    <w:rsid w:val="00D4703D"/>
    <w:rsid w:val="00D4783F"/>
    <w:rsid w:val="00D57C2E"/>
    <w:rsid w:val="00D93333"/>
    <w:rsid w:val="00DA106C"/>
    <w:rsid w:val="00DA4AEA"/>
    <w:rsid w:val="00DA5148"/>
    <w:rsid w:val="00DB06C6"/>
    <w:rsid w:val="00DB1C69"/>
    <w:rsid w:val="00DB6316"/>
    <w:rsid w:val="00DC309D"/>
    <w:rsid w:val="00DD1EA8"/>
    <w:rsid w:val="00DF0378"/>
    <w:rsid w:val="00DF64EA"/>
    <w:rsid w:val="00E223A9"/>
    <w:rsid w:val="00E56186"/>
    <w:rsid w:val="00E56E29"/>
    <w:rsid w:val="00E57861"/>
    <w:rsid w:val="00E675E9"/>
    <w:rsid w:val="00E716F1"/>
    <w:rsid w:val="00E809B5"/>
    <w:rsid w:val="00E824FA"/>
    <w:rsid w:val="00E8397B"/>
    <w:rsid w:val="00E96171"/>
    <w:rsid w:val="00EA2BD5"/>
    <w:rsid w:val="00EB5C9D"/>
    <w:rsid w:val="00EB7A09"/>
    <w:rsid w:val="00EC5D5D"/>
    <w:rsid w:val="00ED5482"/>
    <w:rsid w:val="00EF1C5E"/>
    <w:rsid w:val="00EF378F"/>
    <w:rsid w:val="00EF72ED"/>
    <w:rsid w:val="00F106A3"/>
    <w:rsid w:val="00F209EB"/>
    <w:rsid w:val="00F20B57"/>
    <w:rsid w:val="00F21EDA"/>
    <w:rsid w:val="00F34AC4"/>
    <w:rsid w:val="00F71A59"/>
    <w:rsid w:val="00F74A4A"/>
    <w:rsid w:val="00F776A2"/>
    <w:rsid w:val="00F83679"/>
    <w:rsid w:val="00F84365"/>
    <w:rsid w:val="00F87A9C"/>
    <w:rsid w:val="00F97CCB"/>
    <w:rsid w:val="00FA4A76"/>
    <w:rsid w:val="00FB0AB0"/>
    <w:rsid w:val="00FB1DE8"/>
    <w:rsid w:val="00FB673B"/>
    <w:rsid w:val="00FC085B"/>
    <w:rsid w:val="00FC1870"/>
    <w:rsid w:val="00FC47A7"/>
    <w:rsid w:val="00FD4EEC"/>
    <w:rsid w:val="00FE1C87"/>
    <w:rsid w:val="00FF19C1"/>
    <w:rsid w:val="00FF502C"/>
    <w:rsid w:val="00FF5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E95AB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9377D"/>
    <w:rPr>
      <w:b/>
      <w:bCs/>
    </w:rPr>
  </w:style>
  <w:style w:type="character" w:customStyle="1" w:styleId="apple-converted-space">
    <w:name w:val="apple-converted-space"/>
    <w:basedOn w:val="DefaultParagraphFont"/>
    <w:rsid w:val="0069377D"/>
  </w:style>
  <w:style w:type="character" w:styleId="Hyperlink">
    <w:name w:val="Hyperlink"/>
    <w:basedOn w:val="DefaultParagraphFont"/>
    <w:uiPriority w:val="99"/>
    <w:unhideWhenUsed/>
    <w:rsid w:val="00C47CD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903A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375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7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britannica.com/topic/Christianity" TargetMode="External"/><Relationship Id="rId7" Type="http://schemas.openxmlformats.org/officeDocument/2006/relationships/hyperlink" Target="http://www.newadvent.org/cathen/05118a.htm" TargetMode="External"/><Relationship Id="rId8" Type="http://schemas.openxmlformats.org/officeDocument/2006/relationships/hyperlink" Target="http://www.encyclopedia.co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8A2F5356-A04B-074D-AD4D-684AF5B6B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837</TotalTime>
  <Pages>4</Pages>
  <Words>1294</Words>
  <Characters>7380</Characters>
  <Application>Microsoft Macintosh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136</cp:revision>
  <cp:lastPrinted>2017-11-05T08:49:00Z</cp:lastPrinted>
  <dcterms:created xsi:type="dcterms:W3CDTF">2017-10-16T16:08:00Z</dcterms:created>
  <dcterms:modified xsi:type="dcterms:W3CDTF">2017-11-05T08:50:00Z</dcterms:modified>
</cp:coreProperties>
</file>