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2.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3.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4.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5.xml" ContentType="application/vnd.openxmlformats-officedocument.themeOverrid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theme/themeOverride6.xml" ContentType="application/vnd.openxmlformats-officedocument.themeOverrid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theme/themeOverride7.xml" ContentType="application/vnd.openxmlformats-officedocument.themeOverrid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theme/themeOverride8.xml" ContentType="application/vnd.openxmlformats-officedocument.themeOverrid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theme/themeOverride9.xml" ContentType="application/vnd.openxmlformats-officedocument.themeOverrid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theme/themeOverride10.xml" ContentType="application/vnd.openxmlformats-officedocument.themeOverrid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theme/themeOverride11.xml" ContentType="application/vnd.openxmlformats-officedocument.themeOverrid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theme/themeOverride12.xml" ContentType="application/vnd.openxmlformats-officedocument.themeOverrid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theme/themeOverride13.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7D822B" w14:textId="6E1B3050" w:rsidR="007C4832" w:rsidRPr="007C4832" w:rsidRDefault="00F36655" w:rsidP="0013651B">
      <w:pPr>
        <w:jc w:val="center"/>
        <w:rPr>
          <w:rFonts w:ascii="Times New Roman" w:hAnsi="Times New Roman" w:cs="Times New Roman"/>
          <w:sz w:val="24"/>
          <w:szCs w:val="24"/>
        </w:rPr>
      </w:pPr>
      <w:r w:rsidRPr="007C4832">
        <w:rPr>
          <w:rFonts w:ascii="Times New Roman" w:hAnsi="Times New Roman" w:cs="Times New Roman"/>
          <w:noProof/>
          <w:sz w:val="24"/>
          <w:szCs w:val="24"/>
        </w:rPr>
        <w:drawing>
          <wp:inline distT="0" distB="0" distL="0" distR="0" wp14:anchorId="2774A631" wp14:editId="41187D8B">
            <wp:extent cx="3159458" cy="1259984"/>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3210267" cy="1280246"/>
                    </a:xfrm>
                    <a:prstGeom prst="rect">
                      <a:avLst/>
                    </a:prstGeom>
                  </pic:spPr>
                </pic:pic>
              </a:graphicData>
            </a:graphic>
          </wp:inline>
        </w:drawing>
      </w:r>
    </w:p>
    <w:p w14:paraId="2FF7B2CB" w14:textId="77777777" w:rsidR="007C4832" w:rsidRPr="007C4832" w:rsidRDefault="007C4832" w:rsidP="007C4832">
      <w:pPr>
        <w:jc w:val="center"/>
        <w:rPr>
          <w:rFonts w:ascii="Times New Roman" w:hAnsi="Times New Roman" w:cs="Times New Roman"/>
          <w:sz w:val="24"/>
          <w:szCs w:val="24"/>
        </w:rPr>
      </w:pPr>
    </w:p>
    <w:p w14:paraId="3A26B460" w14:textId="70E78C4F" w:rsidR="007C4832" w:rsidRPr="002519B2" w:rsidRDefault="0013651B" w:rsidP="007C4832">
      <w:pPr>
        <w:jc w:val="center"/>
        <w:rPr>
          <w:rFonts w:ascii="Arial" w:hAnsi="Arial" w:cs="Arial"/>
          <w:b/>
          <w:bCs/>
          <w:sz w:val="36"/>
          <w:szCs w:val="36"/>
        </w:rPr>
      </w:pPr>
      <w:r w:rsidRPr="002519B2">
        <w:rPr>
          <w:rFonts w:ascii="Arial" w:hAnsi="Arial" w:cs="Arial"/>
          <w:b/>
          <w:bCs/>
          <w:sz w:val="36"/>
          <w:szCs w:val="36"/>
        </w:rPr>
        <w:t xml:space="preserve">Module name: </w:t>
      </w:r>
      <w:r w:rsidR="007C4832" w:rsidRPr="002519B2">
        <w:rPr>
          <w:rFonts w:ascii="Arial" w:hAnsi="Arial" w:cs="Arial"/>
          <w:b/>
          <w:bCs/>
          <w:sz w:val="36"/>
          <w:szCs w:val="36"/>
        </w:rPr>
        <w:t>Digital skills and Research Method</w:t>
      </w:r>
    </w:p>
    <w:p w14:paraId="7DFEA795" w14:textId="2D93D298" w:rsidR="0013651B" w:rsidRPr="002519B2" w:rsidRDefault="0013651B" w:rsidP="007C4832">
      <w:pPr>
        <w:jc w:val="center"/>
        <w:rPr>
          <w:rFonts w:ascii="Arial" w:hAnsi="Arial" w:cs="Arial"/>
          <w:b/>
          <w:bCs/>
          <w:sz w:val="36"/>
          <w:szCs w:val="36"/>
        </w:rPr>
      </w:pPr>
      <w:r w:rsidRPr="002519B2">
        <w:rPr>
          <w:rFonts w:ascii="Arial" w:hAnsi="Arial" w:cs="Arial"/>
          <w:b/>
          <w:bCs/>
          <w:sz w:val="36"/>
          <w:szCs w:val="36"/>
        </w:rPr>
        <w:t>Module code: BMSW4003</w:t>
      </w:r>
    </w:p>
    <w:p w14:paraId="155BA086" w14:textId="7729EB26" w:rsidR="0013651B" w:rsidRPr="002519B2" w:rsidRDefault="0013651B" w:rsidP="0013651B">
      <w:pPr>
        <w:jc w:val="center"/>
        <w:rPr>
          <w:rFonts w:ascii="Arial" w:hAnsi="Arial" w:cs="Arial"/>
          <w:b/>
          <w:bCs/>
          <w:sz w:val="36"/>
          <w:szCs w:val="36"/>
        </w:rPr>
      </w:pPr>
      <w:r w:rsidRPr="002519B2">
        <w:rPr>
          <w:rFonts w:ascii="Arial" w:hAnsi="Arial" w:cs="Arial"/>
          <w:b/>
          <w:bCs/>
          <w:sz w:val="36"/>
          <w:szCs w:val="36"/>
        </w:rPr>
        <w:t xml:space="preserve">Module leader: Koushik </w:t>
      </w:r>
      <w:proofErr w:type="spellStart"/>
      <w:r w:rsidRPr="002519B2">
        <w:rPr>
          <w:rFonts w:ascii="Arial" w:hAnsi="Arial" w:cs="Arial"/>
          <w:b/>
          <w:bCs/>
          <w:sz w:val="36"/>
          <w:szCs w:val="36"/>
        </w:rPr>
        <w:t>Modak</w:t>
      </w:r>
      <w:proofErr w:type="spellEnd"/>
    </w:p>
    <w:p w14:paraId="1A596853" w14:textId="7304052D" w:rsidR="0013651B" w:rsidRPr="002519B2" w:rsidRDefault="0013651B" w:rsidP="0013651B">
      <w:pPr>
        <w:jc w:val="center"/>
        <w:rPr>
          <w:rFonts w:ascii="Arial" w:hAnsi="Arial" w:cs="Arial"/>
          <w:b/>
          <w:bCs/>
          <w:sz w:val="32"/>
          <w:szCs w:val="32"/>
        </w:rPr>
      </w:pPr>
    </w:p>
    <w:p w14:paraId="7C47850F" w14:textId="77777777" w:rsidR="0013651B" w:rsidRPr="002519B2" w:rsidRDefault="0013651B" w:rsidP="0013651B">
      <w:pPr>
        <w:jc w:val="center"/>
        <w:rPr>
          <w:rFonts w:ascii="Arial" w:hAnsi="Arial" w:cs="Arial"/>
          <w:b/>
          <w:bCs/>
          <w:sz w:val="32"/>
          <w:szCs w:val="32"/>
        </w:rPr>
      </w:pPr>
    </w:p>
    <w:p w14:paraId="3F627FFA" w14:textId="56190ECB" w:rsidR="0013651B" w:rsidRPr="002519B2" w:rsidRDefault="0013651B" w:rsidP="0013651B">
      <w:pPr>
        <w:jc w:val="center"/>
        <w:rPr>
          <w:rFonts w:ascii="Arial" w:hAnsi="Arial" w:cs="Arial"/>
          <w:b/>
          <w:bCs/>
          <w:sz w:val="32"/>
          <w:szCs w:val="32"/>
        </w:rPr>
      </w:pPr>
      <w:r w:rsidRPr="002519B2">
        <w:rPr>
          <w:rFonts w:ascii="Arial" w:hAnsi="Arial" w:cs="Arial"/>
          <w:b/>
          <w:bCs/>
          <w:sz w:val="32"/>
          <w:szCs w:val="32"/>
        </w:rPr>
        <w:t>Assignment Title: DSR Assessment 2</w:t>
      </w:r>
    </w:p>
    <w:p w14:paraId="79E29193" w14:textId="5EC87813" w:rsidR="007C4832" w:rsidRPr="002519B2" w:rsidRDefault="0013651B" w:rsidP="0013651B">
      <w:pPr>
        <w:jc w:val="center"/>
        <w:rPr>
          <w:rFonts w:ascii="Arial" w:hAnsi="Arial" w:cs="Arial"/>
          <w:b/>
          <w:bCs/>
          <w:sz w:val="32"/>
          <w:szCs w:val="32"/>
        </w:rPr>
      </w:pPr>
      <w:r w:rsidRPr="002519B2">
        <w:rPr>
          <w:rFonts w:ascii="Arial" w:hAnsi="Arial" w:cs="Arial"/>
          <w:b/>
          <w:bCs/>
          <w:sz w:val="32"/>
          <w:szCs w:val="32"/>
        </w:rPr>
        <w:t>Individual Report</w:t>
      </w:r>
    </w:p>
    <w:p w14:paraId="4BB352D5" w14:textId="77777777" w:rsidR="0013651B" w:rsidRPr="002519B2" w:rsidRDefault="0013651B" w:rsidP="0013651B">
      <w:pPr>
        <w:jc w:val="center"/>
        <w:rPr>
          <w:rFonts w:ascii="Arial" w:hAnsi="Arial" w:cs="Arial"/>
          <w:b/>
          <w:bCs/>
          <w:sz w:val="32"/>
          <w:szCs w:val="32"/>
        </w:rPr>
      </w:pPr>
    </w:p>
    <w:p w14:paraId="632370DE" w14:textId="38FBB023" w:rsidR="007C4832" w:rsidRPr="002519B2" w:rsidRDefault="007C4832" w:rsidP="007C4832">
      <w:pPr>
        <w:jc w:val="center"/>
        <w:rPr>
          <w:rFonts w:ascii="Arial" w:hAnsi="Arial" w:cs="Arial"/>
          <w:b/>
          <w:bCs/>
          <w:sz w:val="32"/>
          <w:szCs w:val="32"/>
        </w:rPr>
      </w:pPr>
      <w:r w:rsidRPr="002519B2">
        <w:rPr>
          <w:rFonts w:ascii="Arial" w:hAnsi="Arial" w:cs="Arial"/>
          <w:b/>
          <w:bCs/>
          <w:sz w:val="32"/>
          <w:szCs w:val="32"/>
        </w:rPr>
        <w:t xml:space="preserve">Title: </w:t>
      </w:r>
      <w:r w:rsidRPr="002519B2">
        <w:rPr>
          <w:rFonts w:ascii="Arial" w:hAnsi="Arial" w:cs="Arial"/>
          <w:b/>
          <w:bCs/>
          <w:sz w:val="28"/>
          <w:szCs w:val="28"/>
        </w:rPr>
        <w:t>The impact of Virtual Learning Environment (VLE)</w:t>
      </w:r>
    </w:p>
    <w:p w14:paraId="675DFA79" w14:textId="77777777" w:rsidR="007C4832" w:rsidRPr="002519B2" w:rsidRDefault="007C4832" w:rsidP="0013651B">
      <w:pPr>
        <w:jc w:val="center"/>
        <w:rPr>
          <w:rFonts w:ascii="Arial" w:hAnsi="Arial" w:cs="Arial"/>
          <w:b/>
          <w:bCs/>
          <w:sz w:val="28"/>
          <w:szCs w:val="28"/>
        </w:rPr>
      </w:pPr>
    </w:p>
    <w:p w14:paraId="7F14BEE4" w14:textId="77777777" w:rsidR="0013651B" w:rsidRPr="002519B2" w:rsidRDefault="0013651B" w:rsidP="0013651B">
      <w:pPr>
        <w:rPr>
          <w:rFonts w:ascii="Arial" w:hAnsi="Arial" w:cs="Arial"/>
          <w:b/>
          <w:bCs/>
          <w:sz w:val="28"/>
          <w:szCs w:val="28"/>
        </w:rPr>
      </w:pPr>
    </w:p>
    <w:p w14:paraId="53FC9ED8" w14:textId="77777777" w:rsidR="0013651B" w:rsidRPr="002519B2" w:rsidRDefault="0013651B" w:rsidP="0013651B">
      <w:pPr>
        <w:jc w:val="center"/>
        <w:rPr>
          <w:rFonts w:ascii="Arial" w:hAnsi="Arial" w:cs="Arial"/>
          <w:b/>
          <w:bCs/>
          <w:sz w:val="28"/>
          <w:szCs w:val="28"/>
        </w:rPr>
      </w:pPr>
    </w:p>
    <w:p w14:paraId="058EE5F8" w14:textId="77777777" w:rsidR="0013651B" w:rsidRPr="002519B2" w:rsidRDefault="0013651B" w:rsidP="0013651B">
      <w:pPr>
        <w:jc w:val="center"/>
        <w:rPr>
          <w:rFonts w:ascii="Arial" w:hAnsi="Arial" w:cs="Arial"/>
          <w:b/>
          <w:bCs/>
          <w:sz w:val="28"/>
          <w:szCs w:val="28"/>
        </w:rPr>
      </w:pPr>
    </w:p>
    <w:p w14:paraId="516549A5" w14:textId="3EA3639E" w:rsidR="007C4832" w:rsidRPr="002519B2" w:rsidRDefault="007C4832" w:rsidP="0013651B">
      <w:pPr>
        <w:jc w:val="center"/>
        <w:rPr>
          <w:rFonts w:ascii="Arial" w:hAnsi="Arial" w:cs="Arial"/>
          <w:sz w:val="28"/>
          <w:szCs w:val="28"/>
        </w:rPr>
      </w:pPr>
      <w:r w:rsidRPr="002519B2">
        <w:rPr>
          <w:rFonts w:ascii="Arial" w:hAnsi="Arial" w:cs="Arial"/>
          <w:b/>
          <w:bCs/>
          <w:sz w:val="28"/>
          <w:szCs w:val="28"/>
        </w:rPr>
        <w:t>Student Name</w:t>
      </w:r>
      <w:r w:rsidRPr="002519B2">
        <w:rPr>
          <w:rFonts w:ascii="Arial" w:hAnsi="Arial" w:cs="Arial"/>
          <w:sz w:val="28"/>
          <w:szCs w:val="28"/>
        </w:rPr>
        <w:t>:</w:t>
      </w:r>
      <w:r w:rsidR="003876BC">
        <w:rPr>
          <w:rFonts w:ascii="Arial" w:hAnsi="Arial" w:cs="Arial"/>
          <w:sz w:val="28"/>
          <w:szCs w:val="28"/>
        </w:rPr>
        <w:t xml:space="preserve"> Tatiana Elena </w:t>
      </w:r>
      <w:proofErr w:type="spellStart"/>
      <w:r w:rsidR="003876BC">
        <w:rPr>
          <w:rFonts w:ascii="Arial" w:hAnsi="Arial" w:cs="Arial"/>
          <w:sz w:val="28"/>
          <w:szCs w:val="28"/>
        </w:rPr>
        <w:t>Marcescu</w:t>
      </w:r>
      <w:proofErr w:type="spellEnd"/>
    </w:p>
    <w:p w14:paraId="35C70E37" w14:textId="18BA2C9F" w:rsidR="007C4832" w:rsidRPr="002519B2" w:rsidRDefault="007C4832" w:rsidP="0013651B">
      <w:pPr>
        <w:jc w:val="center"/>
        <w:rPr>
          <w:rFonts w:ascii="Arial" w:hAnsi="Arial" w:cs="Arial"/>
          <w:sz w:val="28"/>
          <w:szCs w:val="28"/>
        </w:rPr>
      </w:pPr>
      <w:r w:rsidRPr="002519B2">
        <w:rPr>
          <w:rFonts w:ascii="Arial" w:hAnsi="Arial" w:cs="Arial"/>
          <w:b/>
          <w:bCs/>
          <w:sz w:val="28"/>
          <w:szCs w:val="28"/>
        </w:rPr>
        <w:t>Student Number</w:t>
      </w:r>
      <w:r w:rsidRPr="002519B2">
        <w:rPr>
          <w:rFonts w:ascii="Arial" w:hAnsi="Arial" w:cs="Arial"/>
          <w:sz w:val="28"/>
          <w:szCs w:val="28"/>
        </w:rPr>
        <w:t>:</w:t>
      </w:r>
      <w:r w:rsidR="003876BC" w:rsidRPr="003876BC">
        <w:t xml:space="preserve"> </w:t>
      </w:r>
      <w:r w:rsidR="003876BC">
        <w:t xml:space="preserve"> </w:t>
      </w:r>
      <w:r w:rsidR="003876BC" w:rsidRPr="003876BC">
        <w:rPr>
          <w:rFonts w:ascii="Arial" w:hAnsi="Arial" w:cs="Arial"/>
          <w:sz w:val="28"/>
          <w:szCs w:val="28"/>
        </w:rPr>
        <w:t>2029072</w:t>
      </w:r>
    </w:p>
    <w:p w14:paraId="427FB3F1" w14:textId="77777777" w:rsidR="00F13BB7" w:rsidRDefault="00F13BB7" w:rsidP="00E9388B">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GB"/>
        </w:rPr>
        <w:id w:val="1382683071"/>
        <w:docPartObj>
          <w:docPartGallery w:val="Table of Contents"/>
          <w:docPartUnique/>
        </w:docPartObj>
      </w:sdtPr>
      <w:sdtEndPr>
        <w:rPr>
          <w:b/>
          <w:bCs/>
          <w:noProof/>
        </w:rPr>
      </w:sdtEndPr>
      <w:sdtContent>
        <w:p w14:paraId="620BF1B9" w14:textId="21CBF9A9" w:rsidR="007C4832" w:rsidRPr="00F36655" w:rsidRDefault="007C4832" w:rsidP="00F36655">
          <w:pPr>
            <w:pStyle w:val="TOCHeading"/>
            <w:spacing w:line="360" w:lineRule="auto"/>
            <w:rPr>
              <w:rFonts w:ascii="Arial" w:hAnsi="Arial" w:cs="Arial"/>
              <w:sz w:val="22"/>
              <w:szCs w:val="22"/>
            </w:rPr>
          </w:pPr>
          <w:r w:rsidRPr="00F36655">
            <w:rPr>
              <w:rFonts w:ascii="Arial" w:hAnsi="Arial" w:cs="Arial"/>
              <w:sz w:val="22"/>
              <w:szCs w:val="22"/>
            </w:rPr>
            <w:t>Table of Contents</w:t>
          </w:r>
        </w:p>
        <w:p w14:paraId="1F6837B1" w14:textId="6E8458DB" w:rsidR="007C4832" w:rsidRPr="00F36655" w:rsidRDefault="007C4832" w:rsidP="00F36655">
          <w:pPr>
            <w:pStyle w:val="TOC1"/>
            <w:tabs>
              <w:tab w:val="right" w:leader="dot" w:pos="9016"/>
            </w:tabs>
            <w:rPr>
              <w:rFonts w:ascii="Arial" w:eastAsiaTheme="minorEastAsia" w:hAnsi="Arial" w:cs="Arial"/>
              <w:noProof/>
              <w:lang w:eastAsia="en-GB"/>
            </w:rPr>
          </w:pPr>
          <w:r w:rsidRPr="00F36655">
            <w:rPr>
              <w:rFonts w:ascii="Arial" w:hAnsi="Arial" w:cs="Arial"/>
            </w:rPr>
            <w:fldChar w:fldCharType="begin"/>
          </w:r>
          <w:r w:rsidRPr="00F36655">
            <w:rPr>
              <w:rFonts w:ascii="Arial" w:hAnsi="Arial" w:cs="Arial"/>
            </w:rPr>
            <w:instrText xml:space="preserve"> TOC \o "1-3" \h \z \u </w:instrText>
          </w:r>
          <w:r w:rsidRPr="00F36655">
            <w:rPr>
              <w:rFonts w:ascii="Arial" w:hAnsi="Arial" w:cs="Arial"/>
            </w:rPr>
            <w:fldChar w:fldCharType="separate"/>
          </w:r>
          <w:hyperlink w:anchor="_Toc81220050" w:history="1">
            <w:r w:rsidRPr="00F36655">
              <w:rPr>
                <w:rStyle w:val="Hyperlink"/>
                <w:rFonts w:ascii="Arial" w:hAnsi="Arial" w:cs="Arial"/>
                <w:noProof/>
              </w:rPr>
              <w:t>Introduction</w:t>
            </w:r>
            <w:r w:rsidRPr="00F36655">
              <w:rPr>
                <w:rFonts w:ascii="Arial" w:hAnsi="Arial" w:cs="Arial"/>
                <w:noProof/>
                <w:webHidden/>
              </w:rPr>
              <w:tab/>
            </w:r>
            <w:r w:rsidRPr="00F36655">
              <w:rPr>
                <w:rFonts w:ascii="Arial" w:hAnsi="Arial" w:cs="Arial"/>
                <w:noProof/>
                <w:webHidden/>
              </w:rPr>
              <w:fldChar w:fldCharType="begin"/>
            </w:r>
            <w:r w:rsidRPr="00F36655">
              <w:rPr>
                <w:rFonts w:ascii="Arial" w:hAnsi="Arial" w:cs="Arial"/>
                <w:noProof/>
                <w:webHidden/>
              </w:rPr>
              <w:instrText xml:space="preserve"> PAGEREF _Toc81220050 \h </w:instrText>
            </w:r>
            <w:r w:rsidRPr="00F36655">
              <w:rPr>
                <w:rFonts w:ascii="Arial" w:hAnsi="Arial" w:cs="Arial"/>
                <w:noProof/>
                <w:webHidden/>
              </w:rPr>
            </w:r>
            <w:r w:rsidRPr="00F36655">
              <w:rPr>
                <w:rFonts w:ascii="Arial" w:hAnsi="Arial" w:cs="Arial"/>
                <w:noProof/>
                <w:webHidden/>
              </w:rPr>
              <w:fldChar w:fldCharType="separate"/>
            </w:r>
            <w:r w:rsidRPr="00F36655">
              <w:rPr>
                <w:rFonts w:ascii="Arial" w:hAnsi="Arial" w:cs="Arial"/>
                <w:noProof/>
                <w:webHidden/>
              </w:rPr>
              <w:t>3</w:t>
            </w:r>
            <w:r w:rsidRPr="00F36655">
              <w:rPr>
                <w:rFonts w:ascii="Arial" w:hAnsi="Arial" w:cs="Arial"/>
                <w:noProof/>
                <w:webHidden/>
              </w:rPr>
              <w:fldChar w:fldCharType="end"/>
            </w:r>
          </w:hyperlink>
        </w:p>
        <w:p w14:paraId="7C2D4B54" w14:textId="466EAFEE" w:rsidR="007C4832" w:rsidRPr="00F36655" w:rsidRDefault="00274455" w:rsidP="00F36655">
          <w:pPr>
            <w:pStyle w:val="TOC1"/>
            <w:tabs>
              <w:tab w:val="right" w:leader="dot" w:pos="9016"/>
            </w:tabs>
            <w:rPr>
              <w:rFonts w:ascii="Arial" w:eastAsiaTheme="minorEastAsia" w:hAnsi="Arial" w:cs="Arial"/>
              <w:noProof/>
              <w:lang w:eastAsia="en-GB"/>
            </w:rPr>
          </w:pPr>
          <w:hyperlink w:anchor="_Toc81220051" w:history="1">
            <w:r w:rsidR="007C4832" w:rsidRPr="00F36655">
              <w:rPr>
                <w:rStyle w:val="Hyperlink"/>
                <w:rFonts w:ascii="Arial" w:hAnsi="Arial" w:cs="Arial"/>
                <w:noProof/>
              </w:rPr>
              <w:t>Background</w:t>
            </w:r>
            <w:r w:rsidR="007C4832" w:rsidRPr="00F36655">
              <w:rPr>
                <w:rFonts w:ascii="Arial" w:hAnsi="Arial" w:cs="Arial"/>
                <w:noProof/>
                <w:webHidden/>
              </w:rPr>
              <w:tab/>
            </w:r>
            <w:r w:rsidR="007C4832" w:rsidRPr="00F36655">
              <w:rPr>
                <w:rFonts w:ascii="Arial" w:hAnsi="Arial" w:cs="Arial"/>
                <w:noProof/>
                <w:webHidden/>
              </w:rPr>
              <w:fldChar w:fldCharType="begin"/>
            </w:r>
            <w:r w:rsidR="007C4832" w:rsidRPr="00F36655">
              <w:rPr>
                <w:rFonts w:ascii="Arial" w:hAnsi="Arial" w:cs="Arial"/>
                <w:noProof/>
                <w:webHidden/>
              </w:rPr>
              <w:instrText xml:space="preserve"> PAGEREF _Toc81220051 \h </w:instrText>
            </w:r>
            <w:r w:rsidR="007C4832" w:rsidRPr="00F36655">
              <w:rPr>
                <w:rFonts w:ascii="Arial" w:hAnsi="Arial" w:cs="Arial"/>
                <w:noProof/>
                <w:webHidden/>
              </w:rPr>
            </w:r>
            <w:r w:rsidR="007C4832" w:rsidRPr="00F36655">
              <w:rPr>
                <w:rFonts w:ascii="Arial" w:hAnsi="Arial" w:cs="Arial"/>
                <w:noProof/>
                <w:webHidden/>
              </w:rPr>
              <w:fldChar w:fldCharType="separate"/>
            </w:r>
            <w:r w:rsidR="007C4832" w:rsidRPr="00F36655">
              <w:rPr>
                <w:rFonts w:ascii="Arial" w:hAnsi="Arial" w:cs="Arial"/>
                <w:noProof/>
                <w:webHidden/>
              </w:rPr>
              <w:t>4</w:t>
            </w:r>
            <w:r w:rsidR="007C4832" w:rsidRPr="00F36655">
              <w:rPr>
                <w:rFonts w:ascii="Arial" w:hAnsi="Arial" w:cs="Arial"/>
                <w:noProof/>
                <w:webHidden/>
              </w:rPr>
              <w:fldChar w:fldCharType="end"/>
            </w:r>
          </w:hyperlink>
        </w:p>
        <w:p w14:paraId="70AFC109" w14:textId="7C2D96E5" w:rsidR="007C4832" w:rsidRPr="00F36655" w:rsidRDefault="00274455" w:rsidP="00F36655">
          <w:pPr>
            <w:pStyle w:val="TOC1"/>
            <w:tabs>
              <w:tab w:val="right" w:leader="dot" w:pos="9016"/>
            </w:tabs>
            <w:rPr>
              <w:rFonts w:ascii="Arial" w:eastAsiaTheme="minorEastAsia" w:hAnsi="Arial" w:cs="Arial"/>
              <w:noProof/>
              <w:lang w:eastAsia="en-GB"/>
            </w:rPr>
          </w:pPr>
          <w:hyperlink w:anchor="_Toc81220052" w:history="1">
            <w:r w:rsidR="007C4832" w:rsidRPr="00F36655">
              <w:rPr>
                <w:rStyle w:val="Hyperlink"/>
                <w:rFonts w:ascii="Arial" w:hAnsi="Arial" w:cs="Arial"/>
                <w:noProof/>
              </w:rPr>
              <w:t>Aim and objective</w:t>
            </w:r>
            <w:r w:rsidR="007C4832" w:rsidRPr="00F36655">
              <w:rPr>
                <w:rFonts w:ascii="Arial" w:hAnsi="Arial" w:cs="Arial"/>
                <w:noProof/>
                <w:webHidden/>
              </w:rPr>
              <w:tab/>
            </w:r>
            <w:r w:rsidR="007C4832" w:rsidRPr="00F36655">
              <w:rPr>
                <w:rFonts w:ascii="Arial" w:hAnsi="Arial" w:cs="Arial"/>
                <w:noProof/>
                <w:webHidden/>
              </w:rPr>
              <w:fldChar w:fldCharType="begin"/>
            </w:r>
            <w:r w:rsidR="007C4832" w:rsidRPr="00F36655">
              <w:rPr>
                <w:rFonts w:ascii="Arial" w:hAnsi="Arial" w:cs="Arial"/>
                <w:noProof/>
                <w:webHidden/>
              </w:rPr>
              <w:instrText xml:space="preserve"> PAGEREF _Toc81220052 \h </w:instrText>
            </w:r>
            <w:r w:rsidR="007C4832" w:rsidRPr="00F36655">
              <w:rPr>
                <w:rFonts w:ascii="Arial" w:hAnsi="Arial" w:cs="Arial"/>
                <w:noProof/>
                <w:webHidden/>
              </w:rPr>
            </w:r>
            <w:r w:rsidR="007C4832" w:rsidRPr="00F36655">
              <w:rPr>
                <w:rFonts w:ascii="Arial" w:hAnsi="Arial" w:cs="Arial"/>
                <w:noProof/>
                <w:webHidden/>
              </w:rPr>
              <w:fldChar w:fldCharType="separate"/>
            </w:r>
            <w:r w:rsidR="007C4832" w:rsidRPr="00F36655">
              <w:rPr>
                <w:rFonts w:ascii="Arial" w:hAnsi="Arial" w:cs="Arial"/>
                <w:noProof/>
                <w:webHidden/>
              </w:rPr>
              <w:t>4</w:t>
            </w:r>
            <w:r w:rsidR="007C4832" w:rsidRPr="00F36655">
              <w:rPr>
                <w:rFonts w:ascii="Arial" w:hAnsi="Arial" w:cs="Arial"/>
                <w:noProof/>
                <w:webHidden/>
              </w:rPr>
              <w:fldChar w:fldCharType="end"/>
            </w:r>
          </w:hyperlink>
        </w:p>
        <w:p w14:paraId="218D6949" w14:textId="3C8E6BFD" w:rsidR="007C4832" w:rsidRPr="00F36655" w:rsidRDefault="00274455" w:rsidP="00F36655">
          <w:pPr>
            <w:pStyle w:val="TOC1"/>
            <w:tabs>
              <w:tab w:val="right" w:leader="dot" w:pos="9016"/>
            </w:tabs>
            <w:rPr>
              <w:rFonts w:ascii="Arial" w:eastAsiaTheme="minorEastAsia" w:hAnsi="Arial" w:cs="Arial"/>
              <w:noProof/>
              <w:lang w:eastAsia="en-GB"/>
            </w:rPr>
          </w:pPr>
          <w:hyperlink w:anchor="_Toc81220053" w:history="1">
            <w:r w:rsidR="007C4832" w:rsidRPr="00F36655">
              <w:rPr>
                <w:rStyle w:val="Hyperlink"/>
                <w:rFonts w:ascii="Arial" w:hAnsi="Arial" w:cs="Arial"/>
                <w:noProof/>
              </w:rPr>
              <w:t>Research methodology</w:t>
            </w:r>
            <w:r w:rsidR="007C4832" w:rsidRPr="00F36655">
              <w:rPr>
                <w:rFonts w:ascii="Arial" w:hAnsi="Arial" w:cs="Arial"/>
                <w:noProof/>
                <w:webHidden/>
              </w:rPr>
              <w:tab/>
            </w:r>
            <w:r w:rsidR="007C4832" w:rsidRPr="00F36655">
              <w:rPr>
                <w:rFonts w:ascii="Arial" w:hAnsi="Arial" w:cs="Arial"/>
                <w:noProof/>
                <w:webHidden/>
              </w:rPr>
              <w:fldChar w:fldCharType="begin"/>
            </w:r>
            <w:r w:rsidR="007C4832" w:rsidRPr="00F36655">
              <w:rPr>
                <w:rFonts w:ascii="Arial" w:hAnsi="Arial" w:cs="Arial"/>
                <w:noProof/>
                <w:webHidden/>
              </w:rPr>
              <w:instrText xml:space="preserve"> PAGEREF _Toc81220053 \h </w:instrText>
            </w:r>
            <w:r w:rsidR="007C4832" w:rsidRPr="00F36655">
              <w:rPr>
                <w:rFonts w:ascii="Arial" w:hAnsi="Arial" w:cs="Arial"/>
                <w:noProof/>
                <w:webHidden/>
              </w:rPr>
            </w:r>
            <w:r w:rsidR="007C4832" w:rsidRPr="00F36655">
              <w:rPr>
                <w:rFonts w:ascii="Arial" w:hAnsi="Arial" w:cs="Arial"/>
                <w:noProof/>
                <w:webHidden/>
              </w:rPr>
              <w:fldChar w:fldCharType="separate"/>
            </w:r>
            <w:r w:rsidR="007C4832" w:rsidRPr="00F36655">
              <w:rPr>
                <w:rFonts w:ascii="Arial" w:hAnsi="Arial" w:cs="Arial"/>
                <w:noProof/>
                <w:webHidden/>
              </w:rPr>
              <w:t>4</w:t>
            </w:r>
            <w:r w:rsidR="007C4832" w:rsidRPr="00F36655">
              <w:rPr>
                <w:rFonts w:ascii="Arial" w:hAnsi="Arial" w:cs="Arial"/>
                <w:noProof/>
                <w:webHidden/>
              </w:rPr>
              <w:fldChar w:fldCharType="end"/>
            </w:r>
          </w:hyperlink>
        </w:p>
        <w:p w14:paraId="490CE877" w14:textId="1FF74C0F" w:rsidR="007C4832" w:rsidRPr="00F36655" w:rsidRDefault="00274455" w:rsidP="00F36655">
          <w:pPr>
            <w:pStyle w:val="TOC1"/>
            <w:tabs>
              <w:tab w:val="right" w:leader="dot" w:pos="9016"/>
            </w:tabs>
            <w:rPr>
              <w:rFonts w:ascii="Arial" w:eastAsiaTheme="minorEastAsia" w:hAnsi="Arial" w:cs="Arial"/>
              <w:noProof/>
              <w:lang w:eastAsia="en-GB"/>
            </w:rPr>
          </w:pPr>
          <w:hyperlink w:anchor="_Toc81220054" w:history="1">
            <w:r w:rsidR="007C4832" w:rsidRPr="00F36655">
              <w:rPr>
                <w:rStyle w:val="Hyperlink"/>
                <w:rFonts w:ascii="Arial" w:hAnsi="Arial" w:cs="Arial"/>
                <w:noProof/>
              </w:rPr>
              <w:t>Primary Analysis of data</w:t>
            </w:r>
            <w:r w:rsidR="007C4832" w:rsidRPr="00F36655">
              <w:rPr>
                <w:rFonts w:ascii="Arial" w:hAnsi="Arial" w:cs="Arial"/>
                <w:noProof/>
                <w:webHidden/>
              </w:rPr>
              <w:tab/>
            </w:r>
            <w:r w:rsidR="007C4832" w:rsidRPr="00F36655">
              <w:rPr>
                <w:rFonts w:ascii="Arial" w:hAnsi="Arial" w:cs="Arial"/>
                <w:noProof/>
                <w:webHidden/>
              </w:rPr>
              <w:fldChar w:fldCharType="begin"/>
            </w:r>
            <w:r w:rsidR="007C4832" w:rsidRPr="00F36655">
              <w:rPr>
                <w:rFonts w:ascii="Arial" w:hAnsi="Arial" w:cs="Arial"/>
                <w:noProof/>
                <w:webHidden/>
              </w:rPr>
              <w:instrText xml:space="preserve"> PAGEREF _Toc81220054 \h </w:instrText>
            </w:r>
            <w:r w:rsidR="007C4832" w:rsidRPr="00F36655">
              <w:rPr>
                <w:rFonts w:ascii="Arial" w:hAnsi="Arial" w:cs="Arial"/>
                <w:noProof/>
                <w:webHidden/>
              </w:rPr>
            </w:r>
            <w:r w:rsidR="007C4832" w:rsidRPr="00F36655">
              <w:rPr>
                <w:rFonts w:ascii="Arial" w:hAnsi="Arial" w:cs="Arial"/>
                <w:noProof/>
                <w:webHidden/>
              </w:rPr>
              <w:fldChar w:fldCharType="separate"/>
            </w:r>
            <w:r w:rsidR="007C4832" w:rsidRPr="00F36655">
              <w:rPr>
                <w:rFonts w:ascii="Arial" w:hAnsi="Arial" w:cs="Arial"/>
                <w:noProof/>
                <w:webHidden/>
              </w:rPr>
              <w:t>6</w:t>
            </w:r>
            <w:r w:rsidR="007C4832" w:rsidRPr="00F36655">
              <w:rPr>
                <w:rFonts w:ascii="Arial" w:hAnsi="Arial" w:cs="Arial"/>
                <w:noProof/>
                <w:webHidden/>
              </w:rPr>
              <w:fldChar w:fldCharType="end"/>
            </w:r>
          </w:hyperlink>
        </w:p>
        <w:p w14:paraId="0F3EF9FF" w14:textId="6798B2DF" w:rsidR="007C4832" w:rsidRPr="00F36655" w:rsidRDefault="00274455" w:rsidP="00F36655">
          <w:pPr>
            <w:pStyle w:val="TOC1"/>
            <w:tabs>
              <w:tab w:val="right" w:leader="dot" w:pos="9016"/>
            </w:tabs>
            <w:rPr>
              <w:rFonts w:ascii="Arial" w:eastAsiaTheme="minorEastAsia" w:hAnsi="Arial" w:cs="Arial"/>
              <w:noProof/>
              <w:lang w:eastAsia="en-GB"/>
            </w:rPr>
          </w:pPr>
          <w:hyperlink w:anchor="_Toc81220055" w:history="1">
            <w:r w:rsidR="007C4832" w:rsidRPr="00F36655">
              <w:rPr>
                <w:rStyle w:val="Hyperlink"/>
                <w:rFonts w:ascii="Arial" w:hAnsi="Arial" w:cs="Arial"/>
                <w:noProof/>
              </w:rPr>
              <w:t>Secondary data analysis</w:t>
            </w:r>
            <w:r w:rsidR="007C4832" w:rsidRPr="00F36655">
              <w:rPr>
                <w:rFonts w:ascii="Arial" w:hAnsi="Arial" w:cs="Arial"/>
                <w:noProof/>
                <w:webHidden/>
              </w:rPr>
              <w:tab/>
            </w:r>
            <w:r w:rsidR="007C4832" w:rsidRPr="00F36655">
              <w:rPr>
                <w:rFonts w:ascii="Arial" w:hAnsi="Arial" w:cs="Arial"/>
                <w:noProof/>
                <w:webHidden/>
              </w:rPr>
              <w:fldChar w:fldCharType="begin"/>
            </w:r>
            <w:r w:rsidR="007C4832" w:rsidRPr="00F36655">
              <w:rPr>
                <w:rFonts w:ascii="Arial" w:hAnsi="Arial" w:cs="Arial"/>
                <w:noProof/>
                <w:webHidden/>
              </w:rPr>
              <w:instrText xml:space="preserve"> PAGEREF _Toc81220055 \h </w:instrText>
            </w:r>
            <w:r w:rsidR="007C4832" w:rsidRPr="00F36655">
              <w:rPr>
                <w:rFonts w:ascii="Arial" w:hAnsi="Arial" w:cs="Arial"/>
                <w:noProof/>
                <w:webHidden/>
              </w:rPr>
            </w:r>
            <w:r w:rsidR="007C4832" w:rsidRPr="00F36655">
              <w:rPr>
                <w:rFonts w:ascii="Arial" w:hAnsi="Arial" w:cs="Arial"/>
                <w:noProof/>
                <w:webHidden/>
              </w:rPr>
              <w:fldChar w:fldCharType="separate"/>
            </w:r>
            <w:r w:rsidR="007C4832" w:rsidRPr="00F36655">
              <w:rPr>
                <w:rFonts w:ascii="Arial" w:hAnsi="Arial" w:cs="Arial"/>
                <w:noProof/>
                <w:webHidden/>
              </w:rPr>
              <w:t>17</w:t>
            </w:r>
            <w:r w:rsidR="007C4832" w:rsidRPr="00F36655">
              <w:rPr>
                <w:rFonts w:ascii="Arial" w:hAnsi="Arial" w:cs="Arial"/>
                <w:noProof/>
                <w:webHidden/>
              </w:rPr>
              <w:fldChar w:fldCharType="end"/>
            </w:r>
          </w:hyperlink>
        </w:p>
        <w:p w14:paraId="7E095A2A" w14:textId="4261E581" w:rsidR="007C4832" w:rsidRPr="00F36655" w:rsidRDefault="00274455" w:rsidP="00F36655">
          <w:pPr>
            <w:pStyle w:val="TOC1"/>
            <w:tabs>
              <w:tab w:val="right" w:leader="dot" w:pos="9016"/>
            </w:tabs>
            <w:rPr>
              <w:rFonts w:ascii="Arial" w:eastAsiaTheme="minorEastAsia" w:hAnsi="Arial" w:cs="Arial"/>
              <w:noProof/>
              <w:lang w:eastAsia="en-GB"/>
            </w:rPr>
          </w:pPr>
          <w:hyperlink w:anchor="_Toc81220056" w:history="1">
            <w:r w:rsidR="007C4832" w:rsidRPr="00F36655">
              <w:rPr>
                <w:rStyle w:val="Hyperlink"/>
                <w:rFonts w:ascii="Arial" w:hAnsi="Arial" w:cs="Arial"/>
                <w:noProof/>
              </w:rPr>
              <w:t>Conclusion</w:t>
            </w:r>
            <w:r w:rsidR="007C4832" w:rsidRPr="00F36655">
              <w:rPr>
                <w:rFonts w:ascii="Arial" w:hAnsi="Arial" w:cs="Arial"/>
                <w:noProof/>
                <w:webHidden/>
              </w:rPr>
              <w:tab/>
            </w:r>
            <w:r w:rsidR="007C4832" w:rsidRPr="00F36655">
              <w:rPr>
                <w:rFonts w:ascii="Arial" w:hAnsi="Arial" w:cs="Arial"/>
                <w:noProof/>
                <w:webHidden/>
              </w:rPr>
              <w:fldChar w:fldCharType="begin"/>
            </w:r>
            <w:r w:rsidR="007C4832" w:rsidRPr="00F36655">
              <w:rPr>
                <w:rFonts w:ascii="Arial" w:hAnsi="Arial" w:cs="Arial"/>
                <w:noProof/>
                <w:webHidden/>
              </w:rPr>
              <w:instrText xml:space="preserve"> PAGEREF _Toc81220056 \h </w:instrText>
            </w:r>
            <w:r w:rsidR="007C4832" w:rsidRPr="00F36655">
              <w:rPr>
                <w:rFonts w:ascii="Arial" w:hAnsi="Arial" w:cs="Arial"/>
                <w:noProof/>
                <w:webHidden/>
              </w:rPr>
            </w:r>
            <w:r w:rsidR="007C4832" w:rsidRPr="00F36655">
              <w:rPr>
                <w:rFonts w:ascii="Arial" w:hAnsi="Arial" w:cs="Arial"/>
                <w:noProof/>
                <w:webHidden/>
              </w:rPr>
              <w:fldChar w:fldCharType="separate"/>
            </w:r>
            <w:r w:rsidR="007C4832" w:rsidRPr="00F36655">
              <w:rPr>
                <w:rFonts w:ascii="Arial" w:hAnsi="Arial" w:cs="Arial"/>
                <w:noProof/>
                <w:webHidden/>
              </w:rPr>
              <w:t>19</w:t>
            </w:r>
            <w:r w:rsidR="007C4832" w:rsidRPr="00F36655">
              <w:rPr>
                <w:rFonts w:ascii="Arial" w:hAnsi="Arial" w:cs="Arial"/>
                <w:noProof/>
                <w:webHidden/>
              </w:rPr>
              <w:fldChar w:fldCharType="end"/>
            </w:r>
          </w:hyperlink>
        </w:p>
        <w:p w14:paraId="47D4F5BE" w14:textId="71D6A31B" w:rsidR="007C4832" w:rsidRPr="00F36655" w:rsidRDefault="00274455" w:rsidP="00F36655">
          <w:pPr>
            <w:pStyle w:val="TOC1"/>
            <w:tabs>
              <w:tab w:val="right" w:leader="dot" w:pos="9016"/>
            </w:tabs>
            <w:rPr>
              <w:rFonts w:ascii="Arial" w:eastAsiaTheme="minorEastAsia" w:hAnsi="Arial" w:cs="Arial"/>
              <w:noProof/>
              <w:lang w:eastAsia="en-GB"/>
            </w:rPr>
          </w:pPr>
          <w:hyperlink w:anchor="_Toc81220057" w:history="1">
            <w:r w:rsidR="007C4832" w:rsidRPr="00F36655">
              <w:rPr>
                <w:rStyle w:val="Hyperlink"/>
                <w:rFonts w:ascii="Arial" w:hAnsi="Arial" w:cs="Arial"/>
                <w:noProof/>
              </w:rPr>
              <w:t>References</w:t>
            </w:r>
            <w:r w:rsidR="007C4832" w:rsidRPr="00F36655">
              <w:rPr>
                <w:rFonts w:ascii="Arial" w:hAnsi="Arial" w:cs="Arial"/>
                <w:noProof/>
                <w:webHidden/>
              </w:rPr>
              <w:tab/>
            </w:r>
            <w:r w:rsidR="007C4832" w:rsidRPr="00F36655">
              <w:rPr>
                <w:rFonts w:ascii="Arial" w:hAnsi="Arial" w:cs="Arial"/>
                <w:noProof/>
                <w:webHidden/>
              </w:rPr>
              <w:fldChar w:fldCharType="begin"/>
            </w:r>
            <w:r w:rsidR="007C4832" w:rsidRPr="00F36655">
              <w:rPr>
                <w:rFonts w:ascii="Arial" w:hAnsi="Arial" w:cs="Arial"/>
                <w:noProof/>
                <w:webHidden/>
              </w:rPr>
              <w:instrText xml:space="preserve"> PAGEREF _Toc81220057 \h </w:instrText>
            </w:r>
            <w:r w:rsidR="007C4832" w:rsidRPr="00F36655">
              <w:rPr>
                <w:rFonts w:ascii="Arial" w:hAnsi="Arial" w:cs="Arial"/>
                <w:noProof/>
                <w:webHidden/>
              </w:rPr>
            </w:r>
            <w:r w:rsidR="007C4832" w:rsidRPr="00F36655">
              <w:rPr>
                <w:rFonts w:ascii="Arial" w:hAnsi="Arial" w:cs="Arial"/>
                <w:noProof/>
                <w:webHidden/>
              </w:rPr>
              <w:fldChar w:fldCharType="separate"/>
            </w:r>
            <w:r w:rsidR="007C4832" w:rsidRPr="00F36655">
              <w:rPr>
                <w:rFonts w:ascii="Arial" w:hAnsi="Arial" w:cs="Arial"/>
                <w:noProof/>
                <w:webHidden/>
              </w:rPr>
              <w:t>20</w:t>
            </w:r>
            <w:r w:rsidR="007C4832" w:rsidRPr="00F36655">
              <w:rPr>
                <w:rFonts w:ascii="Arial" w:hAnsi="Arial" w:cs="Arial"/>
                <w:noProof/>
                <w:webHidden/>
              </w:rPr>
              <w:fldChar w:fldCharType="end"/>
            </w:r>
          </w:hyperlink>
        </w:p>
        <w:p w14:paraId="7F4536E5" w14:textId="4FE456DC" w:rsidR="007C4832" w:rsidRDefault="007C4832" w:rsidP="00F36655">
          <w:r w:rsidRPr="00F36655">
            <w:rPr>
              <w:rFonts w:ascii="Arial" w:hAnsi="Arial" w:cs="Arial"/>
              <w:b/>
              <w:bCs/>
              <w:noProof/>
            </w:rPr>
            <w:fldChar w:fldCharType="end"/>
          </w:r>
        </w:p>
      </w:sdtContent>
    </w:sdt>
    <w:p w14:paraId="79929CC0" w14:textId="59008041" w:rsidR="00F13BB7" w:rsidRDefault="00F13BB7" w:rsidP="00FF1355">
      <w:pPr>
        <w:rPr>
          <w:rFonts w:ascii="Times New Roman" w:hAnsi="Times New Roman" w:cs="Times New Roman"/>
          <w:sz w:val="24"/>
          <w:szCs w:val="24"/>
        </w:rPr>
      </w:pPr>
    </w:p>
    <w:p w14:paraId="0345270B" w14:textId="77777777" w:rsidR="00F13BB7" w:rsidRDefault="00F13BB7">
      <w:pPr>
        <w:rPr>
          <w:rFonts w:ascii="Times New Roman" w:hAnsi="Times New Roman" w:cs="Times New Roman"/>
          <w:sz w:val="24"/>
          <w:szCs w:val="24"/>
        </w:rPr>
      </w:pPr>
      <w:r>
        <w:rPr>
          <w:rFonts w:ascii="Times New Roman" w:hAnsi="Times New Roman" w:cs="Times New Roman"/>
          <w:sz w:val="24"/>
          <w:szCs w:val="24"/>
        </w:rPr>
        <w:br w:type="page"/>
      </w:r>
    </w:p>
    <w:p w14:paraId="10913698" w14:textId="77777777" w:rsidR="00F13BB7" w:rsidRPr="00F36655" w:rsidRDefault="00F13BB7" w:rsidP="00F13BB7">
      <w:pPr>
        <w:pStyle w:val="Heading1"/>
        <w:rPr>
          <w:rFonts w:ascii="Arial" w:hAnsi="Arial" w:cs="Arial"/>
          <w:sz w:val="22"/>
          <w:szCs w:val="22"/>
        </w:rPr>
      </w:pPr>
      <w:bookmarkStart w:id="0" w:name="_Toc81220050"/>
      <w:r w:rsidRPr="00F36655">
        <w:rPr>
          <w:rFonts w:ascii="Arial" w:hAnsi="Arial" w:cs="Arial"/>
          <w:sz w:val="22"/>
          <w:szCs w:val="22"/>
        </w:rPr>
        <w:lastRenderedPageBreak/>
        <w:t>Introduction</w:t>
      </w:r>
      <w:bookmarkEnd w:id="0"/>
    </w:p>
    <w:p w14:paraId="4CF11D5E" w14:textId="535FAF72" w:rsidR="00F13BB7" w:rsidRPr="00F36655" w:rsidRDefault="00F13BB7" w:rsidP="00F13BB7">
      <w:pPr>
        <w:rPr>
          <w:rFonts w:ascii="Arial" w:hAnsi="Arial" w:cs="Arial"/>
        </w:rPr>
      </w:pPr>
      <w:r w:rsidRPr="00F36655">
        <w:rPr>
          <w:rFonts w:ascii="Arial" w:hAnsi="Arial" w:cs="Arial"/>
        </w:rPr>
        <w:t>In the field of education, a Virtual Learning Environment, or VLE, is a design area for providing both instruction and learning</w:t>
      </w:r>
      <w:r w:rsidR="00155CA2" w:rsidRPr="00F36655">
        <w:rPr>
          <w:rFonts w:ascii="Arial" w:hAnsi="Arial" w:cs="Arial"/>
          <w:color w:val="000000"/>
        </w:rPr>
        <w:t xml:space="preserve"> </w:t>
      </w:r>
      <w:r w:rsidR="00155CA2" w:rsidRPr="00F36655">
        <w:rPr>
          <w:rFonts w:ascii="Arial" w:hAnsi="Arial" w:cs="Arial"/>
        </w:rPr>
        <w:t xml:space="preserve">(Barker and </w:t>
      </w:r>
      <w:proofErr w:type="spellStart"/>
      <w:r w:rsidR="00155CA2" w:rsidRPr="00F36655">
        <w:rPr>
          <w:rFonts w:ascii="Arial" w:hAnsi="Arial" w:cs="Arial"/>
        </w:rPr>
        <w:t>Gossman</w:t>
      </w:r>
      <w:proofErr w:type="spellEnd"/>
      <w:r w:rsidR="00155CA2" w:rsidRPr="00F36655">
        <w:rPr>
          <w:rFonts w:ascii="Arial" w:hAnsi="Arial" w:cs="Arial"/>
        </w:rPr>
        <w:t>, 2013)</w:t>
      </w:r>
      <w:r w:rsidRPr="00F36655">
        <w:rPr>
          <w:rFonts w:ascii="Arial" w:hAnsi="Arial" w:cs="Arial"/>
        </w:rPr>
        <w:t>. It is an online</w:t>
      </w:r>
      <w:r w:rsidR="00E04CAC" w:rsidRPr="00F36655">
        <w:rPr>
          <w:rFonts w:ascii="Arial" w:hAnsi="Arial" w:cs="Arial"/>
        </w:rPr>
        <w:t>-</w:t>
      </w:r>
      <w:r w:rsidRPr="00F36655">
        <w:rPr>
          <w:rFonts w:ascii="Arial" w:hAnsi="Arial" w:cs="Arial"/>
        </w:rPr>
        <w:t xml:space="preserve">based platform that is created to provide </w:t>
      </w:r>
      <w:r w:rsidR="00E04CAC" w:rsidRPr="00F36655">
        <w:rPr>
          <w:rFonts w:ascii="Arial" w:hAnsi="Arial" w:cs="Arial"/>
        </w:rPr>
        <w:t xml:space="preserve">a </w:t>
      </w:r>
      <w:r w:rsidRPr="00F36655">
        <w:rPr>
          <w:rFonts w:ascii="Arial" w:hAnsi="Arial" w:cs="Arial"/>
        </w:rPr>
        <w:t xml:space="preserve">creative, interactive learning experience using digital </w:t>
      </w:r>
      <w:r w:rsidR="00E04CAC" w:rsidRPr="00F36655">
        <w:rPr>
          <w:rFonts w:ascii="Arial" w:hAnsi="Arial" w:cs="Arial"/>
        </w:rPr>
        <w:t>t</w:t>
      </w:r>
      <w:r w:rsidRPr="00F36655">
        <w:rPr>
          <w:rFonts w:ascii="Arial" w:hAnsi="Arial" w:cs="Arial"/>
        </w:rPr>
        <w:t>echnologies. Because of the covid attack</w:t>
      </w:r>
      <w:r w:rsidR="00E04CAC" w:rsidRPr="00F36655">
        <w:rPr>
          <w:rFonts w:ascii="Arial" w:hAnsi="Arial" w:cs="Arial"/>
        </w:rPr>
        <w:t>,</w:t>
      </w:r>
      <w:r w:rsidRPr="00F36655">
        <w:rPr>
          <w:rFonts w:ascii="Arial" w:hAnsi="Arial" w:cs="Arial"/>
        </w:rPr>
        <w:t xml:space="preserve"> </w:t>
      </w:r>
      <w:r w:rsidR="007653CF">
        <w:rPr>
          <w:rFonts w:ascii="Arial" w:hAnsi="Arial" w:cs="Arial"/>
        </w:rPr>
        <w:t>Universities can't</w:t>
      </w:r>
      <w:r w:rsidRPr="00F36655">
        <w:rPr>
          <w:rFonts w:ascii="Arial" w:hAnsi="Arial" w:cs="Arial"/>
        </w:rPr>
        <w:t xml:space="preserve"> continue the academic process just like before. So, it is a very helpful process that provides </w:t>
      </w:r>
      <w:r w:rsidR="00E04CAC" w:rsidRPr="00F36655">
        <w:rPr>
          <w:rFonts w:ascii="Arial" w:hAnsi="Arial" w:cs="Arial"/>
        </w:rPr>
        <w:t xml:space="preserve">the </w:t>
      </w:r>
      <w:r w:rsidRPr="00F36655">
        <w:rPr>
          <w:rFonts w:ascii="Arial" w:hAnsi="Arial" w:cs="Arial"/>
        </w:rPr>
        <w:t xml:space="preserve">essence of </w:t>
      </w:r>
      <w:r w:rsidR="00E04CAC" w:rsidRPr="00F36655">
        <w:rPr>
          <w:rFonts w:ascii="Arial" w:hAnsi="Arial" w:cs="Arial"/>
        </w:rPr>
        <w:t xml:space="preserve">a </w:t>
      </w:r>
      <w:r w:rsidRPr="00F36655">
        <w:rPr>
          <w:rFonts w:ascii="Arial" w:hAnsi="Arial" w:cs="Arial"/>
        </w:rPr>
        <w:t xml:space="preserve">face-to-face learning system </w:t>
      </w:r>
      <w:proofErr w:type="gramStart"/>
      <w:r w:rsidRPr="00F36655">
        <w:rPr>
          <w:rFonts w:ascii="Arial" w:hAnsi="Arial" w:cs="Arial"/>
        </w:rPr>
        <w:t>and also</w:t>
      </w:r>
      <w:proofErr w:type="gramEnd"/>
      <w:r w:rsidRPr="00F36655">
        <w:rPr>
          <w:rFonts w:ascii="Arial" w:hAnsi="Arial" w:cs="Arial"/>
        </w:rPr>
        <w:t xml:space="preserve"> allows to provide feedback in real</w:t>
      </w:r>
      <w:r w:rsidR="00E04CAC" w:rsidRPr="00F36655">
        <w:rPr>
          <w:rFonts w:ascii="Arial" w:hAnsi="Arial" w:cs="Arial"/>
        </w:rPr>
        <w:t>-</w:t>
      </w:r>
      <w:r w:rsidRPr="00F36655">
        <w:rPr>
          <w:rFonts w:ascii="Arial" w:hAnsi="Arial" w:cs="Arial"/>
        </w:rPr>
        <w:t xml:space="preserve">time. In this report, there will be a representation of responses </w:t>
      </w:r>
      <w:r w:rsidR="00E04CAC" w:rsidRPr="00F36655">
        <w:rPr>
          <w:rFonts w:ascii="Arial" w:hAnsi="Arial" w:cs="Arial"/>
        </w:rPr>
        <w:t>to</w:t>
      </w:r>
      <w:r w:rsidRPr="00F36655">
        <w:rPr>
          <w:rFonts w:ascii="Arial" w:hAnsi="Arial" w:cs="Arial"/>
        </w:rPr>
        <w:t xml:space="preserve"> a survey conducted </w:t>
      </w:r>
      <w:r w:rsidR="00E04CAC" w:rsidRPr="00F36655">
        <w:rPr>
          <w:rFonts w:ascii="Arial" w:hAnsi="Arial" w:cs="Arial"/>
        </w:rPr>
        <w:t xml:space="preserve">by </w:t>
      </w:r>
      <w:r w:rsidRPr="00F36655">
        <w:rPr>
          <w:rFonts w:ascii="Arial" w:hAnsi="Arial" w:cs="Arial"/>
        </w:rPr>
        <w:t xml:space="preserve">over 70 students online to get their insight </w:t>
      </w:r>
      <w:r w:rsidR="00E04CAC" w:rsidRPr="00F36655">
        <w:rPr>
          <w:rFonts w:ascii="Arial" w:hAnsi="Arial" w:cs="Arial"/>
        </w:rPr>
        <w:t>into</w:t>
      </w:r>
      <w:r w:rsidRPr="00F36655">
        <w:rPr>
          <w:rFonts w:ascii="Arial" w:hAnsi="Arial" w:cs="Arial"/>
        </w:rPr>
        <w:t xml:space="preserve"> the adaptation an</w:t>
      </w:r>
      <w:r w:rsidR="00E04CAC" w:rsidRPr="00F36655">
        <w:rPr>
          <w:rFonts w:ascii="Arial" w:hAnsi="Arial" w:cs="Arial"/>
        </w:rPr>
        <w:t>d</w:t>
      </w:r>
      <w:r w:rsidRPr="00F36655">
        <w:rPr>
          <w:rFonts w:ascii="Arial" w:hAnsi="Arial" w:cs="Arial"/>
        </w:rPr>
        <w:t xml:space="preserve"> effectiveness of the VLE. A secondary analysis regarding the impact of </w:t>
      </w:r>
      <w:r w:rsidR="00E04CAC" w:rsidRPr="00F36655">
        <w:rPr>
          <w:rFonts w:ascii="Arial" w:hAnsi="Arial" w:cs="Arial"/>
        </w:rPr>
        <w:t xml:space="preserve">the </w:t>
      </w:r>
      <w:proofErr w:type="gramStart"/>
      <w:r w:rsidR="00AE6C5A" w:rsidRPr="00F36655">
        <w:rPr>
          <w:rFonts w:ascii="Arial" w:hAnsi="Arial" w:cs="Arial"/>
        </w:rPr>
        <w:t xml:space="preserve">VLE </w:t>
      </w:r>
      <w:r w:rsidRPr="00F36655">
        <w:rPr>
          <w:rFonts w:ascii="Arial" w:hAnsi="Arial" w:cs="Arial"/>
        </w:rPr>
        <w:t xml:space="preserve"> o</w:t>
      </w:r>
      <w:r w:rsidR="00E04CAC" w:rsidRPr="00F36655">
        <w:rPr>
          <w:rFonts w:ascii="Arial" w:hAnsi="Arial" w:cs="Arial"/>
        </w:rPr>
        <w:t>n</w:t>
      </w:r>
      <w:proofErr w:type="gramEnd"/>
      <w:r w:rsidRPr="00F36655">
        <w:rPr>
          <w:rFonts w:ascii="Arial" w:hAnsi="Arial" w:cs="Arial"/>
        </w:rPr>
        <w:t xml:space="preserve"> the learning </w:t>
      </w:r>
      <w:r w:rsidR="00AE6C5A" w:rsidRPr="00F36655">
        <w:rPr>
          <w:rFonts w:ascii="Arial" w:hAnsi="Arial" w:cs="Arial"/>
        </w:rPr>
        <w:t>process</w:t>
      </w:r>
      <w:r w:rsidRPr="00F36655">
        <w:rPr>
          <w:rFonts w:ascii="Arial" w:hAnsi="Arial" w:cs="Arial"/>
        </w:rPr>
        <w:t xml:space="preserve"> is also explained in this paper.</w:t>
      </w:r>
    </w:p>
    <w:p w14:paraId="77E8552F" w14:textId="77777777" w:rsidR="00155CA2" w:rsidRPr="00F36655" w:rsidRDefault="00155CA2">
      <w:pPr>
        <w:rPr>
          <w:rFonts w:ascii="Arial" w:hAnsi="Arial" w:cs="Arial"/>
        </w:rPr>
      </w:pPr>
    </w:p>
    <w:p w14:paraId="7E955AEC" w14:textId="77777777" w:rsidR="00155CA2" w:rsidRPr="00F36655" w:rsidRDefault="00155CA2">
      <w:pPr>
        <w:rPr>
          <w:rFonts w:ascii="Arial" w:hAnsi="Arial" w:cs="Arial"/>
        </w:rPr>
      </w:pPr>
      <w:r w:rsidRPr="00F36655">
        <w:rPr>
          <w:rFonts w:ascii="Arial" w:hAnsi="Arial" w:cs="Arial"/>
        </w:rPr>
        <w:br w:type="page"/>
      </w:r>
    </w:p>
    <w:p w14:paraId="0A9EF588" w14:textId="77777777" w:rsidR="00AF3817" w:rsidRPr="00F36655" w:rsidRDefault="00AF3817" w:rsidP="00AF3817">
      <w:pPr>
        <w:pStyle w:val="Heading1"/>
        <w:rPr>
          <w:rFonts w:ascii="Arial" w:hAnsi="Arial" w:cs="Arial"/>
          <w:sz w:val="22"/>
          <w:szCs w:val="22"/>
        </w:rPr>
      </w:pPr>
      <w:bookmarkStart w:id="1" w:name="_Toc81220051"/>
      <w:r w:rsidRPr="00F36655">
        <w:rPr>
          <w:rFonts w:ascii="Arial" w:hAnsi="Arial" w:cs="Arial"/>
          <w:sz w:val="22"/>
          <w:szCs w:val="22"/>
        </w:rPr>
        <w:lastRenderedPageBreak/>
        <w:t>Background</w:t>
      </w:r>
      <w:bookmarkEnd w:id="1"/>
    </w:p>
    <w:p w14:paraId="3A394618" w14:textId="5ED82411" w:rsidR="00AF3817" w:rsidRPr="00F36655" w:rsidRDefault="007653CF">
      <w:pPr>
        <w:rPr>
          <w:rFonts w:ascii="Arial" w:hAnsi="Arial" w:cs="Arial"/>
        </w:rPr>
      </w:pPr>
      <w:r>
        <w:rPr>
          <w:rFonts w:ascii="Arial" w:hAnsi="Arial" w:cs="Arial"/>
        </w:rPr>
        <w:t>The i</w:t>
      </w:r>
      <w:r w:rsidR="00AE6C5A" w:rsidRPr="00F36655">
        <w:rPr>
          <w:rFonts w:ascii="Arial" w:hAnsi="Arial" w:cs="Arial"/>
        </w:rPr>
        <w:t>ntroduction of</w:t>
      </w:r>
      <w:r w:rsidR="00AF3817" w:rsidRPr="00F36655">
        <w:rPr>
          <w:rFonts w:ascii="Arial" w:hAnsi="Arial" w:cs="Arial"/>
        </w:rPr>
        <w:t xml:space="preserve"> </w:t>
      </w:r>
      <w:r>
        <w:rPr>
          <w:rFonts w:ascii="Arial" w:hAnsi="Arial" w:cs="Arial"/>
        </w:rPr>
        <w:t xml:space="preserve">the </w:t>
      </w:r>
      <w:r w:rsidR="00AF3817" w:rsidRPr="00F36655">
        <w:rPr>
          <w:rFonts w:ascii="Arial" w:hAnsi="Arial" w:cs="Arial"/>
        </w:rPr>
        <w:t xml:space="preserve">internet has created a massive boom in every sector of the global economy, including the education sector. Since then, </w:t>
      </w:r>
      <w:r>
        <w:rPr>
          <w:rFonts w:ascii="Arial" w:hAnsi="Arial" w:cs="Arial"/>
        </w:rPr>
        <w:t>many</w:t>
      </w:r>
      <w:r w:rsidR="00AF3817" w:rsidRPr="00F36655">
        <w:rPr>
          <w:rFonts w:ascii="Arial" w:hAnsi="Arial" w:cs="Arial"/>
        </w:rPr>
        <w:t xml:space="preserve"> researchers are working hard to include the effective use of technology to enhance the modern education system. The application of </w:t>
      </w:r>
      <w:r w:rsidR="00AE6C5A" w:rsidRPr="00F36655">
        <w:rPr>
          <w:rFonts w:ascii="Arial" w:hAnsi="Arial" w:cs="Arial"/>
        </w:rPr>
        <w:t>VLE</w:t>
      </w:r>
      <w:r w:rsidR="00AF3817" w:rsidRPr="00F36655">
        <w:rPr>
          <w:rFonts w:ascii="Arial" w:hAnsi="Arial" w:cs="Arial"/>
        </w:rPr>
        <w:t xml:space="preserve"> in the education sector allows the students and teachers the facility to interact and share real-time educational experiences using the online platform</w:t>
      </w:r>
      <w:r w:rsidR="00DD6413" w:rsidRPr="00F36655">
        <w:rPr>
          <w:rFonts w:ascii="Arial" w:hAnsi="Arial" w:cs="Arial"/>
        </w:rPr>
        <w:t xml:space="preserve"> (Torres Martín </w:t>
      </w:r>
      <w:r w:rsidR="00DD6413" w:rsidRPr="00F36655">
        <w:rPr>
          <w:rFonts w:ascii="Arial" w:hAnsi="Arial" w:cs="Arial"/>
          <w:i/>
          <w:iCs/>
        </w:rPr>
        <w:t>et al.</w:t>
      </w:r>
      <w:r w:rsidR="00DD6413" w:rsidRPr="00F36655">
        <w:rPr>
          <w:rFonts w:ascii="Arial" w:hAnsi="Arial" w:cs="Arial"/>
        </w:rPr>
        <w:t>, 2021)</w:t>
      </w:r>
      <w:r w:rsidR="00AF3817" w:rsidRPr="00F36655">
        <w:rPr>
          <w:rFonts w:ascii="Arial" w:hAnsi="Arial" w:cs="Arial"/>
        </w:rPr>
        <w:t xml:space="preserve">. But the effectiveness of the </w:t>
      </w:r>
      <w:r w:rsidR="00AE6C5A" w:rsidRPr="00F36655">
        <w:rPr>
          <w:rFonts w:ascii="Arial" w:hAnsi="Arial" w:cs="Arial"/>
        </w:rPr>
        <w:t>VLE</w:t>
      </w:r>
      <w:r w:rsidR="00AF3817" w:rsidRPr="00F36655">
        <w:rPr>
          <w:rFonts w:ascii="Arial" w:hAnsi="Arial" w:cs="Arial"/>
        </w:rPr>
        <w:t xml:space="preserve"> over the learning process of the students still needs a lot of research. Very reputed universities are trying to adopt the system of </w:t>
      </w:r>
      <w:r w:rsidR="00AE6C5A" w:rsidRPr="00F36655">
        <w:rPr>
          <w:rFonts w:ascii="Arial" w:hAnsi="Arial" w:cs="Arial"/>
        </w:rPr>
        <w:t>VLE</w:t>
      </w:r>
      <w:r w:rsidR="00AF3817" w:rsidRPr="00F36655">
        <w:rPr>
          <w:rFonts w:ascii="Arial" w:hAnsi="Arial" w:cs="Arial"/>
        </w:rPr>
        <w:t xml:space="preserve"> in their academic system. University of Wales Trinity saint and David London campus is also trying to include this innovative learning Technology in their academic system. Consequently, this paper is prepared using the insights of the students </w:t>
      </w:r>
      <w:proofErr w:type="gramStart"/>
      <w:r w:rsidR="00AF3817" w:rsidRPr="00F36655">
        <w:rPr>
          <w:rFonts w:ascii="Arial" w:hAnsi="Arial" w:cs="Arial"/>
        </w:rPr>
        <w:t>of</w:t>
      </w:r>
      <w:proofErr w:type="gramEnd"/>
      <w:r w:rsidR="00AF3817" w:rsidRPr="00F36655">
        <w:rPr>
          <w:rFonts w:ascii="Arial" w:hAnsi="Arial" w:cs="Arial"/>
        </w:rPr>
        <w:t xml:space="preserve"> this university to see their learning experience and </w:t>
      </w:r>
      <w:r w:rsidR="00E04CAC" w:rsidRPr="00F36655">
        <w:rPr>
          <w:rFonts w:ascii="Arial" w:hAnsi="Arial" w:cs="Arial"/>
        </w:rPr>
        <w:t>i</w:t>
      </w:r>
      <w:r w:rsidR="00AF3817" w:rsidRPr="00F36655">
        <w:rPr>
          <w:rFonts w:ascii="Arial" w:hAnsi="Arial" w:cs="Arial"/>
        </w:rPr>
        <w:t xml:space="preserve">nsight over the virtual learning environment. </w:t>
      </w:r>
    </w:p>
    <w:p w14:paraId="61548D9F" w14:textId="77777777" w:rsidR="00500270" w:rsidRPr="00F36655" w:rsidRDefault="00500270" w:rsidP="00500270">
      <w:pPr>
        <w:pStyle w:val="Heading1"/>
        <w:rPr>
          <w:rFonts w:ascii="Arial" w:hAnsi="Arial" w:cs="Arial"/>
          <w:sz w:val="22"/>
          <w:szCs w:val="22"/>
        </w:rPr>
      </w:pPr>
      <w:bookmarkStart w:id="2" w:name="_Toc81220052"/>
      <w:r w:rsidRPr="00F36655">
        <w:rPr>
          <w:rFonts w:ascii="Arial" w:hAnsi="Arial" w:cs="Arial"/>
          <w:sz w:val="22"/>
          <w:szCs w:val="22"/>
        </w:rPr>
        <w:t>Aim and objective</w:t>
      </w:r>
      <w:bookmarkEnd w:id="2"/>
    </w:p>
    <w:p w14:paraId="428745C7" w14:textId="24EC9C55" w:rsidR="00AF3817" w:rsidRPr="00F36655" w:rsidRDefault="00AF3817" w:rsidP="00AF3817">
      <w:pPr>
        <w:rPr>
          <w:rFonts w:ascii="Arial" w:hAnsi="Arial" w:cs="Arial"/>
        </w:rPr>
      </w:pPr>
      <w:r w:rsidRPr="00F36655">
        <w:rPr>
          <w:rFonts w:ascii="Arial" w:hAnsi="Arial" w:cs="Arial"/>
        </w:rPr>
        <w:t xml:space="preserve">The aim of preparing this paper is to find out the experience, insight as well as </w:t>
      </w:r>
      <w:r w:rsidR="007653CF">
        <w:rPr>
          <w:rFonts w:ascii="Arial" w:hAnsi="Arial" w:cs="Arial"/>
        </w:rPr>
        <w:t xml:space="preserve">the </w:t>
      </w:r>
      <w:r w:rsidRPr="00F36655">
        <w:rPr>
          <w:rFonts w:ascii="Arial" w:hAnsi="Arial" w:cs="Arial"/>
        </w:rPr>
        <w:t xml:space="preserve">impact of the </w:t>
      </w:r>
      <w:r w:rsidR="00AE6C5A" w:rsidRPr="00F36655">
        <w:rPr>
          <w:rFonts w:ascii="Arial" w:hAnsi="Arial" w:cs="Arial"/>
        </w:rPr>
        <w:t>VLE</w:t>
      </w:r>
      <w:r w:rsidRPr="00F36655">
        <w:rPr>
          <w:rFonts w:ascii="Arial" w:hAnsi="Arial" w:cs="Arial"/>
        </w:rPr>
        <w:t xml:space="preserve"> on the learning process of the students. </w:t>
      </w:r>
    </w:p>
    <w:p w14:paraId="5A8CBC02" w14:textId="77777777" w:rsidR="00AF3817" w:rsidRPr="00F36655" w:rsidRDefault="00AF3817" w:rsidP="00AF3817">
      <w:pPr>
        <w:rPr>
          <w:rFonts w:ascii="Arial" w:hAnsi="Arial" w:cs="Arial"/>
          <w:b/>
          <w:bCs/>
        </w:rPr>
      </w:pPr>
      <w:r w:rsidRPr="00F36655">
        <w:rPr>
          <w:rFonts w:ascii="Arial" w:hAnsi="Arial" w:cs="Arial"/>
          <w:b/>
          <w:bCs/>
        </w:rPr>
        <w:t xml:space="preserve">Objectives </w:t>
      </w:r>
    </w:p>
    <w:p w14:paraId="641574F6" w14:textId="0852C63E" w:rsidR="00AF3817" w:rsidRPr="00F36655" w:rsidRDefault="00AF3817" w:rsidP="00AF3817">
      <w:pPr>
        <w:rPr>
          <w:rFonts w:ascii="Arial" w:hAnsi="Arial" w:cs="Arial"/>
        </w:rPr>
      </w:pPr>
      <w:r w:rsidRPr="00F36655">
        <w:rPr>
          <w:rFonts w:ascii="Arial" w:hAnsi="Arial" w:cs="Arial"/>
        </w:rPr>
        <w:t>1. Find</w:t>
      </w:r>
      <w:r w:rsidR="00AE6C5A" w:rsidRPr="00F36655">
        <w:rPr>
          <w:rFonts w:ascii="Arial" w:hAnsi="Arial" w:cs="Arial"/>
        </w:rPr>
        <w:t>ing</w:t>
      </w:r>
      <w:r w:rsidRPr="00F36655">
        <w:rPr>
          <w:rFonts w:ascii="Arial" w:hAnsi="Arial" w:cs="Arial"/>
        </w:rPr>
        <w:t xml:space="preserve"> out the level of interest among students regarding the adaptation VLE module </w:t>
      </w:r>
    </w:p>
    <w:p w14:paraId="2634F236" w14:textId="14B0C790" w:rsidR="00AF3817" w:rsidRPr="00F36655" w:rsidRDefault="00AF3817" w:rsidP="00AF3817">
      <w:pPr>
        <w:rPr>
          <w:rFonts w:ascii="Arial" w:hAnsi="Arial" w:cs="Arial"/>
        </w:rPr>
      </w:pPr>
      <w:r w:rsidRPr="00F36655">
        <w:rPr>
          <w:rFonts w:ascii="Arial" w:hAnsi="Arial" w:cs="Arial"/>
        </w:rPr>
        <w:t xml:space="preserve">2. To find out the positive and negative impact of this learning system on students </w:t>
      </w:r>
      <w:r w:rsidR="00DD6413" w:rsidRPr="00F36655">
        <w:rPr>
          <w:rFonts w:ascii="Arial" w:hAnsi="Arial" w:cs="Arial"/>
        </w:rPr>
        <w:t>(Lyndon and Hale, 2014)</w:t>
      </w:r>
    </w:p>
    <w:p w14:paraId="583CCA39" w14:textId="77777777" w:rsidR="00AF3817" w:rsidRPr="00F36655" w:rsidRDefault="00AF3817" w:rsidP="00AF3817">
      <w:pPr>
        <w:rPr>
          <w:rFonts w:ascii="Arial" w:hAnsi="Arial" w:cs="Arial"/>
        </w:rPr>
      </w:pPr>
      <w:r w:rsidRPr="00F36655">
        <w:rPr>
          <w:rFonts w:ascii="Arial" w:hAnsi="Arial" w:cs="Arial"/>
        </w:rPr>
        <w:t xml:space="preserve">3. Also to figure out the level of complexity of VLE and the necessity of modern devices from the perspective of students </w:t>
      </w:r>
    </w:p>
    <w:p w14:paraId="2F26C6EC" w14:textId="77777777" w:rsidR="00AF3817" w:rsidRPr="00F36655" w:rsidRDefault="00AF3817" w:rsidP="00500270">
      <w:pPr>
        <w:pStyle w:val="Heading1"/>
        <w:rPr>
          <w:rFonts w:ascii="Arial" w:hAnsi="Arial" w:cs="Arial"/>
          <w:sz w:val="22"/>
          <w:szCs w:val="22"/>
        </w:rPr>
      </w:pPr>
      <w:bookmarkStart w:id="3" w:name="_Toc81220053"/>
      <w:r w:rsidRPr="00F36655">
        <w:rPr>
          <w:rFonts w:ascii="Arial" w:hAnsi="Arial" w:cs="Arial"/>
          <w:sz w:val="22"/>
          <w:szCs w:val="22"/>
        </w:rPr>
        <w:t>Research methodology</w:t>
      </w:r>
      <w:bookmarkEnd w:id="3"/>
      <w:r w:rsidRPr="00F36655">
        <w:rPr>
          <w:rFonts w:ascii="Arial" w:hAnsi="Arial" w:cs="Arial"/>
          <w:sz w:val="22"/>
          <w:szCs w:val="22"/>
        </w:rPr>
        <w:t xml:space="preserve"> </w:t>
      </w:r>
    </w:p>
    <w:p w14:paraId="7DAA19E2" w14:textId="77777777" w:rsidR="00AF3817" w:rsidRPr="00F36655" w:rsidRDefault="00AF3817" w:rsidP="00AF3817">
      <w:pPr>
        <w:rPr>
          <w:rFonts w:ascii="Arial" w:hAnsi="Arial" w:cs="Arial"/>
          <w:b/>
          <w:bCs/>
        </w:rPr>
      </w:pPr>
      <w:r w:rsidRPr="00F36655">
        <w:rPr>
          <w:rFonts w:ascii="Arial" w:hAnsi="Arial" w:cs="Arial"/>
          <w:b/>
          <w:bCs/>
        </w:rPr>
        <w:t>Approach</w:t>
      </w:r>
    </w:p>
    <w:p w14:paraId="01AFDE41" w14:textId="77777777" w:rsidR="00AF3817" w:rsidRPr="00F36655" w:rsidRDefault="00AF3817" w:rsidP="00AF3817">
      <w:pPr>
        <w:rPr>
          <w:rFonts w:ascii="Arial" w:hAnsi="Arial" w:cs="Arial"/>
        </w:rPr>
      </w:pPr>
      <w:r w:rsidRPr="00F36655">
        <w:rPr>
          <w:rFonts w:ascii="Arial" w:hAnsi="Arial" w:cs="Arial"/>
        </w:rPr>
        <w:t xml:space="preserve">This research paper is prepared using two types of approaches: Qualitative and quantitative. The quantitative analysis is performed using the primary data collected using the survey questionnaire, and the qualitative analysis is performed by collecting data from different secondary sources. </w:t>
      </w:r>
    </w:p>
    <w:p w14:paraId="52EE0D7F" w14:textId="78B5E729" w:rsidR="00AF3817" w:rsidRPr="00F36655" w:rsidRDefault="00AF3817" w:rsidP="00AF3817">
      <w:pPr>
        <w:rPr>
          <w:rFonts w:ascii="Arial" w:hAnsi="Arial" w:cs="Arial"/>
          <w:b/>
          <w:bCs/>
        </w:rPr>
      </w:pPr>
      <w:r w:rsidRPr="00F36655">
        <w:rPr>
          <w:rFonts w:ascii="Arial" w:hAnsi="Arial" w:cs="Arial"/>
          <w:b/>
          <w:bCs/>
        </w:rPr>
        <w:t xml:space="preserve">Paradigm </w:t>
      </w:r>
    </w:p>
    <w:p w14:paraId="1188AF96" w14:textId="77777777" w:rsidR="00AF3817" w:rsidRPr="00F36655" w:rsidRDefault="00AF3817" w:rsidP="00AF3817">
      <w:pPr>
        <w:rPr>
          <w:rFonts w:ascii="Arial" w:hAnsi="Arial" w:cs="Arial"/>
        </w:rPr>
      </w:pPr>
      <w:r w:rsidRPr="00F36655">
        <w:rPr>
          <w:rFonts w:ascii="Arial" w:hAnsi="Arial" w:cs="Arial"/>
        </w:rPr>
        <w:t xml:space="preserve">Finding out the influence of the virtual learning environment moreover the experiences of students during the learning process is the </w:t>
      </w:r>
      <w:proofErr w:type="gramStart"/>
      <w:r w:rsidRPr="00F36655">
        <w:rPr>
          <w:rFonts w:ascii="Arial" w:hAnsi="Arial" w:cs="Arial"/>
        </w:rPr>
        <w:t>main focus</w:t>
      </w:r>
      <w:proofErr w:type="gramEnd"/>
      <w:r w:rsidRPr="00F36655">
        <w:rPr>
          <w:rFonts w:ascii="Arial" w:hAnsi="Arial" w:cs="Arial"/>
        </w:rPr>
        <w:t xml:space="preserve"> of the research paradigm; it will also help to identify if this learning process has any strengths and weaknesses. </w:t>
      </w:r>
    </w:p>
    <w:p w14:paraId="43C4CDEE" w14:textId="77777777" w:rsidR="00AF3817" w:rsidRPr="00F36655" w:rsidRDefault="00AF3817" w:rsidP="00AF3817">
      <w:pPr>
        <w:rPr>
          <w:rFonts w:ascii="Arial" w:hAnsi="Arial" w:cs="Arial"/>
          <w:b/>
          <w:bCs/>
        </w:rPr>
      </w:pPr>
      <w:r w:rsidRPr="00F36655">
        <w:rPr>
          <w:rFonts w:ascii="Arial" w:hAnsi="Arial" w:cs="Arial"/>
          <w:b/>
          <w:bCs/>
        </w:rPr>
        <w:lastRenderedPageBreak/>
        <w:t xml:space="preserve">Sampling </w:t>
      </w:r>
    </w:p>
    <w:p w14:paraId="1ACA5E55" w14:textId="508ABFF0" w:rsidR="00AF3817" w:rsidRPr="00F36655" w:rsidRDefault="007653CF" w:rsidP="00AF3817">
      <w:pPr>
        <w:rPr>
          <w:rFonts w:ascii="Arial" w:hAnsi="Arial" w:cs="Arial"/>
        </w:rPr>
      </w:pPr>
      <w:r>
        <w:rPr>
          <w:rFonts w:ascii="Arial" w:hAnsi="Arial" w:cs="Arial"/>
        </w:rPr>
        <w:t>T</w:t>
      </w:r>
      <w:r w:rsidR="00AF3817" w:rsidRPr="00F36655">
        <w:rPr>
          <w:rFonts w:ascii="Arial" w:hAnsi="Arial" w:cs="Arial"/>
        </w:rPr>
        <w:t>o conduct the survey, 70 participants are selected, their responses will be gathered, maintaining all the safety procedures because of the pandemic situation. So</w:t>
      </w:r>
      <w:r w:rsidR="00500270" w:rsidRPr="00F36655">
        <w:rPr>
          <w:rFonts w:ascii="Arial" w:hAnsi="Arial" w:cs="Arial"/>
        </w:rPr>
        <w:t>,</w:t>
      </w:r>
      <w:r w:rsidR="00AF3817" w:rsidRPr="00F36655">
        <w:rPr>
          <w:rFonts w:ascii="Arial" w:hAnsi="Arial" w:cs="Arial"/>
        </w:rPr>
        <w:t xml:space="preserve"> the survey will be conducted using an online platform by maintaining all the ethical values.</w:t>
      </w:r>
    </w:p>
    <w:p w14:paraId="08996AE1" w14:textId="3F97B64C" w:rsidR="00F13BB7" w:rsidRPr="00F36655" w:rsidRDefault="00F13BB7">
      <w:pPr>
        <w:rPr>
          <w:rFonts w:ascii="Arial" w:hAnsi="Arial" w:cs="Arial"/>
        </w:rPr>
      </w:pPr>
      <w:r w:rsidRPr="00F36655">
        <w:rPr>
          <w:rFonts w:ascii="Arial" w:hAnsi="Arial" w:cs="Arial"/>
        </w:rPr>
        <w:br w:type="page"/>
      </w:r>
    </w:p>
    <w:p w14:paraId="2779E40F" w14:textId="1D04CE89" w:rsidR="00A03401" w:rsidRPr="00F36655" w:rsidRDefault="00E04CAC" w:rsidP="00A03401">
      <w:pPr>
        <w:pStyle w:val="Heading1"/>
        <w:rPr>
          <w:rFonts w:ascii="Arial" w:hAnsi="Arial" w:cs="Arial"/>
          <w:sz w:val="22"/>
          <w:szCs w:val="22"/>
        </w:rPr>
      </w:pPr>
      <w:bookmarkStart w:id="4" w:name="_Toc81220054"/>
      <w:r w:rsidRPr="00F36655">
        <w:rPr>
          <w:rFonts w:ascii="Arial" w:hAnsi="Arial" w:cs="Arial"/>
          <w:sz w:val="22"/>
          <w:szCs w:val="22"/>
        </w:rPr>
        <w:lastRenderedPageBreak/>
        <w:t>The p</w:t>
      </w:r>
      <w:r w:rsidR="00A03401" w:rsidRPr="00F36655">
        <w:rPr>
          <w:rFonts w:ascii="Arial" w:hAnsi="Arial" w:cs="Arial"/>
          <w:sz w:val="22"/>
          <w:szCs w:val="22"/>
        </w:rPr>
        <w:t xml:space="preserve">rimary </w:t>
      </w:r>
      <w:r w:rsidRPr="00F36655">
        <w:rPr>
          <w:rFonts w:ascii="Arial" w:hAnsi="Arial" w:cs="Arial"/>
          <w:sz w:val="22"/>
          <w:szCs w:val="22"/>
        </w:rPr>
        <w:t>a</w:t>
      </w:r>
      <w:r w:rsidR="00A03401" w:rsidRPr="00F36655">
        <w:rPr>
          <w:rFonts w:ascii="Arial" w:hAnsi="Arial" w:cs="Arial"/>
          <w:sz w:val="22"/>
          <w:szCs w:val="22"/>
        </w:rPr>
        <w:t>nalysis of data</w:t>
      </w:r>
      <w:bookmarkEnd w:id="4"/>
      <w:r w:rsidR="00A03401" w:rsidRPr="00F36655">
        <w:rPr>
          <w:rFonts w:ascii="Arial" w:hAnsi="Arial" w:cs="Arial"/>
          <w:sz w:val="22"/>
          <w:szCs w:val="22"/>
        </w:rPr>
        <w:t xml:space="preserve"> </w:t>
      </w:r>
    </w:p>
    <w:p w14:paraId="4879006E" w14:textId="68BCD6F6" w:rsidR="00A03401" w:rsidRPr="00F36655" w:rsidRDefault="00A03401" w:rsidP="00A03401">
      <w:pPr>
        <w:rPr>
          <w:rFonts w:ascii="Arial" w:hAnsi="Arial" w:cs="Arial"/>
        </w:rPr>
      </w:pPr>
      <w:r w:rsidRPr="00F36655">
        <w:rPr>
          <w:rFonts w:ascii="Arial" w:hAnsi="Arial" w:cs="Arial"/>
        </w:rPr>
        <w:t xml:space="preserve">Primary data collection is the process of collecting data </w:t>
      </w:r>
      <w:r w:rsidR="00E04CAC" w:rsidRPr="00F36655">
        <w:rPr>
          <w:rFonts w:ascii="Arial" w:hAnsi="Arial" w:cs="Arial"/>
        </w:rPr>
        <w:t>i</w:t>
      </w:r>
      <w:r w:rsidRPr="00F36655">
        <w:rPr>
          <w:rFonts w:ascii="Arial" w:hAnsi="Arial" w:cs="Arial"/>
        </w:rPr>
        <w:t>n real</w:t>
      </w:r>
      <w:r w:rsidR="00E04CAC" w:rsidRPr="00F36655">
        <w:rPr>
          <w:rFonts w:ascii="Arial" w:hAnsi="Arial" w:cs="Arial"/>
        </w:rPr>
        <w:t>-</w:t>
      </w:r>
      <w:r w:rsidRPr="00F36655">
        <w:rPr>
          <w:rFonts w:ascii="Arial" w:hAnsi="Arial" w:cs="Arial"/>
        </w:rPr>
        <w:t xml:space="preserve">time by physically involving in the process of </w:t>
      </w:r>
      <w:r w:rsidR="00AE6C5A" w:rsidRPr="00F36655">
        <w:rPr>
          <w:rFonts w:ascii="Arial" w:hAnsi="Arial" w:cs="Arial"/>
        </w:rPr>
        <w:t xml:space="preserve">collecting data from </w:t>
      </w:r>
      <w:r w:rsidR="007653CF">
        <w:rPr>
          <w:rFonts w:ascii="Arial" w:hAnsi="Arial" w:cs="Arial"/>
        </w:rPr>
        <w:t xml:space="preserve">a </w:t>
      </w:r>
      <w:r w:rsidR="00AE6C5A" w:rsidRPr="00F36655">
        <w:rPr>
          <w:rFonts w:ascii="Arial" w:hAnsi="Arial" w:cs="Arial"/>
        </w:rPr>
        <w:t>different source</w:t>
      </w:r>
      <w:r w:rsidRPr="00F36655">
        <w:rPr>
          <w:rFonts w:ascii="Arial" w:hAnsi="Arial" w:cs="Arial"/>
        </w:rPr>
        <w:t xml:space="preserve">. And the primary data analysis </w:t>
      </w:r>
      <w:r w:rsidR="00AE6C5A" w:rsidRPr="00F36655">
        <w:rPr>
          <w:rFonts w:ascii="Arial" w:hAnsi="Arial" w:cs="Arial"/>
        </w:rPr>
        <w:t xml:space="preserve">indicates the </w:t>
      </w:r>
      <w:r w:rsidRPr="00F36655">
        <w:rPr>
          <w:rFonts w:ascii="Arial" w:hAnsi="Arial" w:cs="Arial"/>
        </w:rPr>
        <w:t>analysi</w:t>
      </w:r>
      <w:r w:rsidR="00AE6C5A" w:rsidRPr="00F36655">
        <w:rPr>
          <w:rFonts w:ascii="Arial" w:hAnsi="Arial" w:cs="Arial"/>
        </w:rPr>
        <w:t xml:space="preserve">s of </w:t>
      </w:r>
      <w:r w:rsidRPr="00F36655">
        <w:rPr>
          <w:rFonts w:ascii="Arial" w:hAnsi="Arial" w:cs="Arial"/>
        </w:rPr>
        <w:t>those directly collected data. In preparing this report of the data collection process was incurred online</w:t>
      </w:r>
      <w:r w:rsidR="00E04CAC" w:rsidRPr="00F36655">
        <w:rPr>
          <w:rFonts w:ascii="Arial" w:hAnsi="Arial" w:cs="Arial"/>
        </w:rPr>
        <w:t>,</w:t>
      </w:r>
      <w:r w:rsidRPr="00F36655">
        <w:rPr>
          <w:rFonts w:ascii="Arial" w:hAnsi="Arial" w:cs="Arial"/>
        </w:rPr>
        <w:t xml:space="preserve"> and these 20 questions were used. The number of participants was 70.</w:t>
      </w:r>
    </w:p>
    <w:p w14:paraId="4EC40DF5" w14:textId="2CA70354" w:rsidR="00FF1355" w:rsidRPr="00F36655" w:rsidRDefault="00FF1355" w:rsidP="00FF1355">
      <w:pPr>
        <w:rPr>
          <w:rFonts w:ascii="Arial" w:hAnsi="Arial" w:cs="Arial"/>
          <w:b/>
          <w:bCs/>
        </w:rPr>
      </w:pPr>
      <w:r w:rsidRPr="00F36655">
        <w:rPr>
          <w:rFonts w:ascii="Arial" w:hAnsi="Arial" w:cs="Arial"/>
          <w:b/>
          <w:bCs/>
        </w:rPr>
        <w:t xml:space="preserve">1. Have you ever experience the virtual learning environment for any academic </w:t>
      </w:r>
      <w:r w:rsidR="00A03401" w:rsidRPr="00F36655">
        <w:rPr>
          <w:rFonts w:ascii="Arial" w:hAnsi="Arial" w:cs="Arial"/>
          <w:b/>
          <w:bCs/>
        </w:rPr>
        <w:t>course?</w:t>
      </w:r>
    </w:p>
    <w:p w14:paraId="52583C81" w14:textId="5AC83F00" w:rsidR="00FF1355" w:rsidRPr="00F36655" w:rsidRDefault="00FF1355" w:rsidP="00FF1355">
      <w:pPr>
        <w:pStyle w:val="ListParagraph"/>
        <w:numPr>
          <w:ilvl w:val="0"/>
          <w:numId w:val="7"/>
        </w:numPr>
        <w:rPr>
          <w:rFonts w:ascii="Arial" w:hAnsi="Arial" w:cs="Arial"/>
        </w:rPr>
      </w:pPr>
      <w:r w:rsidRPr="00F36655">
        <w:rPr>
          <w:rFonts w:ascii="Arial" w:hAnsi="Arial" w:cs="Arial"/>
        </w:rPr>
        <w:t xml:space="preserve">Yes </w:t>
      </w:r>
    </w:p>
    <w:p w14:paraId="1E160C2A" w14:textId="71A10594" w:rsidR="00FF1355" w:rsidRPr="00F36655" w:rsidRDefault="00FF1355" w:rsidP="00FF1355">
      <w:pPr>
        <w:pStyle w:val="ListParagraph"/>
        <w:numPr>
          <w:ilvl w:val="0"/>
          <w:numId w:val="7"/>
        </w:numPr>
        <w:rPr>
          <w:rFonts w:ascii="Arial" w:hAnsi="Arial" w:cs="Arial"/>
        </w:rPr>
      </w:pPr>
      <w:r w:rsidRPr="00F36655">
        <w:rPr>
          <w:rFonts w:ascii="Arial" w:hAnsi="Arial" w:cs="Arial"/>
        </w:rPr>
        <w:t xml:space="preserve">No </w:t>
      </w:r>
    </w:p>
    <w:p w14:paraId="4EDD5EEE" w14:textId="1E37802A" w:rsidR="00FF1355" w:rsidRPr="00F36655" w:rsidRDefault="00FF1355" w:rsidP="00FF1355">
      <w:pPr>
        <w:pStyle w:val="ListParagraph"/>
        <w:numPr>
          <w:ilvl w:val="0"/>
          <w:numId w:val="7"/>
        </w:numPr>
        <w:rPr>
          <w:rFonts w:ascii="Arial" w:hAnsi="Arial" w:cs="Arial"/>
        </w:rPr>
      </w:pPr>
      <w:r w:rsidRPr="00F36655">
        <w:rPr>
          <w:rFonts w:ascii="Arial" w:hAnsi="Arial" w:cs="Arial"/>
        </w:rPr>
        <w:t xml:space="preserve">No idea </w:t>
      </w:r>
    </w:p>
    <w:p w14:paraId="523C8C25" w14:textId="39F88010" w:rsidR="00A03401" w:rsidRPr="00F36655" w:rsidRDefault="00A03401" w:rsidP="00A03401">
      <w:pPr>
        <w:jc w:val="center"/>
        <w:rPr>
          <w:rFonts w:ascii="Arial" w:hAnsi="Arial" w:cs="Arial"/>
        </w:rPr>
      </w:pPr>
      <w:r w:rsidRPr="00F36655">
        <w:rPr>
          <w:rFonts w:ascii="Arial" w:hAnsi="Arial" w:cs="Arial"/>
          <w:noProof/>
        </w:rPr>
        <w:drawing>
          <wp:inline distT="0" distB="0" distL="0" distR="0" wp14:anchorId="0D55C679" wp14:editId="375C422B">
            <wp:extent cx="5433060" cy="2377440"/>
            <wp:effectExtent l="0" t="0" r="15240" b="381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EEB9E51" w14:textId="77777777" w:rsidR="00475CD2" w:rsidRPr="00F36655" w:rsidRDefault="00475CD2" w:rsidP="00F84ECE">
      <w:pPr>
        <w:rPr>
          <w:rFonts w:ascii="Arial" w:hAnsi="Arial" w:cs="Arial"/>
        </w:rPr>
      </w:pPr>
    </w:p>
    <w:p w14:paraId="1C677FD7" w14:textId="0E2DF932" w:rsidR="00475CD2" w:rsidRPr="00F36655" w:rsidRDefault="00F84ECE" w:rsidP="00F84ECE">
      <w:pPr>
        <w:rPr>
          <w:rFonts w:ascii="Arial" w:hAnsi="Arial" w:cs="Arial"/>
        </w:rPr>
      </w:pPr>
      <w:r w:rsidRPr="00F36655">
        <w:rPr>
          <w:rFonts w:ascii="Arial" w:hAnsi="Arial" w:cs="Arial"/>
        </w:rPr>
        <w:t xml:space="preserve">82% of the students have great that they have experienced in the VLC module for the purpose </w:t>
      </w:r>
    </w:p>
    <w:p w14:paraId="7E488CAD" w14:textId="489AEB2D" w:rsidR="00F84ECE" w:rsidRPr="00F36655" w:rsidRDefault="00F84ECE" w:rsidP="00F84ECE">
      <w:pPr>
        <w:rPr>
          <w:rFonts w:ascii="Arial" w:hAnsi="Arial" w:cs="Arial"/>
        </w:rPr>
      </w:pPr>
      <w:r w:rsidRPr="00F36655">
        <w:rPr>
          <w:rFonts w:ascii="Arial" w:hAnsi="Arial" w:cs="Arial"/>
        </w:rPr>
        <w:t>of academic learning, 16% of the students denied that they hadn</w:t>
      </w:r>
      <w:r w:rsidR="00E04CAC" w:rsidRPr="00F36655">
        <w:rPr>
          <w:rFonts w:ascii="Arial" w:hAnsi="Arial" w:cs="Arial"/>
        </w:rPr>
        <w:t>’</w:t>
      </w:r>
      <w:r w:rsidRPr="00F36655">
        <w:rPr>
          <w:rFonts w:ascii="Arial" w:hAnsi="Arial" w:cs="Arial"/>
        </w:rPr>
        <w:t xml:space="preserve">t experienced this module, and 2% of the students have no idea about this system. </w:t>
      </w:r>
    </w:p>
    <w:p w14:paraId="1D8FA8BB" w14:textId="2F8F8DEF" w:rsidR="00FF1355" w:rsidRPr="00F36655" w:rsidRDefault="00FF1355" w:rsidP="00FF1355">
      <w:pPr>
        <w:rPr>
          <w:rFonts w:ascii="Arial" w:hAnsi="Arial" w:cs="Arial"/>
          <w:b/>
          <w:bCs/>
        </w:rPr>
      </w:pPr>
      <w:r w:rsidRPr="00F36655">
        <w:rPr>
          <w:rFonts w:ascii="Arial" w:hAnsi="Arial" w:cs="Arial"/>
          <w:b/>
          <w:bCs/>
        </w:rPr>
        <w:t xml:space="preserve">2. If you </w:t>
      </w:r>
      <w:r w:rsidR="00AE6C5A" w:rsidRPr="00F36655">
        <w:rPr>
          <w:rFonts w:ascii="Arial" w:hAnsi="Arial" w:cs="Arial"/>
          <w:b/>
          <w:bCs/>
        </w:rPr>
        <w:t xml:space="preserve">have chosen Yes for </w:t>
      </w:r>
      <w:r w:rsidR="007653CF">
        <w:rPr>
          <w:rFonts w:ascii="Arial" w:hAnsi="Arial" w:cs="Arial"/>
          <w:b/>
          <w:bCs/>
        </w:rPr>
        <w:t xml:space="preserve">the </w:t>
      </w:r>
      <w:r w:rsidRPr="00F36655">
        <w:rPr>
          <w:rFonts w:ascii="Arial" w:hAnsi="Arial" w:cs="Arial"/>
          <w:b/>
          <w:bCs/>
        </w:rPr>
        <w:t xml:space="preserve">answer no 1 is yes, then do you feel the process is too complex to adopt </w:t>
      </w:r>
    </w:p>
    <w:p w14:paraId="2B48C05D" w14:textId="07B3F99E" w:rsidR="00FF1355" w:rsidRPr="00F36655" w:rsidRDefault="00FF1355" w:rsidP="00FF1355">
      <w:pPr>
        <w:pStyle w:val="ListParagraph"/>
        <w:numPr>
          <w:ilvl w:val="0"/>
          <w:numId w:val="5"/>
        </w:numPr>
        <w:rPr>
          <w:rFonts w:ascii="Arial" w:hAnsi="Arial" w:cs="Arial"/>
        </w:rPr>
      </w:pPr>
      <w:r w:rsidRPr="00F36655">
        <w:rPr>
          <w:rFonts w:ascii="Arial" w:hAnsi="Arial" w:cs="Arial"/>
        </w:rPr>
        <w:t xml:space="preserve">Yes </w:t>
      </w:r>
    </w:p>
    <w:p w14:paraId="21086CA1" w14:textId="6E8DB832" w:rsidR="00FF1355" w:rsidRPr="00F36655" w:rsidRDefault="00FF1355" w:rsidP="00FF1355">
      <w:pPr>
        <w:pStyle w:val="ListParagraph"/>
        <w:numPr>
          <w:ilvl w:val="0"/>
          <w:numId w:val="5"/>
        </w:numPr>
        <w:rPr>
          <w:rFonts w:ascii="Arial" w:hAnsi="Arial" w:cs="Arial"/>
        </w:rPr>
      </w:pPr>
      <w:r w:rsidRPr="00F36655">
        <w:rPr>
          <w:rFonts w:ascii="Arial" w:hAnsi="Arial" w:cs="Arial"/>
        </w:rPr>
        <w:t xml:space="preserve">Not really </w:t>
      </w:r>
    </w:p>
    <w:p w14:paraId="5B3C22D8" w14:textId="2D45E1E8" w:rsidR="00FF1355" w:rsidRPr="00F36655" w:rsidRDefault="00FF1355" w:rsidP="00FF1355">
      <w:pPr>
        <w:pStyle w:val="ListParagraph"/>
        <w:numPr>
          <w:ilvl w:val="0"/>
          <w:numId w:val="5"/>
        </w:numPr>
        <w:rPr>
          <w:rFonts w:ascii="Arial" w:hAnsi="Arial" w:cs="Arial"/>
        </w:rPr>
      </w:pPr>
      <w:r w:rsidRPr="00F36655">
        <w:rPr>
          <w:rFonts w:ascii="Arial" w:hAnsi="Arial" w:cs="Arial"/>
        </w:rPr>
        <w:t>Very much easier to adopt</w:t>
      </w:r>
    </w:p>
    <w:p w14:paraId="6CF84623" w14:textId="21C0B7A2" w:rsidR="00A03401" w:rsidRPr="00F36655" w:rsidRDefault="00A03401" w:rsidP="00A03401">
      <w:pPr>
        <w:rPr>
          <w:rFonts w:ascii="Arial" w:hAnsi="Arial" w:cs="Arial"/>
        </w:rPr>
      </w:pPr>
      <w:r w:rsidRPr="00F36655">
        <w:rPr>
          <w:rFonts w:ascii="Arial" w:hAnsi="Arial" w:cs="Arial"/>
          <w:noProof/>
        </w:rPr>
        <w:lastRenderedPageBreak/>
        <w:drawing>
          <wp:inline distT="0" distB="0" distL="0" distR="0" wp14:anchorId="795173D3" wp14:editId="594455BD">
            <wp:extent cx="5501640" cy="2072640"/>
            <wp:effectExtent l="0" t="0" r="3810" b="381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B71750C" w14:textId="2F398541" w:rsidR="00F84ECE" w:rsidRPr="00F36655" w:rsidRDefault="003D7EA0" w:rsidP="00F84ECE">
      <w:pPr>
        <w:rPr>
          <w:rFonts w:ascii="Arial" w:hAnsi="Arial" w:cs="Arial"/>
        </w:rPr>
      </w:pPr>
      <w:r w:rsidRPr="00F36655">
        <w:rPr>
          <w:rFonts w:ascii="Arial" w:hAnsi="Arial" w:cs="Arial"/>
        </w:rPr>
        <w:t xml:space="preserve">The students who have taken part in the learning process using the VLE module have expressed that the system is very easy to adapt according to 72% of them, 25% of the total students have expressed that the process is not that complex. Only </w:t>
      </w:r>
      <w:r w:rsidR="00A03401" w:rsidRPr="00F36655">
        <w:rPr>
          <w:rFonts w:ascii="Arial" w:hAnsi="Arial" w:cs="Arial"/>
        </w:rPr>
        <w:t>3%</w:t>
      </w:r>
      <w:r w:rsidRPr="00F36655">
        <w:rPr>
          <w:rFonts w:ascii="Arial" w:hAnsi="Arial" w:cs="Arial"/>
        </w:rPr>
        <w:t xml:space="preserve"> have found this process complex.</w:t>
      </w:r>
    </w:p>
    <w:p w14:paraId="2D11A7D0" w14:textId="77777777" w:rsidR="00FF1355" w:rsidRPr="00F36655" w:rsidRDefault="00FF1355" w:rsidP="00FF1355">
      <w:pPr>
        <w:rPr>
          <w:rFonts w:ascii="Arial" w:hAnsi="Arial" w:cs="Arial"/>
          <w:b/>
          <w:bCs/>
        </w:rPr>
      </w:pPr>
      <w:r w:rsidRPr="00F36655">
        <w:rPr>
          <w:rFonts w:ascii="Arial" w:hAnsi="Arial" w:cs="Arial"/>
          <w:b/>
          <w:bCs/>
        </w:rPr>
        <w:t xml:space="preserve">3. Do you think a virtual learning environment enhances the learning experience? </w:t>
      </w:r>
    </w:p>
    <w:p w14:paraId="195FAD42" w14:textId="79D9CC7B" w:rsidR="00FF1355" w:rsidRPr="00F36655" w:rsidRDefault="00FF1355" w:rsidP="00FF1355">
      <w:pPr>
        <w:pStyle w:val="ListParagraph"/>
        <w:numPr>
          <w:ilvl w:val="0"/>
          <w:numId w:val="3"/>
        </w:numPr>
        <w:rPr>
          <w:rFonts w:ascii="Arial" w:hAnsi="Arial" w:cs="Arial"/>
        </w:rPr>
      </w:pPr>
      <w:r w:rsidRPr="00F36655">
        <w:rPr>
          <w:rFonts w:ascii="Arial" w:hAnsi="Arial" w:cs="Arial"/>
        </w:rPr>
        <w:t xml:space="preserve">Yes </w:t>
      </w:r>
    </w:p>
    <w:p w14:paraId="06867686" w14:textId="34940681" w:rsidR="00FF1355" w:rsidRPr="00F36655" w:rsidRDefault="00FF1355" w:rsidP="00FF1355">
      <w:pPr>
        <w:pStyle w:val="ListParagraph"/>
        <w:numPr>
          <w:ilvl w:val="0"/>
          <w:numId w:val="3"/>
        </w:numPr>
        <w:rPr>
          <w:rFonts w:ascii="Arial" w:hAnsi="Arial" w:cs="Arial"/>
        </w:rPr>
      </w:pPr>
      <w:r w:rsidRPr="00F36655">
        <w:rPr>
          <w:rFonts w:ascii="Arial" w:hAnsi="Arial" w:cs="Arial"/>
        </w:rPr>
        <w:t xml:space="preserve">Maybe </w:t>
      </w:r>
    </w:p>
    <w:p w14:paraId="6F7DB956" w14:textId="4DA3CB3B" w:rsidR="00FF1355" w:rsidRPr="00F36655" w:rsidRDefault="00FF1355" w:rsidP="00FF1355">
      <w:pPr>
        <w:pStyle w:val="ListParagraph"/>
        <w:numPr>
          <w:ilvl w:val="0"/>
          <w:numId w:val="3"/>
        </w:numPr>
        <w:rPr>
          <w:rFonts w:ascii="Arial" w:hAnsi="Arial" w:cs="Arial"/>
        </w:rPr>
      </w:pPr>
      <w:r w:rsidRPr="00F36655">
        <w:rPr>
          <w:rFonts w:ascii="Arial" w:hAnsi="Arial" w:cs="Arial"/>
        </w:rPr>
        <w:t xml:space="preserve">No </w:t>
      </w:r>
    </w:p>
    <w:p w14:paraId="1FB881E2" w14:textId="38794361" w:rsidR="00A03401" w:rsidRPr="00F36655" w:rsidRDefault="00A03401" w:rsidP="00A03401">
      <w:pPr>
        <w:rPr>
          <w:rFonts w:ascii="Arial" w:hAnsi="Arial" w:cs="Arial"/>
        </w:rPr>
      </w:pPr>
      <w:r w:rsidRPr="00F36655">
        <w:rPr>
          <w:rFonts w:ascii="Arial" w:hAnsi="Arial" w:cs="Arial"/>
          <w:noProof/>
        </w:rPr>
        <w:drawing>
          <wp:inline distT="0" distB="0" distL="0" distR="0" wp14:anchorId="1F1ABA14" wp14:editId="560A4B79">
            <wp:extent cx="5928360" cy="2087880"/>
            <wp:effectExtent l="0" t="0" r="15240" b="762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94777E7" w14:textId="59C091D0" w:rsidR="003D7EA0" w:rsidRPr="00F36655" w:rsidRDefault="003D7EA0" w:rsidP="003D7EA0">
      <w:pPr>
        <w:rPr>
          <w:rFonts w:ascii="Arial" w:hAnsi="Arial" w:cs="Arial"/>
        </w:rPr>
      </w:pPr>
      <w:r w:rsidRPr="00F36655">
        <w:rPr>
          <w:rFonts w:ascii="Arial" w:hAnsi="Arial" w:cs="Arial"/>
        </w:rPr>
        <w:t>According to the survey, most of the students agreed with the fact that the virtual learning environment enhances the learning experience. This conclusion is drawn watching the survey that indicates 8</w:t>
      </w:r>
      <w:r w:rsidR="00F053F1" w:rsidRPr="00F36655">
        <w:rPr>
          <w:rFonts w:ascii="Arial" w:hAnsi="Arial" w:cs="Arial"/>
        </w:rPr>
        <w:t>2</w:t>
      </w:r>
      <w:r w:rsidRPr="00F36655">
        <w:rPr>
          <w:rFonts w:ascii="Arial" w:hAnsi="Arial" w:cs="Arial"/>
        </w:rPr>
        <w:t>% of the students have said yes to the question</w:t>
      </w:r>
      <w:r w:rsidR="00F053F1" w:rsidRPr="00F36655">
        <w:rPr>
          <w:rFonts w:ascii="Arial" w:hAnsi="Arial" w:cs="Arial"/>
        </w:rPr>
        <w:t>, 3% said no</w:t>
      </w:r>
      <w:r w:rsidR="00E04CAC" w:rsidRPr="00F36655">
        <w:rPr>
          <w:rFonts w:ascii="Arial" w:hAnsi="Arial" w:cs="Arial"/>
        </w:rPr>
        <w:t>,</w:t>
      </w:r>
      <w:r w:rsidR="00F053F1" w:rsidRPr="00F36655">
        <w:rPr>
          <w:rFonts w:ascii="Arial" w:hAnsi="Arial" w:cs="Arial"/>
        </w:rPr>
        <w:t xml:space="preserve"> and 15% responded to maybe.</w:t>
      </w:r>
    </w:p>
    <w:p w14:paraId="453BFD18" w14:textId="77777777" w:rsidR="00FF1355" w:rsidRPr="00F36655" w:rsidRDefault="00FF1355" w:rsidP="00FF1355">
      <w:pPr>
        <w:rPr>
          <w:rFonts w:ascii="Arial" w:hAnsi="Arial" w:cs="Arial"/>
          <w:b/>
          <w:bCs/>
        </w:rPr>
      </w:pPr>
      <w:r w:rsidRPr="00F36655">
        <w:rPr>
          <w:rFonts w:ascii="Arial" w:hAnsi="Arial" w:cs="Arial"/>
          <w:b/>
          <w:bCs/>
        </w:rPr>
        <w:t xml:space="preserve">4. How many hours of a day do you spend on the internet </w:t>
      </w:r>
    </w:p>
    <w:p w14:paraId="29696E71" w14:textId="64E32A02" w:rsidR="00FF1355" w:rsidRPr="00F36655" w:rsidRDefault="00FF1355" w:rsidP="00FF1355">
      <w:pPr>
        <w:pStyle w:val="ListParagraph"/>
        <w:numPr>
          <w:ilvl w:val="0"/>
          <w:numId w:val="1"/>
        </w:numPr>
        <w:rPr>
          <w:rFonts w:ascii="Arial" w:hAnsi="Arial" w:cs="Arial"/>
        </w:rPr>
      </w:pPr>
      <w:r w:rsidRPr="00F36655">
        <w:rPr>
          <w:rFonts w:ascii="Arial" w:hAnsi="Arial" w:cs="Arial"/>
        </w:rPr>
        <w:t xml:space="preserve">2-3 hrs </w:t>
      </w:r>
    </w:p>
    <w:p w14:paraId="4CBEAE08" w14:textId="371DC456" w:rsidR="00FF1355" w:rsidRPr="00F36655" w:rsidRDefault="00FF1355" w:rsidP="00FF1355">
      <w:pPr>
        <w:pStyle w:val="ListParagraph"/>
        <w:numPr>
          <w:ilvl w:val="0"/>
          <w:numId w:val="1"/>
        </w:numPr>
        <w:rPr>
          <w:rFonts w:ascii="Arial" w:hAnsi="Arial" w:cs="Arial"/>
        </w:rPr>
      </w:pPr>
      <w:r w:rsidRPr="00F36655">
        <w:rPr>
          <w:rFonts w:ascii="Arial" w:hAnsi="Arial" w:cs="Arial"/>
        </w:rPr>
        <w:t xml:space="preserve">4-5 hrs </w:t>
      </w:r>
    </w:p>
    <w:p w14:paraId="4A273F99" w14:textId="01481819" w:rsidR="00FF1355" w:rsidRPr="00F36655" w:rsidRDefault="00FF1355" w:rsidP="00FF1355">
      <w:pPr>
        <w:pStyle w:val="ListParagraph"/>
        <w:numPr>
          <w:ilvl w:val="0"/>
          <w:numId w:val="1"/>
        </w:numPr>
        <w:rPr>
          <w:rFonts w:ascii="Arial" w:hAnsi="Arial" w:cs="Arial"/>
        </w:rPr>
      </w:pPr>
      <w:r w:rsidRPr="00F36655">
        <w:rPr>
          <w:rFonts w:ascii="Arial" w:hAnsi="Arial" w:cs="Arial"/>
        </w:rPr>
        <w:t xml:space="preserve">7-9 hours </w:t>
      </w:r>
    </w:p>
    <w:p w14:paraId="5EBFB07D" w14:textId="06BF0EDA" w:rsidR="00FF1355" w:rsidRPr="00F36655" w:rsidRDefault="00FF1355" w:rsidP="00FF1355">
      <w:pPr>
        <w:pStyle w:val="ListParagraph"/>
        <w:numPr>
          <w:ilvl w:val="0"/>
          <w:numId w:val="1"/>
        </w:numPr>
        <w:rPr>
          <w:rFonts w:ascii="Arial" w:hAnsi="Arial" w:cs="Arial"/>
        </w:rPr>
      </w:pPr>
      <w:r w:rsidRPr="00F36655">
        <w:rPr>
          <w:rFonts w:ascii="Arial" w:hAnsi="Arial" w:cs="Arial"/>
        </w:rPr>
        <w:lastRenderedPageBreak/>
        <w:t xml:space="preserve">Almost </w:t>
      </w:r>
      <w:proofErr w:type="gramStart"/>
      <w:r w:rsidRPr="00F36655">
        <w:rPr>
          <w:rFonts w:ascii="Arial" w:hAnsi="Arial" w:cs="Arial"/>
        </w:rPr>
        <w:t>all the day</w:t>
      </w:r>
      <w:proofErr w:type="gramEnd"/>
      <w:r w:rsidRPr="00F36655">
        <w:rPr>
          <w:rFonts w:ascii="Arial" w:hAnsi="Arial" w:cs="Arial"/>
        </w:rPr>
        <w:t xml:space="preserve"> </w:t>
      </w:r>
    </w:p>
    <w:p w14:paraId="02869A72" w14:textId="00DFC2FC" w:rsidR="00A03401" w:rsidRPr="00F36655" w:rsidRDefault="00A03401" w:rsidP="00A03401">
      <w:pPr>
        <w:rPr>
          <w:rFonts w:ascii="Arial" w:hAnsi="Arial" w:cs="Arial"/>
        </w:rPr>
      </w:pPr>
      <w:r w:rsidRPr="00F36655">
        <w:rPr>
          <w:rFonts w:ascii="Arial" w:hAnsi="Arial" w:cs="Arial"/>
          <w:noProof/>
        </w:rPr>
        <w:drawing>
          <wp:inline distT="0" distB="0" distL="0" distR="0" wp14:anchorId="2348008A" wp14:editId="51C32FF9">
            <wp:extent cx="5455920" cy="1996440"/>
            <wp:effectExtent l="0" t="0" r="11430" b="381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261E21E" w14:textId="1E3DF97A" w:rsidR="003D7EA0" w:rsidRPr="00F36655" w:rsidRDefault="003D7EA0" w:rsidP="003D7EA0">
      <w:pPr>
        <w:rPr>
          <w:rFonts w:ascii="Arial" w:hAnsi="Arial" w:cs="Arial"/>
        </w:rPr>
      </w:pPr>
      <w:r w:rsidRPr="00F36655">
        <w:rPr>
          <w:rFonts w:ascii="Arial" w:hAnsi="Arial" w:cs="Arial"/>
        </w:rPr>
        <w:t xml:space="preserve">The rate of internet users of the students </w:t>
      </w:r>
      <w:proofErr w:type="gramStart"/>
      <w:r w:rsidRPr="00F36655">
        <w:rPr>
          <w:rFonts w:ascii="Arial" w:hAnsi="Arial" w:cs="Arial"/>
        </w:rPr>
        <w:t>of</w:t>
      </w:r>
      <w:proofErr w:type="gramEnd"/>
      <w:r w:rsidRPr="00F36655">
        <w:rPr>
          <w:rFonts w:ascii="Arial" w:hAnsi="Arial" w:cs="Arial"/>
        </w:rPr>
        <w:t xml:space="preserve"> the university is very high according to the survey. 40% of the students have ensured that they used the internet almost all day long, and 32% have said that they spend all was 7 to 9 hours browsing the internet.</w:t>
      </w:r>
    </w:p>
    <w:p w14:paraId="7AE2986D" w14:textId="4BA6AC7B" w:rsidR="00FF1355" w:rsidRPr="00F36655" w:rsidRDefault="00FF1355" w:rsidP="00FF1355">
      <w:pPr>
        <w:rPr>
          <w:rFonts w:ascii="Arial" w:hAnsi="Arial" w:cs="Arial"/>
          <w:b/>
          <w:bCs/>
        </w:rPr>
      </w:pPr>
      <w:r w:rsidRPr="00F36655">
        <w:rPr>
          <w:rFonts w:ascii="Arial" w:hAnsi="Arial" w:cs="Arial"/>
          <w:b/>
          <w:bCs/>
        </w:rPr>
        <w:t>5. Among the time you spend on the internet, how much of the time do you spend on academic learning purposes or learning a skill</w:t>
      </w:r>
      <w:r w:rsidR="00475CD2" w:rsidRPr="00F36655">
        <w:rPr>
          <w:rFonts w:ascii="Arial" w:hAnsi="Arial" w:cs="Arial"/>
          <w:b/>
          <w:bCs/>
        </w:rPr>
        <w:t>?</w:t>
      </w:r>
    </w:p>
    <w:p w14:paraId="61FE98D0" w14:textId="15B3240B" w:rsidR="00FF1355" w:rsidRPr="00F36655" w:rsidRDefault="00FF1355" w:rsidP="00FF1355">
      <w:pPr>
        <w:pStyle w:val="ListParagraph"/>
        <w:numPr>
          <w:ilvl w:val="0"/>
          <w:numId w:val="9"/>
        </w:numPr>
        <w:rPr>
          <w:rFonts w:ascii="Arial" w:hAnsi="Arial" w:cs="Arial"/>
        </w:rPr>
      </w:pPr>
      <w:r w:rsidRPr="00F36655">
        <w:rPr>
          <w:rFonts w:ascii="Arial" w:hAnsi="Arial" w:cs="Arial"/>
        </w:rPr>
        <w:t xml:space="preserve">1/4 </w:t>
      </w:r>
    </w:p>
    <w:p w14:paraId="7F395048" w14:textId="0736E0B6" w:rsidR="00FF1355" w:rsidRPr="00F36655" w:rsidRDefault="00FF1355" w:rsidP="00FF1355">
      <w:pPr>
        <w:pStyle w:val="ListParagraph"/>
        <w:numPr>
          <w:ilvl w:val="0"/>
          <w:numId w:val="9"/>
        </w:numPr>
        <w:rPr>
          <w:rFonts w:ascii="Arial" w:hAnsi="Arial" w:cs="Arial"/>
        </w:rPr>
      </w:pPr>
      <w:r w:rsidRPr="00F36655">
        <w:rPr>
          <w:rFonts w:ascii="Arial" w:hAnsi="Arial" w:cs="Arial"/>
        </w:rPr>
        <w:t xml:space="preserve">1/8 </w:t>
      </w:r>
    </w:p>
    <w:p w14:paraId="54C9C980" w14:textId="73E6F233" w:rsidR="00FF1355" w:rsidRPr="00F36655" w:rsidRDefault="00FF1355" w:rsidP="00FF1355">
      <w:pPr>
        <w:pStyle w:val="ListParagraph"/>
        <w:numPr>
          <w:ilvl w:val="0"/>
          <w:numId w:val="9"/>
        </w:numPr>
        <w:rPr>
          <w:rFonts w:ascii="Arial" w:hAnsi="Arial" w:cs="Arial"/>
        </w:rPr>
      </w:pPr>
      <w:r w:rsidRPr="00F36655">
        <w:rPr>
          <w:rFonts w:ascii="Arial" w:hAnsi="Arial" w:cs="Arial"/>
        </w:rPr>
        <w:t xml:space="preserve">1/2 </w:t>
      </w:r>
    </w:p>
    <w:p w14:paraId="5C440A57" w14:textId="13345C3E" w:rsidR="00FF1355" w:rsidRPr="00F36655" w:rsidRDefault="00FF1355" w:rsidP="00FF1355">
      <w:pPr>
        <w:pStyle w:val="ListParagraph"/>
        <w:numPr>
          <w:ilvl w:val="0"/>
          <w:numId w:val="9"/>
        </w:numPr>
        <w:rPr>
          <w:rFonts w:ascii="Arial" w:hAnsi="Arial" w:cs="Arial"/>
        </w:rPr>
      </w:pPr>
      <w:r w:rsidRPr="00F36655">
        <w:rPr>
          <w:rFonts w:ascii="Arial" w:hAnsi="Arial" w:cs="Arial"/>
        </w:rPr>
        <w:t xml:space="preserve">I only use the internet for learning </w:t>
      </w:r>
    </w:p>
    <w:p w14:paraId="394D9973" w14:textId="23042A0E" w:rsidR="00FF1355" w:rsidRPr="00F36655" w:rsidRDefault="00FF1355" w:rsidP="00FF1355">
      <w:pPr>
        <w:pStyle w:val="ListParagraph"/>
        <w:numPr>
          <w:ilvl w:val="0"/>
          <w:numId w:val="9"/>
        </w:numPr>
        <w:rPr>
          <w:rFonts w:ascii="Arial" w:hAnsi="Arial" w:cs="Arial"/>
        </w:rPr>
      </w:pPr>
      <w:r w:rsidRPr="00F36655">
        <w:rPr>
          <w:rFonts w:ascii="Arial" w:hAnsi="Arial" w:cs="Arial"/>
        </w:rPr>
        <w:t xml:space="preserve">not at all </w:t>
      </w:r>
    </w:p>
    <w:p w14:paraId="71CE1048" w14:textId="1B158F3B" w:rsidR="00A03401" w:rsidRPr="00F36655" w:rsidRDefault="00A03401" w:rsidP="00E04CAC">
      <w:pPr>
        <w:jc w:val="center"/>
        <w:rPr>
          <w:rFonts w:ascii="Arial" w:hAnsi="Arial" w:cs="Arial"/>
        </w:rPr>
      </w:pPr>
      <w:r w:rsidRPr="00F36655">
        <w:rPr>
          <w:rFonts w:ascii="Arial" w:hAnsi="Arial" w:cs="Arial"/>
          <w:noProof/>
        </w:rPr>
        <w:drawing>
          <wp:inline distT="0" distB="0" distL="0" distR="0" wp14:anchorId="25249B5C" wp14:editId="3B5ABAFB">
            <wp:extent cx="5303520" cy="2179320"/>
            <wp:effectExtent l="0" t="0" r="11430" b="1143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128C22E" w14:textId="05457A57" w:rsidR="003D7EA0" w:rsidRPr="00F36655" w:rsidRDefault="003D7EA0" w:rsidP="003D7EA0">
      <w:pPr>
        <w:rPr>
          <w:rFonts w:ascii="Arial" w:hAnsi="Arial" w:cs="Arial"/>
        </w:rPr>
      </w:pPr>
      <w:r w:rsidRPr="00F36655">
        <w:rPr>
          <w:rFonts w:ascii="Arial" w:hAnsi="Arial" w:cs="Arial"/>
        </w:rPr>
        <w:t>During the total time of using internet only if you student spent the full time in academic learning or skill development as the percentage is only 2. Most of the students spend 1/8 of their time for learning purposes, and the server shows the amount is 62%.</w:t>
      </w:r>
    </w:p>
    <w:p w14:paraId="7104B58E" w14:textId="77777777" w:rsidR="00FF1355" w:rsidRPr="00F36655" w:rsidRDefault="00FF1355" w:rsidP="00FF1355">
      <w:pPr>
        <w:rPr>
          <w:rFonts w:ascii="Arial" w:hAnsi="Arial" w:cs="Arial"/>
          <w:b/>
          <w:bCs/>
        </w:rPr>
      </w:pPr>
      <w:r w:rsidRPr="00F36655">
        <w:rPr>
          <w:rFonts w:ascii="Arial" w:hAnsi="Arial" w:cs="Arial"/>
          <w:b/>
          <w:bCs/>
        </w:rPr>
        <w:t xml:space="preserve">6. Do you think a virtual learning environment will be much more effective than just scripted study? </w:t>
      </w:r>
    </w:p>
    <w:p w14:paraId="5CB5EE30" w14:textId="3892758F" w:rsidR="00FF1355" w:rsidRPr="00F36655" w:rsidRDefault="00FF1355" w:rsidP="00FF1355">
      <w:pPr>
        <w:pStyle w:val="ListParagraph"/>
        <w:numPr>
          <w:ilvl w:val="0"/>
          <w:numId w:val="11"/>
        </w:numPr>
        <w:rPr>
          <w:rFonts w:ascii="Arial" w:hAnsi="Arial" w:cs="Arial"/>
        </w:rPr>
      </w:pPr>
      <w:r w:rsidRPr="00F36655">
        <w:rPr>
          <w:rFonts w:ascii="Arial" w:hAnsi="Arial" w:cs="Arial"/>
        </w:rPr>
        <w:lastRenderedPageBreak/>
        <w:t xml:space="preserve">Yes </w:t>
      </w:r>
    </w:p>
    <w:p w14:paraId="4A7F8CF7" w14:textId="1E7E287B" w:rsidR="00FF1355" w:rsidRPr="00F36655" w:rsidRDefault="00FF1355" w:rsidP="00FF1355">
      <w:pPr>
        <w:pStyle w:val="ListParagraph"/>
        <w:numPr>
          <w:ilvl w:val="0"/>
          <w:numId w:val="11"/>
        </w:numPr>
        <w:rPr>
          <w:rFonts w:ascii="Arial" w:hAnsi="Arial" w:cs="Arial"/>
        </w:rPr>
      </w:pPr>
      <w:r w:rsidRPr="00F36655">
        <w:rPr>
          <w:rFonts w:ascii="Arial" w:hAnsi="Arial" w:cs="Arial"/>
        </w:rPr>
        <w:t xml:space="preserve">No </w:t>
      </w:r>
    </w:p>
    <w:p w14:paraId="1A4FBE4B" w14:textId="1CFFA269" w:rsidR="00FF1355" w:rsidRPr="00F36655" w:rsidRDefault="00FF1355" w:rsidP="00FF1355">
      <w:pPr>
        <w:pStyle w:val="ListParagraph"/>
        <w:numPr>
          <w:ilvl w:val="0"/>
          <w:numId w:val="11"/>
        </w:numPr>
        <w:rPr>
          <w:rFonts w:ascii="Arial" w:hAnsi="Arial" w:cs="Arial"/>
        </w:rPr>
      </w:pPr>
      <w:r w:rsidRPr="00F36655">
        <w:rPr>
          <w:rFonts w:ascii="Arial" w:hAnsi="Arial" w:cs="Arial"/>
        </w:rPr>
        <w:t xml:space="preserve">Maybe </w:t>
      </w:r>
    </w:p>
    <w:p w14:paraId="160650F7" w14:textId="32D5FAAE" w:rsidR="00F053F1" w:rsidRPr="00F36655" w:rsidRDefault="00F053F1" w:rsidP="00F053F1">
      <w:pPr>
        <w:rPr>
          <w:rFonts w:ascii="Arial" w:hAnsi="Arial" w:cs="Arial"/>
        </w:rPr>
      </w:pPr>
      <w:r w:rsidRPr="00F36655">
        <w:rPr>
          <w:rFonts w:ascii="Arial" w:hAnsi="Arial" w:cs="Arial"/>
          <w:noProof/>
        </w:rPr>
        <w:drawing>
          <wp:inline distT="0" distB="0" distL="0" distR="0" wp14:anchorId="55FEA80C" wp14:editId="262867DF">
            <wp:extent cx="5882640" cy="1920240"/>
            <wp:effectExtent l="0" t="0" r="3810" b="381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7E6BA30" w14:textId="228BF52D" w:rsidR="00DD6413" w:rsidRPr="00F36655" w:rsidRDefault="00DD6413" w:rsidP="00DD6413">
      <w:pPr>
        <w:rPr>
          <w:rFonts w:ascii="Arial" w:hAnsi="Arial" w:cs="Arial"/>
        </w:rPr>
      </w:pPr>
      <w:r w:rsidRPr="00F36655">
        <w:rPr>
          <w:rFonts w:ascii="Arial" w:hAnsi="Arial" w:cs="Arial"/>
        </w:rPr>
        <w:t xml:space="preserve">92% </w:t>
      </w:r>
      <w:r w:rsidR="00E04CAC" w:rsidRPr="00F36655">
        <w:rPr>
          <w:rFonts w:ascii="Arial" w:hAnsi="Arial" w:cs="Arial"/>
        </w:rPr>
        <w:t xml:space="preserve">of </w:t>
      </w:r>
      <w:r w:rsidRPr="00F36655">
        <w:rPr>
          <w:rFonts w:ascii="Arial" w:hAnsi="Arial" w:cs="Arial"/>
        </w:rPr>
        <w:t>students have responded yes about the effectiveness of virtual learning environment</w:t>
      </w:r>
      <w:r w:rsidR="00E04CAC" w:rsidRPr="00F36655">
        <w:rPr>
          <w:rFonts w:ascii="Arial" w:hAnsi="Arial" w:cs="Arial"/>
        </w:rPr>
        <w:t>s</w:t>
      </w:r>
      <w:r w:rsidRPr="00F36655">
        <w:rPr>
          <w:rFonts w:ascii="Arial" w:hAnsi="Arial" w:cs="Arial"/>
        </w:rPr>
        <w:t>. It seems that their learning experience is positive</w:t>
      </w:r>
      <w:r w:rsidR="00E04CAC" w:rsidRPr="00F36655">
        <w:rPr>
          <w:rFonts w:ascii="Arial" w:hAnsi="Arial" w:cs="Arial"/>
        </w:rPr>
        <w:t>,</w:t>
      </w:r>
      <w:r w:rsidRPr="00F36655">
        <w:rPr>
          <w:rFonts w:ascii="Arial" w:hAnsi="Arial" w:cs="Arial"/>
        </w:rPr>
        <w:t xml:space="preserve"> and they will be easily ad</w:t>
      </w:r>
      <w:r w:rsidR="00E04CAC" w:rsidRPr="00F36655">
        <w:rPr>
          <w:rFonts w:ascii="Arial" w:hAnsi="Arial" w:cs="Arial"/>
        </w:rPr>
        <w:t>a</w:t>
      </w:r>
      <w:r w:rsidRPr="00F36655">
        <w:rPr>
          <w:rFonts w:ascii="Arial" w:hAnsi="Arial" w:cs="Arial"/>
        </w:rPr>
        <w:t xml:space="preserve">pted to the system. Only 2% </w:t>
      </w:r>
      <w:r w:rsidR="00E04CAC" w:rsidRPr="00F36655">
        <w:rPr>
          <w:rFonts w:ascii="Arial" w:hAnsi="Arial" w:cs="Arial"/>
        </w:rPr>
        <w:t xml:space="preserve">of </w:t>
      </w:r>
      <w:r w:rsidRPr="00F36655">
        <w:rPr>
          <w:rFonts w:ascii="Arial" w:hAnsi="Arial" w:cs="Arial"/>
        </w:rPr>
        <w:t>student</w:t>
      </w:r>
      <w:r w:rsidR="00E04CAC" w:rsidRPr="00F36655">
        <w:rPr>
          <w:rFonts w:ascii="Arial" w:hAnsi="Arial" w:cs="Arial"/>
        </w:rPr>
        <w:t>s</w:t>
      </w:r>
      <w:r w:rsidRPr="00F36655">
        <w:rPr>
          <w:rFonts w:ascii="Arial" w:hAnsi="Arial" w:cs="Arial"/>
        </w:rPr>
        <w:t xml:space="preserve"> have responded no. </w:t>
      </w:r>
    </w:p>
    <w:p w14:paraId="0043FF91" w14:textId="766AE255" w:rsidR="00FF1355" w:rsidRPr="00F36655" w:rsidRDefault="00FF1355" w:rsidP="00FF1355">
      <w:pPr>
        <w:rPr>
          <w:rFonts w:ascii="Arial" w:hAnsi="Arial" w:cs="Arial"/>
          <w:b/>
          <w:bCs/>
        </w:rPr>
      </w:pPr>
      <w:r w:rsidRPr="00F36655">
        <w:rPr>
          <w:rFonts w:ascii="Arial" w:hAnsi="Arial" w:cs="Arial"/>
          <w:b/>
          <w:bCs/>
        </w:rPr>
        <w:t xml:space="preserve">7. Do you have enough facilities in your home for participating in the virtual learning environment (laptop, phone, internet) </w:t>
      </w:r>
    </w:p>
    <w:p w14:paraId="4BB0199E" w14:textId="2C2B4652" w:rsidR="00FF1355" w:rsidRPr="00F36655" w:rsidRDefault="00FF1355" w:rsidP="00FF1355">
      <w:pPr>
        <w:pStyle w:val="ListParagraph"/>
        <w:numPr>
          <w:ilvl w:val="0"/>
          <w:numId w:val="14"/>
        </w:numPr>
        <w:rPr>
          <w:rFonts w:ascii="Arial" w:hAnsi="Arial" w:cs="Arial"/>
        </w:rPr>
      </w:pPr>
      <w:r w:rsidRPr="00F36655">
        <w:rPr>
          <w:rFonts w:ascii="Arial" w:hAnsi="Arial" w:cs="Arial"/>
        </w:rPr>
        <w:t xml:space="preserve">Yes </w:t>
      </w:r>
    </w:p>
    <w:p w14:paraId="3DD3A83A" w14:textId="2FC45873" w:rsidR="00FF1355" w:rsidRPr="00F36655" w:rsidRDefault="00FF1355" w:rsidP="00FF1355">
      <w:pPr>
        <w:pStyle w:val="ListParagraph"/>
        <w:numPr>
          <w:ilvl w:val="0"/>
          <w:numId w:val="14"/>
        </w:numPr>
        <w:rPr>
          <w:rFonts w:ascii="Arial" w:hAnsi="Arial" w:cs="Arial"/>
        </w:rPr>
      </w:pPr>
      <w:r w:rsidRPr="00F36655">
        <w:rPr>
          <w:rFonts w:ascii="Arial" w:hAnsi="Arial" w:cs="Arial"/>
        </w:rPr>
        <w:t xml:space="preserve">No </w:t>
      </w:r>
    </w:p>
    <w:p w14:paraId="7BE99B86" w14:textId="612C6D51" w:rsidR="00FF1355" w:rsidRPr="00F36655" w:rsidRDefault="00FF1355" w:rsidP="00FF1355">
      <w:pPr>
        <w:pStyle w:val="ListParagraph"/>
        <w:numPr>
          <w:ilvl w:val="0"/>
          <w:numId w:val="14"/>
        </w:numPr>
        <w:rPr>
          <w:rFonts w:ascii="Arial" w:hAnsi="Arial" w:cs="Arial"/>
        </w:rPr>
      </w:pPr>
      <w:r w:rsidRPr="00F36655">
        <w:rPr>
          <w:rFonts w:ascii="Arial" w:hAnsi="Arial" w:cs="Arial"/>
        </w:rPr>
        <w:t xml:space="preserve">Not Sufficient </w:t>
      </w:r>
    </w:p>
    <w:p w14:paraId="006A9479" w14:textId="3D6CA3DE" w:rsidR="00F053F1" w:rsidRPr="00F36655" w:rsidRDefault="00F053F1" w:rsidP="00F053F1">
      <w:pPr>
        <w:rPr>
          <w:rFonts w:ascii="Arial" w:hAnsi="Arial" w:cs="Arial"/>
        </w:rPr>
      </w:pPr>
      <w:r w:rsidRPr="00F36655">
        <w:rPr>
          <w:rFonts w:ascii="Arial" w:hAnsi="Arial" w:cs="Arial"/>
          <w:noProof/>
        </w:rPr>
        <w:drawing>
          <wp:inline distT="0" distB="0" distL="0" distR="0" wp14:anchorId="0BD741B6" wp14:editId="3F7CB8BF">
            <wp:extent cx="6096000" cy="2194560"/>
            <wp:effectExtent l="0" t="0" r="0" b="1524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033A903" w14:textId="14A9C49A" w:rsidR="00DD6413" w:rsidRPr="00F36655" w:rsidRDefault="00DD6413" w:rsidP="00DD6413">
      <w:pPr>
        <w:rPr>
          <w:rFonts w:ascii="Arial" w:hAnsi="Arial" w:cs="Arial"/>
        </w:rPr>
      </w:pPr>
      <w:r w:rsidRPr="00F36655">
        <w:rPr>
          <w:rFonts w:ascii="Arial" w:hAnsi="Arial" w:cs="Arial"/>
        </w:rPr>
        <w:t>From the statistics</w:t>
      </w:r>
      <w:r w:rsidR="00E04CAC" w:rsidRPr="00F36655">
        <w:rPr>
          <w:rFonts w:ascii="Arial" w:hAnsi="Arial" w:cs="Arial"/>
        </w:rPr>
        <w:t>,</w:t>
      </w:r>
      <w:r w:rsidRPr="00F36655">
        <w:rPr>
          <w:rFonts w:ascii="Arial" w:hAnsi="Arial" w:cs="Arial"/>
        </w:rPr>
        <w:t xml:space="preserve"> </w:t>
      </w:r>
      <w:proofErr w:type="gramStart"/>
      <w:r w:rsidRPr="00F36655">
        <w:rPr>
          <w:rFonts w:ascii="Arial" w:hAnsi="Arial" w:cs="Arial"/>
        </w:rPr>
        <w:t>It</w:t>
      </w:r>
      <w:proofErr w:type="gramEnd"/>
      <w:r w:rsidRPr="00F36655">
        <w:rPr>
          <w:rFonts w:ascii="Arial" w:hAnsi="Arial" w:cs="Arial"/>
        </w:rPr>
        <w:t xml:space="preserve"> is seen that a good number of the students have enough facilities, but many of them don</w:t>
      </w:r>
      <w:r w:rsidR="00E04CAC" w:rsidRPr="00F36655">
        <w:rPr>
          <w:rFonts w:ascii="Arial" w:hAnsi="Arial" w:cs="Arial"/>
        </w:rPr>
        <w:t>’</w:t>
      </w:r>
      <w:r w:rsidRPr="00F36655">
        <w:rPr>
          <w:rFonts w:ascii="Arial" w:hAnsi="Arial" w:cs="Arial"/>
        </w:rPr>
        <w:t>t have enough facilities. Almost 31% of the total student feels that they don</w:t>
      </w:r>
      <w:r w:rsidR="00E04CAC" w:rsidRPr="00F36655">
        <w:rPr>
          <w:rFonts w:ascii="Arial" w:hAnsi="Arial" w:cs="Arial"/>
        </w:rPr>
        <w:t>’</w:t>
      </w:r>
      <w:r w:rsidRPr="00F36655">
        <w:rPr>
          <w:rFonts w:ascii="Arial" w:hAnsi="Arial" w:cs="Arial"/>
        </w:rPr>
        <w:t>t have sufficient devices and 6% students doesn</w:t>
      </w:r>
      <w:r w:rsidR="00E04CAC" w:rsidRPr="00F36655">
        <w:rPr>
          <w:rFonts w:ascii="Arial" w:hAnsi="Arial" w:cs="Arial"/>
        </w:rPr>
        <w:t>’</w:t>
      </w:r>
      <w:r w:rsidRPr="00F36655">
        <w:rPr>
          <w:rFonts w:ascii="Arial" w:hAnsi="Arial" w:cs="Arial"/>
        </w:rPr>
        <w:t xml:space="preserve">t have </w:t>
      </w:r>
      <w:r w:rsidR="00E04CAC" w:rsidRPr="00F36655">
        <w:rPr>
          <w:rFonts w:ascii="Arial" w:hAnsi="Arial" w:cs="Arial"/>
        </w:rPr>
        <w:t xml:space="preserve">a </w:t>
      </w:r>
      <w:r w:rsidRPr="00F36655">
        <w:rPr>
          <w:rFonts w:ascii="Arial" w:hAnsi="Arial" w:cs="Arial"/>
        </w:rPr>
        <w:t>proper device.</w:t>
      </w:r>
    </w:p>
    <w:p w14:paraId="4C005772" w14:textId="77777777" w:rsidR="00FF1355" w:rsidRPr="00F36655" w:rsidRDefault="00FF1355" w:rsidP="00FF1355">
      <w:pPr>
        <w:rPr>
          <w:rFonts w:ascii="Arial" w:hAnsi="Arial" w:cs="Arial"/>
          <w:b/>
          <w:bCs/>
        </w:rPr>
      </w:pPr>
      <w:r w:rsidRPr="00F36655">
        <w:rPr>
          <w:rFonts w:ascii="Arial" w:hAnsi="Arial" w:cs="Arial"/>
          <w:b/>
          <w:bCs/>
        </w:rPr>
        <w:t>8. Do you believe that a virtual learning environment will speed up the learning process?</w:t>
      </w:r>
    </w:p>
    <w:p w14:paraId="44277C51" w14:textId="7A5E23AD" w:rsidR="00FF1355" w:rsidRPr="00F36655" w:rsidRDefault="00FF1355" w:rsidP="00FF1355">
      <w:pPr>
        <w:pStyle w:val="ListParagraph"/>
        <w:numPr>
          <w:ilvl w:val="0"/>
          <w:numId w:val="16"/>
        </w:numPr>
        <w:rPr>
          <w:rFonts w:ascii="Arial" w:hAnsi="Arial" w:cs="Arial"/>
        </w:rPr>
      </w:pPr>
      <w:r w:rsidRPr="00F36655">
        <w:rPr>
          <w:rFonts w:ascii="Arial" w:hAnsi="Arial" w:cs="Arial"/>
        </w:rPr>
        <w:lastRenderedPageBreak/>
        <w:t xml:space="preserve">Strongly agree </w:t>
      </w:r>
    </w:p>
    <w:p w14:paraId="39D90957" w14:textId="1B86BDFE" w:rsidR="00FF1355" w:rsidRPr="00F36655" w:rsidRDefault="00FF1355" w:rsidP="00FF1355">
      <w:pPr>
        <w:pStyle w:val="ListParagraph"/>
        <w:numPr>
          <w:ilvl w:val="0"/>
          <w:numId w:val="16"/>
        </w:numPr>
        <w:rPr>
          <w:rFonts w:ascii="Arial" w:hAnsi="Arial" w:cs="Arial"/>
        </w:rPr>
      </w:pPr>
      <w:r w:rsidRPr="00F36655">
        <w:rPr>
          <w:rFonts w:ascii="Arial" w:hAnsi="Arial" w:cs="Arial"/>
        </w:rPr>
        <w:t xml:space="preserve">Agree </w:t>
      </w:r>
    </w:p>
    <w:p w14:paraId="5648273F" w14:textId="3D5A5C11" w:rsidR="00FF1355" w:rsidRPr="00F36655" w:rsidRDefault="00FF1355" w:rsidP="00FF1355">
      <w:pPr>
        <w:pStyle w:val="ListParagraph"/>
        <w:numPr>
          <w:ilvl w:val="0"/>
          <w:numId w:val="16"/>
        </w:numPr>
        <w:rPr>
          <w:rFonts w:ascii="Arial" w:hAnsi="Arial" w:cs="Arial"/>
        </w:rPr>
      </w:pPr>
      <w:r w:rsidRPr="00F36655">
        <w:rPr>
          <w:rFonts w:ascii="Arial" w:hAnsi="Arial" w:cs="Arial"/>
        </w:rPr>
        <w:t xml:space="preserve">Neutral </w:t>
      </w:r>
    </w:p>
    <w:p w14:paraId="29167128" w14:textId="325E810E" w:rsidR="00FF1355" w:rsidRPr="00F36655" w:rsidRDefault="00FF1355" w:rsidP="00FF1355">
      <w:pPr>
        <w:pStyle w:val="ListParagraph"/>
        <w:numPr>
          <w:ilvl w:val="0"/>
          <w:numId w:val="16"/>
        </w:numPr>
        <w:rPr>
          <w:rFonts w:ascii="Arial" w:hAnsi="Arial" w:cs="Arial"/>
        </w:rPr>
      </w:pPr>
      <w:r w:rsidRPr="00F36655">
        <w:rPr>
          <w:rFonts w:ascii="Arial" w:hAnsi="Arial" w:cs="Arial"/>
        </w:rPr>
        <w:t xml:space="preserve">Disagree </w:t>
      </w:r>
    </w:p>
    <w:p w14:paraId="5CFFDA21" w14:textId="57D5C0BA" w:rsidR="00FF1355" w:rsidRPr="00F36655" w:rsidRDefault="00FF1355" w:rsidP="00FF1355">
      <w:pPr>
        <w:pStyle w:val="ListParagraph"/>
        <w:numPr>
          <w:ilvl w:val="0"/>
          <w:numId w:val="16"/>
        </w:numPr>
        <w:rPr>
          <w:rFonts w:ascii="Arial" w:hAnsi="Arial" w:cs="Arial"/>
        </w:rPr>
      </w:pPr>
      <w:r w:rsidRPr="00F36655">
        <w:rPr>
          <w:rFonts w:ascii="Arial" w:hAnsi="Arial" w:cs="Arial"/>
        </w:rPr>
        <w:t xml:space="preserve">Strongly disagree </w:t>
      </w:r>
    </w:p>
    <w:p w14:paraId="3E4F8CD1" w14:textId="19CC5B3F" w:rsidR="00F053F1" w:rsidRPr="00F36655" w:rsidRDefault="00F053F1" w:rsidP="00F053F1">
      <w:pPr>
        <w:rPr>
          <w:rFonts w:ascii="Arial" w:hAnsi="Arial" w:cs="Arial"/>
        </w:rPr>
      </w:pPr>
      <w:r w:rsidRPr="00F36655">
        <w:rPr>
          <w:rFonts w:ascii="Arial" w:hAnsi="Arial" w:cs="Arial"/>
          <w:noProof/>
        </w:rPr>
        <w:drawing>
          <wp:inline distT="0" distB="0" distL="0" distR="0" wp14:anchorId="4FD550E2" wp14:editId="14331CA5">
            <wp:extent cx="5760720" cy="2240280"/>
            <wp:effectExtent l="0" t="0" r="11430" b="762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04CB819" w14:textId="3144D940" w:rsidR="00DD6413" w:rsidRPr="00F36655" w:rsidRDefault="00AE6C5A" w:rsidP="00DD6413">
      <w:pPr>
        <w:rPr>
          <w:rFonts w:ascii="Arial" w:hAnsi="Arial" w:cs="Arial"/>
        </w:rPr>
      </w:pPr>
      <w:r w:rsidRPr="00F36655">
        <w:rPr>
          <w:rFonts w:ascii="Arial" w:hAnsi="Arial" w:cs="Arial"/>
        </w:rPr>
        <w:t>The pie chart represents</w:t>
      </w:r>
      <w:r w:rsidR="00DD6413" w:rsidRPr="00F36655">
        <w:rPr>
          <w:rFonts w:ascii="Arial" w:hAnsi="Arial" w:cs="Arial"/>
        </w:rPr>
        <w:t xml:space="preserve"> that 15% </w:t>
      </w:r>
      <w:r w:rsidR="00E04CAC" w:rsidRPr="00F36655">
        <w:rPr>
          <w:rFonts w:ascii="Arial" w:hAnsi="Arial" w:cs="Arial"/>
        </w:rPr>
        <w:t xml:space="preserve">of </w:t>
      </w:r>
      <w:r w:rsidR="00DD6413" w:rsidRPr="00F36655">
        <w:rPr>
          <w:rFonts w:ascii="Arial" w:hAnsi="Arial" w:cs="Arial"/>
        </w:rPr>
        <w:t xml:space="preserve">students strongly agree that </w:t>
      </w:r>
      <w:r w:rsidR="00E04CAC" w:rsidRPr="00F36655">
        <w:rPr>
          <w:rFonts w:ascii="Arial" w:hAnsi="Arial" w:cs="Arial"/>
        </w:rPr>
        <w:t xml:space="preserve">a </w:t>
      </w:r>
      <w:r w:rsidR="00DD6413" w:rsidRPr="00F36655">
        <w:rPr>
          <w:rFonts w:ascii="Arial" w:hAnsi="Arial" w:cs="Arial"/>
        </w:rPr>
        <w:t>virtual learning environment will speed up the learning process, 55 %responded that they are also agreeing, 23% were neutral, 5% per</w:t>
      </w:r>
      <w:r w:rsidR="00E04CAC" w:rsidRPr="00F36655">
        <w:rPr>
          <w:rFonts w:ascii="Arial" w:hAnsi="Arial" w:cs="Arial"/>
        </w:rPr>
        <w:t xml:space="preserve"> </w:t>
      </w:r>
      <w:r w:rsidR="00DD6413" w:rsidRPr="00F36655">
        <w:rPr>
          <w:rFonts w:ascii="Arial" w:hAnsi="Arial" w:cs="Arial"/>
        </w:rPr>
        <w:t>cent disagreed</w:t>
      </w:r>
      <w:r w:rsidR="00E04CAC" w:rsidRPr="00F36655">
        <w:rPr>
          <w:rFonts w:ascii="Arial" w:hAnsi="Arial" w:cs="Arial"/>
        </w:rPr>
        <w:t>,</w:t>
      </w:r>
      <w:r w:rsidR="00DD6413" w:rsidRPr="00F36655">
        <w:rPr>
          <w:rFonts w:ascii="Arial" w:hAnsi="Arial" w:cs="Arial"/>
        </w:rPr>
        <w:t xml:space="preserve"> and 2% responded as strongly disagreed.</w:t>
      </w:r>
    </w:p>
    <w:p w14:paraId="5E601295" w14:textId="77777777" w:rsidR="00FF1355" w:rsidRPr="00F36655" w:rsidRDefault="00FF1355" w:rsidP="00FF1355">
      <w:pPr>
        <w:rPr>
          <w:rFonts w:ascii="Arial" w:hAnsi="Arial" w:cs="Arial"/>
          <w:b/>
          <w:bCs/>
        </w:rPr>
      </w:pPr>
      <w:r w:rsidRPr="00F36655">
        <w:rPr>
          <w:rFonts w:ascii="Arial" w:hAnsi="Arial" w:cs="Arial"/>
          <w:b/>
          <w:bCs/>
        </w:rPr>
        <w:t xml:space="preserve">9. Do you think a virtual learning environment is a reliable and valid platform for learning? </w:t>
      </w:r>
    </w:p>
    <w:p w14:paraId="26B5BBDE" w14:textId="6DEFC207" w:rsidR="00FF1355" w:rsidRPr="00F36655" w:rsidRDefault="00FF1355" w:rsidP="00FF1355">
      <w:pPr>
        <w:pStyle w:val="ListParagraph"/>
        <w:numPr>
          <w:ilvl w:val="0"/>
          <w:numId w:val="18"/>
        </w:numPr>
        <w:rPr>
          <w:rFonts w:ascii="Arial" w:hAnsi="Arial" w:cs="Arial"/>
        </w:rPr>
      </w:pPr>
      <w:r w:rsidRPr="00F36655">
        <w:rPr>
          <w:rFonts w:ascii="Arial" w:hAnsi="Arial" w:cs="Arial"/>
        </w:rPr>
        <w:t xml:space="preserve">Strongly agree </w:t>
      </w:r>
    </w:p>
    <w:p w14:paraId="24F4F00B" w14:textId="01A05DDA" w:rsidR="00FF1355" w:rsidRPr="00F36655" w:rsidRDefault="00FF1355" w:rsidP="00FF1355">
      <w:pPr>
        <w:pStyle w:val="ListParagraph"/>
        <w:numPr>
          <w:ilvl w:val="0"/>
          <w:numId w:val="18"/>
        </w:numPr>
        <w:rPr>
          <w:rFonts w:ascii="Arial" w:hAnsi="Arial" w:cs="Arial"/>
        </w:rPr>
      </w:pPr>
      <w:r w:rsidRPr="00F36655">
        <w:rPr>
          <w:rFonts w:ascii="Arial" w:hAnsi="Arial" w:cs="Arial"/>
        </w:rPr>
        <w:t xml:space="preserve">Agree </w:t>
      </w:r>
    </w:p>
    <w:p w14:paraId="63A998E8" w14:textId="1612176B" w:rsidR="00FF1355" w:rsidRPr="00F36655" w:rsidRDefault="00FF1355" w:rsidP="00FF1355">
      <w:pPr>
        <w:pStyle w:val="ListParagraph"/>
        <w:numPr>
          <w:ilvl w:val="0"/>
          <w:numId w:val="18"/>
        </w:numPr>
        <w:rPr>
          <w:rFonts w:ascii="Arial" w:hAnsi="Arial" w:cs="Arial"/>
        </w:rPr>
      </w:pPr>
      <w:r w:rsidRPr="00F36655">
        <w:rPr>
          <w:rFonts w:ascii="Arial" w:hAnsi="Arial" w:cs="Arial"/>
        </w:rPr>
        <w:t xml:space="preserve">Neutral </w:t>
      </w:r>
    </w:p>
    <w:p w14:paraId="7C5BDDFC" w14:textId="5DBCCB0E" w:rsidR="00FF1355" w:rsidRPr="00F36655" w:rsidRDefault="00FF1355" w:rsidP="00FF1355">
      <w:pPr>
        <w:pStyle w:val="ListParagraph"/>
        <w:numPr>
          <w:ilvl w:val="0"/>
          <w:numId w:val="18"/>
        </w:numPr>
        <w:rPr>
          <w:rFonts w:ascii="Arial" w:hAnsi="Arial" w:cs="Arial"/>
        </w:rPr>
      </w:pPr>
      <w:r w:rsidRPr="00F36655">
        <w:rPr>
          <w:rFonts w:ascii="Arial" w:hAnsi="Arial" w:cs="Arial"/>
        </w:rPr>
        <w:t xml:space="preserve">Disagree </w:t>
      </w:r>
    </w:p>
    <w:p w14:paraId="445EB509" w14:textId="16CCB9A7" w:rsidR="00E4252D" w:rsidRPr="00F36655" w:rsidRDefault="00FF1355" w:rsidP="00E4252D">
      <w:pPr>
        <w:pStyle w:val="ListParagraph"/>
        <w:numPr>
          <w:ilvl w:val="0"/>
          <w:numId w:val="18"/>
        </w:numPr>
        <w:rPr>
          <w:rFonts w:ascii="Arial" w:hAnsi="Arial" w:cs="Arial"/>
        </w:rPr>
      </w:pPr>
      <w:r w:rsidRPr="00F36655">
        <w:rPr>
          <w:rFonts w:ascii="Arial" w:hAnsi="Arial" w:cs="Arial"/>
        </w:rPr>
        <w:t>Strongly disagree</w:t>
      </w:r>
    </w:p>
    <w:p w14:paraId="46FAF06B" w14:textId="633C357C" w:rsidR="00F053F1" w:rsidRPr="00F36655" w:rsidRDefault="00F053F1" w:rsidP="00F053F1">
      <w:pPr>
        <w:rPr>
          <w:rFonts w:ascii="Arial" w:hAnsi="Arial" w:cs="Arial"/>
        </w:rPr>
      </w:pPr>
      <w:r w:rsidRPr="00F36655">
        <w:rPr>
          <w:rFonts w:ascii="Arial" w:hAnsi="Arial" w:cs="Arial"/>
          <w:noProof/>
        </w:rPr>
        <w:drawing>
          <wp:inline distT="0" distB="0" distL="0" distR="0" wp14:anchorId="17DCB223" wp14:editId="14F6342C">
            <wp:extent cx="5486400" cy="1920240"/>
            <wp:effectExtent l="0" t="0" r="0" b="381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3C98E82" w14:textId="394F3468" w:rsidR="00DD6413" w:rsidRPr="00F36655" w:rsidRDefault="00AE6C5A" w:rsidP="00DD6413">
      <w:pPr>
        <w:rPr>
          <w:rFonts w:ascii="Arial" w:hAnsi="Arial" w:cs="Arial"/>
        </w:rPr>
      </w:pPr>
      <w:r w:rsidRPr="00F36655">
        <w:rPr>
          <w:rFonts w:ascii="Arial" w:hAnsi="Arial" w:cs="Arial"/>
        </w:rPr>
        <w:lastRenderedPageBreak/>
        <w:t xml:space="preserve">The pie chart represents </w:t>
      </w:r>
      <w:r w:rsidR="00DD6413" w:rsidRPr="00F36655">
        <w:rPr>
          <w:rFonts w:ascii="Arial" w:hAnsi="Arial" w:cs="Arial"/>
        </w:rPr>
        <w:t xml:space="preserve">that 18% </w:t>
      </w:r>
      <w:r w:rsidR="00E04CAC" w:rsidRPr="00F36655">
        <w:rPr>
          <w:rFonts w:ascii="Arial" w:hAnsi="Arial" w:cs="Arial"/>
        </w:rPr>
        <w:t xml:space="preserve">of </w:t>
      </w:r>
      <w:r w:rsidR="00DD6413" w:rsidRPr="00F36655">
        <w:rPr>
          <w:rFonts w:ascii="Arial" w:hAnsi="Arial" w:cs="Arial"/>
        </w:rPr>
        <w:t xml:space="preserve">students strongly agree that </w:t>
      </w:r>
      <w:r w:rsidR="00E04CAC" w:rsidRPr="00F36655">
        <w:rPr>
          <w:rFonts w:ascii="Arial" w:hAnsi="Arial" w:cs="Arial"/>
        </w:rPr>
        <w:t xml:space="preserve">a </w:t>
      </w:r>
      <w:r w:rsidR="00DD6413" w:rsidRPr="00F36655">
        <w:rPr>
          <w:rFonts w:ascii="Arial" w:hAnsi="Arial" w:cs="Arial"/>
        </w:rPr>
        <w:t>virtual learning environment will speed up the learning process, 51 %responded that they are also in agreeing, 21% were neutral, 7% per</w:t>
      </w:r>
      <w:r w:rsidR="007653CF">
        <w:rPr>
          <w:rFonts w:ascii="Arial" w:hAnsi="Arial" w:cs="Arial"/>
        </w:rPr>
        <w:t xml:space="preserve"> </w:t>
      </w:r>
      <w:r w:rsidR="00DD6413" w:rsidRPr="00F36655">
        <w:rPr>
          <w:rFonts w:ascii="Arial" w:hAnsi="Arial" w:cs="Arial"/>
        </w:rPr>
        <w:t>cent disagreed</w:t>
      </w:r>
      <w:r w:rsidR="00E04CAC" w:rsidRPr="00F36655">
        <w:rPr>
          <w:rFonts w:ascii="Arial" w:hAnsi="Arial" w:cs="Arial"/>
        </w:rPr>
        <w:t>,</w:t>
      </w:r>
      <w:r w:rsidR="00DD6413" w:rsidRPr="00F36655">
        <w:rPr>
          <w:rFonts w:ascii="Arial" w:hAnsi="Arial" w:cs="Arial"/>
        </w:rPr>
        <w:t xml:space="preserve"> and 3% responded as strongly disagreed.</w:t>
      </w:r>
    </w:p>
    <w:p w14:paraId="21173796" w14:textId="77777777" w:rsidR="005C6F38" w:rsidRPr="00F36655" w:rsidRDefault="005C6F38" w:rsidP="005C6F38">
      <w:pPr>
        <w:rPr>
          <w:rFonts w:ascii="Arial" w:hAnsi="Arial" w:cs="Arial"/>
          <w:b/>
          <w:bCs/>
        </w:rPr>
      </w:pPr>
      <w:r w:rsidRPr="00F36655">
        <w:rPr>
          <w:rFonts w:ascii="Arial" w:hAnsi="Arial" w:cs="Arial"/>
          <w:b/>
          <w:bCs/>
        </w:rPr>
        <w:t xml:space="preserve">10. For what purpose you have attended the VLE learning session? </w:t>
      </w:r>
    </w:p>
    <w:p w14:paraId="12BC2E24" w14:textId="6A45CCB7" w:rsidR="005C6F38" w:rsidRPr="00F36655" w:rsidRDefault="005C6F38" w:rsidP="005C6F38">
      <w:pPr>
        <w:pStyle w:val="ListParagraph"/>
        <w:numPr>
          <w:ilvl w:val="0"/>
          <w:numId w:val="20"/>
        </w:numPr>
        <w:rPr>
          <w:rFonts w:ascii="Arial" w:hAnsi="Arial" w:cs="Arial"/>
        </w:rPr>
      </w:pPr>
      <w:r w:rsidRPr="00F36655">
        <w:rPr>
          <w:rFonts w:ascii="Arial" w:hAnsi="Arial" w:cs="Arial"/>
        </w:rPr>
        <w:t xml:space="preserve">For academic purpose </w:t>
      </w:r>
    </w:p>
    <w:p w14:paraId="5842DAD7" w14:textId="56752342" w:rsidR="005C6F38" w:rsidRPr="00F36655" w:rsidRDefault="005C6F38" w:rsidP="005C6F38">
      <w:pPr>
        <w:pStyle w:val="ListParagraph"/>
        <w:numPr>
          <w:ilvl w:val="0"/>
          <w:numId w:val="20"/>
        </w:numPr>
        <w:rPr>
          <w:rFonts w:ascii="Arial" w:hAnsi="Arial" w:cs="Arial"/>
        </w:rPr>
      </w:pPr>
      <w:r w:rsidRPr="00F36655">
        <w:rPr>
          <w:rFonts w:ascii="Arial" w:hAnsi="Arial" w:cs="Arial"/>
        </w:rPr>
        <w:t xml:space="preserve">Skill development </w:t>
      </w:r>
    </w:p>
    <w:p w14:paraId="66D67B2F" w14:textId="6E45DB19" w:rsidR="005C6F38" w:rsidRPr="00F36655" w:rsidRDefault="005C6F38" w:rsidP="005C6F38">
      <w:pPr>
        <w:pStyle w:val="ListParagraph"/>
        <w:numPr>
          <w:ilvl w:val="0"/>
          <w:numId w:val="20"/>
        </w:numPr>
        <w:rPr>
          <w:rFonts w:ascii="Arial" w:hAnsi="Arial" w:cs="Arial"/>
        </w:rPr>
      </w:pPr>
      <w:r w:rsidRPr="00F36655">
        <w:rPr>
          <w:rFonts w:ascii="Arial" w:hAnsi="Arial" w:cs="Arial"/>
        </w:rPr>
        <w:t xml:space="preserve">Volunteering session for </w:t>
      </w:r>
      <w:r w:rsidR="00E04CAC" w:rsidRPr="00F36655">
        <w:rPr>
          <w:rFonts w:ascii="Arial" w:hAnsi="Arial" w:cs="Arial"/>
        </w:rPr>
        <w:t xml:space="preserve">the </w:t>
      </w:r>
      <w:r w:rsidRPr="00F36655">
        <w:rPr>
          <w:rFonts w:ascii="Arial" w:hAnsi="Arial" w:cs="Arial"/>
        </w:rPr>
        <w:t>social cause</w:t>
      </w:r>
    </w:p>
    <w:p w14:paraId="05DECA01" w14:textId="656E2C7E" w:rsidR="00F053F1" w:rsidRPr="00F36655" w:rsidRDefault="00F053F1" w:rsidP="00F053F1">
      <w:pPr>
        <w:rPr>
          <w:rFonts w:ascii="Arial" w:hAnsi="Arial" w:cs="Arial"/>
        </w:rPr>
      </w:pPr>
      <w:r w:rsidRPr="00F36655">
        <w:rPr>
          <w:rFonts w:ascii="Arial" w:hAnsi="Arial" w:cs="Arial"/>
          <w:noProof/>
        </w:rPr>
        <w:drawing>
          <wp:inline distT="0" distB="0" distL="0" distR="0" wp14:anchorId="4EADC4F3" wp14:editId="58E402E2">
            <wp:extent cx="5821680" cy="1965960"/>
            <wp:effectExtent l="0" t="0" r="7620" b="1524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B55ED71" w14:textId="46812352" w:rsidR="00DD6413" w:rsidRPr="00F36655" w:rsidRDefault="00DD6413" w:rsidP="00DD6413">
      <w:pPr>
        <w:rPr>
          <w:rFonts w:ascii="Arial" w:hAnsi="Arial" w:cs="Arial"/>
        </w:rPr>
      </w:pPr>
      <w:r w:rsidRPr="00F36655">
        <w:rPr>
          <w:rFonts w:ascii="Arial" w:hAnsi="Arial" w:cs="Arial"/>
        </w:rPr>
        <w:t>From the statistics</w:t>
      </w:r>
      <w:r w:rsidR="00E04CAC" w:rsidRPr="00F36655">
        <w:rPr>
          <w:rFonts w:ascii="Arial" w:hAnsi="Arial" w:cs="Arial"/>
        </w:rPr>
        <w:t>,</w:t>
      </w:r>
      <w:r w:rsidRPr="00F36655">
        <w:rPr>
          <w:rFonts w:ascii="Arial" w:hAnsi="Arial" w:cs="Arial"/>
        </w:rPr>
        <w:t xml:space="preserve"> </w:t>
      </w:r>
      <w:proofErr w:type="gramStart"/>
      <w:r w:rsidRPr="00F36655">
        <w:rPr>
          <w:rFonts w:ascii="Arial" w:hAnsi="Arial" w:cs="Arial"/>
        </w:rPr>
        <w:t>it can be seen that 71%</w:t>
      </w:r>
      <w:proofErr w:type="gramEnd"/>
      <w:r w:rsidRPr="00F36655">
        <w:rPr>
          <w:rFonts w:ascii="Arial" w:hAnsi="Arial" w:cs="Arial"/>
        </w:rPr>
        <w:t xml:space="preserve"> </w:t>
      </w:r>
      <w:r w:rsidR="00E04CAC" w:rsidRPr="00F36655">
        <w:rPr>
          <w:rFonts w:ascii="Arial" w:hAnsi="Arial" w:cs="Arial"/>
        </w:rPr>
        <w:t xml:space="preserve">of </w:t>
      </w:r>
      <w:r w:rsidRPr="00F36655">
        <w:rPr>
          <w:rFonts w:ascii="Arial" w:hAnsi="Arial" w:cs="Arial"/>
        </w:rPr>
        <w:t>students have atten</w:t>
      </w:r>
      <w:r w:rsidR="00E04CAC" w:rsidRPr="00F36655">
        <w:rPr>
          <w:rFonts w:ascii="Arial" w:hAnsi="Arial" w:cs="Arial"/>
        </w:rPr>
        <w:t>de</w:t>
      </w:r>
      <w:r w:rsidRPr="00F36655">
        <w:rPr>
          <w:rFonts w:ascii="Arial" w:hAnsi="Arial" w:cs="Arial"/>
        </w:rPr>
        <w:t>d that real station for learning purpose</w:t>
      </w:r>
      <w:r w:rsidR="00E04CAC" w:rsidRPr="00F36655">
        <w:rPr>
          <w:rFonts w:ascii="Arial" w:hAnsi="Arial" w:cs="Arial"/>
        </w:rPr>
        <w:t>s</w:t>
      </w:r>
      <w:r w:rsidRPr="00F36655">
        <w:rPr>
          <w:rFonts w:ascii="Arial" w:hAnsi="Arial" w:cs="Arial"/>
        </w:rPr>
        <w:t xml:space="preserve">, 21% have </w:t>
      </w:r>
      <w:r w:rsidR="00E04CAC" w:rsidRPr="00F36655">
        <w:rPr>
          <w:rFonts w:ascii="Arial" w:hAnsi="Arial" w:cs="Arial"/>
        </w:rPr>
        <w:t xml:space="preserve">an </w:t>
      </w:r>
      <w:r w:rsidRPr="00F36655">
        <w:rPr>
          <w:rFonts w:ascii="Arial" w:hAnsi="Arial" w:cs="Arial"/>
        </w:rPr>
        <w:t>attendant for skill development</w:t>
      </w:r>
      <w:r w:rsidR="00E04CAC" w:rsidRPr="00F36655">
        <w:rPr>
          <w:rFonts w:ascii="Arial" w:hAnsi="Arial" w:cs="Arial"/>
        </w:rPr>
        <w:t>,</w:t>
      </w:r>
      <w:r w:rsidRPr="00F36655">
        <w:rPr>
          <w:rFonts w:ascii="Arial" w:hAnsi="Arial" w:cs="Arial"/>
        </w:rPr>
        <w:t xml:space="preserve"> and 9% have attended voluntary session</w:t>
      </w:r>
      <w:r w:rsidR="00E04CAC" w:rsidRPr="00F36655">
        <w:rPr>
          <w:rFonts w:ascii="Arial" w:hAnsi="Arial" w:cs="Arial"/>
        </w:rPr>
        <w:t>s</w:t>
      </w:r>
      <w:r w:rsidRPr="00F36655">
        <w:rPr>
          <w:rFonts w:ascii="Arial" w:hAnsi="Arial" w:cs="Arial"/>
        </w:rPr>
        <w:t>. Most of the people we have survived have already attained that VLE session for academic purpose</w:t>
      </w:r>
      <w:r w:rsidR="00E04CAC" w:rsidRPr="00F36655">
        <w:rPr>
          <w:rFonts w:ascii="Arial" w:hAnsi="Arial" w:cs="Arial"/>
        </w:rPr>
        <w:t>s</w:t>
      </w:r>
      <w:r w:rsidRPr="00F36655">
        <w:rPr>
          <w:rFonts w:ascii="Arial" w:hAnsi="Arial" w:cs="Arial"/>
        </w:rPr>
        <w:t xml:space="preserve">. </w:t>
      </w:r>
    </w:p>
    <w:p w14:paraId="7BD5666E" w14:textId="3795364D" w:rsidR="005C6F38" w:rsidRPr="00F36655" w:rsidRDefault="005C6F38" w:rsidP="005C6F38">
      <w:pPr>
        <w:rPr>
          <w:rFonts w:ascii="Arial" w:hAnsi="Arial" w:cs="Arial"/>
          <w:b/>
          <w:bCs/>
        </w:rPr>
      </w:pPr>
      <w:r w:rsidRPr="00F36655">
        <w:rPr>
          <w:rFonts w:ascii="Arial" w:hAnsi="Arial" w:cs="Arial"/>
          <w:b/>
          <w:bCs/>
        </w:rPr>
        <w:t xml:space="preserve">11. How do you feel after attending the VLE session? </w:t>
      </w:r>
    </w:p>
    <w:p w14:paraId="44C795A1" w14:textId="6014341B" w:rsidR="005C6F38" w:rsidRPr="00F36655" w:rsidRDefault="005C6F38" w:rsidP="005C6F38">
      <w:pPr>
        <w:pStyle w:val="ListParagraph"/>
        <w:numPr>
          <w:ilvl w:val="0"/>
          <w:numId w:val="22"/>
        </w:numPr>
        <w:rPr>
          <w:rFonts w:ascii="Arial" w:hAnsi="Arial" w:cs="Arial"/>
        </w:rPr>
      </w:pPr>
      <w:r w:rsidRPr="00F36655">
        <w:rPr>
          <w:rFonts w:ascii="Arial" w:hAnsi="Arial" w:cs="Arial"/>
        </w:rPr>
        <w:t xml:space="preserve">Motivated </w:t>
      </w:r>
    </w:p>
    <w:p w14:paraId="37C40B25" w14:textId="1A9E5EED" w:rsidR="005C6F38" w:rsidRPr="00F36655" w:rsidRDefault="005C6F38" w:rsidP="005C6F38">
      <w:pPr>
        <w:pStyle w:val="ListParagraph"/>
        <w:numPr>
          <w:ilvl w:val="0"/>
          <w:numId w:val="22"/>
        </w:numPr>
        <w:rPr>
          <w:rFonts w:ascii="Arial" w:hAnsi="Arial" w:cs="Arial"/>
        </w:rPr>
      </w:pPr>
      <w:r w:rsidRPr="00F36655">
        <w:rPr>
          <w:rFonts w:ascii="Arial" w:hAnsi="Arial" w:cs="Arial"/>
        </w:rPr>
        <w:t xml:space="preserve">Understood everything </w:t>
      </w:r>
    </w:p>
    <w:p w14:paraId="76EC531E" w14:textId="179A3890" w:rsidR="005C6F38" w:rsidRPr="00F36655" w:rsidRDefault="005C6F38" w:rsidP="005C6F38">
      <w:pPr>
        <w:pStyle w:val="ListParagraph"/>
        <w:numPr>
          <w:ilvl w:val="0"/>
          <w:numId w:val="22"/>
        </w:numPr>
        <w:rPr>
          <w:rFonts w:ascii="Arial" w:hAnsi="Arial" w:cs="Arial"/>
        </w:rPr>
      </w:pPr>
      <w:r w:rsidRPr="00F36655">
        <w:rPr>
          <w:rFonts w:ascii="Arial" w:hAnsi="Arial" w:cs="Arial"/>
        </w:rPr>
        <w:t xml:space="preserve">Bored </w:t>
      </w:r>
    </w:p>
    <w:p w14:paraId="633DAD71" w14:textId="29B8A44D" w:rsidR="005C6F38" w:rsidRPr="00F36655" w:rsidRDefault="005C6F38" w:rsidP="005C6F38">
      <w:pPr>
        <w:pStyle w:val="ListParagraph"/>
        <w:numPr>
          <w:ilvl w:val="0"/>
          <w:numId w:val="22"/>
        </w:numPr>
        <w:rPr>
          <w:rFonts w:ascii="Arial" w:hAnsi="Arial" w:cs="Arial"/>
        </w:rPr>
      </w:pPr>
      <w:r w:rsidRPr="00F36655">
        <w:rPr>
          <w:rFonts w:ascii="Arial" w:hAnsi="Arial" w:cs="Arial"/>
        </w:rPr>
        <w:t>Difficult to understand</w:t>
      </w:r>
    </w:p>
    <w:p w14:paraId="2B83D98B" w14:textId="67BC636C" w:rsidR="00F053F1" w:rsidRPr="00F36655" w:rsidRDefault="00F053F1" w:rsidP="00F053F1">
      <w:pPr>
        <w:rPr>
          <w:rFonts w:ascii="Arial" w:hAnsi="Arial" w:cs="Arial"/>
        </w:rPr>
      </w:pPr>
      <w:r w:rsidRPr="00F36655">
        <w:rPr>
          <w:rFonts w:ascii="Arial" w:hAnsi="Arial" w:cs="Arial"/>
          <w:noProof/>
        </w:rPr>
        <w:drawing>
          <wp:inline distT="0" distB="0" distL="0" distR="0" wp14:anchorId="413F01DF" wp14:editId="1B060042">
            <wp:extent cx="5608320" cy="2148840"/>
            <wp:effectExtent l="0" t="0" r="11430" b="381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17654B4" w14:textId="3103369D" w:rsidR="00DD6413" w:rsidRPr="00F36655" w:rsidRDefault="00DD6413" w:rsidP="00DD6413">
      <w:pPr>
        <w:rPr>
          <w:rFonts w:ascii="Arial" w:hAnsi="Arial" w:cs="Arial"/>
        </w:rPr>
      </w:pPr>
      <w:r w:rsidRPr="00F36655">
        <w:rPr>
          <w:rFonts w:ascii="Arial" w:hAnsi="Arial" w:cs="Arial"/>
        </w:rPr>
        <w:lastRenderedPageBreak/>
        <w:t xml:space="preserve">The figure shows that 30% of the students felt motivated, 51% </w:t>
      </w:r>
      <w:r w:rsidR="00E04CAC" w:rsidRPr="00F36655">
        <w:rPr>
          <w:rFonts w:ascii="Arial" w:hAnsi="Arial" w:cs="Arial"/>
        </w:rPr>
        <w:t xml:space="preserve">of </w:t>
      </w:r>
      <w:r w:rsidRPr="00F36655">
        <w:rPr>
          <w:rFonts w:ascii="Arial" w:hAnsi="Arial" w:cs="Arial"/>
        </w:rPr>
        <w:t>student</w:t>
      </w:r>
      <w:r w:rsidR="00E04CAC" w:rsidRPr="00F36655">
        <w:rPr>
          <w:rFonts w:ascii="Arial" w:hAnsi="Arial" w:cs="Arial"/>
        </w:rPr>
        <w:t>s</w:t>
      </w:r>
      <w:r w:rsidRPr="00F36655">
        <w:rPr>
          <w:rFonts w:ascii="Arial" w:hAnsi="Arial" w:cs="Arial"/>
        </w:rPr>
        <w:t xml:space="preserve"> understood everything, 15% </w:t>
      </w:r>
      <w:r w:rsidR="00E04CAC" w:rsidRPr="00F36655">
        <w:rPr>
          <w:rFonts w:ascii="Arial" w:hAnsi="Arial" w:cs="Arial"/>
        </w:rPr>
        <w:t xml:space="preserve">of </w:t>
      </w:r>
      <w:r w:rsidRPr="00F36655">
        <w:rPr>
          <w:rFonts w:ascii="Arial" w:hAnsi="Arial" w:cs="Arial"/>
        </w:rPr>
        <w:t>student</w:t>
      </w:r>
      <w:r w:rsidR="00E04CAC" w:rsidRPr="00F36655">
        <w:rPr>
          <w:rFonts w:ascii="Arial" w:hAnsi="Arial" w:cs="Arial"/>
        </w:rPr>
        <w:t>s</w:t>
      </w:r>
      <w:r w:rsidRPr="00F36655">
        <w:rPr>
          <w:rFonts w:ascii="Arial" w:hAnsi="Arial" w:cs="Arial"/>
        </w:rPr>
        <w:t xml:space="preserve"> found it boring</w:t>
      </w:r>
      <w:r w:rsidR="00E04CAC" w:rsidRPr="00F36655">
        <w:rPr>
          <w:rFonts w:ascii="Arial" w:hAnsi="Arial" w:cs="Arial"/>
        </w:rPr>
        <w:t>,</w:t>
      </w:r>
      <w:r w:rsidRPr="00F36655">
        <w:rPr>
          <w:rFonts w:ascii="Arial" w:hAnsi="Arial" w:cs="Arial"/>
        </w:rPr>
        <w:t xml:space="preserve"> and 4% </w:t>
      </w:r>
      <w:r w:rsidR="00E04CAC" w:rsidRPr="00F36655">
        <w:rPr>
          <w:rFonts w:ascii="Arial" w:hAnsi="Arial" w:cs="Arial"/>
        </w:rPr>
        <w:t xml:space="preserve">of </w:t>
      </w:r>
      <w:r w:rsidRPr="00F36655">
        <w:rPr>
          <w:rFonts w:ascii="Arial" w:hAnsi="Arial" w:cs="Arial"/>
        </w:rPr>
        <w:t xml:space="preserve">students found it difficult to understand </w:t>
      </w:r>
    </w:p>
    <w:p w14:paraId="5033B884" w14:textId="77777777" w:rsidR="005C6F38" w:rsidRPr="00F36655" w:rsidRDefault="005C6F38" w:rsidP="005C6F38">
      <w:pPr>
        <w:rPr>
          <w:rFonts w:ascii="Arial" w:hAnsi="Arial" w:cs="Arial"/>
          <w:b/>
          <w:bCs/>
        </w:rPr>
      </w:pPr>
      <w:r w:rsidRPr="00F36655">
        <w:rPr>
          <w:rFonts w:ascii="Arial" w:hAnsi="Arial" w:cs="Arial"/>
          <w:b/>
          <w:bCs/>
        </w:rPr>
        <w:t xml:space="preserve">12. Is it critical to maintain focus during the whole session? </w:t>
      </w:r>
    </w:p>
    <w:p w14:paraId="6B3A9271" w14:textId="5BD9DD61" w:rsidR="005C6F38" w:rsidRPr="00F36655" w:rsidRDefault="005C6F38" w:rsidP="005C6F38">
      <w:pPr>
        <w:pStyle w:val="ListParagraph"/>
        <w:numPr>
          <w:ilvl w:val="0"/>
          <w:numId w:val="24"/>
        </w:numPr>
        <w:rPr>
          <w:rFonts w:ascii="Arial" w:hAnsi="Arial" w:cs="Arial"/>
        </w:rPr>
      </w:pPr>
      <w:r w:rsidRPr="00F36655">
        <w:rPr>
          <w:rFonts w:ascii="Arial" w:hAnsi="Arial" w:cs="Arial"/>
        </w:rPr>
        <w:t xml:space="preserve">Not at all </w:t>
      </w:r>
    </w:p>
    <w:p w14:paraId="4110E7DF" w14:textId="5592FE00" w:rsidR="005C6F38" w:rsidRPr="00F36655" w:rsidRDefault="005C6F38" w:rsidP="005C6F38">
      <w:pPr>
        <w:pStyle w:val="ListParagraph"/>
        <w:numPr>
          <w:ilvl w:val="0"/>
          <w:numId w:val="24"/>
        </w:numPr>
        <w:rPr>
          <w:rFonts w:ascii="Arial" w:hAnsi="Arial" w:cs="Arial"/>
        </w:rPr>
      </w:pPr>
      <w:r w:rsidRPr="00F36655">
        <w:rPr>
          <w:rFonts w:ascii="Arial" w:hAnsi="Arial" w:cs="Arial"/>
        </w:rPr>
        <w:t xml:space="preserve">Maybe not </w:t>
      </w:r>
    </w:p>
    <w:p w14:paraId="291B0CAA" w14:textId="120289FE" w:rsidR="005C6F38" w:rsidRPr="00F36655" w:rsidRDefault="005C6F38" w:rsidP="005C6F38">
      <w:pPr>
        <w:pStyle w:val="ListParagraph"/>
        <w:numPr>
          <w:ilvl w:val="0"/>
          <w:numId w:val="24"/>
        </w:numPr>
        <w:rPr>
          <w:rFonts w:ascii="Arial" w:hAnsi="Arial" w:cs="Arial"/>
        </w:rPr>
      </w:pPr>
      <w:r w:rsidRPr="00F36655">
        <w:rPr>
          <w:rFonts w:ascii="Arial" w:hAnsi="Arial" w:cs="Arial"/>
        </w:rPr>
        <w:t xml:space="preserve">Maybe yes </w:t>
      </w:r>
    </w:p>
    <w:p w14:paraId="40DF2725" w14:textId="7FE3A1BF" w:rsidR="005C6F38" w:rsidRPr="00F36655" w:rsidRDefault="00E04CAC" w:rsidP="005C6F38">
      <w:pPr>
        <w:pStyle w:val="ListParagraph"/>
        <w:numPr>
          <w:ilvl w:val="0"/>
          <w:numId w:val="24"/>
        </w:numPr>
        <w:rPr>
          <w:rFonts w:ascii="Arial" w:hAnsi="Arial" w:cs="Arial"/>
        </w:rPr>
      </w:pPr>
      <w:r w:rsidRPr="00F36655">
        <w:rPr>
          <w:rFonts w:ascii="Arial" w:hAnsi="Arial" w:cs="Arial"/>
        </w:rPr>
        <w:t>I c</w:t>
      </w:r>
      <w:r w:rsidR="005C6F38" w:rsidRPr="00F36655">
        <w:rPr>
          <w:rFonts w:ascii="Arial" w:hAnsi="Arial" w:cs="Arial"/>
        </w:rPr>
        <w:t>ouldn</w:t>
      </w:r>
      <w:r w:rsidRPr="00F36655">
        <w:rPr>
          <w:rFonts w:ascii="Arial" w:hAnsi="Arial" w:cs="Arial"/>
        </w:rPr>
        <w:t>’</w:t>
      </w:r>
      <w:r w:rsidR="005C6F38" w:rsidRPr="00F36655">
        <w:rPr>
          <w:rFonts w:ascii="Arial" w:hAnsi="Arial" w:cs="Arial"/>
        </w:rPr>
        <w:t>t focus for a single moment</w:t>
      </w:r>
    </w:p>
    <w:p w14:paraId="04B643A3" w14:textId="07A4E6A8" w:rsidR="00F053F1" w:rsidRPr="00F36655" w:rsidRDefault="00F053F1" w:rsidP="00F053F1">
      <w:pPr>
        <w:rPr>
          <w:rFonts w:ascii="Arial" w:hAnsi="Arial" w:cs="Arial"/>
        </w:rPr>
      </w:pPr>
    </w:p>
    <w:p w14:paraId="56558363" w14:textId="061097BE" w:rsidR="00F053F1" w:rsidRPr="00F36655" w:rsidRDefault="00F053F1" w:rsidP="00DD6413">
      <w:pPr>
        <w:rPr>
          <w:rFonts w:ascii="Arial" w:hAnsi="Arial" w:cs="Arial"/>
        </w:rPr>
      </w:pPr>
      <w:r w:rsidRPr="00F36655">
        <w:rPr>
          <w:rFonts w:ascii="Arial" w:hAnsi="Arial" w:cs="Arial"/>
          <w:noProof/>
        </w:rPr>
        <w:drawing>
          <wp:inline distT="0" distB="0" distL="0" distR="0" wp14:anchorId="4599F54B" wp14:editId="1D2FC5F4">
            <wp:extent cx="5791200" cy="19812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D5EF243" w14:textId="34101DB3" w:rsidR="00DD6413" w:rsidRPr="00F36655" w:rsidRDefault="00DD6413" w:rsidP="00DD6413">
      <w:pPr>
        <w:rPr>
          <w:rFonts w:ascii="Arial" w:hAnsi="Arial" w:cs="Arial"/>
        </w:rPr>
      </w:pPr>
      <w:r w:rsidRPr="00F36655">
        <w:rPr>
          <w:rFonts w:ascii="Arial" w:hAnsi="Arial" w:cs="Arial"/>
        </w:rPr>
        <w:t>Seeing the result for this question</w:t>
      </w:r>
      <w:r w:rsidR="00E04CAC" w:rsidRPr="00F36655">
        <w:rPr>
          <w:rFonts w:ascii="Arial" w:hAnsi="Arial" w:cs="Arial"/>
        </w:rPr>
        <w:t>,</w:t>
      </w:r>
      <w:r w:rsidRPr="00F36655">
        <w:rPr>
          <w:rFonts w:ascii="Arial" w:hAnsi="Arial" w:cs="Arial"/>
        </w:rPr>
        <w:t xml:space="preserve"> it is found that 30% </w:t>
      </w:r>
      <w:r w:rsidR="00E04CAC" w:rsidRPr="00F36655">
        <w:rPr>
          <w:rFonts w:ascii="Arial" w:hAnsi="Arial" w:cs="Arial"/>
        </w:rPr>
        <w:t xml:space="preserve">of </w:t>
      </w:r>
      <w:proofErr w:type="gramStart"/>
      <w:r w:rsidRPr="00F36655">
        <w:rPr>
          <w:rFonts w:ascii="Arial" w:hAnsi="Arial" w:cs="Arial"/>
        </w:rPr>
        <w:t>students</w:t>
      </w:r>
      <w:proofErr w:type="gramEnd"/>
      <w:r w:rsidRPr="00F36655">
        <w:rPr>
          <w:rFonts w:ascii="Arial" w:hAnsi="Arial" w:cs="Arial"/>
        </w:rPr>
        <w:t xml:space="preserve"> things that it is critical to maintain</w:t>
      </w:r>
      <w:r w:rsidR="00E04CAC" w:rsidRPr="00F36655">
        <w:rPr>
          <w:rFonts w:ascii="Arial" w:hAnsi="Arial" w:cs="Arial"/>
        </w:rPr>
        <w:t>ing</w:t>
      </w:r>
      <w:r w:rsidRPr="00F36655">
        <w:rPr>
          <w:rFonts w:ascii="Arial" w:hAnsi="Arial" w:cs="Arial"/>
        </w:rPr>
        <w:t xml:space="preserve"> focus, and 5% </w:t>
      </w:r>
      <w:r w:rsidR="00E04CAC" w:rsidRPr="00F36655">
        <w:rPr>
          <w:rFonts w:ascii="Arial" w:hAnsi="Arial" w:cs="Arial"/>
        </w:rPr>
        <w:t xml:space="preserve">of </w:t>
      </w:r>
      <w:r w:rsidRPr="00F36655">
        <w:rPr>
          <w:rFonts w:ascii="Arial" w:hAnsi="Arial" w:cs="Arial"/>
        </w:rPr>
        <w:t>student</w:t>
      </w:r>
      <w:r w:rsidR="00E04CAC" w:rsidRPr="00F36655">
        <w:rPr>
          <w:rFonts w:ascii="Arial" w:hAnsi="Arial" w:cs="Arial"/>
        </w:rPr>
        <w:t>s</w:t>
      </w:r>
      <w:r w:rsidRPr="00F36655">
        <w:rPr>
          <w:rFonts w:ascii="Arial" w:hAnsi="Arial" w:cs="Arial"/>
        </w:rPr>
        <w:t xml:space="preserve"> responded that they couldn</w:t>
      </w:r>
      <w:r w:rsidR="00E04CAC" w:rsidRPr="00F36655">
        <w:rPr>
          <w:rFonts w:ascii="Arial" w:hAnsi="Arial" w:cs="Arial"/>
        </w:rPr>
        <w:t>’</w:t>
      </w:r>
      <w:r w:rsidRPr="00F36655">
        <w:rPr>
          <w:rFonts w:ascii="Arial" w:hAnsi="Arial" w:cs="Arial"/>
        </w:rPr>
        <w:t>t focus on a single moment. According to 41%</w:t>
      </w:r>
      <w:r w:rsidR="00E04CAC" w:rsidRPr="00F36655">
        <w:rPr>
          <w:rFonts w:ascii="Arial" w:hAnsi="Arial" w:cs="Arial"/>
        </w:rPr>
        <w:t>,</w:t>
      </w:r>
      <w:r w:rsidRPr="00F36655">
        <w:rPr>
          <w:rFonts w:ascii="Arial" w:hAnsi="Arial" w:cs="Arial"/>
        </w:rPr>
        <w:t xml:space="preserve"> it was easy for them to maintain focus and 24% off student</w:t>
      </w:r>
      <w:r w:rsidR="00E04CAC" w:rsidRPr="00F36655">
        <w:rPr>
          <w:rFonts w:ascii="Arial" w:hAnsi="Arial" w:cs="Arial"/>
        </w:rPr>
        <w:t>,</w:t>
      </w:r>
      <w:r w:rsidRPr="00F36655">
        <w:rPr>
          <w:rFonts w:ascii="Arial" w:hAnsi="Arial" w:cs="Arial"/>
        </w:rPr>
        <w:t xml:space="preserve"> s</w:t>
      </w:r>
      <w:r w:rsidR="00E04CAC" w:rsidRPr="00F36655">
        <w:rPr>
          <w:rFonts w:ascii="Arial" w:hAnsi="Arial" w:cs="Arial"/>
        </w:rPr>
        <w:t>o</w:t>
      </w:r>
      <w:r w:rsidRPr="00F36655">
        <w:rPr>
          <w:rFonts w:ascii="Arial" w:hAnsi="Arial" w:cs="Arial"/>
        </w:rPr>
        <w:t xml:space="preserve"> maybe it is not that difficult to focus on the whole session.</w:t>
      </w:r>
    </w:p>
    <w:p w14:paraId="53456AF4" w14:textId="77777777" w:rsidR="00475CD2" w:rsidRPr="00F36655" w:rsidRDefault="00475CD2" w:rsidP="00DD6413">
      <w:pPr>
        <w:rPr>
          <w:rFonts w:ascii="Arial" w:hAnsi="Arial" w:cs="Arial"/>
        </w:rPr>
      </w:pPr>
    </w:p>
    <w:p w14:paraId="4BED9CB8" w14:textId="2924E1EB" w:rsidR="005C6F38" w:rsidRPr="00F36655" w:rsidRDefault="005C6F38" w:rsidP="005C6F38">
      <w:pPr>
        <w:rPr>
          <w:rFonts w:ascii="Arial" w:hAnsi="Arial" w:cs="Arial"/>
          <w:b/>
          <w:bCs/>
        </w:rPr>
      </w:pPr>
      <w:r w:rsidRPr="00F36655">
        <w:rPr>
          <w:rFonts w:ascii="Arial" w:hAnsi="Arial" w:cs="Arial"/>
          <w:b/>
          <w:bCs/>
        </w:rPr>
        <w:t>13. How difficult it will be for teachers to adapt to this education system</w:t>
      </w:r>
      <w:r w:rsidR="00475CD2" w:rsidRPr="00F36655">
        <w:rPr>
          <w:rFonts w:ascii="Arial" w:hAnsi="Arial" w:cs="Arial"/>
          <w:b/>
          <w:bCs/>
        </w:rPr>
        <w:t>?</w:t>
      </w:r>
    </w:p>
    <w:p w14:paraId="75A2165B" w14:textId="1AE0ACFD" w:rsidR="005C6F38" w:rsidRPr="00F36655" w:rsidRDefault="005C6F38" w:rsidP="005C6F38">
      <w:pPr>
        <w:pStyle w:val="ListParagraph"/>
        <w:numPr>
          <w:ilvl w:val="0"/>
          <w:numId w:val="26"/>
        </w:numPr>
        <w:rPr>
          <w:rFonts w:ascii="Arial" w:hAnsi="Arial" w:cs="Arial"/>
        </w:rPr>
      </w:pPr>
      <w:r w:rsidRPr="00F36655">
        <w:rPr>
          <w:rFonts w:ascii="Arial" w:hAnsi="Arial" w:cs="Arial"/>
        </w:rPr>
        <w:t xml:space="preserve">Very difficult </w:t>
      </w:r>
    </w:p>
    <w:p w14:paraId="6640A741" w14:textId="4D43DBBB" w:rsidR="005C6F38" w:rsidRPr="00F36655" w:rsidRDefault="005C6F38" w:rsidP="005C6F38">
      <w:pPr>
        <w:pStyle w:val="ListParagraph"/>
        <w:numPr>
          <w:ilvl w:val="0"/>
          <w:numId w:val="26"/>
        </w:numPr>
        <w:rPr>
          <w:rFonts w:ascii="Arial" w:hAnsi="Arial" w:cs="Arial"/>
        </w:rPr>
      </w:pPr>
      <w:r w:rsidRPr="00F36655">
        <w:rPr>
          <w:rFonts w:ascii="Arial" w:hAnsi="Arial" w:cs="Arial"/>
        </w:rPr>
        <w:t xml:space="preserve">Difficult </w:t>
      </w:r>
    </w:p>
    <w:p w14:paraId="595D4EBD" w14:textId="336F43F4" w:rsidR="005C6F38" w:rsidRPr="00F36655" w:rsidRDefault="005C6F38" w:rsidP="005C6F38">
      <w:pPr>
        <w:pStyle w:val="ListParagraph"/>
        <w:numPr>
          <w:ilvl w:val="0"/>
          <w:numId w:val="26"/>
        </w:numPr>
        <w:rPr>
          <w:rFonts w:ascii="Arial" w:hAnsi="Arial" w:cs="Arial"/>
        </w:rPr>
      </w:pPr>
      <w:r w:rsidRPr="00F36655">
        <w:rPr>
          <w:rFonts w:ascii="Arial" w:hAnsi="Arial" w:cs="Arial"/>
        </w:rPr>
        <w:t xml:space="preserve">Neutral </w:t>
      </w:r>
    </w:p>
    <w:p w14:paraId="6BA2989A" w14:textId="7250ECFB" w:rsidR="005C6F38" w:rsidRPr="00F36655" w:rsidRDefault="005C6F38" w:rsidP="005C6F38">
      <w:pPr>
        <w:pStyle w:val="ListParagraph"/>
        <w:numPr>
          <w:ilvl w:val="0"/>
          <w:numId w:val="26"/>
        </w:numPr>
        <w:rPr>
          <w:rFonts w:ascii="Arial" w:hAnsi="Arial" w:cs="Arial"/>
        </w:rPr>
      </w:pPr>
      <w:r w:rsidRPr="00F36655">
        <w:rPr>
          <w:rFonts w:ascii="Arial" w:hAnsi="Arial" w:cs="Arial"/>
        </w:rPr>
        <w:t xml:space="preserve">Not difficult at all </w:t>
      </w:r>
    </w:p>
    <w:p w14:paraId="25A03E30" w14:textId="73E3EA5A" w:rsidR="00DD6413" w:rsidRPr="00F36655" w:rsidRDefault="00DD6413" w:rsidP="00DD6413">
      <w:pPr>
        <w:rPr>
          <w:rFonts w:ascii="Arial" w:hAnsi="Arial" w:cs="Arial"/>
        </w:rPr>
      </w:pPr>
      <w:r w:rsidRPr="00F36655">
        <w:rPr>
          <w:rFonts w:ascii="Arial" w:hAnsi="Arial" w:cs="Arial"/>
        </w:rPr>
        <w:t xml:space="preserve">The figure represents that 68% </w:t>
      </w:r>
      <w:r w:rsidR="00E04CAC" w:rsidRPr="00F36655">
        <w:rPr>
          <w:rFonts w:ascii="Arial" w:hAnsi="Arial" w:cs="Arial"/>
        </w:rPr>
        <w:t xml:space="preserve">of </w:t>
      </w:r>
      <w:r w:rsidRPr="00F36655">
        <w:rPr>
          <w:rFonts w:ascii="Arial" w:hAnsi="Arial" w:cs="Arial"/>
        </w:rPr>
        <w:t>student</w:t>
      </w:r>
      <w:r w:rsidR="00E04CAC" w:rsidRPr="00F36655">
        <w:rPr>
          <w:rFonts w:ascii="Arial" w:hAnsi="Arial" w:cs="Arial"/>
        </w:rPr>
        <w:t>s</w:t>
      </w:r>
      <w:r w:rsidRPr="00F36655">
        <w:rPr>
          <w:rFonts w:ascii="Arial" w:hAnsi="Arial" w:cs="Arial"/>
        </w:rPr>
        <w:t xml:space="preserve"> have responded that the adaptation for teachers is not very difficult, 20% </w:t>
      </w:r>
      <w:r w:rsidR="00E04CAC" w:rsidRPr="00F36655">
        <w:rPr>
          <w:rFonts w:ascii="Arial" w:hAnsi="Arial" w:cs="Arial"/>
        </w:rPr>
        <w:t xml:space="preserve">of </w:t>
      </w:r>
      <w:r w:rsidRPr="00F36655">
        <w:rPr>
          <w:rFonts w:ascii="Arial" w:hAnsi="Arial" w:cs="Arial"/>
        </w:rPr>
        <w:t>students wear neutral, 8% responded to difficult</w:t>
      </w:r>
      <w:r w:rsidR="00E04CAC" w:rsidRPr="00F36655">
        <w:rPr>
          <w:rFonts w:ascii="Arial" w:hAnsi="Arial" w:cs="Arial"/>
        </w:rPr>
        <w:t>,</w:t>
      </w:r>
      <w:r w:rsidRPr="00F36655">
        <w:rPr>
          <w:rFonts w:ascii="Arial" w:hAnsi="Arial" w:cs="Arial"/>
        </w:rPr>
        <w:t xml:space="preserve"> and 4% responded to very difficult.</w:t>
      </w:r>
    </w:p>
    <w:p w14:paraId="57C53405" w14:textId="77777777" w:rsidR="005C6F38" w:rsidRPr="00F36655" w:rsidRDefault="005C6F38" w:rsidP="005C6F38">
      <w:pPr>
        <w:rPr>
          <w:rFonts w:ascii="Arial" w:hAnsi="Arial" w:cs="Arial"/>
          <w:b/>
          <w:bCs/>
        </w:rPr>
      </w:pPr>
      <w:r w:rsidRPr="00F36655">
        <w:rPr>
          <w:rFonts w:ascii="Arial" w:hAnsi="Arial" w:cs="Arial"/>
          <w:b/>
          <w:bCs/>
        </w:rPr>
        <w:t xml:space="preserve">14. Does it reduce the effectiveness of the performance of a teacher in terms of teaching a particular subject in comparison to the teaching method in the classroom? </w:t>
      </w:r>
    </w:p>
    <w:p w14:paraId="43698932" w14:textId="40363059" w:rsidR="005C6F38" w:rsidRPr="00F36655" w:rsidRDefault="005C6F38" w:rsidP="005C6F38">
      <w:pPr>
        <w:pStyle w:val="ListParagraph"/>
        <w:numPr>
          <w:ilvl w:val="0"/>
          <w:numId w:val="28"/>
        </w:numPr>
        <w:rPr>
          <w:rFonts w:ascii="Arial" w:hAnsi="Arial" w:cs="Arial"/>
        </w:rPr>
      </w:pPr>
      <w:r w:rsidRPr="00F36655">
        <w:rPr>
          <w:rFonts w:ascii="Arial" w:hAnsi="Arial" w:cs="Arial"/>
        </w:rPr>
        <w:lastRenderedPageBreak/>
        <w:t xml:space="preserve">Yes </w:t>
      </w:r>
    </w:p>
    <w:p w14:paraId="42C113C9" w14:textId="1898D15E" w:rsidR="005C6F38" w:rsidRPr="00F36655" w:rsidRDefault="005C6F38" w:rsidP="005C6F38">
      <w:pPr>
        <w:pStyle w:val="ListParagraph"/>
        <w:numPr>
          <w:ilvl w:val="0"/>
          <w:numId w:val="28"/>
        </w:numPr>
        <w:rPr>
          <w:rFonts w:ascii="Arial" w:hAnsi="Arial" w:cs="Arial"/>
        </w:rPr>
      </w:pPr>
      <w:r w:rsidRPr="00F36655">
        <w:rPr>
          <w:rFonts w:ascii="Arial" w:hAnsi="Arial" w:cs="Arial"/>
        </w:rPr>
        <w:t>No</w:t>
      </w:r>
    </w:p>
    <w:p w14:paraId="39A4B3C7" w14:textId="538C805A" w:rsidR="00F053F1" w:rsidRPr="00F36655" w:rsidRDefault="00F053F1" w:rsidP="00475CD2">
      <w:pPr>
        <w:jc w:val="center"/>
        <w:rPr>
          <w:rFonts w:ascii="Arial" w:hAnsi="Arial" w:cs="Arial"/>
        </w:rPr>
      </w:pPr>
      <w:r w:rsidRPr="00F36655">
        <w:rPr>
          <w:rFonts w:ascii="Arial" w:hAnsi="Arial" w:cs="Arial"/>
          <w:noProof/>
        </w:rPr>
        <w:drawing>
          <wp:inline distT="0" distB="0" distL="0" distR="0" wp14:anchorId="5024D808" wp14:editId="7F65D7FA">
            <wp:extent cx="5486400" cy="2042160"/>
            <wp:effectExtent l="0" t="0" r="0" b="1524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239BD5A" w14:textId="09A27E87" w:rsidR="00DD6413" w:rsidRPr="00F36655" w:rsidRDefault="00DD6413" w:rsidP="00DD6413">
      <w:pPr>
        <w:rPr>
          <w:rFonts w:ascii="Arial" w:hAnsi="Arial" w:cs="Arial"/>
        </w:rPr>
      </w:pPr>
      <w:r w:rsidRPr="00F36655">
        <w:rPr>
          <w:rFonts w:ascii="Arial" w:hAnsi="Arial" w:cs="Arial"/>
        </w:rPr>
        <w:t xml:space="preserve">The statistical result shows that 91% of students believe that VLE will not reduce the effectiveness of a </w:t>
      </w:r>
      <w:proofErr w:type="gramStart"/>
      <w:r w:rsidRPr="00F36655">
        <w:rPr>
          <w:rFonts w:ascii="Arial" w:hAnsi="Arial" w:cs="Arial"/>
        </w:rPr>
        <w:t>Teacher</w:t>
      </w:r>
      <w:r w:rsidR="00E04CAC" w:rsidRPr="00F36655">
        <w:rPr>
          <w:rFonts w:ascii="Arial" w:hAnsi="Arial" w:cs="Arial"/>
        </w:rPr>
        <w:t>’</w:t>
      </w:r>
      <w:r w:rsidRPr="00F36655">
        <w:rPr>
          <w:rFonts w:ascii="Arial" w:hAnsi="Arial" w:cs="Arial"/>
        </w:rPr>
        <w:t>s</w:t>
      </w:r>
      <w:proofErr w:type="gramEnd"/>
      <w:r w:rsidRPr="00F36655">
        <w:rPr>
          <w:rFonts w:ascii="Arial" w:hAnsi="Arial" w:cs="Arial"/>
        </w:rPr>
        <w:t xml:space="preserve"> performance</w:t>
      </w:r>
      <w:r w:rsidR="00E04CAC" w:rsidRPr="00F36655">
        <w:rPr>
          <w:rFonts w:ascii="Arial" w:hAnsi="Arial" w:cs="Arial"/>
        </w:rPr>
        <w:t>,</w:t>
      </w:r>
      <w:r w:rsidRPr="00F36655">
        <w:rPr>
          <w:rFonts w:ascii="Arial" w:hAnsi="Arial" w:cs="Arial"/>
        </w:rPr>
        <w:t xml:space="preserve"> but 9% said yes.</w:t>
      </w:r>
    </w:p>
    <w:p w14:paraId="0420F0F2" w14:textId="7110F1BC" w:rsidR="005C6F38" w:rsidRPr="00F36655" w:rsidRDefault="005C6F38" w:rsidP="005C6F38">
      <w:pPr>
        <w:rPr>
          <w:rFonts w:ascii="Arial" w:hAnsi="Arial" w:cs="Arial"/>
          <w:b/>
          <w:bCs/>
        </w:rPr>
      </w:pPr>
      <w:r w:rsidRPr="00F36655">
        <w:rPr>
          <w:rFonts w:ascii="Arial" w:hAnsi="Arial" w:cs="Arial"/>
          <w:b/>
          <w:bCs/>
        </w:rPr>
        <w:t xml:space="preserve">15. Do you think it will </w:t>
      </w:r>
      <w:r w:rsidR="007653CF">
        <w:rPr>
          <w:rFonts w:ascii="Arial" w:hAnsi="Arial" w:cs="Arial"/>
          <w:b/>
          <w:bCs/>
        </w:rPr>
        <w:t>help enhance</w:t>
      </w:r>
      <w:r w:rsidRPr="00F36655">
        <w:rPr>
          <w:rFonts w:ascii="Arial" w:hAnsi="Arial" w:cs="Arial"/>
          <w:b/>
          <w:bCs/>
        </w:rPr>
        <w:t xml:space="preserve"> your digital skill? </w:t>
      </w:r>
    </w:p>
    <w:p w14:paraId="7EC82F1B" w14:textId="77777777" w:rsidR="005C6F38" w:rsidRPr="00F36655" w:rsidRDefault="005C6F38" w:rsidP="005C6F38">
      <w:pPr>
        <w:rPr>
          <w:rFonts w:ascii="Arial" w:hAnsi="Arial" w:cs="Arial"/>
        </w:rPr>
      </w:pPr>
      <w:r w:rsidRPr="00F36655">
        <w:rPr>
          <w:rFonts w:ascii="Arial" w:hAnsi="Arial" w:cs="Arial"/>
        </w:rPr>
        <w:t>I.</w:t>
      </w:r>
      <w:r w:rsidRPr="00F36655">
        <w:rPr>
          <w:rFonts w:ascii="Arial" w:hAnsi="Arial" w:cs="Arial"/>
        </w:rPr>
        <w:tab/>
        <w:t xml:space="preserve">Strongly agree </w:t>
      </w:r>
    </w:p>
    <w:p w14:paraId="60C40BAD" w14:textId="77777777" w:rsidR="005C6F38" w:rsidRPr="00F36655" w:rsidRDefault="005C6F38" w:rsidP="005C6F38">
      <w:pPr>
        <w:rPr>
          <w:rFonts w:ascii="Arial" w:hAnsi="Arial" w:cs="Arial"/>
        </w:rPr>
      </w:pPr>
      <w:r w:rsidRPr="00F36655">
        <w:rPr>
          <w:rFonts w:ascii="Arial" w:hAnsi="Arial" w:cs="Arial"/>
        </w:rPr>
        <w:t>II.</w:t>
      </w:r>
      <w:r w:rsidRPr="00F36655">
        <w:rPr>
          <w:rFonts w:ascii="Arial" w:hAnsi="Arial" w:cs="Arial"/>
        </w:rPr>
        <w:tab/>
        <w:t xml:space="preserve">Agree </w:t>
      </w:r>
    </w:p>
    <w:p w14:paraId="5C00E934" w14:textId="458A86A3" w:rsidR="005C6F38" w:rsidRPr="00F36655" w:rsidRDefault="005C6F38" w:rsidP="005C6F38">
      <w:pPr>
        <w:rPr>
          <w:rFonts w:ascii="Arial" w:hAnsi="Arial" w:cs="Arial"/>
        </w:rPr>
      </w:pPr>
      <w:r w:rsidRPr="00F36655">
        <w:rPr>
          <w:rFonts w:ascii="Arial" w:hAnsi="Arial" w:cs="Arial"/>
        </w:rPr>
        <w:t>III.</w:t>
      </w:r>
      <w:r w:rsidRPr="00F36655">
        <w:rPr>
          <w:rFonts w:ascii="Arial" w:hAnsi="Arial" w:cs="Arial"/>
        </w:rPr>
        <w:tab/>
        <w:t>Neutral</w:t>
      </w:r>
    </w:p>
    <w:p w14:paraId="29FF4550" w14:textId="77777777" w:rsidR="005C6F38" w:rsidRPr="00F36655" w:rsidRDefault="005C6F38" w:rsidP="005C6F38">
      <w:pPr>
        <w:rPr>
          <w:rFonts w:ascii="Arial" w:hAnsi="Arial" w:cs="Arial"/>
        </w:rPr>
      </w:pPr>
      <w:r w:rsidRPr="00F36655">
        <w:rPr>
          <w:rFonts w:ascii="Arial" w:hAnsi="Arial" w:cs="Arial"/>
        </w:rPr>
        <w:t>IV.</w:t>
      </w:r>
      <w:r w:rsidRPr="00F36655">
        <w:rPr>
          <w:rFonts w:ascii="Arial" w:hAnsi="Arial" w:cs="Arial"/>
        </w:rPr>
        <w:tab/>
        <w:t xml:space="preserve">Disagree </w:t>
      </w:r>
    </w:p>
    <w:p w14:paraId="3FACDAC8" w14:textId="762016F9" w:rsidR="00E4252D" w:rsidRPr="00F36655" w:rsidRDefault="005C6F38" w:rsidP="00DD6413">
      <w:pPr>
        <w:pStyle w:val="ListParagraph"/>
        <w:numPr>
          <w:ilvl w:val="0"/>
          <w:numId w:val="26"/>
        </w:numPr>
        <w:rPr>
          <w:rFonts w:ascii="Arial" w:hAnsi="Arial" w:cs="Arial"/>
        </w:rPr>
      </w:pPr>
      <w:r w:rsidRPr="00F36655">
        <w:rPr>
          <w:rFonts w:ascii="Arial" w:hAnsi="Arial" w:cs="Arial"/>
        </w:rPr>
        <w:t>Strongly disagree</w:t>
      </w:r>
    </w:p>
    <w:p w14:paraId="481E510F" w14:textId="01E63B2B" w:rsidR="00F053F1" w:rsidRPr="00F36655" w:rsidRDefault="00F053F1" w:rsidP="00F053F1">
      <w:pPr>
        <w:rPr>
          <w:rFonts w:ascii="Arial" w:hAnsi="Arial" w:cs="Arial"/>
        </w:rPr>
      </w:pPr>
      <w:r w:rsidRPr="00F36655">
        <w:rPr>
          <w:rFonts w:ascii="Arial" w:hAnsi="Arial" w:cs="Arial"/>
          <w:noProof/>
        </w:rPr>
        <w:drawing>
          <wp:inline distT="0" distB="0" distL="0" distR="0" wp14:anchorId="78788A34" wp14:editId="60561A85">
            <wp:extent cx="5684520" cy="2072640"/>
            <wp:effectExtent l="0" t="0" r="11430" b="381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11D4B3C0" w14:textId="3216A233" w:rsidR="00DD6413" w:rsidRPr="00F36655" w:rsidRDefault="00AE6C5A" w:rsidP="00DD6413">
      <w:pPr>
        <w:rPr>
          <w:rFonts w:ascii="Arial" w:hAnsi="Arial" w:cs="Arial"/>
        </w:rPr>
      </w:pPr>
      <w:r w:rsidRPr="00F36655">
        <w:rPr>
          <w:rFonts w:ascii="Arial" w:hAnsi="Arial" w:cs="Arial"/>
        </w:rPr>
        <w:t xml:space="preserve">The pie chart represents </w:t>
      </w:r>
      <w:r w:rsidR="00DD6413" w:rsidRPr="00F36655">
        <w:rPr>
          <w:rFonts w:ascii="Arial" w:hAnsi="Arial" w:cs="Arial"/>
        </w:rPr>
        <w:t xml:space="preserve">that 15% </w:t>
      </w:r>
      <w:r w:rsidR="00E04CAC" w:rsidRPr="00F36655">
        <w:rPr>
          <w:rFonts w:ascii="Arial" w:hAnsi="Arial" w:cs="Arial"/>
        </w:rPr>
        <w:t xml:space="preserve">of </w:t>
      </w:r>
      <w:r w:rsidR="00DD6413" w:rsidRPr="00F36655">
        <w:rPr>
          <w:rFonts w:ascii="Arial" w:hAnsi="Arial" w:cs="Arial"/>
        </w:rPr>
        <w:t xml:space="preserve">students strongly agree that </w:t>
      </w:r>
      <w:r w:rsidR="00E04CAC" w:rsidRPr="00F36655">
        <w:rPr>
          <w:rFonts w:ascii="Arial" w:hAnsi="Arial" w:cs="Arial"/>
        </w:rPr>
        <w:t xml:space="preserve">a </w:t>
      </w:r>
      <w:r w:rsidR="00DD6413" w:rsidRPr="00F36655">
        <w:rPr>
          <w:rFonts w:ascii="Arial" w:hAnsi="Arial" w:cs="Arial"/>
        </w:rPr>
        <w:t xml:space="preserve">virtual learning environment will </w:t>
      </w:r>
      <w:r w:rsidR="00F053F1" w:rsidRPr="00F36655">
        <w:rPr>
          <w:rFonts w:ascii="Arial" w:hAnsi="Arial" w:cs="Arial"/>
        </w:rPr>
        <w:t>enhance their digital skill</w:t>
      </w:r>
      <w:r w:rsidR="00E04CAC" w:rsidRPr="00F36655">
        <w:rPr>
          <w:rFonts w:ascii="Arial" w:hAnsi="Arial" w:cs="Arial"/>
        </w:rPr>
        <w:t>s</w:t>
      </w:r>
      <w:r w:rsidR="00DD6413" w:rsidRPr="00F36655">
        <w:rPr>
          <w:rFonts w:ascii="Arial" w:hAnsi="Arial" w:cs="Arial"/>
        </w:rPr>
        <w:t>, 55 %responded that they a</w:t>
      </w:r>
      <w:r w:rsidR="00E04CAC" w:rsidRPr="00F36655">
        <w:rPr>
          <w:rFonts w:ascii="Arial" w:hAnsi="Arial" w:cs="Arial"/>
        </w:rPr>
        <w:t>lso agree</w:t>
      </w:r>
      <w:r w:rsidR="00DD6413" w:rsidRPr="00F36655">
        <w:rPr>
          <w:rFonts w:ascii="Arial" w:hAnsi="Arial" w:cs="Arial"/>
        </w:rPr>
        <w:t>, 23% were neutral, 5% per</w:t>
      </w:r>
      <w:r w:rsidR="007653CF">
        <w:rPr>
          <w:rFonts w:ascii="Arial" w:hAnsi="Arial" w:cs="Arial"/>
        </w:rPr>
        <w:t xml:space="preserve"> </w:t>
      </w:r>
      <w:r w:rsidR="00DD6413" w:rsidRPr="00F36655">
        <w:rPr>
          <w:rFonts w:ascii="Arial" w:hAnsi="Arial" w:cs="Arial"/>
        </w:rPr>
        <w:t>cent disagreed</w:t>
      </w:r>
      <w:r w:rsidR="00E04CAC" w:rsidRPr="00F36655">
        <w:rPr>
          <w:rFonts w:ascii="Arial" w:hAnsi="Arial" w:cs="Arial"/>
        </w:rPr>
        <w:t>,</w:t>
      </w:r>
      <w:r w:rsidR="00DD6413" w:rsidRPr="00F36655">
        <w:rPr>
          <w:rFonts w:ascii="Arial" w:hAnsi="Arial" w:cs="Arial"/>
        </w:rPr>
        <w:t xml:space="preserve"> and 2% responded as strongly disagreed.</w:t>
      </w:r>
    </w:p>
    <w:p w14:paraId="0950012A" w14:textId="742D0AA1" w:rsidR="008D7996" w:rsidRPr="00F36655" w:rsidRDefault="008D7996" w:rsidP="008D7996">
      <w:pPr>
        <w:rPr>
          <w:rFonts w:ascii="Arial" w:hAnsi="Arial" w:cs="Arial"/>
          <w:b/>
          <w:bCs/>
        </w:rPr>
      </w:pPr>
      <w:r w:rsidRPr="00F36655">
        <w:rPr>
          <w:rFonts w:ascii="Arial" w:hAnsi="Arial" w:cs="Arial"/>
          <w:b/>
          <w:bCs/>
        </w:rPr>
        <w:t xml:space="preserve">16. Do you think this system works better in reducing academic misconduct? </w:t>
      </w:r>
    </w:p>
    <w:p w14:paraId="5D496792" w14:textId="3F17510A" w:rsidR="008D7996" w:rsidRPr="00F36655" w:rsidRDefault="008D7996" w:rsidP="008D7996">
      <w:pPr>
        <w:pStyle w:val="ListParagraph"/>
        <w:numPr>
          <w:ilvl w:val="0"/>
          <w:numId w:val="30"/>
        </w:numPr>
        <w:rPr>
          <w:rFonts w:ascii="Arial" w:hAnsi="Arial" w:cs="Arial"/>
        </w:rPr>
      </w:pPr>
      <w:r w:rsidRPr="00F36655">
        <w:rPr>
          <w:rFonts w:ascii="Arial" w:hAnsi="Arial" w:cs="Arial"/>
        </w:rPr>
        <w:lastRenderedPageBreak/>
        <w:t xml:space="preserve">Yes </w:t>
      </w:r>
    </w:p>
    <w:p w14:paraId="64173889" w14:textId="1D862C53" w:rsidR="008D7996" w:rsidRPr="00F36655" w:rsidRDefault="008D7996" w:rsidP="008D7996">
      <w:pPr>
        <w:pStyle w:val="ListParagraph"/>
        <w:numPr>
          <w:ilvl w:val="0"/>
          <w:numId w:val="30"/>
        </w:numPr>
        <w:rPr>
          <w:rFonts w:ascii="Arial" w:hAnsi="Arial" w:cs="Arial"/>
        </w:rPr>
      </w:pPr>
      <w:r w:rsidRPr="00F36655">
        <w:rPr>
          <w:rFonts w:ascii="Arial" w:hAnsi="Arial" w:cs="Arial"/>
        </w:rPr>
        <w:t xml:space="preserve">No </w:t>
      </w:r>
    </w:p>
    <w:p w14:paraId="69E0BA35" w14:textId="3B8A829C" w:rsidR="008D7996" w:rsidRPr="00F36655" w:rsidRDefault="008D7996" w:rsidP="008D7996">
      <w:pPr>
        <w:pStyle w:val="ListParagraph"/>
        <w:numPr>
          <w:ilvl w:val="0"/>
          <w:numId w:val="30"/>
        </w:numPr>
        <w:rPr>
          <w:rFonts w:ascii="Arial" w:hAnsi="Arial" w:cs="Arial"/>
        </w:rPr>
      </w:pPr>
      <w:r w:rsidRPr="00F36655">
        <w:rPr>
          <w:rFonts w:ascii="Arial" w:hAnsi="Arial" w:cs="Arial"/>
        </w:rPr>
        <w:t>Not sure</w:t>
      </w:r>
    </w:p>
    <w:p w14:paraId="4BC167EC" w14:textId="31E42BFC" w:rsidR="00F053F1" w:rsidRPr="00F36655" w:rsidRDefault="00F053F1" w:rsidP="00F053F1">
      <w:pPr>
        <w:rPr>
          <w:rFonts w:ascii="Arial" w:hAnsi="Arial" w:cs="Arial"/>
        </w:rPr>
      </w:pPr>
      <w:r w:rsidRPr="00F36655">
        <w:rPr>
          <w:rFonts w:ascii="Arial" w:hAnsi="Arial" w:cs="Arial"/>
          <w:noProof/>
        </w:rPr>
        <w:drawing>
          <wp:inline distT="0" distB="0" distL="0" distR="0" wp14:anchorId="19782071" wp14:editId="1CF08ED2">
            <wp:extent cx="5745480" cy="1950720"/>
            <wp:effectExtent l="0" t="0" r="7620" b="1143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09625081" w14:textId="5876FD63" w:rsidR="00DD6413" w:rsidRPr="00F36655" w:rsidRDefault="00DD6413" w:rsidP="00DD6413">
      <w:pPr>
        <w:rPr>
          <w:rFonts w:ascii="Arial" w:hAnsi="Arial" w:cs="Arial"/>
        </w:rPr>
      </w:pPr>
      <w:r w:rsidRPr="00F36655">
        <w:rPr>
          <w:rFonts w:ascii="Arial" w:hAnsi="Arial" w:cs="Arial"/>
        </w:rPr>
        <w:t>According to the figures represented in the pie chart</w:t>
      </w:r>
      <w:r w:rsidR="00E04CAC" w:rsidRPr="00F36655">
        <w:rPr>
          <w:rFonts w:ascii="Arial" w:hAnsi="Arial" w:cs="Arial"/>
        </w:rPr>
        <w:t>,</w:t>
      </w:r>
      <w:r w:rsidRPr="00F36655">
        <w:rPr>
          <w:rFonts w:ascii="Arial" w:hAnsi="Arial" w:cs="Arial"/>
        </w:rPr>
        <w:t xml:space="preserve"> it can be said that 55% of the students believes that this will help in reducing academic misconduct, 25% said no</w:t>
      </w:r>
      <w:r w:rsidR="00E04CAC" w:rsidRPr="00F36655">
        <w:rPr>
          <w:rFonts w:ascii="Arial" w:hAnsi="Arial" w:cs="Arial"/>
        </w:rPr>
        <w:t>,</w:t>
      </w:r>
      <w:r w:rsidRPr="00F36655">
        <w:rPr>
          <w:rFonts w:ascii="Arial" w:hAnsi="Arial" w:cs="Arial"/>
        </w:rPr>
        <w:t xml:space="preserve"> and 20% are not sure. </w:t>
      </w:r>
    </w:p>
    <w:p w14:paraId="0BC4C9F6" w14:textId="58B4A9A5" w:rsidR="008D7996" w:rsidRPr="00F36655" w:rsidRDefault="008D7996" w:rsidP="008D7996">
      <w:pPr>
        <w:rPr>
          <w:rFonts w:ascii="Arial" w:hAnsi="Arial" w:cs="Arial"/>
          <w:b/>
          <w:bCs/>
        </w:rPr>
      </w:pPr>
      <w:r w:rsidRPr="00F36655">
        <w:rPr>
          <w:rFonts w:ascii="Arial" w:hAnsi="Arial" w:cs="Arial"/>
          <w:b/>
          <w:bCs/>
        </w:rPr>
        <w:t xml:space="preserve">17. Do you feel isolated and depressed for attending classes all by yourself? </w:t>
      </w:r>
    </w:p>
    <w:p w14:paraId="178490D3" w14:textId="40577401" w:rsidR="008D7996" w:rsidRPr="00F36655" w:rsidRDefault="008D7996" w:rsidP="008D7996">
      <w:pPr>
        <w:pStyle w:val="ListParagraph"/>
        <w:numPr>
          <w:ilvl w:val="0"/>
          <w:numId w:val="36"/>
        </w:numPr>
        <w:rPr>
          <w:rFonts w:ascii="Arial" w:hAnsi="Arial" w:cs="Arial"/>
        </w:rPr>
      </w:pPr>
      <w:r w:rsidRPr="00F36655">
        <w:rPr>
          <w:rFonts w:ascii="Arial" w:hAnsi="Arial" w:cs="Arial"/>
        </w:rPr>
        <w:t xml:space="preserve">Yes </w:t>
      </w:r>
    </w:p>
    <w:p w14:paraId="53B4B9CE" w14:textId="7BF1B23C" w:rsidR="008D7996" w:rsidRPr="00F36655" w:rsidRDefault="008D7996" w:rsidP="008D7996">
      <w:pPr>
        <w:pStyle w:val="ListParagraph"/>
        <w:numPr>
          <w:ilvl w:val="0"/>
          <w:numId w:val="36"/>
        </w:numPr>
        <w:rPr>
          <w:rFonts w:ascii="Arial" w:hAnsi="Arial" w:cs="Arial"/>
        </w:rPr>
      </w:pPr>
      <w:r w:rsidRPr="00F36655">
        <w:rPr>
          <w:rFonts w:ascii="Arial" w:hAnsi="Arial" w:cs="Arial"/>
        </w:rPr>
        <w:t xml:space="preserve">no </w:t>
      </w:r>
    </w:p>
    <w:p w14:paraId="5748F4CB" w14:textId="04304866" w:rsidR="008D7996" w:rsidRPr="00F36655" w:rsidRDefault="008D7996" w:rsidP="008D7996">
      <w:pPr>
        <w:pStyle w:val="ListParagraph"/>
        <w:numPr>
          <w:ilvl w:val="0"/>
          <w:numId w:val="36"/>
        </w:numPr>
        <w:rPr>
          <w:rFonts w:ascii="Arial" w:hAnsi="Arial" w:cs="Arial"/>
        </w:rPr>
      </w:pPr>
      <w:r w:rsidRPr="00F36655">
        <w:rPr>
          <w:rFonts w:ascii="Arial" w:hAnsi="Arial" w:cs="Arial"/>
        </w:rPr>
        <w:t xml:space="preserve">Sometimes </w:t>
      </w:r>
    </w:p>
    <w:p w14:paraId="24E3EB3C" w14:textId="5162A603" w:rsidR="008D7996" w:rsidRPr="00F36655" w:rsidRDefault="008D7996" w:rsidP="008D7996">
      <w:pPr>
        <w:pStyle w:val="ListParagraph"/>
        <w:numPr>
          <w:ilvl w:val="0"/>
          <w:numId w:val="36"/>
        </w:numPr>
        <w:rPr>
          <w:rFonts w:ascii="Arial" w:hAnsi="Arial" w:cs="Arial"/>
        </w:rPr>
      </w:pPr>
      <w:r w:rsidRPr="00F36655">
        <w:rPr>
          <w:rFonts w:ascii="Arial" w:hAnsi="Arial" w:cs="Arial"/>
        </w:rPr>
        <w:t>I didn</w:t>
      </w:r>
      <w:r w:rsidR="00E04CAC" w:rsidRPr="00F36655">
        <w:rPr>
          <w:rFonts w:ascii="Arial" w:hAnsi="Arial" w:cs="Arial"/>
        </w:rPr>
        <w:t>’</w:t>
      </w:r>
      <w:r w:rsidRPr="00F36655">
        <w:rPr>
          <w:rFonts w:ascii="Arial" w:hAnsi="Arial" w:cs="Arial"/>
        </w:rPr>
        <w:t>t notice</w:t>
      </w:r>
    </w:p>
    <w:p w14:paraId="477BFD44" w14:textId="49E38C90" w:rsidR="00DD6413" w:rsidRPr="00F36655" w:rsidRDefault="00F053F1" w:rsidP="00DD6413">
      <w:pPr>
        <w:rPr>
          <w:rFonts w:ascii="Arial" w:hAnsi="Arial" w:cs="Arial"/>
        </w:rPr>
      </w:pPr>
      <w:r w:rsidRPr="00F36655">
        <w:rPr>
          <w:rFonts w:ascii="Arial" w:hAnsi="Arial" w:cs="Arial"/>
          <w:noProof/>
        </w:rPr>
        <w:drawing>
          <wp:inline distT="0" distB="0" distL="0" distR="0" wp14:anchorId="3994576A" wp14:editId="5035A2FC">
            <wp:extent cx="5731510" cy="1996440"/>
            <wp:effectExtent l="0" t="0" r="2540" b="381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AB00260" w14:textId="6A883E45" w:rsidR="00DD6413" w:rsidRPr="00F36655" w:rsidRDefault="00DD6413" w:rsidP="00DD6413">
      <w:pPr>
        <w:rPr>
          <w:rFonts w:ascii="Arial" w:hAnsi="Arial" w:cs="Arial"/>
        </w:rPr>
      </w:pPr>
      <w:r w:rsidRPr="00F36655">
        <w:rPr>
          <w:rFonts w:ascii="Arial" w:hAnsi="Arial" w:cs="Arial"/>
        </w:rPr>
        <w:t>In this case</w:t>
      </w:r>
      <w:r w:rsidR="00E04CAC" w:rsidRPr="00F36655">
        <w:rPr>
          <w:rFonts w:ascii="Arial" w:hAnsi="Arial" w:cs="Arial"/>
        </w:rPr>
        <w:t>,</w:t>
      </w:r>
      <w:r w:rsidRPr="00F36655">
        <w:rPr>
          <w:rFonts w:ascii="Arial" w:hAnsi="Arial" w:cs="Arial"/>
        </w:rPr>
        <w:t xml:space="preserve"> 45% of the students responded that they fail isolated during sessions. About 25% responded to sometimes 21% responded to sometimes</w:t>
      </w:r>
      <w:r w:rsidR="00E04CAC" w:rsidRPr="00F36655">
        <w:rPr>
          <w:rFonts w:ascii="Arial" w:hAnsi="Arial" w:cs="Arial"/>
        </w:rPr>
        <w:t>,</w:t>
      </w:r>
      <w:r w:rsidRPr="00F36655">
        <w:rPr>
          <w:rFonts w:ascii="Arial" w:hAnsi="Arial" w:cs="Arial"/>
        </w:rPr>
        <w:t xml:space="preserve"> and 9% didn</w:t>
      </w:r>
      <w:r w:rsidR="00E04CAC" w:rsidRPr="00F36655">
        <w:rPr>
          <w:rFonts w:ascii="Arial" w:hAnsi="Arial" w:cs="Arial"/>
        </w:rPr>
        <w:t>’</w:t>
      </w:r>
      <w:r w:rsidRPr="00F36655">
        <w:rPr>
          <w:rFonts w:ascii="Arial" w:hAnsi="Arial" w:cs="Arial"/>
        </w:rPr>
        <w:t xml:space="preserve">t notice </w:t>
      </w:r>
    </w:p>
    <w:p w14:paraId="56C42E51" w14:textId="3168FE88" w:rsidR="008D7996" w:rsidRPr="00F36655" w:rsidRDefault="008D7996" w:rsidP="008D7996">
      <w:pPr>
        <w:rPr>
          <w:rFonts w:ascii="Arial" w:hAnsi="Arial" w:cs="Arial"/>
          <w:b/>
          <w:bCs/>
        </w:rPr>
      </w:pPr>
      <w:r w:rsidRPr="00F36655">
        <w:rPr>
          <w:rFonts w:ascii="Arial" w:hAnsi="Arial" w:cs="Arial"/>
          <w:b/>
          <w:bCs/>
        </w:rPr>
        <w:t xml:space="preserve">18. Will you be excited if you are offered to attend critical courses using VLE? </w:t>
      </w:r>
    </w:p>
    <w:p w14:paraId="3F31CB3E" w14:textId="17C0507C" w:rsidR="008D7996" w:rsidRPr="00F36655" w:rsidRDefault="008D7996" w:rsidP="008D7996">
      <w:pPr>
        <w:pStyle w:val="ListParagraph"/>
        <w:numPr>
          <w:ilvl w:val="0"/>
          <w:numId w:val="34"/>
        </w:numPr>
        <w:rPr>
          <w:rFonts w:ascii="Arial" w:hAnsi="Arial" w:cs="Arial"/>
        </w:rPr>
      </w:pPr>
      <w:r w:rsidRPr="00F36655">
        <w:rPr>
          <w:rFonts w:ascii="Arial" w:hAnsi="Arial" w:cs="Arial"/>
        </w:rPr>
        <w:t xml:space="preserve">Yes </w:t>
      </w:r>
    </w:p>
    <w:p w14:paraId="744EDFFD" w14:textId="3CCE3E44" w:rsidR="008D7996" w:rsidRPr="00F36655" w:rsidRDefault="008D7996" w:rsidP="008D7996">
      <w:pPr>
        <w:pStyle w:val="ListParagraph"/>
        <w:numPr>
          <w:ilvl w:val="0"/>
          <w:numId w:val="34"/>
        </w:numPr>
        <w:rPr>
          <w:rFonts w:ascii="Arial" w:hAnsi="Arial" w:cs="Arial"/>
        </w:rPr>
      </w:pPr>
      <w:r w:rsidRPr="00F36655">
        <w:rPr>
          <w:rFonts w:ascii="Arial" w:hAnsi="Arial" w:cs="Arial"/>
        </w:rPr>
        <w:t xml:space="preserve">Very much </w:t>
      </w:r>
    </w:p>
    <w:p w14:paraId="10F3DE48" w14:textId="1F0D8576" w:rsidR="008D7996" w:rsidRPr="00F36655" w:rsidRDefault="008D7996" w:rsidP="008D7996">
      <w:pPr>
        <w:pStyle w:val="ListParagraph"/>
        <w:numPr>
          <w:ilvl w:val="0"/>
          <w:numId w:val="34"/>
        </w:numPr>
        <w:rPr>
          <w:rFonts w:ascii="Arial" w:hAnsi="Arial" w:cs="Arial"/>
        </w:rPr>
      </w:pPr>
      <w:r w:rsidRPr="00F36655">
        <w:rPr>
          <w:rFonts w:ascii="Arial" w:hAnsi="Arial" w:cs="Arial"/>
        </w:rPr>
        <w:lastRenderedPageBreak/>
        <w:t xml:space="preserve">Not at all </w:t>
      </w:r>
    </w:p>
    <w:p w14:paraId="76A31CE3" w14:textId="0197D5FA" w:rsidR="008D7996" w:rsidRPr="00F36655" w:rsidRDefault="008D7996" w:rsidP="008D7996">
      <w:pPr>
        <w:pStyle w:val="ListParagraph"/>
        <w:numPr>
          <w:ilvl w:val="0"/>
          <w:numId w:val="34"/>
        </w:numPr>
        <w:rPr>
          <w:rFonts w:ascii="Arial" w:hAnsi="Arial" w:cs="Arial"/>
        </w:rPr>
      </w:pPr>
      <w:r w:rsidRPr="00F36655">
        <w:rPr>
          <w:rFonts w:ascii="Arial" w:hAnsi="Arial" w:cs="Arial"/>
        </w:rPr>
        <w:t>I don</w:t>
      </w:r>
      <w:r w:rsidR="00E04CAC" w:rsidRPr="00F36655">
        <w:rPr>
          <w:rFonts w:ascii="Arial" w:hAnsi="Arial" w:cs="Arial"/>
        </w:rPr>
        <w:t>’</w:t>
      </w:r>
      <w:r w:rsidRPr="00F36655">
        <w:rPr>
          <w:rFonts w:ascii="Arial" w:hAnsi="Arial" w:cs="Arial"/>
        </w:rPr>
        <w:t>t know</w:t>
      </w:r>
    </w:p>
    <w:p w14:paraId="1265C949" w14:textId="0F5442D4" w:rsidR="00DD6413" w:rsidRPr="00F36655" w:rsidRDefault="00F053F1" w:rsidP="00475CD2">
      <w:pPr>
        <w:jc w:val="center"/>
        <w:rPr>
          <w:rFonts w:ascii="Arial" w:hAnsi="Arial" w:cs="Arial"/>
        </w:rPr>
      </w:pPr>
      <w:r w:rsidRPr="00F36655">
        <w:rPr>
          <w:rFonts w:ascii="Arial" w:hAnsi="Arial" w:cs="Arial"/>
          <w:noProof/>
        </w:rPr>
        <w:drawing>
          <wp:inline distT="0" distB="0" distL="0" distR="0" wp14:anchorId="2E9467B4" wp14:editId="7CB6042A">
            <wp:extent cx="5791200" cy="2042160"/>
            <wp:effectExtent l="0" t="0" r="0" b="1524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052DFA96" w14:textId="5F950E60" w:rsidR="00DD6413" w:rsidRPr="00F36655" w:rsidRDefault="00DD6413" w:rsidP="00DD6413">
      <w:pPr>
        <w:rPr>
          <w:rFonts w:ascii="Arial" w:hAnsi="Arial" w:cs="Arial"/>
        </w:rPr>
      </w:pPr>
      <w:r w:rsidRPr="00F36655">
        <w:rPr>
          <w:rFonts w:ascii="Arial" w:hAnsi="Arial" w:cs="Arial"/>
        </w:rPr>
        <w:t>Most of the student</w:t>
      </w:r>
      <w:r w:rsidR="00E04CAC" w:rsidRPr="00F36655">
        <w:rPr>
          <w:rFonts w:ascii="Arial" w:hAnsi="Arial" w:cs="Arial"/>
        </w:rPr>
        <w:t>s</w:t>
      </w:r>
      <w:r w:rsidRPr="00F36655">
        <w:rPr>
          <w:rFonts w:ascii="Arial" w:hAnsi="Arial" w:cs="Arial"/>
        </w:rPr>
        <w:t xml:space="preserve"> Express that they will be excited if they are offered critical courses using VLE. 51% </w:t>
      </w:r>
      <w:r w:rsidR="00E04CAC" w:rsidRPr="00F36655">
        <w:rPr>
          <w:rFonts w:ascii="Arial" w:hAnsi="Arial" w:cs="Arial"/>
        </w:rPr>
        <w:t xml:space="preserve">of </w:t>
      </w:r>
      <w:r w:rsidRPr="00F36655">
        <w:rPr>
          <w:rFonts w:ascii="Arial" w:hAnsi="Arial" w:cs="Arial"/>
        </w:rPr>
        <w:t>students chose yes, 21% cho</w:t>
      </w:r>
      <w:r w:rsidR="00E04CAC" w:rsidRPr="00F36655">
        <w:rPr>
          <w:rFonts w:ascii="Arial" w:hAnsi="Arial" w:cs="Arial"/>
        </w:rPr>
        <w:t>ose</w:t>
      </w:r>
      <w:r w:rsidRPr="00F36655">
        <w:rPr>
          <w:rFonts w:ascii="Arial" w:hAnsi="Arial" w:cs="Arial"/>
        </w:rPr>
        <w:t xml:space="preserve"> very much, 9% chose not at all</w:t>
      </w:r>
      <w:r w:rsidR="00E04CAC" w:rsidRPr="00F36655">
        <w:rPr>
          <w:rFonts w:ascii="Arial" w:hAnsi="Arial" w:cs="Arial"/>
        </w:rPr>
        <w:t>,</w:t>
      </w:r>
      <w:r w:rsidRPr="00F36655">
        <w:rPr>
          <w:rFonts w:ascii="Arial" w:hAnsi="Arial" w:cs="Arial"/>
        </w:rPr>
        <w:t xml:space="preserve"> and 19 pe</w:t>
      </w:r>
      <w:r w:rsidR="00E04CAC" w:rsidRPr="00F36655">
        <w:rPr>
          <w:rFonts w:ascii="Arial" w:hAnsi="Arial" w:cs="Arial"/>
        </w:rPr>
        <w:t>ople</w:t>
      </w:r>
      <w:r w:rsidRPr="00F36655">
        <w:rPr>
          <w:rFonts w:ascii="Arial" w:hAnsi="Arial" w:cs="Arial"/>
        </w:rPr>
        <w:t xml:space="preserve"> have chosen I don</w:t>
      </w:r>
      <w:r w:rsidR="00E04CAC" w:rsidRPr="00F36655">
        <w:rPr>
          <w:rFonts w:ascii="Arial" w:hAnsi="Arial" w:cs="Arial"/>
        </w:rPr>
        <w:t>’</w:t>
      </w:r>
      <w:r w:rsidRPr="00F36655">
        <w:rPr>
          <w:rFonts w:ascii="Arial" w:hAnsi="Arial" w:cs="Arial"/>
        </w:rPr>
        <w:t>t</w:t>
      </w:r>
      <w:r w:rsidR="00E04CAC" w:rsidRPr="00F36655">
        <w:rPr>
          <w:rFonts w:ascii="Arial" w:hAnsi="Arial" w:cs="Arial"/>
        </w:rPr>
        <w:t xml:space="preserve"> know</w:t>
      </w:r>
      <w:r w:rsidRPr="00F36655">
        <w:rPr>
          <w:rFonts w:ascii="Arial" w:hAnsi="Arial" w:cs="Arial"/>
        </w:rPr>
        <w:t xml:space="preserve"> </w:t>
      </w:r>
      <w:r w:rsidR="007653CF">
        <w:rPr>
          <w:rFonts w:ascii="Arial" w:hAnsi="Arial" w:cs="Arial"/>
        </w:rPr>
        <w:t>any</w:t>
      </w:r>
      <w:r w:rsidRPr="00F36655">
        <w:rPr>
          <w:rFonts w:ascii="Arial" w:hAnsi="Arial" w:cs="Arial"/>
        </w:rPr>
        <w:t xml:space="preserve"> option. </w:t>
      </w:r>
    </w:p>
    <w:p w14:paraId="6856E6E8" w14:textId="2D30DCA3" w:rsidR="008D7996" w:rsidRPr="00F36655" w:rsidRDefault="008D7996" w:rsidP="008D7996">
      <w:pPr>
        <w:rPr>
          <w:rFonts w:ascii="Arial" w:hAnsi="Arial" w:cs="Arial"/>
          <w:b/>
          <w:bCs/>
        </w:rPr>
      </w:pPr>
      <w:r w:rsidRPr="00F36655">
        <w:rPr>
          <w:rFonts w:ascii="Arial" w:hAnsi="Arial" w:cs="Arial"/>
          <w:b/>
          <w:bCs/>
        </w:rPr>
        <w:t xml:space="preserve">19. Do you recommend VLE as an effective method of learning and teaching process? </w:t>
      </w:r>
    </w:p>
    <w:p w14:paraId="68E54B83" w14:textId="7C824826" w:rsidR="008D7996" w:rsidRPr="00F36655" w:rsidRDefault="008D7996" w:rsidP="008D7996">
      <w:pPr>
        <w:pStyle w:val="ListParagraph"/>
        <w:numPr>
          <w:ilvl w:val="0"/>
          <w:numId w:val="32"/>
        </w:numPr>
        <w:rPr>
          <w:rFonts w:ascii="Arial" w:hAnsi="Arial" w:cs="Arial"/>
        </w:rPr>
      </w:pPr>
      <w:r w:rsidRPr="00F36655">
        <w:rPr>
          <w:rFonts w:ascii="Arial" w:hAnsi="Arial" w:cs="Arial"/>
        </w:rPr>
        <w:t xml:space="preserve">yes </w:t>
      </w:r>
    </w:p>
    <w:p w14:paraId="3F8EDCBF" w14:textId="58C806AB" w:rsidR="008D7996" w:rsidRPr="00F36655" w:rsidRDefault="008D7996" w:rsidP="008D7996">
      <w:pPr>
        <w:pStyle w:val="ListParagraph"/>
        <w:numPr>
          <w:ilvl w:val="0"/>
          <w:numId w:val="32"/>
        </w:numPr>
        <w:rPr>
          <w:rFonts w:ascii="Arial" w:hAnsi="Arial" w:cs="Arial"/>
        </w:rPr>
      </w:pPr>
      <w:r w:rsidRPr="00F36655">
        <w:rPr>
          <w:rFonts w:ascii="Arial" w:hAnsi="Arial" w:cs="Arial"/>
        </w:rPr>
        <w:t xml:space="preserve">maybe </w:t>
      </w:r>
    </w:p>
    <w:p w14:paraId="66B76466" w14:textId="476C9C30" w:rsidR="008D7996" w:rsidRPr="00F36655" w:rsidRDefault="008D7996" w:rsidP="008D7996">
      <w:pPr>
        <w:pStyle w:val="ListParagraph"/>
        <w:numPr>
          <w:ilvl w:val="0"/>
          <w:numId w:val="32"/>
        </w:numPr>
        <w:rPr>
          <w:rFonts w:ascii="Arial" w:hAnsi="Arial" w:cs="Arial"/>
        </w:rPr>
      </w:pPr>
      <w:r w:rsidRPr="00F36655">
        <w:rPr>
          <w:rFonts w:ascii="Arial" w:hAnsi="Arial" w:cs="Arial"/>
        </w:rPr>
        <w:t>no</w:t>
      </w:r>
    </w:p>
    <w:p w14:paraId="2CB0B734" w14:textId="5C240A5A" w:rsidR="00F053F1" w:rsidRPr="00F36655" w:rsidRDefault="00F053F1" w:rsidP="00F053F1">
      <w:pPr>
        <w:rPr>
          <w:rFonts w:ascii="Arial" w:hAnsi="Arial" w:cs="Arial"/>
        </w:rPr>
      </w:pPr>
      <w:r w:rsidRPr="00F36655">
        <w:rPr>
          <w:rFonts w:ascii="Arial" w:hAnsi="Arial" w:cs="Arial"/>
          <w:noProof/>
        </w:rPr>
        <w:drawing>
          <wp:inline distT="0" distB="0" distL="0" distR="0" wp14:anchorId="6DAE0DBD" wp14:editId="6C264A48">
            <wp:extent cx="5730240" cy="2072640"/>
            <wp:effectExtent l="0" t="0" r="3810" b="381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745C955C" w14:textId="299D2332" w:rsidR="00DD6413" w:rsidRPr="00F36655" w:rsidRDefault="00DD6413" w:rsidP="00DD6413">
      <w:pPr>
        <w:rPr>
          <w:rFonts w:ascii="Arial" w:hAnsi="Arial" w:cs="Arial"/>
        </w:rPr>
      </w:pPr>
      <w:r w:rsidRPr="00F36655">
        <w:rPr>
          <w:rFonts w:ascii="Arial" w:hAnsi="Arial" w:cs="Arial"/>
        </w:rPr>
        <w:t>The figure represents that 71% of the student Have chosen</w:t>
      </w:r>
      <w:r w:rsidR="00E04CAC" w:rsidRPr="00F36655">
        <w:rPr>
          <w:rFonts w:ascii="Arial" w:hAnsi="Arial" w:cs="Arial"/>
        </w:rPr>
        <w:t>. Y</w:t>
      </w:r>
      <w:r w:rsidRPr="00F36655">
        <w:rPr>
          <w:rFonts w:ascii="Arial" w:hAnsi="Arial" w:cs="Arial"/>
        </w:rPr>
        <w:t xml:space="preserve">es, 28% of the students have chosen maybe only </w:t>
      </w:r>
      <w:r w:rsidR="00F053F1" w:rsidRPr="00F36655">
        <w:rPr>
          <w:rFonts w:ascii="Arial" w:hAnsi="Arial" w:cs="Arial"/>
        </w:rPr>
        <w:t>1%</w:t>
      </w:r>
      <w:r w:rsidRPr="00F36655">
        <w:rPr>
          <w:rFonts w:ascii="Arial" w:hAnsi="Arial" w:cs="Arial"/>
        </w:rPr>
        <w:t xml:space="preserve"> of the student Have chosen no.</w:t>
      </w:r>
      <w:r w:rsidR="00E04CAC" w:rsidRPr="00F36655">
        <w:rPr>
          <w:rFonts w:ascii="Arial" w:hAnsi="Arial" w:cs="Arial"/>
        </w:rPr>
        <w:t xml:space="preserve"> </w:t>
      </w:r>
      <w:proofErr w:type="gramStart"/>
      <w:r w:rsidRPr="00F36655">
        <w:rPr>
          <w:rFonts w:ascii="Arial" w:hAnsi="Arial" w:cs="Arial"/>
        </w:rPr>
        <w:t>So</w:t>
      </w:r>
      <w:proofErr w:type="gramEnd"/>
      <w:r w:rsidRPr="00F36655">
        <w:rPr>
          <w:rFonts w:ascii="Arial" w:hAnsi="Arial" w:cs="Arial"/>
        </w:rPr>
        <w:t xml:space="preserve"> it can be said that most of the students will</w:t>
      </w:r>
      <w:r w:rsidR="00E04CAC" w:rsidRPr="00F36655">
        <w:rPr>
          <w:rFonts w:ascii="Arial" w:hAnsi="Arial" w:cs="Arial"/>
        </w:rPr>
        <w:t xml:space="preserve"> meet</w:t>
      </w:r>
      <w:r w:rsidRPr="00F36655">
        <w:rPr>
          <w:rFonts w:ascii="Arial" w:hAnsi="Arial" w:cs="Arial"/>
        </w:rPr>
        <w:t xml:space="preserve"> </w:t>
      </w:r>
      <w:r w:rsidR="00E04CAC" w:rsidRPr="00F36655">
        <w:rPr>
          <w:rFonts w:ascii="Arial" w:hAnsi="Arial" w:cs="Arial"/>
        </w:rPr>
        <w:t xml:space="preserve">the </w:t>
      </w:r>
      <w:r w:rsidRPr="00F36655">
        <w:rPr>
          <w:rFonts w:ascii="Arial" w:hAnsi="Arial" w:cs="Arial"/>
        </w:rPr>
        <w:t>requirement virtual learning environment as an effective method of learning and teaching process.</w:t>
      </w:r>
    </w:p>
    <w:p w14:paraId="2493952B" w14:textId="28323190" w:rsidR="008D7996" w:rsidRPr="00F36655" w:rsidRDefault="008D7996" w:rsidP="008D7996">
      <w:pPr>
        <w:rPr>
          <w:rFonts w:ascii="Arial" w:hAnsi="Arial" w:cs="Arial"/>
          <w:b/>
          <w:bCs/>
        </w:rPr>
      </w:pPr>
      <w:r w:rsidRPr="00F36655">
        <w:rPr>
          <w:rFonts w:ascii="Arial" w:hAnsi="Arial" w:cs="Arial"/>
          <w:b/>
          <w:bCs/>
        </w:rPr>
        <w:t xml:space="preserve">20. Express your satisfaction level by selecting one of the five options? </w:t>
      </w:r>
    </w:p>
    <w:p w14:paraId="4CCE4C9D" w14:textId="77777777" w:rsidR="008D7996" w:rsidRPr="00F36655" w:rsidRDefault="008D7996" w:rsidP="008D7996">
      <w:pPr>
        <w:rPr>
          <w:rFonts w:ascii="Arial" w:hAnsi="Arial" w:cs="Arial"/>
        </w:rPr>
      </w:pPr>
      <w:r w:rsidRPr="00F36655">
        <w:rPr>
          <w:rFonts w:ascii="Arial" w:hAnsi="Arial" w:cs="Arial"/>
        </w:rPr>
        <w:t>I.</w:t>
      </w:r>
      <w:r w:rsidRPr="00F36655">
        <w:rPr>
          <w:rFonts w:ascii="Arial" w:hAnsi="Arial" w:cs="Arial"/>
        </w:rPr>
        <w:tab/>
        <w:t xml:space="preserve">Strongly agree </w:t>
      </w:r>
    </w:p>
    <w:p w14:paraId="215E1381" w14:textId="77777777" w:rsidR="008D7996" w:rsidRPr="00F36655" w:rsidRDefault="008D7996" w:rsidP="008D7996">
      <w:pPr>
        <w:rPr>
          <w:rFonts w:ascii="Arial" w:hAnsi="Arial" w:cs="Arial"/>
        </w:rPr>
      </w:pPr>
      <w:r w:rsidRPr="00F36655">
        <w:rPr>
          <w:rFonts w:ascii="Arial" w:hAnsi="Arial" w:cs="Arial"/>
        </w:rPr>
        <w:lastRenderedPageBreak/>
        <w:t>II.</w:t>
      </w:r>
      <w:r w:rsidRPr="00F36655">
        <w:rPr>
          <w:rFonts w:ascii="Arial" w:hAnsi="Arial" w:cs="Arial"/>
        </w:rPr>
        <w:tab/>
        <w:t xml:space="preserve">Agree </w:t>
      </w:r>
    </w:p>
    <w:p w14:paraId="311F07FE" w14:textId="77777777" w:rsidR="008D7996" w:rsidRPr="00F36655" w:rsidRDefault="008D7996" w:rsidP="008D7996">
      <w:pPr>
        <w:rPr>
          <w:rFonts w:ascii="Arial" w:hAnsi="Arial" w:cs="Arial"/>
        </w:rPr>
      </w:pPr>
      <w:r w:rsidRPr="00F36655">
        <w:rPr>
          <w:rFonts w:ascii="Arial" w:hAnsi="Arial" w:cs="Arial"/>
        </w:rPr>
        <w:t>III.</w:t>
      </w:r>
      <w:r w:rsidRPr="00F36655">
        <w:rPr>
          <w:rFonts w:ascii="Arial" w:hAnsi="Arial" w:cs="Arial"/>
        </w:rPr>
        <w:tab/>
        <w:t xml:space="preserve">Neutral </w:t>
      </w:r>
    </w:p>
    <w:p w14:paraId="0E8263BC" w14:textId="77777777" w:rsidR="008D7996" w:rsidRPr="00F36655" w:rsidRDefault="008D7996" w:rsidP="008D7996">
      <w:pPr>
        <w:rPr>
          <w:rFonts w:ascii="Arial" w:hAnsi="Arial" w:cs="Arial"/>
        </w:rPr>
      </w:pPr>
      <w:r w:rsidRPr="00F36655">
        <w:rPr>
          <w:rFonts w:ascii="Arial" w:hAnsi="Arial" w:cs="Arial"/>
        </w:rPr>
        <w:t>IV.</w:t>
      </w:r>
      <w:r w:rsidRPr="00F36655">
        <w:rPr>
          <w:rFonts w:ascii="Arial" w:hAnsi="Arial" w:cs="Arial"/>
        </w:rPr>
        <w:tab/>
        <w:t xml:space="preserve">Disagree </w:t>
      </w:r>
    </w:p>
    <w:p w14:paraId="59E31F9A" w14:textId="77EF0B90" w:rsidR="004B6AA3" w:rsidRPr="00F36655" w:rsidRDefault="008D7996" w:rsidP="00DD6413">
      <w:pPr>
        <w:pStyle w:val="ListParagraph"/>
        <w:numPr>
          <w:ilvl w:val="0"/>
          <w:numId w:val="32"/>
        </w:numPr>
        <w:rPr>
          <w:rFonts w:ascii="Arial" w:hAnsi="Arial" w:cs="Arial"/>
        </w:rPr>
      </w:pPr>
      <w:r w:rsidRPr="00F36655">
        <w:rPr>
          <w:rFonts w:ascii="Arial" w:hAnsi="Arial" w:cs="Arial"/>
        </w:rPr>
        <w:t>Strongly disagree</w:t>
      </w:r>
    </w:p>
    <w:p w14:paraId="289B8B93" w14:textId="74476D39" w:rsidR="00F053F1" w:rsidRPr="00F36655" w:rsidRDefault="00F053F1" w:rsidP="00F053F1">
      <w:pPr>
        <w:rPr>
          <w:rFonts w:ascii="Arial" w:hAnsi="Arial" w:cs="Arial"/>
        </w:rPr>
      </w:pPr>
      <w:r w:rsidRPr="00F36655">
        <w:rPr>
          <w:rFonts w:ascii="Arial" w:hAnsi="Arial" w:cs="Arial"/>
          <w:noProof/>
        </w:rPr>
        <w:drawing>
          <wp:inline distT="0" distB="0" distL="0" distR="0" wp14:anchorId="733625C8" wp14:editId="3C34B264">
            <wp:extent cx="5593080" cy="1920240"/>
            <wp:effectExtent l="0" t="0" r="7620" b="381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59A914D3" w14:textId="74556C09" w:rsidR="00DD6413" w:rsidRPr="00F36655" w:rsidRDefault="00AE6C5A" w:rsidP="00DD6413">
      <w:pPr>
        <w:rPr>
          <w:rFonts w:ascii="Arial" w:hAnsi="Arial" w:cs="Arial"/>
        </w:rPr>
      </w:pPr>
      <w:r w:rsidRPr="00F36655">
        <w:rPr>
          <w:rFonts w:ascii="Arial" w:hAnsi="Arial" w:cs="Arial"/>
        </w:rPr>
        <w:t xml:space="preserve">The pie chart represents </w:t>
      </w:r>
      <w:r w:rsidR="00DD6413" w:rsidRPr="00F36655">
        <w:rPr>
          <w:rFonts w:ascii="Arial" w:hAnsi="Arial" w:cs="Arial"/>
        </w:rPr>
        <w:t>that 1</w:t>
      </w:r>
      <w:r w:rsidR="00F053F1" w:rsidRPr="00F36655">
        <w:rPr>
          <w:rFonts w:ascii="Arial" w:hAnsi="Arial" w:cs="Arial"/>
        </w:rPr>
        <w:t>9</w:t>
      </w:r>
      <w:r w:rsidR="00DD6413" w:rsidRPr="00F36655">
        <w:rPr>
          <w:rFonts w:ascii="Arial" w:hAnsi="Arial" w:cs="Arial"/>
        </w:rPr>
        <w:t xml:space="preserve">% </w:t>
      </w:r>
      <w:r w:rsidR="00E04CAC" w:rsidRPr="00F36655">
        <w:rPr>
          <w:rFonts w:ascii="Arial" w:hAnsi="Arial" w:cs="Arial"/>
        </w:rPr>
        <w:t xml:space="preserve">of </w:t>
      </w:r>
      <w:r w:rsidR="00DD6413" w:rsidRPr="00F36655">
        <w:rPr>
          <w:rFonts w:ascii="Arial" w:hAnsi="Arial" w:cs="Arial"/>
        </w:rPr>
        <w:t xml:space="preserve">students strongly agree that </w:t>
      </w:r>
      <w:r w:rsidR="00E04CAC" w:rsidRPr="00F36655">
        <w:rPr>
          <w:rFonts w:ascii="Arial" w:hAnsi="Arial" w:cs="Arial"/>
        </w:rPr>
        <w:t xml:space="preserve">a </w:t>
      </w:r>
      <w:r w:rsidR="00DD6413" w:rsidRPr="00F36655">
        <w:rPr>
          <w:rFonts w:ascii="Arial" w:hAnsi="Arial" w:cs="Arial"/>
        </w:rPr>
        <w:t xml:space="preserve">virtual learning environment </w:t>
      </w:r>
      <w:r w:rsidR="00E04CAC" w:rsidRPr="00F36655">
        <w:rPr>
          <w:rFonts w:ascii="Arial" w:hAnsi="Arial" w:cs="Arial"/>
        </w:rPr>
        <w:t xml:space="preserve">is </w:t>
      </w:r>
      <w:r w:rsidR="00F053F1" w:rsidRPr="00F36655">
        <w:rPr>
          <w:rFonts w:ascii="Arial" w:hAnsi="Arial" w:cs="Arial"/>
        </w:rPr>
        <w:t xml:space="preserve">a satisfying </w:t>
      </w:r>
      <w:r w:rsidR="00DD6413" w:rsidRPr="00F36655">
        <w:rPr>
          <w:rFonts w:ascii="Arial" w:hAnsi="Arial" w:cs="Arial"/>
        </w:rPr>
        <w:t xml:space="preserve">learning process, </w:t>
      </w:r>
      <w:r w:rsidR="00F053F1" w:rsidRPr="00F36655">
        <w:rPr>
          <w:rFonts w:ascii="Arial" w:hAnsi="Arial" w:cs="Arial"/>
        </w:rPr>
        <w:t>41</w:t>
      </w:r>
      <w:r w:rsidR="00DD6413" w:rsidRPr="00F36655">
        <w:rPr>
          <w:rFonts w:ascii="Arial" w:hAnsi="Arial" w:cs="Arial"/>
        </w:rPr>
        <w:t xml:space="preserve"> %</w:t>
      </w:r>
      <w:r w:rsidR="00F053F1" w:rsidRPr="00F36655">
        <w:rPr>
          <w:rFonts w:ascii="Arial" w:hAnsi="Arial" w:cs="Arial"/>
        </w:rPr>
        <w:t xml:space="preserve"> </w:t>
      </w:r>
      <w:r w:rsidR="00DD6413" w:rsidRPr="00F36655">
        <w:rPr>
          <w:rFonts w:ascii="Arial" w:hAnsi="Arial" w:cs="Arial"/>
        </w:rPr>
        <w:t xml:space="preserve">responded that they are also in agreeing, 23% were neutral, </w:t>
      </w:r>
      <w:r w:rsidR="00F053F1" w:rsidRPr="00F36655">
        <w:rPr>
          <w:rFonts w:ascii="Arial" w:hAnsi="Arial" w:cs="Arial"/>
        </w:rPr>
        <w:t>11</w:t>
      </w:r>
      <w:r w:rsidR="00DD6413" w:rsidRPr="00F36655">
        <w:rPr>
          <w:rFonts w:ascii="Arial" w:hAnsi="Arial" w:cs="Arial"/>
        </w:rPr>
        <w:t>% per</w:t>
      </w:r>
      <w:r w:rsidR="007653CF">
        <w:rPr>
          <w:rFonts w:ascii="Arial" w:hAnsi="Arial" w:cs="Arial"/>
        </w:rPr>
        <w:t xml:space="preserve"> </w:t>
      </w:r>
      <w:r w:rsidR="00DD6413" w:rsidRPr="00F36655">
        <w:rPr>
          <w:rFonts w:ascii="Arial" w:hAnsi="Arial" w:cs="Arial"/>
        </w:rPr>
        <w:t>cent disagreed</w:t>
      </w:r>
      <w:r w:rsidR="00E04CAC" w:rsidRPr="00F36655">
        <w:rPr>
          <w:rFonts w:ascii="Arial" w:hAnsi="Arial" w:cs="Arial"/>
        </w:rPr>
        <w:t>,</w:t>
      </w:r>
      <w:r w:rsidR="00DD6413" w:rsidRPr="00F36655">
        <w:rPr>
          <w:rFonts w:ascii="Arial" w:hAnsi="Arial" w:cs="Arial"/>
        </w:rPr>
        <w:t xml:space="preserve"> and </w:t>
      </w:r>
      <w:r w:rsidR="00F053F1" w:rsidRPr="00F36655">
        <w:rPr>
          <w:rFonts w:ascii="Arial" w:hAnsi="Arial" w:cs="Arial"/>
        </w:rPr>
        <w:t>6</w:t>
      </w:r>
      <w:r w:rsidR="00DD6413" w:rsidRPr="00F36655">
        <w:rPr>
          <w:rFonts w:ascii="Arial" w:hAnsi="Arial" w:cs="Arial"/>
        </w:rPr>
        <w:t>% responded as strongly disagreed.</w:t>
      </w:r>
    </w:p>
    <w:p w14:paraId="47A8C91E" w14:textId="77777777" w:rsidR="00F84ECE" w:rsidRPr="00F36655" w:rsidRDefault="00F84ECE" w:rsidP="00F84ECE">
      <w:pPr>
        <w:pStyle w:val="Heading1"/>
        <w:rPr>
          <w:rFonts w:ascii="Arial" w:hAnsi="Arial" w:cs="Arial"/>
          <w:sz w:val="22"/>
          <w:szCs w:val="22"/>
        </w:rPr>
      </w:pPr>
      <w:bookmarkStart w:id="5" w:name="_Toc80558732"/>
      <w:bookmarkStart w:id="6" w:name="_Toc81220055"/>
      <w:r w:rsidRPr="00F36655">
        <w:rPr>
          <w:rFonts w:ascii="Arial" w:hAnsi="Arial" w:cs="Arial"/>
          <w:sz w:val="22"/>
          <w:szCs w:val="22"/>
        </w:rPr>
        <w:t>Secondary data analysis</w:t>
      </w:r>
      <w:bookmarkEnd w:id="5"/>
      <w:bookmarkEnd w:id="6"/>
    </w:p>
    <w:p w14:paraId="721F6CB6" w14:textId="18F1F4C2" w:rsidR="00F84ECE" w:rsidRPr="00F36655" w:rsidRDefault="00F84ECE" w:rsidP="00F84ECE">
      <w:pPr>
        <w:rPr>
          <w:rFonts w:ascii="Arial" w:hAnsi="Arial" w:cs="Arial"/>
        </w:rPr>
      </w:pPr>
      <w:r w:rsidRPr="00F36655">
        <w:rPr>
          <w:rFonts w:ascii="Arial" w:hAnsi="Arial" w:cs="Arial"/>
        </w:rPr>
        <w:t>When the information of research is collected from different sources like reports</w:t>
      </w:r>
      <w:r w:rsidR="00E04CAC" w:rsidRPr="00F36655">
        <w:rPr>
          <w:rFonts w:ascii="Arial" w:hAnsi="Arial" w:cs="Arial"/>
        </w:rPr>
        <w:t>,</w:t>
      </w:r>
      <w:r w:rsidRPr="00F36655">
        <w:rPr>
          <w:rFonts w:ascii="Arial" w:hAnsi="Arial" w:cs="Arial"/>
        </w:rPr>
        <w:t xml:space="preserve"> surveys</w:t>
      </w:r>
      <w:r w:rsidR="00E04CAC" w:rsidRPr="00F36655">
        <w:rPr>
          <w:rFonts w:ascii="Arial" w:hAnsi="Arial" w:cs="Arial"/>
        </w:rPr>
        <w:t>,</w:t>
      </w:r>
      <w:r w:rsidRPr="00F36655">
        <w:rPr>
          <w:rFonts w:ascii="Arial" w:hAnsi="Arial" w:cs="Arial"/>
        </w:rPr>
        <w:t xml:space="preserve"> journal</w:t>
      </w:r>
      <w:r w:rsidR="00E04CAC" w:rsidRPr="00F36655">
        <w:rPr>
          <w:rFonts w:ascii="Arial" w:hAnsi="Arial" w:cs="Arial"/>
        </w:rPr>
        <w:t>s</w:t>
      </w:r>
      <w:r w:rsidRPr="00F36655">
        <w:rPr>
          <w:rFonts w:ascii="Arial" w:hAnsi="Arial" w:cs="Arial"/>
        </w:rPr>
        <w:t xml:space="preserve"> and </w:t>
      </w:r>
      <w:proofErr w:type="gramStart"/>
      <w:r w:rsidRPr="00F36655">
        <w:rPr>
          <w:rFonts w:ascii="Arial" w:hAnsi="Arial" w:cs="Arial"/>
        </w:rPr>
        <w:t>researches</w:t>
      </w:r>
      <w:proofErr w:type="gramEnd"/>
      <w:r w:rsidRPr="00F36655">
        <w:rPr>
          <w:rFonts w:ascii="Arial" w:hAnsi="Arial" w:cs="Arial"/>
        </w:rPr>
        <w:t xml:space="preserve"> of others are considered as secondary data</w:t>
      </w:r>
      <w:r w:rsidR="00475CD2" w:rsidRPr="00F36655">
        <w:rPr>
          <w:rFonts w:ascii="Arial" w:hAnsi="Arial" w:cs="Arial"/>
        </w:rPr>
        <w:t xml:space="preserve"> (Mason, Lind and </w:t>
      </w:r>
      <w:proofErr w:type="spellStart"/>
      <w:r w:rsidR="00475CD2" w:rsidRPr="00F36655">
        <w:rPr>
          <w:rFonts w:ascii="Arial" w:hAnsi="Arial" w:cs="Arial"/>
        </w:rPr>
        <w:t>Marchal</w:t>
      </w:r>
      <w:proofErr w:type="spellEnd"/>
      <w:r w:rsidR="00475CD2" w:rsidRPr="00F36655">
        <w:rPr>
          <w:rFonts w:ascii="Arial" w:hAnsi="Arial" w:cs="Arial"/>
        </w:rPr>
        <w:t>, 2001)</w:t>
      </w:r>
      <w:r w:rsidRPr="00F36655">
        <w:rPr>
          <w:rFonts w:ascii="Arial" w:hAnsi="Arial" w:cs="Arial"/>
        </w:rPr>
        <w:t xml:space="preserve">. The main purpose of secondary data analysis is to collect the inside from previously obtained </w:t>
      </w:r>
      <w:proofErr w:type="gramStart"/>
      <w:r w:rsidRPr="00F36655">
        <w:rPr>
          <w:rFonts w:ascii="Arial" w:hAnsi="Arial" w:cs="Arial"/>
        </w:rPr>
        <w:t>researches</w:t>
      </w:r>
      <w:proofErr w:type="gramEnd"/>
      <w:r w:rsidRPr="00F36655">
        <w:rPr>
          <w:rFonts w:ascii="Arial" w:hAnsi="Arial" w:cs="Arial"/>
        </w:rPr>
        <w:t xml:space="preserve">. </w:t>
      </w:r>
    </w:p>
    <w:p w14:paraId="170D791B" w14:textId="39A0D3CB" w:rsidR="00EB6EC2" w:rsidRPr="00F36655" w:rsidRDefault="00EB6EC2" w:rsidP="007C4832">
      <w:pPr>
        <w:rPr>
          <w:rFonts w:ascii="Arial" w:hAnsi="Arial" w:cs="Arial"/>
          <w:b/>
          <w:bCs/>
        </w:rPr>
      </w:pPr>
      <w:r w:rsidRPr="00F36655">
        <w:rPr>
          <w:rFonts w:ascii="Arial" w:hAnsi="Arial" w:cs="Arial"/>
          <w:b/>
          <w:bCs/>
        </w:rPr>
        <w:t>Recent case study</w:t>
      </w:r>
    </w:p>
    <w:p w14:paraId="6598A977" w14:textId="6B96E649" w:rsidR="004B6AA3" w:rsidRPr="00F36655" w:rsidRDefault="004B6AA3" w:rsidP="004B6AA3">
      <w:pPr>
        <w:rPr>
          <w:rFonts w:ascii="Arial" w:hAnsi="Arial" w:cs="Arial"/>
        </w:rPr>
      </w:pPr>
      <w:r w:rsidRPr="00F36655">
        <w:rPr>
          <w:rFonts w:ascii="Arial" w:hAnsi="Arial" w:cs="Arial"/>
        </w:rPr>
        <w:t>In the University of Granada, research is conducted over the faculty of education Science about the application of virtual learning environment as their education system gets stuck because of the covid-19 attack (Torres Martín et al., 2021). The study was performed to find out the involvement of teachers and students in the VLE module. A good number of students have participated in the survey to share their insights.</w:t>
      </w:r>
    </w:p>
    <w:p w14:paraId="2CAA3171" w14:textId="77777777" w:rsidR="004B6AA3" w:rsidRPr="00F36655" w:rsidRDefault="004B6AA3" w:rsidP="004B6AA3">
      <w:pPr>
        <w:rPr>
          <w:rFonts w:ascii="Arial" w:hAnsi="Arial" w:cs="Arial"/>
        </w:rPr>
      </w:pPr>
      <w:r w:rsidRPr="00F36655">
        <w:rPr>
          <w:rFonts w:ascii="Arial" w:hAnsi="Arial" w:cs="Arial"/>
        </w:rPr>
        <w:t xml:space="preserve">Some important points are identified from that case study. Those are </w:t>
      </w:r>
    </w:p>
    <w:p w14:paraId="18379585" w14:textId="77777777" w:rsidR="004B6AA3" w:rsidRPr="00F36655" w:rsidRDefault="004B6AA3" w:rsidP="004B6AA3">
      <w:pPr>
        <w:rPr>
          <w:rFonts w:ascii="Arial" w:hAnsi="Arial" w:cs="Arial"/>
        </w:rPr>
      </w:pPr>
      <w:r w:rsidRPr="00F36655">
        <w:rPr>
          <w:rFonts w:ascii="Arial" w:hAnsi="Arial" w:cs="Arial"/>
        </w:rPr>
        <w:t xml:space="preserve">1. Are the fulfilment of emergency distance learning using the virtual learning environment to cover suddenly paused courses due to pandemic </w:t>
      </w:r>
    </w:p>
    <w:p w14:paraId="276FBE26" w14:textId="15477FFC" w:rsidR="004B6AA3" w:rsidRPr="00F36655" w:rsidRDefault="004B6AA3" w:rsidP="004B6AA3">
      <w:pPr>
        <w:rPr>
          <w:rFonts w:ascii="Arial" w:hAnsi="Arial" w:cs="Arial"/>
        </w:rPr>
      </w:pPr>
      <w:r w:rsidRPr="00F36655">
        <w:rPr>
          <w:rFonts w:ascii="Arial" w:hAnsi="Arial" w:cs="Arial"/>
        </w:rPr>
        <w:t xml:space="preserve">2. Technological efficiency and the appropriate module is necessary for enhancing the learning ability using </w:t>
      </w:r>
      <w:r w:rsidR="00E04CAC" w:rsidRPr="00F36655">
        <w:rPr>
          <w:rFonts w:ascii="Arial" w:hAnsi="Arial" w:cs="Arial"/>
        </w:rPr>
        <w:t xml:space="preserve">the </w:t>
      </w:r>
      <w:r w:rsidRPr="00F36655">
        <w:rPr>
          <w:rFonts w:ascii="Arial" w:hAnsi="Arial" w:cs="Arial"/>
        </w:rPr>
        <w:t xml:space="preserve">VLE model </w:t>
      </w:r>
    </w:p>
    <w:p w14:paraId="04DE7F71" w14:textId="77777777" w:rsidR="004B6AA3" w:rsidRPr="00F36655" w:rsidRDefault="004B6AA3" w:rsidP="004B6AA3">
      <w:pPr>
        <w:rPr>
          <w:rFonts w:ascii="Arial" w:hAnsi="Arial" w:cs="Arial"/>
        </w:rPr>
      </w:pPr>
      <w:r w:rsidRPr="00F36655">
        <w:rPr>
          <w:rFonts w:ascii="Arial" w:hAnsi="Arial" w:cs="Arial"/>
        </w:rPr>
        <w:lastRenderedPageBreak/>
        <w:t xml:space="preserve">3. Though the effectiveness of the VLE of the model is very much supportive in terms of teaching critical subjects like science, but students are yet to be at just because of their lack of digital literacy. </w:t>
      </w:r>
    </w:p>
    <w:p w14:paraId="2FD862F4" w14:textId="306034FF" w:rsidR="008D7996" w:rsidRPr="00F36655" w:rsidRDefault="004B6AA3" w:rsidP="004B6AA3">
      <w:pPr>
        <w:rPr>
          <w:rFonts w:ascii="Arial" w:hAnsi="Arial" w:cs="Arial"/>
        </w:rPr>
      </w:pPr>
      <w:r w:rsidRPr="00F36655">
        <w:rPr>
          <w:rFonts w:ascii="Arial" w:hAnsi="Arial" w:cs="Arial"/>
        </w:rPr>
        <w:t>4. Providing the students and teachers with the necessary training system can improve the situation of the University of Granada.</w:t>
      </w:r>
    </w:p>
    <w:p w14:paraId="3E90DB96" w14:textId="77777777" w:rsidR="00EB6EC2" w:rsidRPr="00F36655" w:rsidRDefault="00EB6EC2" w:rsidP="007C4832">
      <w:pPr>
        <w:rPr>
          <w:rFonts w:ascii="Arial" w:hAnsi="Arial" w:cs="Arial"/>
          <w:b/>
          <w:bCs/>
        </w:rPr>
      </w:pPr>
      <w:r w:rsidRPr="00F36655">
        <w:rPr>
          <w:rFonts w:ascii="Arial" w:hAnsi="Arial" w:cs="Arial"/>
          <w:b/>
          <w:bCs/>
        </w:rPr>
        <w:t>Recent article</w:t>
      </w:r>
    </w:p>
    <w:p w14:paraId="75DDDA8C" w14:textId="600DB5B5" w:rsidR="00F84ECE" w:rsidRPr="00F36655" w:rsidRDefault="00EB6EC2" w:rsidP="004B6AA3">
      <w:pPr>
        <w:rPr>
          <w:rFonts w:ascii="Arial" w:hAnsi="Arial" w:cs="Arial"/>
        </w:rPr>
      </w:pPr>
      <w:r w:rsidRPr="00F36655">
        <w:rPr>
          <w:rFonts w:ascii="Arial" w:hAnsi="Arial" w:cs="Arial"/>
        </w:rPr>
        <w:t xml:space="preserve">Different research has been conducted by a huge number of researchers to find out the impact of the virtual learning environment in enhancing the learning process during the pandemic situation. A recent article published in 2021 shows the role of a </w:t>
      </w:r>
      <w:r w:rsidR="00AE6C5A" w:rsidRPr="00F36655">
        <w:rPr>
          <w:rFonts w:ascii="Arial" w:hAnsi="Arial" w:cs="Arial"/>
        </w:rPr>
        <w:t xml:space="preserve">VLE </w:t>
      </w:r>
      <w:r w:rsidRPr="00F36655">
        <w:rPr>
          <w:rFonts w:ascii="Arial" w:hAnsi="Arial" w:cs="Arial"/>
        </w:rPr>
        <w:t xml:space="preserve">in improving the efficiency of students in the higher education field. The results of the study show that the virtual learning process helps the students to achieve the higher education goals </w:t>
      </w:r>
      <w:r w:rsidR="007653CF">
        <w:rPr>
          <w:rFonts w:ascii="Arial" w:hAnsi="Arial" w:cs="Arial"/>
        </w:rPr>
        <w:t>most efficientl</w:t>
      </w:r>
      <w:r w:rsidRPr="00F36655">
        <w:rPr>
          <w:rFonts w:ascii="Arial" w:hAnsi="Arial" w:cs="Arial"/>
        </w:rPr>
        <w:t>y, but the process requires some additional technological resources. VLE system helps to provide interactive study situations where students can directly communicate with the instructors and get feedback on a real-time basis</w:t>
      </w:r>
      <w:r w:rsidR="00DD6413" w:rsidRPr="00F36655">
        <w:rPr>
          <w:rFonts w:ascii="Arial" w:hAnsi="Arial" w:cs="Arial"/>
        </w:rPr>
        <w:t xml:space="preserve"> </w:t>
      </w:r>
      <w:r w:rsidR="00DD6413" w:rsidRPr="00F36655">
        <w:rPr>
          <w:rFonts w:ascii="Arial" w:hAnsi="Arial" w:cs="Arial"/>
          <w:color w:val="000000"/>
        </w:rPr>
        <w:t>(</w:t>
      </w:r>
      <w:proofErr w:type="spellStart"/>
      <w:r w:rsidR="00DD6413" w:rsidRPr="00F36655">
        <w:rPr>
          <w:rFonts w:ascii="Arial" w:hAnsi="Arial" w:cs="Arial"/>
          <w:color w:val="000000"/>
        </w:rPr>
        <w:t>Barrot</w:t>
      </w:r>
      <w:proofErr w:type="spellEnd"/>
      <w:r w:rsidR="00DD6413" w:rsidRPr="00F36655">
        <w:rPr>
          <w:rFonts w:ascii="Arial" w:hAnsi="Arial" w:cs="Arial"/>
          <w:color w:val="000000"/>
        </w:rPr>
        <w:t xml:space="preserve">, </w:t>
      </w:r>
      <w:proofErr w:type="spellStart"/>
      <w:r w:rsidR="00DD6413" w:rsidRPr="00F36655">
        <w:rPr>
          <w:rFonts w:ascii="Arial" w:hAnsi="Arial" w:cs="Arial"/>
          <w:color w:val="000000"/>
        </w:rPr>
        <w:t>Llenares</w:t>
      </w:r>
      <w:proofErr w:type="spellEnd"/>
      <w:r w:rsidR="00DD6413" w:rsidRPr="00F36655">
        <w:rPr>
          <w:rFonts w:ascii="Arial" w:hAnsi="Arial" w:cs="Arial"/>
          <w:color w:val="000000"/>
        </w:rPr>
        <w:t xml:space="preserve"> and Del Rosario, 2021)</w:t>
      </w:r>
      <w:r w:rsidRPr="00F36655">
        <w:rPr>
          <w:rFonts w:ascii="Arial" w:hAnsi="Arial" w:cs="Arial"/>
        </w:rPr>
        <w:t xml:space="preserve">. The students are the same to have access to Technologies as the research is conducted over the students using social media and the users of the VLE module. The study reveals that students who are using social media are the least successful in </w:t>
      </w:r>
      <w:r w:rsidR="00AE6C5A" w:rsidRPr="00F36655">
        <w:rPr>
          <w:rFonts w:ascii="Arial" w:hAnsi="Arial" w:cs="Arial"/>
        </w:rPr>
        <w:t xml:space="preserve">the section of </w:t>
      </w:r>
      <w:r w:rsidRPr="00F36655">
        <w:rPr>
          <w:rFonts w:ascii="Arial" w:hAnsi="Arial" w:cs="Arial"/>
        </w:rPr>
        <w:t>higher education</w:t>
      </w:r>
      <w:r w:rsidR="00AE6C5A" w:rsidRPr="00F36655">
        <w:rPr>
          <w:rFonts w:ascii="Arial" w:hAnsi="Arial" w:cs="Arial"/>
        </w:rPr>
        <w:t xml:space="preserve">. On the other hand, </w:t>
      </w:r>
      <w:r w:rsidRPr="00F36655">
        <w:rPr>
          <w:rFonts w:ascii="Arial" w:hAnsi="Arial" w:cs="Arial"/>
        </w:rPr>
        <w:t xml:space="preserve">students using virtual learning </w:t>
      </w:r>
      <w:r w:rsidR="00AE6C5A" w:rsidRPr="00F36655">
        <w:rPr>
          <w:rFonts w:ascii="Arial" w:hAnsi="Arial" w:cs="Arial"/>
        </w:rPr>
        <w:t>are</w:t>
      </w:r>
      <w:r w:rsidRPr="00F36655">
        <w:rPr>
          <w:rFonts w:ascii="Arial" w:hAnsi="Arial" w:cs="Arial"/>
        </w:rPr>
        <w:t xml:space="preserve"> more</w:t>
      </w:r>
      <w:r w:rsidR="00AE6C5A" w:rsidRPr="00F36655">
        <w:rPr>
          <w:rFonts w:ascii="Arial" w:hAnsi="Arial" w:cs="Arial"/>
        </w:rPr>
        <w:t xml:space="preserve"> successful</w:t>
      </w:r>
      <w:r w:rsidRPr="00F36655">
        <w:rPr>
          <w:rFonts w:ascii="Arial" w:hAnsi="Arial" w:cs="Arial"/>
        </w:rPr>
        <w:t>. But the study also us</w:t>
      </w:r>
      <w:r w:rsidR="00AE6C5A" w:rsidRPr="00F36655">
        <w:rPr>
          <w:rFonts w:ascii="Arial" w:hAnsi="Arial" w:cs="Arial"/>
        </w:rPr>
        <w:t>ing</w:t>
      </w:r>
      <w:r w:rsidRPr="00F36655">
        <w:rPr>
          <w:rFonts w:ascii="Arial" w:hAnsi="Arial" w:cs="Arial"/>
        </w:rPr>
        <w:t xml:space="preserve"> </w:t>
      </w:r>
      <w:r w:rsidR="00AE6C5A" w:rsidRPr="00F36655">
        <w:rPr>
          <w:rFonts w:ascii="Arial" w:hAnsi="Arial" w:cs="Arial"/>
        </w:rPr>
        <w:t>VLE</w:t>
      </w:r>
      <w:r w:rsidRPr="00F36655">
        <w:rPr>
          <w:rFonts w:ascii="Arial" w:hAnsi="Arial" w:cs="Arial"/>
        </w:rPr>
        <w:t xml:space="preserve"> in higher </w:t>
      </w:r>
      <w:r w:rsidR="00AE6C5A" w:rsidRPr="00F36655">
        <w:rPr>
          <w:rFonts w:ascii="Arial" w:hAnsi="Arial" w:cs="Arial"/>
        </w:rPr>
        <w:t>studies</w:t>
      </w:r>
      <w:r w:rsidRPr="00F36655">
        <w:rPr>
          <w:rFonts w:ascii="Arial" w:hAnsi="Arial" w:cs="Arial"/>
        </w:rPr>
        <w:t xml:space="preserve"> should not be overprivileged, especially after the pandemic situation is over.</w:t>
      </w:r>
    </w:p>
    <w:p w14:paraId="24EE1476" w14:textId="77777777" w:rsidR="00F84ECE" w:rsidRPr="00F36655" w:rsidRDefault="00F84ECE">
      <w:pPr>
        <w:rPr>
          <w:rFonts w:ascii="Arial" w:hAnsi="Arial" w:cs="Arial"/>
        </w:rPr>
      </w:pPr>
      <w:r w:rsidRPr="00F36655">
        <w:rPr>
          <w:rFonts w:ascii="Arial" w:hAnsi="Arial" w:cs="Arial"/>
        </w:rPr>
        <w:br w:type="page"/>
      </w:r>
    </w:p>
    <w:p w14:paraId="4E0D43FA" w14:textId="77777777" w:rsidR="00F84ECE" w:rsidRPr="00F36655" w:rsidRDefault="00F84ECE" w:rsidP="00F84ECE">
      <w:pPr>
        <w:pStyle w:val="Heading1"/>
        <w:rPr>
          <w:rFonts w:ascii="Arial" w:hAnsi="Arial" w:cs="Arial"/>
          <w:sz w:val="22"/>
          <w:szCs w:val="22"/>
        </w:rPr>
      </w:pPr>
      <w:bookmarkStart w:id="7" w:name="_Toc81220056"/>
      <w:r w:rsidRPr="00F36655">
        <w:rPr>
          <w:rFonts w:ascii="Arial" w:hAnsi="Arial" w:cs="Arial"/>
          <w:sz w:val="22"/>
          <w:szCs w:val="22"/>
        </w:rPr>
        <w:lastRenderedPageBreak/>
        <w:t>Conclusion</w:t>
      </w:r>
      <w:bookmarkEnd w:id="7"/>
      <w:r w:rsidRPr="00F36655">
        <w:rPr>
          <w:rFonts w:ascii="Arial" w:hAnsi="Arial" w:cs="Arial"/>
          <w:sz w:val="22"/>
          <w:szCs w:val="22"/>
        </w:rPr>
        <w:t xml:space="preserve"> </w:t>
      </w:r>
    </w:p>
    <w:p w14:paraId="6DF5A2B6" w14:textId="2AC7790D" w:rsidR="00F84ECE" w:rsidRPr="00F36655" w:rsidRDefault="00F84ECE" w:rsidP="00F84ECE">
      <w:pPr>
        <w:rPr>
          <w:rFonts w:ascii="Arial" w:hAnsi="Arial" w:cs="Arial"/>
        </w:rPr>
      </w:pPr>
      <w:r w:rsidRPr="00F36655">
        <w:rPr>
          <w:rFonts w:ascii="Arial" w:hAnsi="Arial" w:cs="Arial"/>
        </w:rPr>
        <w:t>In the case of distance learning education, there is no comparison of the VLE module in terms of effectiveness and efficiency</w:t>
      </w:r>
      <w:r w:rsidR="00475CD2" w:rsidRPr="00F36655">
        <w:rPr>
          <w:rFonts w:ascii="Arial" w:hAnsi="Arial" w:cs="Arial"/>
        </w:rPr>
        <w:t xml:space="preserve"> (Littleton and </w:t>
      </w:r>
      <w:proofErr w:type="spellStart"/>
      <w:r w:rsidR="00475CD2" w:rsidRPr="00F36655">
        <w:rPr>
          <w:rFonts w:ascii="Arial" w:hAnsi="Arial" w:cs="Arial"/>
        </w:rPr>
        <w:t>Whitelock</w:t>
      </w:r>
      <w:proofErr w:type="spellEnd"/>
      <w:r w:rsidR="00475CD2" w:rsidRPr="00F36655">
        <w:rPr>
          <w:rFonts w:ascii="Arial" w:hAnsi="Arial" w:cs="Arial"/>
        </w:rPr>
        <w:t>, 2004)</w:t>
      </w:r>
      <w:r w:rsidRPr="00F36655">
        <w:rPr>
          <w:rFonts w:ascii="Arial" w:hAnsi="Arial" w:cs="Arial"/>
        </w:rPr>
        <w:t>. But to make the process of learning more efficient, there are some necessities of technological devices and strong connection of internet. The world is advancing at a very fast rate. Still, there are a lot of areas where there is a lack of availability of technologies. So, to ensure the effectiveness of the VLC module for all the students, it</w:t>
      </w:r>
      <w:r w:rsidR="00E04CAC" w:rsidRPr="00F36655">
        <w:rPr>
          <w:rFonts w:ascii="Arial" w:hAnsi="Arial" w:cs="Arial"/>
        </w:rPr>
        <w:t>’</w:t>
      </w:r>
      <w:r w:rsidRPr="00F36655">
        <w:rPr>
          <w:rFonts w:ascii="Arial" w:hAnsi="Arial" w:cs="Arial"/>
        </w:rPr>
        <w:t xml:space="preserve">s a must to ensure the availability of devices. Another important problem that needs to address </w:t>
      </w:r>
      <w:proofErr w:type="gramStart"/>
      <w:r w:rsidRPr="00F36655">
        <w:rPr>
          <w:rFonts w:ascii="Arial" w:hAnsi="Arial" w:cs="Arial"/>
        </w:rPr>
        <w:t>that students</w:t>
      </w:r>
      <w:proofErr w:type="gramEnd"/>
      <w:r w:rsidRPr="00F36655">
        <w:rPr>
          <w:rFonts w:ascii="Arial" w:hAnsi="Arial" w:cs="Arial"/>
        </w:rPr>
        <w:t xml:space="preserve"> </w:t>
      </w:r>
      <w:r w:rsidR="007653CF">
        <w:rPr>
          <w:rFonts w:ascii="Arial" w:hAnsi="Arial" w:cs="Arial"/>
        </w:rPr>
        <w:t>can</w:t>
      </w:r>
      <w:r w:rsidRPr="00F36655">
        <w:rPr>
          <w:rFonts w:ascii="Arial" w:hAnsi="Arial" w:cs="Arial"/>
        </w:rPr>
        <w:t xml:space="preserve"> hold their focus during the sessions. The instructors need to make the learning process more interactive so that the students are compelled to focus throughout the process. </w:t>
      </w:r>
      <w:r w:rsidR="007653CF">
        <w:rPr>
          <w:rFonts w:ascii="Arial" w:hAnsi="Arial" w:cs="Arial"/>
        </w:rPr>
        <w:t>T</w:t>
      </w:r>
      <w:r w:rsidRPr="00F36655">
        <w:rPr>
          <w:rFonts w:ascii="Arial" w:hAnsi="Arial" w:cs="Arial"/>
        </w:rPr>
        <w:t>o ensure the proper utilisation of the platform, both students and teachers are needed to be provided with the necessary training.</w:t>
      </w:r>
    </w:p>
    <w:p w14:paraId="76DBC242" w14:textId="64058A90" w:rsidR="00C03871" w:rsidRPr="00F36655" w:rsidRDefault="00C03871" w:rsidP="004B6AA3">
      <w:pPr>
        <w:rPr>
          <w:rFonts w:ascii="Arial" w:hAnsi="Arial" w:cs="Arial"/>
        </w:rPr>
      </w:pPr>
    </w:p>
    <w:p w14:paraId="43A193F9" w14:textId="77777777" w:rsidR="00C03871" w:rsidRPr="00F36655" w:rsidRDefault="00C03871">
      <w:pPr>
        <w:rPr>
          <w:rFonts w:ascii="Arial" w:hAnsi="Arial" w:cs="Arial"/>
        </w:rPr>
      </w:pPr>
      <w:r w:rsidRPr="00F36655">
        <w:rPr>
          <w:rFonts w:ascii="Arial" w:hAnsi="Arial" w:cs="Arial"/>
        </w:rPr>
        <w:br w:type="page"/>
      </w:r>
    </w:p>
    <w:p w14:paraId="55AAB2DD" w14:textId="74E75BCE" w:rsidR="00C03871" w:rsidRPr="00F36655" w:rsidRDefault="00C03871" w:rsidP="00C03871">
      <w:pPr>
        <w:pStyle w:val="Heading1"/>
        <w:rPr>
          <w:rFonts w:ascii="Arial" w:hAnsi="Arial" w:cs="Arial"/>
          <w:sz w:val="22"/>
          <w:szCs w:val="22"/>
        </w:rPr>
      </w:pPr>
      <w:bookmarkStart w:id="8" w:name="_Toc81220057"/>
      <w:r w:rsidRPr="00F36655">
        <w:rPr>
          <w:rFonts w:ascii="Arial" w:hAnsi="Arial" w:cs="Arial"/>
          <w:sz w:val="22"/>
          <w:szCs w:val="22"/>
        </w:rPr>
        <w:lastRenderedPageBreak/>
        <w:t>References</w:t>
      </w:r>
      <w:bookmarkEnd w:id="8"/>
    </w:p>
    <w:p w14:paraId="35FB9445" w14:textId="77777777" w:rsidR="00F36655" w:rsidRPr="00F36655" w:rsidRDefault="00F36655" w:rsidP="00F36655">
      <w:pPr>
        <w:rPr>
          <w:rFonts w:ascii="Arial" w:hAnsi="Arial" w:cs="Arial"/>
        </w:rPr>
      </w:pPr>
      <w:r w:rsidRPr="00F36655">
        <w:rPr>
          <w:rFonts w:ascii="Arial" w:hAnsi="Arial" w:cs="Arial"/>
        </w:rPr>
        <w:t xml:space="preserve">Allison, C., </w:t>
      </w:r>
      <w:proofErr w:type="spellStart"/>
      <w:r w:rsidRPr="00F36655">
        <w:rPr>
          <w:rFonts w:ascii="Arial" w:hAnsi="Arial" w:cs="Arial"/>
        </w:rPr>
        <w:t>Morgado</w:t>
      </w:r>
      <w:proofErr w:type="spellEnd"/>
      <w:r w:rsidRPr="00F36655">
        <w:rPr>
          <w:rFonts w:ascii="Arial" w:hAnsi="Arial" w:cs="Arial"/>
        </w:rPr>
        <w:t xml:space="preserve">, L., Pirker, J., Beck, D., Richter, J. and </w:t>
      </w:r>
      <w:proofErr w:type="spellStart"/>
      <w:r w:rsidRPr="00F36655">
        <w:rPr>
          <w:rFonts w:ascii="Arial" w:hAnsi="Arial" w:cs="Arial"/>
        </w:rPr>
        <w:t>Guetl</w:t>
      </w:r>
      <w:proofErr w:type="spellEnd"/>
      <w:r w:rsidRPr="00F36655">
        <w:rPr>
          <w:rFonts w:ascii="Arial" w:hAnsi="Arial" w:cs="Arial"/>
        </w:rPr>
        <w:t xml:space="preserve">, C., 2016. </w:t>
      </w:r>
      <w:r w:rsidRPr="00F36655">
        <w:rPr>
          <w:rFonts w:ascii="Arial" w:hAnsi="Arial" w:cs="Arial"/>
          <w:i/>
          <w:iCs/>
        </w:rPr>
        <w:t>Immersive Learning Research Network</w:t>
      </w:r>
      <w:r w:rsidRPr="00F36655">
        <w:rPr>
          <w:rFonts w:ascii="Arial" w:hAnsi="Arial" w:cs="Arial"/>
        </w:rPr>
        <w:t>. Cham: Springer International Publishing AG.</w:t>
      </w:r>
    </w:p>
    <w:p w14:paraId="0F73F402" w14:textId="77777777" w:rsidR="00F36655" w:rsidRPr="00F36655" w:rsidRDefault="00F36655" w:rsidP="00F36655">
      <w:pPr>
        <w:rPr>
          <w:rFonts w:ascii="Arial" w:hAnsi="Arial" w:cs="Arial"/>
        </w:rPr>
      </w:pPr>
      <w:r w:rsidRPr="00F36655">
        <w:rPr>
          <w:rFonts w:ascii="Arial" w:hAnsi="Arial" w:cs="Arial"/>
        </w:rPr>
        <w:t xml:space="preserve">Ballentine, B., 2012. </w:t>
      </w:r>
      <w:r w:rsidRPr="00F36655">
        <w:rPr>
          <w:rFonts w:ascii="Arial" w:hAnsi="Arial" w:cs="Arial"/>
          <w:i/>
          <w:iCs/>
        </w:rPr>
        <w:t>Desire2Learn for higher education</w:t>
      </w:r>
      <w:r w:rsidRPr="00F36655">
        <w:rPr>
          <w:rFonts w:ascii="Arial" w:hAnsi="Arial" w:cs="Arial"/>
        </w:rPr>
        <w:t xml:space="preserve">. </w:t>
      </w:r>
      <w:proofErr w:type="spellStart"/>
      <w:r w:rsidRPr="00F36655">
        <w:rPr>
          <w:rFonts w:ascii="Arial" w:hAnsi="Arial" w:cs="Arial"/>
        </w:rPr>
        <w:t>Birminghan</w:t>
      </w:r>
      <w:proofErr w:type="spellEnd"/>
      <w:r w:rsidRPr="00F36655">
        <w:rPr>
          <w:rFonts w:ascii="Arial" w:hAnsi="Arial" w:cs="Arial"/>
        </w:rPr>
        <w:t xml:space="preserve">, UK: </w:t>
      </w:r>
      <w:proofErr w:type="spellStart"/>
      <w:r w:rsidRPr="00F36655">
        <w:rPr>
          <w:rFonts w:ascii="Arial" w:hAnsi="Arial" w:cs="Arial"/>
        </w:rPr>
        <w:t>Packt</w:t>
      </w:r>
      <w:proofErr w:type="spellEnd"/>
      <w:r w:rsidRPr="00F36655">
        <w:rPr>
          <w:rFonts w:ascii="Arial" w:hAnsi="Arial" w:cs="Arial"/>
        </w:rPr>
        <w:t xml:space="preserve"> Pub.</w:t>
      </w:r>
    </w:p>
    <w:p w14:paraId="6E64BB81" w14:textId="77777777" w:rsidR="00F36655" w:rsidRPr="00F36655" w:rsidRDefault="00F36655" w:rsidP="00F36655">
      <w:pPr>
        <w:rPr>
          <w:rFonts w:ascii="Arial" w:hAnsi="Arial" w:cs="Arial"/>
        </w:rPr>
      </w:pPr>
      <w:r w:rsidRPr="00F36655">
        <w:rPr>
          <w:rFonts w:ascii="Arial" w:hAnsi="Arial" w:cs="Arial"/>
        </w:rPr>
        <w:t xml:space="preserve">Bamber, V., 2017. </w:t>
      </w:r>
      <w:r w:rsidRPr="00F36655">
        <w:rPr>
          <w:rFonts w:ascii="Arial" w:hAnsi="Arial" w:cs="Arial"/>
          <w:i/>
          <w:iCs/>
        </w:rPr>
        <w:t xml:space="preserve">Enhancing learning, teaching, </w:t>
      </w:r>
      <w:proofErr w:type="gramStart"/>
      <w:r w:rsidRPr="00F36655">
        <w:rPr>
          <w:rFonts w:ascii="Arial" w:hAnsi="Arial" w:cs="Arial"/>
          <w:i/>
          <w:iCs/>
        </w:rPr>
        <w:t>assessment</w:t>
      </w:r>
      <w:proofErr w:type="gramEnd"/>
      <w:r w:rsidRPr="00F36655">
        <w:rPr>
          <w:rFonts w:ascii="Arial" w:hAnsi="Arial" w:cs="Arial"/>
          <w:i/>
          <w:iCs/>
        </w:rPr>
        <w:t xml:space="preserve"> and curriculum in higher education</w:t>
      </w:r>
      <w:r w:rsidRPr="00F36655">
        <w:rPr>
          <w:rFonts w:ascii="Arial" w:hAnsi="Arial" w:cs="Arial"/>
        </w:rPr>
        <w:t>. Maidenhead, England: Open University Press.</w:t>
      </w:r>
    </w:p>
    <w:p w14:paraId="297A2858" w14:textId="77777777" w:rsidR="00F36655" w:rsidRPr="00F36655" w:rsidRDefault="00F36655" w:rsidP="00F36655">
      <w:pPr>
        <w:rPr>
          <w:rFonts w:ascii="Arial" w:hAnsi="Arial" w:cs="Arial"/>
        </w:rPr>
      </w:pPr>
      <w:r w:rsidRPr="00F36655">
        <w:rPr>
          <w:rFonts w:ascii="Arial" w:hAnsi="Arial" w:cs="Arial"/>
        </w:rPr>
        <w:t xml:space="preserve">Barker, J. and </w:t>
      </w:r>
      <w:proofErr w:type="spellStart"/>
      <w:r w:rsidRPr="00F36655">
        <w:rPr>
          <w:rFonts w:ascii="Arial" w:hAnsi="Arial" w:cs="Arial"/>
        </w:rPr>
        <w:t>Gossman</w:t>
      </w:r>
      <w:proofErr w:type="spellEnd"/>
      <w:r w:rsidRPr="00F36655">
        <w:rPr>
          <w:rFonts w:ascii="Arial" w:hAnsi="Arial" w:cs="Arial"/>
        </w:rPr>
        <w:t>, P. (2013) “The learning impact of a virtual learning environment: students’ views,” </w:t>
      </w:r>
      <w:r w:rsidRPr="00F36655">
        <w:rPr>
          <w:rFonts w:ascii="Arial" w:hAnsi="Arial" w:cs="Arial"/>
          <w:i/>
          <w:iCs/>
        </w:rPr>
        <w:t>Teacher Education Advancement Network Journal (TEAN)</w:t>
      </w:r>
      <w:r w:rsidRPr="00F36655">
        <w:rPr>
          <w:rFonts w:ascii="Arial" w:hAnsi="Arial" w:cs="Arial"/>
        </w:rPr>
        <w:t>, 5(2), pp. 19–38.</w:t>
      </w:r>
    </w:p>
    <w:p w14:paraId="4E6A81C6" w14:textId="77777777" w:rsidR="00F36655" w:rsidRPr="00F36655" w:rsidRDefault="00F36655" w:rsidP="00F36655">
      <w:pPr>
        <w:rPr>
          <w:rFonts w:ascii="Arial" w:hAnsi="Arial" w:cs="Arial"/>
        </w:rPr>
      </w:pPr>
      <w:proofErr w:type="spellStart"/>
      <w:r w:rsidRPr="00F36655">
        <w:rPr>
          <w:rFonts w:ascii="Arial" w:hAnsi="Arial" w:cs="Arial"/>
        </w:rPr>
        <w:t>Barrot</w:t>
      </w:r>
      <w:proofErr w:type="spellEnd"/>
      <w:r w:rsidRPr="00F36655">
        <w:rPr>
          <w:rFonts w:ascii="Arial" w:hAnsi="Arial" w:cs="Arial"/>
        </w:rPr>
        <w:t xml:space="preserve">, J. S., </w:t>
      </w:r>
      <w:proofErr w:type="spellStart"/>
      <w:r w:rsidRPr="00F36655">
        <w:rPr>
          <w:rFonts w:ascii="Arial" w:hAnsi="Arial" w:cs="Arial"/>
        </w:rPr>
        <w:t>Llenares</w:t>
      </w:r>
      <w:proofErr w:type="spellEnd"/>
      <w:r w:rsidRPr="00F36655">
        <w:rPr>
          <w:rFonts w:ascii="Arial" w:hAnsi="Arial" w:cs="Arial"/>
        </w:rPr>
        <w:t>, I. I. and Del Rosario, L. S. (2021) “Students’ online learning challenges during the pandemic and how they cope with them: The case of the Philippines,” </w:t>
      </w:r>
      <w:r w:rsidRPr="00F36655">
        <w:rPr>
          <w:rFonts w:ascii="Arial" w:hAnsi="Arial" w:cs="Arial"/>
          <w:i/>
          <w:iCs/>
        </w:rPr>
        <w:t>Education and information technologies</w:t>
      </w:r>
      <w:r w:rsidRPr="00F36655">
        <w:rPr>
          <w:rFonts w:ascii="Arial" w:hAnsi="Arial" w:cs="Arial"/>
        </w:rPr>
        <w:t>, pp. 1–18.</w:t>
      </w:r>
    </w:p>
    <w:p w14:paraId="67015F8B" w14:textId="77777777" w:rsidR="00F36655" w:rsidRPr="00F36655" w:rsidRDefault="00F36655" w:rsidP="00F36655">
      <w:pPr>
        <w:rPr>
          <w:rFonts w:ascii="Arial" w:hAnsi="Arial" w:cs="Arial"/>
        </w:rPr>
      </w:pPr>
      <w:proofErr w:type="spellStart"/>
      <w:r w:rsidRPr="00F36655">
        <w:rPr>
          <w:rFonts w:ascii="Arial" w:hAnsi="Arial" w:cs="Arial"/>
        </w:rPr>
        <w:t>Farrelly</w:t>
      </w:r>
      <w:proofErr w:type="spellEnd"/>
      <w:r w:rsidRPr="00F36655">
        <w:rPr>
          <w:rFonts w:ascii="Arial" w:hAnsi="Arial" w:cs="Arial"/>
        </w:rPr>
        <w:t xml:space="preserve">, T., Raftery, D. and Harding, N., 2018. Exploring lecturer engagement with the VLE: findings from a multi-college staff survey. </w:t>
      </w:r>
      <w:r w:rsidRPr="00F36655">
        <w:rPr>
          <w:rFonts w:ascii="Arial" w:hAnsi="Arial" w:cs="Arial"/>
          <w:i/>
          <w:iCs/>
        </w:rPr>
        <w:t>Irish Journal of Technology Enhanced Learning</w:t>
      </w:r>
      <w:r w:rsidRPr="00F36655">
        <w:rPr>
          <w:rFonts w:ascii="Arial" w:hAnsi="Arial" w:cs="Arial"/>
        </w:rPr>
        <w:t>, 3(2), p.11.</w:t>
      </w:r>
    </w:p>
    <w:p w14:paraId="3ABB56CD" w14:textId="77777777" w:rsidR="00F36655" w:rsidRPr="00F36655" w:rsidRDefault="00F36655" w:rsidP="00F36655">
      <w:pPr>
        <w:rPr>
          <w:rFonts w:ascii="Arial" w:hAnsi="Arial" w:cs="Arial"/>
        </w:rPr>
      </w:pPr>
      <w:proofErr w:type="spellStart"/>
      <w:r w:rsidRPr="00F36655">
        <w:rPr>
          <w:rFonts w:ascii="Arial" w:hAnsi="Arial" w:cs="Arial"/>
        </w:rPr>
        <w:t>Gherabi</w:t>
      </w:r>
      <w:proofErr w:type="spellEnd"/>
      <w:r w:rsidRPr="00F36655">
        <w:rPr>
          <w:rFonts w:ascii="Arial" w:hAnsi="Arial" w:cs="Arial"/>
        </w:rPr>
        <w:t xml:space="preserve">, N. and </w:t>
      </w:r>
      <w:proofErr w:type="spellStart"/>
      <w:r w:rsidRPr="00F36655">
        <w:rPr>
          <w:rFonts w:ascii="Arial" w:hAnsi="Arial" w:cs="Arial"/>
        </w:rPr>
        <w:t>Kacprzyk</w:t>
      </w:r>
      <w:proofErr w:type="spellEnd"/>
      <w:r w:rsidRPr="00F36655">
        <w:rPr>
          <w:rFonts w:ascii="Arial" w:hAnsi="Arial" w:cs="Arial"/>
        </w:rPr>
        <w:t xml:space="preserve">, J., 2021. </w:t>
      </w:r>
      <w:r w:rsidRPr="00F36655">
        <w:rPr>
          <w:rFonts w:ascii="Arial" w:hAnsi="Arial" w:cs="Arial"/>
          <w:i/>
          <w:iCs/>
        </w:rPr>
        <w:t xml:space="preserve">Intelligent systems in big data, semantic </w:t>
      </w:r>
      <w:proofErr w:type="gramStart"/>
      <w:r w:rsidRPr="00F36655">
        <w:rPr>
          <w:rFonts w:ascii="Arial" w:hAnsi="Arial" w:cs="Arial"/>
          <w:i/>
          <w:iCs/>
        </w:rPr>
        <w:t>web</w:t>
      </w:r>
      <w:proofErr w:type="gramEnd"/>
      <w:r w:rsidRPr="00F36655">
        <w:rPr>
          <w:rFonts w:ascii="Arial" w:hAnsi="Arial" w:cs="Arial"/>
          <w:i/>
          <w:iCs/>
        </w:rPr>
        <w:t xml:space="preserve"> and machine learning</w:t>
      </w:r>
      <w:r w:rsidRPr="00F36655">
        <w:rPr>
          <w:rFonts w:ascii="Arial" w:hAnsi="Arial" w:cs="Arial"/>
        </w:rPr>
        <w:t>. Cham: Springer.</w:t>
      </w:r>
    </w:p>
    <w:p w14:paraId="3FFDC140" w14:textId="77777777" w:rsidR="00F36655" w:rsidRPr="00F36655" w:rsidRDefault="00F36655" w:rsidP="00F36655">
      <w:pPr>
        <w:rPr>
          <w:rFonts w:ascii="Arial" w:hAnsi="Arial" w:cs="Arial"/>
        </w:rPr>
      </w:pPr>
      <w:r w:rsidRPr="00F36655">
        <w:rPr>
          <w:rFonts w:ascii="Arial" w:hAnsi="Arial" w:cs="Arial"/>
        </w:rPr>
        <w:t xml:space="preserve">Hall, J., Pennington, N. and Holmstrom, A., 2021. Connecting Through Technology During COVID-19. </w:t>
      </w:r>
      <w:r w:rsidRPr="00F36655">
        <w:rPr>
          <w:rFonts w:ascii="Arial" w:hAnsi="Arial" w:cs="Arial"/>
          <w:i/>
          <w:iCs/>
        </w:rPr>
        <w:t>Human Communication &amp; Technology</w:t>
      </w:r>
      <w:r w:rsidRPr="00F36655">
        <w:rPr>
          <w:rFonts w:ascii="Arial" w:hAnsi="Arial" w:cs="Arial"/>
        </w:rPr>
        <w:t>, 3(1).</w:t>
      </w:r>
    </w:p>
    <w:p w14:paraId="04EB98BC" w14:textId="77777777" w:rsidR="00F36655" w:rsidRPr="00F36655" w:rsidRDefault="00F36655" w:rsidP="00F36655">
      <w:pPr>
        <w:rPr>
          <w:rFonts w:ascii="Arial" w:hAnsi="Arial" w:cs="Arial"/>
        </w:rPr>
      </w:pPr>
      <w:r w:rsidRPr="00F36655">
        <w:rPr>
          <w:rFonts w:ascii="Arial" w:hAnsi="Arial" w:cs="Arial"/>
        </w:rPr>
        <w:t xml:space="preserve">Hamilton, M., 2014. </w:t>
      </w:r>
      <w:r w:rsidRPr="00F36655">
        <w:rPr>
          <w:rFonts w:ascii="Arial" w:hAnsi="Arial" w:cs="Arial"/>
          <w:i/>
          <w:iCs/>
        </w:rPr>
        <w:t>Autonomy and foreign language learning in a virtual learning environment</w:t>
      </w:r>
      <w:r w:rsidRPr="00F36655">
        <w:rPr>
          <w:rFonts w:ascii="Arial" w:hAnsi="Arial" w:cs="Arial"/>
        </w:rPr>
        <w:t>. [Place of publication not identified]: Bloomsbury.</w:t>
      </w:r>
    </w:p>
    <w:p w14:paraId="5D4F07A9" w14:textId="77777777" w:rsidR="00F36655" w:rsidRPr="00F36655" w:rsidRDefault="00F36655" w:rsidP="00F36655">
      <w:pPr>
        <w:rPr>
          <w:rFonts w:ascii="Arial" w:hAnsi="Arial" w:cs="Arial"/>
        </w:rPr>
      </w:pPr>
      <w:r w:rsidRPr="00F36655">
        <w:rPr>
          <w:rFonts w:ascii="Arial" w:hAnsi="Arial" w:cs="Arial"/>
        </w:rPr>
        <w:t xml:space="preserve">Hiscock, C., 2020. International Student Voices and the VLE. </w:t>
      </w:r>
      <w:r w:rsidRPr="00F36655">
        <w:rPr>
          <w:rFonts w:ascii="Arial" w:hAnsi="Arial" w:cs="Arial"/>
          <w:i/>
          <w:iCs/>
        </w:rPr>
        <w:t>International Journal of Computer-Assisted Language Learning and Teaching</w:t>
      </w:r>
      <w:r w:rsidRPr="00F36655">
        <w:rPr>
          <w:rFonts w:ascii="Arial" w:hAnsi="Arial" w:cs="Arial"/>
        </w:rPr>
        <w:t>, 10(3), pp.16-27.</w:t>
      </w:r>
    </w:p>
    <w:p w14:paraId="3BE5D468" w14:textId="77777777" w:rsidR="00F36655" w:rsidRPr="00F36655" w:rsidRDefault="00F36655" w:rsidP="00F36655">
      <w:pPr>
        <w:rPr>
          <w:rFonts w:ascii="Arial" w:hAnsi="Arial" w:cs="Arial"/>
        </w:rPr>
      </w:pPr>
      <w:r w:rsidRPr="00F36655">
        <w:rPr>
          <w:rFonts w:ascii="Arial" w:hAnsi="Arial" w:cs="Arial"/>
        </w:rPr>
        <w:t xml:space="preserve">Khan, B., </w:t>
      </w:r>
      <w:proofErr w:type="spellStart"/>
      <w:r w:rsidRPr="00F36655">
        <w:rPr>
          <w:rFonts w:ascii="Arial" w:hAnsi="Arial" w:cs="Arial"/>
        </w:rPr>
        <w:t>Affouneh</w:t>
      </w:r>
      <w:proofErr w:type="spellEnd"/>
      <w:r w:rsidRPr="00F36655">
        <w:rPr>
          <w:rFonts w:ascii="Arial" w:hAnsi="Arial" w:cs="Arial"/>
        </w:rPr>
        <w:t xml:space="preserve">, S., </w:t>
      </w:r>
      <w:proofErr w:type="spellStart"/>
      <w:r w:rsidRPr="00F36655">
        <w:rPr>
          <w:rFonts w:ascii="Arial" w:hAnsi="Arial" w:cs="Arial"/>
        </w:rPr>
        <w:t>Salha</w:t>
      </w:r>
      <w:proofErr w:type="spellEnd"/>
      <w:r w:rsidRPr="00F36655">
        <w:rPr>
          <w:rFonts w:ascii="Arial" w:hAnsi="Arial" w:cs="Arial"/>
        </w:rPr>
        <w:t xml:space="preserve">, S. and </w:t>
      </w:r>
      <w:proofErr w:type="spellStart"/>
      <w:r w:rsidRPr="00F36655">
        <w:rPr>
          <w:rFonts w:ascii="Arial" w:hAnsi="Arial" w:cs="Arial"/>
        </w:rPr>
        <w:t>Khlaif</w:t>
      </w:r>
      <w:proofErr w:type="spellEnd"/>
      <w:r w:rsidRPr="00F36655">
        <w:rPr>
          <w:rFonts w:ascii="Arial" w:hAnsi="Arial" w:cs="Arial"/>
        </w:rPr>
        <w:t xml:space="preserve">, Z., 2020. </w:t>
      </w:r>
      <w:r w:rsidRPr="00F36655">
        <w:rPr>
          <w:rFonts w:ascii="Arial" w:hAnsi="Arial" w:cs="Arial"/>
          <w:i/>
          <w:iCs/>
        </w:rPr>
        <w:t>Challenges and opportunities for the global implementation of e-learning frameworks</w:t>
      </w:r>
      <w:r w:rsidRPr="00F36655">
        <w:rPr>
          <w:rFonts w:ascii="Arial" w:hAnsi="Arial" w:cs="Arial"/>
        </w:rPr>
        <w:t>.</w:t>
      </w:r>
    </w:p>
    <w:p w14:paraId="7B1276D7" w14:textId="77777777" w:rsidR="00F36655" w:rsidRPr="00F36655" w:rsidRDefault="00F36655" w:rsidP="00F36655">
      <w:pPr>
        <w:rPr>
          <w:rFonts w:ascii="Arial" w:hAnsi="Arial" w:cs="Arial"/>
        </w:rPr>
      </w:pPr>
      <w:r w:rsidRPr="00F36655">
        <w:rPr>
          <w:rFonts w:ascii="Arial" w:hAnsi="Arial" w:cs="Arial"/>
        </w:rPr>
        <w:t xml:space="preserve">Littleton, K. and </w:t>
      </w:r>
      <w:proofErr w:type="spellStart"/>
      <w:r w:rsidRPr="00F36655">
        <w:rPr>
          <w:rFonts w:ascii="Arial" w:hAnsi="Arial" w:cs="Arial"/>
        </w:rPr>
        <w:t>Whitelock</w:t>
      </w:r>
      <w:proofErr w:type="spellEnd"/>
      <w:r w:rsidRPr="00F36655">
        <w:rPr>
          <w:rFonts w:ascii="Arial" w:hAnsi="Arial" w:cs="Arial"/>
        </w:rPr>
        <w:t>, D. (2004) “Guiding the creation of knowledge and understanding in a virtual learning environment,” </w:t>
      </w:r>
      <w:r w:rsidRPr="00F36655">
        <w:rPr>
          <w:rFonts w:ascii="Arial" w:hAnsi="Arial" w:cs="Arial"/>
          <w:i/>
          <w:iCs/>
        </w:rPr>
        <w:t xml:space="preserve">Cyberpsychology &amp; </w:t>
      </w:r>
      <w:proofErr w:type="spellStart"/>
      <w:r w:rsidRPr="00F36655">
        <w:rPr>
          <w:rFonts w:ascii="Arial" w:hAnsi="Arial" w:cs="Arial"/>
          <w:i/>
          <w:iCs/>
        </w:rPr>
        <w:t>behavior</w:t>
      </w:r>
      <w:proofErr w:type="spellEnd"/>
      <w:r w:rsidRPr="00F36655">
        <w:rPr>
          <w:rFonts w:ascii="Arial" w:hAnsi="Arial" w:cs="Arial"/>
          <w:i/>
          <w:iCs/>
        </w:rPr>
        <w:t xml:space="preserve">: the impact of the internet, </w:t>
      </w:r>
      <w:proofErr w:type="gramStart"/>
      <w:r w:rsidRPr="00F36655">
        <w:rPr>
          <w:rFonts w:ascii="Arial" w:hAnsi="Arial" w:cs="Arial"/>
          <w:i/>
          <w:iCs/>
        </w:rPr>
        <w:t>multimedia</w:t>
      </w:r>
      <w:proofErr w:type="gramEnd"/>
      <w:r w:rsidRPr="00F36655">
        <w:rPr>
          <w:rFonts w:ascii="Arial" w:hAnsi="Arial" w:cs="Arial"/>
          <w:i/>
          <w:iCs/>
        </w:rPr>
        <w:t xml:space="preserve"> and virtual reality on </w:t>
      </w:r>
      <w:proofErr w:type="spellStart"/>
      <w:r w:rsidRPr="00F36655">
        <w:rPr>
          <w:rFonts w:ascii="Arial" w:hAnsi="Arial" w:cs="Arial"/>
          <w:i/>
          <w:iCs/>
        </w:rPr>
        <w:t>behavior</w:t>
      </w:r>
      <w:proofErr w:type="spellEnd"/>
      <w:r w:rsidRPr="00F36655">
        <w:rPr>
          <w:rFonts w:ascii="Arial" w:hAnsi="Arial" w:cs="Arial"/>
          <w:i/>
          <w:iCs/>
        </w:rPr>
        <w:t xml:space="preserve"> and society</w:t>
      </w:r>
      <w:r w:rsidRPr="00F36655">
        <w:rPr>
          <w:rFonts w:ascii="Arial" w:hAnsi="Arial" w:cs="Arial"/>
        </w:rPr>
        <w:t>, 7(2), pp. 173–181.</w:t>
      </w:r>
    </w:p>
    <w:p w14:paraId="0E6606E0" w14:textId="77777777" w:rsidR="00F36655" w:rsidRPr="00F36655" w:rsidRDefault="00F36655" w:rsidP="00F36655">
      <w:pPr>
        <w:rPr>
          <w:rFonts w:ascii="Arial" w:hAnsi="Arial" w:cs="Arial"/>
        </w:rPr>
      </w:pPr>
      <w:r w:rsidRPr="00F36655">
        <w:rPr>
          <w:rFonts w:ascii="Arial" w:hAnsi="Arial" w:cs="Arial"/>
        </w:rPr>
        <w:t>Lyndon, S. and Hale, B. (2014) “Evaluation of how the blended use of a virtual learning environment (VLE) can impact on learning and teaching in a specific module,” </w:t>
      </w:r>
      <w:r w:rsidRPr="00F36655">
        <w:rPr>
          <w:rFonts w:ascii="Arial" w:hAnsi="Arial" w:cs="Arial"/>
          <w:i/>
          <w:iCs/>
        </w:rPr>
        <w:t>Enhancing learning in the social sciences</w:t>
      </w:r>
      <w:r w:rsidRPr="00F36655">
        <w:rPr>
          <w:rFonts w:ascii="Arial" w:hAnsi="Arial" w:cs="Arial"/>
        </w:rPr>
        <w:t>, 6(1), pp. 56–65.</w:t>
      </w:r>
    </w:p>
    <w:p w14:paraId="7B228115" w14:textId="77777777" w:rsidR="00F36655" w:rsidRPr="00F36655" w:rsidRDefault="00F36655" w:rsidP="00F36655">
      <w:pPr>
        <w:rPr>
          <w:rFonts w:ascii="Arial" w:hAnsi="Arial" w:cs="Arial"/>
        </w:rPr>
      </w:pPr>
      <w:r w:rsidRPr="00F36655">
        <w:rPr>
          <w:rFonts w:ascii="Arial" w:hAnsi="Arial" w:cs="Arial"/>
        </w:rPr>
        <w:lastRenderedPageBreak/>
        <w:t xml:space="preserve">Mason, R. D., Lind, D. and </w:t>
      </w:r>
      <w:proofErr w:type="spellStart"/>
      <w:r w:rsidRPr="00F36655">
        <w:rPr>
          <w:rFonts w:ascii="Arial" w:hAnsi="Arial" w:cs="Arial"/>
        </w:rPr>
        <w:t>Marchal</w:t>
      </w:r>
      <w:proofErr w:type="spellEnd"/>
      <w:r w:rsidRPr="00F36655">
        <w:rPr>
          <w:rFonts w:ascii="Arial" w:hAnsi="Arial" w:cs="Arial"/>
        </w:rPr>
        <w:t>, W. (2001) </w:t>
      </w:r>
      <w:r w:rsidRPr="00F36655">
        <w:rPr>
          <w:rFonts w:ascii="Arial" w:hAnsi="Arial" w:cs="Arial"/>
          <w:i/>
          <w:iCs/>
        </w:rPr>
        <w:t>Statistical Techniques in Business and Economics</w:t>
      </w:r>
      <w:r w:rsidRPr="00F36655">
        <w:rPr>
          <w:rFonts w:ascii="Arial" w:hAnsi="Arial" w:cs="Arial"/>
        </w:rPr>
        <w:t>. 11th ed. London, England: McGraw-Hill Publishing.</w:t>
      </w:r>
    </w:p>
    <w:p w14:paraId="75BF0E4B" w14:textId="77777777" w:rsidR="00F36655" w:rsidRPr="00F36655" w:rsidRDefault="00F36655" w:rsidP="00F36655">
      <w:pPr>
        <w:rPr>
          <w:rFonts w:ascii="Arial" w:hAnsi="Arial" w:cs="Arial"/>
        </w:rPr>
      </w:pPr>
      <w:proofErr w:type="spellStart"/>
      <w:r w:rsidRPr="00F36655">
        <w:rPr>
          <w:rFonts w:ascii="Arial" w:hAnsi="Arial" w:cs="Arial"/>
        </w:rPr>
        <w:t>McAvinia</w:t>
      </w:r>
      <w:proofErr w:type="spellEnd"/>
      <w:r w:rsidRPr="00F36655">
        <w:rPr>
          <w:rFonts w:ascii="Arial" w:hAnsi="Arial" w:cs="Arial"/>
        </w:rPr>
        <w:t xml:space="preserve">, C., 2016. </w:t>
      </w:r>
      <w:r w:rsidRPr="00F36655">
        <w:rPr>
          <w:rFonts w:ascii="Arial" w:hAnsi="Arial" w:cs="Arial"/>
          <w:i/>
          <w:iCs/>
        </w:rPr>
        <w:t>Online Learning and its Users</w:t>
      </w:r>
      <w:r w:rsidRPr="00F36655">
        <w:rPr>
          <w:rFonts w:ascii="Arial" w:hAnsi="Arial" w:cs="Arial"/>
        </w:rPr>
        <w:t>. Elsevier Science.</w:t>
      </w:r>
    </w:p>
    <w:p w14:paraId="3D944344" w14:textId="77777777" w:rsidR="00F36655" w:rsidRPr="00F36655" w:rsidRDefault="00F36655" w:rsidP="00F36655">
      <w:pPr>
        <w:rPr>
          <w:rFonts w:ascii="Arial" w:hAnsi="Arial" w:cs="Arial"/>
        </w:rPr>
      </w:pPr>
      <w:r w:rsidRPr="00F36655">
        <w:rPr>
          <w:rFonts w:ascii="Arial" w:hAnsi="Arial" w:cs="Arial"/>
        </w:rPr>
        <w:t xml:space="preserve">Simonson, M., 2020. </w:t>
      </w:r>
      <w:r w:rsidRPr="00F36655">
        <w:rPr>
          <w:rFonts w:ascii="Arial" w:hAnsi="Arial" w:cs="Arial"/>
          <w:i/>
          <w:iCs/>
        </w:rPr>
        <w:t>Distance Learning</w:t>
      </w:r>
      <w:r w:rsidRPr="00F36655">
        <w:rPr>
          <w:rFonts w:ascii="Arial" w:hAnsi="Arial" w:cs="Arial"/>
        </w:rPr>
        <w:t>. Charlotte, NC: Information Age Publishing, Incorporated.</w:t>
      </w:r>
    </w:p>
    <w:p w14:paraId="7BE55075" w14:textId="77777777" w:rsidR="00F36655" w:rsidRPr="00F36655" w:rsidRDefault="00F36655" w:rsidP="00F36655">
      <w:pPr>
        <w:rPr>
          <w:rFonts w:ascii="Arial" w:hAnsi="Arial" w:cs="Arial"/>
        </w:rPr>
      </w:pPr>
      <w:r w:rsidRPr="00F36655">
        <w:rPr>
          <w:rFonts w:ascii="Arial" w:hAnsi="Arial" w:cs="Arial"/>
        </w:rPr>
        <w:t>Torres Martín, C. </w:t>
      </w:r>
      <w:r w:rsidRPr="00F36655">
        <w:rPr>
          <w:rFonts w:ascii="Arial" w:hAnsi="Arial" w:cs="Arial"/>
          <w:i/>
          <w:iCs/>
        </w:rPr>
        <w:t>et al.</w:t>
      </w:r>
      <w:r w:rsidRPr="00F36655">
        <w:rPr>
          <w:rFonts w:ascii="Arial" w:hAnsi="Arial" w:cs="Arial"/>
        </w:rPr>
        <w:t> (2021) “Impact on the virtual learning environment due to COVID-19,” </w:t>
      </w:r>
      <w:r w:rsidRPr="00F36655">
        <w:rPr>
          <w:rFonts w:ascii="Arial" w:hAnsi="Arial" w:cs="Arial"/>
          <w:i/>
          <w:iCs/>
        </w:rPr>
        <w:t>Sustainability</w:t>
      </w:r>
      <w:r w:rsidRPr="00F36655">
        <w:rPr>
          <w:rFonts w:ascii="Arial" w:hAnsi="Arial" w:cs="Arial"/>
        </w:rPr>
        <w:t>, 13(2), p. 582.</w:t>
      </w:r>
    </w:p>
    <w:p w14:paraId="274C80A8" w14:textId="77777777" w:rsidR="00F36655" w:rsidRPr="00F36655" w:rsidRDefault="00F36655" w:rsidP="00F36655">
      <w:pPr>
        <w:rPr>
          <w:rFonts w:ascii="Arial" w:hAnsi="Arial" w:cs="Arial"/>
        </w:rPr>
      </w:pPr>
      <w:r w:rsidRPr="00F36655">
        <w:rPr>
          <w:rFonts w:ascii="Arial" w:hAnsi="Arial" w:cs="Arial"/>
        </w:rPr>
        <w:t xml:space="preserve">Torres Martín, C., </w:t>
      </w:r>
      <w:proofErr w:type="spellStart"/>
      <w:r w:rsidRPr="00F36655">
        <w:rPr>
          <w:rFonts w:ascii="Arial" w:hAnsi="Arial" w:cs="Arial"/>
        </w:rPr>
        <w:t>Acal</w:t>
      </w:r>
      <w:proofErr w:type="spellEnd"/>
      <w:r w:rsidRPr="00F36655">
        <w:rPr>
          <w:rFonts w:ascii="Arial" w:hAnsi="Arial" w:cs="Arial"/>
        </w:rPr>
        <w:t xml:space="preserve">, C., El </w:t>
      </w:r>
      <w:proofErr w:type="spellStart"/>
      <w:r w:rsidRPr="00F36655">
        <w:rPr>
          <w:rFonts w:ascii="Arial" w:hAnsi="Arial" w:cs="Arial"/>
        </w:rPr>
        <w:t>Homrani</w:t>
      </w:r>
      <w:proofErr w:type="spellEnd"/>
      <w:r w:rsidRPr="00F36655">
        <w:rPr>
          <w:rFonts w:ascii="Arial" w:hAnsi="Arial" w:cs="Arial"/>
        </w:rPr>
        <w:t xml:space="preserve">, M. and </w:t>
      </w:r>
      <w:proofErr w:type="spellStart"/>
      <w:r w:rsidRPr="00F36655">
        <w:rPr>
          <w:rFonts w:ascii="Arial" w:hAnsi="Arial" w:cs="Arial"/>
        </w:rPr>
        <w:t>Mingorance</w:t>
      </w:r>
      <w:proofErr w:type="spellEnd"/>
      <w:r w:rsidRPr="00F36655">
        <w:rPr>
          <w:rFonts w:ascii="Arial" w:hAnsi="Arial" w:cs="Arial"/>
        </w:rPr>
        <w:t xml:space="preserve"> Estrada, Á., 2021. Impact on the Virtual Learning Environment Due to COVID-19. </w:t>
      </w:r>
      <w:r w:rsidRPr="00F36655">
        <w:rPr>
          <w:rFonts w:ascii="Arial" w:hAnsi="Arial" w:cs="Arial"/>
          <w:i/>
          <w:iCs/>
        </w:rPr>
        <w:t>Sustainability</w:t>
      </w:r>
      <w:r w:rsidRPr="00F36655">
        <w:rPr>
          <w:rFonts w:ascii="Arial" w:hAnsi="Arial" w:cs="Arial"/>
        </w:rPr>
        <w:t>, 13(2), p.582.</w:t>
      </w:r>
    </w:p>
    <w:p w14:paraId="3CF07317" w14:textId="77777777" w:rsidR="00F36655" w:rsidRPr="00F36655" w:rsidRDefault="00F36655" w:rsidP="00F36655">
      <w:pPr>
        <w:rPr>
          <w:rFonts w:ascii="Arial" w:hAnsi="Arial" w:cs="Arial"/>
        </w:rPr>
      </w:pPr>
      <w:r w:rsidRPr="00F36655">
        <w:rPr>
          <w:rFonts w:ascii="Arial" w:hAnsi="Arial" w:cs="Arial"/>
        </w:rPr>
        <w:t xml:space="preserve">Tsang, P., Kwan, R. and Fox, R., 2013. </w:t>
      </w:r>
      <w:r w:rsidRPr="00F36655">
        <w:rPr>
          <w:rFonts w:ascii="Arial" w:hAnsi="Arial" w:cs="Arial"/>
          <w:i/>
          <w:iCs/>
        </w:rPr>
        <w:t>Enhancing learning through technology</w:t>
      </w:r>
      <w:r w:rsidRPr="00F36655">
        <w:rPr>
          <w:rFonts w:ascii="Arial" w:hAnsi="Arial" w:cs="Arial"/>
        </w:rPr>
        <w:t>. Hackensack, NJ: World Scientific.</w:t>
      </w:r>
    </w:p>
    <w:p w14:paraId="6F7C0CD3" w14:textId="77777777" w:rsidR="00F36655" w:rsidRPr="00F36655" w:rsidRDefault="00F36655" w:rsidP="00F36655">
      <w:pPr>
        <w:rPr>
          <w:rFonts w:ascii="Arial" w:hAnsi="Arial" w:cs="Arial"/>
        </w:rPr>
      </w:pPr>
      <w:proofErr w:type="spellStart"/>
      <w:r w:rsidRPr="00F36655">
        <w:rPr>
          <w:rFonts w:ascii="Arial" w:hAnsi="Arial" w:cs="Arial"/>
        </w:rPr>
        <w:t>Yuhanis</w:t>
      </w:r>
      <w:proofErr w:type="spellEnd"/>
      <w:r w:rsidRPr="00F36655">
        <w:rPr>
          <w:rFonts w:ascii="Arial" w:hAnsi="Arial" w:cs="Arial"/>
        </w:rPr>
        <w:t xml:space="preserve"> Omar, A., 2021. Enhancing Student Engagement in VLE Platform: Student Perceptions Towards Programming Course Learning Resources. </w:t>
      </w:r>
      <w:r w:rsidRPr="00F36655">
        <w:rPr>
          <w:rFonts w:ascii="Arial" w:hAnsi="Arial" w:cs="Arial"/>
          <w:i/>
          <w:iCs/>
        </w:rPr>
        <w:t>Psychology and Education Journal</w:t>
      </w:r>
      <w:r w:rsidRPr="00F36655">
        <w:rPr>
          <w:rFonts w:ascii="Arial" w:hAnsi="Arial" w:cs="Arial"/>
        </w:rPr>
        <w:t>, 58(1), pp.5607-5612.</w:t>
      </w:r>
    </w:p>
    <w:p w14:paraId="6A9E466F" w14:textId="77777777" w:rsidR="00C03871" w:rsidRPr="00C03871" w:rsidRDefault="00C03871" w:rsidP="00C03871">
      <w:pPr>
        <w:ind w:left="720" w:hanging="720"/>
        <w:rPr>
          <w:rFonts w:ascii="Times New Roman" w:hAnsi="Times New Roman" w:cs="Times New Roman"/>
          <w:sz w:val="24"/>
          <w:szCs w:val="24"/>
        </w:rPr>
      </w:pPr>
    </w:p>
    <w:p w14:paraId="4689EA4A" w14:textId="77777777" w:rsidR="00C03871" w:rsidRPr="00C03871" w:rsidRDefault="00C03871" w:rsidP="00C03871">
      <w:pPr>
        <w:rPr>
          <w:rFonts w:ascii="Times New Roman" w:hAnsi="Times New Roman" w:cs="Times New Roman"/>
          <w:sz w:val="24"/>
          <w:szCs w:val="24"/>
        </w:rPr>
      </w:pPr>
    </w:p>
    <w:p w14:paraId="727FB35B" w14:textId="77777777" w:rsidR="00C03871" w:rsidRPr="00C03871" w:rsidRDefault="00C03871" w:rsidP="00C03871">
      <w:pPr>
        <w:rPr>
          <w:rFonts w:ascii="Times New Roman" w:hAnsi="Times New Roman" w:cs="Times New Roman"/>
          <w:sz w:val="24"/>
          <w:szCs w:val="24"/>
        </w:rPr>
      </w:pPr>
    </w:p>
    <w:p w14:paraId="22CBA4A4" w14:textId="77777777" w:rsidR="00C03871" w:rsidRPr="00C03871" w:rsidRDefault="00C03871" w:rsidP="00C03871">
      <w:pPr>
        <w:rPr>
          <w:rFonts w:ascii="Times New Roman" w:hAnsi="Times New Roman" w:cs="Times New Roman"/>
          <w:sz w:val="24"/>
          <w:szCs w:val="24"/>
        </w:rPr>
      </w:pPr>
    </w:p>
    <w:p w14:paraId="28DE00C5" w14:textId="77777777" w:rsidR="00C03871" w:rsidRPr="00C03871" w:rsidRDefault="00C03871" w:rsidP="00C03871">
      <w:pPr>
        <w:rPr>
          <w:rFonts w:ascii="Times New Roman" w:hAnsi="Times New Roman" w:cs="Times New Roman"/>
          <w:sz w:val="24"/>
          <w:szCs w:val="24"/>
        </w:rPr>
      </w:pPr>
    </w:p>
    <w:p w14:paraId="4E606B69" w14:textId="77777777" w:rsidR="004B6AA3" w:rsidRPr="008D7996" w:rsidRDefault="004B6AA3" w:rsidP="004B6AA3">
      <w:pPr>
        <w:rPr>
          <w:rFonts w:ascii="Times New Roman" w:hAnsi="Times New Roman" w:cs="Times New Roman"/>
          <w:sz w:val="24"/>
          <w:szCs w:val="24"/>
        </w:rPr>
      </w:pPr>
    </w:p>
    <w:sectPr w:rsidR="004B6AA3" w:rsidRPr="008D7996" w:rsidSect="007C4832">
      <w:footerReference w:type="default" r:id="rId28"/>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C69A40" w14:textId="77777777" w:rsidR="00274455" w:rsidRDefault="00274455" w:rsidP="007C4832">
      <w:pPr>
        <w:spacing w:after="0" w:line="240" w:lineRule="auto"/>
      </w:pPr>
      <w:r>
        <w:separator/>
      </w:r>
    </w:p>
  </w:endnote>
  <w:endnote w:type="continuationSeparator" w:id="0">
    <w:p w14:paraId="37B89C65" w14:textId="77777777" w:rsidR="00274455" w:rsidRDefault="00274455" w:rsidP="007C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1081952"/>
      <w:docPartObj>
        <w:docPartGallery w:val="Page Numbers (Bottom of Page)"/>
        <w:docPartUnique/>
      </w:docPartObj>
    </w:sdtPr>
    <w:sdtEndPr>
      <w:rPr>
        <w:noProof/>
      </w:rPr>
    </w:sdtEndPr>
    <w:sdtContent>
      <w:p w14:paraId="740BB9A6" w14:textId="62A41148" w:rsidR="007C4832" w:rsidRDefault="007C4832">
        <w:pPr>
          <w:pStyle w:val="Footer"/>
        </w:pPr>
        <w:r>
          <w:fldChar w:fldCharType="begin"/>
        </w:r>
        <w:r>
          <w:instrText xml:space="preserve"> PAGE   \* MERGEFORMAT </w:instrText>
        </w:r>
        <w:r>
          <w:fldChar w:fldCharType="separate"/>
        </w:r>
        <w:r>
          <w:rPr>
            <w:noProof/>
          </w:rPr>
          <w:t>2</w:t>
        </w:r>
        <w:r>
          <w:rPr>
            <w:noProof/>
          </w:rPr>
          <w:fldChar w:fldCharType="end"/>
        </w:r>
      </w:p>
    </w:sdtContent>
  </w:sdt>
  <w:p w14:paraId="56D2970A" w14:textId="77777777" w:rsidR="007C4832" w:rsidRDefault="007C48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CA19E9" w14:textId="77777777" w:rsidR="00274455" w:rsidRDefault="00274455" w:rsidP="007C4832">
      <w:pPr>
        <w:spacing w:after="0" w:line="240" w:lineRule="auto"/>
      </w:pPr>
      <w:r>
        <w:separator/>
      </w:r>
    </w:p>
  </w:footnote>
  <w:footnote w:type="continuationSeparator" w:id="0">
    <w:p w14:paraId="4E6EE7CD" w14:textId="77777777" w:rsidR="00274455" w:rsidRDefault="00274455" w:rsidP="007C48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65962"/>
    <w:multiLevelType w:val="hybridMultilevel"/>
    <w:tmpl w:val="7974C49E"/>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042758"/>
    <w:multiLevelType w:val="hybridMultilevel"/>
    <w:tmpl w:val="08F4F4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D897F39"/>
    <w:multiLevelType w:val="hybridMultilevel"/>
    <w:tmpl w:val="0CD00BD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7A387E"/>
    <w:multiLevelType w:val="hybridMultilevel"/>
    <w:tmpl w:val="6B8C625C"/>
    <w:lvl w:ilvl="0" w:tplc="0C52EB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F36758"/>
    <w:multiLevelType w:val="hybridMultilevel"/>
    <w:tmpl w:val="D65AE790"/>
    <w:lvl w:ilvl="0" w:tplc="08090013">
      <w:start w:val="1"/>
      <w:numFmt w:val="upperRoman"/>
      <w:lvlText w:val="%1."/>
      <w:lvlJc w:val="right"/>
      <w:pPr>
        <w:ind w:left="720" w:hanging="360"/>
      </w:pPr>
    </w:lvl>
    <w:lvl w:ilvl="1" w:tplc="08090013">
      <w:start w:val="1"/>
      <w:numFmt w:val="upp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0757BC"/>
    <w:multiLevelType w:val="hybridMultilevel"/>
    <w:tmpl w:val="140C7604"/>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AD18A7"/>
    <w:multiLevelType w:val="hybridMultilevel"/>
    <w:tmpl w:val="D8FA988C"/>
    <w:lvl w:ilvl="0" w:tplc="08090013">
      <w:start w:val="1"/>
      <w:numFmt w:val="upperRoman"/>
      <w:lvlText w:val="%1."/>
      <w:lvlJc w:val="right"/>
      <w:pPr>
        <w:ind w:left="720" w:hanging="360"/>
      </w:pPr>
    </w:lvl>
    <w:lvl w:ilvl="1" w:tplc="08090013">
      <w:start w:val="1"/>
      <w:numFmt w:val="upp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7B0F61"/>
    <w:multiLevelType w:val="hybridMultilevel"/>
    <w:tmpl w:val="24508254"/>
    <w:lvl w:ilvl="0" w:tplc="27B82D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EC6A86"/>
    <w:multiLevelType w:val="hybridMultilevel"/>
    <w:tmpl w:val="AEA0D0B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6A6187"/>
    <w:multiLevelType w:val="hybridMultilevel"/>
    <w:tmpl w:val="266A0F9A"/>
    <w:lvl w:ilvl="0" w:tplc="08090013">
      <w:start w:val="1"/>
      <w:numFmt w:val="upperRoman"/>
      <w:lvlText w:val="%1."/>
      <w:lvlJc w:val="right"/>
      <w:pPr>
        <w:ind w:left="720" w:hanging="360"/>
      </w:pPr>
    </w:lvl>
    <w:lvl w:ilvl="1" w:tplc="DE223D08">
      <w:start w:val="1"/>
      <w:numFmt w:val="decimal"/>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D65867"/>
    <w:multiLevelType w:val="hybridMultilevel"/>
    <w:tmpl w:val="6FDE1D14"/>
    <w:lvl w:ilvl="0" w:tplc="08090013">
      <w:start w:val="1"/>
      <w:numFmt w:val="upperRoman"/>
      <w:lvlText w:val="%1."/>
      <w:lvlJc w:val="right"/>
      <w:pPr>
        <w:ind w:left="720" w:hanging="360"/>
      </w:pPr>
    </w:lvl>
    <w:lvl w:ilvl="1" w:tplc="08090013">
      <w:start w:val="1"/>
      <w:numFmt w:val="upp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7A7670"/>
    <w:multiLevelType w:val="hybridMultilevel"/>
    <w:tmpl w:val="E55EC258"/>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3864AC4"/>
    <w:multiLevelType w:val="hybridMultilevel"/>
    <w:tmpl w:val="C6704722"/>
    <w:lvl w:ilvl="0" w:tplc="4C56E3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3935546"/>
    <w:multiLevelType w:val="hybridMultilevel"/>
    <w:tmpl w:val="5F2CA48E"/>
    <w:lvl w:ilvl="0" w:tplc="08090013">
      <w:start w:val="1"/>
      <w:numFmt w:val="upperRoman"/>
      <w:lvlText w:val="%1."/>
      <w:lvlJc w:val="right"/>
      <w:pPr>
        <w:ind w:left="720" w:hanging="360"/>
      </w:pPr>
    </w:lvl>
    <w:lvl w:ilvl="1" w:tplc="08090013">
      <w:start w:val="1"/>
      <w:numFmt w:val="upp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1F104AB"/>
    <w:multiLevelType w:val="hybridMultilevel"/>
    <w:tmpl w:val="6F6E3B9A"/>
    <w:lvl w:ilvl="0" w:tplc="08090013">
      <w:start w:val="1"/>
      <w:numFmt w:val="upperRoman"/>
      <w:lvlText w:val="%1."/>
      <w:lvlJc w:val="right"/>
      <w:pPr>
        <w:ind w:left="720" w:hanging="360"/>
      </w:pPr>
    </w:lvl>
    <w:lvl w:ilvl="1" w:tplc="08090013">
      <w:start w:val="1"/>
      <w:numFmt w:val="upp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77C268A"/>
    <w:multiLevelType w:val="hybridMultilevel"/>
    <w:tmpl w:val="470CFE74"/>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BEE3B2F"/>
    <w:multiLevelType w:val="hybridMultilevel"/>
    <w:tmpl w:val="90CED05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4C4258"/>
    <w:multiLevelType w:val="hybridMultilevel"/>
    <w:tmpl w:val="B712D3E6"/>
    <w:lvl w:ilvl="0" w:tplc="08090013">
      <w:start w:val="1"/>
      <w:numFmt w:val="upperRoman"/>
      <w:lvlText w:val="%1."/>
      <w:lvlJc w:val="right"/>
      <w:pPr>
        <w:ind w:left="720" w:hanging="360"/>
      </w:pPr>
    </w:lvl>
    <w:lvl w:ilvl="1" w:tplc="08090013">
      <w:start w:val="1"/>
      <w:numFmt w:val="upp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C5809F5"/>
    <w:multiLevelType w:val="hybridMultilevel"/>
    <w:tmpl w:val="3E24607A"/>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316372"/>
    <w:multiLevelType w:val="hybridMultilevel"/>
    <w:tmpl w:val="CC16E898"/>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F257670"/>
    <w:multiLevelType w:val="hybridMultilevel"/>
    <w:tmpl w:val="CB46BFF8"/>
    <w:lvl w:ilvl="0" w:tplc="37E2411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F372734"/>
    <w:multiLevelType w:val="hybridMultilevel"/>
    <w:tmpl w:val="5A1A033A"/>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7080E8A"/>
    <w:multiLevelType w:val="hybridMultilevel"/>
    <w:tmpl w:val="020AB5E4"/>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87435BB"/>
    <w:multiLevelType w:val="hybridMultilevel"/>
    <w:tmpl w:val="2E12AE78"/>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8A91F09"/>
    <w:multiLevelType w:val="hybridMultilevel"/>
    <w:tmpl w:val="81FAE4B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C2F4A84"/>
    <w:multiLevelType w:val="hybridMultilevel"/>
    <w:tmpl w:val="CC7EAC34"/>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CFF61E3"/>
    <w:multiLevelType w:val="hybridMultilevel"/>
    <w:tmpl w:val="042C7B8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4A0BB0"/>
    <w:multiLevelType w:val="hybridMultilevel"/>
    <w:tmpl w:val="3A6EE54E"/>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3452274"/>
    <w:multiLevelType w:val="hybridMultilevel"/>
    <w:tmpl w:val="C44E9DA6"/>
    <w:lvl w:ilvl="0" w:tplc="08090013">
      <w:start w:val="1"/>
      <w:numFmt w:val="upperRoman"/>
      <w:lvlText w:val="%1."/>
      <w:lvlJc w:val="right"/>
      <w:pPr>
        <w:ind w:left="720" w:hanging="360"/>
      </w:pPr>
    </w:lvl>
    <w:lvl w:ilvl="1" w:tplc="08090013">
      <w:start w:val="1"/>
      <w:numFmt w:val="upp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5B46522"/>
    <w:multiLevelType w:val="hybridMultilevel"/>
    <w:tmpl w:val="1534CDD8"/>
    <w:lvl w:ilvl="0" w:tplc="0F9AFB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5C4692D"/>
    <w:multiLevelType w:val="hybridMultilevel"/>
    <w:tmpl w:val="5232AB7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9731CB5"/>
    <w:multiLevelType w:val="hybridMultilevel"/>
    <w:tmpl w:val="0A467F62"/>
    <w:lvl w:ilvl="0" w:tplc="08090013">
      <w:start w:val="1"/>
      <w:numFmt w:val="upperRoman"/>
      <w:lvlText w:val="%1."/>
      <w:lvlJc w:val="right"/>
      <w:pPr>
        <w:ind w:left="720" w:hanging="360"/>
      </w:pPr>
    </w:lvl>
    <w:lvl w:ilvl="1" w:tplc="08090013">
      <w:start w:val="1"/>
      <w:numFmt w:val="upp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D1460BE"/>
    <w:multiLevelType w:val="hybridMultilevel"/>
    <w:tmpl w:val="68AAE126"/>
    <w:lvl w:ilvl="0" w:tplc="08090013">
      <w:start w:val="1"/>
      <w:numFmt w:val="upperRoman"/>
      <w:lvlText w:val="%1."/>
      <w:lvlJc w:val="right"/>
      <w:pPr>
        <w:ind w:left="720" w:hanging="360"/>
      </w:pPr>
    </w:lvl>
    <w:lvl w:ilvl="1" w:tplc="08090013">
      <w:start w:val="1"/>
      <w:numFmt w:val="upp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DF94637"/>
    <w:multiLevelType w:val="hybridMultilevel"/>
    <w:tmpl w:val="CFBE5880"/>
    <w:lvl w:ilvl="0" w:tplc="08090013">
      <w:start w:val="1"/>
      <w:numFmt w:val="upperRoman"/>
      <w:lvlText w:val="%1."/>
      <w:lvlJc w:val="right"/>
      <w:pPr>
        <w:ind w:left="720" w:hanging="360"/>
      </w:pPr>
    </w:lvl>
    <w:lvl w:ilvl="1" w:tplc="08090013">
      <w:start w:val="1"/>
      <w:numFmt w:val="upp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0AD6166"/>
    <w:multiLevelType w:val="hybridMultilevel"/>
    <w:tmpl w:val="8A9299E2"/>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9CE2926"/>
    <w:multiLevelType w:val="hybridMultilevel"/>
    <w:tmpl w:val="7B1C5A68"/>
    <w:lvl w:ilvl="0" w:tplc="52FCF1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C1A393F"/>
    <w:multiLevelType w:val="hybridMultilevel"/>
    <w:tmpl w:val="AA50514E"/>
    <w:lvl w:ilvl="0" w:tplc="08090013">
      <w:start w:val="1"/>
      <w:numFmt w:val="upperRoman"/>
      <w:lvlText w:val="%1."/>
      <w:lvlJc w:val="right"/>
      <w:pPr>
        <w:ind w:left="720" w:hanging="360"/>
      </w:pPr>
    </w:lvl>
    <w:lvl w:ilvl="1" w:tplc="08090013">
      <w:start w:val="1"/>
      <w:numFmt w:val="upperRoman"/>
      <w:lvlText w:val="%2."/>
      <w:lvlJc w:val="righ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0"/>
  </w:num>
  <w:num w:numId="2">
    <w:abstractNumId w:val="35"/>
  </w:num>
  <w:num w:numId="3">
    <w:abstractNumId w:val="16"/>
  </w:num>
  <w:num w:numId="4">
    <w:abstractNumId w:val="12"/>
  </w:num>
  <w:num w:numId="5">
    <w:abstractNumId w:val="8"/>
  </w:num>
  <w:num w:numId="6">
    <w:abstractNumId w:val="7"/>
  </w:num>
  <w:num w:numId="7">
    <w:abstractNumId w:val="26"/>
  </w:num>
  <w:num w:numId="8">
    <w:abstractNumId w:val="20"/>
  </w:num>
  <w:num w:numId="9">
    <w:abstractNumId w:val="24"/>
  </w:num>
  <w:num w:numId="10">
    <w:abstractNumId w:val="3"/>
  </w:num>
  <w:num w:numId="11">
    <w:abstractNumId w:val="9"/>
  </w:num>
  <w:num w:numId="12">
    <w:abstractNumId w:val="29"/>
  </w:num>
  <w:num w:numId="13">
    <w:abstractNumId w:val="15"/>
  </w:num>
  <w:num w:numId="14">
    <w:abstractNumId w:val="31"/>
  </w:num>
  <w:num w:numId="15">
    <w:abstractNumId w:val="25"/>
  </w:num>
  <w:num w:numId="16">
    <w:abstractNumId w:val="33"/>
  </w:num>
  <w:num w:numId="17">
    <w:abstractNumId w:val="23"/>
  </w:num>
  <w:num w:numId="18">
    <w:abstractNumId w:val="36"/>
  </w:num>
  <w:num w:numId="19">
    <w:abstractNumId w:val="19"/>
  </w:num>
  <w:num w:numId="20">
    <w:abstractNumId w:val="2"/>
  </w:num>
  <w:num w:numId="21">
    <w:abstractNumId w:val="0"/>
  </w:num>
  <w:num w:numId="22">
    <w:abstractNumId w:val="14"/>
  </w:num>
  <w:num w:numId="23">
    <w:abstractNumId w:val="11"/>
  </w:num>
  <w:num w:numId="24">
    <w:abstractNumId w:val="4"/>
  </w:num>
  <w:num w:numId="25">
    <w:abstractNumId w:val="34"/>
  </w:num>
  <w:num w:numId="26">
    <w:abstractNumId w:val="32"/>
  </w:num>
  <w:num w:numId="27">
    <w:abstractNumId w:val="22"/>
  </w:num>
  <w:num w:numId="28">
    <w:abstractNumId w:val="13"/>
  </w:num>
  <w:num w:numId="29">
    <w:abstractNumId w:val="27"/>
  </w:num>
  <w:num w:numId="30">
    <w:abstractNumId w:val="10"/>
  </w:num>
  <w:num w:numId="31">
    <w:abstractNumId w:val="5"/>
  </w:num>
  <w:num w:numId="32">
    <w:abstractNumId w:val="6"/>
  </w:num>
  <w:num w:numId="33">
    <w:abstractNumId w:val="21"/>
  </w:num>
  <w:num w:numId="34">
    <w:abstractNumId w:val="17"/>
  </w:num>
  <w:num w:numId="35">
    <w:abstractNumId w:val="18"/>
  </w:num>
  <w:num w:numId="36">
    <w:abstractNumId w:val="28"/>
  </w:num>
  <w:num w:numId="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hideSpellingErrors/>
  <w:hideGrammaticalErrors/>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E3NjU0trAwMDcwNjJR0lEKTi0uzszPAykwrQUAErdHNSwAAAA="/>
  </w:docVars>
  <w:rsids>
    <w:rsidRoot w:val="00FF1355"/>
    <w:rsid w:val="000237EC"/>
    <w:rsid w:val="00127547"/>
    <w:rsid w:val="0013651B"/>
    <w:rsid w:val="00155CA2"/>
    <w:rsid w:val="002519B2"/>
    <w:rsid w:val="00274455"/>
    <w:rsid w:val="003876BC"/>
    <w:rsid w:val="003D7EA0"/>
    <w:rsid w:val="00412190"/>
    <w:rsid w:val="00475CD2"/>
    <w:rsid w:val="004B6AA3"/>
    <w:rsid w:val="00500270"/>
    <w:rsid w:val="005370F3"/>
    <w:rsid w:val="00541C09"/>
    <w:rsid w:val="005C6F38"/>
    <w:rsid w:val="007653CF"/>
    <w:rsid w:val="007C4832"/>
    <w:rsid w:val="008D7996"/>
    <w:rsid w:val="009319E8"/>
    <w:rsid w:val="00A03401"/>
    <w:rsid w:val="00AA6C77"/>
    <w:rsid w:val="00AE6C5A"/>
    <w:rsid w:val="00AF3817"/>
    <w:rsid w:val="00C03871"/>
    <w:rsid w:val="00D370B0"/>
    <w:rsid w:val="00D65821"/>
    <w:rsid w:val="00D71EC7"/>
    <w:rsid w:val="00DC0E31"/>
    <w:rsid w:val="00DD6413"/>
    <w:rsid w:val="00DE4D97"/>
    <w:rsid w:val="00E04CAC"/>
    <w:rsid w:val="00E05D04"/>
    <w:rsid w:val="00E4252D"/>
    <w:rsid w:val="00E9388B"/>
    <w:rsid w:val="00EB6EC2"/>
    <w:rsid w:val="00F053F1"/>
    <w:rsid w:val="00F13BB7"/>
    <w:rsid w:val="00F36655"/>
    <w:rsid w:val="00F84ECE"/>
    <w:rsid w:val="00FF135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1A913"/>
  <w15:chartTrackingRefBased/>
  <w15:docId w15:val="{0409D677-C871-41F7-B98F-5DA9676249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19E8"/>
    <w:pPr>
      <w:keepNext/>
      <w:keepLines/>
      <w:spacing w:before="240" w:after="120"/>
      <w:outlineLvl w:val="0"/>
    </w:pPr>
    <w:rPr>
      <w:rFonts w:ascii="Times New Roman" w:eastAsiaTheme="majorEastAsia" w:hAnsi="Times New Roman"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D370B0"/>
    <w:pPr>
      <w:keepNext/>
      <w:keepLines/>
      <w:spacing w:before="160" w:after="120"/>
      <w:outlineLvl w:val="1"/>
    </w:pPr>
    <w:rPr>
      <w:rFonts w:ascii="Times New Roman" w:eastAsiaTheme="majorEastAsia" w:hAnsi="Times New Roman"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19E8"/>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D370B0"/>
    <w:rPr>
      <w:rFonts w:ascii="Times New Roman" w:eastAsiaTheme="majorEastAsia" w:hAnsi="Times New Roman" w:cstheme="majorBidi"/>
      <w:b/>
      <w:color w:val="000000" w:themeColor="text1"/>
      <w:sz w:val="26"/>
      <w:szCs w:val="26"/>
    </w:rPr>
  </w:style>
  <w:style w:type="paragraph" w:styleId="ListParagraph">
    <w:name w:val="List Paragraph"/>
    <w:basedOn w:val="Normal"/>
    <w:uiPriority w:val="34"/>
    <w:qFormat/>
    <w:rsid w:val="00FF1355"/>
    <w:pPr>
      <w:ind w:left="720"/>
      <w:contextualSpacing/>
    </w:pPr>
  </w:style>
  <w:style w:type="paragraph" w:styleId="TOCHeading">
    <w:name w:val="TOC Heading"/>
    <w:basedOn w:val="Heading1"/>
    <w:next w:val="Normal"/>
    <w:uiPriority w:val="39"/>
    <w:unhideWhenUsed/>
    <w:qFormat/>
    <w:rsid w:val="007C4832"/>
    <w:pPr>
      <w:spacing w:after="0"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7C4832"/>
    <w:pPr>
      <w:spacing w:after="100"/>
    </w:pPr>
  </w:style>
  <w:style w:type="paragraph" w:styleId="TOC2">
    <w:name w:val="toc 2"/>
    <w:basedOn w:val="Normal"/>
    <w:next w:val="Normal"/>
    <w:autoRedefine/>
    <w:uiPriority w:val="39"/>
    <w:unhideWhenUsed/>
    <w:rsid w:val="007C4832"/>
    <w:pPr>
      <w:spacing w:after="100"/>
      <w:ind w:left="220"/>
    </w:pPr>
  </w:style>
  <w:style w:type="character" w:styleId="Hyperlink">
    <w:name w:val="Hyperlink"/>
    <w:basedOn w:val="DefaultParagraphFont"/>
    <w:uiPriority w:val="99"/>
    <w:unhideWhenUsed/>
    <w:rsid w:val="007C4832"/>
    <w:rPr>
      <w:color w:val="0563C1" w:themeColor="hyperlink"/>
      <w:u w:val="single"/>
    </w:rPr>
  </w:style>
  <w:style w:type="paragraph" w:styleId="Header">
    <w:name w:val="header"/>
    <w:basedOn w:val="Normal"/>
    <w:link w:val="HeaderChar"/>
    <w:uiPriority w:val="99"/>
    <w:unhideWhenUsed/>
    <w:rsid w:val="007C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4832"/>
  </w:style>
  <w:style w:type="paragraph" w:styleId="Footer">
    <w:name w:val="footer"/>
    <w:basedOn w:val="Normal"/>
    <w:link w:val="FooterChar"/>
    <w:uiPriority w:val="99"/>
    <w:unhideWhenUsed/>
    <w:rsid w:val="007C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48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8745933">
      <w:bodyDiv w:val="1"/>
      <w:marLeft w:val="0"/>
      <w:marRight w:val="0"/>
      <w:marTop w:val="0"/>
      <w:marBottom w:val="0"/>
      <w:divBdr>
        <w:top w:val="none" w:sz="0" w:space="0" w:color="auto"/>
        <w:left w:val="none" w:sz="0" w:space="0" w:color="auto"/>
        <w:bottom w:val="none" w:sz="0" w:space="0" w:color="auto"/>
        <w:right w:val="none" w:sz="0" w:space="0" w:color="auto"/>
      </w:divBdr>
    </w:div>
    <w:div w:id="772431868">
      <w:bodyDiv w:val="1"/>
      <w:marLeft w:val="0"/>
      <w:marRight w:val="0"/>
      <w:marTop w:val="0"/>
      <w:marBottom w:val="0"/>
      <w:divBdr>
        <w:top w:val="none" w:sz="0" w:space="0" w:color="auto"/>
        <w:left w:val="none" w:sz="0" w:space="0" w:color="auto"/>
        <w:bottom w:val="none" w:sz="0" w:space="0" w:color="auto"/>
        <w:right w:val="none" w:sz="0" w:space="0" w:color="auto"/>
      </w:divBdr>
    </w:div>
    <w:div w:id="1218586240">
      <w:bodyDiv w:val="1"/>
      <w:marLeft w:val="0"/>
      <w:marRight w:val="0"/>
      <w:marTop w:val="0"/>
      <w:marBottom w:val="0"/>
      <w:divBdr>
        <w:top w:val="none" w:sz="0" w:space="0" w:color="auto"/>
        <w:left w:val="none" w:sz="0" w:space="0" w:color="auto"/>
        <w:bottom w:val="none" w:sz="0" w:space="0" w:color="auto"/>
        <w:right w:val="none" w:sz="0" w:space="0" w:color="auto"/>
      </w:divBdr>
    </w:div>
    <w:div w:id="1464545066">
      <w:bodyDiv w:val="1"/>
      <w:marLeft w:val="0"/>
      <w:marRight w:val="0"/>
      <w:marTop w:val="0"/>
      <w:marBottom w:val="0"/>
      <w:divBdr>
        <w:top w:val="none" w:sz="0" w:space="0" w:color="auto"/>
        <w:left w:val="none" w:sz="0" w:space="0" w:color="auto"/>
        <w:bottom w:val="none" w:sz="0" w:space="0" w:color="auto"/>
        <w:right w:val="none" w:sz="0" w:space="0" w:color="auto"/>
      </w:divBdr>
    </w:div>
    <w:div w:id="1717850417">
      <w:bodyDiv w:val="1"/>
      <w:marLeft w:val="0"/>
      <w:marRight w:val="0"/>
      <w:marTop w:val="0"/>
      <w:marBottom w:val="0"/>
      <w:divBdr>
        <w:top w:val="none" w:sz="0" w:space="0" w:color="auto"/>
        <w:left w:val="none" w:sz="0" w:space="0" w:color="auto"/>
        <w:bottom w:val="none" w:sz="0" w:space="0" w:color="auto"/>
        <w:right w:val="none" w:sz="0" w:space="0" w:color="auto"/>
      </w:divBdr>
    </w:div>
    <w:div w:id="2088458496">
      <w:bodyDiv w:val="1"/>
      <w:marLeft w:val="0"/>
      <w:marRight w:val="0"/>
      <w:marTop w:val="0"/>
      <w:marBottom w:val="0"/>
      <w:divBdr>
        <w:top w:val="none" w:sz="0" w:space="0" w:color="auto"/>
        <w:left w:val="none" w:sz="0" w:space="0" w:color="auto"/>
        <w:bottom w:val="none" w:sz="0" w:space="0" w:color="auto"/>
        <w:right w:val="none" w:sz="0" w:space="0" w:color="auto"/>
      </w:divBdr>
    </w:div>
    <w:div w:id="2131050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chart" Target="charts/chart10.xml"/><Relationship Id="rId26" Type="http://schemas.openxmlformats.org/officeDocument/2006/relationships/chart" Target="charts/chart18.xml"/><Relationship Id="rId3" Type="http://schemas.openxmlformats.org/officeDocument/2006/relationships/styles" Target="styles.xml"/><Relationship Id="rId21" Type="http://schemas.openxmlformats.org/officeDocument/2006/relationships/chart" Target="charts/chart13.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chart" Target="charts/chart17.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chart" Target="charts/chart12.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chart" Target="charts/chart16.xm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chart" Target="charts/chart15.xml"/><Relationship Id="rId28" Type="http://schemas.openxmlformats.org/officeDocument/2006/relationships/footer" Target="footer1.xml"/><Relationship Id="rId10" Type="http://schemas.openxmlformats.org/officeDocument/2006/relationships/chart" Target="charts/chart2.xml"/><Relationship Id="rId19" Type="http://schemas.openxmlformats.org/officeDocument/2006/relationships/chart" Target="charts/chart1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chart" Target="charts/chart14.xml"/><Relationship Id="rId27" Type="http://schemas.openxmlformats.org/officeDocument/2006/relationships/chart" Target="charts/chart19.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package" Target="../embeddings/Microsoft_Excel_Worksheet9.xlsx"/></Relationships>
</file>

<file path=word/charts/_rels/chart11.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11.xml"/><Relationship Id="rId1" Type="http://schemas.microsoft.com/office/2011/relationships/chartStyle" Target="style11.xml"/><Relationship Id="rId4" Type="http://schemas.openxmlformats.org/officeDocument/2006/relationships/package" Target="../embeddings/Microsoft_Excel_Worksheet10.xlsx"/></Relationships>
</file>

<file path=word/charts/_rels/chart12.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12.xml"/><Relationship Id="rId1" Type="http://schemas.microsoft.com/office/2011/relationships/chartStyle" Target="style12.xml"/><Relationship Id="rId4" Type="http://schemas.openxmlformats.org/officeDocument/2006/relationships/package" Target="../embeddings/Microsoft_Excel_Worksheet11.xlsx"/></Relationships>
</file>

<file path=word/charts/_rels/chart13.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13.xml"/><Relationship Id="rId1" Type="http://schemas.microsoft.com/office/2011/relationships/chartStyle" Target="style13.xml"/><Relationship Id="rId4" Type="http://schemas.openxmlformats.org/officeDocument/2006/relationships/package" Target="../embeddings/Microsoft_Excel_Worksheet12.xlsx"/></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15.xml"/><Relationship Id="rId1" Type="http://schemas.microsoft.com/office/2011/relationships/chartStyle" Target="style15.xml"/><Relationship Id="rId4" Type="http://schemas.openxmlformats.org/officeDocument/2006/relationships/package" Target="../embeddings/Microsoft_Excel_Worksheet14.xlsx"/></Relationships>
</file>

<file path=word/charts/_rels/chart16.xml.rels><?xml version="1.0" encoding="UTF-8" standalone="yes"?>
<Relationships xmlns="http://schemas.openxmlformats.org/package/2006/relationships"><Relationship Id="rId3" Type="http://schemas.openxmlformats.org/officeDocument/2006/relationships/themeOverride" Target="../theme/themeOverride10.xml"/><Relationship Id="rId2" Type="http://schemas.microsoft.com/office/2011/relationships/chartColorStyle" Target="colors16.xml"/><Relationship Id="rId1" Type="http://schemas.microsoft.com/office/2011/relationships/chartStyle" Target="style16.xml"/><Relationship Id="rId4" Type="http://schemas.openxmlformats.org/officeDocument/2006/relationships/package" Target="../embeddings/Microsoft_Excel_Worksheet15.xlsx"/></Relationships>
</file>

<file path=word/charts/_rels/chart17.xml.rels><?xml version="1.0" encoding="UTF-8" standalone="yes"?>
<Relationships xmlns="http://schemas.openxmlformats.org/package/2006/relationships"><Relationship Id="rId3" Type="http://schemas.openxmlformats.org/officeDocument/2006/relationships/themeOverride" Target="../theme/themeOverride11.xml"/><Relationship Id="rId2" Type="http://schemas.microsoft.com/office/2011/relationships/chartColorStyle" Target="colors17.xml"/><Relationship Id="rId1" Type="http://schemas.microsoft.com/office/2011/relationships/chartStyle" Target="style17.xml"/><Relationship Id="rId4" Type="http://schemas.openxmlformats.org/officeDocument/2006/relationships/package" Target="../embeddings/Microsoft_Excel_Worksheet16.xlsx"/></Relationships>
</file>

<file path=word/charts/_rels/chart18.xml.rels><?xml version="1.0" encoding="UTF-8" standalone="yes"?>
<Relationships xmlns="http://schemas.openxmlformats.org/package/2006/relationships"><Relationship Id="rId3" Type="http://schemas.openxmlformats.org/officeDocument/2006/relationships/themeOverride" Target="../theme/themeOverride12.xml"/><Relationship Id="rId2" Type="http://schemas.microsoft.com/office/2011/relationships/chartColorStyle" Target="colors18.xml"/><Relationship Id="rId1" Type="http://schemas.microsoft.com/office/2011/relationships/chartStyle" Target="style18.xml"/><Relationship Id="rId4" Type="http://schemas.openxmlformats.org/officeDocument/2006/relationships/package" Target="../embeddings/Microsoft_Excel_Worksheet17.xlsx"/></Relationships>
</file>

<file path=word/charts/_rels/chart19.xml.rels><?xml version="1.0" encoding="UTF-8" standalone="yes"?>
<Relationships xmlns="http://schemas.openxmlformats.org/package/2006/relationships"><Relationship Id="rId3" Type="http://schemas.openxmlformats.org/officeDocument/2006/relationships/themeOverride" Target="../theme/themeOverride13.xml"/><Relationship Id="rId2" Type="http://schemas.microsoft.com/office/2011/relationships/chartColorStyle" Target="colors19.xml"/><Relationship Id="rId1" Type="http://schemas.microsoft.com/office/2011/relationships/chartStyle" Target="style19.xml"/><Relationship Id="rId4" Type="http://schemas.openxmlformats.org/officeDocument/2006/relationships/package" Target="../embeddings/Microsoft_Excel_Worksheet18.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2-6181-4786-8FD1-E8C21AAA07DF}"/>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6181-4786-8FD1-E8C21AAA07DF}"/>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4-6181-4786-8FD1-E8C21AAA07DF}"/>
              </c:ext>
            </c:extLst>
          </c:dPt>
          <c:dLbls>
            <c:dLbl>
              <c:idx val="2"/>
              <c:layout>
                <c:manualLayout>
                  <c:x val="4.4377685273417178E-2"/>
                  <c:y val="0.13796527843658096"/>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4-6181-4786-8FD1-E8C21AAA07DF}"/>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ctr"/>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Sheet1!$A$2:$A$4</c:f>
              <c:strCache>
                <c:ptCount val="3"/>
                <c:pt idx="0">
                  <c:v>Yes</c:v>
                </c:pt>
                <c:pt idx="1">
                  <c:v>No</c:v>
                </c:pt>
                <c:pt idx="2">
                  <c:v>No idea</c:v>
                </c:pt>
              </c:strCache>
            </c:strRef>
          </c:cat>
          <c:val>
            <c:numRef>
              <c:f>Sheet1!$B$2:$B$4</c:f>
              <c:numCache>
                <c:formatCode>General</c:formatCode>
                <c:ptCount val="3"/>
                <c:pt idx="0">
                  <c:v>82</c:v>
                </c:pt>
                <c:pt idx="1">
                  <c:v>16</c:v>
                </c:pt>
                <c:pt idx="2">
                  <c:v>2</c:v>
                </c:pt>
              </c:numCache>
            </c:numRef>
          </c:val>
          <c:extLst>
            <c:ext xmlns:c16="http://schemas.microsoft.com/office/drawing/2014/chart" uri="{C3380CC4-5D6E-409C-BE32-E72D297353CC}">
              <c16:uniqueId val="{00000000-6181-4786-8FD1-E8C21AAA07DF}"/>
            </c:ext>
          </c:extLst>
        </c:ser>
        <c:dLbls>
          <c:dLblPos val="ctr"/>
          <c:showLegendKey val="0"/>
          <c:showVal val="0"/>
          <c:showCatName val="0"/>
          <c:showSerName val="0"/>
          <c:showPercent val="1"/>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tx>
            <c:strRef>
              <c:f>Sheet1!$B$1</c:f>
              <c:strCache>
                <c:ptCount val="1"/>
                <c:pt idx="0">
                  <c:v>Column1</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5EC7-4140-A969-1E8DAD242CD0}"/>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5EC7-4140-A969-1E8DAD242CD0}"/>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5EC7-4140-A969-1E8DAD242CD0}"/>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bestFit"/>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Sheet1!$A$2:$A$4</c:f>
              <c:strCache>
                <c:ptCount val="3"/>
                <c:pt idx="0">
                  <c:v>Yes</c:v>
                </c:pt>
                <c:pt idx="1">
                  <c:v>Not really</c:v>
                </c:pt>
                <c:pt idx="2">
                  <c:v>Very much easy to adopt</c:v>
                </c:pt>
              </c:strCache>
            </c:strRef>
          </c:cat>
          <c:val>
            <c:numRef>
              <c:f>Sheet1!$B$2:$B$4</c:f>
              <c:numCache>
                <c:formatCode>General</c:formatCode>
                <c:ptCount val="3"/>
                <c:pt idx="0">
                  <c:v>72</c:v>
                </c:pt>
                <c:pt idx="1">
                  <c:v>25</c:v>
                </c:pt>
                <c:pt idx="2">
                  <c:v>3</c:v>
                </c:pt>
              </c:numCache>
            </c:numRef>
          </c:val>
          <c:extLst>
            <c:ext xmlns:c16="http://schemas.microsoft.com/office/drawing/2014/chart" uri="{C3380CC4-5D6E-409C-BE32-E72D297353CC}">
              <c16:uniqueId val="{00000006-5EC7-4140-A969-1E8DAD242CD0}"/>
            </c:ext>
          </c:extLst>
        </c:ser>
        <c:dLbls>
          <c:dLblPos val="ctr"/>
          <c:showLegendKey val="0"/>
          <c:showVal val="0"/>
          <c:showCatName val="0"/>
          <c:showSerName val="0"/>
          <c:showPercent val="1"/>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tx>
            <c:strRef>
              <c:f>Sheet1!$B$1</c:f>
              <c:strCache>
                <c:ptCount val="1"/>
                <c:pt idx="0">
                  <c:v>Column1</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88CD-4C40-8497-11B938DA0A7A}"/>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88CD-4C40-8497-11B938DA0A7A}"/>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88CD-4C40-8497-11B938DA0A7A}"/>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bestFit"/>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Sheet1!$A$2:$A$4</c:f>
              <c:strCache>
                <c:ptCount val="3"/>
                <c:pt idx="0">
                  <c:v>Yes</c:v>
                </c:pt>
                <c:pt idx="1">
                  <c:v>Maybe</c:v>
                </c:pt>
                <c:pt idx="2">
                  <c:v>No</c:v>
                </c:pt>
              </c:strCache>
            </c:strRef>
          </c:cat>
          <c:val>
            <c:numRef>
              <c:f>Sheet1!$B$2:$B$4</c:f>
              <c:numCache>
                <c:formatCode>General</c:formatCode>
                <c:ptCount val="3"/>
                <c:pt idx="0">
                  <c:v>80</c:v>
                </c:pt>
                <c:pt idx="1">
                  <c:v>15</c:v>
                </c:pt>
                <c:pt idx="2">
                  <c:v>3</c:v>
                </c:pt>
              </c:numCache>
            </c:numRef>
          </c:val>
          <c:extLst>
            <c:ext xmlns:c16="http://schemas.microsoft.com/office/drawing/2014/chart" uri="{C3380CC4-5D6E-409C-BE32-E72D297353CC}">
              <c16:uniqueId val="{00000006-88CD-4C40-8497-11B938DA0A7A}"/>
            </c:ext>
          </c:extLst>
        </c:ser>
        <c:dLbls>
          <c:dLblPos val="ctr"/>
          <c:showLegendKey val="0"/>
          <c:showVal val="0"/>
          <c:showCatName val="0"/>
          <c:showSerName val="0"/>
          <c:showPercent val="1"/>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tx>
            <c:strRef>
              <c:f>Sheet1!$B$1</c:f>
              <c:strCache>
                <c:ptCount val="1"/>
                <c:pt idx="0">
                  <c:v>Column1</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4A1C-406A-9F18-0D3A4BA99F21}"/>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4A1C-406A-9F18-0D3A4BA99F21}"/>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4A1C-406A-9F18-0D3A4BA99F21}"/>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B5FD-484A-9FFE-07BA95A8A4D7}"/>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Sheet1!$A$2:$A$5</c:f>
              <c:strCache>
                <c:ptCount val="4"/>
                <c:pt idx="0">
                  <c:v>2-3 hrs</c:v>
                </c:pt>
                <c:pt idx="1">
                  <c:v>4-5 hrs</c:v>
                </c:pt>
                <c:pt idx="2">
                  <c:v>7-9 hrs</c:v>
                </c:pt>
                <c:pt idx="3">
                  <c:v>Almost all the day</c:v>
                </c:pt>
              </c:strCache>
            </c:strRef>
          </c:cat>
          <c:val>
            <c:numRef>
              <c:f>Sheet1!$B$2:$B$5</c:f>
              <c:numCache>
                <c:formatCode>General</c:formatCode>
                <c:ptCount val="4"/>
                <c:pt idx="0">
                  <c:v>13</c:v>
                </c:pt>
                <c:pt idx="1">
                  <c:v>15</c:v>
                </c:pt>
                <c:pt idx="2">
                  <c:v>32</c:v>
                </c:pt>
                <c:pt idx="3">
                  <c:v>40</c:v>
                </c:pt>
              </c:numCache>
            </c:numRef>
          </c:val>
          <c:extLst>
            <c:ext xmlns:c16="http://schemas.microsoft.com/office/drawing/2014/chart" uri="{C3380CC4-5D6E-409C-BE32-E72D297353CC}">
              <c16:uniqueId val="{00000006-4A1C-406A-9F18-0D3A4BA99F21}"/>
            </c:ext>
          </c:extLst>
        </c:ser>
        <c:dLbls>
          <c:dLblPos val="outEnd"/>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tx>
            <c:strRef>
              <c:f>Sheet1!$B$1</c:f>
              <c:strCache>
                <c:ptCount val="1"/>
                <c:pt idx="0">
                  <c:v>Column1</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578B-430C-A330-F33095871FC8}"/>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578B-430C-A330-F33095871FC8}"/>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578B-430C-A330-F33095871FC8}"/>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578B-430C-A330-F33095871FC8}"/>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EA0D-42E2-AA14-CBAF48893D2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 1/4</c:v>
                </c:pt>
                <c:pt idx="1">
                  <c:v> 1/8</c:v>
                </c:pt>
                <c:pt idx="2">
                  <c:v> 1/2</c:v>
                </c:pt>
                <c:pt idx="3">
                  <c:v>I only use the internet for learning</c:v>
                </c:pt>
                <c:pt idx="4">
                  <c:v>Not at all</c:v>
                </c:pt>
              </c:strCache>
            </c:strRef>
          </c:cat>
          <c:val>
            <c:numRef>
              <c:f>Sheet1!$B$2:$B$6</c:f>
              <c:numCache>
                <c:formatCode>General</c:formatCode>
                <c:ptCount val="5"/>
                <c:pt idx="0">
                  <c:v>20</c:v>
                </c:pt>
                <c:pt idx="1">
                  <c:v>62</c:v>
                </c:pt>
                <c:pt idx="2">
                  <c:v>12</c:v>
                </c:pt>
                <c:pt idx="3">
                  <c:v>2</c:v>
                </c:pt>
                <c:pt idx="4">
                  <c:v>4</c:v>
                </c:pt>
              </c:numCache>
            </c:numRef>
          </c:val>
          <c:extLst>
            <c:ext xmlns:c16="http://schemas.microsoft.com/office/drawing/2014/chart" uri="{C3380CC4-5D6E-409C-BE32-E72D297353CC}">
              <c16:uniqueId val="{00000008-578B-430C-A330-F33095871FC8}"/>
            </c:ext>
          </c:extLst>
        </c:ser>
        <c:dLbls>
          <c:dLblPos val="out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AD16-491E-A749-DFDD62AB191A}"/>
              </c:ext>
            </c:extLst>
          </c:dPt>
          <c:dPt>
            <c:idx val="1"/>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AD16-491E-A749-DFDD62AB191A}"/>
              </c:ext>
            </c:extLst>
          </c:dPt>
          <c:dPt>
            <c:idx val="2"/>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AD16-491E-A749-DFDD62AB191A}"/>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bestFit"/>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Sheet1!$A$2:$A$4</c:f>
              <c:strCache>
                <c:ptCount val="3"/>
                <c:pt idx="0">
                  <c:v>yes</c:v>
                </c:pt>
                <c:pt idx="1">
                  <c:v>no </c:v>
                </c:pt>
                <c:pt idx="2">
                  <c:v>maybe</c:v>
                </c:pt>
              </c:strCache>
            </c:strRef>
          </c:cat>
          <c:val>
            <c:numRef>
              <c:f>Sheet1!$B$2:$B$4</c:f>
              <c:numCache>
                <c:formatCode>General</c:formatCode>
                <c:ptCount val="3"/>
                <c:pt idx="0">
                  <c:v>92</c:v>
                </c:pt>
                <c:pt idx="1">
                  <c:v>2</c:v>
                </c:pt>
                <c:pt idx="2">
                  <c:v>12</c:v>
                </c:pt>
              </c:numCache>
            </c:numRef>
          </c:val>
          <c:extLst>
            <c:ext xmlns:c16="http://schemas.microsoft.com/office/drawing/2014/chart" uri="{C3380CC4-5D6E-409C-BE32-E72D297353CC}">
              <c16:uniqueId val="{0000000A-AD16-491E-A749-DFDD62AB191A}"/>
            </c:ext>
          </c:extLst>
        </c:ser>
        <c:dLbls>
          <c:dLblPos val="bestFit"/>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535E-49BF-9D29-A5D10EEE9C5E}"/>
              </c:ext>
            </c:extLst>
          </c:dPt>
          <c:dPt>
            <c:idx val="1"/>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535E-49BF-9D29-A5D10EEE9C5E}"/>
              </c:ext>
            </c:extLst>
          </c:dPt>
          <c:dPt>
            <c:idx val="2"/>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535E-49BF-9D29-A5D10EEE9C5E}"/>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bestFit"/>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Sheet1!$A$2:$A$4</c:f>
              <c:strCache>
                <c:ptCount val="3"/>
                <c:pt idx="0">
                  <c:v>Yes</c:v>
                </c:pt>
                <c:pt idx="1">
                  <c:v>No</c:v>
                </c:pt>
                <c:pt idx="2">
                  <c:v>Not sufficient</c:v>
                </c:pt>
              </c:strCache>
            </c:strRef>
          </c:cat>
          <c:val>
            <c:numRef>
              <c:f>Sheet1!$B$2:$B$4</c:f>
              <c:numCache>
                <c:formatCode>General</c:formatCode>
                <c:ptCount val="3"/>
                <c:pt idx="0">
                  <c:v>63</c:v>
                </c:pt>
                <c:pt idx="1">
                  <c:v>6</c:v>
                </c:pt>
                <c:pt idx="2">
                  <c:v>31</c:v>
                </c:pt>
              </c:numCache>
            </c:numRef>
          </c:val>
          <c:extLst>
            <c:ext xmlns:c16="http://schemas.microsoft.com/office/drawing/2014/chart" uri="{C3380CC4-5D6E-409C-BE32-E72D297353CC}">
              <c16:uniqueId val="{00000006-535E-49BF-9D29-A5D10EEE9C5E}"/>
            </c:ext>
          </c:extLst>
        </c:ser>
        <c:dLbls>
          <c:dLblPos val="bestFit"/>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A87B-4C35-9ADE-571DB9958B3B}"/>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A87B-4C35-9ADE-571DB9958B3B}"/>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A87B-4C35-9ADE-571DB9958B3B}"/>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0E99-49E0-8D4D-2CAD2E934970}"/>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0E99-49E0-8D4D-2CAD2E934970}"/>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bestFit"/>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15</c:v>
                </c:pt>
                <c:pt idx="1">
                  <c:v>55</c:v>
                </c:pt>
                <c:pt idx="2">
                  <c:v>23</c:v>
                </c:pt>
                <c:pt idx="3">
                  <c:v>5</c:v>
                </c:pt>
                <c:pt idx="4">
                  <c:v>2</c:v>
                </c:pt>
              </c:numCache>
            </c:numRef>
          </c:val>
          <c:extLst>
            <c:ext xmlns:c16="http://schemas.microsoft.com/office/drawing/2014/chart" uri="{C3380CC4-5D6E-409C-BE32-E72D297353CC}">
              <c16:uniqueId val="{00000006-A87B-4C35-9ADE-571DB9958B3B}"/>
            </c:ext>
          </c:extLst>
        </c:ser>
        <c:dLbls>
          <c:dLblPos val="bestFit"/>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B4A1-400E-8C29-A8868BB8ABA1}"/>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B4A1-400E-8C29-A8868BB8ABA1}"/>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B4A1-400E-8C29-A8868BB8ABA1}"/>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B4A1-400E-8C29-A8868BB8ABA1}"/>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B4A1-400E-8C29-A8868BB8ABA1}"/>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bestFit"/>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18</c:v>
                </c:pt>
                <c:pt idx="1">
                  <c:v>51</c:v>
                </c:pt>
                <c:pt idx="2">
                  <c:v>21</c:v>
                </c:pt>
                <c:pt idx="3">
                  <c:v>7</c:v>
                </c:pt>
                <c:pt idx="4">
                  <c:v>3</c:v>
                </c:pt>
              </c:numCache>
            </c:numRef>
          </c:val>
          <c:extLst>
            <c:ext xmlns:c16="http://schemas.microsoft.com/office/drawing/2014/chart" uri="{C3380CC4-5D6E-409C-BE32-E72D297353CC}">
              <c16:uniqueId val="{0000000A-B4A1-400E-8C29-A8868BB8ABA1}"/>
            </c:ext>
          </c:extLst>
        </c:ser>
        <c:dLbls>
          <c:dLblPos val="bestFit"/>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tx>
            <c:strRef>
              <c:f>Sheet1!$B$1</c:f>
              <c:strCache>
                <c:ptCount val="1"/>
                <c:pt idx="0">
                  <c:v>Column1</c:v>
                </c:pt>
              </c:strCache>
            </c:strRef>
          </c:tx>
          <c:dPt>
            <c:idx val="0"/>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9AE8-4680-B058-41BD1C02D131}"/>
              </c:ext>
            </c:extLst>
          </c:dPt>
          <c:dPt>
            <c:idx val="1"/>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9AE8-4680-B058-41BD1C02D131}"/>
              </c:ext>
            </c:extLst>
          </c:dPt>
          <c:dPt>
            <c:idx val="2"/>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9AE8-4680-B058-41BD1C02D131}"/>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bestFit"/>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Sheet1!$A$2:$A$4</c:f>
              <c:strCache>
                <c:ptCount val="3"/>
                <c:pt idx="0">
                  <c:v>For academic purpose</c:v>
                </c:pt>
                <c:pt idx="1">
                  <c:v>Skill develop</c:v>
                </c:pt>
                <c:pt idx="2">
                  <c:v>Volunteering session for social cause</c:v>
                </c:pt>
              </c:strCache>
            </c:strRef>
          </c:cat>
          <c:val>
            <c:numRef>
              <c:f>Sheet1!$B$2:$B$4</c:f>
              <c:numCache>
                <c:formatCode>General</c:formatCode>
                <c:ptCount val="3"/>
                <c:pt idx="0">
                  <c:v>71</c:v>
                </c:pt>
                <c:pt idx="1">
                  <c:v>21</c:v>
                </c:pt>
                <c:pt idx="2">
                  <c:v>9</c:v>
                </c:pt>
              </c:numCache>
            </c:numRef>
          </c:val>
          <c:extLst>
            <c:ext xmlns:c16="http://schemas.microsoft.com/office/drawing/2014/chart" uri="{C3380CC4-5D6E-409C-BE32-E72D297353CC}">
              <c16:uniqueId val="{00000006-9AE8-4680-B058-41BD1C02D131}"/>
            </c:ext>
          </c:extLst>
        </c:ser>
        <c:dLbls>
          <c:dLblPos val="bestFit"/>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tx>
            <c:strRef>
              <c:f>Sheet1!$B$1</c:f>
              <c:strCache>
                <c:ptCount val="1"/>
                <c:pt idx="0">
                  <c:v>Column1</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DBF8-4D4F-BF68-D90C218948D0}"/>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DBF8-4D4F-BF68-D90C218948D0}"/>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DBF8-4D4F-BF68-D90C218948D0}"/>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DBF8-4D4F-BF68-D90C218948D0}"/>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bestFit"/>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Sheet1!$A$2:$A$5</c:f>
              <c:strCache>
                <c:ptCount val="4"/>
                <c:pt idx="0">
                  <c:v>Motivated</c:v>
                </c:pt>
                <c:pt idx="1">
                  <c:v>Understood everything</c:v>
                </c:pt>
                <c:pt idx="2">
                  <c:v>Bored</c:v>
                </c:pt>
                <c:pt idx="3">
                  <c:v>Difficult to understand</c:v>
                </c:pt>
              </c:strCache>
            </c:strRef>
          </c:cat>
          <c:val>
            <c:numRef>
              <c:f>Sheet1!$B$2:$B$5</c:f>
              <c:numCache>
                <c:formatCode>General</c:formatCode>
                <c:ptCount val="4"/>
                <c:pt idx="0">
                  <c:v>30</c:v>
                </c:pt>
                <c:pt idx="1">
                  <c:v>51</c:v>
                </c:pt>
                <c:pt idx="2">
                  <c:v>15</c:v>
                </c:pt>
                <c:pt idx="3">
                  <c:v>4</c:v>
                </c:pt>
              </c:numCache>
            </c:numRef>
          </c:val>
          <c:extLst>
            <c:ext xmlns:c16="http://schemas.microsoft.com/office/drawing/2014/chart" uri="{C3380CC4-5D6E-409C-BE32-E72D297353CC}">
              <c16:uniqueId val="{00000008-DBF8-4D4F-BF68-D90C218948D0}"/>
            </c:ext>
          </c:extLst>
        </c:ser>
        <c:dLbls>
          <c:dLblPos val="bestFit"/>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tx>
            <c:strRef>
              <c:f>Sheet1!$B$1</c:f>
              <c:strCache>
                <c:ptCount val="1"/>
                <c:pt idx="0">
                  <c:v>Column1</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F7B1-4E88-8ED4-A135A666ACD5}"/>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F7B1-4E88-8ED4-A135A666ACD5}"/>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F7B1-4E88-8ED4-A135A666ACD5}"/>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F7B1-4E88-8ED4-A135A666ACD5}"/>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bestFit"/>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Sheet1!$A$2:$A$5</c:f>
              <c:strCache>
                <c:ptCount val="4"/>
                <c:pt idx="0">
                  <c:v>Not at all</c:v>
                </c:pt>
                <c:pt idx="1">
                  <c:v>Maybe not</c:v>
                </c:pt>
                <c:pt idx="2">
                  <c:v>Maybe yes</c:v>
                </c:pt>
                <c:pt idx="3">
                  <c:v>Couldn't focus for a single moment</c:v>
                </c:pt>
              </c:strCache>
            </c:strRef>
          </c:cat>
          <c:val>
            <c:numRef>
              <c:f>Sheet1!$B$2:$B$5</c:f>
              <c:numCache>
                <c:formatCode>General</c:formatCode>
                <c:ptCount val="4"/>
                <c:pt idx="0">
                  <c:v>41</c:v>
                </c:pt>
                <c:pt idx="1">
                  <c:v>24</c:v>
                </c:pt>
                <c:pt idx="2">
                  <c:v>30</c:v>
                </c:pt>
                <c:pt idx="3">
                  <c:v>5</c:v>
                </c:pt>
              </c:numCache>
            </c:numRef>
          </c:val>
          <c:extLst>
            <c:ext xmlns:c16="http://schemas.microsoft.com/office/drawing/2014/chart" uri="{C3380CC4-5D6E-409C-BE32-E72D297353CC}">
              <c16:uniqueId val="{00000008-F7B1-4E88-8ED4-A135A666ACD5}"/>
            </c:ext>
          </c:extLst>
        </c:ser>
        <c:dLbls>
          <c:dLblPos val="bestFit"/>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tx>
            <c:strRef>
              <c:f>Sheet1!$B$1</c:f>
              <c:strCache>
                <c:ptCount val="1"/>
                <c:pt idx="0">
                  <c:v>Column1</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8592-40F3-A388-C61D3373C13B}"/>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8592-40F3-A388-C61D3373C13B}"/>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bestFit"/>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Sheet1!$A$2:$A$3</c:f>
              <c:strCache>
                <c:ptCount val="2"/>
                <c:pt idx="0">
                  <c:v>Yes</c:v>
                </c:pt>
                <c:pt idx="1">
                  <c:v>no</c:v>
                </c:pt>
              </c:strCache>
            </c:strRef>
          </c:cat>
          <c:val>
            <c:numRef>
              <c:f>Sheet1!$B$2:$B$3</c:f>
              <c:numCache>
                <c:formatCode>General</c:formatCode>
                <c:ptCount val="2"/>
                <c:pt idx="0">
                  <c:v>91</c:v>
                </c:pt>
                <c:pt idx="1">
                  <c:v>9</c:v>
                </c:pt>
              </c:numCache>
            </c:numRef>
          </c:val>
          <c:extLst>
            <c:ext xmlns:c16="http://schemas.microsoft.com/office/drawing/2014/chart" uri="{C3380CC4-5D6E-409C-BE32-E72D297353CC}">
              <c16:uniqueId val="{00000008-8592-40F3-A388-C61D3373C13B}"/>
            </c:ext>
          </c:extLst>
        </c:ser>
        <c:dLbls>
          <c:dLblPos val="bestFit"/>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6BD6-4C0D-9090-50935D7EC604}"/>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6BD6-4C0D-9090-50935D7EC604}"/>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6BD6-4C0D-9090-50935D7EC604}"/>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6BD6-4C0D-9090-50935D7EC604}"/>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6BD6-4C0D-9090-50935D7EC604}"/>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bestFit"/>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19</c:v>
                </c:pt>
                <c:pt idx="1">
                  <c:v>51</c:v>
                </c:pt>
                <c:pt idx="2">
                  <c:v>15</c:v>
                </c:pt>
                <c:pt idx="3">
                  <c:v>11</c:v>
                </c:pt>
                <c:pt idx="4">
                  <c:v>6</c:v>
                </c:pt>
              </c:numCache>
            </c:numRef>
          </c:val>
          <c:extLst>
            <c:ext xmlns:c16="http://schemas.microsoft.com/office/drawing/2014/chart" uri="{C3380CC4-5D6E-409C-BE32-E72D297353CC}">
              <c16:uniqueId val="{0000000A-6BD6-4C0D-9090-50935D7EC604}"/>
            </c:ext>
          </c:extLst>
        </c:ser>
        <c:dLbls>
          <c:dLblPos val="bestFit"/>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tx>
            <c:strRef>
              <c:f>Sheet1!$B$1</c:f>
              <c:strCache>
                <c:ptCount val="1"/>
                <c:pt idx="0">
                  <c:v>Column1</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43EB-42EA-BDD5-1D3E90784676}"/>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43EB-42EA-BDD5-1D3E90784676}"/>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8602-4693-A425-B4EF4147A6DA}"/>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bestFit"/>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Sheet1!$A$2:$A$4</c:f>
              <c:strCache>
                <c:ptCount val="3"/>
                <c:pt idx="0">
                  <c:v>Yes</c:v>
                </c:pt>
                <c:pt idx="1">
                  <c:v>No</c:v>
                </c:pt>
                <c:pt idx="2">
                  <c:v>Not sure</c:v>
                </c:pt>
              </c:strCache>
            </c:strRef>
          </c:cat>
          <c:val>
            <c:numRef>
              <c:f>Sheet1!$B$2:$B$4</c:f>
              <c:numCache>
                <c:formatCode>General</c:formatCode>
                <c:ptCount val="3"/>
                <c:pt idx="0">
                  <c:v>55</c:v>
                </c:pt>
                <c:pt idx="1">
                  <c:v>25</c:v>
                </c:pt>
                <c:pt idx="2">
                  <c:v>20</c:v>
                </c:pt>
              </c:numCache>
            </c:numRef>
          </c:val>
          <c:extLst>
            <c:ext xmlns:c16="http://schemas.microsoft.com/office/drawing/2014/chart" uri="{C3380CC4-5D6E-409C-BE32-E72D297353CC}">
              <c16:uniqueId val="{00000004-43EB-42EA-BDD5-1D3E90784676}"/>
            </c:ext>
          </c:extLst>
        </c:ser>
        <c:dLbls>
          <c:dLblPos val="bestFit"/>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tx>
            <c:strRef>
              <c:f>Sheet1!$B$1</c:f>
              <c:strCache>
                <c:ptCount val="1"/>
                <c:pt idx="0">
                  <c:v>Column1</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712A-4263-8D30-D1C4927909CB}"/>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712A-4263-8D30-D1C4927909CB}"/>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712A-4263-8D30-D1C4927909CB}"/>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306C-4290-84AA-9FCF150C5A69}"/>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bestFit"/>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Sheet1!$A$2:$A$5</c:f>
              <c:strCache>
                <c:ptCount val="4"/>
                <c:pt idx="0">
                  <c:v>Yes</c:v>
                </c:pt>
                <c:pt idx="1">
                  <c:v>No</c:v>
                </c:pt>
                <c:pt idx="2">
                  <c:v>Sometimes</c:v>
                </c:pt>
                <c:pt idx="3">
                  <c:v>I didn't notice</c:v>
                </c:pt>
              </c:strCache>
            </c:strRef>
          </c:cat>
          <c:val>
            <c:numRef>
              <c:f>Sheet1!$B$2:$B$5</c:f>
              <c:numCache>
                <c:formatCode>General</c:formatCode>
                <c:ptCount val="4"/>
                <c:pt idx="0">
                  <c:v>45</c:v>
                </c:pt>
                <c:pt idx="1">
                  <c:v>25</c:v>
                </c:pt>
                <c:pt idx="2">
                  <c:v>21</c:v>
                </c:pt>
                <c:pt idx="3">
                  <c:v>9</c:v>
                </c:pt>
              </c:numCache>
            </c:numRef>
          </c:val>
          <c:extLst>
            <c:ext xmlns:c16="http://schemas.microsoft.com/office/drawing/2014/chart" uri="{C3380CC4-5D6E-409C-BE32-E72D297353CC}">
              <c16:uniqueId val="{00000006-712A-4263-8D30-D1C4927909CB}"/>
            </c:ext>
          </c:extLst>
        </c:ser>
        <c:dLbls>
          <c:dLblPos val="bestFit"/>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tx>
            <c:strRef>
              <c:f>Sheet1!$B$1</c:f>
              <c:strCache>
                <c:ptCount val="1"/>
                <c:pt idx="0">
                  <c:v>Column1</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E0D1-4F4A-810A-1CBFA49CCDB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E0D1-4F4A-810A-1CBFA49CCDBC}"/>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E0D1-4F4A-810A-1CBFA49CCDBC}"/>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E0D1-4F4A-810A-1CBFA49CCDBC}"/>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bestFit"/>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Sheet1!$A$2:$A$5</c:f>
              <c:strCache>
                <c:ptCount val="4"/>
                <c:pt idx="0">
                  <c:v>Yes</c:v>
                </c:pt>
                <c:pt idx="1">
                  <c:v>No</c:v>
                </c:pt>
                <c:pt idx="2">
                  <c:v>Not at all</c:v>
                </c:pt>
                <c:pt idx="3">
                  <c:v>I don't know</c:v>
                </c:pt>
              </c:strCache>
            </c:strRef>
          </c:cat>
          <c:val>
            <c:numRef>
              <c:f>Sheet1!$B$2:$B$5</c:f>
              <c:numCache>
                <c:formatCode>General</c:formatCode>
                <c:ptCount val="4"/>
                <c:pt idx="0">
                  <c:v>51</c:v>
                </c:pt>
                <c:pt idx="1">
                  <c:v>21</c:v>
                </c:pt>
                <c:pt idx="2">
                  <c:v>9</c:v>
                </c:pt>
                <c:pt idx="3">
                  <c:v>19</c:v>
                </c:pt>
              </c:numCache>
            </c:numRef>
          </c:val>
          <c:extLst>
            <c:ext xmlns:c16="http://schemas.microsoft.com/office/drawing/2014/chart" uri="{C3380CC4-5D6E-409C-BE32-E72D297353CC}">
              <c16:uniqueId val="{00000008-E0D1-4F4A-810A-1CBFA49CCDBC}"/>
            </c:ext>
          </c:extLst>
        </c:ser>
        <c:dLbls>
          <c:dLblPos val="bestFit"/>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tx>
            <c:strRef>
              <c:f>Sheet1!$B$1</c:f>
              <c:strCache>
                <c:ptCount val="1"/>
                <c:pt idx="0">
                  <c:v>Column1</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7009-47DE-8064-19E1CE5D1137}"/>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7009-47DE-8064-19E1CE5D1137}"/>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7009-47DE-8064-19E1CE5D1137}"/>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bestFit"/>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Sheet1!$A$2:$A$4</c:f>
              <c:strCache>
                <c:ptCount val="3"/>
                <c:pt idx="0">
                  <c:v>Yes</c:v>
                </c:pt>
                <c:pt idx="1">
                  <c:v>Maybe</c:v>
                </c:pt>
                <c:pt idx="2">
                  <c:v>No</c:v>
                </c:pt>
              </c:strCache>
            </c:strRef>
          </c:cat>
          <c:val>
            <c:numRef>
              <c:f>Sheet1!$B$2:$B$4</c:f>
              <c:numCache>
                <c:formatCode>General</c:formatCode>
                <c:ptCount val="3"/>
                <c:pt idx="0">
                  <c:v>71</c:v>
                </c:pt>
                <c:pt idx="1">
                  <c:v>28</c:v>
                </c:pt>
                <c:pt idx="2">
                  <c:v>1</c:v>
                </c:pt>
              </c:numCache>
            </c:numRef>
          </c:val>
          <c:extLst>
            <c:ext xmlns:c16="http://schemas.microsoft.com/office/drawing/2014/chart" uri="{C3380CC4-5D6E-409C-BE32-E72D297353CC}">
              <c16:uniqueId val="{00000008-7009-47DE-8064-19E1CE5D1137}"/>
            </c:ext>
          </c:extLst>
        </c:ser>
        <c:dLbls>
          <c:dLblPos val="bestFit"/>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tx>
            <c:strRef>
              <c:f>Sheet1!$B$1</c:f>
              <c:strCache>
                <c:ptCount val="1"/>
                <c:pt idx="0">
                  <c:v>Column1</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84BA-4235-BFE0-450432D592C4}"/>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84BA-4235-BFE0-450432D592C4}"/>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84BA-4235-BFE0-450432D592C4}"/>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84BA-4235-BFE0-450432D592C4}"/>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84BA-4235-BFE0-450432D592C4}"/>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bestFit"/>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19</c:v>
                </c:pt>
                <c:pt idx="1">
                  <c:v>41</c:v>
                </c:pt>
                <c:pt idx="2">
                  <c:v>23</c:v>
                </c:pt>
                <c:pt idx="3">
                  <c:v>11</c:v>
                </c:pt>
                <c:pt idx="4">
                  <c:v>6</c:v>
                </c:pt>
              </c:numCache>
            </c:numRef>
          </c:val>
          <c:extLst>
            <c:ext xmlns:c16="http://schemas.microsoft.com/office/drawing/2014/chart" uri="{C3380CC4-5D6E-409C-BE32-E72D297353CC}">
              <c16:uniqueId val="{0000000A-84BA-4235-BFE0-450432D592C4}"/>
            </c:ext>
          </c:extLst>
        </c:ser>
        <c:dLbls>
          <c:dLblPos val="bestFit"/>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7.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8.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9.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0.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1.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2.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3.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4.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5.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6.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7.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8.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9.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EC9C7E-323C-420A-BEB5-0731862061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392</TotalTime>
  <Pages>20</Pages>
  <Words>2814</Words>
  <Characters>16044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NAIME AKTER PARSA</dc:creator>
  <cp:keywords/>
  <dc:description/>
  <cp:lastModifiedBy>DIMITRIU, Andrei (BUCKINGHAMSHIRE HEALTHCARE NHS TRUST)</cp:lastModifiedBy>
  <cp:revision>52</cp:revision>
  <dcterms:created xsi:type="dcterms:W3CDTF">2021-08-28T14:00:00Z</dcterms:created>
  <dcterms:modified xsi:type="dcterms:W3CDTF">2021-09-03T21:07:00Z</dcterms:modified>
</cp:coreProperties>
</file>