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24176760"/>
        <w:docPartObj>
          <w:docPartGallery w:val="Cover Pages"/>
          <w:docPartUnique/>
        </w:docPartObj>
      </w:sdtPr>
      <w:sdtEndPr>
        <w:rPr>
          <w:lang w:val="ro"/>
        </w:rPr>
      </w:sdtEndPr>
      <w:sdtContent>
        <w:p w14:paraId="24CF0A84" w14:textId="375FF52B" w:rsidR="00FE12B7" w:rsidRDefault="00FE12B7">
          <w:r>
            <w:rPr>
              <w:noProof/>
            </w:rPr>
            <mc:AlternateContent>
              <mc:Choice Requires="wpg">
                <w:drawing>
                  <wp:anchor distT="0" distB="0" distL="114300" distR="114300" simplePos="0" relativeHeight="251662336" behindDoc="0" locked="0" layoutInCell="1" allowOverlap="1" wp14:anchorId="35D32D8A" wp14:editId="0186DAD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8D996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85B8356" wp14:editId="3AFC834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6A5400" w14:textId="5E66D64F" w:rsidR="00FD0695" w:rsidRDefault="00FD0695">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85B8356"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F6A5400" w14:textId="5E66D64F" w:rsidR="00FD0695" w:rsidRDefault="00FD0695">
                          <w:pPr>
                            <w:pStyle w:val="NoSpacing"/>
                            <w:jc w:val="right"/>
                            <w:rPr>
                              <w:color w:val="595959" w:themeColor="text1" w:themeTint="A6"/>
                              <w:sz w:val="20"/>
                              <w:szCs w:val="20"/>
                            </w:rPr>
                          </w:pPr>
                        </w:p>
                      </w:txbxContent>
                    </v:textbox>
                    <w10:wrap type="square" anchorx="page" anchory="page"/>
                  </v:shape>
                </w:pict>
              </mc:Fallback>
            </mc:AlternateContent>
          </w:r>
        </w:p>
        <w:p w14:paraId="6BD77549" w14:textId="774D3215" w:rsidR="00FE12B7" w:rsidRDefault="00FD0695">
          <w:pPr>
            <w:rPr>
              <w:lang w:val="ro"/>
            </w:rPr>
          </w:pPr>
          <w:r>
            <w:rPr>
              <w:noProof/>
            </w:rPr>
            <mc:AlternateContent>
              <mc:Choice Requires="wps">
                <w:drawing>
                  <wp:anchor distT="0" distB="0" distL="114300" distR="114300" simplePos="0" relativeHeight="251659264" behindDoc="0" locked="0" layoutInCell="1" allowOverlap="1" wp14:anchorId="652632EA" wp14:editId="2F9C679D">
                    <wp:simplePos x="0" y="0"/>
                    <wp:positionH relativeFrom="page">
                      <wp:posOffset>222885</wp:posOffset>
                    </wp:positionH>
                    <wp:positionV relativeFrom="page">
                      <wp:posOffset>4383937</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0C2618" w14:textId="77777777" w:rsidR="00FD0695" w:rsidRPr="00EA02B6" w:rsidRDefault="00FD0695" w:rsidP="00FE12B7">
                                <w:pPr>
                                  <w:jc w:val="right"/>
                                  <w:rPr>
                                    <w:rFonts w:ascii="Times New Roman" w:hAnsi="Times New Roman" w:cs="Times New Roman"/>
                                    <w:sz w:val="30"/>
                                    <w:szCs w:val="30"/>
                                  </w:rPr>
                                </w:pPr>
                                <w:r w:rsidRPr="00EA02B6">
                                  <w:rPr>
                                    <w:rFonts w:ascii="Times New Roman" w:hAnsi="Times New Roman" w:cs="Times New Roman"/>
                                    <w:b/>
                                    <w:bCs/>
                                    <w:sz w:val="30"/>
                                    <w:szCs w:val="30"/>
                                  </w:rPr>
                                  <w:t xml:space="preserve">Student </w:t>
                                </w:r>
                                <w:r w:rsidRPr="00EA02B6">
                                  <w:rPr>
                                    <w:rFonts w:ascii="Times New Roman" w:hAnsi="Times New Roman" w:cs="Times New Roman"/>
                                    <w:sz w:val="30"/>
                                    <w:szCs w:val="30"/>
                                  </w:rPr>
                                  <w:t>Valentin Dan 1922006</w:t>
                                </w:r>
                              </w:p>
                              <w:p w14:paraId="751E24D5" w14:textId="77777777" w:rsidR="00FD0695" w:rsidRPr="00EA02B6" w:rsidRDefault="00FD0695" w:rsidP="00FE12B7">
                                <w:pPr>
                                  <w:jc w:val="right"/>
                                  <w:rPr>
                                    <w:rFonts w:ascii="Times New Roman" w:hAnsi="Times New Roman" w:cs="Times New Roman"/>
                                    <w:sz w:val="30"/>
                                    <w:szCs w:val="30"/>
                                  </w:rPr>
                                </w:pPr>
                                <w:r w:rsidRPr="00EA02B6">
                                  <w:rPr>
                                    <w:rFonts w:ascii="Times New Roman" w:hAnsi="Times New Roman" w:cs="Times New Roman"/>
                                    <w:b/>
                                    <w:bCs/>
                                    <w:sz w:val="30"/>
                                    <w:szCs w:val="30"/>
                                  </w:rPr>
                                  <w:t>Module code</w:t>
                                </w:r>
                                <w:r w:rsidRPr="00EA02B6">
                                  <w:rPr>
                                    <w:rFonts w:ascii="Times New Roman" w:hAnsi="Times New Roman" w:cs="Times New Roman"/>
                                    <w:sz w:val="30"/>
                                    <w:szCs w:val="30"/>
                                  </w:rPr>
                                  <w:t xml:space="preserve"> :</w:t>
                                </w:r>
                              </w:p>
                              <w:p w14:paraId="2077EF79" w14:textId="77777777" w:rsidR="00FD0695" w:rsidRPr="00EA02B6" w:rsidRDefault="00FD0695" w:rsidP="00FE12B7">
                                <w:pPr>
                                  <w:jc w:val="right"/>
                                  <w:rPr>
                                    <w:rFonts w:ascii="Times New Roman" w:hAnsi="Times New Roman" w:cs="Times New Roman"/>
                                    <w:sz w:val="30"/>
                                    <w:szCs w:val="30"/>
                                  </w:rPr>
                                </w:pPr>
                                <w:r w:rsidRPr="00EA02B6">
                                  <w:rPr>
                                    <w:rFonts w:ascii="Times New Roman" w:hAnsi="Times New Roman" w:cs="Times New Roman"/>
                                    <w:sz w:val="30"/>
                                    <w:szCs w:val="30"/>
                                  </w:rPr>
                                  <w:t>LCBB4005 THE GLOBAL BUSINESS ENVIRONMENT</w:t>
                                </w:r>
                              </w:p>
                              <w:p w14:paraId="342AC49B" w14:textId="77777777" w:rsidR="00FD0695" w:rsidRPr="00EA02B6" w:rsidRDefault="00FD0695" w:rsidP="00FE12B7">
                                <w:pPr>
                                  <w:jc w:val="right"/>
                                  <w:rPr>
                                    <w:rFonts w:ascii="Times New Roman" w:hAnsi="Times New Roman" w:cs="Times New Roman"/>
                                    <w:b/>
                                    <w:bCs/>
                                    <w:sz w:val="30"/>
                                    <w:szCs w:val="30"/>
                                  </w:rPr>
                                </w:pPr>
                                <w:r w:rsidRPr="00EA02B6">
                                  <w:rPr>
                                    <w:rFonts w:ascii="Times New Roman" w:hAnsi="Times New Roman" w:cs="Times New Roman"/>
                                    <w:b/>
                                    <w:bCs/>
                                    <w:sz w:val="30"/>
                                    <w:szCs w:val="30"/>
                                  </w:rPr>
                                  <w:t>Assignment Title :</w:t>
                                </w:r>
                              </w:p>
                              <w:p w14:paraId="67C54B5E" w14:textId="74F5C20B" w:rsidR="00FD0695" w:rsidRDefault="00FD0695" w:rsidP="00FE12B7">
                                <w:pPr>
                                  <w:jc w:val="right"/>
                                  <w:rPr>
                                    <w:rFonts w:ascii="Times New Roman" w:hAnsi="Times New Roman" w:cs="Times New Roman"/>
                                    <w:sz w:val="28"/>
                                    <w:szCs w:val="28"/>
                                  </w:rPr>
                                </w:pPr>
                                <w:r w:rsidRPr="00FE12B7">
                                  <w:rPr>
                                    <w:rFonts w:ascii="Times New Roman" w:hAnsi="Times New Roman" w:cs="Times New Roman"/>
                                    <w:sz w:val="28"/>
                                    <w:szCs w:val="28"/>
                                  </w:rPr>
                                  <w:t>Global Business Environment Assessment 2</w:t>
                                </w:r>
                              </w:p>
                              <w:p w14:paraId="13220EF8" w14:textId="06249D13" w:rsidR="00FD0695" w:rsidRPr="00FE12B7" w:rsidRDefault="00FD0695" w:rsidP="00FE12B7">
                                <w:pPr>
                                  <w:jc w:val="right"/>
                                  <w:rPr>
                                    <w:rFonts w:ascii="Times New Roman" w:hAnsi="Times New Roman" w:cs="Times New Roman"/>
                                    <w:sz w:val="36"/>
                                    <w:szCs w:val="36"/>
                                  </w:rPr>
                                </w:pPr>
                                <w:r>
                                  <w:rPr>
                                    <w:rFonts w:ascii="Times New Roman" w:hAnsi="Times New Roman" w:cs="Times New Roman"/>
                                    <w:sz w:val="28"/>
                                    <w:szCs w:val="28"/>
                                  </w:rPr>
                                  <w:t>“Covid-19 Effects on British Airways organisation”</w:t>
                                </w:r>
                              </w:p>
                              <w:p w14:paraId="77A81AED" w14:textId="16E945EB" w:rsidR="00FD0695" w:rsidRDefault="00FD0695" w:rsidP="00FE12B7">
                                <w:pPr>
                                  <w:jc w:val="right"/>
                                  <w:rPr>
                                    <w:smallCaps/>
                                    <w:color w:val="404040" w:themeColor="text1" w:themeTint="BF"/>
                                    <w:sz w:val="36"/>
                                    <w:szCs w:val="36"/>
                                  </w:rPr>
                                </w:pPr>
                                <w:r w:rsidRPr="00EA02B6">
                                  <w:rPr>
                                    <w:rFonts w:ascii="Times New Roman" w:hAnsi="Times New Roman" w:cs="Times New Roman"/>
                                    <w:b/>
                                    <w:bCs/>
                                    <w:sz w:val="30"/>
                                    <w:szCs w:val="30"/>
                                  </w:rPr>
                                  <w:t xml:space="preserve">Lecturer : </w:t>
                                </w:r>
                                <w:r w:rsidRPr="00EA02B6">
                                  <w:rPr>
                                    <w:rFonts w:ascii="Times New Roman" w:hAnsi="Times New Roman" w:cs="Times New Roman"/>
                                    <w:sz w:val="30"/>
                                    <w:szCs w:val="30"/>
                                  </w:rPr>
                                  <w:t>Nadeem Mirza</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52632EA" id="Text Box 154" o:spid="_x0000_s1027" type="#_x0000_t202" style="position:absolute;margin-left:17.55pt;margin-top:345.2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" filled="f" stroked="f" strokeweight=".5pt">
                    <v:textbox inset="126pt,0,54pt,0">
                      <w:txbxContent>
                        <w:p w14:paraId="280C2618" w14:textId="77777777" w:rsidR="00FD0695" w:rsidRPr="00EA02B6" w:rsidRDefault="00FD0695" w:rsidP="00FE12B7">
                          <w:pPr>
                            <w:jc w:val="right"/>
                            <w:rPr>
                              <w:rFonts w:ascii="Times New Roman" w:hAnsi="Times New Roman" w:cs="Times New Roman"/>
                              <w:sz w:val="30"/>
                              <w:szCs w:val="30"/>
                            </w:rPr>
                          </w:pPr>
                          <w:r w:rsidRPr="00EA02B6">
                            <w:rPr>
                              <w:rFonts w:ascii="Times New Roman" w:hAnsi="Times New Roman" w:cs="Times New Roman"/>
                              <w:b/>
                              <w:bCs/>
                              <w:sz w:val="30"/>
                              <w:szCs w:val="30"/>
                            </w:rPr>
                            <w:t xml:space="preserve">Student </w:t>
                          </w:r>
                          <w:r w:rsidRPr="00EA02B6">
                            <w:rPr>
                              <w:rFonts w:ascii="Times New Roman" w:hAnsi="Times New Roman" w:cs="Times New Roman"/>
                              <w:sz w:val="30"/>
                              <w:szCs w:val="30"/>
                            </w:rPr>
                            <w:t>Valentin Dan 1922006</w:t>
                          </w:r>
                        </w:p>
                        <w:p w14:paraId="751E24D5" w14:textId="77777777" w:rsidR="00FD0695" w:rsidRPr="00EA02B6" w:rsidRDefault="00FD0695" w:rsidP="00FE12B7">
                          <w:pPr>
                            <w:jc w:val="right"/>
                            <w:rPr>
                              <w:rFonts w:ascii="Times New Roman" w:hAnsi="Times New Roman" w:cs="Times New Roman"/>
                              <w:sz w:val="30"/>
                              <w:szCs w:val="30"/>
                            </w:rPr>
                          </w:pPr>
                          <w:r w:rsidRPr="00EA02B6">
                            <w:rPr>
                              <w:rFonts w:ascii="Times New Roman" w:hAnsi="Times New Roman" w:cs="Times New Roman"/>
                              <w:b/>
                              <w:bCs/>
                              <w:sz w:val="30"/>
                              <w:szCs w:val="30"/>
                            </w:rPr>
                            <w:t>Module code</w:t>
                          </w:r>
                          <w:r w:rsidRPr="00EA02B6">
                            <w:rPr>
                              <w:rFonts w:ascii="Times New Roman" w:hAnsi="Times New Roman" w:cs="Times New Roman"/>
                              <w:sz w:val="30"/>
                              <w:szCs w:val="30"/>
                            </w:rPr>
                            <w:t xml:space="preserve"> :</w:t>
                          </w:r>
                        </w:p>
                        <w:p w14:paraId="2077EF79" w14:textId="77777777" w:rsidR="00FD0695" w:rsidRPr="00EA02B6" w:rsidRDefault="00FD0695" w:rsidP="00FE12B7">
                          <w:pPr>
                            <w:jc w:val="right"/>
                            <w:rPr>
                              <w:rFonts w:ascii="Times New Roman" w:hAnsi="Times New Roman" w:cs="Times New Roman"/>
                              <w:sz w:val="30"/>
                              <w:szCs w:val="30"/>
                            </w:rPr>
                          </w:pPr>
                          <w:r w:rsidRPr="00EA02B6">
                            <w:rPr>
                              <w:rFonts w:ascii="Times New Roman" w:hAnsi="Times New Roman" w:cs="Times New Roman"/>
                              <w:sz w:val="30"/>
                              <w:szCs w:val="30"/>
                            </w:rPr>
                            <w:t>LCBB4005 THE GLOBAL BUSINESS ENVIRONMENT</w:t>
                          </w:r>
                        </w:p>
                        <w:p w14:paraId="342AC49B" w14:textId="77777777" w:rsidR="00FD0695" w:rsidRPr="00EA02B6" w:rsidRDefault="00FD0695" w:rsidP="00FE12B7">
                          <w:pPr>
                            <w:jc w:val="right"/>
                            <w:rPr>
                              <w:rFonts w:ascii="Times New Roman" w:hAnsi="Times New Roman" w:cs="Times New Roman"/>
                              <w:b/>
                              <w:bCs/>
                              <w:sz w:val="30"/>
                              <w:szCs w:val="30"/>
                            </w:rPr>
                          </w:pPr>
                          <w:r w:rsidRPr="00EA02B6">
                            <w:rPr>
                              <w:rFonts w:ascii="Times New Roman" w:hAnsi="Times New Roman" w:cs="Times New Roman"/>
                              <w:b/>
                              <w:bCs/>
                              <w:sz w:val="30"/>
                              <w:szCs w:val="30"/>
                            </w:rPr>
                            <w:t>Assignment Title :</w:t>
                          </w:r>
                        </w:p>
                        <w:p w14:paraId="67C54B5E" w14:textId="74F5C20B" w:rsidR="00FD0695" w:rsidRDefault="00FD0695" w:rsidP="00FE12B7">
                          <w:pPr>
                            <w:jc w:val="right"/>
                            <w:rPr>
                              <w:rFonts w:ascii="Times New Roman" w:hAnsi="Times New Roman" w:cs="Times New Roman"/>
                              <w:sz w:val="28"/>
                              <w:szCs w:val="28"/>
                            </w:rPr>
                          </w:pPr>
                          <w:r w:rsidRPr="00FE12B7">
                            <w:rPr>
                              <w:rFonts w:ascii="Times New Roman" w:hAnsi="Times New Roman" w:cs="Times New Roman"/>
                              <w:sz w:val="28"/>
                              <w:szCs w:val="28"/>
                            </w:rPr>
                            <w:t>Global Business Environment Assessment 2</w:t>
                          </w:r>
                        </w:p>
                        <w:p w14:paraId="13220EF8" w14:textId="06249D13" w:rsidR="00FD0695" w:rsidRPr="00FE12B7" w:rsidRDefault="00FD0695" w:rsidP="00FE12B7">
                          <w:pPr>
                            <w:jc w:val="right"/>
                            <w:rPr>
                              <w:rFonts w:ascii="Times New Roman" w:hAnsi="Times New Roman" w:cs="Times New Roman"/>
                              <w:sz w:val="36"/>
                              <w:szCs w:val="36"/>
                            </w:rPr>
                          </w:pPr>
                          <w:r>
                            <w:rPr>
                              <w:rFonts w:ascii="Times New Roman" w:hAnsi="Times New Roman" w:cs="Times New Roman"/>
                              <w:sz w:val="28"/>
                              <w:szCs w:val="28"/>
                            </w:rPr>
                            <w:t>“Covid-19 Effects on British Airways organisation”</w:t>
                          </w:r>
                        </w:p>
                        <w:p w14:paraId="77A81AED" w14:textId="16E945EB" w:rsidR="00FD0695" w:rsidRDefault="00FD0695" w:rsidP="00FE12B7">
                          <w:pPr>
                            <w:jc w:val="right"/>
                            <w:rPr>
                              <w:smallCaps/>
                              <w:color w:val="404040" w:themeColor="text1" w:themeTint="BF"/>
                              <w:sz w:val="36"/>
                              <w:szCs w:val="36"/>
                            </w:rPr>
                          </w:pPr>
                          <w:r w:rsidRPr="00EA02B6">
                            <w:rPr>
                              <w:rFonts w:ascii="Times New Roman" w:hAnsi="Times New Roman" w:cs="Times New Roman"/>
                              <w:b/>
                              <w:bCs/>
                              <w:sz w:val="30"/>
                              <w:szCs w:val="30"/>
                            </w:rPr>
                            <w:t xml:space="preserve">Lecturer : </w:t>
                          </w:r>
                          <w:r w:rsidRPr="00EA02B6">
                            <w:rPr>
                              <w:rFonts w:ascii="Times New Roman" w:hAnsi="Times New Roman" w:cs="Times New Roman"/>
                              <w:sz w:val="30"/>
                              <w:szCs w:val="30"/>
                            </w:rPr>
                            <w:t>Nadeem Mirza</w:t>
                          </w:r>
                        </w:p>
                      </w:txbxContent>
                    </v:textbox>
                    <w10:wrap type="square" anchorx="page" anchory="page"/>
                  </v:shape>
                </w:pict>
              </mc:Fallback>
            </mc:AlternateContent>
          </w:r>
          <w:r w:rsidR="00752A64">
            <w:rPr>
              <w:noProof/>
            </w:rPr>
            <w:drawing>
              <wp:anchor distT="0" distB="0" distL="114300" distR="114300" simplePos="0" relativeHeight="251663360" behindDoc="0" locked="0" layoutInCell="1" allowOverlap="1" wp14:anchorId="2278D436" wp14:editId="431E1AC5">
                <wp:simplePos x="0" y="0"/>
                <wp:positionH relativeFrom="column">
                  <wp:posOffset>850265</wp:posOffset>
                </wp:positionH>
                <wp:positionV relativeFrom="paragraph">
                  <wp:posOffset>708527</wp:posOffset>
                </wp:positionV>
                <wp:extent cx="4061548" cy="2707699"/>
                <wp:effectExtent l="19050" t="0" r="15240" b="778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4061548" cy="270769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E204DD">
            <w:rPr>
              <w:noProof/>
            </w:rPr>
            <mc:AlternateContent>
              <mc:Choice Requires="wps">
                <w:drawing>
                  <wp:anchor distT="0" distB="0" distL="114300" distR="114300" simplePos="0" relativeHeight="251664384" behindDoc="0" locked="0" layoutInCell="1" allowOverlap="1" wp14:anchorId="48FCFE65" wp14:editId="42CC536C">
                    <wp:simplePos x="0" y="0"/>
                    <wp:positionH relativeFrom="column">
                      <wp:posOffset>-16738</wp:posOffset>
                    </wp:positionH>
                    <wp:positionV relativeFrom="paragraph">
                      <wp:posOffset>7902831</wp:posOffset>
                    </wp:positionV>
                    <wp:extent cx="6174418" cy="1661871"/>
                    <wp:effectExtent l="38100" t="0" r="55245" b="33655"/>
                    <wp:wrapNone/>
                    <wp:docPr id="7" name="Ribbon: Curved and Tilted Up 7"/>
                    <wp:cNvGraphicFramePr/>
                    <a:graphic xmlns:a="http://schemas.openxmlformats.org/drawingml/2006/main">
                      <a:graphicData uri="http://schemas.microsoft.com/office/word/2010/wordprocessingShape">
                        <wps:wsp>
                          <wps:cNvSpPr/>
                          <wps:spPr>
                            <a:xfrm>
                              <a:off x="0" y="0"/>
                              <a:ext cx="6174418" cy="1661871"/>
                            </a:xfrm>
                            <a:prstGeom prst="ellipseRibbon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F6C1D2"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Ribbon: Curved and Tilted Up 7" o:spid="_x0000_s1026" type="#_x0000_t108" style="position:absolute;margin-left:-1.3pt;margin-top:622.25pt;width:486.15pt;height:130.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" fillcolor="#4472c4 [3204]" strokecolor="#1f3763 [1604]" strokeweight="1pt">
                    <v:stroke joinstyle="miter"/>
                  </v:shape>
                </w:pict>
              </mc:Fallback>
            </mc:AlternateContent>
          </w:r>
          <w:r w:rsidR="00FE12B7">
            <w:rPr>
              <w:lang w:val="ro"/>
            </w:rPr>
            <w:br w:type="page"/>
          </w:r>
        </w:p>
      </w:sdtContent>
    </w:sdt>
    <w:sdt>
      <w:sdtPr>
        <w:rPr>
          <w:rFonts w:ascii="Times New Roman" w:eastAsiaTheme="minorHAnsi" w:hAnsi="Times New Roman" w:cs="Times New Roman"/>
          <w:color w:val="auto"/>
          <w:sz w:val="28"/>
          <w:szCs w:val="28"/>
          <w:lang w:val="en-GB"/>
        </w:rPr>
        <w:id w:val="1294023357"/>
        <w:docPartObj>
          <w:docPartGallery w:val="Table of Contents"/>
          <w:docPartUnique/>
        </w:docPartObj>
      </w:sdtPr>
      <w:sdtEndPr>
        <w:rPr>
          <w:b/>
          <w:bCs/>
          <w:noProof/>
        </w:rPr>
      </w:sdtEndPr>
      <w:sdtContent>
        <w:p w14:paraId="77B69E3A" w14:textId="77777777" w:rsidR="00752A64" w:rsidRPr="00FD0695" w:rsidRDefault="00752A64" w:rsidP="00FD0695">
          <w:pPr>
            <w:pStyle w:val="TOCHeading"/>
            <w:spacing w:line="480" w:lineRule="auto"/>
            <w:rPr>
              <w:rFonts w:ascii="Times New Roman" w:hAnsi="Times New Roman" w:cs="Times New Roman"/>
              <w:sz w:val="28"/>
              <w:szCs w:val="28"/>
            </w:rPr>
          </w:pPr>
        </w:p>
        <w:p w14:paraId="5C43F5D0" w14:textId="77777777" w:rsidR="00752A64" w:rsidRPr="00FD0695" w:rsidRDefault="00752A64" w:rsidP="00FD0695">
          <w:pPr>
            <w:pStyle w:val="TOCHeading"/>
            <w:spacing w:line="480" w:lineRule="auto"/>
            <w:rPr>
              <w:rFonts w:ascii="Times New Roman" w:hAnsi="Times New Roman" w:cs="Times New Roman"/>
              <w:sz w:val="28"/>
              <w:szCs w:val="28"/>
            </w:rPr>
          </w:pPr>
        </w:p>
        <w:p w14:paraId="705DF60E" w14:textId="363A268C" w:rsidR="00752A64" w:rsidRPr="00FD0695" w:rsidRDefault="00752A64" w:rsidP="00FD0695">
          <w:pPr>
            <w:pStyle w:val="TOCHeading"/>
            <w:spacing w:line="480" w:lineRule="auto"/>
            <w:rPr>
              <w:rFonts w:ascii="Times New Roman" w:hAnsi="Times New Roman" w:cs="Times New Roman"/>
              <w:b/>
              <w:bCs/>
              <w:sz w:val="28"/>
              <w:szCs w:val="28"/>
            </w:rPr>
          </w:pPr>
          <w:r w:rsidRPr="00FD0695">
            <w:rPr>
              <w:rFonts w:ascii="Times New Roman" w:hAnsi="Times New Roman" w:cs="Times New Roman"/>
              <w:b/>
              <w:bCs/>
              <w:sz w:val="28"/>
              <w:szCs w:val="28"/>
            </w:rPr>
            <w:t>Table of Contents</w:t>
          </w:r>
        </w:p>
        <w:p w14:paraId="6FE5979B" w14:textId="77777777" w:rsidR="00752A64" w:rsidRPr="00FD0695" w:rsidRDefault="00752A64" w:rsidP="00FD0695">
          <w:pPr>
            <w:spacing w:line="480" w:lineRule="auto"/>
            <w:rPr>
              <w:rFonts w:ascii="Times New Roman" w:hAnsi="Times New Roman" w:cs="Times New Roman"/>
              <w:b/>
              <w:bCs/>
              <w:sz w:val="28"/>
              <w:szCs w:val="28"/>
              <w:lang w:val="en-US"/>
            </w:rPr>
          </w:pPr>
        </w:p>
        <w:p w14:paraId="72D87336" w14:textId="6420B238" w:rsidR="00FD0695" w:rsidRPr="00FD0695" w:rsidRDefault="00752A64" w:rsidP="00FD0695">
          <w:pPr>
            <w:pStyle w:val="TOC1"/>
            <w:tabs>
              <w:tab w:val="right" w:leader="dot" w:pos="9016"/>
            </w:tabs>
            <w:spacing w:line="480" w:lineRule="auto"/>
            <w:rPr>
              <w:rFonts w:ascii="Times New Roman" w:eastAsiaTheme="minorEastAsia" w:hAnsi="Times New Roman" w:cs="Times New Roman"/>
              <w:noProof/>
              <w:sz w:val="28"/>
              <w:szCs w:val="28"/>
              <w:lang w:eastAsia="en-GB"/>
            </w:rPr>
          </w:pPr>
          <w:r w:rsidRPr="00FD0695">
            <w:rPr>
              <w:rFonts w:ascii="Times New Roman" w:hAnsi="Times New Roman" w:cs="Times New Roman"/>
              <w:sz w:val="28"/>
              <w:szCs w:val="28"/>
            </w:rPr>
            <w:fldChar w:fldCharType="begin"/>
          </w:r>
          <w:r w:rsidRPr="00FD0695">
            <w:rPr>
              <w:rFonts w:ascii="Times New Roman" w:hAnsi="Times New Roman" w:cs="Times New Roman"/>
              <w:sz w:val="28"/>
              <w:szCs w:val="28"/>
            </w:rPr>
            <w:instrText xml:space="preserve"> TOC \o "1-3" \h \z \u </w:instrText>
          </w:r>
          <w:r w:rsidRPr="00FD0695">
            <w:rPr>
              <w:rFonts w:ascii="Times New Roman" w:hAnsi="Times New Roman" w:cs="Times New Roman"/>
              <w:sz w:val="28"/>
              <w:szCs w:val="28"/>
            </w:rPr>
            <w:fldChar w:fldCharType="separate"/>
          </w:r>
          <w:hyperlink w:anchor="_Toc61197884" w:history="1">
            <w:r w:rsidR="00FD0695" w:rsidRPr="00FD0695">
              <w:rPr>
                <w:rStyle w:val="Hyperlink"/>
                <w:rFonts w:ascii="Times New Roman" w:hAnsi="Times New Roman" w:cs="Times New Roman"/>
                <w:noProof/>
                <w:sz w:val="28"/>
                <w:szCs w:val="28"/>
                <w:lang w:val="ro"/>
              </w:rPr>
              <w:t>Introduction</w:t>
            </w:r>
            <w:r w:rsidR="00FD0695" w:rsidRPr="00FD0695">
              <w:rPr>
                <w:rFonts w:ascii="Times New Roman" w:hAnsi="Times New Roman" w:cs="Times New Roman"/>
                <w:noProof/>
                <w:webHidden/>
                <w:sz w:val="28"/>
                <w:szCs w:val="28"/>
              </w:rPr>
              <w:tab/>
            </w:r>
            <w:r w:rsidR="00FD0695" w:rsidRPr="00FD0695">
              <w:rPr>
                <w:rFonts w:ascii="Times New Roman" w:hAnsi="Times New Roman" w:cs="Times New Roman"/>
                <w:noProof/>
                <w:webHidden/>
                <w:sz w:val="28"/>
                <w:szCs w:val="28"/>
              </w:rPr>
              <w:fldChar w:fldCharType="begin"/>
            </w:r>
            <w:r w:rsidR="00FD0695" w:rsidRPr="00FD0695">
              <w:rPr>
                <w:rFonts w:ascii="Times New Roman" w:hAnsi="Times New Roman" w:cs="Times New Roman"/>
                <w:noProof/>
                <w:webHidden/>
                <w:sz w:val="28"/>
                <w:szCs w:val="28"/>
              </w:rPr>
              <w:instrText xml:space="preserve"> PAGEREF _Toc61197884 \h </w:instrText>
            </w:r>
            <w:r w:rsidR="00FD0695" w:rsidRPr="00FD0695">
              <w:rPr>
                <w:rFonts w:ascii="Times New Roman" w:hAnsi="Times New Roman" w:cs="Times New Roman"/>
                <w:noProof/>
                <w:webHidden/>
                <w:sz w:val="28"/>
                <w:szCs w:val="28"/>
              </w:rPr>
            </w:r>
            <w:r w:rsidR="00FD0695" w:rsidRPr="00FD0695">
              <w:rPr>
                <w:rFonts w:ascii="Times New Roman" w:hAnsi="Times New Roman" w:cs="Times New Roman"/>
                <w:noProof/>
                <w:webHidden/>
                <w:sz w:val="28"/>
                <w:szCs w:val="28"/>
              </w:rPr>
              <w:fldChar w:fldCharType="separate"/>
            </w:r>
            <w:r w:rsidR="00FD0695" w:rsidRPr="00FD0695">
              <w:rPr>
                <w:rFonts w:ascii="Times New Roman" w:hAnsi="Times New Roman" w:cs="Times New Roman"/>
                <w:noProof/>
                <w:webHidden/>
                <w:sz w:val="28"/>
                <w:szCs w:val="28"/>
              </w:rPr>
              <w:t>2</w:t>
            </w:r>
            <w:r w:rsidR="00FD0695" w:rsidRPr="00FD0695">
              <w:rPr>
                <w:rFonts w:ascii="Times New Roman" w:hAnsi="Times New Roman" w:cs="Times New Roman"/>
                <w:noProof/>
                <w:webHidden/>
                <w:sz w:val="28"/>
                <w:szCs w:val="28"/>
              </w:rPr>
              <w:fldChar w:fldCharType="end"/>
            </w:r>
          </w:hyperlink>
        </w:p>
        <w:p w14:paraId="74C8E350" w14:textId="214BF792" w:rsidR="00FD0695" w:rsidRPr="00FD0695" w:rsidRDefault="008875D8" w:rsidP="00FD0695">
          <w:pPr>
            <w:pStyle w:val="TOC1"/>
            <w:tabs>
              <w:tab w:val="right" w:leader="dot" w:pos="9016"/>
            </w:tabs>
            <w:spacing w:line="480" w:lineRule="auto"/>
            <w:rPr>
              <w:rFonts w:ascii="Times New Roman" w:eastAsiaTheme="minorEastAsia" w:hAnsi="Times New Roman" w:cs="Times New Roman"/>
              <w:noProof/>
              <w:sz w:val="28"/>
              <w:szCs w:val="28"/>
              <w:lang w:eastAsia="en-GB"/>
            </w:rPr>
          </w:pPr>
          <w:hyperlink w:anchor="_Toc61197885" w:history="1">
            <w:r w:rsidR="00FD0695" w:rsidRPr="00FD0695">
              <w:rPr>
                <w:rStyle w:val="Hyperlink"/>
                <w:rFonts w:ascii="Times New Roman" w:hAnsi="Times New Roman" w:cs="Times New Roman"/>
                <w:noProof/>
                <w:sz w:val="28"/>
                <w:szCs w:val="28"/>
                <w:shd w:val="clear" w:color="auto" w:fill="FFFFFF"/>
              </w:rPr>
              <w:t>British Airways overview</w:t>
            </w:r>
            <w:r w:rsidR="00FD0695" w:rsidRPr="00FD0695">
              <w:rPr>
                <w:rFonts w:ascii="Times New Roman" w:hAnsi="Times New Roman" w:cs="Times New Roman"/>
                <w:noProof/>
                <w:webHidden/>
                <w:sz w:val="28"/>
                <w:szCs w:val="28"/>
              </w:rPr>
              <w:tab/>
            </w:r>
            <w:r w:rsidR="00FD0695" w:rsidRPr="00FD0695">
              <w:rPr>
                <w:rFonts w:ascii="Times New Roman" w:hAnsi="Times New Roman" w:cs="Times New Roman"/>
                <w:noProof/>
                <w:webHidden/>
                <w:sz w:val="28"/>
                <w:szCs w:val="28"/>
              </w:rPr>
              <w:fldChar w:fldCharType="begin"/>
            </w:r>
            <w:r w:rsidR="00FD0695" w:rsidRPr="00FD0695">
              <w:rPr>
                <w:rFonts w:ascii="Times New Roman" w:hAnsi="Times New Roman" w:cs="Times New Roman"/>
                <w:noProof/>
                <w:webHidden/>
                <w:sz w:val="28"/>
                <w:szCs w:val="28"/>
              </w:rPr>
              <w:instrText xml:space="preserve"> PAGEREF _Toc61197885 \h </w:instrText>
            </w:r>
            <w:r w:rsidR="00FD0695" w:rsidRPr="00FD0695">
              <w:rPr>
                <w:rFonts w:ascii="Times New Roman" w:hAnsi="Times New Roman" w:cs="Times New Roman"/>
                <w:noProof/>
                <w:webHidden/>
                <w:sz w:val="28"/>
                <w:szCs w:val="28"/>
              </w:rPr>
            </w:r>
            <w:r w:rsidR="00FD0695" w:rsidRPr="00FD0695">
              <w:rPr>
                <w:rFonts w:ascii="Times New Roman" w:hAnsi="Times New Roman" w:cs="Times New Roman"/>
                <w:noProof/>
                <w:webHidden/>
                <w:sz w:val="28"/>
                <w:szCs w:val="28"/>
              </w:rPr>
              <w:fldChar w:fldCharType="separate"/>
            </w:r>
            <w:r w:rsidR="00FD0695" w:rsidRPr="00FD0695">
              <w:rPr>
                <w:rFonts w:ascii="Times New Roman" w:hAnsi="Times New Roman" w:cs="Times New Roman"/>
                <w:noProof/>
                <w:webHidden/>
                <w:sz w:val="28"/>
                <w:szCs w:val="28"/>
              </w:rPr>
              <w:t>2</w:t>
            </w:r>
            <w:r w:rsidR="00FD0695" w:rsidRPr="00FD0695">
              <w:rPr>
                <w:rFonts w:ascii="Times New Roman" w:hAnsi="Times New Roman" w:cs="Times New Roman"/>
                <w:noProof/>
                <w:webHidden/>
                <w:sz w:val="28"/>
                <w:szCs w:val="28"/>
              </w:rPr>
              <w:fldChar w:fldCharType="end"/>
            </w:r>
          </w:hyperlink>
        </w:p>
        <w:p w14:paraId="59C56846" w14:textId="0BD19BE7" w:rsidR="00FD0695" w:rsidRPr="00FD0695" w:rsidRDefault="008875D8" w:rsidP="00FD0695">
          <w:pPr>
            <w:pStyle w:val="TOC1"/>
            <w:tabs>
              <w:tab w:val="right" w:leader="dot" w:pos="9016"/>
            </w:tabs>
            <w:spacing w:line="480" w:lineRule="auto"/>
            <w:rPr>
              <w:rFonts w:ascii="Times New Roman" w:eastAsiaTheme="minorEastAsia" w:hAnsi="Times New Roman" w:cs="Times New Roman"/>
              <w:noProof/>
              <w:sz w:val="28"/>
              <w:szCs w:val="28"/>
              <w:lang w:eastAsia="en-GB"/>
            </w:rPr>
          </w:pPr>
          <w:hyperlink w:anchor="_Toc61197886" w:history="1">
            <w:r w:rsidR="00FD0695" w:rsidRPr="00FD0695">
              <w:rPr>
                <w:rStyle w:val="Hyperlink"/>
                <w:rFonts w:ascii="Times New Roman" w:hAnsi="Times New Roman" w:cs="Times New Roman"/>
                <w:noProof/>
                <w:sz w:val="28"/>
                <w:szCs w:val="28"/>
              </w:rPr>
              <w:t>Product life cycle of British Airways</w:t>
            </w:r>
            <w:r w:rsidR="00FD0695" w:rsidRPr="00FD0695">
              <w:rPr>
                <w:rFonts w:ascii="Times New Roman" w:hAnsi="Times New Roman" w:cs="Times New Roman"/>
                <w:noProof/>
                <w:webHidden/>
                <w:sz w:val="28"/>
                <w:szCs w:val="28"/>
              </w:rPr>
              <w:tab/>
            </w:r>
            <w:r w:rsidR="00FD0695" w:rsidRPr="00FD0695">
              <w:rPr>
                <w:rFonts w:ascii="Times New Roman" w:hAnsi="Times New Roman" w:cs="Times New Roman"/>
                <w:noProof/>
                <w:webHidden/>
                <w:sz w:val="28"/>
                <w:szCs w:val="28"/>
              </w:rPr>
              <w:fldChar w:fldCharType="begin"/>
            </w:r>
            <w:r w:rsidR="00FD0695" w:rsidRPr="00FD0695">
              <w:rPr>
                <w:rFonts w:ascii="Times New Roman" w:hAnsi="Times New Roman" w:cs="Times New Roman"/>
                <w:noProof/>
                <w:webHidden/>
                <w:sz w:val="28"/>
                <w:szCs w:val="28"/>
              </w:rPr>
              <w:instrText xml:space="preserve"> PAGEREF _Toc61197886 \h </w:instrText>
            </w:r>
            <w:r w:rsidR="00FD0695" w:rsidRPr="00FD0695">
              <w:rPr>
                <w:rFonts w:ascii="Times New Roman" w:hAnsi="Times New Roman" w:cs="Times New Roman"/>
                <w:noProof/>
                <w:webHidden/>
                <w:sz w:val="28"/>
                <w:szCs w:val="28"/>
              </w:rPr>
            </w:r>
            <w:r w:rsidR="00FD0695" w:rsidRPr="00FD0695">
              <w:rPr>
                <w:rFonts w:ascii="Times New Roman" w:hAnsi="Times New Roman" w:cs="Times New Roman"/>
                <w:noProof/>
                <w:webHidden/>
                <w:sz w:val="28"/>
                <w:szCs w:val="28"/>
              </w:rPr>
              <w:fldChar w:fldCharType="separate"/>
            </w:r>
            <w:r w:rsidR="00FD0695" w:rsidRPr="00FD0695">
              <w:rPr>
                <w:rFonts w:ascii="Times New Roman" w:hAnsi="Times New Roman" w:cs="Times New Roman"/>
                <w:noProof/>
                <w:webHidden/>
                <w:sz w:val="28"/>
                <w:szCs w:val="28"/>
              </w:rPr>
              <w:t>2</w:t>
            </w:r>
            <w:r w:rsidR="00FD0695" w:rsidRPr="00FD0695">
              <w:rPr>
                <w:rFonts w:ascii="Times New Roman" w:hAnsi="Times New Roman" w:cs="Times New Roman"/>
                <w:noProof/>
                <w:webHidden/>
                <w:sz w:val="28"/>
                <w:szCs w:val="28"/>
              </w:rPr>
              <w:fldChar w:fldCharType="end"/>
            </w:r>
          </w:hyperlink>
        </w:p>
        <w:p w14:paraId="053E3B25" w14:textId="078BA3D7" w:rsidR="00FD0695" w:rsidRPr="00FD0695" w:rsidRDefault="008875D8" w:rsidP="00FD0695">
          <w:pPr>
            <w:pStyle w:val="TOC1"/>
            <w:tabs>
              <w:tab w:val="right" w:leader="dot" w:pos="9016"/>
            </w:tabs>
            <w:spacing w:line="480" w:lineRule="auto"/>
            <w:rPr>
              <w:rFonts w:ascii="Times New Roman" w:eastAsiaTheme="minorEastAsia" w:hAnsi="Times New Roman" w:cs="Times New Roman"/>
              <w:noProof/>
              <w:sz w:val="28"/>
              <w:szCs w:val="28"/>
              <w:lang w:eastAsia="en-GB"/>
            </w:rPr>
          </w:pPr>
          <w:hyperlink w:anchor="_Toc61197887" w:history="1">
            <w:r w:rsidR="00FD0695" w:rsidRPr="00FD0695">
              <w:rPr>
                <w:rStyle w:val="Hyperlink"/>
                <w:rFonts w:ascii="Times New Roman" w:hAnsi="Times New Roman" w:cs="Times New Roman"/>
                <w:noProof/>
                <w:sz w:val="28"/>
                <w:szCs w:val="28"/>
              </w:rPr>
              <w:t>PESTELE analysis of British Airways during Covid-19</w:t>
            </w:r>
            <w:r w:rsidR="00FD0695" w:rsidRPr="00FD0695">
              <w:rPr>
                <w:rFonts w:ascii="Times New Roman" w:hAnsi="Times New Roman" w:cs="Times New Roman"/>
                <w:noProof/>
                <w:webHidden/>
                <w:sz w:val="28"/>
                <w:szCs w:val="28"/>
              </w:rPr>
              <w:tab/>
            </w:r>
            <w:r w:rsidR="00FD0695" w:rsidRPr="00FD0695">
              <w:rPr>
                <w:rFonts w:ascii="Times New Roman" w:hAnsi="Times New Roman" w:cs="Times New Roman"/>
                <w:noProof/>
                <w:webHidden/>
                <w:sz w:val="28"/>
                <w:szCs w:val="28"/>
              </w:rPr>
              <w:fldChar w:fldCharType="begin"/>
            </w:r>
            <w:r w:rsidR="00FD0695" w:rsidRPr="00FD0695">
              <w:rPr>
                <w:rFonts w:ascii="Times New Roman" w:hAnsi="Times New Roman" w:cs="Times New Roman"/>
                <w:noProof/>
                <w:webHidden/>
                <w:sz w:val="28"/>
                <w:szCs w:val="28"/>
              </w:rPr>
              <w:instrText xml:space="preserve"> PAGEREF _Toc61197887 \h </w:instrText>
            </w:r>
            <w:r w:rsidR="00FD0695" w:rsidRPr="00FD0695">
              <w:rPr>
                <w:rFonts w:ascii="Times New Roman" w:hAnsi="Times New Roman" w:cs="Times New Roman"/>
                <w:noProof/>
                <w:webHidden/>
                <w:sz w:val="28"/>
                <w:szCs w:val="28"/>
              </w:rPr>
            </w:r>
            <w:r w:rsidR="00FD0695" w:rsidRPr="00FD0695">
              <w:rPr>
                <w:rFonts w:ascii="Times New Roman" w:hAnsi="Times New Roman" w:cs="Times New Roman"/>
                <w:noProof/>
                <w:webHidden/>
                <w:sz w:val="28"/>
                <w:szCs w:val="28"/>
              </w:rPr>
              <w:fldChar w:fldCharType="separate"/>
            </w:r>
            <w:r w:rsidR="00FD0695" w:rsidRPr="00FD0695">
              <w:rPr>
                <w:rFonts w:ascii="Times New Roman" w:hAnsi="Times New Roman" w:cs="Times New Roman"/>
                <w:noProof/>
                <w:webHidden/>
                <w:sz w:val="28"/>
                <w:szCs w:val="28"/>
              </w:rPr>
              <w:t>3</w:t>
            </w:r>
            <w:r w:rsidR="00FD0695" w:rsidRPr="00FD0695">
              <w:rPr>
                <w:rFonts w:ascii="Times New Roman" w:hAnsi="Times New Roman" w:cs="Times New Roman"/>
                <w:noProof/>
                <w:webHidden/>
                <w:sz w:val="28"/>
                <w:szCs w:val="28"/>
              </w:rPr>
              <w:fldChar w:fldCharType="end"/>
            </w:r>
          </w:hyperlink>
        </w:p>
        <w:p w14:paraId="3F6FBBA1" w14:textId="5A91CAB0" w:rsidR="00FD0695" w:rsidRPr="00FD0695" w:rsidRDefault="008875D8" w:rsidP="00FD0695">
          <w:pPr>
            <w:pStyle w:val="TOC1"/>
            <w:tabs>
              <w:tab w:val="right" w:leader="dot" w:pos="9016"/>
            </w:tabs>
            <w:spacing w:line="480" w:lineRule="auto"/>
            <w:rPr>
              <w:rFonts w:ascii="Times New Roman" w:eastAsiaTheme="minorEastAsia" w:hAnsi="Times New Roman" w:cs="Times New Roman"/>
              <w:noProof/>
              <w:sz w:val="28"/>
              <w:szCs w:val="28"/>
              <w:lang w:eastAsia="en-GB"/>
            </w:rPr>
          </w:pPr>
          <w:hyperlink w:anchor="_Toc61197888" w:history="1">
            <w:r w:rsidR="00FD0695" w:rsidRPr="00FD0695">
              <w:rPr>
                <w:rStyle w:val="Hyperlink"/>
                <w:rFonts w:ascii="Times New Roman" w:eastAsia="Times New Roman" w:hAnsi="Times New Roman" w:cs="Times New Roman"/>
                <w:noProof/>
                <w:sz w:val="28"/>
                <w:szCs w:val="28"/>
                <w:lang w:eastAsia="en-GB"/>
              </w:rPr>
              <w:t>Porter’s five competitive forces of British Airways</w:t>
            </w:r>
            <w:r w:rsidR="00FD0695" w:rsidRPr="00FD0695">
              <w:rPr>
                <w:rFonts w:ascii="Times New Roman" w:hAnsi="Times New Roman" w:cs="Times New Roman"/>
                <w:noProof/>
                <w:webHidden/>
                <w:sz w:val="28"/>
                <w:szCs w:val="28"/>
              </w:rPr>
              <w:tab/>
            </w:r>
            <w:r w:rsidR="00FD0695" w:rsidRPr="00FD0695">
              <w:rPr>
                <w:rFonts w:ascii="Times New Roman" w:hAnsi="Times New Roman" w:cs="Times New Roman"/>
                <w:noProof/>
                <w:webHidden/>
                <w:sz w:val="28"/>
                <w:szCs w:val="28"/>
              </w:rPr>
              <w:fldChar w:fldCharType="begin"/>
            </w:r>
            <w:r w:rsidR="00FD0695" w:rsidRPr="00FD0695">
              <w:rPr>
                <w:rFonts w:ascii="Times New Roman" w:hAnsi="Times New Roman" w:cs="Times New Roman"/>
                <w:noProof/>
                <w:webHidden/>
                <w:sz w:val="28"/>
                <w:szCs w:val="28"/>
              </w:rPr>
              <w:instrText xml:space="preserve"> PAGEREF _Toc61197888 \h </w:instrText>
            </w:r>
            <w:r w:rsidR="00FD0695" w:rsidRPr="00FD0695">
              <w:rPr>
                <w:rFonts w:ascii="Times New Roman" w:hAnsi="Times New Roman" w:cs="Times New Roman"/>
                <w:noProof/>
                <w:webHidden/>
                <w:sz w:val="28"/>
                <w:szCs w:val="28"/>
              </w:rPr>
            </w:r>
            <w:r w:rsidR="00FD0695" w:rsidRPr="00FD0695">
              <w:rPr>
                <w:rFonts w:ascii="Times New Roman" w:hAnsi="Times New Roman" w:cs="Times New Roman"/>
                <w:noProof/>
                <w:webHidden/>
                <w:sz w:val="28"/>
                <w:szCs w:val="28"/>
              </w:rPr>
              <w:fldChar w:fldCharType="separate"/>
            </w:r>
            <w:r w:rsidR="00FD0695" w:rsidRPr="00FD0695">
              <w:rPr>
                <w:rFonts w:ascii="Times New Roman" w:hAnsi="Times New Roman" w:cs="Times New Roman"/>
                <w:noProof/>
                <w:webHidden/>
                <w:sz w:val="28"/>
                <w:szCs w:val="28"/>
              </w:rPr>
              <w:t>6</w:t>
            </w:r>
            <w:r w:rsidR="00FD0695" w:rsidRPr="00FD0695">
              <w:rPr>
                <w:rFonts w:ascii="Times New Roman" w:hAnsi="Times New Roman" w:cs="Times New Roman"/>
                <w:noProof/>
                <w:webHidden/>
                <w:sz w:val="28"/>
                <w:szCs w:val="28"/>
              </w:rPr>
              <w:fldChar w:fldCharType="end"/>
            </w:r>
          </w:hyperlink>
        </w:p>
        <w:p w14:paraId="3C7DEA60" w14:textId="3112866B" w:rsidR="00FD0695" w:rsidRPr="00FD0695" w:rsidRDefault="008875D8" w:rsidP="00FD0695">
          <w:pPr>
            <w:pStyle w:val="TOC1"/>
            <w:tabs>
              <w:tab w:val="right" w:leader="dot" w:pos="9016"/>
            </w:tabs>
            <w:spacing w:line="480" w:lineRule="auto"/>
            <w:rPr>
              <w:rFonts w:ascii="Times New Roman" w:eastAsiaTheme="minorEastAsia" w:hAnsi="Times New Roman" w:cs="Times New Roman"/>
              <w:noProof/>
              <w:sz w:val="28"/>
              <w:szCs w:val="28"/>
              <w:lang w:eastAsia="en-GB"/>
            </w:rPr>
          </w:pPr>
          <w:hyperlink w:anchor="_Toc61197889" w:history="1">
            <w:r w:rsidR="00FD0695" w:rsidRPr="00FD0695">
              <w:rPr>
                <w:rStyle w:val="Hyperlink"/>
                <w:rFonts w:ascii="Times New Roman" w:hAnsi="Times New Roman" w:cs="Times New Roman"/>
                <w:noProof/>
                <w:sz w:val="28"/>
                <w:szCs w:val="28"/>
              </w:rPr>
              <w:t>Conclusions</w:t>
            </w:r>
            <w:r w:rsidR="00FD0695" w:rsidRPr="00FD0695">
              <w:rPr>
                <w:rFonts w:ascii="Times New Roman" w:hAnsi="Times New Roman" w:cs="Times New Roman"/>
                <w:noProof/>
                <w:webHidden/>
                <w:sz w:val="28"/>
                <w:szCs w:val="28"/>
              </w:rPr>
              <w:tab/>
            </w:r>
            <w:r w:rsidR="00FD0695" w:rsidRPr="00FD0695">
              <w:rPr>
                <w:rFonts w:ascii="Times New Roman" w:hAnsi="Times New Roman" w:cs="Times New Roman"/>
                <w:noProof/>
                <w:webHidden/>
                <w:sz w:val="28"/>
                <w:szCs w:val="28"/>
              </w:rPr>
              <w:fldChar w:fldCharType="begin"/>
            </w:r>
            <w:r w:rsidR="00FD0695" w:rsidRPr="00FD0695">
              <w:rPr>
                <w:rFonts w:ascii="Times New Roman" w:hAnsi="Times New Roman" w:cs="Times New Roman"/>
                <w:noProof/>
                <w:webHidden/>
                <w:sz w:val="28"/>
                <w:szCs w:val="28"/>
              </w:rPr>
              <w:instrText xml:space="preserve"> PAGEREF _Toc61197889 \h </w:instrText>
            </w:r>
            <w:r w:rsidR="00FD0695" w:rsidRPr="00FD0695">
              <w:rPr>
                <w:rFonts w:ascii="Times New Roman" w:hAnsi="Times New Roman" w:cs="Times New Roman"/>
                <w:noProof/>
                <w:webHidden/>
                <w:sz w:val="28"/>
                <w:szCs w:val="28"/>
              </w:rPr>
            </w:r>
            <w:r w:rsidR="00FD0695" w:rsidRPr="00FD0695">
              <w:rPr>
                <w:rFonts w:ascii="Times New Roman" w:hAnsi="Times New Roman" w:cs="Times New Roman"/>
                <w:noProof/>
                <w:webHidden/>
                <w:sz w:val="28"/>
                <w:szCs w:val="28"/>
              </w:rPr>
              <w:fldChar w:fldCharType="separate"/>
            </w:r>
            <w:r w:rsidR="00FD0695" w:rsidRPr="00FD0695">
              <w:rPr>
                <w:rFonts w:ascii="Times New Roman" w:hAnsi="Times New Roman" w:cs="Times New Roman"/>
                <w:noProof/>
                <w:webHidden/>
                <w:sz w:val="28"/>
                <w:szCs w:val="28"/>
              </w:rPr>
              <w:t>7</w:t>
            </w:r>
            <w:r w:rsidR="00FD0695" w:rsidRPr="00FD0695">
              <w:rPr>
                <w:rFonts w:ascii="Times New Roman" w:hAnsi="Times New Roman" w:cs="Times New Roman"/>
                <w:noProof/>
                <w:webHidden/>
                <w:sz w:val="28"/>
                <w:szCs w:val="28"/>
              </w:rPr>
              <w:fldChar w:fldCharType="end"/>
            </w:r>
          </w:hyperlink>
        </w:p>
        <w:p w14:paraId="45954B60" w14:textId="45026089" w:rsidR="00FD0695" w:rsidRPr="00FD0695" w:rsidRDefault="008875D8" w:rsidP="00FD0695">
          <w:pPr>
            <w:pStyle w:val="TOC1"/>
            <w:tabs>
              <w:tab w:val="right" w:leader="dot" w:pos="9016"/>
            </w:tabs>
            <w:spacing w:line="480" w:lineRule="auto"/>
            <w:rPr>
              <w:rFonts w:ascii="Times New Roman" w:eastAsiaTheme="minorEastAsia" w:hAnsi="Times New Roman" w:cs="Times New Roman"/>
              <w:noProof/>
              <w:sz w:val="28"/>
              <w:szCs w:val="28"/>
              <w:lang w:eastAsia="en-GB"/>
            </w:rPr>
          </w:pPr>
          <w:hyperlink w:anchor="_Toc61197890" w:history="1">
            <w:r w:rsidR="00FD0695" w:rsidRPr="00FD0695">
              <w:rPr>
                <w:rStyle w:val="Hyperlink"/>
                <w:rFonts w:ascii="Times New Roman" w:hAnsi="Times New Roman" w:cs="Times New Roman"/>
                <w:noProof/>
                <w:sz w:val="28"/>
                <w:szCs w:val="28"/>
              </w:rPr>
              <w:t>Bibliography</w:t>
            </w:r>
            <w:r w:rsidR="00FD0695" w:rsidRPr="00FD0695">
              <w:rPr>
                <w:rFonts w:ascii="Times New Roman" w:hAnsi="Times New Roman" w:cs="Times New Roman"/>
                <w:noProof/>
                <w:webHidden/>
                <w:sz w:val="28"/>
                <w:szCs w:val="28"/>
              </w:rPr>
              <w:tab/>
            </w:r>
            <w:r w:rsidR="00FD0695" w:rsidRPr="00FD0695">
              <w:rPr>
                <w:rFonts w:ascii="Times New Roman" w:hAnsi="Times New Roman" w:cs="Times New Roman"/>
                <w:noProof/>
                <w:webHidden/>
                <w:sz w:val="28"/>
                <w:szCs w:val="28"/>
              </w:rPr>
              <w:fldChar w:fldCharType="begin"/>
            </w:r>
            <w:r w:rsidR="00FD0695" w:rsidRPr="00FD0695">
              <w:rPr>
                <w:rFonts w:ascii="Times New Roman" w:hAnsi="Times New Roman" w:cs="Times New Roman"/>
                <w:noProof/>
                <w:webHidden/>
                <w:sz w:val="28"/>
                <w:szCs w:val="28"/>
              </w:rPr>
              <w:instrText xml:space="preserve"> PAGEREF _Toc61197890 \h </w:instrText>
            </w:r>
            <w:r w:rsidR="00FD0695" w:rsidRPr="00FD0695">
              <w:rPr>
                <w:rFonts w:ascii="Times New Roman" w:hAnsi="Times New Roman" w:cs="Times New Roman"/>
                <w:noProof/>
                <w:webHidden/>
                <w:sz w:val="28"/>
                <w:szCs w:val="28"/>
              </w:rPr>
            </w:r>
            <w:r w:rsidR="00FD0695" w:rsidRPr="00FD0695">
              <w:rPr>
                <w:rFonts w:ascii="Times New Roman" w:hAnsi="Times New Roman" w:cs="Times New Roman"/>
                <w:noProof/>
                <w:webHidden/>
                <w:sz w:val="28"/>
                <w:szCs w:val="28"/>
              </w:rPr>
              <w:fldChar w:fldCharType="separate"/>
            </w:r>
            <w:r w:rsidR="00FD0695" w:rsidRPr="00FD0695">
              <w:rPr>
                <w:rFonts w:ascii="Times New Roman" w:hAnsi="Times New Roman" w:cs="Times New Roman"/>
                <w:noProof/>
                <w:webHidden/>
                <w:sz w:val="28"/>
                <w:szCs w:val="28"/>
              </w:rPr>
              <w:t>8</w:t>
            </w:r>
            <w:r w:rsidR="00FD0695" w:rsidRPr="00FD0695">
              <w:rPr>
                <w:rFonts w:ascii="Times New Roman" w:hAnsi="Times New Roman" w:cs="Times New Roman"/>
                <w:noProof/>
                <w:webHidden/>
                <w:sz w:val="28"/>
                <w:szCs w:val="28"/>
              </w:rPr>
              <w:fldChar w:fldCharType="end"/>
            </w:r>
          </w:hyperlink>
        </w:p>
        <w:p w14:paraId="5FB55B0A" w14:textId="0B798E4D" w:rsidR="00752A64" w:rsidRPr="00FD0695" w:rsidRDefault="00752A64" w:rsidP="00FD0695">
          <w:pPr>
            <w:spacing w:line="480" w:lineRule="auto"/>
            <w:rPr>
              <w:rFonts w:ascii="Times New Roman" w:hAnsi="Times New Roman" w:cs="Times New Roman"/>
              <w:sz w:val="28"/>
              <w:szCs w:val="28"/>
            </w:rPr>
          </w:pPr>
          <w:r w:rsidRPr="00FD0695">
            <w:rPr>
              <w:rFonts w:ascii="Times New Roman" w:hAnsi="Times New Roman" w:cs="Times New Roman"/>
              <w:b/>
              <w:bCs/>
              <w:noProof/>
              <w:sz w:val="28"/>
              <w:szCs w:val="28"/>
            </w:rPr>
            <w:fldChar w:fldCharType="end"/>
          </w:r>
        </w:p>
      </w:sdtContent>
    </w:sdt>
    <w:p w14:paraId="19024B71" w14:textId="1ECE3E11" w:rsidR="00FE12B7" w:rsidRDefault="00FE12B7" w:rsidP="00F278D4">
      <w:pPr>
        <w:spacing w:line="360" w:lineRule="auto"/>
        <w:jc w:val="both"/>
        <w:rPr>
          <w:lang w:val="ro"/>
        </w:rPr>
      </w:pPr>
    </w:p>
    <w:p w14:paraId="692FD1B6" w14:textId="062A0083" w:rsidR="00752A64" w:rsidRDefault="00752A64" w:rsidP="00F278D4">
      <w:pPr>
        <w:spacing w:line="360" w:lineRule="auto"/>
        <w:jc w:val="both"/>
        <w:rPr>
          <w:lang w:val="ro"/>
        </w:rPr>
      </w:pPr>
    </w:p>
    <w:p w14:paraId="14624F73" w14:textId="1A8EA88D" w:rsidR="00752A64" w:rsidRDefault="00752A64" w:rsidP="00F278D4">
      <w:pPr>
        <w:spacing w:line="360" w:lineRule="auto"/>
        <w:jc w:val="both"/>
        <w:rPr>
          <w:lang w:val="ro"/>
        </w:rPr>
      </w:pPr>
    </w:p>
    <w:p w14:paraId="6DE4DE6B" w14:textId="0035ADBB" w:rsidR="00752A64" w:rsidRDefault="00752A64" w:rsidP="00F278D4">
      <w:pPr>
        <w:spacing w:line="360" w:lineRule="auto"/>
        <w:jc w:val="both"/>
        <w:rPr>
          <w:lang w:val="ro"/>
        </w:rPr>
      </w:pPr>
    </w:p>
    <w:p w14:paraId="26567FFB" w14:textId="5F7877A1" w:rsidR="00752A64" w:rsidRDefault="00752A64" w:rsidP="00F278D4">
      <w:pPr>
        <w:spacing w:line="360" w:lineRule="auto"/>
        <w:jc w:val="both"/>
        <w:rPr>
          <w:lang w:val="ro"/>
        </w:rPr>
      </w:pPr>
    </w:p>
    <w:p w14:paraId="2B92539A" w14:textId="279DF4F1" w:rsidR="00752A64" w:rsidRDefault="00752A64" w:rsidP="00F278D4">
      <w:pPr>
        <w:spacing w:line="360" w:lineRule="auto"/>
        <w:jc w:val="both"/>
        <w:rPr>
          <w:lang w:val="ro"/>
        </w:rPr>
      </w:pPr>
    </w:p>
    <w:p w14:paraId="71CA8BA7" w14:textId="025C782A" w:rsidR="00752A64" w:rsidRDefault="00752A64" w:rsidP="00F278D4">
      <w:pPr>
        <w:spacing w:line="360" w:lineRule="auto"/>
        <w:jc w:val="both"/>
        <w:rPr>
          <w:lang w:val="ro"/>
        </w:rPr>
      </w:pPr>
    </w:p>
    <w:p w14:paraId="307A855A" w14:textId="675A99F9" w:rsidR="00752A64" w:rsidRDefault="00752A64" w:rsidP="00F278D4">
      <w:pPr>
        <w:spacing w:line="360" w:lineRule="auto"/>
        <w:jc w:val="both"/>
        <w:rPr>
          <w:lang w:val="ro"/>
        </w:rPr>
      </w:pPr>
    </w:p>
    <w:p w14:paraId="19D1D2DB" w14:textId="2192D688" w:rsidR="00752A64" w:rsidRDefault="00752A64" w:rsidP="00F278D4">
      <w:pPr>
        <w:spacing w:line="360" w:lineRule="auto"/>
        <w:jc w:val="both"/>
        <w:rPr>
          <w:lang w:val="ro"/>
        </w:rPr>
      </w:pPr>
    </w:p>
    <w:p w14:paraId="084EA03C" w14:textId="22BFE976" w:rsidR="00FE12B7" w:rsidRDefault="00E204DD" w:rsidP="00E204DD">
      <w:pPr>
        <w:pStyle w:val="Heading1"/>
        <w:rPr>
          <w:lang w:val="ro"/>
        </w:rPr>
      </w:pPr>
      <w:bookmarkStart w:id="0" w:name="_Toc61197884"/>
      <w:r>
        <w:rPr>
          <w:lang w:val="ro"/>
        </w:rPr>
        <w:lastRenderedPageBreak/>
        <w:t>Introduction</w:t>
      </w:r>
      <w:bookmarkEnd w:id="0"/>
    </w:p>
    <w:p w14:paraId="7557660D" w14:textId="0054D875" w:rsidR="00E204DD" w:rsidRDefault="00E204DD" w:rsidP="00E204DD">
      <w:pPr>
        <w:rPr>
          <w:lang w:val="ro"/>
        </w:rPr>
      </w:pPr>
    </w:p>
    <w:p w14:paraId="1C5C5921" w14:textId="2497619E" w:rsidR="00FE12B7" w:rsidRDefault="00E73EBC" w:rsidP="00E73EBC">
      <w:pPr>
        <w:spacing w:line="360" w:lineRule="auto"/>
        <w:jc w:val="both"/>
        <w:rPr>
          <w:rFonts w:ascii="Times New Roman" w:hAnsi="Times New Roman" w:cs="Times New Roman"/>
          <w:color w:val="1F2124"/>
          <w:sz w:val="24"/>
          <w:szCs w:val="24"/>
          <w:shd w:val="clear" w:color="auto" w:fill="FFFFFF"/>
        </w:rPr>
      </w:pPr>
      <w:r w:rsidRPr="00E73EBC">
        <w:rPr>
          <w:rFonts w:ascii="Times New Roman" w:hAnsi="Times New Roman" w:cs="Times New Roman"/>
          <w:color w:val="1F2124"/>
          <w:sz w:val="24"/>
          <w:szCs w:val="24"/>
          <w:shd w:val="clear" w:color="auto" w:fill="FFFFFF"/>
        </w:rPr>
        <w:t xml:space="preserve">The crisis generated by the restrictions imposed by the coronavirus pandemic is affecting many industries but one of the worst effected is the </w:t>
      </w:r>
      <w:r w:rsidR="007E39D1">
        <w:rPr>
          <w:rFonts w:ascii="Times New Roman" w:hAnsi="Times New Roman" w:cs="Times New Roman"/>
          <w:color w:val="1F2124"/>
          <w:sz w:val="24"/>
          <w:szCs w:val="24"/>
          <w:shd w:val="clear" w:color="auto" w:fill="FFFFFF"/>
        </w:rPr>
        <w:t>air travel</w:t>
      </w:r>
      <w:r w:rsidRPr="00E73EBC">
        <w:rPr>
          <w:rFonts w:ascii="Times New Roman" w:hAnsi="Times New Roman" w:cs="Times New Roman"/>
          <w:color w:val="1F2124"/>
          <w:sz w:val="24"/>
          <w:szCs w:val="24"/>
          <w:shd w:val="clear" w:color="auto" w:fill="FFFFFF"/>
        </w:rPr>
        <w:t xml:space="preserve">. </w:t>
      </w:r>
      <w:r w:rsidRPr="00E73EBC">
        <w:rPr>
          <w:rFonts w:ascii="Times New Roman" w:hAnsi="Times New Roman" w:cs="Times New Roman"/>
          <w:color w:val="1F2124"/>
          <w:sz w:val="24"/>
          <w:szCs w:val="24"/>
          <w:shd w:val="clear" w:color="auto" w:fill="FFFFFF"/>
          <w:lang w:val="en"/>
        </w:rPr>
        <w:t xml:space="preserve">The </w:t>
      </w:r>
      <w:r w:rsidR="007E39D1" w:rsidRPr="00E73EBC">
        <w:rPr>
          <w:rFonts w:ascii="Times New Roman" w:hAnsi="Times New Roman" w:cs="Times New Roman"/>
          <w:color w:val="1F2124"/>
          <w:sz w:val="24"/>
          <w:szCs w:val="24"/>
          <w:shd w:val="clear" w:color="auto" w:fill="FFFFFF"/>
          <w:lang w:val="en"/>
        </w:rPr>
        <w:t>actions</w:t>
      </w:r>
      <w:r w:rsidRPr="00E73EBC">
        <w:rPr>
          <w:rFonts w:ascii="Times New Roman" w:hAnsi="Times New Roman" w:cs="Times New Roman"/>
          <w:color w:val="1F2124"/>
          <w:sz w:val="24"/>
          <w:szCs w:val="24"/>
          <w:shd w:val="clear" w:color="auto" w:fill="FFFFFF"/>
          <w:lang w:val="en"/>
        </w:rPr>
        <w:t xml:space="preserve"> </w:t>
      </w:r>
      <w:r w:rsidR="007E39D1">
        <w:rPr>
          <w:rFonts w:ascii="Times New Roman" w:hAnsi="Times New Roman" w:cs="Times New Roman"/>
          <w:color w:val="1F2124"/>
          <w:sz w:val="24"/>
          <w:szCs w:val="24"/>
          <w:shd w:val="clear" w:color="auto" w:fill="FFFFFF"/>
          <w:lang w:val="en"/>
        </w:rPr>
        <w:t xml:space="preserve">implemented </w:t>
      </w:r>
      <w:r w:rsidRPr="00E73EBC">
        <w:rPr>
          <w:rFonts w:ascii="Times New Roman" w:hAnsi="Times New Roman" w:cs="Times New Roman"/>
          <w:color w:val="1F2124"/>
          <w:sz w:val="24"/>
          <w:szCs w:val="24"/>
          <w:shd w:val="clear" w:color="auto" w:fill="FFFFFF"/>
          <w:lang w:val="en"/>
        </w:rPr>
        <w:t>by companies in the aviation industry</w:t>
      </w:r>
      <w:r w:rsidR="007E39D1">
        <w:rPr>
          <w:rFonts w:ascii="Times New Roman" w:hAnsi="Times New Roman" w:cs="Times New Roman"/>
          <w:color w:val="1F2124"/>
          <w:sz w:val="24"/>
          <w:szCs w:val="24"/>
          <w:shd w:val="clear" w:color="auto" w:fill="FFFFFF"/>
          <w:lang w:val="en"/>
        </w:rPr>
        <w:t xml:space="preserve"> in order to combat the contagion were not only to drop</w:t>
      </w:r>
      <w:r w:rsidRPr="00E73EBC">
        <w:rPr>
          <w:rFonts w:ascii="Times New Roman" w:hAnsi="Times New Roman" w:cs="Times New Roman"/>
          <w:color w:val="1F2124"/>
          <w:sz w:val="24"/>
          <w:szCs w:val="24"/>
          <w:shd w:val="clear" w:color="auto" w:fill="FFFFFF"/>
          <w:lang w:val="en"/>
        </w:rPr>
        <w:t xml:space="preserve"> expenses, but they </w:t>
      </w:r>
      <w:r w:rsidR="007E39D1">
        <w:rPr>
          <w:rFonts w:ascii="Times New Roman" w:hAnsi="Times New Roman" w:cs="Times New Roman"/>
          <w:color w:val="1F2124"/>
          <w:sz w:val="24"/>
          <w:szCs w:val="24"/>
          <w:shd w:val="clear" w:color="auto" w:fill="FFFFFF"/>
          <w:lang w:val="en"/>
        </w:rPr>
        <w:t xml:space="preserve">also </w:t>
      </w:r>
      <w:r w:rsidRPr="00E73EBC">
        <w:rPr>
          <w:rFonts w:ascii="Times New Roman" w:hAnsi="Times New Roman" w:cs="Times New Roman"/>
          <w:color w:val="1F2124"/>
          <w:sz w:val="24"/>
          <w:szCs w:val="24"/>
          <w:shd w:val="clear" w:color="auto" w:fill="FFFFFF"/>
          <w:lang w:val="en"/>
        </w:rPr>
        <w:t xml:space="preserve"> reduce their fleet</w:t>
      </w:r>
      <w:r w:rsidR="007E39D1">
        <w:rPr>
          <w:rFonts w:ascii="Times New Roman" w:hAnsi="Times New Roman" w:cs="Times New Roman"/>
          <w:color w:val="1F2124"/>
          <w:sz w:val="24"/>
          <w:szCs w:val="24"/>
          <w:shd w:val="clear" w:color="auto" w:fill="FFFFFF"/>
          <w:lang w:val="en"/>
        </w:rPr>
        <w:t xml:space="preserve">, and were also forced to bring down the planes and keep them in hangars. </w:t>
      </w:r>
      <w:r w:rsidR="00E204DD" w:rsidRPr="00E73EBC">
        <w:rPr>
          <w:rFonts w:ascii="Times New Roman" w:hAnsi="Times New Roman" w:cs="Times New Roman"/>
          <w:color w:val="1F2124"/>
          <w:sz w:val="24"/>
          <w:szCs w:val="24"/>
          <w:shd w:val="clear" w:color="auto" w:fill="FFFFFF"/>
        </w:rPr>
        <w:t xml:space="preserve">The aim of this paper is to discuss the effects of </w:t>
      </w:r>
      <w:r w:rsidR="00F278D4" w:rsidRPr="00E73EBC">
        <w:rPr>
          <w:rFonts w:ascii="Times New Roman" w:hAnsi="Times New Roman" w:cs="Times New Roman"/>
          <w:color w:val="1F2124"/>
          <w:sz w:val="24"/>
          <w:szCs w:val="24"/>
          <w:shd w:val="clear" w:color="auto" w:fill="FFFFFF"/>
        </w:rPr>
        <w:t xml:space="preserve">the SARS-COV-2 on </w:t>
      </w:r>
      <w:r w:rsidR="00AB1671">
        <w:rPr>
          <w:rFonts w:ascii="Times New Roman" w:hAnsi="Times New Roman" w:cs="Times New Roman"/>
          <w:color w:val="1F2124"/>
          <w:sz w:val="24"/>
          <w:szCs w:val="24"/>
          <w:shd w:val="clear" w:color="auto" w:fill="FFFFFF"/>
        </w:rPr>
        <w:t xml:space="preserve">aviation industry, analysing British Airways  measurements adopted during this </w:t>
      </w:r>
      <w:r w:rsidR="008A73CC">
        <w:rPr>
          <w:rFonts w:ascii="Times New Roman" w:hAnsi="Times New Roman" w:cs="Times New Roman"/>
          <w:color w:val="1F2124"/>
          <w:sz w:val="24"/>
          <w:szCs w:val="24"/>
          <w:shd w:val="clear" w:color="auto" w:fill="FFFFFF"/>
        </w:rPr>
        <w:t>difficult time,</w:t>
      </w:r>
      <w:r w:rsidR="00AB1671">
        <w:rPr>
          <w:rFonts w:ascii="Times New Roman" w:hAnsi="Times New Roman" w:cs="Times New Roman"/>
          <w:color w:val="1F2124"/>
          <w:sz w:val="24"/>
          <w:szCs w:val="24"/>
          <w:shd w:val="clear" w:color="auto" w:fill="FFFFFF"/>
        </w:rPr>
        <w:t xml:space="preserve"> if they are sustainable </w:t>
      </w:r>
      <w:r w:rsidR="00130503">
        <w:rPr>
          <w:rFonts w:ascii="Times New Roman" w:hAnsi="Times New Roman" w:cs="Times New Roman"/>
          <w:color w:val="1F2124"/>
          <w:sz w:val="24"/>
          <w:szCs w:val="24"/>
          <w:shd w:val="clear" w:color="auto" w:fill="FFFFFF"/>
        </w:rPr>
        <w:t>and recommend adjustments regarding the solutions to combat the pandemic effects if needed.</w:t>
      </w:r>
    </w:p>
    <w:p w14:paraId="07554729" w14:textId="664E10F6" w:rsidR="00130503" w:rsidRDefault="00130503" w:rsidP="00130503">
      <w:pPr>
        <w:pStyle w:val="Heading1"/>
        <w:rPr>
          <w:shd w:val="clear" w:color="auto" w:fill="FFFFFF"/>
        </w:rPr>
      </w:pPr>
      <w:bookmarkStart w:id="1" w:name="_Toc61197885"/>
      <w:r>
        <w:rPr>
          <w:shd w:val="clear" w:color="auto" w:fill="FFFFFF"/>
        </w:rPr>
        <w:t xml:space="preserve">British </w:t>
      </w:r>
      <w:r w:rsidR="008A73CC">
        <w:rPr>
          <w:shd w:val="clear" w:color="auto" w:fill="FFFFFF"/>
        </w:rPr>
        <w:t xml:space="preserve">Airways </w:t>
      </w:r>
      <w:r w:rsidR="000B0A76">
        <w:rPr>
          <w:shd w:val="clear" w:color="auto" w:fill="FFFFFF"/>
        </w:rPr>
        <w:t xml:space="preserve">organisation </w:t>
      </w:r>
      <w:r w:rsidR="008A73CC">
        <w:rPr>
          <w:shd w:val="clear" w:color="auto" w:fill="FFFFFF"/>
        </w:rPr>
        <w:t>overview</w:t>
      </w:r>
      <w:bookmarkEnd w:id="1"/>
    </w:p>
    <w:p w14:paraId="29CEFB1B" w14:textId="0483F602" w:rsidR="00130503" w:rsidRDefault="00130503" w:rsidP="00130503"/>
    <w:p w14:paraId="55814ADF" w14:textId="720156D5" w:rsidR="00130503" w:rsidRDefault="00130503" w:rsidP="008A73CC">
      <w:pPr>
        <w:spacing w:line="360" w:lineRule="auto"/>
        <w:rPr>
          <w:rFonts w:ascii="Times New Roman" w:hAnsi="Times New Roman" w:cs="Times New Roman"/>
          <w:sz w:val="24"/>
          <w:szCs w:val="24"/>
        </w:rPr>
      </w:pPr>
      <w:r>
        <w:rPr>
          <w:rFonts w:ascii="Times New Roman" w:hAnsi="Times New Roman" w:cs="Times New Roman"/>
          <w:sz w:val="24"/>
          <w:szCs w:val="24"/>
        </w:rPr>
        <w:t xml:space="preserve">British Airways </w:t>
      </w:r>
      <w:r w:rsidR="00766D83">
        <w:rPr>
          <w:rFonts w:ascii="Times New Roman" w:hAnsi="Times New Roman" w:cs="Times New Roman"/>
          <w:sz w:val="24"/>
          <w:szCs w:val="24"/>
        </w:rPr>
        <w:t>(BA) was created in 197</w:t>
      </w:r>
      <w:r w:rsidR="007E39D1">
        <w:rPr>
          <w:rFonts w:ascii="Times New Roman" w:hAnsi="Times New Roman" w:cs="Times New Roman"/>
          <w:sz w:val="24"/>
          <w:szCs w:val="24"/>
        </w:rPr>
        <w:t>3</w:t>
      </w:r>
      <w:r w:rsidR="00766D83">
        <w:rPr>
          <w:rFonts w:ascii="Times New Roman" w:hAnsi="Times New Roman" w:cs="Times New Roman"/>
          <w:sz w:val="24"/>
          <w:szCs w:val="24"/>
        </w:rPr>
        <w:t xml:space="preserve"> and is the </w:t>
      </w:r>
      <w:r w:rsidR="00920994">
        <w:rPr>
          <w:rFonts w:ascii="Times New Roman" w:hAnsi="Times New Roman" w:cs="Times New Roman"/>
          <w:sz w:val="24"/>
          <w:szCs w:val="24"/>
        </w:rPr>
        <w:t>United Kingdom</w:t>
      </w:r>
      <w:r w:rsidR="008A73CC">
        <w:rPr>
          <w:rFonts w:ascii="Times New Roman" w:hAnsi="Times New Roman" w:cs="Times New Roman"/>
          <w:sz w:val="24"/>
          <w:szCs w:val="24"/>
        </w:rPr>
        <w:t xml:space="preserve"> (UK)</w:t>
      </w:r>
      <w:r w:rsidR="00920994">
        <w:rPr>
          <w:rFonts w:ascii="Times New Roman" w:hAnsi="Times New Roman" w:cs="Times New Roman"/>
          <w:sz w:val="24"/>
          <w:szCs w:val="24"/>
        </w:rPr>
        <w:t xml:space="preserve"> emblem in the sky</w:t>
      </w:r>
      <w:r w:rsidR="008A73CC">
        <w:rPr>
          <w:rFonts w:ascii="Times New Roman" w:hAnsi="Times New Roman" w:cs="Times New Roman"/>
          <w:sz w:val="24"/>
          <w:szCs w:val="24"/>
        </w:rPr>
        <w:t xml:space="preserve">, being </w:t>
      </w:r>
      <w:r w:rsidR="00766D83">
        <w:rPr>
          <w:rFonts w:ascii="Times New Roman" w:hAnsi="Times New Roman" w:cs="Times New Roman"/>
          <w:sz w:val="24"/>
          <w:szCs w:val="24"/>
        </w:rPr>
        <w:t xml:space="preserve"> one of the largest flag carrier </w:t>
      </w:r>
      <w:r w:rsidR="00B672E0">
        <w:rPr>
          <w:rFonts w:ascii="Times New Roman" w:hAnsi="Times New Roman" w:cs="Times New Roman"/>
          <w:sz w:val="24"/>
          <w:szCs w:val="24"/>
        </w:rPr>
        <w:t>airlines</w:t>
      </w:r>
      <w:r w:rsidR="00766D83">
        <w:rPr>
          <w:rFonts w:ascii="Times New Roman" w:hAnsi="Times New Roman" w:cs="Times New Roman"/>
          <w:sz w:val="24"/>
          <w:szCs w:val="24"/>
        </w:rPr>
        <w:t xml:space="preserve"> from</w:t>
      </w:r>
      <w:r w:rsidR="008A73CC">
        <w:rPr>
          <w:rFonts w:ascii="Times New Roman" w:hAnsi="Times New Roman" w:cs="Times New Roman"/>
          <w:sz w:val="24"/>
          <w:szCs w:val="24"/>
        </w:rPr>
        <w:t xml:space="preserve"> this country that </w:t>
      </w:r>
      <w:r w:rsidR="00920994">
        <w:rPr>
          <w:rFonts w:ascii="Times New Roman" w:hAnsi="Times New Roman" w:cs="Times New Roman"/>
          <w:sz w:val="24"/>
          <w:szCs w:val="24"/>
        </w:rPr>
        <w:t xml:space="preserve">operates international </w:t>
      </w:r>
      <w:r w:rsidR="008A73CC">
        <w:rPr>
          <w:rFonts w:ascii="Times New Roman" w:hAnsi="Times New Roman" w:cs="Times New Roman"/>
          <w:sz w:val="24"/>
          <w:szCs w:val="24"/>
        </w:rPr>
        <w:t xml:space="preserve"> flights</w:t>
      </w:r>
      <w:r w:rsidR="00C12BC6">
        <w:rPr>
          <w:rFonts w:ascii="Times New Roman" w:hAnsi="Times New Roman" w:cs="Times New Roman"/>
          <w:sz w:val="24"/>
          <w:szCs w:val="24"/>
        </w:rPr>
        <w:t xml:space="preserve"> to more than 500 destinations,</w:t>
      </w:r>
      <w:r w:rsidR="008A73CC">
        <w:rPr>
          <w:rFonts w:ascii="Times New Roman" w:hAnsi="Times New Roman" w:cs="Times New Roman"/>
          <w:sz w:val="24"/>
          <w:szCs w:val="24"/>
        </w:rPr>
        <w:t xml:space="preserve"> </w:t>
      </w:r>
      <w:r w:rsidR="00920994">
        <w:rPr>
          <w:rFonts w:ascii="Times New Roman" w:hAnsi="Times New Roman" w:cs="Times New Roman"/>
          <w:sz w:val="24"/>
          <w:szCs w:val="24"/>
        </w:rPr>
        <w:t xml:space="preserve">from two main airports from London, </w:t>
      </w:r>
      <w:proofErr w:type="gramStart"/>
      <w:r w:rsidR="00920994">
        <w:rPr>
          <w:rFonts w:ascii="Times New Roman" w:hAnsi="Times New Roman" w:cs="Times New Roman"/>
          <w:sz w:val="24"/>
          <w:szCs w:val="24"/>
        </w:rPr>
        <w:t>Heathrow</w:t>
      </w:r>
      <w:proofErr w:type="gramEnd"/>
      <w:r w:rsidR="00920994">
        <w:rPr>
          <w:rFonts w:ascii="Times New Roman" w:hAnsi="Times New Roman" w:cs="Times New Roman"/>
          <w:sz w:val="24"/>
          <w:szCs w:val="24"/>
        </w:rPr>
        <w:t xml:space="preserve"> and </w:t>
      </w:r>
      <w:r w:rsidR="008A73CC">
        <w:rPr>
          <w:rFonts w:ascii="Times New Roman" w:hAnsi="Times New Roman" w:cs="Times New Roman"/>
          <w:sz w:val="24"/>
          <w:szCs w:val="24"/>
        </w:rPr>
        <w:t xml:space="preserve">Gatwick. The </w:t>
      </w:r>
      <w:r w:rsidR="00766D83">
        <w:rPr>
          <w:rFonts w:ascii="Times New Roman" w:hAnsi="Times New Roman" w:cs="Times New Roman"/>
          <w:sz w:val="24"/>
          <w:szCs w:val="24"/>
        </w:rPr>
        <w:t xml:space="preserve">headquarters </w:t>
      </w:r>
      <w:r w:rsidR="008A73CC">
        <w:rPr>
          <w:rFonts w:ascii="Times New Roman" w:hAnsi="Times New Roman" w:cs="Times New Roman"/>
          <w:sz w:val="24"/>
          <w:szCs w:val="24"/>
        </w:rPr>
        <w:t>are</w:t>
      </w:r>
      <w:r w:rsidR="00766D83">
        <w:rPr>
          <w:rFonts w:ascii="Times New Roman" w:hAnsi="Times New Roman" w:cs="Times New Roman"/>
          <w:sz w:val="24"/>
          <w:szCs w:val="24"/>
        </w:rPr>
        <w:t xml:space="preserve"> in West of  London and </w:t>
      </w:r>
      <w:r w:rsidR="008A73CC">
        <w:rPr>
          <w:rFonts w:ascii="Times New Roman" w:hAnsi="Times New Roman" w:cs="Times New Roman"/>
          <w:sz w:val="24"/>
          <w:szCs w:val="24"/>
        </w:rPr>
        <w:t xml:space="preserve">are under command of Sean Doyle starting from October 19 last year </w:t>
      </w:r>
      <w:r w:rsidR="00FD0695" w:rsidRPr="004A49CE">
        <w:rPr>
          <w:rFonts w:ascii="Times New Roman" w:hAnsi="Times New Roman" w:cs="Times New Roman"/>
          <w:noProof/>
          <w:sz w:val="24"/>
          <w:szCs w:val="24"/>
        </w:rPr>
        <w:t>(Anonimus, 2020)</w:t>
      </w:r>
      <w:r w:rsidR="008A73CC">
        <w:rPr>
          <w:rFonts w:ascii="Times New Roman" w:hAnsi="Times New Roman" w:cs="Times New Roman"/>
          <w:sz w:val="24"/>
          <w:szCs w:val="24"/>
        </w:rPr>
        <w:t xml:space="preserve">. </w:t>
      </w:r>
    </w:p>
    <w:p w14:paraId="1687DDB2" w14:textId="63A81AFE" w:rsidR="00FC6D48" w:rsidRPr="000B0A76" w:rsidRDefault="00FC6D48" w:rsidP="00FC6D48">
      <w:pPr>
        <w:pStyle w:val="Heading1"/>
        <w:rPr>
          <w:b/>
          <w:bCs/>
          <w:sz w:val="28"/>
          <w:szCs w:val="28"/>
        </w:rPr>
      </w:pPr>
      <w:r>
        <w:tab/>
      </w:r>
      <w:bookmarkStart w:id="2" w:name="_Toc61197886"/>
      <w:r w:rsidRPr="000B0A76">
        <w:rPr>
          <w:b/>
          <w:bCs/>
          <w:sz w:val="28"/>
          <w:szCs w:val="28"/>
        </w:rPr>
        <w:t>Product life cycle of British Airways</w:t>
      </w:r>
      <w:bookmarkEnd w:id="2"/>
    </w:p>
    <w:p w14:paraId="432064CE" w14:textId="77777777" w:rsidR="00752A64" w:rsidRPr="00752A64" w:rsidRDefault="00752A64" w:rsidP="00752A64"/>
    <w:p w14:paraId="60A2B168" w14:textId="77777777" w:rsidR="000B0276" w:rsidRPr="00BE084F" w:rsidRDefault="000B0276" w:rsidP="000B0276">
      <w:pPr>
        <w:pStyle w:val="NormalWeb"/>
        <w:shd w:val="clear" w:color="auto" w:fill="FFFFFF"/>
        <w:spacing w:before="0" w:beforeAutospacing="0" w:line="360" w:lineRule="auto"/>
        <w:rPr>
          <w:color w:val="212529"/>
        </w:rPr>
      </w:pPr>
      <w:r w:rsidRPr="00BE084F">
        <w:rPr>
          <w:color w:val="212529"/>
        </w:rPr>
        <w:t>Introduction Stage</w:t>
      </w:r>
    </w:p>
    <w:p w14:paraId="5C7CDEDC" w14:textId="1F71C41D" w:rsidR="000B0276" w:rsidRPr="00BE084F" w:rsidRDefault="000B0276" w:rsidP="000B0276">
      <w:pPr>
        <w:pStyle w:val="NormalWeb"/>
        <w:shd w:val="clear" w:color="auto" w:fill="FFFFFF"/>
        <w:spacing w:before="0" w:beforeAutospacing="0" w:line="360" w:lineRule="auto"/>
        <w:rPr>
          <w:color w:val="212529"/>
        </w:rPr>
      </w:pPr>
      <w:r w:rsidRPr="00BE084F">
        <w:rPr>
          <w:color w:val="212529"/>
        </w:rPr>
        <w:t>British Airways was founded in 1973</w:t>
      </w:r>
      <w:r w:rsidR="007E39D1">
        <w:rPr>
          <w:color w:val="212529"/>
        </w:rPr>
        <w:t>, as was mentioned before</w:t>
      </w:r>
      <w:r w:rsidRPr="00BE084F">
        <w:rPr>
          <w:color w:val="212529"/>
        </w:rPr>
        <w:t xml:space="preserve">, </w:t>
      </w:r>
      <w:r w:rsidR="007E39D1">
        <w:rPr>
          <w:color w:val="212529"/>
        </w:rPr>
        <w:t xml:space="preserve">being </w:t>
      </w:r>
      <w:r w:rsidRPr="00BE084F">
        <w:rPr>
          <w:color w:val="212529"/>
        </w:rPr>
        <w:t xml:space="preserve">the result of the merger of two other </w:t>
      </w:r>
      <w:r w:rsidR="007E39D1">
        <w:rPr>
          <w:color w:val="212529"/>
        </w:rPr>
        <w:t xml:space="preserve">airline companies, </w:t>
      </w:r>
      <w:r w:rsidRPr="00BE084F">
        <w:rPr>
          <w:color w:val="212529"/>
        </w:rPr>
        <w:t xml:space="preserve">British Airways Cooperation with British European Airways, companies with </w:t>
      </w:r>
      <w:r w:rsidR="007E39D1">
        <w:rPr>
          <w:color w:val="212529"/>
        </w:rPr>
        <w:t xml:space="preserve">vast </w:t>
      </w:r>
      <w:r w:rsidRPr="00BE084F">
        <w:rPr>
          <w:color w:val="212529"/>
        </w:rPr>
        <w:t xml:space="preserve">experience and knowledge of the airfield. The launching of the new company, British Airways , came as a threat and an important </w:t>
      </w:r>
      <w:r w:rsidR="007E39D1" w:rsidRPr="00BE084F">
        <w:rPr>
          <w:color w:val="212529"/>
        </w:rPr>
        <w:t>challenge</w:t>
      </w:r>
      <w:r w:rsidRPr="00BE084F">
        <w:rPr>
          <w:color w:val="212529"/>
        </w:rPr>
        <w:t xml:space="preserve"> on the air transport market, being distinguished by its background in the industr</w:t>
      </w:r>
      <w:r w:rsidR="00FD0695">
        <w:rPr>
          <w:color w:val="212529"/>
        </w:rPr>
        <w:t>y</w:t>
      </w:r>
      <w:r w:rsidR="00FD0695" w:rsidRPr="00FD0695">
        <w:rPr>
          <w:color w:val="212529"/>
        </w:rPr>
        <w:t xml:space="preserve"> </w:t>
      </w:r>
      <w:r w:rsidR="00FD0695" w:rsidRPr="00FD0695">
        <w:rPr>
          <w:noProof/>
          <w:color w:val="212529"/>
        </w:rPr>
        <w:t>(Duignan, 2019)</w:t>
      </w:r>
      <w:r w:rsidRPr="00BE084F">
        <w:rPr>
          <w:color w:val="212529"/>
        </w:rPr>
        <w:t xml:space="preserve">. </w:t>
      </w:r>
    </w:p>
    <w:p w14:paraId="3D7E9655" w14:textId="77777777" w:rsidR="000B0276" w:rsidRPr="00BE084F" w:rsidRDefault="000B0276" w:rsidP="000B0276">
      <w:pPr>
        <w:pStyle w:val="NormalWeb"/>
        <w:shd w:val="clear" w:color="auto" w:fill="FFFFFF"/>
        <w:spacing w:before="0" w:beforeAutospacing="0" w:line="360" w:lineRule="auto"/>
        <w:rPr>
          <w:color w:val="212529"/>
        </w:rPr>
      </w:pPr>
      <w:r w:rsidRPr="00BE084F">
        <w:rPr>
          <w:color w:val="212529"/>
        </w:rPr>
        <w:t>Growth Stage</w:t>
      </w:r>
    </w:p>
    <w:p w14:paraId="3C5A10BF" w14:textId="1B27C558" w:rsidR="000B0276" w:rsidRPr="00BE084F" w:rsidRDefault="000B0276" w:rsidP="000B0276">
      <w:pPr>
        <w:pStyle w:val="NormalWeb"/>
        <w:shd w:val="clear" w:color="auto" w:fill="FFFFFF"/>
        <w:spacing w:before="0" w:beforeAutospacing="0" w:line="360" w:lineRule="auto"/>
        <w:rPr>
          <w:color w:val="212529"/>
        </w:rPr>
      </w:pPr>
      <w:r w:rsidRPr="00BE084F">
        <w:rPr>
          <w:color w:val="212529"/>
        </w:rPr>
        <w:t xml:space="preserve">The next stage of life of the British Airways brand product, the growth stage, is marked by the privatisation of the company around 1987, when an impressive number of shares </w:t>
      </w:r>
      <w:r w:rsidR="007E39D1">
        <w:rPr>
          <w:color w:val="212529"/>
        </w:rPr>
        <w:t>were</w:t>
      </w:r>
      <w:r w:rsidRPr="00BE084F">
        <w:rPr>
          <w:color w:val="212529"/>
        </w:rPr>
        <w:t xml:space="preserve"> sold in exchange for a </w:t>
      </w:r>
      <w:r w:rsidR="007E39D1">
        <w:rPr>
          <w:color w:val="212529"/>
        </w:rPr>
        <w:t>b</w:t>
      </w:r>
      <w:r w:rsidRPr="00BE084F">
        <w:rPr>
          <w:color w:val="212529"/>
        </w:rPr>
        <w:t>illion pounds, used in the expansion of the fleet and a route, and the introduction of the ULTRA option CONCORD in the product on the market</w:t>
      </w:r>
      <w:sdt>
        <w:sdtPr>
          <w:rPr>
            <w:color w:val="212529"/>
          </w:rPr>
          <w:id w:val="1300421691"/>
          <w:citation/>
        </w:sdtPr>
        <w:sdtEndPr/>
        <w:sdtContent>
          <w:r w:rsidR="000B0A76">
            <w:rPr>
              <w:color w:val="212529"/>
            </w:rPr>
            <w:fldChar w:fldCharType="begin"/>
          </w:r>
          <w:r w:rsidR="000B0A76">
            <w:rPr>
              <w:color w:val="212529"/>
            </w:rPr>
            <w:instrText xml:space="preserve"> CITATION Bri19 \l 2057 </w:instrText>
          </w:r>
          <w:r w:rsidR="000B0A76">
            <w:rPr>
              <w:color w:val="212529"/>
            </w:rPr>
            <w:fldChar w:fldCharType="separate"/>
          </w:r>
          <w:r w:rsidR="000B0A76">
            <w:rPr>
              <w:noProof/>
              <w:color w:val="212529"/>
            </w:rPr>
            <w:t xml:space="preserve"> </w:t>
          </w:r>
          <w:r w:rsidR="000B0A76" w:rsidRPr="000B0A76">
            <w:rPr>
              <w:noProof/>
              <w:color w:val="212529"/>
            </w:rPr>
            <w:t>(Duignan, 2019)</w:t>
          </w:r>
          <w:r w:rsidR="000B0A76">
            <w:rPr>
              <w:color w:val="212529"/>
            </w:rPr>
            <w:fldChar w:fldCharType="end"/>
          </w:r>
        </w:sdtContent>
      </w:sdt>
      <w:r w:rsidRPr="00BE084F">
        <w:rPr>
          <w:color w:val="212529"/>
        </w:rPr>
        <w:t xml:space="preserve">. </w:t>
      </w:r>
      <w:r w:rsidR="00014681" w:rsidRPr="00BE084F">
        <w:rPr>
          <w:color w:val="212529"/>
        </w:rPr>
        <w:t>These events</w:t>
      </w:r>
      <w:r w:rsidR="00014681">
        <w:rPr>
          <w:color w:val="212529"/>
        </w:rPr>
        <w:t xml:space="preserve"> </w:t>
      </w:r>
      <w:r w:rsidRPr="00BE084F">
        <w:rPr>
          <w:color w:val="212529"/>
        </w:rPr>
        <w:t xml:space="preserve"> w</w:t>
      </w:r>
      <w:r w:rsidR="00014681">
        <w:rPr>
          <w:color w:val="212529"/>
        </w:rPr>
        <w:t xml:space="preserve">ere </w:t>
      </w:r>
      <w:r w:rsidRPr="00BE084F">
        <w:rPr>
          <w:color w:val="212529"/>
        </w:rPr>
        <w:t>su</w:t>
      </w:r>
      <w:r w:rsidR="00014681">
        <w:rPr>
          <w:color w:val="212529"/>
        </w:rPr>
        <w:t xml:space="preserve">stained </w:t>
      </w:r>
      <w:r w:rsidRPr="00BE084F">
        <w:rPr>
          <w:color w:val="212529"/>
        </w:rPr>
        <w:t>by the merger with other airlines</w:t>
      </w:r>
      <w:r w:rsidR="00014681">
        <w:rPr>
          <w:color w:val="212529"/>
        </w:rPr>
        <w:t xml:space="preserve">. Moreover, the </w:t>
      </w:r>
      <w:r w:rsidR="00014681">
        <w:rPr>
          <w:color w:val="212529"/>
        </w:rPr>
        <w:lastRenderedPageBreak/>
        <w:t xml:space="preserve">remarkable investment and improvements added, launched in the market aviation that British Airways is </w:t>
      </w:r>
      <w:r w:rsidRPr="00BE084F">
        <w:rPr>
          <w:color w:val="212529"/>
        </w:rPr>
        <w:t xml:space="preserve"> a dominant  leader </w:t>
      </w:r>
      <w:r w:rsidR="00014681">
        <w:rPr>
          <w:color w:val="212529"/>
        </w:rPr>
        <w:t xml:space="preserve">and a great challenger </w:t>
      </w:r>
      <w:r w:rsidRPr="00BE084F">
        <w:rPr>
          <w:color w:val="212529"/>
        </w:rPr>
        <w:t>in the airline industry.</w:t>
      </w:r>
    </w:p>
    <w:p w14:paraId="66414F5E" w14:textId="77777777" w:rsidR="000B0276" w:rsidRPr="00BE084F" w:rsidRDefault="000B0276" w:rsidP="000B0276">
      <w:pPr>
        <w:spacing w:line="360" w:lineRule="auto"/>
        <w:rPr>
          <w:rFonts w:ascii="Times New Roman" w:hAnsi="Times New Roman" w:cs="Times New Roman"/>
          <w:sz w:val="24"/>
          <w:szCs w:val="24"/>
        </w:rPr>
      </w:pPr>
      <w:r w:rsidRPr="00BE084F">
        <w:rPr>
          <w:rFonts w:ascii="Times New Roman" w:hAnsi="Times New Roman" w:cs="Times New Roman"/>
          <w:sz w:val="24"/>
          <w:szCs w:val="24"/>
        </w:rPr>
        <w:t>Maturity Stage</w:t>
      </w:r>
    </w:p>
    <w:p w14:paraId="728EBD22" w14:textId="60EFBD4B" w:rsidR="000B0276" w:rsidRDefault="000B0276" w:rsidP="000B0276">
      <w:pPr>
        <w:spacing w:line="360" w:lineRule="auto"/>
        <w:rPr>
          <w:rFonts w:ascii="Times New Roman" w:hAnsi="Times New Roman" w:cs="Times New Roman"/>
          <w:sz w:val="24"/>
          <w:szCs w:val="24"/>
        </w:rPr>
      </w:pPr>
      <w:r w:rsidRPr="00BE084F">
        <w:rPr>
          <w:rFonts w:ascii="Times New Roman" w:hAnsi="Times New Roman" w:cs="Times New Roman"/>
          <w:sz w:val="24"/>
          <w:szCs w:val="24"/>
        </w:rPr>
        <w:t>Over the years British Airline has tried to merge with various domestic airline</w:t>
      </w:r>
      <w:r w:rsidR="00014681" w:rsidRPr="00014681">
        <w:rPr>
          <w:rFonts w:ascii="Times New Roman" w:hAnsi="Times New Roman" w:cs="Times New Roman"/>
          <w:sz w:val="24"/>
          <w:szCs w:val="24"/>
        </w:rPr>
        <w:t xml:space="preserve">, </w:t>
      </w:r>
      <w:r w:rsidR="00014681" w:rsidRPr="00014681">
        <w:rPr>
          <w:rFonts w:ascii="Times New Roman" w:hAnsi="Times New Roman" w:cs="Times New Roman"/>
          <w:sz w:val="24"/>
          <w:szCs w:val="24"/>
          <w:lang w:val="en"/>
        </w:rPr>
        <w:t>which have been shown to be positive alliances</w:t>
      </w:r>
      <w:r w:rsidRPr="00BE084F">
        <w:rPr>
          <w:rFonts w:ascii="Times New Roman" w:hAnsi="Times New Roman" w:cs="Times New Roman"/>
          <w:sz w:val="24"/>
          <w:szCs w:val="24"/>
        </w:rPr>
        <w:t>,</w:t>
      </w:r>
      <w:r w:rsidR="00014681">
        <w:rPr>
          <w:rFonts w:ascii="Times New Roman" w:hAnsi="Times New Roman" w:cs="Times New Roman"/>
          <w:sz w:val="24"/>
          <w:szCs w:val="24"/>
        </w:rPr>
        <w:t xml:space="preserve"> but some of the affiliations were not a progress for the company</w:t>
      </w:r>
      <w:sdt>
        <w:sdtPr>
          <w:rPr>
            <w:rFonts w:ascii="Times New Roman" w:hAnsi="Times New Roman" w:cs="Times New Roman"/>
            <w:sz w:val="24"/>
            <w:szCs w:val="24"/>
          </w:rPr>
          <w:id w:val="-7913179"/>
          <w:citation/>
        </w:sdtPr>
        <w:sdtEndPr/>
        <w:sdtContent>
          <w:r w:rsidR="000B0A76">
            <w:rPr>
              <w:rFonts w:ascii="Times New Roman" w:hAnsi="Times New Roman" w:cs="Times New Roman"/>
              <w:sz w:val="24"/>
              <w:szCs w:val="24"/>
            </w:rPr>
            <w:fldChar w:fldCharType="begin"/>
          </w:r>
          <w:r w:rsidR="000B0A76">
            <w:rPr>
              <w:rFonts w:ascii="Times New Roman" w:hAnsi="Times New Roman" w:cs="Times New Roman"/>
              <w:sz w:val="24"/>
              <w:szCs w:val="24"/>
            </w:rPr>
            <w:instrText xml:space="preserve"> CITATION Bri19 \l 2057 </w:instrText>
          </w:r>
          <w:r w:rsidR="000B0A76">
            <w:rPr>
              <w:rFonts w:ascii="Times New Roman" w:hAnsi="Times New Roman" w:cs="Times New Roman"/>
              <w:sz w:val="24"/>
              <w:szCs w:val="24"/>
            </w:rPr>
            <w:fldChar w:fldCharType="separate"/>
          </w:r>
          <w:r w:rsidR="000B0A76">
            <w:rPr>
              <w:rFonts w:ascii="Times New Roman" w:hAnsi="Times New Roman" w:cs="Times New Roman"/>
              <w:noProof/>
              <w:sz w:val="24"/>
              <w:szCs w:val="24"/>
            </w:rPr>
            <w:t xml:space="preserve"> </w:t>
          </w:r>
          <w:r w:rsidR="000B0A76" w:rsidRPr="000B0A76">
            <w:rPr>
              <w:rFonts w:ascii="Times New Roman" w:hAnsi="Times New Roman" w:cs="Times New Roman"/>
              <w:noProof/>
              <w:sz w:val="24"/>
              <w:szCs w:val="24"/>
            </w:rPr>
            <w:t>(Duignan, 2019)</w:t>
          </w:r>
          <w:r w:rsidR="000B0A76">
            <w:rPr>
              <w:rFonts w:ascii="Times New Roman" w:hAnsi="Times New Roman" w:cs="Times New Roman"/>
              <w:sz w:val="24"/>
              <w:szCs w:val="24"/>
            </w:rPr>
            <w:fldChar w:fldCharType="end"/>
          </w:r>
        </w:sdtContent>
      </w:sdt>
      <w:r w:rsidR="00014681">
        <w:rPr>
          <w:rFonts w:ascii="Times New Roman" w:hAnsi="Times New Roman" w:cs="Times New Roman"/>
          <w:sz w:val="24"/>
          <w:szCs w:val="24"/>
        </w:rPr>
        <w:t xml:space="preserve">. Despite de discouraging partnerships, British Airways </w:t>
      </w:r>
      <w:r w:rsidR="00014681" w:rsidRPr="00014681">
        <w:rPr>
          <w:rFonts w:ascii="Times New Roman" w:hAnsi="Times New Roman" w:cs="Times New Roman"/>
          <w:sz w:val="24"/>
          <w:szCs w:val="24"/>
          <w:lang w:val="en"/>
        </w:rPr>
        <w:t xml:space="preserve">did not deviate from </w:t>
      </w:r>
      <w:r w:rsidR="000B0A76" w:rsidRPr="00014681">
        <w:rPr>
          <w:rFonts w:ascii="Times New Roman" w:hAnsi="Times New Roman" w:cs="Times New Roman"/>
          <w:sz w:val="24"/>
          <w:szCs w:val="24"/>
          <w:lang w:val="en"/>
        </w:rPr>
        <w:t>his</w:t>
      </w:r>
      <w:r w:rsidR="00014681">
        <w:rPr>
          <w:rFonts w:ascii="Times New Roman" w:hAnsi="Times New Roman" w:cs="Times New Roman"/>
          <w:sz w:val="24"/>
          <w:szCs w:val="24"/>
          <w:lang w:val="en"/>
        </w:rPr>
        <w:t xml:space="preserve"> business </w:t>
      </w:r>
      <w:r w:rsidR="00014681" w:rsidRPr="00014681">
        <w:rPr>
          <w:rFonts w:ascii="Times New Roman" w:hAnsi="Times New Roman" w:cs="Times New Roman"/>
          <w:sz w:val="24"/>
          <w:szCs w:val="24"/>
          <w:lang w:val="en"/>
        </w:rPr>
        <w:t xml:space="preserve">objective </w:t>
      </w:r>
      <w:r w:rsidR="00014681">
        <w:rPr>
          <w:rFonts w:ascii="Times New Roman" w:hAnsi="Times New Roman" w:cs="Times New Roman"/>
          <w:sz w:val="24"/>
          <w:szCs w:val="24"/>
          <w:lang w:val="en"/>
        </w:rPr>
        <w:t>and</w:t>
      </w:r>
      <w:r w:rsidR="00014681" w:rsidRPr="00014681">
        <w:rPr>
          <w:rFonts w:ascii="Times New Roman" w:hAnsi="Times New Roman" w:cs="Times New Roman"/>
          <w:sz w:val="24"/>
          <w:szCs w:val="24"/>
          <w:lang w:val="en"/>
        </w:rPr>
        <w:t xml:space="preserve"> ke</w:t>
      </w:r>
      <w:r w:rsidR="00014681">
        <w:rPr>
          <w:rFonts w:ascii="Times New Roman" w:hAnsi="Times New Roman" w:cs="Times New Roman"/>
          <w:sz w:val="24"/>
          <w:szCs w:val="24"/>
          <w:lang w:val="en"/>
        </w:rPr>
        <w:t>pt</w:t>
      </w:r>
      <w:r w:rsidR="00014681" w:rsidRPr="00014681">
        <w:rPr>
          <w:rFonts w:ascii="Times New Roman" w:hAnsi="Times New Roman" w:cs="Times New Roman"/>
          <w:sz w:val="24"/>
          <w:szCs w:val="24"/>
          <w:lang w:val="en"/>
        </w:rPr>
        <w:t xml:space="preserve"> </w:t>
      </w:r>
      <w:r w:rsidRPr="00014681">
        <w:rPr>
          <w:rFonts w:ascii="Times New Roman" w:hAnsi="Times New Roman" w:cs="Times New Roman"/>
          <w:sz w:val="24"/>
          <w:szCs w:val="24"/>
        </w:rPr>
        <w:t>the title</w:t>
      </w:r>
      <w:r w:rsidRPr="00BE084F">
        <w:rPr>
          <w:rFonts w:ascii="Times New Roman" w:hAnsi="Times New Roman" w:cs="Times New Roman"/>
          <w:sz w:val="24"/>
          <w:szCs w:val="24"/>
        </w:rPr>
        <w:t xml:space="preserve"> of </w:t>
      </w:r>
      <w:r w:rsidR="0068477B">
        <w:rPr>
          <w:rFonts w:ascii="Times New Roman" w:hAnsi="Times New Roman" w:cs="Times New Roman"/>
          <w:sz w:val="24"/>
          <w:szCs w:val="24"/>
        </w:rPr>
        <w:t xml:space="preserve"> the </w:t>
      </w:r>
      <w:r w:rsidRPr="00BE084F">
        <w:rPr>
          <w:rFonts w:ascii="Times New Roman" w:hAnsi="Times New Roman" w:cs="Times New Roman"/>
          <w:sz w:val="24"/>
          <w:szCs w:val="24"/>
        </w:rPr>
        <w:t>leader in the domestic air transport market safely.</w:t>
      </w:r>
    </w:p>
    <w:p w14:paraId="5C173ABF" w14:textId="129B4CE9" w:rsidR="00752A64" w:rsidRPr="00BE084F" w:rsidRDefault="00752A64" w:rsidP="000B0276">
      <w:pPr>
        <w:spacing w:line="360" w:lineRule="auto"/>
        <w:rPr>
          <w:rFonts w:ascii="Times New Roman" w:hAnsi="Times New Roman" w:cs="Times New Roman"/>
          <w:sz w:val="24"/>
          <w:szCs w:val="24"/>
        </w:rPr>
      </w:pPr>
      <w:r>
        <w:rPr>
          <w:rFonts w:ascii="Times New Roman" w:hAnsi="Times New Roman" w:cs="Times New Roman"/>
          <w:sz w:val="24"/>
          <w:szCs w:val="24"/>
        </w:rPr>
        <w:t>Maturity stage during Covid-19</w:t>
      </w:r>
    </w:p>
    <w:p w14:paraId="68FAC872" w14:textId="3AF3657D" w:rsidR="000B0276" w:rsidRDefault="000B0276" w:rsidP="000B0276">
      <w:pPr>
        <w:spacing w:line="360" w:lineRule="auto"/>
        <w:rPr>
          <w:rFonts w:ascii="Times New Roman" w:hAnsi="Times New Roman" w:cs="Times New Roman"/>
          <w:sz w:val="24"/>
          <w:szCs w:val="24"/>
        </w:rPr>
      </w:pPr>
      <w:r w:rsidRPr="00BE084F">
        <w:rPr>
          <w:rFonts w:ascii="Times New Roman" w:hAnsi="Times New Roman" w:cs="Times New Roman"/>
          <w:sz w:val="24"/>
          <w:szCs w:val="24"/>
        </w:rPr>
        <w:t>As is usual in  business evolution, BA  has suffered ups and downs over the years, but each time it has found the optimal solutions to offer its customers punctuality, excellence and differentiated standards. Until before the COVID-19 pandemic the company is in the stage of maturity trying to maintain its position</w:t>
      </w:r>
      <w:r>
        <w:rPr>
          <w:rFonts w:ascii="Times New Roman" w:hAnsi="Times New Roman" w:cs="Times New Roman"/>
          <w:sz w:val="24"/>
          <w:szCs w:val="24"/>
        </w:rPr>
        <w:t xml:space="preserve">, </w:t>
      </w:r>
      <w:r w:rsidR="00693EF3">
        <w:rPr>
          <w:rFonts w:ascii="Times New Roman" w:hAnsi="Times New Roman" w:cs="Times New Roman"/>
          <w:sz w:val="24"/>
          <w:szCs w:val="24"/>
        </w:rPr>
        <w:t>continuing being focus on consumer service at any level of their journey.</w:t>
      </w:r>
      <w:r w:rsidRPr="00BE084F">
        <w:rPr>
          <w:rFonts w:ascii="Times New Roman" w:hAnsi="Times New Roman" w:cs="Times New Roman"/>
          <w:sz w:val="24"/>
          <w:szCs w:val="24"/>
        </w:rPr>
        <w:t xml:space="preserve"> Along with the implemented restrictions and the uncertain future this unprecedent situation seems to prepare the decline of the product.</w:t>
      </w:r>
      <w:r w:rsidR="00693EF3">
        <w:rPr>
          <w:rFonts w:ascii="Times New Roman" w:hAnsi="Times New Roman" w:cs="Times New Roman"/>
          <w:sz w:val="24"/>
          <w:szCs w:val="24"/>
        </w:rPr>
        <w:t xml:space="preserve"> </w:t>
      </w:r>
    </w:p>
    <w:p w14:paraId="29AE686B" w14:textId="4E603F06" w:rsidR="00FC6D48" w:rsidRDefault="00B672E0" w:rsidP="008A73CC">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middle of March 2020, British Airways decide under de pressure of the Uk government </w:t>
      </w:r>
      <w:r w:rsidR="0068477B">
        <w:rPr>
          <w:rFonts w:ascii="Times New Roman" w:hAnsi="Times New Roman" w:cs="Times New Roman"/>
          <w:sz w:val="24"/>
          <w:szCs w:val="24"/>
        </w:rPr>
        <w:t xml:space="preserve">and the unprecedent global situation </w:t>
      </w:r>
      <w:r>
        <w:rPr>
          <w:rFonts w:ascii="Times New Roman" w:hAnsi="Times New Roman" w:cs="Times New Roman"/>
          <w:sz w:val="24"/>
          <w:szCs w:val="24"/>
        </w:rPr>
        <w:t xml:space="preserve">to keep all the aircraft on the ground for more </w:t>
      </w:r>
      <w:proofErr w:type="spellStart"/>
      <w:r>
        <w:rPr>
          <w:rFonts w:ascii="Times New Roman" w:hAnsi="Times New Roman" w:cs="Times New Roman"/>
          <w:sz w:val="24"/>
          <w:szCs w:val="24"/>
        </w:rPr>
        <w:t>then</w:t>
      </w:r>
      <w:proofErr w:type="spellEnd"/>
      <w:r>
        <w:rPr>
          <w:rFonts w:ascii="Times New Roman" w:hAnsi="Times New Roman" w:cs="Times New Roman"/>
          <w:sz w:val="24"/>
          <w:szCs w:val="24"/>
        </w:rPr>
        <w:t xml:space="preserve"> 2 months</w:t>
      </w:r>
      <w:sdt>
        <w:sdtPr>
          <w:rPr>
            <w:rFonts w:ascii="Times New Roman" w:hAnsi="Times New Roman" w:cs="Times New Roman"/>
            <w:sz w:val="24"/>
            <w:szCs w:val="24"/>
          </w:rPr>
          <w:id w:val="1763182261"/>
          <w:citation/>
        </w:sdtPr>
        <w:sdtEndPr/>
        <w:sdtContent>
          <w:r w:rsidR="000B0A76">
            <w:rPr>
              <w:rFonts w:ascii="Times New Roman" w:hAnsi="Times New Roman" w:cs="Times New Roman"/>
              <w:sz w:val="24"/>
              <w:szCs w:val="24"/>
            </w:rPr>
            <w:fldChar w:fldCharType="begin"/>
          </w:r>
          <w:r w:rsidR="000B0A76">
            <w:rPr>
              <w:rFonts w:ascii="Times New Roman" w:hAnsi="Times New Roman" w:cs="Times New Roman"/>
              <w:sz w:val="24"/>
              <w:szCs w:val="24"/>
            </w:rPr>
            <w:instrText xml:space="preserve"> CITATION Top20 \l 2057 </w:instrText>
          </w:r>
          <w:r w:rsidR="000B0A76">
            <w:rPr>
              <w:rFonts w:ascii="Times New Roman" w:hAnsi="Times New Roman" w:cs="Times New Roman"/>
              <w:sz w:val="24"/>
              <w:szCs w:val="24"/>
            </w:rPr>
            <w:fldChar w:fldCharType="separate"/>
          </w:r>
          <w:r w:rsidR="000B0A76">
            <w:rPr>
              <w:rFonts w:ascii="Times New Roman" w:hAnsi="Times New Roman" w:cs="Times New Roman"/>
              <w:noProof/>
              <w:sz w:val="24"/>
              <w:szCs w:val="24"/>
            </w:rPr>
            <w:t xml:space="preserve"> </w:t>
          </w:r>
          <w:r w:rsidR="000B0A76" w:rsidRPr="000B0A76">
            <w:rPr>
              <w:rFonts w:ascii="Times New Roman" w:hAnsi="Times New Roman" w:cs="Times New Roman"/>
              <w:noProof/>
              <w:sz w:val="24"/>
              <w:szCs w:val="24"/>
            </w:rPr>
            <w:t>(Topham, 2020)</w:t>
          </w:r>
          <w:r w:rsidR="000B0A76">
            <w:rPr>
              <w:rFonts w:ascii="Times New Roman" w:hAnsi="Times New Roman" w:cs="Times New Roman"/>
              <w:sz w:val="24"/>
              <w:szCs w:val="24"/>
            </w:rPr>
            <w:fldChar w:fldCharType="end"/>
          </w:r>
        </w:sdtContent>
      </w:sdt>
      <w:r>
        <w:rPr>
          <w:rFonts w:ascii="Times New Roman" w:hAnsi="Times New Roman" w:cs="Times New Roman"/>
          <w:sz w:val="24"/>
          <w:szCs w:val="24"/>
        </w:rPr>
        <w:t>.  During this period, the company received financial support but not enough to face all the changes occurred in aviation  history due to this event.</w:t>
      </w:r>
    </w:p>
    <w:p w14:paraId="74F30075" w14:textId="344107B0" w:rsidR="00B672E0" w:rsidRDefault="00752A64" w:rsidP="008A73CC">
      <w:pPr>
        <w:spacing w:line="360" w:lineRule="auto"/>
        <w:rPr>
          <w:rFonts w:ascii="Times New Roman" w:hAnsi="Times New Roman" w:cs="Times New Roman"/>
          <w:sz w:val="24"/>
          <w:szCs w:val="24"/>
        </w:rPr>
      </w:pPr>
      <w:r>
        <w:rPr>
          <w:rFonts w:ascii="Times New Roman" w:hAnsi="Times New Roman" w:cs="Times New Roman"/>
          <w:sz w:val="24"/>
          <w:szCs w:val="24"/>
        </w:rPr>
        <w:t>To</w:t>
      </w:r>
      <w:r w:rsidR="00C12BC6">
        <w:rPr>
          <w:rFonts w:ascii="Times New Roman" w:hAnsi="Times New Roman" w:cs="Times New Roman"/>
          <w:sz w:val="24"/>
          <w:szCs w:val="24"/>
        </w:rPr>
        <w:t xml:space="preserve"> have a</w:t>
      </w:r>
      <w:r w:rsidR="00FC6D48">
        <w:rPr>
          <w:rFonts w:ascii="Times New Roman" w:hAnsi="Times New Roman" w:cs="Times New Roman"/>
          <w:sz w:val="24"/>
          <w:szCs w:val="24"/>
        </w:rPr>
        <w:t>n</w:t>
      </w:r>
      <w:r w:rsidR="00C12BC6">
        <w:rPr>
          <w:rFonts w:ascii="Times New Roman" w:hAnsi="Times New Roman" w:cs="Times New Roman"/>
          <w:sz w:val="24"/>
          <w:szCs w:val="24"/>
        </w:rPr>
        <w:t xml:space="preserve"> </w:t>
      </w:r>
      <w:r w:rsidR="004D0678">
        <w:rPr>
          <w:rFonts w:ascii="Times New Roman" w:hAnsi="Times New Roman" w:cs="Times New Roman"/>
          <w:sz w:val="24"/>
          <w:szCs w:val="24"/>
        </w:rPr>
        <w:t>obvious</w:t>
      </w:r>
      <w:r w:rsidR="00C12BC6">
        <w:rPr>
          <w:rFonts w:ascii="Times New Roman" w:hAnsi="Times New Roman" w:cs="Times New Roman"/>
          <w:sz w:val="24"/>
          <w:szCs w:val="24"/>
        </w:rPr>
        <w:t xml:space="preserve"> perspective on the economic impact of pandemic </w:t>
      </w:r>
      <w:r w:rsidR="004D0678">
        <w:rPr>
          <w:rFonts w:ascii="Times New Roman" w:hAnsi="Times New Roman" w:cs="Times New Roman"/>
          <w:sz w:val="24"/>
          <w:szCs w:val="24"/>
        </w:rPr>
        <w:t xml:space="preserve">on this </w:t>
      </w:r>
      <w:r w:rsidR="00C12BC6">
        <w:rPr>
          <w:rFonts w:ascii="Times New Roman" w:hAnsi="Times New Roman" w:cs="Times New Roman"/>
          <w:sz w:val="24"/>
          <w:szCs w:val="24"/>
        </w:rPr>
        <w:t xml:space="preserve"> organisation </w:t>
      </w:r>
      <w:r w:rsidR="004D0678">
        <w:rPr>
          <w:rFonts w:ascii="Times New Roman" w:hAnsi="Times New Roman" w:cs="Times New Roman"/>
          <w:sz w:val="24"/>
          <w:szCs w:val="24"/>
        </w:rPr>
        <w:t>the essay will present the consequences and measurements implemented  by BA using PESTEL analysis</w:t>
      </w:r>
      <w:r w:rsidR="00B672E0">
        <w:rPr>
          <w:rFonts w:ascii="Times New Roman" w:hAnsi="Times New Roman" w:cs="Times New Roman"/>
          <w:sz w:val="24"/>
          <w:szCs w:val="24"/>
        </w:rPr>
        <w:t>.</w:t>
      </w:r>
    </w:p>
    <w:p w14:paraId="3C144B9B" w14:textId="5944AFA6" w:rsidR="00752A64" w:rsidRPr="000B0A76" w:rsidRDefault="00752A64" w:rsidP="00752A64">
      <w:pPr>
        <w:pStyle w:val="Heading1"/>
        <w:rPr>
          <w:b/>
          <w:bCs/>
        </w:rPr>
      </w:pPr>
      <w:r>
        <w:tab/>
      </w:r>
      <w:bookmarkStart w:id="3" w:name="_Toc61197887"/>
      <w:r w:rsidRPr="000B0A76">
        <w:rPr>
          <w:b/>
          <w:bCs/>
        </w:rPr>
        <w:t>PESTELE analysis of British Airways during Covid-19</w:t>
      </w:r>
      <w:bookmarkEnd w:id="3"/>
    </w:p>
    <w:p w14:paraId="3B13467A" w14:textId="6D83819F" w:rsidR="00840AD4" w:rsidRDefault="00840AD4" w:rsidP="00840AD4"/>
    <w:p w14:paraId="2DBC4E16" w14:textId="77777777" w:rsidR="00974B2A" w:rsidRPr="0060438E" w:rsidRDefault="00974B2A" w:rsidP="00974B2A">
      <w:pPr>
        <w:spacing w:beforeAutospacing="1" w:after="0" w:afterAutospacing="1" w:line="360" w:lineRule="auto"/>
        <w:jc w:val="both"/>
        <w:rPr>
          <w:rFonts w:ascii="Times New Roman" w:eastAsia="Times New Roman" w:hAnsi="Times New Roman" w:cs="Times New Roman"/>
          <w:color w:val="000000"/>
          <w:sz w:val="24"/>
          <w:szCs w:val="24"/>
          <w:lang w:eastAsia="en-GB"/>
        </w:rPr>
      </w:pPr>
      <w:r w:rsidRPr="0060438E">
        <w:rPr>
          <w:rFonts w:ascii="Times New Roman" w:eastAsia="Times New Roman" w:hAnsi="Times New Roman" w:cs="Times New Roman"/>
          <w:b/>
          <w:bCs/>
          <w:color w:val="000000"/>
          <w:sz w:val="24"/>
          <w:szCs w:val="24"/>
          <w:lang w:eastAsia="en-GB"/>
        </w:rPr>
        <w:t>Political</w:t>
      </w:r>
    </w:p>
    <w:p w14:paraId="2C0C60EF" w14:textId="1F0EC51F" w:rsidR="00974B2A" w:rsidRPr="008942EC" w:rsidRDefault="00974B2A" w:rsidP="00974B2A">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8942EC">
        <w:rPr>
          <w:rFonts w:ascii="Times New Roman" w:eastAsia="Times New Roman" w:hAnsi="Times New Roman" w:cs="Times New Roman"/>
          <w:color w:val="000000"/>
          <w:sz w:val="24"/>
          <w:szCs w:val="24"/>
          <w:lang w:eastAsia="en-GB"/>
        </w:rPr>
        <w:t xml:space="preserve">Before Covid-19 pandemic British Airways organization was affected political by the Brexit decisions and all the implemented regulation that the world governments establish </w:t>
      </w:r>
      <w:proofErr w:type="gramStart"/>
      <w:r w:rsidRPr="008942EC">
        <w:rPr>
          <w:rFonts w:ascii="Times New Roman" w:eastAsia="Times New Roman" w:hAnsi="Times New Roman" w:cs="Times New Roman"/>
          <w:color w:val="000000"/>
          <w:sz w:val="24"/>
          <w:szCs w:val="24"/>
          <w:lang w:eastAsia="en-GB"/>
        </w:rPr>
        <w:t>in order to</w:t>
      </w:r>
      <w:proofErr w:type="gramEnd"/>
      <w:r w:rsidRPr="008942EC">
        <w:rPr>
          <w:rFonts w:ascii="Times New Roman" w:eastAsia="Times New Roman" w:hAnsi="Times New Roman" w:cs="Times New Roman"/>
          <w:color w:val="000000"/>
          <w:sz w:val="24"/>
          <w:szCs w:val="24"/>
          <w:lang w:eastAsia="en-GB"/>
        </w:rPr>
        <w:t xml:space="preserve"> prevent terrorist attacks.  </w:t>
      </w:r>
      <w:r w:rsidRPr="0060438E">
        <w:rPr>
          <w:rFonts w:ascii="Times New Roman" w:eastAsia="Times New Roman" w:hAnsi="Times New Roman" w:cs="Times New Roman"/>
          <w:color w:val="000000"/>
          <w:sz w:val="24"/>
          <w:szCs w:val="24"/>
          <w:lang w:eastAsia="en-GB"/>
        </w:rPr>
        <w:t>(</w:t>
      </w:r>
      <w:proofErr w:type="spellStart"/>
      <w:r w:rsidRPr="0060438E">
        <w:rPr>
          <w:rFonts w:ascii="Times New Roman" w:eastAsia="Times New Roman" w:hAnsi="Times New Roman" w:cs="Times New Roman"/>
          <w:color w:val="000000"/>
          <w:sz w:val="24"/>
          <w:szCs w:val="24"/>
          <w:lang w:eastAsia="en-GB"/>
        </w:rPr>
        <w:t>Aithal</w:t>
      </w:r>
      <w:proofErr w:type="spellEnd"/>
      <w:r w:rsidRPr="0060438E">
        <w:rPr>
          <w:rFonts w:ascii="Times New Roman" w:eastAsia="Times New Roman" w:hAnsi="Times New Roman" w:cs="Times New Roman"/>
          <w:color w:val="000000"/>
          <w:sz w:val="24"/>
          <w:szCs w:val="24"/>
          <w:lang w:eastAsia="en-GB"/>
        </w:rPr>
        <w:t>, 2016)</w:t>
      </w:r>
      <w:r w:rsidRPr="008942EC">
        <w:rPr>
          <w:rFonts w:ascii="Times New Roman" w:eastAsia="Times New Roman" w:hAnsi="Times New Roman" w:cs="Times New Roman"/>
          <w:color w:val="000000"/>
          <w:sz w:val="24"/>
          <w:szCs w:val="24"/>
          <w:lang w:eastAsia="en-GB"/>
        </w:rPr>
        <w:t xml:space="preserve">. </w:t>
      </w:r>
      <w:proofErr w:type="gramStart"/>
      <w:r w:rsidRPr="008942EC">
        <w:rPr>
          <w:rFonts w:ascii="Times New Roman" w:eastAsia="Times New Roman" w:hAnsi="Times New Roman" w:cs="Times New Roman"/>
          <w:color w:val="000000"/>
          <w:sz w:val="24"/>
          <w:szCs w:val="24"/>
          <w:lang w:eastAsia="en-GB"/>
        </w:rPr>
        <w:t>Also</w:t>
      </w:r>
      <w:proofErr w:type="gramEnd"/>
      <w:r w:rsidRPr="008942EC">
        <w:rPr>
          <w:rFonts w:ascii="Times New Roman" w:eastAsia="Times New Roman" w:hAnsi="Times New Roman" w:cs="Times New Roman"/>
          <w:color w:val="000000"/>
          <w:sz w:val="24"/>
          <w:szCs w:val="24"/>
          <w:lang w:eastAsia="en-GB"/>
        </w:rPr>
        <w:t xml:space="preserve"> the expansion of </w:t>
      </w:r>
      <w:r w:rsidR="0068477B">
        <w:rPr>
          <w:rFonts w:ascii="Times New Roman" w:eastAsia="Times New Roman" w:hAnsi="Times New Roman" w:cs="Times New Roman"/>
          <w:color w:val="000000"/>
          <w:sz w:val="24"/>
          <w:szCs w:val="24"/>
          <w:lang w:eastAsia="en-GB"/>
        </w:rPr>
        <w:t xml:space="preserve">Airport </w:t>
      </w:r>
      <w:r w:rsidRPr="008942EC">
        <w:rPr>
          <w:rFonts w:ascii="Times New Roman" w:eastAsia="Times New Roman" w:hAnsi="Times New Roman" w:cs="Times New Roman"/>
          <w:color w:val="000000"/>
          <w:sz w:val="24"/>
          <w:szCs w:val="24"/>
          <w:lang w:eastAsia="en-GB"/>
        </w:rPr>
        <w:t xml:space="preserve">Heathrow with the third runway, drag the company British Airways  in a political debate in UK government, and generate massive protest against this decision. </w:t>
      </w:r>
    </w:p>
    <w:p w14:paraId="71EF7A7A" w14:textId="5B46C086" w:rsidR="00974B2A" w:rsidRPr="008942EC" w:rsidRDefault="00974B2A" w:rsidP="00974B2A">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8942EC">
        <w:rPr>
          <w:rFonts w:ascii="Times New Roman" w:eastAsia="Times New Roman" w:hAnsi="Times New Roman" w:cs="Times New Roman"/>
          <w:color w:val="000000"/>
          <w:sz w:val="24"/>
          <w:szCs w:val="24"/>
          <w:lang w:eastAsia="en-GB"/>
        </w:rPr>
        <w:lastRenderedPageBreak/>
        <w:t>Starting with the first effects of the Covid-19, the leaders from aviation transport established that air travel sector faces the severest crisis in history. According to Sean Doyle, the chief executive of British Airways, this virus came with permanent changes in the structures of the organization, that will certainly not come back as they have been</w:t>
      </w:r>
      <w:r w:rsidR="000B0A76">
        <w:rPr>
          <w:rFonts w:ascii="Times New Roman" w:eastAsia="Times New Roman" w:hAnsi="Times New Roman" w:cs="Times New Roman"/>
          <w:color w:val="000000"/>
          <w:sz w:val="24"/>
          <w:szCs w:val="24"/>
          <w:lang w:eastAsia="en-GB"/>
        </w:rPr>
        <w:t xml:space="preserve"> </w:t>
      </w:r>
      <w:sdt>
        <w:sdtPr>
          <w:rPr>
            <w:rFonts w:ascii="Times New Roman" w:eastAsia="Times New Roman" w:hAnsi="Times New Roman" w:cs="Times New Roman"/>
            <w:color w:val="000000"/>
            <w:sz w:val="24"/>
            <w:szCs w:val="24"/>
            <w:lang w:eastAsia="en-GB"/>
          </w:rPr>
          <w:id w:val="-1580587849"/>
          <w:citation/>
        </w:sdtPr>
        <w:sdtEndPr/>
        <w:sdtContent>
          <w:r w:rsidR="000B0A76">
            <w:rPr>
              <w:rFonts w:ascii="Times New Roman" w:eastAsia="Times New Roman" w:hAnsi="Times New Roman" w:cs="Times New Roman"/>
              <w:color w:val="000000"/>
              <w:sz w:val="24"/>
              <w:szCs w:val="24"/>
              <w:lang w:eastAsia="en-GB"/>
            </w:rPr>
            <w:fldChar w:fldCharType="begin"/>
          </w:r>
          <w:r w:rsidR="000B0A76">
            <w:rPr>
              <w:rFonts w:ascii="Times New Roman" w:eastAsia="Times New Roman" w:hAnsi="Times New Roman" w:cs="Times New Roman"/>
              <w:color w:val="000000"/>
              <w:sz w:val="24"/>
              <w:szCs w:val="24"/>
              <w:lang w:eastAsia="en-GB"/>
            </w:rPr>
            <w:instrText xml:space="preserve"> CITATION Abh20 \l 2057 </w:instrText>
          </w:r>
          <w:r w:rsidR="000B0A76">
            <w:rPr>
              <w:rFonts w:ascii="Times New Roman" w:eastAsia="Times New Roman" w:hAnsi="Times New Roman" w:cs="Times New Roman"/>
              <w:color w:val="000000"/>
              <w:sz w:val="24"/>
              <w:szCs w:val="24"/>
              <w:lang w:eastAsia="en-GB"/>
            </w:rPr>
            <w:fldChar w:fldCharType="separate"/>
          </w:r>
          <w:r w:rsidR="000B0A76" w:rsidRPr="000B0A76">
            <w:rPr>
              <w:rFonts w:ascii="Times New Roman" w:eastAsia="Times New Roman" w:hAnsi="Times New Roman" w:cs="Times New Roman"/>
              <w:noProof/>
              <w:color w:val="000000"/>
              <w:sz w:val="24"/>
              <w:szCs w:val="24"/>
              <w:lang w:eastAsia="en-GB"/>
            </w:rPr>
            <w:t>(Pratap, 2020)</w:t>
          </w:r>
          <w:r w:rsidR="000B0A76">
            <w:rPr>
              <w:rFonts w:ascii="Times New Roman" w:eastAsia="Times New Roman" w:hAnsi="Times New Roman" w:cs="Times New Roman"/>
              <w:color w:val="000000"/>
              <w:sz w:val="24"/>
              <w:szCs w:val="24"/>
              <w:lang w:eastAsia="en-GB"/>
            </w:rPr>
            <w:fldChar w:fldCharType="end"/>
          </w:r>
        </w:sdtContent>
      </w:sdt>
      <w:r w:rsidRPr="008942EC">
        <w:rPr>
          <w:rFonts w:ascii="Times New Roman" w:eastAsia="Times New Roman" w:hAnsi="Times New Roman" w:cs="Times New Roman"/>
          <w:color w:val="000000"/>
          <w:sz w:val="24"/>
          <w:szCs w:val="24"/>
          <w:lang w:eastAsia="en-GB"/>
        </w:rPr>
        <w:t>. On 19</w:t>
      </w:r>
      <w:r w:rsidRPr="008942EC">
        <w:rPr>
          <w:rFonts w:ascii="Times New Roman" w:eastAsia="Times New Roman" w:hAnsi="Times New Roman" w:cs="Times New Roman"/>
          <w:color w:val="000000"/>
          <w:sz w:val="24"/>
          <w:szCs w:val="24"/>
          <w:vertAlign w:val="superscript"/>
          <w:lang w:eastAsia="en-GB"/>
        </w:rPr>
        <w:t>th</w:t>
      </w:r>
      <w:r w:rsidRPr="008942EC">
        <w:rPr>
          <w:rFonts w:ascii="Times New Roman" w:eastAsia="Times New Roman" w:hAnsi="Times New Roman" w:cs="Times New Roman"/>
          <w:color w:val="000000"/>
          <w:sz w:val="24"/>
          <w:szCs w:val="24"/>
          <w:lang w:eastAsia="en-GB"/>
        </w:rPr>
        <w:t xml:space="preserve"> </w:t>
      </w:r>
      <w:r w:rsidR="0068477B" w:rsidRPr="008942EC">
        <w:rPr>
          <w:rFonts w:ascii="Times New Roman" w:eastAsia="Times New Roman" w:hAnsi="Times New Roman" w:cs="Times New Roman"/>
          <w:color w:val="000000"/>
          <w:sz w:val="24"/>
          <w:szCs w:val="24"/>
          <w:lang w:eastAsia="en-GB"/>
        </w:rPr>
        <w:t>October</w:t>
      </w:r>
      <w:r w:rsidRPr="008942EC">
        <w:rPr>
          <w:rFonts w:ascii="Times New Roman" w:eastAsia="Times New Roman" w:hAnsi="Times New Roman" w:cs="Times New Roman"/>
          <w:color w:val="000000"/>
          <w:sz w:val="24"/>
          <w:szCs w:val="24"/>
          <w:lang w:eastAsia="en-GB"/>
        </w:rPr>
        <w:t xml:space="preserve"> 2020, on Mr Doyle public conference, he suggests to Uk government that long term quarantine is not a viable solution for the industry and that an affordable test before flying will reassure people. </w:t>
      </w:r>
      <w:r w:rsidR="0068477B" w:rsidRPr="008942EC">
        <w:rPr>
          <w:rFonts w:ascii="Times New Roman" w:eastAsia="Times New Roman" w:hAnsi="Times New Roman" w:cs="Times New Roman"/>
          <w:color w:val="000000"/>
          <w:sz w:val="24"/>
          <w:szCs w:val="24"/>
          <w:lang w:eastAsia="en-GB"/>
        </w:rPr>
        <w:t>Also,</w:t>
      </w:r>
      <w:r w:rsidRPr="008942EC">
        <w:rPr>
          <w:rFonts w:ascii="Times New Roman" w:eastAsia="Times New Roman" w:hAnsi="Times New Roman" w:cs="Times New Roman"/>
          <w:color w:val="000000"/>
          <w:sz w:val="24"/>
          <w:szCs w:val="24"/>
          <w:lang w:eastAsia="en-GB"/>
        </w:rPr>
        <w:t xml:space="preserve"> the political decision</w:t>
      </w:r>
      <w:r w:rsidR="0068477B">
        <w:rPr>
          <w:rFonts w:ascii="Times New Roman" w:eastAsia="Times New Roman" w:hAnsi="Times New Roman" w:cs="Times New Roman"/>
          <w:color w:val="000000"/>
          <w:sz w:val="24"/>
          <w:szCs w:val="24"/>
          <w:lang w:eastAsia="en-GB"/>
        </w:rPr>
        <w:t xml:space="preserve"> taken</w:t>
      </w:r>
      <w:r w:rsidRPr="008942EC">
        <w:rPr>
          <w:rFonts w:ascii="Times New Roman" w:eastAsia="Times New Roman" w:hAnsi="Times New Roman" w:cs="Times New Roman"/>
          <w:color w:val="000000"/>
          <w:sz w:val="24"/>
          <w:szCs w:val="24"/>
          <w:lang w:eastAsia="en-GB"/>
        </w:rPr>
        <w:t xml:space="preserve"> outside </w:t>
      </w:r>
      <w:r w:rsidR="0068477B">
        <w:rPr>
          <w:rFonts w:ascii="Times New Roman" w:eastAsia="Times New Roman" w:hAnsi="Times New Roman" w:cs="Times New Roman"/>
          <w:color w:val="000000"/>
          <w:sz w:val="24"/>
          <w:szCs w:val="24"/>
          <w:lang w:eastAsia="en-GB"/>
        </w:rPr>
        <w:t>United Kingdom,</w:t>
      </w:r>
      <w:r w:rsidRPr="008942EC">
        <w:rPr>
          <w:rFonts w:ascii="Times New Roman" w:eastAsia="Times New Roman" w:hAnsi="Times New Roman" w:cs="Times New Roman"/>
          <w:color w:val="000000"/>
          <w:sz w:val="24"/>
          <w:szCs w:val="24"/>
          <w:lang w:eastAsia="en-GB"/>
        </w:rPr>
        <w:t xml:space="preserve"> affected the company by banning the aircrafts to land in </w:t>
      </w:r>
      <w:r w:rsidR="0068477B">
        <w:rPr>
          <w:rFonts w:ascii="Times New Roman" w:eastAsia="Times New Roman" w:hAnsi="Times New Roman" w:cs="Times New Roman"/>
          <w:color w:val="000000"/>
          <w:sz w:val="24"/>
          <w:szCs w:val="24"/>
          <w:lang w:eastAsia="en-GB"/>
        </w:rPr>
        <w:t>t</w:t>
      </w:r>
      <w:r w:rsidRPr="008942EC">
        <w:rPr>
          <w:rFonts w:ascii="Times New Roman" w:eastAsia="Times New Roman" w:hAnsi="Times New Roman" w:cs="Times New Roman"/>
          <w:color w:val="000000"/>
          <w:sz w:val="24"/>
          <w:szCs w:val="24"/>
          <w:lang w:eastAsia="en-GB"/>
        </w:rPr>
        <w:t>heir countries.</w:t>
      </w:r>
    </w:p>
    <w:p w14:paraId="5FB4961E" w14:textId="77777777" w:rsidR="00974B2A" w:rsidRPr="008942EC" w:rsidRDefault="00974B2A" w:rsidP="00974B2A">
      <w:pPr>
        <w:pStyle w:val="NormalWeb"/>
        <w:shd w:val="clear" w:color="auto" w:fill="FFFFFF"/>
        <w:spacing w:before="0" w:after="0" w:line="360" w:lineRule="auto"/>
        <w:jc w:val="both"/>
        <w:rPr>
          <w:color w:val="000000"/>
        </w:rPr>
      </w:pPr>
      <w:r w:rsidRPr="008942EC">
        <w:rPr>
          <w:rStyle w:val="Strong"/>
          <w:color w:val="000000"/>
        </w:rPr>
        <w:t>Economic</w:t>
      </w:r>
    </w:p>
    <w:p w14:paraId="2DEFD4DE" w14:textId="44910F48" w:rsidR="00974B2A" w:rsidRDefault="00974B2A" w:rsidP="00974B2A">
      <w:pPr>
        <w:pStyle w:val="NormalWeb"/>
        <w:shd w:val="clear" w:color="auto" w:fill="FFFFFF"/>
        <w:spacing w:line="360" w:lineRule="auto"/>
        <w:jc w:val="both"/>
        <w:rPr>
          <w:color w:val="000000"/>
        </w:rPr>
      </w:pPr>
      <w:r>
        <w:rPr>
          <w:color w:val="000000"/>
        </w:rPr>
        <w:t>On the economic perspective, before this infection of Covid-19,  British Airlines organisation was dealing with the price of oil that was fluctuating</w:t>
      </w:r>
      <w:r w:rsidR="0068477B">
        <w:rPr>
          <w:color w:val="000000"/>
        </w:rPr>
        <w:t xml:space="preserve"> being influenced by the economic conditions of the providers,</w:t>
      </w:r>
      <w:r>
        <w:rPr>
          <w:color w:val="000000"/>
        </w:rPr>
        <w:t xml:space="preserve">  and also the increase in cost of labour of their </w:t>
      </w:r>
      <w:r w:rsidR="0068477B">
        <w:rPr>
          <w:color w:val="000000"/>
        </w:rPr>
        <w:t>workers.</w:t>
      </w:r>
      <w:r>
        <w:rPr>
          <w:color w:val="000000"/>
        </w:rPr>
        <w:t xml:space="preserve"> Other aspects that influence the performance of the organization was the inflation rate, the exchange rate </w:t>
      </w:r>
      <w:proofErr w:type="gramStart"/>
      <w:r>
        <w:rPr>
          <w:color w:val="000000"/>
        </w:rPr>
        <w:t>and also</w:t>
      </w:r>
      <w:proofErr w:type="gramEnd"/>
      <w:r>
        <w:rPr>
          <w:color w:val="000000"/>
        </w:rPr>
        <w:t xml:space="preserve"> the economic climate in the UK after their decision to leave European Union</w:t>
      </w:r>
      <w:sdt>
        <w:sdtPr>
          <w:rPr>
            <w:color w:val="000000"/>
          </w:rPr>
          <w:id w:val="1538312766"/>
          <w:citation/>
        </w:sdtPr>
        <w:sdtEndPr/>
        <w:sdtContent>
          <w:r w:rsidR="000B0A76">
            <w:rPr>
              <w:color w:val="000000"/>
            </w:rPr>
            <w:fldChar w:fldCharType="begin"/>
          </w:r>
          <w:r w:rsidR="000B0A76">
            <w:rPr>
              <w:color w:val="000000"/>
            </w:rPr>
            <w:instrText xml:space="preserve"> CITATION Foz \l 2057 </w:instrText>
          </w:r>
          <w:r w:rsidR="000B0A76">
            <w:rPr>
              <w:color w:val="000000"/>
            </w:rPr>
            <w:fldChar w:fldCharType="separate"/>
          </w:r>
          <w:r w:rsidR="000B0A76">
            <w:rPr>
              <w:noProof/>
              <w:color w:val="000000"/>
            </w:rPr>
            <w:t xml:space="preserve"> </w:t>
          </w:r>
          <w:r w:rsidR="000B0A76" w:rsidRPr="000B0A76">
            <w:rPr>
              <w:noProof/>
              <w:color w:val="000000"/>
            </w:rPr>
            <w:t>(Fozer, 2017)</w:t>
          </w:r>
          <w:r w:rsidR="000B0A76">
            <w:rPr>
              <w:color w:val="000000"/>
            </w:rPr>
            <w:fldChar w:fldCharType="end"/>
          </w:r>
        </w:sdtContent>
      </w:sdt>
      <w:r>
        <w:rPr>
          <w:color w:val="000000"/>
        </w:rPr>
        <w:t>.</w:t>
      </w:r>
    </w:p>
    <w:p w14:paraId="64C60590" w14:textId="41C409B0" w:rsidR="00974B2A" w:rsidRPr="008942EC" w:rsidRDefault="00974B2A" w:rsidP="00974B2A">
      <w:pPr>
        <w:pStyle w:val="NormalWeb"/>
        <w:shd w:val="clear" w:color="auto" w:fill="FFFFFF"/>
        <w:spacing w:line="360" w:lineRule="auto"/>
        <w:jc w:val="both"/>
        <w:rPr>
          <w:color w:val="000000"/>
        </w:rPr>
      </w:pPr>
      <w:r>
        <w:rPr>
          <w:color w:val="000000"/>
        </w:rPr>
        <w:t xml:space="preserve">The beginning of 2020 drags British Airways in an uncertain situation, that force the company to ask for more financial support from the Uk government. The decision of withdrawing from the sky for more than two months, pushed British Airways to find solution for customers on cancelled flights offering them travel options or full refunds. Moreover, after this period till </w:t>
      </w:r>
      <w:r w:rsidR="0068477B">
        <w:rPr>
          <w:color w:val="000000"/>
        </w:rPr>
        <w:t>present day,</w:t>
      </w:r>
      <w:r>
        <w:rPr>
          <w:color w:val="000000"/>
        </w:rPr>
        <w:t xml:space="preserve"> the air travel business never operates at full capacity, underlining more </w:t>
      </w:r>
      <w:r w:rsidR="0068477B">
        <w:rPr>
          <w:color w:val="000000"/>
        </w:rPr>
        <w:t>evidence that deepen</w:t>
      </w:r>
      <w:r>
        <w:rPr>
          <w:color w:val="000000"/>
        </w:rPr>
        <w:t xml:space="preserve"> the gap between the revenues and expenses</w:t>
      </w:r>
      <w:sdt>
        <w:sdtPr>
          <w:rPr>
            <w:color w:val="000000"/>
          </w:rPr>
          <w:id w:val="-352735519"/>
          <w:citation/>
        </w:sdtPr>
        <w:sdtEndPr/>
        <w:sdtContent>
          <w:r w:rsidR="000B0A76">
            <w:rPr>
              <w:color w:val="000000"/>
            </w:rPr>
            <w:fldChar w:fldCharType="begin"/>
          </w:r>
          <w:r w:rsidR="000B0A76">
            <w:rPr>
              <w:color w:val="000000"/>
            </w:rPr>
            <w:instrText xml:space="preserve"> CITATION Aba20 \l 2057 </w:instrText>
          </w:r>
          <w:r w:rsidR="000B0A76">
            <w:rPr>
              <w:color w:val="000000"/>
            </w:rPr>
            <w:fldChar w:fldCharType="separate"/>
          </w:r>
          <w:r w:rsidR="000B0A76">
            <w:rPr>
              <w:noProof/>
              <w:color w:val="000000"/>
            </w:rPr>
            <w:t xml:space="preserve"> </w:t>
          </w:r>
          <w:r w:rsidR="000B0A76" w:rsidRPr="000B0A76">
            <w:rPr>
              <w:noProof/>
              <w:color w:val="000000"/>
            </w:rPr>
            <w:t>(Abate, 2020)</w:t>
          </w:r>
          <w:r w:rsidR="000B0A76">
            <w:rPr>
              <w:color w:val="000000"/>
            </w:rPr>
            <w:fldChar w:fldCharType="end"/>
          </w:r>
        </w:sdtContent>
      </w:sdt>
      <w:r>
        <w:rPr>
          <w:color w:val="000000"/>
        </w:rPr>
        <w:t>.</w:t>
      </w:r>
    </w:p>
    <w:p w14:paraId="1BD05901" w14:textId="77777777" w:rsidR="00974B2A" w:rsidRDefault="00974B2A" w:rsidP="00974B2A">
      <w:pPr>
        <w:pStyle w:val="NormalWeb"/>
        <w:shd w:val="clear" w:color="auto" w:fill="FFFFFF"/>
        <w:spacing w:before="0" w:after="0" w:line="360" w:lineRule="auto"/>
        <w:jc w:val="both"/>
        <w:rPr>
          <w:rStyle w:val="Strong"/>
          <w:color w:val="000000"/>
        </w:rPr>
      </w:pPr>
      <w:r w:rsidRPr="008942EC">
        <w:rPr>
          <w:rStyle w:val="Strong"/>
          <w:color w:val="000000"/>
        </w:rPr>
        <w:t>Socio-Demographic</w:t>
      </w:r>
    </w:p>
    <w:p w14:paraId="22F34039" w14:textId="329F196B" w:rsidR="00974B2A" w:rsidRDefault="00974B2A" w:rsidP="00974B2A">
      <w:pPr>
        <w:pStyle w:val="NormalWeb"/>
        <w:shd w:val="clear" w:color="auto" w:fill="FFFFFF"/>
        <w:spacing w:before="0" w:after="0" w:line="360" w:lineRule="auto"/>
        <w:jc w:val="both"/>
        <w:rPr>
          <w:rStyle w:val="Strong"/>
          <w:b w:val="0"/>
          <w:bCs w:val="0"/>
          <w:color w:val="000000"/>
        </w:rPr>
      </w:pPr>
      <w:r>
        <w:rPr>
          <w:rStyle w:val="Strong"/>
          <w:b w:val="0"/>
          <w:bCs w:val="0"/>
          <w:color w:val="000000"/>
        </w:rPr>
        <w:t xml:space="preserve">This factor did not adversely </w:t>
      </w:r>
      <w:r w:rsidR="00B840C5">
        <w:rPr>
          <w:rStyle w:val="Strong"/>
          <w:b w:val="0"/>
          <w:bCs w:val="0"/>
          <w:color w:val="000000"/>
        </w:rPr>
        <w:t>affect</w:t>
      </w:r>
      <w:r>
        <w:rPr>
          <w:rStyle w:val="Strong"/>
          <w:b w:val="0"/>
          <w:bCs w:val="0"/>
          <w:color w:val="000000"/>
        </w:rPr>
        <w:t xml:space="preserve"> the company, before Covid-19 pandemic, taking in consideration the aging population  which used to travel much often </w:t>
      </w:r>
      <w:r w:rsidR="0068477B">
        <w:rPr>
          <w:rStyle w:val="Strong"/>
          <w:b w:val="0"/>
          <w:bCs w:val="0"/>
          <w:color w:val="000000"/>
        </w:rPr>
        <w:t>in</w:t>
      </w:r>
      <w:r>
        <w:rPr>
          <w:rStyle w:val="Strong"/>
          <w:b w:val="0"/>
          <w:bCs w:val="0"/>
          <w:color w:val="000000"/>
        </w:rPr>
        <w:t xml:space="preserve"> </w:t>
      </w:r>
      <w:r w:rsidR="000B0A76">
        <w:rPr>
          <w:rStyle w:val="Strong"/>
          <w:b w:val="0"/>
          <w:bCs w:val="0"/>
          <w:color w:val="000000"/>
        </w:rPr>
        <w:t>one-year</w:t>
      </w:r>
      <w:r w:rsidR="0068477B">
        <w:rPr>
          <w:rStyle w:val="Strong"/>
          <w:b w:val="0"/>
          <w:bCs w:val="0"/>
          <w:color w:val="000000"/>
        </w:rPr>
        <w:t xml:space="preserve"> period</w:t>
      </w:r>
      <w:r>
        <w:rPr>
          <w:rStyle w:val="Strong"/>
          <w:b w:val="0"/>
          <w:bCs w:val="0"/>
          <w:color w:val="000000"/>
        </w:rPr>
        <w:t xml:space="preserve">. Knowing the mission statement of the organisation, British </w:t>
      </w:r>
      <w:r w:rsidR="0068477B">
        <w:rPr>
          <w:rStyle w:val="Strong"/>
          <w:b w:val="0"/>
          <w:bCs w:val="0"/>
          <w:color w:val="000000"/>
        </w:rPr>
        <w:t>A</w:t>
      </w:r>
      <w:r>
        <w:rPr>
          <w:rStyle w:val="Strong"/>
          <w:b w:val="0"/>
          <w:bCs w:val="0"/>
          <w:color w:val="000000"/>
        </w:rPr>
        <w:t>irways has a vast experience in customer services, in satisfying their habits and provide them safety journey that maintain an appreciate social image through their passengers</w:t>
      </w:r>
      <w:sdt>
        <w:sdtPr>
          <w:rPr>
            <w:rStyle w:val="Strong"/>
            <w:b w:val="0"/>
            <w:bCs w:val="0"/>
            <w:color w:val="000000"/>
          </w:rPr>
          <w:id w:val="-30646347"/>
          <w:citation/>
        </w:sdtPr>
        <w:sdtEndPr>
          <w:rPr>
            <w:rStyle w:val="Strong"/>
          </w:rPr>
        </w:sdtEndPr>
        <w:sdtContent>
          <w:r w:rsidR="000B0A76">
            <w:rPr>
              <w:rStyle w:val="Strong"/>
              <w:b w:val="0"/>
              <w:bCs w:val="0"/>
              <w:color w:val="000000"/>
            </w:rPr>
            <w:fldChar w:fldCharType="begin"/>
          </w:r>
          <w:r w:rsidR="000B0A76">
            <w:rPr>
              <w:rStyle w:val="Strong"/>
              <w:b w:val="0"/>
              <w:bCs w:val="0"/>
              <w:color w:val="000000"/>
            </w:rPr>
            <w:instrText xml:space="preserve"> CITATION Abh20 \l 2057 </w:instrText>
          </w:r>
          <w:r w:rsidR="000B0A76">
            <w:rPr>
              <w:rStyle w:val="Strong"/>
              <w:b w:val="0"/>
              <w:bCs w:val="0"/>
              <w:color w:val="000000"/>
            </w:rPr>
            <w:fldChar w:fldCharType="separate"/>
          </w:r>
          <w:r w:rsidR="000B0A76">
            <w:rPr>
              <w:rStyle w:val="Strong"/>
              <w:b w:val="0"/>
              <w:bCs w:val="0"/>
              <w:noProof/>
              <w:color w:val="000000"/>
            </w:rPr>
            <w:t xml:space="preserve"> </w:t>
          </w:r>
          <w:r w:rsidR="000B0A76" w:rsidRPr="000B0A76">
            <w:rPr>
              <w:noProof/>
              <w:color w:val="000000"/>
            </w:rPr>
            <w:t>(Pratap, 2020)</w:t>
          </w:r>
          <w:r w:rsidR="000B0A76">
            <w:rPr>
              <w:rStyle w:val="Strong"/>
              <w:b w:val="0"/>
              <w:bCs w:val="0"/>
              <w:color w:val="000000"/>
            </w:rPr>
            <w:fldChar w:fldCharType="end"/>
          </w:r>
        </w:sdtContent>
      </w:sdt>
      <w:r>
        <w:rPr>
          <w:rStyle w:val="Strong"/>
          <w:b w:val="0"/>
          <w:bCs w:val="0"/>
          <w:color w:val="000000"/>
        </w:rPr>
        <w:t>.</w:t>
      </w:r>
    </w:p>
    <w:p w14:paraId="0A0134D5" w14:textId="6F56CAC9" w:rsidR="00ED34B4" w:rsidRPr="005101F0" w:rsidRDefault="00974B2A" w:rsidP="00FD0695">
      <w:pPr>
        <w:pStyle w:val="NormalWeb"/>
        <w:shd w:val="clear" w:color="auto" w:fill="FFFFFF"/>
        <w:spacing w:before="0" w:after="0" w:line="360" w:lineRule="auto"/>
        <w:jc w:val="both"/>
        <w:rPr>
          <w:rStyle w:val="Strong"/>
          <w:b w:val="0"/>
          <w:bCs w:val="0"/>
          <w:color w:val="000000"/>
        </w:rPr>
      </w:pPr>
      <w:r>
        <w:rPr>
          <w:rStyle w:val="Strong"/>
          <w:b w:val="0"/>
          <w:bCs w:val="0"/>
          <w:color w:val="000000"/>
        </w:rPr>
        <w:t xml:space="preserve">After restarting their operation due to the outbreak of Corona, </w:t>
      </w:r>
      <w:r w:rsidR="00B840C5">
        <w:rPr>
          <w:rStyle w:val="Strong"/>
          <w:b w:val="0"/>
          <w:bCs w:val="0"/>
          <w:color w:val="000000"/>
        </w:rPr>
        <w:t xml:space="preserve">the organization has had to </w:t>
      </w:r>
      <w:r w:rsidR="0068477B">
        <w:rPr>
          <w:rStyle w:val="Strong"/>
          <w:b w:val="0"/>
          <w:bCs w:val="0"/>
          <w:color w:val="000000"/>
        </w:rPr>
        <w:t xml:space="preserve">do </w:t>
      </w:r>
      <w:r w:rsidR="00B840C5">
        <w:rPr>
          <w:rStyle w:val="Strong"/>
          <w:b w:val="0"/>
          <w:bCs w:val="0"/>
          <w:color w:val="000000"/>
        </w:rPr>
        <w:t xml:space="preserve">with the refusal of their customers to fly, caused by fear spread all over the world. </w:t>
      </w:r>
      <w:proofErr w:type="gramStart"/>
      <w:r w:rsidR="00B840C5">
        <w:rPr>
          <w:rStyle w:val="Strong"/>
          <w:b w:val="0"/>
          <w:bCs w:val="0"/>
          <w:color w:val="000000"/>
        </w:rPr>
        <w:t>Also</w:t>
      </w:r>
      <w:proofErr w:type="gramEnd"/>
      <w:r w:rsidR="00B840C5">
        <w:rPr>
          <w:rStyle w:val="Strong"/>
          <w:b w:val="0"/>
          <w:bCs w:val="0"/>
          <w:color w:val="000000"/>
        </w:rPr>
        <w:t xml:space="preserve"> the weekly changing on the quarantine country list, prevent customers of </w:t>
      </w:r>
      <w:r w:rsidR="0068477B">
        <w:rPr>
          <w:rStyle w:val="Strong"/>
          <w:b w:val="0"/>
          <w:bCs w:val="0"/>
          <w:color w:val="000000"/>
        </w:rPr>
        <w:t>making travel plans</w:t>
      </w:r>
      <w:r w:rsidR="00B840C5">
        <w:rPr>
          <w:rStyle w:val="Strong"/>
          <w:b w:val="0"/>
          <w:bCs w:val="0"/>
          <w:color w:val="000000"/>
        </w:rPr>
        <w:t>.</w:t>
      </w:r>
      <w:r w:rsidR="0068477B">
        <w:rPr>
          <w:rStyle w:val="Strong"/>
          <w:b w:val="0"/>
          <w:bCs w:val="0"/>
          <w:color w:val="000000"/>
        </w:rPr>
        <w:t xml:space="preserve"> </w:t>
      </w:r>
      <w:r w:rsidR="00ED34B4">
        <w:rPr>
          <w:rStyle w:val="Strong"/>
          <w:b w:val="0"/>
          <w:bCs w:val="0"/>
          <w:color w:val="000000"/>
          <w:lang w:val="en"/>
        </w:rPr>
        <w:t xml:space="preserve">Although London is like an aviation link for all corners of the world and although there are </w:t>
      </w:r>
      <w:r w:rsidR="00ED34B4">
        <w:rPr>
          <w:rStyle w:val="Strong"/>
          <w:b w:val="0"/>
          <w:bCs w:val="0"/>
          <w:color w:val="000000"/>
          <w:lang w:val="en"/>
        </w:rPr>
        <w:lastRenderedPageBreak/>
        <w:t>different communities of people living in the UK from around the world, who used to ride to their native places with different occasions, the Covid-19 pandemic came with significant changes in all  habits</w:t>
      </w:r>
      <w:sdt>
        <w:sdtPr>
          <w:rPr>
            <w:rStyle w:val="Strong"/>
            <w:b w:val="0"/>
            <w:bCs w:val="0"/>
            <w:color w:val="000000"/>
            <w:lang w:val="en"/>
          </w:rPr>
          <w:id w:val="813216282"/>
          <w:citation/>
        </w:sdtPr>
        <w:sdtEndPr>
          <w:rPr>
            <w:rStyle w:val="Strong"/>
          </w:rPr>
        </w:sdtEndPr>
        <w:sdtContent>
          <w:r w:rsidR="000B0A76">
            <w:rPr>
              <w:rStyle w:val="Strong"/>
              <w:b w:val="0"/>
              <w:bCs w:val="0"/>
              <w:color w:val="000000"/>
              <w:lang w:val="en"/>
            </w:rPr>
            <w:fldChar w:fldCharType="begin"/>
          </w:r>
          <w:r w:rsidR="000B0A76">
            <w:rPr>
              <w:rStyle w:val="Strong"/>
              <w:b w:val="0"/>
              <w:bCs w:val="0"/>
              <w:color w:val="000000"/>
            </w:rPr>
            <w:instrText xml:space="preserve"> CITATION Alb20 \l 2057 </w:instrText>
          </w:r>
          <w:r w:rsidR="000B0A76">
            <w:rPr>
              <w:rStyle w:val="Strong"/>
              <w:b w:val="0"/>
              <w:bCs w:val="0"/>
              <w:color w:val="000000"/>
              <w:lang w:val="en"/>
            </w:rPr>
            <w:fldChar w:fldCharType="separate"/>
          </w:r>
          <w:r w:rsidR="000B0A76">
            <w:rPr>
              <w:rStyle w:val="Strong"/>
              <w:b w:val="0"/>
              <w:bCs w:val="0"/>
              <w:noProof/>
              <w:color w:val="000000"/>
            </w:rPr>
            <w:t xml:space="preserve"> </w:t>
          </w:r>
          <w:r w:rsidR="000B0A76" w:rsidRPr="000B0A76">
            <w:rPr>
              <w:noProof/>
              <w:color w:val="000000"/>
            </w:rPr>
            <w:t>(Albers, 2020)</w:t>
          </w:r>
          <w:r w:rsidR="000B0A76">
            <w:rPr>
              <w:rStyle w:val="Strong"/>
              <w:b w:val="0"/>
              <w:bCs w:val="0"/>
              <w:color w:val="000000"/>
              <w:lang w:val="en"/>
            </w:rPr>
            <w:fldChar w:fldCharType="end"/>
          </w:r>
        </w:sdtContent>
      </w:sdt>
      <w:r w:rsidR="00ED34B4">
        <w:rPr>
          <w:rStyle w:val="Strong"/>
          <w:b w:val="0"/>
          <w:bCs w:val="0"/>
          <w:color w:val="000000"/>
          <w:lang w:val="en"/>
        </w:rPr>
        <w:t>.</w:t>
      </w:r>
    </w:p>
    <w:p w14:paraId="2DE2CCD8" w14:textId="77777777" w:rsidR="00974B2A" w:rsidRPr="008942EC" w:rsidRDefault="00974B2A" w:rsidP="00974B2A">
      <w:pPr>
        <w:pStyle w:val="NormalWeb"/>
        <w:shd w:val="clear" w:color="auto" w:fill="FFFFFF"/>
        <w:spacing w:before="0" w:after="0" w:line="360" w:lineRule="auto"/>
        <w:jc w:val="both"/>
        <w:rPr>
          <w:color w:val="000000"/>
        </w:rPr>
      </w:pPr>
      <w:r w:rsidRPr="008942EC">
        <w:rPr>
          <w:rStyle w:val="Strong"/>
          <w:color w:val="000000"/>
        </w:rPr>
        <w:t>Technological</w:t>
      </w:r>
    </w:p>
    <w:p w14:paraId="4BF775FF" w14:textId="4948FA22" w:rsidR="00B421D6" w:rsidRPr="00B421D6" w:rsidRDefault="00B421D6" w:rsidP="00B421D6">
      <w:pPr>
        <w:spacing w:line="360" w:lineRule="auto"/>
        <w:rPr>
          <w:rStyle w:val="Strong"/>
          <w:rFonts w:ascii="Times New Roman" w:eastAsia="Times New Roman" w:hAnsi="Times New Roman" w:cs="Times New Roman"/>
          <w:b w:val="0"/>
          <w:bCs w:val="0"/>
          <w:color w:val="000000"/>
          <w:sz w:val="24"/>
          <w:szCs w:val="24"/>
          <w:lang w:eastAsia="en-GB"/>
        </w:rPr>
      </w:pPr>
      <w:r w:rsidRPr="00B421D6">
        <w:rPr>
          <w:rStyle w:val="Strong"/>
          <w:rFonts w:ascii="Times New Roman" w:eastAsia="Times New Roman" w:hAnsi="Times New Roman" w:cs="Times New Roman"/>
          <w:b w:val="0"/>
          <w:bCs w:val="0"/>
          <w:color w:val="000000"/>
          <w:sz w:val="24"/>
          <w:szCs w:val="24"/>
          <w:lang w:eastAsia="en-GB"/>
        </w:rPr>
        <w:t xml:space="preserve">British Airways considers the technological factor to be a decisive one in terms of the airline industry. For this reason, the company was investing in technology to ensure a more fuel-efficient fleet, was  investing in digital technology, such as the company's website and mobile application, </w:t>
      </w:r>
      <w:proofErr w:type="gramStart"/>
      <w:r w:rsidRPr="00B421D6">
        <w:rPr>
          <w:rStyle w:val="Strong"/>
          <w:rFonts w:ascii="Times New Roman" w:eastAsia="Times New Roman" w:hAnsi="Times New Roman" w:cs="Times New Roman"/>
          <w:b w:val="0"/>
          <w:bCs w:val="0"/>
          <w:color w:val="000000"/>
          <w:sz w:val="24"/>
          <w:szCs w:val="24"/>
          <w:lang w:eastAsia="en-GB"/>
        </w:rPr>
        <w:t>in order to</w:t>
      </w:r>
      <w:proofErr w:type="gramEnd"/>
      <w:r w:rsidRPr="00B421D6">
        <w:rPr>
          <w:rStyle w:val="Strong"/>
          <w:rFonts w:ascii="Times New Roman" w:eastAsia="Times New Roman" w:hAnsi="Times New Roman" w:cs="Times New Roman"/>
          <w:b w:val="0"/>
          <w:bCs w:val="0"/>
          <w:color w:val="000000"/>
          <w:sz w:val="24"/>
          <w:szCs w:val="24"/>
          <w:lang w:eastAsia="en-GB"/>
        </w:rPr>
        <w:t xml:space="preserve"> simplify the booking process. In other words, the technological factor before the Covid-19 pandemic was BA's main objective</w:t>
      </w:r>
      <w:sdt>
        <w:sdtPr>
          <w:rPr>
            <w:rStyle w:val="Strong"/>
            <w:rFonts w:ascii="Times New Roman" w:eastAsia="Times New Roman" w:hAnsi="Times New Roman" w:cs="Times New Roman"/>
            <w:b w:val="0"/>
            <w:bCs w:val="0"/>
            <w:color w:val="000000"/>
            <w:sz w:val="24"/>
            <w:szCs w:val="24"/>
            <w:lang w:eastAsia="en-GB"/>
          </w:rPr>
          <w:id w:val="-1016526479"/>
          <w:citation/>
        </w:sdtPr>
        <w:sdtEndPr>
          <w:rPr>
            <w:rStyle w:val="Strong"/>
          </w:rPr>
        </w:sdtEndPr>
        <w:sdtContent>
          <w:r w:rsidR="000B0A76">
            <w:rPr>
              <w:rStyle w:val="Strong"/>
              <w:rFonts w:ascii="Times New Roman" w:eastAsia="Times New Roman" w:hAnsi="Times New Roman" w:cs="Times New Roman"/>
              <w:b w:val="0"/>
              <w:bCs w:val="0"/>
              <w:color w:val="000000"/>
              <w:sz w:val="24"/>
              <w:szCs w:val="24"/>
              <w:lang w:eastAsia="en-GB"/>
            </w:rPr>
            <w:fldChar w:fldCharType="begin"/>
          </w:r>
          <w:r w:rsidR="000B0A76">
            <w:rPr>
              <w:rStyle w:val="Strong"/>
              <w:rFonts w:ascii="Times New Roman" w:eastAsia="Times New Roman" w:hAnsi="Times New Roman" w:cs="Times New Roman"/>
              <w:b w:val="0"/>
              <w:bCs w:val="0"/>
              <w:color w:val="000000"/>
              <w:sz w:val="24"/>
              <w:szCs w:val="24"/>
              <w:lang w:eastAsia="en-GB"/>
            </w:rPr>
            <w:instrText xml:space="preserve"> CITATION Abh20 \l 2057 </w:instrText>
          </w:r>
          <w:r w:rsidR="000B0A76">
            <w:rPr>
              <w:rStyle w:val="Strong"/>
              <w:rFonts w:ascii="Times New Roman" w:eastAsia="Times New Roman" w:hAnsi="Times New Roman" w:cs="Times New Roman"/>
              <w:b w:val="0"/>
              <w:bCs w:val="0"/>
              <w:color w:val="000000"/>
              <w:sz w:val="24"/>
              <w:szCs w:val="24"/>
              <w:lang w:eastAsia="en-GB"/>
            </w:rPr>
            <w:fldChar w:fldCharType="separate"/>
          </w:r>
          <w:r w:rsidR="000B0A76">
            <w:rPr>
              <w:rStyle w:val="Strong"/>
              <w:rFonts w:ascii="Times New Roman" w:eastAsia="Times New Roman" w:hAnsi="Times New Roman" w:cs="Times New Roman"/>
              <w:b w:val="0"/>
              <w:bCs w:val="0"/>
              <w:noProof/>
              <w:color w:val="000000"/>
              <w:sz w:val="24"/>
              <w:szCs w:val="24"/>
              <w:lang w:eastAsia="en-GB"/>
            </w:rPr>
            <w:t xml:space="preserve"> </w:t>
          </w:r>
          <w:r w:rsidR="000B0A76" w:rsidRPr="000B0A76">
            <w:rPr>
              <w:rFonts w:ascii="Times New Roman" w:eastAsia="Times New Roman" w:hAnsi="Times New Roman" w:cs="Times New Roman"/>
              <w:noProof/>
              <w:color w:val="000000"/>
              <w:sz w:val="24"/>
              <w:szCs w:val="24"/>
              <w:lang w:eastAsia="en-GB"/>
            </w:rPr>
            <w:t>(Pratap, 2020)</w:t>
          </w:r>
          <w:r w:rsidR="000B0A76">
            <w:rPr>
              <w:rStyle w:val="Strong"/>
              <w:rFonts w:ascii="Times New Roman" w:eastAsia="Times New Roman" w:hAnsi="Times New Roman" w:cs="Times New Roman"/>
              <w:b w:val="0"/>
              <w:bCs w:val="0"/>
              <w:color w:val="000000"/>
              <w:sz w:val="24"/>
              <w:szCs w:val="24"/>
              <w:lang w:eastAsia="en-GB"/>
            </w:rPr>
            <w:fldChar w:fldCharType="end"/>
          </w:r>
        </w:sdtContent>
      </w:sdt>
      <w:r w:rsidRPr="00B421D6">
        <w:rPr>
          <w:rStyle w:val="Strong"/>
          <w:rFonts w:ascii="Times New Roman" w:eastAsia="Times New Roman" w:hAnsi="Times New Roman" w:cs="Times New Roman"/>
          <w:b w:val="0"/>
          <w:bCs w:val="0"/>
          <w:color w:val="000000"/>
          <w:sz w:val="24"/>
          <w:szCs w:val="24"/>
          <w:lang w:eastAsia="en-GB"/>
        </w:rPr>
        <w:t xml:space="preserve">. </w:t>
      </w:r>
    </w:p>
    <w:p w14:paraId="0E082090" w14:textId="2C523BE8" w:rsidR="00130503" w:rsidRDefault="00B421D6" w:rsidP="00B421D6">
      <w:pPr>
        <w:spacing w:line="360" w:lineRule="auto"/>
        <w:rPr>
          <w:rStyle w:val="Strong"/>
          <w:rFonts w:ascii="Times New Roman" w:eastAsia="Times New Roman" w:hAnsi="Times New Roman" w:cs="Times New Roman"/>
          <w:b w:val="0"/>
          <w:bCs w:val="0"/>
          <w:color w:val="000000"/>
          <w:sz w:val="24"/>
          <w:szCs w:val="24"/>
          <w:lang w:eastAsia="en-GB"/>
        </w:rPr>
      </w:pPr>
      <w:r w:rsidRPr="00B421D6">
        <w:rPr>
          <w:rStyle w:val="Strong"/>
          <w:rFonts w:ascii="Times New Roman" w:eastAsia="Times New Roman" w:hAnsi="Times New Roman" w:cs="Times New Roman"/>
          <w:b w:val="0"/>
          <w:bCs w:val="0"/>
          <w:color w:val="000000"/>
          <w:sz w:val="24"/>
          <w:szCs w:val="24"/>
          <w:lang w:eastAsia="en-GB"/>
        </w:rPr>
        <w:t>British Airways British Airways, due to its regular concerns about technology, previously Covid1-19, the company handles all the current challenges generated by the pandemic with greater efficiency and efficiency. After restarting their operation due to the Corona outbreak, all their aircraft have been equipped with special filters that perform filtration, which remove bacteria and virus from the air every two three minutes, the check-in process is facilitated by special machines in the airport, all portions on board the aircraft are individually packed</w:t>
      </w:r>
      <w:sdt>
        <w:sdtPr>
          <w:rPr>
            <w:rStyle w:val="Strong"/>
            <w:rFonts w:ascii="Times New Roman" w:eastAsia="Times New Roman" w:hAnsi="Times New Roman" w:cs="Times New Roman"/>
            <w:b w:val="0"/>
            <w:bCs w:val="0"/>
            <w:color w:val="000000"/>
            <w:sz w:val="24"/>
            <w:szCs w:val="24"/>
            <w:lang w:eastAsia="en-GB"/>
          </w:rPr>
          <w:id w:val="-2130319609"/>
          <w:citation/>
        </w:sdtPr>
        <w:sdtEndPr>
          <w:rPr>
            <w:rStyle w:val="Strong"/>
          </w:rPr>
        </w:sdtEndPr>
        <w:sdtContent>
          <w:r w:rsidR="000B0A76">
            <w:rPr>
              <w:rStyle w:val="Strong"/>
              <w:rFonts w:ascii="Times New Roman" w:eastAsia="Times New Roman" w:hAnsi="Times New Roman" w:cs="Times New Roman"/>
              <w:b w:val="0"/>
              <w:bCs w:val="0"/>
              <w:color w:val="000000"/>
              <w:sz w:val="24"/>
              <w:szCs w:val="24"/>
              <w:lang w:eastAsia="en-GB"/>
            </w:rPr>
            <w:fldChar w:fldCharType="begin"/>
          </w:r>
          <w:r w:rsidR="000B0A76">
            <w:rPr>
              <w:rStyle w:val="Strong"/>
              <w:rFonts w:ascii="Times New Roman" w:eastAsia="Times New Roman" w:hAnsi="Times New Roman" w:cs="Times New Roman"/>
              <w:b w:val="0"/>
              <w:bCs w:val="0"/>
              <w:color w:val="000000"/>
              <w:sz w:val="24"/>
              <w:szCs w:val="24"/>
              <w:lang w:eastAsia="en-GB"/>
            </w:rPr>
            <w:instrText xml:space="preserve"> CITATION Foz \l 2057 </w:instrText>
          </w:r>
          <w:r w:rsidR="000B0A76">
            <w:rPr>
              <w:rStyle w:val="Strong"/>
              <w:rFonts w:ascii="Times New Roman" w:eastAsia="Times New Roman" w:hAnsi="Times New Roman" w:cs="Times New Roman"/>
              <w:b w:val="0"/>
              <w:bCs w:val="0"/>
              <w:color w:val="000000"/>
              <w:sz w:val="24"/>
              <w:szCs w:val="24"/>
              <w:lang w:eastAsia="en-GB"/>
            </w:rPr>
            <w:fldChar w:fldCharType="separate"/>
          </w:r>
          <w:r w:rsidR="000B0A76">
            <w:rPr>
              <w:rStyle w:val="Strong"/>
              <w:rFonts w:ascii="Times New Roman" w:eastAsia="Times New Roman" w:hAnsi="Times New Roman" w:cs="Times New Roman"/>
              <w:b w:val="0"/>
              <w:bCs w:val="0"/>
              <w:noProof/>
              <w:color w:val="000000"/>
              <w:sz w:val="24"/>
              <w:szCs w:val="24"/>
              <w:lang w:eastAsia="en-GB"/>
            </w:rPr>
            <w:t xml:space="preserve"> </w:t>
          </w:r>
          <w:r w:rsidR="000B0A76" w:rsidRPr="000B0A76">
            <w:rPr>
              <w:rFonts w:ascii="Times New Roman" w:eastAsia="Times New Roman" w:hAnsi="Times New Roman" w:cs="Times New Roman"/>
              <w:noProof/>
              <w:color w:val="000000"/>
              <w:sz w:val="24"/>
              <w:szCs w:val="24"/>
              <w:lang w:eastAsia="en-GB"/>
            </w:rPr>
            <w:t>(Fozer, 2017)</w:t>
          </w:r>
          <w:r w:rsidR="000B0A76">
            <w:rPr>
              <w:rStyle w:val="Strong"/>
              <w:rFonts w:ascii="Times New Roman" w:eastAsia="Times New Roman" w:hAnsi="Times New Roman" w:cs="Times New Roman"/>
              <w:b w:val="0"/>
              <w:bCs w:val="0"/>
              <w:color w:val="000000"/>
              <w:sz w:val="24"/>
              <w:szCs w:val="24"/>
              <w:lang w:eastAsia="en-GB"/>
            </w:rPr>
            <w:fldChar w:fldCharType="end"/>
          </w:r>
        </w:sdtContent>
      </w:sdt>
      <w:r w:rsidR="007F56EC">
        <w:rPr>
          <w:rStyle w:val="Strong"/>
          <w:rFonts w:ascii="Times New Roman" w:eastAsia="Times New Roman" w:hAnsi="Times New Roman" w:cs="Times New Roman"/>
          <w:b w:val="0"/>
          <w:bCs w:val="0"/>
          <w:color w:val="000000"/>
          <w:sz w:val="24"/>
          <w:szCs w:val="24"/>
          <w:lang w:eastAsia="en-GB"/>
        </w:rPr>
        <w:t>.</w:t>
      </w:r>
    </w:p>
    <w:p w14:paraId="00908928" w14:textId="43EA86BE" w:rsidR="007F56EC" w:rsidRDefault="007F56EC" w:rsidP="00B421D6">
      <w:pPr>
        <w:spacing w:line="360" w:lineRule="auto"/>
        <w:rPr>
          <w:rStyle w:val="Strong"/>
          <w:rFonts w:ascii="Times New Roman" w:eastAsia="Times New Roman" w:hAnsi="Times New Roman" w:cs="Times New Roman"/>
          <w:b w:val="0"/>
          <w:bCs w:val="0"/>
          <w:color w:val="000000"/>
          <w:sz w:val="24"/>
          <w:szCs w:val="24"/>
          <w:lang w:eastAsia="en-GB"/>
        </w:rPr>
      </w:pPr>
    </w:p>
    <w:p w14:paraId="0D095FF3" w14:textId="77777777" w:rsidR="007F56EC" w:rsidRPr="00696760" w:rsidRDefault="007F56EC" w:rsidP="007F56EC">
      <w:pPr>
        <w:pStyle w:val="NormalWeb"/>
        <w:shd w:val="clear" w:color="auto" w:fill="FFFFFF"/>
        <w:spacing w:before="0" w:after="0" w:line="360" w:lineRule="auto"/>
        <w:jc w:val="both"/>
        <w:rPr>
          <w:rStyle w:val="Strong"/>
        </w:rPr>
      </w:pPr>
      <w:r w:rsidRPr="00696760">
        <w:rPr>
          <w:rStyle w:val="Strong"/>
        </w:rPr>
        <w:t>Environmental</w:t>
      </w:r>
    </w:p>
    <w:p w14:paraId="51E73A17" w14:textId="52776543" w:rsidR="007F56EC" w:rsidRDefault="007F56EC" w:rsidP="000B0A76">
      <w:pPr>
        <w:pStyle w:val="NormalWeb"/>
        <w:shd w:val="clear" w:color="auto" w:fill="FFFFFF"/>
        <w:spacing w:before="0" w:beforeAutospacing="0" w:after="750" w:afterAutospacing="0" w:line="360" w:lineRule="auto"/>
        <w:jc w:val="both"/>
      </w:pPr>
      <w:r w:rsidRPr="00696760">
        <w:t xml:space="preserve">Environmental factors are another principal focus of British Airways, in such manner that the company along with IAG ( International airlines Group) started their investment </w:t>
      </w:r>
      <w:proofErr w:type="gramStart"/>
      <w:r w:rsidRPr="00696760">
        <w:t>in order to</w:t>
      </w:r>
      <w:proofErr w:type="gramEnd"/>
      <w:r w:rsidRPr="00696760">
        <w:t xml:space="preserve"> minimize the environmental impact with the result of making the business more sustainable, by growing the fossil fuel efficiency and dropping the carbon footprint. The project name is Flight Path Net Zero and was already started and has finalization date by the year 2050</w:t>
      </w:r>
      <w:sdt>
        <w:sdtPr>
          <w:id w:val="-1964259766"/>
          <w:citation/>
        </w:sdtPr>
        <w:sdtEndPr/>
        <w:sdtContent>
          <w:r w:rsidR="000B0A76">
            <w:fldChar w:fldCharType="begin"/>
          </w:r>
          <w:r w:rsidR="000B0A76">
            <w:instrText xml:space="preserve"> CITATION Ano20 \l 2057 </w:instrText>
          </w:r>
          <w:r w:rsidR="000B0A76">
            <w:fldChar w:fldCharType="separate"/>
          </w:r>
          <w:r w:rsidR="000B0A76">
            <w:rPr>
              <w:noProof/>
            </w:rPr>
            <w:t xml:space="preserve"> (Anonimus, 2020)</w:t>
          </w:r>
          <w:r w:rsidR="000B0A76">
            <w:fldChar w:fldCharType="end"/>
          </w:r>
        </w:sdtContent>
      </w:sdt>
      <w:r w:rsidRPr="00696760">
        <w:t>.</w:t>
      </w:r>
      <w:r w:rsidR="000B0A76">
        <w:t xml:space="preserve"> </w:t>
      </w:r>
      <w:r>
        <w:t>Along with the Covid-19 outbreak, the environmental factors were not more affected by the airline travel. On the other hand, balancing all other effects on the industry, the pandemic comes also with the delay of all private projects of  reducing emissions or in a gloomier scenario, failure to carry out these projects in the future.</w:t>
      </w:r>
    </w:p>
    <w:p w14:paraId="29DE26EA" w14:textId="5BED99F0" w:rsidR="007F56EC" w:rsidRPr="000B0A76" w:rsidRDefault="000B0A76" w:rsidP="007F56EC">
      <w:pPr>
        <w:pStyle w:val="Heading1"/>
        <w:rPr>
          <w:rFonts w:eastAsia="Times New Roman"/>
          <w:b/>
          <w:bCs/>
          <w:lang w:eastAsia="en-GB"/>
        </w:rPr>
      </w:pPr>
      <w:bookmarkStart w:id="4" w:name="_Toc61197888"/>
      <w:r>
        <w:rPr>
          <w:rFonts w:eastAsia="Times New Roman"/>
          <w:b/>
          <w:bCs/>
          <w:lang w:eastAsia="en-GB"/>
        </w:rPr>
        <w:lastRenderedPageBreak/>
        <w:tab/>
      </w:r>
      <w:r w:rsidR="007F56EC" w:rsidRPr="000B0A76">
        <w:rPr>
          <w:rFonts w:eastAsia="Times New Roman"/>
          <w:b/>
          <w:bCs/>
          <w:lang w:eastAsia="en-GB"/>
        </w:rPr>
        <w:t>Porter’s five competitive forces of British Airways</w:t>
      </w:r>
      <w:bookmarkEnd w:id="4"/>
    </w:p>
    <w:p w14:paraId="32E61597" w14:textId="77777777" w:rsidR="008B6A50" w:rsidRDefault="008B6A50" w:rsidP="008B6A50">
      <w:pPr>
        <w:shd w:val="clear" w:color="auto" w:fill="FFFFFF"/>
        <w:spacing w:beforeAutospacing="1" w:after="0" w:afterAutospacing="1" w:line="360" w:lineRule="auto"/>
        <w:jc w:val="both"/>
        <w:rPr>
          <w:rFonts w:ascii="Times New Roman" w:hAnsi="Times New Roman" w:cs="Times New Roman"/>
          <w:color w:val="212529"/>
          <w:sz w:val="24"/>
          <w:szCs w:val="24"/>
          <w:shd w:val="clear" w:color="auto" w:fill="FFFFFF"/>
          <w:lang w:val="en"/>
        </w:rPr>
      </w:pPr>
      <w:r>
        <w:rPr>
          <w:rFonts w:ascii="Times New Roman" w:hAnsi="Times New Roman" w:cs="Times New Roman"/>
          <w:color w:val="212529"/>
          <w:sz w:val="24"/>
          <w:szCs w:val="24"/>
          <w:shd w:val="clear" w:color="auto" w:fill="FFFFFF"/>
          <w:lang w:val="en"/>
        </w:rPr>
        <w:t>Using</w:t>
      </w:r>
      <w:r w:rsidRPr="00436A30">
        <w:rPr>
          <w:rFonts w:ascii="Times New Roman" w:hAnsi="Times New Roman" w:cs="Times New Roman"/>
          <w:color w:val="212529"/>
          <w:sz w:val="24"/>
          <w:szCs w:val="24"/>
          <w:shd w:val="clear" w:color="auto" w:fill="FFFFFF"/>
          <w:lang w:val="en"/>
        </w:rPr>
        <w:t xml:space="preserve"> Porter's five forces analysis, </w:t>
      </w:r>
      <w:r>
        <w:rPr>
          <w:rFonts w:ascii="Times New Roman" w:hAnsi="Times New Roman" w:cs="Times New Roman"/>
          <w:color w:val="212529"/>
          <w:sz w:val="24"/>
          <w:szCs w:val="24"/>
          <w:shd w:val="clear" w:color="auto" w:fill="FFFFFF"/>
          <w:lang w:val="en"/>
        </w:rPr>
        <w:t>in the condition of Covid-19 pandemic the  international company British Airways will</w:t>
      </w:r>
      <w:r w:rsidRPr="00436A30">
        <w:rPr>
          <w:rFonts w:ascii="Times New Roman" w:hAnsi="Times New Roman" w:cs="Times New Roman"/>
          <w:color w:val="212529"/>
          <w:sz w:val="24"/>
          <w:szCs w:val="24"/>
          <w:shd w:val="clear" w:color="auto" w:fill="FFFFFF"/>
          <w:lang w:val="en"/>
        </w:rPr>
        <w:t xml:space="preserve"> develop an analytical framework </w:t>
      </w:r>
      <w:r>
        <w:rPr>
          <w:rFonts w:ascii="Times New Roman" w:hAnsi="Times New Roman" w:cs="Times New Roman"/>
          <w:color w:val="212529"/>
          <w:sz w:val="24"/>
          <w:szCs w:val="24"/>
          <w:shd w:val="clear" w:color="auto" w:fill="FFFFFF"/>
          <w:lang w:val="en"/>
        </w:rPr>
        <w:t>wh</w:t>
      </w:r>
      <w:r w:rsidRPr="00436A30">
        <w:rPr>
          <w:rFonts w:ascii="Times New Roman" w:hAnsi="Times New Roman" w:cs="Times New Roman"/>
          <w:color w:val="212529"/>
          <w:sz w:val="24"/>
          <w:szCs w:val="24"/>
          <w:shd w:val="clear" w:color="auto" w:fill="FFFFFF"/>
          <w:lang w:val="en"/>
        </w:rPr>
        <w:t xml:space="preserve">ich will </w:t>
      </w:r>
      <w:r>
        <w:rPr>
          <w:rFonts w:ascii="Times New Roman" w:hAnsi="Times New Roman" w:cs="Times New Roman"/>
          <w:color w:val="212529"/>
          <w:sz w:val="24"/>
          <w:szCs w:val="24"/>
          <w:shd w:val="clear" w:color="auto" w:fill="FFFFFF"/>
          <w:lang w:val="en"/>
        </w:rPr>
        <w:t xml:space="preserve">distinguish </w:t>
      </w:r>
      <w:r w:rsidRPr="00436A30">
        <w:rPr>
          <w:rFonts w:ascii="Times New Roman" w:hAnsi="Times New Roman" w:cs="Times New Roman"/>
          <w:color w:val="212529"/>
          <w:sz w:val="24"/>
          <w:szCs w:val="24"/>
          <w:shd w:val="clear" w:color="auto" w:fill="FFFFFF"/>
          <w:lang w:val="en"/>
        </w:rPr>
        <w:t>how the company's global activity is affected</w:t>
      </w:r>
      <w:r>
        <w:rPr>
          <w:rFonts w:ascii="Times New Roman" w:hAnsi="Times New Roman" w:cs="Times New Roman"/>
          <w:color w:val="212529"/>
          <w:sz w:val="24"/>
          <w:szCs w:val="24"/>
          <w:shd w:val="clear" w:color="auto" w:fill="FFFFFF"/>
          <w:lang w:val="en"/>
        </w:rPr>
        <w:t>.</w:t>
      </w:r>
    </w:p>
    <w:p w14:paraId="3FD7036B" w14:textId="77777777" w:rsidR="008B6A50" w:rsidRPr="00AD3AD4" w:rsidRDefault="008B6A50" w:rsidP="008B6A50">
      <w:pPr>
        <w:pStyle w:val="NormalWeb"/>
        <w:shd w:val="clear" w:color="auto" w:fill="FFFFFF"/>
        <w:spacing w:before="0" w:beforeAutospacing="0"/>
        <w:jc w:val="both"/>
        <w:rPr>
          <w:rStyle w:val="Strong"/>
          <w:color w:val="212529"/>
        </w:rPr>
      </w:pPr>
      <w:r w:rsidRPr="00AD3AD4">
        <w:rPr>
          <w:rStyle w:val="Strong"/>
          <w:color w:val="212529"/>
        </w:rPr>
        <w:t>Threat of substitute services </w:t>
      </w:r>
    </w:p>
    <w:p w14:paraId="36AAF73D" w14:textId="53879CC9" w:rsidR="008B6A50" w:rsidRDefault="008B6A50" w:rsidP="008B6A50">
      <w:pPr>
        <w:pStyle w:val="NormalWeb"/>
        <w:shd w:val="clear" w:color="auto" w:fill="FFFFFF"/>
        <w:spacing w:before="0" w:beforeAutospacing="0" w:line="360" w:lineRule="auto"/>
        <w:jc w:val="both"/>
        <w:rPr>
          <w:color w:val="212529"/>
        </w:rPr>
      </w:pPr>
      <w:r w:rsidRPr="00AD3AD4">
        <w:rPr>
          <w:rStyle w:val="Strong"/>
          <w:b w:val="0"/>
          <w:bCs w:val="0"/>
          <w:color w:val="212529"/>
        </w:rPr>
        <w:t>Before Covid-19 pandemic, the thre</w:t>
      </w:r>
      <w:r>
        <w:rPr>
          <w:rStyle w:val="Strong"/>
          <w:b w:val="0"/>
          <w:bCs w:val="0"/>
          <w:color w:val="212529"/>
        </w:rPr>
        <w:t>a</w:t>
      </w:r>
      <w:r w:rsidRPr="00AD3AD4">
        <w:rPr>
          <w:rStyle w:val="Strong"/>
          <w:b w:val="0"/>
          <w:bCs w:val="0"/>
          <w:color w:val="212529"/>
        </w:rPr>
        <w:t>t of substitute services was not affecting the</w:t>
      </w:r>
      <w:r>
        <w:rPr>
          <w:rStyle w:val="Strong"/>
          <w:b w:val="0"/>
          <w:bCs w:val="0"/>
          <w:color w:val="212529"/>
        </w:rPr>
        <w:t xml:space="preserve"> air travel </w:t>
      </w:r>
      <w:r w:rsidRPr="00AD3AD4">
        <w:rPr>
          <w:rStyle w:val="Strong"/>
          <w:b w:val="0"/>
          <w:bCs w:val="0"/>
          <w:color w:val="212529"/>
        </w:rPr>
        <w:t xml:space="preserve"> operation in a significant way</w:t>
      </w:r>
      <w:r>
        <w:rPr>
          <w:b/>
          <w:bCs/>
          <w:color w:val="212529"/>
        </w:rPr>
        <w:t xml:space="preserve">. </w:t>
      </w:r>
      <w:r>
        <w:rPr>
          <w:color w:val="212529"/>
        </w:rPr>
        <w:t>This aspect was having an impact on the short distance journeys because the flight was having a substitution in other ways of transport such as vehicles and sea transport. On the long-distance journey, the air travel did not have any substitution, moreover, can be said that is not any replacement of a journey of few hours of thousands of miles</w:t>
      </w:r>
      <w:sdt>
        <w:sdtPr>
          <w:rPr>
            <w:color w:val="212529"/>
          </w:rPr>
          <w:id w:val="1088736472"/>
          <w:citation/>
        </w:sdtPr>
        <w:sdtEndPr/>
        <w:sdtContent>
          <w:r w:rsidR="000B0A76">
            <w:rPr>
              <w:color w:val="212529"/>
            </w:rPr>
            <w:fldChar w:fldCharType="begin"/>
          </w:r>
          <w:r w:rsidR="000B0A76">
            <w:rPr>
              <w:color w:val="212529"/>
            </w:rPr>
            <w:instrText xml:space="preserve"> CITATION Joh16 \l 2057 </w:instrText>
          </w:r>
          <w:r w:rsidR="000B0A76">
            <w:rPr>
              <w:color w:val="212529"/>
            </w:rPr>
            <w:fldChar w:fldCharType="separate"/>
          </w:r>
          <w:r w:rsidR="000B0A76">
            <w:rPr>
              <w:noProof/>
              <w:color w:val="212529"/>
            </w:rPr>
            <w:t xml:space="preserve"> </w:t>
          </w:r>
          <w:r w:rsidR="000B0A76" w:rsidRPr="000B0A76">
            <w:rPr>
              <w:noProof/>
              <w:color w:val="212529"/>
            </w:rPr>
            <w:t>(Dudovskiy, 2016)</w:t>
          </w:r>
          <w:r w:rsidR="000B0A76">
            <w:rPr>
              <w:color w:val="212529"/>
            </w:rPr>
            <w:fldChar w:fldCharType="end"/>
          </w:r>
        </w:sdtContent>
      </w:sdt>
      <w:r>
        <w:rPr>
          <w:color w:val="212529"/>
        </w:rPr>
        <w:t>.</w:t>
      </w:r>
    </w:p>
    <w:p w14:paraId="57DBB10E" w14:textId="77777777" w:rsidR="008B6A50" w:rsidRDefault="008B6A50" w:rsidP="008B6A50">
      <w:pPr>
        <w:pStyle w:val="NormalWeb"/>
        <w:shd w:val="clear" w:color="auto" w:fill="FFFFFF"/>
        <w:spacing w:before="0" w:beforeAutospacing="0" w:line="360" w:lineRule="auto"/>
        <w:jc w:val="both"/>
        <w:rPr>
          <w:color w:val="212529"/>
        </w:rPr>
      </w:pPr>
      <w:r>
        <w:rPr>
          <w:color w:val="212529"/>
        </w:rPr>
        <w:t xml:space="preserve">Regarding the Corona outbreak, most of the international companies have implemented and adopted as a solution for their employees the ability to work from home. This, together with the fact that communication technology evolves </w:t>
      </w:r>
      <w:proofErr w:type="gramStart"/>
      <w:r>
        <w:rPr>
          <w:color w:val="212529"/>
        </w:rPr>
        <w:t>on a daily basis</w:t>
      </w:r>
      <w:proofErr w:type="gramEnd"/>
      <w:r>
        <w:rPr>
          <w:color w:val="212529"/>
        </w:rPr>
        <w:t>, is a real threat to the airline industry, as this procedure completely eliminates the need for long-distance business travel.</w:t>
      </w:r>
    </w:p>
    <w:p w14:paraId="08290C08" w14:textId="77777777" w:rsidR="009F43C2" w:rsidRPr="00B87529" w:rsidRDefault="009F43C2" w:rsidP="009F43C2">
      <w:pPr>
        <w:pStyle w:val="NormalWeb"/>
        <w:shd w:val="clear" w:color="auto" w:fill="FFFFFF"/>
        <w:spacing w:before="0" w:beforeAutospacing="0" w:line="360" w:lineRule="auto"/>
        <w:jc w:val="both"/>
        <w:rPr>
          <w:b/>
          <w:bCs/>
          <w:color w:val="212529"/>
        </w:rPr>
      </w:pPr>
      <w:r w:rsidRPr="00B87529">
        <w:rPr>
          <w:b/>
          <w:bCs/>
          <w:color w:val="212529"/>
        </w:rPr>
        <w:t>Threat of new entrants</w:t>
      </w:r>
    </w:p>
    <w:p w14:paraId="29BF3160" w14:textId="6E81802C" w:rsidR="009F43C2" w:rsidRDefault="009F43C2" w:rsidP="009F43C2">
      <w:pPr>
        <w:pStyle w:val="NormalWeb"/>
        <w:shd w:val="clear" w:color="auto" w:fill="FFFFFF"/>
        <w:spacing w:before="0" w:beforeAutospacing="0" w:line="360" w:lineRule="auto"/>
        <w:jc w:val="both"/>
        <w:rPr>
          <w:color w:val="212529"/>
          <w:lang w:val="en"/>
        </w:rPr>
      </w:pPr>
      <w:r>
        <w:rPr>
          <w:color w:val="212529"/>
        </w:rPr>
        <w:t xml:space="preserve">Second forces that shape the air travel industry is also not significant and  is not affecting the British Airways company. Aspects that </w:t>
      </w:r>
      <w:r>
        <w:rPr>
          <w:color w:val="212529"/>
          <w:lang w:val="en"/>
        </w:rPr>
        <w:t>behave as barriers to entry into the air industry are plenty but first is the very large capital that is necessary for the purchase of a single aircraft, from a market that is monopoly Boeing. Another barrier could be in finding landing and takeoff runways within monopoly air hubs such as Heathrow Airport, JFK Airport in New York</w:t>
      </w:r>
      <w:sdt>
        <w:sdtPr>
          <w:rPr>
            <w:color w:val="212529"/>
            <w:lang w:val="en"/>
          </w:rPr>
          <w:id w:val="-982386808"/>
          <w:citation/>
        </w:sdtPr>
        <w:sdtEndPr/>
        <w:sdtContent>
          <w:r w:rsidR="000B0A76">
            <w:rPr>
              <w:color w:val="212529"/>
              <w:lang w:val="en"/>
            </w:rPr>
            <w:fldChar w:fldCharType="begin"/>
          </w:r>
          <w:r w:rsidR="000B0A76">
            <w:rPr>
              <w:color w:val="212529"/>
            </w:rPr>
            <w:instrText xml:space="preserve"> CITATION Vin20 \l 2057 </w:instrText>
          </w:r>
          <w:r w:rsidR="000B0A76">
            <w:rPr>
              <w:color w:val="212529"/>
              <w:lang w:val="en"/>
            </w:rPr>
            <w:fldChar w:fldCharType="separate"/>
          </w:r>
          <w:r w:rsidR="000B0A76">
            <w:rPr>
              <w:noProof/>
              <w:color w:val="212529"/>
            </w:rPr>
            <w:t xml:space="preserve"> </w:t>
          </w:r>
          <w:r w:rsidR="000B0A76" w:rsidRPr="000B0A76">
            <w:rPr>
              <w:noProof/>
              <w:color w:val="212529"/>
            </w:rPr>
            <w:t>(Vinod, 2020)</w:t>
          </w:r>
          <w:r w:rsidR="000B0A76">
            <w:rPr>
              <w:color w:val="212529"/>
              <w:lang w:val="en"/>
            </w:rPr>
            <w:fldChar w:fldCharType="end"/>
          </w:r>
        </w:sdtContent>
      </w:sdt>
      <w:r>
        <w:rPr>
          <w:color w:val="212529"/>
          <w:lang w:val="en"/>
        </w:rPr>
        <w:t>.</w:t>
      </w:r>
    </w:p>
    <w:p w14:paraId="26D5F8A2" w14:textId="297062A8" w:rsidR="009F43C2" w:rsidRDefault="009F43C2" w:rsidP="009F43C2">
      <w:pPr>
        <w:pStyle w:val="NormalWeb"/>
        <w:shd w:val="clear" w:color="auto" w:fill="FFFFFF"/>
        <w:spacing w:before="0" w:beforeAutospacing="0" w:line="360" w:lineRule="auto"/>
        <w:jc w:val="both"/>
        <w:rPr>
          <w:color w:val="212529"/>
        </w:rPr>
      </w:pPr>
      <w:r>
        <w:rPr>
          <w:color w:val="212529"/>
        </w:rPr>
        <w:t>In Corona period, this force is more insignificant because the air travel industry is passing the worse crisis from aviation industry with an unknown duration, that require an impressive amount of financial support.</w:t>
      </w:r>
    </w:p>
    <w:p w14:paraId="38EFE56C" w14:textId="77777777" w:rsidR="001970E4" w:rsidRDefault="001970E4" w:rsidP="001970E4">
      <w:pPr>
        <w:pStyle w:val="NormalWeb"/>
        <w:shd w:val="clear" w:color="auto" w:fill="FFFFFF"/>
        <w:spacing w:before="0" w:beforeAutospacing="0" w:line="360" w:lineRule="auto"/>
        <w:jc w:val="both"/>
        <w:rPr>
          <w:rStyle w:val="Strong"/>
          <w:color w:val="212529"/>
        </w:rPr>
      </w:pPr>
      <w:r w:rsidRPr="00B87529">
        <w:rPr>
          <w:rStyle w:val="Strong"/>
          <w:color w:val="212529"/>
        </w:rPr>
        <w:t>Bargaining power of buyers </w:t>
      </w:r>
    </w:p>
    <w:p w14:paraId="66413367" w14:textId="4D22BB3F" w:rsidR="001970E4" w:rsidRDefault="001970E4" w:rsidP="001970E4">
      <w:pPr>
        <w:pStyle w:val="NormalWeb"/>
        <w:shd w:val="clear" w:color="auto" w:fill="FFFFFF"/>
        <w:spacing w:before="0" w:beforeAutospacing="0" w:line="360" w:lineRule="auto"/>
        <w:jc w:val="both"/>
        <w:rPr>
          <w:rStyle w:val="Strong"/>
          <w:b w:val="0"/>
          <w:bCs w:val="0"/>
          <w:color w:val="212529"/>
        </w:rPr>
      </w:pPr>
      <w:r w:rsidRPr="0012328C">
        <w:rPr>
          <w:rStyle w:val="Strong"/>
          <w:b w:val="0"/>
          <w:bCs w:val="0"/>
          <w:color w:val="212529"/>
        </w:rPr>
        <w:t xml:space="preserve">This force that shapes British Airways </w:t>
      </w:r>
      <w:r>
        <w:rPr>
          <w:rStyle w:val="Strong"/>
          <w:b w:val="0"/>
          <w:bCs w:val="0"/>
          <w:color w:val="212529"/>
        </w:rPr>
        <w:t xml:space="preserve">operational activities </w:t>
      </w:r>
      <w:r w:rsidRPr="0012328C">
        <w:rPr>
          <w:rStyle w:val="Strong"/>
          <w:b w:val="0"/>
          <w:bCs w:val="0"/>
          <w:color w:val="212529"/>
        </w:rPr>
        <w:t xml:space="preserve">is reasonable in intensity because this capacity </w:t>
      </w:r>
      <w:r>
        <w:rPr>
          <w:rStyle w:val="Strong"/>
          <w:b w:val="0"/>
          <w:bCs w:val="0"/>
          <w:color w:val="212529"/>
        </w:rPr>
        <w:t xml:space="preserve">of bargaining that </w:t>
      </w:r>
      <w:r w:rsidRPr="0012328C">
        <w:rPr>
          <w:rStyle w:val="Strong"/>
          <w:b w:val="0"/>
          <w:bCs w:val="0"/>
          <w:color w:val="212529"/>
        </w:rPr>
        <w:t xml:space="preserve">its customers </w:t>
      </w:r>
      <w:r>
        <w:rPr>
          <w:rStyle w:val="Strong"/>
          <w:b w:val="0"/>
          <w:bCs w:val="0"/>
          <w:color w:val="212529"/>
        </w:rPr>
        <w:t>benefit</w:t>
      </w:r>
      <w:r w:rsidRPr="0012328C">
        <w:rPr>
          <w:rStyle w:val="Strong"/>
          <w:b w:val="0"/>
          <w:bCs w:val="0"/>
          <w:color w:val="212529"/>
        </w:rPr>
        <w:t>s</w:t>
      </w:r>
      <w:r>
        <w:rPr>
          <w:rStyle w:val="Strong"/>
          <w:b w:val="0"/>
          <w:bCs w:val="0"/>
          <w:color w:val="212529"/>
        </w:rPr>
        <w:t xml:space="preserve"> is the fuel for the competition existent in </w:t>
      </w:r>
      <w:r>
        <w:rPr>
          <w:rStyle w:val="Strong"/>
          <w:b w:val="0"/>
          <w:bCs w:val="0"/>
          <w:color w:val="212529"/>
        </w:rPr>
        <w:lastRenderedPageBreak/>
        <w:t xml:space="preserve">the market </w:t>
      </w:r>
      <w:r w:rsidRPr="0012328C">
        <w:rPr>
          <w:rStyle w:val="Strong"/>
          <w:b w:val="0"/>
          <w:bCs w:val="0"/>
          <w:color w:val="212529"/>
        </w:rPr>
        <w:t xml:space="preserve">in this industry and the benefits offered in exchange for </w:t>
      </w:r>
      <w:r>
        <w:rPr>
          <w:rStyle w:val="Strong"/>
          <w:b w:val="0"/>
          <w:bCs w:val="0"/>
          <w:color w:val="212529"/>
        </w:rPr>
        <w:t xml:space="preserve">their </w:t>
      </w:r>
      <w:r w:rsidRPr="0012328C">
        <w:rPr>
          <w:rStyle w:val="Strong"/>
          <w:b w:val="0"/>
          <w:bCs w:val="0"/>
          <w:color w:val="212529"/>
        </w:rPr>
        <w:t>loyalty</w:t>
      </w:r>
      <w:sdt>
        <w:sdtPr>
          <w:rPr>
            <w:rStyle w:val="Strong"/>
            <w:b w:val="0"/>
            <w:bCs w:val="0"/>
            <w:color w:val="212529"/>
          </w:rPr>
          <w:id w:val="508793583"/>
          <w:citation/>
        </w:sdtPr>
        <w:sdtEndPr>
          <w:rPr>
            <w:rStyle w:val="Strong"/>
          </w:rPr>
        </w:sdtEndPr>
        <w:sdtContent>
          <w:r w:rsidR="000B0A76">
            <w:rPr>
              <w:rStyle w:val="Strong"/>
              <w:b w:val="0"/>
              <w:bCs w:val="0"/>
              <w:color w:val="212529"/>
            </w:rPr>
            <w:fldChar w:fldCharType="begin"/>
          </w:r>
          <w:r w:rsidR="000B0A76">
            <w:rPr>
              <w:rStyle w:val="Strong"/>
              <w:b w:val="0"/>
              <w:bCs w:val="0"/>
              <w:color w:val="212529"/>
            </w:rPr>
            <w:instrText xml:space="preserve"> CITATION Rui18 \l 2057 </w:instrText>
          </w:r>
          <w:r w:rsidR="000B0A76">
            <w:rPr>
              <w:rStyle w:val="Strong"/>
              <w:b w:val="0"/>
              <w:bCs w:val="0"/>
              <w:color w:val="212529"/>
            </w:rPr>
            <w:fldChar w:fldCharType="separate"/>
          </w:r>
          <w:r w:rsidR="000B0A76">
            <w:rPr>
              <w:rStyle w:val="Strong"/>
              <w:b w:val="0"/>
              <w:bCs w:val="0"/>
              <w:noProof/>
              <w:color w:val="212529"/>
            </w:rPr>
            <w:t xml:space="preserve"> </w:t>
          </w:r>
          <w:r w:rsidR="000B0A76" w:rsidRPr="000B0A76">
            <w:rPr>
              <w:noProof/>
              <w:color w:val="212529"/>
            </w:rPr>
            <w:t>(Ruiz-Pava, 2018)</w:t>
          </w:r>
          <w:r w:rsidR="000B0A76">
            <w:rPr>
              <w:rStyle w:val="Strong"/>
              <w:b w:val="0"/>
              <w:bCs w:val="0"/>
              <w:color w:val="212529"/>
            </w:rPr>
            <w:fldChar w:fldCharType="end"/>
          </w:r>
        </w:sdtContent>
      </w:sdt>
      <w:r w:rsidRPr="0012328C">
        <w:rPr>
          <w:rStyle w:val="Strong"/>
          <w:b w:val="0"/>
          <w:bCs w:val="0"/>
          <w:color w:val="212529"/>
        </w:rPr>
        <w:t>.</w:t>
      </w:r>
    </w:p>
    <w:p w14:paraId="6E5DE815" w14:textId="77777777" w:rsidR="001970E4" w:rsidRPr="00AD3AD4" w:rsidRDefault="001970E4" w:rsidP="001970E4">
      <w:pPr>
        <w:pStyle w:val="NormalWeb"/>
        <w:shd w:val="clear" w:color="auto" w:fill="FFFFFF"/>
        <w:spacing w:before="0" w:beforeAutospacing="0" w:line="360" w:lineRule="auto"/>
        <w:jc w:val="both"/>
        <w:rPr>
          <w:color w:val="212529"/>
        </w:rPr>
      </w:pPr>
      <w:r>
        <w:rPr>
          <w:rStyle w:val="Strong"/>
          <w:b w:val="0"/>
          <w:bCs w:val="0"/>
          <w:color w:val="212529"/>
        </w:rPr>
        <w:t>The updated virus situation transformed this force into a concentrated intensity, because of the uncertain situation and all the new regulation that modify the airline aviation structure.</w:t>
      </w:r>
    </w:p>
    <w:p w14:paraId="239D5C86" w14:textId="77777777" w:rsidR="001970E4" w:rsidRDefault="001970E4" w:rsidP="001970E4">
      <w:pPr>
        <w:shd w:val="clear" w:color="auto" w:fill="FFFFFF"/>
        <w:spacing w:beforeAutospacing="1" w:after="0" w:afterAutospacing="1" w:line="360" w:lineRule="auto"/>
        <w:jc w:val="both"/>
        <w:rPr>
          <w:rFonts w:ascii="Times New Roman" w:eastAsia="Times New Roman" w:hAnsi="Times New Roman" w:cs="Times New Roman"/>
          <w:b/>
          <w:bCs/>
          <w:color w:val="000000"/>
          <w:sz w:val="24"/>
          <w:szCs w:val="24"/>
          <w:lang w:eastAsia="en-GB"/>
        </w:rPr>
      </w:pPr>
      <w:r w:rsidRPr="00166ACC">
        <w:rPr>
          <w:rFonts w:ascii="Times New Roman" w:eastAsia="Times New Roman" w:hAnsi="Times New Roman" w:cs="Times New Roman"/>
          <w:b/>
          <w:bCs/>
          <w:color w:val="000000"/>
          <w:sz w:val="24"/>
          <w:szCs w:val="24"/>
          <w:lang w:eastAsia="en-GB"/>
        </w:rPr>
        <w:t>Competitive Rivalry</w:t>
      </w:r>
    </w:p>
    <w:p w14:paraId="66F353EC" w14:textId="36281DE0" w:rsidR="001970E4" w:rsidRDefault="001970E4" w:rsidP="001970E4">
      <w:pPr>
        <w:shd w:val="clear" w:color="auto" w:fill="FFFFFF"/>
        <w:spacing w:beforeAutospacing="1" w:after="0" w:afterAutospacing="1" w:line="360" w:lineRule="auto"/>
        <w:jc w:val="both"/>
        <w:rPr>
          <w:rFonts w:ascii="Times New Roman" w:eastAsia="Times New Roman" w:hAnsi="Times New Roman" w:cs="Times New Roman"/>
          <w:color w:val="000000"/>
          <w:sz w:val="24"/>
          <w:szCs w:val="24"/>
          <w:lang w:eastAsia="en-GB"/>
        </w:rPr>
      </w:pPr>
      <w:r w:rsidRPr="00166ACC">
        <w:rPr>
          <w:rFonts w:ascii="Times New Roman" w:eastAsia="Times New Roman" w:hAnsi="Times New Roman" w:cs="Times New Roman"/>
          <w:color w:val="000000"/>
          <w:sz w:val="24"/>
          <w:szCs w:val="24"/>
          <w:lang w:eastAsia="en-GB"/>
        </w:rPr>
        <w:t> </w:t>
      </w:r>
      <w:r>
        <w:rPr>
          <w:rFonts w:ascii="Times New Roman" w:eastAsia="Times New Roman" w:hAnsi="Times New Roman" w:cs="Times New Roman"/>
          <w:color w:val="000000"/>
          <w:sz w:val="24"/>
          <w:szCs w:val="24"/>
          <w:lang w:eastAsia="en-GB"/>
        </w:rPr>
        <w:t xml:space="preserve">The cost of the acquisition which varies of the useful fuel used by British Airways in carrying out its activities, as well as the multitude of company existing on the UK aviation market, make the Porter’s fourth force shaping the aviation industry hight, and </w:t>
      </w:r>
      <w:r w:rsidR="00495C50">
        <w:rPr>
          <w:rFonts w:ascii="Times New Roman" w:eastAsia="Times New Roman" w:hAnsi="Times New Roman" w:cs="Times New Roman"/>
          <w:color w:val="000000"/>
          <w:sz w:val="24"/>
          <w:szCs w:val="24"/>
          <w:lang w:eastAsia="en-GB"/>
        </w:rPr>
        <w:t>to</w:t>
      </w:r>
      <w:r>
        <w:rPr>
          <w:rFonts w:ascii="Times New Roman" w:eastAsia="Times New Roman" w:hAnsi="Times New Roman" w:cs="Times New Roman"/>
          <w:color w:val="000000"/>
          <w:sz w:val="24"/>
          <w:szCs w:val="24"/>
          <w:lang w:eastAsia="en-GB"/>
        </w:rPr>
        <w:t xml:space="preserve"> maintain the market value the British airways had to maintain their quality and social image to its customers</w:t>
      </w:r>
      <w:sdt>
        <w:sdtPr>
          <w:rPr>
            <w:rFonts w:ascii="Times New Roman" w:eastAsia="Times New Roman" w:hAnsi="Times New Roman" w:cs="Times New Roman"/>
            <w:color w:val="000000"/>
            <w:sz w:val="24"/>
            <w:szCs w:val="24"/>
            <w:lang w:eastAsia="en-GB"/>
          </w:rPr>
          <w:id w:val="114416457"/>
          <w:citation/>
        </w:sdtPr>
        <w:sdtEndPr/>
        <w:sdtContent>
          <w:r w:rsidR="000B0A76">
            <w:rPr>
              <w:rFonts w:ascii="Times New Roman" w:eastAsia="Times New Roman" w:hAnsi="Times New Roman" w:cs="Times New Roman"/>
              <w:color w:val="000000"/>
              <w:sz w:val="24"/>
              <w:szCs w:val="24"/>
              <w:lang w:eastAsia="en-GB"/>
            </w:rPr>
            <w:fldChar w:fldCharType="begin"/>
          </w:r>
          <w:r w:rsidR="000B0A76">
            <w:rPr>
              <w:rFonts w:ascii="Times New Roman" w:eastAsia="Times New Roman" w:hAnsi="Times New Roman" w:cs="Times New Roman"/>
              <w:color w:val="000000"/>
              <w:sz w:val="24"/>
              <w:szCs w:val="24"/>
              <w:lang w:eastAsia="en-GB"/>
            </w:rPr>
            <w:instrText xml:space="preserve"> CITATION Joh16 \l 2057 </w:instrText>
          </w:r>
          <w:r w:rsidR="000B0A76">
            <w:rPr>
              <w:rFonts w:ascii="Times New Roman" w:eastAsia="Times New Roman" w:hAnsi="Times New Roman" w:cs="Times New Roman"/>
              <w:color w:val="000000"/>
              <w:sz w:val="24"/>
              <w:szCs w:val="24"/>
              <w:lang w:eastAsia="en-GB"/>
            </w:rPr>
            <w:fldChar w:fldCharType="separate"/>
          </w:r>
          <w:r w:rsidR="000B0A76">
            <w:rPr>
              <w:rFonts w:ascii="Times New Roman" w:eastAsia="Times New Roman" w:hAnsi="Times New Roman" w:cs="Times New Roman"/>
              <w:noProof/>
              <w:color w:val="000000"/>
              <w:sz w:val="24"/>
              <w:szCs w:val="24"/>
              <w:lang w:eastAsia="en-GB"/>
            </w:rPr>
            <w:t xml:space="preserve"> </w:t>
          </w:r>
          <w:r w:rsidR="000B0A76" w:rsidRPr="000B0A76">
            <w:rPr>
              <w:rFonts w:ascii="Times New Roman" w:eastAsia="Times New Roman" w:hAnsi="Times New Roman" w:cs="Times New Roman"/>
              <w:noProof/>
              <w:color w:val="000000"/>
              <w:sz w:val="24"/>
              <w:szCs w:val="24"/>
              <w:lang w:eastAsia="en-GB"/>
            </w:rPr>
            <w:t>(Dudovskiy, 2016)</w:t>
          </w:r>
          <w:r w:rsidR="000B0A76">
            <w:rPr>
              <w:rFonts w:ascii="Times New Roman" w:eastAsia="Times New Roman" w:hAnsi="Times New Roman" w:cs="Times New Roman"/>
              <w:color w:val="000000"/>
              <w:sz w:val="24"/>
              <w:szCs w:val="24"/>
              <w:lang w:eastAsia="en-GB"/>
            </w:rPr>
            <w:fldChar w:fldCharType="end"/>
          </w:r>
        </w:sdtContent>
      </w:sdt>
      <w:r>
        <w:rPr>
          <w:rFonts w:ascii="Times New Roman" w:eastAsia="Times New Roman" w:hAnsi="Times New Roman" w:cs="Times New Roman"/>
          <w:color w:val="000000"/>
          <w:sz w:val="24"/>
          <w:szCs w:val="24"/>
          <w:lang w:eastAsia="en-GB"/>
        </w:rPr>
        <w:t xml:space="preserve">  .</w:t>
      </w:r>
    </w:p>
    <w:p w14:paraId="1FE77D5F" w14:textId="77777777" w:rsidR="001970E4" w:rsidRDefault="001970E4" w:rsidP="001970E4">
      <w:pPr>
        <w:shd w:val="clear" w:color="auto" w:fill="FFFFFF"/>
        <w:spacing w:beforeAutospacing="1" w:after="0" w:afterAutospacing="1" w:line="360" w:lineRule="auto"/>
        <w:jc w:val="both"/>
        <w:rPr>
          <w:rFonts w:ascii="Times New Roman" w:eastAsia="Times New Roman" w:hAnsi="Times New Roman" w:cs="Times New Roman"/>
          <w:color w:val="000000"/>
          <w:sz w:val="24"/>
          <w:szCs w:val="24"/>
          <w:lang w:eastAsia="en-GB"/>
        </w:rPr>
      </w:pPr>
      <w:r w:rsidRPr="00166ACC">
        <w:rPr>
          <w:rFonts w:ascii="Times New Roman" w:eastAsia="Times New Roman" w:hAnsi="Times New Roman" w:cs="Times New Roman"/>
          <w:b/>
          <w:bCs/>
          <w:color w:val="000000"/>
          <w:sz w:val="24"/>
          <w:szCs w:val="24"/>
          <w:lang w:eastAsia="en-GB"/>
        </w:rPr>
        <w:t>Supplier Bargaining Power</w:t>
      </w:r>
      <w:r w:rsidRPr="00166ACC">
        <w:rPr>
          <w:rFonts w:ascii="Times New Roman" w:eastAsia="Times New Roman" w:hAnsi="Times New Roman" w:cs="Times New Roman"/>
          <w:color w:val="000000"/>
          <w:sz w:val="24"/>
          <w:szCs w:val="24"/>
          <w:lang w:eastAsia="en-GB"/>
        </w:rPr>
        <w:t> </w:t>
      </w:r>
    </w:p>
    <w:p w14:paraId="0EC169ED" w14:textId="33F2366F" w:rsidR="001970E4" w:rsidRPr="00166ACC" w:rsidRDefault="001970E4" w:rsidP="001970E4">
      <w:pPr>
        <w:shd w:val="clear" w:color="auto" w:fill="FFFFFF"/>
        <w:spacing w:beforeAutospacing="1" w:after="0" w:afterAutospacing="1"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 last force that is affecting the operation of British Airways is the supplier bargaining power, which in this company’s case the supplier comes from a domination market. This aspect makes it difficult to be changed so taking this into consideration British Airways </w:t>
      </w:r>
      <w:r w:rsidR="00495C50">
        <w:rPr>
          <w:rFonts w:ascii="Times New Roman" w:eastAsia="Times New Roman" w:hAnsi="Times New Roman" w:cs="Times New Roman"/>
          <w:color w:val="000000"/>
          <w:sz w:val="24"/>
          <w:szCs w:val="24"/>
          <w:lang w:eastAsia="en-GB"/>
        </w:rPr>
        <w:t>must</w:t>
      </w:r>
      <w:r>
        <w:rPr>
          <w:rFonts w:ascii="Times New Roman" w:eastAsia="Times New Roman" w:hAnsi="Times New Roman" w:cs="Times New Roman"/>
          <w:color w:val="000000"/>
          <w:sz w:val="24"/>
          <w:szCs w:val="24"/>
          <w:lang w:eastAsia="en-GB"/>
        </w:rPr>
        <w:t xml:space="preserve"> maintain a good relationship with his suppliers, as well with the crew and the fuel suppliers.</w:t>
      </w:r>
    </w:p>
    <w:p w14:paraId="57858944" w14:textId="670779D1" w:rsidR="001970E4" w:rsidRDefault="001970E4" w:rsidP="001970E4">
      <w:pPr>
        <w:pStyle w:val="Heading1"/>
      </w:pPr>
      <w:bookmarkStart w:id="5" w:name="_Toc61197889"/>
      <w:r>
        <w:t>Conclusions</w:t>
      </w:r>
      <w:bookmarkEnd w:id="5"/>
      <w:r>
        <w:t xml:space="preserve"> </w:t>
      </w:r>
    </w:p>
    <w:p w14:paraId="24D92A95" w14:textId="77777777" w:rsidR="001970E4" w:rsidRPr="001970E4" w:rsidRDefault="001970E4" w:rsidP="001970E4"/>
    <w:p w14:paraId="13480729" w14:textId="77777777" w:rsidR="0065483F" w:rsidRPr="000B0A76" w:rsidRDefault="0065483F" w:rsidP="0065483F">
      <w:pPr>
        <w:pStyle w:val="NormalWeb"/>
        <w:spacing w:line="360" w:lineRule="auto"/>
      </w:pPr>
      <w:r w:rsidRPr="000B0A76">
        <w:t xml:space="preserve">Although the aviation industry by the end of 2019 seemed like a successful sector and a place where the job benefits of stability , the Covid-19 pandemic demonstrated how fragile this area is and how dependent it is on passenger demand and global regulations and legislation. This essay has discussed the effects of the virus on British Airways organization and the measures with which this company tried to combat the pandemic presented through PESTEL analysis and using Porter's five forces. Considering that this uncertain period is not </w:t>
      </w:r>
      <w:proofErr w:type="gramStart"/>
      <w:r w:rsidRPr="000B0A76">
        <w:t>over</w:t>
      </w:r>
      <w:proofErr w:type="gramEnd"/>
      <w:r w:rsidRPr="000B0A76">
        <w:t xml:space="preserve"> and solutions are still being requested in combating this negative impact on the aviation economy, also considering the measures adopted by BA company I would recommend:</w:t>
      </w:r>
    </w:p>
    <w:p w14:paraId="4D476B3D" w14:textId="77777777" w:rsidR="0065483F" w:rsidRPr="000B0A76" w:rsidRDefault="0065483F" w:rsidP="0065483F">
      <w:pPr>
        <w:pStyle w:val="NormalWeb"/>
        <w:numPr>
          <w:ilvl w:val="0"/>
          <w:numId w:val="4"/>
        </w:numPr>
        <w:spacing w:before="0" w:beforeAutospacing="0" w:after="160" w:afterAutospacing="0" w:line="360" w:lineRule="auto"/>
      </w:pPr>
      <w:r w:rsidRPr="000B0A76">
        <w:t xml:space="preserve">The introduction into the cost of the booked ticket of a COVID-19 test that reaches the customer's address in 72 hours before take-off, </w:t>
      </w:r>
      <w:proofErr w:type="gramStart"/>
      <w:r w:rsidRPr="000B0A76">
        <w:t>in order to</w:t>
      </w:r>
      <w:proofErr w:type="gramEnd"/>
      <w:r w:rsidRPr="000B0A76">
        <w:t xml:space="preserve"> perform it, and in case it is positive, gives the passenger a possible later date for the journey to the same destination.</w:t>
      </w:r>
    </w:p>
    <w:bookmarkStart w:id="6" w:name="_Toc61197890" w:displacedByCustomXml="next"/>
    <w:sdt>
      <w:sdtPr>
        <w:rPr>
          <w:rFonts w:asciiTheme="minorHAnsi" w:eastAsiaTheme="minorHAnsi" w:hAnsiTheme="minorHAnsi" w:cstheme="minorBidi"/>
          <w:color w:val="auto"/>
          <w:sz w:val="22"/>
          <w:szCs w:val="22"/>
        </w:rPr>
        <w:id w:val="-936600387"/>
        <w:docPartObj>
          <w:docPartGallery w:val="Bibliographies"/>
          <w:docPartUnique/>
        </w:docPartObj>
      </w:sdtPr>
      <w:sdtEndPr/>
      <w:sdtContent>
        <w:p w14:paraId="168E84F7" w14:textId="6C8D398E" w:rsidR="0065483F" w:rsidRDefault="0065483F" w:rsidP="00FD0695">
          <w:pPr>
            <w:pStyle w:val="Heading1"/>
            <w:spacing w:line="360" w:lineRule="auto"/>
            <w:rPr>
              <w:rFonts w:ascii="Times New Roman" w:hAnsi="Times New Roman" w:cs="Times New Roman"/>
              <w:b/>
              <w:bCs/>
              <w:sz w:val="36"/>
              <w:szCs w:val="36"/>
            </w:rPr>
          </w:pPr>
          <w:r w:rsidRPr="000B0A76">
            <w:rPr>
              <w:rFonts w:ascii="Times New Roman" w:hAnsi="Times New Roman" w:cs="Times New Roman"/>
              <w:b/>
              <w:bCs/>
              <w:sz w:val="36"/>
              <w:szCs w:val="36"/>
            </w:rPr>
            <w:t>Bibliography</w:t>
          </w:r>
          <w:bookmarkEnd w:id="6"/>
        </w:p>
        <w:p w14:paraId="00E5F06E" w14:textId="77777777" w:rsidR="000B0A76" w:rsidRPr="000B0A76" w:rsidRDefault="000B0A76" w:rsidP="000B0A76"/>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14:paraId="47C0786E" w14:textId="77777777" w:rsidR="0065483F" w:rsidRPr="00FD0695" w:rsidRDefault="0065483F" w:rsidP="00FD0695">
              <w:pPr>
                <w:pStyle w:val="Bibliography"/>
                <w:numPr>
                  <w:ilvl w:val="0"/>
                  <w:numId w:val="4"/>
                </w:numPr>
                <w:spacing w:line="360" w:lineRule="auto"/>
                <w:rPr>
                  <w:rFonts w:ascii="Times New Roman" w:hAnsi="Times New Roman" w:cs="Times New Roman"/>
                  <w:noProof/>
                  <w:sz w:val="24"/>
                  <w:szCs w:val="24"/>
                </w:rPr>
              </w:pPr>
              <w:r w:rsidRPr="00FD0695">
                <w:rPr>
                  <w:rFonts w:ascii="Times New Roman" w:hAnsi="Times New Roman" w:cs="Times New Roman"/>
                  <w:sz w:val="24"/>
                  <w:szCs w:val="24"/>
                </w:rPr>
                <w:fldChar w:fldCharType="begin"/>
              </w:r>
              <w:r w:rsidRPr="00FD0695">
                <w:rPr>
                  <w:rFonts w:ascii="Times New Roman" w:hAnsi="Times New Roman" w:cs="Times New Roman"/>
                  <w:sz w:val="24"/>
                  <w:szCs w:val="24"/>
                </w:rPr>
                <w:instrText xml:space="preserve"> BIBLIOGRAPHY </w:instrText>
              </w:r>
              <w:r w:rsidRPr="00FD0695">
                <w:rPr>
                  <w:rFonts w:ascii="Times New Roman" w:hAnsi="Times New Roman" w:cs="Times New Roman"/>
                  <w:sz w:val="24"/>
                  <w:szCs w:val="24"/>
                </w:rPr>
                <w:fldChar w:fldCharType="separate"/>
              </w:r>
              <w:r w:rsidRPr="00FD0695">
                <w:rPr>
                  <w:rFonts w:ascii="Times New Roman" w:hAnsi="Times New Roman" w:cs="Times New Roman"/>
                  <w:noProof/>
                  <w:sz w:val="24"/>
                  <w:szCs w:val="24"/>
                </w:rPr>
                <w:t xml:space="preserve">Abate, M. C. P. a. P. A., 2020. Government support to airlines in the aftermath of the COVID-19 pandemic.. </w:t>
              </w:r>
              <w:r w:rsidRPr="00FD0695">
                <w:rPr>
                  <w:rFonts w:ascii="Times New Roman" w:hAnsi="Times New Roman" w:cs="Times New Roman"/>
                  <w:i/>
                  <w:iCs/>
                  <w:noProof/>
                  <w:sz w:val="24"/>
                  <w:szCs w:val="24"/>
                </w:rPr>
                <w:t xml:space="preserve">Journal of air transport management, </w:t>
              </w:r>
              <w:r w:rsidRPr="00FD0695">
                <w:rPr>
                  <w:rFonts w:ascii="Times New Roman" w:hAnsi="Times New Roman" w:cs="Times New Roman"/>
                  <w:noProof/>
                  <w:sz w:val="24"/>
                  <w:szCs w:val="24"/>
                </w:rPr>
                <w:t>Volume 89, p. p.101931.</w:t>
              </w:r>
            </w:p>
            <w:p w14:paraId="3DD8DE5D" w14:textId="3D16FFDB" w:rsidR="0065483F" w:rsidRPr="00FD0695" w:rsidRDefault="0065483F" w:rsidP="00FD0695">
              <w:pPr>
                <w:pStyle w:val="Bibliography"/>
                <w:numPr>
                  <w:ilvl w:val="0"/>
                  <w:numId w:val="4"/>
                </w:numPr>
                <w:spacing w:line="360" w:lineRule="auto"/>
                <w:rPr>
                  <w:rFonts w:ascii="Times New Roman" w:hAnsi="Times New Roman" w:cs="Times New Roman"/>
                  <w:noProof/>
                  <w:sz w:val="24"/>
                  <w:szCs w:val="24"/>
                </w:rPr>
              </w:pPr>
              <w:r w:rsidRPr="00FD0695">
                <w:rPr>
                  <w:rFonts w:ascii="Times New Roman" w:hAnsi="Times New Roman" w:cs="Times New Roman"/>
                  <w:noProof/>
                  <w:sz w:val="24"/>
                  <w:szCs w:val="24"/>
                </w:rPr>
                <w:t xml:space="preserve">Albers, S. a. R. V. 2., 2020. European airlines' strategic response to the Covid-19 pandemic (January-May 2020). </w:t>
              </w:r>
              <w:r w:rsidRPr="00FD0695">
                <w:rPr>
                  <w:rFonts w:ascii="Times New Roman" w:hAnsi="Times New Roman" w:cs="Times New Roman"/>
                  <w:i/>
                  <w:iCs/>
                  <w:noProof/>
                  <w:sz w:val="24"/>
                  <w:szCs w:val="24"/>
                </w:rPr>
                <w:t xml:space="preserve">Jurnal of air transport management, </w:t>
              </w:r>
              <w:r w:rsidRPr="00FD0695">
                <w:rPr>
                  <w:rFonts w:ascii="Times New Roman" w:hAnsi="Times New Roman" w:cs="Times New Roman"/>
                  <w:noProof/>
                  <w:sz w:val="24"/>
                  <w:szCs w:val="24"/>
                </w:rPr>
                <w:t>Volume 87, p. 101863.</w:t>
              </w:r>
            </w:p>
            <w:p w14:paraId="43D77DC9" w14:textId="77777777" w:rsidR="0065483F" w:rsidRPr="00FD0695" w:rsidRDefault="0065483F" w:rsidP="00FD0695">
              <w:pPr>
                <w:pStyle w:val="Bibliography"/>
                <w:numPr>
                  <w:ilvl w:val="0"/>
                  <w:numId w:val="4"/>
                </w:numPr>
                <w:spacing w:line="360" w:lineRule="auto"/>
                <w:rPr>
                  <w:rFonts w:ascii="Times New Roman" w:hAnsi="Times New Roman" w:cs="Times New Roman"/>
                  <w:noProof/>
                  <w:sz w:val="24"/>
                  <w:szCs w:val="24"/>
                </w:rPr>
              </w:pPr>
              <w:r w:rsidRPr="00FD0695">
                <w:rPr>
                  <w:rFonts w:ascii="Times New Roman" w:hAnsi="Times New Roman" w:cs="Times New Roman"/>
                  <w:noProof/>
                  <w:sz w:val="24"/>
                  <w:szCs w:val="24"/>
                </w:rPr>
                <w:t xml:space="preserve">Amankwah-Amoah, J., 2020. Responding to environmental shocks: Insights on global airlines’ responses to COVID-19. </w:t>
              </w:r>
              <w:r w:rsidRPr="00FD0695">
                <w:rPr>
                  <w:rFonts w:ascii="Times New Roman" w:hAnsi="Times New Roman" w:cs="Times New Roman"/>
                  <w:i/>
                  <w:iCs/>
                  <w:noProof/>
                  <w:sz w:val="24"/>
                  <w:szCs w:val="24"/>
                </w:rPr>
                <w:t xml:space="preserve">Transportation Research Part E: Logistics and Transportation Review,, </w:t>
              </w:r>
              <w:r w:rsidRPr="00FD0695">
                <w:rPr>
                  <w:rFonts w:ascii="Times New Roman" w:hAnsi="Times New Roman" w:cs="Times New Roman"/>
                  <w:noProof/>
                  <w:sz w:val="24"/>
                  <w:szCs w:val="24"/>
                </w:rPr>
                <w:t>Volume 143, p. p.102098.</w:t>
              </w:r>
            </w:p>
            <w:p w14:paraId="3D01665B" w14:textId="77777777" w:rsidR="0065483F" w:rsidRPr="00FD0695" w:rsidRDefault="0065483F" w:rsidP="00FD0695">
              <w:pPr>
                <w:pStyle w:val="Bibliography"/>
                <w:numPr>
                  <w:ilvl w:val="0"/>
                  <w:numId w:val="4"/>
                </w:numPr>
                <w:spacing w:line="360" w:lineRule="auto"/>
                <w:rPr>
                  <w:rFonts w:ascii="Times New Roman" w:hAnsi="Times New Roman" w:cs="Times New Roman"/>
                  <w:noProof/>
                  <w:sz w:val="24"/>
                  <w:szCs w:val="24"/>
                </w:rPr>
              </w:pPr>
              <w:r w:rsidRPr="00FD0695">
                <w:rPr>
                  <w:rFonts w:ascii="Times New Roman" w:hAnsi="Times New Roman" w:cs="Times New Roman"/>
                  <w:noProof/>
                  <w:sz w:val="24"/>
                  <w:szCs w:val="24"/>
                </w:rPr>
                <w:t xml:space="preserve">Anonimus, 2020. </w:t>
              </w:r>
              <w:r w:rsidRPr="00FD0695">
                <w:rPr>
                  <w:rFonts w:ascii="Times New Roman" w:hAnsi="Times New Roman" w:cs="Times New Roman"/>
                  <w:i/>
                  <w:iCs/>
                  <w:noProof/>
                  <w:sz w:val="24"/>
                  <w:szCs w:val="24"/>
                </w:rPr>
                <w:t xml:space="preserve">BritishAirways.com. </w:t>
              </w:r>
              <w:r w:rsidRPr="00FD0695">
                <w:rPr>
                  <w:rFonts w:ascii="Times New Roman" w:hAnsi="Times New Roman" w:cs="Times New Roman"/>
                  <w:noProof/>
                  <w:sz w:val="24"/>
                  <w:szCs w:val="24"/>
                </w:rPr>
                <w:t xml:space="preserve">[Online] </w:t>
              </w:r>
              <w:r w:rsidRPr="00FD0695">
                <w:rPr>
                  <w:rFonts w:ascii="Times New Roman" w:hAnsi="Times New Roman" w:cs="Times New Roman"/>
                  <w:noProof/>
                  <w:sz w:val="24"/>
                  <w:szCs w:val="24"/>
                </w:rPr>
                <w:br/>
                <w:t xml:space="preserve">Available at: </w:t>
              </w:r>
              <w:r w:rsidRPr="00FD0695">
                <w:rPr>
                  <w:rFonts w:ascii="Times New Roman" w:hAnsi="Times New Roman" w:cs="Times New Roman"/>
                  <w:noProof/>
                  <w:sz w:val="24"/>
                  <w:szCs w:val="24"/>
                  <w:u w:val="single"/>
                </w:rPr>
                <w:t>https://www.britishairways.com/en-gb/information/about-ba?source=BOT_about_ba</w:t>
              </w:r>
              <w:r w:rsidRPr="00FD0695">
                <w:rPr>
                  <w:rFonts w:ascii="Times New Roman" w:hAnsi="Times New Roman" w:cs="Times New Roman"/>
                  <w:noProof/>
                  <w:sz w:val="24"/>
                  <w:szCs w:val="24"/>
                </w:rPr>
                <w:br/>
                <w:t>[Accessed 15 December 2020].</w:t>
              </w:r>
            </w:p>
            <w:p w14:paraId="79C07ED5" w14:textId="77777777" w:rsidR="0065483F" w:rsidRPr="00FD0695" w:rsidRDefault="0065483F" w:rsidP="00FD0695">
              <w:pPr>
                <w:pStyle w:val="Bibliography"/>
                <w:numPr>
                  <w:ilvl w:val="0"/>
                  <w:numId w:val="4"/>
                </w:numPr>
                <w:spacing w:line="360" w:lineRule="auto"/>
                <w:rPr>
                  <w:rFonts w:ascii="Times New Roman" w:hAnsi="Times New Roman" w:cs="Times New Roman"/>
                  <w:noProof/>
                  <w:sz w:val="24"/>
                  <w:szCs w:val="24"/>
                </w:rPr>
              </w:pPr>
              <w:r w:rsidRPr="00FD0695">
                <w:rPr>
                  <w:rFonts w:ascii="Times New Roman" w:hAnsi="Times New Roman" w:cs="Times New Roman"/>
                  <w:noProof/>
                  <w:sz w:val="24"/>
                  <w:szCs w:val="24"/>
                </w:rPr>
                <w:t xml:space="preserve">Dudovskiy, J., 2016. </w:t>
              </w:r>
              <w:r w:rsidRPr="00FD0695">
                <w:rPr>
                  <w:rFonts w:ascii="Times New Roman" w:hAnsi="Times New Roman" w:cs="Times New Roman"/>
                  <w:i/>
                  <w:iCs/>
                  <w:noProof/>
                  <w:sz w:val="24"/>
                  <w:szCs w:val="24"/>
                </w:rPr>
                <w:t xml:space="preserve">British Airways Porter’s Five Forces Analysis. </w:t>
              </w:r>
              <w:r w:rsidRPr="00FD0695">
                <w:rPr>
                  <w:rFonts w:ascii="Times New Roman" w:hAnsi="Times New Roman" w:cs="Times New Roman"/>
                  <w:noProof/>
                  <w:sz w:val="24"/>
                  <w:szCs w:val="24"/>
                </w:rPr>
                <w:t xml:space="preserve">[Online] </w:t>
              </w:r>
              <w:r w:rsidRPr="00FD0695">
                <w:rPr>
                  <w:rFonts w:ascii="Times New Roman" w:hAnsi="Times New Roman" w:cs="Times New Roman"/>
                  <w:noProof/>
                  <w:sz w:val="24"/>
                  <w:szCs w:val="24"/>
                </w:rPr>
                <w:br/>
                <w:t xml:space="preserve">Available at: </w:t>
              </w:r>
              <w:r w:rsidRPr="00FD0695">
                <w:rPr>
                  <w:rFonts w:ascii="Times New Roman" w:hAnsi="Times New Roman" w:cs="Times New Roman"/>
                  <w:noProof/>
                  <w:sz w:val="24"/>
                  <w:szCs w:val="24"/>
                  <w:u w:val="single"/>
                </w:rPr>
                <w:t>https://research-methodology.net/british-airways-porters-five-forces-analysis/</w:t>
              </w:r>
              <w:r w:rsidRPr="00FD0695">
                <w:rPr>
                  <w:rFonts w:ascii="Times New Roman" w:hAnsi="Times New Roman" w:cs="Times New Roman"/>
                  <w:noProof/>
                  <w:sz w:val="24"/>
                  <w:szCs w:val="24"/>
                </w:rPr>
                <w:br/>
                <w:t>[Accessed 22 December 2020].</w:t>
              </w:r>
            </w:p>
            <w:p w14:paraId="68CEA00C" w14:textId="77777777" w:rsidR="0065483F" w:rsidRPr="00FD0695" w:rsidRDefault="0065483F" w:rsidP="00FD0695">
              <w:pPr>
                <w:pStyle w:val="Bibliography"/>
                <w:numPr>
                  <w:ilvl w:val="0"/>
                  <w:numId w:val="4"/>
                </w:numPr>
                <w:spacing w:line="360" w:lineRule="auto"/>
                <w:rPr>
                  <w:rFonts w:ascii="Times New Roman" w:hAnsi="Times New Roman" w:cs="Times New Roman"/>
                  <w:noProof/>
                  <w:sz w:val="24"/>
                  <w:szCs w:val="24"/>
                </w:rPr>
              </w:pPr>
              <w:r w:rsidRPr="00FD0695">
                <w:rPr>
                  <w:rFonts w:ascii="Times New Roman" w:hAnsi="Times New Roman" w:cs="Times New Roman"/>
                  <w:noProof/>
                  <w:sz w:val="24"/>
                  <w:szCs w:val="24"/>
                </w:rPr>
                <w:t xml:space="preserve">Fozer, D. F. R. N. T. T. A. T. A. H. E. B. T. a. M. P., 2017. Life Cycle, PESTEL and Multi-criteria decision analysis of CCS process alternatives. </w:t>
              </w:r>
              <w:r w:rsidRPr="00FD0695">
                <w:rPr>
                  <w:rFonts w:ascii="Times New Roman" w:hAnsi="Times New Roman" w:cs="Times New Roman"/>
                  <w:i/>
                  <w:iCs/>
                  <w:noProof/>
                  <w:sz w:val="24"/>
                  <w:szCs w:val="24"/>
                </w:rPr>
                <w:t xml:space="preserve">Journal of Cleaner Production , </w:t>
              </w:r>
              <w:r w:rsidRPr="00FD0695">
                <w:rPr>
                  <w:rFonts w:ascii="Times New Roman" w:hAnsi="Times New Roman" w:cs="Times New Roman"/>
                  <w:noProof/>
                  <w:sz w:val="24"/>
                  <w:szCs w:val="24"/>
                </w:rPr>
                <w:t>Volume 147, pp. 75-85.</w:t>
              </w:r>
            </w:p>
            <w:p w14:paraId="59DED123" w14:textId="77777777" w:rsidR="0065483F" w:rsidRPr="00FD0695" w:rsidRDefault="0065483F" w:rsidP="00FD0695">
              <w:pPr>
                <w:pStyle w:val="Bibliography"/>
                <w:numPr>
                  <w:ilvl w:val="0"/>
                  <w:numId w:val="4"/>
                </w:numPr>
                <w:spacing w:line="360" w:lineRule="auto"/>
                <w:rPr>
                  <w:rFonts w:ascii="Times New Roman" w:hAnsi="Times New Roman" w:cs="Times New Roman"/>
                  <w:noProof/>
                  <w:sz w:val="24"/>
                  <w:szCs w:val="24"/>
                </w:rPr>
              </w:pPr>
              <w:r w:rsidRPr="00FD0695">
                <w:rPr>
                  <w:rFonts w:ascii="Times New Roman" w:hAnsi="Times New Roman" w:cs="Times New Roman"/>
                  <w:noProof/>
                  <w:sz w:val="24"/>
                  <w:szCs w:val="24"/>
                </w:rPr>
                <w:t xml:space="preserve">Pratap, A., 2020. </w:t>
              </w:r>
              <w:r w:rsidRPr="00FD0695">
                <w:rPr>
                  <w:rFonts w:ascii="Times New Roman" w:hAnsi="Times New Roman" w:cs="Times New Roman"/>
                  <w:i/>
                  <w:iCs/>
                  <w:noProof/>
                  <w:sz w:val="24"/>
                  <w:szCs w:val="24"/>
                </w:rPr>
                <w:t xml:space="preserve">British Airways Pestel Analysis. </w:t>
              </w:r>
              <w:r w:rsidRPr="00FD0695">
                <w:rPr>
                  <w:rFonts w:ascii="Times New Roman" w:hAnsi="Times New Roman" w:cs="Times New Roman"/>
                  <w:noProof/>
                  <w:sz w:val="24"/>
                  <w:szCs w:val="24"/>
                </w:rPr>
                <w:t xml:space="preserve">[Online] </w:t>
              </w:r>
              <w:r w:rsidRPr="00FD0695">
                <w:rPr>
                  <w:rFonts w:ascii="Times New Roman" w:hAnsi="Times New Roman" w:cs="Times New Roman"/>
                  <w:noProof/>
                  <w:sz w:val="24"/>
                  <w:szCs w:val="24"/>
                </w:rPr>
                <w:br/>
                <w:t xml:space="preserve">Available at: </w:t>
              </w:r>
              <w:r w:rsidRPr="00FD0695">
                <w:rPr>
                  <w:rFonts w:ascii="Times New Roman" w:hAnsi="Times New Roman" w:cs="Times New Roman"/>
                  <w:noProof/>
                  <w:sz w:val="24"/>
                  <w:szCs w:val="24"/>
                  <w:u w:val="single"/>
                </w:rPr>
                <w:t>https://notesmatic.com/2020/03/british-airways-pestel-analysis/</w:t>
              </w:r>
              <w:r w:rsidRPr="00FD0695">
                <w:rPr>
                  <w:rFonts w:ascii="Times New Roman" w:hAnsi="Times New Roman" w:cs="Times New Roman"/>
                  <w:noProof/>
                  <w:sz w:val="24"/>
                  <w:szCs w:val="24"/>
                </w:rPr>
                <w:br/>
                <w:t>[Accessed 20 December 2020].</w:t>
              </w:r>
            </w:p>
            <w:p w14:paraId="540A1151" w14:textId="77777777" w:rsidR="0065483F" w:rsidRPr="00FD0695" w:rsidRDefault="0065483F" w:rsidP="00FD0695">
              <w:pPr>
                <w:pStyle w:val="Bibliography"/>
                <w:numPr>
                  <w:ilvl w:val="0"/>
                  <w:numId w:val="4"/>
                </w:numPr>
                <w:spacing w:line="360" w:lineRule="auto"/>
                <w:rPr>
                  <w:rFonts w:ascii="Times New Roman" w:hAnsi="Times New Roman" w:cs="Times New Roman"/>
                  <w:noProof/>
                  <w:sz w:val="24"/>
                  <w:szCs w:val="24"/>
                </w:rPr>
              </w:pPr>
              <w:r w:rsidRPr="00FD0695">
                <w:rPr>
                  <w:rFonts w:ascii="Times New Roman" w:hAnsi="Times New Roman" w:cs="Times New Roman"/>
                  <w:noProof/>
                  <w:sz w:val="24"/>
                  <w:szCs w:val="24"/>
                </w:rPr>
                <w:t xml:space="preserve">Ruiz-Pava, G. a. F.-P. C., 2018. Internal and external search strategies of innovative forms: the role of the target market. </w:t>
              </w:r>
              <w:r w:rsidRPr="00FD0695">
                <w:rPr>
                  <w:rFonts w:ascii="Times New Roman" w:hAnsi="Times New Roman" w:cs="Times New Roman"/>
                  <w:i/>
                  <w:iCs/>
                  <w:noProof/>
                  <w:sz w:val="24"/>
                  <w:szCs w:val="24"/>
                </w:rPr>
                <w:t>Jurnal of Knowledge Management.</w:t>
              </w:r>
            </w:p>
            <w:p w14:paraId="214735F5" w14:textId="77777777" w:rsidR="0065483F" w:rsidRPr="00FD0695" w:rsidRDefault="0065483F" w:rsidP="00FD0695">
              <w:pPr>
                <w:pStyle w:val="Bibliography"/>
                <w:numPr>
                  <w:ilvl w:val="0"/>
                  <w:numId w:val="4"/>
                </w:numPr>
                <w:spacing w:line="360" w:lineRule="auto"/>
                <w:rPr>
                  <w:rFonts w:ascii="Times New Roman" w:hAnsi="Times New Roman" w:cs="Times New Roman"/>
                  <w:noProof/>
                  <w:sz w:val="24"/>
                  <w:szCs w:val="24"/>
                </w:rPr>
              </w:pPr>
              <w:r w:rsidRPr="00FD0695">
                <w:rPr>
                  <w:rFonts w:ascii="Times New Roman" w:hAnsi="Times New Roman" w:cs="Times New Roman"/>
                  <w:noProof/>
                  <w:sz w:val="24"/>
                  <w:szCs w:val="24"/>
                </w:rPr>
                <w:t xml:space="preserve">Topham, G., 2020. </w:t>
              </w:r>
              <w:r w:rsidRPr="00FD0695">
                <w:rPr>
                  <w:rFonts w:ascii="Times New Roman" w:hAnsi="Times New Roman" w:cs="Times New Roman"/>
                  <w:i/>
                  <w:iCs/>
                  <w:noProof/>
                  <w:sz w:val="24"/>
                  <w:szCs w:val="24"/>
                </w:rPr>
                <w:t xml:space="preserve">British Airways boss tells MPs airline is still 'fighting for survival. </w:t>
              </w:r>
              <w:r w:rsidRPr="00FD0695">
                <w:rPr>
                  <w:rFonts w:ascii="Times New Roman" w:hAnsi="Times New Roman" w:cs="Times New Roman"/>
                  <w:noProof/>
                  <w:sz w:val="24"/>
                  <w:szCs w:val="24"/>
                </w:rPr>
                <w:t xml:space="preserve">[Online] </w:t>
              </w:r>
              <w:r w:rsidRPr="00FD0695">
                <w:rPr>
                  <w:rFonts w:ascii="Times New Roman" w:hAnsi="Times New Roman" w:cs="Times New Roman"/>
                  <w:noProof/>
                  <w:sz w:val="24"/>
                  <w:szCs w:val="24"/>
                </w:rPr>
                <w:br/>
                <w:t xml:space="preserve">Available at: </w:t>
              </w:r>
              <w:r w:rsidRPr="00FD0695">
                <w:rPr>
                  <w:rFonts w:ascii="Times New Roman" w:hAnsi="Times New Roman" w:cs="Times New Roman"/>
                  <w:noProof/>
                  <w:sz w:val="24"/>
                  <w:szCs w:val="24"/>
                  <w:u w:val="single"/>
                </w:rPr>
                <w:t>https://www.theguardian.com/business/2020/sep/16/british-airways-</w:t>
              </w:r>
              <w:r w:rsidRPr="00FD0695">
                <w:rPr>
                  <w:rFonts w:ascii="Times New Roman" w:hAnsi="Times New Roman" w:cs="Times New Roman"/>
                  <w:noProof/>
                  <w:sz w:val="24"/>
                  <w:szCs w:val="24"/>
                  <w:u w:val="single"/>
                </w:rPr>
                <w:lastRenderedPageBreak/>
                <w:t>boss-mps-airline-fighting-survival-alex-cruz-coronavirus-crisis-aviation</w:t>
              </w:r>
              <w:r w:rsidRPr="00FD0695">
                <w:rPr>
                  <w:rFonts w:ascii="Times New Roman" w:hAnsi="Times New Roman" w:cs="Times New Roman"/>
                  <w:noProof/>
                  <w:sz w:val="24"/>
                  <w:szCs w:val="24"/>
                </w:rPr>
                <w:br/>
                <w:t>[Accessed 27 December 2020].</w:t>
              </w:r>
            </w:p>
            <w:p w14:paraId="43EDB033" w14:textId="77777777" w:rsidR="0065483F" w:rsidRPr="00FD0695" w:rsidRDefault="0065483F" w:rsidP="00FD0695">
              <w:pPr>
                <w:pStyle w:val="Bibliography"/>
                <w:numPr>
                  <w:ilvl w:val="0"/>
                  <w:numId w:val="4"/>
                </w:numPr>
                <w:spacing w:line="360" w:lineRule="auto"/>
                <w:rPr>
                  <w:rFonts w:ascii="Times New Roman" w:hAnsi="Times New Roman" w:cs="Times New Roman"/>
                  <w:noProof/>
                  <w:sz w:val="24"/>
                  <w:szCs w:val="24"/>
                </w:rPr>
              </w:pPr>
              <w:r w:rsidRPr="00FD0695">
                <w:rPr>
                  <w:rFonts w:ascii="Times New Roman" w:hAnsi="Times New Roman" w:cs="Times New Roman"/>
                  <w:noProof/>
                  <w:sz w:val="24"/>
                  <w:szCs w:val="24"/>
                </w:rPr>
                <w:t xml:space="preserve">Vinod, B., 2020. The COVID-19 pandemic and airline cash flow. </w:t>
              </w:r>
              <w:r w:rsidRPr="00FD0695">
                <w:rPr>
                  <w:rFonts w:ascii="Times New Roman" w:hAnsi="Times New Roman" w:cs="Times New Roman"/>
                  <w:i/>
                  <w:iCs/>
                  <w:noProof/>
                  <w:sz w:val="24"/>
                  <w:szCs w:val="24"/>
                </w:rPr>
                <w:t xml:space="preserve">Journal of Revenue and Pricing Management, </w:t>
              </w:r>
              <w:r w:rsidRPr="00FD0695">
                <w:rPr>
                  <w:rFonts w:ascii="Times New Roman" w:hAnsi="Times New Roman" w:cs="Times New Roman"/>
                  <w:noProof/>
                  <w:sz w:val="24"/>
                  <w:szCs w:val="24"/>
                </w:rPr>
                <w:t>4(19), pp. pp.228-229.</w:t>
              </w:r>
            </w:p>
            <w:p w14:paraId="748FB5D8" w14:textId="41F269C7" w:rsidR="0065483F" w:rsidRDefault="0065483F" w:rsidP="00FD0695">
              <w:pPr>
                <w:spacing w:line="360" w:lineRule="auto"/>
              </w:pPr>
              <w:r w:rsidRPr="00FD0695">
                <w:rPr>
                  <w:rFonts w:ascii="Times New Roman" w:hAnsi="Times New Roman" w:cs="Times New Roman"/>
                  <w:b/>
                  <w:bCs/>
                  <w:noProof/>
                  <w:sz w:val="24"/>
                  <w:szCs w:val="24"/>
                </w:rPr>
                <w:fldChar w:fldCharType="end"/>
              </w:r>
            </w:p>
          </w:sdtContent>
        </w:sdt>
      </w:sdtContent>
    </w:sdt>
    <w:p w14:paraId="75121DCE" w14:textId="79430413" w:rsidR="00FE12B7" w:rsidRDefault="00FE12B7" w:rsidP="00F278D4">
      <w:pPr>
        <w:spacing w:line="360" w:lineRule="auto"/>
        <w:jc w:val="both"/>
        <w:rPr>
          <w:lang w:val="ro"/>
        </w:rPr>
      </w:pPr>
    </w:p>
    <w:p w14:paraId="1B003F9F" w14:textId="73956DD5" w:rsidR="00077F1A" w:rsidRDefault="00077F1A" w:rsidP="00F278D4">
      <w:pPr>
        <w:spacing w:line="360" w:lineRule="auto"/>
        <w:jc w:val="both"/>
        <w:rPr>
          <w:lang w:val="ro"/>
        </w:rPr>
      </w:pPr>
    </w:p>
    <w:p w14:paraId="46A371A0" w14:textId="074ADAAD" w:rsidR="00077F1A" w:rsidRDefault="00077F1A" w:rsidP="00F278D4">
      <w:pPr>
        <w:spacing w:line="360" w:lineRule="auto"/>
        <w:jc w:val="both"/>
        <w:rPr>
          <w:lang w:val="ro"/>
        </w:rPr>
      </w:pPr>
    </w:p>
    <w:p w14:paraId="5DB3C044" w14:textId="53E3CAFE" w:rsidR="00077F1A" w:rsidRDefault="00077F1A" w:rsidP="00F278D4">
      <w:pPr>
        <w:spacing w:line="360" w:lineRule="auto"/>
        <w:jc w:val="both"/>
        <w:rPr>
          <w:lang w:val="ro"/>
        </w:rPr>
      </w:pPr>
    </w:p>
    <w:p w14:paraId="64EF4764" w14:textId="4A92AE5B" w:rsidR="00077F1A" w:rsidRDefault="00077F1A" w:rsidP="00F278D4">
      <w:pPr>
        <w:spacing w:line="360" w:lineRule="auto"/>
        <w:jc w:val="both"/>
        <w:rPr>
          <w:lang w:val="ro"/>
        </w:rPr>
      </w:pPr>
    </w:p>
    <w:p w14:paraId="7837A987" w14:textId="0A6FA365" w:rsidR="00077F1A" w:rsidRDefault="00077F1A" w:rsidP="00F278D4">
      <w:pPr>
        <w:spacing w:line="360" w:lineRule="auto"/>
        <w:jc w:val="both"/>
        <w:rPr>
          <w:lang w:val="ro"/>
        </w:rPr>
      </w:pPr>
    </w:p>
    <w:p w14:paraId="77DC1D33" w14:textId="465F9990" w:rsidR="00077F1A" w:rsidRDefault="00077F1A" w:rsidP="00F278D4">
      <w:pPr>
        <w:spacing w:line="360" w:lineRule="auto"/>
        <w:jc w:val="both"/>
        <w:rPr>
          <w:lang w:val="ro"/>
        </w:rPr>
      </w:pPr>
    </w:p>
    <w:p w14:paraId="448ECB3B" w14:textId="3BDA0246" w:rsidR="00077F1A" w:rsidRDefault="00077F1A" w:rsidP="00077F1A"/>
    <w:bookmarkStart w:id="7" w:name="_Hlk61110528" w:displacedByCustomXml="next"/>
    <w:sdt>
      <w:sdtPr>
        <w:id w:val="-1733454637"/>
        <w:bibliography/>
      </w:sdtPr>
      <w:sdtEndPr>
        <w:rPr>
          <w:rFonts w:ascii="Times New Roman" w:hAnsi="Times New Roman" w:cs="Times New Roman"/>
          <w:sz w:val="24"/>
          <w:szCs w:val="24"/>
        </w:rPr>
      </w:sdtEndPr>
      <w:sdtContent>
        <w:p w14:paraId="5BAFD119" w14:textId="5AB57D55" w:rsidR="007F617D" w:rsidRPr="007F617D" w:rsidRDefault="007F617D" w:rsidP="007F617D">
          <w:pPr>
            <w:jc w:val="both"/>
            <w:rPr>
              <w:rFonts w:ascii="Times New Roman" w:hAnsi="Times New Roman" w:cs="Times New Roman"/>
              <w:sz w:val="24"/>
              <w:szCs w:val="24"/>
            </w:rPr>
          </w:pPr>
        </w:p>
        <w:p w14:paraId="70F21ED8" w14:textId="4BC19862" w:rsidR="004A49CE" w:rsidRPr="007F617D" w:rsidRDefault="004A49CE" w:rsidP="007F617D">
          <w:pPr>
            <w:jc w:val="both"/>
            <w:rPr>
              <w:rFonts w:ascii="Times New Roman" w:hAnsi="Times New Roman" w:cs="Times New Roman"/>
              <w:sz w:val="24"/>
              <w:szCs w:val="24"/>
            </w:rPr>
          </w:pPr>
        </w:p>
        <w:p w14:paraId="2EAC8FF7" w14:textId="1396311E" w:rsidR="004A49CE" w:rsidRPr="007F617D" w:rsidRDefault="008875D8" w:rsidP="007F617D">
          <w:pPr>
            <w:jc w:val="both"/>
            <w:rPr>
              <w:rFonts w:ascii="Times New Roman" w:hAnsi="Times New Roman" w:cs="Times New Roman"/>
              <w:sz w:val="24"/>
              <w:szCs w:val="24"/>
            </w:rPr>
          </w:pPr>
        </w:p>
      </w:sdtContent>
    </w:sdt>
    <w:bookmarkEnd w:id="7"/>
    <w:p w14:paraId="4045273D" w14:textId="43DE9911" w:rsidR="00077F1A" w:rsidRDefault="00077F1A" w:rsidP="00F278D4">
      <w:pPr>
        <w:spacing w:line="360" w:lineRule="auto"/>
        <w:jc w:val="both"/>
        <w:rPr>
          <w:lang w:val="ro"/>
        </w:rPr>
      </w:pPr>
    </w:p>
    <w:sectPr w:rsidR="00077F1A" w:rsidSect="008B6A50">
      <w:footerReference w:type="default" r:id="rId12"/>
      <w:pgSz w:w="11906" w:h="16838"/>
      <w:pgMar w:top="1134" w:right="1440" w:bottom="1276"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183E81" w14:textId="77777777" w:rsidR="000B0A76" w:rsidRDefault="000B0A76" w:rsidP="000B0A76">
      <w:pPr>
        <w:spacing w:after="0" w:line="240" w:lineRule="auto"/>
      </w:pPr>
      <w:r>
        <w:separator/>
      </w:r>
    </w:p>
  </w:endnote>
  <w:endnote w:type="continuationSeparator" w:id="0">
    <w:p w14:paraId="6B9B4129" w14:textId="77777777" w:rsidR="000B0A76" w:rsidRDefault="000B0A76" w:rsidP="000B0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9391453"/>
      <w:docPartObj>
        <w:docPartGallery w:val="Page Numbers (Bottom of Page)"/>
        <w:docPartUnique/>
      </w:docPartObj>
    </w:sdtPr>
    <w:sdtEndPr>
      <w:rPr>
        <w:noProof/>
      </w:rPr>
    </w:sdtEndPr>
    <w:sdtContent>
      <w:p w14:paraId="3AB28FEE" w14:textId="4A01778D" w:rsidR="000B0A76" w:rsidRDefault="000B0A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3E5464" w14:textId="77777777" w:rsidR="000B0A76" w:rsidRDefault="000B0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0B6B7B" w14:textId="77777777" w:rsidR="000B0A76" w:rsidRDefault="000B0A76" w:rsidP="000B0A76">
      <w:pPr>
        <w:spacing w:after="0" w:line="240" w:lineRule="auto"/>
      </w:pPr>
      <w:r>
        <w:separator/>
      </w:r>
    </w:p>
  </w:footnote>
  <w:footnote w:type="continuationSeparator" w:id="0">
    <w:p w14:paraId="47E03554" w14:textId="77777777" w:rsidR="000B0A76" w:rsidRDefault="000B0A76" w:rsidP="000B0A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B96853"/>
    <w:multiLevelType w:val="multilevel"/>
    <w:tmpl w:val="E55E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944FEE"/>
    <w:multiLevelType w:val="multilevel"/>
    <w:tmpl w:val="5608E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641DE2"/>
    <w:multiLevelType w:val="hybridMultilevel"/>
    <w:tmpl w:val="A412D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8C5E9A"/>
    <w:multiLevelType w:val="hybridMultilevel"/>
    <w:tmpl w:val="04BAA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FB4562"/>
    <w:multiLevelType w:val="hybridMultilevel"/>
    <w:tmpl w:val="BAA4C6D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yNzE3NDWxMDYzMTBQ0lEKTi0uzszPAykwrgUAADPopCwAAAA="/>
  </w:docVars>
  <w:rsids>
    <w:rsidRoot w:val="00A04D89"/>
    <w:rsid w:val="00014681"/>
    <w:rsid w:val="00053CE1"/>
    <w:rsid w:val="00077F1A"/>
    <w:rsid w:val="000B0276"/>
    <w:rsid w:val="000B0A76"/>
    <w:rsid w:val="00130503"/>
    <w:rsid w:val="001970E4"/>
    <w:rsid w:val="002825C7"/>
    <w:rsid w:val="003B024B"/>
    <w:rsid w:val="00420BEF"/>
    <w:rsid w:val="00495C50"/>
    <w:rsid w:val="004A49CE"/>
    <w:rsid w:val="004B652D"/>
    <w:rsid w:val="004D0678"/>
    <w:rsid w:val="00503002"/>
    <w:rsid w:val="00544823"/>
    <w:rsid w:val="005B5744"/>
    <w:rsid w:val="005B5ACC"/>
    <w:rsid w:val="005F2179"/>
    <w:rsid w:val="0065483F"/>
    <w:rsid w:val="0068477B"/>
    <w:rsid w:val="00693EF3"/>
    <w:rsid w:val="00752A64"/>
    <w:rsid w:val="00766D83"/>
    <w:rsid w:val="007A2F1A"/>
    <w:rsid w:val="007E39D1"/>
    <w:rsid w:val="007F56EC"/>
    <w:rsid w:val="007F617D"/>
    <w:rsid w:val="00840AD4"/>
    <w:rsid w:val="008875D8"/>
    <w:rsid w:val="00893CD3"/>
    <w:rsid w:val="008A73CC"/>
    <w:rsid w:val="008B6A50"/>
    <w:rsid w:val="00920994"/>
    <w:rsid w:val="00974B2A"/>
    <w:rsid w:val="00993C56"/>
    <w:rsid w:val="009B251E"/>
    <w:rsid w:val="009F43C2"/>
    <w:rsid w:val="00A04D89"/>
    <w:rsid w:val="00A55C89"/>
    <w:rsid w:val="00A90F83"/>
    <w:rsid w:val="00AB1671"/>
    <w:rsid w:val="00B421D6"/>
    <w:rsid w:val="00B672E0"/>
    <w:rsid w:val="00B840C5"/>
    <w:rsid w:val="00C12BC6"/>
    <w:rsid w:val="00CC68A4"/>
    <w:rsid w:val="00D008B2"/>
    <w:rsid w:val="00D3049C"/>
    <w:rsid w:val="00DD1A0D"/>
    <w:rsid w:val="00E11AF3"/>
    <w:rsid w:val="00E204DD"/>
    <w:rsid w:val="00E73EBC"/>
    <w:rsid w:val="00EC6822"/>
    <w:rsid w:val="00ED34B4"/>
    <w:rsid w:val="00F278D4"/>
    <w:rsid w:val="00F92403"/>
    <w:rsid w:val="00FC6D48"/>
    <w:rsid w:val="00FD0695"/>
    <w:rsid w:val="00FE1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B8981"/>
  <w15:chartTrackingRefBased/>
  <w15:docId w15:val="{453A61C1-7F29-44C7-977C-A50D6A930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9CE"/>
  </w:style>
  <w:style w:type="paragraph" w:styleId="Heading1">
    <w:name w:val="heading 1"/>
    <w:basedOn w:val="Normal"/>
    <w:next w:val="Normal"/>
    <w:link w:val="Heading1Char"/>
    <w:uiPriority w:val="9"/>
    <w:qFormat/>
    <w:rsid w:val="00E204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3049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049C"/>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D304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3049C"/>
    <w:rPr>
      <w:color w:val="0000FF"/>
      <w:u w:val="single"/>
    </w:rPr>
  </w:style>
  <w:style w:type="character" w:customStyle="1" w:styleId="css-1ecljvk-styledfigurecopyright">
    <w:name w:val="css-1ecljvk-styledfigurecopyright"/>
    <w:basedOn w:val="DefaultParagraphFont"/>
    <w:rsid w:val="00D3049C"/>
  </w:style>
  <w:style w:type="character" w:customStyle="1" w:styleId="css-oyqyoe-visuallyhidden">
    <w:name w:val="css-oyqyoe-visuallyhidden"/>
    <w:basedOn w:val="DefaultParagraphFont"/>
    <w:rsid w:val="00D3049C"/>
  </w:style>
  <w:style w:type="paragraph" w:styleId="NoSpacing">
    <w:name w:val="No Spacing"/>
    <w:link w:val="NoSpacingChar"/>
    <w:uiPriority w:val="1"/>
    <w:qFormat/>
    <w:rsid w:val="00FE12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12B7"/>
    <w:rPr>
      <w:rFonts w:eastAsiaTheme="minorEastAsia"/>
      <w:lang w:val="en-US"/>
    </w:rPr>
  </w:style>
  <w:style w:type="character" w:customStyle="1" w:styleId="Heading1Char">
    <w:name w:val="Heading 1 Char"/>
    <w:basedOn w:val="DefaultParagraphFont"/>
    <w:link w:val="Heading1"/>
    <w:uiPriority w:val="9"/>
    <w:rsid w:val="00E204DD"/>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B67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52A64"/>
    <w:pPr>
      <w:outlineLvl w:val="9"/>
    </w:pPr>
    <w:rPr>
      <w:lang w:val="en-US"/>
    </w:rPr>
  </w:style>
  <w:style w:type="paragraph" w:styleId="TOC1">
    <w:name w:val="toc 1"/>
    <w:basedOn w:val="Normal"/>
    <w:next w:val="Normal"/>
    <w:autoRedefine/>
    <w:uiPriority w:val="39"/>
    <w:unhideWhenUsed/>
    <w:rsid w:val="00752A64"/>
    <w:pPr>
      <w:spacing w:after="100"/>
    </w:pPr>
  </w:style>
  <w:style w:type="character" w:styleId="Emphasis">
    <w:name w:val="Emphasis"/>
    <w:basedOn w:val="DefaultParagraphFont"/>
    <w:uiPriority w:val="20"/>
    <w:qFormat/>
    <w:rsid w:val="00840AD4"/>
    <w:rPr>
      <w:i/>
      <w:iCs/>
    </w:rPr>
  </w:style>
  <w:style w:type="paragraph" w:styleId="Bibliography">
    <w:name w:val="Bibliography"/>
    <w:basedOn w:val="Normal"/>
    <w:next w:val="Normal"/>
    <w:uiPriority w:val="37"/>
    <w:unhideWhenUsed/>
    <w:rsid w:val="00077F1A"/>
  </w:style>
  <w:style w:type="paragraph" w:styleId="ListParagraph">
    <w:name w:val="List Paragraph"/>
    <w:basedOn w:val="Normal"/>
    <w:uiPriority w:val="34"/>
    <w:qFormat/>
    <w:rsid w:val="007F617D"/>
    <w:pPr>
      <w:ind w:left="720"/>
      <w:contextualSpacing/>
    </w:pPr>
  </w:style>
  <w:style w:type="character" w:styleId="Strong">
    <w:name w:val="Strong"/>
    <w:basedOn w:val="DefaultParagraphFont"/>
    <w:uiPriority w:val="22"/>
    <w:qFormat/>
    <w:rsid w:val="00974B2A"/>
    <w:rPr>
      <w:b/>
      <w:bCs/>
    </w:rPr>
  </w:style>
  <w:style w:type="paragraph" w:styleId="Header">
    <w:name w:val="header"/>
    <w:basedOn w:val="Normal"/>
    <w:link w:val="HeaderChar"/>
    <w:uiPriority w:val="99"/>
    <w:unhideWhenUsed/>
    <w:rsid w:val="000B0A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A76"/>
  </w:style>
  <w:style w:type="paragraph" w:styleId="Footer">
    <w:name w:val="footer"/>
    <w:basedOn w:val="Normal"/>
    <w:link w:val="FooterChar"/>
    <w:uiPriority w:val="99"/>
    <w:unhideWhenUsed/>
    <w:rsid w:val="000B0A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13066">
      <w:bodyDiv w:val="1"/>
      <w:marLeft w:val="0"/>
      <w:marRight w:val="0"/>
      <w:marTop w:val="0"/>
      <w:marBottom w:val="0"/>
      <w:divBdr>
        <w:top w:val="none" w:sz="0" w:space="0" w:color="auto"/>
        <w:left w:val="none" w:sz="0" w:space="0" w:color="auto"/>
        <w:bottom w:val="none" w:sz="0" w:space="0" w:color="auto"/>
        <w:right w:val="none" w:sz="0" w:space="0" w:color="auto"/>
      </w:divBdr>
    </w:div>
    <w:div w:id="34425456">
      <w:bodyDiv w:val="1"/>
      <w:marLeft w:val="0"/>
      <w:marRight w:val="0"/>
      <w:marTop w:val="0"/>
      <w:marBottom w:val="0"/>
      <w:divBdr>
        <w:top w:val="none" w:sz="0" w:space="0" w:color="auto"/>
        <w:left w:val="none" w:sz="0" w:space="0" w:color="auto"/>
        <w:bottom w:val="none" w:sz="0" w:space="0" w:color="auto"/>
        <w:right w:val="none" w:sz="0" w:space="0" w:color="auto"/>
      </w:divBdr>
    </w:div>
    <w:div w:id="41103102">
      <w:bodyDiv w:val="1"/>
      <w:marLeft w:val="0"/>
      <w:marRight w:val="0"/>
      <w:marTop w:val="0"/>
      <w:marBottom w:val="0"/>
      <w:divBdr>
        <w:top w:val="none" w:sz="0" w:space="0" w:color="auto"/>
        <w:left w:val="none" w:sz="0" w:space="0" w:color="auto"/>
        <w:bottom w:val="none" w:sz="0" w:space="0" w:color="auto"/>
        <w:right w:val="none" w:sz="0" w:space="0" w:color="auto"/>
      </w:divBdr>
    </w:div>
    <w:div w:id="109126003">
      <w:bodyDiv w:val="1"/>
      <w:marLeft w:val="0"/>
      <w:marRight w:val="0"/>
      <w:marTop w:val="0"/>
      <w:marBottom w:val="0"/>
      <w:divBdr>
        <w:top w:val="none" w:sz="0" w:space="0" w:color="auto"/>
        <w:left w:val="none" w:sz="0" w:space="0" w:color="auto"/>
        <w:bottom w:val="none" w:sz="0" w:space="0" w:color="auto"/>
        <w:right w:val="none" w:sz="0" w:space="0" w:color="auto"/>
      </w:divBdr>
    </w:div>
    <w:div w:id="131336400">
      <w:bodyDiv w:val="1"/>
      <w:marLeft w:val="0"/>
      <w:marRight w:val="0"/>
      <w:marTop w:val="0"/>
      <w:marBottom w:val="0"/>
      <w:divBdr>
        <w:top w:val="none" w:sz="0" w:space="0" w:color="auto"/>
        <w:left w:val="none" w:sz="0" w:space="0" w:color="auto"/>
        <w:bottom w:val="none" w:sz="0" w:space="0" w:color="auto"/>
        <w:right w:val="none" w:sz="0" w:space="0" w:color="auto"/>
      </w:divBdr>
    </w:div>
    <w:div w:id="157231728">
      <w:bodyDiv w:val="1"/>
      <w:marLeft w:val="0"/>
      <w:marRight w:val="0"/>
      <w:marTop w:val="0"/>
      <w:marBottom w:val="0"/>
      <w:divBdr>
        <w:top w:val="none" w:sz="0" w:space="0" w:color="auto"/>
        <w:left w:val="none" w:sz="0" w:space="0" w:color="auto"/>
        <w:bottom w:val="none" w:sz="0" w:space="0" w:color="auto"/>
        <w:right w:val="none" w:sz="0" w:space="0" w:color="auto"/>
      </w:divBdr>
    </w:div>
    <w:div w:id="183790785">
      <w:bodyDiv w:val="1"/>
      <w:marLeft w:val="0"/>
      <w:marRight w:val="0"/>
      <w:marTop w:val="0"/>
      <w:marBottom w:val="0"/>
      <w:divBdr>
        <w:top w:val="none" w:sz="0" w:space="0" w:color="auto"/>
        <w:left w:val="none" w:sz="0" w:space="0" w:color="auto"/>
        <w:bottom w:val="none" w:sz="0" w:space="0" w:color="auto"/>
        <w:right w:val="none" w:sz="0" w:space="0" w:color="auto"/>
      </w:divBdr>
    </w:div>
    <w:div w:id="188491352">
      <w:bodyDiv w:val="1"/>
      <w:marLeft w:val="0"/>
      <w:marRight w:val="0"/>
      <w:marTop w:val="0"/>
      <w:marBottom w:val="0"/>
      <w:divBdr>
        <w:top w:val="none" w:sz="0" w:space="0" w:color="auto"/>
        <w:left w:val="none" w:sz="0" w:space="0" w:color="auto"/>
        <w:bottom w:val="none" w:sz="0" w:space="0" w:color="auto"/>
        <w:right w:val="none" w:sz="0" w:space="0" w:color="auto"/>
      </w:divBdr>
    </w:div>
    <w:div w:id="220139444">
      <w:bodyDiv w:val="1"/>
      <w:marLeft w:val="0"/>
      <w:marRight w:val="0"/>
      <w:marTop w:val="0"/>
      <w:marBottom w:val="0"/>
      <w:divBdr>
        <w:top w:val="none" w:sz="0" w:space="0" w:color="auto"/>
        <w:left w:val="none" w:sz="0" w:space="0" w:color="auto"/>
        <w:bottom w:val="none" w:sz="0" w:space="0" w:color="auto"/>
        <w:right w:val="none" w:sz="0" w:space="0" w:color="auto"/>
      </w:divBdr>
    </w:div>
    <w:div w:id="232814821">
      <w:bodyDiv w:val="1"/>
      <w:marLeft w:val="0"/>
      <w:marRight w:val="0"/>
      <w:marTop w:val="0"/>
      <w:marBottom w:val="0"/>
      <w:divBdr>
        <w:top w:val="none" w:sz="0" w:space="0" w:color="auto"/>
        <w:left w:val="none" w:sz="0" w:space="0" w:color="auto"/>
        <w:bottom w:val="none" w:sz="0" w:space="0" w:color="auto"/>
        <w:right w:val="none" w:sz="0" w:space="0" w:color="auto"/>
      </w:divBdr>
    </w:div>
    <w:div w:id="345981985">
      <w:bodyDiv w:val="1"/>
      <w:marLeft w:val="0"/>
      <w:marRight w:val="0"/>
      <w:marTop w:val="0"/>
      <w:marBottom w:val="0"/>
      <w:divBdr>
        <w:top w:val="none" w:sz="0" w:space="0" w:color="auto"/>
        <w:left w:val="none" w:sz="0" w:space="0" w:color="auto"/>
        <w:bottom w:val="none" w:sz="0" w:space="0" w:color="auto"/>
        <w:right w:val="none" w:sz="0" w:space="0" w:color="auto"/>
      </w:divBdr>
    </w:div>
    <w:div w:id="383413823">
      <w:bodyDiv w:val="1"/>
      <w:marLeft w:val="0"/>
      <w:marRight w:val="0"/>
      <w:marTop w:val="0"/>
      <w:marBottom w:val="0"/>
      <w:divBdr>
        <w:top w:val="none" w:sz="0" w:space="0" w:color="auto"/>
        <w:left w:val="none" w:sz="0" w:space="0" w:color="auto"/>
        <w:bottom w:val="none" w:sz="0" w:space="0" w:color="auto"/>
        <w:right w:val="none" w:sz="0" w:space="0" w:color="auto"/>
      </w:divBdr>
    </w:div>
    <w:div w:id="434599972">
      <w:bodyDiv w:val="1"/>
      <w:marLeft w:val="0"/>
      <w:marRight w:val="0"/>
      <w:marTop w:val="0"/>
      <w:marBottom w:val="0"/>
      <w:divBdr>
        <w:top w:val="none" w:sz="0" w:space="0" w:color="auto"/>
        <w:left w:val="none" w:sz="0" w:space="0" w:color="auto"/>
        <w:bottom w:val="none" w:sz="0" w:space="0" w:color="auto"/>
        <w:right w:val="none" w:sz="0" w:space="0" w:color="auto"/>
      </w:divBdr>
    </w:div>
    <w:div w:id="436681791">
      <w:bodyDiv w:val="1"/>
      <w:marLeft w:val="0"/>
      <w:marRight w:val="0"/>
      <w:marTop w:val="0"/>
      <w:marBottom w:val="0"/>
      <w:divBdr>
        <w:top w:val="none" w:sz="0" w:space="0" w:color="auto"/>
        <w:left w:val="none" w:sz="0" w:space="0" w:color="auto"/>
        <w:bottom w:val="none" w:sz="0" w:space="0" w:color="auto"/>
        <w:right w:val="none" w:sz="0" w:space="0" w:color="auto"/>
      </w:divBdr>
    </w:div>
    <w:div w:id="451633111">
      <w:bodyDiv w:val="1"/>
      <w:marLeft w:val="0"/>
      <w:marRight w:val="0"/>
      <w:marTop w:val="0"/>
      <w:marBottom w:val="0"/>
      <w:divBdr>
        <w:top w:val="none" w:sz="0" w:space="0" w:color="auto"/>
        <w:left w:val="none" w:sz="0" w:space="0" w:color="auto"/>
        <w:bottom w:val="none" w:sz="0" w:space="0" w:color="auto"/>
        <w:right w:val="none" w:sz="0" w:space="0" w:color="auto"/>
      </w:divBdr>
    </w:div>
    <w:div w:id="457914871">
      <w:bodyDiv w:val="1"/>
      <w:marLeft w:val="0"/>
      <w:marRight w:val="0"/>
      <w:marTop w:val="0"/>
      <w:marBottom w:val="0"/>
      <w:divBdr>
        <w:top w:val="none" w:sz="0" w:space="0" w:color="auto"/>
        <w:left w:val="none" w:sz="0" w:space="0" w:color="auto"/>
        <w:bottom w:val="none" w:sz="0" w:space="0" w:color="auto"/>
        <w:right w:val="none" w:sz="0" w:space="0" w:color="auto"/>
      </w:divBdr>
    </w:div>
    <w:div w:id="474832454">
      <w:bodyDiv w:val="1"/>
      <w:marLeft w:val="0"/>
      <w:marRight w:val="0"/>
      <w:marTop w:val="0"/>
      <w:marBottom w:val="0"/>
      <w:divBdr>
        <w:top w:val="none" w:sz="0" w:space="0" w:color="auto"/>
        <w:left w:val="none" w:sz="0" w:space="0" w:color="auto"/>
        <w:bottom w:val="none" w:sz="0" w:space="0" w:color="auto"/>
        <w:right w:val="none" w:sz="0" w:space="0" w:color="auto"/>
      </w:divBdr>
    </w:div>
    <w:div w:id="495342155">
      <w:bodyDiv w:val="1"/>
      <w:marLeft w:val="0"/>
      <w:marRight w:val="0"/>
      <w:marTop w:val="0"/>
      <w:marBottom w:val="0"/>
      <w:divBdr>
        <w:top w:val="none" w:sz="0" w:space="0" w:color="auto"/>
        <w:left w:val="none" w:sz="0" w:space="0" w:color="auto"/>
        <w:bottom w:val="none" w:sz="0" w:space="0" w:color="auto"/>
        <w:right w:val="none" w:sz="0" w:space="0" w:color="auto"/>
      </w:divBdr>
    </w:div>
    <w:div w:id="617952705">
      <w:bodyDiv w:val="1"/>
      <w:marLeft w:val="0"/>
      <w:marRight w:val="0"/>
      <w:marTop w:val="0"/>
      <w:marBottom w:val="0"/>
      <w:divBdr>
        <w:top w:val="none" w:sz="0" w:space="0" w:color="auto"/>
        <w:left w:val="none" w:sz="0" w:space="0" w:color="auto"/>
        <w:bottom w:val="none" w:sz="0" w:space="0" w:color="auto"/>
        <w:right w:val="none" w:sz="0" w:space="0" w:color="auto"/>
      </w:divBdr>
    </w:div>
    <w:div w:id="630214916">
      <w:bodyDiv w:val="1"/>
      <w:marLeft w:val="0"/>
      <w:marRight w:val="0"/>
      <w:marTop w:val="0"/>
      <w:marBottom w:val="0"/>
      <w:divBdr>
        <w:top w:val="none" w:sz="0" w:space="0" w:color="auto"/>
        <w:left w:val="none" w:sz="0" w:space="0" w:color="auto"/>
        <w:bottom w:val="none" w:sz="0" w:space="0" w:color="auto"/>
        <w:right w:val="none" w:sz="0" w:space="0" w:color="auto"/>
      </w:divBdr>
    </w:div>
    <w:div w:id="771315143">
      <w:bodyDiv w:val="1"/>
      <w:marLeft w:val="0"/>
      <w:marRight w:val="0"/>
      <w:marTop w:val="0"/>
      <w:marBottom w:val="0"/>
      <w:divBdr>
        <w:top w:val="none" w:sz="0" w:space="0" w:color="auto"/>
        <w:left w:val="none" w:sz="0" w:space="0" w:color="auto"/>
        <w:bottom w:val="none" w:sz="0" w:space="0" w:color="auto"/>
        <w:right w:val="none" w:sz="0" w:space="0" w:color="auto"/>
      </w:divBdr>
    </w:div>
    <w:div w:id="858664090">
      <w:bodyDiv w:val="1"/>
      <w:marLeft w:val="0"/>
      <w:marRight w:val="0"/>
      <w:marTop w:val="0"/>
      <w:marBottom w:val="0"/>
      <w:divBdr>
        <w:top w:val="none" w:sz="0" w:space="0" w:color="auto"/>
        <w:left w:val="none" w:sz="0" w:space="0" w:color="auto"/>
        <w:bottom w:val="none" w:sz="0" w:space="0" w:color="auto"/>
        <w:right w:val="none" w:sz="0" w:space="0" w:color="auto"/>
      </w:divBdr>
    </w:div>
    <w:div w:id="890724074">
      <w:bodyDiv w:val="1"/>
      <w:marLeft w:val="0"/>
      <w:marRight w:val="0"/>
      <w:marTop w:val="0"/>
      <w:marBottom w:val="0"/>
      <w:divBdr>
        <w:top w:val="none" w:sz="0" w:space="0" w:color="auto"/>
        <w:left w:val="none" w:sz="0" w:space="0" w:color="auto"/>
        <w:bottom w:val="none" w:sz="0" w:space="0" w:color="auto"/>
        <w:right w:val="none" w:sz="0" w:space="0" w:color="auto"/>
      </w:divBdr>
    </w:div>
    <w:div w:id="941843823">
      <w:bodyDiv w:val="1"/>
      <w:marLeft w:val="0"/>
      <w:marRight w:val="0"/>
      <w:marTop w:val="0"/>
      <w:marBottom w:val="0"/>
      <w:divBdr>
        <w:top w:val="none" w:sz="0" w:space="0" w:color="auto"/>
        <w:left w:val="none" w:sz="0" w:space="0" w:color="auto"/>
        <w:bottom w:val="none" w:sz="0" w:space="0" w:color="auto"/>
        <w:right w:val="none" w:sz="0" w:space="0" w:color="auto"/>
      </w:divBdr>
      <w:divsChild>
        <w:div w:id="2122261956">
          <w:marLeft w:val="0"/>
          <w:marRight w:val="0"/>
          <w:marTop w:val="0"/>
          <w:marBottom w:val="0"/>
          <w:divBdr>
            <w:top w:val="none" w:sz="0" w:space="0" w:color="auto"/>
            <w:left w:val="none" w:sz="0" w:space="0" w:color="auto"/>
            <w:bottom w:val="none" w:sz="0" w:space="0" w:color="auto"/>
            <w:right w:val="none" w:sz="0" w:space="0" w:color="auto"/>
          </w:divBdr>
        </w:div>
        <w:div w:id="379404501">
          <w:marLeft w:val="0"/>
          <w:marRight w:val="0"/>
          <w:marTop w:val="0"/>
          <w:marBottom w:val="0"/>
          <w:divBdr>
            <w:top w:val="none" w:sz="0" w:space="0" w:color="auto"/>
            <w:left w:val="none" w:sz="0" w:space="0" w:color="auto"/>
            <w:bottom w:val="none" w:sz="0" w:space="0" w:color="auto"/>
            <w:right w:val="none" w:sz="0" w:space="0" w:color="auto"/>
          </w:divBdr>
          <w:divsChild>
            <w:div w:id="1529104333">
              <w:marLeft w:val="0"/>
              <w:marRight w:val="0"/>
              <w:marTop w:val="0"/>
              <w:marBottom w:val="0"/>
              <w:divBdr>
                <w:top w:val="none" w:sz="0" w:space="0" w:color="auto"/>
                <w:left w:val="none" w:sz="0" w:space="0" w:color="auto"/>
                <w:bottom w:val="none" w:sz="0" w:space="0" w:color="auto"/>
                <w:right w:val="none" w:sz="0" w:space="0" w:color="auto"/>
              </w:divBdr>
            </w:div>
          </w:divsChild>
        </w:div>
        <w:div w:id="1638991763">
          <w:marLeft w:val="0"/>
          <w:marRight w:val="0"/>
          <w:marTop w:val="0"/>
          <w:marBottom w:val="0"/>
          <w:divBdr>
            <w:top w:val="none" w:sz="0" w:space="0" w:color="auto"/>
            <w:left w:val="none" w:sz="0" w:space="0" w:color="auto"/>
            <w:bottom w:val="none" w:sz="0" w:space="0" w:color="auto"/>
            <w:right w:val="none" w:sz="0" w:space="0" w:color="auto"/>
          </w:divBdr>
          <w:divsChild>
            <w:div w:id="1200971101">
              <w:marLeft w:val="0"/>
              <w:marRight w:val="0"/>
              <w:marTop w:val="0"/>
              <w:marBottom w:val="0"/>
              <w:divBdr>
                <w:top w:val="none" w:sz="0" w:space="0" w:color="auto"/>
                <w:left w:val="none" w:sz="0" w:space="0" w:color="auto"/>
                <w:bottom w:val="none" w:sz="0" w:space="0" w:color="auto"/>
                <w:right w:val="none" w:sz="0" w:space="0" w:color="auto"/>
              </w:divBdr>
            </w:div>
          </w:divsChild>
        </w:div>
        <w:div w:id="1491291107">
          <w:marLeft w:val="0"/>
          <w:marRight w:val="0"/>
          <w:marTop w:val="0"/>
          <w:marBottom w:val="0"/>
          <w:divBdr>
            <w:top w:val="none" w:sz="0" w:space="0" w:color="auto"/>
            <w:left w:val="none" w:sz="0" w:space="0" w:color="auto"/>
            <w:bottom w:val="none" w:sz="0" w:space="0" w:color="auto"/>
            <w:right w:val="none" w:sz="0" w:space="0" w:color="auto"/>
          </w:divBdr>
          <w:divsChild>
            <w:div w:id="1705710886">
              <w:marLeft w:val="0"/>
              <w:marRight w:val="0"/>
              <w:marTop w:val="0"/>
              <w:marBottom w:val="0"/>
              <w:divBdr>
                <w:top w:val="none" w:sz="0" w:space="0" w:color="auto"/>
                <w:left w:val="none" w:sz="0" w:space="0" w:color="auto"/>
                <w:bottom w:val="none" w:sz="0" w:space="0" w:color="auto"/>
                <w:right w:val="none" w:sz="0" w:space="0" w:color="auto"/>
              </w:divBdr>
              <w:divsChild>
                <w:div w:id="179112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1140">
          <w:marLeft w:val="0"/>
          <w:marRight w:val="0"/>
          <w:marTop w:val="0"/>
          <w:marBottom w:val="0"/>
          <w:divBdr>
            <w:top w:val="none" w:sz="0" w:space="0" w:color="auto"/>
            <w:left w:val="none" w:sz="0" w:space="0" w:color="auto"/>
            <w:bottom w:val="none" w:sz="0" w:space="0" w:color="auto"/>
            <w:right w:val="none" w:sz="0" w:space="0" w:color="auto"/>
          </w:divBdr>
          <w:divsChild>
            <w:div w:id="1923178639">
              <w:marLeft w:val="0"/>
              <w:marRight w:val="0"/>
              <w:marTop w:val="0"/>
              <w:marBottom w:val="0"/>
              <w:divBdr>
                <w:top w:val="none" w:sz="0" w:space="0" w:color="auto"/>
                <w:left w:val="none" w:sz="0" w:space="0" w:color="auto"/>
                <w:bottom w:val="none" w:sz="0" w:space="0" w:color="auto"/>
                <w:right w:val="none" w:sz="0" w:space="0" w:color="auto"/>
              </w:divBdr>
            </w:div>
          </w:divsChild>
        </w:div>
        <w:div w:id="980573293">
          <w:marLeft w:val="0"/>
          <w:marRight w:val="0"/>
          <w:marTop w:val="0"/>
          <w:marBottom w:val="0"/>
          <w:divBdr>
            <w:top w:val="none" w:sz="0" w:space="0" w:color="auto"/>
            <w:left w:val="none" w:sz="0" w:space="0" w:color="auto"/>
            <w:bottom w:val="none" w:sz="0" w:space="0" w:color="auto"/>
            <w:right w:val="none" w:sz="0" w:space="0" w:color="auto"/>
          </w:divBdr>
          <w:divsChild>
            <w:div w:id="1529219441">
              <w:marLeft w:val="0"/>
              <w:marRight w:val="0"/>
              <w:marTop w:val="0"/>
              <w:marBottom w:val="0"/>
              <w:divBdr>
                <w:top w:val="none" w:sz="0" w:space="0" w:color="auto"/>
                <w:left w:val="none" w:sz="0" w:space="0" w:color="auto"/>
                <w:bottom w:val="none" w:sz="0" w:space="0" w:color="auto"/>
                <w:right w:val="none" w:sz="0" w:space="0" w:color="auto"/>
              </w:divBdr>
            </w:div>
          </w:divsChild>
        </w:div>
        <w:div w:id="1260218971">
          <w:marLeft w:val="0"/>
          <w:marRight w:val="0"/>
          <w:marTop w:val="0"/>
          <w:marBottom w:val="0"/>
          <w:divBdr>
            <w:top w:val="none" w:sz="0" w:space="0" w:color="auto"/>
            <w:left w:val="none" w:sz="0" w:space="0" w:color="auto"/>
            <w:bottom w:val="none" w:sz="0" w:space="0" w:color="auto"/>
            <w:right w:val="none" w:sz="0" w:space="0" w:color="auto"/>
          </w:divBdr>
          <w:divsChild>
            <w:div w:id="1961691242">
              <w:marLeft w:val="0"/>
              <w:marRight w:val="0"/>
              <w:marTop w:val="0"/>
              <w:marBottom w:val="0"/>
              <w:divBdr>
                <w:top w:val="none" w:sz="0" w:space="0" w:color="auto"/>
                <w:left w:val="none" w:sz="0" w:space="0" w:color="auto"/>
                <w:bottom w:val="none" w:sz="0" w:space="0" w:color="auto"/>
                <w:right w:val="none" w:sz="0" w:space="0" w:color="auto"/>
              </w:divBdr>
            </w:div>
          </w:divsChild>
        </w:div>
        <w:div w:id="600265397">
          <w:marLeft w:val="0"/>
          <w:marRight w:val="0"/>
          <w:marTop w:val="0"/>
          <w:marBottom w:val="0"/>
          <w:divBdr>
            <w:top w:val="none" w:sz="0" w:space="0" w:color="auto"/>
            <w:left w:val="none" w:sz="0" w:space="0" w:color="auto"/>
            <w:bottom w:val="none" w:sz="0" w:space="0" w:color="auto"/>
            <w:right w:val="none" w:sz="0" w:space="0" w:color="auto"/>
          </w:divBdr>
          <w:divsChild>
            <w:div w:id="1456555290">
              <w:marLeft w:val="0"/>
              <w:marRight w:val="0"/>
              <w:marTop w:val="0"/>
              <w:marBottom w:val="0"/>
              <w:divBdr>
                <w:top w:val="none" w:sz="0" w:space="0" w:color="auto"/>
                <w:left w:val="none" w:sz="0" w:space="0" w:color="auto"/>
                <w:bottom w:val="none" w:sz="0" w:space="0" w:color="auto"/>
                <w:right w:val="none" w:sz="0" w:space="0" w:color="auto"/>
              </w:divBdr>
            </w:div>
          </w:divsChild>
        </w:div>
        <w:div w:id="1234660289">
          <w:marLeft w:val="0"/>
          <w:marRight w:val="0"/>
          <w:marTop w:val="0"/>
          <w:marBottom w:val="0"/>
          <w:divBdr>
            <w:top w:val="none" w:sz="0" w:space="0" w:color="auto"/>
            <w:left w:val="none" w:sz="0" w:space="0" w:color="auto"/>
            <w:bottom w:val="none" w:sz="0" w:space="0" w:color="auto"/>
            <w:right w:val="none" w:sz="0" w:space="0" w:color="auto"/>
          </w:divBdr>
          <w:divsChild>
            <w:div w:id="2143617533">
              <w:marLeft w:val="0"/>
              <w:marRight w:val="0"/>
              <w:marTop w:val="0"/>
              <w:marBottom w:val="0"/>
              <w:divBdr>
                <w:top w:val="none" w:sz="0" w:space="0" w:color="auto"/>
                <w:left w:val="none" w:sz="0" w:space="0" w:color="auto"/>
                <w:bottom w:val="none" w:sz="0" w:space="0" w:color="auto"/>
                <w:right w:val="none" w:sz="0" w:space="0" w:color="auto"/>
              </w:divBdr>
            </w:div>
          </w:divsChild>
        </w:div>
        <w:div w:id="1183279681">
          <w:marLeft w:val="0"/>
          <w:marRight w:val="0"/>
          <w:marTop w:val="0"/>
          <w:marBottom w:val="0"/>
          <w:divBdr>
            <w:top w:val="none" w:sz="0" w:space="0" w:color="auto"/>
            <w:left w:val="none" w:sz="0" w:space="0" w:color="auto"/>
            <w:bottom w:val="none" w:sz="0" w:space="0" w:color="auto"/>
            <w:right w:val="none" w:sz="0" w:space="0" w:color="auto"/>
          </w:divBdr>
          <w:divsChild>
            <w:div w:id="2145074883">
              <w:marLeft w:val="0"/>
              <w:marRight w:val="0"/>
              <w:marTop w:val="0"/>
              <w:marBottom w:val="0"/>
              <w:divBdr>
                <w:top w:val="none" w:sz="0" w:space="0" w:color="auto"/>
                <w:left w:val="none" w:sz="0" w:space="0" w:color="auto"/>
                <w:bottom w:val="none" w:sz="0" w:space="0" w:color="auto"/>
                <w:right w:val="none" w:sz="0" w:space="0" w:color="auto"/>
              </w:divBdr>
            </w:div>
          </w:divsChild>
        </w:div>
        <w:div w:id="1620645768">
          <w:marLeft w:val="0"/>
          <w:marRight w:val="0"/>
          <w:marTop w:val="0"/>
          <w:marBottom w:val="0"/>
          <w:divBdr>
            <w:top w:val="none" w:sz="0" w:space="0" w:color="auto"/>
            <w:left w:val="none" w:sz="0" w:space="0" w:color="auto"/>
            <w:bottom w:val="none" w:sz="0" w:space="0" w:color="auto"/>
            <w:right w:val="none" w:sz="0" w:space="0" w:color="auto"/>
          </w:divBdr>
        </w:div>
        <w:div w:id="5065531">
          <w:marLeft w:val="0"/>
          <w:marRight w:val="0"/>
          <w:marTop w:val="0"/>
          <w:marBottom w:val="0"/>
          <w:divBdr>
            <w:top w:val="none" w:sz="0" w:space="0" w:color="auto"/>
            <w:left w:val="none" w:sz="0" w:space="0" w:color="auto"/>
            <w:bottom w:val="none" w:sz="0" w:space="0" w:color="auto"/>
            <w:right w:val="none" w:sz="0" w:space="0" w:color="auto"/>
          </w:divBdr>
          <w:divsChild>
            <w:div w:id="1445345968">
              <w:marLeft w:val="0"/>
              <w:marRight w:val="0"/>
              <w:marTop w:val="0"/>
              <w:marBottom w:val="0"/>
              <w:divBdr>
                <w:top w:val="none" w:sz="0" w:space="0" w:color="auto"/>
                <w:left w:val="none" w:sz="0" w:space="0" w:color="auto"/>
                <w:bottom w:val="none" w:sz="0" w:space="0" w:color="auto"/>
                <w:right w:val="none" w:sz="0" w:space="0" w:color="auto"/>
              </w:divBdr>
            </w:div>
          </w:divsChild>
        </w:div>
        <w:div w:id="1441338603">
          <w:marLeft w:val="0"/>
          <w:marRight w:val="0"/>
          <w:marTop w:val="0"/>
          <w:marBottom w:val="0"/>
          <w:divBdr>
            <w:top w:val="none" w:sz="0" w:space="0" w:color="auto"/>
            <w:left w:val="none" w:sz="0" w:space="0" w:color="auto"/>
            <w:bottom w:val="none" w:sz="0" w:space="0" w:color="auto"/>
            <w:right w:val="none" w:sz="0" w:space="0" w:color="auto"/>
          </w:divBdr>
          <w:divsChild>
            <w:div w:id="622151717">
              <w:marLeft w:val="0"/>
              <w:marRight w:val="0"/>
              <w:marTop w:val="0"/>
              <w:marBottom w:val="0"/>
              <w:divBdr>
                <w:top w:val="none" w:sz="0" w:space="0" w:color="auto"/>
                <w:left w:val="none" w:sz="0" w:space="0" w:color="auto"/>
                <w:bottom w:val="none" w:sz="0" w:space="0" w:color="auto"/>
                <w:right w:val="none" w:sz="0" w:space="0" w:color="auto"/>
              </w:divBdr>
            </w:div>
          </w:divsChild>
        </w:div>
        <w:div w:id="1137064596">
          <w:marLeft w:val="0"/>
          <w:marRight w:val="0"/>
          <w:marTop w:val="0"/>
          <w:marBottom w:val="0"/>
          <w:divBdr>
            <w:top w:val="none" w:sz="0" w:space="0" w:color="auto"/>
            <w:left w:val="none" w:sz="0" w:space="0" w:color="auto"/>
            <w:bottom w:val="none" w:sz="0" w:space="0" w:color="auto"/>
            <w:right w:val="none" w:sz="0" w:space="0" w:color="auto"/>
          </w:divBdr>
          <w:divsChild>
            <w:div w:id="452211711">
              <w:marLeft w:val="0"/>
              <w:marRight w:val="0"/>
              <w:marTop w:val="0"/>
              <w:marBottom w:val="0"/>
              <w:divBdr>
                <w:top w:val="none" w:sz="0" w:space="0" w:color="auto"/>
                <w:left w:val="none" w:sz="0" w:space="0" w:color="auto"/>
                <w:bottom w:val="none" w:sz="0" w:space="0" w:color="auto"/>
                <w:right w:val="none" w:sz="0" w:space="0" w:color="auto"/>
              </w:divBdr>
            </w:div>
          </w:divsChild>
        </w:div>
        <w:div w:id="305089488">
          <w:marLeft w:val="0"/>
          <w:marRight w:val="0"/>
          <w:marTop w:val="0"/>
          <w:marBottom w:val="0"/>
          <w:divBdr>
            <w:top w:val="none" w:sz="0" w:space="0" w:color="auto"/>
            <w:left w:val="none" w:sz="0" w:space="0" w:color="auto"/>
            <w:bottom w:val="none" w:sz="0" w:space="0" w:color="auto"/>
            <w:right w:val="none" w:sz="0" w:space="0" w:color="auto"/>
          </w:divBdr>
          <w:divsChild>
            <w:div w:id="1559122767">
              <w:marLeft w:val="0"/>
              <w:marRight w:val="0"/>
              <w:marTop w:val="0"/>
              <w:marBottom w:val="0"/>
              <w:divBdr>
                <w:top w:val="none" w:sz="0" w:space="0" w:color="auto"/>
                <w:left w:val="none" w:sz="0" w:space="0" w:color="auto"/>
                <w:bottom w:val="none" w:sz="0" w:space="0" w:color="auto"/>
                <w:right w:val="none" w:sz="0" w:space="0" w:color="auto"/>
              </w:divBdr>
            </w:div>
          </w:divsChild>
        </w:div>
        <w:div w:id="762536698">
          <w:marLeft w:val="0"/>
          <w:marRight w:val="0"/>
          <w:marTop w:val="0"/>
          <w:marBottom w:val="0"/>
          <w:divBdr>
            <w:top w:val="none" w:sz="0" w:space="0" w:color="auto"/>
            <w:left w:val="none" w:sz="0" w:space="0" w:color="auto"/>
            <w:bottom w:val="none" w:sz="0" w:space="0" w:color="auto"/>
            <w:right w:val="none" w:sz="0" w:space="0" w:color="auto"/>
          </w:divBdr>
          <w:divsChild>
            <w:div w:id="104006874">
              <w:marLeft w:val="0"/>
              <w:marRight w:val="0"/>
              <w:marTop w:val="0"/>
              <w:marBottom w:val="0"/>
              <w:divBdr>
                <w:top w:val="none" w:sz="0" w:space="0" w:color="auto"/>
                <w:left w:val="none" w:sz="0" w:space="0" w:color="auto"/>
                <w:bottom w:val="none" w:sz="0" w:space="0" w:color="auto"/>
                <w:right w:val="none" w:sz="0" w:space="0" w:color="auto"/>
              </w:divBdr>
            </w:div>
          </w:divsChild>
        </w:div>
        <w:div w:id="1074545817">
          <w:marLeft w:val="0"/>
          <w:marRight w:val="0"/>
          <w:marTop w:val="0"/>
          <w:marBottom w:val="0"/>
          <w:divBdr>
            <w:top w:val="none" w:sz="0" w:space="0" w:color="auto"/>
            <w:left w:val="none" w:sz="0" w:space="0" w:color="auto"/>
            <w:bottom w:val="none" w:sz="0" w:space="0" w:color="auto"/>
            <w:right w:val="none" w:sz="0" w:space="0" w:color="auto"/>
          </w:divBdr>
          <w:divsChild>
            <w:div w:id="1007754374">
              <w:marLeft w:val="0"/>
              <w:marRight w:val="0"/>
              <w:marTop w:val="0"/>
              <w:marBottom w:val="0"/>
              <w:divBdr>
                <w:top w:val="none" w:sz="0" w:space="0" w:color="auto"/>
                <w:left w:val="none" w:sz="0" w:space="0" w:color="auto"/>
                <w:bottom w:val="none" w:sz="0" w:space="0" w:color="auto"/>
                <w:right w:val="none" w:sz="0" w:space="0" w:color="auto"/>
              </w:divBdr>
            </w:div>
          </w:divsChild>
        </w:div>
        <w:div w:id="619653452">
          <w:marLeft w:val="0"/>
          <w:marRight w:val="0"/>
          <w:marTop w:val="0"/>
          <w:marBottom w:val="0"/>
          <w:divBdr>
            <w:top w:val="none" w:sz="0" w:space="0" w:color="auto"/>
            <w:left w:val="none" w:sz="0" w:space="0" w:color="auto"/>
            <w:bottom w:val="none" w:sz="0" w:space="0" w:color="auto"/>
            <w:right w:val="none" w:sz="0" w:space="0" w:color="auto"/>
          </w:divBdr>
          <w:divsChild>
            <w:div w:id="810362006">
              <w:marLeft w:val="0"/>
              <w:marRight w:val="0"/>
              <w:marTop w:val="0"/>
              <w:marBottom w:val="0"/>
              <w:divBdr>
                <w:top w:val="none" w:sz="0" w:space="0" w:color="auto"/>
                <w:left w:val="none" w:sz="0" w:space="0" w:color="auto"/>
                <w:bottom w:val="none" w:sz="0" w:space="0" w:color="auto"/>
                <w:right w:val="none" w:sz="0" w:space="0" w:color="auto"/>
              </w:divBdr>
            </w:div>
          </w:divsChild>
        </w:div>
        <w:div w:id="1783764523">
          <w:marLeft w:val="0"/>
          <w:marRight w:val="0"/>
          <w:marTop w:val="0"/>
          <w:marBottom w:val="0"/>
          <w:divBdr>
            <w:top w:val="none" w:sz="0" w:space="0" w:color="auto"/>
            <w:left w:val="none" w:sz="0" w:space="0" w:color="auto"/>
            <w:bottom w:val="none" w:sz="0" w:space="0" w:color="auto"/>
            <w:right w:val="none" w:sz="0" w:space="0" w:color="auto"/>
          </w:divBdr>
        </w:div>
        <w:div w:id="1371422083">
          <w:marLeft w:val="0"/>
          <w:marRight w:val="0"/>
          <w:marTop w:val="0"/>
          <w:marBottom w:val="0"/>
          <w:divBdr>
            <w:top w:val="none" w:sz="0" w:space="0" w:color="auto"/>
            <w:left w:val="none" w:sz="0" w:space="0" w:color="auto"/>
            <w:bottom w:val="none" w:sz="0" w:space="0" w:color="auto"/>
            <w:right w:val="none" w:sz="0" w:space="0" w:color="auto"/>
          </w:divBdr>
          <w:divsChild>
            <w:div w:id="282999604">
              <w:marLeft w:val="0"/>
              <w:marRight w:val="0"/>
              <w:marTop w:val="0"/>
              <w:marBottom w:val="0"/>
              <w:divBdr>
                <w:top w:val="none" w:sz="0" w:space="0" w:color="auto"/>
                <w:left w:val="none" w:sz="0" w:space="0" w:color="auto"/>
                <w:bottom w:val="none" w:sz="0" w:space="0" w:color="auto"/>
                <w:right w:val="none" w:sz="0" w:space="0" w:color="auto"/>
              </w:divBdr>
            </w:div>
          </w:divsChild>
        </w:div>
        <w:div w:id="280458783">
          <w:marLeft w:val="0"/>
          <w:marRight w:val="0"/>
          <w:marTop w:val="0"/>
          <w:marBottom w:val="0"/>
          <w:divBdr>
            <w:top w:val="none" w:sz="0" w:space="0" w:color="auto"/>
            <w:left w:val="none" w:sz="0" w:space="0" w:color="auto"/>
            <w:bottom w:val="none" w:sz="0" w:space="0" w:color="auto"/>
            <w:right w:val="none" w:sz="0" w:space="0" w:color="auto"/>
          </w:divBdr>
          <w:divsChild>
            <w:div w:id="1373076175">
              <w:marLeft w:val="0"/>
              <w:marRight w:val="0"/>
              <w:marTop w:val="0"/>
              <w:marBottom w:val="0"/>
              <w:divBdr>
                <w:top w:val="none" w:sz="0" w:space="0" w:color="auto"/>
                <w:left w:val="none" w:sz="0" w:space="0" w:color="auto"/>
                <w:bottom w:val="none" w:sz="0" w:space="0" w:color="auto"/>
                <w:right w:val="none" w:sz="0" w:space="0" w:color="auto"/>
              </w:divBdr>
            </w:div>
          </w:divsChild>
        </w:div>
        <w:div w:id="1041782732">
          <w:marLeft w:val="0"/>
          <w:marRight w:val="0"/>
          <w:marTop w:val="0"/>
          <w:marBottom w:val="0"/>
          <w:divBdr>
            <w:top w:val="none" w:sz="0" w:space="0" w:color="auto"/>
            <w:left w:val="none" w:sz="0" w:space="0" w:color="auto"/>
            <w:bottom w:val="none" w:sz="0" w:space="0" w:color="auto"/>
            <w:right w:val="none" w:sz="0" w:space="0" w:color="auto"/>
          </w:divBdr>
          <w:divsChild>
            <w:div w:id="958610014">
              <w:marLeft w:val="0"/>
              <w:marRight w:val="0"/>
              <w:marTop w:val="0"/>
              <w:marBottom w:val="0"/>
              <w:divBdr>
                <w:top w:val="none" w:sz="0" w:space="0" w:color="auto"/>
                <w:left w:val="none" w:sz="0" w:space="0" w:color="auto"/>
                <w:bottom w:val="none" w:sz="0" w:space="0" w:color="auto"/>
                <w:right w:val="none" w:sz="0" w:space="0" w:color="auto"/>
              </w:divBdr>
            </w:div>
          </w:divsChild>
        </w:div>
        <w:div w:id="819928598">
          <w:marLeft w:val="0"/>
          <w:marRight w:val="0"/>
          <w:marTop w:val="0"/>
          <w:marBottom w:val="0"/>
          <w:divBdr>
            <w:top w:val="none" w:sz="0" w:space="0" w:color="auto"/>
            <w:left w:val="none" w:sz="0" w:space="0" w:color="auto"/>
            <w:bottom w:val="none" w:sz="0" w:space="0" w:color="auto"/>
            <w:right w:val="none" w:sz="0" w:space="0" w:color="auto"/>
          </w:divBdr>
          <w:divsChild>
            <w:div w:id="1379738477">
              <w:marLeft w:val="0"/>
              <w:marRight w:val="0"/>
              <w:marTop w:val="0"/>
              <w:marBottom w:val="0"/>
              <w:divBdr>
                <w:top w:val="none" w:sz="0" w:space="0" w:color="auto"/>
                <w:left w:val="none" w:sz="0" w:space="0" w:color="auto"/>
                <w:bottom w:val="none" w:sz="0" w:space="0" w:color="auto"/>
                <w:right w:val="none" w:sz="0" w:space="0" w:color="auto"/>
              </w:divBdr>
            </w:div>
          </w:divsChild>
        </w:div>
        <w:div w:id="378209257">
          <w:marLeft w:val="0"/>
          <w:marRight w:val="0"/>
          <w:marTop w:val="0"/>
          <w:marBottom w:val="0"/>
          <w:divBdr>
            <w:top w:val="none" w:sz="0" w:space="0" w:color="auto"/>
            <w:left w:val="none" w:sz="0" w:space="0" w:color="auto"/>
            <w:bottom w:val="none" w:sz="0" w:space="0" w:color="auto"/>
            <w:right w:val="none" w:sz="0" w:space="0" w:color="auto"/>
          </w:divBdr>
          <w:divsChild>
            <w:div w:id="1361054007">
              <w:marLeft w:val="0"/>
              <w:marRight w:val="0"/>
              <w:marTop w:val="0"/>
              <w:marBottom w:val="0"/>
              <w:divBdr>
                <w:top w:val="none" w:sz="0" w:space="0" w:color="auto"/>
                <w:left w:val="none" w:sz="0" w:space="0" w:color="auto"/>
                <w:bottom w:val="none" w:sz="0" w:space="0" w:color="auto"/>
                <w:right w:val="none" w:sz="0" w:space="0" w:color="auto"/>
              </w:divBdr>
              <w:divsChild>
                <w:div w:id="211597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55432">
          <w:marLeft w:val="0"/>
          <w:marRight w:val="0"/>
          <w:marTop w:val="0"/>
          <w:marBottom w:val="0"/>
          <w:divBdr>
            <w:top w:val="none" w:sz="0" w:space="0" w:color="auto"/>
            <w:left w:val="none" w:sz="0" w:space="0" w:color="auto"/>
            <w:bottom w:val="none" w:sz="0" w:space="0" w:color="auto"/>
            <w:right w:val="none" w:sz="0" w:space="0" w:color="auto"/>
          </w:divBdr>
          <w:divsChild>
            <w:div w:id="217403272">
              <w:marLeft w:val="0"/>
              <w:marRight w:val="0"/>
              <w:marTop w:val="0"/>
              <w:marBottom w:val="0"/>
              <w:divBdr>
                <w:top w:val="none" w:sz="0" w:space="0" w:color="auto"/>
                <w:left w:val="none" w:sz="0" w:space="0" w:color="auto"/>
                <w:bottom w:val="none" w:sz="0" w:space="0" w:color="auto"/>
                <w:right w:val="none" w:sz="0" w:space="0" w:color="auto"/>
              </w:divBdr>
            </w:div>
          </w:divsChild>
        </w:div>
        <w:div w:id="1887375480">
          <w:marLeft w:val="0"/>
          <w:marRight w:val="0"/>
          <w:marTop w:val="0"/>
          <w:marBottom w:val="0"/>
          <w:divBdr>
            <w:top w:val="none" w:sz="0" w:space="0" w:color="auto"/>
            <w:left w:val="none" w:sz="0" w:space="0" w:color="auto"/>
            <w:bottom w:val="none" w:sz="0" w:space="0" w:color="auto"/>
            <w:right w:val="none" w:sz="0" w:space="0" w:color="auto"/>
          </w:divBdr>
          <w:divsChild>
            <w:div w:id="1944875432">
              <w:marLeft w:val="0"/>
              <w:marRight w:val="0"/>
              <w:marTop w:val="0"/>
              <w:marBottom w:val="0"/>
              <w:divBdr>
                <w:top w:val="none" w:sz="0" w:space="0" w:color="auto"/>
                <w:left w:val="none" w:sz="0" w:space="0" w:color="auto"/>
                <w:bottom w:val="none" w:sz="0" w:space="0" w:color="auto"/>
                <w:right w:val="none" w:sz="0" w:space="0" w:color="auto"/>
              </w:divBdr>
            </w:div>
          </w:divsChild>
        </w:div>
        <w:div w:id="859898014">
          <w:marLeft w:val="0"/>
          <w:marRight w:val="0"/>
          <w:marTop w:val="0"/>
          <w:marBottom w:val="0"/>
          <w:divBdr>
            <w:top w:val="none" w:sz="0" w:space="0" w:color="auto"/>
            <w:left w:val="none" w:sz="0" w:space="0" w:color="auto"/>
            <w:bottom w:val="none" w:sz="0" w:space="0" w:color="auto"/>
            <w:right w:val="none" w:sz="0" w:space="0" w:color="auto"/>
          </w:divBdr>
          <w:divsChild>
            <w:div w:id="1285042905">
              <w:marLeft w:val="0"/>
              <w:marRight w:val="0"/>
              <w:marTop w:val="0"/>
              <w:marBottom w:val="0"/>
              <w:divBdr>
                <w:top w:val="none" w:sz="0" w:space="0" w:color="auto"/>
                <w:left w:val="none" w:sz="0" w:space="0" w:color="auto"/>
                <w:bottom w:val="none" w:sz="0" w:space="0" w:color="auto"/>
                <w:right w:val="none" w:sz="0" w:space="0" w:color="auto"/>
              </w:divBdr>
            </w:div>
          </w:divsChild>
        </w:div>
        <w:div w:id="1857889520">
          <w:marLeft w:val="0"/>
          <w:marRight w:val="0"/>
          <w:marTop w:val="0"/>
          <w:marBottom w:val="0"/>
          <w:divBdr>
            <w:top w:val="none" w:sz="0" w:space="0" w:color="auto"/>
            <w:left w:val="none" w:sz="0" w:space="0" w:color="auto"/>
            <w:bottom w:val="none" w:sz="0" w:space="0" w:color="auto"/>
            <w:right w:val="none" w:sz="0" w:space="0" w:color="auto"/>
          </w:divBdr>
          <w:divsChild>
            <w:div w:id="617758243">
              <w:marLeft w:val="0"/>
              <w:marRight w:val="0"/>
              <w:marTop w:val="0"/>
              <w:marBottom w:val="0"/>
              <w:divBdr>
                <w:top w:val="none" w:sz="0" w:space="0" w:color="auto"/>
                <w:left w:val="none" w:sz="0" w:space="0" w:color="auto"/>
                <w:bottom w:val="none" w:sz="0" w:space="0" w:color="auto"/>
                <w:right w:val="none" w:sz="0" w:space="0" w:color="auto"/>
              </w:divBdr>
            </w:div>
          </w:divsChild>
        </w:div>
        <w:div w:id="474374943">
          <w:marLeft w:val="0"/>
          <w:marRight w:val="0"/>
          <w:marTop w:val="0"/>
          <w:marBottom w:val="0"/>
          <w:divBdr>
            <w:top w:val="none" w:sz="0" w:space="0" w:color="auto"/>
            <w:left w:val="none" w:sz="0" w:space="0" w:color="auto"/>
            <w:bottom w:val="none" w:sz="0" w:space="0" w:color="auto"/>
            <w:right w:val="none" w:sz="0" w:space="0" w:color="auto"/>
          </w:divBdr>
          <w:divsChild>
            <w:div w:id="642080625">
              <w:marLeft w:val="0"/>
              <w:marRight w:val="0"/>
              <w:marTop w:val="0"/>
              <w:marBottom w:val="0"/>
              <w:divBdr>
                <w:top w:val="none" w:sz="0" w:space="0" w:color="auto"/>
                <w:left w:val="none" w:sz="0" w:space="0" w:color="auto"/>
                <w:bottom w:val="none" w:sz="0" w:space="0" w:color="auto"/>
                <w:right w:val="none" w:sz="0" w:space="0" w:color="auto"/>
              </w:divBdr>
            </w:div>
          </w:divsChild>
        </w:div>
        <w:div w:id="1068574467">
          <w:marLeft w:val="0"/>
          <w:marRight w:val="0"/>
          <w:marTop w:val="0"/>
          <w:marBottom w:val="0"/>
          <w:divBdr>
            <w:top w:val="none" w:sz="0" w:space="0" w:color="auto"/>
            <w:left w:val="none" w:sz="0" w:space="0" w:color="auto"/>
            <w:bottom w:val="none" w:sz="0" w:space="0" w:color="auto"/>
            <w:right w:val="none" w:sz="0" w:space="0" w:color="auto"/>
          </w:divBdr>
        </w:div>
        <w:div w:id="1118063604">
          <w:marLeft w:val="0"/>
          <w:marRight w:val="0"/>
          <w:marTop w:val="0"/>
          <w:marBottom w:val="0"/>
          <w:divBdr>
            <w:top w:val="none" w:sz="0" w:space="0" w:color="auto"/>
            <w:left w:val="none" w:sz="0" w:space="0" w:color="auto"/>
            <w:bottom w:val="none" w:sz="0" w:space="0" w:color="auto"/>
            <w:right w:val="none" w:sz="0" w:space="0" w:color="auto"/>
          </w:divBdr>
          <w:divsChild>
            <w:div w:id="1147480659">
              <w:marLeft w:val="0"/>
              <w:marRight w:val="0"/>
              <w:marTop w:val="0"/>
              <w:marBottom w:val="0"/>
              <w:divBdr>
                <w:top w:val="none" w:sz="0" w:space="0" w:color="auto"/>
                <w:left w:val="none" w:sz="0" w:space="0" w:color="auto"/>
                <w:bottom w:val="none" w:sz="0" w:space="0" w:color="auto"/>
                <w:right w:val="none" w:sz="0" w:space="0" w:color="auto"/>
              </w:divBdr>
            </w:div>
          </w:divsChild>
        </w:div>
        <w:div w:id="1820732967">
          <w:marLeft w:val="0"/>
          <w:marRight w:val="0"/>
          <w:marTop w:val="0"/>
          <w:marBottom w:val="0"/>
          <w:divBdr>
            <w:top w:val="none" w:sz="0" w:space="0" w:color="auto"/>
            <w:left w:val="none" w:sz="0" w:space="0" w:color="auto"/>
            <w:bottom w:val="none" w:sz="0" w:space="0" w:color="auto"/>
            <w:right w:val="none" w:sz="0" w:space="0" w:color="auto"/>
          </w:divBdr>
          <w:divsChild>
            <w:div w:id="1863863878">
              <w:marLeft w:val="0"/>
              <w:marRight w:val="0"/>
              <w:marTop w:val="0"/>
              <w:marBottom w:val="0"/>
              <w:divBdr>
                <w:top w:val="none" w:sz="0" w:space="0" w:color="auto"/>
                <w:left w:val="none" w:sz="0" w:space="0" w:color="auto"/>
                <w:bottom w:val="none" w:sz="0" w:space="0" w:color="auto"/>
                <w:right w:val="none" w:sz="0" w:space="0" w:color="auto"/>
              </w:divBdr>
            </w:div>
          </w:divsChild>
        </w:div>
        <w:div w:id="1873035664">
          <w:marLeft w:val="0"/>
          <w:marRight w:val="0"/>
          <w:marTop w:val="0"/>
          <w:marBottom w:val="0"/>
          <w:divBdr>
            <w:top w:val="none" w:sz="0" w:space="0" w:color="auto"/>
            <w:left w:val="none" w:sz="0" w:space="0" w:color="auto"/>
            <w:bottom w:val="none" w:sz="0" w:space="0" w:color="auto"/>
            <w:right w:val="none" w:sz="0" w:space="0" w:color="auto"/>
          </w:divBdr>
          <w:divsChild>
            <w:div w:id="593787775">
              <w:marLeft w:val="0"/>
              <w:marRight w:val="0"/>
              <w:marTop w:val="0"/>
              <w:marBottom w:val="0"/>
              <w:divBdr>
                <w:top w:val="none" w:sz="0" w:space="0" w:color="auto"/>
                <w:left w:val="none" w:sz="0" w:space="0" w:color="auto"/>
                <w:bottom w:val="none" w:sz="0" w:space="0" w:color="auto"/>
                <w:right w:val="none" w:sz="0" w:space="0" w:color="auto"/>
              </w:divBdr>
            </w:div>
          </w:divsChild>
        </w:div>
        <w:div w:id="1522932065">
          <w:marLeft w:val="0"/>
          <w:marRight w:val="0"/>
          <w:marTop w:val="0"/>
          <w:marBottom w:val="0"/>
          <w:divBdr>
            <w:top w:val="none" w:sz="0" w:space="0" w:color="auto"/>
            <w:left w:val="none" w:sz="0" w:space="0" w:color="auto"/>
            <w:bottom w:val="none" w:sz="0" w:space="0" w:color="auto"/>
            <w:right w:val="none" w:sz="0" w:space="0" w:color="auto"/>
          </w:divBdr>
          <w:divsChild>
            <w:div w:id="1591281100">
              <w:marLeft w:val="0"/>
              <w:marRight w:val="0"/>
              <w:marTop w:val="0"/>
              <w:marBottom w:val="0"/>
              <w:divBdr>
                <w:top w:val="none" w:sz="0" w:space="0" w:color="auto"/>
                <w:left w:val="none" w:sz="0" w:space="0" w:color="auto"/>
                <w:bottom w:val="none" w:sz="0" w:space="0" w:color="auto"/>
                <w:right w:val="none" w:sz="0" w:space="0" w:color="auto"/>
              </w:divBdr>
            </w:div>
          </w:divsChild>
        </w:div>
        <w:div w:id="1561398772">
          <w:marLeft w:val="0"/>
          <w:marRight w:val="0"/>
          <w:marTop w:val="0"/>
          <w:marBottom w:val="0"/>
          <w:divBdr>
            <w:top w:val="none" w:sz="0" w:space="0" w:color="auto"/>
            <w:left w:val="none" w:sz="0" w:space="0" w:color="auto"/>
            <w:bottom w:val="none" w:sz="0" w:space="0" w:color="auto"/>
            <w:right w:val="none" w:sz="0" w:space="0" w:color="auto"/>
          </w:divBdr>
          <w:divsChild>
            <w:div w:id="605187229">
              <w:marLeft w:val="0"/>
              <w:marRight w:val="0"/>
              <w:marTop w:val="0"/>
              <w:marBottom w:val="0"/>
              <w:divBdr>
                <w:top w:val="none" w:sz="0" w:space="0" w:color="auto"/>
                <w:left w:val="none" w:sz="0" w:space="0" w:color="auto"/>
                <w:bottom w:val="none" w:sz="0" w:space="0" w:color="auto"/>
                <w:right w:val="none" w:sz="0" w:space="0" w:color="auto"/>
              </w:divBdr>
            </w:div>
          </w:divsChild>
        </w:div>
        <w:div w:id="1147284523">
          <w:marLeft w:val="0"/>
          <w:marRight w:val="0"/>
          <w:marTop w:val="0"/>
          <w:marBottom w:val="0"/>
          <w:divBdr>
            <w:top w:val="none" w:sz="0" w:space="0" w:color="auto"/>
            <w:left w:val="none" w:sz="0" w:space="0" w:color="auto"/>
            <w:bottom w:val="none" w:sz="0" w:space="0" w:color="auto"/>
            <w:right w:val="none" w:sz="0" w:space="0" w:color="auto"/>
          </w:divBdr>
          <w:divsChild>
            <w:div w:id="1535121878">
              <w:marLeft w:val="0"/>
              <w:marRight w:val="0"/>
              <w:marTop w:val="0"/>
              <w:marBottom w:val="0"/>
              <w:divBdr>
                <w:top w:val="none" w:sz="0" w:space="0" w:color="auto"/>
                <w:left w:val="none" w:sz="0" w:space="0" w:color="auto"/>
                <w:bottom w:val="none" w:sz="0" w:space="0" w:color="auto"/>
                <w:right w:val="none" w:sz="0" w:space="0" w:color="auto"/>
              </w:divBdr>
            </w:div>
          </w:divsChild>
        </w:div>
        <w:div w:id="162014101">
          <w:marLeft w:val="0"/>
          <w:marRight w:val="0"/>
          <w:marTop w:val="0"/>
          <w:marBottom w:val="0"/>
          <w:divBdr>
            <w:top w:val="none" w:sz="0" w:space="0" w:color="auto"/>
            <w:left w:val="none" w:sz="0" w:space="0" w:color="auto"/>
            <w:bottom w:val="none" w:sz="0" w:space="0" w:color="auto"/>
            <w:right w:val="none" w:sz="0" w:space="0" w:color="auto"/>
          </w:divBdr>
          <w:divsChild>
            <w:div w:id="213195761">
              <w:marLeft w:val="0"/>
              <w:marRight w:val="0"/>
              <w:marTop w:val="0"/>
              <w:marBottom w:val="0"/>
              <w:divBdr>
                <w:top w:val="none" w:sz="0" w:space="0" w:color="auto"/>
                <w:left w:val="none" w:sz="0" w:space="0" w:color="auto"/>
                <w:bottom w:val="none" w:sz="0" w:space="0" w:color="auto"/>
                <w:right w:val="none" w:sz="0" w:space="0" w:color="auto"/>
              </w:divBdr>
            </w:div>
          </w:divsChild>
        </w:div>
        <w:div w:id="706182549">
          <w:marLeft w:val="0"/>
          <w:marRight w:val="0"/>
          <w:marTop w:val="0"/>
          <w:marBottom w:val="0"/>
          <w:divBdr>
            <w:top w:val="none" w:sz="0" w:space="0" w:color="auto"/>
            <w:left w:val="none" w:sz="0" w:space="0" w:color="auto"/>
            <w:bottom w:val="none" w:sz="0" w:space="0" w:color="auto"/>
            <w:right w:val="none" w:sz="0" w:space="0" w:color="auto"/>
          </w:divBdr>
        </w:div>
        <w:div w:id="1819345353">
          <w:marLeft w:val="0"/>
          <w:marRight w:val="0"/>
          <w:marTop w:val="0"/>
          <w:marBottom w:val="0"/>
          <w:divBdr>
            <w:top w:val="none" w:sz="0" w:space="0" w:color="auto"/>
            <w:left w:val="none" w:sz="0" w:space="0" w:color="auto"/>
            <w:bottom w:val="none" w:sz="0" w:space="0" w:color="auto"/>
            <w:right w:val="none" w:sz="0" w:space="0" w:color="auto"/>
          </w:divBdr>
          <w:divsChild>
            <w:div w:id="2083673403">
              <w:marLeft w:val="0"/>
              <w:marRight w:val="0"/>
              <w:marTop w:val="0"/>
              <w:marBottom w:val="0"/>
              <w:divBdr>
                <w:top w:val="none" w:sz="0" w:space="0" w:color="auto"/>
                <w:left w:val="none" w:sz="0" w:space="0" w:color="auto"/>
                <w:bottom w:val="none" w:sz="0" w:space="0" w:color="auto"/>
                <w:right w:val="none" w:sz="0" w:space="0" w:color="auto"/>
              </w:divBdr>
            </w:div>
          </w:divsChild>
        </w:div>
        <w:div w:id="579214457">
          <w:marLeft w:val="0"/>
          <w:marRight w:val="0"/>
          <w:marTop w:val="0"/>
          <w:marBottom w:val="0"/>
          <w:divBdr>
            <w:top w:val="none" w:sz="0" w:space="0" w:color="auto"/>
            <w:left w:val="none" w:sz="0" w:space="0" w:color="auto"/>
            <w:bottom w:val="none" w:sz="0" w:space="0" w:color="auto"/>
            <w:right w:val="none" w:sz="0" w:space="0" w:color="auto"/>
          </w:divBdr>
          <w:divsChild>
            <w:div w:id="1919047533">
              <w:marLeft w:val="0"/>
              <w:marRight w:val="0"/>
              <w:marTop w:val="0"/>
              <w:marBottom w:val="0"/>
              <w:divBdr>
                <w:top w:val="none" w:sz="0" w:space="0" w:color="auto"/>
                <w:left w:val="none" w:sz="0" w:space="0" w:color="auto"/>
                <w:bottom w:val="none" w:sz="0" w:space="0" w:color="auto"/>
                <w:right w:val="none" w:sz="0" w:space="0" w:color="auto"/>
              </w:divBdr>
            </w:div>
          </w:divsChild>
        </w:div>
        <w:div w:id="68386798">
          <w:marLeft w:val="0"/>
          <w:marRight w:val="0"/>
          <w:marTop w:val="0"/>
          <w:marBottom w:val="0"/>
          <w:divBdr>
            <w:top w:val="none" w:sz="0" w:space="0" w:color="auto"/>
            <w:left w:val="none" w:sz="0" w:space="0" w:color="auto"/>
            <w:bottom w:val="none" w:sz="0" w:space="0" w:color="auto"/>
            <w:right w:val="none" w:sz="0" w:space="0" w:color="auto"/>
          </w:divBdr>
          <w:divsChild>
            <w:div w:id="1498569507">
              <w:marLeft w:val="0"/>
              <w:marRight w:val="0"/>
              <w:marTop w:val="0"/>
              <w:marBottom w:val="0"/>
              <w:divBdr>
                <w:top w:val="none" w:sz="0" w:space="0" w:color="auto"/>
                <w:left w:val="none" w:sz="0" w:space="0" w:color="auto"/>
                <w:bottom w:val="none" w:sz="0" w:space="0" w:color="auto"/>
                <w:right w:val="none" w:sz="0" w:space="0" w:color="auto"/>
              </w:divBdr>
            </w:div>
          </w:divsChild>
        </w:div>
        <w:div w:id="1128165819">
          <w:marLeft w:val="0"/>
          <w:marRight w:val="0"/>
          <w:marTop w:val="0"/>
          <w:marBottom w:val="0"/>
          <w:divBdr>
            <w:top w:val="none" w:sz="0" w:space="0" w:color="auto"/>
            <w:left w:val="none" w:sz="0" w:space="0" w:color="auto"/>
            <w:bottom w:val="none" w:sz="0" w:space="0" w:color="auto"/>
            <w:right w:val="none" w:sz="0" w:space="0" w:color="auto"/>
          </w:divBdr>
          <w:divsChild>
            <w:div w:id="153493421">
              <w:marLeft w:val="0"/>
              <w:marRight w:val="0"/>
              <w:marTop w:val="0"/>
              <w:marBottom w:val="0"/>
              <w:divBdr>
                <w:top w:val="none" w:sz="0" w:space="0" w:color="auto"/>
                <w:left w:val="none" w:sz="0" w:space="0" w:color="auto"/>
                <w:bottom w:val="none" w:sz="0" w:space="0" w:color="auto"/>
                <w:right w:val="none" w:sz="0" w:space="0" w:color="auto"/>
              </w:divBdr>
            </w:div>
          </w:divsChild>
        </w:div>
        <w:div w:id="1366950398">
          <w:marLeft w:val="0"/>
          <w:marRight w:val="0"/>
          <w:marTop w:val="0"/>
          <w:marBottom w:val="0"/>
          <w:divBdr>
            <w:top w:val="none" w:sz="0" w:space="0" w:color="auto"/>
            <w:left w:val="none" w:sz="0" w:space="0" w:color="auto"/>
            <w:bottom w:val="none" w:sz="0" w:space="0" w:color="auto"/>
            <w:right w:val="none" w:sz="0" w:space="0" w:color="auto"/>
          </w:divBdr>
          <w:divsChild>
            <w:div w:id="1284455851">
              <w:marLeft w:val="0"/>
              <w:marRight w:val="0"/>
              <w:marTop w:val="0"/>
              <w:marBottom w:val="0"/>
              <w:divBdr>
                <w:top w:val="none" w:sz="0" w:space="0" w:color="auto"/>
                <w:left w:val="none" w:sz="0" w:space="0" w:color="auto"/>
                <w:bottom w:val="none" w:sz="0" w:space="0" w:color="auto"/>
                <w:right w:val="none" w:sz="0" w:space="0" w:color="auto"/>
              </w:divBdr>
            </w:div>
          </w:divsChild>
        </w:div>
        <w:div w:id="320894315">
          <w:marLeft w:val="0"/>
          <w:marRight w:val="0"/>
          <w:marTop w:val="0"/>
          <w:marBottom w:val="0"/>
          <w:divBdr>
            <w:top w:val="none" w:sz="0" w:space="0" w:color="auto"/>
            <w:left w:val="none" w:sz="0" w:space="0" w:color="auto"/>
            <w:bottom w:val="none" w:sz="0" w:space="0" w:color="auto"/>
            <w:right w:val="none" w:sz="0" w:space="0" w:color="auto"/>
          </w:divBdr>
          <w:divsChild>
            <w:div w:id="172012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578260">
      <w:bodyDiv w:val="1"/>
      <w:marLeft w:val="0"/>
      <w:marRight w:val="0"/>
      <w:marTop w:val="0"/>
      <w:marBottom w:val="0"/>
      <w:divBdr>
        <w:top w:val="none" w:sz="0" w:space="0" w:color="auto"/>
        <w:left w:val="none" w:sz="0" w:space="0" w:color="auto"/>
        <w:bottom w:val="none" w:sz="0" w:space="0" w:color="auto"/>
        <w:right w:val="none" w:sz="0" w:space="0" w:color="auto"/>
      </w:divBdr>
    </w:div>
    <w:div w:id="961571563">
      <w:bodyDiv w:val="1"/>
      <w:marLeft w:val="0"/>
      <w:marRight w:val="0"/>
      <w:marTop w:val="0"/>
      <w:marBottom w:val="0"/>
      <w:divBdr>
        <w:top w:val="none" w:sz="0" w:space="0" w:color="auto"/>
        <w:left w:val="none" w:sz="0" w:space="0" w:color="auto"/>
        <w:bottom w:val="none" w:sz="0" w:space="0" w:color="auto"/>
        <w:right w:val="none" w:sz="0" w:space="0" w:color="auto"/>
      </w:divBdr>
    </w:div>
    <w:div w:id="1002706223">
      <w:bodyDiv w:val="1"/>
      <w:marLeft w:val="0"/>
      <w:marRight w:val="0"/>
      <w:marTop w:val="0"/>
      <w:marBottom w:val="0"/>
      <w:divBdr>
        <w:top w:val="none" w:sz="0" w:space="0" w:color="auto"/>
        <w:left w:val="none" w:sz="0" w:space="0" w:color="auto"/>
        <w:bottom w:val="none" w:sz="0" w:space="0" w:color="auto"/>
        <w:right w:val="none" w:sz="0" w:space="0" w:color="auto"/>
      </w:divBdr>
    </w:div>
    <w:div w:id="1048918730">
      <w:bodyDiv w:val="1"/>
      <w:marLeft w:val="0"/>
      <w:marRight w:val="0"/>
      <w:marTop w:val="0"/>
      <w:marBottom w:val="0"/>
      <w:divBdr>
        <w:top w:val="none" w:sz="0" w:space="0" w:color="auto"/>
        <w:left w:val="none" w:sz="0" w:space="0" w:color="auto"/>
        <w:bottom w:val="none" w:sz="0" w:space="0" w:color="auto"/>
        <w:right w:val="none" w:sz="0" w:space="0" w:color="auto"/>
      </w:divBdr>
    </w:div>
    <w:div w:id="1058213522">
      <w:bodyDiv w:val="1"/>
      <w:marLeft w:val="0"/>
      <w:marRight w:val="0"/>
      <w:marTop w:val="0"/>
      <w:marBottom w:val="0"/>
      <w:divBdr>
        <w:top w:val="none" w:sz="0" w:space="0" w:color="auto"/>
        <w:left w:val="none" w:sz="0" w:space="0" w:color="auto"/>
        <w:bottom w:val="none" w:sz="0" w:space="0" w:color="auto"/>
        <w:right w:val="none" w:sz="0" w:space="0" w:color="auto"/>
      </w:divBdr>
    </w:div>
    <w:div w:id="1074162097">
      <w:bodyDiv w:val="1"/>
      <w:marLeft w:val="0"/>
      <w:marRight w:val="0"/>
      <w:marTop w:val="0"/>
      <w:marBottom w:val="0"/>
      <w:divBdr>
        <w:top w:val="none" w:sz="0" w:space="0" w:color="auto"/>
        <w:left w:val="none" w:sz="0" w:space="0" w:color="auto"/>
        <w:bottom w:val="none" w:sz="0" w:space="0" w:color="auto"/>
        <w:right w:val="none" w:sz="0" w:space="0" w:color="auto"/>
      </w:divBdr>
    </w:div>
    <w:div w:id="1091967640">
      <w:bodyDiv w:val="1"/>
      <w:marLeft w:val="0"/>
      <w:marRight w:val="0"/>
      <w:marTop w:val="0"/>
      <w:marBottom w:val="0"/>
      <w:divBdr>
        <w:top w:val="none" w:sz="0" w:space="0" w:color="auto"/>
        <w:left w:val="none" w:sz="0" w:space="0" w:color="auto"/>
        <w:bottom w:val="none" w:sz="0" w:space="0" w:color="auto"/>
        <w:right w:val="none" w:sz="0" w:space="0" w:color="auto"/>
      </w:divBdr>
    </w:div>
    <w:div w:id="1112212047">
      <w:bodyDiv w:val="1"/>
      <w:marLeft w:val="0"/>
      <w:marRight w:val="0"/>
      <w:marTop w:val="0"/>
      <w:marBottom w:val="0"/>
      <w:divBdr>
        <w:top w:val="none" w:sz="0" w:space="0" w:color="auto"/>
        <w:left w:val="none" w:sz="0" w:space="0" w:color="auto"/>
        <w:bottom w:val="none" w:sz="0" w:space="0" w:color="auto"/>
        <w:right w:val="none" w:sz="0" w:space="0" w:color="auto"/>
      </w:divBdr>
    </w:div>
    <w:div w:id="1212112034">
      <w:bodyDiv w:val="1"/>
      <w:marLeft w:val="0"/>
      <w:marRight w:val="0"/>
      <w:marTop w:val="0"/>
      <w:marBottom w:val="0"/>
      <w:divBdr>
        <w:top w:val="none" w:sz="0" w:space="0" w:color="auto"/>
        <w:left w:val="none" w:sz="0" w:space="0" w:color="auto"/>
        <w:bottom w:val="none" w:sz="0" w:space="0" w:color="auto"/>
        <w:right w:val="none" w:sz="0" w:space="0" w:color="auto"/>
      </w:divBdr>
    </w:div>
    <w:div w:id="1212158798">
      <w:bodyDiv w:val="1"/>
      <w:marLeft w:val="0"/>
      <w:marRight w:val="0"/>
      <w:marTop w:val="0"/>
      <w:marBottom w:val="0"/>
      <w:divBdr>
        <w:top w:val="none" w:sz="0" w:space="0" w:color="auto"/>
        <w:left w:val="none" w:sz="0" w:space="0" w:color="auto"/>
        <w:bottom w:val="none" w:sz="0" w:space="0" w:color="auto"/>
        <w:right w:val="none" w:sz="0" w:space="0" w:color="auto"/>
      </w:divBdr>
    </w:div>
    <w:div w:id="1243566550">
      <w:bodyDiv w:val="1"/>
      <w:marLeft w:val="0"/>
      <w:marRight w:val="0"/>
      <w:marTop w:val="0"/>
      <w:marBottom w:val="0"/>
      <w:divBdr>
        <w:top w:val="none" w:sz="0" w:space="0" w:color="auto"/>
        <w:left w:val="none" w:sz="0" w:space="0" w:color="auto"/>
        <w:bottom w:val="none" w:sz="0" w:space="0" w:color="auto"/>
        <w:right w:val="none" w:sz="0" w:space="0" w:color="auto"/>
      </w:divBdr>
    </w:div>
    <w:div w:id="1250887422">
      <w:bodyDiv w:val="1"/>
      <w:marLeft w:val="0"/>
      <w:marRight w:val="0"/>
      <w:marTop w:val="0"/>
      <w:marBottom w:val="0"/>
      <w:divBdr>
        <w:top w:val="none" w:sz="0" w:space="0" w:color="auto"/>
        <w:left w:val="none" w:sz="0" w:space="0" w:color="auto"/>
        <w:bottom w:val="none" w:sz="0" w:space="0" w:color="auto"/>
        <w:right w:val="none" w:sz="0" w:space="0" w:color="auto"/>
      </w:divBdr>
    </w:div>
    <w:div w:id="1296182279">
      <w:bodyDiv w:val="1"/>
      <w:marLeft w:val="0"/>
      <w:marRight w:val="0"/>
      <w:marTop w:val="0"/>
      <w:marBottom w:val="0"/>
      <w:divBdr>
        <w:top w:val="none" w:sz="0" w:space="0" w:color="auto"/>
        <w:left w:val="none" w:sz="0" w:space="0" w:color="auto"/>
        <w:bottom w:val="none" w:sz="0" w:space="0" w:color="auto"/>
        <w:right w:val="none" w:sz="0" w:space="0" w:color="auto"/>
      </w:divBdr>
    </w:div>
    <w:div w:id="1300455121">
      <w:bodyDiv w:val="1"/>
      <w:marLeft w:val="0"/>
      <w:marRight w:val="0"/>
      <w:marTop w:val="0"/>
      <w:marBottom w:val="0"/>
      <w:divBdr>
        <w:top w:val="none" w:sz="0" w:space="0" w:color="auto"/>
        <w:left w:val="none" w:sz="0" w:space="0" w:color="auto"/>
        <w:bottom w:val="none" w:sz="0" w:space="0" w:color="auto"/>
        <w:right w:val="none" w:sz="0" w:space="0" w:color="auto"/>
      </w:divBdr>
    </w:div>
    <w:div w:id="1393428243">
      <w:bodyDiv w:val="1"/>
      <w:marLeft w:val="0"/>
      <w:marRight w:val="0"/>
      <w:marTop w:val="0"/>
      <w:marBottom w:val="0"/>
      <w:divBdr>
        <w:top w:val="none" w:sz="0" w:space="0" w:color="auto"/>
        <w:left w:val="none" w:sz="0" w:space="0" w:color="auto"/>
        <w:bottom w:val="none" w:sz="0" w:space="0" w:color="auto"/>
        <w:right w:val="none" w:sz="0" w:space="0" w:color="auto"/>
      </w:divBdr>
    </w:div>
    <w:div w:id="1395271583">
      <w:bodyDiv w:val="1"/>
      <w:marLeft w:val="0"/>
      <w:marRight w:val="0"/>
      <w:marTop w:val="0"/>
      <w:marBottom w:val="0"/>
      <w:divBdr>
        <w:top w:val="none" w:sz="0" w:space="0" w:color="auto"/>
        <w:left w:val="none" w:sz="0" w:space="0" w:color="auto"/>
        <w:bottom w:val="none" w:sz="0" w:space="0" w:color="auto"/>
        <w:right w:val="none" w:sz="0" w:space="0" w:color="auto"/>
      </w:divBdr>
    </w:div>
    <w:div w:id="1439838336">
      <w:bodyDiv w:val="1"/>
      <w:marLeft w:val="0"/>
      <w:marRight w:val="0"/>
      <w:marTop w:val="0"/>
      <w:marBottom w:val="0"/>
      <w:divBdr>
        <w:top w:val="none" w:sz="0" w:space="0" w:color="auto"/>
        <w:left w:val="none" w:sz="0" w:space="0" w:color="auto"/>
        <w:bottom w:val="none" w:sz="0" w:space="0" w:color="auto"/>
        <w:right w:val="none" w:sz="0" w:space="0" w:color="auto"/>
      </w:divBdr>
    </w:div>
    <w:div w:id="1572305561">
      <w:bodyDiv w:val="1"/>
      <w:marLeft w:val="0"/>
      <w:marRight w:val="0"/>
      <w:marTop w:val="0"/>
      <w:marBottom w:val="0"/>
      <w:divBdr>
        <w:top w:val="none" w:sz="0" w:space="0" w:color="auto"/>
        <w:left w:val="none" w:sz="0" w:space="0" w:color="auto"/>
        <w:bottom w:val="none" w:sz="0" w:space="0" w:color="auto"/>
        <w:right w:val="none" w:sz="0" w:space="0" w:color="auto"/>
      </w:divBdr>
    </w:div>
    <w:div w:id="1598755807">
      <w:bodyDiv w:val="1"/>
      <w:marLeft w:val="0"/>
      <w:marRight w:val="0"/>
      <w:marTop w:val="0"/>
      <w:marBottom w:val="0"/>
      <w:divBdr>
        <w:top w:val="none" w:sz="0" w:space="0" w:color="auto"/>
        <w:left w:val="none" w:sz="0" w:space="0" w:color="auto"/>
        <w:bottom w:val="none" w:sz="0" w:space="0" w:color="auto"/>
        <w:right w:val="none" w:sz="0" w:space="0" w:color="auto"/>
      </w:divBdr>
    </w:div>
    <w:div w:id="1632395556">
      <w:bodyDiv w:val="1"/>
      <w:marLeft w:val="0"/>
      <w:marRight w:val="0"/>
      <w:marTop w:val="0"/>
      <w:marBottom w:val="0"/>
      <w:divBdr>
        <w:top w:val="none" w:sz="0" w:space="0" w:color="auto"/>
        <w:left w:val="none" w:sz="0" w:space="0" w:color="auto"/>
        <w:bottom w:val="none" w:sz="0" w:space="0" w:color="auto"/>
        <w:right w:val="none" w:sz="0" w:space="0" w:color="auto"/>
      </w:divBdr>
    </w:div>
    <w:div w:id="1932540926">
      <w:bodyDiv w:val="1"/>
      <w:marLeft w:val="0"/>
      <w:marRight w:val="0"/>
      <w:marTop w:val="0"/>
      <w:marBottom w:val="0"/>
      <w:divBdr>
        <w:top w:val="none" w:sz="0" w:space="0" w:color="auto"/>
        <w:left w:val="none" w:sz="0" w:space="0" w:color="auto"/>
        <w:bottom w:val="none" w:sz="0" w:space="0" w:color="auto"/>
        <w:right w:val="none" w:sz="0" w:space="0" w:color="auto"/>
      </w:divBdr>
    </w:div>
    <w:div w:id="1946570956">
      <w:bodyDiv w:val="1"/>
      <w:marLeft w:val="0"/>
      <w:marRight w:val="0"/>
      <w:marTop w:val="0"/>
      <w:marBottom w:val="0"/>
      <w:divBdr>
        <w:top w:val="none" w:sz="0" w:space="0" w:color="auto"/>
        <w:left w:val="none" w:sz="0" w:space="0" w:color="auto"/>
        <w:bottom w:val="none" w:sz="0" w:space="0" w:color="auto"/>
        <w:right w:val="none" w:sz="0" w:space="0" w:color="auto"/>
      </w:divBdr>
    </w:div>
    <w:div w:id="2022470458">
      <w:bodyDiv w:val="1"/>
      <w:marLeft w:val="0"/>
      <w:marRight w:val="0"/>
      <w:marTop w:val="0"/>
      <w:marBottom w:val="0"/>
      <w:divBdr>
        <w:top w:val="none" w:sz="0" w:space="0" w:color="auto"/>
        <w:left w:val="none" w:sz="0" w:space="0" w:color="auto"/>
        <w:bottom w:val="none" w:sz="0" w:space="0" w:color="auto"/>
        <w:right w:val="none" w:sz="0" w:space="0" w:color="auto"/>
      </w:divBdr>
    </w:div>
    <w:div w:id="2051689865">
      <w:bodyDiv w:val="1"/>
      <w:marLeft w:val="0"/>
      <w:marRight w:val="0"/>
      <w:marTop w:val="0"/>
      <w:marBottom w:val="0"/>
      <w:divBdr>
        <w:top w:val="none" w:sz="0" w:space="0" w:color="auto"/>
        <w:left w:val="none" w:sz="0" w:space="0" w:color="auto"/>
        <w:bottom w:val="none" w:sz="0" w:space="0" w:color="auto"/>
        <w:right w:val="none" w:sz="0" w:space="0" w:color="auto"/>
      </w:divBdr>
    </w:div>
    <w:div w:id="2065718180">
      <w:bodyDiv w:val="1"/>
      <w:marLeft w:val="0"/>
      <w:marRight w:val="0"/>
      <w:marTop w:val="0"/>
      <w:marBottom w:val="0"/>
      <w:divBdr>
        <w:top w:val="none" w:sz="0" w:space="0" w:color="auto"/>
        <w:left w:val="none" w:sz="0" w:space="0" w:color="auto"/>
        <w:bottom w:val="none" w:sz="0" w:space="0" w:color="auto"/>
        <w:right w:val="none" w:sz="0" w:space="0" w:color="auto"/>
      </w:divBdr>
    </w:div>
    <w:div w:id="2143039800">
      <w:bodyDiv w:val="1"/>
      <w:marLeft w:val="0"/>
      <w:marRight w:val="0"/>
      <w:marTop w:val="0"/>
      <w:marBottom w:val="0"/>
      <w:divBdr>
        <w:top w:val="none" w:sz="0" w:space="0" w:color="auto"/>
        <w:left w:val="none" w:sz="0" w:space="0" w:color="auto"/>
        <w:bottom w:val="none" w:sz="0" w:space="0" w:color="auto"/>
        <w:right w:val="none" w:sz="0" w:space="0" w:color="auto"/>
      </w:divBdr>
    </w:div>
    <w:div w:id="214499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manas.blog.scielo.org/blog/2020/08/13/estudos-avancados-investiga-combate-a-pandemia-de-covid-19/"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Ano20</b:Tag>
    <b:SourceType>InternetSite</b:SourceType>
    <b:Guid>{2A2F2F49-867C-4F3E-B071-6D6BCC6B03BE}</b:Guid>
    <b:Author>
      <b:Author>
        <b:NameList>
          <b:Person>
            <b:Last>Anonimus</b:Last>
          </b:Person>
        </b:NameList>
      </b:Author>
    </b:Author>
    <b:Title>BritishAirways.com</b:Title>
    <b:Year>2020</b:Year>
    <b:YearAccessed>2020</b:YearAccessed>
    <b:MonthAccessed>December</b:MonthAccessed>
    <b:DayAccessed>15</b:DayAccessed>
    <b:URL>https://www.britishairways.com/en-gb/information/about-ba?source=BOT_about_ba</b:URL>
    <b:RefOrder>7</b:RefOrder>
  </b:Source>
  <b:Source>
    <b:Tag>Foz</b:Tag>
    <b:SourceType>JournalArticle</b:SourceType>
    <b:Guid>{250E3E34-66AE-4BBD-B582-7ED57FE95407}</b:Guid>
    <b:Title>Life Cycle, PESTEL and Multi-criteria decision analysis of CCS process alternatives</b:Title>
    <b:Author>
      <b:Author>
        <b:NameList>
          <b:Person>
            <b:Last>Fozer</b:Last>
            <b:First>D.,Sziraky,</b:First>
            <b:Middle>F.Z., RaczL., Nagy, T., Triani, A.J., Toth, A.J., Haaz, E., Benko, T. and Mizrey, P.,</b:Middle>
          </b:Person>
        </b:NameList>
      </b:Author>
    </b:Author>
    <b:JournalName>Journal of Cleaner Production </b:JournalName>
    <b:Year>2017</b:Year>
    <b:Pages>75-85</b:Pages>
    <b:Volume>147</b:Volume>
    <b:RefOrder>4</b:RefOrder>
  </b:Source>
  <b:Source>
    <b:Tag>Top20</b:Tag>
    <b:SourceType>InternetSite</b:SourceType>
    <b:Guid>{8CD8BF70-9D82-4119-9EA2-2B91CAF9BA8A}</b:Guid>
    <b:Author>
      <b:Author>
        <b:NameList>
          <b:Person>
            <b:Last>Topham</b:Last>
            <b:First>G.,</b:First>
          </b:Person>
        </b:NameList>
      </b:Author>
    </b:Author>
    <b:Title>British Airways boss tells MPs airline is still 'fighting for survival</b:Title>
    <b:Year>2020</b:Year>
    <b:Issue>https://www.theguardian.com/business/2020/sep/16/british-airways-boss-mps-airline-fighting-survival-alex-cruz-coronavirus-crisis-aviation</b:Issue>
    <b:YearAccessed>2020</b:YearAccessed>
    <b:MonthAccessed>December</b:MonthAccessed>
    <b:DayAccessed>27</b:DayAccessed>
    <b:URL>https://www.theguardian.com/business/2020/sep/16/british-airways-boss-mps-airline-fighting-survival-alex-cruz-coronavirus-crisis-aviation</b:URL>
    <b:RefOrder>2</b:RefOrder>
  </b:Source>
  <b:Source>
    <b:Tag>Abh20</b:Tag>
    <b:SourceType>InternetSite</b:SourceType>
    <b:Guid>{5E38E424-EEC6-4AA0-94DD-E3956BD356C4}</b:Guid>
    <b:Author>
      <b:Author>
        <b:NameList>
          <b:Person>
            <b:Last>Pratap</b:Last>
            <b:First>Abhijeet</b:First>
          </b:Person>
        </b:NameList>
      </b:Author>
    </b:Author>
    <b:Title>British Airways Pestel Analysis</b:Title>
    <b:Year>2020</b:Year>
    <b:YearAccessed>2020</b:YearAccessed>
    <b:MonthAccessed>December</b:MonthAccessed>
    <b:DayAccessed>20</b:DayAccessed>
    <b:URL>https://notesmatic.com/2020/03/british-airways-pestel-analysis/</b:URL>
    <b:RefOrder>3</b:RefOrder>
  </b:Source>
  <b:Source>
    <b:Tag>Joh16</b:Tag>
    <b:SourceType>InternetSite</b:SourceType>
    <b:Guid>{C974856B-5799-48B2-B306-A7C1155391BA}</b:Guid>
    <b:Author>
      <b:Author>
        <b:NameList>
          <b:Person>
            <b:Last>Dudovskiy</b:Last>
            <b:First>John</b:First>
          </b:Person>
        </b:NameList>
      </b:Author>
    </b:Author>
    <b:Title>British Airways Porter’s Five Forces Analysis</b:Title>
    <b:Year>2016</b:Year>
    <b:YearAccessed>2020</b:YearAccessed>
    <b:MonthAccessed>December</b:MonthAccessed>
    <b:DayAccessed>22</b:DayAccessed>
    <b:URL>https://research-methodology.net/british-airways-porters-five-forces-analysis/</b:URL>
    <b:RefOrder>8</b:RefOrder>
  </b:Source>
  <b:Source>
    <b:Tag>Alb20</b:Tag>
    <b:SourceType>JournalArticle</b:SourceType>
    <b:Guid>{8AB13808-ED12-4079-8807-7EB6C223BD60}</b:Guid>
    <b:Title>European airlines' strategic response to the Covid-19 pandemic (January-May 2020)</b:Title>
    <b:Year>2020</b:Year>
    <b:Author>
      <b:Author>
        <b:NameList>
          <b:Person>
            <b:Last>Albers</b:Last>
            <b:First>S.</b:First>
            <b:Middle>and Rundshagen, V., 2020</b:Middle>
          </b:Person>
        </b:NameList>
      </b:Author>
    </b:Author>
    <b:JournalName>Jurnal of air transport management</b:JournalName>
    <b:Pages>p101863</b:Pages>
    <b:Volume>87</b:Volume>
    <b:RefOrder>6</b:RefOrder>
  </b:Source>
  <b:Source>
    <b:Tag>Rui18</b:Tag>
    <b:SourceType>JournalArticle</b:SourceType>
    <b:Guid>{C8836E48-69F2-4F0A-8436-5385F5524D04}</b:Guid>
    <b:Author>
      <b:Author>
        <b:NameList>
          <b:Person>
            <b:Last>Ruiz-Pava</b:Last>
            <b:First>G.</b:First>
            <b:Middle>and Forero-Pineda, C.,</b:Middle>
          </b:Person>
        </b:NameList>
      </b:Author>
    </b:Author>
    <b:Title>Internal and external search strategies of innovative forms: the role of the target market</b:Title>
    <b:JournalName>Jurnal of Knowledge Management</b:JournalName>
    <b:Year>2018</b:Year>
    <b:RefOrder>10</b:RefOrder>
  </b:Source>
  <b:Source>
    <b:Tag>Aba20</b:Tag>
    <b:SourceType>JournalArticle</b:SourceType>
    <b:Guid>{E8F90713-37FA-4E65-8775-14EBCC98C66B}</b:Guid>
    <b:Author>
      <b:Author>
        <b:NameList>
          <b:Person>
            <b:Last>Abate</b:Last>
            <b:First>M.,</b:First>
            <b:Middle>Christidis, P. and Purwanto, A.J.</b:Middle>
          </b:Person>
        </b:NameList>
      </b:Author>
    </b:Author>
    <b:Title>Government support to airlines in the aftermath of the COVID-19 pandemic. </b:Title>
    <b:JournalName>Journal of air transport management</b:JournalName>
    <b:Year>2020</b:Year>
    <b:Pages>p.101931</b:Pages>
    <b:Volume>89</b:Volume>
    <b:RefOrder>5</b:RefOrder>
  </b:Source>
  <b:Source>
    <b:Tag>Ama20</b:Tag>
    <b:SourceType>JournalArticle</b:SourceType>
    <b:Guid>{D2042184-0B1E-4330-AE5E-00E54E699A51}</b:Guid>
    <b:Author>
      <b:Author>
        <b:NameList>
          <b:Person>
            <b:Last>Amankwah-Amoah</b:Last>
            <b:First>J.,</b:First>
          </b:Person>
        </b:NameList>
      </b:Author>
    </b:Author>
    <b:Title> Responding to environmental shocks: Insights on global airlines’ responses to COVID-19</b:Title>
    <b:JournalName> Transportation Research Part E: Logistics and Transportation Review,</b:JournalName>
    <b:Year>2020</b:Year>
    <b:Pages> p.102098</b:Pages>
    <b:Volume>143</b:Volume>
    <b:RefOrder>11</b:RefOrder>
  </b:Source>
  <b:Source>
    <b:Tag>Vin20</b:Tag>
    <b:SourceType>JournalArticle</b:SourceType>
    <b:Guid>{C6507768-22A2-4BFF-A247-BEC692359FA1}</b:Guid>
    <b:Author>
      <b:Author>
        <b:NameList>
          <b:Person>
            <b:Last>Vinod</b:Last>
            <b:First>B.,</b:First>
          </b:Person>
        </b:NameList>
      </b:Author>
    </b:Author>
    <b:Title>The COVID-19 pandemic and airline cash flow</b:Title>
    <b:JournalName>Journal of Revenue and Pricing Management</b:JournalName>
    <b:Year>2020</b:Year>
    <b:Pages>pp.228-229</b:Pages>
    <b:Volume>4</b:Volume>
    <b:Issue>19</b:Issue>
    <b:RefOrder>9</b:RefOrder>
  </b:Source>
  <b:Source>
    <b:Tag>Bri19</b:Tag>
    <b:SourceType>DocumentFromInternetSite</b:SourceType>
    <b:Guid>{C649F1F8-91C3-4679-BB8F-48D4912CB3DB}</b:Guid>
    <b:Title>British Airways PLC</b:Title>
    <b:Year>2019</b:Year>
    <b:YearAccessed>2020</b:YearAccessed>
    <b:MonthAccessed>December</b:MonthAccessed>
    <b:DayAccessed>20</b:DayAccessed>
    <b:URL>https://www.britannica.com/topic/British-Airways-PLChttps://www.britannica.com/topic/British-Airways-PLC</b:URL>
    <b:Author>
      <b:Author>
        <b:NameList>
          <b:Person>
            <b:Last>Duignan</b:Last>
            <b:First>B.,</b:First>
            <b:Middle>The Editors of Encyclopaedia Britannica</b:Middle>
          </b:Person>
        </b:NameList>
      </b:Author>
    </b:Author>
    <b:Month>June</b:Month>
    <b:Day>27</b:Day>
    <b:RefOrder>1</b:RefOrder>
  </b:Source>
</b:Sources>
</file>

<file path=customXml/itemProps1.xml><?xml version="1.0" encoding="utf-8"?>
<ds:datastoreItem xmlns:ds="http://schemas.openxmlformats.org/officeDocument/2006/customXml" ds:itemID="{8553C300-5535-4119-A4DE-1E4A525F2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4976</TotalTime>
  <Pages>10</Pages>
  <Words>2410</Words>
  <Characters>13743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1922006@student.uwtsd.ac.uk</dc:creator>
  <cp:keywords/>
  <dc:description/>
  <cp:lastModifiedBy>Valentin Dan (1922006)</cp:lastModifiedBy>
  <cp:revision>8</cp:revision>
  <dcterms:created xsi:type="dcterms:W3CDTF">2021-01-04T23:00:00Z</dcterms:created>
  <dcterms:modified xsi:type="dcterms:W3CDTF">2021-01-10T19:28:00Z</dcterms:modified>
</cp:coreProperties>
</file>