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04B4A8F" w14:textId="3E36B199" w:rsidR="006C68BA" w:rsidRDefault="006C68BA">
      <w:r>
        <w:rPr>
          <w:noProof/>
        </w:rPr>
        <w:drawing>
          <wp:inline distT="0" distB="0" distL="0" distR="0" wp14:anchorId="534812EC" wp14:editId="0186FB98">
            <wp:extent cx="3369707" cy="1348740"/>
            <wp:effectExtent l="0" t="0" r="2540" b="3810"/>
            <wp:docPr id="724028203" name="Immagin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4028203" name="Immagine 724028203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32706" cy="13739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7CE559" w14:textId="77777777" w:rsidR="006C68BA" w:rsidRDefault="006C68BA"/>
    <w:p w14:paraId="1AF272DD" w14:textId="7663E05E" w:rsidR="006C68BA" w:rsidRPr="00DB0634" w:rsidRDefault="006C68BA" w:rsidP="006C68BA">
      <w:pPr>
        <w:rPr>
          <w:rFonts w:ascii="Arial" w:hAnsi="Arial" w:cs="Arial"/>
          <w:b/>
          <w:bCs/>
          <w:sz w:val="34"/>
          <w:szCs w:val="34"/>
          <w:lang w:val="en-GB"/>
        </w:rPr>
      </w:pPr>
      <w:r w:rsidRPr="00DB0634">
        <w:rPr>
          <w:rFonts w:ascii="Arial" w:hAnsi="Arial" w:cs="Arial"/>
          <w:b/>
          <w:bCs/>
          <w:sz w:val="34"/>
          <w:szCs w:val="34"/>
          <w:lang w:val="en-GB"/>
        </w:rPr>
        <w:t>Protecting and Supporting Families in Health and Care</w:t>
      </w:r>
    </w:p>
    <w:p w14:paraId="6A10A7F0" w14:textId="77777777" w:rsidR="006C68BA" w:rsidRDefault="006C68BA" w:rsidP="006C68BA">
      <w:pPr>
        <w:rPr>
          <w:rFonts w:ascii="Arial" w:hAnsi="Arial" w:cs="Arial"/>
          <w:sz w:val="34"/>
          <w:szCs w:val="34"/>
          <w:lang w:val="en-GB"/>
        </w:rPr>
      </w:pPr>
    </w:p>
    <w:p w14:paraId="7A28C4AB" w14:textId="798B4CEC" w:rsidR="006C68BA" w:rsidRPr="006C68BA" w:rsidRDefault="006C68BA" w:rsidP="006C68BA">
      <w:pPr>
        <w:rPr>
          <w:rFonts w:ascii="Arial" w:hAnsi="Arial" w:cs="Arial"/>
          <w:sz w:val="34"/>
          <w:szCs w:val="34"/>
          <w:lang w:val="en-GB"/>
        </w:rPr>
      </w:pPr>
      <w:r w:rsidRPr="00DB0634">
        <w:rPr>
          <w:rFonts w:ascii="Arial" w:hAnsi="Arial" w:cs="Arial"/>
          <w:b/>
          <w:bCs/>
          <w:sz w:val="34"/>
          <w:szCs w:val="34"/>
          <w:lang w:val="en-GB"/>
        </w:rPr>
        <w:t>Student name</w:t>
      </w:r>
      <w:r w:rsidRPr="006C68BA">
        <w:rPr>
          <w:rFonts w:ascii="Arial" w:hAnsi="Arial" w:cs="Arial"/>
          <w:sz w:val="34"/>
          <w:szCs w:val="34"/>
          <w:lang w:val="en-GB"/>
        </w:rPr>
        <w:t>:</w:t>
      </w:r>
      <w:r>
        <w:rPr>
          <w:rFonts w:ascii="Arial" w:hAnsi="Arial" w:cs="Arial"/>
          <w:sz w:val="34"/>
          <w:szCs w:val="34"/>
          <w:lang w:val="en-GB"/>
        </w:rPr>
        <w:t xml:space="preserve"> Mihaela Marcela Bakos</w:t>
      </w:r>
    </w:p>
    <w:p w14:paraId="090DCA49" w14:textId="0291ECAF" w:rsidR="006C68BA" w:rsidRDefault="006C68BA" w:rsidP="006C68BA">
      <w:pPr>
        <w:rPr>
          <w:rFonts w:ascii="Arial" w:hAnsi="Arial" w:cs="Arial"/>
          <w:sz w:val="34"/>
          <w:szCs w:val="34"/>
          <w:lang w:val="en-GB"/>
        </w:rPr>
      </w:pPr>
      <w:r w:rsidRPr="00DB0634">
        <w:rPr>
          <w:rFonts w:ascii="Arial" w:hAnsi="Arial" w:cs="Arial"/>
          <w:b/>
          <w:bCs/>
          <w:sz w:val="34"/>
          <w:szCs w:val="34"/>
          <w:lang w:val="en-GB"/>
        </w:rPr>
        <w:t>Student number:</w:t>
      </w:r>
      <w:r>
        <w:rPr>
          <w:rFonts w:ascii="Arial" w:hAnsi="Arial" w:cs="Arial"/>
          <w:sz w:val="34"/>
          <w:szCs w:val="34"/>
          <w:lang w:val="en-GB"/>
        </w:rPr>
        <w:t xml:space="preserve"> 2325464</w:t>
      </w:r>
    </w:p>
    <w:p w14:paraId="20B2EB98" w14:textId="14B8F293" w:rsidR="00C27DD5" w:rsidRPr="00F52CDA" w:rsidRDefault="00C27DD5" w:rsidP="006C68BA">
      <w:pPr>
        <w:rPr>
          <w:rFonts w:ascii="Arial" w:hAnsi="Arial" w:cs="Arial"/>
          <w:sz w:val="34"/>
          <w:szCs w:val="34"/>
          <w:lang w:val="en-GB"/>
        </w:rPr>
      </w:pPr>
      <w:r>
        <w:rPr>
          <w:rFonts w:ascii="Arial" w:hAnsi="Arial" w:cs="Arial"/>
          <w:b/>
          <w:bCs/>
          <w:sz w:val="34"/>
          <w:szCs w:val="34"/>
          <w:lang w:val="en-GB"/>
        </w:rPr>
        <w:t>Module code:</w:t>
      </w:r>
      <w:r w:rsidR="00F52CDA">
        <w:rPr>
          <w:rFonts w:ascii="Arial" w:hAnsi="Arial" w:cs="Arial"/>
          <w:sz w:val="34"/>
          <w:szCs w:val="34"/>
          <w:lang w:val="en-GB"/>
        </w:rPr>
        <w:t xml:space="preserve"> </w:t>
      </w:r>
      <w:r w:rsidR="00F52CDA" w:rsidRPr="00F52CDA">
        <w:rPr>
          <w:rFonts w:ascii="Arial" w:hAnsi="Arial" w:cs="Arial"/>
          <w:sz w:val="34"/>
          <w:szCs w:val="34"/>
          <w:lang w:val="en-GB"/>
        </w:rPr>
        <w:t>BMHP5021</w:t>
      </w:r>
    </w:p>
    <w:p w14:paraId="0E271A3A" w14:textId="4B2D1FE1" w:rsidR="006C68BA" w:rsidRDefault="006C68BA" w:rsidP="006C68BA">
      <w:pPr>
        <w:rPr>
          <w:rFonts w:ascii="Arial" w:hAnsi="Arial" w:cs="Arial"/>
          <w:sz w:val="34"/>
          <w:szCs w:val="34"/>
          <w:lang w:val="en-GB"/>
        </w:rPr>
      </w:pPr>
      <w:r w:rsidRPr="00DB0634">
        <w:rPr>
          <w:rFonts w:ascii="Arial" w:hAnsi="Arial" w:cs="Arial"/>
          <w:b/>
          <w:bCs/>
          <w:sz w:val="34"/>
          <w:szCs w:val="34"/>
          <w:lang w:val="en-GB"/>
        </w:rPr>
        <w:t>Lecturer’s name:</w:t>
      </w:r>
      <w:r>
        <w:rPr>
          <w:rFonts w:ascii="Arial" w:hAnsi="Arial" w:cs="Arial"/>
          <w:sz w:val="34"/>
          <w:szCs w:val="34"/>
          <w:lang w:val="en-GB"/>
        </w:rPr>
        <w:t xml:space="preserve"> Shaila Hussain</w:t>
      </w:r>
    </w:p>
    <w:p w14:paraId="3C720483" w14:textId="77777777" w:rsidR="002061C5" w:rsidRDefault="002061C5" w:rsidP="006C68BA">
      <w:pPr>
        <w:rPr>
          <w:rFonts w:ascii="Arial" w:hAnsi="Arial" w:cs="Arial"/>
          <w:sz w:val="34"/>
          <w:szCs w:val="34"/>
          <w:lang w:val="en-GB"/>
        </w:rPr>
      </w:pPr>
    </w:p>
    <w:p w14:paraId="65073341" w14:textId="77777777" w:rsidR="002061C5" w:rsidRDefault="002061C5" w:rsidP="006C68BA">
      <w:pPr>
        <w:rPr>
          <w:rFonts w:ascii="Arial" w:hAnsi="Arial" w:cs="Arial"/>
          <w:sz w:val="34"/>
          <w:szCs w:val="34"/>
          <w:lang w:val="en-GB"/>
        </w:rPr>
      </w:pPr>
    </w:p>
    <w:p w14:paraId="7FB17B4A" w14:textId="0967197E" w:rsidR="002061C5" w:rsidRDefault="002061C5" w:rsidP="006C68BA">
      <w:pPr>
        <w:rPr>
          <w:rFonts w:ascii="Arial" w:hAnsi="Arial" w:cs="Arial"/>
          <w:b/>
          <w:bCs/>
          <w:sz w:val="34"/>
          <w:szCs w:val="34"/>
          <w:lang w:val="en-GB"/>
        </w:rPr>
      </w:pPr>
      <w:r w:rsidRPr="002061C5">
        <w:rPr>
          <w:rFonts w:ascii="Arial" w:hAnsi="Arial" w:cs="Arial"/>
          <w:b/>
          <w:bCs/>
          <w:sz w:val="34"/>
          <w:szCs w:val="34"/>
          <w:lang w:val="en-GB"/>
        </w:rPr>
        <w:t>References:</w:t>
      </w:r>
    </w:p>
    <w:p w14:paraId="7F8B53EC" w14:textId="77777777" w:rsidR="003F0E53" w:rsidRPr="002061C5" w:rsidRDefault="003F0E53" w:rsidP="006C68BA">
      <w:pPr>
        <w:rPr>
          <w:rFonts w:ascii="Arial" w:hAnsi="Arial" w:cs="Arial"/>
          <w:b/>
          <w:bCs/>
          <w:sz w:val="34"/>
          <w:szCs w:val="34"/>
          <w:lang w:val="en-GB"/>
        </w:rPr>
      </w:pPr>
    </w:p>
    <w:p w14:paraId="79157E79" w14:textId="340DBA16" w:rsidR="003F0E53" w:rsidRDefault="003F0E53" w:rsidP="002061C5">
      <w:pPr>
        <w:rPr>
          <w:rFonts w:ascii="Arial" w:hAnsi="Arial" w:cs="Arial"/>
          <w:lang w:val="en-GB"/>
        </w:rPr>
      </w:pPr>
      <w:r w:rsidRPr="003F0E53">
        <w:rPr>
          <w:rFonts w:ascii="Arial" w:hAnsi="Arial" w:cs="Arial"/>
          <w:lang w:val="en-GB"/>
        </w:rPr>
        <w:t xml:space="preserve">Youth Justice Board (2019). </w:t>
      </w:r>
      <w:r w:rsidRPr="003F0E53">
        <w:rPr>
          <w:rFonts w:ascii="Arial" w:hAnsi="Arial" w:cs="Arial"/>
          <w:i/>
          <w:iCs/>
          <w:lang w:val="en-GB"/>
        </w:rPr>
        <w:t>Youth Justice Board for England and Wales.</w:t>
      </w:r>
      <w:r w:rsidRPr="003F0E53">
        <w:rPr>
          <w:rFonts w:ascii="Arial" w:hAnsi="Arial" w:cs="Arial"/>
          <w:lang w:val="en-GB"/>
        </w:rPr>
        <w:t xml:space="preserve"> GOV.UK. Available at: </w:t>
      </w:r>
      <w:r>
        <w:fldChar w:fldCharType="begin"/>
      </w:r>
      <w:r w:rsidRPr="00C740E5">
        <w:rPr>
          <w:lang w:val="en-GB"/>
        </w:rPr>
        <w:instrText>HYPERLINK "https://www.gov.uk/government/organisations/youth-justice-board-for-england-and-wales"</w:instrText>
      </w:r>
      <w:r>
        <w:fldChar w:fldCharType="separate"/>
      </w:r>
      <w:r w:rsidRPr="00A10573">
        <w:rPr>
          <w:rStyle w:val="Collegamentoipertestuale"/>
          <w:rFonts w:ascii="Arial" w:hAnsi="Arial" w:cs="Arial"/>
          <w:lang w:val="en-GB"/>
        </w:rPr>
        <w:t>https://www.gov.uk/government/organisations/youth-justice-board-for-england-and-wales</w:t>
      </w:r>
      <w:r>
        <w:fldChar w:fldCharType="end"/>
      </w:r>
      <w:r w:rsidRPr="003F0E53">
        <w:rPr>
          <w:rFonts w:ascii="Arial" w:hAnsi="Arial" w:cs="Arial"/>
          <w:lang w:val="en-GB"/>
        </w:rPr>
        <w:t>.</w:t>
      </w:r>
    </w:p>
    <w:p w14:paraId="7ED2ECE4" w14:textId="62BB2277" w:rsidR="002061C5" w:rsidRPr="002061C5" w:rsidRDefault="003F0E53" w:rsidP="002061C5">
      <w:pPr>
        <w:rPr>
          <w:rFonts w:ascii="Arial" w:hAnsi="Arial" w:cs="Arial"/>
          <w:lang w:val="en-GB"/>
        </w:rPr>
      </w:pPr>
      <w:r w:rsidRPr="003F0E53">
        <w:rPr>
          <w:rFonts w:ascii="Arial" w:hAnsi="Arial" w:cs="Arial"/>
          <w:lang w:val="en-GB"/>
        </w:rPr>
        <w:t xml:space="preserve"> </w:t>
      </w:r>
      <w:r w:rsidR="002061C5" w:rsidRPr="002061C5">
        <w:rPr>
          <w:rFonts w:ascii="Arial" w:hAnsi="Arial" w:cs="Arial"/>
          <w:lang w:val="en-GB"/>
        </w:rPr>
        <w:t>(Accessed: 1</w:t>
      </w:r>
      <w:r w:rsidR="00514BD3">
        <w:rPr>
          <w:rFonts w:ascii="Arial" w:hAnsi="Arial" w:cs="Arial"/>
          <w:lang w:val="en-GB"/>
        </w:rPr>
        <w:t>4</w:t>
      </w:r>
      <w:r w:rsidR="002061C5" w:rsidRPr="002061C5">
        <w:rPr>
          <w:rFonts w:ascii="Arial" w:hAnsi="Arial" w:cs="Arial"/>
          <w:lang w:val="en-GB"/>
        </w:rPr>
        <w:t xml:space="preserve"> March 20</w:t>
      </w:r>
      <w:r w:rsidR="0036622F">
        <w:rPr>
          <w:rFonts w:ascii="Arial" w:hAnsi="Arial" w:cs="Arial"/>
          <w:lang w:val="en-GB"/>
        </w:rPr>
        <w:t>26</w:t>
      </w:r>
      <w:r w:rsidR="002061C5" w:rsidRPr="002061C5">
        <w:rPr>
          <w:rFonts w:ascii="Arial" w:hAnsi="Arial" w:cs="Arial"/>
          <w:lang w:val="en-GB"/>
        </w:rPr>
        <w:t>).</w:t>
      </w:r>
    </w:p>
    <w:p w14:paraId="25D7A3B1" w14:textId="77777777" w:rsidR="0092515F" w:rsidRPr="0092515F" w:rsidRDefault="0092515F" w:rsidP="0092515F">
      <w:pPr>
        <w:rPr>
          <w:rFonts w:ascii="Arial" w:hAnsi="Arial" w:cs="Arial"/>
          <w:lang w:val="en-GB"/>
        </w:rPr>
      </w:pPr>
      <w:r w:rsidRPr="0092515F">
        <w:rPr>
          <w:rFonts w:ascii="Arial" w:hAnsi="Arial" w:cs="Arial"/>
          <w:lang w:val="en-GB"/>
        </w:rPr>
        <w:t>NSPCC Learning. (2025</w:t>
      </w:r>
      <w:r w:rsidRPr="0092515F">
        <w:rPr>
          <w:rFonts w:ascii="Arial" w:hAnsi="Arial" w:cs="Arial"/>
          <w:i/>
          <w:iCs/>
          <w:lang w:val="en-GB"/>
        </w:rPr>
        <w:t>). Protecting children from county lines</w:t>
      </w:r>
      <w:r w:rsidRPr="0092515F">
        <w:rPr>
          <w:rFonts w:ascii="Arial" w:hAnsi="Arial" w:cs="Arial"/>
          <w:lang w:val="en-GB"/>
        </w:rPr>
        <w:t xml:space="preserve"> | NSPCC Learning. [online] Available at: https://learning.nspcc.org.uk/child-abuse-and-neglect/county-lines?utm.</w:t>
      </w:r>
    </w:p>
    <w:p w14:paraId="45BAB722" w14:textId="27DC230D" w:rsidR="002061C5" w:rsidRPr="002061C5" w:rsidRDefault="002061C5" w:rsidP="002061C5">
      <w:pPr>
        <w:rPr>
          <w:rFonts w:ascii="Arial" w:hAnsi="Arial" w:cs="Arial"/>
          <w:lang w:val="en-GB"/>
        </w:rPr>
      </w:pPr>
      <w:r w:rsidRPr="002061C5">
        <w:rPr>
          <w:rFonts w:ascii="Arial" w:hAnsi="Arial" w:cs="Arial"/>
          <w:lang w:val="en-GB"/>
        </w:rPr>
        <w:t>(Accessed: 1</w:t>
      </w:r>
      <w:r w:rsidR="00514BD3">
        <w:rPr>
          <w:rFonts w:ascii="Arial" w:hAnsi="Arial" w:cs="Arial"/>
          <w:lang w:val="en-GB"/>
        </w:rPr>
        <w:t>4</w:t>
      </w:r>
      <w:r w:rsidRPr="002061C5">
        <w:rPr>
          <w:rFonts w:ascii="Arial" w:hAnsi="Arial" w:cs="Arial"/>
          <w:lang w:val="en-GB"/>
        </w:rPr>
        <w:t xml:space="preserve"> March 2026).</w:t>
      </w:r>
    </w:p>
    <w:p w14:paraId="2710689F" w14:textId="77777777" w:rsidR="002061C5" w:rsidRPr="002061C5" w:rsidRDefault="002061C5" w:rsidP="002061C5">
      <w:pPr>
        <w:rPr>
          <w:rFonts w:ascii="Arial" w:hAnsi="Arial" w:cs="Arial"/>
          <w:lang w:val="en-GB"/>
        </w:rPr>
      </w:pPr>
    </w:p>
    <w:p w14:paraId="3B8A6A5D" w14:textId="77777777" w:rsidR="002061C5" w:rsidRPr="002061C5" w:rsidRDefault="002061C5" w:rsidP="002061C5">
      <w:pPr>
        <w:rPr>
          <w:rFonts w:ascii="Arial" w:hAnsi="Arial" w:cs="Arial"/>
          <w:lang w:val="en-GB"/>
        </w:rPr>
      </w:pPr>
      <w:r w:rsidRPr="002061C5">
        <w:rPr>
          <w:rFonts w:ascii="Arial" w:hAnsi="Arial" w:cs="Arial"/>
          <w:lang w:val="en-GB"/>
        </w:rPr>
        <w:t xml:space="preserve">Home Office (2018) </w:t>
      </w:r>
      <w:proofErr w:type="gramStart"/>
      <w:r w:rsidRPr="006A5340">
        <w:rPr>
          <w:rFonts w:ascii="Arial" w:hAnsi="Arial" w:cs="Arial"/>
          <w:i/>
          <w:iCs/>
          <w:lang w:val="en-GB"/>
        </w:rPr>
        <w:t>Serious</w:t>
      </w:r>
      <w:proofErr w:type="gramEnd"/>
      <w:r w:rsidRPr="006A5340">
        <w:rPr>
          <w:rFonts w:ascii="Arial" w:hAnsi="Arial" w:cs="Arial"/>
          <w:i/>
          <w:iCs/>
          <w:lang w:val="en-GB"/>
        </w:rPr>
        <w:t xml:space="preserve"> violence strategy.</w:t>
      </w:r>
      <w:r w:rsidRPr="002061C5">
        <w:rPr>
          <w:rFonts w:ascii="Arial" w:hAnsi="Arial" w:cs="Arial"/>
          <w:lang w:val="en-GB"/>
        </w:rPr>
        <w:t xml:space="preserve"> Available at: https://www.gov.uk/government/publications/serious-violence-strategy</w:t>
      </w:r>
    </w:p>
    <w:p w14:paraId="481F3A04" w14:textId="7AFE4912" w:rsidR="002061C5" w:rsidRPr="002061C5" w:rsidRDefault="002061C5" w:rsidP="002061C5">
      <w:pPr>
        <w:rPr>
          <w:rFonts w:ascii="Arial" w:hAnsi="Arial" w:cs="Arial"/>
          <w:lang w:val="en-GB"/>
        </w:rPr>
      </w:pPr>
      <w:r w:rsidRPr="002061C5">
        <w:rPr>
          <w:rFonts w:ascii="Arial" w:hAnsi="Arial" w:cs="Arial"/>
          <w:lang w:val="en-GB"/>
        </w:rPr>
        <w:t xml:space="preserve"> (Accessed: 1</w:t>
      </w:r>
      <w:r w:rsidR="00D26E10">
        <w:rPr>
          <w:rFonts w:ascii="Arial" w:hAnsi="Arial" w:cs="Arial"/>
          <w:lang w:val="en-GB"/>
        </w:rPr>
        <w:t>5</w:t>
      </w:r>
      <w:r w:rsidRPr="002061C5">
        <w:rPr>
          <w:rFonts w:ascii="Arial" w:hAnsi="Arial" w:cs="Arial"/>
          <w:lang w:val="en-GB"/>
        </w:rPr>
        <w:t xml:space="preserve"> March 2026).</w:t>
      </w:r>
    </w:p>
    <w:p w14:paraId="71018930" w14:textId="77777777" w:rsidR="002061C5" w:rsidRPr="002061C5" w:rsidRDefault="002061C5" w:rsidP="002061C5">
      <w:pPr>
        <w:rPr>
          <w:rFonts w:ascii="Arial" w:hAnsi="Arial" w:cs="Arial"/>
          <w:lang w:val="en-GB"/>
        </w:rPr>
      </w:pPr>
    </w:p>
    <w:p w14:paraId="49F99BFC" w14:textId="77777777" w:rsidR="00D26E10" w:rsidRDefault="00D26E10" w:rsidP="002061C5">
      <w:pPr>
        <w:rPr>
          <w:rFonts w:ascii="Arial" w:hAnsi="Arial" w:cs="Arial"/>
          <w:lang w:val="en-GB"/>
        </w:rPr>
      </w:pPr>
    </w:p>
    <w:p w14:paraId="37092334" w14:textId="77777777" w:rsidR="004276DB" w:rsidRPr="004276DB" w:rsidRDefault="002061C5" w:rsidP="002061C5">
      <w:pPr>
        <w:rPr>
          <w:rFonts w:ascii="Arial" w:hAnsi="Arial" w:cs="Arial"/>
          <w:i/>
          <w:iCs/>
          <w:lang w:val="en-GB"/>
        </w:rPr>
      </w:pPr>
      <w:r w:rsidRPr="002061C5">
        <w:rPr>
          <w:rFonts w:ascii="Arial" w:hAnsi="Arial" w:cs="Arial"/>
          <w:lang w:val="en-GB"/>
        </w:rPr>
        <w:t>College of Policing (20</w:t>
      </w:r>
      <w:r w:rsidR="00384462">
        <w:rPr>
          <w:rFonts w:ascii="Arial" w:hAnsi="Arial" w:cs="Arial"/>
          <w:lang w:val="en-GB"/>
        </w:rPr>
        <w:t>19</w:t>
      </w:r>
      <w:r w:rsidRPr="002061C5">
        <w:rPr>
          <w:rFonts w:ascii="Arial" w:hAnsi="Arial" w:cs="Arial"/>
          <w:lang w:val="en-GB"/>
        </w:rPr>
        <w:t xml:space="preserve">) </w:t>
      </w:r>
      <w:r w:rsidRPr="004276DB">
        <w:rPr>
          <w:rFonts w:ascii="Arial" w:hAnsi="Arial" w:cs="Arial"/>
          <w:i/>
          <w:iCs/>
          <w:lang w:val="en-GB"/>
        </w:rPr>
        <w:t>Child</w:t>
      </w:r>
      <w:r w:rsidR="00384462" w:rsidRPr="004276DB">
        <w:rPr>
          <w:rFonts w:ascii="Arial" w:hAnsi="Arial" w:cs="Arial"/>
          <w:i/>
          <w:iCs/>
          <w:lang w:val="en-GB"/>
        </w:rPr>
        <w:t xml:space="preserve"> abuse investigator</w:t>
      </w:r>
      <w:r w:rsidR="004276DB" w:rsidRPr="004276DB">
        <w:rPr>
          <w:rFonts w:ascii="Arial" w:hAnsi="Arial" w:cs="Arial"/>
          <w:i/>
          <w:iCs/>
          <w:lang w:val="en-GB"/>
        </w:rPr>
        <w:t xml:space="preserve"> – College of Policing</w:t>
      </w:r>
    </w:p>
    <w:p w14:paraId="7AAC4862" w14:textId="4D71AD5A" w:rsidR="00DB0B59" w:rsidRPr="002061C5" w:rsidRDefault="002061C5" w:rsidP="002061C5">
      <w:pPr>
        <w:rPr>
          <w:rFonts w:ascii="Arial" w:hAnsi="Arial" w:cs="Arial"/>
          <w:lang w:val="en-GB"/>
        </w:rPr>
      </w:pPr>
      <w:r w:rsidRPr="002061C5">
        <w:rPr>
          <w:rFonts w:ascii="Arial" w:hAnsi="Arial" w:cs="Arial"/>
          <w:lang w:val="en-GB"/>
        </w:rPr>
        <w:t xml:space="preserve"> Available at: </w:t>
      </w:r>
      <w:r w:rsidR="00DB0B59" w:rsidRPr="00DB0B59">
        <w:rPr>
          <w:rFonts w:ascii="Arial" w:hAnsi="Arial" w:cs="Arial"/>
          <w:lang w:val="en-GB"/>
        </w:rPr>
        <w:t>https://www.college.police.uk/career-learning/support-for-career-development/policing-professional-profiles/investigation-profiles/child-abuse-investigator</w:t>
      </w:r>
    </w:p>
    <w:p w14:paraId="7FB11639" w14:textId="0366EA6C" w:rsidR="002061C5" w:rsidRDefault="002061C5" w:rsidP="002061C5">
      <w:pPr>
        <w:rPr>
          <w:rFonts w:ascii="Arial" w:hAnsi="Arial" w:cs="Arial"/>
          <w:lang w:val="en-GB"/>
        </w:rPr>
      </w:pPr>
      <w:r w:rsidRPr="002061C5">
        <w:rPr>
          <w:rFonts w:ascii="Arial" w:hAnsi="Arial" w:cs="Arial"/>
          <w:lang w:val="en-GB"/>
        </w:rPr>
        <w:t xml:space="preserve"> (Accessed: 1</w:t>
      </w:r>
      <w:r w:rsidR="00D26E10">
        <w:rPr>
          <w:rFonts w:ascii="Arial" w:hAnsi="Arial" w:cs="Arial"/>
          <w:lang w:val="en-GB"/>
        </w:rPr>
        <w:t>4</w:t>
      </w:r>
      <w:r w:rsidRPr="002061C5">
        <w:rPr>
          <w:rFonts w:ascii="Arial" w:hAnsi="Arial" w:cs="Arial"/>
          <w:lang w:val="en-GB"/>
        </w:rPr>
        <w:t xml:space="preserve"> March 2026).</w:t>
      </w:r>
    </w:p>
    <w:p w14:paraId="3DB636BC" w14:textId="77777777" w:rsidR="00294979" w:rsidRPr="002061C5" w:rsidRDefault="00294979" w:rsidP="002061C5">
      <w:pPr>
        <w:rPr>
          <w:rFonts w:ascii="Arial" w:hAnsi="Arial" w:cs="Arial"/>
          <w:lang w:val="en-GB"/>
        </w:rPr>
      </w:pPr>
    </w:p>
    <w:p w14:paraId="1A35E4F4" w14:textId="0FE78A0A" w:rsidR="00294979" w:rsidRDefault="007B6146" w:rsidP="007B6146">
      <w:pPr>
        <w:rPr>
          <w:rFonts w:ascii="Arial" w:hAnsi="Arial" w:cs="Arial"/>
          <w:lang w:val="en-GB"/>
        </w:rPr>
      </w:pPr>
      <w:r w:rsidRPr="007B6146">
        <w:rPr>
          <w:rFonts w:ascii="Arial" w:hAnsi="Arial" w:cs="Arial"/>
          <w:lang w:val="en-GB"/>
        </w:rPr>
        <w:t xml:space="preserve">Home Office (2023) </w:t>
      </w:r>
      <w:r w:rsidRPr="00300803">
        <w:rPr>
          <w:rFonts w:ascii="Arial" w:hAnsi="Arial" w:cs="Arial"/>
          <w:i/>
          <w:iCs/>
          <w:lang w:val="en-GB"/>
        </w:rPr>
        <w:t>Criminal exploitation of children and vulnerable adults: county lines.</w:t>
      </w:r>
      <w:r w:rsidRPr="007B6146">
        <w:rPr>
          <w:rFonts w:ascii="Arial" w:hAnsi="Arial" w:cs="Arial"/>
          <w:lang w:val="en-GB"/>
        </w:rPr>
        <w:t xml:space="preserve"> Available at: </w:t>
      </w:r>
      <w:hyperlink r:id="rId8" w:history="1">
        <w:r w:rsidR="00294979" w:rsidRPr="004F3B89">
          <w:rPr>
            <w:rStyle w:val="Collegamentoipertestuale"/>
            <w:rFonts w:ascii="Arial" w:hAnsi="Arial" w:cs="Arial"/>
            <w:lang w:val="en-GB"/>
          </w:rPr>
          <w:t>https://www.gov.uk/government/publications/criminal-exploitation-of-children-and-vulnerable-adults-county-lines/criminal-exploitation-of-children-and-vulnerable-adults-county-lines</w:t>
        </w:r>
      </w:hyperlink>
    </w:p>
    <w:p w14:paraId="47AE785A" w14:textId="52EB6E79" w:rsidR="002061C5" w:rsidRPr="002061C5" w:rsidRDefault="007B6146" w:rsidP="007B6146">
      <w:pPr>
        <w:rPr>
          <w:rFonts w:ascii="Arial" w:hAnsi="Arial" w:cs="Arial"/>
          <w:lang w:val="en-GB"/>
        </w:rPr>
      </w:pPr>
      <w:r w:rsidRPr="007B6146">
        <w:rPr>
          <w:rFonts w:ascii="Arial" w:hAnsi="Arial" w:cs="Arial"/>
          <w:lang w:val="en-GB"/>
        </w:rPr>
        <w:t>(Accessed: 1</w:t>
      </w:r>
      <w:r w:rsidR="00294979">
        <w:rPr>
          <w:rFonts w:ascii="Arial" w:hAnsi="Arial" w:cs="Arial"/>
          <w:lang w:val="en-GB"/>
        </w:rPr>
        <w:t>4</w:t>
      </w:r>
      <w:r w:rsidRPr="007B6146">
        <w:rPr>
          <w:rFonts w:ascii="Arial" w:hAnsi="Arial" w:cs="Arial"/>
          <w:lang w:val="en-GB"/>
        </w:rPr>
        <w:t xml:space="preserve"> March 2026).</w:t>
      </w:r>
    </w:p>
    <w:p w14:paraId="38F89897" w14:textId="77777777" w:rsidR="00C036CF" w:rsidRDefault="00C036CF" w:rsidP="002061C5">
      <w:pPr>
        <w:rPr>
          <w:rFonts w:ascii="Arial" w:hAnsi="Arial" w:cs="Arial"/>
          <w:lang w:val="en-GB"/>
        </w:rPr>
      </w:pPr>
    </w:p>
    <w:p w14:paraId="5F42871F" w14:textId="64E1DB9B" w:rsidR="002061C5" w:rsidRPr="002061C5" w:rsidRDefault="00C036CF" w:rsidP="002061C5">
      <w:pPr>
        <w:rPr>
          <w:rFonts w:ascii="Arial" w:hAnsi="Arial" w:cs="Arial"/>
          <w:lang w:val="en-GB"/>
        </w:rPr>
      </w:pPr>
      <w:r w:rsidRPr="00C036CF">
        <w:rPr>
          <w:rFonts w:ascii="Arial" w:hAnsi="Arial" w:cs="Arial"/>
          <w:lang w:val="en-GB"/>
        </w:rPr>
        <w:t xml:space="preserve">College of Policing (2022). </w:t>
      </w:r>
      <w:r w:rsidRPr="00C036CF">
        <w:rPr>
          <w:rFonts w:ascii="Arial" w:hAnsi="Arial" w:cs="Arial"/>
          <w:i/>
          <w:iCs/>
          <w:lang w:val="en-GB"/>
        </w:rPr>
        <w:t>Vulnerability and Violent Crime Interventions.</w:t>
      </w:r>
      <w:r w:rsidRPr="00C036CF">
        <w:rPr>
          <w:rFonts w:ascii="Arial" w:hAnsi="Arial" w:cs="Arial"/>
          <w:lang w:val="en-GB"/>
        </w:rPr>
        <w:t xml:space="preserve"> College of Policing. Available at: https://www.college.police.uk/research/vulnerability-violent-crime-interventions.</w:t>
      </w:r>
    </w:p>
    <w:p w14:paraId="2AD69D00" w14:textId="5CCF7D64" w:rsidR="002061C5" w:rsidRDefault="002061C5" w:rsidP="002061C5">
      <w:pPr>
        <w:rPr>
          <w:rFonts w:ascii="Arial" w:hAnsi="Arial" w:cs="Arial"/>
          <w:lang w:val="en-GB"/>
        </w:rPr>
      </w:pPr>
      <w:r w:rsidRPr="002061C5">
        <w:rPr>
          <w:rFonts w:ascii="Arial" w:hAnsi="Arial" w:cs="Arial"/>
          <w:lang w:val="en-GB"/>
        </w:rPr>
        <w:t>(Accessed: 1</w:t>
      </w:r>
      <w:r w:rsidR="00D26E10">
        <w:rPr>
          <w:rFonts w:ascii="Arial" w:hAnsi="Arial" w:cs="Arial"/>
          <w:lang w:val="en-GB"/>
        </w:rPr>
        <w:t>4</w:t>
      </w:r>
      <w:r w:rsidRPr="002061C5">
        <w:rPr>
          <w:rFonts w:ascii="Arial" w:hAnsi="Arial" w:cs="Arial"/>
          <w:lang w:val="en-GB"/>
        </w:rPr>
        <w:t xml:space="preserve"> March 2026).</w:t>
      </w:r>
    </w:p>
    <w:p w14:paraId="25866E13" w14:textId="796D797E" w:rsidR="00EA5D91" w:rsidRPr="002061C5" w:rsidRDefault="0033069B" w:rsidP="002061C5">
      <w:pPr>
        <w:rPr>
          <w:rFonts w:ascii="Arial" w:hAnsi="Arial" w:cs="Arial"/>
          <w:lang w:val="en-GB"/>
        </w:rPr>
      </w:pPr>
      <w:r w:rsidRPr="0033069B">
        <w:rPr>
          <w:rFonts w:ascii="Arial" w:hAnsi="Arial" w:cs="Arial"/>
          <w:lang w:val="en-GB"/>
        </w:rPr>
        <w:t xml:space="preserve">Action4Youth (2023). </w:t>
      </w:r>
      <w:r w:rsidRPr="0033069B">
        <w:rPr>
          <w:rFonts w:ascii="Arial" w:hAnsi="Arial" w:cs="Arial"/>
          <w:i/>
          <w:iCs/>
          <w:lang w:val="en-GB"/>
        </w:rPr>
        <w:t>The Breakout Programme | An Action4Youth Initiative. Action4Youth.</w:t>
      </w:r>
      <w:r w:rsidRPr="0033069B">
        <w:rPr>
          <w:rFonts w:ascii="Arial" w:hAnsi="Arial" w:cs="Arial"/>
          <w:lang w:val="en-GB"/>
        </w:rPr>
        <w:t xml:space="preserve"> Available at: https://www.action4youth.org/the-breakout-programme/?gad_source=1&amp;gad_campaignid=20612746461&amp;gbraid=0AAAAAqSOPoSJeDx7hcCfYUCsJxSyAPNxy&amp;gclid=Cj0KCQjw9-PNBhDfARIsABHN6-2jsJwXrpNPEYl8W93DXjThfVApHB-MI75_aipHiOL_eRIcmaoGQZEaAiWhEALw_wcB</w:t>
      </w:r>
    </w:p>
    <w:p w14:paraId="2AE246DB" w14:textId="085F5CFD" w:rsidR="002061C5" w:rsidRPr="002061C5" w:rsidRDefault="002061C5" w:rsidP="002061C5">
      <w:pPr>
        <w:rPr>
          <w:rFonts w:ascii="Arial" w:hAnsi="Arial" w:cs="Arial"/>
          <w:lang w:val="en-GB"/>
        </w:rPr>
      </w:pPr>
      <w:r w:rsidRPr="002061C5">
        <w:rPr>
          <w:rFonts w:ascii="Arial" w:hAnsi="Arial" w:cs="Arial"/>
          <w:lang w:val="en-GB"/>
        </w:rPr>
        <w:t>(Accessed: 1</w:t>
      </w:r>
      <w:r w:rsidR="00EA5D91">
        <w:rPr>
          <w:rFonts w:ascii="Arial" w:hAnsi="Arial" w:cs="Arial"/>
          <w:lang w:val="en-GB"/>
        </w:rPr>
        <w:t>5</w:t>
      </w:r>
      <w:r w:rsidRPr="002061C5">
        <w:rPr>
          <w:rFonts w:ascii="Arial" w:hAnsi="Arial" w:cs="Arial"/>
          <w:lang w:val="en-GB"/>
        </w:rPr>
        <w:t xml:space="preserve"> March 2026).</w:t>
      </w:r>
    </w:p>
    <w:p w14:paraId="45C50FE2" w14:textId="77777777" w:rsidR="002061C5" w:rsidRPr="002061C5" w:rsidRDefault="002061C5" w:rsidP="002061C5">
      <w:pPr>
        <w:rPr>
          <w:rFonts w:ascii="Arial" w:hAnsi="Arial" w:cs="Arial"/>
          <w:lang w:val="en-GB"/>
        </w:rPr>
      </w:pPr>
    </w:p>
    <w:p w14:paraId="33FF2027" w14:textId="0FE45BC3" w:rsidR="002061C5" w:rsidRDefault="002061C5" w:rsidP="002061C5">
      <w:pPr>
        <w:rPr>
          <w:rFonts w:ascii="Arial" w:hAnsi="Arial" w:cs="Arial"/>
          <w:lang w:val="en-GB"/>
        </w:rPr>
      </w:pPr>
      <w:r w:rsidRPr="002061C5">
        <w:rPr>
          <w:rFonts w:ascii="Arial" w:hAnsi="Arial" w:cs="Arial"/>
          <w:lang w:val="en-GB"/>
        </w:rPr>
        <w:t xml:space="preserve">NSPCC (2023) </w:t>
      </w:r>
      <w:r w:rsidRPr="00131748">
        <w:rPr>
          <w:rFonts w:ascii="Arial" w:hAnsi="Arial" w:cs="Arial"/>
          <w:i/>
          <w:iCs/>
          <w:lang w:val="en-GB"/>
        </w:rPr>
        <w:t>Child exploitation and gangs</w:t>
      </w:r>
      <w:r w:rsidRPr="002061C5">
        <w:rPr>
          <w:rFonts w:ascii="Arial" w:hAnsi="Arial" w:cs="Arial"/>
          <w:lang w:val="en-GB"/>
        </w:rPr>
        <w:t>.</w:t>
      </w:r>
      <w:r w:rsidR="007B2EBB">
        <w:rPr>
          <w:rFonts w:ascii="Arial" w:hAnsi="Arial" w:cs="Arial"/>
          <w:lang w:val="en-GB"/>
        </w:rPr>
        <w:t xml:space="preserve"> NSPCC</w:t>
      </w:r>
      <w:r w:rsidRPr="002061C5">
        <w:rPr>
          <w:rFonts w:ascii="Arial" w:hAnsi="Arial" w:cs="Arial"/>
          <w:lang w:val="en-GB"/>
        </w:rPr>
        <w:t xml:space="preserve"> Available at: </w:t>
      </w:r>
    </w:p>
    <w:p w14:paraId="0A1F9864" w14:textId="29489F1A" w:rsidR="00514BD3" w:rsidRPr="002061C5" w:rsidRDefault="00514BD3" w:rsidP="002061C5">
      <w:pPr>
        <w:rPr>
          <w:rFonts w:ascii="Arial" w:hAnsi="Arial" w:cs="Arial"/>
          <w:lang w:val="en-GB"/>
        </w:rPr>
      </w:pPr>
      <w:r w:rsidRPr="00514BD3">
        <w:rPr>
          <w:rFonts w:ascii="Arial" w:hAnsi="Arial" w:cs="Arial"/>
          <w:lang w:val="en-GB"/>
        </w:rPr>
        <w:t>https://www.nspcc.org.uk/keeping-children-safe/types-of-abuse/gangs-criminal-exploitation/</w:t>
      </w:r>
    </w:p>
    <w:p w14:paraId="09B014AC" w14:textId="13960BB7" w:rsidR="002061C5" w:rsidRPr="002061C5" w:rsidRDefault="002061C5" w:rsidP="002061C5">
      <w:pPr>
        <w:rPr>
          <w:rFonts w:ascii="Arial" w:hAnsi="Arial" w:cs="Arial"/>
          <w:lang w:val="en-GB"/>
        </w:rPr>
      </w:pPr>
      <w:r w:rsidRPr="002061C5">
        <w:rPr>
          <w:rFonts w:ascii="Arial" w:hAnsi="Arial" w:cs="Arial"/>
          <w:lang w:val="en-GB"/>
        </w:rPr>
        <w:t xml:space="preserve"> (Accessed: 1</w:t>
      </w:r>
      <w:r w:rsidR="00514BD3">
        <w:rPr>
          <w:rFonts w:ascii="Arial" w:hAnsi="Arial" w:cs="Arial"/>
          <w:lang w:val="en-GB"/>
        </w:rPr>
        <w:t>5</w:t>
      </w:r>
      <w:r w:rsidRPr="002061C5">
        <w:rPr>
          <w:rFonts w:ascii="Arial" w:hAnsi="Arial" w:cs="Arial"/>
          <w:lang w:val="en-GB"/>
        </w:rPr>
        <w:t xml:space="preserve"> March 2026).</w:t>
      </w:r>
    </w:p>
    <w:sectPr w:rsidR="002061C5" w:rsidRPr="002061C5">
      <w:pgSz w:w="11906" w:h="16838"/>
      <w:pgMar w:top="1417" w:right="1134" w:bottom="1134" w:left="1134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08"/>
  <w:hyphenationZone w:val="283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68BA"/>
    <w:rsid w:val="0012425D"/>
    <w:rsid w:val="00131748"/>
    <w:rsid w:val="002061C5"/>
    <w:rsid w:val="00287381"/>
    <w:rsid w:val="00294979"/>
    <w:rsid w:val="00300803"/>
    <w:rsid w:val="0033069B"/>
    <w:rsid w:val="0036622F"/>
    <w:rsid w:val="00384462"/>
    <w:rsid w:val="003F0E53"/>
    <w:rsid w:val="004276DB"/>
    <w:rsid w:val="00514BD3"/>
    <w:rsid w:val="00590637"/>
    <w:rsid w:val="005E18A9"/>
    <w:rsid w:val="006729E0"/>
    <w:rsid w:val="006A5340"/>
    <w:rsid w:val="006C38C6"/>
    <w:rsid w:val="006C68BA"/>
    <w:rsid w:val="007407C2"/>
    <w:rsid w:val="007B2EBB"/>
    <w:rsid w:val="007B6146"/>
    <w:rsid w:val="007C2046"/>
    <w:rsid w:val="008E6119"/>
    <w:rsid w:val="0092515F"/>
    <w:rsid w:val="00944570"/>
    <w:rsid w:val="00A02161"/>
    <w:rsid w:val="00A65375"/>
    <w:rsid w:val="00A754A2"/>
    <w:rsid w:val="00B906F6"/>
    <w:rsid w:val="00C036CF"/>
    <w:rsid w:val="00C27DD5"/>
    <w:rsid w:val="00C740E5"/>
    <w:rsid w:val="00D26E10"/>
    <w:rsid w:val="00DB0634"/>
    <w:rsid w:val="00DB0B59"/>
    <w:rsid w:val="00EA5D91"/>
    <w:rsid w:val="00F52C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it-IT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348165B"/>
  <w15:chartTrackingRefBased/>
  <w15:docId w15:val="{2C979715-4FB2-4847-A5D1-75CF470AD1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it-IT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e">
    <w:name w:val="Normal"/>
    <w:qFormat/>
  </w:style>
  <w:style w:type="paragraph" w:styleId="Titolo1">
    <w:name w:val="heading 1"/>
    <w:basedOn w:val="Normale"/>
    <w:next w:val="Normale"/>
    <w:link w:val="Titolo1Carattere"/>
    <w:uiPriority w:val="9"/>
    <w:qFormat/>
    <w:rsid w:val="006C68B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itolo2">
    <w:name w:val="heading 2"/>
    <w:basedOn w:val="Normale"/>
    <w:next w:val="Normale"/>
    <w:link w:val="Titolo2Carattere"/>
    <w:uiPriority w:val="9"/>
    <w:semiHidden/>
    <w:unhideWhenUsed/>
    <w:qFormat/>
    <w:rsid w:val="006C68B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itolo3">
    <w:name w:val="heading 3"/>
    <w:basedOn w:val="Normale"/>
    <w:next w:val="Normale"/>
    <w:link w:val="Titolo3Carattere"/>
    <w:uiPriority w:val="9"/>
    <w:semiHidden/>
    <w:unhideWhenUsed/>
    <w:qFormat/>
    <w:rsid w:val="006C68B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olo4">
    <w:name w:val="heading 4"/>
    <w:basedOn w:val="Normale"/>
    <w:next w:val="Normale"/>
    <w:link w:val="Titolo4Carattere"/>
    <w:uiPriority w:val="9"/>
    <w:semiHidden/>
    <w:unhideWhenUsed/>
    <w:qFormat/>
    <w:rsid w:val="006C68B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olo5">
    <w:name w:val="heading 5"/>
    <w:basedOn w:val="Normale"/>
    <w:next w:val="Normale"/>
    <w:link w:val="Titolo5Carattere"/>
    <w:uiPriority w:val="9"/>
    <w:semiHidden/>
    <w:unhideWhenUsed/>
    <w:qFormat/>
    <w:rsid w:val="006C68B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olo6">
    <w:name w:val="heading 6"/>
    <w:basedOn w:val="Normale"/>
    <w:next w:val="Normale"/>
    <w:link w:val="Titolo6Carattere"/>
    <w:uiPriority w:val="9"/>
    <w:semiHidden/>
    <w:unhideWhenUsed/>
    <w:qFormat/>
    <w:rsid w:val="006C68B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olo7">
    <w:name w:val="heading 7"/>
    <w:basedOn w:val="Normale"/>
    <w:next w:val="Normale"/>
    <w:link w:val="Titolo7Carattere"/>
    <w:uiPriority w:val="9"/>
    <w:semiHidden/>
    <w:unhideWhenUsed/>
    <w:qFormat/>
    <w:rsid w:val="006C68B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olo8">
    <w:name w:val="heading 8"/>
    <w:basedOn w:val="Normale"/>
    <w:next w:val="Normale"/>
    <w:link w:val="Titolo8Carattere"/>
    <w:uiPriority w:val="9"/>
    <w:semiHidden/>
    <w:unhideWhenUsed/>
    <w:qFormat/>
    <w:rsid w:val="006C68B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olo9">
    <w:name w:val="heading 9"/>
    <w:basedOn w:val="Normale"/>
    <w:next w:val="Normale"/>
    <w:link w:val="Titolo9Carattere"/>
    <w:uiPriority w:val="9"/>
    <w:semiHidden/>
    <w:unhideWhenUsed/>
    <w:qFormat/>
    <w:rsid w:val="006C68B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Carpredefinitoparagrafo">
    <w:name w:val="Default Paragraph Font"/>
    <w:uiPriority w:val="1"/>
    <w:semiHidden/>
    <w:unhideWhenUsed/>
  </w:style>
  <w:style w:type="table" w:default="1" w:styleId="Tabellanorma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essunelenco">
    <w:name w:val="No List"/>
    <w:uiPriority w:val="99"/>
    <w:semiHidden/>
    <w:unhideWhenUsed/>
  </w:style>
  <w:style w:type="character" w:customStyle="1" w:styleId="Titolo1Carattere">
    <w:name w:val="Titolo 1 Carattere"/>
    <w:basedOn w:val="Carpredefinitoparagrafo"/>
    <w:link w:val="Titolo1"/>
    <w:uiPriority w:val="9"/>
    <w:rsid w:val="006C68B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itolo2Carattere">
    <w:name w:val="Titolo 2 Carattere"/>
    <w:basedOn w:val="Carpredefinitoparagrafo"/>
    <w:link w:val="Titolo2"/>
    <w:uiPriority w:val="9"/>
    <w:semiHidden/>
    <w:rsid w:val="006C68B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itolo3Carattere">
    <w:name w:val="Titolo 3 Carattere"/>
    <w:basedOn w:val="Carpredefinitoparagrafo"/>
    <w:link w:val="Titolo3"/>
    <w:uiPriority w:val="9"/>
    <w:semiHidden/>
    <w:rsid w:val="006C68B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itolo4Carattere">
    <w:name w:val="Titolo 4 Carattere"/>
    <w:basedOn w:val="Carpredefinitoparagrafo"/>
    <w:link w:val="Titolo4"/>
    <w:uiPriority w:val="9"/>
    <w:semiHidden/>
    <w:rsid w:val="006C68BA"/>
    <w:rPr>
      <w:rFonts w:eastAsiaTheme="majorEastAsia" w:cstheme="majorBidi"/>
      <w:i/>
      <w:iCs/>
      <w:color w:val="0F4761" w:themeColor="accent1" w:themeShade="BF"/>
    </w:rPr>
  </w:style>
  <w:style w:type="character" w:customStyle="1" w:styleId="Titolo5Carattere">
    <w:name w:val="Titolo 5 Carattere"/>
    <w:basedOn w:val="Carpredefinitoparagrafo"/>
    <w:link w:val="Titolo5"/>
    <w:uiPriority w:val="9"/>
    <w:semiHidden/>
    <w:rsid w:val="006C68BA"/>
    <w:rPr>
      <w:rFonts w:eastAsiaTheme="majorEastAsia" w:cstheme="majorBidi"/>
      <w:color w:val="0F4761" w:themeColor="accent1" w:themeShade="BF"/>
    </w:rPr>
  </w:style>
  <w:style w:type="character" w:customStyle="1" w:styleId="Titolo6Carattere">
    <w:name w:val="Titolo 6 Carattere"/>
    <w:basedOn w:val="Carpredefinitoparagrafo"/>
    <w:link w:val="Titolo6"/>
    <w:uiPriority w:val="9"/>
    <w:semiHidden/>
    <w:rsid w:val="006C68BA"/>
    <w:rPr>
      <w:rFonts w:eastAsiaTheme="majorEastAsia" w:cstheme="majorBidi"/>
      <w:i/>
      <w:iCs/>
      <w:color w:val="595959" w:themeColor="text1" w:themeTint="A6"/>
    </w:rPr>
  </w:style>
  <w:style w:type="character" w:customStyle="1" w:styleId="Titolo7Carattere">
    <w:name w:val="Titolo 7 Carattere"/>
    <w:basedOn w:val="Carpredefinitoparagrafo"/>
    <w:link w:val="Titolo7"/>
    <w:uiPriority w:val="9"/>
    <w:semiHidden/>
    <w:rsid w:val="006C68BA"/>
    <w:rPr>
      <w:rFonts w:eastAsiaTheme="majorEastAsia" w:cstheme="majorBidi"/>
      <w:color w:val="595959" w:themeColor="text1" w:themeTint="A6"/>
    </w:rPr>
  </w:style>
  <w:style w:type="character" w:customStyle="1" w:styleId="Titolo8Carattere">
    <w:name w:val="Titolo 8 Carattere"/>
    <w:basedOn w:val="Carpredefinitoparagrafo"/>
    <w:link w:val="Titolo8"/>
    <w:uiPriority w:val="9"/>
    <w:semiHidden/>
    <w:rsid w:val="006C68BA"/>
    <w:rPr>
      <w:rFonts w:eastAsiaTheme="majorEastAsia" w:cstheme="majorBidi"/>
      <w:i/>
      <w:iCs/>
      <w:color w:val="272727" w:themeColor="text1" w:themeTint="D8"/>
    </w:rPr>
  </w:style>
  <w:style w:type="character" w:customStyle="1" w:styleId="Titolo9Carattere">
    <w:name w:val="Titolo 9 Carattere"/>
    <w:basedOn w:val="Carpredefinitoparagrafo"/>
    <w:link w:val="Titolo9"/>
    <w:uiPriority w:val="9"/>
    <w:semiHidden/>
    <w:rsid w:val="006C68BA"/>
    <w:rPr>
      <w:rFonts w:eastAsiaTheme="majorEastAsia" w:cstheme="majorBidi"/>
      <w:color w:val="272727" w:themeColor="text1" w:themeTint="D8"/>
    </w:rPr>
  </w:style>
  <w:style w:type="paragraph" w:styleId="Titolo">
    <w:name w:val="Title"/>
    <w:basedOn w:val="Normale"/>
    <w:next w:val="Normale"/>
    <w:link w:val="TitoloCarattere"/>
    <w:uiPriority w:val="10"/>
    <w:qFormat/>
    <w:rsid w:val="006C68B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oloCarattere">
    <w:name w:val="Titolo Carattere"/>
    <w:basedOn w:val="Carpredefinitoparagrafo"/>
    <w:link w:val="Titolo"/>
    <w:uiPriority w:val="10"/>
    <w:rsid w:val="006C68B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ottotitolo">
    <w:name w:val="Subtitle"/>
    <w:basedOn w:val="Normale"/>
    <w:next w:val="Normale"/>
    <w:link w:val="SottotitoloCarattere"/>
    <w:uiPriority w:val="11"/>
    <w:qFormat/>
    <w:rsid w:val="006C68B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ottotitoloCarattere">
    <w:name w:val="Sottotitolo Carattere"/>
    <w:basedOn w:val="Carpredefinitoparagrafo"/>
    <w:link w:val="Sottotitolo"/>
    <w:uiPriority w:val="11"/>
    <w:rsid w:val="006C68B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zione">
    <w:name w:val="Quote"/>
    <w:basedOn w:val="Normale"/>
    <w:next w:val="Normale"/>
    <w:link w:val="CitazioneCarattere"/>
    <w:uiPriority w:val="29"/>
    <w:qFormat/>
    <w:rsid w:val="006C68B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zioneCarattere">
    <w:name w:val="Citazione Carattere"/>
    <w:basedOn w:val="Carpredefinitoparagrafo"/>
    <w:link w:val="Citazione"/>
    <w:uiPriority w:val="29"/>
    <w:rsid w:val="006C68BA"/>
    <w:rPr>
      <w:i/>
      <w:iCs/>
      <w:color w:val="404040" w:themeColor="text1" w:themeTint="BF"/>
    </w:rPr>
  </w:style>
  <w:style w:type="paragraph" w:styleId="Paragrafoelenco">
    <w:name w:val="List Paragraph"/>
    <w:basedOn w:val="Normale"/>
    <w:uiPriority w:val="34"/>
    <w:qFormat/>
    <w:rsid w:val="006C68BA"/>
    <w:pPr>
      <w:ind w:left="720"/>
      <w:contextualSpacing/>
    </w:pPr>
  </w:style>
  <w:style w:type="character" w:styleId="Enfasiintensa">
    <w:name w:val="Intense Emphasis"/>
    <w:basedOn w:val="Carpredefinitoparagrafo"/>
    <w:uiPriority w:val="21"/>
    <w:qFormat/>
    <w:rsid w:val="006C68BA"/>
    <w:rPr>
      <w:i/>
      <w:iCs/>
      <w:color w:val="0F4761" w:themeColor="accent1" w:themeShade="BF"/>
    </w:rPr>
  </w:style>
  <w:style w:type="paragraph" w:styleId="Citazioneintensa">
    <w:name w:val="Intense Quote"/>
    <w:basedOn w:val="Normale"/>
    <w:next w:val="Normale"/>
    <w:link w:val="CitazioneintensaCarattere"/>
    <w:uiPriority w:val="30"/>
    <w:qFormat/>
    <w:rsid w:val="006C68B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zioneintensaCarattere">
    <w:name w:val="Citazione intensa Carattere"/>
    <w:basedOn w:val="Carpredefinitoparagrafo"/>
    <w:link w:val="Citazioneintensa"/>
    <w:uiPriority w:val="30"/>
    <w:rsid w:val="006C68BA"/>
    <w:rPr>
      <w:i/>
      <w:iCs/>
      <w:color w:val="0F4761" w:themeColor="accent1" w:themeShade="BF"/>
    </w:rPr>
  </w:style>
  <w:style w:type="character" w:styleId="Riferimentointenso">
    <w:name w:val="Intense Reference"/>
    <w:basedOn w:val="Carpredefinitoparagrafo"/>
    <w:uiPriority w:val="32"/>
    <w:qFormat/>
    <w:rsid w:val="006C68BA"/>
    <w:rPr>
      <w:b/>
      <w:bCs/>
      <w:smallCaps/>
      <w:color w:val="0F4761" w:themeColor="accent1" w:themeShade="BF"/>
      <w:spacing w:val="5"/>
    </w:rPr>
  </w:style>
  <w:style w:type="character" w:styleId="Collegamentoipertestuale">
    <w:name w:val="Hyperlink"/>
    <w:basedOn w:val="Carpredefinitoparagrafo"/>
    <w:uiPriority w:val="99"/>
    <w:unhideWhenUsed/>
    <w:rsid w:val="00294979"/>
    <w:rPr>
      <w:color w:val="467886" w:themeColor="hyperlink"/>
      <w:u w:val="single"/>
    </w:rPr>
  </w:style>
  <w:style w:type="character" w:styleId="Menzionenonrisolta">
    <w:name w:val="Unresolved Mention"/>
    <w:basedOn w:val="Carpredefinitoparagrafo"/>
    <w:uiPriority w:val="99"/>
    <w:semiHidden/>
    <w:unhideWhenUsed/>
    <w:rsid w:val="0029497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publications/criminal-exploitation-of-children-and-vulnerable-adults-county-lines/criminal-exploitation-of-children-and-vulnerable-adults-county-lines" TargetMode="External"/><Relationship Id="rId3" Type="http://schemas.openxmlformats.org/officeDocument/2006/relationships/customXml" Target="../customXml/item3.xml"/><Relationship Id="rId7" Type="http://schemas.openxmlformats.org/officeDocument/2006/relationships/image" Target="media/image1.jp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Tema di Offic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16ed1538-4377-4da7-81fa-9a477e54b5f1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8A1FE35B1768D46869F924A69EE2DC8" ma:contentTypeVersion="6" ma:contentTypeDescription="Create a new document." ma:contentTypeScope="" ma:versionID="5c7afc1b834fe55a8db0411beb1fe861">
  <xsd:schema xmlns:xsd="http://www.w3.org/2001/XMLSchema" xmlns:xs="http://www.w3.org/2001/XMLSchema" xmlns:p="http://schemas.microsoft.com/office/2006/metadata/properties" xmlns:ns3="16ed1538-4377-4da7-81fa-9a477e54b5f1" targetNamespace="http://schemas.microsoft.com/office/2006/metadata/properties" ma:root="true" ma:fieldsID="d78014939adb8c559c50a18ca8c9cb92" ns3:_="">
    <xsd:import namespace="16ed1538-4377-4da7-81fa-9a477e54b5f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DateTaken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ed1538-4377-4da7-81fa-9a477e54b5f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AE1D3EA3-C135-4C63-972A-D8B0D286AAC4}">
  <ds:schemaRefs>
    <ds:schemaRef ds:uri="http://schemas.microsoft.com/office/2006/metadata/properties"/>
    <ds:schemaRef ds:uri="http://schemas.microsoft.com/office/infopath/2007/PartnerControls"/>
    <ds:schemaRef ds:uri="16ed1538-4377-4da7-81fa-9a477e54b5f1"/>
  </ds:schemaRefs>
</ds:datastoreItem>
</file>

<file path=customXml/itemProps2.xml><?xml version="1.0" encoding="utf-8"?>
<ds:datastoreItem xmlns:ds="http://schemas.openxmlformats.org/officeDocument/2006/customXml" ds:itemID="{ACE3D863-3BBD-4A87-B88E-7D9D2AAE1C0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6ed1538-4377-4da7-81fa-9a477e54b5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4A9CD29-95E1-4B36-97BD-C81C26E56482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86</TotalTime>
  <Pages>2</Pages>
  <Words>161</Words>
  <Characters>1929</Characters>
  <Application>Microsoft Office Word</Application>
  <DocSecurity>0</DocSecurity>
  <Lines>51</Lines>
  <Paragraphs>24</Paragraphs>
  <ScaleCrop>false</ScaleCrop>
  <Company/>
  <LinksUpToDate>false</LinksUpToDate>
  <CharactersWithSpaces>2073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Mihaela Marcela Bakos (2325464)</dc:creator>
  <cp:keywords/>
  <dc:description/>
  <cp:lastModifiedBy>Mihaela Marcela Bakos (2325464)</cp:lastModifiedBy>
  <cp:revision>34</cp:revision>
  <dcterms:created xsi:type="dcterms:W3CDTF">2026-03-17T12:55:00Z</dcterms:created>
  <dcterms:modified xsi:type="dcterms:W3CDTF">2026-03-18T10:38:00Z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0x010100C8A1FE35B1768D46869F924A69EE2DC8</vt:lpwstr>
  </property>
</Properties>
</file>