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B2D4AF5" w14:textId="1B656E46" w:rsidR="004241BA" w:rsidRDefault="00B242C2" w:rsidP="004241BA">
      <w:pPr>
        <w:jc w:val="center"/>
        <w:rPr>
          <w:b/>
          <w:bCs/>
          <w:sz w:val="72"/>
          <w:szCs w:val="72"/>
        </w:rPr>
      </w:pPr>
      <w:r>
        <w:rPr>
          <w:noProof/>
        </w:rPr>
        <w:drawing>
          <wp:inline distT="0" distB="0" distL="0" distR="0" wp14:anchorId="5D7A4994" wp14:editId="37659B37">
            <wp:extent cx="5724524" cy="2028274"/>
            <wp:effectExtent l="0" t="0" r="0" b="0"/>
            <wp:docPr id="1345509149" name="Картина 1345509149" descr="Картина, която съдържа текст&#10;&#10;Описанието е генерирано автоматично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45509149" name="Картина 1345509149" descr="Картина, която съдържа текст&#10;&#10;Описанието е генерирано автоматично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4" cy="202827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14E367A" w14:textId="260DA91A" w:rsidR="00B242C2" w:rsidRDefault="00B242C2" w:rsidP="00B242C2">
      <w:pPr>
        <w:jc w:val="center"/>
      </w:pPr>
      <w:r w:rsidRPr="3574F52D">
        <w:rPr>
          <w:rFonts w:eastAsia="Times New Roman" w:cs="Times New Roman"/>
          <w:b/>
          <w:bCs/>
          <w:color w:val="000000" w:themeColor="text1"/>
          <w:sz w:val="48"/>
          <w:szCs w:val="48"/>
        </w:rPr>
        <w:t xml:space="preserve">Programme: BA Business Management Module: </w:t>
      </w:r>
      <w:r>
        <w:rPr>
          <w:rFonts w:eastAsia="Times New Roman" w:cs="Times New Roman"/>
          <w:b/>
          <w:bCs/>
          <w:color w:val="000000" w:themeColor="text1"/>
          <w:sz w:val="48"/>
          <w:szCs w:val="48"/>
        </w:rPr>
        <w:t>Community Engagement</w:t>
      </w:r>
    </w:p>
    <w:p w14:paraId="508CB106" w14:textId="775E5CE3" w:rsidR="00B242C2" w:rsidRDefault="00B242C2" w:rsidP="00B242C2">
      <w:pPr>
        <w:jc w:val="center"/>
        <w:rPr>
          <w:rFonts w:eastAsia="Times New Roman" w:cs="Times New Roman"/>
          <w:b/>
          <w:bCs/>
          <w:color w:val="000000" w:themeColor="text1"/>
          <w:sz w:val="48"/>
          <w:szCs w:val="48"/>
        </w:rPr>
      </w:pPr>
      <w:r w:rsidRPr="3574F52D">
        <w:rPr>
          <w:rFonts w:eastAsia="Times New Roman" w:cs="Times New Roman"/>
          <w:b/>
          <w:bCs/>
          <w:color w:val="000000" w:themeColor="text1"/>
          <w:sz w:val="48"/>
          <w:szCs w:val="48"/>
        </w:rPr>
        <w:t>Module code: LCBB400</w:t>
      </w:r>
      <w:r>
        <w:rPr>
          <w:rFonts w:eastAsia="Times New Roman" w:cs="Times New Roman"/>
          <w:b/>
          <w:bCs/>
          <w:color w:val="000000" w:themeColor="text1"/>
          <w:sz w:val="48"/>
          <w:szCs w:val="48"/>
        </w:rPr>
        <w:t>2</w:t>
      </w:r>
    </w:p>
    <w:p w14:paraId="12A0BB72" w14:textId="77777777" w:rsidR="00B242C2" w:rsidRDefault="00B242C2" w:rsidP="00B242C2"/>
    <w:p w14:paraId="3B43BEA2" w14:textId="71B2157C" w:rsidR="00B242C2" w:rsidRPr="00186F7D" w:rsidRDefault="00B242C2" w:rsidP="00B242C2">
      <w:pPr>
        <w:jc w:val="center"/>
        <w:rPr>
          <w:rFonts w:eastAsia="Times New Roman" w:cs="Times New Roman"/>
          <w:b/>
          <w:bCs/>
          <w:color w:val="000000" w:themeColor="text1"/>
          <w:sz w:val="36"/>
          <w:szCs w:val="36"/>
        </w:rPr>
      </w:pPr>
      <w:r w:rsidRPr="00186F7D">
        <w:rPr>
          <w:rFonts w:eastAsia="Times New Roman" w:cs="Times New Roman"/>
          <w:b/>
          <w:bCs/>
          <w:color w:val="000000" w:themeColor="text1"/>
          <w:sz w:val="36"/>
          <w:szCs w:val="36"/>
        </w:rPr>
        <w:t xml:space="preserve">Module Lecturer: </w:t>
      </w:r>
      <w:proofErr w:type="spellStart"/>
      <w:r w:rsidRPr="00186F7D">
        <w:rPr>
          <w:rFonts w:eastAsia="Times New Roman" w:cs="Times New Roman"/>
          <w:b/>
          <w:bCs/>
          <w:color w:val="000000" w:themeColor="text1"/>
          <w:sz w:val="36"/>
          <w:szCs w:val="36"/>
        </w:rPr>
        <w:t>Dr.</w:t>
      </w:r>
      <w:proofErr w:type="spellEnd"/>
      <w:r w:rsidRPr="00186F7D">
        <w:rPr>
          <w:rFonts w:eastAsia="Times New Roman" w:cs="Times New Roman"/>
          <w:b/>
          <w:bCs/>
          <w:color w:val="000000" w:themeColor="text1"/>
          <w:sz w:val="36"/>
          <w:szCs w:val="36"/>
        </w:rPr>
        <w:t xml:space="preserve"> </w:t>
      </w:r>
      <w:r>
        <w:rPr>
          <w:rFonts w:eastAsia="Times New Roman" w:cs="Times New Roman"/>
          <w:b/>
          <w:bCs/>
          <w:color w:val="000000" w:themeColor="text1"/>
          <w:sz w:val="36"/>
          <w:szCs w:val="36"/>
        </w:rPr>
        <w:t>Gregory Cowan</w:t>
      </w:r>
    </w:p>
    <w:p w14:paraId="30F52BDD" w14:textId="77CDEB28" w:rsidR="00B242C2" w:rsidRPr="00186F7D" w:rsidRDefault="00B242C2" w:rsidP="00B242C2">
      <w:pPr>
        <w:jc w:val="center"/>
        <w:rPr>
          <w:rFonts w:eastAsia="Times New Roman" w:cs="Times New Roman"/>
          <w:b/>
          <w:bCs/>
          <w:color w:val="000000" w:themeColor="text1"/>
          <w:sz w:val="36"/>
          <w:szCs w:val="36"/>
          <w:lang w:val="en-US"/>
        </w:rPr>
      </w:pPr>
      <w:r w:rsidRPr="00186F7D">
        <w:rPr>
          <w:rFonts w:eastAsia="Times New Roman" w:cs="Times New Roman"/>
          <w:b/>
          <w:bCs/>
          <w:color w:val="000000" w:themeColor="text1"/>
          <w:sz w:val="36"/>
          <w:szCs w:val="36"/>
        </w:rPr>
        <w:t xml:space="preserve">Assignment Title: </w:t>
      </w:r>
      <w:r w:rsidRPr="00186F7D">
        <w:rPr>
          <w:rFonts w:eastAsia="Times New Roman" w:cs="Times New Roman"/>
          <w:b/>
          <w:bCs/>
          <w:color w:val="000000" w:themeColor="text1"/>
          <w:sz w:val="36"/>
          <w:szCs w:val="36"/>
          <w:lang w:val="en-US"/>
        </w:rPr>
        <w:t xml:space="preserve"> </w:t>
      </w:r>
      <w:r w:rsidR="007B6622">
        <w:rPr>
          <w:rFonts w:eastAsia="Times New Roman" w:cs="Times New Roman"/>
          <w:b/>
          <w:bCs/>
          <w:color w:val="000000" w:themeColor="text1"/>
          <w:sz w:val="36"/>
          <w:szCs w:val="36"/>
          <w:lang w:val="en-US"/>
        </w:rPr>
        <w:t>Assessment 1</w:t>
      </w:r>
    </w:p>
    <w:p w14:paraId="48A07D0D" w14:textId="0E4B9871" w:rsidR="00B242C2" w:rsidRPr="00186F7D" w:rsidRDefault="00B242C2" w:rsidP="00B242C2">
      <w:pPr>
        <w:jc w:val="center"/>
        <w:rPr>
          <w:rFonts w:eastAsia="Times New Roman" w:cs="Times New Roman"/>
          <w:b/>
          <w:bCs/>
          <w:color w:val="000000" w:themeColor="text1"/>
          <w:sz w:val="36"/>
          <w:szCs w:val="36"/>
        </w:rPr>
      </w:pPr>
      <w:r w:rsidRPr="00186F7D">
        <w:rPr>
          <w:rFonts w:eastAsia="Times New Roman" w:cs="Times New Roman"/>
          <w:b/>
          <w:bCs/>
          <w:color w:val="000000" w:themeColor="text1"/>
          <w:sz w:val="36"/>
          <w:szCs w:val="36"/>
        </w:rPr>
        <w:t xml:space="preserve">Report - </w:t>
      </w:r>
      <w:r>
        <w:rPr>
          <w:rFonts w:eastAsia="Times New Roman" w:cs="Times New Roman"/>
          <w:b/>
          <w:bCs/>
          <w:color w:val="000000" w:themeColor="text1"/>
          <w:sz w:val="36"/>
          <w:szCs w:val="36"/>
        </w:rPr>
        <w:t>2000</w:t>
      </w:r>
      <w:r w:rsidRPr="00186F7D">
        <w:rPr>
          <w:rFonts w:eastAsia="Times New Roman" w:cs="Times New Roman"/>
          <w:b/>
          <w:bCs/>
          <w:color w:val="000000" w:themeColor="text1"/>
          <w:sz w:val="36"/>
          <w:szCs w:val="36"/>
        </w:rPr>
        <w:t xml:space="preserve"> words</w:t>
      </w:r>
    </w:p>
    <w:p w14:paraId="4FEA254D" w14:textId="77777777" w:rsidR="00B242C2" w:rsidRDefault="00B242C2" w:rsidP="00B242C2">
      <w:pPr>
        <w:jc w:val="center"/>
        <w:rPr>
          <w:rFonts w:eastAsia="Times New Roman" w:cs="Times New Roman"/>
          <w:b/>
          <w:bCs/>
          <w:color w:val="000000" w:themeColor="text1"/>
          <w:sz w:val="32"/>
          <w:szCs w:val="32"/>
        </w:rPr>
      </w:pPr>
    </w:p>
    <w:p w14:paraId="64A5E30C" w14:textId="77777777" w:rsidR="00B242C2" w:rsidRDefault="00B242C2" w:rsidP="00B242C2">
      <w:pPr>
        <w:rPr>
          <w:rFonts w:eastAsia="Times New Roman" w:cs="Times New Roman"/>
          <w:b/>
          <w:bCs/>
          <w:color w:val="000000" w:themeColor="text1"/>
          <w:sz w:val="32"/>
          <w:szCs w:val="32"/>
        </w:rPr>
      </w:pPr>
    </w:p>
    <w:p w14:paraId="7998CB69" w14:textId="77777777" w:rsidR="00B242C2" w:rsidRDefault="00B242C2" w:rsidP="00B242C2">
      <w:pPr>
        <w:rPr>
          <w:rFonts w:eastAsia="Times New Roman" w:cs="Times New Roman"/>
          <w:b/>
          <w:bCs/>
          <w:color w:val="000000" w:themeColor="text1"/>
          <w:sz w:val="32"/>
          <w:szCs w:val="32"/>
        </w:rPr>
      </w:pPr>
    </w:p>
    <w:p w14:paraId="75C06A2F" w14:textId="77777777" w:rsidR="00B242C2" w:rsidRPr="00186F7D" w:rsidRDefault="00B242C2" w:rsidP="00B242C2">
      <w:pPr>
        <w:jc w:val="center"/>
        <w:rPr>
          <w:sz w:val="36"/>
          <w:szCs w:val="36"/>
        </w:rPr>
      </w:pPr>
      <w:r w:rsidRPr="00186F7D">
        <w:rPr>
          <w:rFonts w:eastAsia="Times New Roman" w:cs="Times New Roman"/>
          <w:b/>
          <w:bCs/>
          <w:color w:val="000000" w:themeColor="text1"/>
          <w:sz w:val="36"/>
          <w:szCs w:val="36"/>
        </w:rPr>
        <w:t>Student name: Nina Kirova</w:t>
      </w:r>
    </w:p>
    <w:p w14:paraId="6ED302D2" w14:textId="0A5C3950" w:rsidR="007F2673" w:rsidRDefault="00B242C2" w:rsidP="000D0B2C">
      <w:pPr>
        <w:jc w:val="center"/>
        <w:rPr>
          <w:b/>
          <w:bCs/>
          <w:sz w:val="72"/>
          <w:szCs w:val="72"/>
        </w:rPr>
      </w:pPr>
      <w:r w:rsidRPr="00186F7D">
        <w:rPr>
          <w:rFonts w:eastAsia="Times New Roman" w:cs="Times New Roman"/>
          <w:b/>
          <w:bCs/>
          <w:color w:val="000000" w:themeColor="text1"/>
          <w:sz w:val="36"/>
          <w:szCs w:val="36"/>
        </w:rPr>
        <w:t>Student Number: 2018270</w:t>
      </w:r>
      <w:bookmarkStart w:id="0" w:name="_Hlk78826957"/>
    </w:p>
    <w:p w14:paraId="30201E69" w14:textId="0F0F58A7" w:rsidR="007F2673" w:rsidRDefault="007F2673" w:rsidP="007B6622">
      <w:pPr>
        <w:spacing w:line="259" w:lineRule="auto"/>
        <w:rPr>
          <w:b/>
          <w:bCs/>
          <w:sz w:val="72"/>
          <w:szCs w:val="72"/>
        </w:rPr>
      </w:pPr>
    </w:p>
    <w:p w14:paraId="5AC8C70C" w14:textId="77777777" w:rsidR="000D0B2C" w:rsidRDefault="000D0B2C" w:rsidP="007B6622">
      <w:pPr>
        <w:spacing w:line="259" w:lineRule="auto"/>
        <w:rPr>
          <w:b/>
          <w:bCs/>
          <w:sz w:val="72"/>
          <w:szCs w:val="72"/>
        </w:rPr>
      </w:pPr>
    </w:p>
    <w:sdt>
      <w:sdtPr>
        <w:rPr>
          <w:rFonts w:ascii="Times New Roman" w:eastAsiaTheme="minorHAnsi" w:hAnsi="Times New Roman" w:cstheme="minorBidi"/>
          <w:color w:val="auto"/>
          <w:sz w:val="24"/>
          <w:szCs w:val="22"/>
          <w:lang w:val="en-GB"/>
        </w:rPr>
        <w:id w:val="345681153"/>
        <w:docPartObj>
          <w:docPartGallery w:val="Table of Contents"/>
          <w:docPartUnique/>
        </w:docPartObj>
      </w:sdtPr>
      <w:sdtEndPr>
        <w:rPr>
          <w:noProof/>
        </w:rPr>
      </w:sdtEndPr>
      <w:sdtContent>
        <w:p w14:paraId="401DDFEE" w14:textId="691439CC" w:rsidR="009B0E3E" w:rsidRDefault="009B0E3E">
          <w:pPr>
            <w:pStyle w:val="TOCHeading"/>
            <w:rPr>
              <w:rFonts w:ascii="Times New Roman" w:hAnsi="Times New Roman" w:cs="Times New Roman"/>
              <w:b/>
              <w:bCs/>
              <w:color w:val="000000" w:themeColor="text1"/>
            </w:rPr>
          </w:pPr>
          <w:r w:rsidRPr="007B6622">
            <w:rPr>
              <w:rFonts w:ascii="Times New Roman" w:hAnsi="Times New Roman" w:cs="Times New Roman"/>
              <w:b/>
              <w:bCs/>
              <w:color w:val="000000" w:themeColor="text1"/>
            </w:rPr>
            <w:t>Contents</w:t>
          </w:r>
        </w:p>
        <w:p w14:paraId="47FA3B53" w14:textId="77777777" w:rsidR="007B6622" w:rsidRPr="007B6622" w:rsidRDefault="007B6622" w:rsidP="007B6622">
          <w:pPr>
            <w:rPr>
              <w:lang w:val="en-US"/>
            </w:rPr>
          </w:pPr>
        </w:p>
        <w:p w14:paraId="0EAD7F5C" w14:textId="75389491" w:rsidR="009B0E3E" w:rsidRPr="009B0E3E" w:rsidRDefault="009B0E3E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r w:rsidRPr="009B0E3E">
            <w:fldChar w:fldCharType="begin"/>
          </w:r>
          <w:r w:rsidRPr="009B0E3E">
            <w:instrText xml:space="preserve"> TOC \o "1-3" \h \z \u </w:instrText>
          </w:r>
          <w:r w:rsidRPr="009B0E3E">
            <w:fldChar w:fldCharType="separate"/>
          </w:r>
          <w:hyperlink w:anchor="_Toc79241518" w:history="1">
            <w:r w:rsidRPr="009B0E3E">
              <w:rPr>
                <w:rStyle w:val="Hyperlink"/>
                <w:noProof/>
              </w:rPr>
              <w:t>Introduction</w:t>
            </w:r>
            <w:r w:rsidRPr="009B0E3E">
              <w:rPr>
                <w:noProof/>
                <w:webHidden/>
              </w:rPr>
              <w:tab/>
            </w:r>
            <w:r w:rsidRPr="009B0E3E">
              <w:rPr>
                <w:noProof/>
                <w:webHidden/>
              </w:rPr>
              <w:fldChar w:fldCharType="begin"/>
            </w:r>
            <w:r w:rsidRPr="009B0E3E">
              <w:rPr>
                <w:noProof/>
                <w:webHidden/>
              </w:rPr>
              <w:instrText xml:space="preserve"> PAGEREF _Toc79241518 \h </w:instrText>
            </w:r>
            <w:r w:rsidRPr="009B0E3E">
              <w:rPr>
                <w:noProof/>
                <w:webHidden/>
              </w:rPr>
            </w:r>
            <w:r w:rsidRPr="009B0E3E">
              <w:rPr>
                <w:noProof/>
                <w:webHidden/>
              </w:rPr>
              <w:fldChar w:fldCharType="separate"/>
            </w:r>
            <w:r w:rsidRPr="009B0E3E">
              <w:rPr>
                <w:noProof/>
                <w:webHidden/>
              </w:rPr>
              <w:t>3</w:t>
            </w:r>
            <w:r w:rsidRPr="009B0E3E">
              <w:rPr>
                <w:noProof/>
                <w:webHidden/>
              </w:rPr>
              <w:fldChar w:fldCharType="end"/>
            </w:r>
          </w:hyperlink>
        </w:p>
        <w:p w14:paraId="30FBA36C" w14:textId="03C36E92" w:rsidR="009B0E3E" w:rsidRPr="009B0E3E" w:rsidRDefault="00093912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79241519" w:history="1">
            <w:r w:rsidR="009B0E3E" w:rsidRPr="009B0E3E">
              <w:rPr>
                <w:rStyle w:val="Hyperlink"/>
                <w:noProof/>
              </w:rPr>
              <w:t>An Essay on Community Engagement</w:t>
            </w:r>
            <w:r w:rsidR="009B0E3E" w:rsidRPr="009B0E3E">
              <w:rPr>
                <w:noProof/>
                <w:webHidden/>
              </w:rPr>
              <w:tab/>
            </w:r>
            <w:r w:rsidR="009B0E3E" w:rsidRPr="009B0E3E">
              <w:rPr>
                <w:noProof/>
                <w:webHidden/>
              </w:rPr>
              <w:fldChar w:fldCharType="begin"/>
            </w:r>
            <w:r w:rsidR="009B0E3E" w:rsidRPr="009B0E3E">
              <w:rPr>
                <w:noProof/>
                <w:webHidden/>
              </w:rPr>
              <w:instrText xml:space="preserve"> PAGEREF _Toc79241519 \h </w:instrText>
            </w:r>
            <w:r w:rsidR="009B0E3E" w:rsidRPr="009B0E3E">
              <w:rPr>
                <w:noProof/>
                <w:webHidden/>
              </w:rPr>
            </w:r>
            <w:r w:rsidR="009B0E3E" w:rsidRPr="009B0E3E">
              <w:rPr>
                <w:noProof/>
                <w:webHidden/>
              </w:rPr>
              <w:fldChar w:fldCharType="separate"/>
            </w:r>
            <w:r w:rsidR="009B0E3E" w:rsidRPr="009B0E3E">
              <w:rPr>
                <w:noProof/>
                <w:webHidden/>
              </w:rPr>
              <w:t>4</w:t>
            </w:r>
            <w:r w:rsidR="009B0E3E" w:rsidRPr="009B0E3E">
              <w:rPr>
                <w:noProof/>
                <w:webHidden/>
              </w:rPr>
              <w:fldChar w:fldCharType="end"/>
            </w:r>
          </w:hyperlink>
        </w:p>
        <w:p w14:paraId="40B92626" w14:textId="09008436" w:rsidR="009B0E3E" w:rsidRPr="009B0E3E" w:rsidRDefault="00093912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79241520" w:history="1">
            <w:r w:rsidR="009B0E3E" w:rsidRPr="009B0E3E">
              <w:rPr>
                <w:rStyle w:val="Hyperlink"/>
                <w:noProof/>
              </w:rPr>
              <w:t>Conclusion</w:t>
            </w:r>
            <w:r w:rsidR="009B0E3E" w:rsidRPr="009B0E3E">
              <w:rPr>
                <w:noProof/>
                <w:webHidden/>
              </w:rPr>
              <w:tab/>
            </w:r>
            <w:r w:rsidR="009B0E3E" w:rsidRPr="009B0E3E">
              <w:rPr>
                <w:noProof/>
                <w:webHidden/>
              </w:rPr>
              <w:fldChar w:fldCharType="begin"/>
            </w:r>
            <w:r w:rsidR="009B0E3E" w:rsidRPr="009B0E3E">
              <w:rPr>
                <w:noProof/>
                <w:webHidden/>
              </w:rPr>
              <w:instrText xml:space="preserve"> PAGEREF _Toc79241520 \h </w:instrText>
            </w:r>
            <w:r w:rsidR="009B0E3E" w:rsidRPr="009B0E3E">
              <w:rPr>
                <w:noProof/>
                <w:webHidden/>
              </w:rPr>
            </w:r>
            <w:r w:rsidR="009B0E3E" w:rsidRPr="009B0E3E">
              <w:rPr>
                <w:noProof/>
                <w:webHidden/>
              </w:rPr>
              <w:fldChar w:fldCharType="separate"/>
            </w:r>
            <w:r w:rsidR="009B0E3E" w:rsidRPr="009B0E3E">
              <w:rPr>
                <w:noProof/>
                <w:webHidden/>
              </w:rPr>
              <w:t>9</w:t>
            </w:r>
            <w:r w:rsidR="009B0E3E" w:rsidRPr="009B0E3E">
              <w:rPr>
                <w:noProof/>
                <w:webHidden/>
              </w:rPr>
              <w:fldChar w:fldCharType="end"/>
            </w:r>
          </w:hyperlink>
        </w:p>
        <w:p w14:paraId="19F95753" w14:textId="6D4F21E7" w:rsidR="009B0E3E" w:rsidRPr="009B0E3E" w:rsidRDefault="00093912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79241521" w:history="1">
            <w:r w:rsidR="009B0E3E" w:rsidRPr="009B0E3E">
              <w:rPr>
                <w:rStyle w:val="Hyperlink"/>
                <w:rFonts w:eastAsia="Times New Roman"/>
                <w:noProof/>
                <w:lang w:eastAsia="en-GB"/>
              </w:rPr>
              <w:t>References</w:t>
            </w:r>
            <w:r w:rsidR="009B0E3E" w:rsidRPr="009B0E3E">
              <w:rPr>
                <w:noProof/>
                <w:webHidden/>
              </w:rPr>
              <w:tab/>
            </w:r>
            <w:r w:rsidR="009B0E3E" w:rsidRPr="009B0E3E">
              <w:rPr>
                <w:noProof/>
                <w:webHidden/>
              </w:rPr>
              <w:fldChar w:fldCharType="begin"/>
            </w:r>
            <w:r w:rsidR="009B0E3E" w:rsidRPr="009B0E3E">
              <w:rPr>
                <w:noProof/>
                <w:webHidden/>
              </w:rPr>
              <w:instrText xml:space="preserve"> PAGEREF _Toc79241521 \h </w:instrText>
            </w:r>
            <w:r w:rsidR="009B0E3E" w:rsidRPr="009B0E3E">
              <w:rPr>
                <w:noProof/>
                <w:webHidden/>
              </w:rPr>
            </w:r>
            <w:r w:rsidR="009B0E3E" w:rsidRPr="009B0E3E">
              <w:rPr>
                <w:noProof/>
                <w:webHidden/>
              </w:rPr>
              <w:fldChar w:fldCharType="separate"/>
            </w:r>
            <w:r w:rsidR="009B0E3E" w:rsidRPr="009B0E3E">
              <w:rPr>
                <w:noProof/>
                <w:webHidden/>
              </w:rPr>
              <w:t>10</w:t>
            </w:r>
            <w:r w:rsidR="009B0E3E" w:rsidRPr="009B0E3E">
              <w:rPr>
                <w:noProof/>
                <w:webHidden/>
              </w:rPr>
              <w:fldChar w:fldCharType="end"/>
            </w:r>
          </w:hyperlink>
        </w:p>
        <w:p w14:paraId="552488CC" w14:textId="0FD49E92" w:rsidR="009B0E3E" w:rsidRPr="009B0E3E" w:rsidRDefault="009B0E3E">
          <w:r w:rsidRPr="009B0E3E">
            <w:rPr>
              <w:noProof/>
            </w:rPr>
            <w:fldChar w:fldCharType="end"/>
          </w:r>
        </w:p>
      </w:sdtContent>
    </w:sdt>
    <w:p w14:paraId="17D14BC1" w14:textId="77777777" w:rsidR="009B0E3E" w:rsidRPr="006B11EA" w:rsidRDefault="009B0E3E" w:rsidP="00770E8F">
      <w:pPr>
        <w:spacing w:line="259" w:lineRule="auto"/>
        <w:jc w:val="center"/>
        <w:rPr>
          <w:b/>
          <w:bCs/>
          <w:sz w:val="72"/>
          <w:szCs w:val="72"/>
        </w:rPr>
      </w:pPr>
    </w:p>
    <w:bookmarkEnd w:id="0"/>
    <w:p w14:paraId="4E86AD97" w14:textId="77777777" w:rsidR="00AC0692" w:rsidRPr="006B11EA" w:rsidRDefault="00AC0692">
      <w:pPr>
        <w:spacing w:line="259" w:lineRule="auto"/>
        <w:jc w:val="left"/>
        <w:rPr>
          <w:b/>
          <w:bCs/>
          <w:sz w:val="72"/>
          <w:szCs w:val="72"/>
        </w:rPr>
      </w:pPr>
      <w:r w:rsidRPr="006B11EA">
        <w:rPr>
          <w:b/>
          <w:bCs/>
          <w:sz w:val="72"/>
          <w:szCs w:val="72"/>
        </w:rPr>
        <w:br w:type="page"/>
      </w:r>
    </w:p>
    <w:p w14:paraId="51D6B9E5" w14:textId="45C68D45" w:rsidR="007216D6" w:rsidRPr="007B6622" w:rsidRDefault="00423ADD" w:rsidP="001842C8">
      <w:pPr>
        <w:pStyle w:val="Heading1"/>
        <w:rPr>
          <w:b/>
          <w:bCs/>
          <w:color w:val="000000" w:themeColor="text1"/>
        </w:rPr>
      </w:pPr>
      <w:bookmarkStart w:id="1" w:name="_Toc78763661"/>
      <w:bookmarkStart w:id="2" w:name="_Toc79241518"/>
      <w:r w:rsidRPr="007B6622">
        <w:rPr>
          <w:b/>
          <w:bCs/>
          <w:color w:val="000000" w:themeColor="text1"/>
        </w:rPr>
        <w:lastRenderedPageBreak/>
        <w:t>Introduction</w:t>
      </w:r>
      <w:bookmarkEnd w:id="1"/>
      <w:bookmarkEnd w:id="2"/>
    </w:p>
    <w:p w14:paraId="6D265C0B" w14:textId="6D03C66F" w:rsidR="00423828" w:rsidRPr="006B11EA" w:rsidRDefault="00347C21" w:rsidP="00423ADD">
      <w:pPr>
        <w:rPr>
          <w:szCs w:val="24"/>
        </w:rPr>
      </w:pPr>
      <w:r w:rsidRPr="006B11EA">
        <w:rPr>
          <w:szCs w:val="24"/>
        </w:rPr>
        <w:t xml:space="preserve">Community engagement refers to the process </w:t>
      </w:r>
      <w:r w:rsidR="00027FC2" w:rsidRPr="006B11EA">
        <w:rPr>
          <w:szCs w:val="24"/>
        </w:rPr>
        <w:t xml:space="preserve">where the </w:t>
      </w:r>
      <w:r w:rsidR="00217AA3" w:rsidRPr="006B11EA">
        <w:rPr>
          <w:szCs w:val="24"/>
        </w:rPr>
        <w:t xml:space="preserve">people of a certain community or society come </w:t>
      </w:r>
      <w:r w:rsidR="00C748F4" w:rsidRPr="006B11EA">
        <w:rPr>
          <w:szCs w:val="24"/>
        </w:rPr>
        <w:t>together</w:t>
      </w:r>
      <w:r w:rsidR="008462AD" w:rsidRPr="006B11EA">
        <w:rPr>
          <w:szCs w:val="24"/>
        </w:rPr>
        <w:t xml:space="preserve"> </w:t>
      </w:r>
      <w:r w:rsidR="0073401C" w:rsidRPr="006B11EA">
        <w:rPr>
          <w:szCs w:val="24"/>
        </w:rPr>
        <w:t xml:space="preserve">to focus on different </w:t>
      </w:r>
      <w:r w:rsidR="00D975C7" w:rsidRPr="006B11EA">
        <w:rPr>
          <w:szCs w:val="24"/>
        </w:rPr>
        <w:t xml:space="preserve">problems </w:t>
      </w:r>
      <w:r w:rsidR="0005691D" w:rsidRPr="006B11EA">
        <w:rPr>
          <w:szCs w:val="24"/>
        </w:rPr>
        <w:t xml:space="preserve">within the community </w:t>
      </w:r>
      <w:r w:rsidR="00924421" w:rsidRPr="006B11EA">
        <w:rPr>
          <w:szCs w:val="24"/>
        </w:rPr>
        <w:t xml:space="preserve">and </w:t>
      </w:r>
      <w:r w:rsidR="00C748F4" w:rsidRPr="006B11EA">
        <w:rPr>
          <w:szCs w:val="24"/>
        </w:rPr>
        <w:t>require</w:t>
      </w:r>
      <w:r w:rsidR="00924421" w:rsidRPr="006B11EA">
        <w:rPr>
          <w:szCs w:val="24"/>
        </w:rPr>
        <w:t xml:space="preserve"> inclusive participation from all </w:t>
      </w:r>
      <w:r w:rsidR="0050716D" w:rsidRPr="006B11EA">
        <w:rPr>
          <w:szCs w:val="24"/>
        </w:rPr>
        <w:t xml:space="preserve">to bring change for the betterment of the society and its residents. </w:t>
      </w:r>
      <w:r w:rsidR="00CE04C6" w:rsidRPr="006B11EA">
        <w:rPr>
          <w:szCs w:val="24"/>
        </w:rPr>
        <w:t xml:space="preserve">It is composed of </w:t>
      </w:r>
      <w:r w:rsidR="007F19B1" w:rsidRPr="006B11EA">
        <w:rPr>
          <w:szCs w:val="24"/>
        </w:rPr>
        <w:t xml:space="preserve">proper healthcare, </w:t>
      </w:r>
      <w:r w:rsidR="00BF7FE4" w:rsidRPr="006B11EA">
        <w:rPr>
          <w:szCs w:val="24"/>
        </w:rPr>
        <w:t>education</w:t>
      </w:r>
      <w:r w:rsidR="00874364" w:rsidRPr="006B11EA">
        <w:rPr>
          <w:szCs w:val="24"/>
        </w:rPr>
        <w:t xml:space="preserve">, </w:t>
      </w:r>
      <w:r w:rsidR="006A1753" w:rsidRPr="006B11EA">
        <w:rPr>
          <w:szCs w:val="24"/>
        </w:rPr>
        <w:t xml:space="preserve">housing and </w:t>
      </w:r>
      <w:r w:rsidR="00B630D0" w:rsidRPr="006B11EA">
        <w:rPr>
          <w:szCs w:val="24"/>
        </w:rPr>
        <w:t xml:space="preserve">urban </w:t>
      </w:r>
      <w:r w:rsidR="00CE329C" w:rsidRPr="006B11EA">
        <w:rPr>
          <w:szCs w:val="24"/>
        </w:rPr>
        <w:t xml:space="preserve">development </w:t>
      </w:r>
      <w:r w:rsidR="00475C31" w:rsidRPr="006B11EA">
        <w:rPr>
          <w:szCs w:val="24"/>
        </w:rPr>
        <w:t xml:space="preserve">and </w:t>
      </w:r>
      <w:r w:rsidR="00A03E08" w:rsidRPr="006B11EA">
        <w:rPr>
          <w:szCs w:val="24"/>
        </w:rPr>
        <w:t xml:space="preserve">efficient transport etc. </w:t>
      </w:r>
      <w:r w:rsidR="00944883" w:rsidRPr="006B11EA">
        <w:rPr>
          <w:szCs w:val="24"/>
        </w:rPr>
        <w:t xml:space="preserve">The community programme that is selected is parks and recreation. The </w:t>
      </w:r>
      <w:bookmarkStart w:id="3" w:name="_Hlk80979570"/>
      <w:r w:rsidR="00944883" w:rsidRPr="006B11EA">
        <w:rPr>
          <w:szCs w:val="24"/>
        </w:rPr>
        <w:t>U</w:t>
      </w:r>
      <w:r w:rsidR="004D38A6">
        <w:rPr>
          <w:szCs w:val="24"/>
        </w:rPr>
        <w:t xml:space="preserve">nited </w:t>
      </w:r>
      <w:r w:rsidR="004D38A6" w:rsidRPr="006B11EA">
        <w:rPr>
          <w:szCs w:val="24"/>
        </w:rPr>
        <w:t>K</w:t>
      </w:r>
      <w:r w:rsidR="004D38A6">
        <w:rPr>
          <w:szCs w:val="24"/>
        </w:rPr>
        <w:t>ingdom</w:t>
      </w:r>
      <w:r w:rsidR="00944883" w:rsidRPr="006B11EA">
        <w:rPr>
          <w:szCs w:val="24"/>
        </w:rPr>
        <w:t xml:space="preserve"> </w:t>
      </w:r>
      <w:bookmarkEnd w:id="3"/>
      <w:r w:rsidR="00944883" w:rsidRPr="006B11EA">
        <w:rPr>
          <w:szCs w:val="24"/>
        </w:rPr>
        <w:t>government</w:t>
      </w:r>
      <w:r w:rsidR="00BE7AD8" w:rsidRPr="006B11EA">
        <w:rPr>
          <w:szCs w:val="24"/>
        </w:rPr>
        <w:t xml:space="preserve"> provides funding to create </w:t>
      </w:r>
      <w:r w:rsidR="0010013D" w:rsidRPr="006B11EA">
        <w:rPr>
          <w:szCs w:val="24"/>
        </w:rPr>
        <w:t>th</w:t>
      </w:r>
      <w:r w:rsidR="000A1537" w:rsidRPr="006B11EA">
        <w:rPr>
          <w:szCs w:val="24"/>
        </w:rPr>
        <w:t>ese</w:t>
      </w:r>
      <w:r w:rsidR="0010013D" w:rsidRPr="006B11EA">
        <w:rPr>
          <w:szCs w:val="24"/>
        </w:rPr>
        <w:t xml:space="preserve"> green spaces</w:t>
      </w:r>
      <w:r w:rsidR="00F215A5" w:rsidRPr="006B11EA">
        <w:rPr>
          <w:szCs w:val="24"/>
        </w:rPr>
        <w:t xml:space="preserve">. </w:t>
      </w:r>
      <w:r w:rsidR="00BD3108" w:rsidRPr="006B11EA">
        <w:rPr>
          <w:szCs w:val="24"/>
        </w:rPr>
        <w:t xml:space="preserve">It also facilitates </w:t>
      </w:r>
      <w:r w:rsidR="00593EC4" w:rsidRPr="006B11EA">
        <w:rPr>
          <w:szCs w:val="24"/>
        </w:rPr>
        <w:t xml:space="preserve">people to engage in many community </w:t>
      </w:r>
      <w:r w:rsidR="00C748F4" w:rsidRPr="006B11EA">
        <w:rPr>
          <w:szCs w:val="24"/>
        </w:rPr>
        <w:t>activities</w:t>
      </w:r>
      <w:r w:rsidR="00593EC4" w:rsidRPr="006B11EA">
        <w:rPr>
          <w:szCs w:val="24"/>
        </w:rPr>
        <w:t xml:space="preserve">. </w:t>
      </w:r>
      <w:r w:rsidR="00C27CA8" w:rsidRPr="006B11EA">
        <w:rPr>
          <w:szCs w:val="24"/>
        </w:rPr>
        <w:t xml:space="preserve">These </w:t>
      </w:r>
      <w:r w:rsidR="003E12DA" w:rsidRPr="006B11EA">
        <w:rPr>
          <w:szCs w:val="24"/>
        </w:rPr>
        <w:t>shared community engagement</w:t>
      </w:r>
      <w:r w:rsidR="006B11EA">
        <w:rPr>
          <w:szCs w:val="24"/>
        </w:rPr>
        <w:t>s</w:t>
      </w:r>
      <w:r w:rsidR="003E12DA" w:rsidRPr="006B11EA">
        <w:rPr>
          <w:szCs w:val="24"/>
        </w:rPr>
        <w:t xml:space="preserve"> in society allow the </w:t>
      </w:r>
      <w:r w:rsidR="00C748F4" w:rsidRPr="006B11EA">
        <w:rPr>
          <w:szCs w:val="24"/>
        </w:rPr>
        <w:t>neighbours</w:t>
      </w:r>
      <w:r w:rsidR="003E12DA" w:rsidRPr="006B11EA">
        <w:rPr>
          <w:szCs w:val="24"/>
        </w:rPr>
        <w:t xml:space="preserve"> to become</w:t>
      </w:r>
      <w:r w:rsidR="00852332" w:rsidRPr="006B11EA">
        <w:rPr>
          <w:szCs w:val="24"/>
        </w:rPr>
        <w:t xml:space="preserve"> friends and </w:t>
      </w:r>
      <w:r w:rsidR="00A962D2" w:rsidRPr="006B11EA">
        <w:rPr>
          <w:szCs w:val="24"/>
        </w:rPr>
        <w:t>family</w:t>
      </w:r>
      <w:r w:rsidR="00BB215B" w:rsidRPr="006B11EA">
        <w:rPr>
          <w:szCs w:val="24"/>
        </w:rPr>
        <w:t xml:space="preserve">. </w:t>
      </w:r>
      <w:r w:rsidR="00E356EB" w:rsidRPr="006B11EA">
        <w:rPr>
          <w:szCs w:val="24"/>
        </w:rPr>
        <w:t xml:space="preserve">The </w:t>
      </w:r>
      <w:r w:rsidR="00342DE1" w:rsidRPr="006B11EA">
        <w:rPr>
          <w:szCs w:val="24"/>
        </w:rPr>
        <w:t xml:space="preserve">parks provide </w:t>
      </w:r>
      <w:r w:rsidR="00845EF2" w:rsidRPr="006B11EA">
        <w:rPr>
          <w:szCs w:val="24"/>
        </w:rPr>
        <w:t xml:space="preserve">the community to </w:t>
      </w:r>
      <w:r w:rsidR="00C748F4" w:rsidRPr="006B11EA">
        <w:rPr>
          <w:szCs w:val="24"/>
        </w:rPr>
        <w:t>engage</w:t>
      </w:r>
      <w:r w:rsidR="00845EF2" w:rsidRPr="006B11EA">
        <w:rPr>
          <w:szCs w:val="24"/>
        </w:rPr>
        <w:t xml:space="preserve"> in </w:t>
      </w:r>
      <w:r w:rsidR="00847C7F" w:rsidRPr="006B11EA">
        <w:rPr>
          <w:szCs w:val="24"/>
        </w:rPr>
        <w:t>innovative programs, health activities,</w:t>
      </w:r>
      <w:r w:rsidR="00ED5C66" w:rsidRPr="006B11EA">
        <w:rPr>
          <w:szCs w:val="24"/>
        </w:rPr>
        <w:t xml:space="preserve"> entertainment facilities</w:t>
      </w:r>
      <w:r w:rsidR="008B0C88" w:rsidRPr="006B11EA">
        <w:rPr>
          <w:szCs w:val="24"/>
        </w:rPr>
        <w:t xml:space="preserve">, </w:t>
      </w:r>
      <w:r w:rsidR="00984D0A" w:rsidRPr="006B11EA">
        <w:rPr>
          <w:szCs w:val="24"/>
        </w:rPr>
        <w:t xml:space="preserve">inclusive community offerings </w:t>
      </w:r>
      <w:r w:rsidR="007112B1" w:rsidRPr="006B11EA">
        <w:rPr>
          <w:szCs w:val="24"/>
        </w:rPr>
        <w:t xml:space="preserve">and lastly it </w:t>
      </w:r>
      <w:r w:rsidR="00311CAD" w:rsidRPr="006B11EA">
        <w:rPr>
          <w:szCs w:val="24"/>
        </w:rPr>
        <w:t xml:space="preserve">generates </w:t>
      </w:r>
      <w:r w:rsidR="00C748F4" w:rsidRPr="006B11EA">
        <w:rPr>
          <w:szCs w:val="24"/>
        </w:rPr>
        <w:t>revenue</w:t>
      </w:r>
      <w:r w:rsidR="009D10DA" w:rsidRPr="006B11EA">
        <w:rPr>
          <w:szCs w:val="24"/>
        </w:rPr>
        <w:t xml:space="preserve"> in exchange </w:t>
      </w:r>
      <w:r w:rsidR="000A1537" w:rsidRPr="006B11EA">
        <w:rPr>
          <w:szCs w:val="24"/>
        </w:rPr>
        <w:t>for</w:t>
      </w:r>
      <w:r w:rsidR="009D10DA" w:rsidRPr="006B11EA">
        <w:rPr>
          <w:szCs w:val="24"/>
        </w:rPr>
        <w:t xml:space="preserve"> the services</w:t>
      </w:r>
      <w:r w:rsidR="002819EE" w:rsidRPr="006B11EA">
        <w:rPr>
          <w:szCs w:val="24"/>
        </w:rPr>
        <w:t xml:space="preserve">. </w:t>
      </w:r>
      <w:r w:rsidR="00326FF5" w:rsidRPr="006B11EA">
        <w:rPr>
          <w:szCs w:val="24"/>
        </w:rPr>
        <w:t xml:space="preserve">However, since they are most of the time </w:t>
      </w:r>
      <w:r w:rsidR="009D637E" w:rsidRPr="006B11EA">
        <w:rPr>
          <w:szCs w:val="24"/>
        </w:rPr>
        <w:t>funded by the government, it is mostly for public welfare</w:t>
      </w:r>
      <w:r w:rsidR="002B37C5" w:rsidRPr="006B11EA">
        <w:rPr>
          <w:szCs w:val="24"/>
        </w:rPr>
        <w:t xml:space="preserve">. The report will focus on how </w:t>
      </w:r>
      <w:r w:rsidR="00E16DAE" w:rsidRPr="006B11EA">
        <w:rPr>
          <w:szCs w:val="24"/>
        </w:rPr>
        <w:t xml:space="preserve">to properly </w:t>
      </w:r>
      <w:r w:rsidR="00C748F4" w:rsidRPr="006B11EA">
        <w:rPr>
          <w:szCs w:val="24"/>
        </w:rPr>
        <w:t>plan</w:t>
      </w:r>
      <w:r w:rsidR="00E16DAE" w:rsidRPr="006B11EA">
        <w:rPr>
          <w:szCs w:val="24"/>
        </w:rPr>
        <w:t xml:space="preserve"> and coordinate the community engagement programs.</w:t>
      </w:r>
      <w:r w:rsidR="00C61EB9" w:rsidRPr="006B11EA">
        <w:rPr>
          <w:szCs w:val="24"/>
        </w:rPr>
        <w:t xml:space="preserve"> The practices, roles, standards and benefits will be discussed. </w:t>
      </w:r>
      <w:r w:rsidR="003F6F93" w:rsidRPr="006B11EA">
        <w:rPr>
          <w:szCs w:val="24"/>
        </w:rPr>
        <w:t xml:space="preserve">Then the use of social media to </w:t>
      </w:r>
      <w:r w:rsidR="002A7F60" w:rsidRPr="006B11EA">
        <w:rPr>
          <w:szCs w:val="24"/>
        </w:rPr>
        <w:t xml:space="preserve">increase participation and making people aware and </w:t>
      </w:r>
      <w:r w:rsidR="008A320C" w:rsidRPr="006B11EA">
        <w:rPr>
          <w:szCs w:val="24"/>
        </w:rPr>
        <w:t xml:space="preserve">excited about the </w:t>
      </w:r>
      <w:r w:rsidR="00D75CDD" w:rsidRPr="006B11EA">
        <w:rPr>
          <w:szCs w:val="24"/>
        </w:rPr>
        <w:t xml:space="preserve">community programs. </w:t>
      </w:r>
      <w:r w:rsidR="00724F13" w:rsidRPr="006B11EA">
        <w:rPr>
          <w:szCs w:val="24"/>
        </w:rPr>
        <w:t>Lastly, recommendation</w:t>
      </w:r>
      <w:r w:rsidR="000A1537" w:rsidRPr="006B11EA">
        <w:rPr>
          <w:szCs w:val="24"/>
        </w:rPr>
        <w:t>s</w:t>
      </w:r>
      <w:r w:rsidR="00724F13" w:rsidRPr="006B11EA">
        <w:rPr>
          <w:szCs w:val="24"/>
        </w:rPr>
        <w:t xml:space="preserve"> will be give</w:t>
      </w:r>
      <w:r w:rsidR="00B45630" w:rsidRPr="006B11EA">
        <w:rPr>
          <w:szCs w:val="24"/>
        </w:rPr>
        <w:t xml:space="preserve">n </w:t>
      </w:r>
      <w:r w:rsidR="00DE78EC" w:rsidRPr="006B11EA">
        <w:rPr>
          <w:szCs w:val="24"/>
        </w:rPr>
        <w:t>according to the analysi</w:t>
      </w:r>
      <w:r w:rsidR="00C2588A" w:rsidRPr="006B11EA">
        <w:rPr>
          <w:szCs w:val="24"/>
        </w:rPr>
        <w:t xml:space="preserve">s. </w:t>
      </w:r>
    </w:p>
    <w:p w14:paraId="23144992" w14:textId="44D9B7F3" w:rsidR="00CF2A0E" w:rsidRPr="006B11EA" w:rsidRDefault="00423828" w:rsidP="001842C8">
      <w:pPr>
        <w:pStyle w:val="Heading1"/>
      </w:pPr>
      <w:r w:rsidRPr="006B11EA">
        <w:br w:type="page"/>
      </w:r>
    </w:p>
    <w:p w14:paraId="56D19156" w14:textId="7B574E27" w:rsidR="00906E7E" w:rsidRPr="007B6622" w:rsidRDefault="00906E7E" w:rsidP="007B6622">
      <w:pPr>
        <w:pStyle w:val="Heading1"/>
        <w:jc w:val="left"/>
        <w:rPr>
          <w:b/>
          <w:bCs/>
          <w:color w:val="000000" w:themeColor="text1"/>
        </w:rPr>
      </w:pPr>
      <w:bookmarkStart w:id="4" w:name="_Toc79241519"/>
      <w:r w:rsidRPr="007B6622">
        <w:rPr>
          <w:b/>
          <w:bCs/>
          <w:color w:val="000000" w:themeColor="text1"/>
        </w:rPr>
        <w:lastRenderedPageBreak/>
        <w:t>An Essay on Community Engagement</w:t>
      </w:r>
      <w:bookmarkEnd w:id="4"/>
    </w:p>
    <w:p w14:paraId="5F5E2959" w14:textId="77777777" w:rsidR="00906E7E" w:rsidRPr="006B11EA" w:rsidRDefault="00906E7E" w:rsidP="00906E7E"/>
    <w:p w14:paraId="1268C6D6" w14:textId="7FAB5E2F" w:rsidR="005A138E" w:rsidRPr="006B11EA" w:rsidRDefault="0073688A" w:rsidP="009B30B3">
      <w:pPr>
        <w:rPr>
          <w:szCs w:val="24"/>
        </w:rPr>
      </w:pPr>
      <w:r w:rsidRPr="006B11EA">
        <w:rPr>
          <w:szCs w:val="24"/>
        </w:rPr>
        <w:t xml:space="preserve">The project </w:t>
      </w:r>
      <w:r w:rsidR="00C748F4" w:rsidRPr="006B11EA">
        <w:rPr>
          <w:szCs w:val="24"/>
        </w:rPr>
        <w:t>programme</w:t>
      </w:r>
      <w:r w:rsidRPr="006B11EA">
        <w:rPr>
          <w:szCs w:val="24"/>
        </w:rPr>
        <w:t xml:space="preserve"> that has been chosen is </w:t>
      </w:r>
      <w:r w:rsidR="00AA6D26" w:rsidRPr="006B11EA">
        <w:rPr>
          <w:szCs w:val="24"/>
        </w:rPr>
        <w:t xml:space="preserve">the </w:t>
      </w:r>
      <w:r w:rsidRPr="006B11EA">
        <w:rPr>
          <w:szCs w:val="24"/>
        </w:rPr>
        <w:t>parks and recreation programme to promote community engagement</w:t>
      </w:r>
      <w:r w:rsidR="00AB4DFA" w:rsidRPr="006B11EA">
        <w:rPr>
          <w:szCs w:val="24"/>
        </w:rPr>
        <w:t xml:space="preserve">. Parks and </w:t>
      </w:r>
      <w:r w:rsidR="00C748F4" w:rsidRPr="006B11EA">
        <w:rPr>
          <w:szCs w:val="24"/>
        </w:rPr>
        <w:t>recreation</w:t>
      </w:r>
      <w:r w:rsidR="00AB4DFA" w:rsidRPr="006B11EA">
        <w:rPr>
          <w:szCs w:val="24"/>
        </w:rPr>
        <w:t xml:space="preserve"> </w:t>
      </w:r>
      <w:r w:rsidR="00C748F4" w:rsidRPr="006B11EA">
        <w:rPr>
          <w:szCs w:val="24"/>
        </w:rPr>
        <w:t>create</w:t>
      </w:r>
      <w:r w:rsidR="00AB4DFA" w:rsidRPr="006B11EA">
        <w:rPr>
          <w:szCs w:val="24"/>
        </w:rPr>
        <w:t xml:space="preserve"> </w:t>
      </w:r>
      <w:r w:rsidR="00A94AAA" w:rsidRPr="006B11EA">
        <w:rPr>
          <w:szCs w:val="24"/>
        </w:rPr>
        <w:t xml:space="preserve">many </w:t>
      </w:r>
      <w:r w:rsidR="00C748F4" w:rsidRPr="006B11EA">
        <w:rPr>
          <w:szCs w:val="24"/>
        </w:rPr>
        <w:t>opportunities</w:t>
      </w:r>
      <w:r w:rsidR="00A94AAA" w:rsidRPr="006B11EA">
        <w:rPr>
          <w:szCs w:val="24"/>
        </w:rPr>
        <w:t xml:space="preserve">. It not only has </w:t>
      </w:r>
      <w:r w:rsidR="00E47C01" w:rsidRPr="006B11EA">
        <w:rPr>
          <w:szCs w:val="24"/>
        </w:rPr>
        <w:t xml:space="preserve">economic benefits but also has </w:t>
      </w:r>
      <w:r w:rsidR="001A487C" w:rsidRPr="006B11EA">
        <w:rPr>
          <w:szCs w:val="24"/>
        </w:rPr>
        <w:t xml:space="preserve">health, social and </w:t>
      </w:r>
      <w:r w:rsidR="00B820C0" w:rsidRPr="006B11EA">
        <w:rPr>
          <w:szCs w:val="24"/>
        </w:rPr>
        <w:t>environmental effect</w:t>
      </w:r>
      <w:r w:rsidR="00AA6D26" w:rsidRPr="006B11EA">
        <w:rPr>
          <w:szCs w:val="24"/>
        </w:rPr>
        <w:t>s</w:t>
      </w:r>
      <w:r w:rsidR="00B820C0" w:rsidRPr="006B11EA">
        <w:rPr>
          <w:szCs w:val="24"/>
        </w:rPr>
        <w:t xml:space="preserve">. </w:t>
      </w:r>
      <w:r w:rsidR="00F54A47" w:rsidRPr="006B11EA">
        <w:rPr>
          <w:szCs w:val="24"/>
        </w:rPr>
        <w:t xml:space="preserve">For instance, a tiger named </w:t>
      </w:r>
      <w:r w:rsidR="00F6277A" w:rsidRPr="006B11EA">
        <w:rPr>
          <w:szCs w:val="24"/>
        </w:rPr>
        <w:t xml:space="preserve">tango was saved </w:t>
      </w:r>
      <w:r w:rsidR="00B8021A" w:rsidRPr="006B11EA">
        <w:rPr>
          <w:szCs w:val="24"/>
        </w:rPr>
        <w:t xml:space="preserve">from death by the </w:t>
      </w:r>
      <w:r w:rsidR="00C748F4" w:rsidRPr="006B11EA">
        <w:rPr>
          <w:szCs w:val="24"/>
        </w:rPr>
        <w:t>British</w:t>
      </w:r>
      <w:r w:rsidR="00B8021A" w:rsidRPr="006B11EA">
        <w:rPr>
          <w:szCs w:val="24"/>
        </w:rPr>
        <w:t xml:space="preserve"> wildlife p</w:t>
      </w:r>
      <w:r w:rsidR="00B302B6" w:rsidRPr="006B11EA">
        <w:rPr>
          <w:szCs w:val="24"/>
        </w:rPr>
        <w:t xml:space="preserve">ark. </w:t>
      </w:r>
      <w:r w:rsidR="003079A1" w:rsidRPr="006B11EA">
        <w:rPr>
          <w:szCs w:val="24"/>
        </w:rPr>
        <w:t>The best practice</w:t>
      </w:r>
      <w:r w:rsidR="00A42AED" w:rsidRPr="006B11EA">
        <w:rPr>
          <w:szCs w:val="24"/>
        </w:rPr>
        <w:t xml:space="preserve"> of community engagement</w:t>
      </w:r>
      <w:r w:rsidR="003079A1" w:rsidRPr="006B11EA">
        <w:rPr>
          <w:szCs w:val="24"/>
        </w:rPr>
        <w:t xml:space="preserve"> is composed of </w:t>
      </w:r>
      <w:r w:rsidR="00E9080B" w:rsidRPr="006B11EA">
        <w:rPr>
          <w:szCs w:val="24"/>
        </w:rPr>
        <w:t xml:space="preserve">engagement program designing and planning, </w:t>
      </w:r>
      <w:r w:rsidR="00090459" w:rsidRPr="006B11EA">
        <w:rPr>
          <w:szCs w:val="24"/>
        </w:rPr>
        <w:t>governance, implementation</w:t>
      </w:r>
      <w:r w:rsidR="00CE6E0F" w:rsidRPr="006B11EA">
        <w:rPr>
          <w:szCs w:val="24"/>
        </w:rPr>
        <w:t>, evaluation</w:t>
      </w:r>
      <w:r w:rsidR="000D0B2C">
        <w:rPr>
          <w:szCs w:val="24"/>
        </w:rPr>
        <w:t>,</w:t>
      </w:r>
      <w:r w:rsidR="00CE6E0F" w:rsidRPr="006B11EA">
        <w:rPr>
          <w:szCs w:val="24"/>
        </w:rPr>
        <w:t xml:space="preserve"> and </w:t>
      </w:r>
      <w:r w:rsidR="00E2274D" w:rsidRPr="006B11EA">
        <w:rPr>
          <w:szCs w:val="24"/>
        </w:rPr>
        <w:t xml:space="preserve">sustainability. </w:t>
      </w:r>
    </w:p>
    <w:p w14:paraId="71A036D2" w14:textId="1EA5E042" w:rsidR="002F24D5" w:rsidRPr="006B11EA" w:rsidRDefault="00536D27" w:rsidP="00734333">
      <w:pPr>
        <w:rPr>
          <w:szCs w:val="24"/>
        </w:rPr>
      </w:pPr>
      <w:r w:rsidRPr="006B11EA">
        <w:rPr>
          <w:szCs w:val="24"/>
        </w:rPr>
        <w:t xml:space="preserve">There are nine principles of community engagement </w:t>
      </w:r>
      <w:r w:rsidR="006B11EA">
        <w:rPr>
          <w:szCs w:val="24"/>
        </w:rPr>
        <w:t>that</w:t>
      </w:r>
      <w:r w:rsidRPr="006B11EA">
        <w:rPr>
          <w:szCs w:val="24"/>
        </w:rPr>
        <w:t xml:space="preserve"> </w:t>
      </w:r>
      <w:r w:rsidR="00906E7E" w:rsidRPr="006B11EA">
        <w:rPr>
          <w:szCs w:val="24"/>
        </w:rPr>
        <w:t xml:space="preserve">will be discussed. </w:t>
      </w:r>
      <w:r w:rsidR="00D42848" w:rsidRPr="006B11EA">
        <w:rPr>
          <w:szCs w:val="24"/>
        </w:rPr>
        <w:t xml:space="preserve">The first principle </w:t>
      </w:r>
      <w:r w:rsidR="00343BA7" w:rsidRPr="006B11EA">
        <w:rPr>
          <w:szCs w:val="24"/>
        </w:rPr>
        <w:t>is b</w:t>
      </w:r>
      <w:r w:rsidR="00D269B8" w:rsidRPr="006B11EA">
        <w:rPr>
          <w:szCs w:val="24"/>
        </w:rPr>
        <w:t>eing clear about the purpose, goal</w:t>
      </w:r>
      <w:r w:rsidR="000D0B2C">
        <w:rPr>
          <w:szCs w:val="24"/>
        </w:rPr>
        <w:t>,</w:t>
      </w:r>
      <w:r w:rsidR="00D269B8" w:rsidRPr="006B11EA">
        <w:rPr>
          <w:szCs w:val="24"/>
        </w:rPr>
        <w:t xml:space="preserve"> and the community </w:t>
      </w:r>
      <w:r w:rsidR="00106CB5" w:rsidRPr="006B11EA">
        <w:rPr>
          <w:szCs w:val="24"/>
        </w:rPr>
        <w:t xml:space="preserve">that the individual </w:t>
      </w:r>
      <w:r w:rsidR="00D269B8" w:rsidRPr="006B11EA">
        <w:rPr>
          <w:szCs w:val="24"/>
        </w:rPr>
        <w:t>want</w:t>
      </w:r>
      <w:r w:rsidR="00106CB5" w:rsidRPr="006B11EA">
        <w:rPr>
          <w:szCs w:val="24"/>
        </w:rPr>
        <w:t>s</w:t>
      </w:r>
      <w:r w:rsidR="00D269B8" w:rsidRPr="006B11EA">
        <w:rPr>
          <w:szCs w:val="24"/>
        </w:rPr>
        <w:t xml:space="preserve"> to engage</w:t>
      </w:r>
      <w:r w:rsidR="00B31770" w:rsidRPr="006B11EA">
        <w:rPr>
          <w:szCs w:val="24"/>
        </w:rPr>
        <w:t xml:space="preserve">. </w:t>
      </w:r>
      <w:r w:rsidR="00295D99" w:rsidRPr="006B11EA">
        <w:rPr>
          <w:szCs w:val="24"/>
        </w:rPr>
        <w:t xml:space="preserve">The organisers and researchers of the programme </w:t>
      </w:r>
      <w:r w:rsidR="003B1287" w:rsidRPr="006B11EA">
        <w:rPr>
          <w:szCs w:val="24"/>
        </w:rPr>
        <w:t xml:space="preserve">need to determine and define </w:t>
      </w:r>
      <w:r w:rsidR="00E2274D" w:rsidRPr="006B11EA">
        <w:rPr>
          <w:szCs w:val="24"/>
        </w:rPr>
        <w:t xml:space="preserve">the purpose of the </w:t>
      </w:r>
      <w:r w:rsidR="00CD6B6E" w:rsidRPr="006B11EA">
        <w:rPr>
          <w:szCs w:val="24"/>
        </w:rPr>
        <w:t>community program</w:t>
      </w:r>
      <w:r w:rsidR="00A51C77" w:rsidRPr="006B11EA">
        <w:rPr>
          <w:szCs w:val="24"/>
        </w:rPr>
        <w:t xml:space="preserve">. It also </w:t>
      </w:r>
      <w:r w:rsidR="005E5CC4" w:rsidRPr="006B11EA">
        <w:rPr>
          <w:szCs w:val="24"/>
        </w:rPr>
        <w:t xml:space="preserve">includes defining the population that will engage in the activity. </w:t>
      </w:r>
      <w:r w:rsidR="00BD4E8E" w:rsidRPr="006B11EA">
        <w:rPr>
          <w:szCs w:val="24"/>
        </w:rPr>
        <w:t xml:space="preserve">For instance, the purpose of parks and recreation is </w:t>
      </w:r>
      <w:r w:rsidR="00C748F4" w:rsidRPr="006B11EA">
        <w:rPr>
          <w:szCs w:val="24"/>
        </w:rPr>
        <w:t>recreational</w:t>
      </w:r>
      <w:r w:rsidR="00254795" w:rsidRPr="006B11EA">
        <w:rPr>
          <w:szCs w:val="24"/>
        </w:rPr>
        <w:t xml:space="preserve"> activities, entertainment and leisure</w:t>
      </w:r>
      <w:r w:rsidR="00722062" w:rsidRPr="006B11EA">
        <w:rPr>
          <w:szCs w:val="24"/>
        </w:rPr>
        <w:t xml:space="preserve"> and the goal is to create economic value and has social, health and environmental impact</w:t>
      </w:r>
      <w:r w:rsidR="00C47E43" w:rsidRPr="006B11EA">
        <w:t xml:space="preserve"> </w:t>
      </w:r>
      <w:r w:rsidR="00C47E43" w:rsidRPr="006B11EA">
        <w:rPr>
          <w:szCs w:val="24"/>
        </w:rPr>
        <w:t>(Williams, 2018</w:t>
      </w:r>
      <w:r w:rsidR="00BF44B8" w:rsidRPr="00BF44B8">
        <w:t xml:space="preserve"> </w:t>
      </w:r>
      <w:r w:rsidR="00BF44B8" w:rsidRPr="00BF44B8">
        <w:rPr>
          <w:szCs w:val="24"/>
        </w:rPr>
        <w:t>p.1263</w:t>
      </w:r>
      <w:r w:rsidR="00C47E43" w:rsidRPr="006B11EA">
        <w:rPr>
          <w:szCs w:val="24"/>
        </w:rPr>
        <w:t>)</w:t>
      </w:r>
      <w:r w:rsidR="00722062" w:rsidRPr="006B11EA">
        <w:rPr>
          <w:szCs w:val="24"/>
        </w:rPr>
        <w:t xml:space="preserve">. </w:t>
      </w:r>
      <w:r w:rsidR="00906E7E" w:rsidRPr="006B11EA">
        <w:rPr>
          <w:szCs w:val="24"/>
        </w:rPr>
        <w:t xml:space="preserve"> </w:t>
      </w:r>
      <w:r w:rsidR="00C42EDD" w:rsidRPr="006B11EA">
        <w:t xml:space="preserve">The second principle is about </w:t>
      </w:r>
      <w:r w:rsidR="00953339" w:rsidRPr="006B11EA">
        <w:t>l</w:t>
      </w:r>
      <w:r w:rsidR="00027578" w:rsidRPr="006B11EA">
        <w:t>earning about the community</w:t>
      </w:r>
      <w:r w:rsidR="00511F4F" w:rsidRPr="006B11EA">
        <w:t>.</w:t>
      </w:r>
      <w:r w:rsidR="00755872" w:rsidRPr="006B11EA">
        <w:t xml:space="preserve"> </w:t>
      </w:r>
      <w:r w:rsidR="0008635E" w:rsidRPr="006B11EA">
        <w:t xml:space="preserve">To make a community program </w:t>
      </w:r>
      <w:r w:rsidR="00B24A92" w:rsidRPr="006B11EA">
        <w:t>more</w:t>
      </w:r>
      <w:r w:rsidR="000E2019" w:rsidRPr="006B11EA">
        <w:t xml:space="preserve"> engaging and successful</w:t>
      </w:r>
      <w:r w:rsidR="00541D5C" w:rsidRPr="006B11EA">
        <w:t>. It is crucial to know about the history, culture</w:t>
      </w:r>
      <w:r w:rsidR="00CE6800" w:rsidRPr="006B11EA">
        <w:t xml:space="preserve">, social </w:t>
      </w:r>
      <w:r w:rsidR="00C748F4" w:rsidRPr="006B11EA">
        <w:t>nature</w:t>
      </w:r>
      <w:r w:rsidR="00CE6800" w:rsidRPr="006B11EA">
        <w:t xml:space="preserve"> and networ</w:t>
      </w:r>
      <w:r w:rsidR="009E1B53" w:rsidRPr="006B11EA">
        <w:t>k, experience</w:t>
      </w:r>
      <w:r w:rsidR="000D0B2C">
        <w:t>,</w:t>
      </w:r>
      <w:r w:rsidR="003E6C57" w:rsidRPr="006B11EA">
        <w:t xml:space="preserve"> and </w:t>
      </w:r>
      <w:r w:rsidR="00F8739D" w:rsidRPr="006B11EA">
        <w:t xml:space="preserve">population </w:t>
      </w:r>
      <w:r w:rsidR="00C748F4" w:rsidRPr="006B11EA">
        <w:t>demographic</w:t>
      </w:r>
      <w:r w:rsidR="00F8739D" w:rsidRPr="006B11EA">
        <w:t xml:space="preserve"> etc.</w:t>
      </w:r>
      <w:r w:rsidR="00642804" w:rsidRPr="006B11EA">
        <w:t xml:space="preserve"> </w:t>
      </w:r>
      <w:r w:rsidR="001E61A3" w:rsidRPr="006B11EA">
        <w:t>I</w:t>
      </w:r>
      <w:r w:rsidR="00642804" w:rsidRPr="006B11EA">
        <w:t>t aids in creating a program that can benefit most people</w:t>
      </w:r>
      <w:r w:rsidR="00C47E43" w:rsidRPr="006B11EA">
        <w:t xml:space="preserve"> (Williams, 2018</w:t>
      </w:r>
      <w:r w:rsidR="0030393D">
        <w:t>,</w:t>
      </w:r>
      <w:r w:rsidR="0030393D" w:rsidRPr="0030393D">
        <w:t xml:space="preserve"> p.1263</w:t>
      </w:r>
      <w:r w:rsidR="00C47E43" w:rsidRPr="006B11EA">
        <w:t>)</w:t>
      </w:r>
      <w:r w:rsidR="00C47E43" w:rsidRPr="006B11EA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.</w:t>
      </w:r>
      <w:r w:rsidR="00B7636D" w:rsidRPr="006B11EA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</w:t>
      </w:r>
      <w:r w:rsidR="00AD18F4" w:rsidRPr="006B11EA">
        <w:t xml:space="preserve">For instance, </w:t>
      </w:r>
      <w:r w:rsidR="008264B6" w:rsidRPr="006B11EA">
        <w:t xml:space="preserve">if the population is mostly overweight, the park can include </w:t>
      </w:r>
      <w:r w:rsidR="00C748F4" w:rsidRPr="006B11EA">
        <w:t>exercise</w:t>
      </w:r>
      <w:r w:rsidR="008463B6" w:rsidRPr="006B11EA">
        <w:t xml:space="preserve"> programs whereas if </w:t>
      </w:r>
      <w:r w:rsidR="00F34C96" w:rsidRPr="006B11EA">
        <w:t>the demographic is older people, it may include light exercise</w:t>
      </w:r>
      <w:r w:rsidR="002C58FE" w:rsidRPr="006B11EA">
        <w:t xml:space="preserve"> since older people are more prone to </w:t>
      </w:r>
      <w:r w:rsidR="00C748F4" w:rsidRPr="006B11EA">
        <w:t>breaking</w:t>
      </w:r>
      <w:r w:rsidR="002C58FE" w:rsidRPr="006B11EA">
        <w:t xml:space="preserve"> bones</w:t>
      </w:r>
      <w:r w:rsidR="00324CF1" w:rsidRPr="006B11EA">
        <w:t>.</w:t>
      </w:r>
      <w:r w:rsidR="00906E7E" w:rsidRPr="006B11EA">
        <w:rPr>
          <w:szCs w:val="24"/>
        </w:rPr>
        <w:t xml:space="preserve"> </w:t>
      </w:r>
      <w:r w:rsidR="00520014" w:rsidRPr="006B11EA">
        <w:t>For the implementation of community</w:t>
      </w:r>
      <w:r w:rsidR="00A56574" w:rsidRPr="006B11EA">
        <w:t xml:space="preserve"> engagement, it</w:t>
      </w:r>
      <w:r w:rsidR="00520014" w:rsidRPr="006B11EA">
        <w:t xml:space="preserve"> is crucial to </w:t>
      </w:r>
      <w:r w:rsidR="00BE5BC8" w:rsidRPr="006B11EA">
        <w:t xml:space="preserve">go </w:t>
      </w:r>
      <w:r w:rsidR="00CE58C1" w:rsidRPr="006B11EA">
        <w:t>to the community and establish</w:t>
      </w:r>
      <w:r w:rsidR="00A56574" w:rsidRPr="006B11EA">
        <w:t xml:space="preserve"> </w:t>
      </w:r>
      <w:r w:rsidR="00CE58C1" w:rsidRPr="006B11EA">
        <w:t>relationships</w:t>
      </w:r>
      <w:r w:rsidR="00A56574" w:rsidRPr="006B11EA">
        <w:t>.</w:t>
      </w:r>
      <w:r w:rsidR="00F24355" w:rsidRPr="006B11EA">
        <w:t xml:space="preserve"> </w:t>
      </w:r>
      <w:r w:rsidR="00AA6D26" w:rsidRPr="006B11EA">
        <w:t>C</w:t>
      </w:r>
      <w:r w:rsidR="00F24355" w:rsidRPr="006B11EA">
        <w:t xml:space="preserve">ommunity </w:t>
      </w:r>
      <w:r w:rsidR="00C748F4" w:rsidRPr="006B11EA">
        <w:t>involvement</w:t>
      </w:r>
      <w:r w:rsidR="00F24355" w:rsidRPr="006B11EA">
        <w:t xml:space="preserve"> is the epitome </w:t>
      </w:r>
      <w:r w:rsidR="00AA6D26" w:rsidRPr="006B11EA">
        <w:t>of</w:t>
      </w:r>
      <w:r w:rsidR="003C395C" w:rsidRPr="006B11EA">
        <w:t xml:space="preserve"> </w:t>
      </w:r>
      <w:r w:rsidR="00452FA5" w:rsidRPr="006B11EA">
        <w:t>the program’s success</w:t>
      </w:r>
      <w:r w:rsidR="006109A9" w:rsidRPr="006B11EA">
        <w:t xml:space="preserve">. </w:t>
      </w:r>
      <w:r w:rsidR="00113A3C" w:rsidRPr="006B11EA">
        <w:t>The society members</w:t>
      </w:r>
      <w:r w:rsidR="00066ACC" w:rsidRPr="006B11EA">
        <w:t xml:space="preserve"> should be included in the planning and implementation </w:t>
      </w:r>
      <w:r w:rsidR="00FC2356" w:rsidRPr="006B11EA">
        <w:t xml:space="preserve">of the </w:t>
      </w:r>
      <w:r w:rsidR="00AA038D" w:rsidRPr="006B11EA">
        <w:t xml:space="preserve">plan. </w:t>
      </w:r>
      <w:r w:rsidR="00520CB4" w:rsidRPr="006B11EA">
        <w:t xml:space="preserve">This will aid </w:t>
      </w:r>
      <w:r w:rsidR="00AA6D26" w:rsidRPr="006B11EA">
        <w:t xml:space="preserve">in </w:t>
      </w:r>
      <w:r w:rsidR="00C748F4" w:rsidRPr="006B11EA">
        <w:t>understanding</w:t>
      </w:r>
      <w:r w:rsidR="00520CB4" w:rsidRPr="006B11EA">
        <w:t xml:space="preserve"> the issues, </w:t>
      </w:r>
      <w:r w:rsidR="00C748F4" w:rsidRPr="006B11EA">
        <w:t>concerns</w:t>
      </w:r>
      <w:r w:rsidR="004D38A6">
        <w:t>,</w:t>
      </w:r>
      <w:r w:rsidR="00520CB4" w:rsidRPr="006B11EA">
        <w:t xml:space="preserve"> or barriers </w:t>
      </w:r>
      <w:r w:rsidR="00AA6D26" w:rsidRPr="006B11EA">
        <w:t>to</w:t>
      </w:r>
      <w:r w:rsidR="0064737B" w:rsidRPr="006B11EA">
        <w:t xml:space="preserve"> participating. By </w:t>
      </w:r>
      <w:r w:rsidR="00C748F4" w:rsidRPr="006B11EA">
        <w:t>talking</w:t>
      </w:r>
      <w:r w:rsidR="0064737B" w:rsidRPr="006B11EA">
        <w:t xml:space="preserve"> to key </w:t>
      </w:r>
      <w:r w:rsidR="00883B90" w:rsidRPr="006B11EA">
        <w:t>leader</w:t>
      </w:r>
      <w:r w:rsidR="00AA6D26" w:rsidRPr="006B11EA">
        <w:t>s</w:t>
      </w:r>
      <w:r w:rsidR="00883B90" w:rsidRPr="006B11EA">
        <w:t xml:space="preserve"> and group</w:t>
      </w:r>
      <w:r w:rsidR="00AA6D26" w:rsidRPr="006B11EA">
        <w:t>s</w:t>
      </w:r>
      <w:r w:rsidR="00883B90" w:rsidRPr="006B11EA">
        <w:t xml:space="preserve"> a constructive </w:t>
      </w:r>
      <w:r w:rsidR="00C748F4" w:rsidRPr="006B11EA">
        <w:t>solution</w:t>
      </w:r>
      <w:r w:rsidR="00883B90" w:rsidRPr="006B11EA">
        <w:t xml:space="preserve"> will be taken</w:t>
      </w:r>
      <w:r w:rsidR="00F62A50" w:rsidRPr="006B11EA">
        <w:t xml:space="preserve">. </w:t>
      </w:r>
      <w:r w:rsidR="00585F72" w:rsidRPr="006B11EA">
        <w:t xml:space="preserve">Also, diverse groups can be </w:t>
      </w:r>
      <w:r w:rsidR="00C748F4" w:rsidRPr="006B11EA">
        <w:t>included</w:t>
      </w:r>
      <w:r w:rsidR="00A06E94" w:rsidRPr="006B11EA">
        <w:t xml:space="preserve"> by taking different </w:t>
      </w:r>
      <w:r w:rsidR="00C748F4" w:rsidRPr="006B11EA">
        <w:t>ethnicity</w:t>
      </w:r>
      <w:r w:rsidR="00A06E94" w:rsidRPr="006B11EA">
        <w:t xml:space="preserve"> </w:t>
      </w:r>
      <w:r w:rsidR="00C748F4" w:rsidRPr="006B11EA">
        <w:t>leaders</w:t>
      </w:r>
      <w:r w:rsidR="00A06E94" w:rsidRPr="006B11EA">
        <w:t xml:space="preserve">. </w:t>
      </w:r>
      <w:r w:rsidR="007B19FB" w:rsidRPr="006B11EA">
        <w:t xml:space="preserve">For instance, parks and </w:t>
      </w:r>
      <w:r w:rsidR="00C748F4" w:rsidRPr="006B11EA">
        <w:t>recreation</w:t>
      </w:r>
      <w:r w:rsidR="007B19FB" w:rsidRPr="006B11EA">
        <w:t xml:space="preserve"> in </w:t>
      </w:r>
      <w:r w:rsidR="00AA6D26" w:rsidRPr="006B11EA">
        <w:t xml:space="preserve">the </w:t>
      </w:r>
      <w:r w:rsidR="004D38A6" w:rsidRPr="006B11EA">
        <w:rPr>
          <w:szCs w:val="24"/>
        </w:rPr>
        <w:t>U</w:t>
      </w:r>
      <w:r w:rsidR="004D38A6">
        <w:rPr>
          <w:szCs w:val="24"/>
        </w:rPr>
        <w:t xml:space="preserve">nited </w:t>
      </w:r>
      <w:r w:rsidR="004D38A6" w:rsidRPr="006B11EA">
        <w:rPr>
          <w:szCs w:val="24"/>
        </w:rPr>
        <w:t>K</w:t>
      </w:r>
      <w:r w:rsidR="004D38A6">
        <w:rPr>
          <w:szCs w:val="24"/>
        </w:rPr>
        <w:t>ingdom</w:t>
      </w:r>
      <w:r w:rsidR="004D38A6" w:rsidRPr="006B11EA">
        <w:rPr>
          <w:szCs w:val="24"/>
        </w:rPr>
        <w:t xml:space="preserve"> </w:t>
      </w:r>
      <w:r w:rsidR="004D38A6" w:rsidRPr="006B11EA">
        <w:t>have</w:t>
      </w:r>
      <w:r w:rsidR="007B19FB" w:rsidRPr="006B11EA">
        <w:t xml:space="preserve"> shown </w:t>
      </w:r>
      <w:r w:rsidR="00C748F4" w:rsidRPr="006B11EA">
        <w:t>at least</w:t>
      </w:r>
      <w:r w:rsidR="007B19FB" w:rsidRPr="006B11EA">
        <w:t xml:space="preserve"> </w:t>
      </w:r>
      <w:r w:rsidR="00AA6D26" w:rsidRPr="006B11EA">
        <w:t xml:space="preserve">a </w:t>
      </w:r>
      <w:r w:rsidR="007B19FB" w:rsidRPr="006B11EA">
        <w:t>25%</w:t>
      </w:r>
      <w:r w:rsidR="00554D60" w:rsidRPr="006B11EA">
        <w:t xml:space="preserve"> increase in exercise</w:t>
      </w:r>
      <w:r w:rsidR="00C47E43" w:rsidRPr="006B11EA">
        <w:t xml:space="preserve"> (Williams, 2018</w:t>
      </w:r>
      <w:r w:rsidR="0046329C">
        <w:t>,</w:t>
      </w:r>
      <w:r w:rsidR="0046329C" w:rsidRPr="0046329C">
        <w:t xml:space="preserve"> p.1263</w:t>
      </w:r>
      <w:r w:rsidR="00C47E43" w:rsidRPr="006B11EA">
        <w:t>)</w:t>
      </w:r>
      <w:r w:rsidR="00554D60" w:rsidRPr="006B11EA">
        <w:t xml:space="preserve">. </w:t>
      </w:r>
      <w:r w:rsidR="008E576D" w:rsidRPr="006B11EA">
        <w:t>I</w:t>
      </w:r>
      <w:r w:rsidR="00C07B19" w:rsidRPr="006B11EA">
        <w:t>n the community</w:t>
      </w:r>
      <w:r w:rsidR="0005438C" w:rsidRPr="006B11EA">
        <w:t>,</w:t>
      </w:r>
      <w:r w:rsidR="00C07B19" w:rsidRPr="006B11EA">
        <w:t xml:space="preserve"> the individuality of people </w:t>
      </w:r>
      <w:r w:rsidR="00745841" w:rsidRPr="006B11EA">
        <w:t>should</w:t>
      </w:r>
      <w:r w:rsidR="00C07B19" w:rsidRPr="006B11EA">
        <w:t xml:space="preserve"> be </w:t>
      </w:r>
      <w:r w:rsidR="00185C00" w:rsidRPr="006B11EA">
        <w:t>r</w:t>
      </w:r>
      <w:r w:rsidR="00F079B5" w:rsidRPr="006B11EA">
        <w:t>espect</w:t>
      </w:r>
      <w:r w:rsidR="00C07B19" w:rsidRPr="006B11EA">
        <w:t>ed</w:t>
      </w:r>
      <w:r w:rsidR="00F079B5" w:rsidRPr="006B11EA">
        <w:t xml:space="preserve"> and </w:t>
      </w:r>
      <w:r w:rsidR="00C748F4" w:rsidRPr="006B11EA">
        <w:t>promot</w:t>
      </w:r>
      <w:r w:rsidR="00C07B19" w:rsidRPr="006B11EA">
        <w:t xml:space="preserve">ed. </w:t>
      </w:r>
      <w:r w:rsidR="00AA6D26" w:rsidRPr="006B11EA">
        <w:t>I</w:t>
      </w:r>
      <w:r w:rsidR="004A289C" w:rsidRPr="006B11EA">
        <w:t>ndividual rights</w:t>
      </w:r>
      <w:r w:rsidR="0033552D" w:rsidRPr="006B11EA">
        <w:t>, interest</w:t>
      </w:r>
      <w:r w:rsidR="00AA6D26" w:rsidRPr="006B11EA">
        <w:t>s</w:t>
      </w:r>
      <w:r w:rsidR="0033552D" w:rsidRPr="006B11EA">
        <w:t xml:space="preserve"> and opinion</w:t>
      </w:r>
      <w:r w:rsidR="00AA6D26" w:rsidRPr="006B11EA">
        <w:t>s</w:t>
      </w:r>
      <w:r w:rsidR="0033552D" w:rsidRPr="006B11EA">
        <w:t xml:space="preserve"> should be respected. It will aid in creating trust and </w:t>
      </w:r>
      <w:r w:rsidR="00C748F4" w:rsidRPr="006B11EA">
        <w:t>creditability</w:t>
      </w:r>
      <w:r w:rsidR="001308F1" w:rsidRPr="006B11EA">
        <w:t xml:space="preserve">. </w:t>
      </w:r>
      <w:r w:rsidR="00F34EAA" w:rsidRPr="006B11EA">
        <w:t xml:space="preserve">When community individual </w:t>
      </w:r>
      <w:r w:rsidR="00C748F4" w:rsidRPr="006B11EA">
        <w:t>is</w:t>
      </w:r>
      <w:r w:rsidR="00F34EAA" w:rsidRPr="006B11EA">
        <w:t xml:space="preserve"> included to </w:t>
      </w:r>
      <w:r w:rsidR="00F32167" w:rsidRPr="006B11EA">
        <w:t xml:space="preserve">identify the problem issue. It makes them feel a part of </w:t>
      </w:r>
      <w:r w:rsidR="00AA6D26" w:rsidRPr="006B11EA">
        <w:t xml:space="preserve">the </w:t>
      </w:r>
      <w:r w:rsidR="00F32167" w:rsidRPr="006B11EA">
        <w:t xml:space="preserve">process and thus community resistance </w:t>
      </w:r>
      <w:r w:rsidR="00F32167" w:rsidRPr="006B11EA">
        <w:lastRenderedPageBreak/>
        <w:t>is decreased.</w:t>
      </w:r>
      <w:r w:rsidR="00194426" w:rsidRPr="006B11EA">
        <w:t xml:space="preserve"> For instance, </w:t>
      </w:r>
      <w:r w:rsidR="004E481C" w:rsidRPr="006B11EA">
        <w:t>an individual knows the best way that will aid him</w:t>
      </w:r>
      <w:r w:rsidR="00B61F82" w:rsidRPr="006B11EA">
        <w:t xml:space="preserve"> and so he or she will give </w:t>
      </w:r>
      <w:r w:rsidR="00AA6D26" w:rsidRPr="006B11EA">
        <w:t xml:space="preserve">an </w:t>
      </w:r>
      <w:r w:rsidR="00B61F82" w:rsidRPr="006B11EA">
        <w:t>opinion based on his or her point of view. However, it may not be optimal for other people</w:t>
      </w:r>
      <w:r w:rsidR="009243ED" w:rsidRPr="006B11EA">
        <w:t xml:space="preserve"> (Greenberger and McNaughton, 2019</w:t>
      </w:r>
      <w:r w:rsidR="0046329C">
        <w:t>,</w:t>
      </w:r>
      <w:r w:rsidR="0046329C" w:rsidRPr="0046329C">
        <w:t xml:space="preserve"> p.99</w:t>
      </w:r>
      <w:r w:rsidR="009243ED" w:rsidRPr="006B11EA">
        <w:t>)</w:t>
      </w:r>
      <w:r w:rsidR="00B61F82" w:rsidRPr="006B11EA">
        <w:t xml:space="preserve">. </w:t>
      </w:r>
      <w:r w:rsidR="00906E7E" w:rsidRPr="006B11EA">
        <w:rPr>
          <w:szCs w:val="24"/>
        </w:rPr>
        <w:t xml:space="preserve"> </w:t>
      </w:r>
      <w:r w:rsidR="009A038F" w:rsidRPr="006B11EA">
        <w:t>It is vital to p</w:t>
      </w:r>
      <w:r w:rsidR="00DA5827" w:rsidRPr="006B11EA">
        <w:t>artner</w:t>
      </w:r>
      <w:r w:rsidR="009A038F" w:rsidRPr="006B11EA">
        <w:t xml:space="preserve"> up</w:t>
      </w:r>
      <w:r w:rsidR="00DA5827" w:rsidRPr="006B11EA">
        <w:t xml:space="preserve"> with the </w:t>
      </w:r>
      <w:r w:rsidR="00C748F4" w:rsidRPr="006B11EA">
        <w:t>comm</w:t>
      </w:r>
      <w:r w:rsidR="009A038F" w:rsidRPr="006B11EA">
        <w:t>unity</w:t>
      </w:r>
      <w:r w:rsidR="006F146E" w:rsidRPr="006B11EA">
        <w:t>.</w:t>
      </w:r>
      <w:r w:rsidR="00A07239" w:rsidRPr="006B11EA">
        <w:t xml:space="preserve"> </w:t>
      </w:r>
      <w:r w:rsidR="0089167A" w:rsidRPr="006B11EA">
        <w:t>The e</w:t>
      </w:r>
      <w:r w:rsidR="005D5761" w:rsidRPr="006B11EA">
        <w:t>q</w:t>
      </w:r>
      <w:r w:rsidR="0089167A" w:rsidRPr="006B11EA">
        <w:t xml:space="preserve">uitable </w:t>
      </w:r>
      <w:r w:rsidR="00560A62" w:rsidRPr="006B11EA">
        <w:t xml:space="preserve">community partnership and </w:t>
      </w:r>
      <w:r w:rsidR="00C748F4" w:rsidRPr="006B11EA">
        <w:t>transparent</w:t>
      </w:r>
      <w:r w:rsidR="00D7138E" w:rsidRPr="006B11EA">
        <w:t xml:space="preserve"> </w:t>
      </w:r>
      <w:r w:rsidR="00C748F4" w:rsidRPr="006B11EA">
        <w:t>discussion</w:t>
      </w:r>
      <w:r w:rsidR="00D7138E" w:rsidRPr="006B11EA">
        <w:t xml:space="preserve"> </w:t>
      </w:r>
      <w:r w:rsidR="00C0748B" w:rsidRPr="006B11EA">
        <w:t xml:space="preserve">duties, </w:t>
      </w:r>
      <w:r w:rsidR="00C748F4" w:rsidRPr="006B11EA">
        <w:t>responsibility</w:t>
      </w:r>
      <w:r w:rsidR="00C0748B" w:rsidRPr="006B11EA">
        <w:t>, authority</w:t>
      </w:r>
      <w:r w:rsidR="004D38A6">
        <w:t>,</w:t>
      </w:r>
      <w:r w:rsidR="00C0748B" w:rsidRPr="006B11EA">
        <w:t xml:space="preserve"> and </w:t>
      </w:r>
      <w:r w:rsidR="001F7D76" w:rsidRPr="006B11EA">
        <w:t>decision-making</w:t>
      </w:r>
      <w:r w:rsidR="00EB3BC5" w:rsidRPr="006B11EA">
        <w:t xml:space="preserve"> will lead to effective management. </w:t>
      </w:r>
      <w:r w:rsidR="0021711F" w:rsidRPr="006B11EA">
        <w:t xml:space="preserve">The interested </w:t>
      </w:r>
      <w:r w:rsidR="00C748F4" w:rsidRPr="006B11EA">
        <w:t>partner</w:t>
      </w:r>
      <w:r w:rsidR="0021711F" w:rsidRPr="006B11EA">
        <w:t xml:space="preserve"> </w:t>
      </w:r>
      <w:r w:rsidR="00C748F4" w:rsidRPr="006B11EA">
        <w:t>individual</w:t>
      </w:r>
      <w:r w:rsidR="0021711F" w:rsidRPr="006B11EA">
        <w:t xml:space="preserve"> will identify the </w:t>
      </w:r>
      <w:r w:rsidR="00C748F4" w:rsidRPr="006B11EA">
        <w:t>opportunities</w:t>
      </w:r>
      <w:r w:rsidR="0021711F" w:rsidRPr="006B11EA">
        <w:t xml:space="preserve"> and the benefits that they will get. </w:t>
      </w:r>
      <w:r w:rsidR="00BE3083" w:rsidRPr="006B11EA">
        <w:t xml:space="preserve">As an </w:t>
      </w:r>
      <w:r w:rsidR="00C748F4" w:rsidRPr="006B11EA">
        <w:t>example</w:t>
      </w:r>
      <w:r w:rsidR="00BE3083" w:rsidRPr="006B11EA">
        <w:t xml:space="preserve">, in </w:t>
      </w:r>
      <w:r w:rsidR="00AA6D26" w:rsidRPr="006B11EA">
        <w:t xml:space="preserve">the </w:t>
      </w:r>
      <w:r w:rsidR="004D38A6" w:rsidRPr="006B11EA">
        <w:rPr>
          <w:szCs w:val="24"/>
        </w:rPr>
        <w:t>U</w:t>
      </w:r>
      <w:r w:rsidR="004D38A6">
        <w:rPr>
          <w:szCs w:val="24"/>
        </w:rPr>
        <w:t xml:space="preserve">nited </w:t>
      </w:r>
      <w:r w:rsidR="004D38A6" w:rsidRPr="006B11EA">
        <w:rPr>
          <w:szCs w:val="24"/>
        </w:rPr>
        <w:t>K</w:t>
      </w:r>
      <w:r w:rsidR="004D38A6">
        <w:rPr>
          <w:szCs w:val="24"/>
        </w:rPr>
        <w:t>ingdom</w:t>
      </w:r>
      <w:r w:rsidR="004D38A6" w:rsidRPr="006B11EA">
        <w:rPr>
          <w:szCs w:val="24"/>
        </w:rPr>
        <w:t xml:space="preserve"> </w:t>
      </w:r>
      <w:r w:rsidR="00C748F4" w:rsidRPr="006B11EA">
        <w:t>partnerships</w:t>
      </w:r>
      <w:r w:rsidR="00CC06C2" w:rsidRPr="006B11EA">
        <w:t xml:space="preserve"> </w:t>
      </w:r>
      <w:r w:rsidR="009102D3" w:rsidRPr="006B11EA">
        <w:t xml:space="preserve">based on </w:t>
      </w:r>
      <w:r w:rsidR="00AA6D26" w:rsidRPr="006B11EA">
        <w:t xml:space="preserve">the </w:t>
      </w:r>
      <w:r w:rsidR="00CC06C2" w:rsidRPr="006B11EA">
        <w:t xml:space="preserve">community </w:t>
      </w:r>
      <w:r w:rsidR="00825442" w:rsidRPr="006B11EA">
        <w:t>are working with the rail industry</w:t>
      </w:r>
      <w:r w:rsidR="0089682E" w:rsidRPr="006B11EA">
        <w:t xml:space="preserve">. It has been </w:t>
      </w:r>
      <w:r w:rsidR="00C748F4" w:rsidRPr="006B11EA">
        <w:t>instrumental</w:t>
      </w:r>
      <w:r w:rsidR="0089682E" w:rsidRPr="006B11EA">
        <w:t xml:space="preserve"> </w:t>
      </w:r>
      <w:r w:rsidR="003027AE" w:rsidRPr="006B11EA">
        <w:t>in shifting</w:t>
      </w:r>
      <w:r w:rsidR="00FA5F53" w:rsidRPr="006B11EA">
        <w:t xml:space="preserve"> towards</w:t>
      </w:r>
      <w:r w:rsidR="00F33EC8" w:rsidRPr="006B11EA">
        <w:t xml:space="preserve"> </w:t>
      </w:r>
      <w:r w:rsidR="00AA6D26" w:rsidRPr="006B11EA">
        <w:t xml:space="preserve">an </w:t>
      </w:r>
      <w:r w:rsidR="00F33EC8" w:rsidRPr="006B11EA">
        <w:t>environment</w:t>
      </w:r>
      <w:r w:rsidR="00AA6D26" w:rsidRPr="006B11EA">
        <w:t>ally</w:t>
      </w:r>
      <w:r w:rsidR="00F33EC8" w:rsidRPr="006B11EA">
        <w:t xml:space="preserve"> friendly and </w:t>
      </w:r>
      <w:r w:rsidR="00C748F4" w:rsidRPr="006B11EA">
        <w:t>suitable</w:t>
      </w:r>
      <w:r w:rsidR="00F33EC8" w:rsidRPr="006B11EA">
        <w:t xml:space="preserve"> travel system</w:t>
      </w:r>
      <w:r w:rsidR="009243ED" w:rsidRPr="006B11EA">
        <w:t xml:space="preserve"> (Greenberger and McNaughton, 2019</w:t>
      </w:r>
      <w:r w:rsidR="0046329C">
        <w:t>,</w:t>
      </w:r>
      <w:r w:rsidR="00BF44B8">
        <w:t xml:space="preserve"> </w:t>
      </w:r>
      <w:r w:rsidR="0046329C" w:rsidRPr="0046329C">
        <w:t>p.99</w:t>
      </w:r>
      <w:r w:rsidR="009243ED" w:rsidRPr="006B11EA">
        <w:t>)</w:t>
      </w:r>
      <w:r w:rsidR="00F33EC8" w:rsidRPr="006B11EA">
        <w:t>.</w:t>
      </w:r>
      <w:r w:rsidR="00906E7E" w:rsidRPr="006B11EA">
        <w:rPr>
          <w:szCs w:val="24"/>
        </w:rPr>
        <w:t xml:space="preserve"> </w:t>
      </w:r>
      <w:r w:rsidR="0005438C" w:rsidRPr="006B11EA">
        <w:t>C</w:t>
      </w:r>
      <w:r w:rsidR="008A741F" w:rsidRPr="006B11EA">
        <w:t xml:space="preserve">ommunity diversity should be appropriately </w:t>
      </w:r>
      <w:r w:rsidR="00745841" w:rsidRPr="006B11EA">
        <w:t>recognised</w:t>
      </w:r>
      <w:r w:rsidR="004260F9" w:rsidRPr="006B11EA">
        <w:t xml:space="preserve"> and </w:t>
      </w:r>
      <w:r w:rsidR="00047324" w:rsidRPr="006B11EA">
        <w:t>respected.</w:t>
      </w:r>
      <w:r w:rsidR="003F3901" w:rsidRPr="006B11EA">
        <w:t xml:space="preserve"> </w:t>
      </w:r>
      <w:r w:rsidR="00021DC1" w:rsidRPr="006B11EA">
        <w:t xml:space="preserve">Globalisation has made travel </w:t>
      </w:r>
      <w:r w:rsidR="006B11EA" w:rsidRPr="006B11EA">
        <w:t>easier,</w:t>
      </w:r>
      <w:r w:rsidR="00021DC1" w:rsidRPr="006B11EA">
        <w:t xml:space="preserve"> and people migrate from one country to another. </w:t>
      </w:r>
      <w:r w:rsidR="00A24007" w:rsidRPr="006B11EA">
        <w:t xml:space="preserve">The </w:t>
      </w:r>
      <w:r w:rsidR="004D38A6" w:rsidRPr="006B11EA">
        <w:rPr>
          <w:szCs w:val="24"/>
        </w:rPr>
        <w:t>U</w:t>
      </w:r>
      <w:r w:rsidR="004D38A6">
        <w:rPr>
          <w:szCs w:val="24"/>
        </w:rPr>
        <w:t xml:space="preserve">nited </w:t>
      </w:r>
      <w:r w:rsidR="000D0B2C" w:rsidRPr="006B11EA">
        <w:rPr>
          <w:szCs w:val="24"/>
        </w:rPr>
        <w:t>K</w:t>
      </w:r>
      <w:r w:rsidR="000D0B2C">
        <w:rPr>
          <w:szCs w:val="24"/>
        </w:rPr>
        <w:t>ingdom</w:t>
      </w:r>
      <w:r w:rsidR="000D0B2C" w:rsidRPr="006B11EA">
        <w:rPr>
          <w:szCs w:val="24"/>
        </w:rPr>
        <w:t xml:space="preserve"> </w:t>
      </w:r>
      <w:r w:rsidR="000D0B2C" w:rsidRPr="006B11EA">
        <w:t>has</w:t>
      </w:r>
      <w:r w:rsidR="00A24007" w:rsidRPr="006B11EA">
        <w:t xml:space="preserve"> also seen </w:t>
      </w:r>
      <w:r w:rsidR="00C748F4" w:rsidRPr="006B11EA">
        <w:t>migrations</w:t>
      </w:r>
      <w:r w:rsidR="00A24007" w:rsidRPr="006B11EA">
        <w:t xml:space="preserve"> and there </w:t>
      </w:r>
      <w:r w:rsidR="00AA6D26" w:rsidRPr="006B11EA">
        <w:t>is</w:t>
      </w:r>
      <w:r w:rsidR="00A24007" w:rsidRPr="006B11EA">
        <w:t xml:space="preserve"> </w:t>
      </w:r>
      <w:r w:rsidR="00AA6D26" w:rsidRPr="006B11EA">
        <w:t xml:space="preserve">a </w:t>
      </w:r>
      <w:r w:rsidR="00A24007" w:rsidRPr="006B11EA">
        <w:t xml:space="preserve">lot of different ethnicity, religion, caste and creed. </w:t>
      </w:r>
      <w:r w:rsidR="00154252" w:rsidRPr="006B11EA">
        <w:t xml:space="preserve">Also, diversity and </w:t>
      </w:r>
      <w:r w:rsidR="00C748F4" w:rsidRPr="006B11EA">
        <w:t>culture</w:t>
      </w:r>
      <w:r w:rsidR="00154252" w:rsidRPr="006B11EA">
        <w:t xml:space="preserve"> </w:t>
      </w:r>
      <w:r w:rsidR="00C748F4" w:rsidRPr="006B11EA">
        <w:t>are</w:t>
      </w:r>
      <w:r w:rsidR="00154252" w:rsidRPr="006B11EA">
        <w:t xml:space="preserve"> determining factor</w:t>
      </w:r>
      <w:r w:rsidR="00AA6D26" w:rsidRPr="006B11EA">
        <w:t>s</w:t>
      </w:r>
      <w:r w:rsidR="00154252" w:rsidRPr="006B11EA">
        <w:t xml:space="preserve"> in the community engagement process</w:t>
      </w:r>
      <w:r w:rsidR="009243ED" w:rsidRPr="006B11EA">
        <w:t xml:space="preserve"> (Greenberger and McNaughton, 2019</w:t>
      </w:r>
      <w:r w:rsidR="0046329C">
        <w:t>,</w:t>
      </w:r>
      <w:r w:rsidR="0046329C" w:rsidRPr="0046329C">
        <w:t xml:space="preserve"> p.99</w:t>
      </w:r>
      <w:r w:rsidR="009243ED" w:rsidRPr="006B11EA">
        <w:t>)</w:t>
      </w:r>
      <w:r w:rsidR="00154252" w:rsidRPr="006B11EA">
        <w:t xml:space="preserve">. </w:t>
      </w:r>
      <w:r w:rsidR="005C2412" w:rsidRPr="006B11EA">
        <w:t xml:space="preserve">So, when </w:t>
      </w:r>
      <w:r w:rsidR="00C748F4" w:rsidRPr="006B11EA">
        <w:t>community</w:t>
      </w:r>
      <w:r w:rsidR="005C2412" w:rsidRPr="006B11EA">
        <w:t xml:space="preserve"> culture</w:t>
      </w:r>
      <w:r w:rsidR="00EA10CE" w:rsidRPr="006B11EA">
        <w:t xml:space="preserve"> and norms</w:t>
      </w:r>
      <w:r w:rsidR="005C2412" w:rsidRPr="006B11EA">
        <w:t xml:space="preserve"> </w:t>
      </w:r>
      <w:r w:rsidR="00AA6D26" w:rsidRPr="006B11EA">
        <w:t>are</w:t>
      </w:r>
      <w:r w:rsidR="005C2412" w:rsidRPr="006B11EA">
        <w:t xml:space="preserve"> considered</w:t>
      </w:r>
      <w:r w:rsidR="00EA10CE" w:rsidRPr="006B11EA">
        <w:t xml:space="preserve"> and celebrated</w:t>
      </w:r>
      <w:r w:rsidR="00A80920" w:rsidRPr="006B11EA">
        <w:t xml:space="preserve">, the participation risk is minimized. </w:t>
      </w:r>
      <w:r w:rsidR="00F97EC5" w:rsidRPr="006B11EA">
        <w:rPr>
          <w:szCs w:val="24"/>
        </w:rPr>
        <w:t xml:space="preserve">The community assets </w:t>
      </w:r>
      <w:r w:rsidR="004D38A6" w:rsidRPr="006B11EA">
        <w:rPr>
          <w:szCs w:val="24"/>
        </w:rPr>
        <w:t>must</w:t>
      </w:r>
      <w:r w:rsidR="00F97EC5" w:rsidRPr="006B11EA">
        <w:rPr>
          <w:szCs w:val="24"/>
        </w:rPr>
        <w:t xml:space="preserve"> be properly </w:t>
      </w:r>
      <w:r w:rsidR="00745841" w:rsidRPr="006B11EA">
        <w:rPr>
          <w:szCs w:val="24"/>
        </w:rPr>
        <w:t>identified</w:t>
      </w:r>
      <w:r w:rsidR="00F97EC5" w:rsidRPr="006B11EA">
        <w:rPr>
          <w:szCs w:val="24"/>
        </w:rPr>
        <w:t xml:space="preserve"> and </w:t>
      </w:r>
      <w:r w:rsidR="00745841" w:rsidRPr="006B11EA">
        <w:rPr>
          <w:szCs w:val="24"/>
        </w:rPr>
        <w:t>mobilised. In</w:t>
      </w:r>
      <w:r w:rsidR="006425CD" w:rsidRPr="006B11EA">
        <w:rPr>
          <w:szCs w:val="24"/>
        </w:rPr>
        <w:t xml:space="preserve"> a society, different people with different educational qualification</w:t>
      </w:r>
      <w:r w:rsidR="00AA6D26" w:rsidRPr="006B11EA">
        <w:rPr>
          <w:szCs w:val="24"/>
        </w:rPr>
        <w:t>s</w:t>
      </w:r>
      <w:r w:rsidR="006425CD" w:rsidRPr="006B11EA">
        <w:rPr>
          <w:szCs w:val="24"/>
        </w:rPr>
        <w:t xml:space="preserve"> and background</w:t>
      </w:r>
      <w:r w:rsidR="00AA6D26" w:rsidRPr="006B11EA">
        <w:rPr>
          <w:szCs w:val="24"/>
        </w:rPr>
        <w:t>s</w:t>
      </w:r>
      <w:r w:rsidR="006425CD" w:rsidRPr="006B11EA">
        <w:rPr>
          <w:szCs w:val="24"/>
        </w:rPr>
        <w:t xml:space="preserve"> will have different expertise. </w:t>
      </w:r>
      <w:r w:rsidR="00D276EA" w:rsidRPr="006B11EA">
        <w:rPr>
          <w:szCs w:val="24"/>
        </w:rPr>
        <w:t>Their skills, knowledge, experience</w:t>
      </w:r>
      <w:r w:rsidR="004D38A6">
        <w:rPr>
          <w:szCs w:val="24"/>
        </w:rPr>
        <w:t>,</w:t>
      </w:r>
      <w:r w:rsidR="00D276EA" w:rsidRPr="006B11EA">
        <w:rPr>
          <w:szCs w:val="24"/>
        </w:rPr>
        <w:t xml:space="preserve"> </w:t>
      </w:r>
      <w:r w:rsidR="00077A42" w:rsidRPr="006B11EA">
        <w:rPr>
          <w:szCs w:val="24"/>
        </w:rPr>
        <w:t xml:space="preserve">and social network </w:t>
      </w:r>
      <w:r w:rsidR="002365E6" w:rsidRPr="006B11EA">
        <w:rPr>
          <w:szCs w:val="24"/>
        </w:rPr>
        <w:t xml:space="preserve">will </w:t>
      </w:r>
      <w:r w:rsidR="00C748F4" w:rsidRPr="006B11EA">
        <w:rPr>
          <w:szCs w:val="24"/>
        </w:rPr>
        <w:t>be</w:t>
      </w:r>
      <w:r w:rsidR="002365E6" w:rsidRPr="006B11EA">
        <w:rPr>
          <w:szCs w:val="24"/>
        </w:rPr>
        <w:t xml:space="preserve"> included in the engagement process for building community asset</w:t>
      </w:r>
      <w:r w:rsidR="00AA6D26" w:rsidRPr="006B11EA">
        <w:rPr>
          <w:szCs w:val="24"/>
        </w:rPr>
        <w:t>s</w:t>
      </w:r>
      <w:r w:rsidR="002D6C57" w:rsidRPr="006B11EA">
        <w:t xml:space="preserve"> </w:t>
      </w:r>
      <w:r w:rsidR="002D6C57" w:rsidRPr="006B11EA">
        <w:rPr>
          <w:szCs w:val="24"/>
        </w:rPr>
        <w:t>(Dorgan, 2018</w:t>
      </w:r>
      <w:r w:rsidR="001B3300">
        <w:rPr>
          <w:szCs w:val="24"/>
        </w:rPr>
        <w:t>,</w:t>
      </w:r>
      <w:r w:rsidR="001B3300" w:rsidRPr="001B3300">
        <w:t xml:space="preserve"> </w:t>
      </w:r>
      <w:r w:rsidR="001B3300" w:rsidRPr="001B3300">
        <w:rPr>
          <w:szCs w:val="24"/>
        </w:rPr>
        <w:t>p.45</w:t>
      </w:r>
      <w:r w:rsidR="002D6C57" w:rsidRPr="006B11EA">
        <w:rPr>
          <w:szCs w:val="24"/>
        </w:rPr>
        <w:t>)</w:t>
      </w:r>
      <w:r w:rsidR="008F2F45" w:rsidRPr="006B11EA">
        <w:rPr>
          <w:szCs w:val="24"/>
        </w:rPr>
        <w:t xml:space="preserve">. </w:t>
      </w:r>
      <w:r w:rsidR="005705D7" w:rsidRPr="006B11EA">
        <w:rPr>
          <w:szCs w:val="24"/>
        </w:rPr>
        <w:t xml:space="preserve">This will lead to long term planning </w:t>
      </w:r>
      <w:r w:rsidR="007C2F05" w:rsidRPr="006B11EA">
        <w:rPr>
          <w:szCs w:val="24"/>
        </w:rPr>
        <w:t>and collaboration and ultimately long</w:t>
      </w:r>
      <w:r w:rsidR="00AA6D26" w:rsidRPr="006B11EA">
        <w:rPr>
          <w:szCs w:val="24"/>
        </w:rPr>
        <w:t>-</w:t>
      </w:r>
      <w:r w:rsidR="007C2F05" w:rsidRPr="006B11EA">
        <w:rPr>
          <w:szCs w:val="24"/>
        </w:rPr>
        <w:t xml:space="preserve">run </w:t>
      </w:r>
      <w:r w:rsidR="00EE4620" w:rsidRPr="006B11EA">
        <w:rPr>
          <w:szCs w:val="24"/>
        </w:rPr>
        <w:t>outcome</w:t>
      </w:r>
      <w:r w:rsidR="00AA6D26" w:rsidRPr="006B11EA">
        <w:rPr>
          <w:szCs w:val="24"/>
        </w:rPr>
        <w:t>s</w:t>
      </w:r>
      <w:r w:rsidR="00EE4620" w:rsidRPr="006B11EA">
        <w:rPr>
          <w:szCs w:val="24"/>
        </w:rPr>
        <w:t>.</w:t>
      </w:r>
      <w:r w:rsidR="00906E7E" w:rsidRPr="006B11EA">
        <w:rPr>
          <w:szCs w:val="24"/>
        </w:rPr>
        <w:t xml:space="preserve"> </w:t>
      </w:r>
      <w:r w:rsidR="00D14353" w:rsidRPr="006B11EA">
        <w:t xml:space="preserve">There should be scope for flexibility. It will </w:t>
      </w:r>
      <w:r w:rsidR="00AF2851" w:rsidRPr="006B11EA">
        <w:t>pave the way for change</w:t>
      </w:r>
      <w:r w:rsidR="00280914" w:rsidRPr="006B11EA">
        <w:t>.</w:t>
      </w:r>
      <w:r w:rsidR="00BE0DD6" w:rsidRPr="006B11EA">
        <w:t xml:space="preserve"> </w:t>
      </w:r>
      <w:r w:rsidR="002D0250">
        <w:t>A</w:t>
      </w:r>
      <w:r w:rsidR="00AA6D26" w:rsidRPr="006B11EA">
        <w:t xml:space="preserve"> </w:t>
      </w:r>
      <w:r w:rsidR="00C748F4" w:rsidRPr="006B11EA">
        <w:t>new</w:t>
      </w:r>
      <w:r w:rsidR="00F6591A" w:rsidRPr="006B11EA">
        <w:t xml:space="preserve"> partnering </w:t>
      </w:r>
      <w:r w:rsidR="00C748F4" w:rsidRPr="006B11EA">
        <w:t>relationship</w:t>
      </w:r>
      <w:r w:rsidR="00F6591A" w:rsidRPr="006B11EA">
        <w:t xml:space="preserve"> between the community of individuals </w:t>
      </w:r>
      <w:r w:rsidR="003B3156" w:rsidRPr="006B11EA">
        <w:t>will lead to new affiliation, alliance</w:t>
      </w:r>
      <w:r w:rsidR="00317638" w:rsidRPr="006B11EA">
        <w:t>, asset</w:t>
      </w:r>
      <w:r w:rsidR="004D38A6">
        <w:t>,</w:t>
      </w:r>
      <w:r w:rsidR="00317638" w:rsidRPr="006B11EA">
        <w:t xml:space="preserve"> and social network. </w:t>
      </w:r>
      <w:r w:rsidR="00D866F8" w:rsidRPr="006B11EA">
        <w:t xml:space="preserve">This will lead to changes. </w:t>
      </w:r>
      <w:r w:rsidR="00F36726" w:rsidRPr="006B11EA">
        <w:t xml:space="preserve">The </w:t>
      </w:r>
      <w:r w:rsidR="00C748F4" w:rsidRPr="006B11EA">
        <w:t>capability</w:t>
      </w:r>
      <w:r w:rsidR="00F36726" w:rsidRPr="006B11EA">
        <w:t xml:space="preserve"> to adapt and change will help</w:t>
      </w:r>
      <w:r w:rsidR="00AF7163" w:rsidRPr="006B11EA">
        <w:t xml:space="preserve"> </w:t>
      </w:r>
      <w:r w:rsidR="006B11EA" w:rsidRPr="006B11EA">
        <w:t>in</w:t>
      </w:r>
      <w:r w:rsidR="00AF7163" w:rsidRPr="006B11EA">
        <w:t xml:space="preserve"> </w:t>
      </w:r>
      <w:r w:rsidR="00C748F4" w:rsidRPr="006B11EA">
        <w:t>solving</w:t>
      </w:r>
      <w:r w:rsidR="00AF7163" w:rsidRPr="006B11EA">
        <w:t xml:space="preserve"> the </w:t>
      </w:r>
      <w:r w:rsidR="006A1C09" w:rsidRPr="006B11EA">
        <w:t xml:space="preserve">community issues as future problems will arise. </w:t>
      </w:r>
      <w:r w:rsidR="00C848E8" w:rsidRPr="006B11EA">
        <w:t xml:space="preserve">Also, in </w:t>
      </w:r>
      <w:r w:rsidR="00AA6D26" w:rsidRPr="006B11EA">
        <w:t xml:space="preserve">the </w:t>
      </w:r>
      <w:r w:rsidR="004D38A6" w:rsidRPr="006B11EA">
        <w:rPr>
          <w:szCs w:val="24"/>
        </w:rPr>
        <w:t>U</w:t>
      </w:r>
      <w:r w:rsidR="004D38A6">
        <w:rPr>
          <w:szCs w:val="24"/>
        </w:rPr>
        <w:t xml:space="preserve">nited </w:t>
      </w:r>
      <w:r w:rsidR="004D38A6" w:rsidRPr="006B11EA">
        <w:rPr>
          <w:szCs w:val="24"/>
        </w:rPr>
        <w:t>K</w:t>
      </w:r>
      <w:r w:rsidR="004D38A6">
        <w:rPr>
          <w:szCs w:val="24"/>
        </w:rPr>
        <w:t>ingdom</w:t>
      </w:r>
      <w:r w:rsidR="00C848E8" w:rsidRPr="006B11EA">
        <w:t xml:space="preserve"> it has been found that flexibility also leads to innovation and </w:t>
      </w:r>
      <w:r w:rsidR="00895AE8" w:rsidRPr="006B11EA">
        <w:t>constructive solution</w:t>
      </w:r>
      <w:r w:rsidR="00AA6D26" w:rsidRPr="006B11EA">
        <w:t>s</w:t>
      </w:r>
      <w:r w:rsidR="002D6C57" w:rsidRPr="006B11EA">
        <w:t xml:space="preserve"> (Dorgan, 2018</w:t>
      </w:r>
      <w:r w:rsidR="0046329C" w:rsidRPr="0046329C">
        <w:t>, p.45</w:t>
      </w:r>
      <w:r w:rsidR="002D6C57" w:rsidRPr="006B11EA">
        <w:t>)</w:t>
      </w:r>
      <w:r w:rsidR="003E01AF" w:rsidRPr="006B11EA">
        <w:t>.</w:t>
      </w:r>
    </w:p>
    <w:p w14:paraId="7DC9A3AE" w14:textId="710FB962" w:rsidR="0020011D" w:rsidRPr="006B11EA" w:rsidRDefault="00906E7E" w:rsidP="00C64F99">
      <w:pPr>
        <w:rPr>
          <w:szCs w:val="24"/>
        </w:rPr>
      </w:pPr>
      <w:r w:rsidRPr="006B11EA">
        <w:t xml:space="preserve">In this part, the standards of community engagement are going to be expressed. </w:t>
      </w:r>
      <w:r w:rsidR="00162C5D" w:rsidRPr="006B11EA">
        <w:t>Community collaboration and long-term commitment</w:t>
      </w:r>
      <w:r w:rsidR="001648C3" w:rsidRPr="006B11EA">
        <w:t xml:space="preserve"> are </w:t>
      </w:r>
      <w:r w:rsidR="00745841" w:rsidRPr="006B11EA">
        <w:t>paramount</w:t>
      </w:r>
      <w:r w:rsidR="001648C3" w:rsidRPr="006B11EA">
        <w:t xml:space="preserve"> for community skill</w:t>
      </w:r>
      <w:r w:rsidR="0005438C" w:rsidRPr="006B11EA">
        <w:t>-</w:t>
      </w:r>
      <w:r w:rsidR="001648C3" w:rsidRPr="006B11EA">
        <w:t xml:space="preserve">sharing and growth. </w:t>
      </w:r>
      <w:r w:rsidR="00AA48F8" w:rsidRPr="006B11EA">
        <w:t xml:space="preserve"> </w:t>
      </w:r>
      <w:r w:rsidR="008C0B53" w:rsidRPr="006B11EA">
        <w:t xml:space="preserve">Most of the time community </w:t>
      </w:r>
      <w:r w:rsidR="00475397" w:rsidRPr="006B11EA">
        <w:t xml:space="preserve">partnerships </w:t>
      </w:r>
      <w:r w:rsidR="00D91A3D" w:rsidRPr="006B11EA">
        <w:t xml:space="preserve">can be short-lived as </w:t>
      </w:r>
      <w:r w:rsidR="005B72B6" w:rsidRPr="006B11EA">
        <w:t xml:space="preserve">it is </w:t>
      </w:r>
      <w:r w:rsidR="00F01C71" w:rsidRPr="006B11EA">
        <w:t xml:space="preserve">dependent on a specific </w:t>
      </w:r>
      <w:r w:rsidR="003F1E13" w:rsidRPr="006B11EA">
        <w:t xml:space="preserve">plan and </w:t>
      </w:r>
      <w:r w:rsidR="00C748F4" w:rsidRPr="006B11EA">
        <w:t>initiative</w:t>
      </w:r>
      <w:r w:rsidR="003F1E13" w:rsidRPr="006B11EA">
        <w:t xml:space="preserve">. </w:t>
      </w:r>
      <w:r w:rsidR="00C748F4" w:rsidRPr="006B11EA">
        <w:t>However</w:t>
      </w:r>
      <w:r w:rsidR="00055E44" w:rsidRPr="006B11EA">
        <w:t xml:space="preserve">, long term </w:t>
      </w:r>
      <w:r w:rsidR="00C748F4" w:rsidRPr="006B11EA">
        <w:t>partnership</w:t>
      </w:r>
      <w:r w:rsidR="00055E44" w:rsidRPr="006B11EA">
        <w:t xml:space="preserve"> engagement will lead to maximum output and benefit</w:t>
      </w:r>
      <w:r w:rsidR="002C7241" w:rsidRPr="006B11EA">
        <w:t xml:space="preserve">. So, such strategies should be taken that maintains motivation and keeps the individual committed. </w:t>
      </w:r>
      <w:r w:rsidR="00DB4A9E" w:rsidRPr="006B11EA">
        <w:t xml:space="preserve">The </w:t>
      </w:r>
      <w:r w:rsidR="004D38A6" w:rsidRPr="006B11EA">
        <w:rPr>
          <w:szCs w:val="24"/>
        </w:rPr>
        <w:t>U</w:t>
      </w:r>
      <w:r w:rsidR="004D38A6">
        <w:rPr>
          <w:szCs w:val="24"/>
        </w:rPr>
        <w:t xml:space="preserve">nited </w:t>
      </w:r>
      <w:r w:rsidR="004D38A6" w:rsidRPr="006B11EA">
        <w:rPr>
          <w:szCs w:val="24"/>
        </w:rPr>
        <w:t>K</w:t>
      </w:r>
      <w:r w:rsidR="004D38A6">
        <w:rPr>
          <w:szCs w:val="24"/>
        </w:rPr>
        <w:t>ingdom</w:t>
      </w:r>
      <w:r w:rsidR="004D38A6" w:rsidRPr="006B11EA">
        <w:rPr>
          <w:szCs w:val="24"/>
        </w:rPr>
        <w:t xml:space="preserve"> </w:t>
      </w:r>
      <w:r w:rsidR="00DB4A9E" w:rsidRPr="006B11EA">
        <w:t xml:space="preserve">government has provided </w:t>
      </w:r>
      <w:r w:rsidR="00E77CB0" w:rsidRPr="006B11EA">
        <w:t xml:space="preserve">national </w:t>
      </w:r>
      <w:r w:rsidR="00DB4A9E" w:rsidRPr="006B11EA">
        <w:t xml:space="preserve">guidelines </w:t>
      </w:r>
      <w:r w:rsidR="00F66A07" w:rsidRPr="006B11EA">
        <w:t xml:space="preserve">and procedures that </w:t>
      </w:r>
      <w:r w:rsidR="00702A59" w:rsidRPr="006B11EA">
        <w:t xml:space="preserve">assist in maintaining </w:t>
      </w:r>
      <w:r w:rsidR="00AA6D26" w:rsidRPr="006B11EA">
        <w:t xml:space="preserve">a </w:t>
      </w:r>
      <w:r w:rsidR="00702A59" w:rsidRPr="006B11EA">
        <w:t>commitment to collaboration</w:t>
      </w:r>
      <w:r w:rsidR="002D6C57" w:rsidRPr="006B11EA">
        <w:t xml:space="preserve"> (Dorgan, 2018</w:t>
      </w:r>
      <w:r w:rsidR="0046329C" w:rsidRPr="0046329C">
        <w:t>, p.45</w:t>
      </w:r>
      <w:r w:rsidR="002D6C57" w:rsidRPr="006B11EA">
        <w:t>)</w:t>
      </w:r>
      <w:r w:rsidR="00702A59" w:rsidRPr="006B11EA">
        <w:t xml:space="preserve">. </w:t>
      </w:r>
      <w:r w:rsidR="00B10542" w:rsidRPr="006B11EA">
        <w:rPr>
          <w:szCs w:val="24"/>
        </w:rPr>
        <w:t>Community engagement standards</w:t>
      </w:r>
      <w:r w:rsidRPr="006B11EA">
        <w:rPr>
          <w:szCs w:val="24"/>
        </w:rPr>
        <w:t xml:space="preserve"> </w:t>
      </w:r>
      <w:r w:rsidR="00B10542" w:rsidRPr="006B11EA">
        <w:rPr>
          <w:szCs w:val="24"/>
        </w:rPr>
        <w:t xml:space="preserve">are created </w:t>
      </w:r>
      <w:r w:rsidR="004D38A6" w:rsidRPr="006B11EA">
        <w:rPr>
          <w:szCs w:val="24"/>
        </w:rPr>
        <w:t>based on</w:t>
      </w:r>
      <w:r w:rsidR="009F0692" w:rsidRPr="006B11EA">
        <w:rPr>
          <w:szCs w:val="24"/>
        </w:rPr>
        <w:t xml:space="preserve"> policies that </w:t>
      </w:r>
      <w:r w:rsidR="00E9010C" w:rsidRPr="006B11EA">
        <w:rPr>
          <w:szCs w:val="24"/>
        </w:rPr>
        <w:t xml:space="preserve">reflect four </w:t>
      </w:r>
      <w:r w:rsidR="00C748F4" w:rsidRPr="006B11EA">
        <w:rPr>
          <w:szCs w:val="24"/>
        </w:rPr>
        <w:t>criteria</w:t>
      </w:r>
      <w:r w:rsidR="00581C75" w:rsidRPr="006B11EA">
        <w:rPr>
          <w:szCs w:val="24"/>
        </w:rPr>
        <w:t xml:space="preserve">. They are </w:t>
      </w:r>
      <w:r w:rsidR="00323013" w:rsidRPr="006B11EA">
        <w:rPr>
          <w:szCs w:val="24"/>
        </w:rPr>
        <w:t xml:space="preserve">Participation, </w:t>
      </w:r>
      <w:r w:rsidR="00BB5EB7" w:rsidRPr="006B11EA">
        <w:rPr>
          <w:szCs w:val="24"/>
        </w:rPr>
        <w:lastRenderedPageBreak/>
        <w:t>Inclusion, Equality</w:t>
      </w:r>
      <w:r w:rsidR="00323013" w:rsidRPr="006B11EA">
        <w:rPr>
          <w:szCs w:val="24"/>
        </w:rPr>
        <w:t xml:space="preserve"> </w:t>
      </w:r>
      <w:r w:rsidR="00885B95" w:rsidRPr="006B11EA">
        <w:rPr>
          <w:szCs w:val="24"/>
        </w:rPr>
        <w:t>and Fairness</w:t>
      </w:r>
      <w:r w:rsidR="00442C12" w:rsidRPr="006B11EA">
        <w:rPr>
          <w:szCs w:val="24"/>
        </w:rPr>
        <w:t xml:space="preserve">. </w:t>
      </w:r>
      <w:r w:rsidRPr="006B11EA">
        <w:rPr>
          <w:szCs w:val="24"/>
        </w:rPr>
        <w:t xml:space="preserve"> </w:t>
      </w:r>
      <w:r w:rsidR="00095BBD" w:rsidRPr="006B11EA">
        <w:rPr>
          <w:szCs w:val="24"/>
        </w:rPr>
        <w:t>Inclusion Standard</w:t>
      </w:r>
      <w:r w:rsidR="004C44AE" w:rsidRPr="006B11EA">
        <w:rPr>
          <w:b/>
          <w:bCs/>
          <w:szCs w:val="24"/>
        </w:rPr>
        <w:t xml:space="preserve"> </w:t>
      </w:r>
      <w:r w:rsidR="00DD6F90" w:rsidRPr="006B11EA">
        <w:rPr>
          <w:szCs w:val="24"/>
        </w:rPr>
        <w:t xml:space="preserve">means no discrimination in </w:t>
      </w:r>
      <w:r w:rsidR="00C748F4" w:rsidRPr="006B11EA">
        <w:rPr>
          <w:szCs w:val="24"/>
        </w:rPr>
        <w:t>respect</w:t>
      </w:r>
      <w:r w:rsidR="00DD6F90" w:rsidRPr="006B11EA">
        <w:rPr>
          <w:szCs w:val="24"/>
        </w:rPr>
        <w:t xml:space="preserve"> of caste, creed, </w:t>
      </w:r>
      <w:r w:rsidR="00602EE0" w:rsidRPr="006B11EA">
        <w:rPr>
          <w:szCs w:val="24"/>
        </w:rPr>
        <w:t xml:space="preserve">race, </w:t>
      </w:r>
      <w:r w:rsidR="00DD6F90" w:rsidRPr="006B11EA">
        <w:rPr>
          <w:szCs w:val="24"/>
        </w:rPr>
        <w:t xml:space="preserve">religion, age, gender, </w:t>
      </w:r>
      <w:r w:rsidR="00C748F4" w:rsidRPr="006B11EA">
        <w:rPr>
          <w:szCs w:val="24"/>
        </w:rPr>
        <w:t>disability</w:t>
      </w:r>
      <w:r w:rsidR="00602EE0" w:rsidRPr="006B11EA">
        <w:rPr>
          <w:szCs w:val="24"/>
        </w:rPr>
        <w:t xml:space="preserve"> etc. </w:t>
      </w:r>
      <w:r w:rsidR="003C4F88" w:rsidRPr="006B11EA">
        <w:rPr>
          <w:szCs w:val="24"/>
        </w:rPr>
        <w:t xml:space="preserve">All the people in the community </w:t>
      </w:r>
      <w:r w:rsidR="00C748F4" w:rsidRPr="006B11EA">
        <w:rPr>
          <w:szCs w:val="24"/>
        </w:rPr>
        <w:t>have</w:t>
      </w:r>
      <w:r w:rsidR="003C4F88" w:rsidRPr="006B11EA">
        <w:rPr>
          <w:szCs w:val="24"/>
        </w:rPr>
        <w:t xml:space="preserve"> </w:t>
      </w:r>
      <w:r w:rsidR="00643C6D" w:rsidRPr="006B11EA">
        <w:rPr>
          <w:szCs w:val="24"/>
        </w:rPr>
        <w:t xml:space="preserve">the right to equal </w:t>
      </w:r>
      <w:r w:rsidR="006F5E44" w:rsidRPr="006B11EA">
        <w:rPr>
          <w:szCs w:val="24"/>
        </w:rPr>
        <w:t>access to</w:t>
      </w:r>
      <w:r w:rsidR="00CB51EB" w:rsidRPr="006B11EA">
        <w:rPr>
          <w:szCs w:val="24"/>
        </w:rPr>
        <w:t xml:space="preserve"> wealth, health, justice</w:t>
      </w:r>
      <w:r w:rsidR="004D38A6">
        <w:rPr>
          <w:szCs w:val="24"/>
        </w:rPr>
        <w:t>,</w:t>
      </w:r>
      <w:r w:rsidR="00CB51EB" w:rsidRPr="006B11EA">
        <w:rPr>
          <w:szCs w:val="24"/>
        </w:rPr>
        <w:t xml:space="preserve"> and other </w:t>
      </w:r>
      <w:r w:rsidR="00566132" w:rsidRPr="006B11EA">
        <w:rPr>
          <w:szCs w:val="24"/>
        </w:rPr>
        <w:t>opportunities</w:t>
      </w:r>
      <w:r w:rsidR="00AE3AF9" w:rsidRPr="006B11EA">
        <w:t xml:space="preserve"> </w:t>
      </w:r>
      <w:r w:rsidR="00AE3AF9" w:rsidRPr="006B11EA">
        <w:rPr>
          <w:szCs w:val="24"/>
        </w:rPr>
        <w:t>(</w:t>
      </w:r>
      <w:proofErr w:type="spellStart"/>
      <w:r w:rsidR="00AE3AF9" w:rsidRPr="006B11EA">
        <w:rPr>
          <w:szCs w:val="24"/>
        </w:rPr>
        <w:t>Danseco</w:t>
      </w:r>
      <w:proofErr w:type="spellEnd"/>
      <w:r w:rsidR="00AE3AF9" w:rsidRPr="006B11EA">
        <w:rPr>
          <w:szCs w:val="24"/>
        </w:rPr>
        <w:t>, 2020</w:t>
      </w:r>
      <w:r w:rsidR="0046329C">
        <w:rPr>
          <w:szCs w:val="24"/>
        </w:rPr>
        <w:t>,</w:t>
      </w:r>
      <w:r w:rsidR="0046329C" w:rsidRPr="0046329C">
        <w:rPr>
          <w:szCs w:val="24"/>
        </w:rPr>
        <w:t xml:space="preserve"> pp.59-64</w:t>
      </w:r>
      <w:r w:rsidR="00AE3AF9" w:rsidRPr="006B11EA">
        <w:rPr>
          <w:szCs w:val="24"/>
        </w:rPr>
        <w:t>)</w:t>
      </w:r>
      <w:r w:rsidR="002D0250">
        <w:rPr>
          <w:szCs w:val="24"/>
        </w:rPr>
        <w:t>.</w:t>
      </w:r>
      <w:r w:rsidR="00566132" w:rsidRPr="006B11EA">
        <w:rPr>
          <w:szCs w:val="24"/>
        </w:rPr>
        <w:t xml:space="preserve"> </w:t>
      </w:r>
      <w:r w:rsidR="002D0250">
        <w:rPr>
          <w:szCs w:val="24"/>
        </w:rPr>
        <w:t>T</w:t>
      </w:r>
      <w:r w:rsidR="00C728DA" w:rsidRPr="006B11EA">
        <w:rPr>
          <w:szCs w:val="24"/>
        </w:rPr>
        <w:t xml:space="preserve">his leads to </w:t>
      </w:r>
      <w:r w:rsidR="00AA6D26" w:rsidRPr="006B11EA">
        <w:rPr>
          <w:szCs w:val="24"/>
        </w:rPr>
        <w:t xml:space="preserve">a </w:t>
      </w:r>
      <w:r w:rsidR="00C728DA" w:rsidRPr="006B11EA">
        <w:rPr>
          <w:szCs w:val="24"/>
        </w:rPr>
        <w:t>better lifestyle for everyone within the community</w:t>
      </w:r>
      <w:r w:rsidR="00AC6324" w:rsidRPr="006B11EA">
        <w:rPr>
          <w:szCs w:val="24"/>
        </w:rPr>
        <w:t>.</w:t>
      </w:r>
      <w:r w:rsidR="00F01EE0" w:rsidRPr="006B11EA">
        <w:rPr>
          <w:szCs w:val="24"/>
        </w:rPr>
        <w:t xml:space="preserve"> The parks and recreation program </w:t>
      </w:r>
      <w:r w:rsidR="00C748F4" w:rsidRPr="006B11EA">
        <w:rPr>
          <w:szCs w:val="24"/>
        </w:rPr>
        <w:t>are</w:t>
      </w:r>
      <w:r w:rsidR="00F01EE0" w:rsidRPr="006B11EA">
        <w:rPr>
          <w:szCs w:val="24"/>
        </w:rPr>
        <w:t xml:space="preserve"> free for all in </w:t>
      </w:r>
      <w:r w:rsidR="00AA6D26" w:rsidRPr="006B11EA">
        <w:rPr>
          <w:szCs w:val="24"/>
        </w:rPr>
        <w:t xml:space="preserve">the </w:t>
      </w:r>
      <w:r w:rsidR="004D38A6" w:rsidRPr="006B11EA">
        <w:rPr>
          <w:szCs w:val="24"/>
        </w:rPr>
        <w:t>U</w:t>
      </w:r>
      <w:r w:rsidR="004D38A6">
        <w:rPr>
          <w:szCs w:val="24"/>
        </w:rPr>
        <w:t xml:space="preserve">nited </w:t>
      </w:r>
      <w:r w:rsidR="004D38A6" w:rsidRPr="006B11EA">
        <w:rPr>
          <w:szCs w:val="24"/>
        </w:rPr>
        <w:t>K</w:t>
      </w:r>
      <w:r w:rsidR="004D38A6">
        <w:rPr>
          <w:szCs w:val="24"/>
        </w:rPr>
        <w:t>ingdom</w:t>
      </w:r>
      <w:r w:rsidR="00F01EE0" w:rsidRPr="006B11EA">
        <w:rPr>
          <w:szCs w:val="24"/>
        </w:rPr>
        <w:t xml:space="preserve">. </w:t>
      </w:r>
      <w:r w:rsidR="00B645B0" w:rsidRPr="006B11EA">
        <w:rPr>
          <w:szCs w:val="24"/>
        </w:rPr>
        <w:t>Support Standard</w:t>
      </w:r>
      <w:r w:rsidR="004C44AE" w:rsidRPr="006B11EA">
        <w:rPr>
          <w:b/>
          <w:bCs/>
          <w:szCs w:val="24"/>
        </w:rPr>
        <w:t xml:space="preserve"> </w:t>
      </w:r>
      <w:r w:rsidR="00E56EBB" w:rsidRPr="006B11EA">
        <w:rPr>
          <w:szCs w:val="24"/>
        </w:rPr>
        <w:t>provide</w:t>
      </w:r>
      <w:r w:rsidR="004C44AE" w:rsidRPr="006B11EA">
        <w:rPr>
          <w:szCs w:val="24"/>
        </w:rPr>
        <w:t>s</w:t>
      </w:r>
      <w:r w:rsidR="00E56EBB" w:rsidRPr="006B11EA">
        <w:rPr>
          <w:szCs w:val="24"/>
        </w:rPr>
        <w:t xml:space="preserve"> the tools and expert advice to overcome any challenges and </w:t>
      </w:r>
      <w:r w:rsidR="003551B9" w:rsidRPr="006B11EA">
        <w:rPr>
          <w:szCs w:val="24"/>
        </w:rPr>
        <w:t xml:space="preserve">figure out strategies to </w:t>
      </w:r>
      <w:r w:rsidR="006A6996" w:rsidRPr="006B11EA">
        <w:rPr>
          <w:szCs w:val="24"/>
        </w:rPr>
        <w:t xml:space="preserve">enhance the experience of individuals and </w:t>
      </w:r>
      <w:r w:rsidR="00692245" w:rsidRPr="006B11EA">
        <w:rPr>
          <w:szCs w:val="24"/>
        </w:rPr>
        <w:t>eliminate the issue that impedes participation</w:t>
      </w:r>
      <w:r w:rsidR="00245B72" w:rsidRPr="006B11EA">
        <w:rPr>
          <w:szCs w:val="24"/>
        </w:rPr>
        <w:t xml:space="preserve">. </w:t>
      </w:r>
      <w:r w:rsidR="00DA32A8" w:rsidRPr="006B11EA">
        <w:rPr>
          <w:szCs w:val="24"/>
        </w:rPr>
        <w:t>The parks and recreation can collaborate with individuals who are talented and skilled and give them</w:t>
      </w:r>
      <w:r w:rsidR="00F62064" w:rsidRPr="006B11EA">
        <w:rPr>
          <w:szCs w:val="24"/>
        </w:rPr>
        <w:t xml:space="preserve"> </w:t>
      </w:r>
      <w:r w:rsidR="00AA6D26" w:rsidRPr="006B11EA">
        <w:rPr>
          <w:szCs w:val="24"/>
        </w:rPr>
        <w:t xml:space="preserve">the </w:t>
      </w:r>
      <w:r w:rsidR="00F62064" w:rsidRPr="006B11EA">
        <w:rPr>
          <w:szCs w:val="24"/>
        </w:rPr>
        <w:t>motivation to engage</w:t>
      </w:r>
      <w:r w:rsidR="00AE3AF9" w:rsidRPr="006B11EA">
        <w:t xml:space="preserve"> </w:t>
      </w:r>
      <w:r w:rsidR="00AE3AF9" w:rsidRPr="006B11EA">
        <w:rPr>
          <w:szCs w:val="24"/>
        </w:rPr>
        <w:t>(</w:t>
      </w:r>
      <w:proofErr w:type="spellStart"/>
      <w:r w:rsidR="00AE3AF9" w:rsidRPr="006B11EA">
        <w:rPr>
          <w:szCs w:val="24"/>
        </w:rPr>
        <w:t>Danseco</w:t>
      </w:r>
      <w:proofErr w:type="spellEnd"/>
      <w:r w:rsidR="00AE3AF9" w:rsidRPr="006B11EA">
        <w:rPr>
          <w:szCs w:val="24"/>
        </w:rPr>
        <w:t>, 2020</w:t>
      </w:r>
      <w:r w:rsidR="0046329C">
        <w:rPr>
          <w:szCs w:val="24"/>
        </w:rPr>
        <w:t>,</w:t>
      </w:r>
      <w:r w:rsidR="0046329C" w:rsidRPr="0046329C">
        <w:t xml:space="preserve"> </w:t>
      </w:r>
      <w:r w:rsidR="0046329C" w:rsidRPr="0046329C">
        <w:rPr>
          <w:szCs w:val="24"/>
        </w:rPr>
        <w:t>pp.59-64</w:t>
      </w:r>
      <w:r w:rsidR="00AE3AF9" w:rsidRPr="006B11EA">
        <w:rPr>
          <w:szCs w:val="24"/>
        </w:rPr>
        <w:t>)</w:t>
      </w:r>
      <w:r w:rsidR="00F62064" w:rsidRPr="006B11EA">
        <w:rPr>
          <w:szCs w:val="24"/>
        </w:rPr>
        <w:t>.</w:t>
      </w:r>
      <w:r w:rsidRPr="006B11EA">
        <w:rPr>
          <w:szCs w:val="24"/>
        </w:rPr>
        <w:t xml:space="preserve"> </w:t>
      </w:r>
      <w:r w:rsidR="00245B72" w:rsidRPr="006B11EA">
        <w:rPr>
          <w:szCs w:val="24"/>
        </w:rPr>
        <w:t>Planning Standard</w:t>
      </w:r>
      <w:r w:rsidR="00371265" w:rsidRPr="006B11EA">
        <w:rPr>
          <w:szCs w:val="24"/>
        </w:rPr>
        <w:t xml:space="preserve"> ensures the participation of the stakeholders from the start. The </w:t>
      </w:r>
      <w:r w:rsidR="00C748F4" w:rsidRPr="006B11EA">
        <w:rPr>
          <w:szCs w:val="24"/>
        </w:rPr>
        <w:t>stakeholders</w:t>
      </w:r>
      <w:r w:rsidR="00371265" w:rsidRPr="006B11EA">
        <w:rPr>
          <w:szCs w:val="24"/>
        </w:rPr>
        <w:t xml:space="preserve"> come together to create a </w:t>
      </w:r>
      <w:r w:rsidR="00C748F4" w:rsidRPr="006B11EA">
        <w:rPr>
          <w:szCs w:val="24"/>
        </w:rPr>
        <w:t>plan</w:t>
      </w:r>
      <w:r w:rsidR="00371265" w:rsidRPr="006B11EA">
        <w:rPr>
          <w:szCs w:val="24"/>
        </w:rPr>
        <w:t xml:space="preserve"> defining the scope. The best engagement plan is </w:t>
      </w:r>
      <w:r w:rsidR="006B11EA" w:rsidRPr="006B11EA">
        <w:rPr>
          <w:szCs w:val="24"/>
        </w:rPr>
        <w:t>accepted,</w:t>
      </w:r>
      <w:r w:rsidR="00E00382" w:rsidRPr="006B11EA">
        <w:rPr>
          <w:szCs w:val="24"/>
        </w:rPr>
        <w:t xml:space="preserve"> and the plan is created based on </w:t>
      </w:r>
      <w:r w:rsidR="006B11EA">
        <w:rPr>
          <w:szCs w:val="24"/>
        </w:rPr>
        <w:t xml:space="preserve">the </w:t>
      </w:r>
      <w:r w:rsidR="00E00382" w:rsidRPr="006B11EA">
        <w:rPr>
          <w:szCs w:val="24"/>
        </w:rPr>
        <w:t>SMART goal</w:t>
      </w:r>
      <w:r w:rsidR="002D0250">
        <w:rPr>
          <w:szCs w:val="24"/>
        </w:rPr>
        <w:t xml:space="preserve"> which determines</w:t>
      </w:r>
      <w:r w:rsidR="00FB5F9A" w:rsidRPr="006B11EA">
        <w:rPr>
          <w:szCs w:val="24"/>
        </w:rPr>
        <w:t xml:space="preserve"> </w:t>
      </w:r>
      <w:r w:rsidR="002D0250">
        <w:rPr>
          <w:szCs w:val="24"/>
        </w:rPr>
        <w:t>w</w:t>
      </w:r>
      <w:r w:rsidR="00FB5F9A" w:rsidRPr="006B11EA">
        <w:rPr>
          <w:szCs w:val="24"/>
        </w:rPr>
        <w:t xml:space="preserve">hat </w:t>
      </w:r>
      <w:r w:rsidR="00C748F4" w:rsidRPr="006B11EA">
        <w:rPr>
          <w:szCs w:val="24"/>
        </w:rPr>
        <w:t>facilitates</w:t>
      </w:r>
      <w:r w:rsidR="00FB5F9A" w:rsidRPr="006B11EA">
        <w:rPr>
          <w:szCs w:val="24"/>
        </w:rPr>
        <w:t xml:space="preserve"> will be provide</w:t>
      </w:r>
      <w:r w:rsidR="00AA6D26" w:rsidRPr="006B11EA">
        <w:rPr>
          <w:szCs w:val="24"/>
        </w:rPr>
        <w:t>d</w:t>
      </w:r>
      <w:r w:rsidR="00FB5F9A" w:rsidRPr="006B11EA">
        <w:rPr>
          <w:szCs w:val="24"/>
        </w:rPr>
        <w:t xml:space="preserve"> by the park is determine</w:t>
      </w:r>
      <w:r w:rsidR="00AA6D26" w:rsidRPr="006B11EA">
        <w:rPr>
          <w:szCs w:val="24"/>
        </w:rPr>
        <w:t>d</w:t>
      </w:r>
      <w:r w:rsidR="00FB5F9A" w:rsidRPr="006B11EA">
        <w:rPr>
          <w:szCs w:val="24"/>
        </w:rPr>
        <w:t xml:space="preserve"> in this stage</w:t>
      </w:r>
      <w:r w:rsidR="00AE3AF9" w:rsidRPr="006B11EA">
        <w:t xml:space="preserve"> </w:t>
      </w:r>
      <w:r w:rsidR="00AE3AF9" w:rsidRPr="006B11EA">
        <w:rPr>
          <w:szCs w:val="24"/>
        </w:rPr>
        <w:t>(</w:t>
      </w:r>
      <w:proofErr w:type="spellStart"/>
      <w:r w:rsidR="00AE3AF9" w:rsidRPr="006B11EA">
        <w:rPr>
          <w:szCs w:val="24"/>
        </w:rPr>
        <w:t>Danseco</w:t>
      </w:r>
      <w:proofErr w:type="spellEnd"/>
      <w:r w:rsidR="00AE3AF9" w:rsidRPr="006B11EA">
        <w:rPr>
          <w:szCs w:val="24"/>
        </w:rPr>
        <w:t>, 2020</w:t>
      </w:r>
      <w:r w:rsidR="00DB42B3">
        <w:rPr>
          <w:szCs w:val="24"/>
        </w:rPr>
        <w:t>,</w:t>
      </w:r>
      <w:r w:rsidR="00DB42B3" w:rsidRPr="00DB42B3">
        <w:t xml:space="preserve"> </w:t>
      </w:r>
      <w:r w:rsidR="00DB42B3" w:rsidRPr="00DB42B3">
        <w:rPr>
          <w:szCs w:val="24"/>
        </w:rPr>
        <w:t>pp.59-64</w:t>
      </w:r>
      <w:r w:rsidR="00AE3AF9" w:rsidRPr="006B11EA">
        <w:rPr>
          <w:szCs w:val="24"/>
        </w:rPr>
        <w:t>)</w:t>
      </w:r>
      <w:r w:rsidR="00FB5F9A" w:rsidRPr="006B11EA">
        <w:rPr>
          <w:szCs w:val="24"/>
        </w:rPr>
        <w:t>.</w:t>
      </w:r>
      <w:r w:rsidRPr="006B11EA">
        <w:rPr>
          <w:szCs w:val="24"/>
        </w:rPr>
        <w:t xml:space="preserve"> </w:t>
      </w:r>
      <w:r w:rsidR="00E00382" w:rsidRPr="006B11EA">
        <w:rPr>
          <w:szCs w:val="24"/>
        </w:rPr>
        <w:t>Working Together Standard</w:t>
      </w:r>
      <w:r w:rsidR="003B558A" w:rsidRPr="006B11EA">
        <w:rPr>
          <w:szCs w:val="24"/>
        </w:rPr>
        <w:t xml:space="preserve"> refers to</w:t>
      </w:r>
      <w:r w:rsidR="003B558A" w:rsidRPr="006B11EA">
        <w:rPr>
          <w:b/>
          <w:bCs/>
          <w:szCs w:val="24"/>
        </w:rPr>
        <w:t xml:space="preserve"> </w:t>
      </w:r>
      <w:r w:rsidR="00E00382" w:rsidRPr="006B11EA">
        <w:rPr>
          <w:szCs w:val="24"/>
        </w:rPr>
        <w:t>the need of working together</w:t>
      </w:r>
      <w:r w:rsidR="002D0250">
        <w:rPr>
          <w:szCs w:val="24"/>
        </w:rPr>
        <w:t xml:space="preserve"> which</w:t>
      </w:r>
      <w:r w:rsidR="00E00382" w:rsidRPr="006B11EA">
        <w:rPr>
          <w:szCs w:val="24"/>
        </w:rPr>
        <w:t xml:space="preserve"> is created </w:t>
      </w:r>
      <w:r w:rsidR="00AA6D26" w:rsidRPr="006B11EA">
        <w:rPr>
          <w:szCs w:val="24"/>
        </w:rPr>
        <w:t>based on</w:t>
      </w:r>
      <w:r w:rsidR="00E00382" w:rsidRPr="006B11EA">
        <w:rPr>
          <w:szCs w:val="24"/>
        </w:rPr>
        <w:t xml:space="preserve"> trust</w:t>
      </w:r>
      <w:r w:rsidR="00223ED8" w:rsidRPr="006B11EA">
        <w:rPr>
          <w:szCs w:val="24"/>
        </w:rPr>
        <w:t xml:space="preserve">, mutual </w:t>
      </w:r>
      <w:r w:rsidR="006B11EA" w:rsidRPr="006B11EA">
        <w:rPr>
          <w:szCs w:val="24"/>
        </w:rPr>
        <w:t>belief,</w:t>
      </w:r>
      <w:r w:rsidR="00223ED8" w:rsidRPr="006B11EA">
        <w:rPr>
          <w:szCs w:val="24"/>
        </w:rPr>
        <w:t xml:space="preserve"> and confidence. </w:t>
      </w:r>
      <w:r w:rsidR="00E20FA9" w:rsidRPr="006B11EA">
        <w:rPr>
          <w:szCs w:val="24"/>
        </w:rPr>
        <w:t xml:space="preserve">The parks and recreation </w:t>
      </w:r>
      <w:r w:rsidR="00C748F4" w:rsidRPr="006B11EA">
        <w:rPr>
          <w:szCs w:val="24"/>
        </w:rPr>
        <w:t>need</w:t>
      </w:r>
      <w:r w:rsidR="00E20FA9" w:rsidRPr="006B11EA">
        <w:rPr>
          <w:szCs w:val="24"/>
        </w:rPr>
        <w:t xml:space="preserve"> to work together to ensure proper </w:t>
      </w:r>
      <w:r w:rsidR="00C748F4" w:rsidRPr="006B11EA">
        <w:rPr>
          <w:szCs w:val="24"/>
        </w:rPr>
        <w:t>maintenance</w:t>
      </w:r>
      <w:r w:rsidR="00E20FA9" w:rsidRPr="006B11EA">
        <w:rPr>
          <w:szCs w:val="24"/>
        </w:rPr>
        <w:t xml:space="preserve"> and functionality of the activities.</w:t>
      </w:r>
      <w:r w:rsidRPr="006B11EA">
        <w:rPr>
          <w:szCs w:val="24"/>
        </w:rPr>
        <w:t xml:space="preserve"> </w:t>
      </w:r>
      <w:r w:rsidR="00E4092D" w:rsidRPr="006B11EA">
        <w:rPr>
          <w:szCs w:val="24"/>
        </w:rPr>
        <w:t>Methods Standard</w:t>
      </w:r>
      <w:r w:rsidR="00997DF9" w:rsidRPr="006B11EA">
        <w:rPr>
          <w:b/>
          <w:bCs/>
          <w:szCs w:val="24"/>
        </w:rPr>
        <w:t xml:space="preserve"> </w:t>
      </w:r>
      <w:r w:rsidR="00E4092D" w:rsidRPr="006B11EA">
        <w:rPr>
          <w:szCs w:val="24"/>
        </w:rPr>
        <w:t>means determining and selecting the metho</w:t>
      </w:r>
      <w:r w:rsidR="00EA3D22" w:rsidRPr="006B11EA">
        <w:rPr>
          <w:szCs w:val="24"/>
        </w:rPr>
        <w:t xml:space="preserve">d that is </w:t>
      </w:r>
      <w:r w:rsidR="00C748F4" w:rsidRPr="006B11EA">
        <w:rPr>
          <w:szCs w:val="24"/>
        </w:rPr>
        <w:t>suitable</w:t>
      </w:r>
      <w:r w:rsidR="00EA3D22" w:rsidRPr="006B11EA">
        <w:rPr>
          <w:szCs w:val="24"/>
        </w:rPr>
        <w:t xml:space="preserve"> for undertaking community </w:t>
      </w:r>
      <w:r w:rsidR="00C748F4" w:rsidRPr="006B11EA">
        <w:rPr>
          <w:szCs w:val="24"/>
        </w:rPr>
        <w:t>activity</w:t>
      </w:r>
      <w:r w:rsidR="00783D23" w:rsidRPr="006B11EA">
        <w:rPr>
          <w:szCs w:val="24"/>
        </w:rPr>
        <w:t xml:space="preserve">. Methods should be chosen that is appropriate for the objective. </w:t>
      </w:r>
      <w:r w:rsidR="00C748F4" w:rsidRPr="006B11EA">
        <w:rPr>
          <w:szCs w:val="24"/>
        </w:rPr>
        <w:t>The Park</w:t>
      </w:r>
      <w:r w:rsidR="00927C53" w:rsidRPr="006B11EA">
        <w:rPr>
          <w:szCs w:val="24"/>
        </w:rPr>
        <w:t xml:space="preserve"> and recreation program will use </w:t>
      </w:r>
      <w:r w:rsidR="005A4492" w:rsidRPr="006B11EA">
        <w:rPr>
          <w:szCs w:val="24"/>
        </w:rPr>
        <w:t xml:space="preserve">one </w:t>
      </w:r>
      <w:r w:rsidR="00C748F4" w:rsidRPr="006B11EA">
        <w:rPr>
          <w:szCs w:val="24"/>
        </w:rPr>
        <w:t>method</w:t>
      </w:r>
      <w:r w:rsidR="00927C53" w:rsidRPr="006B11EA">
        <w:rPr>
          <w:szCs w:val="24"/>
        </w:rPr>
        <w:t xml:space="preserve"> for attracting stakeholder</w:t>
      </w:r>
      <w:r w:rsidR="00AA6D26" w:rsidRPr="006B11EA">
        <w:rPr>
          <w:szCs w:val="24"/>
        </w:rPr>
        <w:t>s</w:t>
      </w:r>
      <w:r w:rsidR="00927C53" w:rsidRPr="006B11EA">
        <w:rPr>
          <w:szCs w:val="24"/>
        </w:rPr>
        <w:t xml:space="preserve"> and</w:t>
      </w:r>
      <w:r w:rsidR="00695DA0" w:rsidRPr="006B11EA">
        <w:rPr>
          <w:szCs w:val="24"/>
        </w:rPr>
        <w:t xml:space="preserve"> another method</w:t>
      </w:r>
      <w:r w:rsidR="00836E1D" w:rsidRPr="006B11EA">
        <w:rPr>
          <w:szCs w:val="24"/>
        </w:rPr>
        <w:t xml:space="preserve"> for</w:t>
      </w:r>
      <w:r w:rsidR="00927C53" w:rsidRPr="006B11EA">
        <w:rPr>
          <w:szCs w:val="24"/>
        </w:rPr>
        <w:t xml:space="preserve"> </w:t>
      </w:r>
      <w:r w:rsidR="005F3FB9" w:rsidRPr="006B11EA">
        <w:rPr>
          <w:szCs w:val="24"/>
        </w:rPr>
        <w:t>making community people exercise</w:t>
      </w:r>
      <w:r w:rsidR="0020741F" w:rsidRPr="006B11EA">
        <w:t xml:space="preserve"> </w:t>
      </w:r>
      <w:r w:rsidR="0020741F" w:rsidRPr="006B11EA">
        <w:rPr>
          <w:szCs w:val="24"/>
        </w:rPr>
        <w:t>(Hall, 2019</w:t>
      </w:r>
      <w:r w:rsidR="00DB42B3">
        <w:rPr>
          <w:szCs w:val="24"/>
        </w:rPr>
        <w:t>,</w:t>
      </w:r>
      <w:r w:rsidR="00DB42B3" w:rsidRPr="00DB42B3">
        <w:t xml:space="preserve"> </w:t>
      </w:r>
      <w:r w:rsidR="00DB42B3" w:rsidRPr="00DB42B3">
        <w:rPr>
          <w:szCs w:val="24"/>
        </w:rPr>
        <w:t>pp.1-17</w:t>
      </w:r>
      <w:r w:rsidR="0020741F" w:rsidRPr="006B11EA">
        <w:rPr>
          <w:szCs w:val="24"/>
        </w:rPr>
        <w:t>)</w:t>
      </w:r>
      <w:r w:rsidR="005F3FB9" w:rsidRPr="006B11EA">
        <w:rPr>
          <w:szCs w:val="24"/>
        </w:rPr>
        <w:t xml:space="preserve">. </w:t>
      </w:r>
      <w:r w:rsidRPr="006B11EA">
        <w:rPr>
          <w:szCs w:val="24"/>
        </w:rPr>
        <w:t xml:space="preserve"> </w:t>
      </w:r>
      <w:r w:rsidR="0020741F" w:rsidRPr="006B11EA">
        <w:rPr>
          <w:szCs w:val="24"/>
        </w:rPr>
        <w:t>Improvement Standards</w:t>
      </w:r>
      <w:r w:rsidR="00997DF9" w:rsidRPr="006B11EA">
        <w:rPr>
          <w:b/>
          <w:bCs/>
          <w:szCs w:val="24"/>
        </w:rPr>
        <w:t xml:space="preserve"> </w:t>
      </w:r>
      <w:r w:rsidR="00997DF9" w:rsidRPr="006B11EA">
        <w:rPr>
          <w:szCs w:val="24"/>
        </w:rPr>
        <w:t xml:space="preserve">refers to </w:t>
      </w:r>
      <w:r w:rsidR="0020741F" w:rsidRPr="006B11EA">
        <w:rPr>
          <w:szCs w:val="24"/>
        </w:rPr>
        <w:t>look</w:t>
      </w:r>
      <w:r w:rsidR="00997DF9" w:rsidRPr="006B11EA">
        <w:rPr>
          <w:szCs w:val="24"/>
        </w:rPr>
        <w:t>ing</w:t>
      </w:r>
      <w:r w:rsidR="0020741F" w:rsidRPr="006B11EA">
        <w:rPr>
          <w:szCs w:val="24"/>
        </w:rPr>
        <w:t xml:space="preserve"> for ways that better improve the </w:t>
      </w:r>
      <w:r w:rsidR="00997DF9" w:rsidRPr="006B11EA">
        <w:rPr>
          <w:szCs w:val="24"/>
        </w:rPr>
        <w:t xml:space="preserve">member </w:t>
      </w:r>
      <w:r w:rsidR="0020741F" w:rsidRPr="006B11EA">
        <w:rPr>
          <w:szCs w:val="24"/>
        </w:rPr>
        <w:t xml:space="preserve">experience. The introduction of safari parks has improved the event impacts. </w:t>
      </w:r>
      <w:r w:rsidRPr="006B11EA">
        <w:rPr>
          <w:szCs w:val="24"/>
        </w:rPr>
        <w:t xml:space="preserve"> </w:t>
      </w:r>
      <w:r w:rsidR="001C3BD3" w:rsidRPr="006B11EA">
        <w:rPr>
          <w:szCs w:val="24"/>
        </w:rPr>
        <w:t>Impact Standard</w:t>
      </w:r>
      <w:r w:rsidR="00854FDC" w:rsidRPr="006B11EA">
        <w:rPr>
          <w:b/>
          <w:bCs/>
          <w:szCs w:val="24"/>
        </w:rPr>
        <w:t xml:space="preserve"> </w:t>
      </w:r>
      <w:r w:rsidR="001C3BD3" w:rsidRPr="006B11EA">
        <w:rPr>
          <w:szCs w:val="24"/>
        </w:rPr>
        <w:t>means what effect the program will have. Parks have economic, social, health and environmental impacts.</w:t>
      </w:r>
      <w:r w:rsidRPr="006B11EA">
        <w:rPr>
          <w:szCs w:val="24"/>
        </w:rPr>
        <w:t xml:space="preserve"> </w:t>
      </w:r>
      <w:r w:rsidR="0020011D" w:rsidRPr="006B11EA">
        <w:rPr>
          <w:szCs w:val="24"/>
        </w:rPr>
        <w:t>Communication Standard</w:t>
      </w:r>
      <w:r w:rsidR="00854FDC" w:rsidRPr="006B11EA">
        <w:rPr>
          <w:szCs w:val="24"/>
        </w:rPr>
        <w:t xml:space="preserve"> means the</w:t>
      </w:r>
      <w:r w:rsidR="00854FDC" w:rsidRPr="006B11EA">
        <w:rPr>
          <w:b/>
          <w:bCs/>
          <w:szCs w:val="24"/>
        </w:rPr>
        <w:t xml:space="preserve"> </w:t>
      </w:r>
      <w:r w:rsidR="00745841" w:rsidRPr="006B11EA">
        <w:rPr>
          <w:szCs w:val="24"/>
        </w:rPr>
        <w:t>proper</w:t>
      </w:r>
      <w:r w:rsidR="0020011D" w:rsidRPr="006B11EA">
        <w:rPr>
          <w:szCs w:val="24"/>
        </w:rPr>
        <w:t xml:space="preserve"> </w:t>
      </w:r>
      <w:r w:rsidR="00854FDC" w:rsidRPr="006B11EA">
        <w:rPr>
          <w:szCs w:val="24"/>
        </w:rPr>
        <w:t xml:space="preserve">management of </w:t>
      </w:r>
      <w:r w:rsidR="0020011D" w:rsidRPr="006B11EA">
        <w:rPr>
          <w:szCs w:val="24"/>
        </w:rPr>
        <w:t xml:space="preserve">communication </w:t>
      </w:r>
      <w:r w:rsidR="00854FDC" w:rsidRPr="006B11EA">
        <w:rPr>
          <w:szCs w:val="24"/>
        </w:rPr>
        <w:t xml:space="preserve">which </w:t>
      </w:r>
      <w:r w:rsidR="00C748F4" w:rsidRPr="006B11EA">
        <w:rPr>
          <w:szCs w:val="24"/>
        </w:rPr>
        <w:t>will</w:t>
      </w:r>
      <w:r w:rsidR="0020011D" w:rsidRPr="006B11EA">
        <w:rPr>
          <w:szCs w:val="24"/>
        </w:rPr>
        <w:t xml:space="preserve"> maintain confidence and trust. </w:t>
      </w:r>
      <w:r w:rsidR="00E811B1" w:rsidRPr="006B11EA">
        <w:rPr>
          <w:szCs w:val="24"/>
        </w:rPr>
        <w:t xml:space="preserve">Transparent and clear </w:t>
      </w:r>
      <w:r w:rsidR="00861C86" w:rsidRPr="006B11EA">
        <w:rPr>
          <w:szCs w:val="24"/>
        </w:rPr>
        <w:t xml:space="preserve">relevant information should be communicated. For instance, the parks </w:t>
      </w:r>
      <w:r w:rsidR="004D38A6" w:rsidRPr="006B11EA">
        <w:rPr>
          <w:szCs w:val="24"/>
        </w:rPr>
        <w:t>must</w:t>
      </w:r>
      <w:r w:rsidR="00A71FDE" w:rsidRPr="006B11EA">
        <w:rPr>
          <w:szCs w:val="24"/>
        </w:rPr>
        <w:t xml:space="preserve"> properly communicate the goals to achieve </w:t>
      </w:r>
      <w:r w:rsidR="00AA6D26" w:rsidRPr="006B11EA">
        <w:rPr>
          <w:szCs w:val="24"/>
        </w:rPr>
        <w:t>them</w:t>
      </w:r>
      <w:r w:rsidR="0020741F" w:rsidRPr="006B11EA">
        <w:t xml:space="preserve"> </w:t>
      </w:r>
      <w:r w:rsidR="0020741F" w:rsidRPr="006B11EA">
        <w:rPr>
          <w:szCs w:val="24"/>
        </w:rPr>
        <w:t>(Hall, 2019</w:t>
      </w:r>
      <w:r w:rsidR="00DB42B3">
        <w:rPr>
          <w:szCs w:val="24"/>
        </w:rPr>
        <w:t>,</w:t>
      </w:r>
      <w:r w:rsidR="00DB42B3" w:rsidRPr="00DB42B3">
        <w:t xml:space="preserve"> </w:t>
      </w:r>
      <w:r w:rsidR="00DB42B3" w:rsidRPr="00DB42B3">
        <w:rPr>
          <w:szCs w:val="24"/>
        </w:rPr>
        <w:t>pp.1-17</w:t>
      </w:r>
      <w:r w:rsidR="0020741F" w:rsidRPr="006B11EA">
        <w:rPr>
          <w:szCs w:val="24"/>
        </w:rPr>
        <w:t>)</w:t>
      </w:r>
      <w:r w:rsidR="00A71FDE" w:rsidRPr="006B11EA">
        <w:rPr>
          <w:szCs w:val="24"/>
        </w:rPr>
        <w:t>.</w:t>
      </w:r>
    </w:p>
    <w:p w14:paraId="29EF681C" w14:textId="3704F697" w:rsidR="008C0C88" w:rsidRPr="006B11EA" w:rsidRDefault="00C32613" w:rsidP="00AD091C">
      <w:pPr>
        <w:rPr>
          <w:b/>
          <w:bCs/>
          <w:szCs w:val="24"/>
        </w:rPr>
      </w:pPr>
      <w:r w:rsidRPr="006B11EA">
        <w:rPr>
          <w:szCs w:val="24"/>
        </w:rPr>
        <w:t xml:space="preserve">Working with others </w:t>
      </w:r>
      <w:r w:rsidR="002D0250">
        <w:rPr>
          <w:szCs w:val="24"/>
        </w:rPr>
        <w:t xml:space="preserve">indicates a </w:t>
      </w:r>
      <w:r w:rsidRPr="006B11EA">
        <w:rPr>
          <w:szCs w:val="24"/>
        </w:rPr>
        <w:t>Standar</w:t>
      </w:r>
      <w:r w:rsidR="002D0250">
        <w:rPr>
          <w:szCs w:val="24"/>
        </w:rPr>
        <w:t xml:space="preserve">d that </w:t>
      </w:r>
      <w:r w:rsidRPr="006B11EA">
        <w:rPr>
          <w:szCs w:val="24"/>
        </w:rPr>
        <w:t xml:space="preserve">creates social cohesion. </w:t>
      </w:r>
      <w:r w:rsidR="00496AC6" w:rsidRPr="006B11EA">
        <w:rPr>
          <w:szCs w:val="24"/>
        </w:rPr>
        <w:t xml:space="preserve">The individuals engaged in parks and </w:t>
      </w:r>
      <w:r w:rsidR="00C748F4" w:rsidRPr="006B11EA">
        <w:rPr>
          <w:szCs w:val="24"/>
        </w:rPr>
        <w:t>recreation</w:t>
      </w:r>
      <w:r w:rsidR="00496AC6" w:rsidRPr="006B11EA">
        <w:rPr>
          <w:szCs w:val="24"/>
        </w:rPr>
        <w:t xml:space="preserve"> work together which can create a </w:t>
      </w:r>
      <w:r w:rsidR="00C748F4" w:rsidRPr="006B11EA">
        <w:rPr>
          <w:szCs w:val="24"/>
        </w:rPr>
        <w:t>lifelong</w:t>
      </w:r>
      <w:r w:rsidR="00496AC6" w:rsidRPr="006B11EA">
        <w:rPr>
          <w:szCs w:val="24"/>
        </w:rPr>
        <w:t xml:space="preserve"> bond between them</w:t>
      </w:r>
      <w:r w:rsidR="003652C2" w:rsidRPr="006B11EA">
        <w:rPr>
          <w:szCs w:val="24"/>
        </w:rPr>
        <w:t>.</w:t>
      </w:r>
      <w:r w:rsidR="00906E7E" w:rsidRPr="006B11EA">
        <w:rPr>
          <w:b/>
          <w:bCs/>
          <w:szCs w:val="24"/>
        </w:rPr>
        <w:t xml:space="preserve"> </w:t>
      </w:r>
      <w:r w:rsidR="00A31E64" w:rsidRPr="006B11EA">
        <w:rPr>
          <w:szCs w:val="24"/>
        </w:rPr>
        <w:t>Feedback Standard</w:t>
      </w:r>
      <w:r w:rsidR="00F9745D" w:rsidRPr="006B11EA">
        <w:rPr>
          <w:b/>
          <w:bCs/>
          <w:szCs w:val="24"/>
        </w:rPr>
        <w:t xml:space="preserve"> </w:t>
      </w:r>
      <w:r w:rsidR="00A31E64" w:rsidRPr="006B11EA">
        <w:rPr>
          <w:szCs w:val="24"/>
        </w:rPr>
        <w:t xml:space="preserve">is crucial. By </w:t>
      </w:r>
      <w:r w:rsidR="00C748F4" w:rsidRPr="006B11EA">
        <w:rPr>
          <w:szCs w:val="24"/>
        </w:rPr>
        <w:t>listening</w:t>
      </w:r>
      <w:r w:rsidR="00A31E64" w:rsidRPr="006B11EA">
        <w:rPr>
          <w:szCs w:val="24"/>
        </w:rPr>
        <w:t xml:space="preserve"> to feedback, the parks and </w:t>
      </w:r>
      <w:r w:rsidR="00C748F4" w:rsidRPr="006B11EA">
        <w:rPr>
          <w:szCs w:val="24"/>
        </w:rPr>
        <w:t>recreation</w:t>
      </w:r>
      <w:r w:rsidR="00A31E64" w:rsidRPr="006B11EA">
        <w:rPr>
          <w:szCs w:val="24"/>
        </w:rPr>
        <w:t xml:space="preserve"> </w:t>
      </w:r>
      <w:r w:rsidR="00C748F4" w:rsidRPr="006B11EA">
        <w:rPr>
          <w:szCs w:val="24"/>
        </w:rPr>
        <w:t xml:space="preserve">team </w:t>
      </w:r>
      <w:r w:rsidR="00A31E64" w:rsidRPr="006B11EA">
        <w:rPr>
          <w:szCs w:val="24"/>
        </w:rPr>
        <w:t>can identify their weakness and can create strategies which</w:t>
      </w:r>
      <w:r w:rsidR="00EE3644" w:rsidRPr="006B11EA">
        <w:rPr>
          <w:szCs w:val="24"/>
        </w:rPr>
        <w:t xml:space="preserve"> enhances </w:t>
      </w:r>
      <w:r w:rsidR="000C17FA" w:rsidRPr="006B11EA">
        <w:rPr>
          <w:szCs w:val="24"/>
        </w:rPr>
        <w:t xml:space="preserve">community </w:t>
      </w:r>
      <w:r w:rsidR="002F295E" w:rsidRPr="006B11EA">
        <w:rPr>
          <w:szCs w:val="24"/>
        </w:rPr>
        <w:t>experience</w:t>
      </w:r>
      <w:r w:rsidR="0020741F" w:rsidRPr="006B11EA">
        <w:t xml:space="preserve"> </w:t>
      </w:r>
      <w:r w:rsidR="0020741F" w:rsidRPr="006B11EA">
        <w:rPr>
          <w:szCs w:val="24"/>
        </w:rPr>
        <w:t>(Hall, 2019</w:t>
      </w:r>
      <w:r w:rsidR="00DB42B3">
        <w:rPr>
          <w:szCs w:val="24"/>
        </w:rPr>
        <w:t>,</w:t>
      </w:r>
      <w:r w:rsidR="00DB42B3" w:rsidRPr="00DB42B3">
        <w:t xml:space="preserve"> </w:t>
      </w:r>
      <w:r w:rsidR="00DB42B3" w:rsidRPr="00DB42B3">
        <w:rPr>
          <w:szCs w:val="24"/>
        </w:rPr>
        <w:t>pp.1-17</w:t>
      </w:r>
      <w:r w:rsidR="0020741F" w:rsidRPr="006B11EA">
        <w:rPr>
          <w:szCs w:val="24"/>
        </w:rPr>
        <w:t>)</w:t>
      </w:r>
      <w:r w:rsidR="002F295E" w:rsidRPr="006B11EA">
        <w:rPr>
          <w:szCs w:val="24"/>
        </w:rPr>
        <w:t xml:space="preserve">. </w:t>
      </w:r>
      <w:r w:rsidR="00BE45FB" w:rsidRPr="006B11EA">
        <w:rPr>
          <w:szCs w:val="24"/>
        </w:rPr>
        <w:t xml:space="preserve">Effective community engagement allows the </w:t>
      </w:r>
      <w:r w:rsidR="005F308E" w:rsidRPr="006B11EA">
        <w:rPr>
          <w:szCs w:val="24"/>
        </w:rPr>
        <w:t xml:space="preserve">stakeholders to collaborate and work together. </w:t>
      </w:r>
      <w:r w:rsidR="00D67331" w:rsidRPr="006B11EA">
        <w:rPr>
          <w:szCs w:val="24"/>
        </w:rPr>
        <w:t xml:space="preserve">This partnership creates a bond between the </w:t>
      </w:r>
      <w:r w:rsidR="002F295E" w:rsidRPr="006B11EA">
        <w:rPr>
          <w:szCs w:val="24"/>
        </w:rPr>
        <w:t>individuals</w:t>
      </w:r>
      <w:r w:rsidR="00D67331" w:rsidRPr="006B11EA">
        <w:rPr>
          <w:szCs w:val="24"/>
        </w:rPr>
        <w:t xml:space="preserve"> and creates </w:t>
      </w:r>
      <w:r w:rsidR="00AA6D26" w:rsidRPr="006B11EA">
        <w:rPr>
          <w:szCs w:val="24"/>
        </w:rPr>
        <w:t xml:space="preserve">a </w:t>
      </w:r>
      <w:r w:rsidR="0039770F" w:rsidRPr="006B11EA">
        <w:rPr>
          <w:szCs w:val="24"/>
        </w:rPr>
        <w:t>strong friendly and harmonious relationship between the stakeholders</w:t>
      </w:r>
      <w:r w:rsidR="00F37C9C" w:rsidRPr="006B11EA">
        <w:rPr>
          <w:szCs w:val="24"/>
        </w:rPr>
        <w:t>. It ultimately creates social cohesion</w:t>
      </w:r>
      <w:r w:rsidR="00EF66DD" w:rsidRPr="006B11EA">
        <w:t xml:space="preserve"> </w:t>
      </w:r>
      <w:r w:rsidR="00EF66DD" w:rsidRPr="006B11EA">
        <w:rPr>
          <w:szCs w:val="24"/>
        </w:rPr>
        <w:t>(Gilchrist, A., 2009</w:t>
      </w:r>
      <w:r w:rsidR="0015519D">
        <w:t xml:space="preserve">, </w:t>
      </w:r>
      <w:r w:rsidR="0015519D" w:rsidRPr="0015519D">
        <w:rPr>
          <w:szCs w:val="24"/>
        </w:rPr>
        <w:lastRenderedPageBreak/>
        <w:t>p.89</w:t>
      </w:r>
      <w:r w:rsidR="00EF66DD" w:rsidRPr="006B11EA">
        <w:rPr>
          <w:szCs w:val="24"/>
        </w:rPr>
        <w:t>)</w:t>
      </w:r>
      <w:r w:rsidR="00DA0472" w:rsidRPr="006B11EA">
        <w:rPr>
          <w:szCs w:val="24"/>
        </w:rPr>
        <w:t>. Such as, by providing</w:t>
      </w:r>
      <w:r w:rsidR="00906E7E" w:rsidRPr="006B11EA">
        <w:rPr>
          <w:szCs w:val="24"/>
        </w:rPr>
        <w:t xml:space="preserve"> </w:t>
      </w:r>
      <w:r w:rsidR="00DA0472" w:rsidRPr="006B11EA">
        <w:rPr>
          <w:szCs w:val="24"/>
        </w:rPr>
        <w:t xml:space="preserve">equal access to all </w:t>
      </w:r>
      <w:r w:rsidR="002F295E" w:rsidRPr="006B11EA">
        <w:rPr>
          <w:szCs w:val="24"/>
        </w:rPr>
        <w:t>ethnicities</w:t>
      </w:r>
      <w:r w:rsidR="00DA0472" w:rsidRPr="006B11EA">
        <w:rPr>
          <w:szCs w:val="24"/>
        </w:rPr>
        <w:t xml:space="preserve"> and group</w:t>
      </w:r>
      <w:r w:rsidR="00AA6D26" w:rsidRPr="006B11EA">
        <w:rPr>
          <w:szCs w:val="24"/>
        </w:rPr>
        <w:t>s</w:t>
      </w:r>
      <w:r w:rsidR="00DA0472" w:rsidRPr="006B11EA">
        <w:rPr>
          <w:szCs w:val="24"/>
        </w:rPr>
        <w:t xml:space="preserve"> of people in </w:t>
      </w:r>
      <w:r w:rsidR="00B353BA" w:rsidRPr="006B11EA">
        <w:rPr>
          <w:szCs w:val="24"/>
        </w:rPr>
        <w:t>parks and recreation</w:t>
      </w:r>
      <w:r w:rsidR="00232F99" w:rsidRPr="006B11EA">
        <w:rPr>
          <w:szCs w:val="24"/>
        </w:rPr>
        <w:t xml:space="preserve">, social cohesion is </w:t>
      </w:r>
      <w:r w:rsidR="002F295E" w:rsidRPr="006B11EA">
        <w:rPr>
          <w:szCs w:val="24"/>
        </w:rPr>
        <w:t>achieved</w:t>
      </w:r>
      <w:r w:rsidR="00232F99" w:rsidRPr="006B11EA">
        <w:rPr>
          <w:szCs w:val="24"/>
        </w:rPr>
        <w:t xml:space="preserve">. </w:t>
      </w:r>
      <w:r w:rsidR="00906E7E" w:rsidRPr="006B11EA">
        <w:rPr>
          <w:b/>
          <w:bCs/>
          <w:szCs w:val="24"/>
        </w:rPr>
        <w:t xml:space="preserve"> </w:t>
      </w:r>
      <w:r w:rsidR="002F295E" w:rsidRPr="006B11EA">
        <w:rPr>
          <w:szCs w:val="24"/>
        </w:rPr>
        <w:t>Community</w:t>
      </w:r>
      <w:r w:rsidR="00B42DAF" w:rsidRPr="006B11EA">
        <w:rPr>
          <w:szCs w:val="24"/>
        </w:rPr>
        <w:t xml:space="preserve"> engagement means the collaboration of individuals with </w:t>
      </w:r>
      <w:r w:rsidR="002F295E" w:rsidRPr="006B11EA">
        <w:rPr>
          <w:szCs w:val="24"/>
        </w:rPr>
        <w:t>different</w:t>
      </w:r>
      <w:r w:rsidR="00B42DAF" w:rsidRPr="006B11EA">
        <w:rPr>
          <w:szCs w:val="24"/>
        </w:rPr>
        <w:t xml:space="preserve"> skills and abilities. It creates a diverse team of </w:t>
      </w:r>
      <w:r w:rsidR="002F295E" w:rsidRPr="006B11EA">
        <w:rPr>
          <w:szCs w:val="24"/>
        </w:rPr>
        <w:t>knowledgeable</w:t>
      </w:r>
      <w:r w:rsidR="00B42DAF" w:rsidRPr="006B11EA">
        <w:rPr>
          <w:szCs w:val="24"/>
        </w:rPr>
        <w:t xml:space="preserve"> and</w:t>
      </w:r>
      <w:r w:rsidR="00B45117" w:rsidRPr="006B11EA">
        <w:rPr>
          <w:szCs w:val="24"/>
        </w:rPr>
        <w:t xml:space="preserve"> </w:t>
      </w:r>
      <w:r w:rsidR="002F295E" w:rsidRPr="006B11EA">
        <w:rPr>
          <w:szCs w:val="24"/>
        </w:rPr>
        <w:t>talented</w:t>
      </w:r>
      <w:r w:rsidR="00B45117" w:rsidRPr="006B11EA">
        <w:rPr>
          <w:szCs w:val="24"/>
        </w:rPr>
        <w:t xml:space="preserve"> individuals. So, all the prospects of the program </w:t>
      </w:r>
      <w:r w:rsidR="002F295E" w:rsidRPr="006B11EA">
        <w:rPr>
          <w:szCs w:val="24"/>
        </w:rPr>
        <w:t>are</w:t>
      </w:r>
      <w:r w:rsidR="00B45117" w:rsidRPr="006B11EA">
        <w:rPr>
          <w:szCs w:val="24"/>
        </w:rPr>
        <w:t xml:space="preserve"> well </w:t>
      </w:r>
      <w:r w:rsidR="006B11EA" w:rsidRPr="006B11EA">
        <w:rPr>
          <w:szCs w:val="24"/>
        </w:rPr>
        <w:t>thought,</w:t>
      </w:r>
      <w:r w:rsidR="00B45117" w:rsidRPr="006B11EA">
        <w:rPr>
          <w:szCs w:val="24"/>
        </w:rPr>
        <w:t xml:space="preserve"> and roles are fulfilled by the individuals who are </w:t>
      </w:r>
      <w:r w:rsidR="00B444EE" w:rsidRPr="006B11EA">
        <w:rPr>
          <w:szCs w:val="24"/>
        </w:rPr>
        <w:t>proficient in their work</w:t>
      </w:r>
      <w:r w:rsidR="00755BD6" w:rsidRPr="006B11EA">
        <w:rPr>
          <w:szCs w:val="24"/>
        </w:rPr>
        <w:t xml:space="preserve">. This leads to </w:t>
      </w:r>
      <w:r w:rsidR="00AA6D26" w:rsidRPr="006B11EA">
        <w:rPr>
          <w:szCs w:val="24"/>
        </w:rPr>
        <w:t xml:space="preserve">the </w:t>
      </w:r>
      <w:r w:rsidR="00755BD6" w:rsidRPr="006B11EA">
        <w:rPr>
          <w:szCs w:val="24"/>
        </w:rPr>
        <w:t xml:space="preserve">optimum outcome and paves the way for a </w:t>
      </w:r>
      <w:r w:rsidR="002F295E" w:rsidRPr="006B11EA">
        <w:rPr>
          <w:szCs w:val="24"/>
        </w:rPr>
        <w:t>healthier</w:t>
      </w:r>
      <w:r w:rsidR="00755BD6" w:rsidRPr="006B11EA">
        <w:rPr>
          <w:szCs w:val="24"/>
        </w:rPr>
        <w:t xml:space="preserve"> society. </w:t>
      </w:r>
      <w:r w:rsidR="008E7EF4" w:rsidRPr="006B11EA">
        <w:rPr>
          <w:szCs w:val="24"/>
        </w:rPr>
        <w:t xml:space="preserve">However, if everyone was from </w:t>
      </w:r>
      <w:r w:rsidR="00AA6D26" w:rsidRPr="006B11EA">
        <w:rPr>
          <w:szCs w:val="24"/>
        </w:rPr>
        <w:t xml:space="preserve">a </w:t>
      </w:r>
      <w:r w:rsidR="008E7EF4" w:rsidRPr="006B11EA">
        <w:rPr>
          <w:szCs w:val="24"/>
        </w:rPr>
        <w:t>homogenous background then it would not have created a better outcome</w:t>
      </w:r>
      <w:r w:rsidR="00EF66DD" w:rsidRPr="006B11EA">
        <w:t xml:space="preserve"> </w:t>
      </w:r>
      <w:r w:rsidR="00EF66DD" w:rsidRPr="006B11EA">
        <w:rPr>
          <w:szCs w:val="24"/>
        </w:rPr>
        <w:t>(Gilchrist, A., 2009</w:t>
      </w:r>
      <w:r w:rsidR="0015519D">
        <w:rPr>
          <w:szCs w:val="24"/>
        </w:rPr>
        <w:t>,</w:t>
      </w:r>
      <w:r w:rsidR="0015519D" w:rsidRPr="0015519D">
        <w:t xml:space="preserve"> </w:t>
      </w:r>
      <w:r w:rsidR="0015519D" w:rsidRPr="0015519D">
        <w:rPr>
          <w:szCs w:val="24"/>
        </w:rPr>
        <w:t>p.89</w:t>
      </w:r>
      <w:r w:rsidR="00EF66DD" w:rsidRPr="006B11EA">
        <w:rPr>
          <w:szCs w:val="24"/>
        </w:rPr>
        <w:t>)</w:t>
      </w:r>
      <w:r w:rsidR="008E7EF4" w:rsidRPr="006B11EA">
        <w:rPr>
          <w:szCs w:val="24"/>
        </w:rPr>
        <w:t xml:space="preserve">. </w:t>
      </w:r>
      <w:r w:rsidR="006B2D7E" w:rsidRPr="006B11EA">
        <w:rPr>
          <w:szCs w:val="24"/>
        </w:rPr>
        <w:t xml:space="preserve">Community engagement </w:t>
      </w:r>
      <w:r w:rsidR="002F295E" w:rsidRPr="006B11EA">
        <w:rPr>
          <w:szCs w:val="24"/>
        </w:rPr>
        <w:t>facilities</w:t>
      </w:r>
      <w:r w:rsidR="006B2D7E" w:rsidRPr="006B11EA">
        <w:rPr>
          <w:szCs w:val="24"/>
        </w:rPr>
        <w:t xml:space="preserve"> the </w:t>
      </w:r>
      <w:r w:rsidR="00D309E4" w:rsidRPr="006B11EA">
        <w:rPr>
          <w:szCs w:val="24"/>
        </w:rPr>
        <w:t xml:space="preserve">opportunity of shared responsibilities and </w:t>
      </w:r>
      <w:r w:rsidR="00221A62" w:rsidRPr="006B11EA">
        <w:rPr>
          <w:szCs w:val="24"/>
        </w:rPr>
        <w:t>accountability.</w:t>
      </w:r>
      <w:r w:rsidR="00951449" w:rsidRPr="006B11EA">
        <w:rPr>
          <w:szCs w:val="24"/>
        </w:rPr>
        <w:t xml:space="preserve"> It leads to increased </w:t>
      </w:r>
      <w:r w:rsidR="002F295E" w:rsidRPr="006B11EA">
        <w:rPr>
          <w:szCs w:val="24"/>
        </w:rPr>
        <w:t>scrutinization</w:t>
      </w:r>
      <w:r w:rsidR="00951449" w:rsidRPr="006B11EA">
        <w:rPr>
          <w:szCs w:val="24"/>
        </w:rPr>
        <w:t xml:space="preserve"> and reduces </w:t>
      </w:r>
      <w:r w:rsidR="002F295E" w:rsidRPr="006B11EA">
        <w:rPr>
          <w:szCs w:val="24"/>
        </w:rPr>
        <w:t>absenteeism</w:t>
      </w:r>
      <w:r w:rsidR="00951449" w:rsidRPr="006B11EA">
        <w:rPr>
          <w:szCs w:val="24"/>
        </w:rPr>
        <w:t xml:space="preserve">. So, individuals work hard more </w:t>
      </w:r>
      <w:r w:rsidR="003B2058" w:rsidRPr="006B11EA">
        <w:rPr>
          <w:szCs w:val="24"/>
        </w:rPr>
        <w:t xml:space="preserve">and strengthen the </w:t>
      </w:r>
      <w:r w:rsidR="002F295E" w:rsidRPr="006B11EA">
        <w:rPr>
          <w:szCs w:val="24"/>
        </w:rPr>
        <w:t>accountability</w:t>
      </w:r>
      <w:r w:rsidR="003B2058" w:rsidRPr="006B11EA">
        <w:rPr>
          <w:szCs w:val="24"/>
        </w:rPr>
        <w:t xml:space="preserve"> of the individuals and alliances. </w:t>
      </w:r>
      <w:r w:rsidR="008C0C88" w:rsidRPr="006B11EA">
        <w:rPr>
          <w:szCs w:val="24"/>
        </w:rPr>
        <w:t xml:space="preserve">On the other hand, if there was only one individual </w:t>
      </w:r>
      <w:r w:rsidR="002F295E" w:rsidRPr="006B11EA">
        <w:rPr>
          <w:szCs w:val="24"/>
        </w:rPr>
        <w:t>in charge</w:t>
      </w:r>
      <w:r w:rsidR="008C0C88" w:rsidRPr="006B11EA">
        <w:rPr>
          <w:szCs w:val="24"/>
        </w:rPr>
        <w:t>, there would be no accountability.</w:t>
      </w:r>
      <w:r w:rsidR="00906E7E" w:rsidRPr="006B11EA">
        <w:rPr>
          <w:b/>
          <w:bCs/>
          <w:szCs w:val="24"/>
        </w:rPr>
        <w:t xml:space="preserve"> </w:t>
      </w:r>
      <w:r w:rsidR="00854513" w:rsidRPr="006B11EA">
        <w:rPr>
          <w:szCs w:val="24"/>
        </w:rPr>
        <w:t>Participation of the stakeholders the more the better. In this way, the community can find out the issues and problem</w:t>
      </w:r>
      <w:r w:rsidR="00AA6D26" w:rsidRPr="006B11EA">
        <w:rPr>
          <w:szCs w:val="24"/>
        </w:rPr>
        <w:t>s</w:t>
      </w:r>
      <w:r w:rsidR="00854513" w:rsidRPr="006B11EA">
        <w:rPr>
          <w:szCs w:val="24"/>
        </w:rPr>
        <w:t xml:space="preserve"> associated with </w:t>
      </w:r>
      <w:r w:rsidR="002720DC" w:rsidRPr="006B11EA">
        <w:rPr>
          <w:szCs w:val="24"/>
        </w:rPr>
        <w:t>a program or strategy</w:t>
      </w:r>
      <w:r w:rsidR="00A647FC" w:rsidRPr="006B11EA">
        <w:rPr>
          <w:szCs w:val="24"/>
        </w:rPr>
        <w:t xml:space="preserve">. This enables to listen and take into account all of </w:t>
      </w:r>
      <w:r w:rsidR="00AA6D26" w:rsidRPr="006B11EA">
        <w:rPr>
          <w:szCs w:val="24"/>
        </w:rPr>
        <w:t xml:space="preserve">the </w:t>
      </w:r>
      <w:r w:rsidR="00A647FC" w:rsidRPr="006B11EA">
        <w:rPr>
          <w:szCs w:val="24"/>
        </w:rPr>
        <w:t xml:space="preserve">citizen’s </w:t>
      </w:r>
      <w:r w:rsidR="002F295E" w:rsidRPr="006B11EA">
        <w:rPr>
          <w:szCs w:val="24"/>
        </w:rPr>
        <w:t>group’s</w:t>
      </w:r>
      <w:r w:rsidR="00A647FC" w:rsidRPr="006B11EA">
        <w:rPr>
          <w:szCs w:val="24"/>
        </w:rPr>
        <w:t xml:space="preserve"> issues which ultimately helps to identify a </w:t>
      </w:r>
      <w:r w:rsidR="002F295E" w:rsidRPr="006B11EA">
        <w:rPr>
          <w:szCs w:val="24"/>
        </w:rPr>
        <w:t>solution</w:t>
      </w:r>
      <w:r w:rsidR="00A647FC" w:rsidRPr="006B11EA">
        <w:rPr>
          <w:szCs w:val="24"/>
        </w:rPr>
        <w:t xml:space="preserve"> that is </w:t>
      </w:r>
      <w:r w:rsidR="002F295E" w:rsidRPr="006B11EA">
        <w:rPr>
          <w:szCs w:val="24"/>
        </w:rPr>
        <w:t>best</w:t>
      </w:r>
      <w:r w:rsidR="00A647FC" w:rsidRPr="006B11EA">
        <w:rPr>
          <w:szCs w:val="24"/>
        </w:rPr>
        <w:t xml:space="preserve"> for the society</w:t>
      </w:r>
      <w:r w:rsidR="00EF66DD" w:rsidRPr="006B11EA">
        <w:t xml:space="preserve"> </w:t>
      </w:r>
      <w:r w:rsidR="00EF66DD" w:rsidRPr="006B11EA">
        <w:rPr>
          <w:szCs w:val="24"/>
        </w:rPr>
        <w:t>(Gilchrist, A., 2009</w:t>
      </w:r>
      <w:r w:rsidR="0015519D">
        <w:rPr>
          <w:szCs w:val="24"/>
        </w:rPr>
        <w:t>,</w:t>
      </w:r>
      <w:r w:rsidR="0015519D" w:rsidRPr="0015519D">
        <w:t xml:space="preserve"> </w:t>
      </w:r>
      <w:r w:rsidR="0015519D" w:rsidRPr="0015519D">
        <w:rPr>
          <w:szCs w:val="24"/>
        </w:rPr>
        <w:t>p.89</w:t>
      </w:r>
      <w:r w:rsidR="00EF66DD" w:rsidRPr="006B11EA">
        <w:rPr>
          <w:szCs w:val="24"/>
        </w:rPr>
        <w:t>)</w:t>
      </w:r>
      <w:r w:rsidR="00894E9D" w:rsidRPr="006B11EA">
        <w:rPr>
          <w:szCs w:val="24"/>
        </w:rPr>
        <w:t xml:space="preserve">. Thus, effectiveness, service delivery and </w:t>
      </w:r>
      <w:r w:rsidR="002F295E" w:rsidRPr="006B11EA">
        <w:rPr>
          <w:szCs w:val="24"/>
        </w:rPr>
        <w:t>efficiency</w:t>
      </w:r>
      <w:r w:rsidR="00894E9D" w:rsidRPr="006B11EA">
        <w:rPr>
          <w:szCs w:val="24"/>
        </w:rPr>
        <w:t xml:space="preserve"> </w:t>
      </w:r>
      <w:r w:rsidR="002F295E" w:rsidRPr="006B11EA">
        <w:rPr>
          <w:szCs w:val="24"/>
        </w:rPr>
        <w:t>are</w:t>
      </w:r>
      <w:r w:rsidR="00894E9D" w:rsidRPr="006B11EA">
        <w:rPr>
          <w:szCs w:val="24"/>
        </w:rPr>
        <w:t xml:space="preserve"> improved.</w:t>
      </w:r>
    </w:p>
    <w:p w14:paraId="5E3AD258" w14:textId="17A74ED5" w:rsidR="00EF66DD" w:rsidRPr="006B11EA" w:rsidRDefault="003157C7" w:rsidP="00A578F7">
      <w:pPr>
        <w:rPr>
          <w:szCs w:val="24"/>
        </w:rPr>
      </w:pPr>
      <w:r w:rsidRPr="006B11EA">
        <w:rPr>
          <w:szCs w:val="24"/>
        </w:rPr>
        <w:t xml:space="preserve">Stakeholder </w:t>
      </w:r>
      <w:r w:rsidR="002F295E" w:rsidRPr="006B11EA">
        <w:rPr>
          <w:szCs w:val="24"/>
        </w:rPr>
        <w:t>engagement</w:t>
      </w:r>
      <w:r w:rsidR="00797D6F" w:rsidRPr="006B11EA">
        <w:rPr>
          <w:szCs w:val="24"/>
        </w:rPr>
        <w:t xml:space="preserve"> </w:t>
      </w:r>
      <w:r w:rsidR="00AF4409" w:rsidRPr="006B11EA">
        <w:rPr>
          <w:szCs w:val="24"/>
        </w:rPr>
        <w:t xml:space="preserve">is </w:t>
      </w:r>
      <w:r w:rsidR="002F295E" w:rsidRPr="006B11EA">
        <w:rPr>
          <w:szCs w:val="24"/>
        </w:rPr>
        <w:t>fundamental</w:t>
      </w:r>
      <w:r w:rsidR="00797D6F" w:rsidRPr="006B11EA">
        <w:rPr>
          <w:szCs w:val="24"/>
        </w:rPr>
        <w:t xml:space="preserve"> for community engagement. </w:t>
      </w:r>
      <w:r w:rsidR="00E03455" w:rsidRPr="006B11EA">
        <w:rPr>
          <w:szCs w:val="24"/>
        </w:rPr>
        <w:t xml:space="preserve">To get </w:t>
      </w:r>
      <w:r w:rsidR="00881188" w:rsidRPr="006B11EA">
        <w:rPr>
          <w:szCs w:val="24"/>
        </w:rPr>
        <w:t xml:space="preserve">stakeholder </w:t>
      </w:r>
      <w:r w:rsidR="00E03455" w:rsidRPr="006B11EA">
        <w:rPr>
          <w:szCs w:val="24"/>
        </w:rPr>
        <w:t>engagement there are many tools</w:t>
      </w:r>
      <w:r w:rsidR="00881188" w:rsidRPr="006B11EA">
        <w:rPr>
          <w:szCs w:val="24"/>
        </w:rPr>
        <w:t xml:space="preserve">. </w:t>
      </w:r>
      <w:r w:rsidR="00E0751A" w:rsidRPr="006B11EA">
        <w:rPr>
          <w:szCs w:val="24"/>
        </w:rPr>
        <w:t>They are creati</w:t>
      </w:r>
      <w:r w:rsidR="00AA6D26" w:rsidRPr="006B11EA">
        <w:rPr>
          <w:szCs w:val="24"/>
        </w:rPr>
        <w:t>ng</w:t>
      </w:r>
      <w:r w:rsidR="00E0751A" w:rsidRPr="006B11EA">
        <w:rPr>
          <w:szCs w:val="24"/>
        </w:rPr>
        <w:t xml:space="preserve"> art, </w:t>
      </w:r>
      <w:r w:rsidR="002F295E" w:rsidRPr="006B11EA">
        <w:rPr>
          <w:szCs w:val="24"/>
        </w:rPr>
        <w:t>continuity</w:t>
      </w:r>
      <w:r w:rsidR="00E0751A" w:rsidRPr="006B11EA">
        <w:rPr>
          <w:szCs w:val="24"/>
        </w:rPr>
        <w:t xml:space="preserve"> mapping,</w:t>
      </w:r>
      <w:r w:rsidR="003D095D" w:rsidRPr="006B11EA">
        <w:t xml:space="preserve"> </w:t>
      </w:r>
      <w:r w:rsidR="00B42948" w:rsidRPr="006B11EA">
        <w:rPr>
          <w:szCs w:val="24"/>
        </w:rPr>
        <w:t>p</w:t>
      </w:r>
      <w:r w:rsidR="003D095D" w:rsidRPr="006B11EA">
        <w:rPr>
          <w:szCs w:val="24"/>
        </w:rPr>
        <w:t xml:space="preserve">ublic </w:t>
      </w:r>
      <w:r w:rsidR="00B42948" w:rsidRPr="006B11EA">
        <w:rPr>
          <w:szCs w:val="24"/>
        </w:rPr>
        <w:t>m</w:t>
      </w:r>
      <w:r w:rsidR="003D095D" w:rsidRPr="006B11EA">
        <w:rPr>
          <w:szCs w:val="24"/>
        </w:rPr>
        <w:t>eeting</w:t>
      </w:r>
      <w:r w:rsidR="00B42948" w:rsidRPr="006B11EA">
        <w:rPr>
          <w:szCs w:val="24"/>
        </w:rPr>
        <w:t>, interview, workshop</w:t>
      </w:r>
      <w:r w:rsidR="00AA6D26" w:rsidRPr="006B11EA">
        <w:rPr>
          <w:szCs w:val="24"/>
        </w:rPr>
        <w:t>s</w:t>
      </w:r>
      <w:r w:rsidR="00743C28" w:rsidRPr="006B11EA">
        <w:rPr>
          <w:szCs w:val="24"/>
        </w:rPr>
        <w:t>, focus group</w:t>
      </w:r>
      <w:r w:rsidR="00AA6D26" w:rsidRPr="006B11EA">
        <w:rPr>
          <w:szCs w:val="24"/>
        </w:rPr>
        <w:t>s</w:t>
      </w:r>
      <w:r w:rsidR="00743C28" w:rsidRPr="006B11EA">
        <w:rPr>
          <w:szCs w:val="24"/>
        </w:rPr>
        <w:t>, forum</w:t>
      </w:r>
      <w:r w:rsidR="00AA6D26" w:rsidRPr="006B11EA">
        <w:rPr>
          <w:szCs w:val="24"/>
        </w:rPr>
        <w:t>s</w:t>
      </w:r>
      <w:r w:rsidR="00743C28" w:rsidRPr="006B11EA">
        <w:rPr>
          <w:szCs w:val="24"/>
        </w:rPr>
        <w:t>,</w:t>
      </w:r>
      <w:r w:rsidR="00452094" w:rsidRPr="006B11EA">
        <w:rPr>
          <w:szCs w:val="24"/>
        </w:rPr>
        <w:t xml:space="preserve"> </w:t>
      </w:r>
      <w:r w:rsidR="00EC4AD1" w:rsidRPr="006B11EA">
        <w:rPr>
          <w:szCs w:val="24"/>
        </w:rPr>
        <w:t>w</w:t>
      </w:r>
      <w:r w:rsidR="00452094" w:rsidRPr="006B11EA">
        <w:rPr>
          <w:szCs w:val="24"/>
        </w:rPr>
        <w:t xml:space="preserve">eb-based </w:t>
      </w:r>
      <w:r w:rsidR="00EC4AD1" w:rsidRPr="006B11EA">
        <w:rPr>
          <w:szCs w:val="24"/>
        </w:rPr>
        <w:t>e</w:t>
      </w:r>
      <w:r w:rsidR="00452094" w:rsidRPr="006B11EA">
        <w:rPr>
          <w:szCs w:val="24"/>
        </w:rPr>
        <w:t>ngagement</w:t>
      </w:r>
      <w:r w:rsidR="004A63E4" w:rsidRPr="006B11EA">
        <w:rPr>
          <w:szCs w:val="24"/>
        </w:rPr>
        <w:t xml:space="preserve">, </w:t>
      </w:r>
      <w:r w:rsidR="00130528" w:rsidRPr="006B11EA">
        <w:rPr>
          <w:szCs w:val="24"/>
        </w:rPr>
        <w:t>future search, open space technology</w:t>
      </w:r>
      <w:r w:rsidR="005D6B50" w:rsidRPr="006B11EA">
        <w:rPr>
          <w:szCs w:val="24"/>
        </w:rPr>
        <w:t>,</w:t>
      </w:r>
      <w:r w:rsidR="001F123A" w:rsidRPr="006B11EA">
        <w:rPr>
          <w:szCs w:val="24"/>
        </w:rPr>
        <w:t xml:space="preserve"> social media, citizen panel, </w:t>
      </w:r>
      <w:r w:rsidR="008D4B10" w:rsidRPr="006B11EA">
        <w:rPr>
          <w:szCs w:val="24"/>
        </w:rPr>
        <w:t>roundtable</w:t>
      </w:r>
      <w:r w:rsidR="00BD211D" w:rsidRPr="006B11EA">
        <w:rPr>
          <w:szCs w:val="24"/>
        </w:rPr>
        <w:t xml:space="preserve"> </w:t>
      </w:r>
      <w:r w:rsidR="008D4B10" w:rsidRPr="006B11EA">
        <w:rPr>
          <w:szCs w:val="24"/>
        </w:rPr>
        <w:t xml:space="preserve">discussions, </w:t>
      </w:r>
      <w:r w:rsidR="00A442CA" w:rsidRPr="006B11EA">
        <w:rPr>
          <w:szCs w:val="24"/>
        </w:rPr>
        <w:t>s</w:t>
      </w:r>
      <w:r w:rsidR="008D4B10" w:rsidRPr="006B11EA">
        <w:rPr>
          <w:szCs w:val="24"/>
        </w:rPr>
        <w:t xml:space="preserve">treet </w:t>
      </w:r>
      <w:r w:rsidR="00A442CA" w:rsidRPr="006B11EA">
        <w:rPr>
          <w:szCs w:val="24"/>
        </w:rPr>
        <w:t>s</w:t>
      </w:r>
      <w:r w:rsidR="008D4B10" w:rsidRPr="006B11EA">
        <w:rPr>
          <w:szCs w:val="24"/>
        </w:rPr>
        <w:t>talls</w:t>
      </w:r>
      <w:r w:rsidR="008954BF" w:rsidRPr="006B11EA">
        <w:rPr>
          <w:szCs w:val="24"/>
        </w:rPr>
        <w:t xml:space="preserve"> and c</w:t>
      </w:r>
      <w:r w:rsidR="008D4B10" w:rsidRPr="006B11EA">
        <w:rPr>
          <w:szCs w:val="24"/>
        </w:rPr>
        <w:t xml:space="preserve">ommunity </w:t>
      </w:r>
      <w:r w:rsidR="008954BF" w:rsidRPr="006B11EA">
        <w:rPr>
          <w:szCs w:val="24"/>
        </w:rPr>
        <w:t>s</w:t>
      </w:r>
      <w:r w:rsidR="008D4B10" w:rsidRPr="006B11EA">
        <w:rPr>
          <w:szCs w:val="24"/>
        </w:rPr>
        <w:t>urveys</w:t>
      </w:r>
      <w:r w:rsidR="00CD42C2" w:rsidRPr="006B11EA">
        <w:t xml:space="preserve"> </w:t>
      </w:r>
      <w:r w:rsidR="00CD42C2" w:rsidRPr="006B11EA">
        <w:rPr>
          <w:szCs w:val="24"/>
        </w:rPr>
        <w:t>(Smith, 2017</w:t>
      </w:r>
      <w:r w:rsidR="0015519D">
        <w:rPr>
          <w:szCs w:val="24"/>
        </w:rPr>
        <w:t>,</w:t>
      </w:r>
      <w:r w:rsidR="0015519D" w:rsidRPr="0015519D">
        <w:t xml:space="preserve"> </w:t>
      </w:r>
      <w:r w:rsidR="0015519D" w:rsidRPr="0015519D">
        <w:rPr>
          <w:szCs w:val="24"/>
        </w:rPr>
        <w:t>pp.35-45</w:t>
      </w:r>
      <w:r w:rsidR="00CD42C2" w:rsidRPr="006B11EA">
        <w:rPr>
          <w:szCs w:val="24"/>
        </w:rPr>
        <w:t>)</w:t>
      </w:r>
      <w:r w:rsidR="00906E7E" w:rsidRPr="006B11EA">
        <w:rPr>
          <w:szCs w:val="24"/>
        </w:rPr>
        <w:t xml:space="preserve">. </w:t>
      </w:r>
      <w:r w:rsidR="0035593F" w:rsidRPr="006B11EA">
        <w:rPr>
          <w:szCs w:val="24"/>
        </w:rPr>
        <w:t xml:space="preserve">The social media platform is used to determine </w:t>
      </w:r>
      <w:r w:rsidR="00906874" w:rsidRPr="006B11EA">
        <w:rPr>
          <w:szCs w:val="24"/>
        </w:rPr>
        <w:t xml:space="preserve">the </w:t>
      </w:r>
      <w:r w:rsidR="0035593F" w:rsidRPr="006B11EA">
        <w:rPr>
          <w:szCs w:val="24"/>
        </w:rPr>
        <w:t xml:space="preserve">target </w:t>
      </w:r>
      <w:r w:rsidR="002F295E" w:rsidRPr="006B11EA">
        <w:rPr>
          <w:szCs w:val="24"/>
        </w:rPr>
        <w:t>stakeholder</w:t>
      </w:r>
      <w:r w:rsidR="00906874" w:rsidRPr="006B11EA">
        <w:rPr>
          <w:szCs w:val="24"/>
        </w:rPr>
        <w:t xml:space="preserve"> audience</w:t>
      </w:r>
      <w:r w:rsidR="005528E7" w:rsidRPr="006B11EA">
        <w:rPr>
          <w:szCs w:val="24"/>
        </w:rPr>
        <w:t xml:space="preserve">. </w:t>
      </w:r>
      <w:r w:rsidR="00D879FD" w:rsidRPr="006B11EA">
        <w:rPr>
          <w:szCs w:val="24"/>
        </w:rPr>
        <w:t xml:space="preserve">It makes it easy for people to tell their issues and engage in </w:t>
      </w:r>
      <w:r w:rsidR="00AA6D26" w:rsidRPr="006B11EA">
        <w:rPr>
          <w:szCs w:val="24"/>
        </w:rPr>
        <w:t xml:space="preserve">a </w:t>
      </w:r>
      <w:r w:rsidR="00D879FD" w:rsidRPr="006B11EA">
        <w:rPr>
          <w:szCs w:val="24"/>
        </w:rPr>
        <w:t>community programme.</w:t>
      </w:r>
      <w:r w:rsidR="002015B0" w:rsidRPr="006B11EA">
        <w:rPr>
          <w:szCs w:val="24"/>
        </w:rPr>
        <w:t xml:space="preserve"> </w:t>
      </w:r>
      <w:r w:rsidR="00AA6D26" w:rsidRPr="006B11EA">
        <w:rPr>
          <w:szCs w:val="24"/>
        </w:rPr>
        <w:t>Es</w:t>
      </w:r>
      <w:r w:rsidR="002015B0" w:rsidRPr="006B11EA">
        <w:rPr>
          <w:szCs w:val="24"/>
        </w:rPr>
        <w:t xml:space="preserve">pecially in the </w:t>
      </w:r>
      <w:r w:rsidR="006B11EA">
        <w:rPr>
          <w:szCs w:val="24"/>
        </w:rPr>
        <w:t>COVID</w:t>
      </w:r>
      <w:r w:rsidR="002F295E" w:rsidRPr="006B11EA">
        <w:rPr>
          <w:szCs w:val="24"/>
        </w:rPr>
        <w:t>-19</w:t>
      </w:r>
      <w:r w:rsidR="002015B0" w:rsidRPr="006B11EA">
        <w:rPr>
          <w:szCs w:val="24"/>
        </w:rPr>
        <w:t xml:space="preserve"> situation, social media has been the way of communicating with others. As lockdowns meant no human contact and there was no possibility for </w:t>
      </w:r>
      <w:r w:rsidR="007E4A20" w:rsidRPr="006B11EA">
        <w:rPr>
          <w:szCs w:val="24"/>
        </w:rPr>
        <w:t>physical meetings</w:t>
      </w:r>
      <w:r w:rsidR="00B0264A" w:rsidRPr="006B11EA">
        <w:rPr>
          <w:szCs w:val="24"/>
        </w:rPr>
        <w:t xml:space="preserve">. Also, social media </w:t>
      </w:r>
      <w:r w:rsidR="002F295E" w:rsidRPr="006B11EA">
        <w:rPr>
          <w:szCs w:val="24"/>
        </w:rPr>
        <w:t>platform</w:t>
      </w:r>
      <w:r w:rsidR="00B0264A" w:rsidRPr="006B11EA">
        <w:rPr>
          <w:szCs w:val="24"/>
        </w:rPr>
        <w:t xml:space="preserve"> has greater reach than other </w:t>
      </w:r>
      <w:r w:rsidR="00506739" w:rsidRPr="006B11EA">
        <w:rPr>
          <w:szCs w:val="24"/>
        </w:rPr>
        <w:t>methods</w:t>
      </w:r>
      <w:r w:rsidR="00CD42C2" w:rsidRPr="006B11EA">
        <w:t xml:space="preserve"> </w:t>
      </w:r>
      <w:r w:rsidR="00CD42C2" w:rsidRPr="006B11EA">
        <w:rPr>
          <w:szCs w:val="24"/>
        </w:rPr>
        <w:t>(Smith, 2017</w:t>
      </w:r>
      <w:r w:rsidR="0015519D">
        <w:rPr>
          <w:szCs w:val="24"/>
        </w:rPr>
        <w:t>,</w:t>
      </w:r>
      <w:r w:rsidR="0015519D" w:rsidRPr="0015519D">
        <w:t xml:space="preserve"> </w:t>
      </w:r>
      <w:r w:rsidR="0015519D" w:rsidRPr="0015519D">
        <w:rPr>
          <w:szCs w:val="24"/>
        </w:rPr>
        <w:t>pp.35-45</w:t>
      </w:r>
      <w:r w:rsidR="00CD42C2" w:rsidRPr="006B11EA">
        <w:rPr>
          <w:szCs w:val="24"/>
        </w:rPr>
        <w:t>)</w:t>
      </w:r>
      <w:r w:rsidR="00506739" w:rsidRPr="006B11EA">
        <w:rPr>
          <w:szCs w:val="24"/>
        </w:rPr>
        <w:t xml:space="preserve">. </w:t>
      </w:r>
      <w:r w:rsidR="004807C0" w:rsidRPr="006B11EA">
        <w:rPr>
          <w:szCs w:val="24"/>
        </w:rPr>
        <w:t xml:space="preserve">There are many different social media platforms </w:t>
      </w:r>
      <w:r w:rsidR="00460F6B" w:rsidRPr="006B11EA">
        <w:rPr>
          <w:szCs w:val="24"/>
        </w:rPr>
        <w:t xml:space="preserve">Facebook, </w:t>
      </w:r>
      <w:r w:rsidR="002F295E" w:rsidRPr="006B11EA">
        <w:rPr>
          <w:szCs w:val="24"/>
        </w:rPr>
        <w:t>Instagram</w:t>
      </w:r>
      <w:r w:rsidR="00460F6B" w:rsidRPr="006B11EA">
        <w:rPr>
          <w:szCs w:val="24"/>
        </w:rPr>
        <w:t xml:space="preserve">, </w:t>
      </w:r>
      <w:r w:rsidR="00AA6D26" w:rsidRPr="006B11EA">
        <w:rPr>
          <w:szCs w:val="24"/>
        </w:rPr>
        <w:t>T</w:t>
      </w:r>
      <w:r w:rsidR="00460F6B" w:rsidRPr="006B11EA">
        <w:rPr>
          <w:szCs w:val="24"/>
        </w:rPr>
        <w:t xml:space="preserve">witter, </w:t>
      </w:r>
      <w:r w:rsidR="002F295E" w:rsidRPr="006B11EA">
        <w:rPr>
          <w:szCs w:val="24"/>
        </w:rPr>
        <w:t>Linked</w:t>
      </w:r>
      <w:r w:rsidR="00AA6D26" w:rsidRPr="006B11EA">
        <w:rPr>
          <w:szCs w:val="24"/>
        </w:rPr>
        <w:t xml:space="preserve"> </w:t>
      </w:r>
      <w:r w:rsidR="002F295E" w:rsidRPr="006B11EA">
        <w:rPr>
          <w:szCs w:val="24"/>
        </w:rPr>
        <w:t>In</w:t>
      </w:r>
      <w:r w:rsidR="00C611FD" w:rsidRPr="006B11EA">
        <w:rPr>
          <w:szCs w:val="24"/>
        </w:rPr>
        <w:t xml:space="preserve">, </w:t>
      </w:r>
      <w:r w:rsidR="002F295E" w:rsidRPr="006B11EA">
        <w:rPr>
          <w:szCs w:val="24"/>
        </w:rPr>
        <w:t>WhatsApp</w:t>
      </w:r>
      <w:r w:rsidR="00C611FD" w:rsidRPr="006B11EA">
        <w:rPr>
          <w:szCs w:val="24"/>
        </w:rPr>
        <w:t xml:space="preserve"> etc. They may be different in their features but the common thing they have is </w:t>
      </w:r>
      <w:r w:rsidR="00EC33EE" w:rsidRPr="006B11EA">
        <w:rPr>
          <w:szCs w:val="24"/>
        </w:rPr>
        <w:t xml:space="preserve">connecting people. </w:t>
      </w:r>
      <w:r w:rsidR="004941C0" w:rsidRPr="006B11EA">
        <w:rPr>
          <w:szCs w:val="24"/>
        </w:rPr>
        <w:t>Parks and recreation can create social media posts, pages</w:t>
      </w:r>
      <w:r w:rsidR="004D38A6">
        <w:rPr>
          <w:szCs w:val="24"/>
        </w:rPr>
        <w:t>,</w:t>
      </w:r>
      <w:r w:rsidR="004941C0" w:rsidRPr="006B11EA">
        <w:rPr>
          <w:szCs w:val="24"/>
        </w:rPr>
        <w:t xml:space="preserve"> and groups to </w:t>
      </w:r>
      <w:r w:rsidR="002F295E" w:rsidRPr="006B11EA">
        <w:rPr>
          <w:szCs w:val="24"/>
        </w:rPr>
        <w:t>introduce</w:t>
      </w:r>
      <w:r w:rsidR="004941C0" w:rsidRPr="006B11EA">
        <w:rPr>
          <w:szCs w:val="24"/>
        </w:rPr>
        <w:t xml:space="preserve"> the facilitie</w:t>
      </w:r>
      <w:r w:rsidR="00A52D3C" w:rsidRPr="006B11EA">
        <w:rPr>
          <w:szCs w:val="24"/>
        </w:rPr>
        <w:t>s and the services</w:t>
      </w:r>
      <w:r w:rsidR="00381B3F" w:rsidRPr="006B11EA">
        <w:t xml:space="preserve"> </w:t>
      </w:r>
      <w:r w:rsidR="00381B3F" w:rsidRPr="006B11EA">
        <w:rPr>
          <w:szCs w:val="24"/>
        </w:rPr>
        <w:t>(Mitts, 2017</w:t>
      </w:r>
      <w:r w:rsidR="0015519D">
        <w:rPr>
          <w:szCs w:val="24"/>
        </w:rPr>
        <w:t>, p.129</w:t>
      </w:r>
      <w:r w:rsidR="00381B3F" w:rsidRPr="006B11EA">
        <w:rPr>
          <w:szCs w:val="24"/>
        </w:rPr>
        <w:t>)</w:t>
      </w:r>
      <w:r w:rsidR="00A52D3C" w:rsidRPr="006B11EA">
        <w:rPr>
          <w:szCs w:val="24"/>
        </w:rPr>
        <w:t xml:space="preserve">. </w:t>
      </w:r>
      <w:r w:rsidR="007A6147" w:rsidRPr="006B11EA">
        <w:rPr>
          <w:szCs w:val="24"/>
        </w:rPr>
        <w:t xml:space="preserve">The people can also be informed about the </w:t>
      </w:r>
      <w:r w:rsidR="003D7FF8" w:rsidRPr="006B11EA">
        <w:rPr>
          <w:szCs w:val="24"/>
        </w:rPr>
        <w:t>events and festival programmes in the park.</w:t>
      </w:r>
      <w:r w:rsidR="007A6147" w:rsidRPr="006B11EA">
        <w:rPr>
          <w:szCs w:val="24"/>
        </w:rPr>
        <w:t xml:space="preserve"> </w:t>
      </w:r>
      <w:r w:rsidR="00F05B49" w:rsidRPr="006B11EA">
        <w:rPr>
          <w:szCs w:val="24"/>
        </w:rPr>
        <w:t xml:space="preserve">It will create traction within the community. </w:t>
      </w:r>
      <w:r w:rsidR="001768B8" w:rsidRPr="006B11EA">
        <w:rPr>
          <w:szCs w:val="24"/>
        </w:rPr>
        <w:t>Twitter can be used to connect people with similar interest</w:t>
      </w:r>
      <w:r w:rsidR="00AA6D26" w:rsidRPr="006B11EA">
        <w:rPr>
          <w:szCs w:val="24"/>
        </w:rPr>
        <w:t>s</w:t>
      </w:r>
      <w:r w:rsidR="001768B8" w:rsidRPr="006B11EA">
        <w:rPr>
          <w:szCs w:val="24"/>
        </w:rPr>
        <w:t xml:space="preserve"> and </w:t>
      </w:r>
      <w:r w:rsidR="006B11EA" w:rsidRPr="006B11EA">
        <w:rPr>
          <w:szCs w:val="24"/>
        </w:rPr>
        <w:t>passions,</w:t>
      </w:r>
      <w:r w:rsidR="007234E8" w:rsidRPr="006B11EA">
        <w:rPr>
          <w:szCs w:val="24"/>
        </w:rPr>
        <w:t xml:space="preserve"> and they can help each other grow. Also, </w:t>
      </w:r>
      <w:r w:rsidR="002F295E" w:rsidRPr="006B11EA">
        <w:rPr>
          <w:szCs w:val="24"/>
        </w:rPr>
        <w:t>LinkedIn</w:t>
      </w:r>
      <w:r w:rsidR="007234E8" w:rsidRPr="006B11EA">
        <w:rPr>
          <w:szCs w:val="24"/>
        </w:rPr>
        <w:t xml:space="preserve"> is a great way to meet qualified and skilled people eligible for</w:t>
      </w:r>
      <w:r w:rsidR="00DC1A4A" w:rsidRPr="006B11EA">
        <w:rPr>
          <w:szCs w:val="24"/>
        </w:rPr>
        <w:t xml:space="preserve"> planning </w:t>
      </w:r>
      <w:r w:rsidR="00DC1A4A" w:rsidRPr="006B11EA">
        <w:rPr>
          <w:szCs w:val="24"/>
        </w:rPr>
        <w:lastRenderedPageBreak/>
        <w:t>and hosting community programs.</w:t>
      </w:r>
      <w:r w:rsidR="00906E7E" w:rsidRPr="006B11EA">
        <w:rPr>
          <w:szCs w:val="24"/>
        </w:rPr>
        <w:t xml:space="preserve"> </w:t>
      </w:r>
      <w:r w:rsidR="002F295E" w:rsidRPr="006B11EA">
        <w:rPr>
          <w:szCs w:val="24"/>
        </w:rPr>
        <w:t>The Park</w:t>
      </w:r>
      <w:r w:rsidR="0099447E" w:rsidRPr="006B11EA">
        <w:rPr>
          <w:szCs w:val="24"/>
        </w:rPr>
        <w:t xml:space="preserve"> and recreation can assign a team or individual who can make the connection between the people</w:t>
      </w:r>
      <w:r w:rsidR="00975282" w:rsidRPr="006B11EA">
        <w:rPr>
          <w:szCs w:val="24"/>
        </w:rPr>
        <w:t xml:space="preserve"> that </w:t>
      </w:r>
      <w:r w:rsidR="0099447E" w:rsidRPr="006B11EA">
        <w:rPr>
          <w:szCs w:val="24"/>
        </w:rPr>
        <w:t>ensure</w:t>
      </w:r>
      <w:r w:rsidR="00975282" w:rsidRPr="006B11EA">
        <w:rPr>
          <w:szCs w:val="24"/>
        </w:rPr>
        <w:t>s</w:t>
      </w:r>
      <w:r w:rsidR="0099447E" w:rsidRPr="006B11EA">
        <w:rPr>
          <w:szCs w:val="24"/>
        </w:rPr>
        <w:t xml:space="preserve"> and promote</w:t>
      </w:r>
      <w:r w:rsidR="00975282" w:rsidRPr="006B11EA">
        <w:rPr>
          <w:szCs w:val="24"/>
        </w:rPr>
        <w:t>s</w:t>
      </w:r>
      <w:r w:rsidR="0099447E" w:rsidRPr="006B11EA">
        <w:rPr>
          <w:szCs w:val="24"/>
        </w:rPr>
        <w:t xml:space="preserve"> </w:t>
      </w:r>
      <w:r w:rsidR="002F295E" w:rsidRPr="006B11EA">
        <w:rPr>
          <w:szCs w:val="24"/>
        </w:rPr>
        <w:t>community</w:t>
      </w:r>
      <w:r w:rsidR="0048129C" w:rsidRPr="006B11EA">
        <w:rPr>
          <w:szCs w:val="24"/>
        </w:rPr>
        <w:t xml:space="preserve"> </w:t>
      </w:r>
      <w:r w:rsidR="00633F18" w:rsidRPr="006B11EA">
        <w:rPr>
          <w:szCs w:val="24"/>
        </w:rPr>
        <w:t>engagement.</w:t>
      </w:r>
      <w:r w:rsidR="00381B3F" w:rsidRPr="006B11EA">
        <w:t xml:space="preserve"> </w:t>
      </w:r>
      <w:r w:rsidR="00381B3F" w:rsidRPr="006B11EA">
        <w:rPr>
          <w:szCs w:val="24"/>
        </w:rPr>
        <w:t>(Mitts, 2017</w:t>
      </w:r>
      <w:r w:rsidR="0015519D" w:rsidRPr="0015519D">
        <w:rPr>
          <w:szCs w:val="24"/>
        </w:rPr>
        <w:t>, p.129</w:t>
      </w:r>
      <w:r w:rsidR="00381B3F" w:rsidRPr="006B11EA">
        <w:rPr>
          <w:szCs w:val="24"/>
        </w:rPr>
        <w:t>)</w:t>
      </w:r>
      <w:r w:rsidR="00C06FBB" w:rsidRPr="006B11EA">
        <w:rPr>
          <w:szCs w:val="24"/>
        </w:rPr>
        <w:t>.</w:t>
      </w:r>
    </w:p>
    <w:p w14:paraId="1003AFE6" w14:textId="6D94D184" w:rsidR="00601958" w:rsidRPr="006B11EA" w:rsidRDefault="0005438C" w:rsidP="00A578F7">
      <w:pPr>
        <w:rPr>
          <w:szCs w:val="24"/>
        </w:rPr>
      </w:pPr>
      <w:r w:rsidRPr="006B11EA">
        <w:rPr>
          <w:szCs w:val="24"/>
        </w:rPr>
        <w:t>C</w:t>
      </w:r>
      <w:r w:rsidR="00436AE0" w:rsidRPr="006B11EA">
        <w:rPr>
          <w:szCs w:val="24"/>
        </w:rPr>
        <w:t>ommunity programs should be created in a way that will create connections and social relationship</w:t>
      </w:r>
      <w:r w:rsidR="00AA6D26" w:rsidRPr="006B11EA">
        <w:rPr>
          <w:szCs w:val="24"/>
        </w:rPr>
        <w:t>s</w:t>
      </w:r>
      <w:r w:rsidR="00436AE0" w:rsidRPr="006B11EA">
        <w:rPr>
          <w:szCs w:val="24"/>
        </w:rPr>
        <w:t xml:space="preserve"> between the people. When the connections will be made people will come together to work and solve each other’s proble</w:t>
      </w:r>
      <w:r w:rsidR="009A5819" w:rsidRPr="006B11EA">
        <w:rPr>
          <w:szCs w:val="24"/>
        </w:rPr>
        <w:t>m</w:t>
      </w:r>
      <w:r w:rsidR="00AA6D26" w:rsidRPr="006B11EA">
        <w:rPr>
          <w:szCs w:val="24"/>
        </w:rPr>
        <w:t>s</w:t>
      </w:r>
      <w:r w:rsidR="009A5819" w:rsidRPr="006B11EA">
        <w:rPr>
          <w:szCs w:val="24"/>
        </w:rPr>
        <w:t>.</w:t>
      </w:r>
      <w:r w:rsidR="00906E7E" w:rsidRPr="006B11EA">
        <w:rPr>
          <w:szCs w:val="24"/>
        </w:rPr>
        <w:t xml:space="preserve"> </w:t>
      </w:r>
      <w:r w:rsidR="00E4397F" w:rsidRPr="006B11EA">
        <w:rPr>
          <w:szCs w:val="24"/>
        </w:rPr>
        <w:t>Modern socie</w:t>
      </w:r>
      <w:r w:rsidR="00641AC9" w:rsidRPr="006B11EA">
        <w:rPr>
          <w:szCs w:val="24"/>
        </w:rPr>
        <w:t xml:space="preserve">ty </w:t>
      </w:r>
      <w:r w:rsidR="00B35DCA" w:rsidRPr="006B11EA">
        <w:rPr>
          <w:szCs w:val="24"/>
        </w:rPr>
        <w:t xml:space="preserve">has made cities more ethnic and </w:t>
      </w:r>
      <w:r w:rsidR="001433E9" w:rsidRPr="006B11EA">
        <w:rPr>
          <w:szCs w:val="24"/>
        </w:rPr>
        <w:t>mixed culture of pot more than ever</w:t>
      </w:r>
      <w:r w:rsidR="000B6D01" w:rsidRPr="006B11EA">
        <w:rPr>
          <w:szCs w:val="24"/>
        </w:rPr>
        <w:t xml:space="preserve">. </w:t>
      </w:r>
      <w:r w:rsidR="00574C22" w:rsidRPr="006B11EA">
        <w:rPr>
          <w:szCs w:val="24"/>
        </w:rPr>
        <w:t xml:space="preserve">The people within the community should have respect for another community member </w:t>
      </w:r>
      <w:r w:rsidR="00500C5C" w:rsidRPr="006B11EA">
        <w:rPr>
          <w:szCs w:val="24"/>
        </w:rPr>
        <w:t>irrespective of caste,</w:t>
      </w:r>
      <w:r w:rsidR="00D044EA" w:rsidRPr="006B11EA">
        <w:rPr>
          <w:szCs w:val="24"/>
        </w:rPr>
        <w:t xml:space="preserve"> </w:t>
      </w:r>
      <w:r w:rsidR="006B11EA" w:rsidRPr="006B11EA">
        <w:rPr>
          <w:szCs w:val="24"/>
        </w:rPr>
        <w:t>creed,</w:t>
      </w:r>
      <w:r w:rsidR="00500C5C" w:rsidRPr="006B11EA">
        <w:rPr>
          <w:szCs w:val="24"/>
        </w:rPr>
        <w:t xml:space="preserve"> or religion</w:t>
      </w:r>
      <w:r w:rsidR="00D044EA" w:rsidRPr="006B11EA">
        <w:rPr>
          <w:szCs w:val="24"/>
        </w:rPr>
        <w:t xml:space="preserve">. </w:t>
      </w:r>
      <w:r w:rsidR="004B52D0" w:rsidRPr="006B11EA">
        <w:rPr>
          <w:szCs w:val="24"/>
        </w:rPr>
        <w:t>There will be different ideas from different types of peopl</w:t>
      </w:r>
      <w:r w:rsidR="003D2654" w:rsidRPr="006B11EA">
        <w:rPr>
          <w:szCs w:val="24"/>
        </w:rPr>
        <w:t>e</w:t>
      </w:r>
      <w:r w:rsidR="007E5415" w:rsidRPr="006B11EA">
        <w:rPr>
          <w:szCs w:val="24"/>
        </w:rPr>
        <w:t xml:space="preserve"> and not all will resonate with the program in the same way</w:t>
      </w:r>
      <w:r w:rsidR="00841F02" w:rsidRPr="006B11EA">
        <w:t xml:space="preserve"> </w:t>
      </w:r>
      <w:r w:rsidR="00841F02" w:rsidRPr="006B11EA">
        <w:rPr>
          <w:szCs w:val="24"/>
        </w:rPr>
        <w:t>(Day, 2006</w:t>
      </w:r>
      <w:r w:rsidR="0015519D">
        <w:rPr>
          <w:szCs w:val="24"/>
        </w:rPr>
        <w:t>, p.132</w:t>
      </w:r>
      <w:r w:rsidR="00841F02" w:rsidRPr="006B11EA">
        <w:rPr>
          <w:szCs w:val="24"/>
        </w:rPr>
        <w:t>)</w:t>
      </w:r>
      <w:r w:rsidR="007E5415" w:rsidRPr="006B11EA">
        <w:rPr>
          <w:szCs w:val="24"/>
        </w:rPr>
        <w:t xml:space="preserve">. </w:t>
      </w:r>
      <w:r w:rsidR="00CC7BA1" w:rsidRPr="006B11EA">
        <w:rPr>
          <w:szCs w:val="24"/>
        </w:rPr>
        <w:t xml:space="preserve">So, their </w:t>
      </w:r>
      <w:r w:rsidR="002F295E" w:rsidRPr="006B11EA">
        <w:rPr>
          <w:szCs w:val="24"/>
        </w:rPr>
        <w:t>opinion</w:t>
      </w:r>
      <w:r w:rsidR="00CC7BA1" w:rsidRPr="006B11EA">
        <w:rPr>
          <w:szCs w:val="24"/>
        </w:rPr>
        <w:t xml:space="preserve"> should be taken to future widen the impact.</w:t>
      </w:r>
      <w:r w:rsidR="00906E7E" w:rsidRPr="006B11EA">
        <w:rPr>
          <w:szCs w:val="24"/>
        </w:rPr>
        <w:t xml:space="preserve"> </w:t>
      </w:r>
      <w:r w:rsidR="009C7547" w:rsidRPr="006B11EA">
        <w:rPr>
          <w:szCs w:val="24"/>
        </w:rPr>
        <w:t xml:space="preserve">The community members should be </w:t>
      </w:r>
      <w:r w:rsidR="002F295E" w:rsidRPr="006B11EA">
        <w:rPr>
          <w:szCs w:val="24"/>
        </w:rPr>
        <w:t>giv</w:t>
      </w:r>
      <w:r w:rsidR="00AA6D26" w:rsidRPr="006B11EA">
        <w:rPr>
          <w:szCs w:val="24"/>
        </w:rPr>
        <w:t>en</w:t>
      </w:r>
      <w:r w:rsidR="009C7547" w:rsidRPr="006B11EA">
        <w:rPr>
          <w:szCs w:val="24"/>
        </w:rPr>
        <w:t xml:space="preserve"> the opportunity to interact with each other</w:t>
      </w:r>
      <w:r w:rsidR="00072F39" w:rsidRPr="006B11EA">
        <w:rPr>
          <w:szCs w:val="24"/>
        </w:rPr>
        <w:t xml:space="preserve">. So, they </w:t>
      </w:r>
      <w:r w:rsidR="004D38A6" w:rsidRPr="006B11EA">
        <w:rPr>
          <w:szCs w:val="24"/>
        </w:rPr>
        <w:t>can</w:t>
      </w:r>
      <w:r w:rsidR="00072F39" w:rsidRPr="006B11EA">
        <w:rPr>
          <w:szCs w:val="24"/>
        </w:rPr>
        <w:t xml:space="preserve"> talk and </w:t>
      </w:r>
      <w:r w:rsidR="00491A95" w:rsidRPr="006B11EA">
        <w:rPr>
          <w:szCs w:val="24"/>
        </w:rPr>
        <w:t xml:space="preserve">build close </w:t>
      </w:r>
      <w:r w:rsidR="002F295E" w:rsidRPr="006B11EA">
        <w:rPr>
          <w:szCs w:val="24"/>
        </w:rPr>
        <w:t>bonding</w:t>
      </w:r>
      <w:r w:rsidR="00491A95" w:rsidRPr="006B11EA">
        <w:rPr>
          <w:szCs w:val="24"/>
        </w:rPr>
        <w:t xml:space="preserve"> </w:t>
      </w:r>
      <w:r w:rsidR="005A6E24" w:rsidRPr="006B11EA">
        <w:rPr>
          <w:szCs w:val="24"/>
        </w:rPr>
        <w:t xml:space="preserve">and </w:t>
      </w:r>
      <w:r w:rsidR="006A156D" w:rsidRPr="006B11EA">
        <w:rPr>
          <w:szCs w:val="24"/>
        </w:rPr>
        <w:t xml:space="preserve">a </w:t>
      </w:r>
      <w:r w:rsidR="005A6E24" w:rsidRPr="006B11EA">
        <w:rPr>
          <w:szCs w:val="24"/>
        </w:rPr>
        <w:t>sense of community</w:t>
      </w:r>
      <w:r w:rsidR="00022507" w:rsidRPr="006B11EA">
        <w:rPr>
          <w:szCs w:val="24"/>
        </w:rPr>
        <w:t>.</w:t>
      </w:r>
      <w:r w:rsidR="00906E7E" w:rsidRPr="006B11EA">
        <w:rPr>
          <w:szCs w:val="24"/>
        </w:rPr>
        <w:t xml:space="preserve"> </w:t>
      </w:r>
      <w:r w:rsidR="00CF1819" w:rsidRPr="006B11EA">
        <w:rPr>
          <w:szCs w:val="24"/>
        </w:rPr>
        <w:t xml:space="preserve">Every member </w:t>
      </w:r>
      <w:r w:rsidR="006A156D" w:rsidRPr="006B11EA">
        <w:rPr>
          <w:szCs w:val="24"/>
        </w:rPr>
        <w:t>of</w:t>
      </w:r>
      <w:r w:rsidR="00CF1819" w:rsidRPr="006B11EA">
        <w:rPr>
          <w:szCs w:val="24"/>
        </w:rPr>
        <w:t xml:space="preserve"> the community will have their own strength and </w:t>
      </w:r>
      <w:r w:rsidR="002F295E" w:rsidRPr="006B11EA">
        <w:rPr>
          <w:szCs w:val="24"/>
        </w:rPr>
        <w:t>weakness</w:t>
      </w:r>
      <w:r w:rsidR="00CF1819" w:rsidRPr="006B11EA">
        <w:rPr>
          <w:szCs w:val="24"/>
        </w:rPr>
        <w:t xml:space="preserve">. </w:t>
      </w:r>
      <w:r w:rsidR="001F039B" w:rsidRPr="006B11EA">
        <w:rPr>
          <w:szCs w:val="24"/>
        </w:rPr>
        <w:t>Their rol</w:t>
      </w:r>
      <w:r w:rsidR="00381792" w:rsidRPr="006B11EA">
        <w:rPr>
          <w:szCs w:val="24"/>
        </w:rPr>
        <w:t>e</w:t>
      </w:r>
      <w:r w:rsidR="001F039B" w:rsidRPr="006B11EA">
        <w:rPr>
          <w:szCs w:val="24"/>
        </w:rPr>
        <w:t xml:space="preserve">s </w:t>
      </w:r>
      <w:r w:rsidR="002F295E" w:rsidRPr="006B11EA">
        <w:rPr>
          <w:szCs w:val="24"/>
        </w:rPr>
        <w:t>should</w:t>
      </w:r>
      <w:r w:rsidR="001F039B" w:rsidRPr="006B11EA">
        <w:rPr>
          <w:szCs w:val="24"/>
        </w:rPr>
        <w:t xml:space="preserve"> be assigned by their strengths. In this way, they can </w:t>
      </w:r>
      <w:r w:rsidR="00B05326" w:rsidRPr="006B11EA">
        <w:rPr>
          <w:szCs w:val="24"/>
        </w:rPr>
        <w:t xml:space="preserve">do a job efficiently and </w:t>
      </w:r>
      <w:r w:rsidR="002F295E" w:rsidRPr="006B11EA">
        <w:rPr>
          <w:szCs w:val="24"/>
        </w:rPr>
        <w:t>contribute</w:t>
      </w:r>
      <w:r w:rsidR="00B05326" w:rsidRPr="006B11EA">
        <w:rPr>
          <w:szCs w:val="24"/>
        </w:rPr>
        <w:t xml:space="preserve"> </w:t>
      </w:r>
      <w:r w:rsidR="006A156D" w:rsidRPr="006B11EA">
        <w:rPr>
          <w:szCs w:val="24"/>
        </w:rPr>
        <w:t>to</w:t>
      </w:r>
      <w:r w:rsidR="00B05326" w:rsidRPr="006B11EA">
        <w:rPr>
          <w:szCs w:val="24"/>
        </w:rPr>
        <w:t xml:space="preserve"> community development which creates a sense of </w:t>
      </w:r>
      <w:r w:rsidR="002F295E" w:rsidRPr="006B11EA">
        <w:rPr>
          <w:szCs w:val="24"/>
        </w:rPr>
        <w:t>belongingness</w:t>
      </w:r>
      <w:r w:rsidR="00841F02" w:rsidRPr="006B11EA">
        <w:t xml:space="preserve"> </w:t>
      </w:r>
      <w:r w:rsidR="00841F02" w:rsidRPr="006B11EA">
        <w:rPr>
          <w:szCs w:val="24"/>
        </w:rPr>
        <w:t>(Day, 2006</w:t>
      </w:r>
      <w:r w:rsidR="00C97EDB">
        <w:rPr>
          <w:szCs w:val="24"/>
        </w:rPr>
        <w:t>,</w:t>
      </w:r>
      <w:r w:rsidR="00C97EDB" w:rsidRPr="00C97EDB">
        <w:t xml:space="preserve"> </w:t>
      </w:r>
      <w:r w:rsidR="00C97EDB" w:rsidRPr="00C97EDB">
        <w:rPr>
          <w:szCs w:val="24"/>
        </w:rPr>
        <w:t>p.132</w:t>
      </w:r>
      <w:r w:rsidR="00841F02" w:rsidRPr="006B11EA">
        <w:rPr>
          <w:szCs w:val="24"/>
        </w:rPr>
        <w:t>)</w:t>
      </w:r>
      <w:r w:rsidR="00B05326" w:rsidRPr="006B11EA">
        <w:rPr>
          <w:szCs w:val="24"/>
        </w:rPr>
        <w:t>.</w:t>
      </w:r>
      <w:r w:rsidR="00906E7E" w:rsidRPr="006B11EA">
        <w:rPr>
          <w:szCs w:val="24"/>
        </w:rPr>
        <w:t xml:space="preserve"> </w:t>
      </w:r>
      <w:r w:rsidR="00601958" w:rsidRPr="006B11EA">
        <w:rPr>
          <w:szCs w:val="24"/>
        </w:rPr>
        <w:t xml:space="preserve">The </w:t>
      </w:r>
      <w:r w:rsidR="002F295E" w:rsidRPr="006B11EA">
        <w:rPr>
          <w:szCs w:val="24"/>
        </w:rPr>
        <w:t>forward-looking</w:t>
      </w:r>
      <w:r w:rsidR="002C6498" w:rsidRPr="006B11EA">
        <w:rPr>
          <w:szCs w:val="24"/>
        </w:rPr>
        <w:t xml:space="preserve"> approach to educate the community in </w:t>
      </w:r>
      <w:r w:rsidR="002F295E" w:rsidRPr="006B11EA">
        <w:rPr>
          <w:szCs w:val="24"/>
        </w:rPr>
        <w:t>the influencing</w:t>
      </w:r>
      <w:r w:rsidR="006B24C4" w:rsidRPr="006B11EA">
        <w:rPr>
          <w:szCs w:val="24"/>
        </w:rPr>
        <w:t xml:space="preserve"> </w:t>
      </w:r>
      <w:r w:rsidR="002C6498" w:rsidRPr="006B11EA">
        <w:rPr>
          <w:szCs w:val="24"/>
        </w:rPr>
        <w:t xml:space="preserve">internal and external factors </w:t>
      </w:r>
      <w:r w:rsidR="00F2151E" w:rsidRPr="006B11EA">
        <w:rPr>
          <w:szCs w:val="24"/>
        </w:rPr>
        <w:t xml:space="preserve">of community development </w:t>
      </w:r>
      <w:r w:rsidR="00DA0833" w:rsidRPr="006B11EA">
        <w:rPr>
          <w:szCs w:val="24"/>
        </w:rPr>
        <w:t xml:space="preserve">will aid individuals to understand </w:t>
      </w:r>
      <w:r w:rsidR="00D91445" w:rsidRPr="006B11EA">
        <w:rPr>
          <w:szCs w:val="24"/>
        </w:rPr>
        <w:t xml:space="preserve">the way to </w:t>
      </w:r>
      <w:r w:rsidR="00137B6D" w:rsidRPr="006B11EA">
        <w:rPr>
          <w:szCs w:val="24"/>
        </w:rPr>
        <w:t>get the optimal community development</w:t>
      </w:r>
      <w:r w:rsidR="00841F02" w:rsidRPr="006B11EA">
        <w:t xml:space="preserve"> </w:t>
      </w:r>
      <w:r w:rsidR="00841F02" w:rsidRPr="006B11EA">
        <w:rPr>
          <w:szCs w:val="24"/>
        </w:rPr>
        <w:t>(Day, 2006</w:t>
      </w:r>
      <w:r w:rsidR="00C97EDB">
        <w:rPr>
          <w:szCs w:val="24"/>
        </w:rPr>
        <w:t>,</w:t>
      </w:r>
      <w:r w:rsidR="00C97EDB" w:rsidRPr="00C97EDB">
        <w:t xml:space="preserve"> </w:t>
      </w:r>
      <w:r w:rsidR="00C97EDB" w:rsidRPr="00C97EDB">
        <w:rPr>
          <w:szCs w:val="24"/>
        </w:rPr>
        <w:t>p.132</w:t>
      </w:r>
      <w:r w:rsidR="00841F02" w:rsidRPr="006B11EA">
        <w:rPr>
          <w:szCs w:val="24"/>
        </w:rPr>
        <w:t>)</w:t>
      </w:r>
      <w:r w:rsidR="00137B6D" w:rsidRPr="006B11EA">
        <w:rPr>
          <w:szCs w:val="24"/>
        </w:rPr>
        <w:t>.</w:t>
      </w:r>
    </w:p>
    <w:p w14:paraId="02436BE9" w14:textId="6F8F78B2" w:rsidR="008C3A27" w:rsidRPr="006B11EA" w:rsidRDefault="008C3A27">
      <w:pPr>
        <w:spacing w:line="259" w:lineRule="auto"/>
        <w:jc w:val="left"/>
        <w:rPr>
          <w:szCs w:val="24"/>
        </w:rPr>
      </w:pPr>
      <w:r w:rsidRPr="006B11EA">
        <w:rPr>
          <w:szCs w:val="24"/>
        </w:rPr>
        <w:br w:type="page"/>
      </w:r>
    </w:p>
    <w:p w14:paraId="6E164790" w14:textId="79FEF58A" w:rsidR="008C3A27" w:rsidRPr="007B6622" w:rsidRDefault="008C3A27" w:rsidP="00C64696">
      <w:pPr>
        <w:pStyle w:val="Heading1"/>
        <w:rPr>
          <w:b/>
          <w:bCs/>
          <w:color w:val="000000" w:themeColor="text1"/>
        </w:rPr>
      </w:pPr>
      <w:bookmarkStart w:id="5" w:name="_Toc78763662"/>
      <w:bookmarkStart w:id="6" w:name="_Toc79241520"/>
      <w:r w:rsidRPr="007B6622">
        <w:rPr>
          <w:b/>
          <w:bCs/>
          <w:color w:val="000000" w:themeColor="text1"/>
        </w:rPr>
        <w:lastRenderedPageBreak/>
        <w:t>Conclusion</w:t>
      </w:r>
      <w:bookmarkEnd w:id="5"/>
      <w:bookmarkEnd w:id="6"/>
    </w:p>
    <w:p w14:paraId="451EA140" w14:textId="6878E7F8" w:rsidR="00387274" w:rsidRPr="006B11EA" w:rsidRDefault="00DE31DA" w:rsidP="00A578F7">
      <w:r w:rsidRPr="006B11EA">
        <w:rPr>
          <w:szCs w:val="24"/>
        </w:rPr>
        <w:t xml:space="preserve">The </w:t>
      </w:r>
      <w:r w:rsidR="000E2D47">
        <w:rPr>
          <w:szCs w:val="24"/>
        </w:rPr>
        <w:t xml:space="preserve">selected </w:t>
      </w:r>
      <w:r w:rsidRPr="006B11EA">
        <w:rPr>
          <w:szCs w:val="24"/>
        </w:rPr>
        <w:t xml:space="preserve">community engagement event is </w:t>
      </w:r>
      <w:r w:rsidR="002F295E" w:rsidRPr="006B11EA">
        <w:rPr>
          <w:szCs w:val="24"/>
        </w:rPr>
        <w:t>parks</w:t>
      </w:r>
      <w:r w:rsidR="00B968CA" w:rsidRPr="006B11EA">
        <w:rPr>
          <w:szCs w:val="24"/>
        </w:rPr>
        <w:t xml:space="preserve"> and recreation. </w:t>
      </w:r>
      <w:r w:rsidR="002F295E" w:rsidRPr="006B11EA">
        <w:rPr>
          <w:szCs w:val="24"/>
        </w:rPr>
        <w:t>Especially</w:t>
      </w:r>
      <w:r w:rsidR="00B968CA" w:rsidRPr="006B11EA">
        <w:rPr>
          <w:szCs w:val="24"/>
        </w:rPr>
        <w:t xml:space="preserve">, in the summer, </w:t>
      </w:r>
      <w:r w:rsidR="002F295E" w:rsidRPr="006B11EA">
        <w:rPr>
          <w:szCs w:val="24"/>
        </w:rPr>
        <w:t>thousands</w:t>
      </w:r>
      <w:r w:rsidR="00E51825" w:rsidRPr="006B11EA">
        <w:rPr>
          <w:szCs w:val="24"/>
        </w:rPr>
        <w:t xml:space="preserve"> of people in </w:t>
      </w:r>
      <w:r w:rsidR="006A156D" w:rsidRPr="006B11EA">
        <w:rPr>
          <w:szCs w:val="24"/>
        </w:rPr>
        <w:t xml:space="preserve">the </w:t>
      </w:r>
      <w:r w:rsidR="004D38A6" w:rsidRPr="006B11EA">
        <w:rPr>
          <w:szCs w:val="24"/>
        </w:rPr>
        <w:t>U</w:t>
      </w:r>
      <w:r w:rsidR="004D38A6">
        <w:rPr>
          <w:szCs w:val="24"/>
        </w:rPr>
        <w:t xml:space="preserve">nited </w:t>
      </w:r>
      <w:r w:rsidR="004D38A6" w:rsidRPr="006B11EA">
        <w:rPr>
          <w:szCs w:val="24"/>
        </w:rPr>
        <w:t>K</w:t>
      </w:r>
      <w:r w:rsidR="004D38A6">
        <w:rPr>
          <w:szCs w:val="24"/>
        </w:rPr>
        <w:t>ingdom</w:t>
      </w:r>
      <w:r w:rsidR="00E51825" w:rsidRPr="006B11EA">
        <w:rPr>
          <w:szCs w:val="24"/>
        </w:rPr>
        <w:t xml:space="preserve"> go to </w:t>
      </w:r>
      <w:r w:rsidR="002F295E" w:rsidRPr="006B11EA">
        <w:rPr>
          <w:szCs w:val="24"/>
        </w:rPr>
        <w:t>parks</w:t>
      </w:r>
      <w:r w:rsidR="00E51825" w:rsidRPr="006B11EA">
        <w:rPr>
          <w:szCs w:val="24"/>
        </w:rPr>
        <w:t xml:space="preserve">. </w:t>
      </w:r>
      <w:r w:rsidR="0026092E" w:rsidRPr="006B11EA">
        <w:rPr>
          <w:szCs w:val="24"/>
        </w:rPr>
        <w:t xml:space="preserve">It has </w:t>
      </w:r>
      <w:r w:rsidR="002F295E" w:rsidRPr="006B11EA">
        <w:rPr>
          <w:szCs w:val="24"/>
        </w:rPr>
        <w:t>economic</w:t>
      </w:r>
      <w:r w:rsidR="0026092E" w:rsidRPr="006B11EA">
        <w:rPr>
          <w:szCs w:val="24"/>
        </w:rPr>
        <w:t xml:space="preserve">, social, </w:t>
      </w:r>
      <w:r w:rsidR="002F295E" w:rsidRPr="006B11EA">
        <w:rPr>
          <w:szCs w:val="24"/>
        </w:rPr>
        <w:t>health</w:t>
      </w:r>
      <w:r w:rsidR="0026092E" w:rsidRPr="006B11EA">
        <w:rPr>
          <w:szCs w:val="24"/>
        </w:rPr>
        <w:t xml:space="preserve"> and environmental </w:t>
      </w:r>
      <w:r w:rsidR="0008008A" w:rsidRPr="006B11EA">
        <w:rPr>
          <w:szCs w:val="24"/>
        </w:rPr>
        <w:t>b</w:t>
      </w:r>
      <w:r w:rsidR="0026092E" w:rsidRPr="006B11EA">
        <w:rPr>
          <w:szCs w:val="24"/>
        </w:rPr>
        <w:t xml:space="preserve">enefits. </w:t>
      </w:r>
      <w:r w:rsidR="00184613" w:rsidRPr="006B11EA">
        <w:rPr>
          <w:szCs w:val="24"/>
        </w:rPr>
        <w:t>The parks and recreation management team can identify the recreational needs of the community people</w:t>
      </w:r>
      <w:r w:rsidR="00314B54" w:rsidRPr="006B11EA">
        <w:rPr>
          <w:szCs w:val="24"/>
        </w:rPr>
        <w:t xml:space="preserve"> and make </w:t>
      </w:r>
      <w:r w:rsidR="002F295E" w:rsidRPr="006B11EA">
        <w:rPr>
          <w:szCs w:val="24"/>
        </w:rPr>
        <w:t>strategies</w:t>
      </w:r>
      <w:r w:rsidR="00314B54" w:rsidRPr="006B11EA">
        <w:rPr>
          <w:szCs w:val="24"/>
        </w:rPr>
        <w:t xml:space="preserve"> according to </w:t>
      </w:r>
      <w:r w:rsidR="006A156D" w:rsidRPr="006B11EA">
        <w:rPr>
          <w:szCs w:val="24"/>
        </w:rPr>
        <w:t>them</w:t>
      </w:r>
      <w:r w:rsidR="00314B54" w:rsidRPr="006B11EA">
        <w:rPr>
          <w:szCs w:val="24"/>
        </w:rPr>
        <w:t xml:space="preserve">. Community participation and engagement </w:t>
      </w:r>
      <w:r w:rsidR="00EB7206">
        <w:rPr>
          <w:szCs w:val="24"/>
        </w:rPr>
        <w:t>are</w:t>
      </w:r>
      <w:r w:rsidR="00314B54" w:rsidRPr="006B11EA">
        <w:rPr>
          <w:szCs w:val="24"/>
        </w:rPr>
        <w:t xml:space="preserve"> crucial to achiev</w:t>
      </w:r>
      <w:r w:rsidR="006A156D" w:rsidRPr="006B11EA">
        <w:rPr>
          <w:szCs w:val="24"/>
        </w:rPr>
        <w:t>ing</w:t>
      </w:r>
      <w:r w:rsidR="00314B54" w:rsidRPr="006B11EA">
        <w:rPr>
          <w:szCs w:val="24"/>
        </w:rPr>
        <w:t xml:space="preserve"> it.</w:t>
      </w:r>
      <w:r w:rsidR="005D051A" w:rsidRPr="006B11EA">
        <w:t xml:space="preserve"> The parks can also introduce </w:t>
      </w:r>
      <w:r w:rsidR="002F295E" w:rsidRPr="006B11EA">
        <w:t>recreational</w:t>
      </w:r>
      <w:r w:rsidR="005D051A" w:rsidRPr="006B11EA">
        <w:t xml:space="preserve"> programs that ha</w:t>
      </w:r>
      <w:r w:rsidR="006A156D" w:rsidRPr="006B11EA">
        <w:t>ve</w:t>
      </w:r>
      <w:r w:rsidR="005D051A" w:rsidRPr="006B11EA">
        <w:t xml:space="preserve"> an educational element </w:t>
      </w:r>
      <w:r w:rsidR="002F295E" w:rsidRPr="006B11EA">
        <w:t>particularly</w:t>
      </w:r>
      <w:r w:rsidR="00286364" w:rsidRPr="006B11EA">
        <w:t xml:space="preserve"> for children that enhances memory and their </w:t>
      </w:r>
      <w:r w:rsidR="002F295E" w:rsidRPr="006B11EA">
        <w:t>cognitive</w:t>
      </w:r>
      <w:r w:rsidR="00286364" w:rsidRPr="006B11EA">
        <w:t xml:space="preserve"> </w:t>
      </w:r>
      <w:r w:rsidR="002F295E" w:rsidRPr="006B11EA">
        <w:t>abilities</w:t>
      </w:r>
      <w:r w:rsidR="00F704E9" w:rsidRPr="006B11EA">
        <w:t xml:space="preserve">. Creative social media content should be created to promote community engagement. </w:t>
      </w:r>
      <w:r w:rsidR="00267B77" w:rsidRPr="006B11EA">
        <w:t xml:space="preserve"> </w:t>
      </w:r>
      <w:r w:rsidR="002F295E" w:rsidRPr="006B11EA">
        <w:t>Sustainable Park</w:t>
      </w:r>
      <w:r w:rsidR="00267B77" w:rsidRPr="006B11EA">
        <w:t xml:space="preserve"> design elements, </w:t>
      </w:r>
      <w:r w:rsidR="004F3139" w:rsidRPr="006B11EA">
        <w:t xml:space="preserve">public recycling, </w:t>
      </w:r>
      <w:r w:rsidR="00177489" w:rsidRPr="006B11EA">
        <w:t>awareness, education and outreach</w:t>
      </w:r>
      <w:r w:rsidR="00A64015" w:rsidRPr="006B11EA">
        <w:t xml:space="preserve">, </w:t>
      </w:r>
      <w:r w:rsidR="002F295E" w:rsidRPr="006B11EA">
        <w:t>sustainable</w:t>
      </w:r>
      <w:r w:rsidR="00A64015" w:rsidRPr="006B11EA">
        <w:t xml:space="preserve"> park construction methods </w:t>
      </w:r>
      <w:r w:rsidR="008C0A7C" w:rsidRPr="006B11EA">
        <w:t xml:space="preserve">will lead to </w:t>
      </w:r>
      <w:r w:rsidR="002F295E" w:rsidRPr="006B11EA">
        <w:t>sustainable</w:t>
      </w:r>
      <w:r w:rsidR="008C0A7C" w:rsidRPr="006B11EA">
        <w:t xml:space="preserve"> development. </w:t>
      </w:r>
    </w:p>
    <w:p w14:paraId="76FCB3FC" w14:textId="77777777" w:rsidR="00C67728" w:rsidRPr="006B11EA" w:rsidRDefault="00C67728">
      <w:pPr>
        <w:spacing w:line="259" w:lineRule="auto"/>
        <w:jc w:val="left"/>
      </w:pPr>
      <w:r w:rsidRPr="006B11EA">
        <w:br w:type="page"/>
      </w:r>
    </w:p>
    <w:p w14:paraId="02BE91DC" w14:textId="1C849E51" w:rsidR="00690CA0" w:rsidRPr="007B6622" w:rsidRDefault="00690CA0" w:rsidP="00C64696">
      <w:pPr>
        <w:pStyle w:val="Heading1"/>
        <w:rPr>
          <w:rFonts w:eastAsia="Times New Roman"/>
          <w:b/>
          <w:bCs/>
          <w:color w:val="000000" w:themeColor="text1"/>
          <w:lang w:eastAsia="en-GB"/>
        </w:rPr>
      </w:pPr>
      <w:bookmarkStart w:id="7" w:name="_Toc78763663"/>
      <w:bookmarkStart w:id="8" w:name="_Toc79241521"/>
      <w:r w:rsidRPr="007B6622">
        <w:rPr>
          <w:rFonts w:eastAsia="Times New Roman"/>
          <w:b/>
          <w:bCs/>
          <w:color w:val="000000" w:themeColor="text1"/>
          <w:lang w:eastAsia="en-GB"/>
        </w:rPr>
        <w:lastRenderedPageBreak/>
        <w:t>References</w:t>
      </w:r>
      <w:bookmarkEnd w:id="7"/>
      <w:bookmarkEnd w:id="8"/>
    </w:p>
    <w:p w14:paraId="63EE6698" w14:textId="31D50F50" w:rsidR="00690CA0" w:rsidRPr="006B11EA" w:rsidRDefault="00690CA0" w:rsidP="006B11EA">
      <w:pPr>
        <w:spacing w:after="180"/>
        <w:ind w:left="450" w:hanging="450"/>
        <w:rPr>
          <w:rFonts w:eastAsia="Times New Roman" w:cs="Times New Roman"/>
          <w:color w:val="000000"/>
          <w:szCs w:val="24"/>
          <w:lang w:eastAsia="en-GB"/>
        </w:rPr>
      </w:pPr>
      <w:proofErr w:type="spellStart"/>
      <w:r w:rsidRPr="006B11EA">
        <w:rPr>
          <w:rFonts w:eastAsia="Times New Roman" w:cs="Times New Roman"/>
          <w:color w:val="000000"/>
          <w:szCs w:val="24"/>
          <w:lang w:eastAsia="en-GB"/>
        </w:rPr>
        <w:t>Danseco</w:t>
      </w:r>
      <w:proofErr w:type="spellEnd"/>
      <w:r w:rsidRPr="006B11EA">
        <w:rPr>
          <w:rFonts w:eastAsia="Times New Roman" w:cs="Times New Roman"/>
          <w:color w:val="000000"/>
          <w:szCs w:val="24"/>
          <w:lang w:eastAsia="en-GB"/>
        </w:rPr>
        <w:t xml:space="preserve">, E., </w:t>
      </w:r>
      <w:r w:rsidR="004D38A6">
        <w:rPr>
          <w:rFonts w:eastAsia="Times New Roman" w:cs="Times New Roman"/>
          <w:color w:val="000000"/>
          <w:szCs w:val="24"/>
          <w:lang w:eastAsia="en-GB"/>
        </w:rPr>
        <w:t>(</w:t>
      </w:r>
      <w:r w:rsidRPr="006B11EA">
        <w:rPr>
          <w:rFonts w:eastAsia="Times New Roman" w:cs="Times New Roman"/>
          <w:color w:val="000000"/>
          <w:szCs w:val="24"/>
          <w:lang w:eastAsia="en-GB"/>
        </w:rPr>
        <w:t>2020</w:t>
      </w:r>
      <w:r w:rsidR="004D38A6">
        <w:rPr>
          <w:rFonts w:eastAsia="Times New Roman" w:cs="Times New Roman"/>
          <w:color w:val="000000"/>
          <w:szCs w:val="24"/>
          <w:lang w:eastAsia="en-GB"/>
        </w:rPr>
        <w:t>)</w:t>
      </w:r>
      <w:r w:rsidRPr="006B11EA">
        <w:rPr>
          <w:rFonts w:eastAsia="Times New Roman" w:cs="Times New Roman"/>
          <w:color w:val="000000"/>
          <w:szCs w:val="24"/>
          <w:lang w:eastAsia="en-GB"/>
        </w:rPr>
        <w:t xml:space="preserve">. Quality Standards on Community </w:t>
      </w:r>
      <w:r w:rsidR="007F2673" w:rsidRPr="006B11EA">
        <w:rPr>
          <w:rFonts w:eastAsia="Times New Roman" w:cs="Times New Roman"/>
          <w:color w:val="000000"/>
          <w:szCs w:val="24"/>
          <w:lang w:eastAsia="en-GB"/>
        </w:rPr>
        <w:t>Engagement:</w:t>
      </w:r>
      <w:r w:rsidRPr="006B11EA">
        <w:rPr>
          <w:rFonts w:eastAsia="Times New Roman" w:cs="Times New Roman"/>
          <w:color w:val="000000"/>
          <w:szCs w:val="24"/>
          <w:lang w:eastAsia="en-GB"/>
        </w:rPr>
        <w:t xml:space="preserve"> Defining Excellence for Engagement. </w:t>
      </w:r>
      <w:r w:rsidRPr="006B11EA">
        <w:rPr>
          <w:rFonts w:eastAsia="Times New Roman" w:cs="Times New Roman"/>
          <w:i/>
          <w:iCs/>
          <w:color w:val="000000"/>
          <w:szCs w:val="24"/>
          <w:lang w:eastAsia="en-GB"/>
        </w:rPr>
        <w:t>Canadian Journal of Community Mental Health</w:t>
      </w:r>
      <w:r w:rsidRPr="006B11EA">
        <w:rPr>
          <w:rFonts w:eastAsia="Times New Roman" w:cs="Times New Roman"/>
          <w:color w:val="000000"/>
          <w:szCs w:val="24"/>
          <w:lang w:eastAsia="en-GB"/>
        </w:rPr>
        <w:t>, 39(2), pp.59-64.</w:t>
      </w:r>
    </w:p>
    <w:p w14:paraId="4BE2CA39" w14:textId="62AC36D7" w:rsidR="00690CA0" w:rsidRPr="006B11EA" w:rsidRDefault="00690CA0" w:rsidP="006B11EA">
      <w:pPr>
        <w:spacing w:after="180"/>
        <w:ind w:left="450" w:hanging="450"/>
        <w:rPr>
          <w:rFonts w:eastAsia="Times New Roman" w:cs="Times New Roman"/>
          <w:color w:val="000000"/>
          <w:szCs w:val="24"/>
          <w:lang w:eastAsia="en-GB"/>
        </w:rPr>
      </w:pPr>
      <w:r w:rsidRPr="006B11EA">
        <w:rPr>
          <w:rFonts w:eastAsia="Times New Roman" w:cs="Times New Roman"/>
          <w:color w:val="000000"/>
          <w:szCs w:val="24"/>
          <w:lang w:eastAsia="en-GB"/>
        </w:rPr>
        <w:t xml:space="preserve">Day, G., </w:t>
      </w:r>
      <w:r w:rsidR="000D0B2C">
        <w:rPr>
          <w:rFonts w:eastAsia="Times New Roman" w:cs="Times New Roman"/>
          <w:color w:val="000000"/>
          <w:szCs w:val="24"/>
          <w:lang w:eastAsia="en-GB"/>
        </w:rPr>
        <w:t>(</w:t>
      </w:r>
      <w:r w:rsidRPr="006B11EA">
        <w:rPr>
          <w:rFonts w:eastAsia="Times New Roman" w:cs="Times New Roman"/>
          <w:color w:val="000000"/>
          <w:szCs w:val="24"/>
          <w:lang w:eastAsia="en-GB"/>
        </w:rPr>
        <w:t>2006</w:t>
      </w:r>
      <w:r w:rsidR="000D0B2C">
        <w:rPr>
          <w:rFonts w:eastAsia="Times New Roman" w:cs="Times New Roman"/>
          <w:color w:val="000000"/>
          <w:szCs w:val="24"/>
          <w:lang w:eastAsia="en-GB"/>
        </w:rPr>
        <w:t>)</w:t>
      </w:r>
      <w:r w:rsidRPr="006B11EA">
        <w:rPr>
          <w:rFonts w:eastAsia="Times New Roman" w:cs="Times New Roman"/>
          <w:color w:val="000000"/>
          <w:szCs w:val="24"/>
          <w:lang w:eastAsia="en-GB"/>
        </w:rPr>
        <w:t>. </w:t>
      </w:r>
      <w:r w:rsidRPr="006B11EA">
        <w:rPr>
          <w:rFonts w:eastAsia="Times New Roman" w:cs="Times New Roman"/>
          <w:i/>
          <w:iCs/>
          <w:color w:val="000000"/>
          <w:szCs w:val="24"/>
          <w:lang w:eastAsia="en-GB"/>
        </w:rPr>
        <w:t>Community and everyday life</w:t>
      </w:r>
      <w:r w:rsidRPr="006B11EA">
        <w:rPr>
          <w:rFonts w:eastAsia="Times New Roman" w:cs="Times New Roman"/>
          <w:color w:val="000000"/>
          <w:szCs w:val="24"/>
          <w:lang w:eastAsia="en-GB"/>
        </w:rPr>
        <w:t>. London: Routledge</w:t>
      </w:r>
      <w:r w:rsidR="00DE5CFE">
        <w:rPr>
          <w:rFonts w:eastAsia="Times New Roman" w:cs="Times New Roman"/>
          <w:color w:val="000000"/>
          <w:szCs w:val="24"/>
          <w:lang w:eastAsia="en-GB"/>
        </w:rPr>
        <w:t>, p.132</w:t>
      </w:r>
    </w:p>
    <w:p w14:paraId="5674BC34" w14:textId="7C1943A7" w:rsidR="00690CA0" w:rsidRPr="006B11EA" w:rsidRDefault="00690CA0" w:rsidP="006B11EA">
      <w:pPr>
        <w:spacing w:after="180"/>
        <w:ind w:left="450" w:hanging="450"/>
        <w:rPr>
          <w:rFonts w:eastAsia="Times New Roman" w:cs="Times New Roman"/>
          <w:color w:val="000000"/>
          <w:szCs w:val="24"/>
          <w:lang w:eastAsia="en-GB"/>
        </w:rPr>
      </w:pPr>
      <w:r w:rsidRPr="006B11EA">
        <w:rPr>
          <w:rFonts w:eastAsia="Times New Roman" w:cs="Times New Roman"/>
          <w:color w:val="000000"/>
          <w:szCs w:val="24"/>
          <w:lang w:eastAsia="en-GB"/>
        </w:rPr>
        <w:t xml:space="preserve">Dorgan, K., </w:t>
      </w:r>
      <w:r w:rsidR="000D0B2C">
        <w:rPr>
          <w:rFonts w:eastAsia="Times New Roman" w:cs="Times New Roman"/>
          <w:color w:val="000000"/>
          <w:szCs w:val="24"/>
          <w:lang w:eastAsia="en-GB"/>
        </w:rPr>
        <w:t>(</w:t>
      </w:r>
      <w:r w:rsidRPr="006B11EA">
        <w:rPr>
          <w:rFonts w:eastAsia="Times New Roman" w:cs="Times New Roman"/>
          <w:color w:val="000000"/>
          <w:szCs w:val="24"/>
          <w:lang w:eastAsia="en-GB"/>
        </w:rPr>
        <w:t>2018</w:t>
      </w:r>
      <w:r w:rsidR="000D0B2C">
        <w:rPr>
          <w:rFonts w:eastAsia="Times New Roman" w:cs="Times New Roman"/>
          <w:color w:val="000000"/>
          <w:szCs w:val="24"/>
          <w:lang w:eastAsia="en-GB"/>
        </w:rPr>
        <w:t>)</w:t>
      </w:r>
      <w:r w:rsidRPr="006B11EA">
        <w:rPr>
          <w:rFonts w:eastAsia="Times New Roman" w:cs="Times New Roman"/>
          <w:color w:val="000000"/>
          <w:szCs w:val="24"/>
          <w:lang w:eastAsia="en-GB"/>
        </w:rPr>
        <w:t>. Principles of Engagement: (Mis)Understanding the Community-Design. </w:t>
      </w:r>
      <w:r w:rsidRPr="006B11EA">
        <w:rPr>
          <w:rFonts w:eastAsia="Times New Roman" w:cs="Times New Roman"/>
          <w:i/>
          <w:iCs/>
          <w:color w:val="000000"/>
          <w:szCs w:val="24"/>
          <w:lang w:eastAsia="en-GB"/>
        </w:rPr>
        <w:t>SSRN Electronic Journal</w:t>
      </w:r>
      <w:r w:rsidR="0046329C">
        <w:rPr>
          <w:rFonts w:eastAsia="Times New Roman" w:cs="Times New Roman"/>
          <w:color w:val="000000"/>
          <w:szCs w:val="24"/>
          <w:lang w:eastAsia="en-GB"/>
        </w:rPr>
        <w:t>, p.45</w:t>
      </w:r>
    </w:p>
    <w:p w14:paraId="57650C61" w14:textId="4E027CC2" w:rsidR="00690CA0" w:rsidRPr="006B11EA" w:rsidRDefault="00690CA0" w:rsidP="006B11EA">
      <w:pPr>
        <w:spacing w:after="180"/>
        <w:ind w:left="450" w:hanging="450"/>
        <w:rPr>
          <w:rFonts w:eastAsia="Times New Roman" w:cs="Times New Roman"/>
          <w:color w:val="000000"/>
          <w:szCs w:val="24"/>
          <w:lang w:eastAsia="en-GB"/>
        </w:rPr>
      </w:pPr>
      <w:r w:rsidRPr="006B11EA">
        <w:rPr>
          <w:rFonts w:eastAsia="Times New Roman" w:cs="Times New Roman"/>
          <w:color w:val="000000"/>
          <w:szCs w:val="24"/>
          <w:lang w:eastAsia="en-GB"/>
        </w:rPr>
        <w:t xml:space="preserve">Gilchrist, A., </w:t>
      </w:r>
      <w:r w:rsidR="000D0B2C">
        <w:rPr>
          <w:rFonts w:eastAsia="Times New Roman" w:cs="Times New Roman"/>
          <w:color w:val="000000"/>
          <w:szCs w:val="24"/>
          <w:lang w:eastAsia="en-GB"/>
        </w:rPr>
        <w:t>(</w:t>
      </w:r>
      <w:r w:rsidRPr="006B11EA">
        <w:rPr>
          <w:rFonts w:eastAsia="Times New Roman" w:cs="Times New Roman"/>
          <w:color w:val="000000"/>
          <w:szCs w:val="24"/>
          <w:lang w:eastAsia="en-GB"/>
        </w:rPr>
        <w:t>2009</w:t>
      </w:r>
      <w:r w:rsidR="000D0B2C">
        <w:rPr>
          <w:rFonts w:eastAsia="Times New Roman" w:cs="Times New Roman"/>
          <w:color w:val="000000"/>
          <w:szCs w:val="24"/>
          <w:lang w:eastAsia="en-GB"/>
        </w:rPr>
        <w:t>)</w:t>
      </w:r>
      <w:r w:rsidRPr="006B11EA">
        <w:rPr>
          <w:rFonts w:eastAsia="Times New Roman" w:cs="Times New Roman"/>
          <w:color w:val="000000"/>
          <w:szCs w:val="24"/>
          <w:lang w:eastAsia="en-GB"/>
        </w:rPr>
        <w:t>. </w:t>
      </w:r>
      <w:r w:rsidRPr="006B11EA">
        <w:rPr>
          <w:rFonts w:eastAsia="Times New Roman" w:cs="Times New Roman"/>
          <w:i/>
          <w:iCs/>
          <w:color w:val="000000"/>
          <w:szCs w:val="24"/>
          <w:lang w:eastAsia="en-GB"/>
        </w:rPr>
        <w:t xml:space="preserve">The Well-Connected Community, a networking approach to Community Development. London: Policy </w:t>
      </w:r>
      <w:r w:rsidR="0015519D" w:rsidRPr="006B11EA">
        <w:rPr>
          <w:rFonts w:eastAsia="Times New Roman" w:cs="Times New Roman"/>
          <w:i/>
          <w:iCs/>
          <w:color w:val="000000"/>
          <w:szCs w:val="24"/>
          <w:lang w:eastAsia="en-GB"/>
        </w:rPr>
        <w:t>Press</w:t>
      </w:r>
      <w:r w:rsidR="0015519D">
        <w:rPr>
          <w:rFonts w:eastAsia="Times New Roman" w:cs="Times New Roman"/>
          <w:color w:val="000000"/>
          <w:szCs w:val="24"/>
          <w:lang w:eastAsia="en-GB"/>
        </w:rPr>
        <w:t>, p.89</w:t>
      </w:r>
    </w:p>
    <w:p w14:paraId="5A98B7E2" w14:textId="1CB0CA77" w:rsidR="00690CA0" w:rsidRPr="006B11EA" w:rsidRDefault="00690CA0" w:rsidP="006B11EA">
      <w:pPr>
        <w:spacing w:after="180"/>
        <w:ind w:left="450" w:hanging="450"/>
        <w:rPr>
          <w:rFonts w:eastAsia="Times New Roman" w:cs="Times New Roman"/>
          <w:color w:val="000000"/>
          <w:szCs w:val="24"/>
          <w:lang w:eastAsia="en-GB"/>
        </w:rPr>
      </w:pPr>
      <w:r w:rsidRPr="006B11EA">
        <w:rPr>
          <w:rFonts w:eastAsia="Times New Roman" w:cs="Times New Roman"/>
          <w:color w:val="000000"/>
          <w:szCs w:val="24"/>
          <w:lang w:eastAsia="en-GB"/>
        </w:rPr>
        <w:t xml:space="preserve">Greenberger, S. and McNaughton, M., </w:t>
      </w:r>
      <w:r w:rsidR="000D0B2C">
        <w:rPr>
          <w:rFonts w:eastAsia="Times New Roman" w:cs="Times New Roman"/>
          <w:color w:val="000000"/>
          <w:szCs w:val="24"/>
          <w:lang w:eastAsia="en-GB"/>
        </w:rPr>
        <w:t>(</w:t>
      </w:r>
      <w:r w:rsidRPr="006B11EA">
        <w:rPr>
          <w:rFonts w:eastAsia="Times New Roman" w:cs="Times New Roman"/>
          <w:color w:val="000000"/>
          <w:szCs w:val="24"/>
          <w:lang w:eastAsia="en-GB"/>
        </w:rPr>
        <w:t>2019</w:t>
      </w:r>
      <w:r w:rsidR="000D0B2C">
        <w:rPr>
          <w:rFonts w:eastAsia="Times New Roman" w:cs="Times New Roman"/>
          <w:color w:val="000000"/>
          <w:szCs w:val="24"/>
          <w:lang w:eastAsia="en-GB"/>
        </w:rPr>
        <w:t>)</w:t>
      </w:r>
      <w:r w:rsidRPr="006B11EA">
        <w:rPr>
          <w:rFonts w:eastAsia="Times New Roman" w:cs="Times New Roman"/>
          <w:color w:val="000000"/>
          <w:szCs w:val="24"/>
          <w:lang w:eastAsia="en-GB"/>
        </w:rPr>
        <w:t>. The Community Engagement Portfolio: Documenting Community Engagement. </w:t>
      </w:r>
      <w:r w:rsidRPr="006B11EA">
        <w:rPr>
          <w:rFonts w:eastAsia="Times New Roman" w:cs="Times New Roman"/>
          <w:i/>
          <w:iCs/>
          <w:color w:val="000000"/>
          <w:szCs w:val="24"/>
          <w:lang w:eastAsia="en-GB"/>
        </w:rPr>
        <w:t>Journal of Scholarly Engagement</w:t>
      </w:r>
      <w:r w:rsidRPr="006B11EA">
        <w:rPr>
          <w:rFonts w:eastAsia="Times New Roman" w:cs="Times New Roman"/>
          <w:color w:val="000000"/>
          <w:szCs w:val="24"/>
          <w:lang w:eastAsia="en-GB"/>
        </w:rPr>
        <w:t>, 2(1)</w:t>
      </w:r>
      <w:r w:rsidR="0046329C">
        <w:rPr>
          <w:rFonts w:eastAsia="Times New Roman" w:cs="Times New Roman"/>
          <w:color w:val="000000"/>
          <w:szCs w:val="24"/>
          <w:lang w:eastAsia="en-GB"/>
        </w:rPr>
        <w:t>, p.99</w:t>
      </w:r>
    </w:p>
    <w:p w14:paraId="2FD3405B" w14:textId="3FEDC423" w:rsidR="00690CA0" w:rsidRPr="006B11EA" w:rsidRDefault="00690CA0" w:rsidP="006B11EA">
      <w:pPr>
        <w:spacing w:after="180"/>
        <w:ind w:left="450" w:hanging="450"/>
        <w:rPr>
          <w:rFonts w:eastAsia="Times New Roman" w:cs="Times New Roman"/>
          <w:color w:val="000000"/>
          <w:szCs w:val="24"/>
          <w:lang w:eastAsia="en-GB"/>
        </w:rPr>
      </w:pPr>
      <w:r w:rsidRPr="006B11EA">
        <w:rPr>
          <w:rFonts w:eastAsia="Times New Roman" w:cs="Times New Roman"/>
          <w:color w:val="000000"/>
          <w:szCs w:val="24"/>
          <w:lang w:eastAsia="en-GB"/>
        </w:rPr>
        <w:t xml:space="preserve">Hall, M., </w:t>
      </w:r>
      <w:r w:rsidR="000D0B2C">
        <w:rPr>
          <w:rFonts w:eastAsia="Times New Roman" w:cs="Times New Roman"/>
          <w:color w:val="000000"/>
          <w:szCs w:val="24"/>
          <w:lang w:eastAsia="en-GB"/>
        </w:rPr>
        <w:t>(</w:t>
      </w:r>
      <w:r w:rsidRPr="006B11EA">
        <w:rPr>
          <w:rFonts w:eastAsia="Times New Roman" w:cs="Times New Roman"/>
          <w:color w:val="000000"/>
          <w:szCs w:val="24"/>
          <w:lang w:eastAsia="en-GB"/>
        </w:rPr>
        <w:t>2019</w:t>
      </w:r>
      <w:r w:rsidR="000D0B2C">
        <w:rPr>
          <w:rFonts w:eastAsia="Times New Roman" w:cs="Times New Roman"/>
          <w:color w:val="000000"/>
          <w:szCs w:val="24"/>
          <w:lang w:eastAsia="en-GB"/>
        </w:rPr>
        <w:t>)</w:t>
      </w:r>
      <w:r w:rsidRPr="006B11EA">
        <w:rPr>
          <w:rFonts w:eastAsia="Times New Roman" w:cs="Times New Roman"/>
          <w:color w:val="000000"/>
          <w:szCs w:val="24"/>
          <w:lang w:eastAsia="en-GB"/>
        </w:rPr>
        <w:t>. Transgressive Partnerships: Community engagement in rural areas. </w:t>
      </w:r>
      <w:r w:rsidRPr="006B11EA">
        <w:rPr>
          <w:rFonts w:eastAsia="Times New Roman" w:cs="Times New Roman"/>
          <w:i/>
          <w:iCs/>
          <w:color w:val="000000"/>
          <w:szCs w:val="24"/>
          <w:lang w:eastAsia="en-GB"/>
        </w:rPr>
        <w:t>Gateways: International Journal of Community Research and Engagement</w:t>
      </w:r>
      <w:r w:rsidRPr="006B11EA">
        <w:rPr>
          <w:rFonts w:eastAsia="Times New Roman" w:cs="Times New Roman"/>
          <w:color w:val="000000"/>
          <w:szCs w:val="24"/>
          <w:lang w:eastAsia="en-GB"/>
        </w:rPr>
        <w:t xml:space="preserve">, 2, </w:t>
      </w:r>
      <w:bookmarkStart w:id="9" w:name="_Hlk81225911"/>
      <w:r w:rsidRPr="006B11EA">
        <w:rPr>
          <w:rFonts w:eastAsia="Times New Roman" w:cs="Times New Roman"/>
          <w:color w:val="000000"/>
          <w:szCs w:val="24"/>
          <w:lang w:eastAsia="en-GB"/>
        </w:rPr>
        <w:t>pp.1-17</w:t>
      </w:r>
      <w:bookmarkEnd w:id="9"/>
      <w:r w:rsidRPr="006B11EA">
        <w:rPr>
          <w:rFonts w:eastAsia="Times New Roman" w:cs="Times New Roman"/>
          <w:color w:val="000000"/>
          <w:szCs w:val="24"/>
          <w:lang w:eastAsia="en-GB"/>
        </w:rPr>
        <w:t>.</w:t>
      </w:r>
    </w:p>
    <w:p w14:paraId="5658A212" w14:textId="66A29B4E" w:rsidR="00690CA0" w:rsidRPr="006B11EA" w:rsidRDefault="00690CA0" w:rsidP="006B11EA">
      <w:pPr>
        <w:spacing w:after="180"/>
        <w:ind w:left="450" w:hanging="450"/>
        <w:rPr>
          <w:rFonts w:eastAsia="Times New Roman" w:cs="Times New Roman"/>
          <w:color w:val="000000"/>
          <w:szCs w:val="24"/>
          <w:lang w:eastAsia="en-GB"/>
        </w:rPr>
      </w:pPr>
      <w:r w:rsidRPr="006B11EA">
        <w:rPr>
          <w:rFonts w:eastAsia="Times New Roman" w:cs="Times New Roman"/>
          <w:color w:val="000000"/>
          <w:szCs w:val="24"/>
          <w:lang w:eastAsia="en-GB"/>
        </w:rPr>
        <w:t xml:space="preserve">Mitts, </w:t>
      </w:r>
      <w:r w:rsidR="000D0B2C" w:rsidRPr="006B11EA">
        <w:rPr>
          <w:rFonts w:eastAsia="Times New Roman" w:cs="Times New Roman"/>
          <w:color w:val="000000"/>
          <w:szCs w:val="24"/>
          <w:lang w:eastAsia="en-GB"/>
        </w:rPr>
        <w:t>T.,</w:t>
      </w:r>
      <w:r w:rsidR="000D0B2C">
        <w:rPr>
          <w:rFonts w:eastAsia="Times New Roman" w:cs="Times New Roman"/>
          <w:color w:val="000000"/>
          <w:szCs w:val="24"/>
          <w:lang w:eastAsia="en-GB"/>
        </w:rPr>
        <w:t xml:space="preserve"> (</w:t>
      </w:r>
      <w:r w:rsidRPr="006B11EA">
        <w:rPr>
          <w:rFonts w:eastAsia="Times New Roman" w:cs="Times New Roman"/>
          <w:color w:val="000000"/>
          <w:szCs w:val="24"/>
          <w:lang w:eastAsia="en-GB"/>
        </w:rPr>
        <w:t>2017</w:t>
      </w:r>
      <w:r w:rsidR="000D0B2C">
        <w:rPr>
          <w:rFonts w:eastAsia="Times New Roman" w:cs="Times New Roman"/>
          <w:color w:val="000000"/>
          <w:szCs w:val="24"/>
          <w:lang w:eastAsia="en-GB"/>
        </w:rPr>
        <w:t>)</w:t>
      </w:r>
      <w:r w:rsidRPr="006B11EA">
        <w:rPr>
          <w:rFonts w:eastAsia="Times New Roman" w:cs="Times New Roman"/>
          <w:color w:val="000000"/>
          <w:szCs w:val="24"/>
          <w:lang w:eastAsia="en-GB"/>
        </w:rPr>
        <w:t xml:space="preserve">. Social Media Efforts </w:t>
      </w:r>
      <w:r w:rsidR="000D0B2C" w:rsidRPr="006B11EA">
        <w:rPr>
          <w:rFonts w:eastAsia="Times New Roman" w:cs="Times New Roman"/>
          <w:color w:val="000000"/>
          <w:szCs w:val="24"/>
          <w:lang w:eastAsia="en-GB"/>
        </w:rPr>
        <w:t>for</w:t>
      </w:r>
      <w:r w:rsidRPr="006B11EA">
        <w:rPr>
          <w:rFonts w:eastAsia="Times New Roman" w:cs="Times New Roman"/>
          <w:color w:val="000000"/>
          <w:szCs w:val="24"/>
          <w:lang w:eastAsia="en-GB"/>
        </w:rPr>
        <w:t xml:space="preserve"> Community Engagement. </w:t>
      </w:r>
      <w:r w:rsidRPr="006B11EA">
        <w:rPr>
          <w:rFonts w:eastAsia="Times New Roman" w:cs="Times New Roman"/>
          <w:i/>
          <w:iCs/>
          <w:color w:val="000000"/>
          <w:szCs w:val="24"/>
          <w:lang w:eastAsia="en-GB"/>
        </w:rPr>
        <w:t>SSRN Electronic Journal</w:t>
      </w:r>
      <w:r w:rsidR="00DE5CFE">
        <w:rPr>
          <w:rFonts w:eastAsia="Times New Roman" w:cs="Times New Roman"/>
          <w:color w:val="000000"/>
          <w:szCs w:val="24"/>
          <w:lang w:eastAsia="en-GB"/>
        </w:rPr>
        <w:t>, p.129</w:t>
      </w:r>
    </w:p>
    <w:p w14:paraId="214E8387" w14:textId="61DA9B85" w:rsidR="00690CA0" w:rsidRPr="006B11EA" w:rsidRDefault="00690CA0" w:rsidP="006B11EA">
      <w:pPr>
        <w:spacing w:after="180"/>
        <w:ind w:left="450" w:hanging="450"/>
        <w:rPr>
          <w:rFonts w:eastAsia="Times New Roman" w:cs="Times New Roman"/>
          <w:color w:val="000000"/>
          <w:szCs w:val="24"/>
          <w:lang w:eastAsia="en-GB"/>
        </w:rPr>
      </w:pPr>
      <w:r w:rsidRPr="006B11EA">
        <w:rPr>
          <w:rFonts w:eastAsia="Times New Roman" w:cs="Times New Roman"/>
          <w:color w:val="000000"/>
          <w:szCs w:val="24"/>
          <w:lang w:eastAsia="en-GB"/>
        </w:rPr>
        <w:t xml:space="preserve">Smith, P., </w:t>
      </w:r>
      <w:r w:rsidR="000D0B2C">
        <w:rPr>
          <w:rFonts w:eastAsia="Times New Roman" w:cs="Times New Roman"/>
          <w:color w:val="000000"/>
          <w:szCs w:val="24"/>
          <w:lang w:eastAsia="en-GB"/>
        </w:rPr>
        <w:t>(</w:t>
      </w:r>
      <w:r w:rsidRPr="006B11EA">
        <w:rPr>
          <w:rFonts w:eastAsia="Times New Roman" w:cs="Times New Roman"/>
          <w:color w:val="000000"/>
          <w:szCs w:val="24"/>
          <w:lang w:eastAsia="en-GB"/>
        </w:rPr>
        <w:t>2017</w:t>
      </w:r>
      <w:r w:rsidR="000D0B2C">
        <w:rPr>
          <w:rFonts w:eastAsia="Times New Roman" w:cs="Times New Roman"/>
          <w:color w:val="000000"/>
          <w:szCs w:val="24"/>
          <w:lang w:eastAsia="en-GB"/>
        </w:rPr>
        <w:t>)</w:t>
      </w:r>
      <w:r w:rsidRPr="006B11EA">
        <w:rPr>
          <w:rFonts w:eastAsia="Times New Roman" w:cs="Times New Roman"/>
          <w:color w:val="000000"/>
          <w:szCs w:val="24"/>
          <w:lang w:eastAsia="en-GB"/>
        </w:rPr>
        <w:t>. Stakeholder Community Engagement Framework. </w:t>
      </w:r>
      <w:r w:rsidRPr="006B11EA">
        <w:rPr>
          <w:rFonts w:eastAsia="Times New Roman" w:cs="Times New Roman"/>
          <w:i/>
          <w:iCs/>
          <w:color w:val="000000"/>
          <w:szCs w:val="24"/>
          <w:lang w:eastAsia="en-GB"/>
        </w:rPr>
        <w:t>Information &amp; Security: An International Journal</w:t>
      </w:r>
      <w:r w:rsidRPr="006B11EA">
        <w:rPr>
          <w:rFonts w:eastAsia="Times New Roman" w:cs="Times New Roman"/>
          <w:color w:val="000000"/>
          <w:szCs w:val="24"/>
          <w:lang w:eastAsia="en-GB"/>
        </w:rPr>
        <w:t>, 38, pp.35-45.</w:t>
      </w:r>
    </w:p>
    <w:p w14:paraId="5C18969A" w14:textId="342B0F45" w:rsidR="00690CA0" w:rsidRPr="006B11EA" w:rsidRDefault="00690CA0" w:rsidP="006B11EA">
      <w:pPr>
        <w:spacing w:after="180"/>
        <w:ind w:left="450" w:hanging="450"/>
        <w:rPr>
          <w:rFonts w:eastAsia="Times New Roman" w:cs="Times New Roman"/>
          <w:color w:val="000000"/>
          <w:szCs w:val="24"/>
          <w:lang w:eastAsia="en-GB"/>
        </w:rPr>
      </w:pPr>
      <w:r w:rsidRPr="006B11EA">
        <w:rPr>
          <w:rFonts w:eastAsia="Times New Roman" w:cs="Times New Roman"/>
          <w:color w:val="000000"/>
          <w:szCs w:val="24"/>
          <w:lang w:eastAsia="en-GB"/>
        </w:rPr>
        <w:t xml:space="preserve">Williams, C., </w:t>
      </w:r>
      <w:r w:rsidR="000D0B2C">
        <w:rPr>
          <w:rFonts w:eastAsia="Times New Roman" w:cs="Times New Roman"/>
          <w:color w:val="000000"/>
          <w:szCs w:val="24"/>
          <w:lang w:eastAsia="en-GB"/>
        </w:rPr>
        <w:t>(</w:t>
      </w:r>
      <w:r w:rsidRPr="006B11EA">
        <w:rPr>
          <w:rFonts w:eastAsia="Times New Roman" w:cs="Times New Roman"/>
          <w:color w:val="000000"/>
          <w:szCs w:val="24"/>
          <w:lang w:eastAsia="en-GB"/>
        </w:rPr>
        <w:t>2018</w:t>
      </w:r>
      <w:r w:rsidR="000D0B2C">
        <w:rPr>
          <w:rFonts w:eastAsia="Times New Roman" w:cs="Times New Roman"/>
          <w:color w:val="000000"/>
          <w:szCs w:val="24"/>
          <w:lang w:eastAsia="en-GB"/>
        </w:rPr>
        <w:t>)</w:t>
      </w:r>
      <w:r w:rsidRPr="006B11EA">
        <w:rPr>
          <w:rFonts w:eastAsia="Times New Roman" w:cs="Times New Roman"/>
          <w:color w:val="000000"/>
          <w:szCs w:val="24"/>
          <w:lang w:eastAsia="en-GB"/>
        </w:rPr>
        <w:t>. Prioritizing Community Engagement Principles. </w:t>
      </w:r>
      <w:r w:rsidRPr="006B11EA">
        <w:rPr>
          <w:rFonts w:eastAsia="Times New Roman" w:cs="Times New Roman"/>
          <w:i/>
          <w:iCs/>
          <w:color w:val="000000"/>
          <w:szCs w:val="24"/>
          <w:lang w:eastAsia="en-GB"/>
        </w:rPr>
        <w:t>SSRN Electronic Journal</w:t>
      </w:r>
      <w:r w:rsidRPr="006B11EA">
        <w:rPr>
          <w:rFonts w:eastAsia="Times New Roman" w:cs="Times New Roman"/>
          <w:color w:val="000000"/>
          <w:szCs w:val="24"/>
          <w:lang w:eastAsia="en-GB"/>
        </w:rPr>
        <w:t>, 93(9), p.1263.</w:t>
      </w:r>
    </w:p>
    <w:p w14:paraId="3593FEE2" w14:textId="77777777" w:rsidR="0049748C" w:rsidRPr="006B11EA" w:rsidRDefault="0049748C" w:rsidP="006B11EA">
      <w:pPr>
        <w:rPr>
          <w:szCs w:val="24"/>
        </w:rPr>
      </w:pPr>
    </w:p>
    <w:sectPr w:rsidR="0049748C" w:rsidRPr="006B11EA" w:rsidSect="00D0662A">
      <w:footerReference w:type="default" r:id="rId9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C024526" w14:textId="77777777" w:rsidR="00093912" w:rsidRDefault="00093912" w:rsidP="00AC0692">
      <w:pPr>
        <w:spacing w:after="0" w:line="240" w:lineRule="auto"/>
      </w:pPr>
      <w:r>
        <w:separator/>
      </w:r>
    </w:p>
  </w:endnote>
  <w:endnote w:type="continuationSeparator" w:id="0">
    <w:p w14:paraId="52ED6946" w14:textId="77777777" w:rsidR="00093912" w:rsidRDefault="00093912" w:rsidP="00AC069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Open Sans">
    <w:altName w:val="Open Sans"/>
    <w:charset w:val="00"/>
    <w:family w:val="swiss"/>
    <w:pitch w:val="variable"/>
    <w:sig w:usb0="E00002EF" w:usb1="4000205B" w:usb2="00000028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19052992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3A15BDA" w14:textId="15ABCEB4" w:rsidR="00AC0692" w:rsidRDefault="00AC0692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73D80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24D209EE" w14:textId="77777777" w:rsidR="00AC0692" w:rsidRDefault="00AC069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5BAC4F4" w14:textId="77777777" w:rsidR="00093912" w:rsidRDefault="00093912" w:rsidP="00AC0692">
      <w:pPr>
        <w:spacing w:after="0" w:line="240" w:lineRule="auto"/>
      </w:pPr>
      <w:r>
        <w:separator/>
      </w:r>
    </w:p>
  </w:footnote>
  <w:footnote w:type="continuationSeparator" w:id="0">
    <w:p w14:paraId="218B1652" w14:textId="77777777" w:rsidR="00093912" w:rsidRDefault="00093912" w:rsidP="00AC069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9827B1F"/>
    <w:multiLevelType w:val="hybridMultilevel"/>
    <w:tmpl w:val="2E5CC91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8DA27C3"/>
    <w:multiLevelType w:val="hybridMultilevel"/>
    <w:tmpl w:val="4958440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FF06B78"/>
    <w:multiLevelType w:val="hybridMultilevel"/>
    <w:tmpl w:val="607C082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2B50A88"/>
    <w:multiLevelType w:val="hybridMultilevel"/>
    <w:tmpl w:val="86BC568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F3436E3"/>
    <w:multiLevelType w:val="hybridMultilevel"/>
    <w:tmpl w:val="BF30287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F8A7D74"/>
    <w:multiLevelType w:val="hybridMultilevel"/>
    <w:tmpl w:val="3FAE7C1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69D56C7E"/>
    <w:multiLevelType w:val="hybridMultilevel"/>
    <w:tmpl w:val="BEB8218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6"/>
  </w:num>
  <w:num w:numId="3">
    <w:abstractNumId w:val="5"/>
  </w:num>
  <w:num w:numId="4">
    <w:abstractNumId w:val="1"/>
  </w:num>
  <w:num w:numId="5">
    <w:abstractNumId w:val="0"/>
  </w:num>
  <w:num w:numId="6">
    <w:abstractNumId w:val="4"/>
  </w:num>
  <w:num w:numId="7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yNzI0MjKzMDC2MDI2NTRV0lEKTi0uzszPAykwrwUAGB1zwiwAAAA="/>
  </w:docVars>
  <w:rsids>
    <w:rsidRoot w:val="004241BA"/>
    <w:rsid w:val="00015D88"/>
    <w:rsid w:val="00021DC1"/>
    <w:rsid w:val="00022507"/>
    <w:rsid w:val="00027578"/>
    <w:rsid w:val="00027FC2"/>
    <w:rsid w:val="00047324"/>
    <w:rsid w:val="0005438C"/>
    <w:rsid w:val="000558DD"/>
    <w:rsid w:val="00055E44"/>
    <w:rsid w:val="0005691D"/>
    <w:rsid w:val="00063F4A"/>
    <w:rsid w:val="00066ACC"/>
    <w:rsid w:val="00072F39"/>
    <w:rsid w:val="00076B22"/>
    <w:rsid w:val="00077A42"/>
    <w:rsid w:val="0008008A"/>
    <w:rsid w:val="00084F2D"/>
    <w:rsid w:val="0008635E"/>
    <w:rsid w:val="00090459"/>
    <w:rsid w:val="00093912"/>
    <w:rsid w:val="00095BBD"/>
    <w:rsid w:val="00097D71"/>
    <w:rsid w:val="000A0B0F"/>
    <w:rsid w:val="000A1537"/>
    <w:rsid w:val="000B6D01"/>
    <w:rsid w:val="000C0181"/>
    <w:rsid w:val="000C17FA"/>
    <w:rsid w:val="000C507D"/>
    <w:rsid w:val="000D0B2C"/>
    <w:rsid w:val="000E1BA4"/>
    <w:rsid w:val="000E2019"/>
    <w:rsid w:val="000E2D47"/>
    <w:rsid w:val="0010013D"/>
    <w:rsid w:val="00105B15"/>
    <w:rsid w:val="00106CB5"/>
    <w:rsid w:val="00113A3C"/>
    <w:rsid w:val="0012522D"/>
    <w:rsid w:val="00130528"/>
    <w:rsid w:val="001308F1"/>
    <w:rsid w:val="00136B92"/>
    <w:rsid w:val="00137B6D"/>
    <w:rsid w:val="001433E9"/>
    <w:rsid w:val="00150DDE"/>
    <w:rsid w:val="00154252"/>
    <w:rsid w:val="0015519D"/>
    <w:rsid w:val="00162C5D"/>
    <w:rsid w:val="001648C3"/>
    <w:rsid w:val="001768B8"/>
    <w:rsid w:val="00177489"/>
    <w:rsid w:val="00183671"/>
    <w:rsid w:val="001842C8"/>
    <w:rsid w:val="00184613"/>
    <w:rsid w:val="00185C00"/>
    <w:rsid w:val="00194426"/>
    <w:rsid w:val="001949D3"/>
    <w:rsid w:val="001A487C"/>
    <w:rsid w:val="001B1AFE"/>
    <w:rsid w:val="001B3300"/>
    <w:rsid w:val="001B49E0"/>
    <w:rsid w:val="001C3BD3"/>
    <w:rsid w:val="001D27AA"/>
    <w:rsid w:val="001D3D74"/>
    <w:rsid w:val="001E545A"/>
    <w:rsid w:val="001E54F4"/>
    <w:rsid w:val="001E61A3"/>
    <w:rsid w:val="001F039B"/>
    <w:rsid w:val="001F123A"/>
    <w:rsid w:val="001F7D76"/>
    <w:rsid w:val="0020011D"/>
    <w:rsid w:val="002015B0"/>
    <w:rsid w:val="0020741F"/>
    <w:rsid w:val="0021711F"/>
    <w:rsid w:val="00217AA3"/>
    <w:rsid w:val="00221A62"/>
    <w:rsid w:val="00223ED8"/>
    <w:rsid w:val="00232F99"/>
    <w:rsid w:val="002365E6"/>
    <w:rsid w:val="002423BD"/>
    <w:rsid w:val="00245B72"/>
    <w:rsid w:val="00254795"/>
    <w:rsid w:val="0026092E"/>
    <w:rsid w:val="00262D01"/>
    <w:rsid w:val="00267B77"/>
    <w:rsid w:val="002720DC"/>
    <w:rsid w:val="00277645"/>
    <w:rsid w:val="00280914"/>
    <w:rsid w:val="002819EE"/>
    <w:rsid w:val="00286364"/>
    <w:rsid w:val="00295D99"/>
    <w:rsid w:val="00296736"/>
    <w:rsid w:val="00297B3D"/>
    <w:rsid w:val="002A7F60"/>
    <w:rsid w:val="002B37C5"/>
    <w:rsid w:val="002B46D3"/>
    <w:rsid w:val="002B4B2C"/>
    <w:rsid w:val="002B6864"/>
    <w:rsid w:val="002C58FE"/>
    <w:rsid w:val="002C6498"/>
    <w:rsid w:val="002C7241"/>
    <w:rsid w:val="002D0250"/>
    <w:rsid w:val="002D4DF6"/>
    <w:rsid w:val="002D53B5"/>
    <w:rsid w:val="002D6C57"/>
    <w:rsid w:val="002F24D5"/>
    <w:rsid w:val="002F295E"/>
    <w:rsid w:val="002F3BFA"/>
    <w:rsid w:val="003027AE"/>
    <w:rsid w:val="0030393D"/>
    <w:rsid w:val="00306B53"/>
    <w:rsid w:val="003079A1"/>
    <w:rsid w:val="00311CAD"/>
    <w:rsid w:val="003121BC"/>
    <w:rsid w:val="00314B54"/>
    <w:rsid w:val="003157C7"/>
    <w:rsid w:val="00317638"/>
    <w:rsid w:val="00323013"/>
    <w:rsid w:val="00324CF1"/>
    <w:rsid w:val="00326FF5"/>
    <w:rsid w:val="0033552D"/>
    <w:rsid w:val="00342A16"/>
    <w:rsid w:val="00342DE1"/>
    <w:rsid w:val="00343BA7"/>
    <w:rsid w:val="00343DCF"/>
    <w:rsid w:val="00347C21"/>
    <w:rsid w:val="003551B9"/>
    <w:rsid w:val="0035593F"/>
    <w:rsid w:val="003652C2"/>
    <w:rsid w:val="00371265"/>
    <w:rsid w:val="00381792"/>
    <w:rsid w:val="00381B3F"/>
    <w:rsid w:val="00387274"/>
    <w:rsid w:val="00390974"/>
    <w:rsid w:val="0039770F"/>
    <w:rsid w:val="003B1287"/>
    <w:rsid w:val="003B2058"/>
    <w:rsid w:val="003B3156"/>
    <w:rsid w:val="003B558A"/>
    <w:rsid w:val="003C395C"/>
    <w:rsid w:val="003C4F88"/>
    <w:rsid w:val="003D095D"/>
    <w:rsid w:val="003D2654"/>
    <w:rsid w:val="003D4CF8"/>
    <w:rsid w:val="003D7FF8"/>
    <w:rsid w:val="003E01AF"/>
    <w:rsid w:val="003E12DA"/>
    <w:rsid w:val="003E6C57"/>
    <w:rsid w:val="003F1E13"/>
    <w:rsid w:val="003F35A2"/>
    <w:rsid w:val="003F3901"/>
    <w:rsid w:val="003F6F93"/>
    <w:rsid w:val="00423828"/>
    <w:rsid w:val="00423ADD"/>
    <w:rsid w:val="004241BA"/>
    <w:rsid w:val="004260F9"/>
    <w:rsid w:val="004262F7"/>
    <w:rsid w:val="004335E7"/>
    <w:rsid w:val="00436AE0"/>
    <w:rsid w:val="00442C12"/>
    <w:rsid w:val="00452094"/>
    <w:rsid w:val="00452FA5"/>
    <w:rsid w:val="00455A9B"/>
    <w:rsid w:val="00460F6B"/>
    <w:rsid w:val="0046329C"/>
    <w:rsid w:val="00475397"/>
    <w:rsid w:val="00475C31"/>
    <w:rsid w:val="004807C0"/>
    <w:rsid w:val="0048129C"/>
    <w:rsid w:val="00491A95"/>
    <w:rsid w:val="004941C0"/>
    <w:rsid w:val="00496AC6"/>
    <w:rsid w:val="0049748C"/>
    <w:rsid w:val="004A289C"/>
    <w:rsid w:val="004A33DC"/>
    <w:rsid w:val="004A60BE"/>
    <w:rsid w:val="004A63E4"/>
    <w:rsid w:val="004B52D0"/>
    <w:rsid w:val="004B6BD3"/>
    <w:rsid w:val="004C44AE"/>
    <w:rsid w:val="004D38A6"/>
    <w:rsid w:val="004E481C"/>
    <w:rsid w:val="004E5353"/>
    <w:rsid w:val="004E5BF4"/>
    <w:rsid w:val="004F3139"/>
    <w:rsid w:val="00500398"/>
    <w:rsid w:val="00500C5C"/>
    <w:rsid w:val="005051A9"/>
    <w:rsid w:val="00506739"/>
    <w:rsid w:val="0050716D"/>
    <w:rsid w:val="00511F4F"/>
    <w:rsid w:val="00513AF4"/>
    <w:rsid w:val="00516452"/>
    <w:rsid w:val="00520014"/>
    <w:rsid w:val="00520CB4"/>
    <w:rsid w:val="00534224"/>
    <w:rsid w:val="00536D27"/>
    <w:rsid w:val="00541D5C"/>
    <w:rsid w:val="005528E7"/>
    <w:rsid w:val="00554D60"/>
    <w:rsid w:val="00560A62"/>
    <w:rsid w:val="00566132"/>
    <w:rsid w:val="005705D7"/>
    <w:rsid w:val="00574C22"/>
    <w:rsid w:val="00581C75"/>
    <w:rsid w:val="00585F72"/>
    <w:rsid w:val="00587BAC"/>
    <w:rsid w:val="00593EC4"/>
    <w:rsid w:val="00594EAF"/>
    <w:rsid w:val="005974F7"/>
    <w:rsid w:val="005A138E"/>
    <w:rsid w:val="005A1D27"/>
    <w:rsid w:val="005A4492"/>
    <w:rsid w:val="005A6E24"/>
    <w:rsid w:val="005B72B6"/>
    <w:rsid w:val="005C2412"/>
    <w:rsid w:val="005D051A"/>
    <w:rsid w:val="005D1C94"/>
    <w:rsid w:val="005D2625"/>
    <w:rsid w:val="005D5761"/>
    <w:rsid w:val="005D6B50"/>
    <w:rsid w:val="005E5CC4"/>
    <w:rsid w:val="005E7105"/>
    <w:rsid w:val="005F308E"/>
    <w:rsid w:val="005F3FB9"/>
    <w:rsid w:val="00601958"/>
    <w:rsid w:val="00602EE0"/>
    <w:rsid w:val="006109A9"/>
    <w:rsid w:val="00615C59"/>
    <w:rsid w:val="00624084"/>
    <w:rsid w:val="00630ED6"/>
    <w:rsid w:val="00633640"/>
    <w:rsid w:val="00633F18"/>
    <w:rsid w:val="00641AC9"/>
    <w:rsid w:val="006425CD"/>
    <w:rsid w:val="00642804"/>
    <w:rsid w:val="00643C6D"/>
    <w:rsid w:val="0064737B"/>
    <w:rsid w:val="00666CCF"/>
    <w:rsid w:val="00675784"/>
    <w:rsid w:val="0068527C"/>
    <w:rsid w:val="00687616"/>
    <w:rsid w:val="00690CA0"/>
    <w:rsid w:val="00692245"/>
    <w:rsid w:val="00695DA0"/>
    <w:rsid w:val="006972A9"/>
    <w:rsid w:val="006A156D"/>
    <w:rsid w:val="006A1753"/>
    <w:rsid w:val="006A1C09"/>
    <w:rsid w:val="006A6196"/>
    <w:rsid w:val="006A6996"/>
    <w:rsid w:val="006B11EA"/>
    <w:rsid w:val="006B24C4"/>
    <w:rsid w:val="006B2D7E"/>
    <w:rsid w:val="006F146E"/>
    <w:rsid w:val="006F297D"/>
    <w:rsid w:val="006F54DB"/>
    <w:rsid w:val="006F5E44"/>
    <w:rsid w:val="00702A59"/>
    <w:rsid w:val="00706FCC"/>
    <w:rsid w:val="007112B1"/>
    <w:rsid w:val="007128E4"/>
    <w:rsid w:val="007216D6"/>
    <w:rsid w:val="00722062"/>
    <w:rsid w:val="007234E8"/>
    <w:rsid w:val="00724F13"/>
    <w:rsid w:val="00731677"/>
    <w:rsid w:val="0073401C"/>
    <w:rsid w:val="00734333"/>
    <w:rsid w:val="0073688A"/>
    <w:rsid w:val="007369D5"/>
    <w:rsid w:val="00743C28"/>
    <w:rsid w:val="00744B11"/>
    <w:rsid w:val="00745841"/>
    <w:rsid w:val="00755872"/>
    <w:rsid w:val="00755BD6"/>
    <w:rsid w:val="0076314C"/>
    <w:rsid w:val="0076768E"/>
    <w:rsid w:val="00770E8F"/>
    <w:rsid w:val="00783D23"/>
    <w:rsid w:val="00785937"/>
    <w:rsid w:val="00787E94"/>
    <w:rsid w:val="007933E3"/>
    <w:rsid w:val="00797D6F"/>
    <w:rsid w:val="007A6147"/>
    <w:rsid w:val="007B19FB"/>
    <w:rsid w:val="007B3653"/>
    <w:rsid w:val="007B6622"/>
    <w:rsid w:val="007C2F05"/>
    <w:rsid w:val="007C4778"/>
    <w:rsid w:val="007E4A20"/>
    <w:rsid w:val="007E5415"/>
    <w:rsid w:val="007F19B1"/>
    <w:rsid w:val="007F2673"/>
    <w:rsid w:val="008006CF"/>
    <w:rsid w:val="008114D9"/>
    <w:rsid w:val="00825442"/>
    <w:rsid w:val="008264B6"/>
    <w:rsid w:val="00836E1D"/>
    <w:rsid w:val="00837000"/>
    <w:rsid w:val="00837824"/>
    <w:rsid w:val="00841F02"/>
    <w:rsid w:val="00845EF2"/>
    <w:rsid w:val="008462AD"/>
    <w:rsid w:val="008463B6"/>
    <w:rsid w:val="00847C7F"/>
    <w:rsid w:val="00852332"/>
    <w:rsid w:val="00854513"/>
    <w:rsid w:val="00854D45"/>
    <w:rsid w:val="00854FDC"/>
    <w:rsid w:val="00861C86"/>
    <w:rsid w:val="00874364"/>
    <w:rsid w:val="00881188"/>
    <w:rsid w:val="00883B90"/>
    <w:rsid w:val="00885214"/>
    <w:rsid w:val="00885B95"/>
    <w:rsid w:val="0089167A"/>
    <w:rsid w:val="00894E9D"/>
    <w:rsid w:val="008954BF"/>
    <w:rsid w:val="00895AE8"/>
    <w:rsid w:val="0089682E"/>
    <w:rsid w:val="008A320C"/>
    <w:rsid w:val="008A482F"/>
    <w:rsid w:val="008A741F"/>
    <w:rsid w:val="008B0C88"/>
    <w:rsid w:val="008C0A7C"/>
    <w:rsid w:val="008C0B53"/>
    <w:rsid w:val="008C0C88"/>
    <w:rsid w:val="008C3A27"/>
    <w:rsid w:val="008D4B10"/>
    <w:rsid w:val="008E1186"/>
    <w:rsid w:val="008E576D"/>
    <w:rsid w:val="008E5933"/>
    <w:rsid w:val="008E7EF4"/>
    <w:rsid w:val="008F045E"/>
    <w:rsid w:val="008F2F45"/>
    <w:rsid w:val="00906874"/>
    <w:rsid w:val="00906E7E"/>
    <w:rsid w:val="009102D3"/>
    <w:rsid w:val="009241AA"/>
    <w:rsid w:val="009243ED"/>
    <w:rsid w:val="00924421"/>
    <w:rsid w:val="00927172"/>
    <w:rsid w:val="00927C53"/>
    <w:rsid w:val="00944883"/>
    <w:rsid w:val="00946167"/>
    <w:rsid w:val="00951449"/>
    <w:rsid w:val="00952E2A"/>
    <w:rsid w:val="00953339"/>
    <w:rsid w:val="00957023"/>
    <w:rsid w:val="00967E8E"/>
    <w:rsid w:val="00973D80"/>
    <w:rsid w:val="00975282"/>
    <w:rsid w:val="00983279"/>
    <w:rsid w:val="00984D0A"/>
    <w:rsid w:val="0099447E"/>
    <w:rsid w:val="00997DF9"/>
    <w:rsid w:val="009A038F"/>
    <w:rsid w:val="009A5819"/>
    <w:rsid w:val="009B0E3E"/>
    <w:rsid w:val="009B30B3"/>
    <w:rsid w:val="009C7547"/>
    <w:rsid w:val="009D10DA"/>
    <w:rsid w:val="009D3EDF"/>
    <w:rsid w:val="009D637E"/>
    <w:rsid w:val="009E1B53"/>
    <w:rsid w:val="009E615C"/>
    <w:rsid w:val="009F0692"/>
    <w:rsid w:val="00A03E08"/>
    <w:rsid w:val="00A06E94"/>
    <w:rsid w:val="00A07239"/>
    <w:rsid w:val="00A1426A"/>
    <w:rsid w:val="00A2335F"/>
    <w:rsid w:val="00A24007"/>
    <w:rsid w:val="00A311BC"/>
    <w:rsid w:val="00A31E64"/>
    <w:rsid w:val="00A40338"/>
    <w:rsid w:val="00A42AED"/>
    <w:rsid w:val="00A442CA"/>
    <w:rsid w:val="00A51C77"/>
    <w:rsid w:val="00A52924"/>
    <w:rsid w:val="00A52D3C"/>
    <w:rsid w:val="00A552C3"/>
    <w:rsid w:val="00A56574"/>
    <w:rsid w:val="00A578F7"/>
    <w:rsid w:val="00A64015"/>
    <w:rsid w:val="00A647FC"/>
    <w:rsid w:val="00A6690B"/>
    <w:rsid w:val="00A71FDE"/>
    <w:rsid w:val="00A74C13"/>
    <w:rsid w:val="00A75351"/>
    <w:rsid w:val="00A80920"/>
    <w:rsid w:val="00A8571B"/>
    <w:rsid w:val="00A94AAA"/>
    <w:rsid w:val="00A962D2"/>
    <w:rsid w:val="00AA038D"/>
    <w:rsid w:val="00AA48F8"/>
    <w:rsid w:val="00AA5F6B"/>
    <w:rsid w:val="00AA6322"/>
    <w:rsid w:val="00AA6C61"/>
    <w:rsid w:val="00AA6D26"/>
    <w:rsid w:val="00AB2728"/>
    <w:rsid w:val="00AB3375"/>
    <w:rsid w:val="00AB4DFA"/>
    <w:rsid w:val="00AC0692"/>
    <w:rsid w:val="00AC6324"/>
    <w:rsid w:val="00AD091C"/>
    <w:rsid w:val="00AD18F4"/>
    <w:rsid w:val="00AE3AF9"/>
    <w:rsid w:val="00AE51F8"/>
    <w:rsid w:val="00AF2851"/>
    <w:rsid w:val="00AF4409"/>
    <w:rsid w:val="00AF7163"/>
    <w:rsid w:val="00B0264A"/>
    <w:rsid w:val="00B04516"/>
    <w:rsid w:val="00B05326"/>
    <w:rsid w:val="00B10542"/>
    <w:rsid w:val="00B131B2"/>
    <w:rsid w:val="00B242C2"/>
    <w:rsid w:val="00B24A92"/>
    <w:rsid w:val="00B302B6"/>
    <w:rsid w:val="00B31770"/>
    <w:rsid w:val="00B336CC"/>
    <w:rsid w:val="00B353BA"/>
    <w:rsid w:val="00B35DCA"/>
    <w:rsid w:val="00B42948"/>
    <w:rsid w:val="00B42DAF"/>
    <w:rsid w:val="00B444EE"/>
    <w:rsid w:val="00B45117"/>
    <w:rsid w:val="00B45630"/>
    <w:rsid w:val="00B5635D"/>
    <w:rsid w:val="00B61F82"/>
    <w:rsid w:val="00B630D0"/>
    <w:rsid w:val="00B645B0"/>
    <w:rsid w:val="00B7589B"/>
    <w:rsid w:val="00B7636D"/>
    <w:rsid w:val="00B8021A"/>
    <w:rsid w:val="00B820C0"/>
    <w:rsid w:val="00B837ED"/>
    <w:rsid w:val="00B84E84"/>
    <w:rsid w:val="00B968CA"/>
    <w:rsid w:val="00B96AFF"/>
    <w:rsid w:val="00BA0983"/>
    <w:rsid w:val="00BA15CC"/>
    <w:rsid w:val="00BA4E5F"/>
    <w:rsid w:val="00BB215B"/>
    <w:rsid w:val="00BB5EB7"/>
    <w:rsid w:val="00BC05A9"/>
    <w:rsid w:val="00BC1CCE"/>
    <w:rsid w:val="00BD0240"/>
    <w:rsid w:val="00BD211D"/>
    <w:rsid w:val="00BD3108"/>
    <w:rsid w:val="00BD4E8E"/>
    <w:rsid w:val="00BD5DA9"/>
    <w:rsid w:val="00BD7444"/>
    <w:rsid w:val="00BD7B7B"/>
    <w:rsid w:val="00BE0DD6"/>
    <w:rsid w:val="00BE3083"/>
    <w:rsid w:val="00BE45FB"/>
    <w:rsid w:val="00BE5BC8"/>
    <w:rsid w:val="00BE7AD8"/>
    <w:rsid w:val="00BF44B8"/>
    <w:rsid w:val="00BF73AD"/>
    <w:rsid w:val="00BF7FE4"/>
    <w:rsid w:val="00C0021F"/>
    <w:rsid w:val="00C06FBB"/>
    <w:rsid w:val="00C0748B"/>
    <w:rsid w:val="00C07B19"/>
    <w:rsid w:val="00C2588A"/>
    <w:rsid w:val="00C27CA8"/>
    <w:rsid w:val="00C32613"/>
    <w:rsid w:val="00C42EDD"/>
    <w:rsid w:val="00C465B8"/>
    <w:rsid w:val="00C47E43"/>
    <w:rsid w:val="00C611FD"/>
    <w:rsid w:val="00C61C02"/>
    <w:rsid w:val="00C61EB9"/>
    <w:rsid w:val="00C64696"/>
    <w:rsid w:val="00C64F99"/>
    <w:rsid w:val="00C67728"/>
    <w:rsid w:val="00C728DA"/>
    <w:rsid w:val="00C748F4"/>
    <w:rsid w:val="00C80756"/>
    <w:rsid w:val="00C81443"/>
    <w:rsid w:val="00C848E8"/>
    <w:rsid w:val="00C93434"/>
    <w:rsid w:val="00C95D38"/>
    <w:rsid w:val="00C97EDB"/>
    <w:rsid w:val="00CA1783"/>
    <w:rsid w:val="00CA4FE6"/>
    <w:rsid w:val="00CB14CB"/>
    <w:rsid w:val="00CB51EB"/>
    <w:rsid w:val="00CC06C2"/>
    <w:rsid w:val="00CC3048"/>
    <w:rsid w:val="00CC7BA1"/>
    <w:rsid w:val="00CD071B"/>
    <w:rsid w:val="00CD40BD"/>
    <w:rsid w:val="00CD42C2"/>
    <w:rsid w:val="00CD6B6E"/>
    <w:rsid w:val="00CD74B0"/>
    <w:rsid w:val="00CE04C6"/>
    <w:rsid w:val="00CE329C"/>
    <w:rsid w:val="00CE4907"/>
    <w:rsid w:val="00CE58C1"/>
    <w:rsid w:val="00CE6800"/>
    <w:rsid w:val="00CE6E0F"/>
    <w:rsid w:val="00CF1819"/>
    <w:rsid w:val="00CF2A0E"/>
    <w:rsid w:val="00D0016E"/>
    <w:rsid w:val="00D02560"/>
    <w:rsid w:val="00D044EA"/>
    <w:rsid w:val="00D0662A"/>
    <w:rsid w:val="00D06930"/>
    <w:rsid w:val="00D11457"/>
    <w:rsid w:val="00D14353"/>
    <w:rsid w:val="00D25280"/>
    <w:rsid w:val="00D269B8"/>
    <w:rsid w:val="00D276EA"/>
    <w:rsid w:val="00D309E4"/>
    <w:rsid w:val="00D316D6"/>
    <w:rsid w:val="00D42848"/>
    <w:rsid w:val="00D52EA3"/>
    <w:rsid w:val="00D67331"/>
    <w:rsid w:val="00D7138E"/>
    <w:rsid w:val="00D7569C"/>
    <w:rsid w:val="00D75CDD"/>
    <w:rsid w:val="00D812FF"/>
    <w:rsid w:val="00D866F8"/>
    <w:rsid w:val="00D879FD"/>
    <w:rsid w:val="00D91445"/>
    <w:rsid w:val="00D91A3D"/>
    <w:rsid w:val="00D91CA3"/>
    <w:rsid w:val="00D95EDD"/>
    <w:rsid w:val="00D975C7"/>
    <w:rsid w:val="00DA0472"/>
    <w:rsid w:val="00DA0833"/>
    <w:rsid w:val="00DA32A8"/>
    <w:rsid w:val="00DA4E52"/>
    <w:rsid w:val="00DA5827"/>
    <w:rsid w:val="00DA64B5"/>
    <w:rsid w:val="00DB42B3"/>
    <w:rsid w:val="00DB4A9E"/>
    <w:rsid w:val="00DC1A4A"/>
    <w:rsid w:val="00DC3810"/>
    <w:rsid w:val="00DD6F90"/>
    <w:rsid w:val="00DE1876"/>
    <w:rsid w:val="00DE31DA"/>
    <w:rsid w:val="00DE5CFE"/>
    <w:rsid w:val="00DE78EC"/>
    <w:rsid w:val="00E00382"/>
    <w:rsid w:val="00E03455"/>
    <w:rsid w:val="00E0751A"/>
    <w:rsid w:val="00E16DAE"/>
    <w:rsid w:val="00E20FA9"/>
    <w:rsid w:val="00E2274D"/>
    <w:rsid w:val="00E264E9"/>
    <w:rsid w:val="00E356EB"/>
    <w:rsid w:val="00E4092D"/>
    <w:rsid w:val="00E4397F"/>
    <w:rsid w:val="00E4499D"/>
    <w:rsid w:val="00E47C01"/>
    <w:rsid w:val="00E51825"/>
    <w:rsid w:val="00E56EBB"/>
    <w:rsid w:val="00E6349C"/>
    <w:rsid w:val="00E77CB0"/>
    <w:rsid w:val="00E811B1"/>
    <w:rsid w:val="00E9010C"/>
    <w:rsid w:val="00E9080B"/>
    <w:rsid w:val="00EA10CE"/>
    <w:rsid w:val="00EA3D22"/>
    <w:rsid w:val="00EA3E13"/>
    <w:rsid w:val="00EB0FE3"/>
    <w:rsid w:val="00EB3BC5"/>
    <w:rsid w:val="00EB7206"/>
    <w:rsid w:val="00EC33EE"/>
    <w:rsid w:val="00EC4AD1"/>
    <w:rsid w:val="00ED1C2F"/>
    <w:rsid w:val="00ED5C66"/>
    <w:rsid w:val="00EE0B4D"/>
    <w:rsid w:val="00EE3644"/>
    <w:rsid w:val="00EE4620"/>
    <w:rsid w:val="00EE7997"/>
    <w:rsid w:val="00EF66DD"/>
    <w:rsid w:val="00F01C71"/>
    <w:rsid w:val="00F01EE0"/>
    <w:rsid w:val="00F05B49"/>
    <w:rsid w:val="00F079B5"/>
    <w:rsid w:val="00F17917"/>
    <w:rsid w:val="00F2151E"/>
    <w:rsid w:val="00F215A5"/>
    <w:rsid w:val="00F24355"/>
    <w:rsid w:val="00F32167"/>
    <w:rsid w:val="00F33EC8"/>
    <w:rsid w:val="00F34C96"/>
    <w:rsid w:val="00F34EAA"/>
    <w:rsid w:val="00F36726"/>
    <w:rsid w:val="00F37C9C"/>
    <w:rsid w:val="00F534A6"/>
    <w:rsid w:val="00F54A47"/>
    <w:rsid w:val="00F62064"/>
    <w:rsid w:val="00F6277A"/>
    <w:rsid w:val="00F62A50"/>
    <w:rsid w:val="00F6591A"/>
    <w:rsid w:val="00F66A07"/>
    <w:rsid w:val="00F704E9"/>
    <w:rsid w:val="00F8739D"/>
    <w:rsid w:val="00F9745D"/>
    <w:rsid w:val="00F97EC5"/>
    <w:rsid w:val="00FA5F53"/>
    <w:rsid w:val="00FB5F9A"/>
    <w:rsid w:val="00FC2356"/>
    <w:rsid w:val="00FD7CEB"/>
    <w:rsid w:val="00FE1EE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86D1F52"/>
  <w15:chartTrackingRefBased/>
  <w15:docId w15:val="{71A3F77C-0263-4CEF-8315-90EDF7461C7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D7444"/>
    <w:pPr>
      <w:spacing w:line="360" w:lineRule="auto"/>
      <w:jc w:val="both"/>
    </w:pPr>
    <w:rPr>
      <w:rFonts w:ascii="Times New Roman" w:hAnsi="Times New Roman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1842C8"/>
    <w:pPr>
      <w:keepNext/>
      <w:keepLines/>
      <w:spacing w:before="240" w:after="0"/>
      <w:outlineLvl w:val="0"/>
    </w:pPr>
    <w:rPr>
      <w:rFonts w:eastAsiaTheme="majorEastAsia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link w:val="Heading2Char"/>
    <w:uiPriority w:val="9"/>
    <w:qFormat/>
    <w:rsid w:val="001842C8"/>
    <w:pPr>
      <w:spacing w:before="100" w:beforeAutospacing="1" w:after="100" w:afterAutospacing="1" w:line="240" w:lineRule="auto"/>
      <w:jc w:val="left"/>
      <w:outlineLvl w:val="1"/>
    </w:pPr>
    <w:rPr>
      <w:rFonts w:eastAsia="Times New Roman" w:cs="Times New Roman"/>
      <w:b/>
      <w:bCs/>
      <w:sz w:val="28"/>
      <w:szCs w:val="3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C1CCE"/>
    <w:pPr>
      <w:ind w:left="720"/>
      <w:contextualSpacing/>
    </w:pPr>
  </w:style>
  <w:style w:type="character" w:customStyle="1" w:styleId="Heading2Char">
    <w:name w:val="Heading 2 Char"/>
    <w:basedOn w:val="DefaultParagraphFont"/>
    <w:link w:val="Heading2"/>
    <w:uiPriority w:val="9"/>
    <w:rsid w:val="001842C8"/>
    <w:rPr>
      <w:rFonts w:ascii="Times New Roman" w:eastAsia="Times New Roman" w:hAnsi="Times New Roman" w:cs="Times New Roman"/>
      <w:b/>
      <w:bCs/>
      <w:sz w:val="28"/>
      <w:szCs w:val="36"/>
      <w:lang w:eastAsia="en-GB"/>
    </w:rPr>
  </w:style>
  <w:style w:type="paragraph" w:styleId="NormalWeb">
    <w:name w:val="Normal (Web)"/>
    <w:basedOn w:val="Normal"/>
    <w:uiPriority w:val="99"/>
    <w:semiHidden/>
    <w:unhideWhenUsed/>
    <w:rsid w:val="00690CA0"/>
    <w:pPr>
      <w:spacing w:before="100" w:beforeAutospacing="1" w:after="100" w:afterAutospacing="1" w:line="240" w:lineRule="auto"/>
      <w:jc w:val="left"/>
    </w:pPr>
    <w:rPr>
      <w:rFonts w:eastAsia="Times New Roman" w:cs="Times New Roman"/>
      <w:szCs w:val="24"/>
      <w:lang w:eastAsia="en-GB"/>
    </w:rPr>
  </w:style>
  <w:style w:type="character" w:customStyle="1" w:styleId="Heading1Char">
    <w:name w:val="Heading 1 Char"/>
    <w:basedOn w:val="DefaultParagraphFont"/>
    <w:link w:val="Heading1"/>
    <w:uiPriority w:val="9"/>
    <w:rsid w:val="001842C8"/>
    <w:rPr>
      <w:rFonts w:ascii="Times New Roman" w:eastAsiaTheme="majorEastAsia" w:hAnsi="Times New Roman" w:cstheme="majorBidi"/>
      <w:color w:val="2F5496" w:themeColor="accent1" w:themeShade="BF"/>
      <w:sz w:val="32"/>
      <w:szCs w:val="32"/>
    </w:rPr>
  </w:style>
  <w:style w:type="paragraph" w:styleId="Header">
    <w:name w:val="header"/>
    <w:basedOn w:val="Normal"/>
    <w:link w:val="HeaderChar"/>
    <w:uiPriority w:val="99"/>
    <w:unhideWhenUsed/>
    <w:rsid w:val="00AC06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C0692"/>
    <w:rPr>
      <w:rFonts w:ascii="Times New Roman" w:hAnsi="Times New Roman"/>
      <w:sz w:val="24"/>
    </w:rPr>
  </w:style>
  <w:style w:type="paragraph" w:styleId="Footer">
    <w:name w:val="footer"/>
    <w:basedOn w:val="Normal"/>
    <w:link w:val="FooterChar"/>
    <w:uiPriority w:val="99"/>
    <w:unhideWhenUsed/>
    <w:rsid w:val="00AC06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C0692"/>
    <w:rPr>
      <w:rFonts w:ascii="Times New Roman" w:hAnsi="Times New Roman"/>
      <w:sz w:val="24"/>
    </w:rPr>
  </w:style>
  <w:style w:type="paragraph" w:styleId="TOCHeading">
    <w:name w:val="TOC Heading"/>
    <w:basedOn w:val="Heading1"/>
    <w:next w:val="Normal"/>
    <w:uiPriority w:val="39"/>
    <w:unhideWhenUsed/>
    <w:qFormat/>
    <w:rsid w:val="00AC0692"/>
    <w:pPr>
      <w:spacing w:line="259" w:lineRule="auto"/>
      <w:jc w:val="left"/>
      <w:outlineLvl w:val="9"/>
    </w:pPr>
    <w:rPr>
      <w:rFonts w:asciiTheme="majorHAnsi" w:hAnsiTheme="majorHAnsi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AC0692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AC0692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AC0692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47405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635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3887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0254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33191303">
          <w:marLeft w:val="1166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8675920">
          <w:marLeft w:val="1166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6009314">
          <w:marLeft w:val="1166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8614172">
          <w:marLeft w:val="1166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46906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9AA9B00-FE0B-4896-88BB-62CCBD80E98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65</TotalTime>
  <Pages>1</Pages>
  <Words>2513</Words>
  <Characters>14330</Characters>
  <Application>Microsoft Office Word</Application>
  <DocSecurity>0</DocSecurity>
  <Lines>119</Lines>
  <Paragraphs>33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Заглавие</vt:lpstr>
      </vt:variant>
      <vt:variant>
        <vt:i4>1</vt:i4>
      </vt:variant>
    </vt:vector>
  </HeadingPairs>
  <TitlesOfParts>
    <vt:vector size="2" baseType="lpstr">
      <vt:lpstr/>
      <vt:lpstr/>
    </vt:vector>
  </TitlesOfParts>
  <Company/>
  <LinksUpToDate>false</LinksUpToDate>
  <CharactersWithSpaces>16810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USER</dc:creator>
  <cp:keywords/>
  <dc:description/>
  <cp:lastModifiedBy>mohiuddin abeer</cp:lastModifiedBy>
  <cp:revision>17</cp:revision>
  <dcterms:created xsi:type="dcterms:W3CDTF">2021-08-07T15:49:00Z</dcterms:created>
  <dcterms:modified xsi:type="dcterms:W3CDTF">2021-08-30T08:42:00Z</dcterms:modified>
</cp:coreProperties>
</file>