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6281C" w:rsidP="00130329" w:rsidRDefault="00E6281C" w14:paraId="22F7A48D" w14:textId="77777777">
      <w:pPr>
        <w:jc w:val="both"/>
        <w:rPr>
          <w:rFonts w:ascii="Arial" w:hAnsi="Arial" w:cs="Arial"/>
        </w:rPr>
      </w:pPr>
    </w:p>
    <w:p w:rsidR="00E6281C" w:rsidP="00130329" w:rsidRDefault="00E6281C" w14:paraId="25BD0F88" w14:textId="77777777">
      <w:pPr>
        <w:jc w:val="both"/>
        <w:rPr>
          <w:rFonts w:ascii="Arial" w:hAnsi="Arial" w:cs="Arial"/>
        </w:rPr>
      </w:pPr>
    </w:p>
    <w:p w:rsidR="00E6281C" w:rsidP="00130329" w:rsidRDefault="00E6281C" w14:paraId="46B44F01" w14:textId="77777777">
      <w:pPr>
        <w:jc w:val="both"/>
        <w:rPr>
          <w:rFonts w:ascii="Arial" w:hAnsi="Arial" w:cs="Arial"/>
        </w:rPr>
      </w:pPr>
    </w:p>
    <w:p w:rsidR="00E6281C" w:rsidP="0033620E" w:rsidRDefault="00E6281C" w14:paraId="70EBF577" w14:textId="23B14A75">
      <w:pPr>
        <w:jc w:val="center"/>
        <w:rPr>
          <w:rFonts w:ascii="Arial" w:hAnsi="Arial" w:cs="Arial"/>
        </w:rPr>
      </w:pPr>
    </w:p>
    <w:p w:rsidR="00E6281C" w:rsidP="00130329" w:rsidRDefault="00E6281C" w14:paraId="2CEE81DE" w14:textId="77777777">
      <w:pPr>
        <w:jc w:val="both"/>
        <w:rPr>
          <w:rFonts w:ascii="Arial" w:hAnsi="Arial" w:cs="Arial"/>
        </w:rPr>
      </w:pPr>
    </w:p>
    <w:p w:rsidR="00E6281C" w:rsidP="00130329" w:rsidRDefault="00E6281C" w14:paraId="6EC65CBA" w14:textId="77777777">
      <w:pPr>
        <w:jc w:val="both"/>
        <w:rPr>
          <w:rFonts w:ascii="Arial" w:hAnsi="Arial" w:cs="Arial"/>
        </w:rPr>
      </w:pPr>
    </w:p>
    <w:p w:rsidR="00E6281C" w:rsidP="00130329" w:rsidRDefault="00E6281C" w14:paraId="170D3C08" w14:textId="77777777">
      <w:pPr>
        <w:jc w:val="both"/>
        <w:rPr>
          <w:rFonts w:ascii="Arial" w:hAnsi="Arial" w:cs="Arial"/>
        </w:rPr>
      </w:pPr>
    </w:p>
    <w:p w:rsidR="00E6281C" w:rsidP="00130329" w:rsidRDefault="00E6281C" w14:paraId="22834532" w14:textId="77777777">
      <w:pPr>
        <w:jc w:val="both"/>
        <w:rPr>
          <w:rFonts w:ascii="Arial" w:hAnsi="Arial" w:cs="Arial"/>
        </w:rPr>
      </w:pPr>
    </w:p>
    <w:p w:rsidR="00E6281C" w:rsidP="00130329" w:rsidRDefault="00E6281C" w14:paraId="742CE0E9" w14:textId="77777777">
      <w:pPr>
        <w:jc w:val="both"/>
        <w:rPr>
          <w:rFonts w:ascii="Arial" w:hAnsi="Arial" w:cs="Arial"/>
        </w:rPr>
      </w:pPr>
    </w:p>
    <w:p w:rsidR="00E6281C" w:rsidP="00130329" w:rsidRDefault="00E6281C" w14:paraId="1223AA9D" w14:textId="77777777">
      <w:pPr>
        <w:jc w:val="both"/>
        <w:rPr>
          <w:rFonts w:ascii="Arial" w:hAnsi="Arial" w:cs="Arial"/>
        </w:rPr>
      </w:pPr>
    </w:p>
    <w:p w:rsidR="00E6281C" w:rsidP="0033620E" w:rsidRDefault="0033620E" w14:paraId="43AF5980" w14:textId="55C08859">
      <w:pPr>
        <w:jc w:val="center"/>
        <w:rPr>
          <w:rFonts w:ascii="Arial" w:hAnsi="Arial" w:cs="Arial"/>
        </w:rPr>
      </w:pPr>
      <w:r>
        <w:rPr>
          <w:rFonts w:ascii="Arial" w:hAnsi="Arial" w:cs="Arial"/>
        </w:rPr>
        <w:t>Cristina Larisa Chicos</w:t>
      </w:r>
    </w:p>
    <w:p w:rsidR="00E6281C" w:rsidP="000D7E01" w:rsidRDefault="0033620E" w14:paraId="3526BD1C" w14:textId="29A87CC3">
      <w:pPr>
        <w:jc w:val="center"/>
        <w:rPr>
          <w:rFonts w:ascii="Arial" w:hAnsi="Arial" w:cs="Arial"/>
        </w:rPr>
      </w:pPr>
      <w:r>
        <w:rPr>
          <w:rFonts w:ascii="Arial" w:hAnsi="Arial" w:cs="Arial"/>
        </w:rPr>
        <w:t>2007657</w:t>
      </w:r>
    </w:p>
    <w:p w:rsidR="00E6281C" w:rsidP="000D7E01" w:rsidRDefault="000527E6" w14:paraId="4DC0DF5E" w14:textId="6F2EDC18">
      <w:pPr>
        <w:jc w:val="center"/>
        <w:rPr>
          <w:rFonts w:ascii="Arial" w:hAnsi="Arial" w:cs="Arial"/>
        </w:rPr>
      </w:pPr>
      <w:r>
        <w:rPr>
          <w:rFonts w:ascii="Arial" w:hAnsi="Arial" w:cs="Arial"/>
        </w:rPr>
        <w:t>Task 2</w:t>
      </w:r>
    </w:p>
    <w:p w:rsidR="00E6281C" w:rsidP="000D7E01" w:rsidRDefault="000527E6" w14:paraId="47031483" w14:textId="43998B1F">
      <w:pPr>
        <w:jc w:val="center"/>
        <w:rPr>
          <w:rFonts w:ascii="Arial" w:hAnsi="Arial" w:cs="Arial"/>
        </w:rPr>
      </w:pPr>
      <w:r w:rsidRPr="5E5975A4" w:rsidR="000527E6">
        <w:rPr>
          <w:rFonts w:ascii="Arial" w:hAnsi="Arial" w:cs="Arial"/>
        </w:rPr>
        <w:t>BMSW 4001</w:t>
      </w:r>
    </w:p>
    <w:p w:rsidR="5A17AD22" w:rsidP="5E5975A4" w:rsidRDefault="5A17AD22" w14:paraId="0E62B869" w14:textId="50A56B35">
      <w:pPr>
        <w:pStyle w:val="Normal"/>
        <w:jc w:val="center"/>
        <w:rPr>
          <w:rFonts w:ascii="Arial" w:hAnsi="Arial" w:cs="Arial"/>
        </w:rPr>
      </w:pPr>
      <w:r w:rsidRPr="5E5975A4" w:rsidR="5A17AD22">
        <w:rPr>
          <w:rFonts w:ascii="Arial" w:hAnsi="Arial" w:cs="Arial"/>
        </w:rPr>
        <w:t>Yohan Mendis</w:t>
      </w:r>
    </w:p>
    <w:p w:rsidR="00E6281C" w:rsidP="00130329" w:rsidRDefault="00E6281C" w14:paraId="1BD8D549" w14:textId="77777777">
      <w:pPr>
        <w:jc w:val="both"/>
        <w:rPr>
          <w:rFonts w:ascii="Arial" w:hAnsi="Arial" w:cs="Arial"/>
        </w:rPr>
      </w:pPr>
    </w:p>
    <w:p w:rsidR="00E6281C" w:rsidP="00130329" w:rsidRDefault="00E6281C" w14:paraId="550ADED2" w14:textId="77777777">
      <w:pPr>
        <w:jc w:val="both"/>
        <w:rPr>
          <w:rFonts w:ascii="Arial" w:hAnsi="Arial" w:cs="Arial"/>
        </w:rPr>
      </w:pPr>
    </w:p>
    <w:p w:rsidR="00E6281C" w:rsidP="00130329" w:rsidRDefault="00E6281C" w14:paraId="7E9FFACF" w14:textId="77777777">
      <w:pPr>
        <w:jc w:val="both"/>
        <w:rPr>
          <w:rFonts w:ascii="Arial" w:hAnsi="Arial" w:cs="Arial"/>
        </w:rPr>
      </w:pPr>
    </w:p>
    <w:p w:rsidR="00E6281C" w:rsidP="00130329" w:rsidRDefault="00E6281C" w14:paraId="0E506FD3" w14:textId="77777777">
      <w:pPr>
        <w:jc w:val="both"/>
        <w:rPr>
          <w:rFonts w:ascii="Arial" w:hAnsi="Arial" w:cs="Arial"/>
        </w:rPr>
      </w:pPr>
    </w:p>
    <w:p w:rsidR="00E6281C" w:rsidP="00130329" w:rsidRDefault="00E6281C" w14:paraId="014EB3B0" w14:textId="77777777">
      <w:pPr>
        <w:jc w:val="both"/>
        <w:rPr>
          <w:rFonts w:ascii="Arial" w:hAnsi="Arial" w:cs="Arial"/>
        </w:rPr>
      </w:pPr>
    </w:p>
    <w:p w:rsidR="00E6281C" w:rsidP="00130329" w:rsidRDefault="00E6281C" w14:paraId="70BF20F3" w14:textId="77777777">
      <w:pPr>
        <w:jc w:val="both"/>
        <w:rPr>
          <w:rFonts w:ascii="Arial" w:hAnsi="Arial" w:cs="Arial"/>
        </w:rPr>
      </w:pPr>
    </w:p>
    <w:p w:rsidR="00E6281C" w:rsidP="00130329" w:rsidRDefault="00E6281C" w14:paraId="4FC181FC" w14:textId="77777777">
      <w:pPr>
        <w:jc w:val="both"/>
        <w:rPr>
          <w:rFonts w:ascii="Arial" w:hAnsi="Arial" w:cs="Arial"/>
        </w:rPr>
      </w:pPr>
    </w:p>
    <w:p w:rsidR="00E6281C" w:rsidP="00130329" w:rsidRDefault="00E6281C" w14:paraId="3C2B604A" w14:textId="77777777">
      <w:pPr>
        <w:jc w:val="both"/>
        <w:rPr>
          <w:rFonts w:ascii="Arial" w:hAnsi="Arial" w:cs="Arial"/>
        </w:rPr>
      </w:pPr>
    </w:p>
    <w:p w:rsidR="00E6281C" w:rsidP="00130329" w:rsidRDefault="00E6281C" w14:paraId="64075F46" w14:textId="77777777">
      <w:pPr>
        <w:jc w:val="both"/>
        <w:rPr>
          <w:rFonts w:ascii="Arial" w:hAnsi="Arial" w:cs="Arial"/>
        </w:rPr>
      </w:pPr>
    </w:p>
    <w:p w:rsidR="00E6281C" w:rsidP="00130329" w:rsidRDefault="00E6281C" w14:paraId="49173052" w14:textId="77777777">
      <w:pPr>
        <w:jc w:val="both"/>
        <w:rPr>
          <w:rFonts w:ascii="Arial" w:hAnsi="Arial" w:cs="Arial"/>
        </w:rPr>
      </w:pPr>
    </w:p>
    <w:p w:rsidR="00E6281C" w:rsidP="00130329" w:rsidRDefault="00E6281C" w14:paraId="7EB32974" w14:textId="77777777">
      <w:pPr>
        <w:jc w:val="both"/>
        <w:rPr>
          <w:rFonts w:ascii="Arial" w:hAnsi="Arial" w:cs="Arial"/>
        </w:rPr>
      </w:pPr>
    </w:p>
    <w:p w:rsidR="00E6281C" w:rsidP="00130329" w:rsidRDefault="00E6281C" w14:paraId="4BE26C45" w14:textId="77777777">
      <w:pPr>
        <w:jc w:val="both"/>
        <w:rPr>
          <w:rFonts w:ascii="Arial" w:hAnsi="Arial" w:cs="Arial"/>
        </w:rPr>
      </w:pPr>
    </w:p>
    <w:p w:rsidR="00E6281C" w:rsidP="00130329" w:rsidRDefault="00E6281C" w14:paraId="386F58BC" w14:textId="77777777">
      <w:pPr>
        <w:jc w:val="both"/>
        <w:rPr>
          <w:rFonts w:ascii="Arial" w:hAnsi="Arial" w:cs="Arial"/>
        </w:rPr>
      </w:pPr>
    </w:p>
    <w:p w:rsidR="00E6281C" w:rsidP="00130329" w:rsidRDefault="00E6281C" w14:paraId="3B7DB3AC" w14:textId="77777777">
      <w:pPr>
        <w:jc w:val="both"/>
        <w:rPr>
          <w:rFonts w:ascii="Arial" w:hAnsi="Arial" w:cs="Arial"/>
        </w:rPr>
      </w:pPr>
    </w:p>
    <w:p w:rsidR="00E6281C" w:rsidP="00130329" w:rsidRDefault="00E6281C" w14:paraId="42301E8B" w14:textId="77777777">
      <w:pPr>
        <w:jc w:val="both"/>
        <w:rPr>
          <w:rFonts w:ascii="Arial" w:hAnsi="Arial" w:cs="Arial"/>
        </w:rPr>
      </w:pPr>
    </w:p>
    <w:p w:rsidR="00E6281C" w:rsidP="00130329" w:rsidRDefault="00E6281C" w14:paraId="54656C71" w14:textId="77777777">
      <w:pPr>
        <w:jc w:val="both"/>
        <w:rPr>
          <w:rFonts w:ascii="Arial" w:hAnsi="Arial" w:cs="Arial"/>
        </w:rPr>
      </w:pPr>
    </w:p>
    <w:p w:rsidR="00E6281C" w:rsidP="00130329" w:rsidRDefault="00E6281C" w14:paraId="172D5988" w14:textId="77777777">
      <w:pPr>
        <w:jc w:val="both"/>
        <w:rPr>
          <w:rFonts w:ascii="Arial" w:hAnsi="Arial" w:cs="Arial"/>
        </w:rPr>
      </w:pPr>
    </w:p>
    <w:p w:rsidR="009B56E9" w:rsidP="00130329" w:rsidRDefault="009B56E9" w14:paraId="45DC5B5D" w14:textId="0DAF3FC0">
      <w:pPr>
        <w:jc w:val="both"/>
        <w:rPr>
          <w:rFonts w:ascii="Arial" w:hAnsi="Arial" w:cs="Arial"/>
        </w:rPr>
      </w:pPr>
      <w:r>
        <w:rPr>
          <w:rFonts w:ascii="Arial" w:hAnsi="Arial" w:cs="Arial"/>
        </w:rPr>
        <w:lastRenderedPageBreak/>
        <w:t>Table of content</w:t>
      </w:r>
    </w:p>
    <w:p w:rsidR="009B56E9" w:rsidP="00130329" w:rsidRDefault="00053281" w14:paraId="4050CAF5" w14:textId="74E7E459">
      <w:pPr>
        <w:jc w:val="both"/>
        <w:rPr>
          <w:rFonts w:ascii="Arial" w:hAnsi="Arial" w:cs="Arial"/>
        </w:rPr>
      </w:pPr>
      <w:r>
        <w:rPr>
          <w:rFonts w:ascii="Arial" w:hAnsi="Arial" w:cs="Arial"/>
        </w:rPr>
        <w:t>Introduction……………………...………….…………………………………………………………</w:t>
      </w:r>
      <w:r w:rsidR="00E6281C">
        <w:rPr>
          <w:rFonts w:ascii="Arial" w:hAnsi="Arial" w:cs="Arial"/>
        </w:rPr>
        <w:t>3</w:t>
      </w:r>
    </w:p>
    <w:p w:rsidR="00382267" w:rsidP="00130329" w:rsidRDefault="00382267" w14:paraId="626B9904" w14:textId="77777777">
      <w:pPr>
        <w:jc w:val="both"/>
        <w:rPr>
          <w:rFonts w:ascii="Arial" w:hAnsi="Arial" w:cs="Arial"/>
        </w:rPr>
      </w:pPr>
    </w:p>
    <w:p w:rsidR="009B56E9" w:rsidP="00130329" w:rsidRDefault="009B56E9" w14:paraId="30E50BBB" w14:textId="770E2B54">
      <w:pPr>
        <w:jc w:val="both"/>
        <w:rPr>
          <w:rFonts w:ascii="Arial" w:hAnsi="Arial" w:cs="Arial"/>
        </w:rPr>
      </w:pPr>
      <w:r>
        <w:rPr>
          <w:rFonts w:ascii="Arial" w:hAnsi="Arial" w:cs="Arial"/>
        </w:rPr>
        <w:t>I.</w:t>
      </w:r>
      <w:r w:rsidR="00053281">
        <w:rPr>
          <w:rFonts w:ascii="Arial" w:hAnsi="Arial" w:cs="Arial"/>
        </w:rPr>
        <w:t xml:space="preserve"> </w:t>
      </w:r>
      <w:r w:rsidR="000264BA">
        <w:rPr>
          <w:rFonts w:ascii="Arial" w:hAnsi="Arial" w:cs="Arial"/>
        </w:rPr>
        <w:t>Time Management Skills</w:t>
      </w:r>
      <w:r w:rsidR="00382267">
        <w:rPr>
          <w:rFonts w:ascii="Arial" w:hAnsi="Arial" w:cs="Arial"/>
        </w:rPr>
        <w:t>........................................................................................................</w:t>
      </w:r>
      <w:r w:rsidR="0033620E">
        <w:rPr>
          <w:rFonts w:ascii="Arial" w:hAnsi="Arial" w:cs="Arial"/>
        </w:rPr>
        <w:t>3</w:t>
      </w:r>
    </w:p>
    <w:p w:rsidR="009B56E9" w:rsidP="00130329" w:rsidRDefault="009B56E9" w14:paraId="38BF519E" w14:textId="430CD762">
      <w:pPr>
        <w:jc w:val="both"/>
        <w:rPr>
          <w:rFonts w:ascii="Arial" w:hAnsi="Arial" w:cs="Arial"/>
        </w:rPr>
      </w:pPr>
      <w:r>
        <w:rPr>
          <w:rFonts w:ascii="Arial" w:hAnsi="Arial" w:cs="Arial"/>
        </w:rPr>
        <w:t>II.</w:t>
      </w:r>
      <w:r w:rsidR="000264BA">
        <w:rPr>
          <w:rFonts w:ascii="Arial" w:hAnsi="Arial" w:cs="Arial"/>
        </w:rPr>
        <w:t xml:space="preserve"> Note Taking Skills</w:t>
      </w:r>
      <w:r w:rsidR="00382267">
        <w:rPr>
          <w:rFonts w:ascii="Arial" w:hAnsi="Arial" w:cs="Arial"/>
        </w:rPr>
        <w:t>.................................................................................................................</w:t>
      </w:r>
      <w:r w:rsidR="0033620E">
        <w:rPr>
          <w:rFonts w:ascii="Arial" w:hAnsi="Arial" w:cs="Arial"/>
        </w:rPr>
        <w:t>4</w:t>
      </w:r>
    </w:p>
    <w:p w:rsidR="009B56E9" w:rsidP="00130329" w:rsidRDefault="009B56E9" w14:paraId="147EB829" w14:textId="13ABD012">
      <w:pPr>
        <w:jc w:val="both"/>
        <w:rPr>
          <w:rFonts w:ascii="Arial" w:hAnsi="Arial" w:cs="Arial"/>
        </w:rPr>
      </w:pPr>
      <w:r>
        <w:rPr>
          <w:rFonts w:ascii="Arial" w:hAnsi="Arial" w:cs="Arial"/>
        </w:rPr>
        <w:t>III.</w:t>
      </w:r>
      <w:r w:rsidR="000264BA">
        <w:rPr>
          <w:rFonts w:ascii="Arial" w:hAnsi="Arial" w:cs="Arial"/>
        </w:rPr>
        <w:t xml:space="preserve"> Researching Skills</w:t>
      </w:r>
      <w:r w:rsidR="00382267">
        <w:rPr>
          <w:rFonts w:ascii="Arial" w:hAnsi="Arial" w:cs="Arial"/>
        </w:rPr>
        <w:t>...............................................................................................................</w:t>
      </w:r>
      <w:r w:rsidR="0033620E">
        <w:rPr>
          <w:rFonts w:ascii="Arial" w:hAnsi="Arial" w:cs="Arial"/>
        </w:rPr>
        <w:t>4</w:t>
      </w:r>
    </w:p>
    <w:p w:rsidR="009B56E9" w:rsidP="00130329" w:rsidRDefault="009B56E9" w14:paraId="2406CEE8" w14:textId="33F2011C">
      <w:pPr>
        <w:jc w:val="both"/>
        <w:rPr>
          <w:rFonts w:ascii="Arial" w:hAnsi="Arial" w:cs="Arial"/>
        </w:rPr>
      </w:pPr>
      <w:r>
        <w:rPr>
          <w:rFonts w:ascii="Arial" w:hAnsi="Arial" w:cs="Arial"/>
        </w:rPr>
        <w:t>IV.</w:t>
      </w:r>
      <w:r w:rsidR="000264BA">
        <w:rPr>
          <w:rFonts w:ascii="Arial" w:hAnsi="Arial" w:cs="Arial"/>
        </w:rPr>
        <w:t xml:space="preserve"> </w:t>
      </w:r>
      <w:r w:rsidR="00D900ED">
        <w:rPr>
          <w:rFonts w:ascii="Arial" w:hAnsi="Arial" w:cs="Arial"/>
        </w:rPr>
        <w:t>Digital Skills</w:t>
      </w:r>
      <w:r w:rsidR="008F7579">
        <w:rPr>
          <w:rFonts w:ascii="Arial" w:hAnsi="Arial" w:cs="Arial"/>
        </w:rPr>
        <w:t>..........................................................................................</w:t>
      </w:r>
      <w:r w:rsidR="00E6281C">
        <w:rPr>
          <w:rFonts w:ascii="Arial" w:hAnsi="Arial" w:cs="Arial"/>
        </w:rPr>
        <w:t>...............................</w:t>
      </w:r>
      <w:r w:rsidR="0033620E">
        <w:rPr>
          <w:rFonts w:ascii="Arial" w:hAnsi="Arial" w:cs="Arial"/>
        </w:rPr>
        <w:t>5</w:t>
      </w:r>
    </w:p>
    <w:p w:rsidR="009B56E9" w:rsidP="00130329" w:rsidRDefault="009B56E9" w14:paraId="12C20930" w14:textId="26E99640">
      <w:pPr>
        <w:jc w:val="both"/>
        <w:rPr>
          <w:rFonts w:ascii="Arial" w:hAnsi="Arial" w:cs="Arial"/>
        </w:rPr>
      </w:pPr>
      <w:r>
        <w:rPr>
          <w:rFonts w:ascii="Arial" w:hAnsi="Arial" w:cs="Arial"/>
        </w:rPr>
        <w:t>V.</w:t>
      </w:r>
      <w:r w:rsidR="00D900ED">
        <w:rPr>
          <w:rFonts w:ascii="Arial" w:hAnsi="Arial" w:cs="Arial"/>
        </w:rPr>
        <w:t xml:space="preserve"> Teamworking Skills</w:t>
      </w:r>
      <w:r w:rsidR="00E6281C">
        <w:rPr>
          <w:rFonts w:ascii="Arial" w:hAnsi="Arial" w:cs="Arial"/>
        </w:rPr>
        <w:t>..............................................................................................................</w:t>
      </w:r>
      <w:r w:rsidR="0033620E">
        <w:rPr>
          <w:rFonts w:ascii="Arial" w:hAnsi="Arial" w:cs="Arial"/>
        </w:rPr>
        <w:t>5</w:t>
      </w:r>
    </w:p>
    <w:p w:rsidR="00D900ED" w:rsidP="00130329" w:rsidRDefault="00D900ED" w14:paraId="29655069" w14:textId="77777777">
      <w:pPr>
        <w:jc w:val="both"/>
        <w:rPr>
          <w:rFonts w:ascii="Arial" w:hAnsi="Arial" w:cs="Arial"/>
        </w:rPr>
      </w:pPr>
    </w:p>
    <w:p w:rsidR="009B56E9" w:rsidP="00130329" w:rsidRDefault="009B56E9" w14:paraId="779773D7" w14:textId="31CBDAE9">
      <w:pPr>
        <w:jc w:val="both"/>
        <w:rPr>
          <w:rFonts w:ascii="Arial" w:hAnsi="Arial" w:cs="Arial"/>
        </w:rPr>
      </w:pPr>
      <w:r>
        <w:rPr>
          <w:rFonts w:ascii="Arial" w:hAnsi="Arial" w:cs="Arial"/>
        </w:rPr>
        <w:t>Conclusion</w:t>
      </w:r>
      <w:r w:rsidR="00E6281C">
        <w:rPr>
          <w:rFonts w:ascii="Arial" w:hAnsi="Arial" w:cs="Arial"/>
        </w:rPr>
        <w:t>...............................................................................................................................</w:t>
      </w:r>
      <w:r w:rsidR="0033620E">
        <w:rPr>
          <w:rFonts w:ascii="Arial" w:hAnsi="Arial" w:cs="Arial"/>
        </w:rPr>
        <w:t>6</w:t>
      </w:r>
    </w:p>
    <w:p w:rsidR="009B56E9" w:rsidP="00130329" w:rsidRDefault="009B56E9" w14:paraId="4B61FE4C" w14:textId="096583FA">
      <w:pPr>
        <w:jc w:val="both"/>
        <w:rPr>
          <w:rFonts w:ascii="Arial" w:hAnsi="Arial" w:cs="Arial"/>
        </w:rPr>
      </w:pPr>
    </w:p>
    <w:p w:rsidR="009B56E9" w:rsidP="00130329" w:rsidRDefault="009B56E9" w14:paraId="1684C38C" w14:textId="4D0878F7">
      <w:pPr>
        <w:jc w:val="both"/>
        <w:rPr>
          <w:rFonts w:ascii="Arial" w:hAnsi="Arial" w:cs="Arial"/>
        </w:rPr>
      </w:pPr>
      <w:r>
        <w:rPr>
          <w:rFonts w:ascii="Arial" w:hAnsi="Arial" w:cs="Arial"/>
        </w:rPr>
        <w:t>References</w:t>
      </w:r>
      <w:r w:rsidR="00E6281C">
        <w:rPr>
          <w:rFonts w:ascii="Arial" w:hAnsi="Arial" w:cs="Arial"/>
        </w:rPr>
        <w:t>..............................................................................................................................</w:t>
      </w:r>
      <w:r w:rsidR="0033620E">
        <w:rPr>
          <w:rFonts w:ascii="Arial" w:hAnsi="Arial" w:cs="Arial"/>
        </w:rPr>
        <w:t>7</w:t>
      </w:r>
    </w:p>
    <w:p w:rsidR="009B56E9" w:rsidP="00130329" w:rsidRDefault="009B56E9" w14:paraId="5A97F2ED" w14:textId="77777777">
      <w:pPr>
        <w:jc w:val="both"/>
        <w:rPr>
          <w:rFonts w:ascii="Arial" w:hAnsi="Arial" w:cs="Arial"/>
        </w:rPr>
      </w:pPr>
    </w:p>
    <w:p w:rsidR="009B56E9" w:rsidP="00130329" w:rsidRDefault="009B56E9" w14:paraId="09BACF01" w14:textId="77777777">
      <w:pPr>
        <w:jc w:val="both"/>
        <w:rPr>
          <w:rFonts w:ascii="Arial" w:hAnsi="Arial" w:cs="Arial"/>
        </w:rPr>
      </w:pPr>
    </w:p>
    <w:p w:rsidR="009B56E9" w:rsidP="00130329" w:rsidRDefault="009B56E9" w14:paraId="58B26D13" w14:textId="77777777">
      <w:pPr>
        <w:jc w:val="both"/>
        <w:rPr>
          <w:rFonts w:ascii="Arial" w:hAnsi="Arial" w:cs="Arial"/>
        </w:rPr>
      </w:pPr>
    </w:p>
    <w:p w:rsidR="009B56E9" w:rsidP="00130329" w:rsidRDefault="009B56E9" w14:paraId="788E4A86" w14:textId="77777777">
      <w:pPr>
        <w:jc w:val="both"/>
        <w:rPr>
          <w:rFonts w:ascii="Arial" w:hAnsi="Arial" w:cs="Arial"/>
        </w:rPr>
      </w:pPr>
    </w:p>
    <w:p w:rsidR="009B56E9" w:rsidP="00130329" w:rsidRDefault="009B56E9" w14:paraId="4A17A754" w14:textId="77777777">
      <w:pPr>
        <w:jc w:val="both"/>
        <w:rPr>
          <w:rFonts w:ascii="Arial" w:hAnsi="Arial" w:cs="Arial"/>
        </w:rPr>
      </w:pPr>
    </w:p>
    <w:p w:rsidR="009B56E9" w:rsidP="00130329" w:rsidRDefault="009B56E9" w14:paraId="751A6C22" w14:textId="77777777">
      <w:pPr>
        <w:jc w:val="both"/>
        <w:rPr>
          <w:rFonts w:ascii="Arial" w:hAnsi="Arial" w:cs="Arial"/>
        </w:rPr>
      </w:pPr>
    </w:p>
    <w:p w:rsidR="009B56E9" w:rsidP="00130329" w:rsidRDefault="009B56E9" w14:paraId="27947F33" w14:textId="77777777">
      <w:pPr>
        <w:jc w:val="both"/>
        <w:rPr>
          <w:rFonts w:ascii="Arial" w:hAnsi="Arial" w:cs="Arial"/>
        </w:rPr>
      </w:pPr>
    </w:p>
    <w:p w:rsidR="009B56E9" w:rsidP="00130329" w:rsidRDefault="009B56E9" w14:paraId="704E1F54" w14:textId="77777777">
      <w:pPr>
        <w:jc w:val="both"/>
        <w:rPr>
          <w:rFonts w:ascii="Arial" w:hAnsi="Arial" w:cs="Arial"/>
        </w:rPr>
      </w:pPr>
    </w:p>
    <w:p w:rsidR="009B56E9" w:rsidP="00130329" w:rsidRDefault="009B56E9" w14:paraId="3AFF98DF" w14:textId="77777777">
      <w:pPr>
        <w:jc w:val="both"/>
        <w:rPr>
          <w:rFonts w:ascii="Arial" w:hAnsi="Arial" w:cs="Arial"/>
        </w:rPr>
      </w:pPr>
    </w:p>
    <w:p w:rsidR="009B56E9" w:rsidP="00130329" w:rsidRDefault="009B56E9" w14:paraId="43D2DAD8" w14:textId="77777777">
      <w:pPr>
        <w:jc w:val="both"/>
        <w:rPr>
          <w:rFonts w:ascii="Arial" w:hAnsi="Arial" w:cs="Arial"/>
        </w:rPr>
      </w:pPr>
    </w:p>
    <w:p w:rsidR="009B56E9" w:rsidP="00130329" w:rsidRDefault="009B56E9" w14:paraId="43AE1ADA" w14:textId="77777777">
      <w:pPr>
        <w:jc w:val="both"/>
        <w:rPr>
          <w:rFonts w:ascii="Arial" w:hAnsi="Arial" w:cs="Arial"/>
        </w:rPr>
      </w:pPr>
    </w:p>
    <w:p w:rsidR="009B56E9" w:rsidP="00130329" w:rsidRDefault="009B56E9" w14:paraId="4FC99F79" w14:textId="77777777">
      <w:pPr>
        <w:jc w:val="both"/>
        <w:rPr>
          <w:rFonts w:ascii="Arial" w:hAnsi="Arial" w:cs="Arial"/>
        </w:rPr>
      </w:pPr>
    </w:p>
    <w:p w:rsidR="009B56E9" w:rsidP="00130329" w:rsidRDefault="009B56E9" w14:paraId="32EBC0EA" w14:textId="77777777">
      <w:pPr>
        <w:jc w:val="both"/>
        <w:rPr>
          <w:rFonts w:ascii="Arial" w:hAnsi="Arial" w:cs="Arial"/>
        </w:rPr>
      </w:pPr>
    </w:p>
    <w:p w:rsidR="009B56E9" w:rsidP="00130329" w:rsidRDefault="009B56E9" w14:paraId="606A55A8" w14:textId="77777777">
      <w:pPr>
        <w:jc w:val="both"/>
        <w:rPr>
          <w:rFonts w:ascii="Arial" w:hAnsi="Arial" w:cs="Arial"/>
        </w:rPr>
      </w:pPr>
    </w:p>
    <w:p w:rsidR="009B56E9" w:rsidP="00130329" w:rsidRDefault="009B56E9" w14:paraId="3FB7FE4D" w14:textId="77777777">
      <w:pPr>
        <w:jc w:val="both"/>
        <w:rPr>
          <w:rFonts w:ascii="Arial" w:hAnsi="Arial" w:cs="Arial"/>
        </w:rPr>
      </w:pPr>
    </w:p>
    <w:p w:rsidR="009B56E9" w:rsidP="00130329" w:rsidRDefault="009B56E9" w14:paraId="6F7D3BD7" w14:textId="77777777">
      <w:pPr>
        <w:jc w:val="both"/>
        <w:rPr>
          <w:rFonts w:ascii="Arial" w:hAnsi="Arial" w:cs="Arial"/>
        </w:rPr>
      </w:pPr>
    </w:p>
    <w:p w:rsidR="009B56E9" w:rsidP="00130329" w:rsidRDefault="009B56E9" w14:paraId="2F740497" w14:textId="77777777">
      <w:pPr>
        <w:jc w:val="both"/>
        <w:rPr>
          <w:rFonts w:ascii="Arial" w:hAnsi="Arial" w:cs="Arial"/>
        </w:rPr>
      </w:pPr>
    </w:p>
    <w:p w:rsidR="000264BA" w:rsidP="00130329" w:rsidRDefault="000264BA" w14:paraId="49A66EEE" w14:textId="38DD2B4B">
      <w:pPr>
        <w:jc w:val="both"/>
        <w:rPr>
          <w:rFonts w:ascii="Arial" w:hAnsi="Arial" w:cs="Arial"/>
        </w:rPr>
      </w:pPr>
    </w:p>
    <w:p w:rsidR="00382267" w:rsidP="00130329" w:rsidRDefault="00382267" w14:paraId="17D2B676" w14:textId="77777777">
      <w:pPr>
        <w:jc w:val="both"/>
        <w:rPr>
          <w:rFonts w:ascii="Arial" w:hAnsi="Arial" w:cs="Arial"/>
        </w:rPr>
      </w:pPr>
    </w:p>
    <w:p w:rsidR="009B56E9" w:rsidP="00130329" w:rsidRDefault="009B56E9" w14:paraId="3C5D1CEE" w14:textId="77777777">
      <w:pPr>
        <w:jc w:val="both"/>
        <w:rPr>
          <w:rFonts w:ascii="Arial" w:hAnsi="Arial" w:cs="Arial"/>
        </w:rPr>
      </w:pPr>
    </w:p>
    <w:p w:rsidR="003042A6" w:rsidP="00130329" w:rsidRDefault="003042A6" w14:paraId="60BE1ECB" w14:textId="4EFF89FA">
      <w:pPr>
        <w:jc w:val="both"/>
        <w:rPr>
          <w:rFonts w:ascii="Arial" w:hAnsi="Arial" w:cs="Arial"/>
        </w:rPr>
      </w:pPr>
      <w:r>
        <w:rPr>
          <w:rFonts w:ascii="Arial" w:hAnsi="Arial" w:cs="Arial"/>
        </w:rPr>
        <w:lastRenderedPageBreak/>
        <w:t>Introduction</w:t>
      </w:r>
    </w:p>
    <w:p w:rsidR="003042A6" w:rsidP="00130329" w:rsidRDefault="005E6560" w14:paraId="0E83F6E9" w14:textId="187065EE">
      <w:pPr>
        <w:jc w:val="both"/>
        <w:rPr>
          <w:rFonts w:ascii="Arial" w:hAnsi="Arial" w:cs="Arial"/>
        </w:rPr>
      </w:pPr>
      <w:r w:rsidRPr="005E6560">
        <w:rPr>
          <w:rFonts w:ascii="Arial" w:hAnsi="Arial" w:cs="Arial"/>
        </w:rPr>
        <w:t>In this piece of work it will be discussed</w:t>
      </w:r>
      <w:r w:rsidRPr="00A4361C" w:rsidR="00A4361C">
        <w:rPr>
          <w:rFonts w:ascii="Arial" w:hAnsi="Arial" w:cs="Arial"/>
        </w:rPr>
        <w:t xml:space="preserve"> </w:t>
      </w:r>
      <w:r w:rsidR="000576EE">
        <w:rPr>
          <w:rFonts w:ascii="Arial" w:hAnsi="Arial" w:cs="Arial"/>
        </w:rPr>
        <w:t xml:space="preserve">the </w:t>
      </w:r>
      <w:r w:rsidRPr="00A4361C" w:rsidR="000576EE">
        <w:rPr>
          <w:rFonts w:ascii="Arial" w:hAnsi="Arial" w:cs="Arial"/>
        </w:rPr>
        <w:t>importance</w:t>
      </w:r>
      <w:r w:rsidRPr="00A4361C" w:rsidR="00A4361C">
        <w:rPr>
          <w:rFonts w:ascii="Arial" w:hAnsi="Arial" w:cs="Arial"/>
        </w:rPr>
        <w:t xml:space="preserve"> of employment skills as well as the improvement at development of five academic and employability skills</w:t>
      </w:r>
      <w:r w:rsidRPr="00C948EA" w:rsidR="00C948EA">
        <w:rPr>
          <w:rFonts w:ascii="Arial" w:hAnsi="Arial" w:cs="Arial"/>
        </w:rPr>
        <w:t xml:space="preserve"> while also using Gibbs reflective cycle as a</w:t>
      </w:r>
      <w:r w:rsidRPr="009A4B5B" w:rsidR="009A4B5B">
        <w:rPr>
          <w:rFonts w:ascii="Arial" w:hAnsi="Arial" w:cs="Arial"/>
        </w:rPr>
        <w:t xml:space="preserve"> reflective model.</w:t>
      </w:r>
      <w:r w:rsidRPr="00162BD7" w:rsidR="00162BD7">
        <w:rPr>
          <w:rFonts w:ascii="Arial" w:hAnsi="Arial" w:cs="Arial"/>
        </w:rPr>
        <w:t xml:space="preserve"> Employability skills are the capabilities of which an employer is basing his criteria on when he is hiring individuals </w:t>
      </w:r>
      <w:r w:rsidRPr="00162BD7" w:rsidR="000576EE">
        <w:rPr>
          <w:rFonts w:ascii="Arial" w:hAnsi="Arial" w:cs="Arial"/>
        </w:rPr>
        <w:t>and they</w:t>
      </w:r>
      <w:r w:rsidRPr="00162BD7" w:rsidR="00162BD7">
        <w:rPr>
          <w:rFonts w:ascii="Arial" w:hAnsi="Arial" w:cs="Arial"/>
        </w:rPr>
        <w:t xml:space="preserve"> are useful</w:t>
      </w:r>
      <w:r w:rsidRPr="003C3D15" w:rsidR="003C3D15">
        <w:rPr>
          <w:rFonts w:ascii="Arial" w:hAnsi="Arial" w:cs="Arial"/>
        </w:rPr>
        <w:t xml:space="preserve"> because they reflect the abilities of an individual to perform a task at a certain level</w:t>
      </w:r>
      <w:r w:rsidRPr="004A492B" w:rsidR="004A492B">
        <w:rPr>
          <w:rFonts w:ascii="Arial" w:hAnsi="Arial" w:cs="Arial"/>
        </w:rPr>
        <w:t>. The essay will be presenting in great detail the improvement and development of these skills as well as some relevant examples while also using</w:t>
      </w:r>
      <w:r w:rsidRPr="00281384" w:rsidR="00281384">
        <w:rPr>
          <w:rFonts w:ascii="Arial" w:hAnsi="Arial" w:cs="Arial"/>
        </w:rPr>
        <w:t xml:space="preserve"> gives reflective model which represent</w:t>
      </w:r>
      <w:r w:rsidR="004055F4">
        <w:rPr>
          <w:rFonts w:ascii="Arial" w:hAnsi="Arial" w:cs="Arial"/>
        </w:rPr>
        <w:t>s</w:t>
      </w:r>
      <w:r w:rsidRPr="004055F4" w:rsidR="004055F4">
        <w:rPr>
          <w:rFonts w:ascii="Arial" w:hAnsi="Arial" w:cs="Arial"/>
        </w:rPr>
        <w:t xml:space="preserve"> one of the </w:t>
      </w:r>
      <w:r w:rsidRPr="004055F4" w:rsidR="000576EE">
        <w:rPr>
          <w:rFonts w:ascii="Arial" w:hAnsi="Arial" w:cs="Arial"/>
        </w:rPr>
        <w:t>best- and well-known</w:t>
      </w:r>
      <w:r w:rsidRPr="00CC51FB" w:rsidR="00CC51FB">
        <w:rPr>
          <w:rFonts w:ascii="Arial" w:hAnsi="Arial" w:cs="Arial"/>
        </w:rPr>
        <w:t xml:space="preserve"> reflective cycles in literature</w:t>
      </w:r>
      <w:r w:rsidR="00CC51FB">
        <w:rPr>
          <w:rFonts w:ascii="Arial" w:hAnsi="Arial" w:cs="Arial"/>
        </w:rPr>
        <w:t xml:space="preserve"> (</w:t>
      </w:r>
      <w:proofErr w:type="spellStart"/>
      <w:r w:rsidRPr="00A468AD" w:rsidR="005524F3">
        <w:rPr>
          <w:rFonts w:ascii="Arial" w:hAnsi="Arial" w:cs="Arial"/>
          <w:color w:val="222222"/>
          <w:sz w:val="20"/>
          <w:szCs w:val="20"/>
          <w:shd w:val="clear" w:color="auto" w:fill="FFFFFF"/>
        </w:rPr>
        <w:t>Adeani</w:t>
      </w:r>
      <w:proofErr w:type="spellEnd"/>
      <w:r w:rsidRPr="00A468AD" w:rsidR="005524F3">
        <w:rPr>
          <w:rFonts w:ascii="Arial" w:hAnsi="Arial" w:cs="Arial"/>
          <w:color w:val="222222"/>
          <w:sz w:val="20"/>
          <w:szCs w:val="20"/>
          <w:shd w:val="clear" w:color="auto" w:fill="FFFFFF"/>
        </w:rPr>
        <w:t xml:space="preserve">, </w:t>
      </w:r>
      <w:proofErr w:type="spellStart"/>
      <w:r w:rsidRPr="00A468AD" w:rsidR="005524F3">
        <w:rPr>
          <w:rFonts w:ascii="Arial" w:hAnsi="Arial" w:cs="Arial"/>
          <w:color w:val="222222"/>
          <w:sz w:val="20"/>
          <w:szCs w:val="20"/>
          <w:shd w:val="clear" w:color="auto" w:fill="FFFFFF"/>
        </w:rPr>
        <w:t>Febriani</w:t>
      </w:r>
      <w:proofErr w:type="spellEnd"/>
      <w:r w:rsidRPr="00A468AD" w:rsidR="005524F3">
        <w:rPr>
          <w:rFonts w:ascii="Arial" w:hAnsi="Arial" w:cs="Arial"/>
          <w:color w:val="222222"/>
          <w:sz w:val="20"/>
          <w:szCs w:val="20"/>
          <w:shd w:val="clear" w:color="auto" w:fill="FFFFFF"/>
        </w:rPr>
        <w:t xml:space="preserve">, &amp; </w:t>
      </w:r>
      <w:proofErr w:type="spellStart"/>
      <w:r w:rsidRPr="00A468AD" w:rsidR="005524F3">
        <w:rPr>
          <w:rFonts w:ascii="Arial" w:hAnsi="Arial" w:cs="Arial"/>
          <w:color w:val="222222"/>
          <w:sz w:val="20"/>
          <w:szCs w:val="20"/>
          <w:shd w:val="clear" w:color="auto" w:fill="FFFFFF"/>
        </w:rPr>
        <w:t>Syafryadin</w:t>
      </w:r>
      <w:proofErr w:type="spellEnd"/>
      <w:r w:rsidRPr="00A468AD" w:rsidR="005524F3">
        <w:rPr>
          <w:rFonts w:ascii="Arial" w:hAnsi="Arial" w:cs="Arial"/>
          <w:color w:val="222222"/>
          <w:sz w:val="20"/>
          <w:szCs w:val="20"/>
          <w:shd w:val="clear" w:color="auto" w:fill="FFFFFF"/>
        </w:rPr>
        <w:t>,</w:t>
      </w:r>
      <w:r w:rsidR="005524F3">
        <w:rPr>
          <w:rFonts w:ascii="Arial" w:hAnsi="Arial" w:cs="Arial"/>
          <w:color w:val="222222"/>
          <w:sz w:val="20"/>
          <w:szCs w:val="20"/>
          <w:shd w:val="clear" w:color="auto" w:fill="FFFFFF"/>
        </w:rPr>
        <w:t xml:space="preserve"> 2020).</w:t>
      </w:r>
    </w:p>
    <w:p w:rsidR="003042A6" w:rsidP="00130329" w:rsidRDefault="003042A6" w14:paraId="72706681" w14:textId="77777777">
      <w:pPr>
        <w:jc w:val="both"/>
        <w:rPr>
          <w:rFonts w:ascii="Arial" w:hAnsi="Arial" w:cs="Arial"/>
        </w:rPr>
      </w:pPr>
    </w:p>
    <w:p w:rsidR="003042A6" w:rsidP="00130329" w:rsidRDefault="003042A6" w14:paraId="30D5221D" w14:textId="77777777">
      <w:pPr>
        <w:jc w:val="both"/>
        <w:rPr>
          <w:rFonts w:ascii="Arial" w:hAnsi="Arial" w:cs="Arial"/>
        </w:rPr>
      </w:pPr>
    </w:p>
    <w:p w:rsidR="003042A6" w:rsidP="00130329" w:rsidRDefault="003042A6" w14:paraId="0DF2E825" w14:textId="77777777">
      <w:pPr>
        <w:jc w:val="both"/>
        <w:rPr>
          <w:rFonts w:ascii="Arial" w:hAnsi="Arial" w:cs="Arial"/>
        </w:rPr>
      </w:pPr>
    </w:p>
    <w:p w:rsidR="003042A6" w:rsidP="00130329" w:rsidRDefault="003042A6" w14:paraId="07103688" w14:textId="77777777">
      <w:pPr>
        <w:jc w:val="both"/>
        <w:rPr>
          <w:rFonts w:ascii="Arial" w:hAnsi="Arial" w:cs="Arial"/>
        </w:rPr>
      </w:pPr>
    </w:p>
    <w:p w:rsidR="003042A6" w:rsidP="00130329" w:rsidRDefault="003042A6" w14:paraId="2A39B701" w14:textId="77777777">
      <w:pPr>
        <w:jc w:val="both"/>
        <w:rPr>
          <w:rFonts w:ascii="Arial" w:hAnsi="Arial" w:cs="Arial"/>
        </w:rPr>
      </w:pPr>
    </w:p>
    <w:p w:rsidR="003042A6" w:rsidP="00130329" w:rsidRDefault="003042A6" w14:paraId="25007C31" w14:textId="77777777">
      <w:pPr>
        <w:jc w:val="both"/>
        <w:rPr>
          <w:rFonts w:ascii="Arial" w:hAnsi="Arial" w:cs="Arial"/>
        </w:rPr>
      </w:pPr>
    </w:p>
    <w:p w:rsidR="003042A6" w:rsidP="00130329" w:rsidRDefault="003042A6" w14:paraId="5A1C8E61" w14:textId="77777777">
      <w:pPr>
        <w:jc w:val="both"/>
        <w:rPr>
          <w:rFonts w:ascii="Arial" w:hAnsi="Arial" w:cs="Arial"/>
        </w:rPr>
      </w:pPr>
    </w:p>
    <w:p w:rsidR="003042A6" w:rsidP="00130329" w:rsidRDefault="003042A6" w14:paraId="4B74EBC2" w14:textId="77777777">
      <w:pPr>
        <w:jc w:val="both"/>
        <w:rPr>
          <w:rFonts w:ascii="Arial" w:hAnsi="Arial" w:cs="Arial"/>
        </w:rPr>
      </w:pPr>
    </w:p>
    <w:p w:rsidR="00516EF8" w:rsidP="00130329" w:rsidRDefault="00130329" w14:paraId="1B06F66C" w14:textId="148EF5B5">
      <w:pPr>
        <w:jc w:val="both"/>
        <w:rPr>
          <w:rFonts w:ascii="Arial" w:hAnsi="Arial" w:cs="Arial"/>
        </w:rPr>
      </w:pPr>
      <w:r>
        <w:rPr>
          <w:rFonts w:ascii="Arial" w:hAnsi="Arial" w:cs="Arial"/>
        </w:rPr>
        <w:t>I. Time Management Skills</w:t>
      </w:r>
    </w:p>
    <w:p w:rsidR="00130329" w:rsidP="009066CA" w:rsidRDefault="008D7DD2" w14:paraId="22D77AB3" w14:textId="132F2975">
      <w:pPr>
        <w:jc w:val="both"/>
        <w:rPr>
          <w:rFonts w:ascii="Arial" w:hAnsi="Arial" w:cs="Arial"/>
        </w:rPr>
      </w:pPr>
      <w:r>
        <w:rPr>
          <w:rFonts w:ascii="Arial" w:hAnsi="Arial" w:cs="Arial"/>
        </w:rPr>
        <w:t xml:space="preserve">These skills can be considered some of the most important skills </w:t>
      </w:r>
      <w:r w:rsidR="009F0B6E">
        <w:rPr>
          <w:rFonts w:ascii="Arial" w:hAnsi="Arial" w:cs="Arial"/>
        </w:rPr>
        <w:t>and some of the most traditional skill</w:t>
      </w:r>
      <w:r w:rsidR="00D418D4">
        <w:rPr>
          <w:rFonts w:ascii="Arial" w:hAnsi="Arial" w:cs="Arial"/>
        </w:rPr>
        <w:t xml:space="preserve">s in the context </w:t>
      </w:r>
      <w:r w:rsidR="0093528F">
        <w:rPr>
          <w:rFonts w:ascii="Arial" w:hAnsi="Arial" w:cs="Arial"/>
        </w:rPr>
        <w:t xml:space="preserve">of teaching and learning, as well as it always occupies a central position in </w:t>
      </w:r>
      <w:r w:rsidR="00CD2C15">
        <w:rPr>
          <w:rFonts w:ascii="Arial" w:hAnsi="Arial" w:cs="Arial"/>
        </w:rPr>
        <w:t>handbooks that refer to study skills (</w:t>
      </w:r>
      <w:r w:rsidRPr="009066CA" w:rsidR="00BD46F5">
        <w:rPr>
          <w:rFonts w:ascii="Arial" w:hAnsi="Arial" w:cs="Arial"/>
        </w:rPr>
        <w:t>García-Ros, Pérez-González</w:t>
      </w:r>
      <w:r w:rsidR="00BD46F5">
        <w:rPr>
          <w:rFonts w:ascii="Arial" w:hAnsi="Arial" w:cs="Arial"/>
        </w:rPr>
        <w:t xml:space="preserve"> &amp; </w:t>
      </w:r>
      <w:r w:rsidRPr="009066CA" w:rsidR="00BD46F5">
        <w:rPr>
          <w:rFonts w:ascii="Arial" w:hAnsi="Arial" w:cs="Arial"/>
        </w:rPr>
        <w:t>Eugenia Hinojosa</w:t>
      </w:r>
      <w:r w:rsidR="00BD46F5">
        <w:rPr>
          <w:rFonts w:ascii="Arial" w:hAnsi="Arial" w:cs="Arial"/>
        </w:rPr>
        <w:t xml:space="preserve">, 2004). </w:t>
      </w:r>
      <w:r w:rsidR="00CD2C15">
        <w:rPr>
          <w:rFonts w:ascii="Arial" w:hAnsi="Arial" w:cs="Arial"/>
        </w:rPr>
        <w:t xml:space="preserve">Therefore, I choose </w:t>
      </w:r>
      <w:r w:rsidR="005875D4">
        <w:rPr>
          <w:rFonts w:ascii="Arial" w:hAnsi="Arial" w:cs="Arial"/>
        </w:rPr>
        <w:t>these skills</w:t>
      </w:r>
      <w:r w:rsidR="00CD2C15">
        <w:rPr>
          <w:rFonts w:ascii="Arial" w:hAnsi="Arial" w:cs="Arial"/>
        </w:rPr>
        <w:t xml:space="preserve"> to begin with as it has been the one that I believe has improved the most during the times studying at the university.</w:t>
      </w:r>
      <w:r w:rsidR="00BD46F5">
        <w:rPr>
          <w:rFonts w:ascii="Arial" w:hAnsi="Arial" w:cs="Arial"/>
        </w:rPr>
        <w:t xml:space="preserve"> </w:t>
      </w:r>
      <w:r w:rsidR="00BE103A">
        <w:rPr>
          <w:rFonts w:ascii="Arial" w:hAnsi="Arial" w:cs="Arial"/>
        </w:rPr>
        <w:t xml:space="preserve">As a result of some of the studies conducted by specialists, older, mature students have better capabilities in </w:t>
      </w:r>
      <w:r w:rsidR="005875D4">
        <w:rPr>
          <w:rFonts w:ascii="Arial" w:hAnsi="Arial" w:cs="Arial"/>
        </w:rPr>
        <w:t>terms</w:t>
      </w:r>
      <w:r w:rsidR="00BE103A">
        <w:rPr>
          <w:rFonts w:ascii="Arial" w:hAnsi="Arial" w:cs="Arial"/>
        </w:rPr>
        <w:t xml:space="preserve"> of time management </w:t>
      </w:r>
      <w:r w:rsidR="00DD1548">
        <w:rPr>
          <w:rFonts w:ascii="Arial" w:hAnsi="Arial" w:cs="Arial"/>
        </w:rPr>
        <w:t>when it comes to academic performances</w:t>
      </w:r>
      <w:r w:rsidR="005875D4">
        <w:rPr>
          <w:rFonts w:ascii="Arial" w:hAnsi="Arial" w:cs="Arial"/>
        </w:rPr>
        <w:t xml:space="preserve"> (Trueman &amp;Hartley, 1996).</w:t>
      </w:r>
      <w:r w:rsidR="00DD1548">
        <w:rPr>
          <w:rFonts w:ascii="Arial" w:hAnsi="Arial" w:cs="Arial"/>
        </w:rPr>
        <w:t xml:space="preserve"> </w:t>
      </w:r>
    </w:p>
    <w:p w:rsidR="00DD1548" w:rsidP="009066CA" w:rsidRDefault="00DD1548" w14:paraId="6867621E" w14:textId="25DA0400">
      <w:pPr>
        <w:jc w:val="both"/>
        <w:rPr>
          <w:rFonts w:ascii="Arial" w:hAnsi="Arial" w:cs="Arial"/>
        </w:rPr>
      </w:pPr>
      <w:r>
        <w:rPr>
          <w:rFonts w:ascii="Arial" w:hAnsi="Arial" w:cs="Arial"/>
        </w:rPr>
        <w:t xml:space="preserve">Using the Gibbs reflective cycle, I can myself reflect on a time when I have realised that I have actually managed to develop this skill and make use of it in my benefit. </w:t>
      </w:r>
      <w:r w:rsidR="00B70654">
        <w:rPr>
          <w:rFonts w:ascii="Arial" w:hAnsi="Arial" w:cs="Arial"/>
        </w:rPr>
        <w:t xml:space="preserve">Hence, </w:t>
      </w:r>
      <w:r w:rsidR="00B614FE">
        <w:rPr>
          <w:rFonts w:ascii="Arial" w:hAnsi="Arial" w:cs="Arial"/>
        </w:rPr>
        <w:t>during the last project that I have participated in for th</w:t>
      </w:r>
      <w:r w:rsidR="005E5A84">
        <w:rPr>
          <w:rFonts w:ascii="Arial" w:hAnsi="Arial" w:cs="Arial"/>
        </w:rPr>
        <w:t>is module</w:t>
      </w:r>
      <w:r w:rsidR="00F23B63">
        <w:rPr>
          <w:rFonts w:ascii="Arial" w:hAnsi="Arial" w:cs="Arial"/>
        </w:rPr>
        <w:t>, and because of covid</w:t>
      </w:r>
      <w:r w:rsidR="00186673">
        <w:rPr>
          <w:rFonts w:ascii="Arial" w:hAnsi="Arial" w:cs="Arial"/>
        </w:rPr>
        <w:t>,</w:t>
      </w:r>
      <w:r w:rsidR="00F23B63">
        <w:rPr>
          <w:rFonts w:ascii="Arial" w:hAnsi="Arial" w:cs="Arial"/>
        </w:rPr>
        <w:t xml:space="preserve"> we had to make use of online resources in order to </w:t>
      </w:r>
      <w:r w:rsidR="00031639">
        <w:rPr>
          <w:rFonts w:ascii="Arial" w:hAnsi="Arial" w:cs="Arial"/>
        </w:rPr>
        <w:t xml:space="preserve">complete the assignment. Because we were all </w:t>
      </w:r>
      <w:r w:rsidR="00E82593">
        <w:rPr>
          <w:rFonts w:ascii="Arial" w:hAnsi="Arial" w:cs="Arial"/>
        </w:rPr>
        <w:t xml:space="preserve">working or having other commitments, we </w:t>
      </w:r>
      <w:r w:rsidR="00515FB1">
        <w:rPr>
          <w:rFonts w:ascii="Arial" w:hAnsi="Arial" w:cs="Arial"/>
        </w:rPr>
        <w:t xml:space="preserve">had to make use of our time management skills in order to be done with our assignment. At first, the feedback was negative because some of us were not able to make use of this skill </w:t>
      </w:r>
      <w:r w:rsidR="00BF08E7">
        <w:rPr>
          <w:rFonts w:ascii="Arial" w:hAnsi="Arial" w:cs="Arial"/>
        </w:rPr>
        <w:t>accordingly</w:t>
      </w:r>
      <w:r w:rsidR="00515FB1">
        <w:rPr>
          <w:rFonts w:ascii="Arial" w:hAnsi="Arial" w:cs="Arial"/>
        </w:rPr>
        <w:t xml:space="preserve"> and the task was not finished in time. Luckily, by using the 4D tool</w:t>
      </w:r>
      <w:r w:rsidR="00BF08E7">
        <w:rPr>
          <w:rFonts w:ascii="Arial" w:hAnsi="Arial" w:cs="Arial"/>
        </w:rPr>
        <w:t xml:space="preserve"> I could prioritize what was important and </w:t>
      </w:r>
      <w:r w:rsidR="004270A1">
        <w:rPr>
          <w:rFonts w:ascii="Arial" w:hAnsi="Arial" w:cs="Arial"/>
        </w:rPr>
        <w:t xml:space="preserve">develop much better these skills. In the end, by using this tool </w:t>
      </w:r>
      <w:r w:rsidR="00855680">
        <w:rPr>
          <w:rFonts w:ascii="Arial" w:hAnsi="Arial" w:cs="Arial"/>
        </w:rPr>
        <w:t xml:space="preserve">we all have managed to apply the feedback and write the task </w:t>
      </w:r>
      <w:r w:rsidR="0016514D">
        <w:rPr>
          <w:rFonts w:ascii="Arial" w:hAnsi="Arial" w:cs="Arial"/>
        </w:rPr>
        <w:t>accordingly</w:t>
      </w:r>
      <w:r w:rsidR="00855680">
        <w:rPr>
          <w:rFonts w:ascii="Arial" w:hAnsi="Arial" w:cs="Arial"/>
        </w:rPr>
        <w:t xml:space="preserve">. If it were for the opportunity to arise again, I now know what needs to be done in terms of managing y own time. </w:t>
      </w:r>
      <w:r w:rsidR="00AC349E">
        <w:rPr>
          <w:rFonts w:ascii="Arial" w:hAnsi="Arial" w:cs="Arial"/>
        </w:rPr>
        <w:t xml:space="preserve">Therefore, by using the 4D tool, I have managed to </w:t>
      </w:r>
      <w:r w:rsidR="0016514D">
        <w:rPr>
          <w:rFonts w:ascii="Arial" w:hAnsi="Arial" w:cs="Arial"/>
        </w:rPr>
        <w:t>firstly</w:t>
      </w:r>
      <w:r w:rsidR="00AC349E">
        <w:rPr>
          <w:rFonts w:ascii="Arial" w:hAnsi="Arial" w:cs="Arial"/>
        </w:rPr>
        <w:t xml:space="preserve"> focus on what was important </w:t>
      </w:r>
      <w:r w:rsidR="00CC17F2">
        <w:rPr>
          <w:rFonts w:ascii="Arial" w:hAnsi="Arial" w:cs="Arial"/>
        </w:rPr>
        <w:t xml:space="preserve">and write my part in time, </w:t>
      </w:r>
      <w:r w:rsidR="0016514D">
        <w:rPr>
          <w:rFonts w:ascii="Arial" w:hAnsi="Arial" w:cs="Arial"/>
        </w:rPr>
        <w:t xml:space="preserve">as well as applying the negative feedback and make use of other resources such as the library and online academic articles to strengthen what was I explaining in the part that I was writing. Gibb’s reflective cycle has helped me </w:t>
      </w:r>
      <w:r w:rsidR="00322385">
        <w:rPr>
          <w:rFonts w:ascii="Arial" w:hAnsi="Arial" w:cs="Arial"/>
        </w:rPr>
        <w:t>improved my Time Management skills as well as other skills.</w:t>
      </w:r>
    </w:p>
    <w:p w:rsidR="00322385" w:rsidP="009066CA" w:rsidRDefault="00322385" w14:paraId="5703DBBA" w14:textId="10FA8218">
      <w:pPr>
        <w:jc w:val="both"/>
        <w:rPr>
          <w:rFonts w:ascii="Arial" w:hAnsi="Arial" w:cs="Arial"/>
        </w:rPr>
      </w:pPr>
    </w:p>
    <w:p w:rsidR="000264BA" w:rsidP="009066CA" w:rsidRDefault="000264BA" w14:paraId="755DA031" w14:textId="77777777">
      <w:pPr>
        <w:jc w:val="both"/>
        <w:rPr>
          <w:rFonts w:ascii="Arial" w:hAnsi="Arial" w:cs="Arial"/>
        </w:rPr>
      </w:pPr>
    </w:p>
    <w:p w:rsidR="006240D5" w:rsidP="009066CA" w:rsidRDefault="00322385" w14:paraId="2CC30E22" w14:textId="3A94B982">
      <w:pPr>
        <w:jc w:val="both"/>
        <w:rPr>
          <w:rFonts w:ascii="Arial" w:hAnsi="Arial" w:cs="Arial"/>
        </w:rPr>
      </w:pPr>
      <w:r>
        <w:rPr>
          <w:rFonts w:ascii="Arial" w:hAnsi="Arial" w:cs="Arial"/>
        </w:rPr>
        <w:lastRenderedPageBreak/>
        <w:t>II.</w:t>
      </w:r>
      <w:r w:rsidR="006240D5">
        <w:rPr>
          <w:rFonts w:ascii="Arial" w:hAnsi="Arial" w:cs="Arial"/>
        </w:rPr>
        <w:t xml:space="preserve"> Note Taking</w:t>
      </w:r>
    </w:p>
    <w:p w:rsidR="00E51304" w:rsidP="009066CA" w:rsidRDefault="00750127" w14:paraId="769D8DA9" w14:textId="0AFCABE7">
      <w:pPr>
        <w:jc w:val="both"/>
        <w:rPr>
          <w:rFonts w:ascii="Arial" w:hAnsi="Arial" w:cs="Arial"/>
        </w:rPr>
      </w:pPr>
      <w:r>
        <w:rPr>
          <w:rFonts w:ascii="Arial" w:hAnsi="Arial" w:cs="Arial"/>
        </w:rPr>
        <w:t xml:space="preserve">When talking about note taking skills, it is referred the activity which </w:t>
      </w:r>
      <w:r w:rsidR="003946E3">
        <w:rPr>
          <w:rFonts w:ascii="Arial" w:hAnsi="Arial" w:cs="Arial"/>
        </w:rPr>
        <w:t>focuses on</w:t>
      </w:r>
      <w:r>
        <w:rPr>
          <w:rFonts w:ascii="Arial" w:hAnsi="Arial" w:cs="Arial"/>
        </w:rPr>
        <w:t xml:space="preserve"> a student to be able to</w:t>
      </w:r>
      <w:r w:rsidR="000A0EE1">
        <w:rPr>
          <w:rFonts w:ascii="Arial" w:hAnsi="Arial" w:cs="Arial"/>
        </w:rPr>
        <w:t xml:space="preserve"> make use of your skills to be able to note down information that is transmitted to you</w:t>
      </w:r>
      <w:r w:rsidR="00402CD7">
        <w:rPr>
          <w:rFonts w:ascii="Arial" w:hAnsi="Arial" w:cs="Arial"/>
        </w:rPr>
        <w:t xml:space="preserve">. This tactic is a fundamental activity and skills that is used from the beginning of school, early ages of becoming a student, as it develops not only the ability to note down quickly information that is transmitted to you, but also </w:t>
      </w:r>
      <w:r w:rsidR="00153628">
        <w:rPr>
          <w:rFonts w:ascii="Arial" w:hAnsi="Arial" w:cs="Arial"/>
        </w:rPr>
        <w:t xml:space="preserve">understand what is </w:t>
      </w:r>
      <w:r w:rsidR="00A94878">
        <w:rPr>
          <w:rFonts w:ascii="Arial" w:hAnsi="Arial" w:cs="Arial"/>
        </w:rPr>
        <w:t>transmitted</w:t>
      </w:r>
      <w:r w:rsidR="00153628">
        <w:rPr>
          <w:rFonts w:ascii="Arial" w:hAnsi="Arial" w:cs="Arial"/>
        </w:rPr>
        <w:t xml:space="preserve"> to you, process the information, and pay attention to what the sender is transmitting your way. </w:t>
      </w:r>
      <w:proofErr w:type="spellStart"/>
      <w:r w:rsidR="00582231">
        <w:rPr>
          <w:rFonts w:ascii="Arial" w:hAnsi="Arial" w:cs="Arial"/>
        </w:rPr>
        <w:t>Kiewra</w:t>
      </w:r>
      <w:proofErr w:type="spellEnd"/>
      <w:r w:rsidR="00582231">
        <w:rPr>
          <w:rFonts w:ascii="Arial" w:hAnsi="Arial" w:cs="Arial"/>
        </w:rPr>
        <w:t xml:space="preserve"> et al., (1991) state that th</w:t>
      </w:r>
      <w:r w:rsidR="002C3B5E">
        <w:rPr>
          <w:rFonts w:ascii="Arial" w:hAnsi="Arial" w:cs="Arial"/>
        </w:rPr>
        <w:t xml:space="preserve">ese skills also represent encoding and storage skills, as you are </w:t>
      </w:r>
      <w:r w:rsidR="00A94878">
        <w:rPr>
          <w:rFonts w:ascii="Arial" w:hAnsi="Arial" w:cs="Arial"/>
        </w:rPr>
        <w:t>able</w:t>
      </w:r>
      <w:r w:rsidR="002C3B5E">
        <w:rPr>
          <w:rFonts w:ascii="Arial" w:hAnsi="Arial" w:cs="Arial"/>
        </w:rPr>
        <w:t xml:space="preserve"> to encode, decode and store information send your way. </w:t>
      </w:r>
      <w:r w:rsidR="00294A17">
        <w:rPr>
          <w:rFonts w:ascii="Arial" w:hAnsi="Arial" w:cs="Arial"/>
        </w:rPr>
        <w:t xml:space="preserve">Di Vest &amp; </w:t>
      </w:r>
      <w:r w:rsidR="00434364">
        <w:rPr>
          <w:rFonts w:ascii="Arial" w:hAnsi="Arial" w:cs="Arial"/>
        </w:rPr>
        <w:t>Gray (1972) state that, following a study that they have conducted, students who possessed this ability of note taking are much prone to come up with ideas, as they can use the knowledge they have accumulated along their studies.</w:t>
      </w:r>
    </w:p>
    <w:p w:rsidR="00434364" w:rsidP="009066CA" w:rsidRDefault="00434364" w14:paraId="12499B0B" w14:textId="4AD28BB2">
      <w:pPr>
        <w:jc w:val="both"/>
        <w:rPr>
          <w:rFonts w:ascii="Arial" w:hAnsi="Arial" w:cs="Arial"/>
        </w:rPr>
      </w:pPr>
      <w:r>
        <w:rPr>
          <w:rFonts w:ascii="Arial" w:hAnsi="Arial" w:cs="Arial"/>
        </w:rPr>
        <w:t xml:space="preserve">By using Gibbs reflective cycle, I was able to reflect on the time I </w:t>
      </w:r>
      <w:r w:rsidR="00792503">
        <w:rPr>
          <w:rFonts w:ascii="Arial" w:hAnsi="Arial" w:cs="Arial"/>
        </w:rPr>
        <w:t xml:space="preserve">had to make use of these skills and actually improve them. Therefore, </w:t>
      </w:r>
      <w:r w:rsidR="00777D0E">
        <w:rPr>
          <w:rFonts w:ascii="Arial" w:hAnsi="Arial" w:cs="Arial"/>
        </w:rPr>
        <w:t xml:space="preserve">during the time I was studying the Academic and Employability Skills module, I was able to make use of the </w:t>
      </w:r>
      <w:r w:rsidR="0083778F">
        <w:rPr>
          <w:rFonts w:ascii="Arial" w:hAnsi="Arial" w:cs="Arial"/>
        </w:rPr>
        <w:t xml:space="preserve">Tabular note taking tool in order to </w:t>
      </w:r>
      <w:r w:rsidR="006527EA">
        <w:rPr>
          <w:rFonts w:ascii="Arial" w:hAnsi="Arial" w:cs="Arial"/>
        </w:rPr>
        <w:t>strengthen</w:t>
      </w:r>
      <w:r w:rsidR="0083778F">
        <w:rPr>
          <w:rFonts w:ascii="Arial" w:hAnsi="Arial" w:cs="Arial"/>
        </w:rPr>
        <w:t xml:space="preserve"> my ability to take notes, as I have realised that they would be very useful for </w:t>
      </w:r>
      <w:r w:rsidR="00F04A65">
        <w:rPr>
          <w:rFonts w:ascii="Arial" w:hAnsi="Arial" w:cs="Arial"/>
        </w:rPr>
        <w:t xml:space="preserve">the tasks. Following some meetings with my lecturer, the feedback I received was positive as I have been </w:t>
      </w:r>
      <w:r w:rsidR="006527EA">
        <w:rPr>
          <w:rFonts w:ascii="Arial" w:hAnsi="Arial" w:cs="Arial"/>
        </w:rPr>
        <w:t>congratulated</w:t>
      </w:r>
      <w:r w:rsidR="00F04A65">
        <w:rPr>
          <w:rFonts w:ascii="Arial" w:hAnsi="Arial" w:cs="Arial"/>
        </w:rPr>
        <w:t xml:space="preserve"> on my ability to take notes and make use of the instructions given in class to </w:t>
      </w:r>
      <w:r w:rsidR="00A657EF">
        <w:rPr>
          <w:rFonts w:ascii="Arial" w:hAnsi="Arial" w:cs="Arial"/>
        </w:rPr>
        <w:t xml:space="preserve">have a piece of work that was </w:t>
      </w:r>
      <w:r w:rsidR="00C5237E">
        <w:rPr>
          <w:rFonts w:ascii="Arial" w:hAnsi="Arial" w:cs="Arial"/>
        </w:rPr>
        <w:t>at the standards required by the lecturer.</w:t>
      </w:r>
      <w:r w:rsidR="00A05078">
        <w:rPr>
          <w:rFonts w:ascii="Arial" w:hAnsi="Arial" w:cs="Arial"/>
        </w:rPr>
        <w:t xml:space="preserve"> This was a good experience as I have been confirmed that I was on the right track when it comes to note taking and that I have managed to improve these skills from high school. I will for sure now know that, if I will continue my studies in the future, </w:t>
      </w:r>
      <w:r w:rsidR="006527EA">
        <w:rPr>
          <w:rFonts w:ascii="Arial" w:hAnsi="Arial" w:cs="Arial"/>
        </w:rPr>
        <w:t>I will be able to handle the pressure of note taking as well as making use of my capabilities of decoding, reviewing, and understanding the information that is send to me.</w:t>
      </w:r>
    </w:p>
    <w:p w:rsidR="006527EA" w:rsidP="009066CA" w:rsidRDefault="006527EA" w14:paraId="0A460296" w14:textId="3ADDDC94">
      <w:pPr>
        <w:jc w:val="both"/>
        <w:rPr>
          <w:rFonts w:ascii="Arial" w:hAnsi="Arial" w:cs="Arial"/>
        </w:rPr>
      </w:pPr>
    </w:p>
    <w:p w:rsidR="006527EA" w:rsidP="009066CA" w:rsidRDefault="006527EA" w14:paraId="6C63FA6C" w14:textId="21C51E65">
      <w:pPr>
        <w:jc w:val="both"/>
        <w:rPr>
          <w:rFonts w:ascii="Arial" w:hAnsi="Arial" w:cs="Arial"/>
        </w:rPr>
      </w:pPr>
      <w:r>
        <w:rPr>
          <w:rFonts w:ascii="Arial" w:hAnsi="Arial" w:cs="Arial"/>
        </w:rPr>
        <w:t>III.</w:t>
      </w:r>
      <w:r w:rsidR="00C8086F">
        <w:rPr>
          <w:rFonts w:ascii="Arial" w:hAnsi="Arial" w:cs="Arial"/>
        </w:rPr>
        <w:t xml:space="preserve"> Researching skills</w:t>
      </w:r>
    </w:p>
    <w:p w:rsidR="00C8086F" w:rsidP="009066CA" w:rsidRDefault="005D4C5B" w14:paraId="222BBAAC" w14:textId="6C2B6422">
      <w:pPr>
        <w:jc w:val="both"/>
        <w:rPr>
          <w:rFonts w:ascii="Arial" w:hAnsi="Arial" w:cs="Arial"/>
        </w:rPr>
      </w:pPr>
      <w:r>
        <w:rPr>
          <w:rFonts w:ascii="Arial" w:hAnsi="Arial" w:cs="Arial"/>
        </w:rPr>
        <w:t xml:space="preserve">When studying in university, </w:t>
      </w:r>
      <w:r w:rsidR="00E72CF7">
        <w:rPr>
          <w:rFonts w:ascii="Arial" w:hAnsi="Arial" w:cs="Arial"/>
        </w:rPr>
        <w:t xml:space="preserve">it is important to be aware of the hours that need to be allocated to </w:t>
      </w:r>
      <w:r w:rsidR="006263FA">
        <w:rPr>
          <w:rFonts w:ascii="Arial" w:hAnsi="Arial" w:cs="Arial"/>
        </w:rPr>
        <w:t>independent</w:t>
      </w:r>
      <w:r w:rsidR="00E72CF7">
        <w:rPr>
          <w:rFonts w:ascii="Arial" w:hAnsi="Arial" w:cs="Arial"/>
        </w:rPr>
        <w:t xml:space="preserve"> studying. Most university courses are based on independent learning, as students reach a point in life where can be trusted that </w:t>
      </w:r>
      <w:r w:rsidR="006263FA">
        <w:rPr>
          <w:rFonts w:ascii="Arial" w:hAnsi="Arial" w:cs="Arial"/>
        </w:rPr>
        <w:t>they</w:t>
      </w:r>
      <w:r w:rsidR="00E72CF7">
        <w:rPr>
          <w:rFonts w:ascii="Arial" w:hAnsi="Arial" w:cs="Arial"/>
        </w:rPr>
        <w:t xml:space="preserve"> have the capabilities to make use of their skills and </w:t>
      </w:r>
      <w:r w:rsidR="003B757F">
        <w:rPr>
          <w:rFonts w:ascii="Arial" w:hAnsi="Arial" w:cs="Arial"/>
        </w:rPr>
        <w:t xml:space="preserve">find information that is relevant and reliable for their courses. That is why, </w:t>
      </w:r>
      <w:r w:rsidR="00EE0A82">
        <w:rPr>
          <w:rFonts w:ascii="Arial" w:hAnsi="Arial" w:cs="Arial"/>
        </w:rPr>
        <w:t xml:space="preserve">Casey et al., (2018) state that most students are aware of the importance of these </w:t>
      </w:r>
      <w:r w:rsidR="006263FA">
        <w:rPr>
          <w:rFonts w:ascii="Arial" w:hAnsi="Arial" w:cs="Arial"/>
        </w:rPr>
        <w:t>transferable</w:t>
      </w:r>
      <w:r w:rsidR="00EE0A82">
        <w:rPr>
          <w:rFonts w:ascii="Arial" w:hAnsi="Arial" w:cs="Arial"/>
        </w:rPr>
        <w:t xml:space="preserve"> </w:t>
      </w:r>
      <w:r w:rsidR="006263FA">
        <w:rPr>
          <w:rFonts w:ascii="Arial" w:hAnsi="Arial" w:cs="Arial"/>
        </w:rPr>
        <w:t>skills,</w:t>
      </w:r>
      <w:r w:rsidR="00EE0A82">
        <w:rPr>
          <w:rFonts w:ascii="Arial" w:hAnsi="Arial" w:cs="Arial"/>
        </w:rPr>
        <w:t xml:space="preserve"> and they try to use extracurricular activities or their own free time to perfect them in order to reach the universities’ standards. </w:t>
      </w:r>
      <w:r w:rsidR="006263FA">
        <w:rPr>
          <w:rFonts w:ascii="Arial" w:hAnsi="Arial" w:cs="Arial"/>
        </w:rPr>
        <w:t xml:space="preserve"> </w:t>
      </w:r>
    </w:p>
    <w:p w:rsidR="006263FA" w:rsidP="009066CA" w:rsidRDefault="006263FA" w14:paraId="57AD6642" w14:textId="3D4ED45D">
      <w:pPr>
        <w:jc w:val="both"/>
        <w:rPr>
          <w:rFonts w:ascii="Arial" w:hAnsi="Arial" w:cs="Arial"/>
        </w:rPr>
      </w:pPr>
      <w:r>
        <w:rPr>
          <w:rFonts w:ascii="Arial" w:hAnsi="Arial" w:cs="Arial"/>
        </w:rPr>
        <w:t xml:space="preserve">By using </w:t>
      </w:r>
      <w:r w:rsidR="00A94878">
        <w:rPr>
          <w:rFonts w:ascii="Arial" w:hAnsi="Arial" w:cs="Arial"/>
        </w:rPr>
        <w:t xml:space="preserve">Gibbs reflective cycle, I have been able to </w:t>
      </w:r>
      <w:r w:rsidR="004C6131">
        <w:rPr>
          <w:rFonts w:ascii="Arial" w:hAnsi="Arial" w:cs="Arial"/>
        </w:rPr>
        <w:t>recognise the improvement that has been done in terms of researching information for assignments. For instance, for the previous task for this module, I have had to research what blended and traditional classroom style learning methods represented and what were some of their advantages and disadvantages. Using previous feedback, as well as the CRAAP tool, I have been able to recognise this time</w:t>
      </w:r>
      <w:r w:rsidR="00A43DB0">
        <w:rPr>
          <w:rFonts w:ascii="Arial" w:hAnsi="Arial" w:cs="Arial"/>
        </w:rPr>
        <w:t>,</w:t>
      </w:r>
      <w:r w:rsidR="004C6131">
        <w:rPr>
          <w:rFonts w:ascii="Arial" w:hAnsi="Arial" w:cs="Arial"/>
        </w:rPr>
        <w:t xml:space="preserve"> relevant examples such as articles and journals, in order to make the </w:t>
      </w:r>
      <w:r w:rsidR="0049535F">
        <w:rPr>
          <w:rFonts w:ascii="Arial" w:hAnsi="Arial" w:cs="Arial"/>
        </w:rPr>
        <w:t>essay much better than the previous one. I have been able to identify much better content to make my arguments credible</w:t>
      </w:r>
      <w:r w:rsidR="00FD1B16">
        <w:rPr>
          <w:rFonts w:ascii="Arial" w:hAnsi="Arial" w:cs="Arial"/>
        </w:rPr>
        <w:t xml:space="preserve">. I have felt much more confident this time, as I have had the opportunity to make use of </w:t>
      </w:r>
      <w:r w:rsidR="003E4C65">
        <w:rPr>
          <w:rFonts w:ascii="Arial" w:hAnsi="Arial" w:cs="Arial"/>
        </w:rPr>
        <w:t>use of the CRAAP tool and the feedback given to divide the relevant content from the one that was not relevant at all</w:t>
      </w:r>
      <w:r w:rsidR="00150AA9">
        <w:rPr>
          <w:rFonts w:ascii="Arial" w:hAnsi="Arial" w:cs="Arial"/>
        </w:rPr>
        <w:t xml:space="preserve">. I have made sure that the content used is </w:t>
      </w:r>
      <w:r w:rsidR="000F0DE8">
        <w:rPr>
          <w:rFonts w:ascii="Arial" w:hAnsi="Arial" w:cs="Arial"/>
        </w:rPr>
        <w:t xml:space="preserve">current, relevant, accurate, and it </w:t>
      </w:r>
      <w:r w:rsidR="008F79B9">
        <w:rPr>
          <w:rFonts w:ascii="Arial" w:hAnsi="Arial" w:cs="Arial"/>
        </w:rPr>
        <w:t>has authority and purpose in order to mak</w:t>
      </w:r>
      <w:r w:rsidR="003E4C65">
        <w:rPr>
          <w:rFonts w:ascii="Arial" w:hAnsi="Arial" w:cs="Arial"/>
        </w:rPr>
        <w:t>e my arguments stronger</w:t>
      </w:r>
      <w:r w:rsidR="008F79B9">
        <w:rPr>
          <w:rFonts w:ascii="Arial" w:hAnsi="Arial" w:cs="Arial"/>
        </w:rPr>
        <w:t xml:space="preserve"> and reliable</w:t>
      </w:r>
      <w:r w:rsidR="003E4C65">
        <w:rPr>
          <w:rFonts w:ascii="Arial" w:hAnsi="Arial" w:cs="Arial"/>
        </w:rPr>
        <w:t xml:space="preserve">. </w:t>
      </w:r>
      <w:r w:rsidR="00EB0B39">
        <w:rPr>
          <w:rFonts w:ascii="Arial" w:hAnsi="Arial" w:cs="Arial"/>
        </w:rPr>
        <w:t xml:space="preserve">Being able to find information is hard, as it needs to fit a </w:t>
      </w:r>
      <w:r w:rsidR="002776B0">
        <w:rPr>
          <w:rFonts w:ascii="Arial" w:hAnsi="Arial" w:cs="Arial"/>
        </w:rPr>
        <w:t>specific criterion</w:t>
      </w:r>
      <w:r w:rsidR="00EB0B39">
        <w:rPr>
          <w:rFonts w:ascii="Arial" w:hAnsi="Arial" w:cs="Arial"/>
        </w:rPr>
        <w:t xml:space="preserve">. That is why, whenever I will have to find information for academic purposes, I will know what to do and what to look for. </w:t>
      </w:r>
      <w:r w:rsidR="002776B0">
        <w:rPr>
          <w:rFonts w:ascii="Arial" w:hAnsi="Arial" w:cs="Arial"/>
        </w:rPr>
        <w:t xml:space="preserve">I do not believe that I could have done anything else rather than just focus on improving these </w:t>
      </w:r>
      <w:r w:rsidR="002776B0">
        <w:rPr>
          <w:rFonts w:ascii="Arial" w:hAnsi="Arial" w:cs="Arial"/>
        </w:rPr>
        <w:lastRenderedPageBreak/>
        <w:t>skills, as the entire university experience relies on developing and constantly improve researching skills and use them in your benefit.</w:t>
      </w:r>
    </w:p>
    <w:p w:rsidR="008F79B9" w:rsidP="009066CA" w:rsidRDefault="008F79B9" w14:paraId="1435B7AC" w14:textId="6BD40AB0">
      <w:pPr>
        <w:jc w:val="both"/>
        <w:rPr>
          <w:rFonts w:ascii="Arial" w:hAnsi="Arial" w:cs="Arial"/>
        </w:rPr>
      </w:pPr>
    </w:p>
    <w:p w:rsidR="008F79B9" w:rsidP="009066CA" w:rsidRDefault="008F79B9" w14:paraId="40AAED89" w14:textId="1ACB4B36">
      <w:pPr>
        <w:jc w:val="both"/>
        <w:rPr>
          <w:rFonts w:ascii="Arial" w:hAnsi="Arial" w:cs="Arial"/>
        </w:rPr>
      </w:pPr>
      <w:r>
        <w:rPr>
          <w:rFonts w:ascii="Arial" w:hAnsi="Arial" w:cs="Arial"/>
        </w:rPr>
        <w:t xml:space="preserve">IV. </w:t>
      </w:r>
      <w:r w:rsidR="000B62EA">
        <w:rPr>
          <w:rFonts w:ascii="Arial" w:hAnsi="Arial" w:cs="Arial"/>
        </w:rPr>
        <w:t>Digital Skills</w:t>
      </w:r>
    </w:p>
    <w:p w:rsidR="000B62EA" w:rsidP="009066CA" w:rsidRDefault="00045A2E" w14:paraId="04112140" w14:textId="4575FDE1">
      <w:pPr>
        <w:jc w:val="both"/>
        <w:rPr>
          <w:rFonts w:ascii="Arial" w:hAnsi="Arial" w:cs="Arial"/>
        </w:rPr>
      </w:pPr>
      <w:r>
        <w:rPr>
          <w:rFonts w:ascii="Arial" w:hAnsi="Arial" w:cs="Arial"/>
        </w:rPr>
        <w:t xml:space="preserve">Van </w:t>
      </w:r>
      <w:proofErr w:type="spellStart"/>
      <w:r>
        <w:rPr>
          <w:rFonts w:ascii="Arial" w:hAnsi="Arial" w:cs="Arial"/>
        </w:rPr>
        <w:t>Laar</w:t>
      </w:r>
      <w:proofErr w:type="spellEnd"/>
      <w:r>
        <w:rPr>
          <w:rFonts w:ascii="Arial" w:hAnsi="Arial" w:cs="Arial"/>
        </w:rPr>
        <w:t>, et al., (</w:t>
      </w:r>
      <w:r w:rsidR="006F106A">
        <w:rPr>
          <w:rFonts w:ascii="Arial" w:hAnsi="Arial" w:cs="Arial"/>
        </w:rPr>
        <w:t xml:space="preserve">2017) demonstrate that </w:t>
      </w:r>
      <w:r w:rsidR="00DF5AAD">
        <w:rPr>
          <w:rFonts w:ascii="Arial" w:hAnsi="Arial" w:cs="Arial"/>
        </w:rPr>
        <w:t>the 21</w:t>
      </w:r>
      <w:r w:rsidRPr="00DF5AAD" w:rsidR="00DF5AAD">
        <w:rPr>
          <w:rFonts w:ascii="Arial" w:hAnsi="Arial" w:cs="Arial"/>
          <w:vertAlign w:val="superscript"/>
        </w:rPr>
        <w:t>st</w:t>
      </w:r>
      <w:r w:rsidR="00DF5AAD">
        <w:rPr>
          <w:rFonts w:ascii="Arial" w:hAnsi="Arial" w:cs="Arial"/>
        </w:rPr>
        <w:t xml:space="preserve"> century is all based on Technology and having digital skills is crucial in the context of living in </w:t>
      </w:r>
      <w:r w:rsidR="00613484">
        <w:rPr>
          <w:rFonts w:ascii="Arial" w:hAnsi="Arial" w:cs="Arial"/>
        </w:rPr>
        <w:t>a society where di</w:t>
      </w:r>
      <w:r w:rsidR="002B215C">
        <w:rPr>
          <w:rFonts w:ascii="Arial" w:hAnsi="Arial" w:cs="Arial"/>
        </w:rPr>
        <w:t>gitalisation represents the fundament of it. That is why, digital skills have become such an important asset to our skillsets.</w:t>
      </w:r>
      <w:r w:rsidR="00FB229D">
        <w:rPr>
          <w:rFonts w:ascii="Arial" w:hAnsi="Arial" w:cs="Arial"/>
        </w:rPr>
        <w:t xml:space="preserve"> Therefore, </w:t>
      </w:r>
      <w:proofErr w:type="spellStart"/>
      <w:r w:rsidRPr="00370BAB" w:rsidR="00370BAB">
        <w:rPr>
          <w:rFonts w:ascii="Arial" w:hAnsi="Arial" w:cs="Arial"/>
        </w:rPr>
        <w:t>Borrás-Gené</w:t>
      </w:r>
      <w:proofErr w:type="spellEnd"/>
      <w:r w:rsidR="00370BAB">
        <w:rPr>
          <w:rFonts w:ascii="Arial" w:hAnsi="Arial" w:cs="Arial"/>
        </w:rPr>
        <w:t xml:space="preserve"> (2018) states that having digital </w:t>
      </w:r>
      <w:r w:rsidR="00302671">
        <w:rPr>
          <w:rFonts w:ascii="Arial" w:hAnsi="Arial" w:cs="Arial"/>
        </w:rPr>
        <w:t>competencies</w:t>
      </w:r>
      <w:r w:rsidR="00370BAB">
        <w:rPr>
          <w:rFonts w:ascii="Arial" w:hAnsi="Arial" w:cs="Arial"/>
        </w:rPr>
        <w:t xml:space="preserve"> is a vital skill in higher education. Not only you will have to use them in order to </w:t>
      </w:r>
      <w:r w:rsidR="00256D8F">
        <w:rPr>
          <w:rFonts w:ascii="Arial" w:hAnsi="Arial" w:cs="Arial"/>
        </w:rPr>
        <w:t>make your assignments, but you will also need them for research and other activities that are based on technolog</w:t>
      </w:r>
      <w:r w:rsidR="00B64B72">
        <w:rPr>
          <w:rFonts w:ascii="Arial" w:hAnsi="Arial" w:cs="Arial"/>
        </w:rPr>
        <w:t xml:space="preserve">y, as well as for joining lectures and consult the materials that have been disposed by the lecturers. </w:t>
      </w:r>
    </w:p>
    <w:p w:rsidR="001C5987" w:rsidP="009066CA" w:rsidRDefault="00302671" w14:paraId="2B8D54BF" w14:textId="77777777">
      <w:pPr>
        <w:jc w:val="both"/>
        <w:rPr>
          <w:rFonts w:ascii="Arial" w:hAnsi="Arial" w:cs="Arial"/>
        </w:rPr>
      </w:pPr>
      <w:r>
        <w:rPr>
          <w:rFonts w:ascii="Arial" w:hAnsi="Arial" w:cs="Arial"/>
        </w:rPr>
        <w:t xml:space="preserve">I can say that I have encountered a special experience during my time in university, as I have only studied online. Using Gibbs reflective cycle, I can say that if I did not </w:t>
      </w:r>
      <w:r w:rsidR="00D37CE6">
        <w:rPr>
          <w:rFonts w:ascii="Arial" w:hAnsi="Arial" w:cs="Arial"/>
        </w:rPr>
        <w:t>have</w:t>
      </w:r>
      <w:r>
        <w:rPr>
          <w:rFonts w:ascii="Arial" w:hAnsi="Arial" w:cs="Arial"/>
        </w:rPr>
        <w:t xml:space="preserve"> </w:t>
      </w:r>
      <w:r w:rsidR="007936F2">
        <w:rPr>
          <w:rFonts w:ascii="Arial" w:hAnsi="Arial" w:cs="Arial"/>
        </w:rPr>
        <w:t xml:space="preserve">some basic digital skills, I would not have been able to make it past the first semester, as higher education focused this year on only online interactions. Therefore, as example I can use all my </w:t>
      </w:r>
      <w:r w:rsidR="00171F4E">
        <w:rPr>
          <w:rFonts w:ascii="Arial" w:hAnsi="Arial" w:cs="Arial"/>
        </w:rPr>
        <w:t>assessment</w:t>
      </w:r>
      <w:r w:rsidR="00B95A63">
        <w:rPr>
          <w:rFonts w:ascii="Arial" w:hAnsi="Arial" w:cs="Arial"/>
        </w:rPr>
        <w:t xml:space="preserve">s </w:t>
      </w:r>
      <w:r w:rsidR="007936F2">
        <w:rPr>
          <w:rFonts w:ascii="Arial" w:hAnsi="Arial" w:cs="Arial"/>
        </w:rPr>
        <w:t xml:space="preserve">which </w:t>
      </w:r>
      <w:r w:rsidR="00B95A63">
        <w:rPr>
          <w:rFonts w:ascii="Arial" w:hAnsi="Arial" w:cs="Arial"/>
        </w:rPr>
        <w:t>were all online</w:t>
      </w:r>
      <w:r w:rsidR="00C628B6">
        <w:rPr>
          <w:rFonts w:ascii="Arial" w:hAnsi="Arial" w:cs="Arial"/>
        </w:rPr>
        <w:t xml:space="preserve">. I have firstly had to adjust to this style of learning, as in the first instance I thought that only the first semester will be online, and then I had to </w:t>
      </w:r>
      <w:r w:rsidR="00336CF6">
        <w:rPr>
          <w:rFonts w:ascii="Arial" w:hAnsi="Arial" w:cs="Arial"/>
        </w:rPr>
        <w:t>continuously</w:t>
      </w:r>
      <w:r w:rsidR="00C628B6">
        <w:rPr>
          <w:rFonts w:ascii="Arial" w:hAnsi="Arial" w:cs="Arial"/>
        </w:rPr>
        <w:t xml:space="preserve"> improve my digital </w:t>
      </w:r>
      <w:r w:rsidR="00336CF6">
        <w:rPr>
          <w:rFonts w:ascii="Arial" w:hAnsi="Arial" w:cs="Arial"/>
        </w:rPr>
        <w:t>skills</w:t>
      </w:r>
      <w:r w:rsidR="00C628B6">
        <w:rPr>
          <w:rFonts w:ascii="Arial" w:hAnsi="Arial" w:cs="Arial"/>
        </w:rPr>
        <w:t xml:space="preserve"> in order to not only complete my </w:t>
      </w:r>
      <w:r w:rsidR="004B45E3">
        <w:rPr>
          <w:rFonts w:ascii="Arial" w:hAnsi="Arial" w:cs="Arial"/>
        </w:rPr>
        <w:t>assessments but</w:t>
      </w:r>
      <w:r w:rsidR="00C628B6">
        <w:rPr>
          <w:rFonts w:ascii="Arial" w:hAnsi="Arial" w:cs="Arial"/>
        </w:rPr>
        <w:t xml:space="preserve"> make </w:t>
      </w:r>
      <w:r w:rsidR="00597076">
        <w:rPr>
          <w:rFonts w:ascii="Arial" w:hAnsi="Arial" w:cs="Arial"/>
        </w:rPr>
        <w:t xml:space="preserve">use of the information given and actually learn what was </w:t>
      </w:r>
      <w:r w:rsidR="004B45E3">
        <w:rPr>
          <w:rFonts w:ascii="Arial" w:hAnsi="Arial" w:cs="Arial"/>
        </w:rPr>
        <w:t>taught</w:t>
      </w:r>
      <w:r w:rsidR="00597076">
        <w:rPr>
          <w:rFonts w:ascii="Arial" w:hAnsi="Arial" w:cs="Arial"/>
        </w:rPr>
        <w:t xml:space="preserve">. That is why, as tools used in order to improve these skills I have used the Microsoft Office Package, online tutorials and some short online courses that have </w:t>
      </w:r>
      <w:r w:rsidR="005F28F5">
        <w:rPr>
          <w:rFonts w:ascii="Arial" w:hAnsi="Arial" w:cs="Arial"/>
        </w:rPr>
        <w:t xml:space="preserve">guided me on how for example PowerPoint presentations are made. </w:t>
      </w:r>
      <w:r w:rsidR="008C04C8">
        <w:rPr>
          <w:rFonts w:ascii="Arial" w:hAnsi="Arial" w:cs="Arial"/>
        </w:rPr>
        <w:t>Luckily, I was able to learn these things quickly while also improving my digital skills</w:t>
      </w:r>
      <w:r w:rsidR="005C1684">
        <w:rPr>
          <w:rFonts w:ascii="Arial" w:hAnsi="Arial" w:cs="Arial"/>
        </w:rPr>
        <w:t>.</w:t>
      </w:r>
      <w:r w:rsidR="00CC7A2D">
        <w:rPr>
          <w:rFonts w:ascii="Arial" w:hAnsi="Arial" w:cs="Arial"/>
        </w:rPr>
        <w:t xml:space="preserve"> More importantly, another example that has helped me and actively participated in the </w:t>
      </w:r>
      <w:r w:rsidR="00EF1B17">
        <w:rPr>
          <w:rFonts w:ascii="Arial" w:hAnsi="Arial" w:cs="Arial"/>
        </w:rPr>
        <w:t>improvement of these skills is my entire experience in the Digital Skills module. I</w:t>
      </w:r>
      <w:r w:rsidR="00E33317">
        <w:rPr>
          <w:rFonts w:ascii="Arial" w:hAnsi="Arial" w:cs="Arial"/>
        </w:rPr>
        <w:t>n this module I have managed to learn and put into practice the</w:t>
      </w:r>
      <w:r w:rsidR="00E270F2">
        <w:rPr>
          <w:rFonts w:ascii="Arial" w:hAnsi="Arial" w:cs="Arial"/>
        </w:rPr>
        <w:t xml:space="preserve"> all the knowledge accumulated </w:t>
      </w:r>
      <w:proofErr w:type="spellStart"/>
      <w:r w:rsidR="00E270F2">
        <w:rPr>
          <w:rFonts w:ascii="Arial" w:hAnsi="Arial" w:cs="Arial"/>
        </w:rPr>
        <w:t>trhoughtout</w:t>
      </w:r>
      <w:proofErr w:type="spellEnd"/>
      <w:r w:rsidR="00E270F2">
        <w:rPr>
          <w:rFonts w:ascii="Arial" w:hAnsi="Arial" w:cs="Arial"/>
        </w:rPr>
        <w:t xml:space="preserve"> the online lessons which have helped me understand the importance of these skills. </w:t>
      </w:r>
      <w:r w:rsidR="00F61A3D">
        <w:rPr>
          <w:rFonts w:ascii="Arial" w:hAnsi="Arial" w:cs="Arial"/>
        </w:rPr>
        <w:t xml:space="preserve">As a result of this reflection, I have realised that I have massively improved </w:t>
      </w:r>
      <w:r w:rsidR="00D25082">
        <w:rPr>
          <w:rFonts w:ascii="Arial" w:hAnsi="Arial" w:cs="Arial"/>
        </w:rPr>
        <w:t xml:space="preserve">these digital </w:t>
      </w:r>
      <w:r w:rsidR="00F61A3D">
        <w:rPr>
          <w:rFonts w:ascii="Arial" w:hAnsi="Arial" w:cs="Arial"/>
        </w:rPr>
        <w:t xml:space="preserve">skills </w:t>
      </w:r>
      <w:r w:rsidR="00D25082">
        <w:rPr>
          <w:rFonts w:ascii="Arial" w:hAnsi="Arial" w:cs="Arial"/>
        </w:rPr>
        <w:t xml:space="preserve">and I know that </w:t>
      </w:r>
      <w:r w:rsidR="003D0383">
        <w:rPr>
          <w:rFonts w:ascii="Arial" w:hAnsi="Arial" w:cs="Arial"/>
        </w:rPr>
        <w:t xml:space="preserve">if I will need to learn again online, I will make use of these skills </w:t>
      </w:r>
      <w:r w:rsidR="001C5987">
        <w:rPr>
          <w:rFonts w:ascii="Arial" w:hAnsi="Arial" w:cs="Arial"/>
        </w:rPr>
        <w:t>and use them at high standards.</w:t>
      </w:r>
    </w:p>
    <w:p w:rsidR="001C5987" w:rsidP="009066CA" w:rsidRDefault="001C5987" w14:paraId="52BBF269" w14:textId="77777777">
      <w:pPr>
        <w:jc w:val="both"/>
        <w:rPr>
          <w:rFonts w:ascii="Arial" w:hAnsi="Arial" w:cs="Arial"/>
        </w:rPr>
      </w:pPr>
    </w:p>
    <w:p w:rsidR="00B64B72" w:rsidP="009066CA" w:rsidRDefault="001C5987" w14:paraId="1F2642BA" w14:textId="41746BDF">
      <w:pPr>
        <w:jc w:val="both"/>
        <w:rPr>
          <w:rFonts w:ascii="Arial" w:hAnsi="Arial" w:cs="Arial"/>
        </w:rPr>
      </w:pPr>
      <w:r>
        <w:rPr>
          <w:rFonts w:ascii="Arial" w:hAnsi="Arial" w:cs="Arial"/>
        </w:rPr>
        <w:t>V. Teamworking skills</w:t>
      </w:r>
    </w:p>
    <w:p w:rsidR="006E0522" w:rsidP="009066CA" w:rsidRDefault="009259EA" w14:paraId="2A5B2B92" w14:textId="496063FE">
      <w:pPr>
        <w:jc w:val="both"/>
        <w:rPr>
          <w:rFonts w:ascii="Arial" w:hAnsi="Arial" w:cs="Arial"/>
        </w:rPr>
      </w:pPr>
      <w:r>
        <w:rPr>
          <w:rFonts w:ascii="Arial" w:hAnsi="Arial" w:cs="Arial"/>
        </w:rPr>
        <w:t xml:space="preserve">When talking about </w:t>
      </w:r>
      <w:r w:rsidR="003E32E0">
        <w:rPr>
          <w:rFonts w:ascii="Arial" w:hAnsi="Arial" w:cs="Arial"/>
        </w:rPr>
        <w:t>substantial skills that every individual should possess, either for school, work or personal life, team working skills should always be mentioned. Not only that they represent exactly what the employers are looking for in a candidate (</w:t>
      </w:r>
      <w:r w:rsidR="00E559F4">
        <w:rPr>
          <w:rFonts w:ascii="Arial" w:hAnsi="Arial" w:cs="Arial"/>
        </w:rPr>
        <w:t xml:space="preserve">Bradshaw, 2006) but they also </w:t>
      </w:r>
      <w:r w:rsidR="00E934E4">
        <w:rPr>
          <w:rFonts w:ascii="Arial" w:hAnsi="Arial" w:cs="Arial"/>
        </w:rPr>
        <w:t xml:space="preserve">represent a </w:t>
      </w:r>
      <w:r w:rsidR="00CA0F38">
        <w:rPr>
          <w:rFonts w:ascii="Arial" w:hAnsi="Arial" w:cs="Arial"/>
        </w:rPr>
        <w:t>transferable</w:t>
      </w:r>
      <w:r w:rsidR="00E934E4">
        <w:rPr>
          <w:rFonts w:ascii="Arial" w:hAnsi="Arial" w:cs="Arial"/>
        </w:rPr>
        <w:t xml:space="preserve"> skill that employers except graduates to have, alongside communication and time management skills (</w:t>
      </w:r>
      <w:proofErr w:type="spellStart"/>
      <w:r w:rsidR="00CD1F70">
        <w:rPr>
          <w:rFonts w:ascii="Arial" w:hAnsi="Arial" w:cs="Arial"/>
        </w:rPr>
        <w:t>Leckey</w:t>
      </w:r>
      <w:proofErr w:type="spellEnd"/>
      <w:r w:rsidR="00CD1F70">
        <w:rPr>
          <w:rFonts w:ascii="Arial" w:hAnsi="Arial" w:cs="Arial"/>
        </w:rPr>
        <w:t xml:space="preserve"> &amp; McGuigan, 1997)</w:t>
      </w:r>
      <w:r w:rsidR="00CA0F38">
        <w:rPr>
          <w:rFonts w:ascii="Arial" w:hAnsi="Arial" w:cs="Arial"/>
        </w:rPr>
        <w:t xml:space="preserve">. </w:t>
      </w:r>
      <w:proofErr w:type="spellStart"/>
      <w:r w:rsidR="00CA0F38">
        <w:rPr>
          <w:rFonts w:ascii="Arial" w:hAnsi="Arial" w:cs="Arial"/>
        </w:rPr>
        <w:t>Thefore</w:t>
      </w:r>
      <w:proofErr w:type="spellEnd"/>
      <w:r w:rsidR="00CA0F38">
        <w:rPr>
          <w:rFonts w:ascii="Arial" w:hAnsi="Arial" w:cs="Arial"/>
        </w:rPr>
        <w:t xml:space="preserve">, teamworking skills represent the ability of working within certain teams and actually manage to collaborate with your team </w:t>
      </w:r>
      <w:r w:rsidR="0041382C">
        <w:rPr>
          <w:rFonts w:ascii="Arial" w:hAnsi="Arial" w:cs="Arial"/>
        </w:rPr>
        <w:t>members and</w:t>
      </w:r>
      <w:r w:rsidR="00CA0F38">
        <w:rPr>
          <w:rFonts w:ascii="Arial" w:hAnsi="Arial" w:cs="Arial"/>
        </w:rPr>
        <w:t xml:space="preserve"> create connections that will allow you to </w:t>
      </w:r>
      <w:r w:rsidR="00C32B43">
        <w:rPr>
          <w:rFonts w:ascii="Arial" w:hAnsi="Arial" w:cs="Arial"/>
        </w:rPr>
        <w:t>finish the task that has been given.</w:t>
      </w:r>
    </w:p>
    <w:p w:rsidR="00CB316E" w:rsidP="009066CA" w:rsidRDefault="00C32B43" w14:paraId="434AF0F6" w14:textId="6B96F3FF">
      <w:pPr>
        <w:jc w:val="both"/>
        <w:rPr>
          <w:rFonts w:ascii="Arial" w:hAnsi="Arial" w:cs="Arial"/>
        </w:rPr>
      </w:pPr>
      <w:r>
        <w:rPr>
          <w:rFonts w:ascii="Arial" w:hAnsi="Arial" w:cs="Arial"/>
        </w:rPr>
        <w:t xml:space="preserve">Reflecting on the times I had to work in teams, I think the best example that I can use in this case is the group </w:t>
      </w:r>
      <w:r w:rsidR="0041382C">
        <w:rPr>
          <w:rFonts w:ascii="Arial" w:hAnsi="Arial" w:cs="Arial"/>
        </w:rPr>
        <w:t>project</w:t>
      </w:r>
      <w:r>
        <w:rPr>
          <w:rFonts w:ascii="Arial" w:hAnsi="Arial" w:cs="Arial"/>
        </w:rPr>
        <w:t xml:space="preserve"> that I</w:t>
      </w:r>
      <w:r w:rsidR="00936B3E">
        <w:rPr>
          <w:rFonts w:ascii="Arial" w:hAnsi="Arial" w:cs="Arial"/>
        </w:rPr>
        <w:t xml:space="preserve"> had to participate </w:t>
      </w:r>
      <w:r w:rsidRPr="00936B3E" w:rsidR="00936B3E">
        <w:rPr>
          <w:rFonts w:ascii="Arial" w:hAnsi="Arial" w:cs="Arial"/>
        </w:rPr>
        <w:t xml:space="preserve">in </w:t>
      </w:r>
      <w:r w:rsidR="00364858">
        <w:rPr>
          <w:rFonts w:ascii="Arial" w:hAnsi="Arial" w:cs="Arial"/>
        </w:rPr>
        <w:t xml:space="preserve">the first semester </w:t>
      </w:r>
      <w:r w:rsidRPr="00936B3E" w:rsidR="00936B3E">
        <w:rPr>
          <w:rFonts w:ascii="Arial" w:hAnsi="Arial" w:cs="Arial"/>
        </w:rPr>
        <w:t>of university</w:t>
      </w:r>
      <w:r w:rsidR="00364858">
        <w:rPr>
          <w:rFonts w:ascii="Arial" w:hAnsi="Arial" w:cs="Arial"/>
        </w:rPr>
        <w:t xml:space="preserve">, during this module, </w:t>
      </w:r>
      <w:r w:rsidRPr="00936B3E" w:rsidR="00936B3E">
        <w:rPr>
          <w:rFonts w:ascii="Arial" w:hAnsi="Arial" w:cs="Arial"/>
        </w:rPr>
        <w:t>then I had to make use of my</w:t>
      </w:r>
      <w:r w:rsidRPr="00DB75DD" w:rsidR="00DB75DD">
        <w:rPr>
          <w:rFonts w:ascii="Arial" w:hAnsi="Arial" w:cs="Arial"/>
        </w:rPr>
        <w:t xml:space="preserve"> team working skills as well as my communication skills in order to create strong </w:t>
      </w:r>
      <w:r w:rsidR="00CB316E">
        <w:rPr>
          <w:rFonts w:ascii="Arial" w:hAnsi="Arial" w:cs="Arial"/>
        </w:rPr>
        <w:t>c</w:t>
      </w:r>
      <w:r w:rsidRPr="00DB75DD" w:rsidR="00DB75DD">
        <w:rPr>
          <w:rFonts w:ascii="Arial" w:hAnsi="Arial" w:cs="Arial"/>
        </w:rPr>
        <w:t xml:space="preserve">onnexions with my team members </w:t>
      </w:r>
      <w:r w:rsidR="00CB316E">
        <w:rPr>
          <w:rFonts w:ascii="Arial" w:hAnsi="Arial" w:cs="Arial"/>
        </w:rPr>
        <w:t>a</w:t>
      </w:r>
      <w:r w:rsidRPr="00DB75DD" w:rsidR="00DB75DD">
        <w:rPr>
          <w:rFonts w:ascii="Arial" w:hAnsi="Arial" w:cs="Arial"/>
        </w:rPr>
        <w:t>nd make of this experience in order to improve</w:t>
      </w:r>
      <w:r w:rsidRPr="00CB316E" w:rsidR="00CB316E">
        <w:rPr>
          <w:rFonts w:ascii="Arial" w:hAnsi="Arial" w:cs="Arial"/>
        </w:rPr>
        <w:t xml:space="preserve"> my existing</w:t>
      </w:r>
      <w:r w:rsidR="00CB316E">
        <w:rPr>
          <w:rFonts w:ascii="Arial" w:hAnsi="Arial" w:cs="Arial"/>
        </w:rPr>
        <w:t xml:space="preserve"> capabilities. </w:t>
      </w:r>
      <w:r w:rsidRPr="0041382C" w:rsidR="004B5FAF">
        <w:rPr>
          <w:rFonts w:ascii="Arial" w:hAnsi="Arial" w:cs="Arial"/>
        </w:rPr>
        <w:t>Therefore,</w:t>
      </w:r>
      <w:r w:rsidRPr="0041382C" w:rsidR="0041382C">
        <w:rPr>
          <w:rFonts w:ascii="Arial" w:hAnsi="Arial" w:cs="Arial"/>
        </w:rPr>
        <w:t xml:space="preserve"> by using tools </w:t>
      </w:r>
      <w:r w:rsidRPr="0041382C" w:rsidR="00E45DB4">
        <w:rPr>
          <w:rFonts w:ascii="Arial" w:hAnsi="Arial" w:cs="Arial"/>
        </w:rPr>
        <w:t>such</w:t>
      </w:r>
      <w:r w:rsidRPr="0041382C" w:rsidR="0041382C">
        <w:rPr>
          <w:rFonts w:ascii="Arial" w:hAnsi="Arial" w:cs="Arial"/>
        </w:rPr>
        <w:t xml:space="preserve"> as</w:t>
      </w:r>
      <w:r w:rsidR="00E45DB4">
        <w:rPr>
          <w:rFonts w:ascii="Arial" w:hAnsi="Arial" w:cs="Arial"/>
        </w:rPr>
        <w:t xml:space="preserve"> </w:t>
      </w:r>
      <w:r w:rsidRPr="00E45DB4" w:rsidR="00E45DB4">
        <w:rPr>
          <w:rFonts w:ascii="Arial" w:hAnsi="Arial" w:cs="Arial"/>
        </w:rPr>
        <w:t>online applications like Microsoft Teams I have been able to collaborate with my colleagues</w:t>
      </w:r>
      <w:r w:rsidRPr="00EF2510" w:rsidR="00EF2510">
        <w:rPr>
          <w:rFonts w:ascii="Arial" w:hAnsi="Arial" w:cs="Arial"/>
        </w:rPr>
        <w:t xml:space="preserve"> and work as a team. Because of the pandemic we haven't been able to meet in person</w:t>
      </w:r>
      <w:r w:rsidRPr="002C24BD" w:rsidR="002C24BD">
        <w:rPr>
          <w:rFonts w:ascii="Arial" w:hAnsi="Arial" w:cs="Arial"/>
        </w:rPr>
        <w:t xml:space="preserve"> and so we had to work all </w:t>
      </w:r>
      <w:r w:rsidRPr="002C24BD" w:rsidR="002C24BD">
        <w:rPr>
          <w:rFonts w:ascii="Arial" w:hAnsi="Arial" w:cs="Arial"/>
        </w:rPr>
        <w:lastRenderedPageBreak/>
        <w:t xml:space="preserve">online. In the end the project went well we have received very good feedback which has confirmed to me that my existing team working skills have been </w:t>
      </w:r>
      <w:r w:rsidRPr="002C24BD" w:rsidR="00CE0FC2">
        <w:rPr>
          <w:rFonts w:ascii="Arial" w:hAnsi="Arial" w:cs="Arial"/>
        </w:rPr>
        <w:t>doing</w:t>
      </w:r>
      <w:r w:rsidRPr="002C24BD" w:rsidR="002C24BD">
        <w:rPr>
          <w:rFonts w:ascii="Arial" w:hAnsi="Arial" w:cs="Arial"/>
        </w:rPr>
        <w:t xml:space="preserve"> just fine</w:t>
      </w:r>
      <w:r w:rsidRPr="004B5FAF" w:rsidR="004B5FAF">
        <w:rPr>
          <w:rFonts w:ascii="Arial" w:hAnsi="Arial" w:cs="Arial"/>
        </w:rPr>
        <w:t xml:space="preserve"> and they have helped me finish the task given at high standards</w:t>
      </w:r>
      <w:r w:rsidR="004B5FAF">
        <w:rPr>
          <w:rFonts w:ascii="Arial" w:hAnsi="Arial" w:cs="Arial"/>
        </w:rPr>
        <w:t xml:space="preserve">. </w:t>
      </w:r>
      <w:r w:rsidRPr="00A41E31" w:rsidR="00A41E31">
        <w:rPr>
          <w:rFonts w:ascii="Arial" w:hAnsi="Arial" w:cs="Arial"/>
        </w:rPr>
        <w:t>That is why</w:t>
      </w:r>
      <w:r w:rsidR="00FA2C9F">
        <w:rPr>
          <w:rFonts w:ascii="Arial" w:hAnsi="Arial" w:cs="Arial"/>
        </w:rPr>
        <w:t>, by</w:t>
      </w:r>
      <w:r w:rsidRPr="00A41E31" w:rsidR="00A41E31">
        <w:rPr>
          <w:rFonts w:ascii="Arial" w:hAnsi="Arial" w:cs="Arial"/>
        </w:rPr>
        <w:t xml:space="preserve"> using Gibbs reflective tool</w:t>
      </w:r>
      <w:r w:rsidRPr="00FA2C9F" w:rsidR="00FA2C9F">
        <w:rPr>
          <w:rFonts w:ascii="Arial" w:hAnsi="Arial" w:cs="Arial"/>
        </w:rPr>
        <w:t xml:space="preserve"> I now know that if</w:t>
      </w:r>
      <w:r w:rsidRPr="009D2C2E" w:rsidR="009D2C2E">
        <w:rPr>
          <w:rFonts w:ascii="Arial" w:hAnsi="Arial" w:cs="Arial"/>
        </w:rPr>
        <w:t xml:space="preserve"> the opportunity arises again and I'll have to work in teams I will be prepared</w:t>
      </w:r>
      <w:r w:rsidRPr="0088643D" w:rsidR="0088643D">
        <w:rPr>
          <w:rFonts w:ascii="Arial" w:hAnsi="Arial" w:cs="Arial"/>
        </w:rPr>
        <w:t xml:space="preserve"> and I will make sure that I use th</w:t>
      </w:r>
      <w:r w:rsidR="0088643D">
        <w:rPr>
          <w:rFonts w:ascii="Arial" w:hAnsi="Arial" w:cs="Arial"/>
        </w:rPr>
        <w:t>ese</w:t>
      </w:r>
      <w:r w:rsidRPr="0088643D" w:rsidR="0088643D">
        <w:rPr>
          <w:rFonts w:ascii="Arial" w:hAnsi="Arial" w:cs="Arial"/>
        </w:rPr>
        <w:t xml:space="preserve"> skills accordingly</w:t>
      </w:r>
      <w:r w:rsidR="0088643D">
        <w:rPr>
          <w:rFonts w:ascii="Arial" w:hAnsi="Arial" w:cs="Arial"/>
        </w:rPr>
        <w:t>.</w:t>
      </w:r>
    </w:p>
    <w:p w:rsidR="0088643D" w:rsidP="009066CA" w:rsidRDefault="0088643D" w14:paraId="215D9F97" w14:textId="1FC02139">
      <w:pPr>
        <w:jc w:val="both"/>
        <w:rPr>
          <w:rFonts w:ascii="Arial" w:hAnsi="Arial" w:cs="Arial"/>
        </w:rPr>
      </w:pPr>
    </w:p>
    <w:p w:rsidR="0088643D" w:rsidP="009066CA" w:rsidRDefault="0088643D" w14:paraId="28C7587B" w14:textId="7B73E0FE">
      <w:pPr>
        <w:jc w:val="both"/>
        <w:rPr>
          <w:rFonts w:ascii="Arial" w:hAnsi="Arial" w:cs="Arial"/>
        </w:rPr>
      </w:pPr>
      <w:r>
        <w:rPr>
          <w:rFonts w:ascii="Arial" w:hAnsi="Arial" w:cs="Arial"/>
        </w:rPr>
        <w:t>Conclusion</w:t>
      </w:r>
    </w:p>
    <w:p w:rsidR="0088643D" w:rsidP="009066CA" w:rsidRDefault="005D18FF" w14:paraId="278B5A4C" w14:textId="3B76DF7F">
      <w:pPr>
        <w:jc w:val="both"/>
        <w:rPr>
          <w:rFonts w:ascii="Arial" w:hAnsi="Arial" w:cs="Arial"/>
        </w:rPr>
      </w:pPr>
      <w:r w:rsidRPr="005D18FF">
        <w:rPr>
          <w:rFonts w:ascii="Arial" w:hAnsi="Arial" w:cs="Arial"/>
        </w:rPr>
        <w:t xml:space="preserve">In conclusion this essay focuses on five important </w:t>
      </w:r>
      <w:r w:rsidR="00967208">
        <w:rPr>
          <w:rFonts w:ascii="Arial" w:hAnsi="Arial" w:cs="Arial"/>
        </w:rPr>
        <w:t xml:space="preserve">employability </w:t>
      </w:r>
      <w:r w:rsidRPr="005D18FF">
        <w:rPr>
          <w:rFonts w:ascii="Arial" w:hAnsi="Arial" w:cs="Arial"/>
        </w:rPr>
        <w:t>skills that I have developed and improved during my time at university.</w:t>
      </w:r>
      <w:r w:rsidRPr="008B0D11" w:rsidR="008B0D11">
        <w:rPr>
          <w:rFonts w:ascii="Arial" w:hAnsi="Arial" w:cs="Arial"/>
        </w:rPr>
        <w:t xml:space="preserve"> By using Gibbs reflective </w:t>
      </w:r>
      <w:r w:rsidRPr="008B0D11" w:rsidR="00422D97">
        <w:rPr>
          <w:rFonts w:ascii="Arial" w:hAnsi="Arial" w:cs="Arial"/>
        </w:rPr>
        <w:t>cycle,</w:t>
      </w:r>
      <w:r w:rsidRPr="008B0D11" w:rsidR="008B0D11">
        <w:rPr>
          <w:rFonts w:ascii="Arial" w:hAnsi="Arial" w:cs="Arial"/>
        </w:rPr>
        <w:t xml:space="preserve"> I have been able to reflect upon some of the experiences that have helped me improve team working</w:t>
      </w:r>
      <w:r w:rsidR="00422D97">
        <w:rPr>
          <w:rFonts w:ascii="Arial" w:hAnsi="Arial" w:cs="Arial"/>
        </w:rPr>
        <w:t>,</w:t>
      </w:r>
      <w:r w:rsidRPr="008B0D11" w:rsidR="008B0D11">
        <w:rPr>
          <w:rFonts w:ascii="Arial" w:hAnsi="Arial" w:cs="Arial"/>
        </w:rPr>
        <w:t xml:space="preserve"> time management</w:t>
      </w:r>
      <w:r w:rsidR="00422D97">
        <w:rPr>
          <w:rFonts w:ascii="Arial" w:hAnsi="Arial" w:cs="Arial"/>
        </w:rPr>
        <w:t>,</w:t>
      </w:r>
      <w:r w:rsidRPr="002B1061" w:rsidR="002B1061">
        <w:rPr>
          <w:rFonts w:ascii="Arial" w:hAnsi="Arial" w:cs="Arial"/>
        </w:rPr>
        <w:t xml:space="preserve"> digital</w:t>
      </w:r>
      <w:r w:rsidR="00422D97">
        <w:rPr>
          <w:rFonts w:ascii="Arial" w:hAnsi="Arial" w:cs="Arial"/>
        </w:rPr>
        <w:t xml:space="preserve">, </w:t>
      </w:r>
      <w:r w:rsidRPr="002B1061" w:rsidR="002B1061">
        <w:rPr>
          <w:rFonts w:ascii="Arial" w:hAnsi="Arial" w:cs="Arial"/>
        </w:rPr>
        <w:t>research</w:t>
      </w:r>
      <w:r w:rsidR="00422D97">
        <w:rPr>
          <w:rFonts w:ascii="Arial" w:hAnsi="Arial" w:cs="Arial"/>
        </w:rPr>
        <w:t>,</w:t>
      </w:r>
      <w:r w:rsidRPr="002B1061" w:rsidR="002B1061">
        <w:rPr>
          <w:rFonts w:ascii="Arial" w:hAnsi="Arial" w:cs="Arial"/>
        </w:rPr>
        <w:t xml:space="preserve"> and note taking skills as well as giving some relevant examples that support</w:t>
      </w:r>
      <w:r w:rsidRPr="00743620" w:rsidR="00743620">
        <w:rPr>
          <w:rFonts w:ascii="Arial" w:hAnsi="Arial" w:cs="Arial"/>
        </w:rPr>
        <w:t xml:space="preserve"> this reflection. </w:t>
      </w:r>
      <w:r w:rsidRPr="00743620" w:rsidR="00422D97">
        <w:rPr>
          <w:rFonts w:ascii="Arial" w:hAnsi="Arial" w:cs="Arial"/>
        </w:rPr>
        <w:t>Moreover,</w:t>
      </w:r>
      <w:r w:rsidRPr="0060014D" w:rsidR="0060014D">
        <w:rPr>
          <w:rFonts w:ascii="Arial" w:hAnsi="Arial" w:cs="Arial"/>
        </w:rPr>
        <w:t xml:space="preserve"> it is described in great detail the </w:t>
      </w:r>
      <w:r w:rsidR="0060014D">
        <w:rPr>
          <w:rFonts w:ascii="Arial" w:hAnsi="Arial" w:cs="Arial"/>
        </w:rPr>
        <w:t xml:space="preserve">tools </w:t>
      </w:r>
      <w:r w:rsidRPr="000F47EE" w:rsidR="000F47EE">
        <w:rPr>
          <w:rFonts w:ascii="Arial" w:hAnsi="Arial" w:cs="Arial"/>
        </w:rPr>
        <w:t>that have contributed to these experiences a</w:t>
      </w:r>
      <w:r w:rsidR="008D1F03">
        <w:rPr>
          <w:rFonts w:ascii="Arial" w:hAnsi="Arial" w:cs="Arial"/>
        </w:rPr>
        <w:t>n</w:t>
      </w:r>
      <w:r w:rsidRPr="000F47EE" w:rsidR="000F47EE">
        <w:rPr>
          <w:rFonts w:ascii="Arial" w:hAnsi="Arial" w:cs="Arial"/>
        </w:rPr>
        <w:t>d to the development of these skills</w:t>
      </w:r>
      <w:r w:rsidR="008D1F03">
        <w:rPr>
          <w:rFonts w:ascii="Arial" w:hAnsi="Arial" w:cs="Arial"/>
        </w:rPr>
        <w:t xml:space="preserve"> </w:t>
      </w:r>
      <w:r w:rsidRPr="003042A6" w:rsidR="003042A6">
        <w:rPr>
          <w:rFonts w:ascii="Arial" w:hAnsi="Arial" w:cs="Arial"/>
        </w:rPr>
        <w:t>that are really important for every graduate that wants to be employed</w:t>
      </w:r>
      <w:r w:rsidR="003042A6">
        <w:rPr>
          <w:rFonts w:ascii="Arial" w:hAnsi="Arial" w:cs="Arial"/>
        </w:rPr>
        <w:t xml:space="preserve">, </w:t>
      </w:r>
      <w:r w:rsidR="00A328CD">
        <w:rPr>
          <w:rFonts w:ascii="Arial" w:hAnsi="Arial" w:cs="Arial"/>
        </w:rPr>
        <w:t>al</w:t>
      </w:r>
      <w:r w:rsidRPr="00A328CD" w:rsidR="00A328CD">
        <w:rPr>
          <w:rFonts w:ascii="Arial" w:hAnsi="Arial" w:cs="Arial"/>
        </w:rPr>
        <w:t>l</w:t>
      </w:r>
      <w:r w:rsidR="00A328CD">
        <w:rPr>
          <w:rFonts w:ascii="Arial" w:hAnsi="Arial" w:cs="Arial"/>
        </w:rPr>
        <w:t xml:space="preserve"> while</w:t>
      </w:r>
      <w:r w:rsidRPr="00A328CD" w:rsidR="00A328CD">
        <w:rPr>
          <w:rFonts w:ascii="Arial" w:hAnsi="Arial" w:cs="Arial"/>
        </w:rPr>
        <w:t xml:space="preserve"> also studying for this module</w:t>
      </w:r>
      <w:r w:rsidR="00967208">
        <w:rPr>
          <w:rFonts w:ascii="Arial" w:hAnsi="Arial" w:cs="Arial"/>
        </w:rPr>
        <w:t>.</w:t>
      </w:r>
    </w:p>
    <w:p w:rsidR="00CC51FB" w:rsidP="009066CA" w:rsidRDefault="00CC51FB" w14:paraId="5A68D1F1" w14:textId="024AFD58">
      <w:pPr>
        <w:jc w:val="both"/>
        <w:rPr>
          <w:rFonts w:ascii="Arial" w:hAnsi="Arial" w:cs="Arial"/>
        </w:rPr>
      </w:pPr>
    </w:p>
    <w:p w:rsidR="00CC51FB" w:rsidP="009066CA" w:rsidRDefault="00CC51FB" w14:paraId="11E5D6F0" w14:textId="23D770F6">
      <w:pPr>
        <w:jc w:val="both"/>
        <w:rPr>
          <w:rFonts w:ascii="Arial" w:hAnsi="Arial" w:cs="Arial"/>
        </w:rPr>
      </w:pPr>
    </w:p>
    <w:p w:rsidR="000264BA" w:rsidP="009066CA" w:rsidRDefault="000264BA" w14:paraId="1B155C45" w14:textId="1D8180CF">
      <w:pPr>
        <w:jc w:val="both"/>
        <w:rPr>
          <w:rFonts w:ascii="Arial" w:hAnsi="Arial" w:cs="Arial"/>
        </w:rPr>
      </w:pPr>
    </w:p>
    <w:p w:rsidR="000264BA" w:rsidP="009066CA" w:rsidRDefault="000264BA" w14:paraId="0C375274" w14:textId="4162EA08">
      <w:pPr>
        <w:jc w:val="both"/>
        <w:rPr>
          <w:rFonts w:ascii="Arial" w:hAnsi="Arial" w:cs="Arial"/>
        </w:rPr>
      </w:pPr>
    </w:p>
    <w:p w:rsidR="000264BA" w:rsidP="009066CA" w:rsidRDefault="000264BA" w14:paraId="0AB91019" w14:textId="78AB44BA">
      <w:pPr>
        <w:jc w:val="both"/>
        <w:rPr>
          <w:rFonts w:ascii="Arial" w:hAnsi="Arial" w:cs="Arial"/>
        </w:rPr>
      </w:pPr>
    </w:p>
    <w:p w:rsidR="000264BA" w:rsidP="009066CA" w:rsidRDefault="000264BA" w14:paraId="5D7895DF" w14:textId="761A610D">
      <w:pPr>
        <w:jc w:val="both"/>
        <w:rPr>
          <w:rFonts w:ascii="Arial" w:hAnsi="Arial" w:cs="Arial"/>
        </w:rPr>
      </w:pPr>
    </w:p>
    <w:p w:rsidR="000264BA" w:rsidP="009066CA" w:rsidRDefault="000264BA" w14:paraId="6D0A3624" w14:textId="3BCBFE30">
      <w:pPr>
        <w:jc w:val="both"/>
        <w:rPr>
          <w:rFonts w:ascii="Arial" w:hAnsi="Arial" w:cs="Arial"/>
        </w:rPr>
      </w:pPr>
    </w:p>
    <w:p w:rsidR="000264BA" w:rsidP="009066CA" w:rsidRDefault="000264BA" w14:paraId="1BE33BB3" w14:textId="777607B5">
      <w:pPr>
        <w:jc w:val="both"/>
        <w:rPr>
          <w:rFonts w:ascii="Arial" w:hAnsi="Arial" w:cs="Arial"/>
        </w:rPr>
      </w:pPr>
    </w:p>
    <w:p w:rsidR="000264BA" w:rsidP="009066CA" w:rsidRDefault="000264BA" w14:paraId="0612A81D" w14:textId="14C80FAB">
      <w:pPr>
        <w:jc w:val="both"/>
        <w:rPr>
          <w:rFonts w:ascii="Arial" w:hAnsi="Arial" w:cs="Arial"/>
        </w:rPr>
      </w:pPr>
    </w:p>
    <w:p w:rsidR="000264BA" w:rsidP="009066CA" w:rsidRDefault="000264BA" w14:paraId="5A0DD043" w14:textId="5EFB7C92">
      <w:pPr>
        <w:jc w:val="both"/>
        <w:rPr>
          <w:rFonts w:ascii="Arial" w:hAnsi="Arial" w:cs="Arial"/>
        </w:rPr>
      </w:pPr>
    </w:p>
    <w:p w:rsidR="000264BA" w:rsidP="009066CA" w:rsidRDefault="000264BA" w14:paraId="70E6CBE5" w14:textId="61290EBE">
      <w:pPr>
        <w:jc w:val="both"/>
        <w:rPr>
          <w:rFonts w:ascii="Arial" w:hAnsi="Arial" w:cs="Arial"/>
        </w:rPr>
      </w:pPr>
    </w:p>
    <w:p w:rsidR="000264BA" w:rsidP="009066CA" w:rsidRDefault="000264BA" w14:paraId="7F278748" w14:textId="2A7DC374">
      <w:pPr>
        <w:jc w:val="both"/>
        <w:rPr>
          <w:rFonts w:ascii="Arial" w:hAnsi="Arial" w:cs="Arial"/>
        </w:rPr>
      </w:pPr>
    </w:p>
    <w:p w:rsidR="000264BA" w:rsidP="009066CA" w:rsidRDefault="000264BA" w14:paraId="35BFFB01" w14:textId="210D223E">
      <w:pPr>
        <w:jc w:val="both"/>
        <w:rPr>
          <w:rFonts w:ascii="Arial" w:hAnsi="Arial" w:cs="Arial"/>
        </w:rPr>
      </w:pPr>
    </w:p>
    <w:p w:rsidR="000264BA" w:rsidP="009066CA" w:rsidRDefault="000264BA" w14:paraId="0FE765F0" w14:textId="3B3E719E">
      <w:pPr>
        <w:jc w:val="both"/>
        <w:rPr>
          <w:rFonts w:ascii="Arial" w:hAnsi="Arial" w:cs="Arial"/>
        </w:rPr>
      </w:pPr>
    </w:p>
    <w:p w:rsidR="000264BA" w:rsidP="009066CA" w:rsidRDefault="000264BA" w14:paraId="65999489" w14:textId="4FE43950">
      <w:pPr>
        <w:jc w:val="both"/>
        <w:rPr>
          <w:rFonts w:ascii="Arial" w:hAnsi="Arial" w:cs="Arial"/>
        </w:rPr>
      </w:pPr>
    </w:p>
    <w:p w:rsidR="000264BA" w:rsidP="009066CA" w:rsidRDefault="000264BA" w14:paraId="0177A156" w14:textId="6575099A">
      <w:pPr>
        <w:jc w:val="both"/>
        <w:rPr>
          <w:rFonts w:ascii="Arial" w:hAnsi="Arial" w:cs="Arial"/>
        </w:rPr>
      </w:pPr>
    </w:p>
    <w:p w:rsidR="000264BA" w:rsidP="009066CA" w:rsidRDefault="000264BA" w14:paraId="55FE3CFA" w14:textId="15761492">
      <w:pPr>
        <w:jc w:val="both"/>
        <w:rPr>
          <w:rFonts w:ascii="Arial" w:hAnsi="Arial" w:cs="Arial"/>
        </w:rPr>
      </w:pPr>
    </w:p>
    <w:p w:rsidR="000264BA" w:rsidP="009066CA" w:rsidRDefault="000264BA" w14:paraId="6DFFDF08" w14:textId="0C1C2661">
      <w:pPr>
        <w:jc w:val="both"/>
        <w:rPr>
          <w:rFonts w:ascii="Arial" w:hAnsi="Arial" w:cs="Arial"/>
        </w:rPr>
      </w:pPr>
    </w:p>
    <w:p w:rsidR="000264BA" w:rsidP="009066CA" w:rsidRDefault="000264BA" w14:paraId="2EF8FD14" w14:textId="2111B7B1">
      <w:pPr>
        <w:jc w:val="both"/>
        <w:rPr>
          <w:rFonts w:ascii="Arial" w:hAnsi="Arial" w:cs="Arial"/>
        </w:rPr>
      </w:pPr>
    </w:p>
    <w:p w:rsidR="000264BA" w:rsidP="009066CA" w:rsidRDefault="000264BA" w14:paraId="3FC0C975" w14:textId="61FD6445">
      <w:pPr>
        <w:jc w:val="both"/>
        <w:rPr>
          <w:rFonts w:ascii="Arial" w:hAnsi="Arial" w:cs="Arial"/>
        </w:rPr>
      </w:pPr>
    </w:p>
    <w:p w:rsidR="000264BA" w:rsidP="009066CA" w:rsidRDefault="000264BA" w14:paraId="52085B96" w14:textId="3D413125">
      <w:pPr>
        <w:jc w:val="both"/>
        <w:rPr>
          <w:rFonts w:ascii="Arial" w:hAnsi="Arial" w:cs="Arial"/>
        </w:rPr>
      </w:pPr>
    </w:p>
    <w:p w:rsidR="000264BA" w:rsidP="009066CA" w:rsidRDefault="000264BA" w14:paraId="09071F1A" w14:textId="77777777">
      <w:pPr>
        <w:jc w:val="both"/>
        <w:rPr>
          <w:rFonts w:ascii="Arial" w:hAnsi="Arial" w:cs="Arial"/>
        </w:rPr>
      </w:pPr>
    </w:p>
    <w:p w:rsidR="00CC51FB" w:rsidP="009066CA" w:rsidRDefault="00CC51FB" w14:paraId="1CC23C14" w14:textId="0BD4871D">
      <w:pPr>
        <w:jc w:val="both"/>
        <w:rPr>
          <w:rFonts w:ascii="Arial" w:hAnsi="Arial" w:cs="Arial"/>
        </w:rPr>
      </w:pPr>
      <w:r>
        <w:rPr>
          <w:rFonts w:ascii="Arial" w:hAnsi="Arial" w:cs="Arial"/>
        </w:rPr>
        <w:lastRenderedPageBreak/>
        <w:t>Refences</w:t>
      </w:r>
    </w:p>
    <w:p w:rsidRPr="009B56E9" w:rsidR="00CC51FB" w:rsidP="009B56E9" w:rsidRDefault="00CC51FB" w14:paraId="73502C36" w14:textId="4F46DC09">
      <w:pPr>
        <w:pStyle w:val="ListParagraph"/>
        <w:numPr>
          <w:ilvl w:val="0"/>
          <w:numId w:val="3"/>
        </w:numPr>
        <w:jc w:val="both"/>
        <w:rPr>
          <w:rFonts w:ascii="Arial" w:hAnsi="Arial" w:cs="Arial"/>
          <w:color w:val="222222"/>
          <w:sz w:val="20"/>
          <w:szCs w:val="20"/>
          <w:shd w:val="clear" w:color="auto" w:fill="FFFFFF"/>
        </w:rPr>
      </w:pPr>
      <w:proofErr w:type="spellStart"/>
      <w:r w:rsidRPr="009B56E9">
        <w:rPr>
          <w:rFonts w:ascii="Arial" w:hAnsi="Arial" w:cs="Arial"/>
          <w:color w:val="222222"/>
          <w:sz w:val="20"/>
          <w:szCs w:val="20"/>
          <w:shd w:val="clear" w:color="auto" w:fill="FFFFFF"/>
        </w:rPr>
        <w:t>Adeani</w:t>
      </w:r>
      <w:proofErr w:type="spellEnd"/>
      <w:r w:rsidRPr="009B56E9">
        <w:rPr>
          <w:rFonts w:ascii="Arial" w:hAnsi="Arial" w:cs="Arial"/>
          <w:color w:val="222222"/>
          <w:sz w:val="20"/>
          <w:szCs w:val="20"/>
          <w:shd w:val="clear" w:color="auto" w:fill="FFFFFF"/>
        </w:rPr>
        <w:t xml:space="preserve">, I. S., </w:t>
      </w:r>
      <w:proofErr w:type="spellStart"/>
      <w:r w:rsidRPr="009B56E9">
        <w:rPr>
          <w:rFonts w:ascii="Arial" w:hAnsi="Arial" w:cs="Arial"/>
          <w:color w:val="222222"/>
          <w:sz w:val="20"/>
          <w:szCs w:val="20"/>
          <w:shd w:val="clear" w:color="auto" w:fill="FFFFFF"/>
        </w:rPr>
        <w:t>Febriani</w:t>
      </w:r>
      <w:proofErr w:type="spellEnd"/>
      <w:r w:rsidRPr="009B56E9">
        <w:rPr>
          <w:rFonts w:ascii="Arial" w:hAnsi="Arial" w:cs="Arial"/>
          <w:color w:val="222222"/>
          <w:sz w:val="20"/>
          <w:szCs w:val="20"/>
          <w:shd w:val="clear" w:color="auto" w:fill="FFFFFF"/>
        </w:rPr>
        <w:t xml:space="preserve">, R. B., &amp; </w:t>
      </w:r>
      <w:proofErr w:type="spellStart"/>
      <w:r w:rsidRPr="009B56E9">
        <w:rPr>
          <w:rFonts w:ascii="Arial" w:hAnsi="Arial" w:cs="Arial"/>
          <w:color w:val="222222"/>
          <w:sz w:val="20"/>
          <w:szCs w:val="20"/>
          <w:shd w:val="clear" w:color="auto" w:fill="FFFFFF"/>
        </w:rPr>
        <w:t>Syafryadin</w:t>
      </w:r>
      <w:proofErr w:type="spellEnd"/>
      <w:r w:rsidRPr="009B56E9">
        <w:rPr>
          <w:rFonts w:ascii="Arial" w:hAnsi="Arial" w:cs="Arial"/>
          <w:color w:val="222222"/>
          <w:sz w:val="20"/>
          <w:szCs w:val="20"/>
          <w:shd w:val="clear" w:color="auto" w:fill="FFFFFF"/>
        </w:rPr>
        <w:t>, S. (2020)</w:t>
      </w:r>
      <w:r w:rsidRPr="009B56E9" w:rsidR="00DD6A16">
        <w:rPr>
          <w:rFonts w:ascii="Arial" w:hAnsi="Arial" w:cs="Arial"/>
          <w:color w:val="222222"/>
          <w:sz w:val="20"/>
          <w:szCs w:val="20"/>
          <w:shd w:val="clear" w:color="auto" w:fill="FFFFFF"/>
        </w:rPr>
        <w:t>, ‘</w:t>
      </w:r>
      <w:r w:rsidRPr="009B56E9">
        <w:rPr>
          <w:rFonts w:ascii="Arial" w:hAnsi="Arial" w:cs="Arial"/>
          <w:color w:val="222222"/>
          <w:sz w:val="20"/>
          <w:szCs w:val="20"/>
          <w:shd w:val="clear" w:color="auto" w:fill="FFFFFF"/>
        </w:rPr>
        <w:t>USING GIBBS’REFLECTIVE CYCLE IN MAKING REFLECTIONS OF LITERARY ANALYSIS</w:t>
      </w:r>
      <w:r w:rsidRPr="009B56E9" w:rsidR="00DD6A16">
        <w:rPr>
          <w:rFonts w:ascii="Arial" w:hAnsi="Arial" w:cs="Arial"/>
          <w:color w:val="222222"/>
          <w:sz w:val="20"/>
          <w:szCs w:val="20"/>
          <w:shd w:val="clear" w:color="auto" w:fill="FFFFFF"/>
        </w:rPr>
        <w:t>’,</w:t>
      </w:r>
      <w:r w:rsidRPr="009B56E9">
        <w:rPr>
          <w:rFonts w:ascii="Arial" w:hAnsi="Arial" w:cs="Arial"/>
          <w:color w:val="222222"/>
          <w:sz w:val="20"/>
          <w:szCs w:val="20"/>
          <w:shd w:val="clear" w:color="auto" w:fill="FFFFFF"/>
        </w:rPr>
        <w:t> </w:t>
      </w:r>
      <w:r w:rsidRPr="009B56E9">
        <w:rPr>
          <w:rFonts w:ascii="Arial" w:hAnsi="Arial" w:cs="Arial"/>
          <w:i/>
          <w:iCs/>
          <w:color w:val="222222"/>
          <w:sz w:val="20"/>
          <w:szCs w:val="20"/>
          <w:shd w:val="clear" w:color="auto" w:fill="FFFFFF"/>
        </w:rPr>
        <w:t>Indonesian EFL Journal</w:t>
      </w:r>
      <w:r w:rsidRPr="009B56E9">
        <w:rPr>
          <w:rFonts w:ascii="Arial" w:hAnsi="Arial" w:cs="Arial"/>
          <w:color w:val="222222"/>
          <w:sz w:val="20"/>
          <w:szCs w:val="20"/>
          <w:shd w:val="clear" w:color="auto" w:fill="FFFFFF"/>
        </w:rPr>
        <w:t>, </w:t>
      </w:r>
      <w:r w:rsidRPr="009B56E9">
        <w:rPr>
          <w:rFonts w:ascii="Arial" w:hAnsi="Arial" w:cs="Arial"/>
          <w:i/>
          <w:iCs/>
          <w:color w:val="222222"/>
          <w:sz w:val="20"/>
          <w:szCs w:val="20"/>
          <w:shd w:val="clear" w:color="auto" w:fill="FFFFFF"/>
        </w:rPr>
        <w:t>6</w:t>
      </w:r>
      <w:r w:rsidRPr="009B56E9">
        <w:rPr>
          <w:rFonts w:ascii="Arial" w:hAnsi="Arial" w:cs="Arial"/>
          <w:color w:val="222222"/>
          <w:sz w:val="20"/>
          <w:szCs w:val="20"/>
          <w:shd w:val="clear" w:color="auto" w:fill="FFFFFF"/>
        </w:rPr>
        <w:t xml:space="preserve">(2), </w:t>
      </w:r>
      <w:r w:rsidRPr="009B56E9" w:rsidR="00DD6A16">
        <w:rPr>
          <w:rFonts w:ascii="Arial" w:hAnsi="Arial" w:cs="Arial"/>
          <w:color w:val="222222"/>
          <w:sz w:val="20"/>
          <w:szCs w:val="20"/>
          <w:shd w:val="clear" w:color="auto" w:fill="FFFFFF"/>
        </w:rPr>
        <w:t>pp.</w:t>
      </w:r>
      <w:r w:rsidRPr="009B56E9">
        <w:rPr>
          <w:rFonts w:ascii="Arial" w:hAnsi="Arial" w:cs="Arial"/>
          <w:color w:val="222222"/>
          <w:sz w:val="20"/>
          <w:szCs w:val="20"/>
          <w:shd w:val="clear" w:color="auto" w:fill="FFFFFF"/>
        </w:rPr>
        <w:t>139-148.</w:t>
      </w:r>
    </w:p>
    <w:p w:rsidRPr="009B56E9" w:rsidR="00466001" w:rsidP="009B56E9" w:rsidRDefault="00466001" w14:paraId="3B80B5D5" w14:textId="77777777">
      <w:pPr>
        <w:pStyle w:val="ListParagraph"/>
        <w:numPr>
          <w:ilvl w:val="0"/>
          <w:numId w:val="3"/>
        </w:numPr>
        <w:jc w:val="both"/>
        <w:rPr>
          <w:rFonts w:ascii="Arial" w:hAnsi="Arial" w:cs="Arial"/>
          <w:color w:val="222222"/>
          <w:sz w:val="20"/>
          <w:szCs w:val="20"/>
          <w:shd w:val="clear" w:color="auto" w:fill="FFFFFF"/>
        </w:rPr>
      </w:pPr>
      <w:proofErr w:type="spellStart"/>
      <w:r w:rsidRPr="009B56E9">
        <w:rPr>
          <w:rFonts w:ascii="Arial" w:hAnsi="Arial" w:cs="Arial"/>
          <w:color w:val="222222"/>
          <w:sz w:val="20"/>
          <w:szCs w:val="20"/>
          <w:shd w:val="clear" w:color="auto" w:fill="FFFFFF"/>
        </w:rPr>
        <w:t>Borrás-Gené</w:t>
      </w:r>
      <w:proofErr w:type="spellEnd"/>
      <w:r w:rsidRPr="009B56E9">
        <w:rPr>
          <w:rFonts w:ascii="Arial" w:hAnsi="Arial" w:cs="Arial"/>
          <w:color w:val="222222"/>
          <w:sz w:val="20"/>
          <w:szCs w:val="20"/>
          <w:shd w:val="clear" w:color="auto" w:fill="FFFFFF"/>
        </w:rPr>
        <w:t>, O. (2018), ‘Use of digital badges for training in digital skills within higher education’, In </w:t>
      </w:r>
      <w:r w:rsidRPr="009B56E9">
        <w:rPr>
          <w:rFonts w:ascii="Arial" w:hAnsi="Arial" w:cs="Arial"/>
          <w:i/>
          <w:iCs/>
          <w:color w:val="222222"/>
          <w:sz w:val="20"/>
          <w:szCs w:val="20"/>
          <w:shd w:val="clear" w:color="auto" w:fill="FFFFFF"/>
        </w:rPr>
        <w:t>2018 International Symposium on Computers in Education (SIIE)</w:t>
      </w:r>
      <w:r w:rsidRPr="009B56E9">
        <w:rPr>
          <w:rFonts w:ascii="Arial" w:hAnsi="Arial" w:cs="Arial"/>
          <w:color w:val="222222"/>
          <w:sz w:val="20"/>
          <w:szCs w:val="20"/>
          <w:shd w:val="clear" w:color="auto" w:fill="FFFFFF"/>
        </w:rPr>
        <w:t> (pp. 1-7). IEEE.</w:t>
      </w:r>
    </w:p>
    <w:p w:rsidRPr="009B56E9" w:rsidR="00466001" w:rsidP="009B56E9" w:rsidRDefault="00466001" w14:paraId="2857B4A6" w14:textId="77777777">
      <w:pPr>
        <w:pStyle w:val="ListParagraph"/>
        <w:numPr>
          <w:ilvl w:val="0"/>
          <w:numId w:val="3"/>
        </w:numPr>
        <w:jc w:val="both"/>
        <w:rPr>
          <w:rFonts w:ascii="Arial" w:hAnsi="Arial" w:cs="Arial"/>
          <w:color w:val="222222"/>
          <w:sz w:val="20"/>
          <w:szCs w:val="20"/>
          <w:shd w:val="clear" w:color="auto" w:fill="FFFFFF"/>
        </w:rPr>
      </w:pPr>
      <w:r w:rsidRPr="009B56E9">
        <w:rPr>
          <w:rFonts w:ascii="Arial" w:hAnsi="Arial" w:cs="Arial"/>
          <w:color w:val="222222"/>
          <w:sz w:val="20"/>
          <w:szCs w:val="20"/>
          <w:shd w:val="clear" w:color="auto" w:fill="FFFFFF"/>
        </w:rPr>
        <w:t xml:space="preserve">Bradshaw, D. (1989), ‘Higher education, personal qualities, and employment: Teamwork’, </w:t>
      </w:r>
      <w:r w:rsidRPr="009B56E9">
        <w:rPr>
          <w:rFonts w:ascii="Arial" w:hAnsi="Arial" w:cs="Arial"/>
          <w:i/>
          <w:iCs/>
          <w:color w:val="222222"/>
          <w:sz w:val="20"/>
          <w:szCs w:val="20"/>
          <w:shd w:val="clear" w:color="auto" w:fill="FFFFFF"/>
        </w:rPr>
        <w:t>Oxford Review of Education</w:t>
      </w:r>
      <w:r w:rsidRPr="009B56E9">
        <w:rPr>
          <w:rFonts w:ascii="Arial" w:hAnsi="Arial" w:cs="Arial"/>
          <w:color w:val="222222"/>
          <w:sz w:val="20"/>
          <w:szCs w:val="20"/>
          <w:shd w:val="clear" w:color="auto" w:fill="FFFFFF"/>
        </w:rPr>
        <w:t>, </w:t>
      </w:r>
      <w:r w:rsidRPr="009B56E9">
        <w:rPr>
          <w:rFonts w:ascii="Arial" w:hAnsi="Arial" w:cs="Arial"/>
          <w:i/>
          <w:iCs/>
          <w:color w:val="222222"/>
          <w:sz w:val="20"/>
          <w:szCs w:val="20"/>
          <w:shd w:val="clear" w:color="auto" w:fill="FFFFFF"/>
        </w:rPr>
        <w:t>15</w:t>
      </w:r>
      <w:r w:rsidRPr="009B56E9">
        <w:rPr>
          <w:rFonts w:ascii="Arial" w:hAnsi="Arial" w:cs="Arial"/>
          <w:color w:val="222222"/>
          <w:sz w:val="20"/>
          <w:szCs w:val="20"/>
          <w:shd w:val="clear" w:color="auto" w:fill="FFFFFF"/>
        </w:rPr>
        <w:t>(1), pp. 55-71.</w:t>
      </w:r>
    </w:p>
    <w:p w:rsidRPr="009B56E9" w:rsidR="00466001" w:rsidP="009B56E9" w:rsidRDefault="00466001" w14:paraId="52D553C4" w14:textId="77777777">
      <w:pPr>
        <w:pStyle w:val="ListParagraph"/>
        <w:numPr>
          <w:ilvl w:val="0"/>
          <w:numId w:val="3"/>
        </w:numPr>
        <w:jc w:val="both"/>
        <w:rPr>
          <w:rFonts w:ascii="Arial" w:hAnsi="Arial" w:cs="Arial"/>
          <w:color w:val="222222"/>
          <w:sz w:val="20"/>
          <w:szCs w:val="20"/>
          <w:shd w:val="clear" w:color="auto" w:fill="FFFFFF"/>
        </w:rPr>
      </w:pPr>
      <w:r w:rsidRPr="009B56E9">
        <w:rPr>
          <w:rFonts w:ascii="Arial" w:hAnsi="Arial" w:cs="Arial"/>
          <w:color w:val="222222"/>
          <w:sz w:val="20"/>
          <w:szCs w:val="20"/>
          <w:shd w:val="clear" w:color="auto" w:fill="FFFFFF"/>
        </w:rPr>
        <w:t xml:space="preserve">Casey, S. C., et al., (2018), ‘Researching Skills Development: Students as Partners in This Process’, </w:t>
      </w:r>
      <w:r w:rsidRPr="009B56E9">
        <w:rPr>
          <w:rFonts w:ascii="Arial" w:hAnsi="Arial" w:cs="Arial"/>
          <w:i/>
          <w:iCs/>
          <w:color w:val="222222"/>
          <w:sz w:val="20"/>
          <w:szCs w:val="20"/>
          <w:shd w:val="clear" w:color="auto" w:fill="FFFFFF"/>
        </w:rPr>
        <w:t>New Directions in the Teaching of Physical Sciences</w:t>
      </w:r>
      <w:r w:rsidRPr="009B56E9">
        <w:rPr>
          <w:rFonts w:ascii="Arial" w:hAnsi="Arial" w:cs="Arial"/>
          <w:color w:val="222222"/>
          <w:sz w:val="20"/>
          <w:szCs w:val="20"/>
          <w:shd w:val="clear" w:color="auto" w:fill="FFFFFF"/>
        </w:rPr>
        <w:t>, </w:t>
      </w:r>
      <w:r w:rsidRPr="009B56E9">
        <w:rPr>
          <w:rFonts w:ascii="Arial" w:hAnsi="Arial" w:cs="Arial"/>
          <w:i/>
          <w:iCs/>
          <w:color w:val="222222"/>
          <w:sz w:val="20"/>
          <w:szCs w:val="20"/>
          <w:shd w:val="clear" w:color="auto" w:fill="FFFFFF"/>
        </w:rPr>
        <w:t>13</w:t>
      </w:r>
      <w:r w:rsidRPr="009B56E9">
        <w:rPr>
          <w:rFonts w:ascii="Arial" w:hAnsi="Arial" w:cs="Arial"/>
          <w:color w:val="222222"/>
          <w:sz w:val="20"/>
          <w:szCs w:val="20"/>
          <w:shd w:val="clear" w:color="auto" w:fill="FFFFFF"/>
        </w:rPr>
        <w:t>(1), pp. n1.</w:t>
      </w:r>
    </w:p>
    <w:p w:rsidRPr="009B56E9" w:rsidR="009B56E9" w:rsidP="009B56E9" w:rsidRDefault="009B56E9" w14:paraId="4DA0ADAE" w14:textId="77777777">
      <w:pPr>
        <w:pStyle w:val="ListParagraph"/>
        <w:numPr>
          <w:ilvl w:val="0"/>
          <w:numId w:val="3"/>
        </w:numPr>
        <w:jc w:val="both"/>
        <w:rPr>
          <w:rFonts w:ascii="Arial" w:hAnsi="Arial" w:cs="Arial"/>
          <w:color w:val="222222"/>
          <w:sz w:val="20"/>
          <w:szCs w:val="20"/>
          <w:shd w:val="clear" w:color="auto" w:fill="FFFFFF"/>
        </w:rPr>
      </w:pPr>
      <w:r w:rsidRPr="009B56E9">
        <w:rPr>
          <w:rFonts w:ascii="Arial" w:hAnsi="Arial" w:cs="Arial"/>
          <w:color w:val="222222"/>
          <w:sz w:val="20"/>
          <w:szCs w:val="20"/>
          <w:shd w:val="clear" w:color="auto" w:fill="FFFFFF"/>
        </w:rPr>
        <w:t>Di Vesta, F. J., &amp; Gray, G. S. (1972), ‘Listening and note taking. </w:t>
      </w:r>
      <w:r w:rsidRPr="009B56E9">
        <w:rPr>
          <w:rFonts w:ascii="Arial" w:hAnsi="Arial" w:cs="Arial"/>
          <w:i/>
          <w:iCs/>
          <w:color w:val="222222"/>
          <w:sz w:val="20"/>
          <w:szCs w:val="20"/>
          <w:shd w:val="clear" w:color="auto" w:fill="FFFFFF"/>
        </w:rPr>
        <w:t>Journal of educational psychology’</w:t>
      </w:r>
      <w:r w:rsidRPr="009B56E9">
        <w:rPr>
          <w:rFonts w:ascii="Arial" w:hAnsi="Arial" w:cs="Arial"/>
          <w:color w:val="222222"/>
          <w:sz w:val="20"/>
          <w:szCs w:val="20"/>
          <w:shd w:val="clear" w:color="auto" w:fill="FFFFFF"/>
        </w:rPr>
        <w:t>, </w:t>
      </w:r>
      <w:r w:rsidRPr="009B56E9">
        <w:rPr>
          <w:rFonts w:ascii="Arial" w:hAnsi="Arial" w:cs="Arial"/>
          <w:i/>
          <w:iCs/>
          <w:color w:val="222222"/>
          <w:sz w:val="20"/>
          <w:szCs w:val="20"/>
          <w:shd w:val="clear" w:color="auto" w:fill="FFFFFF"/>
        </w:rPr>
        <w:t>63</w:t>
      </w:r>
      <w:r w:rsidRPr="009B56E9">
        <w:rPr>
          <w:rFonts w:ascii="Arial" w:hAnsi="Arial" w:cs="Arial"/>
          <w:color w:val="222222"/>
          <w:sz w:val="20"/>
          <w:szCs w:val="20"/>
          <w:shd w:val="clear" w:color="auto" w:fill="FFFFFF"/>
        </w:rPr>
        <w:t>(1), pp. 8.</w:t>
      </w:r>
    </w:p>
    <w:p w:rsidRPr="009B56E9" w:rsidR="009B56E9" w:rsidP="009B56E9" w:rsidRDefault="009B56E9" w14:paraId="3F20F750" w14:textId="77777777">
      <w:pPr>
        <w:pStyle w:val="ListParagraph"/>
        <w:numPr>
          <w:ilvl w:val="0"/>
          <w:numId w:val="3"/>
        </w:numPr>
        <w:jc w:val="both"/>
        <w:rPr>
          <w:rFonts w:ascii="Arial" w:hAnsi="Arial" w:cs="Arial"/>
          <w:color w:val="222222"/>
          <w:sz w:val="20"/>
          <w:szCs w:val="20"/>
          <w:shd w:val="clear" w:color="auto" w:fill="FFFFFF"/>
        </w:rPr>
      </w:pPr>
      <w:r w:rsidRPr="009B56E9">
        <w:rPr>
          <w:rFonts w:ascii="Arial" w:hAnsi="Arial" w:cs="Arial"/>
          <w:color w:val="222222"/>
          <w:sz w:val="20"/>
          <w:szCs w:val="20"/>
          <w:shd w:val="clear" w:color="auto" w:fill="FFFFFF"/>
        </w:rPr>
        <w:t xml:space="preserve">García-Ros, R., Pérez-González, F., &amp; Hinojosa, E. (2004), ‘Assessing time management skills as an important aspect of student learning: The construction and evaluation of a time management scale with Spanish high school students’, </w:t>
      </w:r>
      <w:r w:rsidRPr="009B56E9">
        <w:rPr>
          <w:rFonts w:ascii="Arial" w:hAnsi="Arial" w:cs="Arial"/>
          <w:i/>
          <w:iCs/>
          <w:color w:val="222222"/>
          <w:sz w:val="20"/>
          <w:szCs w:val="20"/>
          <w:shd w:val="clear" w:color="auto" w:fill="FFFFFF"/>
        </w:rPr>
        <w:t>School Psychology International</w:t>
      </w:r>
      <w:r w:rsidRPr="009B56E9">
        <w:rPr>
          <w:rFonts w:ascii="Arial" w:hAnsi="Arial" w:cs="Arial"/>
          <w:color w:val="222222"/>
          <w:sz w:val="20"/>
          <w:szCs w:val="20"/>
          <w:shd w:val="clear" w:color="auto" w:fill="FFFFFF"/>
        </w:rPr>
        <w:t>, </w:t>
      </w:r>
      <w:r w:rsidRPr="009B56E9">
        <w:rPr>
          <w:rFonts w:ascii="Arial" w:hAnsi="Arial" w:cs="Arial"/>
          <w:i/>
          <w:iCs/>
          <w:color w:val="222222"/>
          <w:sz w:val="20"/>
          <w:szCs w:val="20"/>
          <w:shd w:val="clear" w:color="auto" w:fill="FFFFFF"/>
        </w:rPr>
        <w:t>25</w:t>
      </w:r>
      <w:r w:rsidRPr="009B56E9">
        <w:rPr>
          <w:rFonts w:ascii="Arial" w:hAnsi="Arial" w:cs="Arial"/>
          <w:color w:val="222222"/>
          <w:sz w:val="20"/>
          <w:szCs w:val="20"/>
          <w:shd w:val="clear" w:color="auto" w:fill="FFFFFF"/>
        </w:rPr>
        <w:t>(2), pp. 167-183.</w:t>
      </w:r>
    </w:p>
    <w:p w:rsidRPr="009B56E9" w:rsidR="009B56E9" w:rsidP="009B56E9" w:rsidRDefault="009B56E9" w14:paraId="7CA40F35" w14:textId="77777777">
      <w:pPr>
        <w:pStyle w:val="ListParagraph"/>
        <w:numPr>
          <w:ilvl w:val="0"/>
          <w:numId w:val="3"/>
        </w:numPr>
        <w:jc w:val="both"/>
        <w:rPr>
          <w:rFonts w:ascii="Arial" w:hAnsi="Arial" w:cs="Arial"/>
          <w:color w:val="222222"/>
          <w:sz w:val="20"/>
          <w:szCs w:val="20"/>
          <w:shd w:val="clear" w:color="auto" w:fill="FFFFFF"/>
        </w:rPr>
      </w:pPr>
      <w:proofErr w:type="spellStart"/>
      <w:r w:rsidRPr="009B56E9">
        <w:rPr>
          <w:rFonts w:ascii="Arial" w:hAnsi="Arial" w:cs="Arial"/>
          <w:color w:val="222222"/>
          <w:sz w:val="20"/>
          <w:szCs w:val="20"/>
          <w:shd w:val="clear" w:color="auto" w:fill="FFFFFF"/>
        </w:rPr>
        <w:t>Kiewra</w:t>
      </w:r>
      <w:proofErr w:type="spellEnd"/>
      <w:r w:rsidRPr="009B56E9">
        <w:rPr>
          <w:rFonts w:ascii="Arial" w:hAnsi="Arial" w:cs="Arial"/>
          <w:color w:val="222222"/>
          <w:sz w:val="20"/>
          <w:szCs w:val="20"/>
          <w:shd w:val="clear" w:color="auto" w:fill="FFFFFF"/>
        </w:rPr>
        <w:t>, K. A, et al., (1991), ‘Note-taking functions and techniques. </w:t>
      </w:r>
      <w:r w:rsidRPr="009B56E9">
        <w:rPr>
          <w:rFonts w:ascii="Arial" w:hAnsi="Arial" w:cs="Arial"/>
          <w:i/>
          <w:iCs/>
          <w:color w:val="222222"/>
          <w:sz w:val="20"/>
          <w:szCs w:val="20"/>
          <w:shd w:val="clear" w:color="auto" w:fill="FFFFFF"/>
        </w:rPr>
        <w:t>Journal of educational psychology’</w:t>
      </w:r>
      <w:r w:rsidRPr="009B56E9">
        <w:rPr>
          <w:rFonts w:ascii="Arial" w:hAnsi="Arial" w:cs="Arial"/>
          <w:color w:val="222222"/>
          <w:sz w:val="20"/>
          <w:szCs w:val="20"/>
          <w:shd w:val="clear" w:color="auto" w:fill="FFFFFF"/>
        </w:rPr>
        <w:t>, </w:t>
      </w:r>
      <w:r w:rsidRPr="009B56E9">
        <w:rPr>
          <w:rFonts w:ascii="Arial" w:hAnsi="Arial" w:cs="Arial"/>
          <w:i/>
          <w:iCs/>
          <w:color w:val="222222"/>
          <w:sz w:val="20"/>
          <w:szCs w:val="20"/>
          <w:shd w:val="clear" w:color="auto" w:fill="FFFFFF"/>
        </w:rPr>
        <w:t>83</w:t>
      </w:r>
      <w:r w:rsidRPr="009B56E9">
        <w:rPr>
          <w:rFonts w:ascii="Arial" w:hAnsi="Arial" w:cs="Arial"/>
          <w:color w:val="222222"/>
          <w:sz w:val="20"/>
          <w:szCs w:val="20"/>
          <w:shd w:val="clear" w:color="auto" w:fill="FFFFFF"/>
        </w:rPr>
        <w:t>(2), pp. 240.</w:t>
      </w:r>
    </w:p>
    <w:p w:rsidRPr="009B56E9" w:rsidR="009B56E9" w:rsidP="009B56E9" w:rsidRDefault="009B56E9" w14:paraId="6F64056F" w14:textId="77777777">
      <w:pPr>
        <w:pStyle w:val="ListParagraph"/>
        <w:numPr>
          <w:ilvl w:val="0"/>
          <w:numId w:val="3"/>
        </w:numPr>
        <w:jc w:val="both"/>
        <w:rPr>
          <w:rFonts w:ascii="Arial" w:hAnsi="Arial" w:cs="Arial"/>
          <w:color w:val="222222"/>
          <w:sz w:val="20"/>
          <w:szCs w:val="20"/>
          <w:shd w:val="clear" w:color="auto" w:fill="FFFFFF"/>
        </w:rPr>
      </w:pPr>
      <w:proofErr w:type="spellStart"/>
      <w:r w:rsidRPr="009B56E9">
        <w:rPr>
          <w:rFonts w:ascii="Arial" w:hAnsi="Arial" w:cs="Arial"/>
          <w:color w:val="222222"/>
          <w:sz w:val="20"/>
          <w:szCs w:val="20"/>
          <w:shd w:val="clear" w:color="auto" w:fill="FFFFFF"/>
        </w:rPr>
        <w:t>Leckey</w:t>
      </w:r>
      <w:proofErr w:type="spellEnd"/>
      <w:r w:rsidRPr="009B56E9">
        <w:rPr>
          <w:rFonts w:ascii="Arial" w:hAnsi="Arial" w:cs="Arial"/>
          <w:color w:val="222222"/>
          <w:sz w:val="20"/>
          <w:szCs w:val="20"/>
          <w:shd w:val="clear" w:color="auto" w:fill="FFFFFF"/>
        </w:rPr>
        <w:t xml:space="preserve">, J. F., &amp; McGuigan, M. A. (1997), ‘Right tracks—wrong rails: The development of generic skills in higher education’, </w:t>
      </w:r>
      <w:r w:rsidRPr="009B56E9">
        <w:rPr>
          <w:rFonts w:ascii="Arial" w:hAnsi="Arial" w:cs="Arial"/>
          <w:i/>
          <w:iCs/>
          <w:color w:val="222222"/>
          <w:sz w:val="20"/>
          <w:szCs w:val="20"/>
          <w:shd w:val="clear" w:color="auto" w:fill="FFFFFF"/>
        </w:rPr>
        <w:t>Research in Higher Education</w:t>
      </w:r>
      <w:r w:rsidRPr="009B56E9">
        <w:rPr>
          <w:rFonts w:ascii="Arial" w:hAnsi="Arial" w:cs="Arial"/>
          <w:color w:val="222222"/>
          <w:sz w:val="20"/>
          <w:szCs w:val="20"/>
          <w:shd w:val="clear" w:color="auto" w:fill="FFFFFF"/>
        </w:rPr>
        <w:t>, </w:t>
      </w:r>
      <w:r w:rsidRPr="009B56E9">
        <w:rPr>
          <w:rFonts w:ascii="Arial" w:hAnsi="Arial" w:cs="Arial"/>
          <w:i/>
          <w:iCs/>
          <w:color w:val="222222"/>
          <w:sz w:val="20"/>
          <w:szCs w:val="20"/>
          <w:shd w:val="clear" w:color="auto" w:fill="FFFFFF"/>
        </w:rPr>
        <w:t>38</w:t>
      </w:r>
      <w:r w:rsidRPr="009B56E9">
        <w:rPr>
          <w:rFonts w:ascii="Arial" w:hAnsi="Arial" w:cs="Arial"/>
          <w:color w:val="222222"/>
          <w:sz w:val="20"/>
          <w:szCs w:val="20"/>
          <w:shd w:val="clear" w:color="auto" w:fill="FFFFFF"/>
        </w:rPr>
        <w:t>(3), pp. 365-378.</w:t>
      </w:r>
    </w:p>
    <w:p w:rsidRPr="009B56E9" w:rsidR="000576EE" w:rsidP="009B56E9" w:rsidRDefault="00C81A05" w14:paraId="4E93E456" w14:textId="1339206A">
      <w:pPr>
        <w:pStyle w:val="ListParagraph"/>
        <w:numPr>
          <w:ilvl w:val="0"/>
          <w:numId w:val="3"/>
        </w:numPr>
        <w:jc w:val="both"/>
        <w:rPr>
          <w:rFonts w:ascii="Arial" w:hAnsi="Arial" w:cs="Arial"/>
          <w:color w:val="222222"/>
          <w:sz w:val="20"/>
          <w:szCs w:val="20"/>
          <w:shd w:val="clear" w:color="auto" w:fill="FFFFFF"/>
        </w:rPr>
      </w:pPr>
      <w:r w:rsidRPr="009B56E9">
        <w:rPr>
          <w:rFonts w:ascii="Arial" w:hAnsi="Arial" w:cs="Arial"/>
          <w:color w:val="222222"/>
          <w:sz w:val="20"/>
          <w:szCs w:val="20"/>
          <w:shd w:val="clear" w:color="auto" w:fill="FFFFFF"/>
        </w:rPr>
        <w:t>Trueman, M., &amp; Hartley, J. (1996)</w:t>
      </w:r>
      <w:r w:rsidRPr="009B56E9" w:rsidR="00A468AD">
        <w:rPr>
          <w:rFonts w:ascii="Arial" w:hAnsi="Arial" w:cs="Arial"/>
          <w:color w:val="222222"/>
          <w:sz w:val="20"/>
          <w:szCs w:val="20"/>
          <w:shd w:val="clear" w:color="auto" w:fill="FFFFFF"/>
        </w:rPr>
        <w:t>, ‘</w:t>
      </w:r>
      <w:r w:rsidRPr="009B56E9">
        <w:rPr>
          <w:rFonts w:ascii="Arial" w:hAnsi="Arial" w:cs="Arial"/>
          <w:color w:val="222222"/>
          <w:sz w:val="20"/>
          <w:szCs w:val="20"/>
          <w:shd w:val="clear" w:color="auto" w:fill="FFFFFF"/>
        </w:rPr>
        <w:t>A comparison between the time-management skills and academic performance of mature and traditional-entry university students</w:t>
      </w:r>
      <w:r w:rsidRPr="009B56E9" w:rsidR="00A468AD">
        <w:rPr>
          <w:rFonts w:ascii="Arial" w:hAnsi="Arial" w:cs="Arial"/>
          <w:color w:val="222222"/>
          <w:sz w:val="20"/>
          <w:szCs w:val="20"/>
          <w:shd w:val="clear" w:color="auto" w:fill="FFFFFF"/>
        </w:rPr>
        <w:t xml:space="preserve">’, </w:t>
      </w:r>
      <w:r w:rsidRPr="009B56E9">
        <w:rPr>
          <w:rFonts w:ascii="Arial" w:hAnsi="Arial" w:cs="Arial"/>
          <w:i/>
          <w:iCs/>
          <w:color w:val="222222"/>
          <w:sz w:val="20"/>
          <w:szCs w:val="20"/>
          <w:shd w:val="clear" w:color="auto" w:fill="FFFFFF"/>
        </w:rPr>
        <w:t xml:space="preserve">Higher </w:t>
      </w:r>
      <w:r w:rsidRPr="009B56E9" w:rsidR="00A468AD">
        <w:rPr>
          <w:rFonts w:ascii="Arial" w:hAnsi="Arial" w:cs="Arial"/>
          <w:i/>
          <w:iCs/>
          <w:color w:val="222222"/>
          <w:sz w:val="20"/>
          <w:szCs w:val="20"/>
          <w:shd w:val="clear" w:color="auto" w:fill="FFFFFF"/>
        </w:rPr>
        <w:t>Education</w:t>
      </w:r>
      <w:r w:rsidRPr="009B56E9">
        <w:rPr>
          <w:rFonts w:ascii="Arial" w:hAnsi="Arial" w:cs="Arial"/>
          <w:color w:val="222222"/>
          <w:sz w:val="20"/>
          <w:szCs w:val="20"/>
          <w:shd w:val="clear" w:color="auto" w:fill="FFFFFF"/>
        </w:rPr>
        <w:t>, </w:t>
      </w:r>
      <w:r w:rsidRPr="009B56E9">
        <w:rPr>
          <w:rFonts w:ascii="Arial" w:hAnsi="Arial" w:cs="Arial"/>
          <w:i/>
          <w:iCs/>
          <w:color w:val="222222"/>
          <w:sz w:val="20"/>
          <w:szCs w:val="20"/>
          <w:shd w:val="clear" w:color="auto" w:fill="FFFFFF"/>
        </w:rPr>
        <w:t>32</w:t>
      </w:r>
      <w:r w:rsidRPr="009B56E9">
        <w:rPr>
          <w:rFonts w:ascii="Arial" w:hAnsi="Arial" w:cs="Arial"/>
          <w:color w:val="222222"/>
          <w:sz w:val="20"/>
          <w:szCs w:val="20"/>
          <w:shd w:val="clear" w:color="auto" w:fill="FFFFFF"/>
        </w:rPr>
        <w:t xml:space="preserve">(2), </w:t>
      </w:r>
      <w:r w:rsidRPr="009B56E9" w:rsidR="00A468AD">
        <w:rPr>
          <w:rFonts w:ascii="Arial" w:hAnsi="Arial" w:cs="Arial"/>
          <w:color w:val="222222"/>
          <w:sz w:val="20"/>
          <w:szCs w:val="20"/>
          <w:shd w:val="clear" w:color="auto" w:fill="FFFFFF"/>
        </w:rPr>
        <w:t xml:space="preserve">pp. </w:t>
      </w:r>
      <w:r w:rsidRPr="009B56E9">
        <w:rPr>
          <w:rFonts w:ascii="Arial" w:hAnsi="Arial" w:cs="Arial"/>
          <w:color w:val="222222"/>
          <w:sz w:val="20"/>
          <w:szCs w:val="20"/>
          <w:shd w:val="clear" w:color="auto" w:fill="FFFFFF"/>
        </w:rPr>
        <w:t>199-215.</w:t>
      </w:r>
    </w:p>
    <w:p w:rsidRPr="009B56E9" w:rsidR="00704501" w:rsidP="009B56E9" w:rsidRDefault="00D84BEC" w14:paraId="0C6C47B0" w14:textId="2055015C">
      <w:pPr>
        <w:pStyle w:val="ListParagraph"/>
        <w:numPr>
          <w:ilvl w:val="0"/>
          <w:numId w:val="3"/>
        </w:numPr>
        <w:jc w:val="both"/>
        <w:rPr>
          <w:rFonts w:ascii="Arial" w:hAnsi="Arial" w:cs="Arial"/>
          <w:color w:val="222222"/>
          <w:sz w:val="20"/>
          <w:szCs w:val="20"/>
          <w:shd w:val="clear" w:color="auto" w:fill="FFFFFF"/>
        </w:rPr>
      </w:pPr>
      <w:r w:rsidRPr="009B56E9">
        <w:rPr>
          <w:rFonts w:ascii="Arial" w:hAnsi="Arial" w:cs="Arial"/>
          <w:color w:val="222222"/>
          <w:sz w:val="20"/>
          <w:szCs w:val="20"/>
          <w:shd w:val="clear" w:color="auto" w:fill="FFFFFF"/>
        </w:rPr>
        <w:t xml:space="preserve">van </w:t>
      </w:r>
      <w:proofErr w:type="spellStart"/>
      <w:r w:rsidRPr="009B56E9">
        <w:rPr>
          <w:rFonts w:ascii="Arial" w:hAnsi="Arial" w:cs="Arial"/>
          <w:color w:val="222222"/>
          <w:sz w:val="20"/>
          <w:szCs w:val="20"/>
          <w:shd w:val="clear" w:color="auto" w:fill="FFFFFF"/>
        </w:rPr>
        <w:t>Laar</w:t>
      </w:r>
      <w:proofErr w:type="spellEnd"/>
      <w:r w:rsidRPr="009B56E9">
        <w:rPr>
          <w:rFonts w:ascii="Arial" w:hAnsi="Arial" w:cs="Arial"/>
          <w:color w:val="222222"/>
          <w:sz w:val="20"/>
          <w:szCs w:val="20"/>
          <w:shd w:val="clear" w:color="auto" w:fill="FFFFFF"/>
        </w:rPr>
        <w:t>,</w:t>
      </w:r>
      <w:r w:rsidRPr="009B56E9" w:rsidR="00A468AD">
        <w:rPr>
          <w:rFonts w:ascii="Arial" w:hAnsi="Arial" w:cs="Arial"/>
          <w:color w:val="222222"/>
          <w:sz w:val="20"/>
          <w:szCs w:val="20"/>
          <w:shd w:val="clear" w:color="auto" w:fill="FFFFFF"/>
        </w:rPr>
        <w:t xml:space="preserve"> E. et al., (2017), ‘</w:t>
      </w:r>
      <w:r w:rsidRPr="009B56E9">
        <w:rPr>
          <w:rFonts w:ascii="Arial" w:hAnsi="Arial" w:cs="Arial"/>
          <w:color w:val="222222"/>
          <w:sz w:val="20"/>
          <w:szCs w:val="20"/>
          <w:shd w:val="clear" w:color="auto" w:fill="FFFFFF"/>
        </w:rPr>
        <w:t>The relation between 21st-century skills and digital skills: A systematic literature review</w:t>
      </w:r>
      <w:r w:rsidRPr="009B56E9" w:rsidR="00A468AD">
        <w:rPr>
          <w:rFonts w:ascii="Arial" w:hAnsi="Arial" w:cs="Arial"/>
          <w:color w:val="222222"/>
          <w:sz w:val="20"/>
          <w:szCs w:val="20"/>
          <w:shd w:val="clear" w:color="auto" w:fill="FFFFFF"/>
        </w:rPr>
        <w:t xml:space="preserve">’, </w:t>
      </w:r>
      <w:r w:rsidRPr="009B56E9">
        <w:rPr>
          <w:rFonts w:ascii="Arial" w:hAnsi="Arial" w:cs="Arial"/>
          <w:i/>
          <w:iCs/>
          <w:color w:val="222222"/>
          <w:sz w:val="20"/>
          <w:szCs w:val="20"/>
          <w:shd w:val="clear" w:color="auto" w:fill="FFFFFF"/>
        </w:rPr>
        <w:t xml:space="preserve">Computers in Human </w:t>
      </w:r>
      <w:r w:rsidRPr="009B56E9" w:rsidR="005524F3">
        <w:rPr>
          <w:rFonts w:ascii="Arial" w:hAnsi="Arial" w:cs="Arial"/>
          <w:i/>
          <w:iCs/>
          <w:color w:val="222222"/>
          <w:sz w:val="20"/>
          <w:szCs w:val="20"/>
          <w:shd w:val="clear" w:color="auto" w:fill="FFFFFF"/>
        </w:rPr>
        <w:t>Behaviour</w:t>
      </w:r>
      <w:r w:rsidRPr="009B56E9">
        <w:rPr>
          <w:rFonts w:ascii="Arial" w:hAnsi="Arial" w:cs="Arial"/>
          <w:color w:val="222222"/>
          <w:sz w:val="20"/>
          <w:szCs w:val="20"/>
          <w:shd w:val="clear" w:color="auto" w:fill="FFFFFF"/>
        </w:rPr>
        <w:t>,</w:t>
      </w:r>
      <w:r w:rsidRPr="009B56E9" w:rsidR="00A468AD">
        <w:rPr>
          <w:rFonts w:ascii="Arial" w:hAnsi="Arial" w:cs="Arial"/>
          <w:color w:val="222222"/>
          <w:sz w:val="20"/>
          <w:szCs w:val="20"/>
          <w:shd w:val="clear" w:color="auto" w:fill="FFFFFF"/>
        </w:rPr>
        <w:t xml:space="preserve"> </w:t>
      </w:r>
      <w:r w:rsidRPr="009B56E9">
        <w:rPr>
          <w:rFonts w:ascii="Arial" w:hAnsi="Arial" w:cs="Arial"/>
          <w:color w:val="222222"/>
          <w:sz w:val="20"/>
          <w:szCs w:val="20"/>
          <w:shd w:val="clear" w:color="auto" w:fill="FFFFFF"/>
        </w:rPr>
        <w:t>72</w:t>
      </w:r>
      <w:r w:rsidRPr="009B56E9" w:rsidR="00A468AD">
        <w:rPr>
          <w:rFonts w:ascii="Arial" w:hAnsi="Arial" w:cs="Arial"/>
          <w:color w:val="222222"/>
          <w:sz w:val="20"/>
          <w:szCs w:val="20"/>
          <w:shd w:val="clear" w:color="auto" w:fill="FFFFFF"/>
        </w:rPr>
        <w:t xml:space="preserve">(1), pp. </w:t>
      </w:r>
      <w:r w:rsidRPr="009B56E9">
        <w:rPr>
          <w:rFonts w:ascii="Arial" w:hAnsi="Arial" w:cs="Arial"/>
          <w:color w:val="222222"/>
          <w:sz w:val="20"/>
          <w:szCs w:val="20"/>
          <w:shd w:val="clear" w:color="auto" w:fill="FFFFFF"/>
        </w:rPr>
        <w:t>577-588</w:t>
      </w:r>
      <w:r w:rsidRPr="009B56E9" w:rsidR="009B56E9">
        <w:rPr>
          <w:rFonts w:ascii="Arial" w:hAnsi="Arial" w:cs="Arial"/>
          <w:color w:val="222222"/>
          <w:sz w:val="20"/>
          <w:szCs w:val="20"/>
          <w:shd w:val="clear" w:color="auto" w:fill="FFFFFF"/>
        </w:rPr>
        <w:t>.</w:t>
      </w:r>
    </w:p>
    <w:p w:rsidR="00DD6A16" w:rsidP="009066CA" w:rsidRDefault="00DD6A16" w14:paraId="6D99DD16" w14:textId="77777777">
      <w:pPr>
        <w:jc w:val="both"/>
        <w:rPr>
          <w:rFonts w:ascii="Arial" w:hAnsi="Arial" w:cs="Arial"/>
          <w:color w:val="222222"/>
          <w:sz w:val="20"/>
          <w:szCs w:val="20"/>
          <w:shd w:val="clear" w:color="auto" w:fill="FFFFFF"/>
        </w:rPr>
      </w:pPr>
    </w:p>
    <w:p w:rsidRPr="00130329" w:rsidR="00CC51FB" w:rsidP="009066CA" w:rsidRDefault="00CC51FB" w14:paraId="6B3CDE9A" w14:textId="77777777">
      <w:pPr>
        <w:jc w:val="both"/>
        <w:rPr>
          <w:rFonts w:ascii="Arial" w:hAnsi="Arial" w:cs="Arial"/>
        </w:rPr>
      </w:pPr>
    </w:p>
    <w:sectPr w:rsidRPr="00130329" w:rsidR="00CC51F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E93F2B"/>
    <w:multiLevelType w:val="hybridMultilevel"/>
    <w:tmpl w:val="2FA2C1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AFF599F"/>
    <w:multiLevelType w:val="hybridMultilevel"/>
    <w:tmpl w:val="F38E4E56"/>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abstractNum w:abstractNumId="2" w15:restartNumberingAfterBreak="0">
    <w:nsid w:val="7820483A"/>
    <w:multiLevelType w:val="hybridMultilevel"/>
    <w:tmpl w:val="2214D6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1A3"/>
    <w:rsid w:val="000264BA"/>
    <w:rsid w:val="00031639"/>
    <w:rsid w:val="00045A2E"/>
    <w:rsid w:val="000527E6"/>
    <w:rsid w:val="00053281"/>
    <w:rsid w:val="000576EE"/>
    <w:rsid w:val="000A0EE1"/>
    <w:rsid w:val="000B62EA"/>
    <w:rsid w:val="000D7E01"/>
    <w:rsid w:val="000F0DE8"/>
    <w:rsid w:val="000F47EE"/>
    <w:rsid w:val="00130329"/>
    <w:rsid w:val="00150AA9"/>
    <w:rsid w:val="00153628"/>
    <w:rsid w:val="00162BD7"/>
    <w:rsid w:val="0016514D"/>
    <w:rsid w:val="00171F4E"/>
    <w:rsid w:val="00186673"/>
    <w:rsid w:val="001C5987"/>
    <w:rsid w:val="00256D8F"/>
    <w:rsid w:val="002776B0"/>
    <w:rsid w:val="00281384"/>
    <w:rsid w:val="002861A3"/>
    <w:rsid w:val="00294A17"/>
    <w:rsid w:val="002B1061"/>
    <w:rsid w:val="002B215C"/>
    <w:rsid w:val="002C24BD"/>
    <w:rsid w:val="002C3B5E"/>
    <w:rsid w:val="00302671"/>
    <w:rsid w:val="003042A6"/>
    <w:rsid w:val="00322385"/>
    <w:rsid w:val="0033620E"/>
    <w:rsid w:val="00336CF6"/>
    <w:rsid w:val="00364858"/>
    <w:rsid w:val="00370BAB"/>
    <w:rsid w:val="00382267"/>
    <w:rsid w:val="003946E3"/>
    <w:rsid w:val="003B757F"/>
    <w:rsid w:val="003C3D15"/>
    <w:rsid w:val="003D0383"/>
    <w:rsid w:val="003E32E0"/>
    <w:rsid w:val="003E4C65"/>
    <w:rsid w:val="00402CD7"/>
    <w:rsid w:val="004055F4"/>
    <w:rsid w:val="0041382C"/>
    <w:rsid w:val="00422D97"/>
    <w:rsid w:val="004270A1"/>
    <w:rsid w:val="00434364"/>
    <w:rsid w:val="00466001"/>
    <w:rsid w:val="0049535F"/>
    <w:rsid w:val="00495C70"/>
    <w:rsid w:val="004A492B"/>
    <w:rsid w:val="004B45E3"/>
    <w:rsid w:val="004B5FAF"/>
    <w:rsid w:val="004C6131"/>
    <w:rsid w:val="00515FB1"/>
    <w:rsid w:val="005524F3"/>
    <w:rsid w:val="00566ABB"/>
    <w:rsid w:val="00582231"/>
    <w:rsid w:val="00584C07"/>
    <w:rsid w:val="005875D4"/>
    <w:rsid w:val="00597076"/>
    <w:rsid w:val="005C1684"/>
    <w:rsid w:val="005D18FF"/>
    <w:rsid w:val="005D4C5B"/>
    <w:rsid w:val="005E5A84"/>
    <w:rsid w:val="005E6560"/>
    <w:rsid w:val="005F28F5"/>
    <w:rsid w:val="0060014D"/>
    <w:rsid w:val="00613484"/>
    <w:rsid w:val="006240D5"/>
    <w:rsid w:val="006263FA"/>
    <w:rsid w:val="006527EA"/>
    <w:rsid w:val="006B6FD5"/>
    <w:rsid w:val="006C4A6E"/>
    <w:rsid w:val="006E0522"/>
    <w:rsid w:val="006F106A"/>
    <w:rsid w:val="00704501"/>
    <w:rsid w:val="00743620"/>
    <w:rsid w:val="00750127"/>
    <w:rsid w:val="00777D0E"/>
    <w:rsid w:val="00784ED0"/>
    <w:rsid w:val="00792503"/>
    <w:rsid w:val="007936F2"/>
    <w:rsid w:val="007F35DD"/>
    <w:rsid w:val="0080590D"/>
    <w:rsid w:val="0083778F"/>
    <w:rsid w:val="00843D0D"/>
    <w:rsid w:val="00855680"/>
    <w:rsid w:val="0088643D"/>
    <w:rsid w:val="00896352"/>
    <w:rsid w:val="008B0D11"/>
    <w:rsid w:val="008C04C8"/>
    <w:rsid w:val="008C4B7A"/>
    <w:rsid w:val="008D1F03"/>
    <w:rsid w:val="008D7DD2"/>
    <w:rsid w:val="008F7579"/>
    <w:rsid w:val="008F79B9"/>
    <w:rsid w:val="009066CA"/>
    <w:rsid w:val="009259EA"/>
    <w:rsid w:val="0093528F"/>
    <w:rsid w:val="00936B3E"/>
    <w:rsid w:val="00967208"/>
    <w:rsid w:val="009A4B5B"/>
    <w:rsid w:val="009B56E9"/>
    <w:rsid w:val="009D2C2E"/>
    <w:rsid w:val="009D3DAC"/>
    <w:rsid w:val="009F0B6E"/>
    <w:rsid w:val="00A05078"/>
    <w:rsid w:val="00A328CD"/>
    <w:rsid w:val="00A41E31"/>
    <w:rsid w:val="00A4361C"/>
    <w:rsid w:val="00A43DB0"/>
    <w:rsid w:val="00A468AD"/>
    <w:rsid w:val="00A657EF"/>
    <w:rsid w:val="00A94878"/>
    <w:rsid w:val="00AC349E"/>
    <w:rsid w:val="00B614FE"/>
    <w:rsid w:val="00B64B72"/>
    <w:rsid w:val="00B70654"/>
    <w:rsid w:val="00B95A63"/>
    <w:rsid w:val="00BD46F5"/>
    <w:rsid w:val="00BE103A"/>
    <w:rsid w:val="00BF08E7"/>
    <w:rsid w:val="00C32B43"/>
    <w:rsid w:val="00C5237E"/>
    <w:rsid w:val="00C52835"/>
    <w:rsid w:val="00C628B6"/>
    <w:rsid w:val="00C8086F"/>
    <w:rsid w:val="00C81A05"/>
    <w:rsid w:val="00C934CF"/>
    <w:rsid w:val="00C948EA"/>
    <w:rsid w:val="00CA0F38"/>
    <w:rsid w:val="00CB316E"/>
    <w:rsid w:val="00CC17F2"/>
    <w:rsid w:val="00CC51FB"/>
    <w:rsid w:val="00CC7A2D"/>
    <w:rsid w:val="00CD1F70"/>
    <w:rsid w:val="00CD2C15"/>
    <w:rsid w:val="00CE0FC2"/>
    <w:rsid w:val="00D25082"/>
    <w:rsid w:val="00D37CE6"/>
    <w:rsid w:val="00D418D4"/>
    <w:rsid w:val="00D62B11"/>
    <w:rsid w:val="00D84BEC"/>
    <w:rsid w:val="00D900ED"/>
    <w:rsid w:val="00DA19CD"/>
    <w:rsid w:val="00DB75DD"/>
    <w:rsid w:val="00DD1548"/>
    <w:rsid w:val="00DD6109"/>
    <w:rsid w:val="00DD6A16"/>
    <w:rsid w:val="00DF5AAD"/>
    <w:rsid w:val="00E06B37"/>
    <w:rsid w:val="00E25F54"/>
    <w:rsid w:val="00E270F2"/>
    <w:rsid w:val="00E33317"/>
    <w:rsid w:val="00E45DB4"/>
    <w:rsid w:val="00E51304"/>
    <w:rsid w:val="00E559F4"/>
    <w:rsid w:val="00E6281C"/>
    <w:rsid w:val="00E72CF7"/>
    <w:rsid w:val="00E73030"/>
    <w:rsid w:val="00E82593"/>
    <w:rsid w:val="00E934E4"/>
    <w:rsid w:val="00EB0B39"/>
    <w:rsid w:val="00EE0A82"/>
    <w:rsid w:val="00EF1B17"/>
    <w:rsid w:val="00EF2510"/>
    <w:rsid w:val="00F04A65"/>
    <w:rsid w:val="00F14CF4"/>
    <w:rsid w:val="00F23B63"/>
    <w:rsid w:val="00F61A3D"/>
    <w:rsid w:val="00FA2C9F"/>
    <w:rsid w:val="00FB229D"/>
    <w:rsid w:val="00FD1B16"/>
    <w:rsid w:val="5A17AD22"/>
    <w:rsid w:val="5E597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E509B"/>
  <w15:chartTrackingRefBased/>
  <w15:docId w15:val="{33D4ABD7-8F42-48F3-8F00-62F7D1187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A468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4" ma:contentTypeDescription="Create a new document." ma:contentTypeScope="" ma:versionID="f60a8cc85dae76ed69500b1f270832a3">
  <xsd:schema xmlns:xsd="http://www.w3.org/2001/XMLSchema" xmlns:xs="http://www.w3.org/2001/XMLSchema" xmlns:p="http://schemas.microsoft.com/office/2006/metadata/properties" xmlns:ns3="5e4866c9-5473-4b36-a248-8ce6a7a4bde8" targetNamespace="http://schemas.microsoft.com/office/2006/metadata/properties" ma:root="true" ma:fieldsID="ef12e6e0f09c357e1b34d0be662a4123" ns3:_="">
    <xsd:import namespace="5e4866c9-5473-4b36-a248-8ce6a7a4bd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8B7E01-AC54-44B9-8E4E-26FDA937F8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DAB5EF-5B14-4505-B1B1-24E79505BF77}">
  <ds:schemaRefs>
    <ds:schemaRef ds:uri="http://schemas.microsoft.com/sharepoint/v3/contenttype/forms"/>
  </ds:schemaRefs>
</ds:datastoreItem>
</file>

<file path=customXml/itemProps3.xml><?xml version="1.0" encoding="utf-8"?>
<ds:datastoreItem xmlns:ds="http://schemas.openxmlformats.org/officeDocument/2006/customXml" ds:itemID="{7522DB30-653C-4577-99D1-07861B812FCE}">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Cristina Larisa Chicos</dc:creator>
  <keywords/>
  <dc:description/>
  <lastModifiedBy>Cristina Larisa Chicos (2007657)</lastModifiedBy>
  <revision>4</revision>
  <dcterms:created xsi:type="dcterms:W3CDTF">2021-12-06T23:54:00.0000000Z</dcterms:created>
  <dcterms:modified xsi:type="dcterms:W3CDTF">2021-12-09T18:06:42.4027739Z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