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5A9ACD" w14:textId="77777777" w:rsidR="00EA3E35" w:rsidRPr="00EA3E35" w:rsidRDefault="00EA3E35" w:rsidP="00EA3E35">
      <w:pPr>
        <w:pStyle w:val="AssignHeader"/>
      </w:pPr>
      <w:r w:rsidRPr="00EA3E35">
        <w:t xml:space="preserve">Deall sut mae’r dysgwr, yr ysgol a’r gymuned leol yn gweithio gyda’i gilydd i gyflwyno un o bedwar diben y cwricwlwm newydd: cyflwyniad fideo sy’n archwilio’r broses hon yn feirniadol.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E32538B" w14:textId="0B864F79" w:rsidR="00B62654" w:rsidRDefault="009B47AE" w:rsidP="009B50A2">
      <w:pPr>
        <w:pStyle w:val="AssignBody"/>
      </w:pPr>
      <w:r>
        <w:rPr>
          <w:b/>
        </w:rPr>
        <w:t>Dolen fideo</w:t>
      </w:r>
      <w:r w:rsidRPr="009B47AE">
        <w:rPr>
          <w:b/>
        </w:rPr>
        <w:t>:</w:t>
      </w:r>
      <w:r>
        <w:t xml:space="preserve"> </w:t>
      </w:r>
      <w:hyperlink r:id="rId10" w:history="1">
        <w:r w:rsidR="009B50A2" w:rsidRPr="00A2257B">
          <w:rPr>
            <w:rStyle w:val="Hyperlink"/>
          </w:rPr>
          <w:t>https://uowtsd-my.sharepoint.com/:v:/g/personal/1900491_student_uwtsd_ac_uk/EaSnQ6dcVwNKjKZGGWJ_ahIBD-sruq92wFiOyfpXrSZx1A?e=cZiopp</w:t>
        </w:r>
      </w:hyperlink>
      <w:r w:rsidR="009B50A2">
        <w:t xml:space="preserve"> </w:t>
      </w:r>
    </w:p>
    <w:p w14:paraId="1F48C9B5" w14:textId="78C754F0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BE919FA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>:</w:t>
      </w:r>
    </w:p>
    <w:p w14:paraId="55814962" w14:textId="77777777" w:rsidR="00281527" w:rsidRDefault="00281527" w:rsidP="00E611D9">
      <w:pPr>
        <w:pStyle w:val="AssignBody"/>
        <w:rPr>
          <w:b/>
        </w:rPr>
      </w:pPr>
    </w:p>
    <w:p w14:paraId="0F97E114" w14:textId="7C27ABE3" w:rsidR="000404B2" w:rsidRDefault="000404B2" w:rsidP="00BE586B">
      <w:pPr>
        <w:pStyle w:val="AssignBody"/>
        <w:rPr>
          <w:shd w:val="clear" w:color="auto" w:fill="FFFFFF"/>
        </w:rPr>
      </w:pPr>
      <w:r w:rsidRPr="00A95683">
        <w:rPr>
          <w:shd w:val="clear" w:color="auto" w:fill="FFFFFF"/>
        </w:rPr>
        <w:t>British Educational Research Association (BERA) (2018) </w:t>
      </w:r>
      <w:r w:rsidRPr="00A95683">
        <w:rPr>
          <w:i/>
          <w:iCs/>
        </w:rPr>
        <w:t>Ethical guidelines for educational research</w:t>
      </w:r>
      <w:r w:rsidRPr="00A95683">
        <w:rPr>
          <w:shd w:val="clear" w:color="auto" w:fill="FFFFFF"/>
        </w:rPr>
        <w:t>. 4th edn. Available at: </w:t>
      </w:r>
      <w:hyperlink r:id="rId11" w:history="1">
        <w:r w:rsidRPr="00A95683">
          <w:rPr>
            <w:u w:val="single"/>
          </w:rPr>
          <w:t>https://www.bera.ac.uk/researchers-resources/publications/ethical-guidelines-for-educational-research-2018</w:t>
        </w:r>
      </w:hyperlink>
      <w:r w:rsidRPr="00A95683">
        <w:rPr>
          <w:shd w:val="clear" w:color="auto" w:fill="FFFFFF"/>
        </w:rPr>
        <w:t> (Darllenwyd: 10.2. 20).</w:t>
      </w:r>
    </w:p>
    <w:p w14:paraId="18FA2804" w14:textId="77777777" w:rsidR="00BE586B" w:rsidRPr="00A95683" w:rsidRDefault="00BE586B" w:rsidP="00BE586B">
      <w:pPr>
        <w:pStyle w:val="AssignBody"/>
      </w:pPr>
    </w:p>
    <w:p w14:paraId="2E0E3B1F" w14:textId="46268E41" w:rsidR="000404B2" w:rsidRDefault="000404B2" w:rsidP="00BE586B">
      <w:pPr>
        <w:pStyle w:val="AssignBody"/>
      </w:pPr>
      <w:r w:rsidRPr="00A95683">
        <w:t xml:space="preserve">Darquennes, J </w:t>
      </w:r>
      <w:r w:rsidR="00BE586B">
        <w:t>(</w:t>
      </w:r>
      <w:r w:rsidRPr="00A95683">
        <w:t>2007</w:t>
      </w:r>
      <w:r w:rsidR="00BE586B">
        <w:t>)</w:t>
      </w:r>
      <w:r w:rsidRPr="00A95683">
        <w:t xml:space="preserve"> </w:t>
      </w:r>
      <w:r w:rsidRPr="00BE586B">
        <w:rPr>
          <w:i/>
          <w:iCs/>
        </w:rPr>
        <w:t>Paths to Language Revitalization</w:t>
      </w:r>
      <w:r w:rsidRPr="00A95683">
        <w:t xml:space="preserve">. in J Darquennes (ed.), </w:t>
      </w:r>
      <w:r w:rsidRPr="00A95683">
        <w:rPr>
          <w:i/>
          <w:iCs/>
        </w:rPr>
        <w:t>Contact Linguistics and Language Minorities</w:t>
      </w:r>
      <w:r w:rsidRPr="00A95683">
        <w:t xml:space="preserve">, Asgard, St. Augustin, pp. 61-76. </w:t>
      </w:r>
      <w:hyperlink r:id="rId12" w:history="1">
        <w:r w:rsidRPr="00A95683">
          <w:rPr>
            <w:rStyle w:val="Hyperlink"/>
            <w:rFonts w:cs="Arial"/>
            <w:color w:val="000000" w:themeColor="text1"/>
          </w:rPr>
          <w:t>https://researchportal.unamur.be/en/publications/paths-to-language-revitalization</w:t>
        </w:r>
      </w:hyperlink>
      <w:r w:rsidRPr="00A95683">
        <w:t xml:space="preserve"> </w:t>
      </w:r>
    </w:p>
    <w:p w14:paraId="0E1BAAAB" w14:textId="77777777" w:rsidR="00BE586B" w:rsidRPr="00A95683" w:rsidRDefault="00BE586B" w:rsidP="00BE586B">
      <w:pPr>
        <w:pStyle w:val="AssignBody"/>
      </w:pPr>
    </w:p>
    <w:p w14:paraId="726FDBAF" w14:textId="3E006FBF" w:rsidR="000404B2" w:rsidRDefault="000404B2" w:rsidP="00BE586B">
      <w:pPr>
        <w:pStyle w:val="AssignBody"/>
      </w:pPr>
      <w:r w:rsidRPr="00A95683">
        <w:t xml:space="preserve">Donalson, G ‘Dyfodol Llwyddiannus’ </w:t>
      </w:r>
      <w:hyperlink r:id="rId13" w:history="1">
        <w:r w:rsidRPr="00A95683">
          <w:rPr>
            <w:rStyle w:val="Hyperlink"/>
            <w:rFonts w:cs="Arial"/>
            <w:color w:val="000000" w:themeColor="text1"/>
          </w:rPr>
          <w:t>https://llyw.cymru/sites/default/files/publications/2018-03/dyfodol-llwyddiannus.pdf</w:t>
        </w:r>
      </w:hyperlink>
      <w:r w:rsidRPr="00A95683">
        <w:t xml:space="preserve"> </w:t>
      </w:r>
      <w:r w:rsidRPr="00A95683">
        <w:rPr>
          <w:rStyle w:val="Hyperlink"/>
          <w:rFonts w:cs="Arial"/>
          <w:color w:val="000000" w:themeColor="text1"/>
        </w:rPr>
        <w:t xml:space="preserve"> </w:t>
      </w:r>
      <w:r w:rsidRPr="00A95683">
        <w:t xml:space="preserve"> </w:t>
      </w:r>
      <w:r w:rsidR="00BE586B">
        <w:t xml:space="preserve"> </w:t>
      </w:r>
      <w:r w:rsidRPr="00A95683">
        <w:rPr>
          <w:shd w:val="clear" w:color="auto" w:fill="FFFFFF"/>
        </w:rPr>
        <w:t>(Darllenwyd:</w:t>
      </w:r>
      <w:r w:rsidRPr="00A95683">
        <w:t xml:space="preserve"> 12</w:t>
      </w:r>
      <w:r w:rsidR="00BE586B">
        <w:t>.3.</w:t>
      </w:r>
      <w:r w:rsidRPr="00A95683">
        <w:t>20)</w:t>
      </w:r>
    </w:p>
    <w:p w14:paraId="31CBCE66" w14:textId="72B9FAFD" w:rsidR="00BE586B" w:rsidRDefault="00BE586B" w:rsidP="00BE586B">
      <w:pPr>
        <w:pStyle w:val="AssignBody"/>
      </w:pPr>
    </w:p>
    <w:p w14:paraId="72289EC3" w14:textId="6DFDE2D3" w:rsidR="00BE586B" w:rsidRDefault="00BE586B" w:rsidP="00BE586B">
      <w:pPr>
        <w:pStyle w:val="AssignBody"/>
      </w:pPr>
      <w:r>
        <w:t xml:space="preserve">EEF (2018) </w:t>
      </w:r>
      <w:r w:rsidRPr="00BE586B">
        <w:rPr>
          <w:i/>
          <w:iCs/>
        </w:rPr>
        <w:t xml:space="preserve">Working with Parents to Support Children’s Learning, </w:t>
      </w:r>
      <w:r>
        <w:t xml:space="preserve">ar gael yn: </w:t>
      </w:r>
      <w:hyperlink r:id="rId14" w:history="1">
        <w:r w:rsidRPr="00EA3A17">
          <w:rPr>
            <w:rStyle w:val="Hyperlink"/>
          </w:rPr>
          <w:t>https://educationendowmentfoundation.org.uk/tools/guidance-reports/working-with-parents-to-support-childrens-learning/</w:t>
        </w:r>
      </w:hyperlink>
      <w:r>
        <w:t xml:space="preserve"> (Darllenwyd: </w:t>
      </w:r>
      <w:r w:rsidR="00890D45">
        <w:t>1.4.20</w:t>
      </w:r>
      <w:r>
        <w:t>)</w:t>
      </w:r>
    </w:p>
    <w:p w14:paraId="63DEB73E" w14:textId="77777777" w:rsidR="00BE586B" w:rsidRDefault="00BE586B" w:rsidP="00BE586B">
      <w:pPr>
        <w:pStyle w:val="AssignBody"/>
      </w:pPr>
    </w:p>
    <w:p w14:paraId="1D177C63" w14:textId="3A732EAC" w:rsidR="00BE586B" w:rsidRDefault="00BE586B" w:rsidP="00BE586B">
      <w:pPr>
        <w:pStyle w:val="AssignBody"/>
        <w:rPr>
          <w:rFonts w:cs="Arial"/>
          <w:color w:val="000000" w:themeColor="text1"/>
          <w:sz w:val="24"/>
          <w:szCs w:val="24"/>
        </w:rPr>
      </w:pPr>
      <w:r w:rsidRPr="000404B2">
        <w:rPr>
          <w:rFonts w:cs="Arial"/>
          <w:color w:val="000000" w:themeColor="text1"/>
          <w:sz w:val="24"/>
          <w:szCs w:val="24"/>
        </w:rPr>
        <w:t>Estyn (2019)</w:t>
      </w:r>
      <w:r w:rsidRPr="000404B2">
        <w:rPr>
          <w:rFonts w:cs="Arial"/>
          <w:color w:val="111111"/>
          <w:sz w:val="24"/>
          <w:szCs w:val="24"/>
        </w:rPr>
        <w:t xml:space="preserve"> </w:t>
      </w:r>
      <w:r w:rsidRPr="00890D45">
        <w:rPr>
          <w:rFonts w:cs="Arial"/>
          <w:i/>
          <w:iCs/>
          <w:color w:val="111111"/>
          <w:sz w:val="24"/>
          <w:szCs w:val="24"/>
        </w:rPr>
        <w:t>Cynnwys rhieni mewn addysg</w:t>
      </w:r>
      <w:r w:rsidR="00890D45">
        <w:rPr>
          <w:rFonts w:cs="Arial"/>
          <w:color w:val="111111"/>
          <w:sz w:val="24"/>
          <w:szCs w:val="24"/>
        </w:rPr>
        <w:t xml:space="preserve">, Ar gael yn: </w:t>
      </w:r>
      <w:hyperlink r:id="rId15" w:history="1">
        <w:r w:rsidR="00890D45" w:rsidRPr="00EA3A17">
          <w:rPr>
            <w:rStyle w:val="Hyperlink"/>
            <w:rFonts w:cs="Arial"/>
            <w:sz w:val="24"/>
            <w:szCs w:val="24"/>
          </w:rPr>
          <w:t>https://www.estyn.llyw.cymru/arfer-effeithiol/cynnwys-rhieni-mewn-addysg</w:t>
        </w:r>
      </w:hyperlink>
      <w:r w:rsidR="00890D45">
        <w:rPr>
          <w:rFonts w:cs="Arial"/>
          <w:color w:val="000000" w:themeColor="text1"/>
          <w:sz w:val="24"/>
          <w:szCs w:val="24"/>
        </w:rPr>
        <w:t xml:space="preserve"> </w:t>
      </w:r>
      <w:r>
        <w:rPr>
          <w:rFonts w:cs="Arial"/>
          <w:color w:val="000000" w:themeColor="text1"/>
          <w:sz w:val="24"/>
          <w:szCs w:val="24"/>
        </w:rPr>
        <w:t xml:space="preserve"> </w:t>
      </w:r>
      <w:r w:rsidRPr="000404B2">
        <w:rPr>
          <w:rFonts w:cs="Arial"/>
          <w:color w:val="000000" w:themeColor="text1"/>
          <w:sz w:val="24"/>
          <w:szCs w:val="24"/>
        </w:rPr>
        <w:t xml:space="preserve"> </w:t>
      </w:r>
      <w:r w:rsidR="00890D45">
        <w:rPr>
          <w:rFonts w:cs="Arial"/>
          <w:color w:val="000000" w:themeColor="text1"/>
          <w:sz w:val="24"/>
          <w:szCs w:val="24"/>
        </w:rPr>
        <w:t>(Darllenwyd: 1.4.20)</w:t>
      </w:r>
    </w:p>
    <w:p w14:paraId="6FD240D1" w14:textId="700D84F0" w:rsidR="00890D45" w:rsidRDefault="00890D45" w:rsidP="00BE586B">
      <w:pPr>
        <w:pStyle w:val="AssignBody"/>
        <w:rPr>
          <w:rFonts w:cs="Arial"/>
          <w:color w:val="000000" w:themeColor="text1"/>
          <w:sz w:val="24"/>
          <w:szCs w:val="24"/>
        </w:rPr>
      </w:pPr>
    </w:p>
    <w:p w14:paraId="51B1E47F" w14:textId="12128236" w:rsidR="00890D45" w:rsidRDefault="00890D45" w:rsidP="00BE586B">
      <w:pPr>
        <w:pStyle w:val="AssignBody"/>
      </w:pPr>
      <w:r w:rsidRPr="00381C23">
        <w:lastRenderedPageBreak/>
        <w:t>Hepburn, H (2008)</w:t>
      </w:r>
      <w:r w:rsidR="00381C23" w:rsidRPr="00381C23">
        <w:t xml:space="preserve"> </w:t>
      </w:r>
      <w:r w:rsidR="00381C23" w:rsidRPr="00381C23">
        <w:rPr>
          <w:i/>
          <w:iCs/>
        </w:rPr>
        <w:t>The Leonardo effect takes flight</w:t>
      </w:r>
      <w:r w:rsidR="00381C23">
        <w:rPr>
          <w:i/>
          <w:iCs/>
        </w:rPr>
        <w:t>,</w:t>
      </w:r>
      <w:r w:rsidR="00381C23">
        <w:t xml:space="preserve"> ar gael yn:</w:t>
      </w:r>
      <w:r w:rsidR="00381C23" w:rsidRPr="00381C23">
        <w:t xml:space="preserve"> </w:t>
      </w:r>
      <w:hyperlink r:id="rId16" w:history="1">
        <w:r w:rsidR="00381C23" w:rsidRPr="00EA3A17">
          <w:rPr>
            <w:rStyle w:val="Hyperlink"/>
          </w:rPr>
          <w:t>https://www.tes.com/news/leonardo-effect-takes-flight</w:t>
        </w:r>
      </w:hyperlink>
      <w:r w:rsidR="00381C23">
        <w:t xml:space="preserve"> (Darllenwyd: 2.04.20) </w:t>
      </w:r>
    </w:p>
    <w:p w14:paraId="6B1A1161" w14:textId="77777777" w:rsidR="00B62654" w:rsidRPr="00281527" w:rsidRDefault="00B62654" w:rsidP="00BE586B">
      <w:pPr>
        <w:pStyle w:val="AssignBody"/>
      </w:pPr>
    </w:p>
    <w:p w14:paraId="18C508CF" w14:textId="77777777" w:rsidR="000404B2" w:rsidRPr="00A95683" w:rsidRDefault="000404B2" w:rsidP="00BE586B">
      <w:pPr>
        <w:pStyle w:val="AssignBody"/>
      </w:pPr>
      <w:r w:rsidRPr="00A95683">
        <w:t>Llywodraeth Cymru (2017) Cymraeg 2050 miliwn o siaradwyr. Ar gael yn:</w:t>
      </w:r>
    </w:p>
    <w:p w14:paraId="59EFBBA6" w14:textId="68F7E2A1" w:rsidR="000404B2" w:rsidRDefault="000404B2" w:rsidP="00BE586B">
      <w:pPr>
        <w:pStyle w:val="AssignBody"/>
      </w:pPr>
      <w:r w:rsidRPr="00A95683">
        <w:t xml:space="preserve"> </w:t>
      </w:r>
      <w:hyperlink r:id="rId17" w:history="1">
        <w:r w:rsidRPr="00A95683">
          <w:rPr>
            <w:rStyle w:val="Hyperlink"/>
            <w:rFonts w:cs="Arial"/>
            <w:color w:val="000000" w:themeColor="text1"/>
          </w:rPr>
          <w:t>https://www.assembly.wales/laid%20documents/gen-ld11108/gen-ld11108-w.pdf</w:t>
        </w:r>
      </w:hyperlink>
      <w:r w:rsidRPr="00A95683">
        <w:t xml:space="preserve"> (Darllenwyd: 20.02.20)</w:t>
      </w:r>
    </w:p>
    <w:p w14:paraId="08BE324D" w14:textId="77777777" w:rsidR="00BE586B" w:rsidRPr="00A95683" w:rsidRDefault="00BE586B" w:rsidP="00BE586B">
      <w:pPr>
        <w:pStyle w:val="AssignBody"/>
      </w:pPr>
    </w:p>
    <w:p w14:paraId="24C5FB18" w14:textId="77777777" w:rsidR="00BE586B" w:rsidRPr="000404B2" w:rsidRDefault="00BE586B" w:rsidP="00BE586B">
      <w:pPr>
        <w:pStyle w:val="AssignBody"/>
        <w:rPr>
          <w:rFonts w:cs="Arial"/>
          <w:b/>
          <w:bCs/>
          <w:color w:val="111111"/>
          <w:sz w:val="24"/>
          <w:szCs w:val="24"/>
        </w:rPr>
      </w:pPr>
    </w:p>
    <w:p w14:paraId="31B15659" w14:textId="77777777" w:rsidR="000404B2" w:rsidRPr="00A95683" w:rsidRDefault="000404B2" w:rsidP="00BE586B">
      <w:pPr>
        <w:pStyle w:val="AssignBody"/>
        <w:rPr>
          <w:rFonts w:cs="Arial"/>
          <w:color w:val="000000" w:themeColor="text1"/>
        </w:rPr>
      </w:pPr>
      <w:r w:rsidRPr="00A95683">
        <w:rPr>
          <w:rFonts w:cs="Arial"/>
          <w:color w:val="000000" w:themeColor="text1"/>
        </w:rPr>
        <w:t xml:space="preserve">Llywodraeth Cymru (2019) Fframwaith Siarter Iaith: Canllaw cychwynnol i ysgolion </w:t>
      </w:r>
    </w:p>
    <w:p w14:paraId="7B4A4FF9" w14:textId="77777777" w:rsidR="000404B2" w:rsidRPr="00A95683" w:rsidRDefault="000404B2" w:rsidP="00BE586B">
      <w:pPr>
        <w:pStyle w:val="AssignBody"/>
        <w:rPr>
          <w:rFonts w:cs="Arial"/>
          <w:color w:val="000000" w:themeColor="text1"/>
        </w:rPr>
      </w:pPr>
      <w:r w:rsidRPr="00A95683">
        <w:rPr>
          <w:rFonts w:cs="Arial"/>
          <w:color w:val="000000" w:themeColor="text1"/>
        </w:rPr>
        <w:t xml:space="preserve"> </w:t>
      </w:r>
      <w:hyperlink r:id="rId18" w:history="1">
        <w:r w:rsidRPr="00A95683">
          <w:rPr>
            <w:rStyle w:val="Hyperlink"/>
            <w:rFonts w:cs="Arial"/>
            <w:color w:val="000000" w:themeColor="text1"/>
          </w:rPr>
          <w:t>https://hwb.gov.wales/storage/0a2f5bb1-c1fb-412b-9a9c-0c0643d4734f/fframwaith-siarter-iaith.pdf</w:t>
        </w:r>
      </w:hyperlink>
      <w:r w:rsidRPr="00A95683">
        <w:rPr>
          <w:rFonts w:cs="Arial"/>
          <w:color w:val="000000" w:themeColor="text1"/>
        </w:rPr>
        <w:t xml:space="preserve"> (Darllenwyd:20.2.20)</w:t>
      </w:r>
    </w:p>
    <w:p w14:paraId="6CEAF3C6" w14:textId="77777777" w:rsidR="000404B2" w:rsidRPr="00A95683" w:rsidRDefault="000404B2" w:rsidP="00BE586B">
      <w:pPr>
        <w:pStyle w:val="AssignBody"/>
        <w:rPr>
          <w:rFonts w:cs="Arial"/>
          <w:color w:val="000000" w:themeColor="text1"/>
        </w:rPr>
      </w:pPr>
    </w:p>
    <w:p w14:paraId="0C96D790" w14:textId="77777777" w:rsidR="000404B2" w:rsidRPr="00A95683" w:rsidRDefault="000404B2" w:rsidP="00BE586B">
      <w:pPr>
        <w:pStyle w:val="AssignBody"/>
        <w:rPr>
          <w:rFonts w:cs="Arial"/>
          <w:color w:val="000000" w:themeColor="text1"/>
        </w:rPr>
      </w:pPr>
    </w:p>
    <w:p w14:paraId="11D860B2" w14:textId="77777777" w:rsidR="000404B2" w:rsidRPr="00890D45" w:rsidRDefault="000404B2" w:rsidP="00890D45">
      <w:pPr>
        <w:pStyle w:val="AssignBody"/>
      </w:pPr>
      <w:r w:rsidRPr="00A95683">
        <w:t>Llywodraeth Cymru ‘Fy Ysgol Leol’</w:t>
      </w:r>
      <w:r w:rsidRPr="00A95683">
        <w:rPr>
          <w:rStyle w:val="apple-converted-space"/>
          <w:rFonts w:cs="Arial"/>
          <w:color w:val="000000" w:themeColor="text1"/>
          <w:shd w:val="clear" w:color="auto" w:fill="FFFFFF"/>
        </w:rPr>
        <w:t> </w:t>
      </w:r>
      <w:r w:rsidRPr="00A95683">
        <w:rPr>
          <w:shd w:val="clear" w:color="auto" w:fill="FFFFFF"/>
        </w:rPr>
        <w:t xml:space="preserve">(2019). Ar gael ar: </w:t>
      </w:r>
      <w:hyperlink r:id="rId19" w:history="1">
        <w:r w:rsidRPr="00890D45">
          <w:rPr>
            <w:rStyle w:val="Hyperlink"/>
            <w:color w:val="auto"/>
            <w:u w:val="none"/>
          </w:rPr>
          <w:t>http://mylocalschool.gov.wales/?_ga=2.10180085.1157931769.1571578267-798831679.1567358551</w:t>
        </w:r>
      </w:hyperlink>
      <w:r w:rsidRPr="00890D45">
        <w:t xml:space="preserve">  (Darllenwyd: 9.2.20).</w:t>
      </w:r>
    </w:p>
    <w:p w14:paraId="0AC701AC" w14:textId="77777777" w:rsidR="000404B2" w:rsidRPr="00890D45" w:rsidRDefault="000404B2" w:rsidP="00890D45">
      <w:pPr>
        <w:pStyle w:val="AssignBody"/>
      </w:pPr>
    </w:p>
    <w:p w14:paraId="5A64C17A" w14:textId="77777777" w:rsidR="00A05FAC" w:rsidRPr="00890D45" w:rsidRDefault="00A05FAC" w:rsidP="00890D45">
      <w:pPr>
        <w:pStyle w:val="AssignBody"/>
      </w:pPr>
    </w:p>
    <w:p w14:paraId="6C177A2E" w14:textId="7FE6ED0B" w:rsidR="009E2C30" w:rsidRPr="00890D45" w:rsidRDefault="009E2C30" w:rsidP="00890D45">
      <w:pPr>
        <w:pStyle w:val="AssignBody"/>
      </w:pPr>
      <w:r w:rsidRPr="00890D45">
        <w:t xml:space="preserve">Llywodraeth Cymru (2017). Cymraeg 2050 Miliwn o siaradwyr. Ar gael yn: </w:t>
      </w:r>
      <w:hyperlink r:id="rId20" w:history="1">
        <w:r w:rsidRPr="00890D45">
          <w:rPr>
            <w:rStyle w:val="Hyperlink"/>
            <w:color w:val="auto"/>
            <w:u w:val="none"/>
          </w:rPr>
          <w:t>https://llyw.cymru/sites/default/files/publications/2019-03/cymraeg-2050-strategaeth-y-gymraeg-v1-1.pdf</w:t>
        </w:r>
      </w:hyperlink>
      <w:r w:rsidRPr="00890D45">
        <w:t xml:space="preserve"> </w:t>
      </w:r>
      <w:r w:rsidR="00A05FAC">
        <w:t>(Darllenwyd: 10.3.20 )</w:t>
      </w:r>
    </w:p>
    <w:p w14:paraId="46F7823B" w14:textId="77777777" w:rsidR="00BE586B" w:rsidRPr="00890D45" w:rsidRDefault="00BE586B" w:rsidP="00890D45">
      <w:pPr>
        <w:pStyle w:val="AssignBody"/>
      </w:pPr>
    </w:p>
    <w:p w14:paraId="2D8136E0" w14:textId="2A0B8F36" w:rsidR="00BE586B" w:rsidRDefault="00BE586B" w:rsidP="00890D45">
      <w:pPr>
        <w:pStyle w:val="AssignBody"/>
      </w:pPr>
      <w:r w:rsidRPr="00890D45">
        <w:t>Madeline, (2017) "Bronfenbrenner’s Bioecological Model of Development (Bronfenbrenner)," in</w:t>
      </w:r>
      <w:r w:rsidRPr="00890D45">
        <w:rPr>
          <w:rStyle w:val="apple-converted-space"/>
        </w:rPr>
        <w:t> </w:t>
      </w:r>
      <w:r w:rsidRPr="00890D45">
        <w:rPr>
          <w:rStyle w:val="Emphasis"/>
          <w:i w:val="0"/>
          <w:iCs w:val="0"/>
        </w:rPr>
        <w:t>Learning Theories</w:t>
      </w:r>
      <w:r w:rsidRPr="00890D45">
        <w:t xml:space="preserve">,  Ar gael yn: </w:t>
      </w:r>
      <w:hyperlink r:id="rId21" w:history="1">
        <w:r w:rsidRPr="00890D45">
          <w:rPr>
            <w:rStyle w:val="Hyperlink"/>
            <w:color w:val="auto"/>
            <w:u w:val="none"/>
          </w:rPr>
          <w:t>https://www.learning-theories.com/bronfenbrenners-bioecological-model-bronfenbrenner.html</w:t>
        </w:r>
      </w:hyperlink>
      <w:r w:rsidRPr="00890D45">
        <w:t>.</w:t>
      </w:r>
      <w:r w:rsidR="00890D45">
        <w:t xml:space="preserve"> </w:t>
      </w:r>
      <w:r w:rsidRPr="00890D45">
        <w:t xml:space="preserve">  (Darllenwyd:30.03.20)</w:t>
      </w:r>
    </w:p>
    <w:p w14:paraId="1881D912" w14:textId="77777777" w:rsidR="00281527" w:rsidRPr="00890D45" w:rsidRDefault="00281527" w:rsidP="00890D45">
      <w:pPr>
        <w:pStyle w:val="AssignBody"/>
      </w:pPr>
    </w:p>
    <w:p w14:paraId="09CA1EC8" w14:textId="77777777" w:rsidR="00281527" w:rsidRDefault="00281527" w:rsidP="00281527">
      <w:pPr>
        <w:pStyle w:val="AssignBody"/>
      </w:pPr>
      <w:r>
        <w:t xml:space="preserve">Mentrau iaith Cymru. Ar gael yn: </w:t>
      </w:r>
      <w:hyperlink r:id="rId22" w:history="1">
        <w:r w:rsidRPr="00EA3A17">
          <w:rPr>
            <w:rStyle w:val="Hyperlink"/>
          </w:rPr>
          <w:t>http://www.mentrauiaith.cymru/amdanom-ni/ein-gwaith/</w:t>
        </w:r>
      </w:hyperlink>
      <w:r>
        <w:t xml:space="preserve"> (Darllenwyd: 10.3.20 )</w:t>
      </w:r>
    </w:p>
    <w:p w14:paraId="2A24EF6A" w14:textId="77777777" w:rsidR="009E2C30" w:rsidRPr="00E611D9" w:rsidRDefault="009E2C30" w:rsidP="00E611D9">
      <w:pPr>
        <w:pStyle w:val="AssignBody"/>
      </w:pPr>
    </w:p>
    <w:sectPr w:rsidR="009E2C30" w:rsidRPr="00E611D9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8DB1AE" w14:textId="77777777" w:rsidR="00C65E29" w:rsidRDefault="00C65E29" w:rsidP="00E611D9">
      <w:pPr>
        <w:spacing w:after="0" w:line="240" w:lineRule="auto"/>
      </w:pPr>
      <w:r>
        <w:separator/>
      </w:r>
    </w:p>
  </w:endnote>
  <w:endnote w:type="continuationSeparator" w:id="0">
    <w:p w14:paraId="3B867A42" w14:textId="77777777" w:rsidR="00C65E29" w:rsidRDefault="00C65E2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A87931F" w14:textId="77777777" w:rsidR="00C65E29" w:rsidRDefault="00C65E29" w:rsidP="00E611D9">
      <w:pPr>
        <w:spacing w:after="0" w:line="240" w:lineRule="auto"/>
      </w:pPr>
      <w:r>
        <w:separator/>
      </w:r>
    </w:p>
  </w:footnote>
  <w:footnote w:type="continuationSeparator" w:id="0">
    <w:p w14:paraId="1C76E7B9" w14:textId="77777777" w:rsidR="00C65E29" w:rsidRDefault="00C65E2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811392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A3E35">
            <w:rPr>
              <w:rFonts w:ascii="Arial" w:hAnsi="Arial" w:cs="Arial"/>
            </w:rPr>
            <w:t>7003/C</w:t>
          </w:r>
        </w:p>
      </w:tc>
      <w:tc>
        <w:tcPr>
          <w:tcW w:w="4508" w:type="dxa"/>
        </w:tcPr>
        <w:p w14:paraId="51D506A0" w14:textId="477AC0E1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</w:t>
          </w:r>
          <w:r w:rsidR="00EA3E35">
            <w:rPr>
              <w:rFonts w:ascii="Arial" w:hAnsi="Arial" w:cs="Arial"/>
            </w:rPr>
            <w:t>: 1900491</w:t>
          </w:r>
          <w:r>
            <w:rPr>
              <w:rFonts w:ascii="Arial" w:hAnsi="Arial" w:cs="Arial"/>
            </w:rPr>
            <w:t xml:space="preserve"> </w:t>
          </w:r>
        </w:p>
      </w:tc>
    </w:tr>
    <w:tr w:rsidR="00EA3E35" w:rsidRPr="00E611D9" w14:paraId="0C16D67A" w14:textId="77777777" w:rsidTr="00E611D9">
      <w:tc>
        <w:tcPr>
          <w:tcW w:w="4508" w:type="dxa"/>
        </w:tcPr>
        <w:p w14:paraId="3C625B7C" w14:textId="77777777" w:rsidR="00EA3E35" w:rsidRPr="00E611D9" w:rsidRDefault="00EA3E35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245C82E8" w14:textId="77777777" w:rsidR="00EA3E35" w:rsidRDefault="00EA3E35" w:rsidP="00E611D9">
          <w:pPr>
            <w:pStyle w:val="Header"/>
            <w:jc w:val="right"/>
            <w:rPr>
              <w:rFonts w:ascii="Arial" w:hAnsi="Arial" w:cs="Arial"/>
            </w:rPr>
          </w:pP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B3BB1"/>
    <w:multiLevelType w:val="hybridMultilevel"/>
    <w:tmpl w:val="5C361DAA"/>
    <w:lvl w:ilvl="0" w:tplc="78C6C8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9A639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6CA4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58C3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70AE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AC22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5E6C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9C7A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B26E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3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04B2"/>
    <w:rsid w:val="00044331"/>
    <w:rsid w:val="00087FFD"/>
    <w:rsid w:val="002229F0"/>
    <w:rsid w:val="00281527"/>
    <w:rsid w:val="002F7297"/>
    <w:rsid w:val="00381C23"/>
    <w:rsid w:val="003B567F"/>
    <w:rsid w:val="003E55AE"/>
    <w:rsid w:val="00433F17"/>
    <w:rsid w:val="00452221"/>
    <w:rsid w:val="005956FB"/>
    <w:rsid w:val="005E411D"/>
    <w:rsid w:val="006419C3"/>
    <w:rsid w:val="00691A46"/>
    <w:rsid w:val="006B5861"/>
    <w:rsid w:val="00817F7A"/>
    <w:rsid w:val="00890D45"/>
    <w:rsid w:val="009B176D"/>
    <w:rsid w:val="009B47AE"/>
    <w:rsid w:val="009B50A2"/>
    <w:rsid w:val="009B7184"/>
    <w:rsid w:val="009E2C30"/>
    <w:rsid w:val="00A05FAC"/>
    <w:rsid w:val="00AD4EBD"/>
    <w:rsid w:val="00B62654"/>
    <w:rsid w:val="00B67895"/>
    <w:rsid w:val="00BC651E"/>
    <w:rsid w:val="00BE586B"/>
    <w:rsid w:val="00C65E29"/>
    <w:rsid w:val="00CD1240"/>
    <w:rsid w:val="00CF1C95"/>
    <w:rsid w:val="00E059D5"/>
    <w:rsid w:val="00E611D9"/>
    <w:rsid w:val="00E630A5"/>
    <w:rsid w:val="00E8749C"/>
    <w:rsid w:val="00EA3E35"/>
    <w:rsid w:val="00F6509A"/>
    <w:rsid w:val="00FD0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404B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874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74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E2C30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0404B2"/>
  </w:style>
  <w:style w:type="character" w:customStyle="1" w:styleId="Heading1Char">
    <w:name w:val="Heading 1 Char"/>
    <w:basedOn w:val="DefaultParagraphFont"/>
    <w:link w:val="Heading1"/>
    <w:uiPriority w:val="9"/>
    <w:rsid w:val="000404B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BE586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988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9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6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419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17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2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179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029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121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385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431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19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llyw.cymru/sites/default/files/publications/2018-03/dyfodol-llwyddiannus.pdf" TargetMode="External"/><Relationship Id="rId18" Type="http://schemas.openxmlformats.org/officeDocument/2006/relationships/hyperlink" Target="https://hwb.gov.wales/storage/0a2f5bb1-c1fb-412b-9a9c-0c0643d4734f/fframwaith-siarter-iaith.pdf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learning-theories.com/bronfenbrenners-bioecological-model-bronfenbrenner.html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researchportal.unamur.be/en/publications/paths-to-language-revitalization" TargetMode="External"/><Relationship Id="rId17" Type="http://schemas.openxmlformats.org/officeDocument/2006/relationships/hyperlink" Target="https://www.assembly.wales/laid%20documents/gen-ld11108/gen-ld11108-w.pdf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tes.com/news/leonardo-effect-takes-flight" TargetMode="External"/><Relationship Id="rId20" Type="http://schemas.openxmlformats.org/officeDocument/2006/relationships/hyperlink" Target="https://llyw.cymru/sites/default/files/publications/2019-03/cymraeg-2050-strategaeth-y-gymraeg-v1-1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ra.ac.uk/researchers-resources/publications/ethical-guidelines-for-educational-research-2018" TargetMode="External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www.estyn.llyw.cymru/arfer-effeithiol/cynnwys-rhieni-mewn-addysg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uowtsd-my.sharepoint.com/:v:/g/personal/1900491_student_uwtsd_ac_uk/EaSnQ6dcVwNKjKZGGWJ_ahIBD-sruq92wFiOyfpXrSZx1A?e=cZiopp" TargetMode="External"/><Relationship Id="rId19" Type="http://schemas.openxmlformats.org/officeDocument/2006/relationships/hyperlink" Target="http://mylocalschool.gov.wales/?_ga=2.10180085.1157931769.1571578267-798831679.156735855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educationendowmentfoundation.org.uk/tools/guidance-reports/working-with-parents-to-support-childrens-learning/" TargetMode="External"/><Relationship Id="rId22" Type="http://schemas.openxmlformats.org/officeDocument/2006/relationships/hyperlink" Target="http://www.mentrauiaith.cymru/amdanom-ni/ein-gwait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591</Words>
  <Characters>3372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Nia Jones (1900491)</cp:lastModifiedBy>
  <cp:revision>11</cp:revision>
  <dcterms:created xsi:type="dcterms:W3CDTF">2020-03-27T17:05:00Z</dcterms:created>
  <dcterms:modified xsi:type="dcterms:W3CDTF">2020-04-15T11:48:00Z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