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numPr>
          <w:ilvl w:val="0"/>
          <w:numId w:val="0"/>
        </w:numPr>
        <w:spacing w:line="360" w:lineRule="auto"/>
        <w:jc w:val="center"/>
        <w:rPr>
          <w:rFonts w:hint="default" w:ascii="Arial" w:hAnsi="Arial" w:cs="Arial"/>
          <w:b/>
          <w:bCs/>
          <w:sz w:val="48"/>
          <w:szCs w:val="48"/>
          <w:shd w:val="clear" w:color="auto" w:fill="auto"/>
          <w:lang w:val="en-GB"/>
        </w:rPr>
      </w:pPr>
      <w:r>
        <w:rPr>
          <w:rFonts w:hint="default" w:ascii="Arial" w:hAnsi="Arial" w:cs="Arial"/>
          <w:b/>
          <w:bCs/>
          <w:sz w:val="48"/>
          <w:szCs w:val="48"/>
          <w:shd w:val="clear" w:color="auto" w:fill="auto"/>
          <w:lang w:val="en-GB"/>
        </w:rPr>
        <w:t>IKEA’s contribution to</w:t>
      </w:r>
    </w:p>
    <w:p>
      <w:pPr>
        <w:pStyle w:val="7"/>
        <w:numPr>
          <w:ilvl w:val="0"/>
          <w:numId w:val="0"/>
        </w:numPr>
        <w:spacing w:line="360" w:lineRule="auto"/>
        <w:jc w:val="center"/>
        <w:rPr>
          <w:rFonts w:hint="default" w:ascii="Arial" w:hAnsi="Arial" w:cs="Arial"/>
          <w:b/>
          <w:bCs/>
          <w:sz w:val="48"/>
          <w:szCs w:val="48"/>
          <w:shd w:val="clear" w:color="auto" w:fill="auto"/>
          <w:lang w:val="en-GB"/>
        </w:rPr>
      </w:pPr>
      <w:r>
        <w:rPr>
          <w:rFonts w:hint="default" w:ascii="Arial" w:hAnsi="Arial" w:cs="Arial"/>
          <w:b/>
          <w:bCs/>
          <w:sz w:val="48"/>
          <w:szCs w:val="48"/>
          <w:shd w:val="clear" w:color="auto" w:fill="auto"/>
          <w:lang w:val="en-GB"/>
        </w:rPr>
        <w:t>Sustainability</w:t>
      </w:r>
    </w:p>
    <w:p>
      <w:pPr>
        <w:pStyle w:val="7"/>
        <w:numPr>
          <w:ilvl w:val="0"/>
          <w:numId w:val="0"/>
        </w:numPr>
        <w:spacing w:line="360" w:lineRule="auto"/>
        <w:jc w:val="center"/>
        <w:rPr>
          <w:rFonts w:hint="default" w:ascii="Arial" w:hAnsi="Arial" w:cs="Arial"/>
          <w:b/>
          <w:bCs/>
          <w:sz w:val="48"/>
          <w:szCs w:val="48"/>
          <w:shd w:val="clear" w:color="auto" w:fill="auto"/>
          <w:lang w:val="en-GB"/>
        </w:rPr>
      </w:pPr>
    </w:p>
    <w:p>
      <w:pPr>
        <w:pStyle w:val="7"/>
        <w:numPr>
          <w:ilvl w:val="0"/>
          <w:numId w:val="0"/>
        </w:numPr>
        <w:spacing w:line="360" w:lineRule="auto"/>
        <w:jc w:val="both"/>
        <w:rPr>
          <w:rFonts w:hint="default" w:ascii="Arial" w:hAnsi="Arial" w:cs="Arial"/>
          <w:b/>
          <w:bCs/>
          <w:sz w:val="48"/>
          <w:szCs w:val="48"/>
          <w:shd w:val="clear" w:color="auto" w:fill="auto"/>
          <w:lang w:val="en-GB"/>
        </w:rPr>
      </w:pPr>
      <w:r>
        <w:rPr>
          <w:rFonts w:hint="default" w:ascii="Arial" w:hAnsi="Arial" w:cs="Arial"/>
          <w:b/>
          <w:bCs/>
          <w:sz w:val="48"/>
          <w:szCs w:val="48"/>
          <w:shd w:val="clear" w:color="auto" w:fill="auto"/>
          <w:lang w:val="en-GB"/>
        </w:rPr>
        <w:drawing>
          <wp:inline distT="0" distB="0" distL="114300" distR="114300">
            <wp:extent cx="5761355" cy="3142615"/>
            <wp:effectExtent l="0" t="0" r="10795" b="635"/>
            <wp:docPr id="2" name="Picture 2" descr="IKEA LOGO sustain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KEA LOGO sustainable"/>
                    <pic:cNvPicPr>
                      <a:picLocks noChangeAspect="1"/>
                    </pic:cNvPicPr>
                  </pic:nvPicPr>
                  <pic:blipFill>
                    <a:blip r:embed="rId4"/>
                    <a:srcRect t="2566" b="-2566"/>
                    <a:stretch>
                      <a:fillRect/>
                    </a:stretch>
                  </pic:blipFill>
                  <pic:spPr>
                    <a:xfrm>
                      <a:off x="0" y="0"/>
                      <a:ext cx="5761355" cy="3142615"/>
                    </a:xfrm>
                    <a:prstGeom prst="rect">
                      <a:avLst/>
                    </a:prstGeom>
                  </pic:spPr>
                </pic:pic>
              </a:graphicData>
            </a:graphic>
          </wp:inline>
        </w:drawing>
      </w:r>
    </w:p>
    <w:p>
      <w:pPr>
        <w:pStyle w:val="7"/>
        <w:numPr>
          <w:ilvl w:val="0"/>
          <w:numId w:val="0"/>
        </w:numPr>
        <w:spacing w:line="360" w:lineRule="auto"/>
        <w:jc w:val="both"/>
        <w:rPr>
          <w:rFonts w:hint="default" w:ascii="Arial" w:hAnsi="Arial" w:cs="Arial"/>
          <w:b/>
          <w:bCs/>
          <w:sz w:val="48"/>
          <w:szCs w:val="48"/>
          <w:shd w:val="clear" w:color="auto" w:fill="auto"/>
          <w:lang w:val="en-GB"/>
        </w:rPr>
      </w:pPr>
    </w:p>
    <w:p>
      <w:pPr>
        <w:spacing w:line="360" w:lineRule="auto"/>
        <w:jc w:val="center"/>
        <w:rPr>
          <w:rFonts w:hint="default" w:ascii="Arial" w:hAnsi="Arial" w:cs="Arial"/>
          <w:sz w:val="36"/>
          <w:szCs w:val="36"/>
          <w:shd w:val="clear" w:color="auto" w:fill="auto"/>
          <w:lang w:val="en-GB"/>
        </w:rPr>
      </w:pPr>
      <w:r>
        <w:rPr>
          <w:rFonts w:hint="default" w:ascii="Arial" w:hAnsi="Arial" w:cs="Arial"/>
          <w:sz w:val="36"/>
          <w:szCs w:val="36"/>
          <w:shd w:val="clear" w:color="auto" w:fill="auto"/>
          <w:lang w:val="en-GB"/>
        </w:rPr>
        <w:t>By: Katie Garside</w:t>
      </w:r>
    </w:p>
    <w:p>
      <w:pPr>
        <w:pStyle w:val="12"/>
        <w:framePr w:w="0" w:wrap="auto" w:vAnchor="margin" w:hAnchor="text" w:yAlign="inline"/>
        <w:spacing w:line="360" w:lineRule="auto"/>
        <w:jc w:val="center"/>
        <w:rPr>
          <w:rFonts w:hint="default" w:ascii="Arial" w:hAnsi="Arial" w:eastAsia="Arial" w:cs="Arial"/>
          <w:color w:val="000000" w:themeColor="text1"/>
          <w:sz w:val="36"/>
          <w:szCs w:val="36"/>
          <w:u w:color="000000"/>
          <w:lang w:val="en-US"/>
          <w14:textFill>
            <w14:solidFill>
              <w14:schemeClr w14:val="tx1"/>
            </w14:solidFill>
          </w14:textFill>
        </w:rPr>
      </w:pPr>
    </w:p>
    <w:p>
      <w:pPr>
        <w:spacing w:line="360" w:lineRule="auto"/>
        <w:jc w:val="center"/>
        <w:rPr>
          <w:rFonts w:hint="default" w:ascii="Arial" w:hAnsi="Arial" w:cs="Arial"/>
          <w:sz w:val="36"/>
          <w:szCs w:val="36"/>
          <w:shd w:val="clear" w:color="auto" w:fill="auto"/>
          <w:lang w:val="en-GB"/>
        </w:rPr>
      </w:pPr>
      <w:r>
        <w:rPr>
          <w:rFonts w:hint="default" w:ascii="Arial" w:hAnsi="Arial" w:cs="Arial"/>
          <w:sz w:val="36"/>
          <w:szCs w:val="36"/>
          <w:shd w:val="clear" w:color="auto" w:fill="auto"/>
          <w:lang w:val="en-GB"/>
        </w:rPr>
        <w:t>Module - Learning and Collaboration for Global Citizenship</w:t>
      </w:r>
    </w:p>
    <w:p>
      <w:pPr>
        <w:pStyle w:val="12"/>
        <w:framePr w:w="0" w:wrap="auto" w:vAnchor="margin" w:hAnchor="text" w:yAlign="inline"/>
        <w:spacing w:line="360" w:lineRule="auto"/>
        <w:jc w:val="center"/>
        <w:rPr>
          <w:rFonts w:hint="default" w:ascii="Arial" w:hAnsi="Arial" w:eastAsia="Arial" w:cs="Arial"/>
          <w:color w:val="000000" w:themeColor="text1"/>
          <w:sz w:val="36"/>
          <w:szCs w:val="36"/>
          <w:u w:color="000000"/>
          <w:lang w:val="en-US"/>
          <w14:textFill>
            <w14:solidFill>
              <w14:schemeClr w14:val="tx1"/>
            </w14:solidFill>
          </w14:textFill>
        </w:rPr>
      </w:pPr>
    </w:p>
    <w:p>
      <w:pPr>
        <w:pStyle w:val="12"/>
        <w:framePr w:w="0" w:wrap="auto" w:vAnchor="margin" w:hAnchor="text" w:yAlign="inline"/>
        <w:spacing w:line="360" w:lineRule="auto"/>
        <w:jc w:val="center"/>
        <w:rPr>
          <w:rFonts w:hint="default" w:ascii="Arial" w:hAnsi="Arial" w:eastAsia="Arial" w:cs="Arial"/>
          <w:color w:val="000000" w:themeColor="text1"/>
          <w:sz w:val="36"/>
          <w:szCs w:val="36"/>
          <w:u w:color="000000"/>
          <w:lang w:val="en-GB"/>
          <w14:textFill>
            <w14:solidFill>
              <w14:schemeClr w14:val="tx1"/>
            </w14:solidFill>
          </w14:textFill>
        </w:rPr>
      </w:pPr>
      <w:r>
        <w:rPr>
          <w:rFonts w:hint="default" w:ascii="Arial" w:hAnsi="Arial" w:cs="Arial"/>
          <w:color w:val="000000" w:themeColor="text1"/>
          <w:sz w:val="36"/>
          <w:szCs w:val="36"/>
          <w:u w:color="000000"/>
          <w:rtl w:val="0"/>
          <w:lang w:val="en-US"/>
          <w14:textFill>
            <w14:solidFill>
              <w14:schemeClr w14:val="tx1"/>
            </w14:solidFill>
          </w14:textFill>
        </w:rPr>
        <w:t xml:space="preserve">Tutor: </w:t>
      </w:r>
      <w:r>
        <w:rPr>
          <w:rFonts w:hint="default" w:ascii="Arial" w:hAnsi="Arial" w:cs="Arial"/>
          <w:color w:val="000000" w:themeColor="text1"/>
          <w:sz w:val="36"/>
          <w:szCs w:val="36"/>
          <w:u w:color="000000"/>
          <w:rtl w:val="0"/>
          <w:lang w:val="en-GB"/>
          <w14:textFill>
            <w14:solidFill>
              <w14:schemeClr w14:val="tx1"/>
            </w14:solidFill>
          </w14:textFill>
        </w:rPr>
        <w:t>Alex Bell</w:t>
      </w:r>
    </w:p>
    <w:p>
      <w:pPr>
        <w:pStyle w:val="12"/>
        <w:framePr w:w="0" w:wrap="auto" w:vAnchor="margin" w:hAnchor="text" w:yAlign="inline"/>
        <w:spacing w:line="360" w:lineRule="auto"/>
        <w:jc w:val="center"/>
        <w:rPr>
          <w:rFonts w:hint="default" w:ascii="Arial" w:hAnsi="Arial" w:eastAsia="Arial" w:cs="Arial"/>
          <w:color w:val="000000" w:themeColor="text1"/>
          <w:sz w:val="36"/>
          <w:szCs w:val="36"/>
          <w:u w:color="000000"/>
          <w:lang w:val="en-US"/>
          <w14:textFill>
            <w14:solidFill>
              <w14:schemeClr w14:val="tx1"/>
            </w14:solidFill>
          </w14:textFill>
        </w:rPr>
      </w:pPr>
    </w:p>
    <w:p>
      <w:pPr>
        <w:pStyle w:val="12"/>
        <w:framePr w:w="0" w:wrap="auto" w:vAnchor="margin" w:hAnchor="text" w:yAlign="inline"/>
        <w:spacing w:line="360" w:lineRule="auto"/>
        <w:jc w:val="center"/>
        <w:rPr>
          <w:rFonts w:hint="default" w:ascii="Arial" w:hAnsi="Arial" w:eastAsia="Arial" w:cs="Arial"/>
          <w:color w:val="000000" w:themeColor="text1"/>
          <w:sz w:val="36"/>
          <w:szCs w:val="36"/>
          <w:u w:color="000000"/>
          <w:lang w:val="en-US"/>
          <w14:textFill>
            <w14:solidFill>
              <w14:schemeClr w14:val="tx1"/>
            </w14:solidFill>
          </w14:textFill>
        </w:rPr>
      </w:pPr>
      <w:r>
        <w:rPr>
          <w:rFonts w:hint="default" w:ascii="Arial" w:hAnsi="Arial" w:cs="Arial"/>
          <w:color w:val="000000" w:themeColor="text1"/>
          <w:sz w:val="36"/>
          <w:szCs w:val="36"/>
          <w:u w:color="000000"/>
          <w:rtl w:val="0"/>
          <w:lang w:val="en-US"/>
          <w14:textFill>
            <w14:solidFill>
              <w14:schemeClr w14:val="tx1"/>
            </w14:solidFill>
          </w14:textFill>
        </w:rPr>
        <w:t xml:space="preserve">Assignment due date: </w:t>
      </w:r>
      <w:r>
        <w:rPr>
          <w:rFonts w:hint="default" w:ascii="Arial" w:hAnsi="Arial" w:cs="Arial"/>
          <w:color w:val="000000" w:themeColor="text1"/>
          <w:sz w:val="36"/>
          <w:szCs w:val="36"/>
          <w:u w:color="000000"/>
          <w:rtl w:val="0"/>
          <w:lang w:val="en-GB"/>
          <w14:textFill>
            <w14:solidFill>
              <w14:schemeClr w14:val="tx1"/>
            </w14:solidFill>
          </w14:textFill>
        </w:rPr>
        <w:t>6</w:t>
      </w:r>
      <w:r>
        <w:rPr>
          <w:rFonts w:hint="default" w:ascii="Arial" w:hAnsi="Arial" w:cs="Arial"/>
          <w:color w:val="000000" w:themeColor="text1"/>
          <w:sz w:val="36"/>
          <w:szCs w:val="36"/>
          <w:u w:color="000000"/>
          <w:vertAlign w:val="superscript"/>
          <w:rtl w:val="0"/>
          <w:lang w:val="en-GB"/>
          <w14:textFill>
            <w14:solidFill>
              <w14:schemeClr w14:val="tx1"/>
            </w14:solidFill>
          </w14:textFill>
        </w:rPr>
        <w:t>th</w:t>
      </w:r>
      <w:r>
        <w:rPr>
          <w:rFonts w:hint="default" w:ascii="Arial" w:hAnsi="Arial" w:cs="Arial"/>
          <w:color w:val="000000" w:themeColor="text1"/>
          <w:sz w:val="36"/>
          <w:szCs w:val="36"/>
          <w:u w:color="000000"/>
          <w:rtl w:val="0"/>
          <w:lang w:val="en-GB"/>
          <w14:textFill>
            <w14:solidFill>
              <w14:schemeClr w14:val="tx1"/>
            </w14:solidFill>
          </w14:textFill>
        </w:rPr>
        <w:t xml:space="preserve"> December</w:t>
      </w:r>
      <w:r>
        <w:rPr>
          <w:rFonts w:hint="default" w:ascii="Arial" w:hAnsi="Arial" w:cs="Arial"/>
          <w:color w:val="000000" w:themeColor="text1"/>
          <w:sz w:val="36"/>
          <w:szCs w:val="36"/>
          <w:u w:color="000000"/>
          <w:rtl w:val="0"/>
          <w:lang w:val="en-US"/>
          <w14:textFill>
            <w14:solidFill>
              <w14:schemeClr w14:val="tx1"/>
            </w14:solidFill>
          </w14:textFill>
        </w:rPr>
        <w:t xml:space="preserve">  2019</w:t>
      </w:r>
    </w:p>
    <w:p>
      <w:pPr>
        <w:pStyle w:val="3"/>
        <w:spacing w:line="360" w:lineRule="auto"/>
        <w:rPr>
          <w:rFonts w:hint="default" w:ascii="Arial" w:hAnsi="Arial" w:cs="Arial"/>
          <w:b w:val="0"/>
          <w:bCs w:val="0"/>
          <w:sz w:val="24"/>
          <w:szCs w:val="24"/>
          <w:shd w:val="clear" w:color="auto" w:fill="auto"/>
        </w:rPr>
      </w:pPr>
    </w:p>
    <w:p>
      <w:pPr>
        <w:pStyle w:val="3"/>
        <w:spacing w:line="360" w:lineRule="auto"/>
        <w:rPr>
          <w:rFonts w:hint="default" w:ascii="Arial" w:hAnsi="Arial" w:eastAsia="sans-serif" w:cs="Arial"/>
          <w:b w:val="0"/>
          <w:bCs w:val="0"/>
          <w:i w:val="0"/>
          <w:caps w:val="0"/>
          <w:color w:val="252525"/>
          <w:spacing w:val="0"/>
          <w:sz w:val="24"/>
          <w:szCs w:val="24"/>
          <w:shd w:val="clear" w:color="auto" w:fill="auto"/>
          <w:lang w:val="en-GB"/>
        </w:rPr>
      </w:pPr>
      <w:r>
        <w:rPr>
          <w:rFonts w:hint="default" w:ascii="Arial" w:hAnsi="Arial" w:cs="Arial"/>
          <w:b w:val="0"/>
          <w:bCs w:val="0"/>
          <w:sz w:val="24"/>
          <w:szCs w:val="24"/>
          <w:shd w:val="clear" w:color="auto" w:fill="auto"/>
        </w:rPr>
        <w:t xml:space="preserve">IKEA is popular home furnishings company that was founded by Ingvar Kamprad in Sweden in 1943. He began the company by taking </w:t>
      </w:r>
      <w:r>
        <w:rPr>
          <w:rFonts w:hint="default" w:ascii="Arial" w:hAnsi="Arial" w:cs="Arial"/>
          <w:b w:val="0"/>
          <w:bCs w:val="0"/>
          <w:sz w:val="24"/>
          <w:szCs w:val="24"/>
          <w:shd w:val="clear" w:color="auto" w:fill="auto"/>
          <w:lang w:val="en-GB"/>
        </w:rPr>
        <w:t>smaller items</w:t>
      </w:r>
      <w:r>
        <w:rPr>
          <w:rFonts w:hint="default" w:ascii="Arial" w:hAnsi="Arial" w:cs="Arial"/>
          <w:b w:val="0"/>
          <w:bCs w:val="0"/>
          <w:sz w:val="24"/>
          <w:szCs w:val="24"/>
          <w:shd w:val="clear" w:color="auto" w:fill="auto"/>
        </w:rPr>
        <w:t xml:space="preserve"> for the home on his bike to his neighbours. He believed that home was the most important place for people and that it should be made to feel comfortable.  </w:t>
      </w:r>
      <w:r>
        <w:rPr>
          <w:rFonts w:hint="default" w:ascii="Arial" w:hAnsi="Arial" w:cs="Arial"/>
          <w:b w:val="0"/>
          <w:bCs w:val="0"/>
          <w:color w:val="000000" w:themeColor="text1"/>
          <w:sz w:val="24"/>
          <w:szCs w:val="24"/>
          <w:shd w:val="clear" w:color="auto" w:fill="auto"/>
          <w14:textFill>
            <w14:solidFill>
              <w14:schemeClr w14:val="tx1"/>
            </w14:solidFill>
          </w14:textFill>
        </w:rPr>
        <w:t xml:space="preserve">The IKEA foundation was then founded in 1982 due to Ingvar Kamprad wanting the IKEA company </w:t>
      </w:r>
      <w:r>
        <w:rPr>
          <w:rFonts w:hint="default" w:ascii="Arial" w:hAnsi="Arial" w:cs="Arial"/>
          <w:b w:val="0"/>
          <w:bCs w:val="0"/>
          <w:color w:val="000000" w:themeColor="text1"/>
          <w:sz w:val="24"/>
          <w:szCs w:val="24"/>
          <w:shd w:val="clear" w:color="auto" w:fill="auto"/>
          <w:lang w:val="en-GB"/>
          <w14:textFill>
            <w14:solidFill>
              <w14:schemeClr w14:val="tx1"/>
            </w14:solidFill>
          </w14:textFill>
        </w:rPr>
        <w:t>to</w:t>
      </w:r>
      <w:r>
        <w:rPr>
          <w:rFonts w:hint="default" w:ascii="Arial" w:hAnsi="Arial" w:cs="Arial"/>
          <w:b w:val="0"/>
          <w:bCs w:val="0"/>
          <w:color w:val="000000" w:themeColor="text1"/>
          <w:sz w:val="24"/>
          <w:szCs w:val="24"/>
          <w:shd w:val="clear" w:color="auto" w:fill="auto"/>
          <w14:textFill>
            <w14:solidFill>
              <w14:schemeClr w14:val="tx1"/>
            </w14:solidFill>
          </w14:textFill>
        </w:rPr>
        <w:t xml:space="preserve"> continue to be an independent company long after he </w:t>
      </w:r>
      <w:r>
        <w:rPr>
          <w:rFonts w:hint="default" w:ascii="Arial" w:hAnsi="Arial" w:cs="Arial"/>
          <w:b w:val="0"/>
          <w:bCs w:val="0"/>
          <w:color w:val="000000" w:themeColor="text1"/>
          <w:sz w:val="24"/>
          <w:szCs w:val="24"/>
          <w:shd w:val="clear" w:color="auto" w:fill="auto"/>
          <w:lang w:val="en-GB"/>
          <w14:textFill>
            <w14:solidFill>
              <w14:schemeClr w14:val="tx1"/>
            </w14:solidFill>
          </w14:textFill>
        </w:rPr>
        <w:t>was</w:t>
      </w:r>
      <w:r>
        <w:rPr>
          <w:rFonts w:hint="default" w:ascii="Arial" w:hAnsi="Arial" w:cs="Arial"/>
          <w:b w:val="0"/>
          <w:bCs w:val="0"/>
          <w:color w:val="000000" w:themeColor="text1"/>
          <w:sz w:val="24"/>
          <w:szCs w:val="24"/>
          <w:shd w:val="clear" w:color="auto" w:fill="auto"/>
          <w14:textFill>
            <w14:solidFill>
              <w14:schemeClr w14:val="tx1"/>
            </w14:solidFill>
          </w14:textFill>
        </w:rPr>
        <w:t xml:space="preserve"> not around to look after the business.</w:t>
      </w:r>
      <w:r>
        <w:rPr>
          <w:rFonts w:hint="default" w:ascii="Arial" w:hAnsi="Arial" w:cs="Arial"/>
          <w:b w:val="0"/>
          <w:bCs w:val="0"/>
          <w:color w:val="000000" w:themeColor="text1"/>
          <w:sz w:val="24"/>
          <w:szCs w:val="24"/>
          <w:shd w:val="clear" w:color="auto" w:fill="auto"/>
          <w:lang w:val="en-GB"/>
          <w14:textFill>
            <w14:solidFill>
              <w14:schemeClr w14:val="tx1"/>
            </w14:solidFill>
          </w14:textFill>
        </w:rPr>
        <w:t xml:space="preserve"> </w:t>
      </w:r>
      <w:r>
        <w:rPr>
          <w:rFonts w:hint="default" w:ascii="Arial" w:hAnsi="Arial" w:cs="Arial"/>
          <w:b w:val="0"/>
          <w:bCs w:val="0"/>
          <w:color w:val="000000"/>
          <w:sz w:val="24"/>
          <w:szCs w:val="24"/>
          <w:shd w:val="clear" w:color="auto" w:fill="auto"/>
          <w:lang w:val="en-US"/>
        </w:rPr>
        <w:t xml:space="preserve">The IKEA Foundation is the </w:t>
      </w:r>
      <w:r>
        <w:rPr>
          <w:rFonts w:hint="default" w:ascii="Arial" w:hAnsi="Arial" w:cs="Arial"/>
          <w:b w:val="0"/>
          <w:bCs w:val="0"/>
          <w:color w:val="000000"/>
          <w:sz w:val="24"/>
          <w:szCs w:val="24"/>
          <w:shd w:val="clear" w:color="auto" w:fill="auto"/>
          <w:lang w:val="en-GB"/>
        </w:rPr>
        <w:t xml:space="preserve">charitable </w:t>
      </w:r>
      <w:r>
        <w:rPr>
          <w:rFonts w:hint="default" w:ascii="Arial" w:hAnsi="Arial" w:cs="Arial"/>
          <w:b w:val="0"/>
          <w:bCs w:val="0"/>
          <w:color w:val="000000"/>
          <w:sz w:val="24"/>
          <w:szCs w:val="24"/>
          <w:shd w:val="clear" w:color="auto" w:fill="auto"/>
          <w:lang w:val="en-US"/>
        </w:rPr>
        <w:t xml:space="preserve">arm of Stichting INGKA Foundation. INGKA Foundation is the owner of the Ingka </w:t>
      </w:r>
      <w:r>
        <w:rPr>
          <w:rFonts w:hint="default" w:ascii="Arial" w:hAnsi="Arial" w:cs="Arial"/>
          <w:b w:val="0"/>
          <w:bCs w:val="0"/>
          <w:color w:val="000000"/>
          <w:sz w:val="24"/>
          <w:szCs w:val="24"/>
          <w:shd w:val="clear" w:color="auto" w:fill="auto"/>
          <w:lang w:val="en-GB"/>
        </w:rPr>
        <w:t>Group, an IKEA retailer in 30 countries and with over 350 IKEA stores.</w:t>
      </w:r>
    </w:p>
    <w:p>
      <w:pPr>
        <w:spacing w:line="360" w:lineRule="auto"/>
        <w:rPr>
          <w:rFonts w:hint="default" w:ascii="Arial" w:hAnsi="Arial" w:cs="Arial"/>
          <w:b w:val="0"/>
          <w:bCs w:val="0"/>
          <w:color w:val="FF0000"/>
          <w:sz w:val="24"/>
          <w:szCs w:val="24"/>
          <w:shd w:val="clear" w:color="auto" w:fill="auto"/>
          <w:lang w:val="en-US"/>
        </w:rPr>
      </w:pPr>
      <w:r>
        <w:rPr>
          <w:rFonts w:hint="default" w:ascii="Arial" w:hAnsi="Arial" w:cs="Arial"/>
          <w:b w:val="0"/>
          <w:bCs w:val="0"/>
          <w:sz w:val="24"/>
          <w:szCs w:val="24"/>
          <w:shd w:val="clear" w:color="auto" w:fill="auto"/>
        </w:rPr>
        <w:t xml:space="preserve">Since the company was founded, IKEA ‘s company vision was to </w:t>
      </w:r>
      <w:r>
        <w:rPr>
          <w:rFonts w:hint="default" w:ascii="Arial" w:hAnsi="Arial" w:cs="Arial"/>
          <w:b w:val="0"/>
          <w:bCs w:val="0"/>
          <w:sz w:val="24"/>
          <w:szCs w:val="24"/>
          <w:shd w:val="clear" w:color="auto" w:fill="auto"/>
          <w:lang w:val="en-GB"/>
        </w:rPr>
        <w:t>create a better daily life for many people - by providing a wide range of well designed, practical home furniture at an affordable price so that as many people as possible could afford it.</w:t>
      </w:r>
    </w:p>
    <w:p>
      <w:pPr>
        <w:spacing w:line="360" w:lineRule="auto"/>
        <w:rPr>
          <w:rFonts w:hint="default" w:ascii="Arial" w:hAnsi="Arial" w:cs="Arial"/>
          <w:b w:val="0"/>
          <w:bCs w:val="0"/>
          <w:color w:val="000000"/>
          <w:sz w:val="24"/>
          <w:szCs w:val="24"/>
          <w:shd w:val="clear" w:color="auto" w:fill="auto"/>
          <w:lang w:val="en-US"/>
        </w:rPr>
      </w:pPr>
      <w:r>
        <w:rPr>
          <w:rFonts w:hint="default" w:ascii="Arial" w:hAnsi="Arial" w:cs="Arial"/>
          <w:b w:val="0"/>
          <w:bCs w:val="0"/>
          <w:color w:val="000000"/>
          <w:sz w:val="24"/>
          <w:szCs w:val="24"/>
          <w:shd w:val="clear" w:color="auto" w:fill="auto"/>
          <w:lang w:val="en-US"/>
        </w:rPr>
        <w:t xml:space="preserve">IKEA believes that families in poverty deserve to meet their basic needs. The IKEA foundation has focused on trying to fund this necessity so that countries that are less fortunate, where the need is the greatest also get to experience a better life. </w:t>
      </w:r>
    </w:p>
    <w:p>
      <w:pPr>
        <w:spacing w:line="360" w:lineRule="auto"/>
        <w:rPr>
          <w:rFonts w:hint="default" w:ascii="Arial" w:hAnsi="Arial" w:cs="Arial"/>
          <w:b w:val="0"/>
          <w:bCs w:val="0"/>
          <w:color w:val="000000" w:themeColor="text1"/>
          <w:sz w:val="24"/>
          <w:szCs w:val="24"/>
          <w:shd w:val="clear" w:color="auto" w:fill="auto"/>
          <w:lang w:val="en-GB"/>
          <w14:textFill>
            <w14:solidFill>
              <w14:schemeClr w14:val="tx1"/>
            </w14:solidFill>
          </w14:textFill>
        </w:rPr>
      </w:pPr>
      <w:r>
        <w:rPr>
          <w:rFonts w:hint="default" w:ascii="Arial" w:hAnsi="Arial" w:cs="Arial"/>
          <w:b w:val="0"/>
          <w:bCs w:val="0"/>
          <w:color w:val="000000" w:themeColor="text1"/>
          <w:sz w:val="24"/>
          <w:szCs w:val="24"/>
          <w:shd w:val="clear" w:color="auto" w:fill="auto"/>
          <w14:textFill>
            <w14:solidFill>
              <w14:schemeClr w14:val="tx1"/>
            </w14:solidFill>
          </w14:textFill>
        </w:rPr>
        <w:t xml:space="preserve">Ingvar Kamprad believed that families that are living in poverty deserve to meet the same basic needs as those living in more </w:t>
      </w:r>
      <w:r>
        <w:rPr>
          <w:rFonts w:hint="default" w:ascii="Arial" w:hAnsi="Arial" w:cs="Arial"/>
          <w:b w:val="0"/>
          <w:bCs w:val="0"/>
          <w:color w:val="000000" w:themeColor="text1"/>
          <w:sz w:val="24"/>
          <w:szCs w:val="24"/>
          <w:shd w:val="clear" w:color="auto" w:fill="auto"/>
          <w:lang w:val="en-GB"/>
          <w14:textFill>
            <w14:solidFill>
              <w14:schemeClr w14:val="tx1"/>
            </w14:solidFill>
          </w14:textFill>
        </w:rPr>
        <w:t>wealthier</w:t>
      </w:r>
      <w:r>
        <w:rPr>
          <w:rFonts w:hint="default" w:ascii="Arial" w:hAnsi="Arial" w:cs="Arial"/>
          <w:b w:val="0"/>
          <w:bCs w:val="0"/>
          <w:color w:val="000000" w:themeColor="text1"/>
          <w:sz w:val="24"/>
          <w:szCs w:val="24"/>
          <w:shd w:val="clear" w:color="auto" w:fill="auto"/>
          <w14:textFill>
            <w14:solidFill>
              <w14:schemeClr w14:val="tx1"/>
            </w14:solidFill>
          </w14:textFill>
        </w:rPr>
        <w:t xml:space="preserve"> conditions. Abraham Maslow, who was the theorist behind the Maslow’s Hierachy of needs. His theory was based like a pyramid, with the basic needs at the bottom</w:t>
      </w:r>
      <w:r>
        <w:rPr>
          <w:rFonts w:hint="default" w:ascii="Arial" w:hAnsi="Arial" w:cs="Arial"/>
          <w:b w:val="0"/>
          <w:bCs w:val="0"/>
          <w:color w:val="000000" w:themeColor="text1"/>
          <w:sz w:val="24"/>
          <w:szCs w:val="24"/>
          <w:shd w:val="clear" w:color="auto" w:fill="auto"/>
          <w:lang w:val="en-GB"/>
          <w14:textFill>
            <w14:solidFill>
              <w14:schemeClr w14:val="tx1"/>
            </w14:solidFill>
          </w14:textFill>
        </w:rPr>
        <w:t xml:space="preserve"> of the pyramid</w:t>
      </w:r>
      <w:r>
        <w:rPr>
          <w:rFonts w:hint="default" w:ascii="Arial" w:hAnsi="Arial" w:cs="Arial"/>
          <w:b w:val="0"/>
          <w:bCs w:val="0"/>
          <w:color w:val="000000" w:themeColor="text1"/>
          <w:sz w:val="24"/>
          <w:szCs w:val="24"/>
          <w:shd w:val="clear" w:color="auto" w:fill="auto"/>
          <w14:textFill>
            <w14:solidFill>
              <w14:schemeClr w14:val="tx1"/>
            </w14:solidFill>
          </w14:textFill>
        </w:rPr>
        <w:t xml:space="preserve">. Air, water, food and shelter </w:t>
      </w:r>
      <w:r>
        <w:rPr>
          <w:rFonts w:hint="default" w:ascii="Arial" w:hAnsi="Arial" w:cs="Arial"/>
          <w:b w:val="0"/>
          <w:bCs w:val="0"/>
          <w:color w:val="000000" w:themeColor="text1"/>
          <w:sz w:val="24"/>
          <w:szCs w:val="24"/>
          <w:shd w:val="clear" w:color="auto" w:fill="auto"/>
          <w:lang w:val="en-GB"/>
          <w14:textFill>
            <w14:solidFill>
              <w14:schemeClr w14:val="tx1"/>
            </w14:solidFill>
          </w14:textFill>
        </w:rPr>
        <w:t>are</w:t>
      </w:r>
      <w:r>
        <w:rPr>
          <w:rFonts w:hint="default" w:ascii="Arial" w:hAnsi="Arial" w:cs="Arial"/>
          <w:b w:val="0"/>
          <w:bCs w:val="0"/>
          <w:color w:val="000000" w:themeColor="text1"/>
          <w:sz w:val="24"/>
          <w:szCs w:val="24"/>
          <w:shd w:val="clear" w:color="auto" w:fill="auto"/>
          <w14:textFill>
            <w14:solidFill>
              <w14:schemeClr w14:val="tx1"/>
            </w14:solidFill>
          </w14:textFill>
        </w:rPr>
        <w:t xml:space="preserve"> at the bottom of the pyramid where he believed that everyone needs to fulfil these basic needs before they can then move up the next ‘level’ (Maslow, 1943</w:t>
      </w:r>
      <w:r>
        <w:rPr>
          <w:rFonts w:hint="default" w:ascii="Arial" w:hAnsi="Arial" w:cs="Arial"/>
          <w:b w:val="0"/>
          <w:bCs w:val="0"/>
          <w:color w:val="000000" w:themeColor="text1"/>
          <w:sz w:val="24"/>
          <w:szCs w:val="24"/>
          <w:shd w:val="clear" w:color="auto" w:fill="auto"/>
          <w14:textFill>
            <w14:solidFill>
              <w14:schemeClr w14:val="tx1"/>
            </w14:solidFill>
          </w14:textFill>
        </w:rPr>
        <w:t>). This relates to Ingvar</w:t>
      </w:r>
      <w:r>
        <w:rPr>
          <w:rFonts w:hint="default" w:ascii="Arial" w:hAnsi="Arial" w:cs="Arial"/>
          <w:b w:val="0"/>
          <w:bCs w:val="0"/>
          <w:color w:val="000000" w:themeColor="text1"/>
          <w:sz w:val="24"/>
          <w:szCs w:val="24"/>
          <w:shd w:val="clear" w:color="auto" w:fill="auto"/>
          <w:lang w:val="en-GB"/>
          <w14:textFill>
            <w14:solidFill>
              <w14:schemeClr w14:val="tx1"/>
            </w14:solidFill>
          </w14:textFill>
        </w:rPr>
        <w:t xml:space="preserve"> Kamprad’s</w:t>
      </w:r>
      <w:r>
        <w:rPr>
          <w:rFonts w:hint="default" w:ascii="Arial" w:hAnsi="Arial" w:cs="Arial"/>
          <w:b w:val="0"/>
          <w:bCs w:val="0"/>
          <w:color w:val="000000" w:themeColor="text1"/>
          <w:sz w:val="24"/>
          <w:szCs w:val="24"/>
          <w:shd w:val="clear" w:color="auto" w:fill="auto"/>
          <w14:textFill>
            <w14:solidFill>
              <w14:schemeClr w14:val="tx1"/>
            </w14:solidFill>
          </w14:textFill>
        </w:rPr>
        <w:t xml:space="preserve"> goal where he believes in giving people the opportunity to better themselves – which in turn would help them move up the hierarchy pyramid. When Ingvar Kamprad decided to give his company to a foundation, he wanted to ensure</w:t>
      </w:r>
      <w:r>
        <w:rPr>
          <w:rFonts w:hint="default" w:ascii="Arial" w:hAnsi="Arial" w:cs="Arial"/>
          <w:b w:val="0"/>
          <w:bCs w:val="0"/>
          <w:color w:val="000000" w:themeColor="text1"/>
          <w:sz w:val="24"/>
          <w:szCs w:val="24"/>
          <w:shd w:val="clear" w:color="auto" w:fill="auto"/>
          <w:lang w:val="en-GB"/>
          <w14:textFill>
            <w14:solidFill>
              <w14:schemeClr w14:val="tx1"/>
            </w14:solidFill>
          </w14:textFill>
        </w:rPr>
        <w:t xml:space="preserve"> that some of the companies profits were used to help the many people in need create a better quality of life.</w:t>
      </w:r>
    </w:p>
    <w:p>
      <w:pPr>
        <w:spacing w:line="360" w:lineRule="auto"/>
        <w:rPr>
          <w:rFonts w:hint="default" w:ascii="Arial" w:hAnsi="Arial" w:eastAsia="SimSun" w:cs="Arial"/>
          <w:b w:val="0"/>
          <w:bCs w:val="0"/>
          <w:sz w:val="24"/>
          <w:szCs w:val="24"/>
          <w:shd w:val="clear" w:color="auto" w:fill="auto"/>
          <w:lang w:val="en-GB"/>
        </w:rPr>
      </w:pPr>
      <w:r>
        <w:rPr>
          <w:rFonts w:hint="default" w:ascii="Arial" w:hAnsi="Arial" w:eastAsia="sans-serif" w:cs="Arial"/>
          <w:b w:val="0"/>
          <w:bCs w:val="0"/>
          <w:i w:val="0"/>
          <w:caps w:val="0"/>
          <w:color w:val="111111"/>
          <w:spacing w:val="0"/>
          <w:sz w:val="24"/>
          <w:szCs w:val="24"/>
          <w:shd w:val="clear" w:color="auto" w:fill="auto"/>
        </w:rPr>
        <w:t xml:space="preserve">Sustainability </w:t>
      </w:r>
      <w:r>
        <w:rPr>
          <w:rFonts w:hint="default" w:ascii="Arial" w:hAnsi="Arial" w:eastAsia="sans-serif" w:cs="Arial"/>
          <w:b w:val="0"/>
          <w:bCs w:val="0"/>
          <w:i w:val="0"/>
          <w:caps w:val="0"/>
          <w:color w:val="111111"/>
          <w:spacing w:val="0"/>
          <w:sz w:val="24"/>
          <w:szCs w:val="24"/>
          <w:shd w:val="clear" w:color="auto" w:fill="auto"/>
          <w:lang w:val="en-GB"/>
        </w:rPr>
        <w:t xml:space="preserve">could be described as ‘focusing on addressing current needs without compromising future generations’ ability to meet their needs‘. </w:t>
      </w:r>
      <w:r>
        <w:rPr>
          <w:rFonts w:hint="default" w:ascii="Arial" w:hAnsi="Arial" w:eastAsia="sans-serif" w:cs="Arial"/>
          <w:b w:val="0"/>
          <w:bCs w:val="0"/>
          <w:i w:val="0"/>
          <w:caps w:val="0"/>
          <w:color w:val="252525"/>
          <w:spacing w:val="0"/>
          <w:sz w:val="24"/>
          <w:szCs w:val="24"/>
          <w:shd w:val="clear" w:color="auto" w:fill="auto"/>
          <w:lang w:val="en-GB"/>
        </w:rPr>
        <w:t>The theory of sustainability consists of three pillars: economic, environmental, and social.</w:t>
      </w:r>
    </w:p>
    <w:p>
      <w:pPr>
        <w:spacing w:line="360" w:lineRule="auto"/>
        <w:rPr>
          <w:rFonts w:hint="default" w:ascii="Arial" w:hAnsi="Arial" w:eastAsia="sans-serif" w:cs="Arial"/>
          <w:b w:val="0"/>
          <w:bCs w:val="0"/>
          <w:i w:val="0"/>
          <w:caps w:val="0"/>
          <w:color w:val="000000" w:themeColor="text1"/>
          <w:spacing w:val="0"/>
          <w:sz w:val="24"/>
          <w:szCs w:val="24"/>
          <w:shd w:val="clear" w:color="auto" w:fill="auto"/>
          <w14:textFill>
            <w14:solidFill>
              <w14:schemeClr w14:val="tx1"/>
            </w14:solidFill>
          </w14:textFill>
        </w:rPr>
      </w:pPr>
      <w:r>
        <w:rPr>
          <w:rFonts w:hint="default" w:ascii="Arial" w:hAnsi="Arial" w:eastAsia="SimSun" w:cs="Arial"/>
          <w:b w:val="0"/>
          <w:bCs w:val="0"/>
          <w:sz w:val="24"/>
          <w:szCs w:val="24"/>
          <w:shd w:val="clear" w:color="auto" w:fill="auto"/>
          <w:lang w:val="en-GB"/>
        </w:rPr>
        <w:t>As the world around is changing with time, companies are looking for more sustainable options to help protect the economy and our future ‘people’. Although w</w:t>
      </w:r>
      <w:r>
        <w:rPr>
          <w:rFonts w:hint="default" w:ascii="Arial" w:hAnsi="Arial" w:eastAsia="SimSun" w:cs="Arial"/>
          <w:b w:val="0"/>
          <w:bCs w:val="0"/>
          <w:color w:val="000000" w:themeColor="text1"/>
          <w:sz w:val="24"/>
          <w:szCs w:val="24"/>
          <w:shd w:val="clear" w:color="auto" w:fill="auto"/>
          <w:lang w:val="en-GB"/>
          <w14:textFill>
            <w14:solidFill>
              <w14:schemeClr w14:val="tx1"/>
            </w14:solidFill>
          </w14:textFill>
        </w:rPr>
        <w:t xml:space="preserve">ith </w:t>
      </w:r>
      <w:r>
        <w:rPr>
          <w:rFonts w:hint="default" w:ascii="Arial" w:hAnsi="Arial" w:eastAsia="sans-serif" w:cs="Arial"/>
          <w:b w:val="0"/>
          <w:bCs w:val="0"/>
          <w:i w:val="0"/>
          <w:caps w:val="0"/>
          <w:color w:val="000000" w:themeColor="text1"/>
          <w:spacing w:val="0"/>
          <w:sz w:val="24"/>
          <w:szCs w:val="24"/>
          <w:shd w:val="clear" w:color="auto" w:fill="auto"/>
          <w14:textFill>
            <w14:solidFill>
              <w14:schemeClr w14:val="tx1"/>
            </w14:solidFill>
          </w14:textFill>
        </w:rPr>
        <w:t xml:space="preserve">400 </w:t>
      </w: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shops</w:t>
      </w:r>
      <w:r>
        <w:rPr>
          <w:rFonts w:hint="default" w:ascii="Arial" w:hAnsi="Arial" w:eastAsia="sans-serif" w:cs="Arial"/>
          <w:b w:val="0"/>
          <w:bCs w:val="0"/>
          <w:i w:val="0"/>
          <w:caps w:val="0"/>
          <w:color w:val="000000" w:themeColor="text1"/>
          <w:spacing w:val="0"/>
          <w:sz w:val="24"/>
          <w:szCs w:val="24"/>
          <w:shd w:val="clear" w:color="auto" w:fill="auto"/>
          <w14:textFill>
            <w14:solidFill>
              <w14:schemeClr w14:val="tx1"/>
            </w14:solidFill>
          </w14:textFill>
        </w:rPr>
        <w:t xml:space="preserve"> worldwide and a presence in</w:t>
      </w: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 xml:space="preserve"> </w:t>
      </w:r>
      <w:r>
        <w:rPr>
          <w:rFonts w:hint="default" w:ascii="Arial" w:hAnsi="Arial" w:eastAsia="sans-serif" w:cs="Arial"/>
          <w:b w:val="0"/>
          <w:bCs w:val="0"/>
          <w:i w:val="0"/>
          <w:caps w:val="0"/>
          <w:color w:val="000000" w:themeColor="text1"/>
          <w:spacing w:val="0"/>
          <w:sz w:val="24"/>
          <w:szCs w:val="24"/>
          <w:shd w:val="clear" w:color="auto" w:fill="auto"/>
          <w14:textFill>
            <w14:solidFill>
              <w14:schemeClr w14:val="tx1"/>
            </w14:solidFill>
          </w14:textFill>
        </w:rPr>
        <w:t>41 countrie</w:t>
      </w: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 xml:space="preserve">s, </w:t>
      </w:r>
      <w:r>
        <w:rPr>
          <w:rFonts w:hint="default" w:ascii="Arial" w:hAnsi="Arial" w:eastAsia="SimSun" w:cs="Arial"/>
          <w:b w:val="0"/>
          <w:bCs w:val="0"/>
          <w:color w:val="000000" w:themeColor="text1"/>
          <w:sz w:val="24"/>
          <w:szCs w:val="24"/>
          <w:shd w:val="clear" w:color="auto" w:fill="auto"/>
          <w:lang w:val="en-GB"/>
          <w14:textFill>
            <w14:solidFill>
              <w14:schemeClr w14:val="tx1"/>
            </w14:solidFill>
          </w14:textFill>
        </w:rPr>
        <w:t xml:space="preserve">IKEA has been one of the most </w:t>
      </w:r>
      <w:r>
        <w:rPr>
          <w:rFonts w:hint="default" w:ascii="Arial" w:hAnsi="Arial" w:eastAsia="sans-serif" w:cs="Arial"/>
          <w:b w:val="0"/>
          <w:bCs w:val="0"/>
          <w:i w:val="0"/>
          <w:caps w:val="0"/>
          <w:color w:val="000000" w:themeColor="text1"/>
          <w:spacing w:val="0"/>
          <w:sz w:val="24"/>
          <w:szCs w:val="24"/>
          <w:shd w:val="clear" w:color="auto" w:fill="auto"/>
          <w14:textFill>
            <w14:solidFill>
              <w14:schemeClr w14:val="tx1"/>
            </w14:solidFill>
          </w14:textFill>
        </w:rPr>
        <w:t>successful global furniture retailers for over a decade</w:t>
      </w: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 xml:space="preserve">, sustainability is becoming increasingly more important to IKEA’s business and their marketing tactics. </w:t>
      </w:r>
      <w:r>
        <w:rPr>
          <w:rFonts w:hint="default" w:ascii="Arial" w:hAnsi="Arial" w:eastAsia="SimSun" w:cs="Arial"/>
          <w:b w:val="0"/>
          <w:bCs w:val="0"/>
          <w:sz w:val="24"/>
          <w:szCs w:val="24"/>
          <w:shd w:val="clear" w:color="auto" w:fill="auto"/>
          <w:lang w:val="en-GB"/>
        </w:rPr>
        <w:t xml:space="preserve">IKEA believes that they can use some of their profits to assist in creating a better life for people in need. In IKEA’s report for sustainability -  </w:t>
      </w:r>
      <w:r>
        <w:rPr>
          <w:rFonts w:hint="default" w:ascii="Arial" w:hAnsi="Arial" w:eastAsia="sans-serif" w:cs="Arial"/>
          <w:b w:val="0"/>
          <w:bCs w:val="0"/>
          <w:i w:val="0"/>
          <w:caps w:val="0"/>
          <w:color w:val="000000" w:themeColor="text1"/>
          <w:spacing w:val="0"/>
          <w:sz w:val="24"/>
          <w:szCs w:val="24"/>
          <w:shd w:val="clear" w:color="auto" w:fill="auto"/>
          <w14:textFill>
            <w14:solidFill>
              <w14:schemeClr w14:val="tx1"/>
            </w14:solidFill>
          </w14:textFill>
        </w:rPr>
        <w:t>‘People &amp; Planet Positive’</w:t>
      </w: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 the company states that by 2030</w:t>
      </w:r>
      <w:r>
        <w:rPr>
          <w:rFonts w:hint="default" w:ascii="Arial" w:hAnsi="Arial" w:eastAsia="sans-serif" w:cs="Arial"/>
          <w:b w:val="0"/>
          <w:bCs w:val="0"/>
          <w:i w:val="0"/>
          <w:caps w:val="0"/>
          <w:color w:val="FF0000"/>
          <w:spacing w:val="0"/>
          <w:sz w:val="24"/>
          <w:szCs w:val="24"/>
          <w:shd w:val="clear" w:color="auto" w:fill="auto"/>
          <w:lang w:val="en-GB"/>
        </w:rPr>
        <w:t xml:space="preserve"> </w:t>
      </w: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they aim to be sourcing 100 percent of the wood, paper and cardboard that they use from recycled or FSC certified wood. Doing this will ensure that their products will remain far more sustainable and that the company will be producing an equal amount of renewable energy to what they will be consuming.</w:t>
      </w:r>
      <w:r>
        <w:rPr>
          <w:rFonts w:hint="default" w:ascii="Arial" w:hAnsi="Arial" w:eastAsia="sans-serif" w:cs="Arial"/>
          <w:b w:val="0"/>
          <w:bCs w:val="0"/>
          <w:i w:val="0"/>
          <w:caps w:val="0"/>
          <w:color w:val="000000" w:themeColor="text1"/>
          <w:spacing w:val="0"/>
          <w:sz w:val="24"/>
          <w:szCs w:val="24"/>
          <w:shd w:val="clear" w:color="auto" w:fill="auto"/>
          <w14:textFill>
            <w14:solidFill>
              <w14:schemeClr w14:val="tx1"/>
            </w14:solidFill>
          </w14:textFill>
        </w:rPr>
        <w:t xml:space="preserve"> </w:t>
      </w:r>
    </w:p>
    <w:p>
      <w:pPr>
        <w:spacing w:line="360" w:lineRule="auto"/>
        <w:rPr>
          <w:rFonts w:hint="default" w:ascii="Arial" w:hAnsi="Arial" w:eastAsia="Georgia" w:cs="Arial"/>
          <w:b w:val="0"/>
          <w:bCs w:val="0"/>
          <w:i w:val="0"/>
          <w:caps w:val="0"/>
          <w:color w:val="363636"/>
          <w:spacing w:val="0"/>
          <w:sz w:val="24"/>
          <w:szCs w:val="24"/>
          <w:shd w:val="clear" w:color="auto" w:fill="auto"/>
        </w:rPr>
      </w:pP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Recycling and reducing waste are key ways of sustaining our environment. At the beginning of 2019, IKEA opened a store in Greenwich that was it’s leading sustainable store. The Greenwich store manager H</w:t>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elen Aylett</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 stated</w:t>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 xml:space="preserve"> </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w:t>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Ikea Greenwich aims to take sustainability to the next level, not just in its design and </w:t>
      </w:r>
      <w:r>
        <w:rPr>
          <w:rFonts w:hint="default" w:ascii="Arial" w:hAnsi="Arial" w:eastAsia="Georgia" w:cs="Arial"/>
          <w:b w:val="0"/>
          <w:bCs w:val="0"/>
          <w:i w:val="0"/>
          <w:caps w:val="0"/>
          <w:color w:val="000000" w:themeColor="text1"/>
          <w:spacing w:val="0"/>
          <w:sz w:val="24"/>
          <w:szCs w:val="24"/>
          <w:u w:val="none"/>
          <w:shd w:val="clear" w:color="auto" w:fill="auto"/>
          <w14:textFill>
            <w14:solidFill>
              <w14:schemeClr w14:val="tx1"/>
            </w14:solidFill>
          </w14:textFill>
        </w:rPr>
        <w:fldChar w:fldCharType="begin"/>
      </w:r>
      <w:r>
        <w:rPr>
          <w:rFonts w:hint="default" w:ascii="Arial" w:hAnsi="Arial" w:eastAsia="Georgia" w:cs="Arial"/>
          <w:b w:val="0"/>
          <w:bCs w:val="0"/>
          <w:i w:val="0"/>
          <w:caps w:val="0"/>
          <w:color w:val="000000" w:themeColor="text1"/>
          <w:spacing w:val="0"/>
          <w:sz w:val="24"/>
          <w:szCs w:val="24"/>
          <w:u w:val="none"/>
          <w:shd w:val="clear" w:color="auto" w:fill="auto"/>
          <w14:textFill>
            <w14:solidFill>
              <w14:schemeClr w14:val="tx1"/>
            </w14:solidFill>
          </w14:textFill>
        </w:rPr>
        <w:instrText xml:space="preserve"> HYPERLINK "https://www.housebeautiful.com/uk/renovate/g25725231/house-extensions-dont-move-improve-award/" </w:instrText>
      </w:r>
      <w:r>
        <w:rPr>
          <w:rFonts w:hint="default" w:ascii="Arial" w:hAnsi="Arial" w:eastAsia="Georgia" w:cs="Arial"/>
          <w:b w:val="0"/>
          <w:bCs w:val="0"/>
          <w:i w:val="0"/>
          <w:caps w:val="0"/>
          <w:color w:val="000000" w:themeColor="text1"/>
          <w:spacing w:val="0"/>
          <w:sz w:val="24"/>
          <w:szCs w:val="24"/>
          <w:u w:val="none"/>
          <w:shd w:val="clear" w:color="auto" w:fill="auto"/>
          <w14:textFill>
            <w14:solidFill>
              <w14:schemeClr w14:val="tx1"/>
            </w14:solidFill>
          </w14:textFill>
        </w:rPr>
        <w:fldChar w:fldCharType="separate"/>
      </w:r>
      <w:r>
        <w:rPr>
          <w:rStyle w:val="5"/>
          <w:rFonts w:hint="default" w:ascii="Arial" w:hAnsi="Arial" w:eastAsia="Georgia" w:cs="Arial"/>
          <w:b w:val="0"/>
          <w:bCs w:val="0"/>
          <w:i w:val="0"/>
          <w:caps w:val="0"/>
          <w:color w:val="000000" w:themeColor="text1"/>
          <w:spacing w:val="0"/>
          <w:sz w:val="24"/>
          <w:szCs w:val="24"/>
          <w:u w:val="none"/>
          <w:shd w:val="clear" w:color="auto" w:fill="auto"/>
          <w14:textFill>
            <w14:solidFill>
              <w14:schemeClr w14:val="tx1"/>
            </w14:solidFill>
          </w14:textFill>
        </w:rPr>
        <w:t>architecture</w:t>
      </w:r>
      <w:r>
        <w:rPr>
          <w:rFonts w:hint="default" w:ascii="Arial" w:hAnsi="Arial" w:eastAsia="Georgia" w:cs="Arial"/>
          <w:b w:val="0"/>
          <w:bCs w:val="0"/>
          <w:i w:val="0"/>
          <w:caps w:val="0"/>
          <w:color w:val="000000" w:themeColor="text1"/>
          <w:spacing w:val="0"/>
          <w:sz w:val="24"/>
          <w:szCs w:val="24"/>
          <w:u w:val="none"/>
          <w:shd w:val="clear" w:color="auto" w:fill="auto"/>
          <w14:textFill>
            <w14:solidFill>
              <w14:schemeClr w14:val="tx1"/>
            </w14:solidFill>
          </w14:textFill>
        </w:rPr>
        <w:fldChar w:fldCharType="end"/>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 but by inspiring and enabling Londoners to live a more sustainable life at home through our products, workshops and activities.</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 </w:t>
      </w:r>
    </w:p>
    <w:p>
      <w:pPr>
        <w:spacing w:line="360" w:lineRule="auto"/>
        <w:rPr>
          <w:rFonts w:hint="default" w:ascii="Arial" w:hAnsi="Arial" w:eastAsia="SimSun" w:cs="Arial"/>
          <w:b w:val="0"/>
          <w:bCs w:val="0"/>
          <w:color w:val="000000" w:themeColor="text1"/>
          <w:sz w:val="24"/>
          <w:szCs w:val="24"/>
          <w:shd w:val="clear" w:color="auto" w:fill="auto"/>
          <w:lang w:val="en-GB"/>
          <w14:textFill>
            <w14:solidFill>
              <w14:schemeClr w14:val="tx1"/>
            </w14:solidFill>
          </w14:textFill>
        </w:rPr>
      </w:pP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 xml:space="preserve">The store was specifically designed to have a ‘positive environmental impact and to </w:t>
      </w:r>
      <w:r>
        <w:rPr>
          <w:rFonts w:hint="default" w:ascii="Arial" w:hAnsi="Arial" w:eastAsia="sans-serif" w:cs="Arial"/>
          <w:b w:val="0"/>
          <w:bCs w:val="0"/>
          <w:i w:val="0"/>
          <w:color w:val="000000" w:themeColor="text1"/>
          <w:spacing w:val="0"/>
          <w:sz w:val="24"/>
          <w:szCs w:val="24"/>
          <w:shd w:val="clear" w:color="auto" w:fill="auto"/>
          <w:lang w:val="en-GB"/>
          <w14:textFill>
            <w14:solidFill>
              <w14:schemeClr w14:val="tx1"/>
            </w14:solidFill>
          </w14:textFill>
        </w:rPr>
        <w:t>encoura</w:t>
      </w:r>
      <w:r>
        <w:rPr>
          <w:rFonts w:hint="default" w:ascii="Arial" w:hAnsi="Arial" w:eastAsia="sans-serif" w:cs="Arial"/>
          <w:b w:val="0"/>
          <w:bCs w:val="0"/>
          <w:i w:val="0"/>
          <w:caps w:val="0"/>
          <w:color w:val="000000" w:themeColor="text1"/>
          <w:spacing w:val="0"/>
          <w:sz w:val="24"/>
          <w:szCs w:val="24"/>
          <w:shd w:val="clear" w:color="auto" w:fill="auto"/>
          <w:lang w:val="en-GB"/>
          <w14:textFill>
            <w14:solidFill>
              <w14:schemeClr w14:val="tx1"/>
            </w14:solidFill>
          </w14:textFill>
        </w:rPr>
        <w:t>ge a healthy and sustainable living</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 The store has it’s very own wildlife park, roof garden and learning lab - all to help customers learn ways of sustainable living by reducing waste, growing their own food and up-cycling. </w:t>
      </w:r>
      <w:r>
        <w:rPr>
          <w:rFonts w:hint="default" w:ascii="Arial" w:hAnsi="Arial" w:eastAsia="SimSun" w:cs="Arial"/>
          <w:b w:val="0"/>
          <w:bCs w:val="0"/>
          <w:color w:val="FF0000"/>
          <w:sz w:val="24"/>
          <w:szCs w:val="24"/>
          <w:shd w:val="clear" w:color="auto" w:fill="auto"/>
          <w:lang w:val="en-GB"/>
        </w:rPr>
        <w:t xml:space="preserve"> </w:t>
      </w:r>
      <w:r>
        <w:rPr>
          <w:rFonts w:hint="default" w:ascii="Arial" w:hAnsi="Arial" w:eastAsia="SimSun" w:cs="Arial"/>
          <w:b w:val="0"/>
          <w:bCs w:val="0"/>
          <w:color w:val="000000" w:themeColor="text1"/>
          <w:sz w:val="24"/>
          <w:szCs w:val="24"/>
          <w:shd w:val="clear" w:color="auto" w:fill="auto"/>
          <w:lang w:val="en-GB"/>
          <w14:textFill>
            <w14:solidFill>
              <w14:schemeClr w14:val="tx1"/>
            </w14:solidFill>
          </w14:textFill>
        </w:rPr>
        <w:t>The store itself has been made from renewable construction materials, solar panels, rainwater harvesting, geothermal heating and all lighting is LED.</w:t>
      </w:r>
    </w:p>
    <w:p>
      <w:pPr>
        <w:spacing w:line="360" w:lineRule="auto"/>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pP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Hege S</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ae</w:t>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bj</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o</w:t>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rnsen</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who is IKEA’s</w:t>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 xml:space="preserve"> Sustainability Manager</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 for </w:t>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UK &amp; Ireland</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 said that “</w:t>
      </w:r>
      <w:r>
        <w:rPr>
          <w:rFonts w:hint="default" w:ascii="Arial" w:hAnsi="Arial" w:eastAsia="Georgia" w:cs="Arial"/>
          <w:b w:val="0"/>
          <w:bCs w:val="0"/>
          <w:i w:val="0"/>
          <w:caps w:val="0"/>
          <w:color w:val="000000" w:themeColor="text1"/>
          <w:spacing w:val="0"/>
          <w:sz w:val="24"/>
          <w:szCs w:val="24"/>
          <w:shd w:val="clear" w:color="auto" w:fill="auto"/>
          <w14:textFill>
            <w14:solidFill>
              <w14:schemeClr w14:val="tx1"/>
            </w14:solidFill>
          </w14:textFill>
        </w:rPr>
        <w:t>Sustainability is at the heart of everything we do at Ikea and moving to a circular economy is essential if we are to continue to meet people’s needs and dreams while staying within the limits of the planet,</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 IKEA’s aim is to change the views of the people that visit and to prove to them that there are so many ways each person can make a change to be more sustainable for the planet. IKEA plans to open more full size sustainable store like this in the future.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240" w:afterAutospacing="0" w:line="360" w:lineRule="auto"/>
        <w:ind w:left="0" w:right="0"/>
        <w:jc w:val="left"/>
        <w:rPr>
          <w:rFonts w:hint="default" w:ascii="Arial" w:hAnsi="Arial" w:eastAsia="SimSun" w:cs="Arial"/>
          <w:b w:val="0"/>
          <w:bCs w:val="0"/>
          <w:sz w:val="24"/>
          <w:szCs w:val="24"/>
          <w:shd w:val="clear" w:color="auto" w:fill="auto"/>
          <w:lang w:val="en-GB"/>
        </w:rPr>
      </w:pP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IKEA are creating more and more products in their ranges in the stores that are made from recyclable materials and leftover waste from unused products. IKEA has also created products that help people reduce their own waste in their own home. One of the products is </w:t>
      </w:r>
      <w:r>
        <w:rPr>
          <w:rFonts w:hint="default" w:ascii="Arial" w:hAnsi="Arial" w:eastAsia="Noto Sans" w:cs="Arial"/>
          <w:b w:val="0"/>
          <w:bCs w:val="0"/>
          <w:i w:val="0"/>
          <w:caps w:val="0"/>
          <w:color w:val="000000" w:themeColor="text1"/>
          <w:spacing w:val="0"/>
          <w:sz w:val="24"/>
          <w:szCs w:val="24"/>
          <w:shd w:val="clear" w:color="auto" w:fill="auto"/>
          <w14:textFill>
            <w14:solidFill>
              <w14:schemeClr w14:val="tx1"/>
            </w14:solidFill>
          </w14:textFill>
        </w:rPr>
        <w:t>VARIERA</w:t>
      </w:r>
      <w:r>
        <w:rPr>
          <w:rFonts w:hint="default" w:ascii="Arial" w:hAnsi="Arial" w:eastAsia="Noto Sans" w:cs="Arial"/>
          <w:b w:val="0"/>
          <w:bCs w:val="0"/>
          <w:i w:val="0"/>
          <w:caps w:val="0"/>
          <w:color w:val="000000" w:themeColor="text1"/>
          <w:spacing w:val="0"/>
          <w:sz w:val="24"/>
          <w:szCs w:val="24"/>
          <w:shd w:val="clear" w:color="auto" w:fill="auto"/>
          <w:lang w:val="en-GB"/>
          <w14:textFill>
            <w14:solidFill>
              <w14:schemeClr w14:val="tx1"/>
            </w14:solidFill>
          </w14:textFill>
        </w:rPr>
        <w:t>, which</w:t>
      </w:r>
      <w:r>
        <w:rPr>
          <w:rFonts w:hint="default" w:ascii="Arial" w:hAnsi="Arial" w:eastAsia="Noto Sans" w:cs="Arial"/>
          <w:b w:val="0"/>
          <w:bCs w:val="0"/>
          <w:i w:val="0"/>
          <w:caps w:val="0"/>
          <w:color w:val="000000" w:themeColor="text1"/>
          <w:spacing w:val="0"/>
          <w:sz w:val="24"/>
          <w:szCs w:val="24"/>
          <w:shd w:val="clear" w:color="auto" w:fill="auto"/>
          <w14:textFill>
            <w14:solidFill>
              <w14:schemeClr w14:val="tx1"/>
            </w14:solidFill>
          </w14:textFill>
        </w:rPr>
        <w:t xml:space="preserve"> is a modular recycling system that </w:t>
      </w:r>
      <w:r>
        <w:rPr>
          <w:rFonts w:hint="default" w:ascii="Arial" w:hAnsi="Arial" w:eastAsia="Noto Sans" w:cs="Arial"/>
          <w:b w:val="0"/>
          <w:bCs w:val="0"/>
          <w:i w:val="0"/>
          <w:caps w:val="0"/>
          <w:color w:val="000000" w:themeColor="text1"/>
          <w:spacing w:val="0"/>
          <w:sz w:val="24"/>
          <w:szCs w:val="24"/>
          <w:shd w:val="clear" w:color="auto" w:fill="auto"/>
          <w:lang w:val="en-GB"/>
          <w14:textFill>
            <w14:solidFill>
              <w14:schemeClr w14:val="tx1"/>
            </w14:solidFill>
          </w14:textFill>
        </w:rPr>
        <w:t xml:space="preserve"> can be customised so that it can work for anyone and any space. The bins are also m</w:t>
      </w:r>
      <w:r>
        <w:rPr>
          <w:rFonts w:hint="default" w:ascii="Arial" w:hAnsi="Arial" w:eastAsia="Noto Sans" w:cs="Arial"/>
          <w:b w:val="0"/>
          <w:bCs w:val="0"/>
          <w:i w:val="0"/>
          <w:caps w:val="0"/>
          <w:color w:val="000000" w:themeColor="text1"/>
          <w:spacing w:val="0"/>
          <w:sz w:val="24"/>
          <w:szCs w:val="24"/>
          <w:shd w:val="clear" w:color="auto" w:fill="auto"/>
          <w14:textFill>
            <w14:solidFill>
              <w14:schemeClr w14:val="tx1"/>
            </w14:solidFill>
          </w14:textFill>
        </w:rPr>
        <w:t>ade from 70% recycled plastic</w:t>
      </w:r>
      <w:r>
        <w:rPr>
          <w:rFonts w:hint="default" w:ascii="Arial" w:hAnsi="Arial" w:eastAsia="Noto Sans" w:cs="Arial"/>
          <w:b w:val="0"/>
          <w:bCs w:val="0"/>
          <w:i w:val="0"/>
          <w:caps w:val="0"/>
          <w:color w:val="000000" w:themeColor="text1"/>
          <w:spacing w:val="0"/>
          <w:sz w:val="24"/>
          <w:szCs w:val="24"/>
          <w:shd w:val="clear" w:color="auto" w:fill="auto"/>
          <w:lang w:val="en-GB"/>
          <w14:textFill>
            <w14:solidFill>
              <w14:schemeClr w14:val="tx1"/>
            </w14:solidFill>
          </w14:textFill>
        </w:rPr>
        <w:t xml:space="preserve">. IKEA </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have created the KLIPPAN sofa - which has </w:t>
      </w:r>
      <w:r>
        <w:rPr>
          <w:rFonts w:hint="default" w:ascii="Arial" w:hAnsi="Arial" w:eastAsia="Georgia" w:cs="Arial"/>
          <w:b w:val="0"/>
          <w:bCs w:val="0"/>
          <w:i w:val="0"/>
          <w:color w:val="000000" w:themeColor="text1"/>
          <w:spacing w:val="0"/>
          <w:sz w:val="24"/>
          <w:szCs w:val="24"/>
          <w:shd w:val="clear" w:color="auto" w:fill="auto"/>
          <w:lang w:val="en-GB"/>
          <w14:textFill>
            <w14:solidFill>
              <w14:schemeClr w14:val="tx1"/>
            </w14:solidFill>
          </w14:textFill>
        </w:rPr>
        <w:t>re moveable</w:t>
      </w:r>
      <w:r>
        <w:rPr>
          <w:rFonts w:hint="default" w:ascii="Arial" w:hAnsi="Arial" w:eastAsia="Georgia" w:cs="Arial"/>
          <w:b w:val="0"/>
          <w:bCs w:val="0"/>
          <w:i w:val="0"/>
          <w:caps w:val="0"/>
          <w:color w:val="000000" w:themeColor="text1"/>
          <w:spacing w:val="0"/>
          <w:sz w:val="24"/>
          <w:szCs w:val="24"/>
          <w:shd w:val="clear" w:color="auto" w:fill="auto"/>
          <w:lang w:val="en-GB"/>
          <w14:textFill>
            <w14:solidFill>
              <w14:schemeClr w14:val="tx1"/>
            </w14:solidFill>
          </w14:textFill>
        </w:rPr>
        <w:t xml:space="preserve"> covers so that when it gets soiled or if someone wanted to update the colour scheme, they would only need to buy the new cover which IKEA sells in a massive variety of colours and patterns. This all reduces waste and saves people from getting rid of unwanted furniture and teaches them to recycle where possible. </w:t>
      </w:r>
      <w:r>
        <w:rPr>
          <w:rFonts w:hint="default" w:ascii="Arial" w:hAnsi="Arial" w:eastAsia="SimSun" w:cs="Arial"/>
          <w:b w:val="0"/>
          <w:bCs w:val="0"/>
          <w:color w:val="000000" w:themeColor="text1"/>
          <w:sz w:val="24"/>
          <w:szCs w:val="24"/>
          <w:shd w:val="clear" w:color="auto" w:fill="auto"/>
          <w:lang w:val="en-GB"/>
          <w14:textFill>
            <w14:solidFill>
              <w14:schemeClr w14:val="tx1"/>
            </w14:solidFill>
          </w14:textFill>
        </w:rPr>
        <w:t xml:space="preserve"> They also have an interchangeable sofa in the FRIHETEN range that can be separated and put back together in different positions. This means that if someone moves and needs to change the shape or if they wanted to extend and add extra </w:t>
      </w:r>
      <w:r>
        <w:rPr>
          <w:rFonts w:hint="default" w:ascii="Arial" w:hAnsi="Arial" w:eastAsia="SimSun" w:cs="Arial"/>
          <w:b w:val="0"/>
          <w:bCs w:val="0"/>
          <w:sz w:val="24"/>
          <w:szCs w:val="24"/>
          <w:shd w:val="clear" w:color="auto" w:fill="auto"/>
          <w:lang w:val="en-GB"/>
        </w:rPr>
        <w:t>sections for more space, they would be able to without replacing the whole sofa.</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240" w:afterAutospacing="0" w:line="360" w:lineRule="auto"/>
        <w:ind w:left="0" w:right="0"/>
        <w:jc w:val="left"/>
        <w:rPr>
          <w:rFonts w:hint="default" w:ascii="Arial" w:hAnsi="Arial" w:eastAsia="Noto Sans" w:cs="Arial"/>
          <w:i w:val="0"/>
          <w:caps w:val="0"/>
          <w:color w:val="111111"/>
          <w:spacing w:val="0"/>
          <w:sz w:val="24"/>
          <w:szCs w:val="24"/>
          <w:shd w:val="clear" w:fill="FFFFFF"/>
        </w:rPr>
      </w:pPr>
      <w:r>
        <w:rPr>
          <w:rFonts w:hint="default" w:ascii="Arial" w:hAnsi="Arial" w:eastAsia="SimSun" w:cs="Arial"/>
          <w:b w:val="0"/>
          <w:bCs w:val="0"/>
          <w:sz w:val="24"/>
          <w:szCs w:val="24"/>
          <w:shd w:val="clear" w:color="auto" w:fill="auto"/>
          <w:lang w:val="en-GB"/>
        </w:rPr>
        <w:t xml:space="preserve">Another product they have that proves how important sustainability is to IKEA is the </w:t>
      </w:r>
      <w:r>
        <w:rPr>
          <w:rFonts w:hint="default" w:ascii="Arial" w:hAnsi="Arial" w:eastAsia="Noto Sans" w:cs="Arial"/>
          <w:b w:val="0"/>
          <w:bCs w:val="0"/>
          <w:i w:val="0"/>
          <w:caps w:val="0"/>
          <w:color w:val="111111"/>
          <w:spacing w:val="0"/>
          <w:sz w:val="24"/>
          <w:szCs w:val="24"/>
          <w:shd w:val="clear" w:color="auto" w:fill="auto"/>
        </w:rPr>
        <w:t>SO</w:t>
      </w:r>
      <w:r>
        <w:rPr>
          <w:rFonts w:hint="default" w:ascii="Arial" w:hAnsi="Arial" w:eastAsia="Noto Sans" w:cs="Arial"/>
          <w:b w:val="0"/>
          <w:bCs w:val="0"/>
          <w:i w:val="0"/>
          <w:caps w:val="0"/>
          <w:color w:val="000000" w:themeColor="text1"/>
          <w:spacing w:val="0"/>
          <w:sz w:val="24"/>
          <w:szCs w:val="24"/>
          <w:shd w:val="clear" w:color="auto" w:fill="auto"/>
          <w14:textFill>
            <w14:solidFill>
              <w14:schemeClr w14:val="tx1"/>
            </w14:solidFill>
          </w14:textFill>
        </w:rPr>
        <w:t>ARÉ</w:t>
      </w:r>
      <w:r>
        <w:rPr>
          <w:rFonts w:hint="default" w:ascii="Arial" w:hAnsi="Arial" w:eastAsia="SimSun" w:cs="Arial"/>
          <w:b w:val="0"/>
          <w:bCs w:val="0"/>
          <w:color w:val="000000" w:themeColor="text1"/>
          <w:sz w:val="24"/>
          <w:szCs w:val="24"/>
          <w:shd w:val="clear" w:color="auto" w:fill="auto"/>
          <w:lang w:val="en-GB"/>
          <w14:textFill>
            <w14:solidFill>
              <w14:schemeClr w14:val="tx1"/>
            </w14:solidFill>
          </w14:textFill>
        </w:rPr>
        <w:t xml:space="preserve"> placemat. It’s more than just a placemat, it is created from the fast growing hyacinth that grows in the Mekong River in Vietnam. The process from harvesting right through to weaving is very imp</w:t>
      </w:r>
      <w:r>
        <w:rPr>
          <w:rFonts w:hint="default" w:ascii="Arial" w:hAnsi="Arial" w:eastAsia="SimSun" w:cs="Arial"/>
          <w:b w:val="0"/>
          <w:bCs w:val="0"/>
          <w:i w:val="0"/>
          <w:iCs w:val="0"/>
          <w:color w:val="000000" w:themeColor="text1"/>
          <w:sz w:val="24"/>
          <w:szCs w:val="24"/>
          <w:shd w:val="clear" w:color="auto" w:fill="auto"/>
          <w:lang w:val="en-GB"/>
          <w14:textFill>
            <w14:solidFill>
              <w14:schemeClr w14:val="tx1"/>
            </w14:solidFill>
          </w14:textFill>
        </w:rPr>
        <w:t xml:space="preserve">ortant to the people that live on the river banks in Vietnam. They harvest this to keep the waterway passable, preserve handicraft traditions whilst earning them money. </w:t>
      </w:r>
      <w:r>
        <w:rPr>
          <w:rFonts w:hint="default" w:ascii="Arial" w:hAnsi="Arial" w:eastAsia="Noto Sans" w:cs="Arial"/>
          <w:b w:val="0"/>
          <w:bCs w:val="0"/>
          <w:i w:val="0"/>
          <w:iCs w:val="0"/>
          <w:caps w:val="0"/>
          <w:color w:val="000000" w:themeColor="text1"/>
          <w:spacing w:val="0"/>
          <w:sz w:val="24"/>
          <w:szCs w:val="24"/>
          <w:shd w:val="clear" w:color="auto" w:fill="auto"/>
          <w14:textFill>
            <w14:solidFill>
              <w14:schemeClr w14:val="tx1"/>
            </w14:solidFill>
          </w14:textFill>
        </w:rPr>
        <w:t>“One woman told us that thanks to SOARÉ her daughter is now training to become a teacher.”</w:t>
      </w:r>
      <w:r>
        <w:rPr>
          <w:rFonts w:hint="default" w:ascii="Arial" w:hAnsi="Arial" w:eastAsia="Noto Sans" w:cs="Arial"/>
          <w:b w:val="0"/>
          <w:bCs w:val="0"/>
          <w:i w:val="0"/>
          <w:iCs w:val="0"/>
          <w:caps w:val="0"/>
          <w:color w:val="000000" w:themeColor="text1"/>
          <w:spacing w:val="0"/>
          <w:sz w:val="24"/>
          <w:szCs w:val="24"/>
          <w:shd w:val="clear" w:color="auto" w:fill="auto"/>
          <w:lang w:val="en-GB"/>
          <w14:textFill>
            <w14:solidFill>
              <w14:schemeClr w14:val="tx1"/>
            </w14:solidFill>
          </w14:textFill>
        </w:rPr>
        <w:t xml:space="preserve"> </w:t>
      </w:r>
      <w:r>
        <w:rPr>
          <w:rFonts w:hint="default" w:ascii="Arial" w:hAnsi="Arial" w:eastAsia="SimSun" w:cs="Arial"/>
          <w:b w:val="0"/>
          <w:bCs w:val="0"/>
          <w:i w:val="0"/>
          <w:iCs w:val="0"/>
          <w:color w:val="000000" w:themeColor="text1"/>
          <w:sz w:val="24"/>
          <w:szCs w:val="24"/>
          <w:shd w:val="clear" w:color="auto" w:fill="auto"/>
          <w14:textFill>
            <w14:solidFill>
              <w14:schemeClr w14:val="tx1"/>
            </w14:solidFill>
          </w14:textFill>
        </w:rPr>
        <w:t>Lillemor Franzén, the SOARÉ team, IKEA of Sweden</w:t>
      </w:r>
      <w:r>
        <w:rPr>
          <w:rFonts w:hint="default" w:ascii="Arial" w:hAnsi="Arial" w:eastAsia="SimSun" w:cs="Arial"/>
          <w:b w:val="0"/>
          <w:bCs w:val="0"/>
          <w:i w:val="0"/>
          <w:iCs w:val="0"/>
          <w:color w:val="000000" w:themeColor="text1"/>
          <w:sz w:val="24"/>
          <w:szCs w:val="24"/>
          <w:shd w:val="clear" w:color="auto" w:fill="auto"/>
          <w:lang w:val="en-GB"/>
          <w14:textFill>
            <w14:solidFill>
              <w14:schemeClr w14:val="tx1"/>
            </w14:solidFill>
          </w14:textFill>
        </w:rPr>
        <w:t xml:space="preserve">. </w:t>
      </w:r>
      <w:r>
        <w:rPr>
          <w:rFonts w:hint="default" w:ascii="Arial" w:hAnsi="Arial" w:eastAsia="SimSun" w:cs="Arial"/>
          <w:b w:val="0"/>
          <w:bCs w:val="0"/>
          <w:sz w:val="24"/>
          <w:szCs w:val="24"/>
          <w:shd w:val="clear" w:color="auto" w:fill="auto"/>
          <w:lang w:val="en-GB"/>
        </w:rPr>
        <w:t>By IKEA using this way to create the SOARE place-mats, it creates jobs and purpose for the people in Vietnam which then helps them want to achieve better for themselves. IKEA has evidenced on their website the amount of recycling they do and their future plans for making their company more sustainable. IKEA wants to have a ‘</w:t>
      </w:r>
      <w:r>
        <w:rPr>
          <w:rFonts w:hint="default" w:ascii="Arial" w:hAnsi="Arial" w:eastAsia="Noto Sans" w:cs="Arial"/>
          <w:i w:val="0"/>
          <w:caps w:val="0"/>
          <w:color w:val="111111"/>
          <w:spacing w:val="0"/>
          <w:sz w:val="24"/>
          <w:szCs w:val="24"/>
          <w:shd w:val="clear" w:fill="FFFFFF"/>
        </w:rPr>
        <w:t>positive impact on people, animals and the planet</w:t>
      </w:r>
      <w:r>
        <w:rPr>
          <w:rFonts w:hint="default" w:ascii="Arial" w:hAnsi="Arial" w:eastAsia="Noto Sans" w:cs="Arial"/>
          <w:i w:val="0"/>
          <w:caps w:val="0"/>
          <w:color w:val="111111"/>
          <w:spacing w:val="0"/>
          <w:sz w:val="24"/>
          <w:szCs w:val="24"/>
          <w:shd w:val="clear" w:fill="FFFFFF"/>
          <w:lang w:val="en-GB"/>
        </w:rPr>
        <w:t xml:space="preserve">’. That is why they aim to transform the wool they use in their products to 100 percent responsibly sourced wool. </w:t>
      </w:r>
      <w:r>
        <w:rPr>
          <w:rFonts w:hint="default" w:ascii="Arial" w:hAnsi="Arial" w:eastAsia="Noto Sans" w:cs="Arial"/>
          <w:i w:val="0"/>
          <w:color w:val="111111"/>
          <w:spacing w:val="0"/>
          <w:sz w:val="24"/>
          <w:szCs w:val="24"/>
          <w:shd w:val="clear" w:fill="FFFFFF"/>
          <w:lang w:val="en-GB"/>
        </w:rPr>
        <w:t>They</w:t>
      </w:r>
      <w:r>
        <w:rPr>
          <w:rFonts w:hint="default" w:ascii="Arial" w:hAnsi="Arial" w:eastAsia="Noto Sans" w:cs="Arial"/>
          <w:i w:val="0"/>
          <w:caps w:val="0"/>
          <w:color w:val="111111"/>
          <w:spacing w:val="0"/>
          <w:sz w:val="24"/>
          <w:szCs w:val="24"/>
          <w:shd w:val="clear" w:fill="FFFFFF"/>
          <w:lang w:val="en-GB"/>
        </w:rPr>
        <w:t xml:space="preserve"> would do this by sourcing wool that follows the ‘Responsible Wool Standard’ guideline - this means that the wool they use will only come from sheep that have been treated with respect and cared for properly and that the land which they eat from and rest in is managed responsibly (</w:t>
      </w:r>
      <w:r>
        <w:rPr>
          <w:rFonts w:hint="default" w:ascii="Arial" w:hAnsi="Arial" w:eastAsia="Noto Sans" w:cs="Arial"/>
          <w:b w:val="0"/>
          <w:bCs w:val="0"/>
          <w:i w:val="0"/>
          <w:iCs/>
          <w:caps w:val="0"/>
          <w:color w:val="111111"/>
          <w:spacing w:val="0"/>
          <w:sz w:val="24"/>
          <w:szCs w:val="24"/>
          <w:shd w:val="clear" w:fill="FFFFFF"/>
        </w:rPr>
        <w:t>Elizondo</w:t>
      </w:r>
      <w:r>
        <w:rPr>
          <w:rFonts w:hint="default" w:ascii="Arial" w:hAnsi="Arial" w:eastAsia="Noto Sans" w:cs="Arial"/>
          <w:b w:val="0"/>
          <w:bCs w:val="0"/>
          <w:i w:val="0"/>
          <w:iCs/>
          <w:caps w:val="0"/>
          <w:color w:val="111111"/>
          <w:spacing w:val="0"/>
          <w:sz w:val="24"/>
          <w:szCs w:val="24"/>
          <w:shd w:val="clear" w:fill="FFFFFF"/>
          <w:lang w:val="en-GB"/>
        </w:rPr>
        <w:t>, R)</w:t>
      </w:r>
      <w:r>
        <w:rPr>
          <w:rFonts w:hint="default" w:ascii="Arial" w:hAnsi="Arial" w:eastAsia="Noto Sans" w:cs="Arial"/>
          <w:i w:val="0"/>
          <w:caps w:val="0"/>
          <w:color w:val="111111"/>
          <w:spacing w:val="0"/>
          <w:sz w:val="24"/>
          <w:szCs w:val="24"/>
          <w:shd w:val="clear" w:fill="FFFFFF"/>
          <w:lang w:val="en-GB"/>
        </w:rPr>
        <w:t xml:space="preserve">. </w:t>
      </w:r>
      <w:r>
        <w:rPr>
          <w:rFonts w:hint="default" w:ascii="Arial" w:hAnsi="Arial" w:eastAsia="SimSun" w:cs="Arial"/>
          <w:sz w:val="24"/>
          <w:szCs w:val="24"/>
          <w:lang w:val="en-GB"/>
        </w:rPr>
        <w:t xml:space="preserve">They ensure full traceability of the wool throughout the process to ensure that they </w:t>
      </w:r>
      <w:r>
        <w:rPr>
          <w:rFonts w:hint="default" w:ascii="Arial" w:hAnsi="Arial" w:eastAsia="Noto Sans" w:cs="Arial"/>
          <w:i w:val="0"/>
          <w:caps w:val="0"/>
          <w:color w:val="111111"/>
          <w:spacing w:val="0"/>
          <w:sz w:val="24"/>
          <w:szCs w:val="24"/>
          <w:shd w:val="clear" w:fill="FFFFFF"/>
        </w:rPr>
        <w:t xml:space="preserve"> support positive animal welfare conditions for the sheep.</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240" w:afterAutospacing="0" w:line="360" w:lineRule="auto"/>
        <w:ind w:left="0" w:right="0"/>
        <w:jc w:val="left"/>
        <w:rPr>
          <w:rFonts w:hint="default" w:ascii="Arial" w:hAnsi="Arial" w:eastAsia="Noto Sans" w:cs="Arial"/>
          <w:i w:val="0"/>
          <w:caps w:val="0"/>
          <w:color w:val="111111"/>
          <w:spacing w:val="0"/>
          <w:sz w:val="24"/>
          <w:szCs w:val="24"/>
          <w:shd w:val="clear" w:fill="FFFFFF"/>
          <w:lang w:val="en-GB"/>
        </w:rPr>
      </w:pPr>
      <w:r>
        <w:rPr>
          <w:rFonts w:hint="default" w:ascii="Arial" w:hAnsi="Arial" w:eastAsia="Noto Sans" w:cs="Arial"/>
          <w:i w:val="0"/>
          <w:caps w:val="0"/>
          <w:color w:val="111111"/>
          <w:spacing w:val="0"/>
          <w:sz w:val="24"/>
          <w:szCs w:val="24"/>
          <w:shd w:val="clear" w:fill="FFFFFF"/>
          <w:lang w:val="en-GB"/>
        </w:rPr>
        <w:t xml:space="preserve">To conclude this essay, IKEA do </w:t>
      </w:r>
      <w:r>
        <w:rPr>
          <w:rFonts w:hint="default" w:ascii="Arial" w:hAnsi="Arial" w:eastAsia="Noto Sans" w:cs="Arial"/>
          <w:i w:val="0"/>
          <w:color w:val="111111"/>
          <w:spacing w:val="0"/>
          <w:sz w:val="24"/>
          <w:szCs w:val="24"/>
          <w:shd w:val="clear" w:fill="FFFFFF"/>
          <w:lang w:val="en-GB"/>
        </w:rPr>
        <w:t>in fact</w:t>
      </w:r>
      <w:r>
        <w:rPr>
          <w:rFonts w:hint="default" w:ascii="Arial" w:hAnsi="Arial" w:eastAsia="Noto Sans" w:cs="Arial"/>
          <w:i w:val="0"/>
          <w:caps w:val="0"/>
          <w:color w:val="111111"/>
          <w:spacing w:val="0"/>
          <w:sz w:val="24"/>
          <w:szCs w:val="24"/>
          <w:shd w:val="clear" w:fill="FFFFFF"/>
          <w:lang w:val="en-GB"/>
        </w:rPr>
        <w:t xml:space="preserve"> contribute a substantial amount of sustainability and plan to continue doing so to make the world and it’s environment a better place. This will ensure that the future of the company will continue to advance with the times and the growing social needs. By IKEA providing a number of ranges using recycled products and products that focus on sustainability, the environment and animal welfare they are providing a positive service by creating a permanent solution which is to teach other people how to maintain a sustainable lifestyle.</w:t>
      </w: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b w:val="0"/>
          <w:bCs w:val="0"/>
          <w:sz w:val="24"/>
          <w:szCs w:val="24"/>
        </w:rPr>
      </w:pPr>
    </w:p>
    <w:p>
      <w:pPr>
        <w:spacing w:line="360" w:lineRule="auto"/>
        <w:rPr>
          <w:rFonts w:hint="default" w:ascii="Arial" w:hAnsi="Arial" w:cs="Arial"/>
          <w:color w:val="000000" w:themeColor="text1"/>
          <w:lang w:val="en-US"/>
          <w14:textFill>
            <w14:solidFill>
              <w14:schemeClr w14:val="tx1"/>
            </w14:solidFill>
          </w14:textFill>
        </w:rPr>
      </w:pPr>
      <w:r>
        <w:rPr>
          <w:rFonts w:hint="default" w:ascii="Arial" w:hAnsi="Arial" w:cs="Arial"/>
          <w:b w:val="0"/>
          <w:bCs w:val="0"/>
          <w:sz w:val="24"/>
          <w:szCs w:val="24"/>
        </w:rPr>
        <w:t>Reference List</w:t>
      </w:r>
    </w:p>
    <w:p>
      <w:pPr>
        <w:spacing w:line="360" w:lineRule="auto"/>
        <w:rPr>
          <w:rFonts w:hint="default" w:ascii="Arial" w:hAnsi="Arial" w:cs="Arial"/>
          <w:b w:val="0"/>
          <w:bCs w:val="0"/>
          <w:sz w:val="24"/>
          <w:szCs w:val="24"/>
        </w:rPr>
      </w:pPr>
    </w:p>
    <w:p>
      <w:pPr>
        <w:numPr>
          <w:numId w:val="0"/>
        </w:numPr>
        <w:spacing w:line="360" w:lineRule="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cs="Arial"/>
          <w:color w:val="000000" w:themeColor="text1"/>
          <w:sz w:val="24"/>
          <w:szCs w:val="24"/>
          <w:u w:color="000000"/>
          <w:rtl w:val="0"/>
          <w:lang w:val="en-GB"/>
          <w14:textFill>
            <w14:solidFill>
              <w14:schemeClr w14:val="tx1"/>
            </w14:solidFill>
          </w14:textFill>
        </w:rPr>
        <w:t xml:space="preserve">About the company </w:t>
      </w:r>
      <w:r>
        <w:rPr>
          <w:rFonts w:hint="default" w:ascii="Arial" w:hAnsi="Arial" w:cs="Arial"/>
          <w:color w:val="000000" w:themeColor="text1"/>
          <w:sz w:val="24"/>
          <w:szCs w:val="24"/>
          <w:u w:color="000000"/>
          <w:rtl w:val="0"/>
          <w:lang w:val="en-US"/>
          <w14:textFill>
            <w14:solidFill>
              <w14:schemeClr w14:val="tx1"/>
            </w14:solidFill>
          </w14:textFill>
        </w:rPr>
        <w:t>(n.d.) - Retrieved from:</w:t>
      </w:r>
      <w:r>
        <w:rPr>
          <w:rFonts w:hint="default" w:ascii="Arial" w:hAnsi="Arial" w:cs="Arial"/>
          <w:b w:val="0"/>
          <w:bCs w:val="0"/>
          <w:color w:val="000000" w:themeColor="text1"/>
          <w:sz w:val="24"/>
          <w:szCs w:val="24"/>
          <w14:textFill>
            <w14:solidFill>
              <w14:schemeClr w14:val="tx1"/>
            </w14:solidFill>
          </w14:textFill>
        </w:rPr>
        <w:t xml:space="preserve"> </w:t>
      </w:r>
      <w:r>
        <w:rPr>
          <w:rFonts w:hint="default" w:ascii="Arial" w:hAnsi="Arial" w:cs="Arial"/>
          <w:b w:val="0"/>
          <w:bCs w:val="0"/>
          <w:color w:val="000000" w:themeColor="text1"/>
          <w:sz w:val="24"/>
          <w:szCs w:val="24"/>
          <w14:textFill>
            <w14:solidFill>
              <w14:schemeClr w14:val="tx1"/>
            </w14:solidFill>
          </w14:textFill>
        </w:rPr>
        <w:fldChar w:fldCharType="begin"/>
      </w:r>
      <w:r>
        <w:rPr>
          <w:rFonts w:hint="default" w:ascii="Arial" w:hAnsi="Arial" w:cs="Arial"/>
          <w:b w:val="0"/>
          <w:bCs w:val="0"/>
          <w:color w:val="000000" w:themeColor="text1"/>
          <w:sz w:val="24"/>
          <w:szCs w:val="24"/>
          <w14:textFill>
            <w14:solidFill>
              <w14:schemeClr w14:val="tx1"/>
            </w14:solidFill>
          </w14:textFill>
        </w:rPr>
        <w:instrText xml:space="preserve"> HYPERLINK "https://ikeafoundation.org/about/" </w:instrText>
      </w:r>
      <w:r>
        <w:rPr>
          <w:rFonts w:hint="default" w:ascii="Arial" w:hAnsi="Arial" w:cs="Arial"/>
          <w:b w:val="0"/>
          <w:bCs w:val="0"/>
          <w:color w:val="000000" w:themeColor="text1"/>
          <w:sz w:val="24"/>
          <w:szCs w:val="24"/>
          <w14:textFill>
            <w14:solidFill>
              <w14:schemeClr w14:val="tx1"/>
            </w14:solidFill>
          </w14:textFill>
        </w:rPr>
        <w:fldChar w:fldCharType="separate"/>
      </w:r>
      <w:r>
        <w:rPr>
          <w:rStyle w:val="5"/>
          <w:rFonts w:hint="default" w:ascii="Arial" w:hAnsi="Arial" w:cs="Arial"/>
          <w:b w:val="0"/>
          <w:bCs w:val="0"/>
          <w:color w:val="000000" w:themeColor="text1"/>
          <w:sz w:val="24"/>
          <w:szCs w:val="24"/>
          <w14:textFill>
            <w14:solidFill>
              <w14:schemeClr w14:val="tx1"/>
            </w14:solidFill>
          </w14:textFill>
        </w:rPr>
        <w:t>https://ikeafoundation.org/about/</w:t>
      </w:r>
      <w:r>
        <w:rPr>
          <w:rStyle w:val="5"/>
          <w:rFonts w:hint="default" w:ascii="Arial" w:hAnsi="Arial" w:cs="Arial"/>
          <w:b w:val="0"/>
          <w:bCs w:val="0"/>
          <w:color w:val="000000" w:themeColor="text1"/>
          <w:sz w:val="24"/>
          <w:szCs w:val="24"/>
          <w14:textFill>
            <w14:solidFill>
              <w14:schemeClr w14:val="tx1"/>
            </w14:solidFill>
          </w14:textFill>
        </w:rPr>
        <w:fldChar w:fldCharType="end"/>
      </w:r>
    </w:p>
    <w:p>
      <w:pPr>
        <w:numPr>
          <w:numId w:val="0"/>
        </w:numPr>
        <w:spacing w:line="360" w:lineRule="auto"/>
        <w:ind w:leftChars="0"/>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sz w:val="24"/>
          <w:szCs w:val="24"/>
          <w:lang w:val="en-GB"/>
          <w14:textFill>
            <w14:solidFill>
              <w14:schemeClr w14:val="tx1"/>
            </w14:solidFill>
          </w14:textFill>
        </w:rPr>
        <w:t xml:space="preserve">Company website: </w:t>
      </w:r>
      <w:r>
        <w:rPr>
          <w:rFonts w:hint="default" w:ascii="Arial" w:hAnsi="Arial" w:eastAsia="Noto Sans" w:cs="Arial"/>
          <w:i/>
          <w:iCs/>
          <w:caps w:val="0"/>
          <w:color w:val="000000" w:themeColor="text1"/>
          <w:spacing w:val="0"/>
          <w:sz w:val="24"/>
          <w:szCs w:val="24"/>
          <w:shd w:val="clear" w:fill="FFFFFF"/>
          <w14:textFill>
            <w14:solidFill>
              <w14:schemeClr w14:val="tx1"/>
            </w14:solidFill>
          </w14:textFill>
        </w:rPr>
        <w:t>There’s no time to waste</w:t>
      </w:r>
      <w:r>
        <w:rPr>
          <w:rFonts w:hint="default" w:ascii="Arial" w:hAnsi="Arial" w:eastAsia="Noto Sans" w:cs="Arial"/>
          <w:i/>
          <w:iCs/>
          <w:caps w:val="0"/>
          <w:color w:val="000000" w:themeColor="text1"/>
          <w:spacing w:val="0"/>
          <w:sz w:val="24"/>
          <w:szCs w:val="24"/>
          <w:shd w:val="clear" w:fill="FFFFFF"/>
          <w:lang w:val="en-GB"/>
          <w14:textFill>
            <w14:solidFill>
              <w14:schemeClr w14:val="tx1"/>
            </w14:solidFill>
          </w14:textFill>
        </w:rPr>
        <w:t>. Retrieved from:</w:t>
      </w:r>
      <w:r>
        <w:rPr>
          <w:rFonts w:hint="default" w:ascii="Arial" w:hAnsi="Arial" w:eastAsia="SimSun" w:cs="Arial"/>
          <w:b w:val="0"/>
          <w:bCs w:val="0"/>
          <w:color w:val="000000" w:themeColor="text1"/>
          <w:sz w:val="24"/>
          <w:szCs w:val="24"/>
          <w:lang w:val="en-GB"/>
          <w14:textFill>
            <w14:solidFill>
              <w14:schemeClr w14:val="tx1"/>
            </w14:solidFill>
          </w14:textFill>
        </w:rPr>
        <w:t xml:space="preserve"> </w:t>
      </w:r>
      <w:r>
        <w:rPr>
          <w:rFonts w:hint="default" w:ascii="Arial" w:hAnsi="Arial" w:eastAsia="SimSun" w:cs="Arial"/>
          <w:b w:val="0"/>
          <w:bCs w:val="0"/>
          <w:color w:val="000000" w:themeColor="text1"/>
          <w:sz w:val="24"/>
          <w:szCs w:val="24"/>
          <w14:textFill>
            <w14:solidFill>
              <w14:schemeClr w14:val="tx1"/>
            </w14:solidFill>
          </w14:textFill>
        </w:rPr>
        <w:fldChar w:fldCharType="begin"/>
      </w:r>
      <w:r>
        <w:rPr>
          <w:rFonts w:hint="default" w:ascii="Arial" w:hAnsi="Arial" w:eastAsia="SimSun" w:cs="Arial"/>
          <w:b w:val="0"/>
          <w:bCs w:val="0"/>
          <w:color w:val="000000" w:themeColor="text1"/>
          <w:sz w:val="24"/>
          <w:szCs w:val="24"/>
          <w14:textFill>
            <w14:solidFill>
              <w14:schemeClr w14:val="tx1"/>
            </w14:solidFill>
          </w14:textFill>
        </w:rPr>
        <w:instrText xml:space="preserve"> HYPERLINK "https://www.ikea.com/gb/en/this-is-ikea/sustainable-everyday/theres-no-time-to-waste-pub205de751" </w:instrText>
      </w:r>
      <w:r>
        <w:rPr>
          <w:rFonts w:hint="default" w:ascii="Arial" w:hAnsi="Arial" w:eastAsia="SimSun" w:cs="Arial"/>
          <w:b w:val="0"/>
          <w:bCs w:val="0"/>
          <w:color w:val="000000" w:themeColor="text1"/>
          <w:sz w:val="24"/>
          <w:szCs w:val="24"/>
          <w14:textFill>
            <w14:solidFill>
              <w14:schemeClr w14:val="tx1"/>
            </w14:solidFill>
          </w14:textFill>
        </w:rPr>
        <w:fldChar w:fldCharType="separate"/>
      </w:r>
      <w:r>
        <w:rPr>
          <w:rStyle w:val="5"/>
          <w:rFonts w:hint="default" w:ascii="Arial" w:hAnsi="Arial" w:eastAsia="SimSun" w:cs="Arial"/>
          <w:b w:val="0"/>
          <w:bCs w:val="0"/>
          <w:color w:val="000000" w:themeColor="text1"/>
          <w:sz w:val="24"/>
          <w:szCs w:val="24"/>
          <w14:textFill>
            <w14:solidFill>
              <w14:schemeClr w14:val="tx1"/>
            </w14:solidFill>
          </w14:textFill>
        </w:rPr>
        <w:t>https://www.ikea.com/gb/en/this-is-ikea/sustainable-everyday/theres-no-time-to-waste-pub205de751</w:t>
      </w:r>
      <w:r>
        <w:rPr>
          <w:rFonts w:hint="default" w:ascii="Arial" w:hAnsi="Arial" w:eastAsia="SimSun" w:cs="Arial"/>
          <w:b w:val="0"/>
          <w:bCs w:val="0"/>
          <w:color w:val="000000" w:themeColor="text1"/>
          <w:sz w:val="24"/>
          <w:szCs w:val="24"/>
          <w14:textFill>
            <w14:solidFill>
              <w14:schemeClr w14:val="tx1"/>
            </w14:solidFill>
          </w14:textFill>
        </w:rPr>
        <w:fldChar w:fldCharType="end"/>
      </w:r>
    </w:p>
    <w:p>
      <w:pPr>
        <w:pStyle w:val="2"/>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line="360" w:lineRule="auto"/>
        <w:ind w:leftChars="0"/>
        <w:jc w:val="left"/>
        <w:outlineLvl w:val="0"/>
        <w:rPr>
          <w:rFonts w:hint="default" w:ascii="Arial" w:hAnsi="Arial" w:eastAsia="SimSun" w:cs="Arial"/>
          <w:b w:val="0"/>
          <w:bCs w:val="0"/>
          <w:color w:val="000000" w:themeColor="text1"/>
          <w:sz w:val="24"/>
          <w:szCs w:val="24"/>
          <w14:textFill>
            <w14:solidFill>
              <w14:schemeClr w14:val="tx1"/>
            </w14:solidFill>
          </w14:textFill>
        </w:rPr>
      </w:pPr>
      <w:r>
        <w:rPr>
          <w:rFonts w:hint="default" w:ascii="Arial" w:hAnsi="Arial" w:eastAsia="Noto Sans" w:cs="Arial"/>
          <w:b w:val="0"/>
          <w:bCs w:val="0"/>
          <w:i w:val="0"/>
          <w:iCs/>
          <w:caps w:val="0"/>
          <w:color w:val="111111"/>
          <w:spacing w:val="0"/>
          <w:sz w:val="24"/>
          <w:szCs w:val="24"/>
          <w:shd w:val="clear" w:fill="FFFFFF"/>
        </w:rPr>
        <w:t>Elizondo</w:t>
      </w:r>
      <w:r>
        <w:rPr>
          <w:rFonts w:hint="default" w:ascii="Arial" w:hAnsi="Arial" w:eastAsia="Noto Sans" w:cs="Arial"/>
          <w:b w:val="0"/>
          <w:bCs w:val="0"/>
          <w:i w:val="0"/>
          <w:iCs/>
          <w:caps w:val="0"/>
          <w:color w:val="111111"/>
          <w:spacing w:val="0"/>
          <w:sz w:val="24"/>
          <w:szCs w:val="24"/>
          <w:shd w:val="clear" w:fill="FFFFFF"/>
          <w:lang w:val="en-GB"/>
        </w:rPr>
        <w:t xml:space="preserve">, R (n.d.) </w:t>
      </w:r>
      <w:r>
        <w:rPr>
          <w:rFonts w:hint="default" w:ascii="Arial" w:hAnsi="Arial" w:eastAsia="Noto Sans" w:cs="Arial"/>
          <w:b w:val="0"/>
          <w:bCs w:val="0"/>
          <w:i/>
          <w:iCs/>
          <w:caps w:val="0"/>
          <w:color w:val="111111"/>
          <w:spacing w:val="-13"/>
          <w:sz w:val="24"/>
          <w:szCs w:val="24"/>
        </w:rPr>
        <w:t>We want all our rugs to be made from sustainable wool</w:t>
      </w:r>
      <w:r>
        <w:rPr>
          <w:rFonts w:hint="default" w:ascii="Arial" w:hAnsi="Arial" w:eastAsia="Noto Sans" w:cs="Arial"/>
          <w:b w:val="0"/>
          <w:bCs w:val="0"/>
          <w:i/>
          <w:iCs/>
          <w:caps w:val="0"/>
          <w:color w:val="111111"/>
          <w:spacing w:val="-13"/>
          <w:sz w:val="24"/>
          <w:szCs w:val="24"/>
          <w:lang w:val="en-GB"/>
        </w:rPr>
        <w:t xml:space="preserve">. Retrieved </w:t>
      </w:r>
      <w:r>
        <w:rPr>
          <w:rFonts w:hint="default" w:ascii="Arial" w:hAnsi="Arial" w:eastAsia="Noto Sans" w:cs="Arial"/>
          <w:b w:val="0"/>
          <w:bCs w:val="0"/>
          <w:i/>
          <w:iCs/>
          <w:caps w:val="0"/>
          <w:color w:val="000000" w:themeColor="text1"/>
          <w:spacing w:val="-13"/>
          <w:sz w:val="24"/>
          <w:szCs w:val="24"/>
          <w:lang w:val="en-GB"/>
          <w14:textFill>
            <w14:solidFill>
              <w14:schemeClr w14:val="tx1"/>
            </w14:solidFill>
          </w14:textFill>
        </w:rPr>
        <w:t xml:space="preserve">from: </w:t>
      </w:r>
      <w:r>
        <w:rPr>
          <w:rFonts w:hint="default" w:ascii="Arial" w:hAnsi="Arial" w:eastAsia="SimSun" w:cs="Arial"/>
          <w:b w:val="0"/>
          <w:bCs w:val="0"/>
          <w:i/>
          <w:iCs/>
          <w:color w:val="000000" w:themeColor="text1"/>
          <w:sz w:val="24"/>
          <w:szCs w:val="24"/>
          <w:lang w:val="en-GB"/>
          <w14:textFill>
            <w14:solidFill>
              <w14:schemeClr w14:val="tx1"/>
            </w14:solidFill>
          </w14:textFill>
        </w:rPr>
        <w:t xml:space="preserve"> </w:t>
      </w:r>
      <w:r>
        <w:rPr>
          <w:rFonts w:hint="default" w:ascii="Arial" w:hAnsi="Arial" w:eastAsia="SimSun" w:cs="Arial"/>
          <w:b w:val="0"/>
          <w:bCs w:val="0"/>
          <w:color w:val="000000" w:themeColor="text1"/>
          <w:sz w:val="24"/>
          <w:szCs w:val="24"/>
          <w14:textFill>
            <w14:solidFill>
              <w14:schemeClr w14:val="tx1"/>
            </w14:solidFill>
          </w14:textFill>
        </w:rPr>
        <w:fldChar w:fldCharType="begin"/>
      </w:r>
      <w:r>
        <w:rPr>
          <w:rFonts w:hint="default" w:ascii="Arial" w:hAnsi="Arial" w:eastAsia="SimSun" w:cs="Arial"/>
          <w:b w:val="0"/>
          <w:bCs w:val="0"/>
          <w:color w:val="000000" w:themeColor="text1"/>
          <w:sz w:val="24"/>
          <w:szCs w:val="24"/>
          <w14:textFill>
            <w14:solidFill>
              <w14:schemeClr w14:val="tx1"/>
            </w14:solidFill>
          </w14:textFill>
        </w:rPr>
        <w:instrText xml:space="preserve"> HYPERLINK "https://www.ikea.com/gb/en/this-is-ikea/sustainable-everyday/we-want-all-our-rugs-to-be-made-from-sustainable-wool-pub2dc20ee1" </w:instrText>
      </w:r>
      <w:r>
        <w:rPr>
          <w:rFonts w:hint="default" w:ascii="Arial" w:hAnsi="Arial" w:eastAsia="SimSun" w:cs="Arial"/>
          <w:b w:val="0"/>
          <w:bCs w:val="0"/>
          <w:color w:val="000000" w:themeColor="text1"/>
          <w:sz w:val="24"/>
          <w:szCs w:val="24"/>
          <w14:textFill>
            <w14:solidFill>
              <w14:schemeClr w14:val="tx1"/>
            </w14:solidFill>
          </w14:textFill>
        </w:rPr>
        <w:fldChar w:fldCharType="separate"/>
      </w:r>
      <w:r>
        <w:rPr>
          <w:rStyle w:val="5"/>
          <w:rFonts w:hint="default" w:ascii="Arial" w:hAnsi="Arial" w:eastAsia="SimSun" w:cs="Arial"/>
          <w:b w:val="0"/>
          <w:bCs w:val="0"/>
          <w:color w:val="000000" w:themeColor="text1"/>
          <w:sz w:val="24"/>
          <w:szCs w:val="24"/>
          <w14:textFill>
            <w14:solidFill>
              <w14:schemeClr w14:val="tx1"/>
            </w14:solidFill>
          </w14:textFill>
        </w:rPr>
        <w:t>https://www.ikea.com/gb/en/this-is-ikea/sustainable-everyday/we-want-all-our-rugs-to-be-made-from-sustainable-wool-pub2dc20ee1</w:t>
      </w:r>
      <w:r>
        <w:rPr>
          <w:rFonts w:hint="default" w:ascii="Arial" w:hAnsi="Arial" w:eastAsia="SimSun" w:cs="Arial"/>
          <w:b w:val="0"/>
          <w:bCs w:val="0"/>
          <w:color w:val="000000" w:themeColor="text1"/>
          <w:sz w:val="24"/>
          <w:szCs w:val="24"/>
          <w14:textFill>
            <w14:solidFill>
              <w14:schemeClr w14:val="tx1"/>
            </w14:solidFill>
          </w14:textFill>
        </w:rPr>
        <w:fldChar w:fldCharType="end"/>
      </w:r>
    </w:p>
    <w:p>
      <w:pPr>
        <w:pStyle w:val="2"/>
        <w:keepNext w:val="0"/>
        <w:keepLines w:val="0"/>
        <w:widowControl/>
        <w:numPr>
          <w:numId w:val="0"/>
        </w:numPr>
        <w:suppressLineNumbers w:val="0"/>
        <w:pBdr>
          <w:top w:val="none" w:color="auto" w:sz="0" w:space="0"/>
          <w:left w:val="none" w:color="auto" w:sz="0" w:space="0"/>
          <w:bottom w:val="none" w:color="auto" w:sz="0" w:space="0"/>
          <w:right w:val="none" w:color="auto" w:sz="0" w:space="0"/>
        </w:pBdr>
        <w:spacing w:line="360" w:lineRule="auto"/>
        <w:ind w:leftChars="0"/>
        <w:jc w:val="left"/>
        <w:outlineLvl w:val="0"/>
        <w:rPr>
          <w:rFonts w:hint="default"/>
        </w:rPr>
      </w:pPr>
      <w:r>
        <w:rPr>
          <w:rFonts w:hint="default" w:ascii="Arial" w:hAnsi="Arial" w:eastAsia="Noto Sans" w:cs="Arial"/>
          <w:b w:val="0"/>
          <w:bCs w:val="0"/>
          <w:i w:val="0"/>
          <w:iCs/>
          <w:caps w:val="0"/>
          <w:color w:val="111111"/>
          <w:spacing w:val="0"/>
          <w:sz w:val="24"/>
          <w:szCs w:val="24"/>
          <w:shd w:val="clear" w:fill="FFFFFF"/>
        </w:rPr>
        <w:t>F</w:t>
      </w:r>
      <w:r>
        <w:rPr>
          <w:rFonts w:hint="default" w:ascii="Arial" w:hAnsi="Arial" w:eastAsia="Noto Sans" w:cs="Arial"/>
          <w:b w:val="0"/>
          <w:bCs w:val="0"/>
          <w:i w:val="0"/>
          <w:iCs/>
          <w:caps w:val="0"/>
          <w:color w:val="000000" w:themeColor="text1"/>
          <w:spacing w:val="0"/>
          <w:sz w:val="24"/>
          <w:szCs w:val="24"/>
          <w:shd w:val="clear" w:fill="FFFFFF"/>
          <w14:textFill>
            <w14:solidFill>
              <w14:schemeClr w14:val="tx1"/>
            </w14:solidFill>
          </w14:textFill>
        </w:rPr>
        <w:t>ranzén</w:t>
      </w:r>
      <w:r>
        <w:rPr>
          <w:rFonts w:hint="default" w:ascii="Arial" w:hAnsi="Arial" w:eastAsia="Noto Sans" w:cs="Arial"/>
          <w:b w:val="0"/>
          <w:bCs w:val="0"/>
          <w:i w:val="0"/>
          <w:iCs/>
          <w:caps w:val="0"/>
          <w:color w:val="000000" w:themeColor="text1"/>
          <w:spacing w:val="0"/>
          <w:sz w:val="24"/>
          <w:szCs w:val="24"/>
          <w:shd w:val="clear" w:fill="FFFFFF"/>
          <w:lang w:val="en-GB"/>
          <w14:textFill>
            <w14:solidFill>
              <w14:schemeClr w14:val="tx1"/>
            </w14:solidFill>
          </w14:textFill>
        </w:rPr>
        <w:t xml:space="preserve">, L (n.d) </w:t>
      </w:r>
      <w:r>
        <w:rPr>
          <w:rFonts w:hint="default" w:ascii="Arial" w:hAnsi="Arial" w:eastAsia="Noto Sans" w:cs="Arial"/>
          <w:b w:val="0"/>
          <w:bCs w:val="0"/>
          <w:i/>
          <w:iCs/>
          <w:caps w:val="0"/>
          <w:color w:val="000000" w:themeColor="text1"/>
          <w:spacing w:val="-13"/>
          <w:sz w:val="24"/>
          <w:szCs w:val="24"/>
          <w14:textFill>
            <w14:solidFill>
              <w14:schemeClr w14:val="tx1"/>
            </w14:solidFill>
          </w14:textFill>
        </w:rPr>
        <w:t>SOARÉ – A place mat that makes a difference</w:t>
      </w:r>
      <w:r>
        <w:rPr>
          <w:rFonts w:hint="default" w:ascii="Arial" w:hAnsi="Arial" w:eastAsia="Noto Sans" w:cs="Arial"/>
          <w:b w:val="0"/>
          <w:bCs w:val="0"/>
          <w:i/>
          <w:iCs/>
          <w:caps w:val="0"/>
          <w:color w:val="000000" w:themeColor="text1"/>
          <w:spacing w:val="-13"/>
          <w:sz w:val="24"/>
          <w:szCs w:val="24"/>
          <w:lang w:val="en-GB"/>
          <w14:textFill>
            <w14:solidFill>
              <w14:schemeClr w14:val="tx1"/>
            </w14:solidFill>
          </w14:textFill>
        </w:rPr>
        <w:t xml:space="preserve">. </w:t>
      </w:r>
      <w:r>
        <w:rPr>
          <w:rFonts w:hint="default" w:ascii="Arial" w:hAnsi="Arial" w:eastAsia="Noto Sans" w:cs="Arial"/>
          <w:b w:val="0"/>
          <w:bCs w:val="0"/>
          <w:i w:val="0"/>
          <w:iCs w:val="0"/>
          <w:caps w:val="0"/>
          <w:color w:val="000000" w:themeColor="text1"/>
          <w:spacing w:val="-13"/>
          <w:sz w:val="24"/>
          <w:szCs w:val="24"/>
          <w:lang w:val="en-GB"/>
          <w14:textFill>
            <w14:solidFill>
              <w14:schemeClr w14:val="tx1"/>
            </w14:solidFill>
          </w14:textFill>
        </w:rPr>
        <w:t xml:space="preserve">Retrieved from: </w:t>
      </w:r>
      <w:r>
        <w:rPr>
          <w:rFonts w:hint="default" w:ascii="Arial" w:hAnsi="Arial" w:eastAsia="SimSun" w:cs="Arial"/>
          <w:b w:val="0"/>
          <w:bCs w:val="0"/>
          <w:color w:val="000000" w:themeColor="text1"/>
          <w:sz w:val="24"/>
          <w:szCs w:val="24"/>
          <w14:textFill>
            <w14:solidFill>
              <w14:schemeClr w14:val="tx1"/>
            </w14:solidFill>
          </w14:textFill>
        </w:rPr>
        <w:fldChar w:fldCharType="begin"/>
      </w:r>
      <w:r>
        <w:rPr>
          <w:rFonts w:hint="default" w:ascii="Arial" w:hAnsi="Arial" w:eastAsia="SimSun" w:cs="Arial"/>
          <w:b w:val="0"/>
          <w:bCs w:val="0"/>
          <w:color w:val="000000" w:themeColor="text1"/>
          <w:sz w:val="24"/>
          <w:szCs w:val="24"/>
          <w14:textFill>
            <w14:solidFill>
              <w14:schemeClr w14:val="tx1"/>
            </w14:solidFill>
          </w14:textFill>
        </w:rPr>
        <w:instrText xml:space="preserve"> HYPERLINK "https://www.ikea.com/gb/en/this-is-ikea/sustainable-everyday/soare-a-place-mat-that-makes-a-difference-pub61cbc21b" </w:instrText>
      </w:r>
      <w:r>
        <w:rPr>
          <w:rFonts w:hint="default" w:ascii="Arial" w:hAnsi="Arial" w:eastAsia="SimSun" w:cs="Arial"/>
          <w:b w:val="0"/>
          <w:bCs w:val="0"/>
          <w:color w:val="000000" w:themeColor="text1"/>
          <w:sz w:val="24"/>
          <w:szCs w:val="24"/>
          <w14:textFill>
            <w14:solidFill>
              <w14:schemeClr w14:val="tx1"/>
            </w14:solidFill>
          </w14:textFill>
        </w:rPr>
        <w:fldChar w:fldCharType="separate"/>
      </w:r>
      <w:r>
        <w:rPr>
          <w:rStyle w:val="5"/>
          <w:rFonts w:hint="default" w:ascii="Arial" w:hAnsi="Arial" w:eastAsia="SimSun" w:cs="Arial"/>
          <w:b w:val="0"/>
          <w:bCs w:val="0"/>
          <w:color w:val="000000" w:themeColor="text1"/>
          <w:sz w:val="24"/>
          <w:szCs w:val="24"/>
          <w14:textFill>
            <w14:solidFill>
              <w14:schemeClr w14:val="tx1"/>
            </w14:solidFill>
          </w14:textFill>
        </w:rPr>
        <w:t>https://www.ikea.com/gb/en/this-is-ikea/sustainable-everyday/soare-a-place-mat-that-makes-a-difference-pub61cbc21b</w:t>
      </w:r>
      <w:r>
        <w:rPr>
          <w:rFonts w:hint="default" w:ascii="Arial" w:hAnsi="Arial" w:eastAsia="SimSun" w:cs="Arial"/>
          <w:b w:val="0"/>
          <w:bCs w:val="0"/>
          <w:color w:val="000000" w:themeColor="text1"/>
          <w:sz w:val="24"/>
          <w:szCs w:val="24"/>
          <w14:textFill>
            <w14:solidFill>
              <w14:schemeClr w14:val="tx1"/>
            </w14:solidFill>
          </w14:textFill>
        </w:rPr>
        <w:fldChar w:fldCharType="end"/>
      </w:r>
      <w:r>
        <w:rPr>
          <w:rFonts w:hint="default" w:ascii="Arial" w:hAnsi="Arial" w:cs="Arial"/>
          <w:b w:val="0"/>
          <w:bCs w:val="0"/>
          <w:color w:val="000000" w:themeColor="text1"/>
          <w:sz w:val="24"/>
          <w:szCs w:val="24"/>
          <w:lang w:val="en-GB"/>
          <w14:textFill>
            <w14:solidFill>
              <w14:schemeClr w14:val="tx1"/>
            </w14:solidFill>
          </w14:textFill>
        </w:rPr>
        <w:t>)</w:t>
      </w:r>
    </w:p>
    <w:p>
      <w:pPr>
        <w:keepNext w:val="0"/>
        <w:keepLines w:val="0"/>
        <w:widowControl/>
        <w:numPr>
          <w:numId w:val="0"/>
        </w:numPr>
        <w:suppressLineNumbers w:val="0"/>
        <w:shd w:val="clear" w:fill="FFFFFF"/>
        <w:spacing w:line="360" w:lineRule="auto"/>
        <w:ind w:leftChars="0"/>
        <w:jc w:val="left"/>
        <w:rPr>
          <w:rFonts w:hint="default" w:ascii="Arial" w:hAnsi="Arial" w:eastAsia="SimSun" w:cs="Arial"/>
          <w:b w:val="0"/>
          <w:bCs w:val="0"/>
          <w:color w:val="000000" w:themeColor="text1"/>
          <w:sz w:val="24"/>
          <w:szCs w:val="24"/>
          <w14:textFill>
            <w14:solidFill>
              <w14:schemeClr w14:val="tx1"/>
            </w14:solidFill>
          </w14:textFill>
        </w:rPr>
      </w:pPr>
      <w:r>
        <w:rPr>
          <w:rFonts w:hint="default" w:ascii="Arial" w:hAnsi="Arial" w:eastAsia="SimSun" w:cs="Arial"/>
          <w:b w:val="0"/>
          <w:bCs w:val="0"/>
          <w:i w:val="0"/>
          <w:iCs w:val="0"/>
          <w:color w:val="000000" w:themeColor="text1"/>
          <w:sz w:val="24"/>
          <w:szCs w:val="24"/>
          <w:lang w:val="en-GB"/>
          <w14:textFill>
            <w14:solidFill>
              <w14:schemeClr w14:val="tx1"/>
            </w14:solidFill>
          </w14:textFill>
        </w:rPr>
        <w:t>Grant, M and Kenton, W (2019, June 25)</w:t>
      </w:r>
      <w:r>
        <w:rPr>
          <w:rFonts w:hint="default" w:ascii="Arial" w:hAnsi="Arial" w:eastAsia="SimSun" w:cs="Arial"/>
          <w:b w:val="0"/>
          <w:bCs w:val="0"/>
          <w:i/>
          <w:iCs/>
          <w:color w:val="000000" w:themeColor="text1"/>
          <w:sz w:val="24"/>
          <w:szCs w:val="24"/>
          <w:lang w:val="en-GB"/>
          <w14:textFill>
            <w14:solidFill>
              <w14:schemeClr w14:val="tx1"/>
            </w14:solidFill>
          </w14:textFill>
        </w:rPr>
        <w:t xml:space="preserve"> Sustainability. Retrieved from: </w:t>
      </w:r>
      <w:r>
        <w:rPr>
          <w:rFonts w:hint="default" w:ascii="Arial" w:hAnsi="Arial" w:eastAsia="sans-serif" w:cs="Arial"/>
          <w:b w:val="0"/>
          <w:bCs w:val="0"/>
          <w:i w:val="0"/>
          <w:caps/>
          <w:color w:val="000000" w:themeColor="text1"/>
          <w:kern w:val="0"/>
          <w:sz w:val="24"/>
          <w:szCs w:val="24"/>
          <w:shd w:val="clear" w:fill="FFFFFF"/>
          <w:lang w:val="en-US" w:eastAsia="zh-CN" w:bidi="ar"/>
          <w14:textFill>
            <w14:solidFill>
              <w14:schemeClr w14:val="tx1"/>
            </w14:solidFill>
          </w14:textFill>
        </w:rPr>
        <w:t> </w:t>
      </w:r>
      <w:r>
        <w:rPr>
          <w:rFonts w:hint="default" w:ascii="Arial" w:hAnsi="Arial" w:eastAsia="SimSun" w:cs="Arial"/>
          <w:b w:val="0"/>
          <w:bCs w:val="0"/>
          <w:color w:val="000000" w:themeColor="text1"/>
          <w:sz w:val="24"/>
          <w:szCs w:val="24"/>
          <w14:textFill>
            <w14:solidFill>
              <w14:schemeClr w14:val="tx1"/>
            </w14:solidFill>
          </w14:textFill>
        </w:rPr>
        <w:fldChar w:fldCharType="begin"/>
      </w:r>
      <w:r>
        <w:rPr>
          <w:rFonts w:hint="default" w:ascii="Arial" w:hAnsi="Arial" w:eastAsia="SimSun" w:cs="Arial"/>
          <w:b w:val="0"/>
          <w:bCs w:val="0"/>
          <w:color w:val="000000" w:themeColor="text1"/>
          <w:sz w:val="24"/>
          <w:szCs w:val="24"/>
          <w14:textFill>
            <w14:solidFill>
              <w14:schemeClr w14:val="tx1"/>
            </w14:solidFill>
          </w14:textFill>
        </w:rPr>
        <w:instrText xml:space="preserve"> HYPERLINK "https://www.investopedia.com/terms/s/sustainability.asp" </w:instrText>
      </w:r>
      <w:r>
        <w:rPr>
          <w:rFonts w:hint="default" w:ascii="Arial" w:hAnsi="Arial" w:eastAsia="SimSun" w:cs="Arial"/>
          <w:b w:val="0"/>
          <w:bCs w:val="0"/>
          <w:color w:val="000000" w:themeColor="text1"/>
          <w:sz w:val="24"/>
          <w:szCs w:val="24"/>
          <w14:textFill>
            <w14:solidFill>
              <w14:schemeClr w14:val="tx1"/>
            </w14:solidFill>
          </w14:textFill>
        </w:rPr>
        <w:fldChar w:fldCharType="separate"/>
      </w:r>
      <w:r>
        <w:rPr>
          <w:rStyle w:val="5"/>
          <w:rFonts w:hint="default" w:ascii="Arial" w:hAnsi="Arial" w:eastAsia="SimSun" w:cs="Arial"/>
          <w:b w:val="0"/>
          <w:bCs w:val="0"/>
          <w:color w:val="000000" w:themeColor="text1"/>
          <w:sz w:val="24"/>
          <w:szCs w:val="24"/>
          <w14:textFill>
            <w14:solidFill>
              <w14:schemeClr w14:val="tx1"/>
            </w14:solidFill>
          </w14:textFill>
        </w:rPr>
        <w:t>https://www.investopedia.com/terms/s/sustainability.asp</w:t>
      </w:r>
      <w:r>
        <w:rPr>
          <w:rFonts w:hint="default" w:ascii="Arial" w:hAnsi="Arial" w:eastAsia="SimSun" w:cs="Arial"/>
          <w:b w:val="0"/>
          <w:bCs w:val="0"/>
          <w:color w:val="000000" w:themeColor="text1"/>
          <w:sz w:val="24"/>
          <w:szCs w:val="24"/>
          <w14:textFill>
            <w14:solidFill>
              <w14:schemeClr w14:val="tx1"/>
            </w14:solidFill>
          </w14:textFill>
        </w:rPr>
        <w:fldChar w:fldCharType="end"/>
      </w:r>
    </w:p>
    <w:p>
      <w:pPr>
        <w:numPr>
          <w:numId w:val="0"/>
        </w:numPr>
        <w:spacing w:line="360" w:lineRule="auto"/>
        <w:ind w:leftChars="0"/>
        <w:rPr>
          <w:rFonts w:hint="default" w:ascii="Arial" w:hAnsi="Arial" w:eastAsia="SimSun" w:cs="Arial"/>
          <w:b w:val="0"/>
          <w:bCs w:val="0"/>
          <w:color w:val="000000" w:themeColor="text1"/>
          <w:sz w:val="24"/>
          <w:szCs w:val="24"/>
          <w14:textFill>
            <w14:solidFill>
              <w14:schemeClr w14:val="tx1"/>
            </w14:solidFill>
          </w14:textFill>
        </w:rPr>
      </w:pPr>
      <w:r>
        <w:rPr>
          <w:rFonts w:hint="default" w:ascii="Arial" w:hAnsi="Arial" w:cs="Arial"/>
          <w:b w:val="0"/>
          <w:bCs w:val="0"/>
          <w:sz w:val="24"/>
          <w:szCs w:val="24"/>
          <w:lang w:val="en-GB"/>
        </w:rPr>
        <w:t xml:space="preserve">Heath, A (2019, February 8) </w:t>
      </w:r>
      <w:r>
        <w:rPr>
          <w:rFonts w:hint="default" w:ascii="Arial" w:hAnsi="Arial" w:cs="Arial"/>
          <w:b w:val="0"/>
          <w:bCs w:val="0"/>
          <w:i/>
          <w:iCs/>
          <w:sz w:val="24"/>
          <w:szCs w:val="24"/>
          <w:lang w:val="en-GB"/>
        </w:rPr>
        <w:t xml:space="preserve">IKEA’S Greenwich is now officially open:  Inside IKEA’s most sustainable store. Retrieved from: </w:t>
      </w:r>
      <w:r>
        <w:rPr>
          <w:rFonts w:hint="default" w:ascii="Arial" w:hAnsi="Arial" w:eastAsia="SimSun" w:cs="Arial"/>
          <w:b w:val="0"/>
          <w:bCs w:val="0"/>
          <w:color w:val="000000" w:themeColor="text1"/>
          <w:sz w:val="24"/>
          <w:szCs w:val="24"/>
          <w14:textFill>
            <w14:solidFill>
              <w14:schemeClr w14:val="tx1"/>
            </w14:solidFill>
          </w14:textFill>
        </w:rPr>
        <w:fldChar w:fldCharType="begin"/>
      </w:r>
      <w:r>
        <w:rPr>
          <w:rFonts w:hint="default" w:ascii="Arial" w:hAnsi="Arial" w:eastAsia="SimSun" w:cs="Arial"/>
          <w:b w:val="0"/>
          <w:bCs w:val="0"/>
          <w:color w:val="000000" w:themeColor="text1"/>
          <w:sz w:val="24"/>
          <w:szCs w:val="24"/>
          <w14:textFill>
            <w14:solidFill>
              <w14:schemeClr w14:val="tx1"/>
            </w14:solidFill>
          </w14:textFill>
        </w:rPr>
        <w:instrText xml:space="preserve"> HYPERLINK "https://www.housebeautiful.com/uk/lifestyle/shopping/a26252376/ikea-greenwich/" </w:instrText>
      </w:r>
      <w:r>
        <w:rPr>
          <w:rFonts w:hint="default" w:ascii="Arial" w:hAnsi="Arial" w:eastAsia="SimSun" w:cs="Arial"/>
          <w:b w:val="0"/>
          <w:bCs w:val="0"/>
          <w:color w:val="000000" w:themeColor="text1"/>
          <w:sz w:val="24"/>
          <w:szCs w:val="24"/>
          <w14:textFill>
            <w14:solidFill>
              <w14:schemeClr w14:val="tx1"/>
            </w14:solidFill>
          </w14:textFill>
        </w:rPr>
        <w:fldChar w:fldCharType="separate"/>
      </w:r>
      <w:r>
        <w:rPr>
          <w:rStyle w:val="5"/>
          <w:rFonts w:hint="default" w:ascii="Arial" w:hAnsi="Arial" w:eastAsia="SimSun" w:cs="Arial"/>
          <w:b w:val="0"/>
          <w:bCs w:val="0"/>
          <w:color w:val="000000" w:themeColor="text1"/>
          <w:sz w:val="24"/>
          <w:szCs w:val="24"/>
          <w14:textFill>
            <w14:solidFill>
              <w14:schemeClr w14:val="tx1"/>
            </w14:solidFill>
          </w14:textFill>
        </w:rPr>
        <w:t>https://www.housebeautiful.com/uk/lifestyle/shopping/a26252376/ikea-greenwich/</w:t>
      </w:r>
      <w:r>
        <w:rPr>
          <w:rFonts w:hint="default" w:ascii="Arial" w:hAnsi="Arial" w:eastAsia="SimSun" w:cs="Arial"/>
          <w:b w:val="0"/>
          <w:bCs w:val="0"/>
          <w:color w:val="000000" w:themeColor="text1"/>
          <w:sz w:val="24"/>
          <w:szCs w:val="24"/>
          <w14:textFill>
            <w14:solidFill>
              <w14:schemeClr w14:val="tx1"/>
            </w14:solidFill>
          </w14:textFill>
        </w:rPr>
        <w:fldChar w:fldCharType="end"/>
      </w:r>
      <w:r>
        <w:rPr>
          <w:rFonts w:hint="default" w:ascii="Arial" w:hAnsi="Arial" w:eastAsia="SimSun" w:cs="Arial"/>
          <w:b w:val="0"/>
          <w:bCs w:val="0"/>
          <w:color w:val="000000" w:themeColor="text1"/>
          <w:sz w:val="24"/>
          <w:szCs w:val="24"/>
          <w:lang w:val="en-GB"/>
          <w14:textFill>
            <w14:solidFill>
              <w14:schemeClr w14:val="tx1"/>
            </w14:solidFill>
          </w14:textFill>
        </w:rPr>
        <w:t>)</w:t>
      </w:r>
    </w:p>
    <w:p>
      <w:pPr>
        <w:keepNext w:val="0"/>
        <w:keepLines w:val="0"/>
        <w:widowControl/>
        <w:numPr>
          <w:numId w:val="0"/>
        </w:numPr>
        <w:suppressLineNumbers w:val="0"/>
        <w:shd w:val="clear" w:fill="FFFFFF"/>
        <w:spacing w:line="360" w:lineRule="auto"/>
        <w:ind w:leftChars="0"/>
        <w:jc w:val="left"/>
        <w:rPr>
          <w:rFonts w:hint="default" w:ascii="Arial" w:hAnsi="Arial" w:cs="Arial"/>
          <w:color w:val="000000" w:themeColor="text1"/>
          <w:sz w:val="24"/>
          <w:szCs w:val="24"/>
          <w:rtl w:val="0"/>
          <w:lang w:val="en-US"/>
          <w14:textFill>
            <w14:solidFill>
              <w14:schemeClr w14:val="tx1"/>
            </w14:solidFill>
          </w14:textFill>
        </w:rPr>
      </w:pP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"https://ictlogy.net/bibliography/reports/contacts.php?idc=799" </w:instrText>
      </w:r>
      <w:r>
        <w:rPr>
          <w:rFonts w:hint="default" w:ascii="Arial" w:hAnsi="Arial" w:cs="Arial"/>
          <w:color w:val="000000" w:themeColor="text1"/>
          <w14:textFill>
            <w14:solidFill>
              <w14:schemeClr w14:val="tx1"/>
            </w14:solidFill>
          </w14:textFill>
        </w:rPr>
        <w:fldChar w:fldCharType="separate"/>
      </w:r>
      <w:r>
        <w:rPr>
          <w:rStyle w:val="9"/>
          <w:rFonts w:hint="default" w:ascii="Arial" w:hAnsi="Arial" w:cs="Arial"/>
          <w:color w:val="000000" w:themeColor="text1"/>
          <w:sz w:val="24"/>
          <w:szCs w:val="24"/>
          <w:rtl w:val="0"/>
          <w:lang w:val="en-US"/>
          <w14:textFill>
            <w14:solidFill>
              <w14:schemeClr w14:val="tx1"/>
            </w14:solidFill>
          </w14:textFill>
        </w:rPr>
        <w:t>Maslow, A.H.</w:t>
      </w:r>
      <w:r>
        <w:rPr>
          <w:rStyle w:val="9"/>
          <w:rFonts w:hint="default" w:ascii="Arial" w:hAnsi="Arial" w:cs="Arial"/>
          <w:color w:val="000000" w:themeColor="text1"/>
          <w:sz w:val="24"/>
          <w:szCs w:val="24"/>
          <w:rtl w:val="0"/>
          <w:lang w:val="en-US"/>
          <w14:textFill>
            <w14:solidFill>
              <w14:schemeClr w14:val="tx1"/>
            </w14:solidFill>
          </w14:textFill>
        </w:rPr>
        <w:fldChar w:fldCharType="end"/>
      </w:r>
      <w:r>
        <w:rPr>
          <w:rFonts w:hint="default" w:ascii="Arial" w:hAnsi="Arial" w:cs="Arial"/>
          <w:color w:val="000000" w:themeColor="text1"/>
          <w:sz w:val="24"/>
          <w:szCs w:val="24"/>
          <w:rtl w:val="0"/>
          <w:lang w:val="en-US"/>
          <w14:textFill>
            <w14:solidFill>
              <w14:schemeClr w14:val="tx1"/>
            </w14:solidFill>
          </w14:textFill>
        </w:rPr>
        <w:t xml:space="preserve"> (1943). </w:t>
      </w:r>
      <w:r>
        <w:rPr>
          <w:rFonts w:hint="default" w:ascii="Arial" w:hAnsi="Arial" w:cs="Arial"/>
          <w:i/>
          <w:iCs/>
          <w:color w:val="000000" w:themeColor="text1"/>
          <w:sz w:val="24"/>
          <w:szCs w:val="24"/>
          <w:rtl w:val="0"/>
          <w:lang w:val="en-US"/>
          <w14:textFill>
            <w14:solidFill>
              <w14:schemeClr w14:val="tx1"/>
            </w14:solidFill>
          </w14:textFill>
        </w:rPr>
        <w:t>“</w:t>
      </w:r>
      <w:r>
        <w:rPr>
          <w:rFonts w:hint="default" w:ascii="Arial" w:hAnsi="Arial" w:cs="Arial"/>
          <w:color w:val="000000" w:themeColor="text1"/>
          <w14:textFill>
            <w14:solidFill>
              <w14:schemeClr w14:val="tx1"/>
            </w14:solidFill>
          </w14:textFill>
        </w:rPr>
        <w:fldChar w:fldCharType="begin"/>
      </w:r>
      <w:r>
        <w:rPr>
          <w:rFonts w:hint="default" w:ascii="Arial" w:hAnsi="Arial" w:cs="Arial"/>
          <w:color w:val="000000" w:themeColor="text1"/>
          <w14:textFill>
            <w14:solidFill>
              <w14:schemeClr w14:val="tx1"/>
            </w14:solidFill>
          </w14:textFill>
        </w:rPr>
        <w:instrText xml:space="preserve"> HYPERLINK "https://ictlogy.net/bibliography/reports/projects.php?idp=948" </w:instrText>
      </w:r>
      <w:r>
        <w:rPr>
          <w:rFonts w:hint="default" w:ascii="Arial" w:hAnsi="Arial" w:cs="Arial"/>
          <w:color w:val="000000" w:themeColor="text1"/>
          <w14:textFill>
            <w14:solidFill>
              <w14:schemeClr w14:val="tx1"/>
            </w14:solidFill>
          </w14:textFill>
        </w:rPr>
        <w:fldChar w:fldCharType="separate"/>
      </w:r>
      <w:r>
        <w:rPr>
          <w:rStyle w:val="10"/>
          <w:rFonts w:hint="default" w:ascii="Arial" w:hAnsi="Arial" w:cs="Arial"/>
          <w:i/>
          <w:iCs/>
          <w:color w:val="000000" w:themeColor="text1"/>
          <w:sz w:val="24"/>
          <w:szCs w:val="24"/>
          <w:rtl w:val="0"/>
          <w:lang w:val="en-US"/>
          <w14:textFill>
            <w14:solidFill>
              <w14:schemeClr w14:val="tx1"/>
            </w14:solidFill>
          </w14:textFill>
        </w:rPr>
        <w:t>A Theory of Human Motivation</w:t>
      </w:r>
      <w:r>
        <w:rPr>
          <w:rStyle w:val="10"/>
          <w:rFonts w:hint="default" w:ascii="Arial" w:hAnsi="Arial" w:cs="Arial"/>
          <w:i/>
          <w:iCs/>
          <w:color w:val="000000" w:themeColor="text1"/>
          <w:sz w:val="24"/>
          <w:szCs w:val="24"/>
          <w:rtl w:val="0"/>
          <w:lang w:val="en-US"/>
          <w14:textFill>
            <w14:solidFill>
              <w14:schemeClr w14:val="tx1"/>
            </w14:solidFill>
          </w14:textFill>
        </w:rPr>
        <w:fldChar w:fldCharType="end"/>
      </w:r>
      <w:r>
        <w:rPr>
          <w:rFonts w:hint="default" w:ascii="Arial" w:hAnsi="Arial" w:cs="Arial"/>
          <w:i/>
          <w:iCs/>
          <w:color w:val="000000" w:themeColor="text1"/>
          <w:sz w:val="24"/>
          <w:szCs w:val="24"/>
          <w:rtl w:val="0"/>
          <w:lang w:val="en-US"/>
          <w14:textFill>
            <w14:solidFill>
              <w14:schemeClr w14:val="tx1"/>
            </w14:solidFill>
          </w14:textFill>
        </w:rPr>
        <w:t>”</w:t>
      </w:r>
      <w:r>
        <w:rPr>
          <w:rFonts w:hint="default" w:ascii="Arial" w:hAnsi="Arial" w:cs="Arial"/>
          <w:color w:val="000000" w:themeColor="text1"/>
          <w:sz w:val="24"/>
          <w:szCs w:val="24"/>
          <w:rtl w:val="0"/>
          <w:lang w:val="en-US"/>
          <w14:textFill>
            <w14:solidFill>
              <w14:schemeClr w14:val="tx1"/>
            </w14:solidFill>
          </w14:textFill>
        </w:rPr>
        <w:t>. Washington, DC: American Psychological Association.</w:t>
      </w:r>
    </w:p>
    <w:p>
      <w:pPr>
        <w:keepNext w:val="0"/>
        <w:keepLines w:val="0"/>
        <w:widowControl/>
        <w:numPr>
          <w:numId w:val="0"/>
        </w:numPr>
        <w:suppressLineNumbers w:val="0"/>
        <w:shd w:val="clear" w:fill="FFFFFF"/>
        <w:spacing w:line="360" w:lineRule="auto"/>
        <w:ind w:leftChars="0"/>
        <w:jc w:val="left"/>
        <w:rPr>
          <w:rFonts w:hint="default" w:ascii="Arial" w:hAnsi="Arial" w:cs="Arial"/>
          <w:color w:val="000000" w:themeColor="text1"/>
          <w:sz w:val="24"/>
          <w:szCs w:val="24"/>
          <w:rtl w:val="0"/>
          <w:lang w:val="en-US"/>
          <w14:textFill>
            <w14:solidFill>
              <w14:schemeClr w14:val="tx1"/>
            </w14:solidFill>
          </w14:textFill>
        </w:rPr>
      </w:pPr>
      <w:bookmarkStart w:id="0" w:name="_GoBack"/>
      <w:bookmarkEnd w:id="0"/>
    </w:p>
    <w:p>
      <w:pPr>
        <w:pStyle w:val="12"/>
        <w:framePr w:w="0" w:wrap="auto" w:vAnchor="margin" w:hAnchor="text" w:yAlign="inline"/>
        <w:spacing w:line="360" w:lineRule="auto"/>
        <w:jc w:val="left"/>
        <w:rPr>
          <w:rFonts w:hint="default" w:ascii="Arial" w:hAnsi="Arial" w:eastAsia="Arial" w:cs="Arial"/>
          <w:color w:val="000000" w:themeColor="text1"/>
          <w:sz w:val="24"/>
          <w:szCs w:val="24"/>
          <w:u w:val="single"/>
          <w14:textFill>
            <w14:solidFill>
              <w14:schemeClr w14:val="tx1"/>
            </w14:solidFill>
          </w14:textFill>
        </w:rPr>
      </w:pPr>
      <w:r>
        <w:rPr>
          <w:rFonts w:hint="default" w:ascii="Arial" w:hAnsi="Arial" w:cs="Arial"/>
          <w:color w:val="000000" w:themeColor="text1"/>
          <w:sz w:val="24"/>
          <w:szCs w:val="24"/>
          <w:u w:val="single"/>
          <w:rtl w:val="0"/>
          <w:lang w:val="en-US"/>
          <w14:textFill>
            <w14:solidFill>
              <w14:schemeClr w14:val="tx1"/>
            </w14:solidFill>
          </w14:textFill>
        </w:rPr>
        <w:t>Picture Reference Page:</w:t>
      </w:r>
    </w:p>
    <w:p>
      <w:pPr>
        <w:numPr>
          <w:ilvl w:val="0"/>
          <w:numId w:val="0"/>
        </w:numPr>
        <w:spacing w:line="360" w:lineRule="auto"/>
        <w:ind w:leftChars="0"/>
        <w:jc w:val="left"/>
        <w:rPr>
          <w:rFonts w:hint="default" w:ascii="Arial" w:hAnsi="Arial" w:cs="Arial"/>
          <w:b w:val="0"/>
          <w:bCs w:val="0"/>
          <w:sz w:val="24"/>
          <w:szCs w:val="24"/>
          <w:lang w:val="en-GB"/>
        </w:rPr>
      </w:pPr>
    </w:p>
    <w:p>
      <w:pPr>
        <w:numPr>
          <w:ilvl w:val="0"/>
          <w:numId w:val="0"/>
        </w:numPr>
        <w:spacing w:line="360" w:lineRule="auto"/>
        <w:ind w:leftChars="0"/>
        <w:jc w:val="left"/>
        <w:rPr>
          <w:rFonts w:hint="default" w:ascii="Arial" w:hAnsi="Arial" w:eastAsia="SimSun" w:cs="Arial"/>
          <w:b w:val="0"/>
          <w:bCs w:val="0"/>
          <w:sz w:val="24"/>
          <w:szCs w:val="24"/>
          <w:lang w:val="en-GB"/>
        </w:rPr>
      </w:pPr>
      <w:r>
        <w:rPr>
          <w:rFonts w:hint="default" w:ascii="Arial" w:hAnsi="Arial" w:eastAsia="Calibri" w:cs="Arial"/>
          <w:color w:val="000000" w:themeColor="text1"/>
          <w:sz w:val="24"/>
          <w:szCs w:val="24"/>
          <w:rtl w:val="0"/>
          <w:lang w:val="en-US"/>
          <w14:textFill>
            <w14:solidFill>
              <w14:schemeClr w14:val="tx1"/>
            </w14:solidFill>
          </w14:textFill>
        </w:rPr>
        <w:t xml:space="preserve">Fig 1. </w:t>
      </w:r>
      <w:r>
        <w:rPr>
          <w:rFonts w:hint="default" w:ascii="Arial" w:hAnsi="Arial" w:cs="Arial"/>
          <w:i w:val="0"/>
          <w:iCs w:val="0"/>
          <w:color w:val="000000" w:themeColor="text1"/>
          <w:sz w:val="24"/>
          <w:szCs w:val="24"/>
          <w:u w:color="323232"/>
          <w:rtl w:val="0"/>
          <w:lang w:val="en-US"/>
          <w14:textFill>
            <w14:solidFill>
              <w14:schemeClr w14:val="tx1"/>
            </w14:solidFill>
          </w14:textFill>
        </w:rPr>
        <w:t>(</w:t>
      </w:r>
      <w:r>
        <w:rPr>
          <w:rFonts w:hint="default" w:ascii="Arial" w:hAnsi="Arial" w:cs="Arial"/>
          <w:i w:val="0"/>
          <w:iCs w:val="0"/>
          <w:color w:val="000000" w:themeColor="text1"/>
          <w:sz w:val="24"/>
          <w:szCs w:val="24"/>
          <w:u w:color="323232"/>
          <w:rtl w:val="0"/>
          <w:lang w:val="en-GB"/>
          <w14:textFill>
            <w14:solidFill>
              <w14:schemeClr w14:val="tx1"/>
            </w14:solidFill>
          </w14:textFill>
        </w:rPr>
        <w:t>2019</w:t>
      </w:r>
      <w:r>
        <w:rPr>
          <w:rFonts w:hint="default" w:ascii="Arial" w:hAnsi="Arial" w:cs="Arial"/>
          <w:i w:val="0"/>
          <w:iCs w:val="0"/>
          <w:color w:val="000000" w:themeColor="text1"/>
          <w:sz w:val="24"/>
          <w:szCs w:val="24"/>
          <w:u w:color="323232"/>
          <w:rtl w:val="0"/>
          <w:lang w:val="en-US"/>
          <w14:textFill>
            <w14:solidFill>
              <w14:schemeClr w14:val="tx1"/>
            </w14:solidFill>
          </w14:textFill>
        </w:rPr>
        <w:t>)</w:t>
      </w:r>
      <w:r>
        <w:rPr>
          <w:rFonts w:hint="default" w:ascii="Arial" w:hAnsi="Arial" w:cs="Arial"/>
          <w:i w:val="0"/>
          <w:iCs w:val="0"/>
          <w:color w:val="000000" w:themeColor="text1"/>
          <w:sz w:val="24"/>
          <w:szCs w:val="24"/>
          <w:u w:color="323232"/>
          <w:rtl w:val="0"/>
          <w:lang w:val="en-GB"/>
          <w14:textFill>
            <w14:solidFill>
              <w14:schemeClr w14:val="tx1"/>
            </w14:solidFill>
          </w14:textFill>
        </w:rPr>
        <w:t xml:space="preserve"> </w:t>
      </w:r>
      <w:r>
        <w:rPr>
          <w:rFonts w:hint="default" w:ascii="Arial" w:hAnsi="Arial" w:eastAsia="Calibri" w:cs="Arial"/>
          <w:color w:val="000000" w:themeColor="text1"/>
          <w:sz w:val="24"/>
          <w:szCs w:val="24"/>
          <w:rtl w:val="0"/>
          <w:lang w:val="en-GB"/>
          <w14:textFill>
            <w14:solidFill>
              <w14:schemeClr w14:val="tx1"/>
            </w14:solidFill>
          </w14:textFill>
        </w:rPr>
        <w:t xml:space="preserve">Retrieved from: </w:t>
      </w:r>
      <w:r>
        <w:rPr>
          <w:rFonts w:hint="default" w:ascii="Arial" w:hAnsi="Arial" w:eastAsia="sans-serif" w:cs="Arial"/>
          <w:b w:val="0"/>
          <w:bCs w:val="0"/>
          <w:i w:val="0"/>
          <w:caps/>
          <w:color w:val="000000" w:themeColor="text1"/>
          <w:spacing w:val="0"/>
          <w:sz w:val="24"/>
          <w:szCs w:val="24"/>
          <w:shd w:val="clear" w:fill="FEFEFE"/>
          <w:lang w:val="en-GB"/>
          <w14:textFill>
            <w14:solidFill>
              <w14:schemeClr w14:val="tx1"/>
            </w14:solidFill>
          </w14:textFill>
        </w:rPr>
        <w:t>(2019)</w:t>
      </w:r>
      <w:r>
        <w:rPr>
          <w:rFonts w:hint="default" w:ascii="Arial" w:hAnsi="Arial" w:eastAsia="sans-serif" w:cs="Arial"/>
          <w:b w:val="0"/>
          <w:bCs w:val="0"/>
          <w:i/>
          <w:iCs/>
          <w:caps/>
          <w:color w:val="000000" w:themeColor="text1"/>
          <w:spacing w:val="0"/>
          <w:sz w:val="24"/>
          <w:szCs w:val="24"/>
          <w:shd w:val="clear" w:fill="FEFEFE"/>
          <w:lang w:val="en-GB"/>
          <w14:textFill>
            <w14:solidFill>
              <w14:schemeClr w14:val="tx1"/>
            </w14:solidFill>
          </w14:textFill>
        </w:rPr>
        <w:t xml:space="preserve"> </w:t>
      </w:r>
      <w:r>
        <w:rPr>
          <w:rFonts w:hint="default" w:ascii="Arial" w:hAnsi="Arial" w:eastAsia="sans-serif" w:cs="Arial"/>
          <w:b w:val="0"/>
          <w:bCs w:val="0"/>
          <w:i/>
          <w:iCs/>
          <w:caps/>
          <w:color w:val="000000" w:themeColor="text1"/>
          <w:spacing w:val="0"/>
          <w:sz w:val="24"/>
          <w:szCs w:val="24"/>
          <w:shd w:val="clear" w:fill="FEFEFE"/>
          <w14:textFill>
            <w14:solidFill>
              <w14:schemeClr w14:val="tx1"/>
            </w14:solidFill>
          </w14:textFill>
        </w:rPr>
        <w:t>GREEN LIVING: IKEA AND SUSTAINABILITY</w:t>
      </w:r>
      <w:r>
        <w:rPr>
          <w:rFonts w:hint="default" w:ascii="Arial" w:hAnsi="Arial" w:eastAsia="sans-serif" w:cs="Arial"/>
          <w:b w:val="0"/>
          <w:bCs w:val="0"/>
          <w:i/>
          <w:iCs/>
          <w:caps/>
          <w:color w:val="000000" w:themeColor="text1"/>
          <w:spacing w:val="0"/>
          <w:sz w:val="24"/>
          <w:szCs w:val="24"/>
          <w:shd w:val="clear" w:fill="FEFEFE"/>
          <w:lang w:val="en-GB"/>
          <w14:textFill>
            <w14:solidFill>
              <w14:schemeClr w14:val="tx1"/>
            </w14:solidFill>
          </w14:textFill>
        </w:rPr>
        <w:t>. R</w:t>
      </w:r>
      <w:r>
        <w:rPr>
          <w:rFonts w:hint="default" w:ascii="Arial" w:hAnsi="Arial" w:cs="Arial"/>
          <w:b w:val="0"/>
          <w:bCs w:val="0"/>
          <w:color w:val="000000" w:themeColor="text1"/>
          <w:sz w:val="24"/>
          <w:szCs w:val="24"/>
          <w:lang w:val="en-GB"/>
          <w14:textFill>
            <w14:solidFill>
              <w14:schemeClr w14:val="tx1"/>
            </w14:solidFill>
          </w14:textFill>
        </w:rPr>
        <w:t xml:space="preserve">etrieved from: </w:t>
      </w:r>
      <w:r>
        <w:rPr>
          <w:rFonts w:hint="default" w:ascii="Arial" w:hAnsi="Arial" w:eastAsia="SimSun" w:cs="Arial"/>
          <w:b w:val="0"/>
          <w:bCs w:val="0"/>
          <w:color w:val="000000" w:themeColor="text1"/>
          <w:sz w:val="24"/>
          <w:szCs w:val="24"/>
          <w14:textFill>
            <w14:solidFill>
              <w14:schemeClr w14:val="tx1"/>
            </w14:solidFill>
          </w14:textFill>
        </w:rPr>
        <w:fldChar w:fldCharType="begin"/>
      </w:r>
      <w:r>
        <w:rPr>
          <w:rFonts w:hint="default" w:ascii="Arial" w:hAnsi="Arial" w:eastAsia="SimSun" w:cs="Arial"/>
          <w:b w:val="0"/>
          <w:bCs w:val="0"/>
          <w:color w:val="000000" w:themeColor="text1"/>
          <w:sz w:val="24"/>
          <w:szCs w:val="24"/>
          <w14:textFill>
            <w14:solidFill>
              <w14:schemeClr w14:val="tx1"/>
            </w14:solidFill>
          </w14:textFill>
        </w:rPr>
        <w:instrText xml:space="preserve"> HYPERLINK "https://www.cucocreative.co.uk/thoughts/green-living-ikea-and-sustainability/" </w:instrText>
      </w:r>
      <w:r>
        <w:rPr>
          <w:rFonts w:hint="default" w:ascii="Arial" w:hAnsi="Arial" w:eastAsia="SimSun" w:cs="Arial"/>
          <w:b w:val="0"/>
          <w:bCs w:val="0"/>
          <w:color w:val="000000" w:themeColor="text1"/>
          <w:sz w:val="24"/>
          <w:szCs w:val="24"/>
          <w14:textFill>
            <w14:solidFill>
              <w14:schemeClr w14:val="tx1"/>
            </w14:solidFill>
          </w14:textFill>
        </w:rPr>
        <w:fldChar w:fldCharType="separate"/>
      </w:r>
      <w:r>
        <w:rPr>
          <w:rStyle w:val="5"/>
          <w:rFonts w:hint="default" w:ascii="Arial" w:hAnsi="Arial" w:eastAsia="SimSun" w:cs="Arial"/>
          <w:b w:val="0"/>
          <w:bCs w:val="0"/>
          <w:color w:val="000000" w:themeColor="text1"/>
          <w:sz w:val="24"/>
          <w:szCs w:val="24"/>
          <w14:textFill>
            <w14:solidFill>
              <w14:schemeClr w14:val="tx1"/>
            </w14:solidFill>
          </w14:textFill>
        </w:rPr>
        <w:t>https://www.cucocreative.co.uk/thoughts/green-living-ikea-and-sustainability/</w:t>
      </w:r>
      <w:r>
        <w:rPr>
          <w:rFonts w:hint="default" w:ascii="Arial" w:hAnsi="Arial" w:eastAsia="SimSun" w:cs="Arial"/>
          <w:b w:val="0"/>
          <w:bCs w:val="0"/>
          <w:color w:val="000000" w:themeColor="text1"/>
          <w:sz w:val="24"/>
          <w:szCs w:val="24"/>
          <w14:textFill>
            <w14:solidFill>
              <w14:schemeClr w14:val="tx1"/>
            </w14:solidFill>
          </w14:textFill>
        </w:rPr>
        <w:fldChar w:fldCharType="end"/>
      </w:r>
    </w:p>
    <w:p>
      <w:pPr>
        <w:numPr>
          <w:ilvl w:val="0"/>
          <w:numId w:val="0"/>
        </w:numPr>
        <w:spacing w:line="360" w:lineRule="auto"/>
        <w:ind w:leftChars="0"/>
        <w:jc w:val="left"/>
        <w:rPr>
          <w:rFonts w:hint="default" w:ascii="Arial" w:hAnsi="Arial" w:cs="Arial"/>
          <w:b w:val="0"/>
          <w:bCs w:val="0"/>
          <w:sz w:val="24"/>
          <w:szCs w:val="24"/>
          <w:lang w:val="en-GB"/>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sans-serif">
    <w:altName w:val="Liberation Mono"/>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Noto Sans">
    <w:panose1 w:val="020B0502040504020204"/>
    <w:charset w:val="00"/>
    <w:family w:val="auto"/>
    <w:pitch w:val="default"/>
    <w:sig w:usb0="E00002FF" w:usb1="4000001F" w:usb2="08000029" w:usb3="00100000" w:csb0="00000000" w:csb1="00000000"/>
  </w:font>
  <w:font w:name="Liberation Mono">
    <w:panose1 w:val="02070409020205020404"/>
    <w:charset w:val="00"/>
    <w:family w:val="auto"/>
    <w:pitch w:val="default"/>
    <w:sig w:usb0="E0000AFF" w:usb1="400078FF" w:usb2="00000001" w:usb3="00000000" w:csb0="600001BF" w:csb1="DFF70000"/>
  </w:font>
  <w:font w:name="Arial Unicode MS">
    <w:altName w:val="SimSun"/>
    <w:panose1 w:val="00000000000000000000"/>
    <w:charset w:val="86"/>
    <w:family w:val="roman"/>
    <w:pitch w:val="default"/>
    <w:sig w:usb0="00000000" w:usb1="00000000" w:usb2="00000000" w:usb3="00000000" w:csb0="00000000" w:csb1="00000000"/>
  </w:font>
  <w:font w:name="Helvetica">
    <w:altName w:val="Arial"/>
    <w:panose1 w:val="00000000000000000000"/>
    <w:charset w:val="00"/>
    <w:family w:val="roman"/>
    <w:pitch w:val="default"/>
    <w:sig w:usb0="00000000" w:usb1="00000000" w:usb2="00000000" w:usb3="00000000" w:csb0="00000000" w:csb1="00000000"/>
  </w:font>
  <w:font w:name="Microsoft JhengHei Light">
    <w:panose1 w:val="020B0304030504040204"/>
    <w:charset w:val="88"/>
    <w:family w:val="auto"/>
    <w:pitch w:val="default"/>
    <w:sig w:usb0="800002A7" w:usb1="28CF4400" w:usb2="00000016" w:usb3="00000000" w:csb0="00100009"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6FB"/>
    <w:rsid w:val="000A60B0"/>
    <w:rsid w:val="001833CC"/>
    <w:rsid w:val="001A6691"/>
    <w:rsid w:val="0032700B"/>
    <w:rsid w:val="004266FB"/>
    <w:rsid w:val="00544BA2"/>
    <w:rsid w:val="00776FB6"/>
    <w:rsid w:val="007D30B2"/>
    <w:rsid w:val="00923E35"/>
    <w:rsid w:val="00933260"/>
    <w:rsid w:val="00A23F5A"/>
    <w:rsid w:val="00AC4867"/>
    <w:rsid w:val="00F42A2C"/>
    <w:rsid w:val="00F65224"/>
    <w:rsid w:val="03115962"/>
    <w:rsid w:val="07745134"/>
    <w:rsid w:val="08E23ABF"/>
    <w:rsid w:val="0CC61D89"/>
    <w:rsid w:val="13975500"/>
    <w:rsid w:val="1A305BFC"/>
    <w:rsid w:val="1B2E4EE5"/>
    <w:rsid w:val="2AFE57CE"/>
    <w:rsid w:val="34BB25E1"/>
    <w:rsid w:val="358D5461"/>
    <w:rsid w:val="36790AD9"/>
    <w:rsid w:val="37AC2799"/>
    <w:rsid w:val="3E460AC7"/>
    <w:rsid w:val="40112D65"/>
    <w:rsid w:val="42D521BA"/>
    <w:rsid w:val="64904827"/>
    <w:rsid w:val="657A1B55"/>
    <w:rsid w:val="6CCC7A4D"/>
    <w:rsid w:val="6E0B482F"/>
    <w:rsid w:val="75DB15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next w:val="1"/>
    <w:qFormat/>
    <w:uiPriority w:val="9"/>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4">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3">
    <w:name w:val="Normal (Web)"/>
    <w:basedOn w:val="1"/>
    <w:semiHidden/>
    <w:unhideWhenUsed/>
    <w:uiPriority w:val="99"/>
    <w:pPr>
      <w:spacing w:after="0" w:line="240" w:lineRule="auto"/>
    </w:pPr>
    <w:rPr>
      <w:rFonts w:ascii="Times New Roman" w:hAnsi="Times New Roman" w:eastAsia="Times New Roman" w:cs="Times New Roman"/>
      <w:sz w:val="24"/>
      <w:szCs w:val="24"/>
      <w:lang w:eastAsia="en-GB"/>
    </w:rPr>
  </w:style>
  <w:style w:type="character" w:styleId="5">
    <w:name w:val="Hyperlink"/>
    <w:basedOn w:val="4"/>
    <w:unhideWhenUsed/>
    <w:uiPriority w:val="99"/>
    <w:rPr>
      <w:color w:val="0563C1" w:themeColor="hyperlink"/>
      <w:u w:val="single"/>
      <w14:textFill>
        <w14:solidFill>
          <w14:schemeClr w14:val="hlink"/>
        </w14:solidFill>
      </w14:textFill>
    </w:rPr>
  </w:style>
  <w:style w:type="paragraph" w:styleId="7">
    <w:name w:val="List Paragraph"/>
    <w:basedOn w:val="1"/>
    <w:qFormat/>
    <w:uiPriority w:val="34"/>
    <w:pPr>
      <w:ind w:left="720"/>
      <w:contextualSpacing/>
    </w:pPr>
  </w:style>
  <w:style w:type="character" w:customStyle="1" w:styleId="8">
    <w:name w:val="Unresolved Mention"/>
    <w:basedOn w:val="4"/>
    <w:semiHidden/>
    <w:unhideWhenUsed/>
    <w:uiPriority w:val="99"/>
    <w:rPr>
      <w:color w:val="605E5C"/>
      <w:shd w:val="clear" w:color="auto" w:fill="E1DFDD"/>
    </w:rPr>
  </w:style>
  <w:style w:type="character" w:customStyle="1" w:styleId="9">
    <w:name w:val="Hyperlink.8"/>
    <w:basedOn w:val="5"/>
    <w:qFormat/>
    <w:uiPriority w:val="0"/>
  </w:style>
  <w:style w:type="character" w:customStyle="1" w:styleId="10">
    <w:name w:val="Hyperlink.9"/>
    <w:basedOn w:val="11"/>
    <w:qFormat/>
    <w:uiPriority w:val="0"/>
    <w:rPr>
      <w:i/>
      <w:iCs/>
    </w:rPr>
  </w:style>
  <w:style w:type="character" w:customStyle="1" w:styleId="11">
    <w:name w:val="None"/>
    <w:uiPriority w:val="0"/>
  </w:style>
  <w:style w:type="paragraph" w:customStyle="1" w:styleId="12">
    <w:name w:val="Body A"/>
    <w:qFormat/>
    <w:uiPriority w:val="0"/>
    <w:pPr>
      <w:keepNext w:val="0"/>
      <w:keepLines w:val="0"/>
      <w:pageBreakBefore w:val="0"/>
      <w:framePr w:w="0"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Calibri" w:hAnsi="Calibri" w:eastAsia="Calibri" w:cs="Calibri"/>
      <w:color w:val="000000"/>
      <w:spacing w:val="0"/>
      <w:w w:val="100"/>
      <w:kern w:val="0"/>
      <w:position w:val="0"/>
      <w:sz w:val="20"/>
      <w:szCs w:val="20"/>
      <w:u w:val="none" w:color="000000"/>
      <w:vertAlign w:val="baseline"/>
      <w:lang w:val="en-US"/>
    </w:rPr>
  </w:style>
  <w:style w:type="paragraph" w:customStyle="1" w:styleId="13">
    <w:name w:val="Body"/>
    <w:qFormat/>
    <w:uiPriority w:val="0"/>
    <w:pPr>
      <w:keepNext w:val="0"/>
      <w:keepLines w:val="0"/>
      <w:pageBreakBefore w:val="0"/>
      <w:framePr w:w="0"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Times New Roman" w:hAnsi="Arial Unicode MS" w:eastAsia="Arial Unicode MS" w:cs="Arial Unicode MS"/>
      <w:color w:val="000000"/>
      <w:spacing w:val="0"/>
      <w:w w:val="100"/>
      <w:kern w:val="0"/>
      <w:position w:val="0"/>
      <w:sz w:val="24"/>
      <w:szCs w:val="24"/>
      <w:u w:val="none" w:color="000000"/>
      <w:vertAlign w:val="baseline"/>
      <w:lang w:val="en-US"/>
    </w:rPr>
  </w:style>
  <w:style w:type="paragraph" w:customStyle="1" w:styleId="14">
    <w:name w:val="Header &amp; Footer"/>
    <w:qFormat/>
    <w:uiPriority w:val="0"/>
    <w:pPr>
      <w:keepNext w:val="0"/>
      <w:keepLines w:val="0"/>
      <w:pageBreakBefore w:val="0"/>
      <w:framePr w:w="0" w:wrap="around"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right" w:pos="9020"/>
      </w:tabs>
      <w:suppressAutoHyphens w:val="0"/>
      <w:bidi w:val="0"/>
      <w:spacing w:before="0" w:beforeAutospacing="0" w:after="0" w:afterAutospacing="0" w:line="240" w:lineRule="auto"/>
      <w:ind w:left="0" w:right="0" w:firstLine="0"/>
      <w:jc w:val="left"/>
      <w:outlineLvl w:val="9"/>
    </w:pPr>
    <w:rPr>
      <w:rFonts w:ascii="Helvetica" w:hAnsi="Arial Unicode MS" w:eastAsia="Arial Unicode MS" w:cs="Arial Unicode MS"/>
      <w:color w:val="000000"/>
      <w:spacing w:val="0"/>
      <w:w w:val="100"/>
      <w:kern w:val="0"/>
      <w:position w:val="0"/>
      <w:sz w:val="24"/>
      <w:szCs w:val="24"/>
      <w:u w:val="none" w:color="auto"/>
      <w:vertAlign w:val="baseline"/>
    </w:rPr>
  </w:style>
  <w:style w:type="character" w:customStyle="1" w:styleId="15">
    <w:name w:val="Hyperlink.3"/>
    <w:basedOn w:val="11"/>
    <w:qFormat/>
    <w:uiPriority w:val="0"/>
    <w:rPr>
      <w:rFonts w:ascii="Arial" w:hAnsi="Arial" w:eastAsia="Arial" w:cs="Arial"/>
      <w:color w:val="000000"/>
      <w:sz w:val="24"/>
      <w:szCs w:val="24"/>
      <w:u w:val="single" w:color="0000FF"/>
      <w:lang w:val="en-US"/>
    </w:rPr>
  </w:style>
  <w:style w:type="character" w:customStyle="1" w:styleId="16">
    <w:name w:val="Hyperlink.4"/>
    <w:basedOn w:val="11"/>
    <w:qFormat/>
    <w:uiPriority w:val="0"/>
    <w:rPr>
      <w:rFonts w:ascii="Arial" w:hAnsi="Arial" w:eastAsia="Arial" w:cs="Arial"/>
      <w:sz w:val="24"/>
      <w:szCs w:val="24"/>
      <w:lang w:val="en-US"/>
    </w:rPr>
  </w:style>
  <w:style w:type="character" w:customStyle="1" w:styleId="17">
    <w:name w:val="Hyperlink.5"/>
    <w:basedOn w:val="11"/>
    <w:qFormat/>
    <w:uiPriority w:val="0"/>
    <w:rPr>
      <w:rFonts w:ascii="Arial" w:hAnsi="Arial" w:eastAsia="Arial" w:cs="Arial"/>
      <w:sz w:val="24"/>
      <w:szCs w:val="24"/>
      <w:u w:val="single"/>
      <w:lang w:val="en-US"/>
    </w:rPr>
  </w:style>
  <w:style w:type="character" w:customStyle="1" w:styleId="18">
    <w:name w:val="Hyperlink.6"/>
    <w:basedOn w:val="11"/>
    <w:qFormat/>
    <w:uiPriority w:val="0"/>
    <w:rPr>
      <w:rFonts w:ascii="Arial" w:hAnsi="Arial" w:eastAsia="Arial" w:cs="Arial"/>
      <w:color w:val="0000FF"/>
      <w:sz w:val="24"/>
      <w:szCs w:val="24"/>
      <w:u w:val="single" w:color="0000FF"/>
      <w:lang w:val="en-U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Pages>
  <Words>462</Words>
  <Characters>2639</Characters>
  <Lines>21</Lines>
  <Paragraphs>6</Paragraphs>
  <TotalTime>1</TotalTime>
  <ScaleCrop>false</ScaleCrop>
  <LinksUpToDate>false</LinksUpToDate>
  <CharactersWithSpaces>3095</CharactersWithSpaces>
  <Application>WPS Office_11.2.0.9070_F1E327BC-269C-435d-A152-05C5408002CA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2019-12-02T12:42:00Z</dcterms:created>
  <dc:creator>Lucy Harratt (1802191)</dc:creator>
  <cp:lastModifiedBy>Laptop</cp:lastModifiedBy>
  <dcterms:modified xsi:type="dcterms:W3CDTF">2019-12-06T15:50:34Z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2057-11.2.0.9070</vt:lpwstr>
  </property>
</Properties>
</file>