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C5D55" w14:textId="5765FA9B" w:rsidR="00327E15" w:rsidRPr="009D04EC" w:rsidRDefault="00F34B55" w:rsidP="00F34B55">
      <w:pPr>
        <w:jc w:val="both"/>
        <w:rPr>
          <w:rFonts w:ascii="Arial" w:hAnsi="Arial" w:cs="Arial"/>
          <w:sz w:val="22"/>
          <w:szCs w:val="22"/>
        </w:rPr>
      </w:pPr>
      <w:r w:rsidRPr="009D04EC">
        <w:rPr>
          <w:rFonts w:ascii="Arial" w:hAnsi="Arial" w:cs="Arial"/>
          <w:sz w:val="22"/>
          <w:szCs w:val="22"/>
        </w:rPr>
        <w:t>Name: Klaudia Csoka</w:t>
      </w:r>
    </w:p>
    <w:p w14:paraId="4EE5705E" w14:textId="4B45A295" w:rsidR="00F34B55" w:rsidRPr="009D04EC" w:rsidRDefault="00F34B55" w:rsidP="00F34B55">
      <w:pPr>
        <w:jc w:val="both"/>
        <w:rPr>
          <w:rFonts w:ascii="Arial" w:hAnsi="Arial" w:cs="Arial"/>
          <w:sz w:val="22"/>
          <w:szCs w:val="22"/>
        </w:rPr>
      </w:pPr>
      <w:r w:rsidRPr="009D04EC">
        <w:rPr>
          <w:rFonts w:ascii="Arial" w:hAnsi="Arial" w:cs="Arial"/>
          <w:sz w:val="22"/>
          <w:szCs w:val="22"/>
        </w:rPr>
        <w:t xml:space="preserve">Date: </w:t>
      </w:r>
      <w:r w:rsidR="00887CF1" w:rsidRPr="009D04EC">
        <w:rPr>
          <w:rFonts w:ascii="Arial" w:hAnsi="Arial" w:cs="Arial"/>
          <w:sz w:val="22"/>
          <w:szCs w:val="22"/>
        </w:rPr>
        <w:t>30/11/25</w:t>
      </w:r>
    </w:p>
    <w:p w14:paraId="12E464A0" w14:textId="099C2A9B" w:rsidR="00887CF1" w:rsidRPr="009D04EC" w:rsidRDefault="00887CF1" w:rsidP="00F34B55">
      <w:pPr>
        <w:jc w:val="both"/>
        <w:rPr>
          <w:rFonts w:ascii="Arial" w:hAnsi="Arial" w:cs="Arial"/>
          <w:sz w:val="22"/>
          <w:szCs w:val="22"/>
        </w:rPr>
      </w:pPr>
      <w:r w:rsidRPr="009D04EC">
        <w:rPr>
          <w:rFonts w:ascii="Arial" w:hAnsi="Arial" w:cs="Arial"/>
          <w:sz w:val="22"/>
          <w:szCs w:val="22"/>
        </w:rPr>
        <w:t>Student number: 2407757</w:t>
      </w:r>
    </w:p>
    <w:p w14:paraId="7A3E5597" w14:textId="6AEC82D9" w:rsidR="00887CF1" w:rsidRPr="009D04EC" w:rsidRDefault="00CE6C0C" w:rsidP="00F34B55">
      <w:pPr>
        <w:jc w:val="both"/>
        <w:rPr>
          <w:rFonts w:ascii="Arial" w:hAnsi="Arial" w:cs="Arial"/>
          <w:sz w:val="22"/>
          <w:szCs w:val="22"/>
        </w:rPr>
      </w:pPr>
      <w:r w:rsidRPr="009D04EC">
        <w:rPr>
          <w:rFonts w:ascii="Arial" w:hAnsi="Arial" w:cs="Arial"/>
          <w:sz w:val="22"/>
          <w:szCs w:val="22"/>
        </w:rPr>
        <w:t>Module title: Professional Development within Health and Social Care</w:t>
      </w:r>
    </w:p>
    <w:p w14:paraId="450F133D" w14:textId="0E9BEF27" w:rsidR="000A4806" w:rsidRPr="009D04EC" w:rsidRDefault="000A4806" w:rsidP="00F34B55">
      <w:pPr>
        <w:jc w:val="both"/>
        <w:rPr>
          <w:rFonts w:ascii="Arial" w:hAnsi="Arial" w:cs="Arial"/>
          <w:sz w:val="22"/>
          <w:szCs w:val="22"/>
        </w:rPr>
      </w:pPr>
      <w:r w:rsidRPr="009D04EC">
        <w:rPr>
          <w:rFonts w:ascii="Arial" w:hAnsi="Arial" w:cs="Arial"/>
          <w:sz w:val="22"/>
          <w:szCs w:val="22"/>
        </w:rPr>
        <w:t>LCHS4009</w:t>
      </w:r>
    </w:p>
    <w:p w14:paraId="1B4E8724" w14:textId="035470FE" w:rsidR="000A4806" w:rsidRPr="000B0A95" w:rsidRDefault="00287854" w:rsidP="000B0A95">
      <w:pPr>
        <w:pStyle w:val="p1"/>
        <w:rPr>
          <w:rFonts w:ascii="Helvetica" w:hAnsi="Helvetica"/>
          <w:sz w:val="18"/>
          <w:szCs w:val="18"/>
        </w:rPr>
      </w:pPr>
      <w:r>
        <w:rPr>
          <w:rFonts w:ascii="Arial" w:hAnsi="Arial" w:cs="Arial"/>
          <w:sz w:val="22"/>
          <w:szCs w:val="22"/>
        </w:rPr>
        <w:t>Lecturer na</w:t>
      </w:r>
      <w:r w:rsidRPr="00B01C2E">
        <w:rPr>
          <w:rFonts w:ascii="Arial" w:hAnsi="Arial" w:cs="Arial"/>
          <w:sz w:val="22"/>
          <w:szCs w:val="22"/>
        </w:rPr>
        <w:t xml:space="preserve">me: </w:t>
      </w:r>
      <w:proofErr w:type="spellStart"/>
      <w:r w:rsidR="000B0A95" w:rsidRPr="00B01C2E">
        <w:rPr>
          <w:rFonts w:ascii="Arial" w:hAnsi="Arial" w:cs="Arial"/>
          <w:sz w:val="22"/>
          <w:szCs w:val="22"/>
        </w:rPr>
        <w:t>Olubukola</w:t>
      </w:r>
      <w:proofErr w:type="spellEnd"/>
      <w:r w:rsidR="000B0A95" w:rsidRPr="00B01C2E">
        <w:rPr>
          <w:rFonts w:ascii="Arial" w:hAnsi="Arial" w:cs="Arial"/>
          <w:sz w:val="22"/>
          <w:szCs w:val="22"/>
        </w:rPr>
        <w:t xml:space="preserve"> </w:t>
      </w:r>
      <w:proofErr w:type="spellStart"/>
      <w:r w:rsidR="000B0A95" w:rsidRPr="00B01C2E">
        <w:rPr>
          <w:rFonts w:ascii="Arial" w:hAnsi="Arial" w:cs="Arial"/>
          <w:sz w:val="22"/>
          <w:szCs w:val="22"/>
        </w:rPr>
        <w:t>Adegbite</w:t>
      </w:r>
      <w:proofErr w:type="spellEnd"/>
    </w:p>
    <w:p w14:paraId="20CF7361" w14:textId="77777777" w:rsidR="00EF3120" w:rsidRPr="009D04EC" w:rsidRDefault="00EF3120" w:rsidP="00F34B55">
      <w:pPr>
        <w:jc w:val="both"/>
        <w:rPr>
          <w:rFonts w:ascii="Arial" w:hAnsi="Arial" w:cs="Arial"/>
          <w:sz w:val="22"/>
          <w:szCs w:val="22"/>
        </w:rPr>
      </w:pPr>
    </w:p>
    <w:p w14:paraId="50AD348F" w14:textId="10B2602A" w:rsidR="0091169B" w:rsidRPr="0091169B" w:rsidRDefault="007F08F5" w:rsidP="00833581">
      <w:pPr>
        <w:jc w:val="both"/>
        <w:rPr>
          <w:rFonts w:ascii="Arial" w:hAnsi="Arial" w:cs="Arial"/>
          <w:sz w:val="22"/>
          <w:szCs w:val="22"/>
          <w:u w:val="single"/>
        </w:rPr>
      </w:pPr>
      <w:r w:rsidRPr="009D04EC">
        <w:rPr>
          <w:rFonts w:ascii="Arial" w:hAnsi="Arial" w:cs="Arial"/>
          <w:sz w:val="22"/>
          <w:szCs w:val="22"/>
          <w:u w:val="single"/>
        </w:rPr>
        <w:t xml:space="preserve">Task 1: </w:t>
      </w:r>
      <w:r w:rsidR="00152E6C" w:rsidRPr="009D04EC">
        <w:rPr>
          <w:rFonts w:ascii="Arial" w:hAnsi="Arial" w:cs="Arial"/>
          <w:sz w:val="22"/>
          <w:szCs w:val="22"/>
          <w:u w:val="single"/>
        </w:rPr>
        <w:t>Reflection Using Gibbs Reflecti</w:t>
      </w:r>
      <w:r w:rsidR="0091169B" w:rsidRPr="009D04EC">
        <w:rPr>
          <w:rFonts w:ascii="Arial" w:hAnsi="Arial" w:cs="Arial"/>
          <w:sz w:val="22"/>
          <w:szCs w:val="22"/>
          <w:u w:val="single"/>
        </w:rPr>
        <w:t>ve Cycle</w:t>
      </w:r>
    </w:p>
    <w:p w14:paraId="1FC633E2"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p>
    <w:p w14:paraId="11C12817"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r w:rsidRPr="0091169B">
        <w:rPr>
          <w:rFonts w:ascii="Arial" w:hAnsi="Arial" w:cs="Arial"/>
          <w:kern w:val="0"/>
          <w:sz w:val="22"/>
          <w:szCs w:val="22"/>
          <w14:ligatures w14:val="none"/>
        </w:rPr>
        <w:t>Below, I use Gibbs’ model to reflect on how I prepared and delivered my presentation for Assessment Component 1, where my chosen topic was appointment delays in health and social care.</w:t>
      </w:r>
    </w:p>
    <w:p w14:paraId="3A2BBCAB" w14:textId="409F14B6" w:rsidR="0091169B" w:rsidRPr="0091169B" w:rsidRDefault="0091169B" w:rsidP="0091169B">
      <w:pPr>
        <w:spacing w:after="0" w:line="240" w:lineRule="auto"/>
        <w:rPr>
          <w:rFonts w:ascii="Arial" w:eastAsia="Times New Roman" w:hAnsi="Arial" w:cs="Arial"/>
          <w:kern w:val="0"/>
          <w:sz w:val="22"/>
          <w:szCs w:val="22"/>
          <w14:ligatures w14:val="none"/>
        </w:rPr>
      </w:pPr>
    </w:p>
    <w:p w14:paraId="3AF1BC72" w14:textId="77777777" w:rsidR="0091169B" w:rsidRPr="0091169B" w:rsidRDefault="0091169B" w:rsidP="0091169B">
      <w:pPr>
        <w:spacing w:before="100" w:beforeAutospacing="1" w:after="100" w:afterAutospacing="1" w:line="240" w:lineRule="auto"/>
        <w:outlineLvl w:val="1"/>
        <w:rPr>
          <w:rFonts w:ascii="Arial" w:hAnsi="Arial" w:cs="Arial"/>
          <w:kern w:val="0"/>
          <w:sz w:val="22"/>
          <w:szCs w:val="22"/>
          <w:u w:val="single"/>
          <w14:ligatures w14:val="none"/>
        </w:rPr>
      </w:pPr>
      <w:r w:rsidRPr="0091169B">
        <w:rPr>
          <w:rFonts w:ascii="Arial" w:eastAsia="Times New Roman" w:hAnsi="Arial" w:cs="Arial"/>
          <w:kern w:val="0"/>
          <w:sz w:val="22"/>
          <w:szCs w:val="22"/>
          <w:u w:val="single"/>
          <w14:ligatures w14:val="none"/>
        </w:rPr>
        <w:t>1. Description</w:t>
      </w:r>
    </w:p>
    <w:p w14:paraId="66D73076"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p>
    <w:p w14:paraId="6E747FA7" w14:textId="582729B3" w:rsidR="0091169B" w:rsidRPr="0091169B" w:rsidRDefault="0091169B" w:rsidP="00B74311">
      <w:pPr>
        <w:spacing w:before="100" w:beforeAutospacing="1" w:after="100" w:afterAutospacing="1" w:line="240" w:lineRule="auto"/>
        <w:rPr>
          <w:rFonts w:ascii="Arial" w:hAnsi="Arial" w:cs="Arial"/>
          <w:kern w:val="0"/>
          <w:sz w:val="22"/>
          <w:szCs w:val="22"/>
          <w14:ligatures w14:val="none"/>
        </w:rPr>
      </w:pPr>
      <w:r w:rsidRPr="0091169B">
        <w:rPr>
          <w:rFonts w:ascii="Arial" w:hAnsi="Arial" w:cs="Arial"/>
          <w:kern w:val="0"/>
          <w:sz w:val="22"/>
          <w:szCs w:val="22"/>
          <w14:ligatures w14:val="none"/>
        </w:rPr>
        <w:t xml:space="preserve">For Assessment Component 1, I researched and delivered a presentation on appointment delays in health and social care. This included looking at the causes, impacts, and possible solutions to delays in accessing healthcare services. I prepared by gathering information from credible sources, creating a clear slide deck, and organising my points in a logical order. When it was time to present, I used PowerPoint in front of the </w:t>
      </w:r>
      <w:r w:rsidR="00727C4E">
        <w:rPr>
          <w:rFonts w:ascii="Arial" w:hAnsi="Arial" w:cs="Arial"/>
          <w:kern w:val="0"/>
          <w:sz w:val="22"/>
          <w:szCs w:val="22"/>
          <w14:ligatures w14:val="none"/>
        </w:rPr>
        <w:t>teacher.</w:t>
      </w:r>
      <w:r w:rsidRPr="0091169B">
        <w:rPr>
          <w:rFonts w:ascii="Arial" w:hAnsi="Arial" w:cs="Arial"/>
          <w:kern w:val="0"/>
          <w:sz w:val="22"/>
          <w:szCs w:val="22"/>
          <w14:ligatures w14:val="none"/>
        </w:rPr>
        <w:t xml:space="preserve"> Even though I had prepared the content well, I still felt slightly nervous before speaking.</w:t>
      </w:r>
    </w:p>
    <w:p w14:paraId="06520EAD" w14:textId="77777777" w:rsidR="0091169B" w:rsidRPr="0091169B" w:rsidRDefault="0091169B" w:rsidP="0091169B">
      <w:pPr>
        <w:spacing w:before="100" w:beforeAutospacing="1" w:after="100" w:afterAutospacing="1" w:line="240" w:lineRule="auto"/>
        <w:outlineLvl w:val="1"/>
        <w:rPr>
          <w:rFonts w:ascii="Arial" w:hAnsi="Arial" w:cs="Arial"/>
          <w:kern w:val="0"/>
          <w:sz w:val="22"/>
          <w:szCs w:val="22"/>
          <w:u w:val="single"/>
          <w14:ligatures w14:val="none"/>
        </w:rPr>
      </w:pPr>
      <w:r w:rsidRPr="0091169B">
        <w:rPr>
          <w:rFonts w:ascii="Arial" w:eastAsia="Times New Roman" w:hAnsi="Arial" w:cs="Arial"/>
          <w:kern w:val="0"/>
          <w:sz w:val="22"/>
          <w:szCs w:val="22"/>
          <w:u w:val="single"/>
          <w14:ligatures w14:val="none"/>
        </w:rPr>
        <w:t>2. Feelings</w:t>
      </w:r>
    </w:p>
    <w:p w14:paraId="1509B0A2"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p>
    <w:p w14:paraId="2FC9E9A7" w14:textId="3EE86B68" w:rsidR="0091169B" w:rsidRDefault="0091169B" w:rsidP="0091169B">
      <w:pPr>
        <w:spacing w:before="100" w:beforeAutospacing="1" w:after="100" w:afterAutospacing="1" w:line="240" w:lineRule="auto"/>
        <w:rPr>
          <w:rFonts w:ascii="Arial" w:hAnsi="Arial" w:cs="Arial"/>
          <w:kern w:val="0"/>
          <w:sz w:val="22"/>
          <w:szCs w:val="22"/>
          <w14:ligatures w14:val="none"/>
        </w:rPr>
      </w:pPr>
      <w:r w:rsidRPr="0091169B">
        <w:rPr>
          <w:rFonts w:ascii="Arial" w:hAnsi="Arial" w:cs="Arial"/>
          <w:kern w:val="0"/>
          <w:sz w:val="22"/>
          <w:szCs w:val="22"/>
          <w14:ligatures w14:val="none"/>
        </w:rPr>
        <w:t xml:space="preserve">At the start of the preparation process, I felt genuinely interested in the topic. Appointment delays affect many people, so I wanted to do it justice. As I researched, I felt confident in the information I was finding. However, as the presentation day approached, I became anxious about speaking in front of </w:t>
      </w:r>
      <w:r w:rsidR="002E5652">
        <w:rPr>
          <w:rFonts w:ascii="Arial" w:hAnsi="Arial" w:cs="Arial"/>
          <w:kern w:val="0"/>
          <w:sz w:val="22"/>
          <w:szCs w:val="22"/>
          <w14:ligatures w14:val="none"/>
        </w:rPr>
        <w:t>the teacher</w:t>
      </w:r>
      <w:r w:rsidRPr="0091169B">
        <w:rPr>
          <w:rFonts w:ascii="Arial" w:hAnsi="Arial" w:cs="Arial"/>
          <w:kern w:val="0"/>
          <w:sz w:val="22"/>
          <w:szCs w:val="22"/>
          <w14:ligatures w14:val="none"/>
        </w:rPr>
        <w:t>. During the presentation itself, I felt a mix of nerves and concentration. I was aware that I was talking faster than I had planned, and I worried I might forget key points. After finishing, I felt relieved and proud that I had delivered it, even though I knew there were areas I could improve</w:t>
      </w:r>
      <w:r w:rsidR="0036479F">
        <w:rPr>
          <w:rFonts w:ascii="Arial" w:hAnsi="Arial" w:cs="Arial"/>
          <w:kern w:val="0"/>
          <w:sz w:val="22"/>
          <w:szCs w:val="22"/>
          <w14:ligatures w14:val="none"/>
        </w:rPr>
        <w:t>.</w:t>
      </w:r>
    </w:p>
    <w:p w14:paraId="7C378966" w14:textId="77777777" w:rsidR="0036479F" w:rsidRDefault="0036479F" w:rsidP="0091169B">
      <w:pPr>
        <w:spacing w:before="100" w:beforeAutospacing="1" w:after="100" w:afterAutospacing="1" w:line="240" w:lineRule="auto"/>
        <w:rPr>
          <w:rFonts w:ascii="Arial" w:hAnsi="Arial" w:cs="Arial"/>
          <w:kern w:val="0"/>
          <w:sz w:val="22"/>
          <w:szCs w:val="22"/>
          <w14:ligatures w14:val="none"/>
        </w:rPr>
      </w:pPr>
    </w:p>
    <w:p w14:paraId="639726E1" w14:textId="77777777" w:rsidR="0036479F" w:rsidRDefault="0036479F" w:rsidP="0091169B">
      <w:pPr>
        <w:spacing w:before="100" w:beforeAutospacing="1" w:after="100" w:afterAutospacing="1" w:line="240" w:lineRule="auto"/>
        <w:rPr>
          <w:rFonts w:ascii="Arial" w:hAnsi="Arial" w:cs="Arial"/>
          <w:kern w:val="0"/>
          <w:sz w:val="22"/>
          <w:szCs w:val="22"/>
          <w14:ligatures w14:val="none"/>
        </w:rPr>
      </w:pPr>
    </w:p>
    <w:p w14:paraId="0B819213" w14:textId="77777777" w:rsidR="0036479F" w:rsidRPr="0091169B" w:rsidRDefault="0036479F" w:rsidP="0091169B">
      <w:pPr>
        <w:spacing w:before="100" w:beforeAutospacing="1" w:after="100" w:afterAutospacing="1" w:line="240" w:lineRule="auto"/>
        <w:rPr>
          <w:rFonts w:ascii="Arial" w:hAnsi="Arial" w:cs="Arial"/>
          <w:kern w:val="0"/>
          <w:sz w:val="22"/>
          <w:szCs w:val="22"/>
          <w14:ligatures w14:val="none"/>
        </w:rPr>
      </w:pPr>
    </w:p>
    <w:p w14:paraId="70158B59" w14:textId="643573E1" w:rsidR="0091169B" w:rsidRPr="0091169B" w:rsidRDefault="0091169B" w:rsidP="0091169B">
      <w:pPr>
        <w:spacing w:after="0" w:line="240" w:lineRule="auto"/>
        <w:rPr>
          <w:rFonts w:ascii="Arial" w:eastAsia="Times New Roman" w:hAnsi="Arial" w:cs="Arial"/>
          <w:kern w:val="0"/>
          <w:sz w:val="22"/>
          <w:szCs w:val="22"/>
          <w14:ligatures w14:val="none"/>
        </w:rPr>
      </w:pPr>
    </w:p>
    <w:p w14:paraId="058FD3D1" w14:textId="77777777" w:rsidR="0091169B" w:rsidRPr="0091169B" w:rsidRDefault="0091169B" w:rsidP="0091169B">
      <w:pPr>
        <w:spacing w:before="100" w:beforeAutospacing="1" w:after="100" w:afterAutospacing="1" w:line="240" w:lineRule="auto"/>
        <w:outlineLvl w:val="1"/>
        <w:rPr>
          <w:rFonts w:ascii="Arial" w:hAnsi="Arial" w:cs="Arial"/>
          <w:kern w:val="0"/>
          <w:sz w:val="22"/>
          <w:szCs w:val="22"/>
          <w:u w:val="single"/>
          <w14:ligatures w14:val="none"/>
        </w:rPr>
      </w:pPr>
      <w:r w:rsidRPr="0091169B">
        <w:rPr>
          <w:rFonts w:ascii="Arial" w:eastAsia="Times New Roman" w:hAnsi="Arial" w:cs="Arial"/>
          <w:kern w:val="0"/>
          <w:sz w:val="22"/>
          <w:szCs w:val="22"/>
          <w:u w:val="single"/>
          <w14:ligatures w14:val="none"/>
        </w:rPr>
        <w:t>3. Evaluation</w:t>
      </w:r>
    </w:p>
    <w:p w14:paraId="79BD9D6A"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p>
    <w:p w14:paraId="7A4CD6F4"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r w:rsidRPr="0091169B">
        <w:rPr>
          <w:rFonts w:ascii="Arial" w:hAnsi="Arial" w:cs="Arial"/>
          <w:kern w:val="0"/>
          <w:sz w:val="22"/>
          <w:szCs w:val="22"/>
          <w14:ligatures w14:val="none"/>
        </w:rPr>
        <w:t>Some aspects of the presentation went well. I felt that my research was strong and that the information about appointment delays was accurate, relevant, and clearly explained. My slides were organised and visually easy to follow, which supported my explanations. I also managed to stay within the time limit.</w:t>
      </w:r>
    </w:p>
    <w:p w14:paraId="70DF3A9C"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p>
    <w:p w14:paraId="3ED86922"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r w:rsidRPr="0091169B">
        <w:rPr>
          <w:rFonts w:ascii="Arial" w:hAnsi="Arial" w:cs="Arial"/>
          <w:kern w:val="0"/>
          <w:sz w:val="22"/>
          <w:szCs w:val="22"/>
          <w14:ligatures w14:val="none"/>
        </w:rPr>
        <w:t>However, there were areas that could have been better. My nerves affected the clarity of my speech, and I found myself relying on my notes more than I wanted to. I also feel that I didn’t engage the audience enough. I could have asked questions or encouraged reflection on personal experiences of delays in healthcare. This might have made the presentation more interactive and impactful.</w:t>
      </w:r>
    </w:p>
    <w:p w14:paraId="0F461DF0" w14:textId="77777777" w:rsidR="0091169B" w:rsidRPr="0091169B" w:rsidRDefault="0091169B" w:rsidP="0091169B">
      <w:pPr>
        <w:spacing w:after="0" w:line="240" w:lineRule="auto"/>
        <w:rPr>
          <w:rFonts w:ascii="Arial" w:eastAsia="Times New Roman" w:hAnsi="Arial" w:cs="Arial"/>
          <w:kern w:val="0"/>
          <w:sz w:val="22"/>
          <w:szCs w:val="22"/>
          <w14:ligatures w14:val="none"/>
        </w:rPr>
      </w:pPr>
      <w:r w:rsidRPr="0091169B">
        <w:rPr>
          <w:rFonts w:ascii="Arial" w:eastAsia="Times New Roman" w:hAnsi="Arial" w:cs="Arial"/>
          <w:noProof/>
          <w:kern w:val="0"/>
          <w:sz w:val="22"/>
          <w:szCs w:val="22"/>
          <w14:ligatures w14:val="none"/>
        </w:rPr>
        <mc:AlternateContent>
          <mc:Choice Requires="wps">
            <w:drawing>
              <wp:inline distT="0" distB="0" distL="0" distR="0" wp14:anchorId="484858D4" wp14:editId="1A84900A">
                <wp:extent cx="5731510" cy="1270"/>
                <wp:effectExtent l="0" t="31750" r="0" b="36830"/>
                <wp:docPr id="47733947"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FF6771A"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FF738D6" w14:textId="77777777" w:rsidR="0091169B" w:rsidRPr="0091169B" w:rsidRDefault="0091169B" w:rsidP="0091169B">
      <w:pPr>
        <w:spacing w:before="100" w:beforeAutospacing="1" w:after="100" w:afterAutospacing="1" w:line="240" w:lineRule="auto"/>
        <w:outlineLvl w:val="1"/>
        <w:rPr>
          <w:rFonts w:ascii="Arial" w:hAnsi="Arial" w:cs="Arial"/>
          <w:kern w:val="0"/>
          <w:sz w:val="22"/>
          <w:szCs w:val="22"/>
          <w:u w:val="single"/>
          <w14:ligatures w14:val="none"/>
        </w:rPr>
      </w:pPr>
      <w:r w:rsidRPr="0091169B">
        <w:rPr>
          <w:rFonts w:ascii="Arial" w:eastAsia="Times New Roman" w:hAnsi="Arial" w:cs="Arial"/>
          <w:kern w:val="0"/>
          <w:sz w:val="22"/>
          <w:szCs w:val="22"/>
          <w:u w:val="single"/>
          <w14:ligatures w14:val="none"/>
        </w:rPr>
        <w:t>4. Analysis</w:t>
      </w:r>
    </w:p>
    <w:p w14:paraId="1A4C2982"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p>
    <w:p w14:paraId="76E129CE"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r w:rsidRPr="0091169B">
        <w:rPr>
          <w:rFonts w:ascii="Arial" w:hAnsi="Arial" w:cs="Arial"/>
          <w:kern w:val="0"/>
          <w:sz w:val="22"/>
          <w:szCs w:val="22"/>
          <w14:ligatures w14:val="none"/>
        </w:rPr>
        <w:t>Reflecting on the experience, I can see that while I prepared the content thoroughly, I did not prepare myself enough for the delivery aspect. I practised the presentation alone, which was helpful, but it did not build my confidence in speaking in front of a group. Presenting on a topic like appointment delays requires a calm and clear explanation, but my nerves meant I spoke too quickly at times.</w:t>
      </w:r>
    </w:p>
    <w:p w14:paraId="370DABEA"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p>
    <w:p w14:paraId="2288EF06" w14:textId="77777777" w:rsidR="0091169B" w:rsidRPr="009D04EC" w:rsidRDefault="0091169B" w:rsidP="0091169B">
      <w:pPr>
        <w:spacing w:before="100" w:beforeAutospacing="1" w:after="100" w:afterAutospacing="1" w:line="240" w:lineRule="auto"/>
        <w:rPr>
          <w:rFonts w:ascii="Arial" w:hAnsi="Arial" w:cs="Arial"/>
          <w:kern w:val="0"/>
          <w:sz w:val="22"/>
          <w:szCs w:val="22"/>
          <w14:ligatures w14:val="none"/>
        </w:rPr>
      </w:pPr>
      <w:r w:rsidRPr="0091169B">
        <w:rPr>
          <w:rFonts w:ascii="Arial" w:hAnsi="Arial" w:cs="Arial"/>
          <w:kern w:val="0"/>
          <w:sz w:val="22"/>
          <w:szCs w:val="22"/>
          <w14:ligatures w14:val="none"/>
        </w:rPr>
        <w:t>My reliance on notes suggests that I need to build trust in my ability to present without reading too much. This is an important skill in health and social care, where clear communication is essential, especially when explaining delays or supporting individuals who are affected by them.</w:t>
      </w:r>
    </w:p>
    <w:p w14:paraId="6DB22893" w14:textId="77777777" w:rsidR="00E80C49" w:rsidRPr="0091169B" w:rsidRDefault="00E80C49" w:rsidP="0091169B">
      <w:pPr>
        <w:spacing w:before="100" w:beforeAutospacing="1" w:after="100" w:afterAutospacing="1" w:line="240" w:lineRule="auto"/>
        <w:rPr>
          <w:rFonts w:ascii="Arial" w:hAnsi="Arial" w:cs="Arial"/>
          <w:kern w:val="0"/>
          <w:sz w:val="22"/>
          <w:szCs w:val="22"/>
          <w14:ligatures w14:val="none"/>
        </w:rPr>
      </w:pPr>
    </w:p>
    <w:p w14:paraId="7A4689CD" w14:textId="77777777" w:rsidR="0091169B" w:rsidRPr="0091169B" w:rsidRDefault="0091169B" w:rsidP="0091169B">
      <w:pPr>
        <w:spacing w:after="0" w:line="240" w:lineRule="auto"/>
        <w:rPr>
          <w:rFonts w:ascii="Arial" w:eastAsia="Times New Roman" w:hAnsi="Arial" w:cs="Arial"/>
          <w:kern w:val="0"/>
          <w:sz w:val="22"/>
          <w:szCs w:val="22"/>
          <w14:ligatures w14:val="none"/>
        </w:rPr>
      </w:pPr>
      <w:r w:rsidRPr="0091169B">
        <w:rPr>
          <w:rFonts w:ascii="Arial" w:eastAsia="Times New Roman" w:hAnsi="Arial" w:cs="Arial"/>
          <w:noProof/>
          <w:kern w:val="0"/>
          <w:sz w:val="22"/>
          <w:szCs w:val="22"/>
          <w14:ligatures w14:val="none"/>
        </w:rPr>
        <mc:AlternateContent>
          <mc:Choice Requires="wps">
            <w:drawing>
              <wp:inline distT="0" distB="0" distL="0" distR="0" wp14:anchorId="6A968CFF" wp14:editId="2CAC09C6">
                <wp:extent cx="5731510" cy="1270"/>
                <wp:effectExtent l="0" t="33655" r="0" b="38735"/>
                <wp:docPr id="19899199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E3B895F"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F216864" w14:textId="77777777" w:rsidR="0091169B" w:rsidRPr="0091169B" w:rsidRDefault="0091169B" w:rsidP="0091169B">
      <w:pPr>
        <w:spacing w:before="100" w:beforeAutospacing="1" w:after="100" w:afterAutospacing="1" w:line="240" w:lineRule="auto"/>
        <w:outlineLvl w:val="1"/>
        <w:rPr>
          <w:rFonts w:ascii="Arial" w:hAnsi="Arial" w:cs="Arial"/>
          <w:kern w:val="0"/>
          <w:sz w:val="22"/>
          <w:szCs w:val="22"/>
          <w:u w:val="single"/>
          <w14:ligatures w14:val="none"/>
        </w:rPr>
      </w:pPr>
      <w:r w:rsidRPr="0091169B">
        <w:rPr>
          <w:rFonts w:ascii="Arial" w:eastAsia="Times New Roman" w:hAnsi="Arial" w:cs="Arial"/>
          <w:kern w:val="0"/>
          <w:sz w:val="22"/>
          <w:szCs w:val="22"/>
          <w:u w:val="single"/>
          <w14:ligatures w14:val="none"/>
        </w:rPr>
        <w:t>5. Conclusion</w:t>
      </w:r>
    </w:p>
    <w:p w14:paraId="3FAECC53"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p>
    <w:p w14:paraId="2FE159B4"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r w:rsidRPr="0091169B">
        <w:rPr>
          <w:rFonts w:ascii="Arial" w:hAnsi="Arial" w:cs="Arial"/>
          <w:kern w:val="0"/>
          <w:sz w:val="22"/>
          <w:szCs w:val="22"/>
          <w14:ligatures w14:val="none"/>
        </w:rPr>
        <w:t>Overall, the presentation was a valuable learning experience. I strengthened my research skills and deepened my understanding of appointment delays, but I recognised the need to improve my presentation technique. My nerves got in the way slightly, and I realised that delivery skills are just as important as the content itself.</w:t>
      </w:r>
    </w:p>
    <w:p w14:paraId="733B2827" w14:textId="04CD8F30" w:rsidR="0091169B" w:rsidRPr="0091169B" w:rsidRDefault="0091169B" w:rsidP="0091169B">
      <w:pPr>
        <w:spacing w:after="0" w:line="240" w:lineRule="auto"/>
        <w:rPr>
          <w:rFonts w:ascii="Arial" w:eastAsia="Times New Roman" w:hAnsi="Arial" w:cs="Arial"/>
          <w:kern w:val="0"/>
          <w:sz w:val="22"/>
          <w:szCs w:val="22"/>
          <w14:ligatures w14:val="none"/>
        </w:rPr>
      </w:pPr>
    </w:p>
    <w:p w14:paraId="3F80513C" w14:textId="77777777" w:rsidR="0091169B" w:rsidRPr="0091169B" w:rsidRDefault="0091169B" w:rsidP="0091169B">
      <w:pPr>
        <w:spacing w:before="100" w:beforeAutospacing="1" w:after="100" w:afterAutospacing="1" w:line="240" w:lineRule="auto"/>
        <w:outlineLvl w:val="1"/>
        <w:rPr>
          <w:rFonts w:ascii="Arial" w:hAnsi="Arial" w:cs="Arial"/>
          <w:kern w:val="0"/>
          <w:sz w:val="22"/>
          <w:szCs w:val="22"/>
          <w:u w:val="single"/>
          <w14:ligatures w14:val="none"/>
        </w:rPr>
      </w:pPr>
      <w:r w:rsidRPr="0091169B">
        <w:rPr>
          <w:rFonts w:ascii="Arial" w:eastAsia="Times New Roman" w:hAnsi="Arial" w:cs="Arial"/>
          <w:kern w:val="0"/>
          <w:sz w:val="22"/>
          <w:szCs w:val="22"/>
          <w:u w:val="single"/>
          <w14:ligatures w14:val="none"/>
        </w:rPr>
        <w:t>6. Action Plan</w:t>
      </w:r>
    </w:p>
    <w:p w14:paraId="38B94862"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p>
    <w:p w14:paraId="371AAC6C" w14:textId="77777777" w:rsidR="0091169B" w:rsidRPr="0091169B" w:rsidRDefault="0091169B" w:rsidP="0091169B">
      <w:pPr>
        <w:spacing w:before="100" w:beforeAutospacing="1" w:after="100" w:afterAutospacing="1" w:line="240" w:lineRule="auto"/>
        <w:rPr>
          <w:rFonts w:ascii="Arial" w:hAnsi="Arial" w:cs="Arial"/>
          <w:kern w:val="0"/>
          <w:sz w:val="22"/>
          <w:szCs w:val="22"/>
          <w14:ligatures w14:val="none"/>
        </w:rPr>
      </w:pPr>
      <w:r w:rsidRPr="0091169B">
        <w:rPr>
          <w:rFonts w:ascii="Arial" w:hAnsi="Arial" w:cs="Arial"/>
          <w:kern w:val="0"/>
          <w:sz w:val="22"/>
          <w:szCs w:val="22"/>
          <w14:ligatures w14:val="none"/>
        </w:rPr>
        <w:t>Next time, I will rehearse my presentation in front of others to build confidence and receive constructive feedback. I also plan to record myself so I can review my pace, body language, and clarity. To avoid over-reliance on notes, I will create cue cards with short bullet points instead of full sentences. I also want to introduce more audience interaction next time, such as asking questions about experiences with appointment delays. These steps should help me deliver future presentations with improved confidence and communication skills.</w:t>
      </w:r>
    </w:p>
    <w:p w14:paraId="3101A5F1" w14:textId="48A269E3" w:rsidR="009F611F" w:rsidRPr="009F611F" w:rsidRDefault="00A03A7B" w:rsidP="00243DC9">
      <w:pPr>
        <w:jc w:val="both"/>
        <w:rPr>
          <w:rFonts w:ascii="Arial" w:hAnsi="Arial" w:cs="Arial"/>
          <w:sz w:val="22"/>
          <w:szCs w:val="22"/>
          <w:u w:val="single"/>
        </w:rPr>
      </w:pPr>
      <w:r w:rsidRPr="009D04EC">
        <w:rPr>
          <w:rFonts w:ascii="Arial" w:hAnsi="Arial" w:cs="Arial"/>
          <w:sz w:val="22"/>
          <w:szCs w:val="22"/>
          <w:u w:val="single"/>
        </w:rPr>
        <w:t xml:space="preserve">Task 2: </w:t>
      </w:r>
      <w:r w:rsidR="009F611F" w:rsidRPr="009F611F">
        <w:rPr>
          <w:rFonts w:ascii="Arial" w:eastAsia="Times New Roman" w:hAnsi="Arial" w:cs="Arial"/>
          <w:kern w:val="0"/>
          <w:sz w:val="22"/>
          <w:szCs w:val="22"/>
          <w14:ligatures w14:val="none"/>
        </w:rPr>
        <w:t xml:space="preserve"> </w:t>
      </w:r>
      <w:r w:rsidR="009F611F" w:rsidRPr="009F611F">
        <w:rPr>
          <w:rFonts w:ascii="Arial" w:eastAsia="Times New Roman" w:hAnsi="Arial" w:cs="Arial"/>
          <w:kern w:val="0"/>
          <w:sz w:val="22"/>
          <w:szCs w:val="22"/>
          <w:u w:val="single"/>
          <w14:ligatures w14:val="none"/>
        </w:rPr>
        <w:t>SWOT Analysis</w:t>
      </w:r>
    </w:p>
    <w:p w14:paraId="2747E8D7" w14:textId="77777777" w:rsidR="009F611F" w:rsidRPr="009F611F" w:rsidRDefault="009F611F" w:rsidP="009F611F">
      <w:pPr>
        <w:spacing w:before="100" w:beforeAutospacing="1" w:after="100" w:afterAutospacing="1" w:line="240" w:lineRule="auto"/>
        <w:rPr>
          <w:rFonts w:ascii="Arial" w:hAnsi="Arial" w:cs="Arial"/>
          <w:kern w:val="0"/>
          <w:sz w:val="22"/>
          <w:szCs w:val="22"/>
          <w:u w:val="single"/>
          <w14:ligatures w14:val="none"/>
        </w:rPr>
      </w:pPr>
    </w:p>
    <w:p w14:paraId="0CBC553A" w14:textId="77777777" w:rsidR="009F611F" w:rsidRPr="009F611F" w:rsidRDefault="009F611F" w:rsidP="009F611F">
      <w:p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Job advert chosen:</w:t>
      </w:r>
    </w:p>
    <w:p w14:paraId="301E52BC" w14:textId="77777777" w:rsidR="009F611F" w:rsidRPr="009F611F" w:rsidRDefault="009F611F" w:rsidP="009F611F">
      <w:p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 xml:space="preserve">I used a current Staff Nurse (Band 5) vacancy with the Northern Care Alliance NHS Foundation Trust, Salford, for newly qualified or soon-to-qualify registered adult nurses.  </w:t>
      </w:r>
    </w:p>
    <w:p w14:paraId="1658C6C6" w14:textId="77777777" w:rsidR="009F611F" w:rsidRPr="009F611F" w:rsidRDefault="009F611F" w:rsidP="009F611F">
      <w:pPr>
        <w:numPr>
          <w:ilvl w:val="0"/>
          <w:numId w:val="1"/>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 xml:space="preserve">Salary: £31,049 – £37,796.  </w:t>
      </w:r>
    </w:p>
    <w:p w14:paraId="66CE508D" w14:textId="77777777" w:rsidR="009F611F" w:rsidRPr="009F611F" w:rsidRDefault="009F611F" w:rsidP="009F611F">
      <w:pPr>
        <w:numPr>
          <w:ilvl w:val="0"/>
          <w:numId w:val="1"/>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 xml:space="preserve">Essential requirements: current NMC registration, degree or diploma in nursing.  </w:t>
      </w:r>
    </w:p>
    <w:p w14:paraId="13F51B06" w14:textId="77777777" w:rsidR="009F611F" w:rsidRPr="009F611F" w:rsidRDefault="009F611F" w:rsidP="009F611F">
      <w:pPr>
        <w:numPr>
          <w:ilvl w:val="0"/>
          <w:numId w:val="1"/>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 xml:space="preserve">Responsibilities: assess, plan, implement, and evaluate care; work with the multi-disciplinary team; supervise junior staff and students.  </w:t>
      </w:r>
    </w:p>
    <w:p w14:paraId="3D1A7AF0" w14:textId="77777777" w:rsidR="009F611F" w:rsidRPr="009F611F" w:rsidRDefault="009F611F" w:rsidP="009F611F">
      <w:pPr>
        <w:spacing w:before="100" w:beforeAutospacing="1" w:after="100" w:afterAutospacing="1" w:line="240" w:lineRule="auto"/>
        <w:rPr>
          <w:rFonts w:ascii="Arial" w:hAnsi="Arial" w:cs="Arial"/>
          <w:kern w:val="0"/>
          <w:sz w:val="22"/>
          <w:szCs w:val="22"/>
          <w14:ligatures w14:val="none"/>
        </w:rPr>
      </w:pPr>
    </w:p>
    <w:p w14:paraId="3BEB2726" w14:textId="77777777" w:rsidR="009F611F" w:rsidRPr="009F611F" w:rsidRDefault="009F611F" w:rsidP="009F611F">
      <w:p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Using that as the target role, here is a SWOT analysis of myself in relation to that job.</w:t>
      </w:r>
    </w:p>
    <w:p w14:paraId="4749AE1A" w14:textId="5CFAE553" w:rsidR="009F611F" w:rsidRPr="009F611F" w:rsidRDefault="009F611F" w:rsidP="009F611F">
      <w:pPr>
        <w:spacing w:after="0" w:line="240" w:lineRule="auto"/>
        <w:rPr>
          <w:rFonts w:ascii="Arial" w:eastAsia="Times New Roman" w:hAnsi="Arial" w:cs="Arial"/>
          <w:kern w:val="0"/>
          <w:sz w:val="22"/>
          <w:szCs w:val="22"/>
          <w14:ligatures w14:val="none"/>
        </w:rPr>
      </w:pPr>
    </w:p>
    <w:p w14:paraId="70A8F85B" w14:textId="77777777" w:rsidR="009F611F" w:rsidRPr="009F611F" w:rsidRDefault="009F611F" w:rsidP="009F611F">
      <w:pPr>
        <w:spacing w:before="100" w:beforeAutospacing="1" w:after="100" w:afterAutospacing="1" w:line="240" w:lineRule="auto"/>
        <w:outlineLvl w:val="2"/>
        <w:rPr>
          <w:rFonts w:ascii="Arial" w:hAnsi="Arial" w:cs="Arial"/>
          <w:kern w:val="0"/>
          <w:sz w:val="22"/>
          <w:szCs w:val="22"/>
          <w14:ligatures w14:val="none"/>
        </w:rPr>
      </w:pPr>
      <w:r w:rsidRPr="009F611F">
        <w:rPr>
          <w:rFonts w:ascii="Arial" w:eastAsia="Times New Roman" w:hAnsi="Arial" w:cs="Arial"/>
          <w:kern w:val="0"/>
          <w:sz w:val="22"/>
          <w:szCs w:val="22"/>
          <w14:ligatures w14:val="none"/>
        </w:rPr>
        <w:t>Strengths</w:t>
      </w:r>
    </w:p>
    <w:p w14:paraId="1D4C9DE4" w14:textId="77777777" w:rsidR="009F611F" w:rsidRPr="009F611F" w:rsidRDefault="009F611F" w:rsidP="009F611F">
      <w:pPr>
        <w:numPr>
          <w:ilvl w:val="0"/>
          <w:numId w:val="2"/>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Strong academic background – I have completed my nursing degree (or am on track), which aligns with the job requirement for a degree or diploma.</w:t>
      </w:r>
    </w:p>
    <w:p w14:paraId="1F51FDC9" w14:textId="77777777" w:rsidR="009F611F" w:rsidRPr="009F611F" w:rsidRDefault="009F611F" w:rsidP="009F611F">
      <w:pPr>
        <w:numPr>
          <w:ilvl w:val="0"/>
          <w:numId w:val="2"/>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NMC registration (or soon to be) – I understand the importance of being on the NMC register, and I am committed to professional standards and revalidation.</w:t>
      </w:r>
    </w:p>
    <w:p w14:paraId="2781C636" w14:textId="77777777" w:rsidR="009F611F" w:rsidRPr="009F611F" w:rsidRDefault="009F611F" w:rsidP="009F611F">
      <w:pPr>
        <w:numPr>
          <w:ilvl w:val="0"/>
          <w:numId w:val="2"/>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Empathy and communication skills – I believe I am naturally empathetic and good at listening and communicating with patients, families, and other members of the care team, which is vital for high-quality nursing care.</w:t>
      </w:r>
    </w:p>
    <w:p w14:paraId="389DD651" w14:textId="77777777" w:rsidR="009F611F" w:rsidRPr="009F611F" w:rsidRDefault="009F611F" w:rsidP="009F611F">
      <w:pPr>
        <w:numPr>
          <w:ilvl w:val="0"/>
          <w:numId w:val="2"/>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Teamwork ability – Through clinical placements, I have learned to work closely with multi-disciplinary teams, coordinate tasks, and collaborate under pressure.</w:t>
      </w:r>
    </w:p>
    <w:p w14:paraId="1A33ACF5" w14:textId="77777777" w:rsidR="009F611F" w:rsidRPr="009F611F" w:rsidRDefault="009F611F" w:rsidP="009F611F">
      <w:pPr>
        <w:numPr>
          <w:ilvl w:val="0"/>
          <w:numId w:val="2"/>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Motivation for continuous learning – I actively seek opportunities to improve, take feedback seriously, and engage in reflective practice.</w:t>
      </w:r>
    </w:p>
    <w:p w14:paraId="4B7EEA13" w14:textId="203C8688" w:rsidR="009F611F" w:rsidRPr="009F611F" w:rsidRDefault="009F611F" w:rsidP="009F611F">
      <w:pPr>
        <w:spacing w:after="0" w:line="240" w:lineRule="auto"/>
        <w:rPr>
          <w:rFonts w:ascii="Arial" w:eastAsia="Times New Roman" w:hAnsi="Arial" w:cs="Arial"/>
          <w:kern w:val="0"/>
          <w:sz w:val="22"/>
          <w:szCs w:val="22"/>
          <w14:ligatures w14:val="none"/>
        </w:rPr>
      </w:pPr>
    </w:p>
    <w:p w14:paraId="5EE6C825" w14:textId="77777777" w:rsidR="009F611F" w:rsidRPr="009F611F" w:rsidRDefault="009F611F" w:rsidP="009F611F">
      <w:pPr>
        <w:spacing w:before="100" w:beforeAutospacing="1" w:after="100" w:afterAutospacing="1" w:line="240" w:lineRule="auto"/>
        <w:outlineLvl w:val="2"/>
        <w:rPr>
          <w:rFonts w:ascii="Arial" w:hAnsi="Arial" w:cs="Arial"/>
          <w:kern w:val="0"/>
          <w:sz w:val="22"/>
          <w:szCs w:val="22"/>
          <w14:ligatures w14:val="none"/>
        </w:rPr>
      </w:pPr>
      <w:r w:rsidRPr="009F611F">
        <w:rPr>
          <w:rFonts w:ascii="Arial" w:eastAsia="Times New Roman" w:hAnsi="Arial" w:cs="Arial"/>
          <w:kern w:val="0"/>
          <w:sz w:val="22"/>
          <w:szCs w:val="22"/>
          <w14:ligatures w14:val="none"/>
        </w:rPr>
        <w:t>Weaknesses</w:t>
      </w:r>
    </w:p>
    <w:p w14:paraId="56992D33" w14:textId="77777777" w:rsidR="009F611F" w:rsidRPr="009F611F" w:rsidRDefault="009F611F" w:rsidP="009F611F">
      <w:pPr>
        <w:numPr>
          <w:ilvl w:val="0"/>
          <w:numId w:val="3"/>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Limited experience in a fully qualified nursing role – As a newly qualified nurse (or soon-to-be), I may lack the hands-on experience that more seasoned nurses have.</w:t>
      </w:r>
    </w:p>
    <w:p w14:paraId="4D67DDBC" w14:textId="77777777" w:rsidR="009F611F" w:rsidRPr="009F611F" w:rsidRDefault="009F611F" w:rsidP="009F611F">
      <w:pPr>
        <w:numPr>
          <w:ilvl w:val="0"/>
          <w:numId w:val="3"/>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Confidence under pressure – While I am confident in skills, in a fast-paced ward environment I may initially feel overwhelmed or second-guess decisions.</w:t>
      </w:r>
    </w:p>
    <w:p w14:paraId="24B257D4" w14:textId="77777777" w:rsidR="009F611F" w:rsidRPr="009F611F" w:rsidRDefault="009F611F" w:rsidP="009F611F">
      <w:pPr>
        <w:numPr>
          <w:ilvl w:val="0"/>
          <w:numId w:val="3"/>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Time management when balancing theory and practice – Managing care planning, documentation, and patient interaction all at once is something I know I need to develop more.</w:t>
      </w:r>
    </w:p>
    <w:p w14:paraId="68E03462" w14:textId="77777777" w:rsidR="009F611F" w:rsidRPr="009F611F" w:rsidRDefault="009F611F" w:rsidP="009F611F">
      <w:pPr>
        <w:numPr>
          <w:ilvl w:val="0"/>
          <w:numId w:val="3"/>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Clinical decision-making experience – I have some knowledge from placements, but I have not yet made high-stakes autonomous decisions in a real ward setting.</w:t>
      </w:r>
    </w:p>
    <w:p w14:paraId="7C4681AB" w14:textId="4D01E007" w:rsidR="009F611F" w:rsidRPr="009F611F" w:rsidRDefault="009F611F" w:rsidP="009F611F">
      <w:pPr>
        <w:spacing w:after="0" w:line="240" w:lineRule="auto"/>
        <w:rPr>
          <w:rFonts w:ascii="Arial" w:eastAsia="Times New Roman" w:hAnsi="Arial" w:cs="Arial"/>
          <w:kern w:val="0"/>
          <w:sz w:val="22"/>
          <w:szCs w:val="22"/>
          <w14:ligatures w14:val="none"/>
        </w:rPr>
      </w:pPr>
    </w:p>
    <w:p w14:paraId="37E976CE" w14:textId="77777777" w:rsidR="009F611F" w:rsidRPr="009F611F" w:rsidRDefault="009F611F" w:rsidP="009F611F">
      <w:pPr>
        <w:spacing w:before="100" w:beforeAutospacing="1" w:after="100" w:afterAutospacing="1" w:line="240" w:lineRule="auto"/>
        <w:outlineLvl w:val="2"/>
        <w:rPr>
          <w:rFonts w:ascii="Arial" w:hAnsi="Arial" w:cs="Arial"/>
          <w:kern w:val="0"/>
          <w:sz w:val="22"/>
          <w:szCs w:val="22"/>
          <w14:ligatures w14:val="none"/>
        </w:rPr>
      </w:pPr>
      <w:r w:rsidRPr="009F611F">
        <w:rPr>
          <w:rFonts w:ascii="Arial" w:eastAsia="Times New Roman" w:hAnsi="Arial" w:cs="Arial"/>
          <w:kern w:val="0"/>
          <w:sz w:val="22"/>
          <w:szCs w:val="22"/>
          <w14:ligatures w14:val="none"/>
        </w:rPr>
        <w:t>Opportunities</w:t>
      </w:r>
    </w:p>
    <w:p w14:paraId="127F9614" w14:textId="77777777" w:rsidR="009F611F" w:rsidRPr="009F611F" w:rsidRDefault="009F611F" w:rsidP="009F611F">
      <w:pPr>
        <w:numPr>
          <w:ilvl w:val="0"/>
          <w:numId w:val="4"/>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 xml:space="preserve">Mentorship and supervision – The job includes mentoring junior staff and students, which also gives me a chance to learn from senior nurses and grow.  </w:t>
      </w:r>
    </w:p>
    <w:p w14:paraId="43AD3D8E" w14:textId="77777777" w:rsidR="009F611F" w:rsidRPr="009F611F" w:rsidRDefault="009F611F" w:rsidP="009F611F">
      <w:pPr>
        <w:numPr>
          <w:ilvl w:val="0"/>
          <w:numId w:val="4"/>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Professional development – The NHS offers CPD (continuing professional development), so I can attend courses, build advanced skills, and potentially move up bands later.</w:t>
      </w:r>
    </w:p>
    <w:p w14:paraId="681F4494" w14:textId="77777777" w:rsidR="009F611F" w:rsidRPr="009F611F" w:rsidRDefault="009F611F" w:rsidP="009F611F">
      <w:pPr>
        <w:numPr>
          <w:ilvl w:val="0"/>
          <w:numId w:val="4"/>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Variety of clinical exposure – Working in a hospital trust (like Northern Care Alliance) could allow me to rotate through different wards/specialties, broadening my experience.</w:t>
      </w:r>
    </w:p>
    <w:p w14:paraId="1296D35C" w14:textId="77777777" w:rsidR="009F611F" w:rsidRPr="009F611F" w:rsidRDefault="009F611F" w:rsidP="009F611F">
      <w:pPr>
        <w:numPr>
          <w:ilvl w:val="0"/>
          <w:numId w:val="4"/>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Growing demand for nurses – Nursing remains in demand in the NHS, creating opportunities for stable employment and progression.</w:t>
      </w:r>
    </w:p>
    <w:p w14:paraId="59323B6B" w14:textId="3370E677" w:rsidR="009F611F" w:rsidRPr="009F611F" w:rsidRDefault="009F611F" w:rsidP="00B55C5B">
      <w:pPr>
        <w:spacing w:before="100" w:beforeAutospacing="1" w:after="100" w:afterAutospacing="1" w:line="240" w:lineRule="auto"/>
        <w:outlineLvl w:val="2"/>
        <w:rPr>
          <w:rFonts w:ascii="Arial" w:hAnsi="Arial" w:cs="Arial"/>
          <w:kern w:val="0"/>
          <w:sz w:val="22"/>
          <w:szCs w:val="22"/>
          <w14:ligatures w14:val="none"/>
        </w:rPr>
      </w:pPr>
    </w:p>
    <w:p w14:paraId="771E669D" w14:textId="77777777" w:rsidR="009F611F" w:rsidRPr="009F611F" w:rsidRDefault="009F611F" w:rsidP="009F611F">
      <w:pPr>
        <w:spacing w:after="0" w:line="240" w:lineRule="auto"/>
        <w:rPr>
          <w:rFonts w:ascii="Arial" w:eastAsia="Times New Roman" w:hAnsi="Arial" w:cs="Arial"/>
          <w:kern w:val="0"/>
          <w:sz w:val="22"/>
          <w:szCs w:val="22"/>
          <w14:ligatures w14:val="none"/>
        </w:rPr>
      </w:pPr>
      <w:r w:rsidRPr="009F611F">
        <w:rPr>
          <w:rFonts w:ascii="Arial" w:eastAsia="Times New Roman" w:hAnsi="Arial" w:cs="Arial"/>
          <w:noProof/>
          <w:kern w:val="0"/>
          <w:sz w:val="22"/>
          <w:szCs w:val="22"/>
          <w14:ligatures w14:val="none"/>
        </w:rPr>
        <mc:AlternateContent>
          <mc:Choice Requires="wps">
            <w:drawing>
              <wp:inline distT="0" distB="0" distL="0" distR="0" wp14:anchorId="01A5E83E" wp14:editId="54CB36A3">
                <wp:extent cx="5731510" cy="1270"/>
                <wp:effectExtent l="0" t="31750" r="0" b="36830"/>
                <wp:docPr id="49964118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8B7304E"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45380B5" w14:textId="77777777" w:rsidR="009F611F" w:rsidRPr="009F611F" w:rsidRDefault="009F611F" w:rsidP="009F611F">
      <w:pPr>
        <w:spacing w:before="100" w:beforeAutospacing="1" w:after="100" w:afterAutospacing="1" w:line="240" w:lineRule="auto"/>
        <w:outlineLvl w:val="2"/>
        <w:rPr>
          <w:rFonts w:ascii="Arial" w:hAnsi="Arial" w:cs="Arial"/>
          <w:kern w:val="0"/>
          <w:sz w:val="22"/>
          <w:szCs w:val="22"/>
          <w14:ligatures w14:val="none"/>
        </w:rPr>
      </w:pPr>
      <w:r w:rsidRPr="009F611F">
        <w:rPr>
          <w:rFonts w:ascii="Arial" w:eastAsia="Times New Roman" w:hAnsi="Arial" w:cs="Arial"/>
          <w:kern w:val="0"/>
          <w:sz w:val="22"/>
          <w:szCs w:val="22"/>
          <w14:ligatures w14:val="none"/>
        </w:rPr>
        <w:t>How I will overcome weaknesses and threats</w:t>
      </w:r>
    </w:p>
    <w:p w14:paraId="727D7A57" w14:textId="77777777" w:rsidR="009F611F" w:rsidRPr="009F611F" w:rsidRDefault="009F611F" w:rsidP="009F611F">
      <w:pPr>
        <w:numPr>
          <w:ilvl w:val="0"/>
          <w:numId w:val="6"/>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To address limited experience, I will seek extra shifts as a bank nurse or volunteer placements to build practical confidence.</w:t>
      </w:r>
    </w:p>
    <w:p w14:paraId="52CB4C99" w14:textId="77777777" w:rsidR="009F611F" w:rsidRPr="009F611F" w:rsidRDefault="009F611F" w:rsidP="009F611F">
      <w:pPr>
        <w:numPr>
          <w:ilvl w:val="0"/>
          <w:numId w:val="6"/>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For confidence under pressure, I plan to practice simulation scenarios (through university or local trust training) and ask for feedback from more experienced nurses.</w:t>
      </w:r>
    </w:p>
    <w:p w14:paraId="5C46601F" w14:textId="77777777" w:rsidR="009F611F" w:rsidRPr="009F611F" w:rsidRDefault="009F611F" w:rsidP="009F611F">
      <w:pPr>
        <w:numPr>
          <w:ilvl w:val="0"/>
          <w:numId w:val="6"/>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To manage time and decision-making, I will develop a personal system: prioritising tasks, using to-do lists, and practising care planning under supervision during placements.</w:t>
      </w:r>
    </w:p>
    <w:p w14:paraId="12E27D9A" w14:textId="77777777" w:rsidR="009F611F" w:rsidRPr="009F611F" w:rsidRDefault="009F611F" w:rsidP="009F611F">
      <w:pPr>
        <w:numPr>
          <w:ilvl w:val="0"/>
          <w:numId w:val="6"/>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To guard against burnout, I will prioritise self-care: regular exercise, debriefing with peers or mentors, and using available NHS mental health resources.</w:t>
      </w:r>
    </w:p>
    <w:p w14:paraId="121FC3CA" w14:textId="231705A2" w:rsidR="009F611F" w:rsidRPr="009F611F" w:rsidRDefault="009F611F" w:rsidP="00577951">
      <w:pPr>
        <w:numPr>
          <w:ilvl w:val="0"/>
          <w:numId w:val="6"/>
        </w:numPr>
        <w:spacing w:before="100" w:beforeAutospacing="1" w:after="100" w:afterAutospacing="1" w:line="240" w:lineRule="auto"/>
        <w:rPr>
          <w:rFonts w:ascii="Arial" w:hAnsi="Arial" w:cs="Arial"/>
          <w:kern w:val="0"/>
          <w:sz w:val="22"/>
          <w:szCs w:val="22"/>
          <w14:ligatures w14:val="none"/>
        </w:rPr>
      </w:pPr>
      <w:r w:rsidRPr="009F611F">
        <w:rPr>
          <w:rFonts w:ascii="Arial" w:hAnsi="Arial" w:cs="Arial"/>
          <w:kern w:val="0"/>
          <w:sz w:val="22"/>
          <w:szCs w:val="22"/>
          <w14:ligatures w14:val="none"/>
        </w:rPr>
        <w:t>Regarding competition and hiring uncertainty, I will apply to multiple trusts, maintain relationships from my placements, and attend NHS career fairs to network.</w:t>
      </w:r>
    </w:p>
    <w:p w14:paraId="2AEC0232" w14:textId="08E20B9C" w:rsidR="009F611F" w:rsidRPr="00EF0DBB" w:rsidRDefault="00E00B79" w:rsidP="00F34B55">
      <w:pPr>
        <w:jc w:val="both"/>
        <w:rPr>
          <w:rFonts w:ascii="Arial" w:hAnsi="Arial" w:cs="Arial"/>
          <w:sz w:val="22"/>
          <w:szCs w:val="22"/>
          <w:u w:val="single"/>
        </w:rPr>
      </w:pPr>
      <w:r w:rsidRPr="00EF0DBB">
        <w:rPr>
          <w:rFonts w:ascii="Arial" w:hAnsi="Arial" w:cs="Arial"/>
          <w:sz w:val="22"/>
          <w:szCs w:val="22"/>
          <w:u w:val="single"/>
        </w:rPr>
        <w:t>Task 3: Personal Development Plan</w:t>
      </w:r>
    </w:p>
    <w:p w14:paraId="5483AEDD" w14:textId="77777777"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A Personal Development Plan (PDP) helps me set clear goals and outline the steps I need to take to grow both personally and professionally. Over the next two years, as I work towards becoming a nurse, I want to focus on developing the skills, knowledge, and confidence required for the role. Below, I identify three key goals and explain them in detail, including the practical steps I will take to achieve them.</w:t>
      </w:r>
    </w:p>
    <w:p w14:paraId="5AD833E4" w14:textId="7AB451C9" w:rsidR="001B622B" w:rsidRPr="001B622B" w:rsidRDefault="001B622B" w:rsidP="001B622B">
      <w:pPr>
        <w:spacing w:after="0" w:line="240" w:lineRule="auto"/>
        <w:rPr>
          <w:rFonts w:ascii="Arial" w:eastAsia="Times New Roman" w:hAnsi="Arial" w:cs="Arial"/>
          <w:kern w:val="0"/>
          <w:sz w:val="22"/>
          <w:szCs w:val="22"/>
          <w14:ligatures w14:val="none"/>
        </w:rPr>
      </w:pPr>
    </w:p>
    <w:p w14:paraId="334BA957" w14:textId="77777777" w:rsidR="001B622B" w:rsidRPr="001B622B" w:rsidRDefault="001B622B" w:rsidP="001B622B">
      <w:pPr>
        <w:spacing w:before="100" w:beforeAutospacing="1" w:after="100" w:afterAutospacing="1" w:line="240" w:lineRule="auto"/>
        <w:outlineLvl w:val="1"/>
        <w:rPr>
          <w:rFonts w:ascii="Arial" w:hAnsi="Arial" w:cs="Arial"/>
          <w:kern w:val="0"/>
          <w:sz w:val="22"/>
          <w:szCs w:val="22"/>
          <w14:ligatures w14:val="none"/>
        </w:rPr>
      </w:pPr>
      <w:r w:rsidRPr="001B622B">
        <w:rPr>
          <w:rFonts w:ascii="Arial" w:eastAsia="Times New Roman" w:hAnsi="Arial" w:cs="Arial"/>
          <w:kern w:val="0"/>
          <w:sz w:val="22"/>
          <w:szCs w:val="22"/>
          <w14:ligatures w14:val="none"/>
        </w:rPr>
        <w:t>Goal 1: Improve my clinical confidence and competence</w:t>
      </w:r>
    </w:p>
    <w:p w14:paraId="78AC3D94" w14:textId="77777777"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p>
    <w:p w14:paraId="02C341D8" w14:textId="77777777"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One of my main goals over the next two years is to build strong clinical confidence, especially in fast-paced healthcare environments. As a newly qualified or developing nurse, I know that confidence comes from real experience, support, and continuous learning.</w:t>
      </w:r>
    </w:p>
    <w:p w14:paraId="17C19E50" w14:textId="77777777"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p>
    <w:p w14:paraId="79E3284C" w14:textId="77777777"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Practical steps:</w:t>
      </w:r>
    </w:p>
    <w:p w14:paraId="1A8DD629" w14:textId="77777777" w:rsidR="001B622B" w:rsidRPr="001B622B" w:rsidRDefault="001B622B" w:rsidP="001B622B">
      <w:pPr>
        <w:numPr>
          <w:ilvl w:val="0"/>
          <w:numId w:val="7"/>
        </w:num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Seek regular supervision and feedback from senior nurses and mentors during placements or early employment.</w:t>
      </w:r>
    </w:p>
    <w:p w14:paraId="4E5DA19C" w14:textId="77777777" w:rsidR="001B622B" w:rsidRPr="001B622B" w:rsidRDefault="001B622B" w:rsidP="001B622B">
      <w:pPr>
        <w:numPr>
          <w:ilvl w:val="0"/>
          <w:numId w:val="7"/>
        </w:num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Volunteer for clinical tasks within my competency level to gain more hands-on practice, such as taking vital signs, assisting with wound care, or supporting medication rounds under supervision.</w:t>
      </w:r>
    </w:p>
    <w:p w14:paraId="790DB8C8" w14:textId="77777777" w:rsidR="001B622B" w:rsidRPr="001B622B" w:rsidRDefault="001B622B" w:rsidP="001B622B">
      <w:pPr>
        <w:numPr>
          <w:ilvl w:val="0"/>
          <w:numId w:val="7"/>
        </w:num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Attend training sessions and simulation workshops to practise clinical scenarios in a safe environment.</w:t>
      </w:r>
    </w:p>
    <w:p w14:paraId="1E76CC11" w14:textId="77777777" w:rsidR="001B622B" w:rsidRPr="001B622B" w:rsidRDefault="001B622B" w:rsidP="001B622B">
      <w:pPr>
        <w:numPr>
          <w:ilvl w:val="0"/>
          <w:numId w:val="7"/>
        </w:num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Reflect after each shift using a reflective model such as Gibbs, so I can identify strengths and areas for improvement.</w:t>
      </w:r>
    </w:p>
    <w:p w14:paraId="4E7F61F2" w14:textId="2B2ADCFD" w:rsidR="001B622B" w:rsidRPr="001B622B" w:rsidRDefault="001B622B" w:rsidP="001B622B">
      <w:pPr>
        <w:numPr>
          <w:ilvl w:val="0"/>
          <w:numId w:val="7"/>
        </w:num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 xml:space="preserve">Keep a skills log to track what I have learned and what I still need </w:t>
      </w:r>
      <w:proofErr w:type="spellStart"/>
      <w:r w:rsidRPr="001B622B">
        <w:rPr>
          <w:rFonts w:ascii="Arial" w:hAnsi="Arial" w:cs="Arial"/>
          <w:kern w:val="0"/>
          <w:sz w:val="22"/>
          <w:szCs w:val="22"/>
          <w14:ligatures w14:val="none"/>
        </w:rPr>
        <w:t>toimprove</w:t>
      </w:r>
      <w:proofErr w:type="spellEnd"/>
      <w:r w:rsidRPr="001B622B">
        <w:rPr>
          <w:rFonts w:ascii="Arial" w:hAnsi="Arial" w:cs="Arial"/>
          <w:kern w:val="0"/>
          <w:sz w:val="22"/>
          <w:szCs w:val="22"/>
          <w14:ligatures w14:val="none"/>
        </w:rPr>
        <w:t>.</w:t>
      </w:r>
    </w:p>
    <w:p w14:paraId="07DD5C7B" w14:textId="77777777"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p>
    <w:p w14:paraId="52318CCF" w14:textId="54335AE8"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 xml:space="preserve">By taking these steps, I hope to feel more assured in my clinical decisions and become </w:t>
      </w:r>
      <w:r w:rsidR="00CA4EE6" w:rsidRPr="001B622B">
        <w:rPr>
          <w:rFonts w:ascii="Arial" w:hAnsi="Arial" w:cs="Arial"/>
          <w:kern w:val="0"/>
          <w:sz w:val="22"/>
          <w:szCs w:val="22"/>
          <w14:ligatures w14:val="none"/>
        </w:rPr>
        <w:t>more efficient and calmer</w:t>
      </w:r>
      <w:r w:rsidRPr="001B622B">
        <w:rPr>
          <w:rFonts w:ascii="Arial" w:hAnsi="Arial" w:cs="Arial"/>
          <w:kern w:val="0"/>
          <w:sz w:val="22"/>
          <w:szCs w:val="22"/>
          <w14:ligatures w14:val="none"/>
        </w:rPr>
        <w:t xml:space="preserve"> when under pressure.</w:t>
      </w:r>
    </w:p>
    <w:p w14:paraId="51F3CEE5" w14:textId="77777777" w:rsidR="001B622B" w:rsidRPr="001B622B" w:rsidRDefault="001B622B" w:rsidP="001B622B">
      <w:pPr>
        <w:spacing w:after="0" w:line="240" w:lineRule="auto"/>
        <w:rPr>
          <w:rFonts w:ascii="Arial" w:eastAsia="Times New Roman" w:hAnsi="Arial" w:cs="Arial"/>
          <w:kern w:val="0"/>
          <w:sz w:val="22"/>
          <w:szCs w:val="22"/>
          <w14:ligatures w14:val="none"/>
        </w:rPr>
      </w:pPr>
      <w:r w:rsidRPr="001B622B">
        <w:rPr>
          <w:rFonts w:ascii="Arial" w:eastAsia="Times New Roman" w:hAnsi="Arial" w:cs="Arial"/>
          <w:noProof/>
          <w:kern w:val="0"/>
          <w:sz w:val="22"/>
          <w:szCs w:val="22"/>
          <w14:ligatures w14:val="none"/>
        </w:rPr>
        <mc:AlternateContent>
          <mc:Choice Requires="wps">
            <w:drawing>
              <wp:inline distT="0" distB="0" distL="0" distR="0" wp14:anchorId="2DA6012A" wp14:editId="54878458">
                <wp:extent cx="5731510" cy="1270"/>
                <wp:effectExtent l="0" t="31750" r="0" b="36830"/>
                <wp:docPr id="1714750879"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40E1CBC"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1B39E81" w14:textId="77777777" w:rsidR="00CA4EE6" w:rsidRDefault="001B622B" w:rsidP="00CA4EE6">
      <w:pPr>
        <w:spacing w:before="100" w:beforeAutospacing="1" w:after="100" w:afterAutospacing="1" w:line="240" w:lineRule="auto"/>
        <w:outlineLvl w:val="1"/>
        <w:rPr>
          <w:rFonts w:ascii="Arial" w:hAnsi="Arial" w:cs="Arial"/>
          <w:kern w:val="0"/>
          <w:sz w:val="22"/>
          <w:szCs w:val="22"/>
          <w14:ligatures w14:val="none"/>
        </w:rPr>
      </w:pPr>
      <w:r w:rsidRPr="001B622B">
        <w:rPr>
          <w:rFonts w:ascii="Arial" w:eastAsia="Times New Roman" w:hAnsi="Arial" w:cs="Arial"/>
          <w:kern w:val="0"/>
          <w:sz w:val="22"/>
          <w:szCs w:val="22"/>
          <w14:ligatures w14:val="none"/>
        </w:rPr>
        <w:t>Goal 2: Develop stronger communication and leadership skills</w:t>
      </w:r>
    </w:p>
    <w:p w14:paraId="654CB887" w14:textId="32938DCC" w:rsidR="001B622B" w:rsidRPr="001B622B" w:rsidRDefault="001B622B" w:rsidP="00CA4EE6">
      <w:pPr>
        <w:spacing w:before="100" w:beforeAutospacing="1" w:after="100" w:afterAutospacing="1" w:line="240" w:lineRule="auto"/>
        <w:outlineLvl w:val="1"/>
        <w:rPr>
          <w:rFonts w:ascii="Arial" w:hAnsi="Arial" w:cs="Arial"/>
          <w:kern w:val="0"/>
          <w:sz w:val="22"/>
          <w:szCs w:val="22"/>
          <w14:ligatures w14:val="none"/>
        </w:rPr>
      </w:pPr>
      <w:r w:rsidRPr="001B622B">
        <w:rPr>
          <w:rFonts w:ascii="Arial" w:hAnsi="Arial" w:cs="Arial"/>
          <w:kern w:val="0"/>
          <w:sz w:val="22"/>
          <w:szCs w:val="22"/>
          <w14:ligatures w14:val="none"/>
        </w:rPr>
        <w:t>Nursing requires excellent communication, whether it is speaking with patients, working within a multidisciplinary team, or supporting families. Over the next two years, I aim to improve how I present information, listen actively, and express myself clearly and confidently. I also want to start developing leadership qualities, even at a junior level.</w:t>
      </w:r>
    </w:p>
    <w:p w14:paraId="4B4FF8A5" w14:textId="77777777"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p>
    <w:p w14:paraId="5602B778" w14:textId="77777777"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Practical steps:</w:t>
      </w:r>
    </w:p>
    <w:p w14:paraId="41455527" w14:textId="77777777" w:rsidR="001B622B" w:rsidRPr="001B622B" w:rsidRDefault="001B622B" w:rsidP="001B622B">
      <w:pPr>
        <w:numPr>
          <w:ilvl w:val="0"/>
          <w:numId w:val="8"/>
        </w:num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Practise handovers to improve clarity and structure.</w:t>
      </w:r>
    </w:p>
    <w:p w14:paraId="1BE09BDA" w14:textId="77777777" w:rsidR="001B622B" w:rsidRPr="001B622B" w:rsidRDefault="001B622B" w:rsidP="001B622B">
      <w:pPr>
        <w:numPr>
          <w:ilvl w:val="0"/>
          <w:numId w:val="8"/>
        </w:num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Take part in team meetings or student nurse forums to build confidence speaking in groups.</w:t>
      </w:r>
    </w:p>
    <w:p w14:paraId="12C7B624" w14:textId="77777777" w:rsidR="001B622B" w:rsidRPr="001B622B" w:rsidRDefault="001B622B" w:rsidP="001B622B">
      <w:pPr>
        <w:numPr>
          <w:ilvl w:val="0"/>
          <w:numId w:val="8"/>
        </w:num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Observe experienced nurses and learn from their communication styles.</w:t>
      </w:r>
    </w:p>
    <w:p w14:paraId="12A3428C" w14:textId="77777777" w:rsidR="001B622B" w:rsidRPr="001B622B" w:rsidRDefault="001B622B" w:rsidP="001B622B">
      <w:pPr>
        <w:numPr>
          <w:ilvl w:val="0"/>
          <w:numId w:val="8"/>
        </w:num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Take part in any available leadership workshops or short courses.</w:t>
      </w:r>
    </w:p>
    <w:p w14:paraId="1C3CA291" w14:textId="77777777" w:rsidR="001B622B" w:rsidRPr="001B622B" w:rsidRDefault="001B622B" w:rsidP="001B622B">
      <w:pPr>
        <w:spacing w:after="0" w:line="240" w:lineRule="auto"/>
        <w:rPr>
          <w:rFonts w:ascii="Arial" w:eastAsia="Times New Roman" w:hAnsi="Arial" w:cs="Arial"/>
          <w:kern w:val="0"/>
          <w:sz w:val="22"/>
          <w:szCs w:val="22"/>
          <w14:ligatures w14:val="none"/>
        </w:rPr>
      </w:pPr>
      <w:r w:rsidRPr="001B622B">
        <w:rPr>
          <w:rFonts w:ascii="Arial" w:eastAsia="Times New Roman" w:hAnsi="Arial" w:cs="Arial"/>
          <w:noProof/>
          <w:kern w:val="0"/>
          <w:sz w:val="22"/>
          <w:szCs w:val="22"/>
          <w14:ligatures w14:val="none"/>
        </w:rPr>
        <mc:AlternateContent>
          <mc:Choice Requires="wps">
            <w:drawing>
              <wp:inline distT="0" distB="0" distL="0" distR="0" wp14:anchorId="6DED06DF" wp14:editId="392D9039">
                <wp:extent cx="5731510" cy="1270"/>
                <wp:effectExtent l="0" t="31750" r="0" b="36830"/>
                <wp:docPr id="177734079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3EA703E"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D3566DF" w14:textId="77777777" w:rsidR="001B622B" w:rsidRPr="001B622B" w:rsidRDefault="001B622B" w:rsidP="001B622B">
      <w:pPr>
        <w:spacing w:before="100" w:beforeAutospacing="1" w:after="100" w:afterAutospacing="1" w:line="240" w:lineRule="auto"/>
        <w:outlineLvl w:val="1"/>
        <w:rPr>
          <w:rFonts w:ascii="Arial" w:hAnsi="Arial" w:cs="Arial"/>
          <w:kern w:val="0"/>
          <w:sz w:val="22"/>
          <w:szCs w:val="22"/>
          <w14:ligatures w14:val="none"/>
        </w:rPr>
      </w:pPr>
      <w:r w:rsidRPr="001B622B">
        <w:rPr>
          <w:rFonts w:ascii="Arial" w:eastAsia="Times New Roman" w:hAnsi="Arial" w:cs="Arial"/>
          <w:kern w:val="0"/>
          <w:sz w:val="22"/>
          <w:szCs w:val="22"/>
          <w14:ligatures w14:val="none"/>
        </w:rPr>
        <w:t>Goal 3: Strengthen my ability to manage stress and maintain wellbeing</w:t>
      </w:r>
    </w:p>
    <w:p w14:paraId="64B85CD0" w14:textId="77777777"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p>
    <w:p w14:paraId="0FCD95AC" w14:textId="77777777"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Healthcare can be demanding, emotionally and physically. Over the next two years, I want to build healthy habits to manage stress effectively and maintain resilience.</w:t>
      </w:r>
    </w:p>
    <w:p w14:paraId="5CF38F7F" w14:textId="77777777"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p>
    <w:p w14:paraId="06D4D4D4" w14:textId="77777777"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Practical steps:</w:t>
      </w:r>
    </w:p>
    <w:p w14:paraId="2DF58CC1" w14:textId="77777777" w:rsidR="001B622B" w:rsidRPr="001B622B" w:rsidRDefault="001B622B" w:rsidP="001B622B">
      <w:pPr>
        <w:numPr>
          <w:ilvl w:val="0"/>
          <w:numId w:val="9"/>
        </w:num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Establish a self-care routine, including regular exercise and rest.</w:t>
      </w:r>
    </w:p>
    <w:p w14:paraId="40258362" w14:textId="77777777" w:rsidR="001B622B" w:rsidRPr="001B622B" w:rsidRDefault="001B622B" w:rsidP="001B622B">
      <w:pPr>
        <w:numPr>
          <w:ilvl w:val="0"/>
          <w:numId w:val="9"/>
        </w:num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Use reflective journaling to process challenging experiences.</w:t>
      </w:r>
    </w:p>
    <w:p w14:paraId="7A2E1413" w14:textId="77777777" w:rsidR="001B622B" w:rsidRPr="001B622B" w:rsidRDefault="001B622B" w:rsidP="001B622B">
      <w:pPr>
        <w:numPr>
          <w:ilvl w:val="0"/>
          <w:numId w:val="9"/>
        </w:num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Access wellbeing support services if needed.</w:t>
      </w:r>
    </w:p>
    <w:p w14:paraId="54C5160F" w14:textId="77777777" w:rsidR="001B622B" w:rsidRPr="001B622B" w:rsidRDefault="001B622B" w:rsidP="001B622B">
      <w:pPr>
        <w:numPr>
          <w:ilvl w:val="0"/>
          <w:numId w:val="9"/>
        </w:num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Maintain a healthy study–life or work–life balance where possible.</w:t>
      </w:r>
    </w:p>
    <w:p w14:paraId="27EC32B7" w14:textId="77777777" w:rsidR="001B622B" w:rsidRPr="001B622B" w:rsidRDefault="001B622B" w:rsidP="001B622B">
      <w:pPr>
        <w:spacing w:after="0" w:line="240" w:lineRule="auto"/>
        <w:rPr>
          <w:rFonts w:ascii="Arial" w:eastAsia="Times New Roman" w:hAnsi="Arial" w:cs="Arial"/>
          <w:kern w:val="0"/>
          <w:sz w:val="22"/>
          <w:szCs w:val="22"/>
          <w14:ligatures w14:val="none"/>
        </w:rPr>
      </w:pPr>
      <w:r w:rsidRPr="001B622B">
        <w:rPr>
          <w:rFonts w:ascii="Arial" w:eastAsia="Times New Roman" w:hAnsi="Arial" w:cs="Arial"/>
          <w:noProof/>
          <w:kern w:val="0"/>
          <w:sz w:val="22"/>
          <w:szCs w:val="22"/>
          <w14:ligatures w14:val="none"/>
        </w:rPr>
        <mc:AlternateContent>
          <mc:Choice Requires="wps">
            <w:drawing>
              <wp:inline distT="0" distB="0" distL="0" distR="0" wp14:anchorId="2402B440" wp14:editId="16C9B10D">
                <wp:extent cx="5731510" cy="1270"/>
                <wp:effectExtent l="0" t="31750" r="0" b="36830"/>
                <wp:docPr id="73123703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DD1B881"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B625439" w14:textId="77777777" w:rsidR="001B622B" w:rsidRPr="001B622B" w:rsidRDefault="001B622B" w:rsidP="001B622B">
      <w:pPr>
        <w:spacing w:before="100" w:beforeAutospacing="1" w:after="100" w:afterAutospacing="1" w:line="240" w:lineRule="auto"/>
        <w:rPr>
          <w:rFonts w:ascii="Arial" w:hAnsi="Arial" w:cs="Arial"/>
          <w:kern w:val="0"/>
          <w:sz w:val="22"/>
          <w:szCs w:val="22"/>
          <w14:ligatures w14:val="none"/>
        </w:rPr>
      </w:pPr>
      <w:r w:rsidRPr="001B622B">
        <w:rPr>
          <w:rFonts w:ascii="Arial" w:hAnsi="Arial" w:cs="Arial"/>
          <w:kern w:val="0"/>
          <w:sz w:val="22"/>
          <w:szCs w:val="22"/>
          <w14:ligatures w14:val="none"/>
        </w:rPr>
        <w:t>By setting these goals and following the practical steps, I hope to grow into a confident, capable, and compassionate nurse who provides high-quality care and continues to develop professionally.</w:t>
      </w:r>
    </w:p>
    <w:p w14:paraId="6177B938" w14:textId="77777777" w:rsidR="00E00B79" w:rsidRPr="008669EB" w:rsidRDefault="00E00B79" w:rsidP="00F34B55">
      <w:pPr>
        <w:jc w:val="both"/>
        <w:rPr>
          <w:rFonts w:ascii="Arial" w:hAnsi="Arial" w:cs="Arial"/>
          <w:sz w:val="22"/>
          <w:szCs w:val="22"/>
        </w:rPr>
      </w:pPr>
    </w:p>
    <w:p w14:paraId="2F71AF06" w14:textId="594892E5" w:rsidR="00202D48" w:rsidRPr="008669EB" w:rsidRDefault="00202D48" w:rsidP="00F34B55">
      <w:pPr>
        <w:jc w:val="both"/>
        <w:rPr>
          <w:rFonts w:ascii="Arial" w:hAnsi="Arial" w:cs="Arial"/>
          <w:sz w:val="22"/>
          <w:szCs w:val="22"/>
          <w:u w:val="single"/>
        </w:rPr>
      </w:pPr>
      <w:r w:rsidRPr="008669EB">
        <w:rPr>
          <w:rFonts w:ascii="Arial" w:hAnsi="Arial" w:cs="Arial"/>
          <w:sz w:val="22"/>
          <w:szCs w:val="22"/>
          <w:u w:val="single"/>
        </w:rPr>
        <w:t xml:space="preserve">Task 4: </w:t>
      </w:r>
      <w:r w:rsidR="00CA5929" w:rsidRPr="008669EB">
        <w:rPr>
          <w:rFonts w:ascii="Arial" w:hAnsi="Arial" w:cs="Arial"/>
          <w:sz w:val="22"/>
          <w:szCs w:val="22"/>
          <w:u w:val="single"/>
        </w:rPr>
        <w:t>Skills</w:t>
      </w:r>
      <w:r w:rsidR="008669EB" w:rsidRPr="008669EB">
        <w:rPr>
          <w:rFonts w:ascii="Arial" w:hAnsi="Arial" w:cs="Arial"/>
          <w:sz w:val="22"/>
          <w:szCs w:val="22"/>
          <w:u w:val="single"/>
        </w:rPr>
        <w:t xml:space="preserve"> report</w:t>
      </w:r>
    </w:p>
    <w:p w14:paraId="4DBDF0AE"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r w:rsidRPr="008669EB">
        <w:rPr>
          <w:rFonts w:ascii="Arial" w:hAnsi="Arial" w:cs="Arial"/>
          <w:kern w:val="0"/>
          <w:sz w:val="22"/>
          <w:szCs w:val="22"/>
          <w14:ligatures w14:val="none"/>
        </w:rPr>
        <w:t>One important skill I developed during this module is effective communication, which is essential when working in the health and social care sector. Strong communication skills underpin high-quality care, ensuring that professionals can support individuals safely, respectfully, and confidently. Throughout this module, I learned how communication shapes trust, reduces anxiety, and promotes positive relationships with service users, families, and colleagues.</w:t>
      </w:r>
    </w:p>
    <w:p w14:paraId="0AC72166"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p>
    <w:p w14:paraId="145905E6"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r w:rsidRPr="008669EB">
        <w:rPr>
          <w:rFonts w:ascii="Arial" w:hAnsi="Arial" w:cs="Arial"/>
          <w:kern w:val="0"/>
          <w:sz w:val="22"/>
          <w:szCs w:val="22"/>
          <w14:ligatures w14:val="none"/>
        </w:rPr>
        <w:t>Effective communication involves much more than just speaking clearly. It requires active listening, empathy, body language awareness, and the ability to adapt language depending on the situation. For example, speaking with a vulnerable service user requires a different tone and approach compared with discussing a care plan with a colleague. This module helped me understand the deeper value of communication, especially when dealing with sensitive, emotional, or challenging situations.</w:t>
      </w:r>
    </w:p>
    <w:p w14:paraId="3643F2BE"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p>
    <w:p w14:paraId="67C4209D" w14:textId="77777777" w:rsidR="008669EB" w:rsidRPr="008669EB" w:rsidRDefault="008669EB" w:rsidP="008669EB">
      <w:pPr>
        <w:spacing w:before="100" w:beforeAutospacing="1" w:after="100" w:afterAutospacing="1" w:line="240" w:lineRule="auto"/>
        <w:outlineLvl w:val="2"/>
        <w:rPr>
          <w:rFonts w:ascii="Arial" w:eastAsia="Times New Roman" w:hAnsi="Arial" w:cs="Arial"/>
          <w:kern w:val="0"/>
          <w:sz w:val="22"/>
          <w:szCs w:val="22"/>
          <w14:ligatures w14:val="none"/>
        </w:rPr>
      </w:pPr>
      <w:r w:rsidRPr="008669EB">
        <w:rPr>
          <w:rFonts w:ascii="Arial" w:eastAsia="Times New Roman" w:hAnsi="Arial" w:cs="Arial"/>
          <w:kern w:val="0"/>
          <w:sz w:val="22"/>
          <w:szCs w:val="22"/>
          <w14:ligatures w14:val="none"/>
        </w:rPr>
        <w:t>How I gained this skill</w:t>
      </w:r>
    </w:p>
    <w:p w14:paraId="6A240CB6"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p>
    <w:p w14:paraId="04088E9E"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r w:rsidRPr="008669EB">
        <w:rPr>
          <w:rFonts w:ascii="Arial" w:hAnsi="Arial" w:cs="Arial"/>
          <w:kern w:val="0"/>
          <w:sz w:val="22"/>
          <w:szCs w:val="22"/>
          <w14:ligatures w14:val="none"/>
        </w:rPr>
        <w:t>I developed this skill through a combination of taught sessions, activities, and real-life application. During classroom discussions, I had the chance to practise listening carefully to others and responding thoughtfully. Group tasks helped me understand how communication affects teamwork, especially when responsibilities need to be shared or negotiated. Working with classmates who had different communication styles taught me the importance of patience and being open-minded.</w:t>
      </w:r>
    </w:p>
    <w:p w14:paraId="5753F779"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p>
    <w:p w14:paraId="4B49C003"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r w:rsidRPr="008669EB">
        <w:rPr>
          <w:rFonts w:ascii="Arial" w:hAnsi="Arial" w:cs="Arial"/>
          <w:kern w:val="0"/>
          <w:sz w:val="22"/>
          <w:szCs w:val="22"/>
          <w14:ligatures w14:val="none"/>
        </w:rPr>
        <w:t>We also completed role-play activities which were particularly useful. These realistic scenarios allowed me to practise communicating with “service users” in a safe environment. I learned how to ask open-ended questions, maintain eye contact, use verbal and non-verbal cues, and show empathy when someone expressed worry or confusion. The feedback I received from my peers and lecturer helped me recognise where I was communicating well and where I needed to improve.</w:t>
      </w:r>
    </w:p>
    <w:p w14:paraId="675811DF"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p>
    <w:p w14:paraId="38B28F99"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r w:rsidRPr="008669EB">
        <w:rPr>
          <w:rFonts w:ascii="Arial" w:hAnsi="Arial" w:cs="Arial"/>
          <w:kern w:val="0"/>
          <w:sz w:val="22"/>
          <w:szCs w:val="22"/>
          <w14:ligatures w14:val="none"/>
        </w:rPr>
        <w:t>Additionally, preparing and delivering my presentation for Assessment Component 1 strengthened my communication skills further. I had to organise information clearly, speak confidently, and maintain the audience’s attention. This experience highlighted how important tone, pace, and body language are when communicating in professional settings.</w:t>
      </w:r>
    </w:p>
    <w:p w14:paraId="353BB687"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p>
    <w:p w14:paraId="4ED619A1" w14:textId="77777777" w:rsidR="008669EB" w:rsidRPr="008669EB" w:rsidRDefault="008669EB" w:rsidP="008669EB">
      <w:pPr>
        <w:spacing w:before="100" w:beforeAutospacing="1" w:after="100" w:afterAutospacing="1" w:line="240" w:lineRule="auto"/>
        <w:outlineLvl w:val="2"/>
        <w:rPr>
          <w:rFonts w:ascii="Arial" w:eastAsia="Times New Roman" w:hAnsi="Arial" w:cs="Arial"/>
          <w:kern w:val="0"/>
          <w:sz w:val="22"/>
          <w:szCs w:val="22"/>
          <w14:ligatures w14:val="none"/>
        </w:rPr>
      </w:pPr>
      <w:r w:rsidRPr="008669EB">
        <w:rPr>
          <w:rFonts w:ascii="Arial" w:eastAsia="Times New Roman" w:hAnsi="Arial" w:cs="Arial"/>
          <w:kern w:val="0"/>
          <w:sz w:val="22"/>
          <w:szCs w:val="22"/>
          <w14:ligatures w14:val="none"/>
        </w:rPr>
        <w:t>Areas for improvement</w:t>
      </w:r>
    </w:p>
    <w:p w14:paraId="06A2255C"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p>
    <w:p w14:paraId="157FF52B"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r w:rsidRPr="008669EB">
        <w:rPr>
          <w:rFonts w:ascii="Arial" w:hAnsi="Arial" w:cs="Arial"/>
          <w:kern w:val="0"/>
          <w:sz w:val="22"/>
          <w:szCs w:val="22"/>
          <w14:ligatures w14:val="none"/>
        </w:rPr>
        <w:t>Although I have improved significantly, there are still areas I want to work on. One area for development is managing communication under pressure. When I feel nervous or rushed, I sometimes speak too quickly or rely too much on notes. This can make my message less clear and affect my confidence. To improve this, I plan to practise speaking slowly, rehearse conversations or presentations beforehand, and learn grounding techniques to help me stay calm.</w:t>
      </w:r>
    </w:p>
    <w:p w14:paraId="68ED35AE"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p>
    <w:p w14:paraId="692EAC56" w14:textId="659DDD3E"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r w:rsidRPr="008669EB">
        <w:rPr>
          <w:rFonts w:ascii="Arial" w:hAnsi="Arial" w:cs="Arial"/>
          <w:kern w:val="0"/>
          <w:sz w:val="22"/>
          <w:szCs w:val="22"/>
          <w14:ligatures w14:val="none"/>
        </w:rPr>
        <w:t>Another area to improve is active listening during stressful situations. When situations feel intense, it can be easy to focus on what I want to say next instead of truly listening. To address this, I will make a conscious effort to pause, listen fully, and check my understanding before responding.</w:t>
      </w:r>
    </w:p>
    <w:p w14:paraId="3E9654BB"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p>
    <w:p w14:paraId="283D5C95" w14:textId="77777777" w:rsidR="008669EB" w:rsidRPr="008669EB" w:rsidRDefault="008669EB" w:rsidP="008669EB">
      <w:pPr>
        <w:spacing w:before="100" w:beforeAutospacing="1" w:after="100" w:afterAutospacing="1" w:line="240" w:lineRule="auto"/>
        <w:outlineLvl w:val="2"/>
        <w:rPr>
          <w:rFonts w:ascii="Arial" w:eastAsia="Times New Roman" w:hAnsi="Arial" w:cs="Arial"/>
          <w:kern w:val="0"/>
          <w:sz w:val="22"/>
          <w:szCs w:val="22"/>
          <w14:ligatures w14:val="none"/>
        </w:rPr>
      </w:pPr>
      <w:r w:rsidRPr="008669EB">
        <w:rPr>
          <w:rFonts w:ascii="Arial" w:eastAsia="Times New Roman" w:hAnsi="Arial" w:cs="Arial"/>
          <w:kern w:val="0"/>
          <w:sz w:val="22"/>
          <w:szCs w:val="22"/>
          <w14:ligatures w14:val="none"/>
        </w:rPr>
        <w:t>Conclusion</w:t>
      </w:r>
    </w:p>
    <w:p w14:paraId="55158104" w14:textId="77777777"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p>
    <w:p w14:paraId="35035BD5" w14:textId="1AEB2DA5" w:rsidR="008669EB" w:rsidRPr="008669EB" w:rsidRDefault="008669EB" w:rsidP="008669EB">
      <w:pPr>
        <w:spacing w:before="100" w:beforeAutospacing="1" w:after="100" w:afterAutospacing="1" w:line="240" w:lineRule="auto"/>
        <w:rPr>
          <w:rFonts w:ascii="Arial" w:hAnsi="Arial" w:cs="Arial"/>
          <w:kern w:val="0"/>
          <w:sz w:val="22"/>
          <w:szCs w:val="22"/>
          <w14:ligatures w14:val="none"/>
        </w:rPr>
      </w:pPr>
      <w:r w:rsidRPr="008669EB">
        <w:rPr>
          <w:rFonts w:ascii="Arial" w:hAnsi="Arial" w:cs="Arial"/>
          <w:kern w:val="0"/>
          <w:sz w:val="22"/>
          <w:szCs w:val="22"/>
          <w14:ligatures w14:val="none"/>
        </w:rPr>
        <w:t>Overall, the communication skills I have gained in this module will be crucial in my future nursing career. By continuing to practi</w:t>
      </w:r>
      <w:r w:rsidR="00294329">
        <w:rPr>
          <w:rFonts w:ascii="Arial" w:hAnsi="Arial" w:cs="Arial"/>
          <w:kern w:val="0"/>
          <w:sz w:val="22"/>
          <w:szCs w:val="22"/>
          <w14:ligatures w14:val="none"/>
        </w:rPr>
        <w:t>ce</w:t>
      </w:r>
      <w:r w:rsidRPr="008669EB">
        <w:rPr>
          <w:rFonts w:ascii="Arial" w:hAnsi="Arial" w:cs="Arial"/>
          <w:kern w:val="0"/>
          <w:sz w:val="22"/>
          <w:szCs w:val="22"/>
          <w14:ligatures w14:val="none"/>
        </w:rPr>
        <w:t xml:space="preserve"> and improve, I will be better equipped to support service users, work effectively in a team, and provide compassionate, person-centred care.</w:t>
      </w:r>
    </w:p>
    <w:p w14:paraId="5CE6CB00" w14:textId="77777777" w:rsidR="008669EB" w:rsidRPr="008669EB" w:rsidRDefault="008669EB" w:rsidP="008669EB">
      <w:pPr>
        <w:spacing w:after="0" w:line="240" w:lineRule="auto"/>
        <w:rPr>
          <w:rFonts w:ascii="Arial" w:eastAsia="Times New Roman" w:hAnsi="Arial" w:cs="Arial"/>
          <w:kern w:val="0"/>
          <w:sz w:val="22"/>
          <w:szCs w:val="22"/>
          <w14:ligatures w14:val="none"/>
        </w:rPr>
      </w:pPr>
      <w:r w:rsidRPr="008669EB">
        <w:rPr>
          <w:rFonts w:ascii="Arial" w:eastAsia="Times New Roman" w:hAnsi="Arial" w:cs="Arial"/>
          <w:noProof/>
          <w:kern w:val="0"/>
          <w:sz w:val="22"/>
          <w:szCs w:val="22"/>
          <w14:ligatures w14:val="none"/>
        </w:rPr>
        <mc:AlternateContent>
          <mc:Choice Requires="wps">
            <w:drawing>
              <wp:inline distT="0" distB="0" distL="0" distR="0" wp14:anchorId="08EAEEB8" wp14:editId="37D4C875">
                <wp:extent cx="5731510" cy="1270"/>
                <wp:effectExtent l="0" t="31750" r="0" b="36830"/>
                <wp:docPr id="12689238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A92F4C9"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D06A9ED" w14:textId="77777777" w:rsidR="008669EB" w:rsidRPr="008669EB" w:rsidRDefault="008669EB" w:rsidP="008669EB">
      <w:pPr>
        <w:spacing w:before="100" w:beforeAutospacing="1" w:after="100" w:afterAutospacing="1" w:line="240" w:lineRule="auto"/>
        <w:outlineLvl w:val="0"/>
        <w:rPr>
          <w:rFonts w:ascii="Arial" w:hAnsi="Arial" w:cs="Arial"/>
          <w:i/>
          <w:iCs/>
          <w:kern w:val="36"/>
          <w:sz w:val="22"/>
          <w:szCs w:val="22"/>
          <w14:ligatures w14:val="none"/>
        </w:rPr>
      </w:pPr>
      <w:r w:rsidRPr="008669EB">
        <w:rPr>
          <w:rFonts w:ascii="Arial" w:eastAsia="Times New Roman" w:hAnsi="Arial" w:cs="Arial"/>
          <w:i/>
          <w:iCs/>
          <w:kern w:val="36"/>
          <w:sz w:val="22"/>
          <w:szCs w:val="22"/>
          <w14:ligatures w14:val="none"/>
        </w:rPr>
        <w:t>References</w:t>
      </w:r>
    </w:p>
    <w:p w14:paraId="23B1A44B" w14:textId="77777777" w:rsidR="008669EB" w:rsidRPr="008669EB" w:rsidRDefault="008669EB" w:rsidP="008669EB">
      <w:pPr>
        <w:spacing w:before="100" w:beforeAutospacing="1" w:after="100" w:afterAutospacing="1" w:line="240" w:lineRule="auto"/>
        <w:rPr>
          <w:rFonts w:ascii="Arial" w:hAnsi="Arial" w:cs="Arial"/>
          <w:i/>
          <w:iCs/>
          <w:kern w:val="0"/>
          <w:sz w:val="22"/>
          <w:szCs w:val="22"/>
          <w14:ligatures w14:val="none"/>
        </w:rPr>
      </w:pPr>
    </w:p>
    <w:p w14:paraId="70F897C0" w14:textId="77777777" w:rsidR="008669EB" w:rsidRPr="008669EB" w:rsidRDefault="008669EB" w:rsidP="008669EB">
      <w:pPr>
        <w:spacing w:before="100" w:beforeAutospacing="1" w:after="100" w:afterAutospacing="1" w:line="240" w:lineRule="auto"/>
        <w:rPr>
          <w:rFonts w:ascii="Arial" w:hAnsi="Arial" w:cs="Arial"/>
          <w:i/>
          <w:iCs/>
          <w:kern w:val="0"/>
          <w:sz w:val="22"/>
          <w:szCs w:val="22"/>
          <w14:ligatures w14:val="none"/>
        </w:rPr>
      </w:pPr>
      <w:r w:rsidRPr="008669EB">
        <w:rPr>
          <w:rFonts w:ascii="Arial" w:hAnsi="Arial" w:cs="Arial"/>
          <w:i/>
          <w:iCs/>
          <w:kern w:val="0"/>
          <w:sz w:val="22"/>
          <w:szCs w:val="22"/>
          <w14:ligatures w14:val="none"/>
        </w:rPr>
        <w:t>Care Quality Commission (CQC). (2021). Effective communication in health and social care. Available at: https://www.cqc.org.uk/</w:t>
      </w:r>
    </w:p>
    <w:p w14:paraId="0BE29E09" w14:textId="77777777" w:rsidR="008669EB" w:rsidRPr="008669EB" w:rsidRDefault="008669EB" w:rsidP="008669EB">
      <w:pPr>
        <w:spacing w:before="100" w:beforeAutospacing="1" w:after="100" w:afterAutospacing="1" w:line="240" w:lineRule="auto"/>
        <w:rPr>
          <w:rFonts w:ascii="Arial" w:hAnsi="Arial" w:cs="Arial"/>
          <w:i/>
          <w:iCs/>
          <w:kern w:val="0"/>
          <w:sz w:val="22"/>
          <w:szCs w:val="22"/>
          <w14:ligatures w14:val="none"/>
        </w:rPr>
      </w:pPr>
      <w:r w:rsidRPr="008669EB">
        <w:rPr>
          <w:rFonts w:ascii="Arial" w:hAnsi="Arial" w:cs="Arial"/>
          <w:i/>
          <w:iCs/>
          <w:kern w:val="0"/>
          <w:sz w:val="22"/>
          <w:szCs w:val="22"/>
          <w14:ligatures w14:val="none"/>
        </w:rPr>
        <w:t>NHS England. (2023). Skills for Care: Communication in care. Available at: https://www.skillsforcare.org.uk/</w:t>
      </w:r>
    </w:p>
    <w:p w14:paraId="0FD5675C" w14:textId="77777777" w:rsidR="008669EB" w:rsidRPr="008669EB" w:rsidRDefault="008669EB" w:rsidP="008669EB">
      <w:pPr>
        <w:spacing w:before="100" w:beforeAutospacing="1" w:after="100" w:afterAutospacing="1" w:line="240" w:lineRule="auto"/>
        <w:rPr>
          <w:rFonts w:ascii="Arial" w:hAnsi="Arial" w:cs="Arial"/>
          <w:i/>
          <w:iCs/>
          <w:kern w:val="0"/>
          <w:sz w:val="22"/>
          <w:szCs w:val="22"/>
          <w14:ligatures w14:val="none"/>
        </w:rPr>
      </w:pPr>
      <w:r w:rsidRPr="008669EB">
        <w:rPr>
          <w:rFonts w:ascii="Arial" w:hAnsi="Arial" w:cs="Arial"/>
          <w:i/>
          <w:iCs/>
          <w:kern w:val="0"/>
          <w:sz w:val="22"/>
          <w:szCs w:val="22"/>
          <w14:ligatures w14:val="none"/>
        </w:rPr>
        <w:t>Nursing and Midwifery Council (NMC). (2018). The Code: Professional standards of practice and behaviour for nurses, midwives and nursing associates. Available at: https://www.nmc.org.uk/</w:t>
      </w:r>
    </w:p>
    <w:p w14:paraId="1B8D3515" w14:textId="77777777" w:rsidR="008669EB" w:rsidRPr="0037263C" w:rsidRDefault="008669EB" w:rsidP="00F34B55">
      <w:pPr>
        <w:jc w:val="both"/>
        <w:rPr>
          <w:rFonts w:ascii="Arial" w:hAnsi="Arial" w:cs="Arial"/>
          <w:i/>
          <w:iCs/>
          <w:sz w:val="22"/>
          <w:szCs w:val="22"/>
        </w:rPr>
      </w:pPr>
    </w:p>
    <w:sectPr w:rsidR="008669EB" w:rsidRPr="0037263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38E43" w14:textId="77777777" w:rsidR="00127AC2" w:rsidRDefault="00127AC2" w:rsidP="005939FD">
      <w:pPr>
        <w:spacing w:after="0" w:line="240" w:lineRule="auto"/>
      </w:pPr>
      <w:r>
        <w:separator/>
      </w:r>
    </w:p>
  </w:endnote>
  <w:endnote w:type="continuationSeparator" w:id="0">
    <w:p w14:paraId="08A619FA" w14:textId="77777777" w:rsidR="00127AC2" w:rsidRDefault="00127AC2" w:rsidP="00593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08BD5" w14:textId="77777777" w:rsidR="00127AC2" w:rsidRDefault="00127AC2" w:rsidP="005939FD">
      <w:pPr>
        <w:spacing w:after="0" w:line="240" w:lineRule="auto"/>
      </w:pPr>
      <w:r>
        <w:separator/>
      </w:r>
    </w:p>
  </w:footnote>
  <w:footnote w:type="continuationSeparator" w:id="0">
    <w:p w14:paraId="1A406B92" w14:textId="77777777" w:rsidR="00127AC2" w:rsidRDefault="00127AC2" w:rsidP="005939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B709B" w14:textId="4382F3D3" w:rsidR="005939FD" w:rsidRDefault="005939FD">
    <w:pPr>
      <w:pStyle w:val="Header"/>
      <w:rPr>
        <w:rFonts w:ascii="Arial" w:hAnsi="Arial" w:cs="Arial"/>
        <w:sz w:val="22"/>
        <w:szCs w:val="22"/>
      </w:rPr>
    </w:pPr>
    <w:r>
      <w:rPr>
        <w:rFonts w:ascii="Arial" w:hAnsi="Arial" w:cs="Arial"/>
        <w:sz w:val="22"/>
        <w:szCs w:val="22"/>
      </w:rPr>
      <w:t>Klaudia Csoka</w:t>
    </w:r>
  </w:p>
  <w:p w14:paraId="0D4F98FB" w14:textId="2FCFD6A6" w:rsidR="005939FD" w:rsidRPr="005939FD" w:rsidRDefault="005939FD">
    <w:pPr>
      <w:pStyle w:val="Header"/>
      <w:rPr>
        <w:rFonts w:ascii="Arial" w:hAnsi="Arial" w:cs="Arial"/>
        <w:sz w:val="22"/>
        <w:szCs w:val="22"/>
      </w:rPr>
    </w:pPr>
    <w:r>
      <w:rPr>
        <w:rFonts w:ascii="Arial" w:hAnsi="Arial" w:cs="Arial"/>
        <w:sz w:val="22"/>
        <w:szCs w:val="22"/>
      </w:rPr>
      <w:t>2407757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001B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5D18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5700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78192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1C62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E417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2A67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4F15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5146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8007695">
    <w:abstractNumId w:val="4"/>
  </w:num>
  <w:num w:numId="2" w16cid:durableId="156966250">
    <w:abstractNumId w:val="5"/>
  </w:num>
  <w:num w:numId="3" w16cid:durableId="816730327">
    <w:abstractNumId w:val="2"/>
  </w:num>
  <w:num w:numId="4" w16cid:durableId="460459639">
    <w:abstractNumId w:val="0"/>
  </w:num>
  <w:num w:numId="5" w16cid:durableId="1283805553">
    <w:abstractNumId w:val="3"/>
  </w:num>
  <w:num w:numId="6" w16cid:durableId="1918510198">
    <w:abstractNumId w:val="1"/>
  </w:num>
  <w:num w:numId="7" w16cid:durableId="1187214626">
    <w:abstractNumId w:val="7"/>
  </w:num>
  <w:num w:numId="8" w16cid:durableId="1323201308">
    <w:abstractNumId w:val="8"/>
  </w:num>
  <w:num w:numId="9" w16cid:durableId="19689658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E15"/>
    <w:rsid w:val="00076175"/>
    <w:rsid w:val="000A4806"/>
    <w:rsid w:val="000B0A95"/>
    <w:rsid w:val="000E4771"/>
    <w:rsid w:val="00127AC2"/>
    <w:rsid w:val="00152E6C"/>
    <w:rsid w:val="001B622B"/>
    <w:rsid w:val="00202D48"/>
    <w:rsid w:val="00243DC9"/>
    <w:rsid w:val="00253BC9"/>
    <w:rsid w:val="00287854"/>
    <w:rsid w:val="00294329"/>
    <w:rsid w:val="002E5652"/>
    <w:rsid w:val="00327E15"/>
    <w:rsid w:val="00337589"/>
    <w:rsid w:val="0036479F"/>
    <w:rsid w:val="0037263C"/>
    <w:rsid w:val="003B0234"/>
    <w:rsid w:val="003C27E7"/>
    <w:rsid w:val="004E1338"/>
    <w:rsid w:val="00577951"/>
    <w:rsid w:val="005939FD"/>
    <w:rsid w:val="0067335A"/>
    <w:rsid w:val="00700F67"/>
    <w:rsid w:val="00727C4E"/>
    <w:rsid w:val="007F08F5"/>
    <w:rsid w:val="00833581"/>
    <w:rsid w:val="008669EB"/>
    <w:rsid w:val="00887CF1"/>
    <w:rsid w:val="0091169B"/>
    <w:rsid w:val="009D04EC"/>
    <w:rsid w:val="009F611F"/>
    <w:rsid w:val="00A03A7B"/>
    <w:rsid w:val="00A31DD1"/>
    <w:rsid w:val="00B01C2E"/>
    <w:rsid w:val="00B55C5B"/>
    <w:rsid w:val="00B74311"/>
    <w:rsid w:val="00BB45EF"/>
    <w:rsid w:val="00CA4EE6"/>
    <w:rsid w:val="00CA5929"/>
    <w:rsid w:val="00CB3550"/>
    <w:rsid w:val="00CE6C0C"/>
    <w:rsid w:val="00D572B8"/>
    <w:rsid w:val="00E00B79"/>
    <w:rsid w:val="00E80C49"/>
    <w:rsid w:val="00EF0DBB"/>
    <w:rsid w:val="00EF3120"/>
    <w:rsid w:val="00F22A2E"/>
    <w:rsid w:val="00F34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48794"/>
  <w15:chartTrackingRefBased/>
  <w15:docId w15:val="{48F255C6-7365-C14B-91FC-A5A7ECC4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E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7E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27E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7E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7E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7E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E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E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E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E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7E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E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E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E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E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E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E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E15"/>
    <w:rPr>
      <w:rFonts w:eastAsiaTheme="majorEastAsia" w:cstheme="majorBidi"/>
      <w:color w:val="272727" w:themeColor="text1" w:themeTint="D8"/>
    </w:rPr>
  </w:style>
  <w:style w:type="paragraph" w:styleId="Title">
    <w:name w:val="Title"/>
    <w:basedOn w:val="Normal"/>
    <w:next w:val="Normal"/>
    <w:link w:val="TitleChar"/>
    <w:uiPriority w:val="10"/>
    <w:qFormat/>
    <w:rsid w:val="00327E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E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E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E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E15"/>
    <w:pPr>
      <w:spacing w:before="160"/>
      <w:jc w:val="center"/>
    </w:pPr>
    <w:rPr>
      <w:i/>
      <w:iCs/>
      <w:color w:val="404040" w:themeColor="text1" w:themeTint="BF"/>
    </w:rPr>
  </w:style>
  <w:style w:type="character" w:customStyle="1" w:styleId="QuoteChar">
    <w:name w:val="Quote Char"/>
    <w:basedOn w:val="DefaultParagraphFont"/>
    <w:link w:val="Quote"/>
    <w:uiPriority w:val="29"/>
    <w:rsid w:val="00327E15"/>
    <w:rPr>
      <w:i/>
      <w:iCs/>
      <w:color w:val="404040" w:themeColor="text1" w:themeTint="BF"/>
    </w:rPr>
  </w:style>
  <w:style w:type="paragraph" w:styleId="ListParagraph">
    <w:name w:val="List Paragraph"/>
    <w:basedOn w:val="Normal"/>
    <w:uiPriority w:val="34"/>
    <w:qFormat/>
    <w:rsid w:val="00327E15"/>
    <w:pPr>
      <w:ind w:left="720"/>
      <w:contextualSpacing/>
    </w:pPr>
  </w:style>
  <w:style w:type="character" w:styleId="IntenseEmphasis">
    <w:name w:val="Intense Emphasis"/>
    <w:basedOn w:val="DefaultParagraphFont"/>
    <w:uiPriority w:val="21"/>
    <w:qFormat/>
    <w:rsid w:val="00327E15"/>
    <w:rPr>
      <w:i/>
      <w:iCs/>
      <w:color w:val="0F4761" w:themeColor="accent1" w:themeShade="BF"/>
    </w:rPr>
  </w:style>
  <w:style w:type="paragraph" w:styleId="IntenseQuote">
    <w:name w:val="Intense Quote"/>
    <w:basedOn w:val="Normal"/>
    <w:next w:val="Normal"/>
    <w:link w:val="IntenseQuoteChar"/>
    <w:uiPriority w:val="30"/>
    <w:qFormat/>
    <w:rsid w:val="00327E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7E15"/>
    <w:rPr>
      <w:i/>
      <w:iCs/>
      <w:color w:val="0F4761" w:themeColor="accent1" w:themeShade="BF"/>
    </w:rPr>
  </w:style>
  <w:style w:type="character" w:styleId="IntenseReference">
    <w:name w:val="Intense Reference"/>
    <w:basedOn w:val="DefaultParagraphFont"/>
    <w:uiPriority w:val="32"/>
    <w:qFormat/>
    <w:rsid w:val="00327E15"/>
    <w:rPr>
      <w:b/>
      <w:bCs/>
      <w:smallCaps/>
      <w:color w:val="0F4761" w:themeColor="accent1" w:themeShade="BF"/>
      <w:spacing w:val="5"/>
    </w:rPr>
  </w:style>
  <w:style w:type="paragraph" w:styleId="Header">
    <w:name w:val="header"/>
    <w:basedOn w:val="Normal"/>
    <w:link w:val="HeaderChar"/>
    <w:uiPriority w:val="99"/>
    <w:unhideWhenUsed/>
    <w:rsid w:val="00593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9FD"/>
  </w:style>
  <w:style w:type="paragraph" w:styleId="Footer">
    <w:name w:val="footer"/>
    <w:basedOn w:val="Normal"/>
    <w:link w:val="FooterChar"/>
    <w:uiPriority w:val="99"/>
    <w:unhideWhenUsed/>
    <w:rsid w:val="00593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9FD"/>
  </w:style>
  <w:style w:type="character" w:customStyle="1" w:styleId="s1">
    <w:name w:val="s1"/>
    <w:basedOn w:val="DefaultParagraphFont"/>
    <w:rsid w:val="0091169B"/>
  </w:style>
  <w:style w:type="paragraph" w:customStyle="1" w:styleId="p2">
    <w:name w:val="p2"/>
    <w:basedOn w:val="Normal"/>
    <w:rsid w:val="0091169B"/>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1169B"/>
  </w:style>
  <w:style w:type="paragraph" w:customStyle="1" w:styleId="p3">
    <w:name w:val="p3"/>
    <w:basedOn w:val="Normal"/>
    <w:rsid w:val="0091169B"/>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91169B"/>
  </w:style>
  <w:style w:type="paragraph" w:customStyle="1" w:styleId="p1">
    <w:name w:val="p1"/>
    <w:basedOn w:val="Normal"/>
    <w:rsid w:val="009F611F"/>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9F611F"/>
  </w:style>
  <w:style w:type="character" w:customStyle="1" w:styleId="s4">
    <w:name w:val="s4"/>
    <w:basedOn w:val="DefaultParagraphFont"/>
    <w:rsid w:val="008669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2116</Words>
  <Characters>12063</Characters>
  <Application>Microsoft Office Word</Application>
  <DocSecurity>0</DocSecurity>
  <Lines>100</Lines>
  <Paragraphs>28</Paragraphs>
  <ScaleCrop>false</ScaleCrop>
  <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Csoka (2407757)</dc:creator>
  <cp:keywords/>
  <dc:description/>
  <cp:lastModifiedBy>Klaudia Csoka (2407757)</cp:lastModifiedBy>
  <cp:revision>47</cp:revision>
  <dcterms:created xsi:type="dcterms:W3CDTF">2025-11-19T09:52:00Z</dcterms:created>
  <dcterms:modified xsi:type="dcterms:W3CDTF">2025-11-23T16:24:00Z</dcterms:modified>
</cp:coreProperties>
</file>