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color w:val="303336"/>
          <w:sz w:val="52"/>
          <w:szCs w:val="52"/>
          <w:highlight w:val="white"/>
        </w:rPr>
      </w:pPr>
      <w:r w:rsidDel="00000000" w:rsidR="00000000" w:rsidRPr="00000000">
        <w:rPr>
          <w:rFonts w:ascii="Times New Roman" w:cs="Times New Roman" w:eastAsia="Times New Roman" w:hAnsi="Times New Roman"/>
          <w:b w:val="1"/>
          <w:color w:val="303336"/>
          <w:sz w:val="52"/>
          <w:szCs w:val="52"/>
          <w:highlight w:val="white"/>
          <w:rtl w:val="0"/>
        </w:rPr>
        <w:t xml:space="preserve">UWTSD </w:t>
      </w:r>
    </w:p>
    <w:p w:rsidR="00000000" w:rsidDel="00000000" w:rsidP="00000000" w:rsidRDefault="00000000" w:rsidRPr="00000000" w14:paraId="00000002">
      <w:pPr>
        <w:jc w:val="center"/>
        <w:rPr>
          <w:rFonts w:ascii="Times New Roman" w:cs="Times New Roman" w:eastAsia="Times New Roman" w:hAnsi="Times New Roman"/>
          <w:b w:val="1"/>
          <w:color w:val="303336"/>
          <w:sz w:val="52"/>
          <w:szCs w:val="52"/>
          <w:highlight w:val="white"/>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color w:val="303336"/>
          <w:sz w:val="42"/>
          <w:szCs w:val="42"/>
          <w:highlight w:val="white"/>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color w:val="303336"/>
          <w:sz w:val="40"/>
          <w:szCs w:val="40"/>
          <w:highlight w:val="white"/>
        </w:rPr>
      </w:pPr>
      <w:r w:rsidDel="00000000" w:rsidR="00000000" w:rsidRPr="00000000">
        <w:rPr>
          <w:rFonts w:ascii="Times New Roman" w:cs="Times New Roman" w:eastAsia="Times New Roman" w:hAnsi="Times New Roman"/>
          <w:b w:val="1"/>
          <w:color w:val="303336"/>
          <w:sz w:val="40"/>
          <w:szCs w:val="40"/>
          <w:highlight w:val="white"/>
          <w:rtl w:val="0"/>
        </w:rPr>
        <w:t xml:space="preserve">INTERNATIONAL DEVELOPMENT AND EMPIRE</w:t>
      </w:r>
    </w:p>
    <w:p w:rsidR="00000000" w:rsidDel="00000000" w:rsidP="00000000" w:rsidRDefault="00000000" w:rsidRPr="00000000" w14:paraId="00000005">
      <w:pPr>
        <w:jc w:val="center"/>
        <w:rPr>
          <w:rFonts w:ascii="Times New Roman" w:cs="Times New Roman" w:eastAsia="Times New Roman" w:hAnsi="Times New Roman"/>
          <w:b w:val="1"/>
          <w:color w:val="303336"/>
          <w:sz w:val="40"/>
          <w:szCs w:val="40"/>
          <w:highlight w:val="white"/>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color w:val="303336"/>
          <w:sz w:val="42"/>
          <w:szCs w:val="42"/>
          <w:highlight w:val="white"/>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color w:val="303336"/>
          <w:sz w:val="42"/>
          <w:szCs w:val="42"/>
          <w:highlight w:val="white"/>
        </w:rPr>
      </w:pPr>
      <w:r w:rsidDel="00000000" w:rsidR="00000000" w:rsidRPr="00000000">
        <w:rPr>
          <w:rFonts w:ascii="Times New Roman" w:cs="Times New Roman" w:eastAsia="Times New Roman" w:hAnsi="Times New Roman"/>
          <w:b w:val="1"/>
          <w:color w:val="303336"/>
          <w:sz w:val="42"/>
          <w:szCs w:val="42"/>
          <w:highlight w:val="white"/>
          <w:rtl w:val="0"/>
        </w:rPr>
        <w:t xml:space="preserve">Xion Da Breo</w:t>
      </w:r>
    </w:p>
    <w:p w:rsidR="00000000" w:rsidDel="00000000" w:rsidP="00000000" w:rsidRDefault="00000000" w:rsidRPr="00000000" w14:paraId="00000008">
      <w:pPr>
        <w:jc w:val="center"/>
        <w:rPr>
          <w:rFonts w:ascii="Times New Roman" w:cs="Times New Roman" w:eastAsia="Times New Roman" w:hAnsi="Times New Roman"/>
          <w:b w:val="1"/>
          <w:color w:val="303336"/>
          <w:sz w:val="42"/>
          <w:szCs w:val="42"/>
          <w:highlight w:val="white"/>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color w:val="303336"/>
          <w:sz w:val="42"/>
          <w:szCs w:val="42"/>
          <w:highlight w:val="white"/>
        </w:rPr>
      </w:pPr>
      <w:r w:rsidDel="00000000" w:rsidR="00000000" w:rsidRPr="00000000">
        <w:rPr>
          <w:rtl w:val="0"/>
        </w:rPr>
      </w:r>
    </w:p>
    <w:p w:rsidR="00000000" w:rsidDel="00000000" w:rsidP="00000000" w:rsidRDefault="00000000" w:rsidRPr="00000000" w14:paraId="0000000A">
      <w:pPr>
        <w:pStyle w:val="Heading1"/>
        <w:keepNext w:val="0"/>
        <w:keepLines w:val="0"/>
        <w:spacing w:before="0" w:line="288" w:lineRule="auto"/>
        <w:jc w:val="center"/>
        <w:rPr>
          <w:rFonts w:ascii="Times New Roman" w:cs="Times New Roman" w:eastAsia="Times New Roman" w:hAnsi="Times New Roman"/>
          <w:b w:val="1"/>
          <w:color w:val="000a0f"/>
          <w:sz w:val="42"/>
          <w:szCs w:val="42"/>
          <w:highlight w:val="white"/>
          <w:u w:val="single"/>
        </w:rPr>
      </w:pPr>
      <w:bookmarkStart w:colFirst="0" w:colLast="0" w:name="_3c89jio6v9uy" w:id="0"/>
      <w:bookmarkEnd w:id="0"/>
      <w:r w:rsidDel="00000000" w:rsidR="00000000" w:rsidRPr="00000000">
        <w:rPr>
          <w:rFonts w:ascii="Times New Roman" w:cs="Times New Roman" w:eastAsia="Times New Roman" w:hAnsi="Times New Roman"/>
          <w:b w:val="1"/>
          <w:sz w:val="42"/>
          <w:szCs w:val="42"/>
          <w:highlight w:val="white"/>
          <w:rtl w:val="0"/>
        </w:rPr>
        <w:t xml:space="preserve">The Colonial Project and the Humanities (HPHP4004)</w:t>
      </w:r>
      <w:r w:rsidDel="00000000" w:rsidR="00000000" w:rsidRPr="00000000">
        <w:fldChar w:fldCharType="begin"/>
        <w:instrText xml:space="preserve"> HYPERLINK "https://moodle.uwtsd.ac.uk/course/view.php?id=8944" </w:instrText>
        <w:fldChar w:fldCharType="separate"/>
      </w: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color w:val="303336"/>
          <w:sz w:val="42"/>
          <w:szCs w:val="42"/>
          <w:highlight w:val="white"/>
        </w:rPr>
      </w:pPr>
      <w:r w:rsidDel="00000000" w:rsidR="00000000" w:rsidRPr="00000000">
        <w:fldChar w:fldCharType="end"/>
      </w: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b w:val="1"/>
          <w:color w:val="303336"/>
          <w:sz w:val="42"/>
          <w:szCs w:val="42"/>
          <w:highlight w:val="white"/>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color w:val="303336"/>
          <w:sz w:val="42"/>
          <w:szCs w:val="42"/>
          <w:highlight w:val="white"/>
        </w:rPr>
      </w:pPr>
      <w:r w:rsidDel="00000000" w:rsidR="00000000" w:rsidRPr="00000000">
        <w:rPr>
          <w:rFonts w:ascii="Times New Roman" w:cs="Times New Roman" w:eastAsia="Times New Roman" w:hAnsi="Times New Roman"/>
          <w:b w:val="1"/>
          <w:color w:val="303336"/>
          <w:sz w:val="42"/>
          <w:szCs w:val="42"/>
          <w:highlight w:val="white"/>
          <w:rtl w:val="0"/>
        </w:rPr>
        <w:t xml:space="preserve">ASSIGNMENT 2</w:t>
      </w:r>
    </w:p>
    <w:sdt>
      <w:sdtPr>
        <w:docPartObj>
          <w:docPartGallery w:val="Table of Contents"/>
          <w:docPartUnique w:val="1"/>
        </w:docPartObj>
      </w:sdtPr>
      <w:sdtContent>
        <w:p w:rsidR="00000000" w:rsidDel="00000000" w:rsidP="00000000" w:rsidRDefault="00000000" w:rsidRPr="00000000" w14:paraId="0000000E">
          <w:pPr>
            <w:jc w:val="center"/>
            <w:rPr>
              <w:rFonts w:ascii="Times New Roman" w:cs="Times New Roman" w:eastAsia="Times New Roman" w:hAnsi="Times New Roman"/>
              <w:color w:val="303336"/>
              <w:sz w:val="42"/>
              <w:szCs w:val="42"/>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jc w:val="center"/>
        <w:rPr>
          <w:rFonts w:ascii="Times New Roman" w:cs="Times New Roman" w:eastAsia="Times New Roman" w:hAnsi="Times New Roman"/>
          <w:b w:val="1"/>
          <w:color w:val="303336"/>
          <w:sz w:val="42"/>
          <w:szCs w:val="42"/>
          <w:highlight w:val="white"/>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b w:val="1"/>
          <w:color w:val="303336"/>
          <w:sz w:val="42"/>
          <w:szCs w:val="42"/>
          <w:highlight w:val="white"/>
        </w:rPr>
      </w:pPr>
      <w:r w:rsidDel="00000000" w:rsidR="00000000" w:rsidRPr="00000000">
        <w:rPr>
          <w:rFonts w:ascii="Times New Roman" w:cs="Times New Roman" w:eastAsia="Times New Roman" w:hAnsi="Times New Roman"/>
          <w:b w:val="1"/>
          <w:color w:val="303336"/>
          <w:sz w:val="42"/>
          <w:szCs w:val="42"/>
          <w:highlight w:val="white"/>
          <w:rtl w:val="0"/>
        </w:rPr>
        <w:t xml:space="preserve">Due Date:</w:t>
      </w:r>
    </w:p>
    <w:p w:rsidR="00000000" w:rsidDel="00000000" w:rsidP="00000000" w:rsidRDefault="00000000" w:rsidRPr="00000000" w14:paraId="00000011">
      <w:pPr>
        <w:jc w:val="center"/>
        <w:rPr>
          <w:rFonts w:ascii="Times New Roman" w:cs="Times New Roman" w:eastAsia="Times New Roman" w:hAnsi="Times New Roman"/>
          <w:b w:val="1"/>
          <w:color w:val="303336"/>
          <w:sz w:val="42"/>
          <w:szCs w:val="42"/>
          <w:highlight w:val="white"/>
        </w:rPr>
      </w:pPr>
      <w:r w:rsidDel="00000000" w:rsidR="00000000" w:rsidRPr="00000000">
        <w:rPr>
          <w:rFonts w:ascii="Times New Roman" w:cs="Times New Roman" w:eastAsia="Times New Roman" w:hAnsi="Times New Roman"/>
          <w:b w:val="1"/>
          <w:color w:val="303336"/>
          <w:sz w:val="42"/>
          <w:szCs w:val="42"/>
          <w:highlight w:val="white"/>
          <w:rtl w:val="0"/>
        </w:rPr>
        <w:t xml:space="preserve">WEDNESDAY 9TH FEBRUARY, 2022</w:t>
      </w:r>
    </w:p>
    <w:p w:rsidR="00000000" w:rsidDel="00000000" w:rsidP="00000000" w:rsidRDefault="00000000" w:rsidRPr="00000000" w14:paraId="00000012">
      <w:pPr>
        <w:jc w:val="center"/>
        <w:rPr>
          <w:rFonts w:ascii="Times New Roman" w:cs="Times New Roman" w:eastAsia="Times New Roman" w:hAnsi="Times New Roman"/>
          <w:b w:val="1"/>
          <w:color w:val="303336"/>
          <w:sz w:val="42"/>
          <w:szCs w:val="42"/>
          <w:highlight w:val="white"/>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16">
      <w:pPr>
        <w:jc w:val="left"/>
        <w:rPr>
          <w:rFonts w:ascii="Times New Roman" w:cs="Times New Roman" w:eastAsia="Times New Roman" w:hAnsi="Times New Roman"/>
          <w:b w:val="1"/>
          <w:color w:val="303336"/>
          <w:sz w:val="36"/>
          <w:szCs w:val="36"/>
          <w:highlight w:val="whit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tabs>
              <w:tab w:val="right" w:pos="9360"/>
            </w:tabs>
            <w:spacing w:before="80" w:line="240" w:lineRule="auto"/>
            <w:jc w:val="center"/>
            <w:rPr>
              <w:rFonts w:ascii="Times New Roman" w:cs="Times New Roman" w:eastAsia="Times New Roman" w:hAnsi="Times New Roman"/>
              <w:b w:val="1"/>
              <w:color w:val="303336"/>
              <w:sz w:val="32"/>
              <w:szCs w:val="32"/>
              <w:u w:val="singl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1"/>
              <w:color w:val="303336"/>
              <w:sz w:val="32"/>
              <w:szCs w:val="32"/>
              <w:u w:val="single"/>
              <w:rtl w:val="0"/>
            </w:rPr>
            <w:t xml:space="preserve">TABLE OF CONTENTS</w:t>
          </w:r>
        </w:p>
        <w:p w:rsidR="00000000" w:rsidDel="00000000" w:rsidP="00000000" w:rsidRDefault="00000000" w:rsidRPr="00000000" w14:paraId="00000018">
          <w:pPr>
            <w:tabs>
              <w:tab w:val="right" w:pos="9360"/>
            </w:tabs>
            <w:spacing w:before="80" w:line="240" w:lineRule="auto"/>
            <w:ind w:left="0" w:firstLine="0"/>
            <w:jc w:val="left"/>
            <w:rPr>
              <w:rFonts w:ascii="Times New Roman" w:cs="Times New Roman" w:eastAsia="Times New Roman" w:hAnsi="Times New Roman"/>
              <w:b w:val="1"/>
              <w:color w:val="303336"/>
              <w:sz w:val="32"/>
              <w:szCs w:val="32"/>
            </w:rPr>
          </w:pPr>
          <w:r w:rsidDel="00000000" w:rsidR="00000000" w:rsidRPr="00000000">
            <w:rPr>
              <w:rtl w:val="0"/>
            </w:rPr>
          </w:r>
        </w:p>
        <w:p w:rsidR="00000000" w:rsidDel="00000000" w:rsidP="00000000" w:rsidRDefault="00000000" w:rsidRPr="00000000" w14:paraId="00000019">
          <w:pPr>
            <w:tabs>
              <w:tab w:val="right" w:pos="9360"/>
            </w:tabs>
            <w:spacing w:before="80" w:line="240" w:lineRule="auto"/>
            <w:ind w:left="0" w:firstLine="0"/>
            <w:rPr>
              <w:rFonts w:ascii="Times New Roman" w:cs="Times New Roman" w:eastAsia="Times New Roman" w:hAnsi="Times New Roman"/>
              <w:color w:val="303336"/>
            </w:rPr>
          </w:pPr>
          <w:r w:rsidDel="00000000" w:rsidR="00000000" w:rsidRPr="00000000">
            <w:rPr>
              <w:rtl w:val="0"/>
            </w:rPr>
          </w:r>
        </w:p>
        <w:p w:rsidR="00000000" w:rsidDel="00000000" w:rsidP="00000000" w:rsidRDefault="00000000" w:rsidRPr="00000000" w14:paraId="0000001A">
          <w:pPr>
            <w:tabs>
              <w:tab w:val="right" w:pos="9360"/>
            </w:tabs>
            <w:spacing w:before="80" w:line="240" w:lineRule="auto"/>
            <w:ind w:left="0" w:firstLine="0"/>
            <w:rPr>
              <w:rFonts w:ascii="Times New Roman" w:cs="Times New Roman" w:eastAsia="Times New Roman" w:hAnsi="Times New Roman"/>
              <w:b w:val="1"/>
              <w:color w:val="303336"/>
              <w:sz w:val="28"/>
              <w:szCs w:val="28"/>
            </w:rPr>
          </w:pPr>
          <w:hyperlink w:anchor="_nrmj0apd0xi0">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ab/>
          </w:r>
          <w:r w:rsidDel="00000000" w:rsidR="00000000" w:rsidRPr="00000000">
            <w:rPr>
              <w:rFonts w:ascii="Times New Roman" w:cs="Times New Roman" w:eastAsia="Times New Roman" w:hAnsi="Times New Roman"/>
              <w:b w:val="1"/>
              <w:color w:val="303336"/>
              <w:sz w:val="28"/>
              <w:szCs w:val="28"/>
              <w:rtl w:val="0"/>
            </w:rPr>
            <w:t xml:space="preserve">2</w:t>
          </w:r>
        </w:p>
        <w:p w:rsidR="00000000" w:rsidDel="00000000" w:rsidP="00000000" w:rsidRDefault="00000000" w:rsidRPr="00000000" w14:paraId="0000001B">
          <w:pPr>
            <w:tabs>
              <w:tab w:val="right" w:pos="9360"/>
            </w:tabs>
            <w:spacing w:before="80" w:line="240" w:lineRule="auto"/>
            <w:ind w:left="0" w:firstLine="0"/>
            <w:rPr>
              <w:rFonts w:ascii="Times New Roman" w:cs="Times New Roman" w:eastAsia="Times New Roman" w:hAnsi="Times New Roman"/>
              <w:b w:val="1"/>
              <w:color w:val="303336"/>
              <w:sz w:val="28"/>
              <w:szCs w:val="28"/>
            </w:rPr>
          </w:pPr>
          <w:r w:rsidDel="00000000" w:rsidR="00000000" w:rsidRPr="00000000">
            <w:rPr>
              <w:rtl w:val="0"/>
            </w:rPr>
          </w:r>
        </w:p>
        <w:p w:rsidR="00000000" w:rsidDel="00000000" w:rsidP="00000000" w:rsidRDefault="00000000" w:rsidRPr="00000000" w14:paraId="0000001C">
          <w:pPr>
            <w:tabs>
              <w:tab w:val="right" w:pos="9360"/>
            </w:tabs>
            <w:spacing w:before="60" w:line="240" w:lineRule="auto"/>
            <w:ind w:left="0" w:firstLine="0"/>
            <w:rPr>
              <w:rFonts w:ascii="Times New Roman" w:cs="Times New Roman" w:eastAsia="Times New Roman" w:hAnsi="Times New Roman"/>
              <w:b w:val="1"/>
              <w:color w:val="303336"/>
              <w:sz w:val="28"/>
              <w:szCs w:val="28"/>
            </w:rPr>
          </w:pPr>
          <w:hyperlink w:anchor="_wfs9oscrs22g">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BENEFITS AND HARM SURROUNDING COLONIALISM</w:t>
            </w:r>
          </w:hyperlink>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ab/>
          </w:r>
          <w:r w:rsidDel="00000000" w:rsidR="00000000" w:rsidRPr="00000000">
            <w:fldChar w:fldCharType="begin"/>
            <w:instrText xml:space="preserve"> PAGEREF _wfs9oscrs22g \h </w:instrText>
            <w:fldChar w:fldCharType="separate"/>
          </w:r>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60" w:line="240" w:lineRule="auto"/>
            <w:ind w:left="0" w:firstLine="0"/>
            <w:rPr>
              <w:rFonts w:ascii="Times New Roman" w:cs="Times New Roman" w:eastAsia="Times New Roman" w:hAnsi="Times New Roman"/>
              <w:b w:val="1"/>
              <w:color w:val="303336"/>
              <w:sz w:val="28"/>
              <w:szCs w:val="28"/>
            </w:rPr>
          </w:pPr>
          <w:r w:rsidDel="00000000" w:rsidR="00000000" w:rsidRPr="00000000">
            <w:rPr>
              <w:rtl w:val="0"/>
            </w:rPr>
          </w:r>
        </w:p>
        <w:p w:rsidR="00000000" w:rsidDel="00000000" w:rsidP="00000000" w:rsidRDefault="00000000" w:rsidRPr="00000000" w14:paraId="0000001E">
          <w:pPr>
            <w:tabs>
              <w:tab w:val="right" w:pos="9360"/>
            </w:tabs>
            <w:spacing w:before="60" w:line="240" w:lineRule="auto"/>
            <w:ind w:left="0" w:firstLine="0"/>
            <w:rPr>
              <w:rFonts w:ascii="Times New Roman" w:cs="Times New Roman" w:eastAsia="Times New Roman" w:hAnsi="Times New Roman"/>
              <w:b w:val="1"/>
              <w:color w:val="303336"/>
              <w:sz w:val="28"/>
              <w:szCs w:val="28"/>
            </w:rPr>
          </w:pPr>
          <w:hyperlink w:anchor="_ul4x9zk37ysn">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COLONIALISM AND HUMAN RIGHTS VIOLATIONS</w:t>
            </w:r>
          </w:hyperlink>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ab/>
          </w:r>
          <w:r w:rsidDel="00000000" w:rsidR="00000000" w:rsidRPr="00000000">
            <w:fldChar w:fldCharType="begin"/>
            <w:instrText xml:space="preserve"> PAGEREF _ul4x9zk37ysn \h </w:instrText>
            <w:fldChar w:fldCharType="separate"/>
          </w:r>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240" w:lineRule="auto"/>
            <w:ind w:left="0" w:firstLine="0"/>
            <w:rPr>
              <w:rFonts w:ascii="Times New Roman" w:cs="Times New Roman" w:eastAsia="Times New Roman" w:hAnsi="Times New Roman"/>
              <w:b w:val="1"/>
              <w:color w:val="303336"/>
              <w:sz w:val="28"/>
              <w:szCs w:val="28"/>
            </w:rPr>
          </w:pP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0" w:firstLine="0"/>
            <w:rPr>
              <w:rFonts w:ascii="Times New Roman" w:cs="Times New Roman" w:eastAsia="Times New Roman" w:hAnsi="Times New Roman"/>
              <w:b w:val="1"/>
              <w:color w:val="303336"/>
              <w:sz w:val="28"/>
              <w:szCs w:val="28"/>
            </w:rPr>
          </w:pPr>
          <w:hyperlink w:anchor="_ax3bcu5j08l2">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COLONIALISM AND THE MODERN WORLD</w:t>
            </w:r>
          </w:hyperlink>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ab/>
          </w:r>
          <w:r w:rsidDel="00000000" w:rsidR="00000000" w:rsidRPr="00000000">
            <w:fldChar w:fldCharType="begin"/>
            <w:instrText xml:space="preserve"> PAGEREF _ax3bcu5j08l2 \h </w:instrText>
            <w:fldChar w:fldCharType="separate"/>
          </w:r>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0" w:firstLine="0"/>
            <w:rPr>
              <w:rFonts w:ascii="Times New Roman" w:cs="Times New Roman" w:eastAsia="Times New Roman" w:hAnsi="Times New Roman"/>
              <w:b w:val="1"/>
              <w:color w:val="303336"/>
              <w:sz w:val="28"/>
              <w:szCs w:val="28"/>
            </w:rPr>
          </w:pPr>
          <w:r w:rsidDel="00000000" w:rsidR="00000000" w:rsidRPr="00000000">
            <w:rPr>
              <w:rtl w:val="0"/>
            </w:rPr>
          </w:r>
        </w:p>
        <w:p w:rsidR="00000000" w:rsidDel="00000000" w:rsidP="00000000" w:rsidRDefault="00000000" w:rsidRPr="00000000" w14:paraId="00000022">
          <w:pPr>
            <w:tabs>
              <w:tab w:val="right" w:pos="9360"/>
            </w:tabs>
            <w:spacing w:before="60" w:line="240" w:lineRule="auto"/>
            <w:ind w:left="0" w:firstLine="0"/>
            <w:rPr>
              <w:rFonts w:ascii="Times New Roman" w:cs="Times New Roman" w:eastAsia="Times New Roman" w:hAnsi="Times New Roman"/>
              <w:b w:val="1"/>
              <w:color w:val="303336"/>
              <w:sz w:val="28"/>
              <w:szCs w:val="28"/>
            </w:rPr>
          </w:pPr>
          <w:hyperlink w:anchor="_xfjrfc2j31gk">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INDEPENDENCE</w:t>
            </w:r>
          </w:hyperlink>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ab/>
          </w:r>
          <w:r w:rsidDel="00000000" w:rsidR="00000000" w:rsidRPr="00000000">
            <w:fldChar w:fldCharType="begin"/>
            <w:instrText xml:space="preserve"> PAGEREF _xfjrfc2j31gk \h </w:instrText>
            <w:fldChar w:fldCharType="separate"/>
          </w:r>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0" w:firstLine="0"/>
            <w:rPr>
              <w:rFonts w:ascii="Times New Roman" w:cs="Times New Roman" w:eastAsia="Times New Roman" w:hAnsi="Times New Roman"/>
              <w:b w:val="1"/>
              <w:color w:val="303336"/>
              <w:sz w:val="28"/>
              <w:szCs w:val="28"/>
            </w:rPr>
          </w:pPr>
          <w:r w:rsidDel="00000000" w:rsidR="00000000" w:rsidRPr="00000000">
            <w:rPr>
              <w:rtl w:val="0"/>
            </w:rPr>
          </w:r>
        </w:p>
        <w:p w:rsidR="00000000" w:rsidDel="00000000" w:rsidP="00000000" w:rsidRDefault="00000000" w:rsidRPr="00000000" w14:paraId="00000024">
          <w:pPr>
            <w:tabs>
              <w:tab w:val="right" w:pos="9360"/>
            </w:tabs>
            <w:spacing w:after="80" w:before="60" w:line="240" w:lineRule="auto"/>
            <w:ind w:left="0" w:firstLine="0"/>
            <w:rPr>
              <w:rFonts w:ascii="Times New Roman" w:cs="Times New Roman" w:eastAsia="Times New Roman" w:hAnsi="Times New Roman"/>
              <w:b w:val="1"/>
              <w:color w:val="303336"/>
              <w:sz w:val="28"/>
              <w:szCs w:val="28"/>
            </w:rPr>
          </w:pPr>
          <w:hyperlink w:anchor="_wu5a0uzdzv3e">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NEO-COLONIALISM</w:t>
            </w:r>
          </w:hyperlink>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ab/>
          </w:r>
          <w:r w:rsidDel="00000000" w:rsidR="00000000" w:rsidRPr="00000000">
            <w:fldChar w:fldCharType="begin"/>
            <w:instrText xml:space="preserve"> PAGEREF _wu5a0uzdzv3e \h </w:instrText>
            <w:fldChar w:fldCharType="separate"/>
          </w:r>
          <w:r w:rsidDel="00000000" w:rsidR="00000000" w:rsidRPr="00000000">
            <w:rPr>
              <w:rFonts w:ascii="Times New Roman" w:cs="Times New Roman" w:eastAsia="Times New Roman" w:hAnsi="Times New Roman"/>
              <w:b w:val="1"/>
              <w:i w:val="0"/>
              <w:smallCaps w:val="0"/>
              <w:strike w:val="0"/>
              <w:color w:val="303336"/>
              <w:sz w:val="28"/>
              <w:szCs w:val="28"/>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after="80" w:before="60" w:line="240" w:lineRule="auto"/>
            <w:ind w:left="0" w:firstLine="0"/>
            <w:rPr>
              <w:rFonts w:ascii="Times New Roman" w:cs="Times New Roman" w:eastAsia="Times New Roman" w:hAnsi="Times New Roman"/>
              <w:b w:val="1"/>
              <w:color w:val="303336"/>
              <w:sz w:val="28"/>
              <w:szCs w:val="28"/>
            </w:rPr>
          </w:pPr>
          <w:r w:rsidDel="00000000" w:rsidR="00000000" w:rsidRPr="00000000">
            <w:rPr>
              <w:rtl w:val="0"/>
            </w:rPr>
          </w:r>
        </w:p>
        <w:p w:rsidR="00000000" w:rsidDel="00000000" w:rsidP="00000000" w:rsidRDefault="00000000" w:rsidRPr="00000000" w14:paraId="00000026">
          <w:pPr>
            <w:tabs>
              <w:tab w:val="right" w:pos="9360"/>
            </w:tabs>
            <w:spacing w:after="80" w:before="60" w:line="240" w:lineRule="auto"/>
            <w:ind w:left="0" w:firstLine="0"/>
            <w:rPr>
              <w:rFonts w:ascii="Times New Roman" w:cs="Times New Roman" w:eastAsia="Times New Roman" w:hAnsi="Times New Roman"/>
              <w:b w:val="1"/>
              <w:color w:val="303336"/>
              <w:sz w:val="28"/>
              <w:szCs w:val="28"/>
              <w:highlight w:val="white"/>
            </w:rPr>
          </w:pPr>
          <w:r w:rsidDel="00000000" w:rsidR="00000000" w:rsidRPr="00000000">
            <w:rPr>
              <w:rFonts w:ascii="Times New Roman" w:cs="Times New Roman" w:eastAsia="Times New Roman" w:hAnsi="Times New Roman"/>
              <w:b w:val="1"/>
              <w:color w:val="303336"/>
              <w:sz w:val="28"/>
              <w:szCs w:val="28"/>
              <w:highlight w:val="white"/>
              <w:rtl w:val="0"/>
            </w:rPr>
            <w:t xml:space="preserve">COLONIZATION ON THE REAL WORLD</w:t>
            <w:tab/>
            <w:t xml:space="preserve">8</w:t>
          </w:r>
        </w:p>
        <w:p w:rsidR="00000000" w:rsidDel="00000000" w:rsidP="00000000" w:rsidRDefault="00000000" w:rsidRPr="00000000" w14:paraId="00000027">
          <w:pPr>
            <w:tabs>
              <w:tab w:val="right" w:pos="9360"/>
            </w:tabs>
            <w:spacing w:after="80" w:before="60" w:line="240" w:lineRule="auto"/>
            <w:ind w:left="0" w:firstLine="0"/>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28">
          <w:pPr>
            <w:tabs>
              <w:tab w:val="right" w:pos="9360"/>
            </w:tabs>
            <w:spacing w:after="80" w:before="60" w:line="240" w:lineRule="auto"/>
            <w:ind w:left="0" w:firstLine="0"/>
            <w:rPr>
              <w:rFonts w:ascii="Times New Roman" w:cs="Times New Roman" w:eastAsia="Times New Roman" w:hAnsi="Times New Roman"/>
              <w:b w:val="1"/>
              <w:color w:val="303336"/>
              <w:sz w:val="28"/>
              <w:szCs w:val="28"/>
              <w:highlight w:val="white"/>
            </w:rPr>
          </w:pPr>
          <w:r w:rsidDel="00000000" w:rsidR="00000000" w:rsidRPr="00000000">
            <w:rPr>
              <w:rFonts w:ascii="Times New Roman" w:cs="Times New Roman" w:eastAsia="Times New Roman" w:hAnsi="Times New Roman"/>
              <w:b w:val="1"/>
              <w:color w:val="303336"/>
              <w:sz w:val="28"/>
              <w:szCs w:val="28"/>
              <w:highlight w:val="white"/>
              <w:rtl w:val="0"/>
            </w:rPr>
            <w:t xml:space="preserve">POST-COLONIAL APPROACHES TO DEVELOPMENT</w:t>
            <w:tab/>
            <w:t xml:space="preserve">10</w:t>
          </w:r>
        </w:p>
        <w:p w:rsidR="00000000" w:rsidDel="00000000" w:rsidP="00000000" w:rsidRDefault="00000000" w:rsidRPr="00000000" w14:paraId="00000029">
          <w:pPr>
            <w:tabs>
              <w:tab w:val="right" w:pos="9360"/>
            </w:tabs>
            <w:spacing w:after="80" w:before="60" w:line="240" w:lineRule="auto"/>
            <w:ind w:left="0" w:firstLine="0"/>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2A">
          <w:pPr>
            <w:tabs>
              <w:tab w:val="right" w:pos="9360"/>
            </w:tabs>
            <w:spacing w:after="80" w:before="60" w:line="240" w:lineRule="auto"/>
            <w:ind w:left="0" w:firstLine="0"/>
            <w:rPr>
              <w:rFonts w:ascii="Times New Roman" w:cs="Times New Roman" w:eastAsia="Times New Roman" w:hAnsi="Times New Roman"/>
              <w:b w:val="1"/>
              <w:color w:val="303336"/>
              <w:sz w:val="28"/>
              <w:szCs w:val="28"/>
              <w:highlight w:val="white"/>
            </w:rPr>
          </w:pPr>
          <w:r w:rsidDel="00000000" w:rsidR="00000000" w:rsidRPr="00000000">
            <w:rPr>
              <w:rFonts w:ascii="Times New Roman" w:cs="Times New Roman" w:eastAsia="Times New Roman" w:hAnsi="Times New Roman"/>
              <w:b w:val="1"/>
              <w:color w:val="303336"/>
              <w:sz w:val="28"/>
              <w:szCs w:val="28"/>
              <w:highlight w:val="white"/>
              <w:rtl w:val="0"/>
            </w:rPr>
            <w:t xml:space="preserve">CONCLUSION</w:t>
            <w:tab/>
            <w:t xml:space="preserve">11</w:t>
          </w:r>
        </w:p>
        <w:p w:rsidR="00000000" w:rsidDel="00000000" w:rsidP="00000000" w:rsidRDefault="00000000" w:rsidRPr="00000000" w14:paraId="0000002B">
          <w:pPr>
            <w:tabs>
              <w:tab w:val="right" w:pos="9360"/>
            </w:tabs>
            <w:spacing w:after="80" w:before="60" w:line="240" w:lineRule="auto"/>
            <w:ind w:left="0" w:firstLine="0"/>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2C">
          <w:pPr>
            <w:tabs>
              <w:tab w:val="right" w:pos="9360"/>
            </w:tabs>
            <w:spacing w:after="80" w:before="60" w:line="240" w:lineRule="auto"/>
            <w:ind w:left="0" w:firstLine="0"/>
            <w:rPr>
              <w:rFonts w:ascii="Times New Roman" w:cs="Times New Roman" w:eastAsia="Times New Roman" w:hAnsi="Times New Roman"/>
              <w:b w:val="1"/>
              <w:color w:val="303336"/>
              <w:sz w:val="28"/>
              <w:szCs w:val="28"/>
              <w:highlight w:val="white"/>
            </w:rPr>
          </w:pPr>
          <w:r w:rsidDel="00000000" w:rsidR="00000000" w:rsidRPr="00000000">
            <w:rPr>
              <w:rFonts w:ascii="Times New Roman" w:cs="Times New Roman" w:eastAsia="Times New Roman" w:hAnsi="Times New Roman"/>
              <w:b w:val="1"/>
              <w:color w:val="303336"/>
              <w:sz w:val="28"/>
              <w:szCs w:val="28"/>
              <w:highlight w:val="white"/>
              <w:rtl w:val="0"/>
            </w:rPr>
            <w:t xml:space="preserve">REFERENCES</w:t>
            <w:tab/>
            <w:t xml:space="preserve">12</w:t>
          </w:r>
        </w:p>
        <w:p w:rsidR="00000000" w:rsidDel="00000000" w:rsidP="00000000" w:rsidRDefault="00000000" w:rsidRPr="00000000" w14:paraId="0000002D">
          <w:pPr>
            <w:tabs>
              <w:tab w:val="right" w:pos="9360"/>
            </w:tabs>
            <w:spacing w:after="80" w:before="60" w:line="240" w:lineRule="auto"/>
            <w:ind w:left="1800" w:firstLine="0"/>
            <w:rPr>
              <w:rFonts w:ascii="Times New Roman" w:cs="Times New Roman" w:eastAsia="Times New Roman" w:hAnsi="Times New Roman"/>
              <w:b w:val="1"/>
              <w:color w:val="303336"/>
              <w:sz w:val="28"/>
              <w:szCs w:val="28"/>
              <w:highlight w:val="whit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32">
      <w:pPr>
        <w:jc w:val="left"/>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33">
      <w:pPr>
        <w:jc w:val="left"/>
        <w:rPr>
          <w:rFonts w:ascii="Times New Roman" w:cs="Times New Roman" w:eastAsia="Times New Roman" w:hAnsi="Times New Roman"/>
          <w:b w:val="1"/>
          <w:color w:val="303336"/>
          <w:sz w:val="36"/>
          <w:szCs w:val="36"/>
          <w:highlight w:val="white"/>
        </w:rPr>
      </w:pPr>
      <w:r w:rsidDel="00000000" w:rsidR="00000000" w:rsidRPr="00000000">
        <w:rPr>
          <w:rtl w:val="0"/>
        </w:rPr>
      </w:r>
    </w:p>
    <w:p w:rsidR="00000000" w:rsidDel="00000000" w:rsidP="00000000" w:rsidRDefault="00000000" w:rsidRPr="00000000" w14:paraId="00000034">
      <w:pPr>
        <w:pStyle w:val="Heading1"/>
        <w:jc w:val="center"/>
        <w:rPr>
          <w:rFonts w:ascii="Times New Roman" w:cs="Times New Roman" w:eastAsia="Times New Roman" w:hAnsi="Times New Roman"/>
          <w:b w:val="1"/>
          <w:color w:val="303336"/>
        </w:rPr>
      </w:pPr>
      <w:bookmarkStart w:colFirst="0" w:colLast="0" w:name="_nrmj0apd0xi0" w:id="1"/>
      <w:bookmarkEnd w:id="1"/>
      <w:r w:rsidDel="00000000" w:rsidR="00000000" w:rsidRPr="00000000">
        <w:rPr>
          <w:rFonts w:ascii="Times New Roman" w:cs="Times New Roman" w:eastAsia="Times New Roman" w:hAnsi="Times New Roman"/>
          <w:b w:val="1"/>
          <w:color w:val="303336"/>
          <w:rtl w:val="0"/>
        </w:rPr>
        <w:t xml:space="preserve">INTRODUCTION</w:t>
      </w:r>
    </w:p>
    <w:p w:rsidR="00000000" w:rsidDel="00000000" w:rsidP="00000000" w:rsidRDefault="00000000" w:rsidRPr="00000000" w14:paraId="00000035">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This in-depth report seeks to evaluate the influence of Colonialism on International Development and Empire. This report will reflect on Post-Colonial approaches to interpreting this influence.</w:t>
      </w:r>
    </w:p>
    <w:p w:rsidR="00000000" w:rsidDel="00000000" w:rsidP="00000000" w:rsidRDefault="00000000" w:rsidRPr="00000000" w14:paraId="00000037">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The Phrase “International Development “ is the pursuit of a better world for all through the elimination of poverty, discrimination and injustice.</w:t>
      </w:r>
    </w:p>
    <w:p w:rsidR="00000000" w:rsidDel="00000000" w:rsidP="00000000" w:rsidRDefault="00000000" w:rsidRPr="00000000" w14:paraId="00000039">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 “Empire”  is a major or extensive political unit ruling over a group of states or countries. </w:t>
      </w:r>
    </w:p>
    <w:p w:rsidR="00000000" w:rsidDel="00000000" w:rsidP="00000000" w:rsidRDefault="00000000" w:rsidRPr="00000000" w14:paraId="0000003A">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Colonialism is the total </w:t>
      </w:r>
      <w:hyperlink r:id="rId6">
        <w:r w:rsidDel="00000000" w:rsidR="00000000" w:rsidRPr="00000000">
          <w:rPr>
            <w:rFonts w:ascii="Times New Roman" w:cs="Times New Roman" w:eastAsia="Times New Roman" w:hAnsi="Times New Roman"/>
            <w:color w:val="303336"/>
            <w:sz w:val="28"/>
            <w:szCs w:val="28"/>
            <w:highlight w:val="white"/>
            <w:rtl w:val="0"/>
          </w:rPr>
          <w:t xml:space="preserve">control of one power over a dependent area or people.</w:t>
        </w:r>
      </w:hyperlink>
      <w:r w:rsidDel="00000000" w:rsidR="00000000" w:rsidRPr="00000000">
        <w:rPr>
          <w:rFonts w:ascii="Times New Roman" w:cs="Times New Roman" w:eastAsia="Times New Roman" w:hAnsi="Times New Roman"/>
          <w:color w:val="303336"/>
          <w:sz w:val="28"/>
          <w:szCs w:val="28"/>
          <w:highlight w:val="white"/>
          <w:rtl w:val="0"/>
        </w:rPr>
        <w:t xml:space="preserve"> It occurs when one nation conquers another by exploiting its population, often while forcing its own language and cultural values upon its people. </w:t>
      </w:r>
    </w:p>
    <w:p w:rsidR="00000000" w:rsidDel="00000000" w:rsidP="00000000" w:rsidRDefault="00000000" w:rsidRPr="00000000" w14:paraId="0000003C">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Empires such as Ancient Greece, Ancient Rome, Ancient Egypt, and Phoenicia practiced Colonialism. They extended their borders into surrounding and non-contiguous areas from about 1550 B.C. onward in order to increase their own power. This they did by establishing Colonies that drew on the physical and </w:t>
      </w:r>
    </w:p>
    <w:p w:rsidR="00000000" w:rsidDel="00000000" w:rsidP="00000000" w:rsidRDefault="00000000" w:rsidRPr="00000000" w14:paraId="0000003E">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population resources of the people they conquered.</w:t>
      </w:r>
    </w:p>
    <w:p w:rsidR="00000000" w:rsidDel="00000000" w:rsidP="00000000" w:rsidRDefault="00000000" w:rsidRPr="00000000" w14:paraId="0000003F">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However, the three main Colonizing Nations were Britain, France and Spain.</w:t>
      </w:r>
    </w:p>
    <w:p w:rsidR="00000000" w:rsidDel="00000000" w:rsidP="00000000" w:rsidRDefault="00000000" w:rsidRPr="00000000" w14:paraId="00000041">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Colonial powers justify their conquests by asserting that they had the Authority to take over the land and culture of indigenous peoples. Conquering nations and argued that they were acting in the best interests of those whose lands and peoples they exploited. </w:t>
      </w:r>
    </w:p>
    <w:p w:rsidR="00000000" w:rsidDel="00000000" w:rsidP="00000000" w:rsidRDefault="00000000" w:rsidRPr="00000000" w14:paraId="00000042">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Despite the power of colonizers who claimed lands that were already owned and populated by indigenous peoples, resistance is an integral part of the story of colonialism. Even before decolonization, indigenous people on all continents staged violent and nonviolent resistance to their conquerors.</w:t>
      </w:r>
    </w:p>
    <w:p w:rsidR="00000000" w:rsidDel="00000000" w:rsidP="00000000" w:rsidRDefault="00000000" w:rsidRPr="00000000" w14:paraId="00000044">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45">
      <w:pPr>
        <w:pStyle w:val="Heading2"/>
        <w:shd w:fill="ffffff" w:val="clear"/>
        <w:spacing w:after="360" w:before="180" w:line="347.58620689655174" w:lineRule="auto"/>
        <w:jc w:val="center"/>
        <w:rPr>
          <w:rFonts w:ascii="Times New Roman" w:cs="Times New Roman" w:eastAsia="Times New Roman" w:hAnsi="Times New Roman"/>
          <w:b w:val="1"/>
          <w:color w:val="303336"/>
        </w:rPr>
      </w:pPr>
      <w:bookmarkStart w:colFirst="0" w:colLast="0" w:name="_wfs9oscrs22g" w:id="2"/>
      <w:bookmarkEnd w:id="2"/>
      <w:r w:rsidDel="00000000" w:rsidR="00000000" w:rsidRPr="00000000">
        <w:rPr>
          <w:rFonts w:ascii="Times New Roman" w:cs="Times New Roman" w:eastAsia="Times New Roman" w:hAnsi="Times New Roman"/>
          <w:b w:val="1"/>
          <w:color w:val="303336"/>
          <w:rtl w:val="0"/>
        </w:rPr>
        <w:t xml:space="preserve">BENEFITS AND HARM SURROUNDING COLONIALISM</w:t>
      </w:r>
    </w:p>
    <w:p w:rsidR="00000000" w:rsidDel="00000000" w:rsidP="00000000" w:rsidRDefault="00000000" w:rsidRPr="00000000" w14:paraId="00000046">
      <w:pPr>
        <w:shd w:fill="ffffff" w:val="clear"/>
        <w:spacing w:after="360" w:before="180" w:line="347.58620689655174"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Governments invested in infrastructure and trade and disseminated medical and technological knowledge. In some cases, they encouraged literacy,sowed the seeds for democratic institutions and systems of government. Some former colonies, like Ghana, experienced advancement in nutrition and health with colonial rule, and colonial European settlement has seen development gains.</w:t>
      </w:r>
    </w:p>
    <w:p w:rsidR="00000000" w:rsidDel="00000000" w:rsidP="00000000" w:rsidRDefault="00000000" w:rsidRPr="00000000" w14:paraId="00000047">
      <w:pPr>
        <w:shd w:fill="ffffff" w:val="clear"/>
        <w:spacing w:after="360" w:before="180" w:line="347.58620689655174"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However, the practice of </w:t>
      </w:r>
      <w:r w:rsidDel="00000000" w:rsidR="00000000" w:rsidRPr="00000000">
        <w:rPr>
          <w:rFonts w:ascii="Times New Roman" w:cs="Times New Roman" w:eastAsia="Times New Roman" w:hAnsi="Times New Roman"/>
          <w:color w:val="303336"/>
          <w:sz w:val="28"/>
          <w:szCs w:val="28"/>
          <w:highlight w:val="white"/>
          <w:rtl w:val="0"/>
        </w:rPr>
        <w:t xml:space="preserve">persuasion</w:t>
      </w:r>
      <w:r w:rsidDel="00000000" w:rsidR="00000000" w:rsidRPr="00000000">
        <w:rPr>
          <w:rFonts w:ascii="Times New Roman" w:cs="Times New Roman" w:eastAsia="Times New Roman" w:hAnsi="Times New Roman"/>
          <w:color w:val="303336"/>
          <w:sz w:val="28"/>
          <w:szCs w:val="28"/>
          <w:highlight w:val="white"/>
          <w:rtl w:val="0"/>
        </w:rPr>
        <w:t xml:space="preserve"> and forced assimilation often accompanied those gains. Colonialism’s impacts resulted in the compromising of the natural environment in some way, reducing biological diversity and the general health of the environment. European colonization contributed to the spread of diseases worldwide. Trade routes and New Worldwide conquests devastated indigenous populations, as they were exposed to new pathogens and newly domesticated animals. The main arguments regarding the economic impact of colonialism are the drain of wealth, mainly of land, the control over production and trade, the exploitation of natural resources, and the improvement of infrastructure.  Colonialism caused ethnic rivalries which compounded inter-ethnic conflict by capitalizing on the isolation of ethnic groups. The divide-and-conquer method was used to put ethnicities against each other, thus keeping the people from rising up against the colonizers.</w:t>
      </w:r>
    </w:p>
    <w:p w:rsidR="00000000" w:rsidDel="00000000" w:rsidP="00000000" w:rsidRDefault="00000000" w:rsidRPr="00000000" w14:paraId="00000048">
      <w:pPr>
        <w:shd w:fill="ffffff" w:val="clear"/>
        <w:spacing w:after="360" w:before="180" w:line="347.58620689655174" w:lineRule="auto"/>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49">
      <w:pPr>
        <w:shd w:fill="ffffff" w:val="clear"/>
        <w:spacing w:after="360" w:before="180" w:line="347.58620689655174" w:lineRule="auto"/>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4A">
      <w:pPr>
        <w:shd w:fill="ffffff" w:val="clear"/>
        <w:spacing w:after="360" w:before="180" w:line="347.58620689655174" w:lineRule="auto"/>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4B">
      <w:pPr>
        <w:pStyle w:val="Heading3"/>
        <w:shd w:fill="ffffff" w:val="clear"/>
        <w:spacing w:after="360" w:before="180" w:line="347.58620689655174" w:lineRule="auto"/>
        <w:jc w:val="center"/>
        <w:rPr>
          <w:rFonts w:ascii="Times New Roman" w:cs="Times New Roman" w:eastAsia="Times New Roman" w:hAnsi="Times New Roman"/>
          <w:color w:val="303336"/>
        </w:rPr>
      </w:pPr>
      <w:bookmarkStart w:colFirst="0" w:colLast="0" w:name="_ul4x9zk37ysn" w:id="3"/>
      <w:bookmarkEnd w:id="3"/>
      <w:r w:rsidDel="00000000" w:rsidR="00000000" w:rsidRPr="00000000">
        <w:rPr>
          <w:rFonts w:ascii="Times New Roman" w:cs="Times New Roman" w:eastAsia="Times New Roman" w:hAnsi="Times New Roman"/>
          <w:b w:val="1"/>
          <w:color w:val="303336"/>
          <w:rtl w:val="0"/>
        </w:rPr>
        <w:t xml:space="preserve">COLONIALISM AND HUMAN RIGHTS VIOLATIONS</w:t>
      </w:r>
      <w:r w:rsidDel="00000000" w:rsidR="00000000" w:rsidRPr="00000000">
        <w:rPr>
          <w:rFonts w:ascii="Times New Roman" w:cs="Times New Roman" w:eastAsia="Times New Roman" w:hAnsi="Times New Roman"/>
          <w:color w:val="303336"/>
          <w:rtl w:val="0"/>
        </w:rPr>
        <w:t xml:space="preserve"> </w:t>
      </w:r>
    </w:p>
    <w:p w:rsidR="00000000" w:rsidDel="00000000" w:rsidP="00000000" w:rsidRDefault="00000000" w:rsidRPr="00000000" w14:paraId="0000004C">
      <w:pPr>
        <w:shd w:fill="ffffff" w:val="clear"/>
        <w:spacing w:after="360" w:before="180" w:line="347.58620689655174"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The Country of Nigeria has a long history of violation of human rights. It is commonly believed that human rights violations in Nigeria have colonial roots. In an effort to consolidate and expand their power, the British colonial masters grossly violated the rights of the people in Nigeria. </w:t>
      </w:r>
    </w:p>
    <w:p w:rsidR="00000000" w:rsidDel="00000000" w:rsidP="00000000" w:rsidRDefault="00000000" w:rsidRPr="00000000" w14:paraId="0000004D">
      <w:pPr>
        <w:shd w:fill="ffffff" w:val="clear"/>
        <w:spacing w:after="360" w:before="180" w:line="347.58620689655174" w:lineRule="auto"/>
        <w:rPr>
          <w:rFonts w:ascii="Georgia" w:cs="Georgia" w:eastAsia="Georgia" w:hAnsi="Georgia"/>
          <w:color w:val="333333"/>
          <w:sz w:val="24"/>
          <w:szCs w:val="24"/>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Even 50 years after independence, the Nigerian citizens continue to face constant violations of their basic rights. </w:t>
      </w:r>
      <w:r w:rsidDel="00000000" w:rsidR="00000000" w:rsidRPr="00000000">
        <w:rPr>
          <w:rFonts w:ascii="Georgia" w:cs="Georgia" w:eastAsia="Georgia" w:hAnsi="Georgia"/>
          <w:color w:val="333333"/>
          <w:sz w:val="24"/>
          <w:szCs w:val="24"/>
          <w:highlight w:val="white"/>
          <w:rtl w:val="0"/>
        </w:rPr>
        <w:t xml:space="preserve">Such human rights violations in the country included: Recurring mass atrocities and crimes, kidnappings, inhuman and degrading treatment, discrimination, injustice and gross inequalities, rape, sexual and gender based violence, and above all, impunity, weak institutions and lack of political will to hold perpetrators accountable for several types of human rights violations.</w:t>
      </w:r>
    </w:p>
    <w:p w:rsidR="00000000" w:rsidDel="00000000" w:rsidP="00000000" w:rsidRDefault="00000000" w:rsidRPr="00000000" w14:paraId="0000004E">
      <w:pPr>
        <w:shd w:fill="ffffff" w:val="clear"/>
        <w:spacing w:after="360" w:before="180" w:line="347.58620689655174"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After independence, Nigeria has experienced a mix of periods of military and civilian rule. The military rule in Nigeria became a symbol of complete authoritarianism. After every military coup, the government suspended the constitution and, thus, absolved itself of the accountability towards its people. Similarly, the civilian rule also came to be characterized by the institutional failure in observing people’s rights. In order to hold on to power the civilian leaders denied freedom of expression, practiced unlawful and extra-judicial killings and rigged elections.</w:t>
      </w:r>
    </w:p>
    <w:p w:rsidR="00000000" w:rsidDel="00000000" w:rsidP="00000000" w:rsidRDefault="00000000" w:rsidRPr="00000000" w14:paraId="0000004F">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0">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1">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2">
      <w:pPr>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3">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4">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5">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6">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7">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8">
      <w:pPr>
        <w:pStyle w:val="Heading4"/>
        <w:rPr>
          <w:rFonts w:ascii="Times New Roman" w:cs="Times New Roman" w:eastAsia="Times New Roman" w:hAnsi="Times New Roman"/>
          <w:b w:val="1"/>
          <w:color w:val="303336"/>
          <w:sz w:val="32"/>
          <w:szCs w:val="32"/>
        </w:rPr>
      </w:pPr>
      <w:bookmarkStart w:colFirst="0" w:colLast="0" w:name="_ax3bcu5j08l2" w:id="4"/>
      <w:bookmarkEnd w:id="4"/>
      <w:r w:rsidDel="00000000" w:rsidR="00000000" w:rsidRPr="00000000">
        <w:rPr>
          <w:rFonts w:ascii="Times New Roman" w:cs="Times New Roman" w:eastAsia="Times New Roman" w:hAnsi="Times New Roman"/>
          <w:b w:val="1"/>
          <w:color w:val="303336"/>
          <w:sz w:val="32"/>
          <w:szCs w:val="32"/>
          <w:rtl w:val="0"/>
        </w:rPr>
        <w:t xml:space="preserve">COLONIALISM AND THE MODERN WORLD</w:t>
      </w:r>
    </w:p>
    <w:p w:rsidR="00000000" w:rsidDel="00000000" w:rsidP="00000000" w:rsidRDefault="00000000" w:rsidRPr="00000000" w14:paraId="00000059">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5A">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Colonialism is often considered as a concept or action of the far distant past that has little to do with the modern world today. However, this could not be further from the truth. Colonialism, more specifically European colonialism, has had and still has a great deal of impact on nations, more specifically those of the global south, even though quite a bit of time has passed since Columbus set sails. Due to  the still lingering effects of colonialism, nations have had to undergo domestic and international challenges to overcome the power relationships with former colonizers.</w:t>
      </w:r>
    </w:p>
    <w:p w:rsidR="00000000" w:rsidDel="00000000" w:rsidP="00000000" w:rsidRDefault="00000000" w:rsidRPr="00000000" w14:paraId="0000005B">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Before examining the remaining impacts of colonization in the current nation-state system, it is important to understand how colonization initially affected the nations of the global south. Europeans began colonizing these nations to obtain resources that directly boosted their own economies at the extent of the indigenous peoples. Colonialism proved to be very cruel towards the indigenous peoples, bringing about slavery, brutality, and death. There is no mistaking that colonialism was unfavorable to the nations affected and severely limited any room for economic or cultural growth. The impacts of colonialism were similar, regardless of the specific colonizer: disease; destruction of indigenous social, political, and economic structures; repression; exploitation; land displacement; and land degradation”. Needless to say, the atrocious effects of colonization on the colonized nations would not have been easily wiped clean even after the colonizer left or stepped out of the boundary lines of the nation. Colonialism has had lasting domestic and international consequences right into the modern world.</w:t>
      </w:r>
    </w:p>
    <w:p w:rsidR="00000000" w:rsidDel="00000000" w:rsidP="00000000" w:rsidRDefault="00000000" w:rsidRPr="00000000" w14:paraId="0000005D">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E">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5F">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0">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1">
      <w:pPr>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4">
      <w:pPr>
        <w:pStyle w:val="Heading5"/>
        <w:jc w:val="center"/>
        <w:rPr>
          <w:rFonts w:ascii="Times New Roman" w:cs="Times New Roman" w:eastAsia="Times New Roman" w:hAnsi="Times New Roman"/>
          <w:b w:val="1"/>
          <w:color w:val="303336"/>
          <w:sz w:val="32"/>
          <w:szCs w:val="32"/>
        </w:rPr>
      </w:pPr>
      <w:bookmarkStart w:colFirst="0" w:colLast="0" w:name="_xfjrfc2j31gk" w:id="5"/>
      <w:bookmarkEnd w:id="5"/>
      <w:r w:rsidDel="00000000" w:rsidR="00000000" w:rsidRPr="00000000">
        <w:rPr>
          <w:rFonts w:ascii="Times New Roman" w:cs="Times New Roman" w:eastAsia="Times New Roman" w:hAnsi="Times New Roman"/>
          <w:b w:val="1"/>
          <w:color w:val="303336"/>
          <w:sz w:val="32"/>
          <w:szCs w:val="32"/>
          <w:rtl w:val="0"/>
        </w:rPr>
        <w:t xml:space="preserve">INDEPENDENCE</w:t>
      </w:r>
    </w:p>
    <w:p w:rsidR="00000000" w:rsidDel="00000000" w:rsidP="00000000" w:rsidRDefault="00000000" w:rsidRPr="00000000" w14:paraId="00000065">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Once the nation gained independence it was then required to knit itself back together with a limited amount of string, because of the state in which the colonizer left it. Colonialism, in addition to creating unstable “artificial states,” normally led to the nation’s entire infrastructure such as roads, rail lines, and lines of communication to be dedicated to the extraction of resources from the nation into the hands of the colonizer which then limited the formerly colonized nation’s ability to stabilize their own economy and feed their own population. </w:t>
      </w:r>
    </w:p>
    <w:p w:rsidR="00000000" w:rsidDel="00000000" w:rsidP="00000000" w:rsidRDefault="00000000" w:rsidRPr="00000000" w14:paraId="00000067">
      <w:pPr>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In addition to the direct physical effects of colonialism on the independent nations, there was a great deal of domestic political conflict that arose with the independence. During the stages of colonization, the native people of the nation had little to no influence on the way their own country was run. The outcome of this was that the people of the newly independent nation had very inadequate knowledge on how to keep the nation-state going. This, of course, would be unfortunate for the struggling nations such as Haiti. After gaining Independence Haiti struggled with Political turmoil and instability along with widespread poverty. Much of this poverty could be due to the irresponsible use of the natural resources by the French colonial powers.</w:t>
      </w:r>
    </w:p>
    <w:p w:rsidR="00000000" w:rsidDel="00000000" w:rsidP="00000000" w:rsidRDefault="00000000" w:rsidRPr="00000000" w14:paraId="00000069">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Even after the nation became independent, colonization still affected the nation’s correspondence and position with and within the international world. Ultimately, colonialism left the independent nation unprepared to function in the modern global nation-state system and vulnerable to outside influence and pressure. </w:t>
      </w:r>
    </w:p>
    <w:p w:rsidR="00000000" w:rsidDel="00000000" w:rsidP="00000000" w:rsidRDefault="00000000" w:rsidRPr="00000000" w14:paraId="0000006A">
      <w:pPr>
        <w:shd w:fill="ffffff" w:val="clear"/>
        <w:spacing w:after="0" w:before="600" w:line="276" w:lineRule="auto"/>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B">
      <w:pPr>
        <w:shd w:fill="ffffff" w:val="clear"/>
        <w:spacing w:after="0" w:before="600" w:line="276" w:lineRule="auto"/>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C">
      <w:pPr>
        <w:shd w:fill="ffffff" w:val="clear"/>
        <w:spacing w:after="0" w:before="600" w:line="276" w:lineRule="auto"/>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6D">
      <w:pPr>
        <w:pStyle w:val="Heading6"/>
        <w:shd w:fill="ffffff" w:val="clear"/>
        <w:spacing w:after="0" w:before="600" w:lineRule="auto"/>
        <w:jc w:val="center"/>
        <w:rPr>
          <w:rFonts w:ascii="Times New Roman" w:cs="Times New Roman" w:eastAsia="Times New Roman" w:hAnsi="Times New Roman"/>
          <w:b w:val="1"/>
          <w:i w:val="0"/>
          <w:color w:val="303336"/>
          <w:sz w:val="34"/>
          <w:szCs w:val="34"/>
        </w:rPr>
      </w:pPr>
      <w:bookmarkStart w:colFirst="0" w:colLast="0" w:name="_wu5a0uzdzv3e" w:id="6"/>
      <w:bookmarkEnd w:id="6"/>
      <w:r w:rsidDel="00000000" w:rsidR="00000000" w:rsidRPr="00000000">
        <w:rPr>
          <w:rFonts w:ascii="Times New Roman" w:cs="Times New Roman" w:eastAsia="Times New Roman" w:hAnsi="Times New Roman"/>
          <w:b w:val="1"/>
          <w:i w:val="0"/>
          <w:color w:val="303336"/>
          <w:sz w:val="34"/>
          <w:szCs w:val="34"/>
          <w:rtl w:val="0"/>
        </w:rPr>
        <w:t xml:space="preserve">NEO-COLONIALISM</w:t>
      </w:r>
    </w:p>
    <w:p w:rsidR="00000000" w:rsidDel="00000000" w:rsidP="00000000" w:rsidRDefault="00000000" w:rsidRPr="00000000" w14:paraId="0000006E">
      <w:pPr>
        <w:shd w:fill="ffffff" w:val="clear"/>
        <w:spacing w:after="0" w:before="600" w:line="276" w:lineRule="auto"/>
        <w:jc w:val="left"/>
        <w:rPr>
          <w:rFonts w:ascii="Times New Roman" w:cs="Times New Roman" w:eastAsia="Times New Roman" w:hAnsi="Times New Roman"/>
          <w:color w:val="303336"/>
          <w:sz w:val="28"/>
          <w:szCs w:val="28"/>
          <w:highlight w:val="white"/>
        </w:rPr>
      </w:pPr>
      <w:r w:rsidDel="00000000" w:rsidR="00000000" w:rsidRPr="00000000">
        <w:rPr>
          <w:color w:val="202124"/>
          <w:sz w:val="24"/>
          <w:szCs w:val="24"/>
          <w:highlight w:val="white"/>
          <w:rtl w:val="0"/>
        </w:rPr>
        <w:t xml:space="preserve">Neo-colonialism is the control of less-developed countries by developed countries through indirect means.The term Neo-colonialism was originally applied to European policies that were seen as schemes to maintain control of African and other dependencies.</w:t>
      </w:r>
      <w:r w:rsidDel="00000000" w:rsidR="00000000" w:rsidRPr="00000000">
        <w:rPr>
          <w:rtl w:val="0"/>
        </w:rPr>
      </w:r>
    </w:p>
    <w:p w:rsidR="00000000" w:rsidDel="00000000" w:rsidP="00000000" w:rsidRDefault="00000000" w:rsidRPr="00000000" w14:paraId="0000006F">
      <w:pPr>
        <w:shd w:fill="ffffff" w:val="clear"/>
        <w:spacing w:after="0" w:before="600" w:line="276" w:lineRule="auto"/>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Neo-colonialism refers to the involvement of more powerful states in the domestic affairs of less powerful ones. </w:t>
      </w:r>
    </w:p>
    <w:p w:rsidR="00000000" w:rsidDel="00000000" w:rsidP="00000000" w:rsidRDefault="00000000" w:rsidRPr="00000000" w14:paraId="00000070">
      <w:pPr>
        <w:shd w:fill="ffffff" w:val="clear"/>
        <w:spacing w:after="0" w:before="600" w:line="276" w:lineRule="auto"/>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Neo-Colonialism is in itself another form of colonization. This concept suggests that the effects of colonization are still very present but just in a different way. </w:t>
      </w:r>
    </w:p>
    <w:p w:rsidR="00000000" w:rsidDel="00000000" w:rsidP="00000000" w:rsidRDefault="00000000" w:rsidRPr="00000000" w14:paraId="00000071">
      <w:pPr>
        <w:shd w:fill="ffffff" w:val="clear"/>
        <w:spacing w:after="0" w:before="600" w:line="276" w:lineRule="auto"/>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The force of Neo-colonization is strengthened by free-trade agreements and development plans that guarantee a company’s right to investment above the rights of the citizenry. </w:t>
      </w:r>
    </w:p>
    <w:p w:rsidR="00000000" w:rsidDel="00000000" w:rsidP="00000000" w:rsidRDefault="00000000" w:rsidRPr="00000000" w14:paraId="00000072">
      <w:pPr>
        <w:shd w:fill="ffffff" w:val="clear"/>
        <w:spacing w:after="0" w:before="600" w:line="276" w:lineRule="auto"/>
        <w:jc w:val="left"/>
        <w:rPr>
          <w:rFonts w:ascii="Times New Roman" w:cs="Times New Roman" w:eastAsia="Times New Roman" w:hAnsi="Times New Roman"/>
          <w:b w:val="1"/>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Meanwhile, the indigenous populations face renewed dispossession and eviction to make way for global capital’s conquest. What this means is that the nation state is still abused because of outside meddling disguised as international policy.</w:t>
      </w:r>
      <w:r w:rsidDel="00000000" w:rsidR="00000000" w:rsidRPr="00000000">
        <w:rPr>
          <w:rtl w:val="0"/>
        </w:rPr>
      </w:r>
    </w:p>
    <w:p w:rsidR="00000000" w:rsidDel="00000000" w:rsidP="00000000" w:rsidRDefault="00000000" w:rsidRPr="00000000" w14:paraId="00000073">
      <w:pPr>
        <w:shd w:fill="ffffff" w:val="clear"/>
        <w:spacing w:after="0" w:before="600" w:line="276" w:lineRule="auto"/>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74">
      <w:pPr>
        <w:shd w:fill="ffffff" w:val="clear"/>
        <w:spacing w:after="0" w:before="600" w:line="276" w:lineRule="auto"/>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75">
      <w:pPr>
        <w:shd w:fill="ffffff" w:val="clear"/>
        <w:spacing w:after="0" w:before="600" w:line="276" w:lineRule="auto"/>
        <w:jc w:val="center"/>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76">
      <w:pPr>
        <w:shd w:fill="ffffff" w:val="clear"/>
        <w:spacing w:after="0" w:before="600" w:line="276" w:lineRule="auto"/>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77">
      <w:pPr>
        <w:shd w:fill="ffffff" w:val="clear"/>
        <w:spacing w:after="0" w:before="600" w:line="276" w:lineRule="auto"/>
        <w:jc w:val="center"/>
        <w:rPr>
          <w:rFonts w:ascii="Times New Roman" w:cs="Times New Roman" w:eastAsia="Times New Roman" w:hAnsi="Times New Roman"/>
          <w:b w:val="1"/>
          <w:color w:val="303336"/>
          <w:sz w:val="32"/>
          <w:szCs w:val="32"/>
          <w:highlight w:val="white"/>
        </w:rPr>
      </w:pPr>
      <w:r w:rsidDel="00000000" w:rsidR="00000000" w:rsidRPr="00000000">
        <w:rPr>
          <w:rFonts w:ascii="Times New Roman" w:cs="Times New Roman" w:eastAsia="Times New Roman" w:hAnsi="Times New Roman"/>
          <w:b w:val="1"/>
          <w:color w:val="303336"/>
          <w:sz w:val="32"/>
          <w:szCs w:val="32"/>
          <w:highlight w:val="white"/>
          <w:rtl w:val="0"/>
        </w:rPr>
        <w:t xml:space="preserve">COLONIZATION ON THE REAL WORLD</w:t>
      </w:r>
    </w:p>
    <w:p w:rsidR="00000000" w:rsidDel="00000000" w:rsidP="00000000" w:rsidRDefault="00000000" w:rsidRPr="00000000" w14:paraId="00000078">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To understand the effects of colonization on the real world, it is important to look at cases in which colonization deeply affected and still affects the development and growth of particular nations. The consequences of colonialism can be seen in the nations of the Democratic Republic of the Congo and Cuba. With both nations, colonialism has played and still plays an important contributor to how they function domestically and internationally.</w:t>
      </w:r>
    </w:p>
    <w:p w:rsidR="00000000" w:rsidDel="00000000" w:rsidP="00000000" w:rsidRDefault="00000000" w:rsidRPr="00000000" w14:paraId="00000079">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Colonization of Congo by the hands of the Belgians has greatly characterized how they currently exist in the current global nation-state system. The people of Congo suffered immensely under the Belgians at the extent of the rubber trade in the late 19th century. For example, Congolese were expected to yield a certain amount of rubber a day and were severely punished or killed if the number wasn’t met, famine was an issue because the people no longer had time to grow crops or good land to do so, and death rates were high. </w:t>
      </w:r>
    </w:p>
    <w:p w:rsidR="00000000" w:rsidDel="00000000" w:rsidP="00000000" w:rsidRDefault="00000000" w:rsidRPr="00000000" w14:paraId="0000007A">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The atrocities that occurred in the Democratic Republic of Congo did not happen under every colonization to this extent, but it nonetheless is significant to the narrative of the Congo under colonization. In 1959, Congo was granted a hastily independence that did not prepare the nation for self-rule. </w:t>
      </w:r>
    </w:p>
    <w:p w:rsidR="00000000" w:rsidDel="00000000" w:rsidP="00000000" w:rsidRDefault="00000000" w:rsidRPr="00000000" w14:paraId="0000007B">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This, in turn, caused the Democratic Republic of Congo to struggle to initiate a stable domestic policy. This is proven when Belgium refused to allow Africans in government posts. Africans had little sense of the Congo as a unified, political entity. Most Africans thought of themselves as members of their ethnic group, not of the country of Congo. The chaos and disruption that ensued led to civil wars and political corruption that then brought in the engagement of the United States and the UN. The Congo, despite the attempt at a new image with the new name of the Democratic Republic of Congo, serves as an example of the lasting effects of colonization on a nation.</w:t>
      </w:r>
    </w:p>
    <w:p w:rsidR="00000000" w:rsidDel="00000000" w:rsidP="00000000" w:rsidRDefault="00000000" w:rsidRPr="00000000" w14:paraId="0000007C">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Additionally, Cuba serves as an example of a nation living with the effects of colonization. In this case, the initial colonization by Spain and then the subsequent neo-colonization by the United States. Cuba was colonized by Spain after the initial finding by Columbus and became an important export of plantation crops. The United States came into play when they took Cuba from Spain in the late 19th century when they negotiated a so-called independence for Cuba that was tinged by the United States’ motivation and military inference. </w:t>
      </w:r>
    </w:p>
    <w:p w:rsidR="00000000" w:rsidDel="00000000" w:rsidP="00000000" w:rsidRDefault="00000000" w:rsidRPr="00000000" w14:paraId="0000007D">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Neo-colonialism by the United States became prominent. The United States had control much of Cuba’s economy and political life, which led to Cuba being mostly reliant on the United States. America's involvement with Cuba took a different direction after the seizing of power by Fidel Castro. However, with the recent events of the reopening of communication between the United States and Cuba, it will be interesting to examine how Cuba will handle its international policy.</w:t>
      </w:r>
    </w:p>
    <w:p w:rsidR="00000000" w:rsidDel="00000000" w:rsidP="00000000" w:rsidRDefault="00000000" w:rsidRPr="00000000" w14:paraId="0000007E">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Colonialism still has a remaining impact on many nations of the world, including the Democratic Republic Congo and Cuba. The effects of colonialism should not be brushed aside or dismissed as insignificance because it is still important to how many nations handle their domestic and international policy today. Additionally, it is part of the narratives of our nations. Both those of colonizers and the colonized should be examined as to not cause similar consequences in the future.</w:t>
      </w:r>
    </w:p>
    <w:p w:rsidR="00000000" w:rsidDel="00000000" w:rsidP="00000000" w:rsidRDefault="00000000" w:rsidRPr="00000000" w14:paraId="0000007F">
      <w:pPr>
        <w:shd w:fill="ffffff" w:val="clear"/>
        <w:spacing w:after="0" w:before="600" w:line="276" w:lineRule="auto"/>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80">
      <w:pPr>
        <w:shd w:fill="ffffff" w:val="clear"/>
        <w:spacing w:after="0" w:before="600" w:line="276" w:lineRule="auto"/>
        <w:jc w:val="left"/>
        <w:rPr>
          <w:rFonts w:ascii="Times New Roman" w:cs="Times New Roman" w:eastAsia="Times New Roman" w:hAnsi="Times New Roman"/>
          <w:b w:val="1"/>
          <w:color w:val="303336"/>
          <w:sz w:val="28"/>
          <w:szCs w:val="28"/>
          <w:highlight w:val="white"/>
        </w:rPr>
      </w:pPr>
      <w:r w:rsidDel="00000000" w:rsidR="00000000" w:rsidRPr="00000000">
        <w:rPr>
          <w:rtl w:val="0"/>
        </w:rPr>
      </w:r>
    </w:p>
    <w:p w:rsidR="00000000" w:rsidDel="00000000" w:rsidP="00000000" w:rsidRDefault="00000000" w:rsidRPr="00000000" w14:paraId="00000081">
      <w:pPr>
        <w:shd w:fill="ffffff" w:val="clear"/>
        <w:spacing w:after="0" w:before="600" w:lineRule="auto"/>
        <w:jc w:val="center"/>
        <w:rPr>
          <w:rFonts w:ascii="Times New Roman" w:cs="Times New Roman" w:eastAsia="Times New Roman" w:hAnsi="Times New Roman"/>
          <w:b w:val="1"/>
          <w:color w:val="303336"/>
          <w:sz w:val="32"/>
          <w:szCs w:val="32"/>
          <w:highlight w:val="white"/>
        </w:rPr>
      </w:pPr>
      <w:r w:rsidDel="00000000" w:rsidR="00000000" w:rsidRPr="00000000">
        <w:rPr>
          <w:rtl w:val="0"/>
        </w:rPr>
      </w:r>
    </w:p>
    <w:p w:rsidR="00000000" w:rsidDel="00000000" w:rsidP="00000000" w:rsidRDefault="00000000" w:rsidRPr="00000000" w14:paraId="00000082">
      <w:pPr>
        <w:shd w:fill="ffffff" w:val="clear"/>
        <w:spacing w:after="0" w:before="600" w:lineRule="auto"/>
        <w:jc w:val="center"/>
        <w:rPr>
          <w:rFonts w:ascii="Times New Roman" w:cs="Times New Roman" w:eastAsia="Times New Roman" w:hAnsi="Times New Roman"/>
          <w:b w:val="1"/>
          <w:color w:val="303336"/>
          <w:sz w:val="32"/>
          <w:szCs w:val="32"/>
          <w:highlight w:val="white"/>
        </w:rPr>
      </w:pPr>
      <w:r w:rsidDel="00000000" w:rsidR="00000000" w:rsidRPr="00000000">
        <w:rPr>
          <w:rtl w:val="0"/>
        </w:rPr>
      </w:r>
    </w:p>
    <w:p w:rsidR="00000000" w:rsidDel="00000000" w:rsidP="00000000" w:rsidRDefault="00000000" w:rsidRPr="00000000" w14:paraId="00000083">
      <w:pPr>
        <w:shd w:fill="ffffff" w:val="clear"/>
        <w:spacing w:after="0" w:before="600" w:lineRule="auto"/>
        <w:jc w:val="center"/>
        <w:rPr>
          <w:rFonts w:ascii="Times New Roman" w:cs="Times New Roman" w:eastAsia="Times New Roman" w:hAnsi="Times New Roman"/>
          <w:b w:val="1"/>
          <w:color w:val="303336"/>
          <w:sz w:val="32"/>
          <w:szCs w:val="32"/>
          <w:highlight w:val="white"/>
        </w:rPr>
      </w:pPr>
      <w:r w:rsidDel="00000000" w:rsidR="00000000" w:rsidRPr="00000000">
        <w:rPr>
          <w:rFonts w:ascii="Times New Roman" w:cs="Times New Roman" w:eastAsia="Times New Roman" w:hAnsi="Times New Roman"/>
          <w:b w:val="1"/>
          <w:color w:val="303336"/>
          <w:sz w:val="32"/>
          <w:szCs w:val="32"/>
          <w:highlight w:val="white"/>
          <w:rtl w:val="0"/>
        </w:rPr>
        <w:t xml:space="preserve">POST-COLONIAL APPROACHES TO DEVELOPMENT</w:t>
      </w:r>
    </w:p>
    <w:p w:rsidR="00000000" w:rsidDel="00000000" w:rsidP="00000000" w:rsidRDefault="00000000" w:rsidRPr="00000000" w14:paraId="00000084">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Postcolonial approaches to development can be understood as an ongoing negotiation with the developmental imagination in relation to the global constructs and disciplinary centers of international development. The relationship is a two-way negotiation, because reactions to development have just as much influenced and helped to shape postcolonial approaches as vice versa. </w:t>
      </w:r>
    </w:p>
    <w:p w:rsidR="00000000" w:rsidDel="00000000" w:rsidP="00000000" w:rsidRDefault="00000000" w:rsidRPr="00000000" w14:paraId="00000085">
      <w:pPr>
        <w:shd w:fill="ffffff" w:val="clear"/>
        <w:spacing w:after="0" w:before="600" w:line="276" w:lineRule="auto"/>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The relationship has been one of mutual influence and critique. After all, what development and postcolonial theory have very much in common is their shared engagement with the poorest and most vulnerable people in the world, and their shared insistence that the richest and most powerful engage with them too, with a shared goal of changing global inequalities. </w:t>
      </w:r>
    </w:p>
    <w:p w:rsidR="00000000" w:rsidDel="00000000" w:rsidP="00000000" w:rsidRDefault="00000000" w:rsidRPr="00000000" w14:paraId="00000086">
      <w:pPr>
        <w:spacing w:line="276" w:lineRule="auto"/>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after="220" w:before="100" w:line="360" w:lineRule="auto"/>
        <w:rPr>
          <w:rFonts w:ascii="Times New Roman" w:cs="Times New Roman" w:eastAsia="Times New Roman" w:hAnsi="Times New Roman"/>
          <w:color w:val="303336"/>
          <w:sz w:val="27"/>
          <w:szCs w:val="27"/>
          <w:highlight w:val="white"/>
        </w:rPr>
      </w:pPr>
      <w:r w:rsidDel="00000000" w:rsidR="00000000" w:rsidRPr="00000000">
        <w:rPr>
          <w:rFonts w:ascii="Times New Roman" w:cs="Times New Roman" w:eastAsia="Times New Roman" w:hAnsi="Times New Roman"/>
          <w:color w:val="303336"/>
          <w:sz w:val="27"/>
          <w:szCs w:val="27"/>
          <w:highlight w:val="white"/>
          <w:rtl w:val="0"/>
        </w:rPr>
        <w:t xml:space="preserve">From the mid-1930s onwards, good government was improvised and redefined as a strategy of imperial control, following earlier attempts to ‘control at a distance’ through free markets, and then in the wake of various experiments with indirect rule using  native administration. It then transformed itself by a familiar transformation: from a simple belief in financial solvency and ‘minimum’ governance, through conceptions of trusteeship and self-governance, to an extraordinary commitment to social engineering and constitutional change. So redefined, good government sought to combine British economic interests, with both emergent humanitarian concerns and strategic competition for territory with other Powers. By the mid-1940s, the tenacity and elasticity of the term disguised differences of opinion and usage within the British Empire and within the international community. It was used both by Fabian socialists calling for a new charter of colonial welfare, and by leading conservatives of the day as a propaganda tool to placate opponents of empire abroad by explicitly linking empire to social and economic progress</w:t>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after="220" w:before="100" w:line="360" w:lineRule="auto"/>
        <w:rPr>
          <w:rFonts w:ascii="Times New Roman" w:cs="Times New Roman" w:eastAsia="Times New Roman" w:hAnsi="Times New Roman"/>
          <w:color w:val="303336"/>
          <w:sz w:val="27"/>
          <w:szCs w:val="27"/>
          <w:highlight w:val="white"/>
        </w:rPr>
      </w:pPr>
      <w:r w:rsidDel="00000000" w:rsidR="00000000" w:rsidRPr="00000000">
        <w:rPr>
          <w:rtl w:val="0"/>
        </w:rPr>
      </w:r>
    </w:p>
    <w:p w:rsidR="00000000" w:rsidDel="00000000" w:rsidP="00000000" w:rsidRDefault="00000000" w:rsidRPr="00000000" w14:paraId="00000089">
      <w:pPr>
        <w:jc w:val="center"/>
        <w:rPr>
          <w:rFonts w:ascii="Times New Roman" w:cs="Times New Roman" w:eastAsia="Times New Roman" w:hAnsi="Times New Roman"/>
          <w:b w:val="1"/>
          <w:color w:val="303336"/>
          <w:sz w:val="32"/>
          <w:szCs w:val="32"/>
          <w:highlight w:val="white"/>
        </w:rPr>
      </w:pPr>
      <w:r w:rsidDel="00000000" w:rsidR="00000000" w:rsidRPr="00000000">
        <w:rPr>
          <w:rFonts w:ascii="Times New Roman" w:cs="Times New Roman" w:eastAsia="Times New Roman" w:hAnsi="Times New Roman"/>
          <w:b w:val="1"/>
          <w:color w:val="303336"/>
          <w:sz w:val="32"/>
          <w:szCs w:val="32"/>
          <w:highlight w:val="white"/>
          <w:rtl w:val="0"/>
        </w:rPr>
        <w:t xml:space="preserve">CONCLUSION</w:t>
      </w:r>
    </w:p>
    <w:p w:rsidR="00000000" w:rsidDel="00000000" w:rsidP="00000000" w:rsidRDefault="00000000" w:rsidRPr="00000000" w14:paraId="0000008A">
      <w:pPr>
        <w:jc w:val="center"/>
        <w:rPr>
          <w:rFonts w:ascii="Times New Roman" w:cs="Times New Roman" w:eastAsia="Times New Roman" w:hAnsi="Times New Roman"/>
          <w:b w:val="1"/>
          <w:color w:val="303336"/>
          <w:sz w:val="24"/>
          <w:szCs w:val="24"/>
          <w:highlight w:val="white"/>
        </w:rPr>
      </w:pPr>
      <w:r w:rsidDel="00000000" w:rsidR="00000000" w:rsidRPr="00000000">
        <w:rPr>
          <w:rtl w:val="0"/>
        </w:rPr>
      </w:r>
    </w:p>
    <w:p w:rsidR="00000000" w:rsidDel="00000000" w:rsidP="00000000" w:rsidRDefault="00000000" w:rsidRPr="00000000" w14:paraId="0000008B">
      <w:pPr>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In history, Colonization refers to the process in which a foreign power, usually an economic and military power occupies a foreign territory, called a colony, away from its borders with the purpose to exploit its economic resources and dominate it politically, militarily and culturally.</w:t>
      </w:r>
    </w:p>
    <w:p w:rsidR="00000000" w:rsidDel="00000000" w:rsidP="00000000" w:rsidRDefault="00000000" w:rsidRPr="00000000" w14:paraId="0000008C">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8D">
      <w:pPr>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The colonization of the world began by Europeans at the end of the 15th century. And first colonization began with the arrival of Christopher Columbus, under the auspices of the Catholic Monarchs, in 1492, to the American continent. The Spanish Empire and the Portuguese Empire were two European countries that were at the beginning of the colonization process, which was followed by the British Empire, France and the Netherlands in the 17th century.</w:t>
      </w:r>
    </w:p>
    <w:p w:rsidR="00000000" w:rsidDel="00000000" w:rsidP="00000000" w:rsidRDefault="00000000" w:rsidRPr="00000000" w14:paraId="0000008E">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8F">
      <w:pPr>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Between the 16th and 20th centuries, European powers tried to control the rest of the world and all its wealth. They were successful in controlling large parts of America, Africa, Australia, and Asia. However, there were a few countries that were not victims of the western colonization giants. These are: Thailand,Japan,Saudi Arabia, Iran, China, Afghanistan, Ethiopia, Nepal and Tonga.</w:t>
      </w:r>
    </w:p>
    <w:p w:rsidR="00000000" w:rsidDel="00000000" w:rsidP="00000000" w:rsidRDefault="00000000" w:rsidRPr="00000000" w14:paraId="00000090">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91">
      <w:pPr>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After the founding of the United Nations in 1945, a political revolution protected the territories of all nations and maintained international peace. There are, however, territories that are still under colonial rule by Modern Empires such as the United Kingdom, the United States, and France. </w:t>
      </w:r>
    </w:p>
    <w:p w:rsidR="00000000" w:rsidDel="00000000" w:rsidP="00000000" w:rsidRDefault="00000000" w:rsidRPr="00000000" w14:paraId="00000092">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93">
      <w:pPr>
        <w:jc w:val="left"/>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Some of these territories include: Montserrat, Saint Helena, Anguilla, BritishVirgin Island, United States Virgin Islands, Gibraltar, Cayman Islands, Falkland Islands, Turks and Caicos Islands, French Polynesia, American Samoa, Guam, Pitcairn, New Caledonia, are known as residual colonialism. </w:t>
      </w:r>
    </w:p>
    <w:p w:rsidR="00000000" w:rsidDel="00000000" w:rsidP="00000000" w:rsidRDefault="00000000" w:rsidRPr="00000000" w14:paraId="00000094">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95">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96">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97">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98">
      <w:pPr>
        <w:jc w:val="left"/>
        <w:rPr>
          <w:rFonts w:ascii="Times New Roman" w:cs="Times New Roman" w:eastAsia="Times New Roman" w:hAnsi="Times New Roman"/>
          <w:color w:val="303336"/>
          <w:sz w:val="28"/>
          <w:szCs w:val="28"/>
          <w:highlight w:val="white"/>
        </w:rPr>
      </w:pPr>
      <w:r w:rsidDel="00000000" w:rsidR="00000000" w:rsidRPr="00000000">
        <w:rPr>
          <w:rtl w:val="0"/>
        </w:rPr>
      </w:r>
    </w:p>
    <w:p w:rsidR="00000000" w:rsidDel="00000000" w:rsidP="00000000" w:rsidRDefault="00000000" w:rsidRPr="00000000" w14:paraId="00000099">
      <w:pPr>
        <w:jc w:val="center"/>
        <w:rPr>
          <w:rFonts w:ascii="Times New Roman" w:cs="Times New Roman" w:eastAsia="Times New Roman" w:hAnsi="Times New Roman"/>
          <w:b w:val="1"/>
          <w:color w:val="303336"/>
          <w:sz w:val="32"/>
          <w:szCs w:val="32"/>
          <w:highlight w:val="white"/>
        </w:rPr>
      </w:pPr>
      <w:r w:rsidDel="00000000" w:rsidR="00000000" w:rsidRPr="00000000">
        <w:rPr>
          <w:rtl w:val="0"/>
        </w:rPr>
      </w:r>
    </w:p>
    <w:p w:rsidR="00000000" w:rsidDel="00000000" w:rsidP="00000000" w:rsidRDefault="00000000" w:rsidRPr="00000000" w14:paraId="0000009A">
      <w:pPr>
        <w:jc w:val="center"/>
        <w:rPr>
          <w:rFonts w:ascii="Times New Roman" w:cs="Times New Roman" w:eastAsia="Times New Roman" w:hAnsi="Times New Roman"/>
          <w:b w:val="1"/>
          <w:color w:val="303336"/>
          <w:sz w:val="32"/>
          <w:szCs w:val="32"/>
          <w:highlight w:val="white"/>
        </w:rPr>
      </w:pPr>
      <w:r w:rsidDel="00000000" w:rsidR="00000000" w:rsidRPr="00000000">
        <w:rPr>
          <w:rFonts w:ascii="Times New Roman" w:cs="Times New Roman" w:eastAsia="Times New Roman" w:hAnsi="Times New Roman"/>
          <w:b w:val="1"/>
          <w:color w:val="303336"/>
          <w:sz w:val="32"/>
          <w:szCs w:val="32"/>
          <w:highlight w:val="white"/>
          <w:rtl w:val="0"/>
        </w:rPr>
        <w:t xml:space="preserve">References</w:t>
      </w:r>
    </w:p>
    <w:p w:rsidR="00000000" w:rsidDel="00000000" w:rsidP="00000000" w:rsidRDefault="00000000" w:rsidRPr="00000000" w14:paraId="0000009B">
      <w:pPr>
        <w:jc w:val="center"/>
        <w:rPr>
          <w:rFonts w:ascii="Times New Roman" w:cs="Times New Roman" w:eastAsia="Times New Roman" w:hAnsi="Times New Roman"/>
          <w:b w:val="1"/>
          <w:color w:val="303336"/>
          <w:sz w:val="32"/>
          <w:szCs w:val="32"/>
          <w:highlight w:val="white"/>
        </w:rPr>
      </w:pPr>
      <w:r w:rsidDel="00000000" w:rsidR="00000000" w:rsidRPr="00000000">
        <w:rPr>
          <w:rtl w:val="0"/>
        </w:rPr>
      </w:r>
    </w:p>
    <w:p w:rsidR="00000000" w:rsidDel="00000000" w:rsidP="00000000" w:rsidRDefault="00000000" w:rsidRPr="00000000" w14:paraId="0000009C">
      <w:pPr>
        <w:spacing w:after="240" w:before="240" w:lineRule="auto"/>
        <w:ind w:left="560" w:firstLine="0"/>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Blakemore, E. (2021, May 3). Colonialism facts and information. Retrieved January 31, 2022, from https://api.nationalgeographic.com/distribution/public/amp/culture/article/colonialism</w:t>
      </w:r>
    </w:p>
    <w:p w:rsidR="00000000" w:rsidDel="00000000" w:rsidP="00000000" w:rsidRDefault="00000000" w:rsidRPr="00000000" w14:paraId="0000009D">
      <w:pPr>
        <w:spacing w:after="240" w:before="240" w:lineRule="auto"/>
        <w:ind w:left="560" w:firstLine="0"/>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Hewitt, V. (n.d.). </w:t>
      </w:r>
      <w:r w:rsidDel="00000000" w:rsidR="00000000" w:rsidRPr="00000000">
        <w:rPr>
          <w:rFonts w:ascii="Times New Roman" w:cs="Times New Roman" w:eastAsia="Times New Roman" w:hAnsi="Times New Roman"/>
          <w:i w:val="1"/>
          <w:color w:val="303336"/>
          <w:sz w:val="28"/>
          <w:szCs w:val="28"/>
          <w:highlight w:val="white"/>
          <w:rtl w:val="0"/>
        </w:rPr>
        <w:t xml:space="preserve">Empire, International Development &amp; the concept of Good Government (chapter 2) - empire, development and colonialism</w:t>
      </w:r>
      <w:r w:rsidDel="00000000" w:rsidR="00000000" w:rsidRPr="00000000">
        <w:rPr>
          <w:rFonts w:ascii="Times New Roman" w:cs="Times New Roman" w:eastAsia="Times New Roman" w:hAnsi="Times New Roman"/>
          <w:color w:val="303336"/>
          <w:sz w:val="28"/>
          <w:szCs w:val="28"/>
          <w:highlight w:val="white"/>
          <w:rtl w:val="0"/>
        </w:rPr>
        <w:t xml:space="preserve">. Cambridge Core. Retrieved January 31, 2022, from https://www.cambridge.org/core/books/abs/empire-development-and-colonialism/empire-international-development-the-concept-of-good-government/E9E30AC9D6A3C7B7B1C1C3DBC70DBCF2</w:t>
      </w:r>
    </w:p>
    <w:p w:rsidR="00000000" w:rsidDel="00000000" w:rsidP="00000000" w:rsidRDefault="00000000" w:rsidRPr="00000000" w14:paraId="0000009E">
      <w:pPr>
        <w:spacing w:after="240" w:before="240" w:lineRule="auto"/>
        <w:ind w:left="560" w:firstLine="0"/>
        <w:rPr>
          <w:rFonts w:ascii="Times New Roman" w:cs="Times New Roman" w:eastAsia="Times New Roman" w:hAnsi="Times New Roman"/>
          <w:color w:val="303336"/>
          <w:sz w:val="28"/>
          <w:szCs w:val="28"/>
          <w:highlight w:val="white"/>
        </w:rPr>
      </w:pPr>
      <w:r w:rsidDel="00000000" w:rsidR="00000000" w:rsidRPr="00000000">
        <w:rPr>
          <w:rFonts w:ascii="Times New Roman" w:cs="Times New Roman" w:eastAsia="Times New Roman" w:hAnsi="Times New Roman"/>
          <w:color w:val="303336"/>
          <w:sz w:val="28"/>
          <w:szCs w:val="28"/>
          <w:highlight w:val="white"/>
          <w:rtl w:val="0"/>
        </w:rPr>
        <w:t xml:space="preserve">Nair, S., &amp; About The Author(s) Sheila Nair is Professor of Politics and International Affairs at Northern Arizona University. (2018, August 5). </w:t>
      </w:r>
      <w:r w:rsidDel="00000000" w:rsidR="00000000" w:rsidRPr="00000000">
        <w:rPr>
          <w:rFonts w:ascii="Times New Roman" w:cs="Times New Roman" w:eastAsia="Times New Roman" w:hAnsi="Times New Roman"/>
          <w:i w:val="1"/>
          <w:color w:val="303336"/>
          <w:sz w:val="28"/>
          <w:szCs w:val="28"/>
          <w:highlight w:val="white"/>
          <w:rtl w:val="0"/>
        </w:rPr>
        <w:t xml:space="preserve">Introducing postcolonialism in international relations theory</w:t>
      </w:r>
      <w:r w:rsidDel="00000000" w:rsidR="00000000" w:rsidRPr="00000000">
        <w:rPr>
          <w:rFonts w:ascii="Times New Roman" w:cs="Times New Roman" w:eastAsia="Times New Roman" w:hAnsi="Times New Roman"/>
          <w:color w:val="303336"/>
          <w:sz w:val="28"/>
          <w:szCs w:val="28"/>
          <w:highlight w:val="white"/>
          <w:rtl w:val="0"/>
        </w:rPr>
        <w:t xml:space="preserve">. E. Retrieved January 31, 2022, from https://www.e-ir.info/2017/12/08/postcolonialism-in-international-relations-theory/ </w:t>
      </w:r>
    </w:p>
    <w:p w:rsidR="00000000" w:rsidDel="00000000" w:rsidP="00000000" w:rsidRDefault="00000000" w:rsidRPr="00000000" w14:paraId="0000009F">
      <w:pPr>
        <w:jc w:val="center"/>
        <w:rPr>
          <w:rFonts w:ascii="Times New Roman" w:cs="Times New Roman" w:eastAsia="Times New Roman" w:hAnsi="Times New Roman"/>
          <w:b w:val="1"/>
          <w:color w:val="303336"/>
          <w:sz w:val="32"/>
          <w:szCs w:val="32"/>
          <w:highlight w:val="white"/>
        </w:rPr>
      </w:pPr>
      <w:r w:rsidDel="00000000" w:rsidR="00000000" w:rsidRPr="00000000">
        <w:rPr>
          <w:rtl w:val="0"/>
        </w:rPr>
      </w:r>
    </w:p>
    <w:sectPr>
      <w:footerReference r:id="rId7" w:type="default"/>
      <w:footerReference r:id="rId8"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jc w:val="center"/>
    </w:pPr>
    <w:rPr>
      <w:color w:val="ffffff"/>
      <w:sz w:val="24"/>
      <w:szCs w:val="24"/>
      <w:highlight w:val="white"/>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merriam-webster.com/dictionary/colonialism" TargetMode="External"/><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