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proofErr w:type="gramStart"/>
      <w:r w:rsidRPr="22CA530D">
        <w:rPr>
          <w:b/>
          <w:bCs/>
        </w:rPr>
        <w:t>Complete the below TEEL tasks.</w:t>
      </w:r>
      <w:proofErr w:type="gramEnd"/>
      <w:r w:rsidRPr="22CA530D">
        <w:rPr>
          <w:b/>
          <w:bCs/>
        </w:rPr>
        <w:t xml:space="preserve">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  <w:bookmarkStart w:id="0" w:name="_GoBack"/>
      <w:bookmarkEnd w:id="0"/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6B3B3E9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52705E">
        <w:rPr>
          <w:b/>
          <w:bCs/>
        </w:rPr>
        <w:t>T</w:t>
      </w:r>
      <w:proofErr w:type="gramEnd"/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proofErr w:type="gramStart"/>
      <w:r w:rsidR="01C7D6A6" w:rsidRPr="4418BE8E">
        <w:t>Many businesses now analyse data to guide pricing, stock levels, and planning.</w:t>
      </w:r>
      <w:proofErr w:type="gramEnd"/>
      <w:r w:rsidR="01C7D6A6" w:rsidRPr="4418BE8E">
        <w:t xml:space="preserve"> </w:t>
      </w:r>
      <w:proofErr w:type="gramStart"/>
      <w:r w:rsidR="51689752" w:rsidRPr="4418BE8E">
        <w:rPr>
          <w:b/>
          <w:bCs/>
        </w:rPr>
        <w:t xml:space="preserve">[ </w:t>
      </w:r>
      <w:r w:rsidR="0052705E">
        <w:rPr>
          <w:b/>
          <w:bCs/>
        </w:rPr>
        <w:t>E</w:t>
      </w:r>
      <w:proofErr w:type="gramEnd"/>
      <w:r w:rsidR="51689752" w:rsidRPr="4418BE8E">
        <w:rPr>
          <w:b/>
          <w:bCs/>
        </w:rPr>
        <w:t xml:space="preserve">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</w:t>
      </w:r>
      <w:proofErr w:type="gramStart"/>
      <w:r w:rsidR="0052705E">
        <w:rPr>
          <w:b/>
          <w:bCs/>
        </w:rPr>
        <w:t>EXP</w:t>
      </w:r>
      <w:r w:rsidR="728E95D3" w:rsidRPr="4418BE8E">
        <w:rPr>
          <w:b/>
          <w:bCs/>
        </w:rPr>
        <w:t xml:space="preserve">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52705E">
        <w:rPr>
          <w:b/>
          <w:bCs/>
        </w:rPr>
        <w:t>EXP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</w:t>
      </w:r>
      <w:r w:rsidR="0052705E">
        <w:rPr>
          <w:b/>
          <w:bCs/>
        </w:rPr>
        <w:t>EXP</w:t>
      </w:r>
      <w:proofErr w:type="gramEnd"/>
      <w:r w:rsidR="272B6739" w:rsidRPr="4418BE8E">
        <w:rPr>
          <w:b/>
          <w:bCs/>
        </w:rPr>
        <w:t xml:space="preserve">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4C61B7C6" w:rsidRPr="4418BE8E">
        <w:rPr>
          <w:b/>
          <w:bCs/>
        </w:rPr>
        <w:t xml:space="preserve">[  </w:t>
      </w:r>
      <w:r w:rsidR="0052705E">
        <w:rPr>
          <w:b/>
          <w:bCs/>
        </w:rPr>
        <w:t>E</w:t>
      </w:r>
      <w:proofErr w:type="gramEnd"/>
      <w:r w:rsidR="4C61B7C6" w:rsidRPr="4418BE8E">
        <w:rPr>
          <w:b/>
          <w:bCs/>
        </w:rPr>
        <w:t xml:space="preserve">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proofErr w:type="gramStart"/>
      <w:r w:rsidR="0052705E">
        <w:rPr>
          <w:b/>
          <w:bCs/>
        </w:rPr>
        <w:t>EXP</w:t>
      </w:r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 xml:space="preserve">[  </w:t>
      </w:r>
      <w:r w:rsidR="0052705E">
        <w:rPr>
          <w:b/>
          <w:bCs/>
        </w:rPr>
        <w:t>EXP</w:t>
      </w:r>
      <w:proofErr w:type="gramEnd"/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52705E">
        <w:rPr>
          <w:b/>
          <w:bCs/>
        </w:rPr>
        <w:t>L</w:t>
      </w:r>
      <w:r w:rsidR="584FEA28" w:rsidRPr="4418BE8E">
        <w:rPr>
          <w:b/>
          <w:bCs/>
        </w:rPr>
        <w:t xml:space="preserve">  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A78CB8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52705E">
        <w:t>Additionally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52705E">
        <w:t xml:space="preserve"> to add</w:t>
      </w:r>
      <w:r w:rsidR="00D96AA9">
        <w:t xml:space="preserve"> more</w:t>
      </w:r>
      <w:r w:rsidR="0052705E">
        <w:t xml:space="preserve"> information</w:t>
      </w:r>
      <w:r w:rsidR="00D96AA9">
        <w:t xml:space="preserve"> or supporting </w:t>
      </w:r>
      <w:proofErr w:type="gramStart"/>
      <w:r w:rsidR="00D96AA9">
        <w:t xml:space="preserve">idea </w:t>
      </w:r>
      <w:r w:rsidR="000825DF">
        <w:t xml:space="preserve"> (</w:t>
      </w:r>
      <w:proofErr w:type="gramEnd"/>
      <w:r w:rsidR="000825DF">
        <w:t>EXP)</w:t>
      </w:r>
      <w:r w:rsidR="00F577D8">
        <w:t>.</w:t>
      </w:r>
    </w:p>
    <w:p w14:paraId="037403F7" w14:textId="77777777" w:rsidR="00AD0335" w:rsidRDefault="00AD0335" w:rsidP="00AD0335">
      <w:pPr>
        <w:pStyle w:val="ListParagraph"/>
        <w:spacing w:before="240" w:after="240"/>
      </w:pPr>
    </w:p>
    <w:p w14:paraId="134CC6D1" w14:textId="77777777" w:rsidR="00AD0335" w:rsidRDefault="00AD0335" w:rsidP="00AD0335">
      <w:pPr>
        <w:pStyle w:val="ListParagraph"/>
        <w:spacing w:before="240" w:after="240"/>
      </w:pPr>
    </w:p>
    <w:p w14:paraId="66CC39C0" w14:textId="6D7A5E1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52705E">
        <w:t>For example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52705E">
        <w:t>to give an example</w:t>
      </w:r>
      <w:r w:rsidR="00FF0F11">
        <w:t xml:space="preserve"> about the topic</w:t>
      </w:r>
      <w:r w:rsidR="00D96AA9">
        <w:t xml:space="preserve"> or the main </w:t>
      </w:r>
      <w:proofErr w:type="gramStart"/>
      <w:r w:rsidR="00D96AA9">
        <w:t xml:space="preserve">idea </w:t>
      </w:r>
      <w:r w:rsidR="00FF0F11">
        <w:t xml:space="preserve"> to</w:t>
      </w:r>
      <w:proofErr w:type="gramEnd"/>
      <w:r w:rsidR="00FF0F11">
        <w:t xml:space="preserve"> make it easy to understand for others.</w:t>
      </w:r>
      <w:r w:rsidR="00F577D8">
        <w:t>(Evide</w:t>
      </w:r>
      <w:r w:rsidR="000825DF">
        <w:t>nce</w:t>
      </w:r>
      <w:r w:rsidR="00F577D8">
        <w:t>).</w:t>
      </w:r>
    </w:p>
    <w:p w14:paraId="14C8CB83" w14:textId="77777777" w:rsidR="00AD0335" w:rsidRDefault="00AD0335" w:rsidP="00AD0335">
      <w:pPr>
        <w:pStyle w:val="ListParagraph"/>
        <w:spacing w:before="240" w:after="240"/>
      </w:pPr>
    </w:p>
    <w:p w14:paraId="76341D94" w14:textId="77777777" w:rsidR="00AD0335" w:rsidRDefault="00AD0335" w:rsidP="00AD0335">
      <w:pPr>
        <w:pStyle w:val="ListParagraph"/>
        <w:spacing w:before="240" w:after="240"/>
      </w:pPr>
    </w:p>
    <w:p w14:paraId="30EE385B" w14:textId="2A7C8054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52705E">
        <w:t>Overall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D96AA9">
        <w:t>to conclu</w:t>
      </w:r>
      <w:r w:rsidR="00F577D8">
        <w:t xml:space="preserve">de or </w:t>
      </w:r>
      <w:proofErr w:type="spellStart"/>
      <w:proofErr w:type="gramStart"/>
      <w:r w:rsidR="00F577D8">
        <w:t>summaraise</w:t>
      </w:r>
      <w:proofErr w:type="spellEnd"/>
      <w:r w:rsidR="00F577D8">
        <w:t xml:space="preserve">  the</w:t>
      </w:r>
      <w:proofErr w:type="gramEnd"/>
      <w:r w:rsidR="00F577D8">
        <w:t xml:space="preserve"> paragraph(Link Sentence).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1B56C579" w:rsidR="5302A6F9" w:rsidRPr="00BB7B62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BB7B62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4A14C3CA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FF0F11">
        <w:rPr>
          <w:highlight w:val="yellow"/>
        </w:rPr>
        <w:t xml:space="preserve">B) </w:t>
      </w:r>
      <w:r w:rsidR="1EFB7730" w:rsidRPr="00FF0F11">
        <w:rPr>
          <w:highlight w:val="yellow"/>
        </w:rPr>
        <w:t xml:space="preserve">When employees collaborate effectively, they can share ideas, solve problems </w:t>
      </w:r>
      <w:r w:rsidRPr="00FF0F11">
        <w:rPr>
          <w:highlight w:val="yellow"/>
        </w:rPr>
        <w:tab/>
      </w:r>
      <w:r w:rsidR="1EFB7730" w:rsidRPr="00FF0F11">
        <w:rPr>
          <w:highlight w:val="yellow"/>
        </w:rPr>
        <w:t>faster, and support each other’s strengths</w:t>
      </w:r>
      <w:r w:rsidR="1EFB7730" w:rsidRPr="00FF0F11">
        <w:t>.</w:t>
      </w:r>
      <w:r w:rsidRPr="00FF0F11">
        <w:br/>
      </w:r>
      <w:r w:rsidR="1EFB7730" w:rsidRPr="00FF0F11">
        <w:t xml:space="preserve"> </w:t>
      </w:r>
      <w:r w:rsidRPr="00FF0F11">
        <w:tab/>
      </w:r>
      <w:r w:rsidR="72C2B2FE" w:rsidRPr="00FF0F11">
        <w:t xml:space="preserve">C) </w:t>
      </w:r>
      <w:r w:rsidR="1EFB7730" w:rsidRPr="00FF0F11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6685556D" w:rsidR="5CFE9173" w:rsidRDefault="39AB2FE2" w:rsidP="4418BE8E">
      <w:pPr>
        <w:spacing w:before="240" w:after="240"/>
        <w:ind w:firstLine="720"/>
      </w:pPr>
      <w:r w:rsidRPr="00265F47">
        <w:rPr>
          <w:highlight w:val="yellow"/>
        </w:rPr>
        <w:t xml:space="preserve">b) </w:t>
      </w:r>
      <w:r w:rsidR="1E871FD3" w:rsidRPr="00265F47">
        <w:rPr>
          <w:highlight w:val="yellow"/>
        </w:rPr>
        <w:t xml:space="preserve">A study by LinkedIn (2023) found that 94% of employees said they would stay </w:t>
      </w:r>
      <w:r w:rsidR="5CFE9173" w:rsidRPr="00265F47">
        <w:rPr>
          <w:highlight w:val="yellow"/>
        </w:rPr>
        <w:tab/>
      </w:r>
      <w:r w:rsidR="1E871FD3" w:rsidRPr="00265F47">
        <w:rPr>
          <w:highlight w:val="yellow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4232BF75" w:rsidR="22CA530D" w:rsidRDefault="3581B93E" w:rsidP="4418BE8E">
      <w:pPr>
        <w:spacing w:before="240" w:after="240" w:line="360" w:lineRule="auto"/>
        <w:ind w:firstLine="720"/>
      </w:pPr>
      <w:r w:rsidRPr="00265F47">
        <w:rPr>
          <w:highlight w:val="yellow"/>
        </w:rPr>
        <w:t xml:space="preserve">C) </w:t>
      </w:r>
      <w:r w:rsidR="1E871FD3" w:rsidRPr="00265F47">
        <w:rPr>
          <w:highlight w:val="yellow"/>
        </w:rPr>
        <w:t xml:space="preserve">Overall, flexible working hours contribute to a more productive and satisfied </w:t>
      </w:r>
      <w:r w:rsidR="22CA530D" w:rsidRPr="00265F47">
        <w:rPr>
          <w:highlight w:val="yellow"/>
        </w:rPr>
        <w:tab/>
      </w:r>
      <w:r w:rsidR="1E871FD3" w:rsidRPr="00265F47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F1DA2F4" w14:textId="272515D6" w:rsidR="005C0547" w:rsidRPr="00655541" w:rsidRDefault="3AC4E6E5" w:rsidP="00655541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4F013006" w14:textId="77777777" w:rsidR="005C0547" w:rsidRPr="005C0547" w:rsidRDefault="005C0547" w:rsidP="005C0547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lang w:val="en-GB" w:eastAsia="en-GB"/>
        </w:rPr>
      </w:pPr>
    </w:p>
    <w:p w14:paraId="78CBEA63" w14:textId="27D46819" w:rsidR="00655541" w:rsidRPr="00AD0335" w:rsidRDefault="00655541" w:rsidP="00655541">
      <w:pPr>
        <w:spacing w:after="0" w:line="240" w:lineRule="auto"/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</w:pP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Communication is an important skill in the workplace because it helps employees</w:t>
      </w:r>
      <w:r w:rsidR="00DB048F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work well together. When employees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communicate clearly, they can sh</w:t>
      </w:r>
      <w:r w:rsidR="00DB048F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are ideas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, understand instructions, and solve problems more easily. This helps reduce mistakes and improves teamwork.</w:t>
      </w:r>
      <w:r w:rsidR="00B062A1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According to (Robles,</w:t>
      </w:r>
      <w:r w:rsid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</w:t>
      </w:r>
      <w:r w:rsidR="00B062A1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2012)</w:t>
      </w:r>
      <w:r w:rsid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</w:t>
      </w:r>
      <w:r w:rsidR="00B062A1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communication is one of the most important soft skills that employers expect because it supports teamwork and workplace success.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</w:t>
      </w:r>
      <w:r w:rsidR="00AD0335"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C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ommunication is one of the key employability skills that employers expect from workers. For example, if employees discuss tasks with their team members and managers</w:t>
      </w:r>
      <w:r w:rsidR="000152B3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, they are more likely to done 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their work on time and avoid misunderstandings. Good comm</w:t>
      </w:r>
      <w:r w:rsidR="00866A63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unication also helps build confidence 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and creates a positive wo</w:t>
      </w:r>
      <w:r w:rsidR="008D42D4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rking environment where everybody</w:t>
      </w:r>
      <w:r w:rsidR="0065085F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feels able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sharing ideas. Overall, strong communicati</w:t>
      </w:r>
      <w:r w:rsidR="00DF67FE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on skills help employees work</w:t>
      </w:r>
      <w:r w:rsidRPr="00655541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 xml:space="preserve"> better a</w:t>
      </w:r>
      <w:r w:rsidR="0065085F" w:rsidRPr="00AD0335">
        <w:rPr>
          <w:rFonts w:ascii="Segoe UI" w:eastAsia="Times New Roman" w:hAnsi="Segoe UI" w:cs="Segoe UI"/>
          <w:color w:val="242424"/>
          <w:sz w:val="23"/>
          <w:szCs w:val="23"/>
          <w:shd w:val="clear" w:color="auto" w:fill="FFFFFF"/>
          <w:lang w:val="en-GB" w:eastAsia="en-GB"/>
        </w:rPr>
        <w:t>nd help the organisation succeed.</w:t>
      </w:r>
    </w:p>
    <w:p w14:paraId="6496B0AE" w14:textId="77777777" w:rsidR="00DF67FE" w:rsidRPr="00655541" w:rsidRDefault="00DF67FE" w:rsidP="00655541">
      <w:pPr>
        <w:spacing w:after="0" w:line="240" w:lineRule="auto"/>
        <w:rPr>
          <w:rFonts w:ascii="Times New Roman" w:eastAsia="Times New Roman" w:hAnsi="Times New Roman" w:cs="Times New Roman"/>
          <w:sz w:val="23"/>
          <w:szCs w:val="23"/>
          <w:lang w:val="en-GB" w:eastAsia="en-GB"/>
        </w:rPr>
      </w:pPr>
    </w:p>
    <w:p w14:paraId="0EFA950B" w14:textId="1AAA535D" w:rsidR="00655541" w:rsidRPr="00655541" w:rsidRDefault="00DF67FE" w:rsidP="005F4756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</w:pPr>
      <w:r w:rsidRPr="00DF67FE"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  <w:t>Refe</w:t>
      </w:r>
      <w:r w:rsidR="005F4756"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  <w:t>rence</w:t>
      </w:r>
      <w:r w:rsidR="00AD0335"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  <w:t xml:space="preserve"> (APA7)</w:t>
      </w:r>
      <w:proofErr w:type="gramStart"/>
      <w:r w:rsidR="005F4756"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  <w:t>:</w:t>
      </w:r>
      <w:r w:rsidR="005F4756" w:rsidRPr="005F4756"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Robles</w:t>
      </w:r>
      <w:proofErr w:type="gramEnd"/>
      <w:r w:rsidR="005F4756" w:rsidRPr="005F4756"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, M. M. (2012). Executive perceptions of the top 10 soft skills needed in today's workplace. Business Communication Quarterly, 75(4), 453–465. </w:t>
      </w:r>
      <w:hyperlink r:id="rId11" w:tgtFrame="_blank" w:tooltip="Original URL: https://doi.org/10.1177/1080569912460400. Click or tap if you trust this link." w:history="1">
        <w:r w:rsidR="005F4756" w:rsidRPr="005F4756">
          <w:rPr>
            <w:rFonts w:ascii="Segoe UI" w:hAnsi="Segoe UI" w:cs="Segoe UI"/>
            <w:color w:val="0000FF"/>
            <w:sz w:val="23"/>
            <w:szCs w:val="23"/>
            <w:u w:val="single"/>
            <w:bdr w:val="none" w:sz="0" w:space="0" w:color="auto" w:frame="1"/>
            <w:shd w:val="clear" w:color="auto" w:fill="FFFFFF"/>
          </w:rPr>
          <w:t>https://doi.org/10.1177/1080569912460400</w:t>
        </w:r>
      </w:hyperlink>
      <w:r w:rsidR="005F4756" w:rsidRPr="005F4756">
        <w:rPr>
          <w:rFonts w:ascii="Tahoma" w:hAnsi="Tahoma" w:cs="Tahoma"/>
          <w:color w:val="242424"/>
          <w:sz w:val="23"/>
          <w:szCs w:val="23"/>
          <w:shd w:val="clear" w:color="auto" w:fill="FFFFFF"/>
        </w:rPr>
        <w:t>⁠</w:t>
      </w:r>
      <w:r w:rsidR="005F4756" w:rsidRPr="005F4756"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�</w:t>
      </w:r>
      <w:proofErr w:type="gramStart"/>
      <w:r>
        <w:rPr>
          <w:rFonts w:ascii="Segoe UI" w:eastAsia="Times New Roman" w:hAnsi="Segoe UI" w:cs="Segoe UI"/>
          <w:b/>
          <w:bCs/>
          <w:color w:val="242424"/>
          <w:sz w:val="23"/>
          <w:szCs w:val="23"/>
          <w:lang w:val="en-GB" w:eastAsia="en-GB"/>
        </w:rPr>
        <w:t>:</w:t>
      </w:r>
      <w:r w:rsidR="000152B3">
        <w:rPr>
          <w:rFonts w:ascii="Segoe UI" w:eastAsia="Times New Roman" w:hAnsi="Segoe UI" w:cs="Segoe UI"/>
          <w:color w:val="242424"/>
          <w:sz w:val="23"/>
          <w:szCs w:val="23"/>
          <w:lang w:val="en-GB" w:eastAsia="en-GB"/>
        </w:rPr>
        <w:t>acces</w:t>
      </w:r>
      <w:r w:rsidR="00866A63">
        <w:rPr>
          <w:rFonts w:ascii="Segoe UI" w:eastAsia="Times New Roman" w:hAnsi="Segoe UI" w:cs="Segoe UI"/>
          <w:color w:val="242424"/>
          <w:sz w:val="23"/>
          <w:szCs w:val="23"/>
          <w:lang w:val="en-GB" w:eastAsia="en-GB"/>
        </w:rPr>
        <w:t>s</w:t>
      </w:r>
      <w:r w:rsidR="000152B3">
        <w:rPr>
          <w:rFonts w:ascii="Segoe UI" w:eastAsia="Times New Roman" w:hAnsi="Segoe UI" w:cs="Segoe UI"/>
          <w:color w:val="242424"/>
          <w:sz w:val="23"/>
          <w:szCs w:val="23"/>
          <w:lang w:val="en-GB" w:eastAsia="en-GB"/>
        </w:rPr>
        <w:t>ed</w:t>
      </w:r>
      <w:proofErr w:type="gramEnd"/>
      <w:r w:rsidR="000152B3">
        <w:rPr>
          <w:rFonts w:ascii="Segoe UI" w:eastAsia="Times New Roman" w:hAnsi="Segoe UI" w:cs="Segoe UI"/>
          <w:color w:val="242424"/>
          <w:sz w:val="23"/>
          <w:szCs w:val="23"/>
          <w:lang w:val="en-GB" w:eastAsia="en-GB"/>
        </w:rPr>
        <w:t xml:space="preserve"> 04/07/2026</w:t>
      </w:r>
    </w:p>
    <w:p w14:paraId="08C7ED1C" w14:textId="77777777" w:rsidR="00AD4082" w:rsidRPr="005C0547" w:rsidRDefault="00AD4082" w:rsidP="22CA530D">
      <w:pPr>
        <w:pStyle w:val="ListParagraph"/>
        <w:ind w:left="1080"/>
        <w:jc w:val="both"/>
        <w:rPr>
          <w:b/>
          <w:bCs/>
          <w:lang w:val="en-GB"/>
        </w:rPr>
      </w:pPr>
    </w:p>
    <w:sectPr w:rsidR="00AD4082" w:rsidRPr="005C0547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482519E" w14:textId="77777777" w:rsidR="008C21ED" w:rsidRDefault="008C21ED" w:rsidP="009713AB">
      <w:pPr>
        <w:spacing w:after="0" w:line="240" w:lineRule="auto"/>
      </w:pPr>
      <w:r>
        <w:separator/>
      </w:r>
    </w:p>
  </w:endnote>
  <w:endnote w:type="continuationSeparator" w:id="0">
    <w:p w14:paraId="0A17BAD4" w14:textId="77777777" w:rsidR="008C21ED" w:rsidRDefault="008C21ED" w:rsidP="00971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7DDC0E2" w14:textId="77777777" w:rsidR="008C21ED" w:rsidRDefault="008C21ED" w:rsidP="009713AB">
      <w:pPr>
        <w:spacing w:after="0" w:line="240" w:lineRule="auto"/>
      </w:pPr>
      <w:r>
        <w:separator/>
      </w:r>
    </w:p>
  </w:footnote>
  <w:footnote w:type="continuationSeparator" w:id="0">
    <w:p w14:paraId="3F6B5BFF" w14:textId="77777777" w:rsidR="008C21ED" w:rsidRDefault="008C21ED" w:rsidP="009713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C05AAAF" w14:textId="39100214" w:rsidR="00BB7B62" w:rsidRPr="009713AB" w:rsidRDefault="00BB7B62">
    <w:pPr>
      <w:pStyle w:val="Header"/>
      <w:rPr>
        <w:lang w:val="en-GB"/>
      </w:rPr>
    </w:pPr>
    <w:r>
      <w:rPr>
        <w:lang w:val="en-GB"/>
      </w:rPr>
      <w:t>MOHAMMED HUSSAIN ALRAMADAN 2441273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5"/>
  </w:num>
  <w:num w:numId="2">
    <w:abstractNumId w:val="1"/>
  </w:num>
  <w:num w:numId="3">
    <w:abstractNumId w:val="9"/>
  </w:num>
  <w:num w:numId="4">
    <w:abstractNumId w:val="10"/>
  </w:num>
  <w:num w:numId="5">
    <w:abstractNumId w:val="6"/>
  </w:num>
  <w:num w:numId="6">
    <w:abstractNumId w:val="16"/>
  </w:num>
  <w:num w:numId="7">
    <w:abstractNumId w:val="0"/>
  </w:num>
  <w:num w:numId="8">
    <w:abstractNumId w:val="12"/>
  </w:num>
  <w:num w:numId="9">
    <w:abstractNumId w:val="14"/>
  </w:num>
  <w:num w:numId="10">
    <w:abstractNumId w:val="5"/>
  </w:num>
  <w:num w:numId="11">
    <w:abstractNumId w:val="11"/>
  </w:num>
  <w:num w:numId="12">
    <w:abstractNumId w:val="8"/>
  </w:num>
  <w:num w:numId="13">
    <w:abstractNumId w:val="2"/>
  </w:num>
  <w:num w:numId="14">
    <w:abstractNumId w:val="17"/>
  </w:num>
  <w:num w:numId="15">
    <w:abstractNumId w:val="4"/>
  </w:num>
  <w:num w:numId="16">
    <w:abstractNumId w:val="7"/>
  </w:num>
  <w:num w:numId="17">
    <w:abstractNumId w:val="3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676EBDC7"/>
    <w:rsid w:val="000152B3"/>
    <w:rsid w:val="000825DF"/>
    <w:rsid w:val="00265F47"/>
    <w:rsid w:val="00293CDD"/>
    <w:rsid w:val="00390C7A"/>
    <w:rsid w:val="00520117"/>
    <w:rsid w:val="0052705E"/>
    <w:rsid w:val="005805C6"/>
    <w:rsid w:val="005C0547"/>
    <w:rsid w:val="005F4756"/>
    <w:rsid w:val="006110E6"/>
    <w:rsid w:val="0065085F"/>
    <w:rsid w:val="00651B49"/>
    <w:rsid w:val="00655541"/>
    <w:rsid w:val="00706A69"/>
    <w:rsid w:val="00786972"/>
    <w:rsid w:val="00866A63"/>
    <w:rsid w:val="0088D3FB"/>
    <w:rsid w:val="008C21ED"/>
    <w:rsid w:val="008D42D4"/>
    <w:rsid w:val="009464A1"/>
    <w:rsid w:val="009713AB"/>
    <w:rsid w:val="00A23633"/>
    <w:rsid w:val="00A513B3"/>
    <w:rsid w:val="00A87B01"/>
    <w:rsid w:val="00AD0335"/>
    <w:rsid w:val="00AD4082"/>
    <w:rsid w:val="00B062A1"/>
    <w:rsid w:val="00B460A6"/>
    <w:rsid w:val="00BA0CD4"/>
    <w:rsid w:val="00BB7B62"/>
    <w:rsid w:val="00C606CC"/>
    <w:rsid w:val="00D96AA9"/>
    <w:rsid w:val="00DB048F"/>
    <w:rsid w:val="00DF67FE"/>
    <w:rsid w:val="00E9366E"/>
    <w:rsid w:val="00EC7735"/>
    <w:rsid w:val="00F06840"/>
    <w:rsid w:val="00F25EC9"/>
    <w:rsid w:val="00F577D8"/>
    <w:rsid w:val="00FF0F11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971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13AB"/>
  </w:style>
  <w:style w:type="paragraph" w:styleId="Footer">
    <w:name w:val="footer"/>
    <w:basedOn w:val="Normal"/>
    <w:link w:val="FooterChar"/>
    <w:uiPriority w:val="99"/>
    <w:unhideWhenUsed/>
    <w:rsid w:val="00971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13A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971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13AB"/>
  </w:style>
  <w:style w:type="paragraph" w:styleId="Footer">
    <w:name w:val="footer"/>
    <w:basedOn w:val="Normal"/>
    <w:link w:val="FooterChar"/>
    <w:uiPriority w:val="99"/>
    <w:unhideWhenUsed/>
    <w:rsid w:val="00971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13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918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1355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00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100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93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hyperlink" Target="https://eur01.safelinks.protection.outlook.com/?url=https%3A%2F%2Fdoi.org%2F10.1177%2F1080569912460400&amp;data=05%7C02%7C2441273%40student.uwtsd.ac.uk%7C1071721aa67444169a0608deda50b419%7C4e0f11f9046e45059cb8db2152311e21%7C0%7C0%7C639188237327358142%7CUnknown%7CTWFpbGZsb3d8eyJFbXB0eU1hcGkiOnRydWUsIlYiOiIwLjAuMDAwMCIsIlAiOiJXaW4zMiIsIkFOIjoiTWFpbCIsIldUIjoyfQ%3D%3D%7C0%7C%7C%7C&amp;sdata=HUjFeIRT5hxtsaD%2F35fveyffRAZ5vsI557ceoCNo9L4%3D&amp;reserved=0" TargetMode="External"/><Relationship Id="rId5" Type="http://schemas.openxmlformats.org/officeDocument/2006/relationships/styles" Target="styles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810</Words>
  <Characters>4623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Naomi Doerge</dc:creator>
  <cp:lastModifiedBy>dell</cp:lastModifiedBy>
  <cp:revision>2</cp:revision>
  <cp:lastPrinted>2026-07-05T06:48:00Z</cp:lastPrinted>
  <dcterms:created xsi:type="dcterms:W3CDTF">2026-07-05T07:07:00Z</dcterms:created>
  <dcterms:modified xsi:type="dcterms:W3CDTF">2026-07-05T07:07:00Z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