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1C28F" w14:textId="70C89723" w:rsidR="00934EA1" w:rsidRPr="00DF6885" w:rsidRDefault="00156BD5" w:rsidP="00F47942">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Professional Development and PCET Practitioner Portfolio</w:t>
      </w:r>
      <w:r w:rsidR="00F47942" w:rsidRPr="00DF6885">
        <w:rPr>
          <w:rFonts w:ascii="Arial" w:hAnsi="Arial" w:cs="Arial"/>
          <w:b/>
          <w:bCs/>
        </w:rPr>
        <w:t xml:space="preserve"> </w:t>
      </w:r>
    </w:p>
    <w:p w14:paraId="3AF6ACDC" w14:textId="0B275BE8" w:rsidR="00BE3C8F" w:rsidRPr="00DF6885" w:rsidRDefault="006C3FC9" w:rsidP="00B6575E">
      <w:pPr>
        <w:jc w:val="both"/>
        <w:rPr>
          <w:rFonts w:ascii="Times New Roman" w:hAnsi="Times New Roman" w:cs="Times New Roman"/>
          <w:sz w:val="24"/>
          <w:szCs w:val="24"/>
        </w:rPr>
      </w:pPr>
      <w:r w:rsidRPr="006C3FC9">
        <w:rPr>
          <w:rFonts w:ascii="Times New Roman" w:hAnsi="Times New Roman" w:cs="Times New Roman"/>
          <w:b/>
          <w:bCs/>
          <w:sz w:val="24"/>
          <w:szCs w:val="24"/>
          <w:u w:val="single"/>
        </w:rPr>
        <w:t>Introduction to the teaching experience setting</w:t>
      </w:r>
      <w:r w:rsidR="00BA350D" w:rsidRPr="00DF6885">
        <w:rPr>
          <w:rFonts w:ascii="Times New Roman" w:hAnsi="Times New Roman" w:cs="Times New Roman"/>
          <w:b/>
          <w:bCs/>
          <w:sz w:val="24"/>
          <w:szCs w:val="24"/>
          <w:u w:val="single"/>
        </w:rPr>
        <w:t>:</w:t>
      </w:r>
      <w:r w:rsidR="002E63E1" w:rsidRPr="00DF6885">
        <w:rPr>
          <w:rFonts w:ascii="Times New Roman" w:hAnsi="Times New Roman" w:cs="Times New Roman"/>
          <w:sz w:val="24"/>
          <w:szCs w:val="24"/>
        </w:rPr>
        <w:t xml:space="preserve"> </w:t>
      </w:r>
    </w:p>
    <w:p w14:paraId="6EF6DB53" w14:textId="7DE1199E" w:rsidR="00EB7714" w:rsidRPr="00EB7714" w:rsidRDefault="00EB7714" w:rsidP="00EB7714">
      <w:pPr>
        <w:spacing w:before="240"/>
        <w:ind w:firstLine="720"/>
        <w:jc w:val="both"/>
        <w:rPr>
          <w:rFonts w:ascii="Times New Roman" w:hAnsi="Times New Roman" w:cs="Times New Roman"/>
          <w:sz w:val="24"/>
          <w:szCs w:val="24"/>
        </w:rPr>
      </w:pPr>
      <w:r w:rsidRPr="00EB7714">
        <w:rPr>
          <w:rFonts w:ascii="Times New Roman" w:hAnsi="Times New Roman" w:cs="Times New Roman"/>
          <w:sz w:val="24"/>
          <w:szCs w:val="24"/>
        </w:rPr>
        <w:t>To start off with my career and past experience of teaching, I started my first teaching for orphan school kids back in my home place India. Later my teaching and research activities were completely aligned with higher education in specific focus with engineering and aerospace subject areas. I have taught science and math for school students in India for 10th year and 12th year which are equivalent to GCSE's and A levels according to UK education standards. During my research assistantship and assistant professorship at Vellore institute of technology, I was teaching and guiding cohort learners at B-Tech levels (Level 5 Equivalent) and Master levels (Level 7 Equivalent) for subjects like engineering drawing, engineering graphics using solid modelling methods, CAD – Computer Aided Design, Materials and metallurgy, advanced manufacturing, welding workshop and theory, composite science and technology, surface modification of composites, additive manufacturing methods and tribology of composites.  </w:t>
      </w:r>
    </w:p>
    <w:p w14:paraId="4D2D8669" w14:textId="7678C2EB" w:rsidR="00A122DD" w:rsidRDefault="00EB7714" w:rsidP="00BE7019">
      <w:pPr>
        <w:spacing w:before="240"/>
        <w:ind w:firstLine="720"/>
        <w:jc w:val="both"/>
        <w:rPr>
          <w:rFonts w:ascii="Times New Roman" w:hAnsi="Times New Roman" w:cs="Times New Roman"/>
          <w:sz w:val="24"/>
          <w:szCs w:val="24"/>
        </w:rPr>
      </w:pPr>
      <w:r w:rsidRPr="00EB7714">
        <w:rPr>
          <w:rFonts w:ascii="Times New Roman" w:hAnsi="Times New Roman" w:cs="Times New Roman"/>
          <w:sz w:val="24"/>
          <w:szCs w:val="24"/>
        </w:rPr>
        <w:t xml:space="preserve">As a part of the curriculum Postgraduate certificate in Education (Post compulsory education and training) PGCE PCET I have planned to carry out my teaching practice in a higher education cohort engineering classroom setting. I have agreed to teach and practice in three different higher education institutes which offers higher education Level 5 bachelors and Level 7 Master's degree in the field of engineering. The first higher education institute that I have agreed to practice teaching is </w:t>
      </w:r>
      <w:r w:rsidR="00CC6E56">
        <w:rPr>
          <w:rFonts w:ascii="Times New Roman" w:hAnsi="Times New Roman" w:cs="Times New Roman"/>
          <w:sz w:val="24"/>
          <w:szCs w:val="24"/>
        </w:rPr>
        <w:t xml:space="preserve">with school of Engineering, University of Wales Trinity Saint David, Swansea waterfront campus for </w:t>
      </w:r>
      <w:r w:rsidRPr="00EB7714">
        <w:rPr>
          <w:rFonts w:ascii="Times New Roman" w:hAnsi="Times New Roman" w:cs="Times New Roman"/>
          <w:sz w:val="24"/>
          <w:szCs w:val="24"/>
        </w:rPr>
        <w:t xml:space="preserve">early foundation year math support that was basically a after class support that can help the learners catch up for their exams and to get more clarity on the math concepts. The second higher education institute I agreed to practice teaching was Swansea university to support a Master student for guiding him through his research publication for an international peer reviewed publication. </w:t>
      </w:r>
      <w:r w:rsidR="00FB36AC">
        <w:rPr>
          <w:rFonts w:ascii="Times New Roman" w:hAnsi="Times New Roman" w:cs="Times New Roman"/>
          <w:sz w:val="24"/>
          <w:szCs w:val="24"/>
        </w:rPr>
        <w:t>One on one teaching support was provided to the student to achieve his full learning potential in disseminating and</w:t>
      </w:r>
      <w:r w:rsidR="005568ED">
        <w:rPr>
          <w:rFonts w:ascii="Times New Roman" w:hAnsi="Times New Roman" w:cs="Times New Roman"/>
          <w:sz w:val="24"/>
          <w:szCs w:val="24"/>
        </w:rPr>
        <w:t xml:space="preserve"> publishing the research finding in a research excellence framework (REF) listed journal publication.</w:t>
      </w:r>
      <w:r w:rsidR="00FB36AC">
        <w:rPr>
          <w:rFonts w:ascii="Times New Roman" w:hAnsi="Times New Roman" w:cs="Times New Roman"/>
          <w:sz w:val="24"/>
          <w:szCs w:val="24"/>
        </w:rPr>
        <w:t xml:space="preserve"> </w:t>
      </w:r>
    </w:p>
    <w:p w14:paraId="7B76BA76" w14:textId="346A7441" w:rsidR="00EB7714" w:rsidRPr="00EB7714" w:rsidRDefault="00EB7714" w:rsidP="00BE7019">
      <w:pPr>
        <w:spacing w:before="240"/>
        <w:ind w:firstLine="720"/>
        <w:jc w:val="both"/>
        <w:rPr>
          <w:rFonts w:ascii="Times New Roman" w:hAnsi="Times New Roman" w:cs="Times New Roman"/>
          <w:sz w:val="24"/>
          <w:szCs w:val="24"/>
        </w:rPr>
      </w:pPr>
      <w:r w:rsidRPr="00EB7714">
        <w:rPr>
          <w:rFonts w:ascii="Times New Roman" w:hAnsi="Times New Roman" w:cs="Times New Roman"/>
          <w:sz w:val="24"/>
          <w:szCs w:val="24"/>
        </w:rPr>
        <w:t xml:space="preserve">And the third higher education institute I agreed to practice teaching is Vellore institute of Technology for </w:t>
      </w:r>
      <w:r w:rsidR="00BE7019" w:rsidRPr="00EB7714">
        <w:rPr>
          <w:rFonts w:ascii="Times New Roman" w:hAnsi="Times New Roman" w:cs="Times New Roman"/>
          <w:sz w:val="24"/>
          <w:szCs w:val="24"/>
        </w:rPr>
        <w:t>bachelors’</w:t>
      </w:r>
      <w:r w:rsidRPr="00EB7714">
        <w:rPr>
          <w:rFonts w:ascii="Times New Roman" w:hAnsi="Times New Roman" w:cs="Times New Roman"/>
          <w:sz w:val="24"/>
          <w:szCs w:val="24"/>
        </w:rPr>
        <w:t xml:space="preserve"> students for their capstone final year project on the area of advanced manufacturing by additive technology. This was a bachelors level project supervision for a single batch of level 5 equivalent learners from India. </w:t>
      </w:r>
      <w:r w:rsidR="002A3555">
        <w:rPr>
          <w:rFonts w:ascii="Times New Roman" w:hAnsi="Times New Roman" w:cs="Times New Roman"/>
          <w:sz w:val="24"/>
          <w:szCs w:val="24"/>
        </w:rPr>
        <w:t xml:space="preserve">The bachelors project supervision was planned and supported in three phases like review 1, review 2 and final viva-voce. </w:t>
      </w:r>
      <w:r w:rsidR="005C194D">
        <w:rPr>
          <w:rFonts w:ascii="Times New Roman" w:hAnsi="Times New Roman" w:cs="Times New Roman"/>
          <w:sz w:val="24"/>
          <w:szCs w:val="24"/>
        </w:rPr>
        <w:t xml:space="preserve">The three phases are well supported with the lecture sessions focusing on the project theme and research area. The teaching practiced involved various pedagogical types like support sessions, laboratory sessions, lecture sessions, field trips associated with the capstone project and student mentor support. The teaching practice with Vellore Institute of Technology was supported mainly by online mode using Microsoft teams and Moodle. All the resource materials and capstone course content </w:t>
      </w:r>
      <w:r w:rsidR="00ED126D">
        <w:rPr>
          <w:rFonts w:ascii="Times New Roman" w:hAnsi="Times New Roman" w:cs="Times New Roman"/>
          <w:sz w:val="24"/>
          <w:szCs w:val="24"/>
        </w:rPr>
        <w:t>were</w:t>
      </w:r>
      <w:r w:rsidR="005C194D">
        <w:rPr>
          <w:rFonts w:ascii="Times New Roman" w:hAnsi="Times New Roman" w:cs="Times New Roman"/>
          <w:sz w:val="24"/>
          <w:szCs w:val="24"/>
        </w:rPr>
        <w:t xml:space="preserve"> shared with the </w:t>
      </w:r>
      <w:r w:rsidR="00D26701">
        <w:rPr>
          <w:rFonts w:ascii="Times New Roman" w:hAnsi="Times New Roman" w:cs="Times New Roman"/>
          <w:sz w:val="24"/>
          <w:szCs w:val="24"/>
        </w:rPr>
        <w:t>course participant in digital formats.</w:t>
      </w:r>
      <w:r w:rsidR="00ED126D">
        <w:rPr>
          <w:rFonts w:ascii="Times New Roman" w:hAnsi="Times New Roman" w:cs="Times New Roman"/>
          <w:sz w:val="24"/>
          <w:szCs w:val="24"/>
        </w:rPr>
        <w:t xml:space="preserve"> The assessment was also validated and marked by conducting online presentation through reviewing guided by both formative and summative assessment type. </w:t>
      </w:r>
    </w:p>
    <w:p w14:paraId="0EBE0A5B" w14:textId="53E14E91" w:rsidR="007E4BB7" w:rsidRDefault="00EB7714" w:rsidP="00BE7019">
      <w:pPr>
        <w:spacing w:before="240"/>
        <w:ind w:firstLine="720"/>
        <w:jc w:val="both"/>
        <w:rPr>
          <w:rFonts w:ascii="Times New Roman" w:hAnsi="Times New Roman" w:cs="Times New Roman"/>
          <w:sz w:val="24"/>
          <w:szCs w:val="24"/>
        </w:rPr>
      </w:pPr>
      <w:r w:rsidRPr="00EB7714">
        <w:rPr>
          <w:rFonts w:ascii="Times New Roman" w:hAnsi="Times New Roman" w:cs="Times New Roman"/>
          <w:sz w:val="24"/>
          <w:szCs w:val="24"/>
        </w:rPr>
        <w:t>Specific documents are attached for more clarity on the teaching methods used, subjects taught, scheme of work, student numbers and curriculum followed.</w:t>
      </w:r>
    </w:p>
    <w:p w14:paraId="058FE14D" w14:textId="64CEB9D5" w:rsidR="00024546" w:rsidRDefault="00024546" w:rsidP="00024546">
      <w:pPr>
        <w:jc w:val="both"/>
        <w:rPr>
          <w:rFonts w:ascii="Times New Roman" w:hAnsi="Times New Roman" w:cs="Times New Roman"/>
          <w:b/>
          <w:bCs/>
          <w:sz w:val="24"/>
          <w:szCs w:val="24"/>
          <w:u w:val="single"/>
        </w:rPr>
      </w:pPr>
      <w:r w:rsidRPr="00024546">
        <w:rPr>
          <w:rFonts w:ascii="Times New Roman" w:hAnsi="Times New Roman" w:cs="Times New Roman"/>
          <w:b/>
          <w:bCs/>
          <w:sz w:val="24"/>
          <w:szCs w:val="24"/>
          <w:u w:val="single"/>
        </w:rPr>
        <w:lastRenderedPageBreak/>
        <w:t>Reflective evaluation of overall experience</w:t>
      </w:r>
    </w:p>
    <w:p w14:paraId="28587C38" w14:textId="77777777" w:rsidR="00405C7D" w:rsidRDefault="00C70D99" w:rsidP="00B22196">
      <w:pPr>
        <w:ind w:firstLine="720"/>
        <w:jc w:val="both"/>
        <w:rPr>
          <w:rFonts w:ascii="Times New Roman" w:hAnsi="Times New Roman" w:cs="Times New Roman"/>
          <w:sz w:val="24"/>
          <w:szCs w:val="24"/>
        </w:rPr>
      </w:pPr>
      <w:r w:rsidRPr="00D342E9">
        <w:rPr>
          <w:rFonts w:ascii="Times New Roman" w:hAnsi="Times New Roman" w:cs="Times New Roman"/>
          <w:sz w:val="24"/>
          <w:szCs w:val="24"/>
          <w:highlight w:val="yellow"/>
        </w:rPr>
        <w:t>As a part of the enrolment with Post Graduate Certificate in Education (Post compulsory Education and Training) – PGCE PCET</w:t>
      </w:r>
      <w:r w:rsidR="00BD682E">
        <w:rPr>
          <w:rFonts w:ascii="Times New Roman" w:hAnsi="Times New Roman" w:cs="Times New Roman"/>
          <w:sz w:val="24"/>
          <w:szCs w:val="24"/>
          <w:highlight w:val="yellow"/>
        </w:rPr>
        <w:t>,</w:t>
      </w:r>
      <w:r w:rsidRPr="00D342E9">
        <w:rPr>
          <w:rFonts w:ascii="Times New Roman" w:hAnsi="Times New Roman" w:cs="Times New Roman"/>
          <w:sz w:val="24"/>
          <w:szCs w:val="24"/>
          <w:highlight w:val="yellow"/>
        </w:rPr>
        <w:t xml:space="preserve"> I have engaged myself in </w:t>
      </w:r>
      <w:r w:rsidR="00D342E9" w:rsidRPr="00D342E9">
        <w:rPr>
          <w:rFonts w:ascii="Times New Roman" w:hAnsi="Times New Roman" w:cs="Times New Roman"/>
          <w:sz w:val="24"/>
          <w:szCs w:val="24"/>
          <w:highlight w:val="yellow"/>
        </w:rPr>
        <w:t xml:space="preserve">professional teaching practice with UK and India Higher Education institutions </w:t>
      </w:r>
      <w:r w:rsidR="00BD682E">
        <w:rPr>
          <w:rFonts w:ascii="Times New Roman" w:hAnsi="Times New Roman" w:cs="Times New Roman"/>
          <w:sz w:val="24"/>
          <w:szCs w:val="24"/>
          <w:highlight w:val="yellow"/>
        </w:rPr>
        <w:t xml:space="preserve">in following roles, </w:t>
      </w:r>
      <w:r w:rsidR="00D342E9" w:rsidRPr="00D342E9">
        <w:rPr>
          <w:rFonts w:ascii="Times New Roman" w:hAnsi="Times New Roman" w:cs="Times New Roman"/>
          <w:sz w:val="24"/>
          <w:szCs w:val="24"/>
          <w:highlight w:val="yellow"/>
        </w:rPr>
        <w:t>namely Teaching Student, School of Engineering, University of Wales Trinity Saint David, Research</w:t>
      </w:r>
      <w:r w:rsidRPr="00D342E9">
        <w:rPr>
          <w:rFonts w:ascii="Times New Roman" w:hAnsi="Times New Roman" w:cs="Times New Roman"/>
          <w:sz w:val="24"/>
          <w:szCs w:val="24"/>
          <w:highlight w:val="yellow"/>
        </w:rPr>
        <w:t xml:space="preserve"> </w:t>
      </w:r>
      <w:r w:rsidR="00D342E9" w:rsidRPr="00D342E9">
        <w:rPr>
          <w:rFonts w:ascii="Times New Roman" w:hAnsi="Times New Roman" w:cs="Times New Roman"/>
          <w:sz w:val="24"/>
          <w:szCs w:val="24"/>
          <w:highlight w:val="yellow"/>
        </w:rPr>
        <w:t>support mentor for research publication for a masters student, School of Engineering, Swansea University and Student Teacher, School of mechanical Engineering, Vellore Institute of Technology, India</w:t>
      </w:r>
      <w:r w:rsidR="00D342E9" w:rsidRPr="00405C7D">
        <w:rPr>
          <w:rFonts w:ascii="Times New Roman" w:hAnsi="Times New Roman" w:cs="Times New Roman"/>
          <w:sz w:val="24"/>
          <w:szCs w:val="24"/>
          <w:highlight w:val="yellow"/>
        </w:rPr>
        <w:t xml:space="preserve">. </w:t>
      </w:r>
      <w:r w:rsidR="00AC5392" w:rsidRPr="00405C7D">
        <w:rPr>
          <w:rFonts w:ascii="Times New Roman" w:hAnsi="Times New Roman" w:cs="Times New Roman"/>
          <w:sz w:val="24"/>
          <w:szCs w:val="24"/>
          <w:highlight w:val="yellow"/>
        </w:rPr>
        <w:t xml:space="preserve">Math and Science after class support session was successfully planned and delivered to the foundation year students at UWTSD, Swansea campus. Research publication support was successfully planned and delivered for master student at Swansea University and Research supervision and Capstone project technical lectures are planned and delivered for NQF Level 5 Equivalent </w:t>
      </w:r>
      <w:r w:rsidR="00405C7D" w:rsidRPr="00405C7D">
        <w:rPr>
          <w:rFonts w:ascii="Times New Roman" w:hAnsi="Times New Roman" w:cs="Times New Roman"/>
          <w:sz w:val="24"/>
          <w:szCs w:val="24"/>
          <w:highlight w:val="yellow"/>
        </w:rPr>
        <w:t>students studying Bachelor’s at VIT University India.</w:t>
      </w:r>
      <w:r w:rsidR="00405C7D">
        <w:rPr>
          <w:rFonts w:ascii="Times New Roman" w:hAnsi="Times New Roman" w:cs="Times New Roman"/>
          <w:sz w:val="24"/>
          <w:szCs w:val="24"/>
        </w:rPr>
        <w:t xml:space="preserve"> </w:t>
      </w:r>
    </w:p>
    <w:p w14:paraId="7B106785" w14:textId="6865E6EA" w:rsidR="00B22196" w:rsidRDefault="00B22196" w:rsidP="00B22196">
      <w:pPr>
        <w:ind w:firstLine="720"/>
        <w:jc w:val="both"/>
        <w:rPr>
          <w:rFonts w:ascii="Times New Roman" w:hAnsi="Times New Roman" w:cs="Times New Roman"/>
          <w:sz w:val="24"/>
          <w:szCs w:val="24"/>
        </w:rPr>
      </w:pPr>
      <w:r>
        <w:rPr>
          <w:rFonts w:ascii="Times New Roman" w:hAnsi="Times New Roman" w:cs="Times New Roman"/>
          <w:sz w:val="24"/>
          <w:szCs w:val="24"/>
        </w:rPr>
        <w:t xml:space="preserve">Microteach session on the topic Strength of materials for a small group size was prepared and successfully delivered as planned through online mode via Microsoft teams. The lesson plan had a very precise learning outcomes which was tried to achieve in the given time frame. I would be happy with the way the session went and the learners were quite engaging and were able to answer my quick frequent assessment questions during the session to ensure and assess the leaners engagement to the lesson. As the session was taught online some experimental participation by the leaners were compromised, however leaners were quite able to answer the question that was asked by me when I was practically demonstrating few experiments over the camera and it went well in overall aspect. This was achieved by following a simple teaching strategy of discussion and demonstration during the teaching session which was effective strategy as followed from </w:t>
      </w:r>
      <w:r w:rsidRPr="00B46206">
        <w:rPr>
          <w:rFonts w:ascii="Times New Roman" w:hAnsi="Times New Roman" w:cs="Times New Roman"/>
          <w:b/>
          <w:bCs/>
          <w:sz w:val="24"/>
          <w:szCs w:val="24"/>
        </w:rPr>
        <w:t>Bloom’s taxonomy (1956, P. 80)</w:t>
      </w:r>
      <w:r>
        <w:rPr>
          <w:rFonts w:ascii="Times New Roman" w:hAnsi="Times New Roman" w:cs="Times New Roman"/>
          <w:sz w:val="24"/>
          <w:szCs w:val="24"/>
        </w:rPr>
        <w:t xml:space="preserve">, in fact I felt myself of becoming a good learning facilitator for the learners during the session. Even </w:t>
      </w:r>
      <w:r w:rsidRPr="00B46206">
        <w:rPr>
          <w:rFonts w:ascii="Times New Roman" w:hAnsi="Times New Roman" w:cs="Times New Roman"/>
          <w:b/>
          <w:bCs/>
          <w:sz w:val="24"/>
          <w:szCs w:val="24"/>
        </w:rPr>
        <w:t>Rogers, 1983, P. 106</w:t>
      </w:r>
      <w:r>
        <w:rPr>
          <w:rFonts w:ascii="Times New Roman" w:hAnsi="Times New Roman" w:cs="Times New Roman"/>
          <w:sz w:val="24"/>
          <w:szCs w:val="24"/>
        </w:rPr>
        <w:t xml:space="preserve"> cited in </w:t>
      </w:r>
      <w:r w:rsidRPr="00B46206">
        <w:rPr>
          <w:rFonts w:ascii="Times New Roman" w:hAnsi="Times New Roman" w:cs="Times New Roman"/>
          <w:b/>
          <w:bCs/>
          <w:sz w:val="24"/>
          <w:szCs w:val="24"/>
        </w:rPr>
        <w:t>Race 2020</w:t>
      </w:r>
      <w:r>
        <w:rPr>
          <w:rFonts w:ascii="Times New Roman" w:hAnsi="Times New Roman" w:cs="Times New Roman"/>
          <w:sz w:val="24"/>
          <w:szCs w:val="24"/>
        </w:rPr>
        <w:t xml:space="preserve"> outlined that, the facilitating learning qualities like being real and genuine as human being are considered to be the first and foremost characteristics through which a person evolves as a successful teacher. Rogers also suggests and believe that, teacher in person from the learner point of view becomes a co-learner among them rather than being a sterile medium to transfer knowledge from generations to one other. </w:t>
      </w:r>
    </w:p>
    <w:p w14:paraId="3F6056D2" w14:textId="77777777" w:rsidR="00B22196" w:rsidRDefault="00B22196" w:rsidP="00B22196">
      <w:pPr>
        <w:ind w:firstLine="720"/>
        <w:jc w:val="both"/>
        <w:rPr>
          <w:rFonts w:ascii="Times New Roman" w:hAnsi="Times New Roman" w:cs="Times New Roman"/>
          <w:sz w:val="24"/>
          <w:szCs w:val="24"/>
        </w:rPr>
      </w:pPr>
      <w:r>
        <w:rPr>
          <w:rFonts w:ascii="Times New Roman" w:hAnsi="Times New Roman" w:cs="Times New Roman"/>
          <w:sz w:val="24"/>
          <w:szCs w:val="24"/>
        </w:rPr>
        <w:t xml:space="preserve">Following such learning strategies like discussion and demonstration were quite achievable over online mode of delivering sessions which were effective for learners and those were rated in the top 10 most effective teaching and learning strategies listed by </w:t>
      </w:r>
      <w:r w:rsidRPr="00B46206">
        <w:rPr>
          <w:rFonts w:ascii="Times New Roman" w:hAnsi="Times New Roman" w:cs="Times New Roman"/>
          <w:b/>
          <w:bCs/>
          <w:sz w:val="24"/>
          <w:szCs w:val="24"/>
        </w:rPr>
        <w:t>Reece and walker 2007</w:t>
      </w:r>
      <w:r>
        <w:rPr>
          <w:rFonts w:ascii="Times New Roman" w:hAnsi="Times New Roman" w:cs="Times New Roman"/>
          <w:sz w:val="24"/>
          <w:szCs w:val="24"/>
        </w:rPr>
        <w:t xml:space="preserve">. I was quite confident in the subject that I planned to deliver, successful in engaging the learners over online session and I had prepared my learning resources in a logical manner where learners were able to clearly engage. I was able to achieve all these during the session by following the Kolb’s model of experimental learning strategy suggested by </w:t>
      </w:r>
      <w:r w:rsidRPr="00B46206">
        <w:rPr>
          <w:rFonts w:ascii="Times New Roman" w:hAnsi="Times New Roman" w:cs="Times New Roman"/>
          <w:b/>
          <w:bCs/>
          <w:sz w:val="24"/>
          <w:szCs w:val="24"/>
        </w:rPr>
        <w:t>Kolb 2014. P 71</w:t>
      </w:r>
      <w:r>
        <w:rPr>
          <w:rFonts w:ascii="Times New Roman" w:hAnsi="Times New Roman" w:cs="Times New Roman"/>
          <w:sz w:val="24"/>
          <w:szCs w:val="24"/>
        </w:rPr>
        <w:t xml:space="preserve">. As Kolb strongly believed in the fact that most effective learning experience would come from experience by either participating in the experiment or by observing the experiment. So, understanding from the Kolb’s model I have designed and planned my lesson delivery with inclusive activities explaining the learner by performing few experimental procedures about the concepts which is considered to be the observational experience gained by the learners which improved the effectiveness of the learning process during the session. </w:t>
      </w:r>
    </w:p>
    <w:p w14:paraId="6DEF99B7" w14:textId="77777777" w:rsidR="00B22196" w:rsidRDefault="00B22196" w:rsidP="00B22196">
      <w:pPr>
        <w:ind w:firstLine="720"/>
        <w:jc w:val="both"/>
        <w:rPr>
          <w:rFonts w:ascii="Times New Roman" w:hAnsi="Times New Roman" w:cs="Times New Roman"/>
          <w:sz w:val="24"/>
          <w:szCs w:val="24"/>
        </w:rPr>
      </w:pPr>
      <w:r>
        <w:rPr>
          <w:rFonts w:ascii="Times New Roman" w:hAnsi="Times New Roman" w:cs="Times New Roman"/>
          <w:sz w:val="24"/>
          <w:szCs w:val="24"/>
        </w:rPr>
        <w:t xml:space="preserve">After the lesson delivery, I immediately thought about the missing factors like, I have described about the lesson plan, leaning objectives and learning outcome verbally and I failed </w:t>
      </w:r>
      <w:r>
        <w:rPr>
          <w:rFonts w:ascii="Times New Roman" w:hAnsi="Times New Roman" w:cs="Times New Roman"/>
          <w:sz w:val="24"/>
          <w:szCs w:val="24"/>
        </w:rPr>
        <w:lastRenderedPageBreak/>
        <w:t xml:space="preserve">to include them on my power point slides which was even indicated in my lesson assessment feedback form.  And additionally, I ran out of time to cover the lesson plan completely in the planned time frame. 80% of the lesson plan and the learning outcomes were delivered as planned and since the lesson delivered was an engineering subject which tends to introduce and explain few complex concepts which consumes a lot of time to be delivered to the learners. </w:t>
      </w:r>
      <w:r w:rsidRPr="008F713E">
        <w:rPr>
          <w:rFonts w:ascii="Times New Roman" w:hAnsi="Times New Roman" w:cs="Times New Roman"/>
          <w:b/>
          <w:bCs/>
          <w:sz w:val="24"/>
          <w:szCs w:val="24"/>
        </w:rPr>
        <w:t>Paul Ashwin</w:t>
      </w:r>
      <w:r>
        <w:rPr>
          <w:rFonts w:ascii="Times New Roman" w:hAnsi="Times New Roman" w:cs="Times New Roman"/>
          <w:sz w:val="24"/>
          <w:szCs w:val="24"/>
        </w:rPr>
        <w:t xml:space="preserve"> </w:t>
      </w:r>
      <w:r w:rsidRPr="00214937">
        <w:rPr>
          <w:rFonts w:ascii="Times New Roman" w:hAnsi="Times New Roman" w:cs="Times New Roman"/>
          <w:b/>
          <w:bCs/>
          <w:sz w:val="24"/>
          <w:szCs w:val="24"/>
        </w:rPr>
        <w:t>2020</w:t>
      </w:r>
      <w:r w:rsidRPr="008F713E">
        <w:rPr>
          <w:rFonts w:ascii="Times New Roman" w:hAnsi="Times New Roman" w:cs="Times New Roman"/>
          <w:b/>
          <w:bCs/>
          <w:sz w:val="24"/>
          <w:szCs w:val="24"/>
        </w:rPr>
        <w:t>, P. 50</w:t>
      </w:r>
      <w:r>
        <w:rPr>
          <w:rFonts w:ascii="Times New Roman" w:hAnsi="Times New Roman" w:cs="Times New Roman"/>
          <w:sz w:val="24"/>
          <w:szCs w:val="24"/>
        </w:rPr>
        <w:t xml:space="preserve"> outlines that being a teacher in a higher education setting is a challenging task. He also states that the concepts we deliver in an engineering environment are quite demanding and time consuming to deliver to wide range of cohort’s learners. However, I have managed to conclude well at the end of the lesson delivering session concluding the summary of the taught concepts. I also used some of the graphic white board technology which was quite useful for me to switch from power point presentation to the graphic drawing mode which was easy for the leaners to engage and follow the lesson. I feel it will be best to practice the reflective model formulated by </w:t>
      </w:r>
      <w:r w:rsidRPr="00B46206">
        <w:rPr>
          <w:rFonts w:ascii="Times New Roman" w:hAnsi="Times New Roman" w:cs="Times New Roman"/>
          <w:b/>
          <w:bCs/>
          <w:sz w:val="24"/>
          <w:szCs w:val="24"/>
        </w:rPr>
        <w:t xml:space="preserve">Schon </w:t>
      </w:r>
      <w:r>
        <w:rPr>
          <w:rFonts w:ascii="Times New Roman" w:hAnsi="Times New Roman" w:cs="Times New Roman"/>
          <w:b/>
          <w:bCs/>
          <w:sz w:val="24"/>
          <w:szCs w:val="24"/>
        </w:rPr>
        <w:t>2017</w:t>
      </w:r>
      <w:r>
        <w:rPr>
          <w:rFonts w:ascii="Times New Roman" w:hAnsi="Times New Roman" w:cs="Times New Roman"/>
          <w:sz w:val="24"/>
          <w:szCs w:val="24"/>
        </w:rPr>
        <w:t xml:space="preserve"> and insisted two ways to reflect on this particular known failure aspects during the session delivery. One of the ways is to reflect during the action while happening and the other way is to reflect over the action after the session has ended. </w:t>
      </w:r>
      <w:r w:rsidRPr="00564D9A">
        <w:rPr>
          <w:rFonts w:ascii="Times New Roman" w:hAnsi="Times New Roman" w:cs="Times New Roman"/>
          <w:b/>
          <w:bCs/>
          <w:sz w:val="24"/>
          <w:szCs w:val="24"/>
        </w:rPr>
        <w:t>Stenhouse, 1975: 82</w:t>
      </w:r>
      <w:r>
        <w:rPr>
          <w:rFonts w:ascii="Arial" w:hAnsi="Arial" w:cs="Arial"/>
          <w:color w:val="222222"/>
          <w:sz w:val="20"/>
          <w:szCs w:val="20"/>
          <w:shd w:val="clear" w:color="auto" w:fill="FFFFFF"/>
        </w:rPr>
        <w:t xml:space="preserve"> </w:t>
      </w:r>
      <w:r w:rsidRPr="00564D9A">
        <w:rPr>
          <w:rFonts w:ascii="Times New Roman" w:hAnsi="Times New Roman" w:cs="Times New Roman"/>
          <w:sz w:val="24"/>
          <w:szCs w:val="24"/>
        </w:rPr>
        <w:t xml:space="preserve">cited in </w:t>
      </w:r>
      <w:r w:rsidRPr="00564D9A">
        <w:rPr>
          <w:rFonts w:ascii="Times New Roman" w:hAnsi="Times New Roman" w:cs="Times New Roman"/>
          <w:b/>
          <w:bCs/>
          <w:sz w:val="24"/>
          <w:szCs w:val="24"/>
        </w:rPr>
        <w:t xml:space="preserve">James 2012 </w:t>
      </w:r>
      <w:r w:rsidRPr="00564D9A">
        <w:rPr>
          <w:rFonts w:ascii="Times New Roman" w:hAnsi="Times New Roman" w:cs="Times New Roman"/>
          <w:sz w:val="24"/>
          <w:szCs w:val="24"/>
        </w:rPr>
        <w:t xml:space="preserve">stated that </w:t>
      </w:r>
      <w:r>
        <w:rPr>
          <w:rFonts w:ascii="Times New Roman" w:hAnsi="Times New Roman" w:cs="Times New Roman"/>
          <w:sz w:val="24"/>
          <w:szCs w:val="24"/>
        </w:rPr>
        <w:t xml:space="preserve">higher education teachers must have a researcher quality in them to analyse and reflect on their own teaching practice. In Pollards reflective model suggested by </w:t>
      </w:r>
      <w:r w:rsidRPr="006C3977">
        <w:rPr>
          <w:rFonts w:ascii="Times New Roman" w:hAnsi="Times New Roman" w:cs="Times New Roman"/>
          <w:b/>
          <w:bCs/>
          <w:sz w:val="24"/>
          <w:szCs w:val="24"/>
        </w:rPr>
        <w:t>Pollard 2005, P. 45</w:t>
      </w:r>
      <w:r>
        <w:rPr>
          <w:rFonts w:ascii="Times New Roman" w:hAnsi="Times New Roman" w:cs="Times New Roman"/>
          <w:sz w:val="24"/>
          <w:szCs w:val="24"/>
        </w:rPr>
        <w:t xml:space="preserve"> stated that higher education teachers need to have a practice of reflective teaching as the primary quality in spite of institutional targets and other demands that are forced.  His model articulated a strong evidence-based approach for any problem that are reflected after the learning process. By practicing so, the evidence then needs to be carefully validated and shared which eventually attains a judgment and appropriate decision. This inclusive reflective practice which is a dynamic process in nature will lead to a better quality in the teacher at higher education settings. Based on all these successful reflective models and theories, I would like to revisit my lesson delivery experience after the session and reflect after the action which is already performed. Reflecting over my action will always help me improve my learning cycle as a teacher and stimulates me to come with some effective solution which can be incorporated from my next teaching sessions. The improved actions like making power point introductory slides outlining the learning outcomes and making the lesson plan available for the learners in any form of the digital forums will be ensured from next teaching sessions. At various stages of the teaching session, I had both good experience and some bad experience towards the end. I have learnt from my learning experience that learning sessions can go well or go bad but there is always a possible way to reflect on my past experience and change those in next session with good action plans. Some of the action plans for the future session upon reflections are structuring the presentation with starting slides which states the learning outcomes clearly which will facilitate the learner to gain some clarity in knowing what they are about to learn from the teaching session. Possibly I would be uploading the copy of lesson plan to the online public forum where each one of the learners will be able to access. Regarding the time management for the session, I would inculcate some inclusive practice to improve my delivery for the planned duration as I was having some time management in covering the entire topic.</w:t>
      </w:r>
    </w:p>
    <w:p w14:paraId="69BC1351" w14:textId="77777777" w:rsidR="00024546" w:rsidRPr="00024546" w:rsidRDefault="00024546" w:rsidP="00024546">
      <w:pPr>
        <w:spacing w:before="240"/>
        <w:ind w:firstLine="720"/>
        <w:jc w:val="both"/>
        <w:rPr>
          <w:rFonts w:ascii="Times New Roman" w:hAnsi="Times New Roman" w:cs="Times New Roman"/>
          <w:b/>
          <w:bCs/>
          <w:sz w:val="24"/>
          <w:szCs w:val="24"/>
          <w:u w:val="single"/>
        </w:rPr>
      </w:pPr>
    </w:p>
    <w:sectPr w:rsidR="00024546" w:rsidRPr="00024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0C29"/>
    <w:multiLevelType w:val="hybridMultilevel"/>
    <w:tmpl w:val="CE729C28"/>
    <w:lvl w:ilvl="0" w:tplc="85F458AA">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0B26692"/>
    <w:multiLevelType w:val="hybridMultilevel"/>
    <w:tmpl w:val="FA86AF6E"/>
    <w:lvl w:ilvl="0" w:tplc="02E687A2">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01D91EE9"/>
    <w:multiLevelType w:val="hybridMultilevel"/>
    <w:tmpl w:val="19BA45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558242E"/>
    <w:multiLevelType w:val="hybridMultilevel"/>
    <w:tmpl w:val="7132FE42"/>
    <w:lvl w:ilvl="0" w:tplc="EEEEE0F0">
      <w:start w:val="1"/>
      <w:numFmt w:val="decimal"/>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89607FE"/>
    <w:multiLevelType w:val="hybridMultilevel"/>
    <w:tmpl w:val="A500849A"/>
    <w:lvl w:ilvl="0" w:tplc="F1642512">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18262F40"/>
    <w:multiLevelType w:val="hybridMultilevel"/>
    <w:tmpl w:val="4344D5DE"/>
    <w:lvl w:ilvl="0" w:tplc="2068B8CE">
      <w:start w:val="1"/>
      <w:numFmt w:val="decimal"/>
      <w:lvlText w:val="%1."/>
      <w:lvlJc w:val="left"/>
      <w:pPr>
        <w:ind w:left="720" w:hanging="360"/>
      </w:pPr>
      <w:rPr>
        <w:rFonts w:ascii="Times New Roman" w:hAnsi="Times New Roman" w:cs="Times New Roman" w:hint="default"/>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91500BA"/>
    <w:multiLevelType w:val="hybridMultilevel"/>
    <w:tmpl w:val="6CE4D9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A9573E3"/>
    <w:multiLevelType w:val="hybridMultilevel"/>
    <w:tmpl w:val="8C1238D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F361F9D"/>
    <w:multiLevelType w:val="hybridMultilevel"/>
    <w:tmpl w:val="DCF66FF0"/>
    <w:lvl w:ilvl="0" w:tplc="13D41728">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26013534"/>
    <w:multiLevelType w:val="hybridMultilevel"/>
    <w:tmpl w:val="680ABF9C"/>
    <w:lvl w:ilvl="0" w:tplc="4009000F">
      <w:start w:val="1"/>
      <w:numFmt w:val="decimal"/>
      <w:lvlText w:val="%1."/>
      <w:lvlJc w:val="left"/>
      <w:pPr>
        <w:ind w:left="720" w:hanging="360"/>
      </w:pPr>
      <w:rPr>
        <w:rFonts w:ascii="Times New Roman" w:hAnsi="Times New Roman" w:cs="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CB968B7"/>
    <w:multiLevelType w:val="hybridMultilevel"/>
    <w:tmpl w:val="DE38BB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744E0B"/>
    <w:multiLevelType w:val="hybridMultilevel"/>
    <w:tmpl w:val="76BA2142"/>
    <w:lvl w:ilvl="0" w:tplc="24F88DB4">
      <w:start w:val="1"/>
      <w:numFmt w:val="decimal"/>
      <w:lvlText w:val="%1."/>
      <w:lvlJc w:val="left"/>
      <w:pPr>
        <w:ind w:left="720" w:hanging="360"/>
      </w:pPr>
      <w:rPr>
        <w:rFonts w:hint="default"/>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E602287"/>
    <w:multiLevelType w:val="hybridMultilevel"/>
    <w:tmpl w:val="8C1238D2"/>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4A611D3B"/>
    <w:multiLevelType w:val="hybridMultilevel"/>
    <w:tmpl w:val="C062EF2C"/>
    <w:lvl w:ilvl="0" w:tplc="84064754">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15:restartNumberingAfterBreak="0">
    <w:nsid w:val="507860B7"/>
    <w:multiLevelType w:val="hybridMultilevel"/>
    <w:tmpl w:val="61789D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52037CB2"/>
    <w:multiLevelType w:val="hybridMultilevel"/>
    <w:tmpl w:val="575E16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5C06AFA"/>
    <w:multiLevelType w:val="hybridMultilevel"/>
    <w:tmpl w:val="32BA610E"/>
    <w:lvl w:ilvl="0" w:tplc="BD3649BA">
      <w:start w:val="1"/>
      <w:numFmt w:val="decimal"/>
      <w:lvlText w:val="%1."/>
      <w:lvlJc w:val="left"/>
      <w:pPr>
        <w:ind w:left="360" w:hanging="360"/>
      </w:pPr>
      <w:rPr>
        <w:rFonts w:hint="default"/>
        <w:b w:val="0"/>
        <w:bCs w:val="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7" w15:restartNumberingAfterBreak="0">
    <w:nsid w:val="56F41719"/>
    <w:multiLevelType w:val="hybridMultilevel"/>
    <w:tmpl w:val="3A682EB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EB228F9"/>
    <w:multiLevelType w:val="hybridMultilevel"/>
    <w:tmpl w:val="1A8AA884"/>
    <w:lvl w:ilvl="0" w:tplc="4D5E849C">
      <w:start w:val="1"/>
      <w:numFmt w:val="decimal"/>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63BB4E9A"/>
    <w:multiLevelType w:val="hybridMultilevel"/>
    <w:tmpl w:val="FB349F7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69547C0B"/>
    <w:multiLevelType w:val="hybridMultilevel"/>
    <w:tmpl w:val="5B1E0918"/>
    <w:lvl w:ilvl="0" w:tplc="56346890">
      <w:start w:val="1"/>
      <w:numFmt w:val="decimal"/>
      <w:lvlText w:val="%1."/>
      <w:lvlJc w:val="left"/>
      <w:pPr>
        <w:ind w:left="720" w:hanging="360"/>
      </w:pPr>
      <w:rPr>
        <w:rFonts w:ascii="Times New Roman" w:hAnsi="Times New Roman" w:cs="Times New Roman"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778E49FC"/>
    <w:multiLevelType w:val="hybridMultilevel"/>
    <w:tmpl w:val="6BDC65C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9A90CA1"/>
    <w:multiLevelType w:val="hybridMultilevel"/>
    <w:tmpl w:val="E280DCD6"/>
    <w:lvl w:ilvl="0" w:tplc="08090003">
      <w:start w:val="1"/>
      <w:numFmt w:val="bullet"/>
      <w:lvlText w:val="o"/>
      <w:lvlJc w:val="left"/>
      <w:pPr>
        <w:ind w:left="53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718363">
    <w:abstractNumId w:val="14"/>
  </w:num>
  <w:num w:numId="2" w16cid:durableId="941230170">
    <w:abstractNumId w:val="12"/>
  </w:num>
  <w:num w:numId="3" w16cid:durableId="497429724">
    <w:abstractNumId w:val="17"/>
  </w:num>
  <w:num w:numId="4" w16cid:durableId="1024795108">
    <w:abstractNumId w:val="9"/>
  </w:num>
  <w:num w:numId="5" w16cid:durableId="990863683">
    <w:abstractNumId w:val="19"/>
  </w:num>
  <w:num w:numId="6" w16cid:durableId="1414087176">
    <w:abstractNumId w:val="6"/>
  </w:num>
  <w:num w:numId="7" w16cid:durableId="2049184279">
    <w:abstractNumId w:val="18"/>
  </w:num>
  <w:num w:numId="8" w16cid:durableId="168564956">
    <w:abstractNumId w:val="2"/>
  </w:num>
  <w:num w:numId="9" w16cid:durableId="1054810215">
    <w:abstractNumId w:val="21"/>
  </w:num>
  <w:num w:numId="10" w16cid:durableId="113329063">
    <w:abstractNumId w:val="22"/>
  </w:num>
  <w:num w:numId="11" w16cid:durableId="884025045">
    <w:abstractNumId w:val="15"/>
  </w:num>
  <w:num w:numId="12" w16cid:durableId="335615640">
    <w:abstractNumId w:val="3"/>
  </w:num>
  <w:num w:numId="13" w16cid:durableId="212692278">
    <w:abstractNumId w:val="11"/>
  </w:num>
  <w:num w:numId="14" w16cid:durableId="1346398950">
    <w:abstractNumId w:val="5"/>
  </w:num>
  <w:num w:numId="15" w16cid:durableId="831025036">
    <w:abstractNumId w:val="20"/>
  </w:num>
  <w:num w:numId="16" w16cid:durableId="584413343">
    <w:abstractNumId w:val="16"/>
  </w:num>
  <w:num w:numId="17" w16cid:durableId="1270507542">
    <w:abstractNumId w:val="7"/>
  </w:num>
  <w:num w:numId="18" w16cid:durableId="1948154803">
    <w:abstractNumId w:val="4"/>
  </w:num>
  <w:num w:numId="19" w16cid:durableId="274336384">
    <w:abstractNumId w:val="8"/>
  </w:num>
  <w:num w:numId="20" w16cid:durableId="1749687784">
    <w:abstractNumId w:val="1"/>
  </w:num>
  <w:num w:numId="21" w16cid:durableId="184563339">
    <w:abstractNumId w:val="13"/>
  </w:num>
  <w:num w:numId="22" w16cid:durableId="945045523">
    <w:abstractNumId w:val="10"/>
  </w:num>
  <w:num w:numId="23" w16cid:durableId="1986467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6E6"/>
    <w:rsid w:val="00010EA5"/>
    <w:rsid w:val="00013D0C"/>
    <w:rsid w:val="00017D75"/>
    <w:rsid w:val="00021F3A"/>
    <w:rsid w:val="00024546"/>
    <w:rsid w:val="000245D7"/>
    <w:rsid w:val="00025578"/>
    <w:rsid w:val="00026D82"/>
    <w:rsid w:val="0003023F"/>
    <w:rsid w:val="00031A15"/>
    <w:rsid w:val="000320EE"/>
    <w:rsid w:val="00033AC2"/>
    <w:rsid w:val="00033E1E"/>
    <w:rsid w:val="0003693E"/>
    <w:rsid w:val="00045D55"/>
    <w:rsid w:val="00047D3D"/>
    <w:rsid w:val="0005197B"/>
    <w:rsid w:val="000536B8"/>
    <w:rsid w:val="00053863"/>
    <w:rsid w:val="000550D2"/>
    <w:rsid w:val="00056036"/>
    <w:rsid w:val="00056C0A"/>
    <w:rsid w:val="00060DC4"/>
    <w:rsid w:val="00061E38"/>
    <w:rsid w:val="00063BA6"/>
    <w:rsid w:val="00065FC0"/>
    <w:rsid w:val="00067490"/>
    <w:rsid w:val="00067AC5"/>
    <w:rsid w:val="00071A16"/>
    <w:rsid w:val="00072E36"/>
    <w:rsid w:val="00075F08"/>
    <w:rsid w:val="000763B0"/>
    <w:rsid w:val="00076F7D"/>
    <w:rsid w:val="00077A46"/>
    <w:rsid w:val="00080D10"/>
    <w:rsid w:val="00083072"/>
    <w:rsid w:val="00085ADE"/>
    <w:rsid w:val="00092C51"/>
    <w:rsid w:val="000941A1"/>
    <w:rsid w:val="0009532F"/>
    <w:rsid w:val="00095DA5"/>
    <w:rsid w:val="000963A1"/>
    <w:rsid w:val="00097173"/>
    <w:rsid w:val="000A07AE"/>
    <w:rsid w:val="000A202B"/>
    <w:rsid w:val="000A3740"/>
    <w:rsid w:val="000A3A5D"/>
    <w:rsid w:val="000A6D67"/>
    <w:rsid w:val="000B184C"/>
    <w:rsid w:val="000B42F9"/>
    <w:rsid w:val="000B47A7"/>
    <w:rsid w:val="000C1D14"/>
    <w:rsid w:val="000C2458"/>
    <w:rsid w:val="000C2B1E"/>
    <w:rsid w:val="000C3F75"/>
    <w:rsid w:val="000C528D"/>
    <w:rsid w:val="000C6BDE"/>
    <w:rsid w:val="000D0612"/>
    <w:rsid w:val="000D0F22"/>
    <w:rsid w:val="000D4306"/>
    <w:rsid w:val="000D7D8F"/>
    <w:rsid w:val="000E05FE"/>
    <w:rsid w:val="000E2A7E"/>
    <w:rsid w:val="000E4226"/>
    <w:rsid w:val="000E6671"/>
    <w:rsid w:val="000E6F13"/>
    <w:rsid w:val="000F35E0"/>
    <w:rsid w:val="000F7AFF"/>
    <w:rsid w:val="00100D00"/>
    <w:rsid w:val="0010485D"/>
    <w:rsid w:val="00104DD9"/>
    <w:rsid w:val="00111601"/>
    <w:rsid w:val="00111869"/>
    <w:rsid w:val="00111C06"/>
    <w:rsid w:val="00113729"/>
    <w:rsid w:val="001140E6"/>
    <w:rsid w:val="00127C93"/>
    <w:rsid w:val="00131B6B"/>
    <w:rsid w:val="00131B8A"/>
    <w:rsid w:val="001324C8"/>
    <w:rsid w:val="0013260A"/>
    <w:rsid w:val="00133185"/>
    <w:rsid w:val="00136163"/>
    <w:rsid w:val="00137AC2"/>
    <w:rsid w:val="001442C9"/>
    <w:rsid w:val="001473FE"/>
    <w:rsid w:val="0014740B"/>
    <w:rsid w:val="0015025A"/>
    <w:rsid w:val="0015441E"/>
    <w:rsid w:val="001568D4"/>
    <w:rsid w:val="00156BD5"/>
    <w:rsid w:val="001611C0"/>
    <w:rsid w:val="001635C6"/>
    <w:rsid w:val="00164A13"/>
    <w:rsid w:val="0016752D"/>
    <w:rsid w:val="00170E65"/>
    <w:rsid w:val="00171581"/>
    <w:rsid w:val="001762E6"/>
    <w:rsid w:val="00176ED3"/>
    <w:rsid w:val="00177EE2"/>
    <w:rsid w:val="0018014F"/>
    <w:rsid w:val="0018073C"/>
    <w:rsid w:val="00181A58"/>
    <w:rsid w:val="0018299D"/>
    <w:rsid w:val="00184E71"/>
    <w:rsid w:val="00185027"/>
    <w:rsid w:val="00185051"/>
    <w:rsid w:val="001855E5"/>
    <w:rsid w:val="001871C1"/>
    <w:rsid w:val="0018751F"/>
    <w:rsid w:val="00191CAF"/>
    <w:rsid w:val="00193436"/>
    <w:rsid w:val="001A0055"/>
    <w:rsid w:val="001A01B6"/>
    <w:rsid w:val="001A29BC"/>
    <w:rsid w:val="001A371B"/>
    <w:rsid w:val="001A5417"/>
    <w:rsid w:val="001B081B"/>
    <w:rsid w:val="001B3047"/>
    <w:rsid w:val="001B4223"/>
    <w:rsid w:val="001B4EB7"/>
    <w:rsid w:val="001C03A4"/>
    <w:rsid w:val="001C4440"/>
    <w:rsid w:val="001C76D7"/>
    <w:rsid w:val="001D1125"/>
    <w:rsid w:val="001D32F4"/>
    <w:rsid w:val="001D4ED3"/>
    <w:rsid w:val="001D6632"/>
    <w:rsid w:val="001D6C7B"/>
    <w:rsid w:val="001E0D92"/>
    <w:rsid w:val="001E2488"/>
    <w:rsid w:val="001E4527"/>
    <w:rsid w:val="001E5DFA"/>
    <w:rsid w:val="001E7297"/>
    <w:rsid w:val="001F0DCB"/>
    <w:rsid w:val="001F3479"/>
    <w:rsid w:val="0020040F"/>
    <w:rsid w:val="00201910"/>
    <w:rsid w:val="00206A6D"/>
    <w:rsid w:val="00206AA0"/>
    <w:rsid w:val="002078C8"/>
    <w:rsid w:val="00207E9B"/>
    <w:rsid w:val="00210E9C"/>
    <w:rsid w:val="00214937"/>
    <w:rsid w:val="002155A3"/>
    <w:rsid w:val="002160DA"/>
    <w:rsid w:val="00220A05"/>
    <w:rsid w:val="002210FB"/>
    <w:rsid w:val="00223C97"/>
    <w:rsid w:val="00224DAC"/>
    <w:rsid w:val="00225711"/>
    <w:rsid w:val="00226B57"/>
    <w:rsid w:val="00232135"/>
    <w:rsid w:val="002321FE"/>
    <w:rsid w:val="00232F3E"/>
    <w:rsid w:val="002403E6"/>
    <w:rsid w:val="002443C7"/>
    <w:rsid w:val="00244853"/>
    <w:rsid w:val="00244A3F"/>
    <w:rsid w:val="00245DC2"/>
    <w:rsid w:val="0024623A"/>
    <w:rsid w:val="002470A0"/>
    <w:rsid w:val="00247B1D"/>
    <w:rsid w:val="00255485"/>
    <w:rsid w:val="002555E7"/>
    <w:rsid w:val="002565F9"/>
    <w:rsid w:val="002605C3"/>
    <w:rsid w:val="002631BA"/>
    <w:rsid w:val="002638EC"/>
    <w:rsid w:val="002646E4"/>
    <w:rsid w:val="00265D46"/>
    <w:rsid w:val="00270A91"/>
    <w:rsid w:val="00274E47"/>
    <w:rsid w:val="0027554D"/>
    <w:rsid w:val="00284053"/>
    <w:rsid w:val="002906A6"/>
    <w:rsid w:val="00290CD3"/>
    <w:rsid w:val="00291CBB"/>
    <w:rsid w:val="002938B9"/>
    <w:rsid w:val="00293A38"/>
    <w:rsid w:val="00297ACC"/>
    <w:rsid w:val="00297CFA"/>
    <w:rsid w:val="002A1DBF"/>
    <w:rsid w:val="002A3555"/>
    <w:rsid w:val="002A6A6D"/>
    <w:rsid w:val="002A6A74"/>
    <w:rsid w:val="002B1736"/>
    <w:rsid w:val="002B2702"/>
    <w:rsid w:val="002B4E1B"/>
    <w:rsid w:val="002B51DC"/>
    <w:rsid w:val="002C021F"/>
    <w:rsid w:val="002C32D8"/>
    <w:rsid w:val="002C4CC8"/>
    <w:rsid w:val="002C5BF2"/>
    <w:rsid w:val="002C748F"/>
    <w:rsid w:val="002C76DA"/>
    <w:rsid w:val="002D79C7"/>
    <w:rsid w:val="002E1130"/>
    <w:rsid w:val="002E2F7B"/>
    <w:rsid w:val="002E63E1"/>
    <w:rsid w:val="002F6425"/>
    <w:rsid w:val="0030239F"/>
    <w:rsid w:val="00303BB4"/>
    <w:rsid w:val="00303D4E"/>
    <w:rsid w:val="00304042"/>
    <w:rsid w:val="00304E5F"/>
    <w:rsid w:val="003057A5"/>
    <w:rsid w:val="00306DC3"/>
    <w:rsid w:val="003072D2"/>
    <w:rsid w:val="003112F8"/>
    <w:rsid w:val="003135D7"/>
    <w:rsid w:val="00313EF5"/>
    <w:rsid w:val="003169A5"/>
    <w:rsid w:val="00316DE6"/>
    <w:rsid w:val="003172DE"/>
    <w:rsid w:val="00323484"/>
    <w:rsid w:val="00324CA5"/>
    <w:rsid w:val="0032650D"/>
    <w:rsid w:val="00330602"/>
    <w:rsid w:val="00334E83"/>
    <w:rsid w:val="00341AF3"/>
    <w:rsid w:val="00342F18"/>
    <w:rsid w:val="003437E9"/>
    <w:rsid w:val="00344E67"/>
    <w:rsid w:val="00347D7C"/>
    <w:rsid w:val="003505EF"/>
    <w:rsid w:val="0035141F"/>
    <w:rsid w:val="00352015"/>
    <w:rsid w:val="0035295C"/>
    <w:rsid w:val="003530D1"/>
    <w:rsid w:val="00357015"/>
    <w:rsid w:val="00365227"/>
    <w:rsid w:val="0037020A"/>
    <w:rsid w:val="00372278"/>
    <w:rsid w:val="003726C3"/>
    <w:rsid w:val="00372A12"/>
    <w:rsid w:val="00382D62"/>
    <w:rsid w:val="00385E5A"/>
    <w:rsid w:val="00386670"/>
    <w:rsid w:val="00392557"/>
    <w:rsid w:val="00395381"/>
    <w:rsid w:val="00395E87"/>
    <w:rsid w:val="00396E3F"/>
    <w:rsid w:val="003973D1"/>
    <w:rsid w:val="00397407"/>
    <w:rsid w:val="003A4252"/>
    <w:rsid w:val="003A477E"/>
    <w:rsid w:val="003A51A5"/>
    <w:rsid w:val="003B0745"/>
    <w:rsid w:val="003B1F29"/>
    <w:rsid w:val="003B4C78"/>
    <w:rsid w:val="003C7730"/>
    <w:rsid w:val="003D177F"/>
    <w:rsid w:val="003D1AB2"/>
    <w:rsid w:val="003D45CA"/>
    <w:rsid w:val="003D50F0"/>
    <w:rsid w:val="003D7871"/>
    <w:rsid w:val="003D7AEB"/>
    <w:rsid w:val="003E0A34"/>
    <w:rsid w:val="003E113C"/>
    <w:rsid w:val="003E26CB"/>
    <w:rsid w:val="003E4899"/>
    <w:rsid w:val="003E5738"/>
    <w:rsid w:val="003F0821"/>
    <w:rsid w:val="003F2549"/>
    <w:rsid w:val="003F2CB5"/>
    <w:rsid w:val="00400A13"/>
    <w:rsid w:val="004041F3"/>
    <w:rsid w:val="004043FF"/>
    <w:rsid w:val="00405C7D"/>
    <w:rsid w:val="00406912"/>
    <w:rsid w:val="0040730F"/>
    <w:rsid w:val="004168AA"/>
    <w:rsid w:val="00416F58"/>
    <w:rsid w:val="004243F1"/>
    <w:rsid w:val="00424503"/>
    <w:rsid w:val="00430A51"/>
    <w:rsid w:val="004311E0"/>
    <w:rsid w:val="00433F3B"/>
    <w:rsid w:val="00434939"/>
    <w:rsid w:val="0044098F"/>
    <w:rsid w:val="004461F2"/>
    <w:rsid w:val="00450DBB"/>
    <w:rsid w:val="004521F6"/>
    <w:rsid w:val="00453480"/>
    <w:rsid w:val="00457215"/>
    <w:rsid w:val="0045765E"/>
    <w:rsid w:val="00457E0D"/>
    <w:rsid w:val="00460077"/>
    <w:rsid w:val="0046084F"/>
    <w:rsid w:val="00460F58"/>
    <w:rsid w:val="00461385"/>
    <w:rsid w:val="00461B85"/>
    <w:rsid w:val="004640C4"/>
    <w:rsid w:val="00465629"/>
    <w:rsid w:val="00466C76"/>
    <w:rsid w:val="00470802"/>
    <w:rsid w:val="0047093B"/>
    <w:rsid w:val="00470A32"/>
    <w:rsid w:val="0047264C"/>
    <w:rsid w:val="004735F2"/>
    <w:rsid w:val="004744BC"/>
    <w:rsid w:val="0047517B"/>
    <w:rsid w:val="00475B4C"/>
    <w:rsid w:val="004763F0"/>
    <w:rsid w:val="00484BE7"/>
    <w:rsid w:val="00487231"/>
    <w:rsid w:val="004926B4"/>
    <w:rsid w:val="0049335A"/>
    <w:rsid w:val="00496CE4"/>
    <w:rsid w:val="004A1256"/>
    <w:rsid w:val="004A1B8A"/>
    <w:rsid w:val="004A2A3A"/>
    <w:rsid w:val="004A30A9"/>
    <w:rsid w:val="004A33F2"/>
    <w:rsid w:val="004A359F"/>
    <w:rsid w:val="004A59C6"/>
    <w:rsid w:val="004B1F94"/>
    <w:rsid w:val="004B38C8"/>
    <w:rsid w:val="004B40A5"/>
    <w:rsid w:val="004C0F41"/>
    <w:rsid w:val="004C1574"/>
    <w:rsid w:val="004C35F7"/>
    <w:rsid w:val="004C40EA"/>
    <w:rsid w:val="004C4C76"/>
    <w:rsid w:val="004C5ECB"/>
    <w:rsid w:val="004C6DB6"/>
    <w:rsid w:val="004D2A46"/>
    <w:rsid w:val="004D3B1D"/>
    <w:rsid w:val="004D642E"/>
    <w:rsid w:val="004D6D1D"/>
    <w:rsid w:val="004D7BF2"/>
    <w:rsid w:val="004E2AF8"/>
    <w:rsid w:val="004E4811"/>
    <w:rsid w:val="004E57FB"/>
    <w:rsid w:val="004E5BF6"/>
    <w:rsid w:val="004E77D1"/>
    <w:rsid w:val="004E7AFE"/>
    <w:rsid w:val="004F0B17"/>
    <w:rsid w:val="004F4997"/>
    <w:rsid w:val="004F54C4"/>
    <w:rsid w:val="004F6919"/>
    <w:rsid w:val="004F774B"/>
    <w:rsid w:val="00503711"/>
    <w:rsid w:val="0051195E"/>
    <w:rsid w:val="005122A8"/>
    <w:rsid w:val="0051254B"/>
    <w:rsid w:val="00512A2E"/>
    <w:rsid w:val="00514DCA"/>
    <w:rsid w:val="00516EE2"/>
    <w:rsid w:val="005209F0"/>
    <w:rsid w:val="0052137C"/>
    <w:rsid w:val="00524736"/>
    <w:rsid w:val="00527648"/>
    <w:rsid w:val="00530E76"/>
    <w:rsid w:val="0053124D"/>
    <w:rsid w:val="005326D4"/>
    <w:rsid w:val="00534008"/>
    <w:rsid w:val="005424D2"/>
    <w:rsid w:val="005429DD"/>
    <w:rsid w:val="00544FDD"/>
    <w:rsid w:val="00546AC3"/>
    <w:rsid w:val="0055245C"/>
    <w:rsid w:val="00554F07"/>
    <w:rsid w:val="005568ED"/>
    <w:rsid w:val="00561A0C"/>
    <w:rsid w:val="0056477C"/>
    <w:rsid w:val="00564D9A"/>
    <w:rsid w:val="005701EA"/>
    <w:rsid w:val="005706B7"/>
    <w:rsid w:val="00574DF8"/>
    <w:rsid w:val="00576C88"/>
    <w:rsid w:val="005771CB"/>
    <w:rsid w:val="005776E9"/>
    <w:rsid w:val="00583CAA"/>
    <w:rsid w:val="005904DA"/>
    <w:rsid w:val="00596FE8"/>
    <w:rsid w:val="005A31D7"/>
    <w:rsid w:val="005A3902"/>
    <w:rsid w:val="005A6635"/>
    <w:rsid w:val="005A6C50"/>
    <w:rsid w:val="005B0400"/>
    <w:rsid w:val="005B0570"/>
    <w:rsid w:val="005B0D5D"/>
    <w:rsid w:val="005B1EB6"/>
    <w:rsid w:val="005B4408"/>
    <w:rsid w:val="005B4E6F"/>
    <w:rsid w:val="005B5036"/>
    <w:rsid w:val="005C194D"/>
    <w:rsid w:val="005C3A13"/>
    <w:rsid w:val="005C4014"/>
    <w:rsid w:val="005C6025"/>
    <w:rsid w:val="005D061B"/>
    <w:rsid w:val="005D20A9"/>
    <w:rsid w:val="005D321E"/>
    <w:rsid w:val="005D397A"/>
    <w:rsid w:val="005D397E"/>
    <w:rsid w:val="005D4A60"/>
    <w:rsid w:val="005D5E22"/>
    <w:rsid w:val="005D6780"/>
    <w:rsid w:val="005D740E"/>
    <w:rsid w:val="005E1616"/>
    <w:rsid w:val="005E22BD"/>
    <w:rsid w:val="005E2695"/>
    <w:rsid w:val="005E462A"/>
    <w:rsid w:val="005E6148"/>
    <w:rsid w:val="005E63DE"/>
    <w:rsid w:val="005F255B"/>
    <w:rsid w:val="005F2B4C"/>
    <w:rsid w:val="005F3198"/>
    <w:rsid w:val="005F3B8B"/>
    <w:rsid w:val="005F553A"/>
    <w:rsid w:val="005F5F13"/>
    <w:rsid w:val="00601BD3"/>
    <w:rsid w:val="0060234E"/>
    <w:rsid w:val="00602D91"/>
    <w:rsid w:val="00605910"/>
    <w:rsid w:val="0061049B"/>
    <w:rsid w:val="00611B5C"/>
    <w:rsid w:val="0061366F"/>
    <w:rsid w:val="006150EC"/>
    <w:rsid w:val="00615538"/>
    <w:rsid w:val="00616643"/>
    <w:rsid w:val="006229F6"/>
    <w:rsid w:val="00623787"/>
    <w:rsid w:val="0062476E"/>
    <w:rsid w:val="00627BE1"/>
    <w:rsid w:val="00630C6C"/>
    <w:rsid w:val="00631139"/>
    <w:rsid w:val="0063403E"/>
    <w:rsid w:val="0063553D"/>
    <w:rsid w:val="0063652C"/>
    <w:rsid w:val="00641967"/>
    <w:rsid w:val="00641BC1"/>
    <w:rsid w:val="00641F7A"/>
    <w:rsid w:val="00642366"/>
    <w:rsid w:val="00650E51"/>
    <w:rsid w:val="006515F3"/>
    <w:rsid w:val="00651CBC"/>
    <w:rsid w:val="00651FEC"/>
    <w:rsid w:val="00664C23"/>
    <w:rsid w:val="00664DFF"/>
    <w:rsid w:val="006655DF"/>
    <w:rsid w:val="0066563D"/>
    <w:rsid w:val="00665D6F"/>
    <w:rsid w:val="0066720D"/>
    <w:rsid w:val="0067013C"/>
    <w:rsid w:val="006739D0"/>
    <w:rsid w:val="00673EF5"/>
    <w:rsid w:val="006753EA"/>
    <w:rsid w:val="0067625E"/>
    <w:rsid w:val="006800E1"/>
    <w:rsid w:val="0068106B"/>
    <w:rsid w:val="00681D11"/>
    <w:rsid w:val="00681FF9"/>
    <w:rsid w:val="00683354"/>
    <w:rsid w:val="0068504E"/>
    <w:rsid w:val="00686B6B"/>
    <w:rsid w:val="006918DB"/>
    <w:rsid w:val="006A1A17"/>
    <w:rsid w:val="006A20D1"/>
    <w:rsid w:val="006A22C3"/>
    <w:rsid w:val="006A262B"/>
    <w:rsid w:val="006A3676"/>
    <w:rsid w:val="006A4035"/>
    <w:rsid w:val="006A5C13"/>
    <w:rsid w:val="006A6476"/>
    <w:rsid w:val="006B1C22"/>
    <w:rsid w:val="006B1EFB"/>
    <w:rsid w:val="006B4449"/>
    <w:rsid w:val="006B7A09"/>
    <w:rsid w:val="006C080F"/>
    <w:rsid w:val="006C3977"/>
    <w:rsid w:val="006C3FC9"/>
    <w:rsid w:val="006C45F0"/>
    <w:rsid w:val="006D39C4"/>
    <w:rsid w:val="006D3AAC"/>
    <w:rsid w:val="006D4B11"/>
    <w:rsid w:val="006D5DA2"/>
    <w:rsid w:val="006D7DA1"/>
    <w:rsid w:val="006E05E6"/>
    <w:rsid w:val="006E23FA"/>
    <w:rsid w:val="006E34E3"/>
    <w:rsid w:val="006E656C"/>
    <w:rsid w:val="006F0772"/>
    <w:rsid w:val="006F0B4B"/>
    <w:rsid w:val="006F10E0"/>
    <w:rsid w:val="006F222C"/>
    <w:rsid w:val="006F32E4"/>
    <w:rsid w:val="006F5044"/>
    <w:rsid w:val="006F6A1A"/>
    <w:rsid w:val="00702277"/>
    <w:rsid w:val="0070650D"/>
    <w:rsid w:val="00706E4C"/>
    <w:rsid w:val="007112B8"/>
    <w:rsid w:val="00711773"/>
    <w:rsid w:val="00711DDA"/>
    <w:rsid w:val="00716AA3"/>
    <w:rsid w:val="00717CC4"/>
    <w:rsid w:val="00717EBA"/>
    <w:rsid w:val="007213CB"/>
    <w:rsid w:val="007243F9"/>
    <w:rsid w:val="00730968"/>
    <w:rsid w:val="00730F8A"/>
    <w:rsid w:val="0073193C"/>
    <w:rsid w:val="007335C2"/>
    <w:rsid w:val="007365AA"/>
    <w:rsid w:val="00740EF3"/>
    <w:rsid w:val="00744F97"/>
    <w:rsid w:val="007453E8"/>
    <w:rsid w:val="0074608A"/>
    <w:rsid w:val="007474B1"/>
    <w:rsid w:val="00747ABE"/>
    <w:rsid w:val="00751006"/>
    <w:rsid w:val="007534CD"/>
    <w:rsid w:val="007570EE"/>
    <w:rsid w:val="00762A30"/>
    <w:rsid w:val="00765ADE"/>
    <w:rsid w:val="00766ECD"/>
    <w:rsid w:val="00767227"/>
    <w:rsid w:val="007672DE"/>
    <w:rsid w:val="0077070C"/>
    <w:rsid w:val="00770C7E"/>
    <w:rsid w:val="00775659"/>
    <w:rsid w:val="00781C13"/>
    <w:rsid w:val="007831E8"/>
    <w:rsid w:val="007835D1"/>
    <w:rsid w:val="00784C86"/>
    <w:rsid w:val="0078589E"/>
    <w:rsid w:val="007868D6"/>
    <w:rsid w:val="00791ECD"/>
    <w:rsid w:val="00791F70"/>
    <w:rsid w:val="007922C8"/>
    <w:rsid w:val="00792E8C"/>
    <w:rsid w:val="00795A4A"/>
    <w:rsid w:val="00796986"/>
    <w:rsid w:val="007A1AEA"/>
    <w:rsid w:val="007A2127"/>
    <w:rsid w:val="007A76AE"/>
    <w:rsid w:val="007A788E"/>
    <w:rsid w:val="007B0D94"/>
    <w:rsid w:val="007B5436"/>
    <w:rsid w:val="007B5D37"/>
    <w:rsid w:val="007C22C2"/>
    <w:rsid w:val="007C2D3E"/>
    <w:rsid w:val="007C33AE"/>
    <w:rsid w:val="007C4C3C"/>
    <w:rsid w:val="007C574C"/>
    <w:rsid w:val="007C5CE5"/>
    <w:rsid w:val="007C7D73"/>
    <w:rsid w:val="007D22E7"/>
    <w:rsid w:val="007D48AC"/>
    <w:rsid w:val="007E0558"/>
    <w:rsid w:val="007E164C"/>
    <w:rsid w:val="007E4BB7"/>
    <w:rsid w:val="007E65E7"/>
    <w:rsid w:val="007E66EE"/>
    <w:rsid w:val="007E7571"/>
    <w:rsid w:val="007E7BF4"/>
    <w:rsid w:val="007F0004"/>
    <w:rsid w:val="007F0044"/>
    <w:rsid w:val="007F5F7B"/>
    <w:rsid w:val="007F7888"/>
    <w:rsid w:val="008038DD"/>
    <w:rsid w:val="0081272E"/>
    <w:rsid w:val="00813917"/>
    <w:rsid w:val="008164CA"/>
    <w:rsid w:val="00820564"/>
    <w:rsid w:val="00821330"/>
    <w:rsid w:val="0082207A"/>
    <w:rsid w:val="00822090"/>
    <w:rsid w:val="008244FD"/>
    <w:rsid w:val="00825F91"/>
    <w:rsid w:val="00826A5C"/>
    <w:rsid w:val="00827519"/>
    <w:rsid w:val="00830EC0"/>
    <w:rsid w:val="00842DDD"/>
    <w:rsid w:val="00851ADF"/>
    <w:rsid w:val="00852732"/>
    <w:rsid w:val="0085294B"/>
    <w:rsid w:val="008555C2"/>
    <w:rsid w:val="00862714"/>
    <w:rsid w:val="00862EBE"/>
    <w:rsid w:val="00864040"/>
    <w:rsid w:val="008661E0"/>
    <w:rsid w:val="0087258C"/>
    <w:rsid w:val="00875AF2"/>
    <w:rsid w:val="00877296"/>
    <w:rsid w:val="0088105A"/>
    <w:rsid w:val="00881A9A"/>
    <w:rsid w:val="0088306C"/>
    <w:rsid w:val="00884ACC"/>
    <w:rsid w:val="00890940"/>
    <w:rsid w:val="00890BC7"/>
    <w:rsid w:val="00894074"/>
    <w:rsid w:val="00894EDF"/>
    <w:rsid w:val="008951C7"/>
    <w:rsid w:val="00896123"/>
    <w:rsid w:val="00896156"/>
    <w:rsid w:val="00896C50"/>
    <w:rsid w:val="008A4466"/>
    <w:rsid w:val="008A6368"/>
    <w:rsid w:val="008B1BB4"/>
    <w:rsid w:val="008B1FBE"/>
    <w:rsid w:val="008B25A0"/>
    <w:rsid w:val="008B59C6"/>
    <w:rsid w:val="008B6A2F"/>
    <w:rsid w:val="008B6D41"/>
    <w:rsid w:val="008C38DC"/>
    <w:rsid w:val="008C43E6"/>
    <w:rsid w:val="008C46AB"/>
    <w:rsid w:val="008C6775"/>
    <w:rsid w:val="008D1100"/>
    <w:rsid w:val="008D16AC"/>
    <w:rsid w:val="008D2C79"/>
    <w:rsid w:val="008D38ED"/>
    <w:rsid w:val="008D4C14"/>
    <w:rsid w:val="008D5407"/>
    <w:rsid w:val="008D5517"/>
    <w:rsid w:val="008D5849"/>
    <w:rsid w:val="008D62F4"/>
    <w:rsid w:val="008D666A"/>
    <w:rsid w:val="008E0D72"/>
    <w:rsid w:val="008E5002"/>
    <w:rsid w:val="008E7B28"/>
    <w:rsid w:val="008F1024"/>
    <w:rsid w:val="008F274F"/>
    <w:rsid w:val="008F5364"/>
    <w:rsid w:val="008F563C"/>
    <w:rsid w:val="008F713E"/>
    <w:rsid w:val="0090217A"/>
    <w:rsid w:val="00902B53"/>
    <w:rsid w:val="00903E38"/>
    <w:rsid w:val="0091171E"/>
    <w:rsid w:val="00914783"/>
    <w:rsid w:val="00914E5D"/>
    <w:rsid w:val="009174CB"/>
    <w:rsid w:val="00923137"/>
    <w:rsid w:val="00923D6F"/>
    <w:rsid w:val="00924E84"/>
    <w:rsid w:val="00927675"/>
    <w:rsid w:val="00930734"/>
    <w:rsid w:val="009313F0"/>
    <w:rsid w:val="00933F8B"/>
    <w:rsid w:val="00934EA1"/>
    <w:rsid w:val="00941D28"/>
    <w:rsid w:val="00942EAE"/>
    <w:rsid w:val="00945DB3"/>
    <w:rsid w:val="00952E5E"/>
    <w:rsid w:val="00953587"/>
    <w:rsid w:val="00955544"/>
    <w:rsid w:val="009604BE"/>
    <w:rsid w:val="009605E4"/>
    <w:rsid w:val="00961B00"/>
    <w:rsid w:val="009641EE"/>
    <w:rsid w:val="0097110B"/>
    <w:rsid w:val="00971CF7"/>
    <w:rsid w:val="00972ADB"/>
    <w:rsid w:val="00974807"/>
    <w:rsid w:val="00975225"/>
    <w:rsid w:val="0097536C"/>
    <w:rsid w:val="0097636B"/>
    <w:rsid w:val="0097759F"/>
    <w:rsid w:val="00984934"/>
    <w:rsid w:val="00987F00"/>
    <w:rsid w:val="00994B9D"/>
    <w:rsid w:val="009962CC"/>
    <w:rsid w:val="009A060E"/>
    <w:rsid w:val="009A4375"/>
    <w:rsid w:val="009A4A3C"/>
    <w:rsid w:val="009A4C9E"/>
    <w:rsid w:val="009A6078"/>
    <w:rsid w:val="009A63C2"/>
    <w:rsid w:val="009B1832"/>
    <w:rsid w:val="009B3290"/>
    <w:rsid w:val="009B347C"/>
    <w:rsid w:val="009B3B3E"/>
    <w:rsid w:val="009B7009"/>
    <w:rsid w:val="009C21EC"/>
    <w:rsid w:val="009C2C12"/>
    <w:rsid w:val="009C52FB"/>
    <w:rsid w:val="009D1467"/>
    <w:rsid w:val="009D4D02"/>
    <w:rsid w:val="009D60CF"/>
    <w:rsid w:val="009D69DD"/>
    <w:rsid w:val="009E0304"/>
    <w:rsid w:val="009E0333"/>
    <w:rsid w:val="009E2061"/>
    <w:rsid w:val="009E37A0"/>
    <w:rsid w:val="009E43FD"/>
    <w:rsid w:val="009E6D26"/>
    <w:rsid w:val="009E742B"/>
    <w:rsid w:val="009F21E4"/>
    <w:rsid w:val="009F25A3"/>
    <w:rsid w:val="009F279E"/>
    <w:rsid w:val="009F2E8F"/>
    <w:rsid w:val="009F5B08"/>
    <w:rsid w:val="009F791B"/>
    <w:rsid w:val="009F7E19"/>
    <w:rsid w:val="00A0298A"/>
    <w:rsid w:val="00A03573"/>
    <w:rsid w:val="00A07AE0"/>
    <w:rsid w:val="00A122DD"/>
    <w:rsid w:val="00A13FB0"/>
    <w:rsid w:val="00A144CD"/>
    <w:rsid w:val="00A21D89"/>
    <w:rsid w:val="00A257CE"/>
    <w:rsid w:val="00A33CEB"/>
    <w:rsid w:val="00A34BD1"/>
    <w:rsid w:val="00A374ED"/>
    <w:rsid w:val="00A40A79"/>
    <w:rsid w:val="00A4189C"/>
    <w:rsid w:val="00A43AF6"/>
    <w:rsid w:val="00A43D06"/>
    <w:rsid w:val="00A455D2"/>
    <w:rsid w:val="00A5247F"/>
    <w:rsid w:val="00A54624"/>
    <w:rsid w:val="00A54E2C"/>
    <w:rsid w:val="00A54F50"/>
    <w:rsid w:val="00A55A99"/>
    <w:rsid w:val="00A61B77"/>
    <w:rsid w:val="00A659C0"/>
    <w:rsid w:val="00A66FEE"/>
    <w:rsid w:val="00A80CA5"/>
    <w:rsid w:val="00A81874"/>
    <w:rsid w:val="00A923A0"/>
    <w:rsid w:val="00A935C3"/>
    <w:rsid w:val="00A95B82"/>
    <w:rsid w:val="00AA0942"/>
    <w:rsid w:val="00AA263D"/>
    <w:rsid w:val="00AA3D66"/>
    <w:rsid w:val="00AA4CEF"/>
    <w:rsid w:val="00AB0221"/>
    <w:rsid w:val="00AB0346"/>
    <w:rsid w:val="00AB2DD9"/>
    <w:rsid w:val="00AB495C"/>
    <w:rsid w:val="00AB6B76"/>
    <w:rsid w:val="00AC0CEF"/>
    <w:rsid w:val="00AC1E5B"/>
    <w:rsid w:val="00AC2089"/>
    <w:rsid w:val="00AC43CB"/>
    <w:rsid w:val="00AC4A22"/>
    <w:rsid w:val="00AC5392"/>
    <w:rsid w:val="00AD1441"/>
    <w:rsid w:val="00AD1496"/>
    <w:rsid w:val="00AD22FA"/>
    <w:rsid w:val="00AD50DB"/>
    <w:rsid w:val="00AD514E"/>
    <w:rsid w:val="00AD7191"/>
    <w:rsid w:val="00AE1500"/>
    <w:rsid w:val="00AE1529"/>
    <w:rsid w:val="00AE1AF8"/>
    <w:rsid w:val="00AE4978"/>
    <w:rsid w:val="00AE6390"/>
    <w:rsid w:val="00AE7428"/>
    <w:rsid w:val="00AF0775"/>
    <w:rsid w:val="00AF08E9"/>
    <w:rsid w:val="00AF4DBE"/>
    <w:rsid w:val="00AF53DD"/>
    <w:rsid w:val="00AF5940"/>
    <w:rsid w:val="00AF5A2B"/>
    <w:rsid w:val="00AF5ADA"/>
    <w:rsid w:val="00AF78AC"/>
    <w:rsid w:val="00B02D94"/>
    <w:rsid w:val="00B03AA5"/>
    <w:rsid w:val="00B04CEE"/>
    <w:rsid w:val="00B06E5F"/>
    <w:rsid w:val="00B06FCA"/>
    <w:rsid w:val="00B13F32"/>
    <w:rsid w:val="00B14670"/>
    <w:rsid w:val="00B20CBF"/>
    <w:rsid w:val="00B22196"/>
    <w:rsid w:val="00B26A8E"/>
    <w:rsid w:val="00B30189"/>
    <w:rsid w:val="00B303A9"/>
    <w:rsid w:val="00B31275"/>
    <w:rsid w:val="00B31F48"/>
    <w:rsid w:val="00B33FB2"/>
    <w:rsid w:val="00B34D44"/>
    <w:rsid w:val="00B35A91"/>
    <w:rsid w:val="00B40069"/>
    <w:rsid w:val="00B41BB2"/>
    <w:rsid w:val="00B44303"/>
    <w:rsid w:val="00B46206"/>
    <w:rsid w:val="00B530ED"/>
    <w:rsid w:val="00B53F01"/>
    <w:rsid w:val="00B54624"/>
    <w:rsid w:val="00B55494"/>
    <w:rsid w:val="00B60953"/>
    <w:rsid w:val="00B610FF"/>
    <w:rsid w:val="00B61F93"/>
    <w:rsid w:val="00B6575E"/>
    <w:rsid w:val="00B7050A"/>
    <w:rsid w:val="00B74241"/>
    <w:rsid w:val="00B74DB0"/>
    <w:rsid w:val="00B75D60"/>
    <w:rsid w:val="00B77161"/>
    <w:rsid w:val="00B80F4E"/>
    <w:rsid w:val="00B8353A"/>
    <w:rsid w:val="00B84318"/>
    <w:rsid w:val="00B85128"/>
    <w:rsid w:val="00B91026"/>
    <w:rsid w:val="00B9171B"/>
    <w:rsid w:val="00B92311"/>
    <w:rsid w:val="00B934EE"/>
    <w:rsid w:val="00B97B79"/>
    <w:rsid w:val="00BA0F06"/>
    <w:rsid w:val="00BA350D"/>
    <w:rsid w:val="00BA4389"/>
    <w:rsid w:val="00BA7372"/>
    <w:rsid w:val="00BA7708"/>
    <w:rsid w:val="00BB47A7"/>
    <w:rsid w:val="00BB6371"/>
    <w:rsid w:val="00BB7E02"/>
    <w:rsid w:val="00BC1568"/>
    <w:rsid w:val="00BC5E77"/>
    <w:rsid w:val="00BD1914"/>
    <w:rsid w:val="00BD682E"/>
    <w:rsid w:val="00BD77AC"/>
    <w:rsid w:val="00BD7DA4"/>
    <w:rsid w:val="00BE04F9"/>
    <w:rsid w:val="00BE0803"/>
    <w:rsid w:val="00BE0E13"/>
    <w:rsid w:val="00BE3C8F"/>
    <w:rsid w:val="00BE6D2B"/>
    <w:rsid w:val="00BE7019"/>
    <w:rsid w:val="00BF0146"/>
    <w:rsid w:val="00BF210A"/>
    <w:rsid w:val="00BF22CF"/>
    <w:rsid w:val="00BF2544"/>
    <w:rsid w:val="00BF3082"/>
    <w:rsid w:val="00BF4DC4"/>
    <w:rsid w:val="00BF5D47"/>
    <w:rsid w:val="00BF676F"/>
    <w:rsid w:val="00BF68BE"/>
    <w:rsid w:val="00BF6CDA"/>
    <w:rsid w:val="00BF7180"/>
    <w:rsid w:val="00C00B8A"/>
    <w:rsid w:val="00C01E4C"/>
    <w:rsid w:val="00C02B7F"/>
    <w:rsid w:val="00C05C18"/>
    <w:rsid w:val="00C0674E"/>
    <w:rsid w:val="00C07B6E"/>
    <w:rsid w:val="00C10229"/>
    <w:rsid w:val="00C10571"/>
    <w:rsid w:val="00C11E2C"/>
    <w:rsid w:val="00C151D8"/>
    <w:rsid w:val="00C16DE1"/>
    <w:rsid w:val="00C17AED"/>
    <w:rsid w:val="00C20D33"/>
    <w:rsid w:val="00C238EA"/>
    <w:rsid w:val="00C24DD3"/>
    <w:rsid w:val="00C26A5A"/>
    <w:rsid w:val="00C27439"/>
    <w:rsid w:val="00C30335"/>
    <w:rsid w:val="00C3100E"/>
    <w:rsid w:val="00C36173"/>
    <w:rsid w:val="00C36433"/>
    <w:rsid w:val="00C36700"/>
    <w:rsid w:val="00C37321"/>
    <w:rsid w:val="00C3783F"/>
    <w:rsid w:val="00C41B7A"/>
    <w:rsid w:val="00C42E3F"/>
    <w:rsid w:val="00C45326"/>
    <w:rsid w:val="00C46A50"/>
    <w:rsid w:val="00C46D5D"/>
    <w:rsid w:val="00C526E8"/>
    <w:rsid w:val="00C55BD8"/>
    <w:rsid w:val="00C55F1D"/>
    <w:rsid w:val="00C60AFE"/>
    <w:rsid w:val="00C60F19"/>
    <w:rsid w:val="00C64409"/>
    <w:rsid w:val="00C64AD8"/>
    <w:rsid w:val="00C66FA6"/>
    <w:rsid w:val="00C671FF"/>
    <w:rsid w:val="00C6749C"/>
    <w:rsid w:val="00C70D99"/>
    <w:rsid w:val="00C80117"/>
    <w:rsid w:val="00C823E2"/>
    <w:rsid w:val="00C8247D"/>
    <w:rsid w:val="00C8589D"/>
    <w:rsid w:val="00C865CF"/>
    <w:rsid w:val="00C921CC"/>
    <w:rsid w:val="00C93164"/>
    <w:rsid w:val="00C9607F"/>
    <w:rsid w:val="00CA275A"/>
    <w:rsid w:val="00CA2BE3"/>
    <w:rsid w:val="00CA3E8E"/>
    <w:rsid w:val="00CA6614"/>
    <w:rsid w:val="00CB2AD5"/>
    <w:rsid w:val="00CB2F2A"/>
    <w:rsid w:val="00CB5553"/>
    <w:rsid w:val="00CB6C81"/>
    <w:rsid w:val="00CC11EB"/>
    <w:rsid w:val="00CC1DA8"/>
    <w:rsid w:val="00CC6908"/>
    <w:rsid w:val="00CC6E56"/>
    <w:rsid w:val="00CD1286"/>
    <w:rsid w:val="00CD14F5"/>
    <w:rsid w:val="00CD2CC7"/>
    <w:rsid w:val="00CD380E"/>
    <w:rsid w:val="00CD53C2"/>
    <w:rsid w:val="00CD7884"/>
    <w:rsid w:val="00CE0458"/>
    <w:rsid w:val="00CE0958"/>
    <w:rsid w:val="00CE2056"/>
    <w:rsid w:val="00CE217C"/>
    <w:rsid w:val="00CE3F63"/>
    <w:rsid w:val="00CF4CB9"/>
    <w:rsid w:val="00CF4F18"/>
    <w:rsid w:val="00D0038C"/>
    <w:rsid w:val="00D008DB"/>
    <w:rsid w:val="00D0192D"/>
    <w:rsid w:val="00D0324D"/>
    <w:rsid w:val="00D03EDC"/>
    <w:rsid w:val="00D04A21"/>
    <w:rsid w:val="00D04A9F"/>
    <w:rsid w:val="00D0517F"/>
    <w:rsid w:val="00D1081A"/>
    <w:rsid w:val="00D116C3"/>
    <w:rsid w:val="00D11EB1"/>
    <w:rsid w:val="00D13AC9"/>
    <w:rsid w:val="00D13E8D"/>
    <w:rsid w:val="00D13F0E"/>
    <w:rsid w:val="00D13FA8"/>
    <w:rsid w:val="00D179E9"/>
    <w:rsid w:val="00D21963"/>
    <w:rsid w:val="00D23280"/>
    <w:rsid w:val="00D23681"/>
    <w:rsid w:val="00D264EB"/>
    <w:rsid w:val="00D26701"/>
    <w:rsid w:val="00D33A23"/>
    <w:rsid w:val="00D33C29"/>
    <w:rsid w:val="00D342E9"/>
    <w:rsid w:val="00D35187"/>
    <w:rsid w:val="00D36E15"/>
    <w:rsid w:val="00D404F3"/>
    <w:rsid w:val="00D4363A"/>
    <w:rsid w:val="00D53216"/>
    <w:rsid w:val="00D53578"/>
    <w:rsid w:val="00D542D7"/>
    <w:rsid w:val="00D5518A"/>
    <w:rsid w:val="00D55CE3"/>
    <w:rsid w:val="00D56A8A"/>
    <w:rsid w:val="00D6272E"/>
    <w:rsid w:val="00D652C5"/>
    <w:rsid w:val="00D67E32"/>
    <w:rsid w:val="00D70FAC"/>
    <w:rsid w:val="00D72482"/>
    <w:rsid w:val="00D746C9"/>
    <w:rsid w:val="00D747D2"/>
    <w:rsid w:val="00D77815"/>
    <w:rsid w:val="00D80EC9"/>
    <w:rsid w:val="00D81744"/>
    <w:rsid w:val="00D83EBF"/>
    <w:rsid w:val="00D84D70"/>
    <w:rsid w:val="00D8653D"/>
    <w:rsid w:val="00D87617"/>
    <w:rsid w:val="00D907C9"/>
    <w:rsid w:val="00D9104A"/>
    <w:rsid w:val="00D923B8"/>
    <w:rsid w:val="00D93D1F"/>
    <w:rsid w:val="00D94D92"/>
    <w:rsid w:val="00D95013"/>
    <w:rsid w:val="00D95DBD"/>
    <w:rsid w:val="00DA0503"/>
    <w:rsid w:val="00DA0660"/>
    <w:rsid w:val="00DA4069"/>
    <w:rsid w:val="00DA603F"/>
    <w:rsid w:val="00DA7316"/>
    <w:rsid w:val="00DA7FF3"/>
    <w:rsid w:val="00DB40C8"/>
    <w:rsid w:val="00DB7E86"/>
    <w:rsid w:val="00DC7E02"/>
    <w:rsid w:val="00DD0F0C"/>
    <w:rsid w:val="00DD2D50"/>
    <w:rsid w:val="00DD32B9"/>
    <w:rsid w:val="00DD63F2"/>
    <w:rsid w:val="00DE331F"/>
    <w:rsid w:val="00DE6B0F"/>
    <w:rsid w:val="00DF0285"/>
    <w:rsid w:val="00DF6885"/>
    <w:rsid w:val="00DF727F"/>
    <w:rsid w:val="00E00AEF"/>
    <w:rsid w:val="00E0123A"/>
    <w:rsid w:val="00E02C97"/>
    <w:rsid w:val="00E04879"/>
    <w:rsid w:val="00E054C5"/>
    <w:rsid w:val="00E073B5"/>
    <w:rsid w:val="00E0797D"/>
    <w:rsid w:val="00E11670"/>
    <w:rsid w:val="00E1403F"/>
    <w:rsid w:val="00E141C0"/>
    <w:rsid w:val="00E14E21"/>
    <w:rsid w:val="00E156F4"/>
    <w:rsid w:val="00E16185"/>
    <w:rsid w:val="00E1691E"/>
    <w:rsid w:val="00E16F0E"/>
    <w:rsid w:val="00E17935"/>
    <w:rsid w:val="00E218A1"/>
    <w:rsid w:val="00E21A5C"/>
    <w:rsid w:val="00E22164"/>
    <w:rsid w:val="00E23C19"/>
    <w:rsid w:val="00E254F3"/>
    <w:rsid w:val="00E271D6"/>
    <w:rsid w:val="00E272C9"/>
    <w:rsid w:val="00E31BA7"/>
    <w:rsid w:val="00E325E3"/>
    <w:rsid w:val="00E32FD9"/>
    <w:rsid w:val="00E3395C"/>
    <w:rsid w:val="00E354F5"/>
    <w:rsid w:val="00E35DEB"/>
    <w:rsid w:val="00E43F81"/>
    <w:rsid w:val="00E44B3D"/>
    <w:rsid w:val="00E5036B"/>
    <w:rsid w:val="00E512A8"/>
    <w:rsid w:val="00E53BF8"/>
    <w:rsid w:val="00E53FC7"/>
    <w:rsid w:val="00E548F5"/>
    <w:rsid w:val="00E57D98"/>
    <w:rsid w:val="00E57F28"/>
    <w:rsid w:val="00E65E50"/>
    <w:rsid w:val="00E67CD2"/>
    <w:rsid w:val="00E74017"/>
    <w:rsid w:val="00E746E6"/>
    <w:rsid w:val="00E75620"/>
    <w:rsid w:val="00E75DE0"/>
    <w:rsid w:val="00E771E4"/>
    <w:rsid w:val="00E80714"/>
    <w:rsid w:val="00E81603"/>
    <w:rsid w:val="00E81F0F"/>
    <w:rsid w:val="00E90B86"/>
    <w:rsid w:val="00E90C55"/>
    <w:rsid w:val="00E910E7"/>
    <w:rsid w:val="00E918DA"/>
    <w:rsid w:val="00E92F4D"/>
    <w:rsid w:val="00E93353"/>
    <w:rsid w:val="00EA2D3E"/>
    <w:rsid w:val="00EA6777"/>
    <w:rsid w:val="00EB023C"/>
    <w:rsid w:val="00EB0CC8"/>
    <w:rsid w:val="00EB0D4C"/>
    <w:rsid w:val="00EB3CA8"/>
    <w:rsid w:val="00EB5A43"/>
    <w:rsid w:val="00EB708F"/>
    <w:rsid w:val="00EB7714"/>
    <w:rsid w:val="00EC6389"/>
    <w:rsid w:val="00EC7F4E"/>
    <w:rsid w:val="00ED0381"/>
    <w:rsid w:val="00ED126D"/>
    <w:rsid w:val="00ED487B"/>
    <w:rsid w:val="00ED6151"/>
    <w:rsid w:val="00ED74FF"/>
    <w:rsid w:val="00ED7A74"/>
    <w:rsid w:val="00ED7C7F"/>
    <w:rsid w:val="00EE123B"/>
    <w:rsid w:val="00EE1A99"/>
    <w:rsid w:val="00EE6B3D"/>
    <w:rsid w:val="00EE6DA7"/>
    <w:rsid w:val="00EE78F3"/>
    <w:rsid w:val="00EF0F86"/>
    <w:rsid w:val="00EF1080"/>
    <w:rsid w:val="00EF1732"/>
    <w:rsid w:val="00EF44D7"/>
    <w:rsid w:val="00EF45FB"/>
    <w:rsid w:val="00EF4FA9"/>
    <w:rsid w:val="00EF55C7"/>
    <w:rsid w:val="00F00055"/>
    <w:rsid w:val="00F00B5E"/>
    <w:rsid w:val="00F05937"/>
    <w:rsid w:val="00F05E0A"/>
    <w:rsid w:val="00F073A2"/>
    <w:rsid w:val="00F076DB"/>
    <w:rsid w:val="00F118FD"/>
    <w:rsid w:val="00F12A27"/>
    <w:rsid w:val="00F158A6"/>
    <w:rsid w:val="00F161D3"/>
    <w:rsid w:val="00F246E6"/>
    <w:rsid w:val="00F2490E"/>
    <w:rsid w:val="00F24987"/>
    <w:rsid w:val="00F30D8A"/>
    <w:rsid w:val="00F31479"/>
    <w:rsid w:val="00F325F7"/>
    <w:rsid w:val="00F4295A"/>
    <w:rsid w:val="00F445B2"/>
    <w:rsid w:val="00F45333"/>
    <w:rsid w:val="00F45BBF"/>
    <w:rsid w:val="00F47942"/>
    <w:rsid w:val="00F52005"/>
    <w:rsid w:val="00F5724C"/>
    <w:rsid w:val="00F618B5"/>
    <w:rsid w:val="00F62C03"/>
    <w:rsid w:val="00F62ED5"/>
    <w:rsid w:val="00F64B3A"/>
    <w:rsid w:val="00F64D75"/>
    <w:rsid w:val="00F65535"/>
    <w:rsid w:val="00F65BEF"/>
    <w:rsid w:val="00F7013C"/>
    <w:rsid w:val="00F71813"/>
    <w:rsid w:val="00F809ED"/>
    <w:rsid w:val="00F80E14"/>
    <w:rsid w:val="00F83589"/>
    <w:rsid w:val="00F85B07"/>
    <w:rsid w:val="00F8605D"/>
    <w:rsid w:val="00F860B4"/>
    <w:rsid w:val="00F86230"/>
    <w:rsid w:val="00F902FD"/>
    <w:rsid w:val="00F924F4"/>
    <w:rsid w:val="00F94719"/>
    <w:rsid w:val="00F9559C"/>
    <w:rsid w:val="00F97EE2"/>
    <w:rsid w:val="00FB025C"/>
    <w:rsid w:val="00FB1571"/>
    <w:rsid w:val="00FB1E11"/>
    <w:rsid w:val="00FB36AC"/>
    <w:rsid w:val="00FB47EB"/>
    <w:rsid w:val="00FB49B2"/>
    <w:rsid w:val="00FB5CBA"/>
    <w:rsid w:val="00FC095E"/>
    <w:rsid w:val="00FC122C"/>
    <w:rsid w:val="00FC476A"/>
    <w:rsid w:val="00FC52B9"/>
    <w:rsid w:val="00FC6C4A"/>
    <w:rsid w:val="00FC6CE9"/>
    <w:rsid w:val="00FD0A8A"/>
    <w:rsid w:val="00FD0EAF"/>
    <w:rsid w:val="00FD15DF"/>
    <w:rsid w:val="00FD22C1"/>
    <w:rsid w:val="00FD481B"/>
    <w:rsid w:val="00FE12ED"/>
    <w:rsid w:val="00FE28C8"/>
    <w:rsid w:val="00FE2DC9"/>
    <w:rsid w:val="00FE5392"/>
    <w:rsid w:val="00FE5992"/>
    <w:rsid w:val="00FF0DB3"/>
    <w:rsid w:val="00FF2B2D"/>
    <w:rsid w:val="00FF2BAC"/>
    <w:rsid w:val="00FF4F80"/>
    <w:rsid w:val="00FF60CA"/>
    <w:rsid w:val="00FF6E56"/>
    <w:rsid w:val="00FF79E9"/>
    <w:rsid w:val="00FF7A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75F0"/>
  <w15:chartTrackingRefBased/>
  <w15:docId w15:val="{4080B80A-B62B-44CE-97D2-9EDFB5019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3A51A5"/>
    <w:pPr>
      <w:keepNext/>
      <w:spacing w:after="0" w:line="240" w:lineRule="auto"/>
      <w:jc w:val="center"/>
      <w:outlineLvl w:val="1"/>
    </w:pPr>
    <w:rPr>
      <w:rFonts w:ascii="Calibri" w:eastAsia="Times New Roman" w:hAnsi="Calibri" w:cs="Times New Roman"/>
      <w:b/>
      <w:bCs/>
      <w:i/>
      <w:iCs/>
      <w:sz w:val="28"/>
      <w:szCs w:val="28"/>
      <w:lang w:val="en-US" w:eastAsia="x-none"/>
    </w:rPr>
  </w:style>
  <w:style w:type="paragraph" w:styleId="Heading4">
    <w:name w:val="heading 4"/>
    <w:basedOn w:val="Normal"/>
    <w:next w:val="Normal"/>
    <w:link w:val="Heading4Char"/>
    <w:uiPriority w:val="9"/>
    <w:semiHidden/>
    <w:unhideWhenUsed/>
    <w:qFormat/>
    <w:rsid w:val="00DD2D50"/>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DC9"/>
    <w:pPr>
      <w:ind w:left="720"/>
      <w:contextualSpacing/>
    </w:pPr>
  </w:style>
  <w:style w:type="paragraph" w:customStyle="1" w:styleId="Default">
    <w:name w:val="Default"/>
    <w:rsid w:val="00D72482"/>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rsid w:val="003A51A5"/>
    <w:rPr>
      <w:rFonts w:ascii="Calibri" w:eastAsia="Times New Roman" w:hAnsi="Calibri" w:cs="Times New Roman"/>
      <w:b/>
      <w:bCs/>
      <w:i/>
      <w:iCs/>
      <w:sz w:val="28"/>
      <w:szCs w:val="28"/>
      <w:lang w:val="en-US" w:eastAsia="x-none"/>
    </w:rPr>
  </w:style>
  <w:style w:type="character" w:customStyle="1" w:styleId="Heading4Char">
    <w:name w:val="Heading 4 Char"/>
    <w:basedOn w:val="DefaultParagraphFont"/>
    <w:link w:val="Heading4"/>
    <w:uiPriority w:val="9"/>
    <w:semiHidden/>
    <w:rsid w:val="00DD2D50"/>
    <w:rPr>
      <w:rFonts w:asciiTheme="majorHAnsi" w:eastAsiaTheme="majorEastAsia" w:hAnsiTheme="majorHAnsi" w:cstheme="majorBidi"/>
      <w:i/>
      <w:iCs/>
      <w:color w:val="2F5496" w:themeColor="accent1" w:themeShade="BF"/>
      <w:sz w:val="24"/>
      <w:szCs w:val="20"/>
      <w:lang w:val="en-US"/>
    </w:rPr>
  </w:style>
  <w:style w:type="paragraph" w:styleId="Title">
    <w:name w:val="Title"/>
    <w:basedOn w:val="Normal"/>
    <w:link w:val="TitleChar"/>
    <w:qFormat/>
    <w:rsid w:val="00DD2D50"/>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DD2D50"/>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DD2D50"/>
    <w:pPr>
      <w:spacing w:after="0" w:line="240" w:lineRule="auto"/>
    </w:pPr>
    <w:rPr>
      <w:rFonts w:ascii="Times New Roman" w:eastAsia="Times New Roman" w:hAnsi="Times New Roman" w:cs="Times New Roman"/>
      <w:b/>
      <w:bCs/>
      <w:sz w:val="20"/>
      <w:szCs w:val="20"/>
      <w:lang w:val="en-US"/>
    </w:rPr>
  </w:style>
  <w:style w:type="character" w:styleId="CommentReference">
    <w:name w:val="annotation reference"/>
    <w:basedOn w:val="DefaultParagraphFont"/>
    <w:uiPriority w:val="99"/>
    <w:semiHidden/>
    <w:unhideWhenUsed/>
    <w:rsid w:val="00FC6C4A"/>
    <w:rPr>
      <w:sz w:val="16"/>
      <w:szCs w:val="16"/>
    </w:rPr>
  </w:style>
  <w:style w:type="paragraph" w:styleId="CommentText">
    <w:name w:val="annotation text"/>
    <w:basedOn w:val="Normal"/>
    <w:link w:val="CommentTextChar"/>
    <w:uiPriority w:val="99"/>
    <w:semiHidden/>
    <w:unhideWhenUsed/>
    <w:rsid w:val="00FC6C4A"/>
    <w:pPr>
      <w:spacing w:line="240" w:lineRule="auto"/>
    </w:pPr>
    <w:rPr>
      <w:sz w:val="20"/>
      <w:szCs w:val="20"/>
    </w:rPr>
  </w:style>
  <w:style w:type="character" w:customStyle="1" w:styleId="CommentTextChar">
    <w:name w:val="Comment Text Char"/>
    <w:basedOn w:val="DefaultParagraphFont"/>
    <w:link w:val="CommentText"/>
    <w:uiPriority w:val="99"/>
    <w:semiHidden/>
    <w:rsid w:val="00FC6C4A"/>
    <w:rPr>
      <w:sz w:val="20"/>
      <w:szCs w:val="20"/>
    </w:rPr>
  </w:style>
  <w:style w:type="paragraph" w:styleId="CommentSubject">
    <w:name w:val="annotation subject"/>
    <w:basedOn w:val="CommentText"/>
    <w:next w:val="CommentText"/>
    <w:link w:val="CommentSubjectChar"/>
    <w:uiPriority w:val="99"/>
    <w:semiHidden/>
    <w:unhideWhenUsed/>
    <w:rsid w:val="00FC6C4A"/>
    <w:rPr>
      <w:b/>
      <w:bCs/>
    </w:rPr>
  </w:style>
  <w:style w:type="character" w:customStyle="1" w:styleId="CommentSubjectChar">
    <w:name w:val="Comment Subject Char"/>
    <w:basedOn w:val="CommentTextChar"/>
    <w:link w:val="CommentSubject"/>
    <w:uiPriority w:val="99"/>
    <w:semiHidden/>
    <w:rsid w:val="00FC6C4A"/>
    <w:rPr>
      <w:b/>
      <w:bCs/>
      <w:sz w:val="20"/>
      <w:szCs w:val="20"/>
    </w:rPr>
  </w:style>
  <w:style w:type="table" w:styleId="TableGrid">
    <w:name w:val="Table Grid"/>
    <w:basedOn w:val="TableNormal"/>
    <w:uiPriority w:val="59"/>
    <w:rsid w:val="000302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3185"/>
    <w:rPr>
      <w:color w:val="0563C1" w:themeColor="hyperlink"/>
      <w:u w:val="single"/>
    </w:rPr>
  </w:style>
  <w:style w:type="character" w:styleId="UnresolvedMention">
    <w:name w:val="Unresolved Mention"/>
    <w:basedOn w:val="DefaultParagraphFont"/>
    <w:uiPriority w:val="99"/>
    <w:semiHidden/>
    <w:unhideWhenUsed/>
    <w:rsid w:val="00133185"/>
    <w:rPr>
      <w:color w:val="605E5C"/>
      <w:shd w:val="clear" w:color="auto" w:fill="E1DFDD"/>
    </w:rPr>
  </w:style>
  <w:style w:type="table" w:customStyle="1" w:styleId="TableGrid1">
    <w:name w:val="Table Grid1"/>
    <w:basedOn w:val="TableNormal"/>
    <w:next w:val="TableGrid"/>
    <w:uiPriority w:val="59"/>
    <w:rsid w:val="00013D0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DefaultParagraphFont"/>
    <w:rsid w:val="004763F0"/>
  </w:style>
  <w:style w:type="paragraph" w:customStyle="1" w:styleId="paragraph">
    <w:name w:val="paragraph"/>
    <w:basedOn w:val="Normal"/>
    <w:rsid w:val="00EB771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normaltextrun">
    <w:name w:val="normaltextrun"/>
    <w:basedOn w:val="DefaultParagraphFont"/>
    <w:rsid w:val="00EB7714"/>
  </w:style>
  <w:style w:type="character" w:customStyle="1" w:styleId="eop">
    <w:name w:val="eop"/>
    <w:basedOn w:val="DefaultParagraphFont"/>
    <w:rsid w:val="00EB7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39159">
      <w:bodyDiv w:val="1"/>
      <w:marLeft w:val="0"/>
      <w:marRight w:val="0"/>
      <w:marTop w:val="0"/>
      <w:marBottom w:val="0"/>
      <w:divBdr>
        <w:top w:val="none" w:sz="0" w:space="0" w:color="auto"/>
        <w:left w:val="none" w:sz="0" w:space="0" w:color="auto"/>
        <w:bottom w:val="none" w:sz="0" w:space="0" w:color="auto"/>
        <w:right w:val="none" w:sz="0" w:space="0" w:color="auto"/>
      </w:divBdr>
    </w:div>
    <w:div w:id="498352776">
      <w:bodyDiv w:val="1"/>
      <w:marLeft w:val="0"/>
      <w:marRight w:val="0"/>
      <w:marTop w:val="0"/>
      <w:marBottom w:val="0"/>
      <w:divBdr>
        <w:top w:val="none" w:sz="0" w:space="0" w:color="auto"/>
        <w:left w:val="none" w:sz="0" w:space="0" w:color="auto"/>
        <w:bottom w:val="none" w:sz="0" w:space="0" w:color="auto"/>
        <w:right w:val="none" w:sz="0" w:space="0" w:color="auto"/>
      </w:divBdr>
    </w:div>
    <w:div w:id="1570925128">
      <w:bodyDiv w:val="1"/>
      <w:marLeft w:val="0"/>
      <w:marRight w:val="0"/>
      <w:marTop w:val="0"/>
      <w:marBottom w:val="0"/>
      <w:divBdr>
        <w:top w:val="none" w:sz="0" w:space="0" w:color="auto"/>
        <w:left w:val="none" w:sz="0" w:space="0" w:color="auto"/>
        <w:bottom w:val="none" w:sz="0" w:space="0" w:color="auto"/>
        <w:right w:val="none" w:sz="0" w:space="0" w:color="auto"/>
      </w:divBdr>
    </w:div>
    <w:div w:id="1602880701">
      <w:bodyDiv w:val="1"/>
      <w:marLeft w:val="0"/>
      <w:marRight w:val="0"/>
      <w:marTop w:val="0"/>
      <w:marBottom w:val="0"/>
      <w:divBdr>
        <w:top w:val="none" w:sz="0" w:space="0" w:color="auto"/>
        <w:left w:val="none" w:sz="0" w:space="0" w:color="auto"/>
        <w:bottom w:val="none" w:sz="0" w:space="0" w:color="auto"/>
        <w:right w:val="none" w:sz="0" w:space="0" w:color="auto"/>
      </w:divBdr>
      <w:divsChild>
        <w:div w:id="71002998">
          <w:marLeft w:val="0"/>
          <w:marRight w:val="0"/>
          <w:marTop w:val="0"/>
          <w:marBottom w:val="0"/>
          <w:divBdr>
            <w:top w:val="none" w:sz="0" w:space="0" w:color="auto"/>
            <w:left w:val="none" w:sz="0" w:space="0" w:color="auto"/>
            <w:bottom w:val="none" w:sz="0" w:space="0" w:color="auto"/>
            <w:right w:val="none" w:sz="0" w:space="0" w:color="auto"/>
          </w:divBdr>
        </w:div>
        <w:div w:id="939603661">
          <w:marLeft w:val="0"/>
          <w:marRight w:val="0"/>
          <w:marTop w:val="0"/>
          <w:marBottom w:val="0"/>
          <w:divBdr>
            <w:top w:val="none" w:sz="0" w:space="0" w:color="auto"/>
            <w:left w:val="none" w:sz="0" w:space="0" w:color="auto"/>
            <w:bottom w:val="none" w:sz="0" w:space="0" w:color="auto"/>
            <w:right w:val="none" w:sz="0" w:space="0" w:color="auto"/>
          </w:divBdr>
        </w:div>
        <w:div w:id="1822042909">
          <w:marLeft w:val="0"/>
          <w:marRight w:val="0"/>
          <w:marTop w:val="0"/>
          <w:marBottom w:val="0"/>
          <w:divBdr>
            <w:top w:val="none" w:sz="0" w:space="0" w:color="auto"/>
            <w:left w:val="none" w:sz="0" w:space="0" w:color="auto"/>
            <w:bottom w:val="none" w:sz="0" w:space="0" w:color="auto"/>
            <w:right w:val="none" w:sz="0" w:space="0" w:color="auto"/>
          </w:divBdr>
        </w:div>
        <w:div w:id="59132107">
          <w:marLeft w:val="0"/>
          <w:marRight w:val="0"/>
          <w:marTop w:val="0"/>
          <w:marBottom w:val="0"/>
          <w:divBdr>
            <w:top w:val="none" w:sz="0" w:space="0" w:color="auto"/>
            <w:left w:val="none" w:sz="0" w:space="0" w:color="auto"/>
            <w:bottom w:val="none" w:sz="0" w:space="0" w:color="auto"/>
            <w:right w:val="none" w:sz="0" w:space="0" w:color="auto"/>
          </w:divBdr>
        </w:div>
        <w:div w:id="597181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A3E1D-9E51-40D8-B1A7-F037387CB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13959</TotalTime>
  <Pages>3</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Ashwath Pazhani</dc:creator>
  <cp:keywords/>
  <dc:description/>
  <cp:lastModifiedBy>Dr. Ashwath Pazhani</cp:lastModifiedBy>
  <cp:revision>1037</cp:revision>
  <cp:lastPrinted>2022-02-18T21:37:00Z</cp:lastPrinted>
  <dcterms:created xsi:type="dcterms:W3CDTF">2021-09-22T09:53:00Z</dcterms:created>
  <dcterms:modified xsi:type="dcterms:W3CDTF">2022-05-19T07:57:00Z</dcterms:modified>
</cp:coreProperties>
</file>