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B0E77" w14:textId="1D0C9178" w:rsidR="00AA7064" w:rsidRDefault="00C84EDA" w:rsidP="00AA7064">
      <w:pPr>
        <w:pStyle w:val="Normal1"/>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 </w:t>
      </w:r>
    </w:p>
    <w:p w14:paraId="6226C90A" w14:textId="77777777" w:rsidR="00AA7064" w:rsidRDefault="00AA7064" w:rsidP="00AA7064">
      <w:pPr>
        <w:pStyle w:val="Normal1"/>
        <w:spacing w:line="480" w:lineRule="auto"/>
        <w:jc w:val="center"/>
        <w:rPr>
          <w:rFonts w:ascii="Times New Roman" w:hAnsi="Times New Roman" w:cs="Times New Roman"/>
          <w:b/>
          <w:sz w:val="24"/>
          <w:szCs w:val="24"/>
        </w:rPr>
      </w:pPr>
    </w:p>
    <w:p w14:paraId="04FB6E5C" w14:textId="77777777" w:rsidR="00AA7064" w:rsidRDefault="00AA7064" w:rsidP="00AA7064">
      <w:pPr>
        <w:pStyle w:val="Normal1"/>
        <w:spacing w:line="480" w:lineRule="auto"/>
        <w:jc w:val="center"/>
        <w:rPr>
          <w:rFonts w:ascii="Times New Roman" w:hAnsi="Times New Roman" w:cs="Times New Roman"/>
          <w:b/>
          <w:sz w:val="24"/>
          <w:szCs w:val="24"/>
        </w:rPr>
      </w:pPr>
    </w:p>
    <w:p w14:paraId="3CC57E36" w14:textId="77777777" w:rsidR="00AA7064" w:rsidRDefault="00AA7064" w:rsidP="00AA7064">
      <w:pPr>
        <w:pStyle w:val="Normal1"/>
        <w:spacing w:line="480" w:lineRule="auto"/>
        <w:jc w:val="center"/>
        <w:rPr>
          <w:rFonts w:ascii="Times New Roman" w:hAnsi="Times New Roman" w:cs="Times New Roman"/>
          <w:b/>
          <w:sz w:val="24"/>
          <w:szCs w:val="24"/>
        </w:rPr>
      </w:pPr>
    </w:p>
    <w:p w14:paraId="7F87BFB2" w14:textId="77777777" w:rsidR="00AA7064" w:rsidRPr="00AA7064" w:rsidRDefault="00AA7064" w:rsidP="00AA7064">
      <w:pPr>
        <w:pStyle w:val="Normal1"/>
        <w:spacing w:line="480" w:lineRule="auto"/>
        <w:jc w:val="center"/>
        <w:rPr>
          <w:rFonts w:ascii="Times New Roman" w:hAnsi="Times New Roman" w:cs="Times New Roman"/>
          <w:b/>
          <w:sz w:val="32"/>
          <w:szCs w:val="24"/>
        </w:rPr>
      </w:pPr>
    </w:p>
    <w:p w14:paraId="00000001" w14:textId="356178B6" w:rsidR="009C2C5D" w:rsidRPr="000714B8" w:rsidRDefault="00AA7064" w:rsidP="00AA7064">
      <w:pPr>
        <w:pStyle w:val="Normal1"/>
        <w:spacing w:line="480" w:lineRule="auto"/>
        <w:jc w:val="center"/>
        <w:rPr>
          <w:rFonts w:ascii="Times New Roman" w:hAnsi="Times New Roman" w:cs="Times New Roman"/>
          <w:b/>
          <w:sz w:val="28"/>
          <w:szCs w:val="28"/>
        </w:rPr>
      </w:pPr>
      <w:r w:rsidRPr="000714B8">
        <w:rPr>
          <w:rFonts w:ascii="Times New Roman" w:hAnsi="Times New Roman" w:cs="Times New Roman"/>
          <w:b/>
          <w:sz w:val="28"/>
          <w:szCs w:val="28"/>
        </w:rPr>
        <w:t>A COMPARISON OF THE MARKETING METHODS OF TWO MULTINATIONAL HOTEL BRANDS</w:t>
      </w:r>
    </w:p>
    <w:p w14:paraId="5778F82C" w14:textId="773CC9CB" w:rsidR="00AA7064" w:rsidRDefault="00AA7064"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Name of the student:</w:t>
      </w:r>
      <w:r w:rsidR="00C84EDA">
        <w:rPr>
          <w:rFonts w:ascii="Times New Roman" w:hAnsi="Times New Roman" w:cs="Times New Roman"/>
          <w:sz w:val="24"/>
          <w:szCs w:val="24"/>
        </w:rPr>
        <w:t xml:space="preserve"> Iuliana-Daniela Giurea </w:t>
      </w:r>
    </w:p>
    <w:p w14:paraId="52562451" w14:textId="68341841" w:rsidR="00AA7064" w:rsidRDefault="00AA7064"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Student’s ID:</w:t>
      </w:r>
      <w:r w:rsidR="00C84EDA">
        <w:rPr>
          <w:rFonts w:ascii="Times New Roman" w:hAnsi="Times New Roman" w:cs="Times New Roman"/>
          <w:sz w:val="24"/>
          <w:szCs w:val="24"/>
        </w:rPr>
        <w:t>2226406</w:t>
      </w:r>
    </w:p>
    <w:p w14:paraId="7CF737FE" w14:textId="31F3DDF6" w:rsidR="00AA7064" w:rsidRDefault="00AA7064"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Module Title:</w:t>
      </w:r>
      <w:r w:rsidR="00C84EDA">
        <w:rPr>
          <w:rFonts w:ascii="Times New Roman" w:hAnsi="Times New Roman" w:cs="Times New Roman"/>
          <w:sz w:val="24"/>
          <w:szCs w:val="24"/>
        </w:rPr>
        <w:t xml:space="preserve"> Marketing Essentials</w:t>
      </w:r>
      <w:r w:rsidR="000714B8">
        <w:rPr>
          <w:rFonts w:ascii="Times New Roman" w:hAnsi="Times New Roman" w:cs="Times New Roman"/>
          <w:sz w:val="24"/>
          <w:szCs w:val="24"/>
        </w:rPr>
        <w:t xml:space="preserve"> (</w:t>
      </w:r>
      <w:r w:rsidR="000714B8">
        <w:rPr>
          <w:color w:val="222222"/>
          <w:sz w:val="20"/>
          <w:szCs w:val="20"/>
          <w:shd w:val="clear" w:color="auto" w:fill="FFFFFF"/>
        </w:rPr>
        <w:t>BMIH4005</w:t>
      </w:r>
      <w:r w:rsidR="000714B8">
        <w:rPr>
          <w:color w:val="222222"/>
          <w:sz w:val="20"/>
          <w:szCs w:val="20"/>
          <w:shd w:val="clear" w:color="auto" w:fill="FFFFFF"/>
        </w:rPr>
        <w:t>)</w:t>
      </w:r>
    </w:p>
    <w:p w14:paraId="3B737C7C" w14:textId="237510DD" w:rsidR="00AA7064" w:rsidRDefault="00AA7064"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Lecturer’s name:</w:t>
      </w:r>
      <w:r w:rsidR="00C84EDA">
        <w:rPr>
          <w:rFonts w:ascii="Times New Roman" w:hAnsi="Times New Roman" w:cs="Times New Roman"/>
          <w:sz w:val="24"/>
          <w:szCs w:val="24"/>
        </w:rPr>
        <w:t xml:space="preserve"> Luciana </w:t>
      </w:r>
      <w:proofErr w:type="spellStart"/>
      <w:r w:rsidR="00C84EDA">
        <w:rPr>
          <w:rFonts w:ascii="Times New Roman" w:hAnsi="Times New Roman" w:cs="Times New Roman"/>
          <w:sz w:val="24"/>
          <w:szCs w:val="24"/>
        </w:rPr>
        <w:t>Suardi</w:t>
      </w:r>
      <w:proofErr w:type="spellEnd"/>
    </w:p>
    <w:p w14:paraId="780AAF9B" w14:textId="62952A2A" w:rsidR="00AA7064" w:rsidRPr="00AA7064" w:rsidRDefault="00AA7064"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Word count:</w:t>
      </w:r>
      <w:r w:rsidR="008C3816">
        <w:rPr>
          <w:rFonts w:ascii="Times New Roman" w:hAnsi="Times New Roman" w:cs="Times New Roman"/>
          <w:sz w:val="24"/>
          <w:szCs w:val="24"/>
        </w:rPr>
        <w:t xml:space="preserve"> 1532 words</w:t>
      </w:r>
    </w:p>
    <w:p w14:paraId="00000002" w14:textId="77777777" w:rsidR="009C2C5D" w:rsidRPr="00AB7CE6" w:rsidRDefault="009C2C5D" w:rsidP="00AB7CE6">
      <w:pPr>
        <w:pStyle w:val="Normal1"/>
        <w:spacing w:line="480" w:lineRule="auto"/>
        <w:jc w:val="both"/>
        <w:rPr>
          <w:rFonts w:ascii="Times New Roman" w:hAnsi="Times New Roman" w:cs="Times New Roman"/>
          <w:sz w:val="24"/>
          <w:szCs w:val="24"/>
        </w:rPr>
      </w:pPr>
    </w:p>
    <w:p w14:paraId="056A0A93" w14:textId="77777777" w:rsidR="00AB7CE6" w:rsidRDefault="00AB7CE6">
      <w:pPr>
        <w:rPr>
          <w:rFonts w:ascii="Times New Roman" w:hAnsi="Times New Roman" w:cs="Times New Roman"/>
          <w:b/>
          <w:sz w:val="24"/>
          <w:szCs w:val="24"/>
        </w:rPr>
      </w:pPr>
      <w:r>
        <w:rPr>
          <w:rFonts w:ascii="Times New Roman" w:hAnsi="Times New Roman" w:cs="Times New Roman"/>
          <w:b/>
          <w:sz w:val="24"/>
          <w:szCs w:val="24"/>
        </w:rPr>
        <w:br w:type="page"/>
      </w:r>
    </w:p>
    <w:p w14:paraId="00000003" w14:textId="4E0087E4" w:rsidR="009C2C5D" w:rsidRPr="00AB7CE6" w:rsidRDefault="00DD5A47" w:rsidP="00AB7CE6">
      <w:pPr>
        <w:pStyle w:val="Normal1"/>
        <w:spacing w:line="480" w:lineRule="auto"/>
        <w:jc w:val="both"/>
        <w:rPr>
          <w:rFonts w:ascii="Times New Roman" w:hAnsi="Times New Roman" w:cs="Times New Roman"/>
          <w:b/>
          <w:sz w:val="24"/>
          <w:szCs w:val="24"/>
        </w:rPr>
      </w:pPr>
      <w:r w:rsidRPr="00AB7CE6">
        <w:rPr>
          <w:rFonts w:ascii="Times New Roman" w:hAnsi="Times New Roman" w:cs="Times New Roman"/>
          <w:b/>
          <w:sz w:val="24"/>
          <w:szCs w:val="24"/>
        </w:rPr>
        <w:lastRenderedPageBreak/>
        <w:t xml:space="preserve">Introduction </w:t>
      </w:r>
    </w:p>
    <w:p w14:paraId="00000005" w14:textId="6A27FCBB"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Marketing refers to different activities that help companies in valuing prospects to facilitate the growth of sales. It helps in attracting customers pertaining to the accomplishment of aspects like distribution methods, product development, sales and advertisement. Understanding the concept of marketing methods, this particular will emphasize the marketing choices made by two multinational hotel brands, Moxy and Six senses. Moxy Hotel was opened in 2014 in Milan as the newest brand of Marriott International. The brand has successfully expanded business across 70 locations including France, Germany, Greece, Italy, Tokyo, Osaka, Seattle, and San Diego, facilitating customers with an exclusive ra</w:t>
      </w:r>
      <w:r w:rsidR="00AD41BA">
        <w:rPr>
          <w:rFonts w:ascii="Times New Roman" w:hAnsi="Times New Roman" w:cs="Times New Roman"/>
          <w:sz w:val="24"/>
          <w:szCs w:val="24"/>
        </w:rPr>
        <w:t xml:space="preserve">nge of accommodation services </w:t>
      </w:r>
      <w:r w:rsidR="00AD41BA" w:rsidRPr="00CD6D9A">
        <w:rPr>
          <w:rFonts w:ascii="Times New Roman" w:hAnsi="Times New Roman" w:cs="Times New Roman"/>
          <w:sz w:val="24"/>
          <w:szCs w:val="24"/>
        </w:rPr>
        <w:t>(Moxy Hotels, 2023)</w:t>
      </w:r>
      <w:r w:rsidRPr="00AB7CE6">
        <w:rPr>
          <w:rFonts w:ascii="Times New Roman" w:hAnsi="Times New Roman" w:cs="Times New Roman"/>
          <w:sz w:val="24"/>
          <w:szCs w:val="24"/>
        </w:rPr>
        <w:t xml:space="preserve">. The net income of Moxy is $450.56 million with an operating asset of $600 million. </w:t>
      </w:r>
    </w:p>
    <w:p w14:paraId="0000000A" w14:textId="3B88D895"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On the other hand, Six Senses was founded in 1995 and is headquartered in Bangkok, Thailand. The hotel brand has mainly expanded its business in Southeast Asian countries including Cambodia, Bhutan, </w:t>
      </w:r>
      <w:r w:rsidR="001940A5" w:rsidRPr="00AB7CE6">
        <w:rPr>
          <w:rFonts w:ascii="Times New Roman" w:hAnsi="Times New Roman" w:cs="Times New Roman"/>
          <w:sz w:val="24"/>
          <w:szCs w:val="24"/>
        </w:rPr>
        <w:t>and Indonesia</w:t>
      </w:r>
      <w:r w:rsidRPr="00AB7CE6">
        <w:rPr>
          <w:rFonts w:ascii="Times New Roman" w:hAnsi="Times New Roman" w:cs="Times New Roman"/>
          <w:sz w:val="24"/>
          <w:szCs w:val="24"/>
        </w:rPr>
        <w:t xml:space="preserve"> etc. The rejuvenating spa therapies, beauty treatments, incredible locations and others of Six Senses are facilitating the brand to improv</w:t>
      </w:r>
      <w:r w:rsidR="00AD41BA">
        <w:rPr>
          <w:rFonts w:ascii="Times New Roman" w:hAnsi="Times New Roman" w:cs="Times New Roman"/>
          <w:sz w:val="24"/>
          <w:szCs w:val="24"/>
        </w:rPr>
        <w:t xml:space="preserve">e customer service attributes </w:t>
      </w:r>
      <w:r w:rsidR="00AD41BA" w:rsidRPr="00CD6D9A">
        <w:rPr>
          <w:rFonts w:ascii="Times New Roman" w:hAnsi="Times New Roman" w:cs="Times New Roman"/>
          <w:sz w:val="24"/>
          <w:szCs w:val="24"/>
        </w:rPr>
        <w:t>(Six senses, 2023)</w:t>
      </w:r>
      <w:r w:rsidRPr="00AB7CE6">
        <w:rPr>
          <w:rFonts w:ascii="Times New Roman" w:hAnsi="Times New Roman" w:cs="Times New Roman"/>
          <w:sz w:val="24"/>
          <w:szCs w:val="24"/>
        </w:rPr>
        <w:t xml:space="preserve">. Providing employment scoops to more than 3,500 employees worldwide the brand has been able to acquire a net asset of $1.3 billion. This </w:t>
      </w:r>
      <w:proofErr w:type="gramStart"/>
      <w:r w:rsidRPr="00AB7CE6">
        <w:rPr>
          <w:rFonts w:ascii="Times New Roman" w:hAnsi="Times New Roman" w:cs="Times New Roman"/>
          <w:sz w:val="24"/>
          <w:szCs w:val="24"/>
        </w:rPr>
        <w:t>particular will</w:t>
      </w:r>
      <w:proofErr w:type="gramEnd"/>
      <w:r w:rsidRPr="00AB7CE6">
        <w:rPr>
          <w:rFonts w:ascii="Times New Roman" w:hAnsi="Times New Roman" w:cs="Times New Roman"/>
          <w:sz w:val="24"/>
          <w:szCs w:val="24"/>
        </w:rPr>
        <w:t xml:space="preserve"> therefore emphasize the marketing choices that have been undertaken by the two multinational hotel brands. Further, determining the marketing position based on STP strategy and conducting a market mix, recommendations will be provided that will help the hotel brand to overcome challenges effectively. </w:t>
      </w:r>
    </w:p>
    <w:p w14:paraId="0000000B" w14:textId="77777777" w:rsidR="009C2C5D" w:rsidRPr="00AB7CE6" w:rsidRDefault="009C2C5D" w:rsidP="00AB7CE6">
      <w:pPr>
        <w:pStyle w:val="Normal1"/>
        <w:spacing w:line="480" w:lineRule="auto"/>
        <w:jc w:val="both"/>
        <w:rPr>
          <w:rFonts w:ascii="Times New Roman" w:hAnsi="Times New Roman" w:cs="Times New Roman"/>
          <w:sz w:val="24"/>
          <w:szCs w:val="24"/>
        </w:rPr>
      </w:pPr>
    </w:p>
    <w:p w14:paraId="0000000E" w14:textId="77777777" w:rsidR="009C2C5D" w:rsidRPr="00AB7CE6" w:rsidRDefault="009C2C5D" w:rsidP="00AB7CE6">
      <w:pPr>
        <w:pStyle w:val="Normal1"/>
        <w:spacing w:line="480" w:lineRule="auto"/>
        <w:jc w:val="both"/>
        <w:rPr>
          <w:rFonts w:ascii="Times New Roman" w:hAnsi="Times New Roman" w:cs="Times New Roman"/>
          <w:sz w:val="24"/>
          <w:szCs w:val="24"/>
        </w:rPr>
      </w:pPr>
    </w:p>
    <w:p w14:paraId="0000000F" w14:textId="77777777" w:rsidR="009C2C5D" w:rsidRPr="00AB7CE6" w:rsidRDefault="009C2C5D" w:rsidP="00AB7CE6">
      <w:pPr>
        <w:pStyle w:val="Normal1"/>
        <w:spacing w:line="480" w:lineRule="auto"/>
        <w:jc w:val="both"/>
        <w:rPr>
          <w:rFonts w:ascii="Times New Roman" w:hAnsi="Times New Roman" w:cs="Times New Roman"/>
          <w:sz w:val="24"/>
          <w:szCs w:val="24"/>
        </w:rPr>
      </w:pPr>
    </w:p>
    <w:p w14:paraId="484F7630" w14:textId="61E78F4E" w:rsid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lastRenderedPageBreak/>
        <w:t>Moxy has focused on the marketing choice of connecting to customers by understanding their demands. The stylish amenities and affordable pricing strategy offered by the company to its customers have increased business p</w:t>
      </w:r>
      <w:r w:rsidR="00AD41BA">
        <w:rPr>
          <w:rFonts w:ascii="Times New Roman" w:hAnsi="Times New Roman" w:cs="Times New Roman"/>
          <w:sz w:val="24"/>
          <w:szCs w:val="24"/>
        </w:rPr>
        <w:t xml:space="preserve">roductivity and profitability </w:t>
      </w:r>
      <w:r w:rsidR="00AD41BA" w:rsidRPr="00CD6D9A">
        <w:rPr>
          <w:rFonts w:ascii="Times New Roman" w:hAnsi="Times New Roman" w:cs="Times New Roman"/>
          <w:sz w:val="24"/>
          <w:szCs w:val="24"/>
        </w:rPr>
        <w:t>(Sharma et al., 2021)</w:t>
      </w:r>
      <w:r w:rsidRPr="00AB7CE6">
        <w:rPr>
          <w:rFonts w:ascii="Times New Roman" w:hAnsi="Times New Roman" w:cs="Times New Roman"/>
          <w:sz w:val="24"/>
          <w:szCs w:val="24"/>
        </w:rPr>
        <w:t xml:space="preserve">. The company, therefore, focuses on a cost domination strategy that benefits the brand towards business sustenance by cutting costs to a possible level. The cost domination strategy emphasizes the consideration of lower pricing measures which helps in reaching out to customers by boosting company profitability. The brand "Less is </w:t>
      </w:r>
      <w:r w:rsidR="001940A5">
        <w:rPr>
          <w:rFonts w:ascii="Times New Roman" w:hAnsi="Times New Roman" w:cs="Times New Roman"/>
          <w:sz w:val="24"/>
          <w:szCs w:val="24"/>
        </w:rPr>
        <w:t>M</w:t>
      </w:r>
      <w:r w:rsidR="001940A5" w:rsidRPr="00AB7CE6">
        <w:rPr>
          <w:rFonts w:ascii="Times New Roman" w:hAnsi="Times New Roman" w:cs="Times New Roman"/>
          <w:sz w:val="24"/>
          <w:szCs w:val="24"/>
        </w:rPr>
        <w:t>ore</w:t>
      </w:r>
      <w:r w:rsidRPr="00AB7CE6">
        <w:rPr>
          <w:rFonts w:ascii="Times New Roman" w:hAnsi="Times New Roman" w:cs="Times New Roman"/>
          <w:sz w:val="24"/>
          <w:szCs w:val="24"/>
        </w:rPr>
        <w:t xml:space="preserve">" by Moxy Hotel is therefore associated with the aspect of drawing customer attention </w:t>
      </w:r>
      <w:proofErr w:type="gramStart"/>
      <w:r w:rsidRPr="00AB7CE6">
        <w:rPr>
          <w:rFonts w:ascii="Times New Roman" w:hAnsi="Times New Roman" w:cs="Times New Roman"/>
          <w:sz w:val="24"/>
          <w:szCs w:val="24"/>
        </w:rPr>
        <w:t>in order to</w:t>
      </w:r>
      <w:proofErr w:type="gramEnd"/>
      <w:r w:rsidRPr="00AB7CE6">
        <w:rPr>
          <w:rFonts w:ascii="Times New Roman" w:hAnsi="Times New Roman" w:cs="Times New Roman"/>
          <w:sz w:val="24"/>
          <w:szCs w:val="24"/>
        </w:rPr>
        <w:t xml:space="preserve"> facilitate that budget-friendly accommodation choice. </w:t>
      </w:r>
    </w:p>
    <w:p w14:paraId="00000014" w14:textId="2844D672"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The marketing choice of Six Senses, on the other hand, is different. Based on cultural experience and environmentally friendly approaches, the brand is committed to promoting personal and planet well-being. Balancing social, </w:t>
      </w:r>
      <w:proofErr w:type="gramStart"/>
      <w:r w:rsidRPr="00AB7CE6">
        <w:rPr>
          <w:rFonts w:ascii="Times New Roman" w:hAnsi="Times New Roman" w:cs="Times New Roman"/>
          <w:sz w:val="24"/>
          <w:szCs w:val="24"/>
        </w:rPr>
        <w:t>environmental</w:t>
      </w:r>
      <w:proofErr w:type="gramEnd"/>
      <w:r w:rsidRPr="00AB7CE6">
        <w:rPr>
          <w:rFonts w:ascii="Times New Roman" w:hAnsi="Times New Roman" w:cs="Times New Roman"/>
          <w:sz w:val="24"/>
          <w:szCs w:val="24"/>
        </w:rPr>
        <w:t xml:space="preserve"> and </w:t>
      </w:r>
      <w:r w:rsidR="00700364" w:rsidRPr="00AB7CE6">
        <w:rPr>
          <w:rFonts w:ascii="Times New Roman" w:hAnsi="Times New Roman" w:cs="Times New Roman"/>
          <w:sz w:val="24"/>
          <w:szCs w:val="24"/>
        </w:rPr>
        <w:t>economic</w:t>
      </w:r>
      <w:r w:rsidRPr="00AB7CE6">
        <w:rPr>
          <w:rFonts w:ascii="Times New Roman" w:hAnsi="Times New Roman" w:cs="Times New Roman"/>
          <w:sz w:val="24"/>
          <w:szCs w:val="24"/>
        </w:rPr>
        <w:t xml:space="preserve"> aspects, the hotel chain is aiming to strengthen the community by striking a balance within the ecosystem </w:t>
      </w:r>
      <w:r w:rsidR="00AD41BA" w:rsidRPr="00CD6D9A">
        <w:rPr>
          <w:rFonts w:ascii="Times New Roman" w:hAnsi="Times New Roman" w:cs="Times New Roman"/>
          <w:sz w:val="24"/>
          <w:szCs w:val="24"/>
        </w:rPr>
        <w:t>(</w:t>
      </w:r>
      <w:proofErr w:type="spellStart"/>
      <w:r w:rsidR="00AD41BA" w:rsidRPr="00CD6D9A">
        <w:rPr>
          <w:rFonts w:ascii="Times New Roman" w:hAnsi="Times New Roman" w:cs="Times New Roman"/>
          <w:sz w:val="24"/>
          <w:szCs w:val="24"/>
        </w:rPr>
        <w:t>Hariandja</w:t>
      </w:r>
      <w:proofErr w:type="spellEnd"/>
      <w:r w:rsidR="00AD41BA" w:rsidRPr="00CD6D9A">
        <w:rPr>
          <w:rFonts w:ascii="Times New Roman" w:hAnsi="Times New Roman" w:cs="Times New Roman"/>
          <w:sz w:val="24"/>
          <w:szCs w:val="24"/>
        </w:rPr>
        <w:t xml:space="preserve"> and </w:t>
      </w:r>
      <w:proofErr w:type="spellStart"/>
      <w:r w:rsidR="00AD41BA" w:rsidRPr="00CD6D9A">
        <w:rPr>
          <w:rFonts w:ascii="Times New Roman" w:hAnsi="Times New Roman" w:cs="Times New Roman"/>
          <w:sz w:val="24"/>
          <w:szCs w:val="24"/>
        </w:rPr>
        <w:t>Sartika</w:t>
      </w:r>
      <w:proofErr w:type="spellEnd"/>
      <w:r w:rsidR="00AD41BA" w:rsidRPr="00CD6D9A">
        <w:rPr>
          <w:rFonts w:ascii="Times New Roman" w:hAnsi="Times New Roman" w:cs="Times New Roman"/>
          <w:sz w:val="24"/>
          <w:szCs w:val="24"/>
        </w:rPr>
        <w:t>, 2022)</w:t>
      </w:r>
      <w:r w:rsidRPr="00AB7CE6">
        <w:rPr>
          <w:rFonts w:ascii="Times New Roman" w:hAnsi="Times New Roman" w:cs="Times New Roman"/>
          <w:sz w:val="24"/>
          <w:szCs w:val="24"/>
        </w:rPr>
        <w:t xml:space="preserve">. By making smart use of renewable energy and materials the brand is also eliminating transportation </w:t>
      </w:r>
      <w:r w:rsidR="00D77925">
        <w:rPr>
          <w:rFonts w:ascii="Times New Roman" w:hAnsi="Times New Roman" w:cs="Times New Roman"/>
          <w:sz w:val="24"/>
          <w:szCs w:val="24"/>
        </w:rPr>
        <w:t xml:space="preserve">pollution. </w:t>
      </w:r>
      <w:proofErr w:type="gramStart"/>
      <w:r w:rsidR="00D77925">
        <w:rPr>
          <w:rFonts w:ascii="Times New Roman" w:hAnsi="Times New Roman" w:cs="Times New Roman"/>
          <w:sz w:val="24"/>
          <w:szCs w:val="24"/>
        </w:rPr>
        <w:t>Therefore</w:t>
      </w:r>
      <w:proofErr w:type="gramEnd"/>
      <w:r w:rsidR="00D77925">
        <w:rPr>
          <w:rFonts w:ascii="Times New Roman" w:hAnsi="Times New Roman" w:cs="Times New Roman"/>
          <w:sz w:val="24"/>
          <w:szCs w:val="24"/>
        </w:rPr>
        <w:t xml:space="preserve"> currently Six S</w:t>
      </w:r>
      <w:r w:rsidRPr="00AB7CE6">
        <w:rPr>
          <w:rFonts w:ascii="Times New Roman" w:hAnsi="Times New Roman" w:cs="Times New Roman"/>
          <w:sz w:val="24"/>
          <w:szCs w:val="24"/>
        </w:rPr>
        <w:t xml:space="preserve">enses are promoting a sustainable marketing strategy which is helping the </w:t>
      </w:r>
      <w:r w:rsidR="009F7B53">
        <w:rPr>
          <w:rFonts w:ascii="Times New Roman" w:hAnsi="Times New Roman" w:cs="Times New Roman"/>
          <w:sz w:val="24"/>
          <w:szCs w:val="24"/>
        </w:rPr>
        <w:t>brand</w:t>
      </w:r>
      <w:r w:rsidRPr="00AB7CE6">
        <w:rPr>
          <w:rFonts w:ascii="Times New Roman" w:hAnsi="Times New Roman" w:cs="Times New Roman"/>
          <w:sz w:val="24"/>
          <w:szCs w:val="24"/>
        </w:rPr>
        <w:t xml:space="preserve"> to value the planet by digging into environmentally friendly approaches. The brand message is "Hospitality that starts with </w:t>
      </w:r>
      <w:proofErr w:type="gramStart"/>
      <w:r w:rsidRPr="00AB7CE6">
        <w:rPr>
          <w:rFonts w:ascii="Times New Roman" w:hAnsi="Times New Roman" w:cs="Times New Roman"/>
          <w:sz w:val="24"/>
          <w:szCs w:val="24"/>
        </w:rPr>
        <w:t>ingenuity</w:t>
      </w:r>
      <w:proofErr w:type="gramEnd"/>
      <w:r w:rsidRPr="00AB7CE6">
        <w:rPr>
          <w:rFonts w:ascii="Times New Roman" w:hAnsi="Times New Roman" w:cs="Times New Roman"/>
          <w:sz w:val="24"/>
          <w:szCs w:val="24"/>
        </w:rPr>
        <w:t xml:space="preserve">" </w:t>
      </w:r>
    </w:p>
    <w:p w14:paraId="00000018" w14:textId="26DA4A0E"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Marketing mix refers to the actions that are outlined to emphasize the distribution of a product or service company using a particular pricing strategy. For Moxy, based on the product strategy the brand offers customers an easygoing and friendly atmosphere of accommodation </w:t>
      </w:r>
      <w:r w:rsidR="00AD41BA" w:rsidRPr="00CD6D9A">
        <w:rPr>
          <w:rFonts w:ascii="Times New Roman" w:hAnsi="Times New Roman" w:cs="Times New Roman"/>
          <w:sz w:val="24"/>
          <w:szCs w:val="24"/>
        </w:rPr>
        <w:t>(</w:t>
      </w:r>
      <w:proofErr w:type="spellStart"/>
      <w:r w:rsidR="00AD41BA" w:rsidRPr="00CD6D9A">
        <w:rPr>
          <w:rFonts w:ascii="Times New Roman" w:hAnsi="Times New Roman" w:cs="Times New Roman"/>
          <w:sz w:val="24"/>
          <w:szCs w:val="24"/>
        </w:rPr>
        <w:t>Kulakhmetova</w:t>
      </w:r>
      <w:proofErr w:type="spellEnd"/>
      <w:r w:rsidR="00AD41BA" w:rsidRPr="00CD6D9A">
        <w:rPr>
          <w:rFonts w:ascii="Times New Roman" w:hAnsi="Times New Roman" w:cs="Times New Roman"/>
          <w:sz w:val="24"/>
          <w:szCs w:val="24"/>
        </w:rPr>
        <w:t xml:space="preserve"> et al., 2022)</w:t>
      </w:r>
      <w:r w:rsidRPr="00AB7CE6">
        <w:rPr>
          <w:rFonts w:ascii="Times New Roman" w:hAnsi="Times New Roman" w:cs="Times New Roman"/>
          <w:sz w:val="24"/>
          <w:szCs w:val="24"/>
        </w:rPr>
        <w:t xml:space="preserve">. Bar Moxy and the 24*7 Grab and Go service of Moxy facilitates customers with modern design spaces. Walk-in-shower, pet-friendly rooms, and yoga practice are the few other </w:t>
      </w:r>
      <w:r w:rsidRPr="00AB7CE6">
        <w:rPr>
          <w:rFonts w:ascii="Times New Roman" w:hAnsi="Times New Roman" w:cs="Times New Roman"/>
          <w:sz w:val="24"/>
          <w:szCs w:val="24"/>
        </w:rPr>
        <w:lastRenderedPageBreak/>
        <w:t xml:space="preserve">features. Six Senses has considered healthy investments by incorporating the Integrating Wellness Philosophy. </w:t>
      </w:r>
    </w:p>
    <w:p w14:paraId="0000001A" w14:textId="639D5052"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Expanding offerings by facilitating customers with local therapy and holistic treatments the brand is promoting sustainable measures to facilitate guests with enjoyable accommodation. </w:t>
      </w:r>
    </w:p>
    <w:p w14:paraId="0000001B" w14:textId="585E3EF7"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Price refers to the strategy hotel brand provides customers with affordable accommodation facilities. In countries like Japan and China, Moxy has been able to retain potential customers including nomads and solo </w:t>
      </w:r>
      <w:proofErr w:type="spellStart"/>
      <w:r w:rsidRPr="00AB7CE6">
        <w:rPr>
          <w:rFonts w:ascii="Times New Roman" w:hAnsi="Times New Roman" w:cs="Times New Roman"/>
          <w:sz w:val="24"/>
          <w:szCs w:val="24"/>
        </w:rPr>
        <w:t>travellers</w:t>
      </w:r>
      <w:proofErr w:type="spellEnd"/>
      <w:r w:rsidRPr="00AB7CE6">
        <w:rPr>
          <w:rFonts w:ascii="Times New Roman" w:hAnsi="Times New Roman" w:cs="Times New Roman"/>
          <w:sz w:val="24"/>
          <w:szCs w:val="24"/>
        </w:rPr>
        <w:t xml:space="preserve"> by providing rooms at the cheapest prices between $45-60 per night </w:t>
      </w:r>
      <w:r w:rsidR="00AD41BA" w:rsidRPr="00CD6D9A">
        <w:rPr>
          <w:rFonts w:ascii="Times New Roman" w:hAnsi="Times New Roman" w:cs="Times New Roman"/>
          <w:sz w:val="24"/>
          <w:szCs w:val="24"/>
        </w:rPr>
        <w:t>(Petrova et al., 2019)</w:t>
      </w:r>
      <w:r w:rsidRPr="00AB7CE6">
        <w:rPr>
          <w:rFonts w:ascii="Times New Roman" w:hAnsi="Times New Roman" w:cs="Times New Roman"/>
          <w:sz w:val="24"/>
          <w:szCs w:val="24"/>
        </w:rPr>
        <w:t xml:space="preserve">. For Six Senses, the sustainable approach has increased the prices of the </w:t>
      </w:r>
      <w:proofErr w:type="gramStart"/>
      <w:r w:rsidRPr="00AB7CE6">
        <w:rPr>
          <w:rFonts w:ascii="Times New Roman" w:hAnsi="Times New Roman" w:cs="Times New Roman"/>
          <w:sz w:val="24"/>
          <w:szCs w:val="24"/>
        </w:rPr>
        <w:t>accommodation</w:t>
      </w:r>
      <w:proofErr w:type="gramEnd"/>
      <w:r w:rsidRPr="00AB7CE6">
        <w:rPr>
          <w:rFonts w:ascii="Times New Roman" w:hAnsi="Times New Roman" w:cs="Times New Roman"/>
          <w:sz w:val="24"/>
          <w:szCs w:val="24"/>
        </w:rPr>
        <w:t xml:space="preserve"> so customers are able to experience luxurious facilities. Moxy hotel has expanded business across different locations including France, Germany, Greece, Italy, Tokyo, Osaka, Seattle, San Diego, etc. While Six Senses has expanded in Cambodia, Bhutan, Indonesia etc. </w:t>
      </w:r>
    </w:p>
    <w:p w14:paraId="0000001C" w14:textId="70ED4E6B"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Both hotels have focused on the utility of digital advertising strategies by creating a website and expanding into a social media platform. As a result, the promotional aspects are helping the brand to strengthen business aspects enhancing growth and profitability. STP strategy (Segmentation, Targeting and Positioning) refers to the marketing aspects that help in connecting brands to customers </w:t>
      </w:r>
      <w:r w:rsidR="00AD41BA" w:rsidRPr="00CD6D9A">
        <w:rPr>
          <w:rFonts w:ascii="Times New Roman" w:hAnsi="Times New Roman" w:cs="Times New Roman"/>
          <w:sz w:val="24"/>
          <w:szCs w:val="24"/>
        </w:rPr>
        <w:t>(</w:t>
      </w:r>
      <w:proofErr w:type="spellStart"/>
      <w:r w:rsidR="00AD41BA" w:rsidRPr="00CD6D9A">
        <w:rPr>
          <w:rFonts w:ascii="Times New Roman" w:hAnsi="Times New Roman" w:cs="Times New Roman"/>
          <w:sz w:val="24"/>
          <w:szCs w:val="24"/>
        </w:rPr>
        <w:t>Dabrowski</w:t>
      </w:r>
      <w:proofErr w:type="spellEnd"/>
      <w:r w:rsidR="00AD41BA" w:rsidRPr="00CD6D9A">
        <w:rPr>
          <w:rFonts w:ascii="Times New Roman" w:hAnsi="Times New Roman" w:cs="Times New Roman"/>
          <w:sz w:val="24"/>
          <w:szCs w:val="24"/>
        </w:rPr>
        <w:t xml:space="preserve"> et al., 2019)</w:t>
      </w:r>
      <w:r w:rsidRPr="00AB7CE6">
        <w:rPr>
          <w:rFonts w:ascii="Times New Roman" w:hAnsi="Times New Roman" w:cs="Times New Roman"/>
          <w:sz w:val="24"/>
          <w:szCs w:val="24"/>
        </w:rPr>
        <w:t xml:space="preserve">. For Moxy Hotel, the affordable market strategy has facilitated the brand to segment customers based on psychographic category. Considering different personalities and lifestyles, psychographic segmentation is helping the plan to attract customers with an affordable pricing strategy. </w:t>
      </w:r>
    </w:p>
    <w:p w14:paraId="0000001D" w14:textId="5388C7A3"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Based o</w:t>
      </w:r>
      <w:r w:rsidR="00DA3DA0">
        <w:rPr>
          <w:rFonts w:ascii="Times New Roman" w:hAnsi="Times New Roman" w:cs="Times New Roman"/>
          <w:sz w:val="24"/>
          <w:szCs w:val="24"/>
        </w:rPr>
        <w:t>n the targeting strategy, Moxy H</w:t>
      </w:r>
      <w:r w:rsidRPr="00AB7CE6">
        <w:rPr>
          <w:rFonts w:ascii="Times New Roman" w:hAnsi="Times New Roman" w:cs="Times New Roman"/>
          <w:sz w:val="24"/>
          <w:szCs w:val="24"/>
        </w:rPr>
        <w:t xml:space="preserve">otel is able to attract solo </w:t>
      </w:r>
      <w:r w:rsidR="00B07C19" w:rsidRPr="00AB7CE6">
        <w:rPr>
          <w:rFonts w:ascii="Times New Roman" w:hAnsi="Times New Roman" w:cs="Times New Roman"/>
          <w:sz w:val="24"/>
          <w:szCs w:val="24"/>
        </w:rPr>
        <w:t>travelers</w:t>
      </w:r>
      <w:r w:rsidRPr="00AB7CE6">
        <w:rPr>
          <w:rFonts w:ascii="Times New Roman" w:hAnsi="Times New Roman" w:cs="Times New Roman"/>
          <w:sz w:val="24"/>
          <w:szCs w:val="24"/>
        </w:rPr>
        <w:t xml:space="preserve">, nomads, adventurous and other tourist places. Reflecting upon high quality and low pricing strategy the company has been able to position the brand efficiently </w:t>
      </w:r>
      <w:r w:rsidR="00AD41BA" w:rsidRPr="00CD6D9A">
        <w:rPr>
          <w:rFonts w:ascii="Times New Roman" w:hAnsi="Times New Roman" w:cs="Times New Roman"/>
          <w:sz w:val="24"/>
          <w:szCs w:val="24"/>
        </w:rPr>
        <w:t>(Wu, 2021)</w:t>
      </w:r>
      <w:r w:rsidRPr="00AB7CE6">
        <w:rPr>
          <w:rFonts w:ascii="Times New Roman" w:hAnsi="Times New Roman" w:cs="Times New Roman"/>
          <w:sz w:val="24"/>
          <w:szCs w:val="24"/>
        </w:rPr>
        <w:t xml:space="preserve">. On the other hand, Six Senses have been </w:t>
      </w:r>
      <w:r w:rsidRPr="00AB7CE6">
        <w:rPr>
          <w:rFonts w:ascii="Times New Roman" w:hAnsi="Times New Roman" w:cs="Times New Roman"/>
          <w:sz w:val="24"/>
          <w:szCs w:val="24"/>
        </w:rPr>
        <w:lastRenderedPageBreak/>
        <w:t xml:space="preserve">able to target eco-tourists and green </w:t>
      </w:r>
      <w:r w:rsidR="00B07C19" w:rsidRPr="00AB7CE6">
        <w:rPr>
          <w:rFonts w:ascii="Times New Roman" w:hAnsi="Times New Roman" w:cs="Times New Roman"/>
          <w:sz w:val="24"/>
          <w:szCs w:val="24"/>
        </w:rPr>
        <w:t>travelers</w:t>
      </w:r>
      <w:r w:rsidRPr="00AB7CE6">
        <w:rPr>
          <w:rFonts w:ascii="Times New Roman" w:hAnsi="Times New Roman" w:cs="Times New Roman"/>
          <w:sz w:val="24"/>
          <w:szCs w:val="24"/>
        </w:rPr>
        <w:t xml:space="preserve"> who prefer sustainable approaches to generate a positive impact on the environment. Choosing accommodation that is built with environmental awareness, the eco-tourist of Six Senses is able to fulfil their needs by looking after the wellbeing of the planet. The brand is therefore able to position itself between high quality and high price axes.  </w:t>
      </w:r>
    </w:p>
    <w:p w14:paraId="0000001E" w14:textId="77777777"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Marketing communication emphasizes the message that is delivered to the target market. </w:t>
      </w:r>
    </w:p>
    <w:p w14:paraId="0000001F" w14:textId="5A97A7E0"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Establishing a strong interaction with customers, marketing communication involves interactive marketing sales promotion advertising sponsorship and other elements </w:t>
      </w:r>
      <w:r w:rsidR="00AD41BA" w:rsidRPr="00CD6D9A">
        <w:rPr>
          <w:rFonts w:ascii="Times New Roman" w:hAnsi="Times New Roman" w:cs="Times New Roman"/>
          <w:sz w:val="24"/>
          <w:szCs w:val="24"/>
        </w:rPr>
        <w:t>(Lee and Griffith, 2019)</w:t>
      </w:r>
      <w:r w:rsidRPr="00AB7CE6">
        <w:rPr>
          <w:rFonts w:ascii="Times New Roman" w:hAnsi="Times New Roman" w:cs="Times New Roman"/>
          <w:sz w:val="24"/>
          <w:szCs w:val="24"/>
        </w:rPr>
        <w:t xml:space="preserve">. Both Six Senses and Moxy Hotel have focused on the modern marketing methods of advertising and digital campaigning aspects to reach out to customers. The pages on Instagram, Facebook, LinkedIn and others have benefited the brand to reach out to customers by providing an overview of the service that they offer. Six Senses have understood the importance of sustainability which has benefited the brand to focus on the development of eco-friendly approaches. Overcoming the sustainability issues of pollution, waste management and conservation of natural resources, Six Sense is able to source sustainable materials. As a result, the company is committed to balancing environmental, </w:t>
      </w:r>
      <w:proofErr w:type="gramStart"/>
      <w:r w:rsidRPr="00AB7CE6">
        <w:rPr>
          <w:rFonts w:ascii="Times New Roman" w:hAnsi="Times New Roman" w:cs="Times New Roman"/>
          <w:sz w:val="24"/>
          <w:szCs w:val="24"/>
        </w:rPr>
        <w:t>economic</w:t>
      </w:r>
      <w:proofErr w:type="gramEnd"/>
      <w:r w:rsidRPr="00AB7CE6">
        <w:rPr>
          <w:rFonts w:ascii="Times New Roman" w:hAnsi="Times New Roman" w:cs="Times New Roman"/>
          <w:sz w:val="24"/>
          <w:szCs w:val="24"/>
        </w:rPr>
        <w:t xml:space="preserve"> and social profitability. </w:t>
      </w:r>
    </w:p>
    <w:p w14:paraId="5F6B12EF" w14:textId="407251CA" w:rsidR="00AD41BA"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The brand has been able to endorse local trading among the Fijian community. The holistic treatment and local therapies are also helping Six Sense to invest in Integrated Wellness Philosophy. Moxy Hotel, on the other hand, is promoting sustainable destinations to facilitate the economic growth of different countries</w:t>
      </w:r>
      <w:r w:rsidR="00AD41BA">
        <w:rPr>
          <w:rFonts w:ascii="Times New Roman" w:hAnsi="Times New Roman" w:cs="Times New Roman"/>
          <w:sz w:val="24"/>
          <w:szCs w:val="24"/>
        </w:rPr>
        <w:t xml:space="preserve"> </w:t>
      </w:r>
      <w:r w:rsidR="00AD41BA" w:rsidRPr="00CD6D9A">
        <w:rPr>
          <w:rFonts w:ascii="Times New Roman" w:hAnsi="Times New Roman" w:cs="Times New Roman"/>
          <w:sz w:val="24"/>
          <w:szCs w:val="24"/>
        </w:rPr>
        <w:t>(Abdel-</w:t>
      </w:r>
      <w:proofErr w:type="spellStart"/>
      <w:r w:rsidR="00AD41BA" w:rsidRPr="00CD6D9A">
        <w:rPr>
          <w:rFonts w:ascii="Times New Roman" w:hAnsi="Times New Roman" w:cs="Times New Roman"/>
          <w:sz w:val="24"/>
          <w:szCs w:val="24"/>
        </w:rPr>
        <w:t>Aty</w:t>
      </w:r>
      <w:proofErr w:type="spellEnd"/>
      <w:r w:rsidR="00AD41BA" w:rsidRPr="00CD6D9A">
        <w:rPr>
          <w:rFonts w:ascii="Times New Roman" w:hAnsi="Times New Roman" w:cs="Times New Roman"/>
          <w:sz w:val="24"/>
          <w:szCs w:val="24"/>
        </w:rPr>
        <w:t xml:space="preserve"> and </w:t>
      </w:r>
      <w:proofErr w:type="spellStart"/>
      <w:r w:rsidR="00AD41BA" w:rsidRPr="00CD6D9A">
        <w:rPr>
          <w:rFonts w:ascii="Times New Roman" w:hAnsi="Times New Roman" w:cs="Times New Roman"/>
          <w:sz w:val="24"/>
          <w:szCs w:val="24"/>
        </w:rPr>
        <w:t>Deraz</w:t>
      </w:r>
      <w:proofErr w:type="spellEnd"/>
      <w:r w:rsidR="00AD41BA" w:rsidRPr="00CD6D9A">
        <w:rPr>
          <w:rFonts w:ascii="Times New Roman" w:hAnsi="Times New Roman" w:cs="Times New Roman"/>
          <w:sz w:val="24"/>
          <w:szCs w:val="24"/>
        </w:rPr>
        <w:t>, 2022)</w:t>
      </w:r>
      <w:r w:rsidRPr="00AB7CE6">
        <w:rPr>
          <w:rFonts w:ascii="Times New Roman" w:hAnsi="Times New Roman" w:cs="Times New Roman"/>
          <w:sz w:val="24"/>
          <w:szCs w:val="24"/>
        </w:rPr>
        <w:t xml:space="preserve">. However, it is important for the company to focus on sustainable practices that will help in promoting sustainable measures in business. Overcoming geo-political issues of the ongoing effects of the Russo- Ukrainian war, both the hotel chain has been able to focus on the implementation of strategies to develop a risk </w:t>
      </w:r>
      <w:r w:rsidRPr="00AB7CE6">
        <w:rPr>
          <w:rFonts w:ascii="Times New Roman" w:hAnsi="Times New Roman" w:cs="Times New Roman"/>
          <w:sz w:val="24"/>
          <w:szCs w:val="24"/>
        </w:rPr>
        <w:lastRenderedPageBreak/>
        <w:t xml:space="preserve">management plan. Coping with up challenges of inflation, financial crunch, weak household and high pricing energy due to the contemporary issue of covid-19, the brands are offering discounted prices of accommodation to customers. </w:t>
      </w:r>
    </w:p>
    <w:p w14:paraId="00000020" w14:textId="2A0CEB13"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Aligning with sustainable measures Six Sense has incorporated smart technological attributes to promote mental health hygiene in reducing anxiety. In countries like Cambodia, Bhutan and others the new initiative of Integrated Wellness Philosophy are reducing mental stress post-Russo-Ukrainian war. Moxy is also focusing on the implementation of strategies that are helping the company to prepare a risk management plan in overcoming the challenges extensively</w:t>
      </w:r>
      <w:r w:rsidR="00AD41BA">
        <w:rPr>
          <w:rFonts w:ascii="Times New Roman" w:hAnsi="Times New Roman" w:cs="Times New Roman"/>
          <w:sz w:val="24"/>
          <w:szCs w:val="24"/>
        </w:rPr>
        <w:t xml:space="preserve"> (</w:t>
      </w:r>
      <w:r w:rsidR="00AD41BA" w:rsidRPr="00CD6D9A">
        <w:rPr>
          <w:rFonts w:ascii="Times New Roman" w:hAnsi="Times New Roman" w:cs="Times New Roman"/>
          <w:sz w:val="24"/>
          <w:szCs w:val="24"/>
        </w:rPr>
        <w:t>Sharma et al., 2021</w:t>
      </w:r>
      <w:r w:rsidR="00AD41BA">
        <w:rPr>
          <w:rFonts w:ascii="Times New Roman" w:hAnsi="Times New Roman" w:cs="Times New Roman"/>
          <w:sz w:val="24"/>
          <w:szCs w:val="24"/>
        </w:rPr>
        <w:t>)</w:t>
      </w:r>
      <w:r w:rsidRPr="00AB7CE6">
        <w:rPr>
          <w:rFonts w:ascii="Times New Roman" w:hAnsi="Times New Roman" w:cs="Times New Roman"/>
          <w:sz w:val="24"/>
          <w:szCs w:val="24"/>
        </w:rPr>
        <w:t xml:space="preserve">. Reflecting upon the utility of the </w:t>
      </w:r>
      <w:proofErr w:type="spellStart"/>
      <w:r w:rsidRPr="00AB7CE6">
        <w:rPr>
          <w:rFonts w:ascii="Times New Roman" w:hAnsi="Times New Roman" w:cs="Times New Roman"/>
          <w:sz w:val="24"/>
          <w:szCs w:val="24"/>
        </w:rPr>
        <w:t>Similarweb</w:t>
      </w:r>
      <w:proofErr w:type="spellEnd"/>
      <w:r w:rsidRPr="00AB7CE6">
        <w:rPr>
          <w:rFonts w:ascii="Times New Roman" w:hAnsi="Times New Roman" w:cs="Times New Roman"/>
          <w:sz w:val="24"/>
          <w:szCs w:val="24"/>
        </w:rPr>
        <w:t xml:space="preserve"> analysis tool, Moxy is able to create a targeted strategy to attract customers. With the help of </w:t>
      </w:r>
      <w:proofErr w:type="spellStart"/>
      <w:r w:rsidRPr="00AB7CE6">
        <w:rPr>
          <w:rFonts w:ascii="Times New Roman" w:hAnsi="Times New Roman" w:cs="Times New Roman"/>
          <w:sz w:val="24"/>
          <w:szCs w:val="24"/>
        </w:rPr>
        <w:t>behaviour</w:t>
      </w:r>
      <w:proofErr w:type="spellEnd"/>
      <w:r w:rsidRPr="00AB7CE6">
        <w:rPr>
          <w:rFonts w:ascii="Times New Roman" w:hAnsi="Times New Roman" w:cs="Times New Roman"/>
          <w:sz w:val="24"/>
          <w:szCs w:val="24"/>
        </w:rPr>
        <w:t xml:space="preserve"> analysis, the tool is helping the company to access accurate customer data in order to gain competitive advantages. O</w:t>
      </w:r>
      <w:r w:rsidR="00700364">
        <w:rPr>
          <w:rFonts w:ascii="Times New Roman" w:hAnsi="Times New Roman" w:cs="Times New Roman"/>
          <w:sz w:val="24"/>
          <w:szCs w:val="24"/>
        </w:rPr>
        <w:t>n the other hand, the Audience Insight T</w:t>
      </w:r>
      <w:r w:rsidRPr="00AB7CE6">
        <w:rPr>
          <w:rFonts w:ascii="Times New Roman" w:hAnsi="Times New Roman" w:cs="Times New Roman"/>
          <w:sz w:val="24"/>
          <w:szCs w:val="24"/>
        </w:rPr>
        <w:t xml:space="preserve">ool used by Six Sense is benefiting the brand to retain a strong customer base. As a result, both hotels changed their monitoring comparative threads to discover new customer retention strategies in order to enhance growth and functions. </w:t>
      </w:r>
    </w:p>
    <w:p w14:paraId="39DE4FB8" w14:textId="0933E31E" w:rsidR="00AB7CE6" w:rsidRPr="00B07C19" w:rsidRDefault="00DD5A47" w:rsidP="00B07C19">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Focusing on the concept of sustainability, in future, it is important for </w:t>
      </w:r>
      <w:proofErr w:type="gramStart"/>
      <w:r w:rsidRPr="00AB7CE6">
        <w:rPr>
          <w:rFonts w:ascii="Times New Roman" w:hAnsi="Times New Roman" w:cs="Times New Roman"/>
          <w:sz w:val="24"/>
          <w:szCs w:val="24"/>
        </w:rPr>
        <w:t>both the</w:t>
      </w:r>
      <w:proofErr w:type="gramEnd"/>
      <w:r w:rsidRPr="00AB7CE6">
        <w:rPr>
          <w:rFonts w:ascii="Times New Roman" w:hAnsi="Times New Roman" w:cs="Times New Roman"/>
          <w:sz w:val="24"/>
          <w:szCs w:val="24"/>
        </w:rPr>
        <w:t xml:space="preserve"> hotel to promote eco-tourism. Balancing the commitments of social, </w:t>
      </w:r>
      <w:proofErr w:type="gramStart"/>
      <w:r w:rsidRPr="00AB7CE6">
        <w:rPr>
          <w:rFonts w:ascii="Times New Roman" w:hAnsi="Times New Roman" w:cs="Times New Roman"/>
          <w:sz w:val="24"/>
          <w:szCs w:val="24"/>
        </w:rPr>
        <w:t>economic</w:t>
      </w:r>
      <w:proofErr w:type="gramEnd"/>
      <w:r w:rsidRPr="00AB7CE6">
        <w:rPr>
          <w:rFonts w:ascii="Times New Roman" w:hAnsi="Times New Roman" w:cs="Times New Roman"/>
          <w:sz w:val="24"/>
          <w:szCs w:val="24"/>
        </w:rPr>
        <w:t xml:space="preserve"> and environmental aspects, the brand should accomplish sustainable goals </w:t>
      </w:r>
      <w:r w:rsidR="00AD41BA">
        <w:rPr>
          <w:rFonts w:ascii="Times New Roman" w:hAnsi="Times New Roman" w:cs="Times New Roman"/>
          <w:sz w:val="24"/>
          <w:szCs w:val="24"/>
        </w:rPr>
        <w:t>(</w:t>
      </w:r>
      <w:proofErr w:type="spellStart"/>
      <w:r w:rsidR="00AD41BA" w:rsidRPr="00CD6D9A">
        <w:rPr>
          <w:rFonts w:ascii="Times New Roman" w:hAnsi="Times New Roman" w:cs="Times New Roman"/>
          <w:sz w:val="24"/>
          <w:szCs w:val="24"/>
        </w:rPr>
        <w:t>Kulakhmetova</w:t>
      </w:r>
      <w:proofErr w:type="spellEnd"/>
      <w:r w:rsidR="00AD41BA" w:rsidRPr="00CD6D9A">
        <w:rPr>
          <w:rFonts w:ascii="Times New Roman" w:hAnsi="Times New Roman" w:cs="Times New Roman"/>
          <w:sz w:val="24"/>
          <w:szCs w:val="24"/>
        </w:rPr>
        <w:t xml:space="preserve"> et al., 2022</w:t>
      </w:r>
      <w:r w:rsidR="00AD41BA">
        <w:rPr>
          <w:rFonts w:ascii="Times New Roman" w:hAnsi="Times New Roman" w:cs="Times New Roman"/>
          <w:sz w:val="24"/>
          <w:szCs w:val="24"/>
        </w:rPr>
        <w:t>)</w:t>
      </w:r>
      <w:r w:rsidRPr="00AB7CE6">
        <w:rPr>
          <w:rFonts w:ascii="Times New Roman" w:hAnsi="Times New Roman" w:cs="Times New Roman"/>
          <w:sz w:val="24"/>
          <w:szCs w:val="24"/>
        </w:rPr>
        <w:t xml:space="preserve">. Focusing on the implementation of different Marketing Communication techniques the brand should promote the business aspects that will help them in expanding business internationally. In addition, to the challenges of the contemporary and geo-political issues in future, it is important to prepare a risk management plan. As a result, the brands will be able to prepare themselves to cope with further challenges in future. Strengthening the customer base and facilitating them with discounted accommodation facilities, the customer-oriented approaches will help in managing business growth and functions. </w:t>
      </w:r>
    </w:p>
    <w:p w14:paraId="00000022" w14:textId="251F391A"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b/>
          <w:sz w:val="24"/>
          <w:szCs w:val="24"/>
        </w:rPr>
        <w:lastRenderedPageBreak/>
        <w:t>Conclusion</w:t>
      </w:r>
      <w:r w:rsidRPr="00AB7CE6">
        <w:rPr>
          <w:rFonts w:ascii="Times New Roman" w:hAnsi="Times New Roman" w:cs="Times New Roman"/>
          <w:sz w:val="24"/>
          <w:szCs w:val="24"/>
        </w:rPr>
        <w:t xml:space="preserve"> </w:t>
      </w:r>
    </w:p>
    <w:p w14:paraId="00000023" w14:textId="77777777" w:rsidR="009C2C5D" w:rsidRPr="00AB7CE6" w:rsidRDefault="00DD5A47" w:rsidP="00AB7CE6">
      <w:pPr>
        <w:pStyle w:val="Normal1"/>
        <w:spacing w:line="480" w:lineRule="auto"/>
        <w:jc w:val="both"/>
        <w:rPr>
          <w:rFonts w:ascii="Times New Roman" w:hAnsi="Times New Roman" w:cs="Times New Roman"/>
          <w:sz w:val="24"/>
          <w:szCs w:val="24"/>
        </w:rPr>
      </w:pPr>
      <w:r w:rsidRPr="00AB7CE6">
        <w:rPr>
          <w:rFonts w:ascii="Times New Roman" w:hAnsi="Times New Roman" w:cs="Times New Roman"/>
          <w:sz w:val="24"/>
          <w:szCs w:val="24"/>
        </w:rPr>
        <w:t xml:space="preserve">The above essay has provided a brief overview of the marketing methods that have been used by two multinational Hotel brands Moxy hotel and Six Senses. Discussing the market communication strategies, the essay has outlined the current measures that have to sustain efficiently. Therefore, conducting a marketing mix and focusing on the application of STP strategy, the essay has discussed the initiative that has been undertaken by the companies to overcome the contemporary and ongoing geo-political issues. In future, it is important for hotel brands to develop a customer focus strategy </w:t>
      </w:r>
      <w:proofErr w:type="gramStart"/>
      <w:r w:rsidRPr="00AB7CE6">
        <w:rPr>
          <w:rFonts w:ascii="Times New Roman" w:hAnsi="Times New Roman" w:cs="Times New Roman"/>
          <w:sz w:val="24"/>
          <w:szCs w:val="24"/>
        </w:rPr>
        <w:t>in order to</w:t>
      </w:r>
      <w:proofErr w:type="gramEnd"/>
      <w:r w:rsidRPr="00AB7CE6">
        <w:rPr>
          <w:rFonts w:ascii="Times New Roman" w:hAnsi="Times New Roman" w:cs="Times New Roman"/>
          <w:sz w:val="24"/>
          <w:szCs w:val="24"/>
        </w:rPr>
        <w:t xml:space="preserve"> strengthen economic viability. </w:t>
      </w:r>
    </w:p>
    <w:p w14:paraId="00000024" w14:textId="77777777" w:rsidR="009C2C5D" w:rsidRPr="00AB7CE6" w:rsidRDefault="009C2C5D" w:rsidP="00AB7CE6">
      <w:pPr>
        <w:pStyle w:val="Normal1"/>
        <w:spacing w:line="480" w:lineRule="auto"/>
        <w:jc w:val="both"/>
        <w:rPr>
          <w:rFonts w:ascii="Times New Roman" w:hAnsi="Times New Roman" w:cs="Times New Roman"/>
          <w:sz w:val="24"/>
          <w:szCs w:val="24"/>
        </w:rPr>
      </w:pPr>
    </w:p>
    <w:p w14:paraId="00000025" w14:textId="1A1E44AE" w:rsidR="00AB7CE6" w:rsidRDefault="00AB7CE6">
      <w:pPr>
        <w:rPr>
          <w:rFonts w:ascii="Times New Roman" w:hAnsi="Times New Roman" w:cs="Times New Roman"/>
          <w:sz w:val="24"/>
          <w:szCs w:val="24"/>
        </w:rPr>
      </w:pPr>
      <w:r>
        <w:rPr>
          <w:rFonts w:ascii="Times New Roman" w:hAnsi="Times New Roman" w:cs="Times New Roman"/>
          <w:sz w:val="24"/>
          <w:szCs w:val="24"/>
        </w:rPr>
        <w:br w:type="page"/>
      </w:r>
    </w:p>
    <w:p w14:paraId="163D7572" w14:textId="62E7648E" w:rsidR="009C2C5D" w:rsidRPr="00200145" w:rsidRDefault="00AB7CE6" w:rsidP="00AB7CE6">
      <w:pPr>
        <w:pStyle w:val="Normal1"/>
        <w:spacing w:line="480" w:lineRule="auto"/>
        <w:jc w:val="both"/>
        <w:rPr>
          <w:rFonts w:ascii="Times New Roman" w:hAnsi="Times New Roman" w:cs="Times New Roman"/>
          <w:b/>
          <w:sz w:val="24"/>
          <w:szCs w:val="24"/>
        </w:rPr>
      </w:pPr>
      <w:r w:rsidRPr="00200145">
        <w:rPr>
          <w:rFonts w:ascii="Times New Roman" w:hAnsi="Times New Roman" w:cs="Times New Roman"/>
          <w:b/>
          <w:sz w:val="24"/>
          <w:szCs w:val="24"/>
        </w:rPr>
        <w:lastRenderedPageBreak/>
        <w:t>References</w:t>
      </w:r>
    </w:p>
    <w:p w14:paraId="4CBA6CF3"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Abdel-</w:t>
      </w:r>
      <w:proofErr w:type="spellStart"/>
      <w:r w:rsidRPr="00CD6D9A">
        <w:rPr>
          <w:rFonts w:ascii="Times New Roman" w:hAnsi="Times New Roman" w:cs="Times New Roman"/>
          <w:sz w:val="24"/>
          <w:szCs w:val="24"/>
        </w:rPr>
        <w:t>Aty</w:t>
      </w:r>
      <w:proofErr w:type="spellEnd"/>
      <w:r w:rsidRPr="00CD6D9A">
        <w:rPr>
          <w:rFonts w:ascii="Times New Roman" w:hAnsi="Times New Roman" w:cs="Times New Roman"/>
          <w:sz w:val="24"/>
          <w:szCs w:val="24"/>
        </w:rPr>
        <w:t xml:space="preserve">, Y. and </w:t>
      </w:r>
      <w:proofErr w:type="spellStart"/>
      <w:r w:rsidRPr="00CD6D9A">
        <w:rPr>
          <w:rFonts w:ascii="Times New Roman" w:hAnsi="Times New Roman" w:cs="Times New Roman"/>
          <w:sz w:val="24"/>
          <w:szCs w:val="24"/>
        </w:rPr>
        <w:t>Deraz</w:t>
      </w:r>
      <w:proofErr w:type="spellEnd"/>
      <w:r w:rsidRPr="00CD6D9A">
        <w:rPr>
          <w:rFonts w:ascii="Times New Roman" w:hAnsi="Times New Roman" w:cs="Times New Roman"/>
          <w:sz w:val="24"/>
          <w:szCs w:val="24"/>
        </w:rPr>
        <w:t xml:space="preserve">, H., (2022). The Mediating Role of Organizational Agility on the Relationship between Environmental Uncertainty and Innovation in Hotels. </w:t>
      </w:r>
      <w:r w:rsidRPr="00CD6D9A">
        <w:rPr>
          <w:rFonts w:ascii="Times New Roman" w:hAnsi="Times New Roman" w:cs="Times New Roman"/>
          <w:i/>
          <w:sz w:val="24"/>
          <w:szCs w:val="24"/>
        </w:rPr>
        <w:t>Journal of the Faculty of Tourism and Hotels-University of Sadat City, 6</w:t>
      </w:r>
      <w:r w:rsidRPr="00CD6D9A">
        <w:rPr>
          <w:rFonts w:ascii="Times New Roman" w:hAnsi="Times New Roman" w:cs="Times New Roman"/>
          <w:sz w:val="24"/>
          <w:szCs w:val="24"/>
        </w:rPr>
        <w:t>(2/1).</w:t>
      </w:r>
    </w:p>
    <w:p w14:paraId="26F27A93" w14:textId="77777777" w:rsidR="00200145" w:rsidRPr="00CD6D9A" w:rsidRDefault="00200145" w:rsidP="00200145">
      <w:pPr>
        <w:spacing w:line="480" w:lineRule="auto"/>
        <w:jc w:val="both"/>
        <w:rPr>
          <w:rFonts w:ascii="Times New Roman" w:hAnsi="Times New Roman" w:cs="Times New Roman"/>
          <w:sz w:val="24"/>
          <w:szCs w:val="24"/>
        </w:rPr>
      </w:pPr>
      <w:proofErr w:type="spellStart"/>
      <w:r w:rsidRPr="00CD6D9A">
        <w:rPr>
          <w:rFonts w:ascii="Times New Roman" w:hAnsi="Times New Roman" w:cs="Times New Roman"/>
          <w:sz w:val="24"/>
          <w:szCs w:val="24"/>
        </w:rPr>
        <w:t>Dabrowski</w:t>
      </w:r>
      <w:proofErr w:type="spellEnd"/>
      <w:r w:rsidRPr="00CD6D9A">
        <w:rPr>
          <w:rFonts w:ascii="Times New Roman" w:hAnsi="Times New Roman" w:cs="Times New Roman"/>
          <w:sz w:val="24"/>
          <w:szCs w:val="24"/>
        </w:rPr>
        <w:t xml:space="preserve">, D., </w:t>
      </w:r>
      <w:proofErr w:type="spellStart"/>
      <w:r w:rsidRPr="00CD6D9A">
        <w:rPr>
          <w:rFonts w:ascii="Times New Roman" w:hAnsi="Times New Roman" w:cs="Times New Roman"/>
          <w:sz w:val="24"/>
          <w:szCs w:val="24"/>
        </w:rPr>
        <w:t>Brzozowska-Woś</w:t>
      </w:r>
      <w:proofErr w:type="spellEnd"/>
      <w:r w:rsidRPr="00CD6D9A">
        <w:rPr>
          <w:rFonts w:ascii="Times New Roman" w:hAnsi="Times New Roman" w:cs="Times New Roman"/>
          <w:sz w:val="24"/>
          <w:szCs w:val="24"/>
        </w:rPr>
        <w:t xml:space="preserve">, M., </w:t>
      </w:r>
      <w:proofErr w:type="spellStart"/>
      <w:r w:rsidRPr="00CD6D9A">
        <w:rPr>
          <w:rFonts w:ascii="Times New Roman" w:hAnsi="Times New Roman" w:cs="Times New Roman"/>
          <w:sz w:val="24"/>
          <w:szCs w:val="24"/>
        </w:rPr>
        <w:t>Gołąb-Andrzejak</w:t>
      </w:r>
      <w:proofErr w:type="spellEnd"/>
      <w:r w:rsidRPr="00CD6D9A">
        <w:rPr>
          <w:rFonts w:ascii="Times New Roman" w:hAnsi="Times New Roman" w:cs="Times New Roman"/>
          <w:sz w:val="24"/>
          <w:szCs w:val="24"/>
        </w:rPr>
        <w:t xml:space="preserve">, E. and </w:t>
      </w:r>
      <w:proofErr w:type="spellStart"/>
      <w:r w:rsidRPr="00CD6D9A">
        <w:rPr>
          <w:rFonts w:ascii="Times New Roman" w:hAnsi="Times New Roman" w:cs="Times New Roman"/>
          <w:sz w:val="24"/>
          <w:szCs w:val="24"/>
        </w:rPr>
        <w:t>Firgolska</w:t>
      </w:r>
      <w:proofErr w:type="spellEnd"/>
      <w:r w:rsidRPr="00CD6D9A">
        <w:rPr>
          <w:rFonts w:ascii="Times New Roman" w:hAnsi="Times New Roman" w:cs="Times New Roman"/>
          <w:sz w:val="24"/>
          <w:szCs w:val="24"/>
        </w:rPr>
        <w:t xml:space="preserve">, A., (2019). Market orientation and hotel performance: The mediating effect of creative marketing programs. </w:t>
      </w:r>
      <w:r w:rsidRPr="00CD6D9A">
        <w:rPr>
          <w:rFonts w:ascii="Times New Roman" w:hAnsi="Times New Roman" w:cs="Times New Roman"/>
          <w:i/>
          <w:sz w:val="24"/>
          <w:szCs w:val="24"/>
        </w:rPr>
        <w:t>Journal of Hospitality and Tourism Management, 41,</w:t>
      </w:r>
      <w:r w:rsidRPr="00CD6D9A">
        <w:rPr>
          <w:rFonts w:ascii="Times New Roman" w:hAnsi="Times New Roman" w:cs="Times New Roman"/>
          <w:sz w:val="24"/>
          <w:szCs w:val="24"/>
        </w:rPr>
        <w:t xml:space="preserve"> pp.175-183.</w:t>
      </w:r>
    </w:p>
    <w:p w14:paraId="3F551A24" w14:textId="77777777" w:rsidR="00200145" w:rsidRPr="00CD6D9A" w:rsidRDefault="00200145" w:rsidP="00200145">
      <w:pPr>
        <w:spacing w:line="480" w:lineRule="auto"/>
        <w:jc w:val="both"/>
        <w:rPr>
          <w:rFonts w:ascii="Times New Roman" w:hAnsi="Times New Roman" w:cs="Times New Roman"/>
          <w:sz w:val="24"/>
          <w:szCs w:val="24"/>
        </w:rPr>
      </w:pPr>
      <w:proofErr w:type="spellStart"/>
      <w:r w:rsidRPr="00CD6D9A">
        <w:rPr>
          <w:rFonts w:ascii="Times New Roman" w:hAnsi="Times New Roman" w:cs="Times New Roman"/>
          <w:sz w:val="24"/>
          <w:szCs w:val="24"/>
        </w:rPr>
        <w:t>Hariandja</w:t>
      </w:r>
      <w:proofErr w:type="spellEnd"/>
      <w:r w:rsidRPr="00CD6D9A">
        <w:rPr>
          <w:rFonts w:ascii="Times New Roman" w:hAnsi="Times New Roman" w:cs="Times New Roman"/>
          <w:sz w:val="24"/>
          <w:szCs w:val="24"/>
        </w:rPr>
        <w:t xml:space="preserve">, E. and </w:t>
      </w:r>
      <w:proofErr w:type="spellStart"/>
      <w:r w:rsidRPr="00CD6D9A">
        <w:rPr>
          <w:rFonts w:ascii="Times New Roman" w:hAnsi="Times New Roman" w:cs="Times New Roman"/>
          <w:sz w:val="24"/>
          <w:szCs w:val="24"/>
        </w:rPr>
        <w:t>Sartika</w:t>
      </w:r>
      <w:proofErr w:type="spellEnd"/>
      <w:r w:rsidRPr="00CD6D9A">
        <w:rPr>
          <w:rFonts w:ascii="Times New Roman" w:hAnsi="Times New Roman" w:cs="Times New Roman"/>
          <w:sz w:val="24"/>
          <w:szCs w:val="24"/>
        </w:rPr>
        <w:t xml:space="preserve">, L., (2022). Effects of brand innovation and marketing dynamic capability on the performance of international hotels. </w:t>
      </w:r>
      <w:r w:rsidRPr="00CD6D9A">
        <w:rPr>
          <w:rFonts w:ascii="Times New Roman" w:hAnsi="Times New Roman" w:cs="Times New Roman"/>
          <w:i/>
          <w:sz w:val="24"/>
          <w:szCs w:val="24"/>
        </w:rPr>
        <w:t>Innovative Marketing</w:t>
      </w:r>
      <w:r w:rsidRPr="00CD6D9A">
        <w:rPr>
          <w:rFonts w:ascii="Times New Roman" w:hAnsi="Times New Roman" w:cs="Times New Roman"/>
          <w:sz w:val="24"/>
          <w:szCs w:val="24"/>
        </w:rPr>
        <w:t>, 18(1).</w:t>
      </w:r>
    </w:p>
    <w:p w14:paraId="3ED8AE85" w14:textId="77777777" w:rsidR="00200145" w:rsidRPr="00CD6D9A" w:rsidRDefault="00200145" w:rsidP="00200145">
      <w:pPr>
        <w:spacing w:line="480" w:lineRule="auto"/>
        <w:jc w:val="both"/>
        <w:rPr>
          <w:rFonts w:ascii="Times New Roman" w:hAnsi="Times New Roman" w:cs="Times New Roman"/>
          <w:sz w:val="24"/>
          <w:szCs w:val="24"/>
        </w:rPr>
      </w:pPr>
      <w:proofErr w:type="spellStart"/>
      <w:r w:rsidRPr="00CD6D9A">
        <w:rPr>
          <w:rFonts w:ascii="Times New Roman" w:hAnsi="Times New Roman" w:cs="Times New Roman"/>
          <w:sz w:val="24"/>
          <w:szCs w:val="24"/>
        </w:rPr>
        <w:t>Kulakhmetova</w:t>
      </w:r>
      <w:proofErr w:type="spellEnd"/>
      <w:r w:rsidRPr="00CD6D9A">
        <w:rPr>
          <w:rFonts w:ascii="Times New Roman" w:hAnsi="Times New Roman" w:cs="Times New Roman"/>
          <w:sz w:val="24"/>
          <w:szCs w:val="24"/>
        </w:rPr>
        <w:t xml:space="preserve">, G., </w:t>
      </w:r>
      <w:proofErr w:type="spellStart"/>
      <w:r w:rsidRPr="00CD6D9A">
        <w:rPr>
          <w:rFonts w:ascii="Times New Roman" w:hAnsi="Times New Roman" w:cs="Times New Roman"/>
          <w:sz w:val="24"/>
          <w:szCs w:val="24"/>
        </w:rPr>
        <w:t>Aktymbayeva</w:t>
      </w:r>
      <w:proofErr w:type="spellEnd"/>
      <w:r w:rsidRPr="00CD6D9A">
        <w:rPr>
          <w:rFonts w:ascii="Times New Roman" w:hAnsi="Times New Roman" w:cs="Times New Roman"/>
          <w:sz w:val="24"/>
          <w:szCs w:val="24"/>
        </w:rPr>
        <w:t xml:space="preserve">, A., </w:t>
      </w:r>
      <w:proofErr w:type="spellStart"/>
      <w:r w:rsidRPr="00CD6D9A">
        <w:rPr>
          <w:rFonts w:ascii="Times New Roman" w:hAnsi="Times New Roman" w:cs="Times New Roman"/>
          <w:sz w:val="24"/>
          <w:szCs w:val="24"/>
        </w:rPr>
        <w:t>Assipova</w:t>
      </w:r>
      <w:proofErr w:type="spellEnd"/>
      <w:r w:rsidRPr="00CD6D9A">
        <w:rPr>
          <w:rFonts w:ascii="Times New Roman" w:hAnsi="Times New Roman" w:cs="Times New Roman"/>
          <w:sz w:val="24"/>
          <w:szCs w:val="24"/>
        </w:rPr>
        <w:t xml:space="preserve">, Z., </w:t>
      </w:r>
      <w:proofErr w:type="spellStart"/>
      <w:r w:rsidRPr="00CD6D9A">
        <w:rPr>
          <w:rFonts w:ascii="Times New Roman" w:hAnsi="Times New Roman" w:cs="Times New Roman"/>
          <w:sz w:val="24"/>
          <w:szCs w:val="24"/>
        </w:rPr>
        <w:t>Baoleer</w:t>
      </w:r>
      <w:proofErr w:type="spellEnd"/>
      <w:r w:rsidRPr="00CD6D9A">
        <w:rPr>
          <w:rFonts w:ascii="Times New Roman" w:hAnsi="Times New Roman" w:cs="Times New Roman"/>
          <w:sz w:val="24"/>
          <w:szCs w:val="24"/>
        </w:rPr>
        <w:t xml:space="preserve">, B. and </w:t>
      </w:r>
      <w:proofErr w:type="spellStart"/>
      <w:r w:rsidRPr="00CD6D9A">
        <w:rPr>
          <w:rFonts w:ascii="Times New Roman" w:hAnsi="Times New Roman" w:cs="Times New Roman"/>
          <w:sz w:val="24"/>
          <w:szCs w:val="24"/>
        </w:rPr>
        <w:t>Koshkimbayeva</w:t>
      </w:r>
      <w:proofErr w:type="spellEnd"/>
      <w:r w:rsidRPr="00CD6D9A">
        <w:rPr>
          <w:rFonts w:ascii="Times New Roman" w:hAnsi="Times New Roman" w:cs="Times New Roman"/>
          <w:sz w:val="24"/>
          <w:szCs w:val="24"/>
        </w:rPr>
        <w:t xml:space="preserve">, U., (2022). Current Problems </w:t>
      </w:r>
      <w:proofErr w:type="gramStart"/>
      <w:r w:rsidRPr="00CD6D9A">
        <w:rPr>
          <w:rFonts w:ascii="Times New Roman" w:hAnsi="Times New Roman" w:cs="Times New Roman"/>
          <w:sz w:val="24"/>
          <w:szCs w:val="24"/>
        </w:rPr>
        <w:t>In</w:t>
      </w:r>
      <w:proofErr w:type="gramEnd"/>
      <w:r w:rsidRPr="00CD6D9A">
        <w:rPr>
          <w:rFonts w:ascii="Times New Roman" w:hAnsi="Times New Roman" w:cs="Times New Roman"/>
          <w:sz w:val="24"/>
          <w:szCs w:val="24"/>
        </w:rPr>
        <w:t xml:space="preserve"> The Tourism And Hotel Industry Taking The World's Tourist Cities As An Example. </w:t>
      </w:r>
      <w:proofErr w:type="spellStart"/>
      <w:r w:rsidRPr="00CD6D9A">
        <w:rPr>
          <w:rFonts w:ascii="Times New Roman" w:hAnsi="Times New Roman" w:cs="Times New Roman"/>
          <w:i/>
          <w:sz w:val="24"/>
          <w:szCs w:val="24"/>
        </w:rPr>
        <w:t>GeoJournal</w:t>
      </w:r>
      <w:proofErr w:type="spellEnd"/>
      <w:r w:rsidRPr="00CD6D9A">
        <w:rPr>
          <w:rFonts w:ascii="Times New Roman" w:hAnsi="Times New Roman" w:cs="Times New Roman"/>
          <w:i/>
          <w:sz w:val="24"/>
          <w:szCs w:val="24"/>
        </w:rPr>
        <w:t xml:space="preserve"> of Tourism and </w:t>
      </w:r>
      <w:proofErr w:type="spellStart"/>
      <w:r w:rsidRPr="00CD6D9A">
        <w:rPr>
          <w:rFonts w:ascii="Times New Roman" w:hAnsi="Times New Roman" w:cs="Times New Roman"/>
          <w:i/>
          <w:sz w:val="24"/>
          <w:szCs w:val="24"/>
        </w:rPr>
        <w:t>Geosites</w:t>
      </w:r>
      <w:proofErr w:type="spellEnd"/>
      <w:r w:rsidRPr="00CD6D9A">
        <w:rPr>
          <w:rFonts w:ascii="Times New Roman" w:hAnsi="Times New Roman" w:cs="Times New Roman"/>
          <w:i/>
          <w:sz w:val="24"/>
          <w:szCs w:val="24"/>
        </w:rPr>
        <w:t>, 43(3),</w:t>
      </w:r>
      <w:r w:rsidRPr="00CD6D9A">
        <w:rPr>
          <w:rFonts w:ascii="Times New Roman" w:hAnsi="Times New Roman" w:cs="Times New Roman"/>
          <w:sz w:val="24"/>
          <w:szCs w:val="24"/>
        </w:rPr>
        <w:t xml:space="preserve"> pp.841-849.</w:t>
      </w:r>
    </w:p>
    <w:p w14:paraId="19ABFD2F"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 xml:space="preserve">Lee, H.S. and Griffith, D.A., (2019). The balancing of country-based interaction orientation and marketing strategy implementation adaptation/standardization for profit growth in multinational corporations. </w:t>
      </w:r>
      <w:r w:rsidRPr="00CD6D9A">
        <w:rPr>
          <w:rFonts w:ascii="Times New Roman" w:hAnsi="Times New Roman" w:cs="Times New Roman"/>
          <w:i/>
          <w:sz w:val="24"/>
          <w:szCs w:val="24"/>
        </w:rPr>
        <w:t>Journal of International Marketing,</w:t>
      </w:r>
      <w:r w:rsidRPr="00CD6D9A">
        <w:rPr>
          <w:rFonts w:ascii="Times New Roman" w:hAnsi="Times New Roman" w:cs="Times New Roman"/>
          <w:sz w:val="24"/>
          <w:szCs w:val="24"/>
        </w:rPr>
        <w:t xml:space="preserve"> 27(2), pp.22-37.</w:t>
      </w:r>
    </w:p>
    <w:p w14:paraId="761CB7E2"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 xml:space="preserve">Moxy Hotels. (2023). </w:t>
      </w:r>
      <w:r w:rsidRPr="00CD6D9A">
        <w:rPr>
          <w:rFonts w:ascii="Times New Roman" w:hAnsi="Times New Roman" w:cs="Times New Roman"/>
          <w:i/>
          <w:sz w:val="24"/>
          <w:szCs w:val="24"/>
        </w:rPr>
        <w:t xml:space="preserve">Stylish Budget </w:t>
      </w:r>
      <w:proofErr w:type="spellStart"/>
      <w:r w:rsidRPr="00CD6D9A">
        <w:rPr>
          <w:rFonts w:ascii="Times New Roman" w:hAnsi="Times New Roman" w:cs="Times New Roman"/>
          <w:i/>
          <w:sz w:val="24"/>
          <w:szCs w:val="24"/>
        </w:rPr>
        <w:t>Hotels.Moxy</w:t>
      </w:r>
      <w:proofErr w:type="spellEnd"/>
      <w:r w:rsidRPr="00CD6D9A">
        <w:rPr>
          <w:rFonts w:ascii="Times New Roman" w:hAnsi="Times New Roman" w:cs="Times New Roman"/>
          <w:i/>
          <w:sz w:val="24"/>
          <w:szCs w:val="24"/>
        </w:rPr>
        <w:t xml:space="preserve"> Hotels.</w:t>
      </w:r>
      <w:r w:rsidRPr="00CD6D9A">
        <w:rPr>
          <w:rFonts w:ascii="Times New Roman" w:hAnsi="Times New Roman" w:cs="Times New Roman"/>
          <w:sz w:val="24"/>
          <w:szCs w:val="24"/>
        </w:rPr>
        <w:t xml:space="preserve"> Available at: </w:t>
      </w:r>
      <w:hyperlink r:id="rId6">
        <w:r w:rsidRPr="00CD6D9A">
          <w:rPr>
            <w:rFonts w:ascii="Times New Roman" w:hAnsi="Times New Roman" w:cs="Times New Roman"/>
            <w:color w:val="1155CC"/>
            <w:sz w:val="24"/>
            <w:szCs w:val="24"/>
            <w:u w:val="single"/>
          </w:rPr>
          <w:t>https://moxy-hotels.marriott.com/</w:t>
        </w:r>
      </w:hyperlink>
      <w:r w:rsidRPr="00CD6D9A">
        <w:rPr>
          <w:rFonts w:ascii="Times New Roman" w:hAnsi="Times New Roman" w:cs="Times New Roman"/>
          <w:sz w:val="24"/>
          <w:szCs w:val="24"/>
        </w:rPr>
        <w:t xml:space="preserve">  (Accessed: January 31, 2023). </w:t>
      </w:r>
    </w:p>
    <w:p w14:paraId="46C741B4"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 xml:space="preserve">Petrova, M., </w:t>
      </w:r>
      <w:proofErr w:type="spellStart"/>
      <w:r w:rsidRPr="00CD6D9A">
        <w:rPr>
          <w:rFonts w:ascii="Times New Roman" w:hAnsi="Times New Roman" w:cs="Times New Roman"/>
          <w:sz w:val="24"/>
          <w:szCs w:val="24"/>
        </w:rPr>
        <w:t>Davidavicius</w:t>
      </w:r>
      <w:proofErr w:type="spellEnd"/>
      <w:r w:rsidRPr="00CD6D9A">
        <w:rPr>
          <w:rFonts w:ascii="Times New Roman" w:hAnsi="Times New Roman" w:cs="Times New Roman"/>
          <w:sz w:val="24"/>
          <w:szCs w:val="24"/>
        </w:rPr>
        <w:t xml:space="preserve">, S. and </w:t>
      </w:r>
      <w:proofErr w:type="spellStart"/>
      <w:r w:rsidRPr="00CD6D9A">
        <w:rPr>
          <w:rFonts w:ascii="Times New Roman" w:hAnsi="Times New Roman" w:cs="Times New Roman"/>
          <w:sz w:val="24"/>
          <w:szCs w:val="24"/>
        </w:rPr>
        <w:t>Borysova</w:t>
      </w:r>
      <w:proofErr w:type="spellEnd"/>
      <w:r w:rsidRPr="00CD6D9A">
        <w:rPr>
          <w:rFonts w:ascii="Times New Roman" w:hAnsi="Times New Roman" w:cs="Times New Roman"/>
          <w:sz w:val="24"/>
          <w:szCs w:val="24"/>
        </w:rPr>
        <w:t xml:space="preserve">, L., (2019, September). International human resources experience in hotel industry. In </w:t>
      </w:r>
      <w:r w:rsidRPr="00CD6D9A">
        <w:rPr>
          <w:rFonts w:ascii="Times New Roman" w:hAnsi="Times New Roman" w:cs="Times New Roman"/>
          <w:i/>
          <w:sz w:val="24"/>
          <w:szCs w:val="24"/>
        </w:rPr>
        <w:t xml:space="preserve">Proceedings of the 1 </w:t>
      </w:r>
      <w:proofErr w:type="spellStart"/>
      <w:r w:rsidRPr="00CD6D9A">
        <w:rPr>
          <w:rFonts w:ascii="Times New Roman" w:hAnsi="Times New Roman" w:cs="Times New Roman"/>
          <w:i/>
          <w:sz w:val="24"/>
          <w:szCs w:val="24"/>
        </w:rPr>
        <w:t>st</w:t>
      </w:r>
      <w:proofErr w:type="spellEnd"/>
      <w:r w:rsidRPr="00CD6D9A">
        <w:rPr>
          <w:rFonts w:ascii="Times New Roman" w:hAnsi="Times New Roman" w:cs="Times New Roman"/>
          <w:i/>
          <w:sz w:val="24"/>
          <w:szCs w:val="24"/>
        </w:rPr>
        <w:t xml:space="preserve"> International Symposium on Intellectual Economics, Management and Education</w:t>
      </w:r>
      <w:r w:rsidRPr="00CD6D9A">
        <w:rPr>
          <w:rFonts w:ascii="Times New Roman" w:hAnsi="Times New Roman" w:cs="Times New Roman"/>
          <w:sz w:val="24"/>
          <w:szCs w:val="24"/>
        </w:rPr>
        <w:t xml:space="preserve"> (pp. 87-89).</w:t>
      </w:r>
    </w:p>
    <w:p w14:paraId="65305FBE"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 xml:space="preserve">Sharma, A., Shin, H., Santa-María, M.J. and </w:t>
      </w:r>
      <w:proofErr w:type="spellStart"/>
      <w:r w:rsidRPr="00CD6D9A">
        <w:rPr>
          <w:rFonts w:ascii="Times New Roman" w:hAnsi="Times New Roman" w:cs="Times New Roman"/>
          <w:sz w:val="24"/>
          <w:szCs w:val="24"/>
        </w:rPr>
        <w:t>Nicolau</w:t>
      </w:r>
      <w:proofErr w:type="spellEnd"/>
      <w:r w:rsidRPr="00CD6D9A">
        <w:rPr>
          <w:rFonts w:ascii="Times New Roman" w:hAnsi="Times New Roman" w:cs="Times New Roman"/>
          <w:sz w:val="24"/>
          <w:szCs w:val="24"/>
        </w:rPr>
        <w:t xml:space="preserve">, J.L., (2021). Hotels' COVID-19 innovation and performance. </w:t>
      </w:r>
      <w:r w:rsidRPr="00CD6D9A">
        <w:rPr>
          <w:rFonts w:ascii="Times New Roman" w:hAnsi="Times New Roman" w:cs="Times New Roman"/>
          <w:i/>
          <w:sz w:val="24"/>
          <w:szCs w:val="24"/>
        </w:rPr>
        <w:t>Annals of Tourism Research, 88,</w:t>
      </w:r>
      <w:r w:rsidRPr="00CD6D9A">
        <w:rPr>
          <w:rFonts w:ascii="Times New Roman" w:hAnsi="Times New Roman" w:cs="Times New Roman"/>
          <w:sz w:val="24"/>
          <w:szCs w:val="24"/>
        </w:rPr>
        <w:t xml:space="preserve"> p.103180.</w:t>
      </w:r>
    </w:p>
    <w:p w14:paraId="0BD5F590"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lastRenderedPageBreak/>
        <w:t>Six senses. (2023).</w:t>
      </w:r>
      <w:r w:rsidRPr="00CD6D9A">
        <w:rPr>
          <w:rFonts w:ascii="Times New Roman" w:hAnsi="Times New Roman" w:cs="Times New Roman"/>
          <w:i/>
          <w:sz w:val="24"/>
          <w:szCs w:val="24"/>
        </w:rPr>
        <w:t xml:space="preserve"> Luxury resorts, wellness spas, and </w:t>
      </w:r>
      <w:proofErr w:type="gramStart"/>
      <w:r w:rsidRPr="00CD6D9A">
        <w:rPr>
          <w:rFonts w:ascii="Times New Roman" w:hAnsi="Times New Roman" w:cs="Times New Roman"/>
          <w:i/>
          <w:sz w:val="24"/>
          <w:szCs w:val="24"/>
        </w:rPr>
        <w:t>Five star</w:t>
      </w:r>
      <w:proofErr w:type="gramEnd"/>
      <w:r w:rsidRPr="00CD6D9A">
        <w:rPr>
          <w:rFonts w:ascii="Times New Roman" w:hAnsi="Times New Roman" w:cs="Times New Roman"/>
          <w:i/>
          <w:sz w:val="24"/>
          <w:szCs w:val="24"/>
        </w:rPr>
        <w:t xml:space="preserve"> hotels: Six senses.</w:t>
      </w:r>
      <w:r w:rsidRPr="00CD6D9A">
        <w:rPr>
          <w:rFonts w:ascii="Times New Roman" w:hAnsi="Times New Roman" w:cs="Times New Roman"/>
          <w:sz w:val="24"/>
          <w:szCs w:val="24"/>
        </w:rPr>
        <w:t xml:space="preserve"> Luxury Resorts, Wellness Spas, and Five Star Hotels | Six Senses. Available at: https://www.sixsenses.com/en (Accessed: January 31, 2023). </w:t>
      </w:r>
    </w:p>
    <w:p w14:paraId="2A3A3A41" w14:textId="77777777" w:rsidR="00200145" w:rsidRPr="00CD6D9A" w:rsidRDefault="00200145" w:rsidP="00200145">
      <w:pPr>
        <w:spacing w:line="480" w:lineRule="auto"/>
        <w:jc w:val="both"/>
        <w:rPr>
          <w:rFonts w:ascii="Times New Roman" w:hAnsi="Times New Roman" w:cs="Times New Roman"/>
          <w:sz w:val="24"/>
          <w:szCs w:val="24"/>
        </w:rPr>
      </w:pPr>
      <w:r w:rsidRPr="00CD6D9A">
        <w:rPr>
          <w:rFonts w:ascii="Times New Roman" w:hAnsi="Times New Roman" w:cs="Times New Roman"/>
          <w:sz w:val="24"/>
          <w:szCs w:val="24"/>
        </w:rPr>
        <w:t xml:space="preserve">Wu, H., (2021, March). Comparison of Marketing Strategies Between Emerging and Legacy Companies. In </w:t>
      </w:r>
      <w:r w:rsidRPr="00CD6D9A">
        <w:rPr>
          <w:rFonts w:ascii="Times New Roman" w:hAnsi="Times New Roman" w:cs="Times New Roman"/>
          <w:i/>
          <w:sz w:val="24"/>
          <w:szCs w:val="24"/>
        </w:rPr>
        <w:t>6th International Conference on Financial Innovation and Economic Development (ICFIED 2021)</w:t>
      </w:r>
      <w:r w:rsidRPr="00CD6D9A">
        <w:rPr>
          <w:rFonts w:ascii="Times New Roman" w:hAnsi="Times New Roman" w:cs="Times New Roman"/>
          <w:sz w:val="24"/>
          <w:szCs w:val="24"/>
        </w:rPr>
        <w:t xml:space="preserve"> (pp. 195-198). Atlantis Press.</w:t>
      </w:r>
    </w:p>
    <w:p w14:paraId="0F76104D" w14:textId="77777777" w:rsidR="00200145" w:rsidRPr="00CD6D9A" w:rsidRDefault="00200145" w:rsidP="00200145">
      <w:pPr>
        <w:spacing w:line="480" w:lineRule="auto"/>
        <w:ind w:left="360"/>
        <w:jc w:val="both"/>
        <w:rPr>
          <w:rFonts w:ascii="Times New Roman" w:hAnsi="Times New Roman" w:cs="Times New Roman"/>
          <w:sz w:val="24"/>
          <w:szCs w:val="24"/>
        </w:rPr>
      </w:pPr>
    </w:p>
    <w:p w14:paraId="4ECF4CA9" w14:textId="6209957E" w:rsidR="00AB7CE6" w:rsidRDefault="00AB7CE6">
      <w:pPr>
        <w:rPr>
          <w:rFonts w:ascii="Times New Roman" w:hAnsi="Times New Roman" w:cs="Times New Roman"/>
          <w:sz w:val="24"/>
          <w:szCs w:val="24"/>
        </w:rPr>
      </w:pPr>
      <w:r>
        <w:rPr>
          <w:rFonts w:ascii="Times New Roman" w:hAnsi="Times New Roman" w:cs="Times New Roman"/>
          <w:sz w:val="24"/>
          <w:szCs w:val="24"/>
        </w:rPr>
        <w:br w:type="page"/>
      </w:r>
    </w:p>
    <w:p w14:paraId="24B8F0EC" w14:textId="1A6792E0" w:rsidR="00AB7CE6" w:rsidRPr="005731C4" w:rsidRDefault="00AB7CE6" w:rsidP="00AB7CE6">
      <w:pPr>
        <w:pStyle w:val="Normal1"/>
        <w:spacing w:line="480" w:lineRule="auto"/>
        <w:jc w:val="both"/>
        <w:rPr>
          <w:rFonts w:ascii="Times New Roman" w:hAnsi="Times New Roman" w:cs="Times New Roman"/>
          <w:b/>
          <w:sz w:val="24"/>
          <w:szCs w:val="24"/>
        </w:rPr>
      </w:pPr>
      <w:r w:rsidRPr="005731C4">
        <w:rPr>
          <w:rFonts w:ascii="Times New Roman" w:hAnsi="Times New Roman" w:cs="Times New Roman"/>
          <w:b/>
          <w:sz w:val="24"/>
          <w:szCs w:val="24"/>
        </w:rPr>
        <w:lastRenderedPageBreak/>
        <w:t>Appendix</w:t>
      </w:r>
    </w:p>
    <w:p w14:paraId="28D7B036" w14:textId="15AC855F" w:rsidR="00200145" w:rsidRPr="009F7B53" w:rsidRDefault="00200145" w:rsidP="009F7B53">
      <w:pPr>
        <w:pStyle w:val="Normal1"/>
        <w:spacing w:line="480" w:lineRule="auto"/>
        <w:jc w:val="center"/>
        <w:rPr>
          <w:rFonts w:ascii="Times New Roman" w:hAnsi="Times New Roman" w:cs="Times New Roman"/>
          <w:b/>
          <w:sz w:val="24"/>
          <w:szCs w:val="24"/>
        </w:rPr>
      </w:pPr>
      <w:r w:rsidRPr="009F7B53">
        <w:rPr>
          <w:b/>
          <w:noProof/>
          <w:lang w:val="en-IN" w:eastAsia="en-IN"/>
        </w:rPr>
        <w:drawing>
          <wp:inline distT="0" distB="0" distL="0" distR="0" wp14:anchorId="6AA9707F" wp14:editId="2A6F6102">
            <wp:extent cx="4714875" cy="2535416"/>
            <wp:effectExtent l="0" t="0" r="0" b="0"/>
            <wp:docPr id="2" name="Picture 2" descr="Marriott's Moxy Hotels to debut in Nepal – IH Aviation and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riott's Moxy Hotels to debut in Nepal – IH Aviation and Trav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6849" cy="2541855"/>
                    </a:xfrm>
                    <a:prstGeom prst="rect">
                      <a:avLst/>
                    </a:prstGeom>
                    <a:noFill/>
                    <a:ln>
                      <a:noFill/>
                    </a:ln>
                  </pic:spPr>
                </pic:pic>
              </a:graphicData>
            </a:graphic>
          </wp:inline>
        </w:drawing>
      </w:r>
    </w:p>
    <w:p w14:paraId="127A5200" w14:textId="01B83B2B" w:rsidR="00AB7CE6" w:rsidRPr="009F7B53" w:rsidRDefault="00AB7CE6" w:rsidP="009F7B53">
      <w:pPr>
        <w:pStyle w:val="Normal1"/>
        <w:spacing w:line="480" w:lineRule="auto"/>
        <w:jc w:val="center"/>
        <w:rPr>
          <w:rFonts w:ascii="Times New Roman" w:hAnsi="Times New Roman" w:cs="Times New Roman"/>
          <w:b/>
          <w:sz w:val="24"/>
          <w:szCs w:val="24"/>
        </w:rPr>
      </w:pPr>
      <w:r w:rsidRPr="009F7B53">
        <w:rPr>
          <w:rFonts w:ascii="Times New Roman" w:hAnsi="Times New Roman" w:cs="Times New Roman"/>
          <w:b/>
          <w:sz w:val="24"/>
          <w:szCs w:val="24"/>
        </w:rPr>
        <w:t>Figure 1: Moxy Hotel</w:t>
      </w:r>
    </w:p>
    <w:p w14:paraId="79A88D6F" w14:textId="25EEC14F" w:rsidR="00AB7CE6" w:rsidRDefault="00AB7CE6" w:rsidP="009F7B53">
      <w:pPr>
        <w:pStyle w:val="Normal1"/>
        <w:spacing w:line="480" w:lineRule="auto"/>
        <w:jc w:val="center"/>
        <w:rPr>
          <w:rFonts w:ascii="Times New Roman" w:hAnsi="Times New Roman" w:cs="Times New Roman"/>
          <w:sz w:val="24"/>
          <w:szCs w:val="24"/>
        </w:rPr>
      </w:pPr>
      <w:r w:rsidRPr="00AB7CE6">
        <w:rPr>
          <w:rFonts w:ascii="Times New Roman" w:hAnsi="Times New Roman" w:cs="Times New Roman"/>
          <w:sz w:val="24"/>
          <w:szCs w:val="24"/>
        </w:rPr>
        <w:t xml:space="preserve">(Source: </w:t>
      </w:r>
      <w:r w:rsidR="009F7B53" w:rsidRPr="00CD6D9A">
        <w:rPr>
          <w:rFonts w:ascii="Times New Roman" w:hAnsi="Times New Roman" w:cs="Times New Roman"/>
          <w:sz w:val="24"/>
          <w:szCs w:val="24"/>
        </w:rPr>
        <w:t>Moxy Hotels, 2023</w:t>
      </w:r>
      <w:r w:rsidRPr="00AB7CE6">
        <w:rPr>
          <w:rFonts w:ascii="Times New Roman" w:hAnsi="Times New Roman" w:cs="Times New Roman"/>
          <w:sz w:val="24"/>
          <w:szCs w:val="24"/>
        </w:rPr>
        <w:t>)</w:t>
      </w:r>
    </w:p>
    <w:p w14:paraId="6E74A86B" w14:textId="47E881CE" w:rsidR="00200145" w:rsidRPr="009F7B53" w:rsidRDefault="00200145" w:rsidP="009F7B53">
      <w:pPr>
        <w:pStyle w:val="Normal1"/>
        <w:spacing w:line="480" w:lineRule="auto"/>
        <w:jc w:val="center"/>
        <w:rPr>
          <w:rFonts w:ascii="Times New Roman" w:hAnsi="Times New Roman" w:cs="Times New Roman"/>
          <w:b/>
          <w:sz w:val="24"/>
          <w:szCs w:val="24"/>
        </w:rPr>
      </w:pPr>
      <w:r w:rsidRPr="009F7B53">
        <w:rPr>
          <w:b/>
          <w:noProof/>
          <w:lang w:val="en-IN" w:eastAsia="en-IN"/>
        </w:rPr>
        <w:drawing>
          <wp:inline distT="0" distB="0" distL="0" distR="0" wp14:anchorId="034E888D" wp14:editId="541158F1">
            <wp:extent cx="4653469" cy="2619375"/>
            <wp:effectExtent l="0" t="0" r="0" b="0"/>
            <wp:docPr id="3" name="Picture 3" descr="Top 10 best Six Senses Hotels &amp; Resorts in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10 best Six Senses Hotels &amp; Resorts in the wor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4500" cy="2625584"/>
                    </a:xfrm>
                    <a:prstGeom prst="rect">
                      <a:avLst/>
                    </a:prstGeom>
                    <a:noFill/>
                    <a:ln>
                      <a:noFill/>
                    </a:ln>
                  </pic:spPr>
                </pic:pic>
              </a:graphicData>
            </a:graphic>
          </wp:inline>
        </w:drawing>
      </w:r>
    </w:p>
    <w:p w14:paraId="3A8E9A0B" w14:textId="503EE665" w:rsidR="00AB7CE6" w:rsidRPr="009F7B53" w:rsidRDefault="00200145" w:rsidP="009F7B53">
      <w:pPr>
        <w:pStyle w:val="Normal1"/>
        <w:spacing w:line="480" w:lineRule="auto"/>
        <w:jc w:val="center"/>
        <w:rPr>
          <w:rFonts w:ascii="Times New Roman" w:hAnsi="Times New Roman" w:cs="Times New Roman"/>
          <w:b/>
          <w:sz w:val="24"/>
          <w:szCs w:val="24"/>
        </w:rPr>
      </w:pPr>
      <w:r w:rsidRPr="009F7B53">
        <w:rPr>
          <w:rFonts w:ascii="Times New Roman" w:hAnsi="Times New Roman" w:cs="Times New Roman"/>
          <w:b/>
          <w:sz w:val="24"/>
          <w:szCs w:val="24"/>
        </w:rPr>
        <w:t>Figure 2:</w:t>
      </w:r>
      <w:r w:rsidR="00AB7CE6" w:rsidRPr="009F7B53">
        <w:rPr>
          <w:rFonts w:ascii="Times New Roman" w:hAnsi="Times New Roman" w:cs="Times New Roman"/>
          <w:b/>
          <w:sz w:val="24"/>
          <w:szCs w:val="24"/>
        </w:rPr>
        <w:t xml:space="preserve"> Six Senses</w:t>
      </w:r>
      <w:r w:rsidRPr="009F7B53">
        <w:rPr>
          <w:rFonts w:ascii="Times New Roman" w:hAnsi="Times New Roman" w:cs="Times New Roman"/>
          <w:b/>
          <w:sz w:val="24"/>
          <w:szCs w:val="24"/>
        </w:rPr>
        <w:t xml:space="preserve"> in Japan</w:t>
      </w:r>
    </w:p>
    <w:p w14:paraId="65FF41A8" w14:textId="21C7320A" w:rsidR="00AB7CE6" w:rsidRDefault="00AB7CE6" w:rsidP="009F7B53">
      <w:pPr>
        <w:pStyle w:val="Normal1"/>
        <w:spacing w:line="480" w:lineRule="auto"/>
        <w:jc w:val="center"/>
        <w:rPr>
          <w:rFonts w:ascii="Times New Roman" w:hAnsi="Times New Roman" w:cs="Times New Roman"/>
          <w:sz w:val="24"/>
          <w:szCs w:val="24"/>
        </w:rPr>
      </w:pPr>
      <w:r w:rsidRPr="00AB7CE6">
        <w:rPr>
          <w:rFonts w:ascii="Times New Roman" w:hAnsi="Times New Roman" w:cs="Times New Roman"/>
          <w:sz w:val="24"/>
          <w:szCs w:val="24"/>
        </w:rPr>
        <w:t xml:space="preserve">(Source: </w:t>
      </w:r>
      <w:r w:rsidR="009F7B53" w:rsidRPr="00CD6D9A">
        <w:rPr>
          <w:rFonts w:ascii="Times New Roman" w:hAnsi="Times New Roman" w:cs="Times New Roman"/>
          <w:sz w:val="24"/>
          <w:szCs w:val="24"/>
        </w:rPr>
        <w:t>Six senses, 2023</w:t>
      </w:r>
      <w:r w:rsidRPr="00AB7CE6">
        <w:rPr>
          <w:rFonts w:ascii="Times New Roman" w:hAnsi="Times New Roman" w:cs="Times New Roman"/>
          <w:sz w:val="24"/>
          <w:szCs w:val="24"/>
        </w:rPr>
        <w:t>)</w:t>
      </w:r>
    </w:p>
    <w:p w14:paraId="55AE5EE0" w14:textId="5DCA290F" w:rsidR="00200145" w:rsidRPr="009F7B53" w:rsidRDefault="00200145" w:rsidP="009F7B53">
      <w:pPr>
        <w:pStyle w:val="Normal1"/>
        <w:spacing w:line="480" w:lineRule="auto"/>
        <w:jc w:val="center"/>
        <w:rPr>
          <w:rFonts w:ascii="Times New Roman" w:hAnsi="Times New Roman" w:cs="Times New Roman"/>
          <w:b/>
          <w:sz w:val="24"/>
          <w:szCs w:val="24"/>
        </w:rPr>
      </w:pPr>
      <w:r w:rsidRPr="009F7B53">
        <w:rPr>
          <w:b/>
          <w:noProof/>
          <w:lang w:val="en-IN" w:eastAsia="en-IN"/>
        </w:rPr>
        <w:lastRenderedPageBreak/>
        <w:drawing>
          <wp:inline distT="0" distB="0" distL="0" distR="0" wp14:anchorId="515B76A6" wp14:editId="4EF5ED81">
            <wp:extent cx="3636394" cy="1808480"/>
            <wp:effectExtent l="0" t="0" r="2540" b="1270"/>
            <wp:docPr id="4" name="Picture 4" descr="Sustainable Marketing - What Is It And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le Marketing - What Is It And How To Use I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844" t="4023" r="4891" b="11164"/>
                    <a:stretch/>
                  </pic:blipFill>
                  <pic:spPr bwMode="auto">
                    <a:xfrm>
                      <a:off x="0" y="0"/>
                      <a:ext cx="3643545" cy="1812036"/>
                    </a:xfrm>
                    <a:prstGeom prst="rect">
                      <a:avLst/>
                    </a:prstGeom>
                    <a:noFill/>
                    <a:ln>
                      <a:noFill/>
                    </a:ln>
                    <a:extLst>
                      <a:ext uri="{53640926-AAD7-44D8-BBD7-CCE9431645EC}">
                        <a14:shadowObscured xmlns:a14="http://schemas.microsoft.com/office/drawing/2010/main"/>
                      </a:ext>
                    </a:extLst>
                  </pic:spPr>
                </pic:pic>
              </a:graphicData>
            </a:graphic>
          </wp:inline>
        </w:drawing>
      </w:r>
    </w:p>
    <w:p w14:paraId="6CFF6E95" w14:textId="4E9C795C" w:rsidR="00AB7CE6" w:rsidRPr="009F7B53" w:rsidRDefault="00AB7CE6" w:rsidP="009F7B53">
      <w:pPr>
        <w:pStyle w:val="Normal1"/>
        <w:spacing w:line="480" w:lineRule="auto"/>
        <w:jc w:val="center"/>
        <w:rPr>
          <w:rFonts w:ascii="Times New Roman" w:hAnsi="Times New Roman" w:cs="Times New Roman"/>
          <w:b/>
          <w:sz w:val="24"/>
          <w:szCs w:val="24"/>
        </w:rPr>
      </w:pPr>
      <w:r w:rsidRPr="009F7B53">
        <w:rPr>
          <w:rFonts w:ascii="Times New Roman" w:hAnsi="Times New Roman" w:cs="Times New Roman"/>
          <w:b/>
          <w:sz w:val="24"/>
          <w:szCs w:val="24"/>
        </w:rPr>
        <w:t>Figure 3:</w:t>
      </w:r>
      <w:r w:rsidR="00200145" w:rsidRPr="009F7B53">
        <w:rPr>
          <w:rFonts w:ascii="Times New Roman" w:hAnsi="Times New Roman" w:cs="Times New Roman"/>
          <w:b/>
          <w:sz w:val="24"/>
          <w:szCs w:val="24"/>
        </w:rPr>
        <w:t xml:space="preserve"> Sustainable m</w:t>
      </w:r>
      <w:r w:rsidRPr="009F7B53">
        <w:rPr>
          <w:rFonts w:ascii="Times New Roman" w:hAnsi="Times New Roman" w:cs="Times New Roman"/>
          <w:b/>
          <w:sz w:val="24"/>
          <w:szCs w:val="24"/>
        </w:rPr>
        <w:t xml:space="preserve">arketing </w:t>
      </w:r>
      <w:r w:rsidR="00200145" w:rsidRPr="009F7B53">
        <w:rPr>
          <w:rFonts w:ascii="Times New Roman" w:hAnsi="Times New Roman" w:cs="Times New Roman"/>
          <w:b/>
          <w:sz w:val="24"/>
          <w:szCs w:val="24"/>
        </w:rPr>
        <w:t>strategy</w:t>
      </w:r>
      <w:r w:rsidRPr="009F7B53">
        <w:rPr>
          <w:rFonts w:ascii="Times New Roman" w:hAnsi="Times New Roman" w:cs="Times New Roman"/>
          <w:b/>
          <w:sz w:val="24"/>
          <w:szCs w:val="24"/>
        </w:rPr>
        <w:t xml:space="preserve"> of Six Senses</w:t>
      </w:r>
    </w:p>
    <w:p w14:paraId="1E42386D" w14:textId="5D2AE391" w:rsidR="00AB7CE6" w:rsidRPr="00AB7CE6" w:rsidRDefault="00AB7CE6" w:rsidP="009F7B53">
      <w:pPr>
        <w:pStyle w:val="Normal1"/>
        <w:spacing w:line="480" w:lineRule="auto"/>
        <w:jc w:val="center"/>
        <w:rPr>
          <w:rFonts w:ascii="Times New Roman" w:hAnsi="Times New Roman" w:cs="Times New Roman"/>
          <w:sz w:val="24"/>
          <w:szCs w:val="24"/>
        </w:rPr>
      </w:pPr>
      <w:r w:rsidRPr="00AB7CE6">
        <w:rPr>
          <w:rFonts w:ascii="Times New Roman" w:hAnsi="Times New Roman" w:cs="Times New Roman"/>
          <w:sz w:val="24"/>
          <w:szCs w:val="24"/>
        </w:rPr>
        <w:t xml:space="preserve">(Source: </w:t>
      </w:r>
      <w:r w:rsidR="009F7B53" w:rsidRPr="00CD6D9A">
        <w:rPr>
          <w:rFonts w:ascii="Times New Roman" w:hAnsi="Times New Roman" w:cs="Times New Roman"/>
          <w:sz w:val="24"/>
          <w:szCs w:val="24"/>
        </w:rPr>
        <w:t>Wu, 2021</w:t>
      </w:r>
      <w:r w:rsidRPr="00AB7CE6">
        <w:rPr>
          <w:rFonts w:ascii="Times New Roman" w:hAnsi="Times New Roman" w:cs="Times New Roman"/>
          <w:sz w:val="24"/>
          <w:szCs w:val="24"/>
        </w:rPr>
        <w:t>)</w:t>
      </w:r>
    </w:p>
    <w:p w14:paraId="63345E47" w14:textId="75248B8B" w:rsidR="00AB7CE6" w:rsidRPr="009F7B53" w:rsidRDefault="00AB7CE6" w:rsidP="009F7B53">
      <w:pPr>
        <w:pStyle w:val="Normal1"/>
        <w:spacing w:line="480" w:lineRule="auto"/>
        <w:jc w:val="center"/>
        <w:rPr>
          <w:rFonts w:ascii="Times New Roman" w:hAnsi="Times New Roman" w:cs="Times New Roman"/>
          <w:b/>
          <w:sz w:val="24"/>
          <w:szCs w:val="24"/>
        </w:rPr>
      </w:pPr>
      <w:r w:rsidRPr="009F7B53">
        <w:rPr>
          <w:b/>
          <w:noProof/>
          <w:lang w:val="en-IN" w:eastAsia="en-IN"/>
        </w:rPr>
        <w:drawing>
          <wp:inline distT="0" distB="0" distL="0" distR="0" wp14:anchorId="0B6FBF80" wp14:editId="4A2E8156">
            <wp:extent cx="3343275" cy="3343275"/>
            <wp:effectExtent l="0" t="0" r="0" b="0"/>
            <wp:docPr id="1" name="Picture 1"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a:ln>
                      <a:noFill/>
                    </a:ln>
                  </pic:spPr>
                </pic:pic>
              </a:graphicData>
            </a:graphic>
          </wp:inline>
        </w:drawing>
      </w:r>
    </w:p>
    <w:p w14:paraId="21F83EDB" w14:textId="6578742E" w:rsidR="00AB7CE6" w:rsidRPr="009F7B53" w:rsidRDefault="00200145" w:rsidP="009F7B53">
      <w:pPr>
        <w:pStyle w:val="Normal1"/>
        <w:spacing w:line="480" w:lineRule="auto"/>
        <w:jc w:val="center"/>
        <w:rPr>
          <w:rFonts w:ascii="Times New Roman" w:hAnsi="Times New Roman" w:cs="Times New Roman"/>
          <w:b/>
          <w:sz w:val="24"/>
          <w:szCs w:val="24"/>
        </w:rPr>
      </w:pPr>
      <w:r w:rsidRPr="009F7B53">
        <w:rPr>
          <w:rFonts w:ascii="Times New Roman" w:hAnsi="Times New Roman" w:cs="Times New Roman"/>
          <w:b/>
          <w:sz w:val="24"/>
          <w:szCs w:val="24"/>
        </w:rPr>
        <w:t>Figure 4</w:t>
      </w:r>
      <w:r w:rsidR="00AB7CE6" w:rsidRPr="009F7B53">
        <w:rPr>
          <w:rFonts w:ascii="Times New Roman" w:hAnsi="Times New Roman" w:cs="Times New Roman"/>
          <w:b/>
          <w:sz w:val="24"/>
          <w:szCs w:val="24"/>
        </w:rPr>
        <w:t>: Marketing mix</w:t>
      </w:r>
    </w:p>
    <w:p w14:paraId="1DD7851A" w14:textId="7019FB27" w:rsidR="005731C4" w:rsidRDefault="00AB7CE6" w:rsidP="005731C4">
      <w:pPr>
        <w:pStyle w:val="Normal1"/>
        <w:spacing w:line="480" w:lineRule="auto"/>
        <w:jc w:val="center"/>
        <w:rPr>
          <w:rFonts w:ascii="Times New Roman" w:hAnsi="Times New Roman" w:cs="Times New Roman"/>
          <w:sz w:val="24"/>
          <w:szCs w:val="24"/>
        </w:rPr>
      </w:pPr>
      <w:r w:rsidRPr="00AB7CE6">
        <w:rPr>
          <w:rFonts w:ascii="Times New Roman" w:hAnsi="Times New Roman" w:cs="Times New Roman"/>
          <w:sz w:val="24"/>
          <w:szCs w:val="24"/>
        </w:rPr>
        <w:t xml:space="preserve">(Source: </w:t>
      </w:r>
      <w:proofErr w:type="spellStart"/>
      <w:r w:rsidR="009F7B53" w:rsidRPr="00CD6D9A">
        <w:rPr>
          <w:rFonts w:ascii="Times New Roman" w:hAnsi="Times New Roman" w:cs="Times New Roman"/>
          <w:sz w:val="24"/>
          <w:szCs w:val="24"/>
        </w:rPr>
        <w:t>Kulakhmetova</w:t>
      </w:r>
      <w:proofErr w:type="spellEnd"/>
      <w:r w:rsidR="009F7B53" w:rsidRPr="00CD6D9A">
        <w:rPr>
          <w:rFonts w:ascii="Times New Roman" w:hAnsi="Times New Roman" w:cs="Times New Roman"/>
          <w:sz w:val="24"/>
          <w:szCs w:val="24"/>
        </w:rPr>
        <w:t xml:space="preserve"> et al., 2022</w:t>
      </w:r>
      <w:r w:rsidRPr="00AB7CE6">
        <w:rPr>
          <w:rFonts w:ascii="Times New Roman" w:hAnsi="Times New Roman" w:cs="Times New Roman"/>
          <w:sz w:val="24"/>
          <w:szCs w:val="24"/>
        </w:rPr>
        <w:t>)</w:t>
      </w:r>
    </w:p>
    <w:p w14:paraId="0DE94BAB" w14:textId="524C5E36" w:rsidR="00200145" w:rsidRPr="009F7B53" w:rsidRDefault="00200145" w:rsidP="009F7B53">
      <w:pPr>
        <w:pStyle w:val="Normal1"/>
        <w:spacing w:line="480" w:lineRule="auto"/>
        <w:jc w:val="center"/>
        <w:rPr>
          <w:rFonts w:ascii="Times New Roman" w:hAnsi="Times New Roman" w:cs="Times New Roman"/>
          <w:b/>
          <w:sz w:val="24"/>
          <w:szCs w:val="24"/>
        </w:rPr>
      </w:pPr>
      <w:r w:rsidRPr="009F7B53">
        <w:rPr>
          <w:b/>
          <w:noProof/>
          <w:lang w:val="en-IN" w:eastAsia="en-IN"/>
        </w:rPr>
        <w:lastRenderedPageBreak/>
        <w:drawing>
          <wp:inline distT="0" distB="0" distL="0" distR="0" wp14:anchorId="58C1CAFF" wp14:editId="0D4A2B7D">
            <wp:extent cx="5438775" cy="2924175"/>
            <wp:effectExtent l="0" t="0" r="9525" b="9525"/>
            <wp:docPr id="5" name="Picture 5" descr="Bar Graph Showcasing Increase Revenue Growth Sample Of Ppt | PowerPoint  Presentation Slides | PPT Slides Graphics | Sample PPT Files | Template  Sl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ar Graph Showcasing Increase Revenue Growth Sample Of Ppt | PowerPoint  Presentation Slides | PPT Slides Graphics | Sample PPT Files | Template  Slide"/>
                    <pic:cNvPicPr>
                      <a:picLocks noChangeAspect="1" noChangeArrowheads="1"/>
                    </pic:cNvPicPr>
                  </pic:nvPicPr>
                  <pic:blipFill rotWithShape="1">
                    <a:blip r:embed="rId11">
                      <a:extLst>
                        <a:ext uri="{28A0092B-C50C-407E-A947-70E740481C1C}">
                          <a14:useLocalDpi xmlns:a14="http://schemas.microsoft.com/office/drawing/2010/main" val="0"/>
                        </a:ext>
                      </a:extLst>
                    </a:blip>
                    <a:srcRect l="4967" t="20941" r="3525" b="13461"/>
                    <a:stretch/>
                  </pic:blipFill>
                  <pic:spPr bwMode="auto">
                    <a:xfrm>
                      <a:off x="0" y="0"/>
                      <a:ext cx="5438775" cy="2924175"/>
                    </a:xfrm>
                    <a:prstGeom prst="rect">
                      <a:avLst/>
                    </a:prstGeom>
                    <a:noFill/>
                    <a:ln>
                      <a:noFill/>
                    </a:ln>
                    <a:extLst>
                      <a:ext uri="{53640926-AAD7-44D8-BBD7-CCE9431645EC}">
                        <a14:shadowObscured xmlns:a14="http://schemas.microsoft.com/office/drawing/2010/main"/>
                      </a:ext>
                    </a:extLst>
                  </pic:spPr>
                </pic:pic>
              </a:graphicData>
            </a:graphic>
          </wp:inline>
        </w:drawing>
      </w:r>
    </w:p>
    <w:p w14:paraId="32955A9D" w14:textId="25010670" w:rsidR="00200145" w:rsidRPr="009F7B53" w:rsidRDefault="00200145" w:rsidP="009F7B53">
      <w:pPr>
        <w:pStyle w:val="Normal1"/>
        <w:spacing w:line="480" w:lineRule="auto"/>
        <w:jc w:val="center"/>
        <w:rPr>
          <w:rFonts w:ascii="Times New Roman" w:hAnsi="Times New Roman" w:cs="Times New Roman"/>
          <w:b/>
          <w:sz w:val="24"/>
          <w:szCs w:val="24"/>
        </w:rPr>
      </w:pPr>
      <w:r w:rsidRPr="009F7B53">
        <w:rPr>
          <w:rFonts w:ascii="Times New Roman" w:hAnsi="Times New Roman" w:cs="Times New Roman"/>
          <w:b/>
          <w:sz w:val="24"/>
          <w:szCs w:val="24"/>
        </w:rPr>
        <w:t>Figure 5: Growth of Moxy Hotel</w:t>
      </w:r>
    </w:p>
    <w:p w14:paraId="68B704C0" w14:textId="6B0C478A" w:rsidR="00200145" w:rsidRDefault="00200145" w:rsidP="009F7B53">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9F7B53" w:rsidRPr="00CD6D9A">
        <w:rPr>
          <w:rFonts w:ascii="Times New Roman" w:hAnsi="Times New Roman" w:cs="Times New Roman"/>
          <w:sz w:val="24"/>
          <w:szCs w:val="24"/>
        </w:rPr>
        <w:t>Petrova et al., 2019</w:t>
      </w:r>
      <w:r>
        <w:rPr>
          <w:rFonts w:ascii="Times New Roman" w:hAnsi="Times New Roman" w:cs="Times New Roman"/>
          <w:sz w:val="24"/>
          <w:szCs w:val="24"/>
        </w:rPr>
        <w:t>)</w:t>
      </w:r>
    </w:p>
    <w:p w14:paraId="590DE971" w14:textId="60D23B87" w:rsidR="00200145" w:rsidRPr="00AA7064" w:rsidRDefault="00200145" w:rsidP="00AA7064">
      <w:pPr>
        <w:pStyle w:val="Normal1"/>
        <w:spacing w:line="480" w:lineRule="auto"/>
        <w:jc w:val="center"/>
        <w:rPr>
          <w:rFonts w:ascii="Times New Roman" w:hAnsi="Times New Roman" w:cs="Times New Roman"/>
          <w:b/>
          <w:sz w:val="24"/>
          <w:szCs w:val="24"/>
        </w:rPr>
      </w:pPr>
      <w:r w:rsidRPr="00AA7064">
        <w:rPr>
          <w:b/>
          <w:noProof/>
          <w:lang w:val="en-IN" w:eastAsia="en-IN"/>
        </w:rPr>
        <w:drawing>
          <wp:inline distT="0" distB="0" distL="0" distR="0" wp14:anchorId="41A11CC7" wp14:editId="70BB2B4C">
            <wp:extent cx="4190122" cy="2749768"/>
            <wp:effectExtent l="0" t="0" r="1270" b="0"/>
            <wp:docPr id="6" name="Picture 6" descr="How Six Senses Zighy Bay approaches healthy e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Six Senses Zighy Bay approaches healthy eat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96577" cy="2754004"/>
                    </a:xfrm>
                    <a:prstGeom prst="rect">
                      <a:avLst/>
                    </a:prstGeom>
                    <a:noFill/>
                    <a:ln>
                      <a:noFill/>
                    </a:ln>
                  </pic:spPr>
                </pic:pic>
              </a:graphicData>
            </a:graphic>
          </wp:inline>
        </w:drawing>
      </w:r>
    </w:p>
    <w:p w14:paraId="588837FE" w14:textId="661AA9E7" w:rsidR="00200145" w:rsidRPr="00AA7064" w:rsidRDefault="00200145" w:rsidP="00AA7064">
      <w:pPr>
        <w:pStyle w:val="Normal1"/>
        <w:spacing w:line="480" w:lineRule="auto"/>
        <w:jc w:val="center"/>
        <w:rPr>
          <w:rFonts w:ascii="Times New Roman" w:hAnsi="Times New Roman" w:cs="Times New Roman"/>
          <w:b/>
          <w:sz w:val="24"/>
          <w:szCs w:val="24"/>
        </w:rPr>
      </w:pPr>
      <w:r w:rsidRPr="00AA7064">
        <w:rPr>
          <w:rFonts w:ascii="Times New Roman" w:hAnsi="Times New Roman" w:cs="Times New Roman"/>
          <w:b/>
          <w:sz w:val="24"/>
          <w:szCs w:val="24"/>
        </w:rPr>
        <w:t>Figure 6: Sustainable sourcing of Six Senses</w:t>
      </w:r>
    </w:p>
    <w:p w14:paraId="7CD8E69C" w14:textId="4B57A081" w:rsidR="00200145" w:rsidRDefault="00200145" w:rsidP="00AA7064">
      <w:pPr>
        <w:pStyle w:val="Normal1"/>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AA7064" w:rsidRPr="00CD6D9A">
        <w:rPr>
          <w:rFonts w:ascii="Times New Roman" w:hAnsi="Times New Roman" w:cs="Times New Roman"/>
          <w:sz w:val="24"/>
          <w:szCs w:val="24"/>
        </w:rPr>
        <w:t>Six senses, 2023</w:t>
      </w:r>
      <w:r>
        <w:rPr>
          <w:rFonts w:ascii="Times New Roman" w:hAnsi="Times New Roman" w:cs="Times New Roman"/>
          <w:sz w:val="24"/>
          <w:szCs w:val="24"/>
        </w:rPr>
        <w:t>)</w:t>
      </w:r>
    </w:p>
    <w:p w14:paraId="3C715742" w14:textId="77777777" w:rsidR="00AB7CE6" w:rsidRPr="00AB7CE6" w:rsidRDefault="00AB7CE6" w:rsidP="00AB7CE6">
      <w:pPr>
        <w:pStyle w:val="Normal1"/>
        <w:spacing w:line="480" w:lineRule="auto"/>
        <w:jc w:val="both"/>
        <w:rPr>
          <w:rFonts w:ascii="Times New Roman" w:hAnsi="Times New Roman" w:cs="Times New Roman"/>
          <w:sz w:val="24"/>
          <w:szCs w:val="24"/>
        </w:rPr>
      </w:pPr>
    </w:p>
    <w:sectPr w:rsidR="00AB7CE6" w:rsidRPr="00AB7CE6">
      <w:footerReference w:type="defaul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1FE9F" w14:textId="77777777" w:rsidR="00897019" w:rsidRDefault="00897019" w:rsidP="00AA7064">
      <w:pPr>
        <w:spacing w:line="240" w:lineRule="auto"/>
      </w:pPr>
      <w:r>
        <w:separator/>
      </w:r>
    </w:p>
  </w:endnote>
  <w:endnote w:type="continuationSeparator" w:id="0">
    <w:p w14:paraId="795237E2" w14:textId="77777777" w:rsidR="00897019" w:rsidRDefault="00897019" w:rsidP="00AA70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643220"/>
      <w:docPartObj>
        <w:docPartGallery w:val="Page Numbers (Bottom of Page)"/>
        <w:docPartUnique/>
      </w:docPartObj>
    </w:sdtPr>
    <w:sdtEndPr>
      <w:rPr>
        <w:noProof/>
      </w:rPr>
    </w:sdtEndPr>
    <w:sdtContent>
      <w:p w14:paraId="7EFDE8E8" w14:textId="3D74BABA" w:rsidR="00AA7064" w:rsidRDefault="00000000" w:rsidP="00C84EDA">
        <w:pPr>
          <w:pStyle w:val="Footer"/>
        </w:pPr>
      </w:p>
    </w:sdtContent>
  </w:sdt>
  <w:p w14:paraId="7A1D018D" w14:textId="77777777" w:rsidR="00AA7064" w:rsidRDefault="00AA7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345B7" w14:textId="77777777" w:rsidR="00897019" w:rsidRDefault="00897019" w:rsidP="00AA7064">
      <w:pPr>
        <w:spacing w:line="240" w:lineRule="auto"/>
      </w:pPr>
      <w:r>
        <w:separator/>
      </w:r>
    </w:p>
  </w:footnote>
  <w:footnote w:type="continuationSeparator" w:id="0">
    <w:p w14:paraId="654FE30F" w14:textId="77777777" w:rsidR="00897019" w:rsidRDefault="00897019" w:rsidP="00AA70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C5D"/>
    <w:rsid w:val="000714B8"/>
    <w:rsid w:val="001940A5"/>
    <w:rsid w:val="00200145"/>
    <w:rsid w:val="00477941"/>
    <w:rsid w:val="005132FF"/>
    <w:rsid w:val="005731C4"/>
    <w:rsid w:val="00700364"/>
    <w:rsid w:val="00897019"/>
    <w:rsid w:val="008C3816"/>
    <w:rsid w:val="009C2C5D"/>
    <w:rsid w:val="009F7B53"/>
    <w:rsid w:val="00AA7064"/>
    <w:rsid w:val="00AB7CE6"/>
    <w:rsid w:val="00AD41BA"/>
    <w:rsid w:val="00B07C19"/>
    <w:rsid w:val="00C84EDA"/>
    <w:rsid w:val="00D77925"/>
    <w:rsid w:val="00DA3DA0"/>
    <w:rsid w:val="00DD5A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DDC4C"/>
  <w15:docId w15:val="{B307E5B8-C4B1-4B09-B61B-3EC792239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AA7064"/>
    <w:pPr>
      <w:tabs>
        <w:tab w:val="center" w:pos="4513"/>
        <w:tab w:val="right" w:pos="9026"/>
      </w:tabs>
      <w:spacing w:line="240" w:lineRule="auto"/>
    </w:pPr>
  </w:style>
  <w:style w:type="character" w:customStyle="1" w:styleId="HeaderChar">
    <w:name w:val="Header Char"/>
    <w:basedOn w:val="DefaultParagraphFont"/>
    <w:link w:val="Header"/>
    <w:uiPriority w:val="99"/>
    <w:rsid w:val="00AA7064"/>
  </w:style>
  <w:style w:type="paragraph" w:styleId="Footer">
    <w:name w:val="footer"/>
    <w:basedOn w:val="Normal"/>
    <w:link w:val="FooterChar"/>
    <w:uiPriority w:val="99"/>
    <w:unhideWhenUsed/>
    <w:rsid w:val="00AA7064"/>
    <w:pPr>
      <w:tabs>
        <w:tab w:val="center" w:pos="4513"/>
        <w:tab w:val="right" w:pos="9026"/>
      </w:tabs>
      <w:spacing w:line="240" w:lineRule="auto"/>
    </w:pPr>
  </w:style>
  <w:style w:type="character" w:customStyle="1" w:styleId="FooterChar">
    <w:name w:val="Footer Char"/>
    <w:basedOn w:val="DefaultParagraphFont"/>
    <w:link w:val="Footer"/>
    <w:uiPriority w:val="99"/>
    <w:rsid w:val="00AA7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xy-hotels.marriott.com/" TargetMode="External"/><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12</Pages>
  <Words>1990</Words>
  <Characters>11348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14</cp:revision>
  <dcterms:created xsi:type="dcterms:W3CDTF">2023-01-31T09:45:00Z</dcterms:created>
  <dcterms:modified xsi:type="dcterms:W3CDTF">2023-02-10T21:56:00Z</dcterms:modified>
</cp:coreProperties>
</file>