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889950200"/>
        <w:docPartObj>
          <w:docPartGallery w:val="Cover Pages"/>
          <w:docPartUnique/>
        </w:docPartObj>
      </w:sdtPr>
      <w:sdtEndPr/>
      <w:sdtContent>
        <w:p w14:paraId="00EAEBB5" w14:textId="0D2CB69D" w:rsidR="00C91EE2" w:rsidRDefault="00C91EE2" w:rsidP="00C91EE2">
          <w:pPr>
            <w:rPr>
              <w:rFonts w:cstheme="minorBidi"/>
            </w:rPr>
          </w:pPr>
          <w:r>
            <w:rPr>
              <w:rFonts w:cstheme="minorBidi"/>
              <w:noProof/>
            </w:rPr>
            <w:drawing>
              <wp:anchor distT="0" distB="0" distL="114300" distR="114300" simplePos="0" relativeHeight="251662336" behindDoc="0" locked="0" layoutInCell="1" allowOverlap="1" wp14:anchorId="3E0AFFCF" wp14:editId="3FE95304">
                <wp:simplePos x="0" y="0"/>
                <wp:positionH relativeFrom="column">
                  <wp:posOffset>4291856</wp:posOffset>
                </wp:positionH>
                <wp:positionV relativeFrom="paragraph">
                  <wp:posOffset>3022</wp:posOffset>
                </wp:positionV>
                <wp:extent cx="1782445" cy="690880"/>
                <wp:effectExtent l="0" t="0" r="8255" b="0"/>
                <wp:wrapSquare wrapText="bothSides"/>
                <wp:docPr id="8" name="Picture 8" descr="Text&#10;&#10;Description automatically generated with medium confidenc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30" descr="Text&#10;&#10;Description automatically generated with medium confidence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t="20535" b="21283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782445" cy="690880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>
            <w:rPr>
              <w:noProof/>
            </w:rPr>
            <w:drawing>
              <wp:inline distT="0" distB="0" distL="0" distR="0" wp14:anchorId="4C22BCA7" wp14:editId="1AF1B4DD">
                <wp:extent cx="3228975" cy="809625"/>
                <wp:effectExtent l="0" t="0" r="9525" b="9525"/>
                <wp:docPr id="4" name="Picture 4" descr="Consort Claudgen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00" descr="Consort Claudgen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r:link="rId1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t="21400" b="23424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228975" cy="8096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r>
            <w:rPr>
              <w:rFonts w:cstheme="minorBidi"/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70478BF" wp14:editId="334D3116">
                    <wp:simplePos x="0" y="0"/>
                    <wp:positionH relativeFrom="page">
                      <wp:posOffset>0</wp:posOffset>
                    </wp:positionH>
                    <wp:positionV relativeFrom="page">
                      <wp:posOffset>2409825</wp:posOffset>
                    </wp:positionV>
                    <wp:extent cx="6510655" cy="6151245"/>
                    <wp:effectExtent l="0" t="0" r="15240" b="1905"/>
                    <wp:wrapNone/>
                    <wp:docPr id="7" name="Text Box 7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917690" cy="615124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hAnsiTheme="majorHAnsi"/>
                                    <w:i/>
                                    <w:caps/>
                                    <w:color w:val="262626" w:themeColor="text1" w:themeTint="D9"/>
                                    <w:sz w:val="120"/>
                                    <w:szCs w:val="120"/>
                                  </w:rPr>
                                  <w:alias w:val="Title"/>
                                  <w:id w:val="1666976605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BAC2D1B" w14:textId="4913F7C3" w:rsidR="00C91EE2" w:rsidRDefault="00C91EE2" w:rsidP="00C91EE2">
                                    <w:pPr>
                                      <w:pStyle w:val="NoSpacing"/>
                                      <w:spacing w:after="900"/>
                                      <w:rPr>
                                        <w:rFonts w:asciiTheme="majorHAnsi" w:hAnsiTheme="majorHAnsi"/>
                                        <w:i/>
                                        <w:caps/>
                                        <w:color w:val="262626" w:themeColor="text1" w:themeTint="D9"/>
                                        <w:sz w:val="120"/>
                                        <w:szCs w:val="120"/>
                                      </w:rPr>
                                    </w:pPr>
                                    <w:r>
                                      <w:rPr>
                                        <w:rFonts w:asciiTheme="majorHAnsi" w:hAnsiTheme="majorHAnsi"/>
                                        <w:i/>
                                        <w:caps/>
                                        <w:color w:val="262626" w:themeColor="text1" w:themeTint="D9"/>
                                        <w:sz w:val="120"/>
                                        <w:szCs w:val="120"/>
                                      </w:rPr>
                                      <w:t>Work Based Project</w:t>
                                    </w:r>
                                  </w:p>
                                </w:sdtContent>
                              </w:sdt>
                              <w:p w14:paraId="474B47DD" w14:textId="1629E0A0" w:rsidR="00C91EE2" w:rsidRDefault="00065210" w:rsidP="00823C58">
                                <w:pPr>
                                  <w:pStyle w:val="NoSpacing"/>
                                  <w:spacing w:line="360" w:lineRule="auto"/>
                                  <w:rPr>
                                    <w:rFonts w:asciiTheme="minorHAnsi" w:hAnsiTheme="minorHAnsi"/>
                                    <w:i/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i/>
                                      <w:color w:val="262626" w:themeColor="text1" w:themeTint="D9"/>
                                      <w:sz w:val="36"/>
                                      <w:szCs w:val="36"/>
                                    </w:rPr>
                                    <w:alias w:val="Subtitle"/>
                                    <w:id w:val="114377379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C91EE2">
                                      <w:rPr>
                                        <w:i/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  <w:t xml:space="preserve">Modifying a single-phase test console </w:t>
                                    </w:r>
                                    <w:r w:rsidR="00823C58">
                                      <w:rPr>
                                        <w:i/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  <w:t>in order to</w:t>
                                    </w:r>
                                    <w:r w:rsidR="00C91EE2">
                                      <w:rPr>
                                        <w:i/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  <w:t xml:space="preserve"> </w:t>
                                    </w:r>
                                    <w:proofErr w:type="gramStart"/>
                                    <w:r w:rsidR="00C91EE2">
                                      <w:rPr>
                                        <w:i/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  <w:t>test</w:t>
                                    </w:r>
                                    <w:proofErr w:type="gramEnd"/>
                                    <w:r w:rsidR="00C91EE2">
                                      <w:rPr>
                                        <w:i/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  <w:t xml:space="preserve"> both single and three-phase appliances</w:t>
                                    </w:r>
                                    <w:r w:rsidR="00885F2B">
                                      <w:rPr>
                                        <w:i/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  <w:t xml:space="preserve"> – Project Proposal</w:t>
                                    </w:r>
                                  </w:sdtContent>
                                </w:sdt>
                              </w:p>
                              <w:p w14:paraId="2E10C839" w14:textId="77777777" w:rsidR="00C91EE2" w:rsidRDefault="00C91EE2" w:rsidP="00C91EE2">
                                <w:pPr>
                                  <w:pStyle w:val="NoSpacing"/>
                                  <w:rPr>
                                    <w:i/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54DDEB80" w14:textId="77777777" w:rsidR="00C91EE2" w:rsidRDefault="00C91EE2" w:rsidP="00C91EE2">
                                <w:pPr>
                                  <w:rPr>
                                    <w:color w:val="000000" w:themeColor="text1"/>
                                  </w:rPr>
                                </w:pPr>
                                <w:r>
                                  <w:t>Author: Oliver Kucyj</w:t>
                                </w:r>
                              </w:p>
                              <w:p w14:paraId="60A08190" w14:textId="77777777" w:rsidR="00C91EE2" w:rsidRDefault="00C91EE2" w:rsidP="00C91EE2">
                                <w:r>
                                  <w:t>Student number: 1910808</w:t>
                                </w:r>
                              </w:p>
                              <w:p w14:paraId="08975904" w14:textId="77777777" w:rsidR="00C91EE2" w:rsidRDefault="00C91EE2" w:rsidP="00C91EE2">
                                <w:r>
                                  <w:t xml:space="preserve">Course: </w:t>
                                </w:r>
                                <w:proofErr w:type="spellStart"/>
                                <w:proofErr w:type="gramStart"/>
                                <w:r>
                                  <w:t>B.Eng</w:t>
                                </w:r>
                                <w:proofErr w:type="spellEnd"/>
                                <w:proofErr w:type="gramEnd"/>
                                <w:r>
                                  <w:t xml:space="preserve"> Electrical and Electronic Engineering</w:t>
                                </w:r>
                              </w:p>
                              <w:p w14:paraId="4D15DF44" w14:textId="1B68607C" w:rsidR="00C91EE2" w:rsidRDefault="00C91EE2" w:rsidP="00C91EE2">
                                <w:r>
                                  <w:t xml:space="preserve">Lecturer: Dr </w:t>
                                </w:r>
                                <w:r w:rsidR="00885F2B">
                                  <w:t>Stephen Mosey</w:t>
                                </w:r>
                              </w:p>
                              <w:p w14:paraId="5B2320DF" w14:textId="62E73084" w:rsidR="00C91EE2" w:rsidRDefault="00C91EE2" w:rsidP="00C91EE2">
                                <w:r>
                                  <w:t xml:space="preserve">Date: </w:t>
                                </w:r>
                                <w:r w:rsidR="00885F2B">
                                  <w:t>23</w:t>
                                </w:r>
                                <w:r w:rsidR="00885F2B">
                                  <w:rPr>
                                    <w:vertAlign w:val="superscript"/>
                                  </w:rPr>
                                  <w:t>rd</w:t>
                                </w:r>
                                <w:r>
                                  <w:t xml:space="preserve"> </w:t>
                                </w:r>
                                <w:r w:rsidR="00885F2B">
                                  <w:t>May</w:t>
                                </w:r>
                                <w:r>
                                  <w:t xml:space="preserve"> 2022</w:t>
                                </w:r>
                              </w:p>
                              <w:p w14:paraId="6DB0FDCD" w14:textId="77777777" w:rsidR="00C91EE2" w:rsidRDefault="00C91EE2" w:rsidP="00C91EE2">
                                <w:pPr>
                                  <w:pStyle w:val="NoSpacing"/>
                                  <w:rPr>
                                    <w:i/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clip" horzOverflow="clip" vert="horz" wrap="square" lIns="1188720" tIns="45720" rIns="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70478B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7" o:spid="_x0000_s1026" type="#_x0000_t202" alt="Title: Title and subtitle" style="position:absolute;margin-left:0;margin-top:189.75pt;width:512.65pt;height:484.35pt;z-index:251659264;visibility:visible;mso-wrap-style:square;mso-width-percent:89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89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" filled="f" stroked="f" strokeweight=".5pt">
                    <v:textbox inset="93.6pt,,0">
                      <w:txbxContent>
                        <w:sdt>
                          <w:sdtPr>
                            <w:rPr>
                              <w:rFonts w:asciiTheme="majorHAnsi" w:hAnsiTheme="majorHAnsi"/>
                              <w:i/>
                              <w:caps/>
                              <w:color w:val="262626" w:themeColor="text1" w:themeTint="D9"/>
                              <w:sz w:val="120"/>
                              <w:szCs w:val="120"/>
                            </w:rPr>
                            <w:alias w:val="Title"/>
                            <w:id w:val="1666976605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/>
                          <w:sdtContent>
                            <w:p w14:paraId="6BAC2D1B" w14:textId="4913F7C3" w:rsidR="00C91EE2" w:rsidRDefault="00C91EE2" w:rsidP="00C91EE2">
                              <w:pPr>
                                <w:pStyle w:val="NoSpacing"/>
                                <w:spacing w:after="900"/>
                                <w:rPr>
                                  <w:rFonts w:asciiTheme="majorHAnsi" w:hAnsiTheme="majorHAnsi"/>
                                  <w:i/>
                                  <w:caps/>
                                  <w:color w:val="262626" w:themeColor="text1" w:themeTint="D9"/>
                                  <w:sz w:val="120"/>
                                  <w:szCs w:val="120"/>
                                </w:rPr>
                              </w:pPr>
                              <w:r>
                                <w:rPr>
                                  <w:rFonts w:asciiTheme="majorHAnsi" w:hAnsiTheme="majorHAnsi"/>
                                  <w:i/>
                                  <w:caps/>
                                  <w:color w:val="262626" w:themeColor="text1" w:themeTint="D9"/>
                                  <w:sz w:val="120"/>
                                  <w:szCs w:val="120"/>
                                </w:rPr>
                                <w:t>Work Based Project</w:t>
                              </w:r>
                            </w:p>
                          </w:sdtContent>
                        </w:sdt>
                        <w:p w14:paraId="474B47DD" w14:textId="1629E0A0" w:rsidR="00C91EE2" w:rsidRDefault="00065210" w:rsidP="00823C58">
                          <w:pPr>
                            <w:pStyle w:val="NoSpacing"/>
                            <w:spacing w:line="360" w:lineRule="auto"/>
                            <w:rPr>
                              <w:rFonts w:asciiTheme="minorHAnsi" w:hAnsiTheme="minorHAnsi"/>
                              <w:i/>
                              <w:color w:val="262626" w:themeColor="text1" w:themeTint="D9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i/>
                                <w:color w:val="262626" w:themeColor="text1" w:themeTint="D9"/>
                                <w:sz w:val="36"/>
                                <w:szCs w:val="36"/>
                              </w:rPr>
                              <w:alias w:val="Subtitle"/>
                              <w:id w:val="114377379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C91EE2">
                                <w:rPr>
                                  <w:i/>
                                  <w:color w:val="262626" w:themeColor="text1" w:themeTint="D9"/>
                                  <w:sz w:val="36"/>
                                  <w:szCs w:val="36"/>
                                </w:rPr>
                                <w:t xml:space="preserve">Modifying a single-phase test console </w:t>
                              </w:r>
                              <w:r w:rsidR="00823C58">
                                <w:rPr>
                                  <w:i/>
                                  <w:color w:val="262626" w:themeColor="text1" w:themeTint="D9"/>
                                  <w:sz w:val="36"/>
                                  <w:szCs w:val="36"/>
                                </w:rPr>
                                <w:t>in order to</w:t>
                              </w:r>
                              <w:r w:rsidR="00C91EE2">
                                <w:rPr>
                                  <w:i/>
                                  <w:color w:val="262626" w:themeColor="text1" w:themeTint="D9"/>
                                  <w:sz w:val="36"/>
                                  <w:szCs w:val="36"/>
                                </w:rPr>
                                <w:t xml:space="preserve"> </w:t>
                              </w:r>
                              <w:proofErr w:type="gramStart"/>
                              <w:r w:rsidR="00C91EE2">
                                <w:rPr>
                                  <w:i/>
                                  <w:color w:val="262626" w:themeColor="text1" w:themeTint="D9"/>
                                  <w:sz w:val="36"/>
                                  <w:szCs w:val="36"/>
                                </w:rPr>
                                <w:t>test</w:t>
                              </w:r>
                              <w:proofErr w:type="gramEnd"/>
                              <w:r w:rsidR="00C91EE2">
                                <w:rPr>
                                  <w:i/>
                                  <w:color w:val="262626" w:themeColor="text1" w:themeTint="D9"/>
                                  <w:sz w:val="36"/>
                                  <w:szCs w:val="36"/>
                                </w:rPr>
                                <w:t xml:space="preserve"> both single and three-phase appliances</w:t>
                              </w:r>
                              <w:r w:rsidR="00885F2B">
                                <w:rPr>
                                  <w:i/>
                                  <w:color w:val="262626" w:themeColor="text1" w:themeTint="D9"/>
                                  <w:sz w:val="36"/>
                                  <w:szCs w:val="36"/>
                                </w:rPr>
                                <w:t xml:space="preserve"> – Project Proposal</w:t>
                              </w:r>
                            </w:sdtContent>
                          </w:sdt>
                        </w:p>
                        <w:p w14:paraId="2E10C839" w14:textId="77777777" w:rsidR="00C91EE2" w:rsidRDefault="00C91EE2" w:rsidP="00C91EE2">
                          <w:pPr>
                            <w:pStyle w:val="NoSpacing"/>
                            <w:rPr>
                              <w:i/>
                              <w:color w:val="262626" w:themeColor="text1" w:themeTint="D9"/>
                              <w:sz w:val="36"/>
                              <w:szCs w:val="36"/>
                            </w:rPr>
                          </w:pPr>
                        </w:p>
                        <w:p w14:paraId="54DDEB80" w14:textId="77777777" w:rsidR="00C91EE2" w:rsidRDefault="00C91EE2" w:rsidP="00C91EE2">
                          <w:pPr>
                            <w:rPr>
                              <w:color w:val="000000" w:themeColor="text1"/>
                            </w:rPr>
                          </w:pPr>
                          <w:r>
                            <w:t>Author: Oliver Kucyj</w:t>
                          </w:r>
                        </w:p>
                        <w:p w14:paraId="60A08190" w14:textId="77777777" w:rsidR="00C91EE2" w:rsidRDefault="00C91EE2" w:rsidP="00C91EE2">
                          <w:r>
                            <w:t>Student number: 1910808</w:t>
                          </w:r>
                        </w:p>
                        <w:p w14:paraId="08975904" w14:textId="77777777" w:rsidR="00C91EE2" w:rsidRDefault="00C91EE2" w:rsidP="00C91EE2">
                          <w:r>
                            <w:t xml:space="preserve">Course: </w:t>
                          </w:r>
                          <w:proofErr w:type="spellStart"/>
                          <w:proofErr w:type="gramStart"/>
                          <w:r>
                            <w:t>B.Eng</w:t>
                          </w:r>
                          <w:proofErr w:type="spellEnd"/>
                          <w:proofErr w:type="gramEnd"/>
                          <w:r>
                            <w:t xml:space="preserve"> Electrical and Electronic Engineering</w:t>
                          </w:r>
                        </w:p>
                        <w:p w14:paraId="4D15DF44" w14:textId="1B68607C" w:rsidR="00C91EE2" w:rsidRDefault="00C91EE2" w:rsidP="00C91EE2">
                          <w:r>
                            <w:t xml:space="preserve">Lecturer: Dr </w:t>
                          </w:r>
                          <w:r w:rsidR="00885F2B">
                            <w:t>Stephen Mosey</w:t>
                          </w:r>
                        </w:p>
                        <w:p w14:paraId="5B2320DF" w14:textId="62E73084" w:rsidR="00C91EE2" w:rsidRDefault="00C91EE2" w:rsidP="00C91EE2">
                          <w:r>
                            <w:t xml:space="preserve">Date: </w:t>
                          </w:r>
                          <w:r w:rsidR="00885F2B">
                            <w:t>23</w:t>
                          </w:r>
                          <w:r w:rsidR="00885F2B">
                            <w:rPr>
                              <w:vertAlign w:val="superscript"/>
                            </w:rPr>
                            <w:t>rd</w:t>
                          </w:r>
                          <w:r>
                            <w:t xml:space="preserve"> </w:t>
                          </w:r>
                          <w:r w:rsidR="00885F2B">
                            <w:t>May</w:t>
                          </w:r>
                          <w:r>
                            <w:t xml:space="preserve"> 2022</w:t>
                          </w:r>
                        </w:p>
                        <w:p w14:paraId="6DB0FDCD" w14:textId="77777777" w:rsidR="00C91EE2" w:rsidRDefault="00C91EE2" w:rsidP="00C91EE2">
                          <w:pPr>
                            <w:pStyle w:val="NoSpacing"/>
                            <w:rPr>
                              <w:i/>
                              <w:color w:val="262626" w:themeColor="text1" w:themeTint="D9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rFonts w:cstheme="minorBidi"/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1991B58" wp14:editId="49B0D0A5">
                    <wp:simplePos x="0" y="0"/>
                    <wp:positionH relativeFrom="page">
                      <wp:align>left</wp:align>
                    </wp:positionH>
                    <wp:positionV relativeFrom="page">
                      <wp:align>bottom</wp:align>
                    </wp:positionV>
                    <wp:extent cx="6510655" cy="2724785"/>
                    <wp:effectExtent l="0" t="0" r="15240" b="0"/>
                    <wp:wrapNone/>
                    <wp:docPr id="6" name="Text Box 6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917690" cy="272478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3A0585CD" w14:textId="0EA0EF5F" w:rsidR="00C91EE2" w:rsidRDefault="00065210" w:rsidP="00C91EE2">
                                <w:pPr>
                                  <w:pStyle w:val="NoSpacing"/>
                                  <w:rPr>
                                    <w:i/>
                                    <w:color w:val="262626" w:themeColor="text1" w:themeTint="D9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i/>
                                      <w:color w:val="262626" w:themeColor="text1" w:themeTint="D9"/>
                                      <w:sz w:val="26"/>
                                      <w:szCs w:val="26"/>
                                    </w:rPr>
                                    <w:alias w:val="Company Address"/>
                                    <w:id w:val="-92392518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C91EE2" w:rsidRPr="00C91EE2">
                                      <w:rPr>
                                        <w:i/>
                                        <w:color w:val="262626" w:themeColor="text1" w:themeTint="D9"/>
                                        <w:sz w:val="26"/>
                                        <w:szCs w:val="26"/>
                                      </w:rPr>
                                      <w:t>Consort Equipment Products Ltd | Thornton Industrial Estate, Milford Haven, Pembrokeshire SA73 2RT, United Kingdom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clip" horzOverflow="clip" vert="horz" wrap="square" lIns="1188720" tIns="91440" rIns="0" bIns="91440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1991B58" id="Text Box 6" o:spid="_x0000_s1027" type="#_x0000_t202" alt="Title: Title and subtitle" style="position:absolute;margin-left:0;margin-top:0;width:512.65pt;height:214.55pt;z-index:251661312;visibility:visible;mso-wrap-style:square;mso-width-percent:890;mso-height-percent:0;mso-wrap-distance-left:9pt;mso-wrap-distance-top:0;mso-wrap-distance-right:9pt;mso-wrap-distance-bottom:0;mso-position-horizontal:left;mso-position-horizontal-relative:page;mso-position-vertical:bottom;mso-position-vertical-relative:page;mso-width-percent:89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" filled="f" stroked="f" strokeweight=".5pt">
                    <v:textbox inset="93.6pt,7.2pt,0,1in">
                      <w:txbxContent>
                        <w:p w14:paraId="3A0585CD" w14:textId="0EA0EF5F" w:rsidR="00C91EE2" w:rsidRDefault="00065210" w:rsidP="00C91EE2">
                          <w:pPr>
                            <w:pStyle w:val="NoSpacing"/>
                            <w:rPr>
                              <w:i/>
                              <w:color w:val="262626" w:themeColor="text1" w:themeTint="D9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i/>
                                <w:color w:val="262626" w:themeColor="text1" w:themeTint="D9"/>
                                <w:sz w:val="26"/>
                                <w:szCs w:val="26"/>
                              </w:rPr>
                              <w:alias w:val="Company Address"/>
                              <w:id w:val="-92392518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C91EE2" w:rsidRPr="00C91EE2">
                                <w:rPr>
                                  <w:i/>
                                  <w:color w:val="262626" w:themeColor="text1" w:themeTint="D9"/>
                                  <w:sz w:val="26"/>
                                  <w:szCs w:val="26"/>
                                </w:rPr>
                                <w:t>Consort Equipment Products Ltd | Thornton Industrial Estate, Milford Haven, Pembrokeshire SA73 2RT, United Kingdom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rFonts w:cstheme="minorBidi"/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1" locked="0" layoutInCell="1" allowOverlap="1" wp14:anchorId="39BABE49" wp14:editId="66C827B6">
                    <wp:simplePos x="0" y="0"/>
                    <mc:AlternateContent>
                      <mc:Choice Requires="wp14">
                        <wp:positionH relativeFrom="page">
                          <wp14:pctPosHOffset>10000</wp14:pctPosHOffset>
                        </wp:positionH>
                      </mc:Choice>
                      <mc:Fallback>
                        <wp:positionH relativeFrom="page">
                          <wp:posOffset>755650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1603375</wp:posOffset>
                        </wp:positionV>
                      </mc:Fallback>
                    </mc:AlternateContent>
                    <wp:extent cx="0" cy="1543050"/>
                    <wp:effectExtent l="19050" t="0" r="19050" b="34290"/>
                    <wp:wrapNone/>
                    <wp:docPr id="5" name="Straight Connector 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0" cy="7996555"/>
                            </a:xfrm>
                            <a:prstGeom prst="line">
                              <a:avLst/>
                            </a:prstGeom>
                            <a:ln w="28575">
                              <a:solidFill>
                                <a:schemeClr val="tx1">
                                  <a:lumMod val="85000"/>
                                  <a:lumOff val="15000"/>
                                </a:schemeClr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79500</wp14:pctHeight>
                    </wp14:sizeRelV>
                  </wp:anchor>
                </w:drawing>
              </mc:Choice>
              <mc:Fallback>
                <w:pict>
                  <v:line w14:anchorId="63C511A0" id="Straight Connector 5" o:spid="_x0000_s1026" style="position:absolute;z-index:-251656192;visibility:visible;mso-wrap-style:square;mso-width-percent:0;mso-height-percent:795;mso-left-percent:100;mso-top-percent:150;mso-wrap-distance-left:9pt;mso-wrap-distance-top:0;mso-wrap-distance-right:9pt;mso-wrap-distance-bottom:0;mso-position-horizontal-relative:page;mso-position-vertical-relative:page;mso-width-percent:0;mso-height-percent:795;mso-left-percent:100;mso-top-percent:150;mso-width-relative:page;mso-height-relative:page" from="0,0" to="0,121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" strokecolor="#272727 [2749]" strokeweight="2.25pt">
                    <v:stroke joinstyle="miter"/>
                    <w10:wrap anchorx="page" anchory="page"/>
                  </v:line>
                </w:pict>
              </mc:Fallback>
            </mc:AlternateContent>
          </w:r>
        </w:p>
        <w:p w14:paraId="4F613740" w14:textId="77777777" w:rsidR="00C91EE2" w:rsidRDefault="00C91EE2" w:rsidP="00C91EE2">
          <w:pPr>
            <w:rPr>
              <w:rFonts w:ascii="Times New Roman" w:hAnsi="Times New Roman" w:cs="Times New Roman"/>
            </w:rPr>
          </w:pPr>
          <w:r>
            <w:br w:type="page"/>
          </w:r>
        </w:p>
      </w:sdtContent>
    </w:sdt>
    <w:p w14:paraId="7A43056A" w14:textId="49B43503" w:rsidR="00A6472B" w:rsidRDefault="00C91EE2" w:rsidP="00587FFA">
      <w:pPr>
        <w:jc w:val="center"/>
        <w:rPr>
          <w:b/>
          <w:bCs/>
          <w:sz w:val="24"/>
          <w:szCs w:val="24"/>
        </w:rPr>
      </w:pPr>
      <w:r w:rsidRPr="00587FFA">
        <w:rPr>
          <w:b/>
          <w:bCs/>
          <w:sz w:val="24"/>
          <w:szCs w:val="24"/>
        </w:rPr>
        <w:lastRenderedPageBreak/>
        <w:t>Project Proposal</w:t>
      </w:r>
    </w:p>
    <w:p w14:paraId="21628623" w14:textId="77777777" w:rsidR="00546CF8" w:rsidRDefault="00546CF8" w:rsidP="00587FFA">
      <w:pPr>
        <w:jc w:val="center"/>
        <w:rPr>
          <w:b/>
          <w:bCs/>
          <w:sz w:val="24"/>
          <w:szCs w:val="24"/>
        </w:rPr>
      </w:pPr>
    </w:p>
    <w:p w14:paraId="1324D4EB" w14:textId="6EA08FD5" w:rsidR="00587FFA" w:rsidRPr="00D45777" w:rsidRDefault="00587FFA">
      <w:pPr>
        <w:rPr>
          <w:b/>
          <w:bCs/>
        </w:rPr>
      </w:pPr>
      <w:r w:rsidRPr="00D45777">
        <w:rPr>
          <w:b/>
          <w:bCs/>
        </w:rPr>
        <w:t>Overview</w:t>
      </w:r>
    </w:p>
    <w:p w14:paraId="20BAC34F" w14:textId="37E37AF3" w:rsidR="00D6565E" w:rsidRPr="00D45777" w:rsidRDefault="00D6565E" w:rsidP="00BD083E">
      <w:pPr>
        <w:rPr>
          <w:b/>
          <w:bCs/>
        </w:rPr>
      </w:pPr>
    </w:p>
    <w:p w14:paraId="37091B84" w14:textId="3AE4F7B1" w:rsidR="00A23809" w:rsidRPr="00D45777" w:rsidRDefault="00A23809" w:rsidP="00BD083E">
      <w:r w:rsidRPr="00D45777">
        <w:t xml:space="preserve">This project proposal will cover the modification of a single-phase testing station into a 3-phase testing station. </w:t>
      </w:r>
    </w:p>
    <w:p w14:paraId="6103F8CC" w14:textId="77777777" w:rsidR="00A23809" w:rsidRPr="00D45777" w:rsidRDefault="00A23809" w:rsidP="00BD083E"/>
    <w:p w14:paraId="49BB27E2" w14:textId="67441C9F" w:rsidR="00885F2B" w:rsidRDefault="00D6565E" w:rsidP="00BD083E">
      <w:r w:rsidRPr="00D45777">
        <w:t xml:space="preserve">At Consort, there are five testing stations which are used to carry out end of line testing. Currently, </w:t>
      </w:r>
      <w:r w:rsidR="00137421" w:rsidRPr="00D45777">
        <w:t>only one of these test</w:t>
      </w:r>
      <w:r w:rsidR="00BC107A" w:rsidRPr="00D45777">
        <w:t>ing</w:t>
      </w:r>
      <w:r w:rsidR="00137421" w:rsidRPr="00D45777">
        <w:t xml:space="preserve"> stations </w:t>
      </w:r>
      <w:r w:rsidR="00D67AB1" w:rsidRPr="00D45777">
        <w:t>can be used to test 3 phase appliances.</w:t>
      </w:r>
      <w:r w:rsidR="00A23809" w:rsidRPr="00D45777">
        <w:t xml:space="preserve"> Due to an increase in </w:t>
      </w:r>
      <w:r w:rsidR="00BC107A" w:rsidRPr="00D45777">
        <w:t>demand,</w:t>
      </w:r>
      <w:r w:rsidR="00A23809" w:rsidRPr="00D45777">
        <w:t xml:space="preserve"> there is now a requirement to modify one of these stations to work with</w:t>
      </w:r>
      <w:r w:rsidR="00BD083E">
        <w:t xml:space="preserve"> both single and</w:t>
      </w:r>
      <w:r w:rsidR="00A23809" w:rsidRPr="00D45777">
        <w:t xml:space="preserve"> 3-phase appliances.</w:t>
      </w:r>
      <w:r w:rsidR="0025497F" w:rsidRPr="00D45777">
        <w:t xml:space="preserve"> </w:t>
      </w:r>
    </w:p>
    <w:p w14:paraId="4D97915F" w14:textId="4AB0D03D" w:rsidR="00885F2B" w:rsidRDefault="00885F2B" w:rsidP="00BD083E"/>
    <w:p w14:paraId="7C318F1F" w14:textId="2AC4CBE6" w:rsidR="00885F2B" w:rsidRPr="00D45777" w:rsidRDefault="00885F2B" w:rsidP="00BD083E">
      <w:r>
        <w:t>The testing stations use equipment supplied by a company called Seaward. Alongside this</w:t>
      </w:r>
      <w:r w:rsidR="00284296">
        <w:t>,</w:t>
      </w:r>
      <w:r>
        <w:t xml:space="preserve"> </w:t>
      </w:r>
      <w:r w:rsidR="00BD083E">
        <w:t>a</w:t>
      </w:r>
      <w:r w:rsidR="00546CF8">
        <w:t xml:space="preserve"> range of safety features</w:t>
      </w:r>
      <w:r w:rsidR="00284296">
        <w:t xml:space="preserve"> must be installed</w:t>
      </w:r>
      <w:r w:rsidR="00546CF8">
        <w:t xml:space="preserve"> to ensure staff are protected against the risk of electric shock.</w:t>
      </w:r>
    </w:p>
    <w:p w14:paraId="2CA13792" w14:textId="528E962E" w:rsidR="00053A92" w:rsidRPr="00D45777" w:rsidRDefault="00053A92" w:rsidP="00BD083E"/>
    <w:p w14:paraId="43245487" w14:textId="12755DD4" w:rsidR="0025497F" w:rsidRPr="00D45777" w:rsidRDefault="0025497F" w:rsidP="00BD083E">
      <w:pPr>
        <w:rPr>
          <w:b/>
          <w:bCs/>
        </w:rPr>
      </w:pPr>
      <w:r w:rsidRPr="00D45777">
        <w:rPr>
          <w:b/>
          <w:bCs/>
        </w:rPr>
        <w:t>What will the modification involve?</w:t>
      </w:r>
    </w:p>
    <w:p w14:paraId="3B9D42EA" w14:textId="1B1CEDFE" w:rsidR="0025497F" w:rsidRPr="00D45777" w:rsidRDefault="0025497F" w:rsidP="00BD083E"/>
    <w:p w14:paraId="3F6C8405" w14:textId="5602220D" w:rsidR="0025497F" w:rsidRPr="00D45777" w:rsidRDefault="0025497F" w:rsidP="00BD083E">
      <w:r w:rsidRPr="00D45777">
        <w:t xml:space="preserve">The modification will involve installing a 3-phase </w:t>
      </w:r>
      <w:r w:rsidR="00BD083E">
        <w:t>P</w:t>
      </w:r>
      <w:r w:rsidRPr="00D45777">
        <w:t xml:space="preserve">ower </w:t>
      </w:r>
      <w:r w:rsidR="00BD083E">
        <w:t>S</w:t>
      </w:r>
      <w:r w:rsidRPr="00D45777">
        <w:t xml:space="preserve">mart and </w:t>
      </w:r>
      <w:r w:rsidR="00284296">
        <w:t>adding extra features to</w:t>
      </w:r>
      <w:r w:rsidRPr="00D45777">
        <w:t xml:space="preserve"> the safety devices currently installed</w:t>
      </w:r>
      <w:r w:rsidR="00284296">
        <w:t>.</w:t>
      </w:r>
      <w:r w:rsidRPr="00D45777">
        <w:t xml:space="preserve"> </w:t>
      </w:r>
      <w:r w:rsidR="00284296">
        <w:t>This will</w:t>
      </w:r>
      <w:r w:rsidRPr="00D45777">
        <w:t xml:space="preserve"> improve the protection provided for the production workers</w:t>
      </w:r>
      <w:r w:rsidR="00284296">
        <w:t xml:space="preserve"> and will help to ensure they are protected even in the event of component failure. </w:t>
      </w:r>
      <w:r w:rsidRPr="00D45777">
        <w:t>A list of all new devices which will be added is shown below.</w:t>
      </w:r>
    </w:p>
    <w:p w14:paraId="10D8CB1D" w14:textId="67F4E130" w:rsidR="0025497F" w:rsidRPr="00D45777" w:rsidRDefault="0025497F" w:rsidP="00BD083E"/>
    <w:p w14:paraId="386FDD7B" w14:textId="45DDB3D4" w:rsidR="0025497F" w:rsidRPr="00D45777" w:rsidRDefault="0025497F" w:rsidP="00BD083E">
      <w:pPr>
        <w:pStyle w:val="ListParagraph"/>
        <w:numPr>
          <w:ilvl w:val="0"/>
          <w:numId w:val="1"/>
        </w:numPr>
      </w:pPr>
      <w:r w:rsidRPr="00D45777">
        <w:t xml:space="preserve">3-phase </w:t>
      </w:r>
      <w:r w:rsidR="00746BEB" w:rsidRPr="00D45777">
        <w:t>P</w:t>
      </w:r>
      <w:r w:rsidRPr="00D45777">
        <w:t xml:space="preserve">ower </w:t>
      </w:r>
      <w:r w:rsidR="00746BEB" w:rsidRPr="00D45777">
        <w:t>S</w:t>
      </w:r>
      <w:r w:rsidRPr="00D45777">
        <w:t>mart</w:t>
      </w:r>
      <w:r w:rsidR="00746BEB" w:rsidRPr="00D45777">
        <w:t xml:space="preserve"> </w:t>
      </w:r>
    </w:p>
    <w:p w14:paraId="62593729" w14:textId="00A5F4DF" w:rsidR="0025497F" w:rsidRPr="00D45777" w:rsidRDefault="0025497F" w:rsidP="00BD083E">
      <w:pPr>
        <w:pStyle w:val="ListParagraph"/>
        <w:numPr>
          <w:ilvl w:val="0"/>
          <w:numId w:val="1"/>
        </w:numPr>
      </w:pPr>
      <w:r w:rsidRPr="00D45777">
        <w:t>4-pole contactors x2</w:t>
      </w:r>
      <w:r w:rsidR="00746BEB" w:rsidRPr="00D45777">
        <w:t xml:space="preserve"> </w:t>
      </w:r>
    </w:p>
    <w:p w14:paraId="348B024D" w14:textId="35DEB62D" w:rsidR="0025497F" w:rsidRPr="00D45777" w:rsidRDefault="0025497F" w:rsidP="00BD083E">
      <w:pPr>
        <w:pStyle w:val="ListParagraph"/>
        <w:numPr>
          <w:ilvl w:val="0"/>
          <w:numId w:val="1"/>
        </w:numPr>
      </w:pPr>
      <w:r w:rsidRPr="00D45777">
        <w:t>Auxiliary contacts</w:t>
      </w:r>
      <w:r w:rsidR="00746BEB" w:rsidRPr="00D45777">
        <w:t xml:space="preserve"> x2</w:t>
      </w:r>
    </w:p>
    <w:p w14:paraId="63E38883" w14:textId="37BAB2A7" w:rsidR="0025497F" w:rsidRPr="00D45777" w:rsidRDefault="0025497F" w:rsidP="00BD083E">
      <w:pPr>
        <w:pStyle w:val="ListParagraph"/>
        <w:numPr>
          <w:ilvl w:val="0"/>
          <w:numId w:val="1"/>
        </w:numPr>
      </w:pPr>
      <w:r w:rsidRPr="00D45777">
        <w:t>24V power supply</w:t>
      </w:r>
    </w:p>
    <w:p w14:paraId="41262ADF" w14:textId="4A567ED6" w:rsidR="00746BEB" w:rsidRPr="00D45777" w:rsidRDefault="00746BEB" w:rsidP="00BD083E">
      <w:pPr>
        <w:pStyle w:val="ListParagraph"/>
        <w:numPr>
          <w:ilvl w:val="0"/>
          <w:numId w:val="1"/>
        </w:numPr>
      </w:pPr>
      <w:r w:rsidRPr="00D45777">
        <w:t>240V relay to control light indicator</w:t>
      </w:r>
    </w:p>
    <w:p w14:paraId="349D96E3" w14:textId="1BB946AB" w:rsidR="00746BEB" w:rsidRPr="00D45777" w:rsidRDefault="00746BEB" w:rsidP="00BD083E">
      <w:pPr>
        <w:pStyle w:val="ListParagraph"/>
        <w:numPr>
          <w:ilvl w:val="0"/>
          <w:numId w:val="1"/>
        </w:numPr>
      </w:pPr>
      <w:r w:rsidRPr="00D45777">
        <w:t>Timer relay to improve the effectiveness of the existing light</w:t>
      </w:r>
      <w:r w:rsidR="00BD083E">
        <w:t>-</w:t>
      </w:r>
      <w:r w:rsidRPr="00D45777">
        <w:t>guard system</w:t>
      </w:r>
    </w:p>
    <w:p w14:paraId="2318A96D" w14:textId="6C30B45B" w:rsidR="00746BEB" w:rsidRPr="00D45777" w:rsidRDefault="00746BEB" w:rsidP="00BD083E">
      <w:pPr>
        <w:pStyle w:val="ListParagraph"/>
        <w:numPr>
          <w:ilvl w:val="0"/>
          <w:numId w:val="1"/>
        </w:numPr>
      </w:pPr>
      <w:r w:rsidRPr="00D45777">
        <w:t>PCB for automatically testing wireless heaters</w:t>
      </w:r>
    </w:p>
    <w:p w14:paraId="14338D99" w14:textId="77777777" w:rsidR="0025497F" w:rsidRPr="00D45777" w:rsidRDefault="0025497F" w:rsidP="00BD083E"/>
    <w:p w14:paraId="1AE5A58D" w14:textId="7D5F6143" w:rsidR="00746BEB" w:rsidRPr="00D45777" w:rsidRDefault="00746BEB" w:rsidP="00BD083E">
      <w:r w:rsidRPr="00D45777">
        <w:t xml:space="preserve">Modifications will also be carried out on the control port communication between the Hal104 and the Power Smart </w:t>
      </w:r>
      <w:r w:rsidR="00823C58">
        <w:t xml:space="preserve">to </w:t>
      </w:r>
      <w:r w:rsidR="003705F8" w:rsidRPr="00D45777">
        <w:t xml:space="preserve">utilize all 8 of the control ports available. </w:t>
      </w:r>
      <w:r w:rsidR="00D45777" w:rsidRPr="00D45777">
        <w:t>Two of the</w:t>
      </w:r>
      <w:r w:rsidR="003705F8" w:rsidRPr="00D45777">
        <w:t xml:space="preserve"> extra control ports will be utilized to allow the testing station to automatically control wireless heaters, </w:t>
      </w:r>
      <w:r w:rsidR="00D45777" w:rsidRPr="00D45777">
        <w:t>simplifying the end of line testing. The remaining control port will be utilized to allow the light</w:t>
      </w:r>
      <w:r w:rsidR="00BD083E">
        <w:t>-</w:t>
      </w:r>
      <w:r w:rsidR="00D45777" w:rsidRPr="00D45777">
        <w:t>guards to be overridden. This can only be done by staff with access to engineering mode on the testing stations and allows more in-depth testing to be done in the event of a fault</w:t>
      </w:r>
      <w:r w:rsidR="00823C58">
        <w:t>y appliance.</w:t>
      </w:r>
    </w:p>
    <w:p w14:paraId="433990F9" w14:textId="12911364" w:rsidR="00746BEB" w:rsidRPr="00D45777" w:rsidRDefault="00746BEB" w:rsidP="00BD083E"/>
    <w:p w14:paraId="62A19514" w14:textId="31006713" w:rsidR="003705F8" w:rsidRPr="00D45777" w:rsidRDefault="003705F8" w:rsidP="00BD083E">
      <w:pPr>
        <w:rPr>
          <w:b/>
          <w:bCs/>
        </w:rPr>
      </w:pPr>
      <w:r w:rsidRPr="00D45777">
        <w:rPr>
          <w:b/>
          <w:bCs/>
        </w:rPr>
        <w:t>Project planning</w:t>
      </w:r>
    </w:p>
    <w:p w14:paraId="34688722" w14:textId="77777777" w:rsidR="003705F8" w:rsidRPr="00D45777" w:rsidRDefault="003705F8" w:rsidP="00BD083E"/>
    <w:p w14:paraId="1134EE0F" w14:textId="77777777" w:rsidR="00482FD9" w:rsidRDefault="00053A92" w:rsidP="00BD083E">
      <w:r w:rsidRPr="00D45777">
        <w:t xml:space="preserve">The work must be </w:t>
      </w:r>
      <w:r w:rsidR="00746BEB" w:rsidRPr="00D45777">
        <w:t>completed u</w:t>
      </w:r>
      <w:r w:rsidRPr="00D45777">
        <w:t xml:space="preserve">nder time restricted conditions. </w:t>
      </w:r>
      <w:r w:rsidR="00BC107A" w:rsidRPr="00D45777">
        <w:t xml:space="preserve">Once work on the testing station has commenced, </w:t>
      </w:r>
      <w:r w:rsidR="00746BEB" w:rsidRPr="00D45777">
        <w:t>one of the production lines will be unable to test and pack any appliances.</w:t>
      </w:r>
      <w:r w:rsidR="00482FD9">
        <w:t xml:space="preserve"> Due to this it is imperative that the work is completed swiftly.</w:t>
      </w:r>
      <w:r w:rsidR="003705F8" w:rsidRPr="00D45777">
        <w:t xml:space="preserve"> </w:t>
      </w:r>
    </w:p>
    <w:p w14:paraId="4FF47C16" w14:textId="77777777" w:rsidR="00482FD9" w:rsidRDefault="00482FD9" w:rsidP="00BD083E"/>
    <w:p w14:paraId="2E38AF0D" w14:textId="3DE44EAC" w:rsidR="000E1BE5" w:rsidRDefault="003705F8" w:rsidP="00BD083E">
      <w:r w:rsidRPr="00D45777">
        <w:t>Seaward will be attending site on the 13</w:t>
      </w:r>
      <w:r w:rsidRPr="00D45777">
        <w:rPr>
          <w:vertAlign w:val="superscript"/>
        </w:rPr>
        <w:t>th</w:t>
      </w:r>
      <w:r w:rsidRPr="00D45777">
        <w:t xml:space="preserve"> of June 2022 to calibrate </w:t>
      </w:r>
      <w:r w:rsidR="000E1BE5">
        <w:t>the other testing stations. This testing</w:t>
      </w:r>
      <w:r w:rsidR="00885F2B">
        <w:t xml:space="preserve"> station must be in full working order by this date </w:t>
      </w:r>
      <w:r w:rsidR="000E1BE5">
        <w:t>so that they can commission this unit whilst they are on site.</w:t>
      </w:r>
      <w:r w:rsidR="00482FD9">
        <w:t xml:space="preserve"> Failure to do so will result in a second visit being required, resulting in an extra, unnecessary bill for Consort.</w:t>
      </w:r>
    </w:p>
    <w:p w14:paraId="55F96E67" w14:textId="736ED79D" w:rsidR="00053A92" w:rsidRDefault="00053A92" w:rsidP="00BD083E">
      <w:pPr>
        <w:rPr>
          <w:sz w:val="24"/>
          <w:szCs w:val="24"/>
        </w:rPr>
      </w:pPr>
    </w:p>
    <w:p w14:paraId="7E529280" w14:textId="59BD3C76" w:rsidR="00D45777" w:rsidRPr="00885F2B" w:rsidRDefault="00D45777" w:rsidP="00BD083E">
      <w:pPr>
        <w:rPr>
          <w:b/>
          <w:bCs/>
        </w:rPr>
      </w:pPr>
      <w:r w:rsidRPr="00885F2B">
        <w:t>This small window for completing the work means efficient planning is vital. The Gan</w:t>
      </w:r>
      <w:r w:rsidR="00284296">
        <w:t>t</w:t>
      </w:r>
      <w:r w:rsidRPr="00885F2B">
        <w:t xml:space="preserve">t chart shown in figure 1 will be </w:t>
      </w:r>
      <w:r w:rsidR="000E1BE5" w:rsidRPr="00885F2B">
        <w:t>followed</w:t>
      </w:r>
      <w:r w:rsidRPr="00885F2B">
        <w:t xml:space="preserve"> to ensure all steps are completed on time</w:t>
      </w:r>
      <w:r w:rsidR="00482FD9">
        <w:t>.</w:t>
      </w:r>
    </w:p>
    <w:p w14:paraId="7EAE3642" w14:textId="48255C29" w:rsidR="00587FFA" w:rsidRDefault="00587FFA">
      <w:pPr>
        <w:rPr>
          <w:sz w:val="24"/>
          <w:szCs w:val="24"/>
        </w:rPr>
      </w:pPr>
    </w:p>
    <w:p w14:paraId="5C4D71A0" w14:textId="4BC5627E" w:rsidR="00546CF8" w:rsidRDefault="00284296" w:rsidP="00284296">
      <w:pPr>
        <w:jc w:val="center"/>
        <w:rPr>
          <w:sz w:val="24"/>
          <w:szCs w:val="24"/>
        </w:rPr>
      </w:pPr>
      <w:r>
        <w:rPr>
          <w:sz w:val="24"/>
          <w:szCs w:val="24"/>
        </w:rPr>
        <w:t>Figure 1 – Gantt Chart</w:t>
      </w:r>
    </w:p>
    <w:p w14:paraId="6E605DA1" w14:textId="77777777" w:rsidR="00482FD9" w:rsidRDefault="00482FD9" w:rsidP="00284296">
      <w:pPr>
        <w:jc w:val="center"/>
        <w:rPr>
          <w:sz w:val="24"/>
          <w:szCs w:val="24"/>
        </w:rPr>
      </w:pPr>
    </w:p>
    <w:p w14:paraId="7F619494" w14:textId="09FFD41D" w:rsidR="00284296" w:rsidRPr="00587FFA" w:rsidRDefault="00BD52C1" w:rsidP="00284296">
      <w:pPr>
        <w:jc w:val="center"/>
        <w:rPr>
          <w:b/>
          <w:bCs/>
          <w:sz w:val="24"/>
          <w:szCs w:val="24"/>
        </w:rPr>
      </w:pPr>
      <w:r>
        <w:rPr>
          <w:noProof/>
        </w:rPr>
        <w:drawing>
          <wp:inline distT="0" distB="0" distL="0" distR="0" wp14:anchorId="367920DF" wp14:editId="4C14D6A0">
            <wp:extent cx="6582587" cy="6251945"/>
            <wp:effectExtent l="0" t="0" r="8890" b="0"/>
            <wp:docPr id="1" name="Picture 1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, table, Excel&#10;&#10;Description automatically generated"/>
                    <pic:cNvPicPr/>
                  </pic:nvPicPr>
                  <pic:blipFill rotWithShape="1">
                    <a:blip r:embed="rId12"/>
                    <a:srcRect l="-480" t="21619" r="59044" b="8415"/>
                    <a:stretch/>
                  </pic:blipFill>
                  <pic:spPr bwMode="auto">
                    <a:xfrm>
                      <a:off x="0" y="0"/>
                      <a:ext cx="6613578" cy="62813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284296" w:rsidRPr="00587FFA" w:rsidSect="00546CF8">
      <w:headerReference w:type="default" r:id="rId13"/>
      <w:footerReference w:type="default" r:id="rId14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1B769F" w14:textId="77777777" w:rsidR="00065210" w:rsidRDefault="00065210" w:rsidP="00BD52C1">
      <w:pPr>
        <w:spacing w:line="240" w:lineRule="auto"/>
      </w:pPr>
      <w:r>
        <w:separator/>
      </w:r>
    </w:p>
  </w:endnote>
  <w:endnote w:type="continuationSeparator" w:id="0">
    <w:p w14:paraId="20F129A6" w14:textId="77777777" w:rsidR="00065210" w:rsidRDefault="00065210" w:rsidP="00BD52C1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5900484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88C83F5" w14:textId="5F837772" w:rsidR="00BD52C1" w:rsidRDefault="00BD52C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D7DE801" w14:textId="77777777" w:rsidR="00BD52C1" w:rsidRDefault="00BD52C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647F400" w14:textId="77777777" w:rsidR="00065210" w:rsidRDefault="00065210" w:rsidP="00BD52C1">
      <w:pPr>
        <w:spacing w:line="240" w:lineRule="auto"/>
      </w:pPr>
      <w:r>
        <w:separator/>
      </w:r>
    </w:p>
  </w:footnote>
  <w:footnote w:type="continuationSeparator" w:id="0">
    <w:p w14:paraId="533A158C" w14:textId="77777777" w:rsidR="00065210" w:rsidRDefault="00065210" w:rsidP="00BD52C1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AA1842" w14:textId="56718699" w:rsidR="00BD52C1" w:rsidRDefault="00BD52C1">
    <w:pPr>
      <w:pStyle w:val="Header"/>
    </w:pPr>
    <w:r>
      <w:t>Project Proposal – Oliver Kucyj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439324A"/>
    <w:multiLevelType w:val="hybridMultilevel"/>
    <w:tmpl w:val="ED78C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539956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1EE2"/>
    <w:rsid w:val="00053A92"/>
    <w:rsid w:val="00065210"/>
    <w:rsid w:val="000E1BE5"/>
    <w:rsid w:val="00137421"/>
    <w:rsid w:val="0025497F"/>
    <w:rsid w:val="00284296"/>
    <w:rsid w:val="003705F8"/>
    <w:rsid w:val="00482FD9"/>
    <w:rsid w:val="00544EC4"/>
    <w:rsid w:val="00546CF8"/>
    <w:rsid w:val="00587FFA"/>
    <w:rsid w:val="006B0B2D"/>
    <w:rsid w:val="00746BEB"/>
    <w:rsid w:val="00823C58"/>
    <w:rsid w:val="00885F2B"/>
    <w:rsid w:val="00A23809"/>
    <w:rsid w:val="00A6472B"/>
    <w:rsid w:val="00BC107A"/>
    <w:rsid w:val="00BD083E"/>
    <w:rsid w:val="00BD52C1"/>
    <w:rsid w:val="00C91EE2"/>
    <w:rsid w:val="00C94633"/>
    <w:rsid w:val="00D45777"/>
    <w:rsid w:val="00D6565E"/>
    <w:rsid w:val="00D67A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3D4D8D"/>
  <w15:chartTrackingRefBased/>
  <w15:docId w15:val="{14D5497E-FE85-43D9-B207-A3746EFBB3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3A92"/>
    <w:pPr>
      <w:spacing w:after="0" w:line="276" w:lineRule="auto"/>
    </w:pPr>
    <w:rPr>
      <w:rFonts w:eastAsia="Times New Roman" w:cstheme="minorHAnsi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SpacingChar">
    <w:name w:val="No Spacing Char"/>
    <w:basedOn w:val="DefaultParagraphFont"/>
    <w:link w:val="NoSpacing"/>
    <w:uiPriority w:val="1"/>
    <w:locked/>
    <w:rsid w:val="00C91EE2"/>
    <w:rPr>
      <w:rFonts w:ascii="Times New Roman" w:eastAsiaTheme="minorEastAsia" w:hAnsi="Times New Roman" w:cs="Times New Roman"/>
      <w:lang w:val="en-US" w:eastAsia="zh-CN"/>
    </w:rPr>
  </w:style>
  <w:style w:type="paragraph" w:styleId="NoSpacing">
    <w:name w:val="No Spacing"/>
    <w:link w:val="NoSpacingChar"/>
    <w:uiPriority w:val="1"/>
    <w:qFormat/>
    <w:rsid w:val="00C91EE2"/>
    <w:pPr>
      <w:spacing w:after="0" w:line="240" w:lineRule="auto"/>
    </w:pPr>
    <w:rPr>
      <w:rFonts w:ascii="Times New Roman" w:eastAsiaTheme="minorEastAsia" w:hAnsi="Times New Roman" w:cs="Times New Roman"/>
      <w:lang w:val="en-US" w:eastAsia="zh-CN"/>
    </w:rPr>
  </w:style>
  <w:style w:type="paragraph" w:styleId="ListParagraph">
    <w:name w:val="List Paragraph"/>
    <w:basedOn w:val="Normal"/>
    <w:uiPriority w:val="34"/>
    <w:qFormat/>
    <w:rsid w:val="0025497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D52C1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D52C1"/>
    <w:rPr>
      <w:rFonts w:eastAsia="Times New Roman" w:cstheme="minorHAnsi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BD52C1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D52C1"/>
    <w:rPr>
      <w:rFonts w:eastAsia="Times New Roman" w:cstheme="minorHAnsi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9280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88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961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194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626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550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3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https://www.consortepl.com/wp-content/uploads/consortlogo_trans.png" TargetMode="Externa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>Consort Equipment Products Ltd | Thornton Industrial Estate, Milford Haven, Pembrokeshire SA73 2RT, United Kingdom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5721714-495E-419C-B5E9-144AA8D4BD8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1250</TotalTime>
  <Pages>3</Pages>
  <Words>447</Words>
  <Characters>2240</Characters>
  <Application>Microsoft Office Word</Application>
  <DocSecurity>0</DocSecurity>
  <Lines>56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Work Based Project</vt:lpstr>
    </vt:vector>
  </TitlesOfParts>
  <Company/>
  <LinksUpToDate>false</LinksUpToDate>
  <CharactersWithSpaces>2663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 Based Project</dc:title>
  <dc:subject>Modifying a single-phase test console in order to test both single and three-phase appliances – Project Proposal</dc:subject>
  <dc:creator>Oliver Kucyj</dc:creator>
  <cp:keywords/>
  <dc:description/>
  <cp:lastModifiedBy>Oliver Kucyj</cp:lastModifiedBy>
  <cp:revision>8</cp:revision>
  <cp:lastPrinted>2022-05-24T09:21:00Z</cp:lastPrinted>
  <dcterms:created xsi:type="dcterms:W3CDTF">2022-05-20T12:15:00Z</dcterms:created>
  <dcterms:modified xsi:type="dcterms:W3CDTF">2022-05-24T09:43:00Z</dcterms:modified>
</cp:coreProperties>
</file>