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2E22C" w14:textId="18AE4AC2" w:rsidR="000509C7" w:rsidRDefault="00AF6EA6" w:rsidP="009B1FC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Evelyn Ohiku</w:t>
      </w:r>
    </w:p>
    <w:p w14:paraId="7300274F" w14:textId="25B98AB5" w:rsidR="000509C7" w:rsidRDefault="000509C7" w:rsidP="009B1FC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Student </w:t>
      </w:r>
      <w:r w:rsidR="00355C0F">
        <w:rPr>
          <w:rFonts w:ascii="Times New Roman" w:eastAsia="Times New Roman" w:hAnsi="Times New Roman" w:cs="Times New Roman"/>
          <w:b/>
          <w:bCs/>
          <w:kern w:val="0"/>
          <w:sz w:val="36"/>
          <w:szCs w:val="36"/>
          <w:lang w:eastAsia="en-GB"/>
          <w14:ligatures w14:val="none"/>
        </w:rPr>
        <w:t>Number: 254326</w:t>
      </w:r>
    </w:p>
    <w:p w14:paraId="75E6B6A1" w14:textId="77777777" w:rsidR="009B1FCF" w:rsidRDefault="009B1FCF" w:rsidP="009B1FC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en-GB"/>
          <w14:ligatures w14:val="none"/>
        </w:rPr>
      </w:pPr>
    </w:p>
    <w:p w14:paraId="3F17034D" w14:textId="68783083" w:rsidR="002F40F5" w:rsidRPr="009B1FCF" w:rsidRDefault="002F40F5" w:rsidP="002F40F5">
      <w:pPr>
        <w:spacing w:before="100" w:beforeAutospacing="1" w:after="100" w:afterAutospacing="1" w:line="240" w:lineRule="auto"/>
        <w:outlineLvl w:val="1"/>
        <w:rPr>
          <w:rFonts w:ascii="Times New Roman" w:eastAsia="Times New Roman" w:hAnsi="Times New Roman" w:cs="Times New Roman"/>
          <w:b/>
          <w:bCs/>
          <w:kern w:val="0"/>
          <w:sz w:val="32"/>
          <w:szCs w:val="32"/>
          <w:lang w:eastAsia="en-GB"/>
          <w14:ligatures w14:val="none"/>
        </w:rPr>
      </w:pPr>
      <w:r w:rsidRPr="009B1FCF">
        <w:rPr>
          <w:rFonts w:ascii="Times New Roman" w:eastAsia="Times New Roman" w:hAnsi="Times New Roman" w:cs="Times New Roman"/>
          <w:b/>
          <w:bCs/>
          <w:kern w:val="0"/>
          <w:sz w:val="32"/>
          <w:szCs w:val="32"/>
          <w:lang w:eastAsia="en-GB"/>
          <w14:ligatures w14:val="none"/>
        </w:rPr>
        <w:t>Apply the Principles and Practices of Data Security, Governance, and Compliance Based on a Given Scenario</w:t>
      </w:r>
    </w:p>
    <w:p w14:paraId="70E67065" w14:textId="7FE0C4D5" w:rsidR="002F40F5" w:rsidRPr="00397276" w:rsidRDefault="002F40F5" w:rsidP="002F40F5">
      <w:pPr>
        <w:spacing w:before="100" w:beforeAutospacing="1" w:after="100" w:afterAutospacing="1" w:line="240" w:lineRule="auto"/>
        <w:outlineLvl w:val="3"/>
        <w:rPr>
          <w:rFonts w:ascii="Times New Roman" w:eastAsia="Times New Roman" w:hAnsi="Times New Roman" w:cs="Times New Roman"/>
          <w:kern w:val="0"/>
          <w:sz w:val="28"/>
          <w:szCs w:val="28"/>
          <w:lang w:eastAsia="en-GB"/>
          <w14:ligatures w14:val="none"/>
        </w:rPr>
      </w:pPr>
      <w:r w:rsidRPr="00397276">
        <w:rPr>
          <w:rFonts w:ascii="Times New Roman" w:eastAsia="Times New Roman" w:hAnsi="Times New Roman" w:cs="Times New Roman"/>
          <w:kern w:val="0"/>
          <w:sz w:val="28"/>
          <w:szCs w:val="28"/>
          <w:lang w:eastAsia="en-GB"/>
          <w14:ligatures w14:val="none"/>
        </w:rPr>
        <w:t xml:space="preserve">Case Study: </w:t>
      </w:r>
      <w:proofErr w:type="spellStart"/>
      <w:r w:rsidRPr="00397276">
        <w:rPr>
          <w:rFonts w:ascii="Times New Roman" w:eastAsia="Times New Roman" w:hAnsi="Times New Roman" w:cs="Times New Roman"/>
          <w:kern w:val="0"/>
          <w:sz w:val="28"/>
          <w:szCs w:val="28"/>
          <w:lang w:eastAsia="en-GB"/>
          <w14:ligatures w14:val="none"/>
        </w:rPr>
        <w:t>AeroLink</w:t>
      </w:r>
      <w:proofErr w:type="spellEnd"/>
      <w:r w:rsidRPr="00397276">
        <w:rPr>
          <w:rFonts w:ascii="Times New Roman" w:eastAsia="Times New Roman" w:hAnsi="Times New Roman" w:cs="Times New Roman"/>
          <w:kern w:val="0"/>
          <w:sz w:val="28"/>
          <w:szCs w:val="28"/>
          <w:lang w:eastAsia="en-GB"/>
          <w14:ligatures w14:val="none"/>
        </w:rPr>
        <w:t xml:space="preserve"> Logistics </w:t>
      </w:r>
    </w:p>
    <w:p w14:paraId="5372C136" w14:textId="1469B4B2" w:rsidR="002F40F5" w:rsidRPr="00B85990" w:rsidRDefault="00410B86" w:rsidP="002F40F5">
      <w:pPr>
        <w:spacing w:after="0" w:line="240" w:lineRule="auto"/>
        <w:rPr>
          <w:rFonts w:ascii="Times New Roman" w:eastAsia="Times New Roman" w:hAnsi="Times New Roman" w:cs="Times New Roman"/>
          <w:b/>
          <w:bCs/>
          <w:kern w:val="0"/>
          <w:sz w:val="28"/>
          <w:szCs w:val="28"/>
          <w:lang w:eastAsia="en-GB"/>
          <w14:ligatures w14:val="none"/>
        </w:rPr>
      </w:pPr>
      <w:r w:rsidRPr="00B85990">
        <w:rPr>
          <w:rFonts w:ascii="Times New Roman" w:eastAsia="Times New Roman" w:hAnsi="Times New Roman" w:cs="Times New Roman"/>
          <w:b/>
          <w:bCs/>
          <w:kern w:val="0"/>
          <w:sz w:val="28"/>
          <w:szCs w:val="28"/>
          <w:lang w:eastAsia="en-GB"/>
          <w14:ligatures w14:val="none"/>
        </w:rPr>
        <w:t>Abst</w:t>
      </w:r>
      <w:r w:rsidR="00B54619" w:rsidRPr="00B85990">
        <w:rPr>
          <w:rFonts w:ascii="Times New Roman" w:eastAsia="Times New Roman" w:hAnsi="Times New Roman" w:cs="Times New Roman"/>
          <w:b/>
          <w:bCs/>
          <w:kern w:val="0"/>
          <w:sz w:val="28"/>
          <w:szCs w:val="28"/>
          <w:lang w:eastAsia="en-GB"/>
          <w14:ligatures w14:val="none"/>
        </w:rPr>
        <w:t>ract</w:t>
      </w:r>
    </w:p>
    <w:p w14:paraId="235C35EB" w14:textId="77777777" w:rsidR="0074489D" w:rsidRPr="00EB7D04" w:rsidRDefault="0074489D" w:rsidP="002F40F5">
      <w:pPr>
        <w:spacing w:after="0" w:line="240" w:lineRule="auto"/>
        <w:rPr>
          <w:rFonts w:ascii="Times New Roman" w:eastAsia="Times New Roman" w:hAnsi="Times New Roman" w:cs="Times New Roman"/>
          <w:kern w:val="0"/>
          <w:sz w:val="28"/>
          <w:szCs w:val="28"/>
          <w:lang w:eastAsia="en-GB"/>
          <w14:ligatures w14:val="none"/>
        </w:rPr>
      </w:pPr>
    </w:p>
    <w:p w14:paraId="7BFCFCCD" w14:textId="49AAA620" w:rsidR="0074489D" w:rsidRPr="00EB7D04" w:rsidRDefault="0074489D" w:rsidP="002F40F5">
      <w:pPr>
        <w:spacing w:after="0" w:line="240" w:lineRule="auto"/>
        <w:rPr>
          <w:rFonts w:ascii="Times New Roman" w:eastAsia="Times New Roman" w:hAnsi="Times New Roman" w:cs="Times New Roman"/>
          <w:kern w:val="0"/>
          <w:sz w:val="28"/>
          <w:szCs w:val="28"/>
          <w:lang w:eastAsia="en-GB"/>
          <w14:ligatures w14:val="none"/>
        </w:rPr>
      </w:pPr>
      <w:r w:rsidRPr="00EB7D04">
        <w:rPr>
          <w:rFonts w:ascii="Times New Roman" w:hAnsi="Times New Roman" w:cs="Times New Roman"/>
          <w:sz w:val="28"/>
          <w:szCs w:val="28"/>
        </w:rPr>
        <w:t xml:space="preserve">This report </w:t>
      </w:r>
      <w:r w:rsidR="002C2423" w:rsidRPr="00EB7D04">
        <w:rPr>
          <w:rFonts w:ascii="Times New Roman" w:hAnsi="Times New Roman" w:cs="Times New Roman"/>
          <w:sz w:val="28"/>
          <w:szCs w:val="28"/>
        </w:rPr>
        <w:t xml:space="preserve">will </w:t>
      </w:r>
      <w:r w:rsidRPr="00EB7D04">
        <w:rPr>
          <w:rFonts w:ascii="Times New Roman" w:hAnsi="Times New Roman" w:cs="Times New Roman"/>
          <w:sz w:val="28"/>
          <w:szCs w:val="28"/>
        </w:rPr>
        <w:t>analyse how</w:t>
      </w:r>
      <w:r w:rsidR="00355B45" w:rsidRPr="00355B45">
        <w:rPr>
          <w:rFonts w:ascii="Times New Roman" w:hAnsi="Times New Roman" w:cs="Times New Roman"/>
          <w:sz w:val="28"/>
          <w:szCs w:val="28"/>
        </w:rPr>
        <w:t xml:space="preserve"> </w:t>
      </w:r>
      <w:proofErr w:type="spellStart"/>
      <w:r w:rsidR="00355B45" w:rsidRPr="00EB7D04">
        <w:rPr>
          <w:rFonts w:ascii="Times New Roman" w:hAnsi="Times New Roman" w:cs="Times New Roman"/>
          <w:sz w:val="28"/>
          <w:szCs w:val="28"/>
        </w:rPr>
        <w:t>AeroLink</w:t>
      </w:r>
      <w:proofErr w:type="spellEnd"/>
      <w:r w:rsidR="00355B45" w:rsidRPr="00EB7D04">
        <w:rPr>
          <w:rFonts w:ascii="Times New Roman" w:hAnsi="Times New Roman" w:cs="Times New Roman"/>
          <w:sz w:val="28"/>
          <w:szCs w:val="28"/>
        </w:rPr>
        <w:t xml:space="preserve"> Logistics (ALL),</w:t>
      </w:r>
      <w:r w:rsidRPr="00EB7D04">
        <w:rPr>
          <w:rFonts w:ascii="Times New Roman" w:hAnsi="Times New Roman" w:cs="Times New Roman"/>
          <w:sz w:val="28"/>
          <w:szCs w:val="28"/>
        </w:rPr>
        <w:t xml:space="preserve"> </w:t>
      </w:r>
      <w:r w:rsidR="00906B10" w:rsidRPr="00EB7D04">
        <w:rPr>
          <w:rFonts w:ascii="Times New Roman" w:hAnsi="Times New Roman" w:cs="Times New Roman"/>
          <w:sz w:val="28"/>
          <w:szCs w:val="28"/>
        </w:rPr>
        <w:t>a</w:t>
      </w:r>
      <w:r w:rsidRPr="00EB7D04">
        <w:rPr>
          <w:rFonts w:ascii="Times New Roman" w:hAnsi="Times New Roman" w:cs="Times New Roman"/>
          <w:sz w:val="28"/>
          <w:szCs w:val="28"/>
        </w:rPr>
        <w:t xml:space="preserve"> multinational supply chain and logistics company, handles its data security, governance and compliance. </w:t>
      </w:r>
      <w:r w:rsidR="00B612E1">
        <w:rPr>
          <w:rFonts w:ascii="Times New Roman" w:hAnsi="Times New Roman" w:cs="Times New Roman"/>
          <w:sz w:val="28"/>
          <w:szCs w:val="28"/>
        </w:rPr>
        <w:t>It examines</w:t>
      </w:r>
      <w:r w:rsidRPr="00EB7D04">
        <w:rPr>
          <w:rFonts w:ascii="Times New Roman" w:hAnsi="Times New Roman" w:cs="Times New Roman"/>
          <w:sz w:val="28"/>
          <w:szCs w:val="28"/>
        </w:rPr>
        <w:t xml:space="preserve"> the problems and risks arising from </w:t>
      </w:r>
      <w:r w:rsidR="00B91CD8" w:rsidRPr="00EB7D04">
        <w:rPr>
          <w:rFonts w:ascii="Times New Roman" w:hAnsi="Times New Roman" w:cs="Times New Roman"/>
          <w:sz w:val="28"/>
          <w:szCs w:val="28"/>
        </w:rPr>
        <w:t>its</w:t>
      </w:r>
      <w:r w:rsidRPr="00EB7D04">
        <w:rPr>
          <w:rFonts w:ascii="Times New Roman" w:hAnsi="Times New Roman" w:cs="Times New Roman"/>
          <w:sz w:val="28"/>
          <w:szCs w:val="28"/>
        </w:rPr>
        <w:t xml:space="preserve"> use of cloud services</w:t>
      </w:r>
      <w:r w:rsidR="00A7084B">
        <w:rPr>
          <w:rFonts w:ascii="Times New Roman" w:hAnsi="Times New Roman" w:cs="Times New Roman"/>
          <w:sz w:val="28"/>
          <w:szCs w:val="28"/>
        </w:rPr>
        <w:t xml:space="preserve"> </w:t>
      </w:r>
      <w:r w:rsidR="00A7084B" w:rsidRPr="00A808DF">
        <w:rPr>
          <w:rFonts w:ascii="Times New Roman" w:hAnsi="Times New Roman" w:cs="Times New Roman"/>
          <w:b/>
          <w:bCs/>
          <w:sz w:val="28"/>
          <w:szCs w:val="28"/>
        </w:rPr>
        <w:t>[</w:t>
      </w:r>
      <w:r w:rsidR="00A808DF" w:rsidRPr="00A808DF">
        <w:rPr>
          <w:rFonts w:ascii="Times New Roman" w:hAnsi="Times New Roman" w:cs="Times New Roman"/>
          <w:b/>
          <w:bCs/>
          <w:sz w:val="28"/>
          <w:szCs w:val="28"/>
        </w:rPr>
        <w:t>1]</w:t>
      </w:r>
      <w:r w:rsidRPr="00EB7D04">
        <w:rPr>
          <w:rFonts w:ascii="Times New Roman" w:hAnsi="Times New Roman" w:cs="Times New Roman"/>
          <w:sz w:val="28"/>
          <w:szCs w:val="28"/>
        </w:rPr>
        <w:t>, IoT devices</w:t>
      </w:r>
      <w:r w:rsidR="00B85990">
        <w:rPr>
          <w:rFonts w:ascii="Times New Roman" w:hAnsi="Times New Roman" w:cs="Times New Roman"/>
          <w:sz w:val="28"/>
          <w:szCs w:val="28"/>
        </w:rPr>
        <w:t xml:space="preserve"> </w:t>
      </w:r>
      <w:r w:rsidR="00B85990" w:rsidRPr="00B85990">
        <w:rPr>
          <w:rFonts w:ascii="Times New Roman" w:hAnsi="Times New Roman" w:cs="Times New Roman"/>
          <w:b/>
          <w:bCs/>
          <w:sz w:val="28"/>
          <w:szCs w:val="28"/>
        </w:rPr>
        <w:t>[2]</w:t>
      </w:r>
      <w:r w:rsidRPr="00B85990">
        <w:rPr>
          <w:rFonts w:ascii="Times New Roman" w:hAnsi="Times New Roman" w:cs="Times New Roman"/>
          <w:b/>
          <w:bCs/>
          <w:sz w:val="28"/>
          <w:szCs w:val="28"/>
        </w:rPr>
        <w:t>,</w:t>
      </w:r>
      <w:r w:rsidRPr="00EB7D04">
        <w:rPr>
          <w:rFonts w:ascii="Times New Roman" w:hAnsi="Times New Roman" w:cs="Times New Roman"/>
          <w:sz w:val="28"/>
          <w:szCs w:val="28"/>
        </w:rPr>
        <w:t xml:space="preserve"> artificial intelligence</w:t>
      </w:r>
      <w:r w:rsidR="00B85990">
        <w:rPr>
          <w:rFonts w:ascii="Times New Roman" w:hAnsi="Times New Roman" w:cs="Times New Roman"/>
          <w:sz w:val="28"/>
          <w:szCs w:val="28"/>
        </w:rPr>
        <w:t xml:space="preserve"> </w:t>
      </w:r>
      <w:r w:rsidR="00B85990" w:rsidRPr="00B85990">
        <w:rPr>
          <w:rFonts w:ascii="Times New Roman" w:hAnsi="Times New Roman" w:cs="Times New Roman"/>
          <w:b/>
          <w:bCs/>
          <w:sz w:val="28"/>
          <w:szCs w:val="28"/>
        </w:rPr>
        <w:t>[3]</w:t>
      </w:r>
      <w:r w:rsidRPr="00EB7D04">
        <w:rPr>
          <w:rFonts w:ascii="Times New Roman" w:hAnsi="Times New Roman" w:cs="Times New Roman"/>
          <w:sz w:val="28"/>
          <w:szCs w:val="28"/>
        </w:rPr>
        <w:t>, third-party outsourcing</w:t>
      </w:r>
      <w:r w:rsidR="00B85990">
        <w:rPr>
          <w:rFonts w:ascii="Times New Roman" w:hAnsi="Times New Roman" w:cs="Times New Roman"/>
          <w:sz w:val="28"/>
          <w:szCs w:val="28"/>
        </w:rPr>
        <w:t xml:space="preserve"> </w:t>
      </w:r>
      <w:r w:rsidR="00B85990" w:rsidRPr="00B85990">
        <w:rPr>
          <w:rFonts w:ascii="Times New Roman" w:hAnsi="Times New Roman" w:cs="Times New Roman"/>
          <w:b/>
          <w:bCs/>
          <w:sz w:val="28"/>
          <w:szCs w:val="28"/>
        </w:rPr>
        <w:t>[1]</w:t>
      </w:r>
      <w:r w:rsidRPr="00EB7D04">
        <w:rPr>
          <w:rFonts w:ascii="Times New Roman" w:hAnsi="Times New Roman" w:cs="Times New Roman"/>
          <w:sz w:val="28"/>
          <w:szCs w:val="28"/>
        </w:rPr>
        <w:t xml:space="preserve"> and remote access from unmanaged devices</w:t>
      </w:r>
      <w:r w:rsidR="00B85990">
        <w:rPr>
          <w:rFonts w:ascii="Times New Roman" w:hAnsi="Times New Roman" w:cs="Times New Roman"/>
          <w:sz w:val="28"/>
          <w:szCs w:val="28"/>
        </w:rPr>
        <w:t xml:space="preserve"> </w:t>
      </w:r>
      <w:r w:rsidR="00B85990" w:rsidRPr="00B85990">
        <w:rPr>
          <w:rFonts w:ascii="Times New Roman" w:hAnsi="Times New Roman" w:cs="Times New Roman"/>
          <w:b/>
          <w:bCs/>
          <w:sz w:val="28"/>
          <w:szCs w:val="28"/>
        </w:rPr>
        <w:t>[5]</w:t>
      </w:r>
      <w:r w:rsidRPr="00B85990">
        <w:rPr>
          <w:rFonts w:ascii="Times New Roman" w:hAnsi="Times New Roman" w:cs="Times New Roman"/>
          <w:b/>
          <w:bCs/>
          <w:sz w:val="28"/>
          <w:szCs w:val="28"/>
        </w:rPr>
        <w:t>.</w:t>
      </w:r>
    </w:p>
    <w:p w14:paraId="17FB7592" w14:textId="77777777" w:rsidR="0074489D" w:rsidRPr="00EB7D04" w:rsidRDefault="0074489D" w:rsidP="002F40F5">
      <w:pPr>
        <w:spacing w:after="0" w:line="240" w:lineRule="auto"/>
        <w:rPr>
          <w:rFonts w:ascii="Times New Roman" w:eastAsia="Times New Roman" w:hAnsi="Times New Roman" w:cs="Times New Roman"/>
          <w:kern w:val="0"/>
          <w:sz w:val="28"/>
          <w:szCs w:val="28"/>
          <w:lang w:eastAsia="en-GB"/>
          <w14:ligatures w14:val="none"/>
        </w:rPr>
      </w:pPr>
    </w:p>
    <w:p w14:paraId="04BE1B55" w14:textId="5D903A66" w:rsidR="00B54619" w:rsidRPr="00EB7D04" w:rsidRDefault="00133E9E" w:rsidP="002F40F5">
      <w:pPr>
        <w:spacing w:after="0" w:line="240" w:lineRule="auto"/>
        <w:rPr>
          <w:rFonts w:ascii="Times New Roman" w:eastAsia="Times New Roman" w:hAnsi="Times New Roman" w:cs="Times New Roman"/>
          <w:kern w:val="0"/>
          <w:sz w:val="28"/>
          <w:szCs w:val="28"/>
          <w:lang w:eastAsia="en-GB"/>
          <w14:ligatures w14:val="none"/>
        </w:rPr>
      </w:pPr>
      <w:r w:rsidRPr="00EB7D04">
        <w:rPr>
          <w:rFonts w:ascii="Times New Roman" w:eastAsia="Times New Roman" w:hAnsi="Times New Roman" w:cs="Times New Roman"/>
          <w:kern w:val="0"/>
          <w:sz w:val="28"/>
          <w:szCs w:val="28"/>
          <w:lang w:eastAsia="en-GB"/>
          <w14:ligatures w14:val="none"/>
        </w:rPr>
        <w:t xml:space="preserve">The four known industry frameworks best suited to address these lapses are NIST CSF 2.0, COBIT 2019, ITIL and ISO/IEC 27001. </w:t>
      </w:r>
      <w:r w:rsidR="002E5214" w:rsidRPr="00EB7D04">
        <w:rPr>
          <w:rFonts w:ascii="Times New Roman" w:eastAsia="Times New Roman" w:hAnsi="Times New Roman" w:cs="Times New Roman"/>
          <w:kern w:val="0"/>
          <w:sz w:val="28"/>
          <w:szCs w:val="28"/>
          <w:lang w:eastAsia="en-GB"/>
          <w14:ligatures w14:val="none"/>
        </w:rPr>
        <w:t>But t</w:t>
      </w:r>
      <w:r w:rsidRPr="00EB7D04">
        <w:rPr>
          <w:rFonts w:ascii="Times New Roman" w:eastAsia="Times New Roman" w:hAnsi="Times New Roman" w:cs="Times New Roman"/>
          <w:kern w:val="0"/>
          <w:sz w:val="28"/>
          <w:szCs w:val="28"/>
          <w:lang w:eastAsia="en-GB"/>
          <w14:ligatures w14:val="none"/>
        </w:rPr>
        <w:t>o provide</w:t>
      </w:r>
      <w:r w:rsidR="00B635FC">
        <w:rPr>
          <w:rFonts w:ascii="Times New Roman" w:eastAsia="Times New Roman" w:hAnsi="Times New Roman" w:cs="Times New Roman"/>
          <w:kern w:val="0"/>
          <w:sz w:val="28"/>
          <w:szCs w:val="28"/>
          <w:lang w:eastAsia="en-GB"/>
          <w14:ligatures w14:val="none"/>
        </w:rPr>
        <w:t xml:space="preserve"> a well-structured</w:t>
      </w:r>
      <w:r w:rsidRPr="00EB7D04">
        <w:rPr>
          <w:rFonts w:ascii="Times New Roman" w:eastAsia="Times New Roman" w:hAnsi="Times New Roman" w:cs="Times New Roman"/>
          <w:kern w:val="0"/>
          <w:sz w:val="28"/>
          <w:szCs w:val="28"/>
          <w:lang w:eastAsia="en-GB"/>
          <w14:ligatures w14:val="none"/>
        </w:rPr>
        <w:t xml:space="preserve"> approach to the organisation's weak security, governance, risk and compliance challenges, </w:t>
      </w:r>
      <w:r w:rsidR="00427936" w:rsidRPr="00EB7D04">
        <w:rPr>
          <w:rFonts w:ascii="Times New Roman" w:eastAsia="Times New Roman" w:hAnsi="Times New Roman" w:cs="Times New Roman"/>
          <w:kern w:val="0"/>
          <w:sz w:val="28"/>
          <w:szCs w:val="28"/>
          <w:lang w:eastAsia="en-GB"/>
          <w14:ligatures w14:val="none"/>
        </w:rPr>
        <w:t xml:space="preserve">the </w:t>
      </w:r>
      <w:r w:rsidRPr="00EB7D04">
        <w:rPr>
          <w:rFonts w:ascii="Times New Roman" w:eastAsia="Times New Roman" w:hAnsi="Times New Roman" w:cs="Times New Roman"/>
          <w:kern w:val="0"/>
          <w:sz w:val="28"/>
          <w:szCs w:val="28"/>
          <w:lang w:eastAsia="en-GB"/>
          <w14:ligatures w14:val="none"/>
        </w:rPr>
        <w:t xml:space="preserve">NIST CSF 2.0 framework </w:t>
      </w:r>
      <w:r w:rsidR="005728BD" w:rsidRPr="00EB7D04">
        <w:rPr>
          <w:rFonts w:ascii="Times New Roman" w:eastAsia="Times New Roman" w:hAnsi="Times New Roman" w:cs="Times New Roman"/>
          <w:kern w:val="0"/>
          <w:sz w:val="28"/>
          <w:szCs w:val="28"/>
          <w:lang w:eastAsia="en-GB"/>
          <w14:ligatures w14:val="none"/>
        </w:rPr>
        <w:t xml:space="preserve">is </w:t>
      </w:r>
      <w:r w:rsidR="007133CD" w:rsidRPr="00EB7D04">
        <w:rPr>
          <w:rFonts w:ascii="Times New Roman" w:eastAsia="Times New Roman" w:hAnsi="Times New Roman" w:cs="Times New Roman"/>
          <w:kern w:val="0"/>
          <w:sz w:val="28"/>
          <w:szCs w:val="28"/>
          <w:lang w:eastAsia="en-GB"/>
          <w14:ligatures w14:val="none"/>
        </w:rPr>
        <w:t>selected</w:t>
      </w:r>
      <w:r w:rsidRPr="00EB7D04">
        <w:rPr>
          <w:rFonts w:ascii="Times New Roman" w:eastAsia="Times New Roman" w:hAnsi="Times New Roman" w:cs="Times New Roman"/>
          <w:kern w:val="0"/>
          <w:sz w:val="28"/>
          <w:szCs w:val="28"/>
          <w:lang w:eastAsia="en-GB"/>
          <w14:ligatures w14:val="none"/>
        </w:rPr>
        <w:t xml:space="preserve"> because </w:t>
      </w:r>
      <w:r w:rsidR="005A5414" w:rsidRPr="00EB7D04">
        <w:rPr>
          <w:rFonts w:ascii="Times New Roman" w:eastAsia="Times New Roman" w:hAnsi="Times New Roman" w:cs="Times New Roman"/>
          <w:kern w:val="0"/>
          <w:sz w:val="28"/>
          <w:szCs w:val="28"/>
          <w:lang w:eastAsia="en-GB"/>
          <w14:ligatures w14:val="none"/>
        </w:rPr>
        <w:t>its</w:t>
      </w:r>
      <w:r w:rsidRPr="00EB7D04">
        <w:rPr>
          <w:rFonts w:ascii="Times New Roman" w:eastAsia="Times New Roman" w:hAnsi="Times New Roman" w:cs="Times New Roman"/>
          <w:kern w:val="0"/>
          <w:sz w:val="28"/>
          <w:szCs w:val="28"/>
          <w:lang w:eastAsia="en-GB"/>
          <w14:ligatures w14:val="none"/>
        </w:rPr>
        <w:t xml:space="preserve"> Govern, Identify, Protect, Detect, Respond and Recover functions</w:t>
      </w:r>
      <w:r w:rsidR="00741992" w:rsidRPr="00EB7D04">
        <w:rPr>
          <w:rFonts w:ascii="Times New Roman" w:eastAsia="Times New Roman" w:hAnsi="Times New Roman" w:cs="Times New Roman"/>
          <w:kern w:val="0"/>
          <w:sz w:val="28"/>
          <w:szCs w:val="28"/>
          <w:lang w:eastAsia="en-GB"/>
          <w14:ligatures w14:val="none"/>
        </w:rPr>
        <w:t xml:space="preserve"> </w:t>
      </w:r>
      <w:r w:rsidR="00264248" w:rsidRPr="00EB7D04">
        <w:rPr>
          <w:rFonts w:ascii="Times New Roman" w:eastAsia="Times New Roman" w:hAnsi="Times New Roman" w:cs="Times New Roman"/>
          <w:kern w:val="0"/>
          <w:sz w:val="28"/>
          <w:szCs w:val="28"/>
          <w:lang w:eastAsia="en-GB"/>
          <w14:ligatures w14:val="none"/>
        </w:rPr>
        <w:t>offer</w:t>
      </w:r>
      <w:r w:rsidR="00741992" w:rsidRPr="00EB7D04">
        <w:rPr>
          <w:rFonts w:ascii="Times New Roman" w:eastAsia="Times New Roman" w:hAnsi="Times New Roman" w:cs="Times New Roman"/>
          <w:kern w:val="0"/>
          <w:sz w:val="28"/>
          <w:szCs w:val="28"/>
          <w:lang w:eastAsia="en-GB"/>
          <w14:ligatures w14:val="none"/>
        </w:rPr>
        <w:t xml:space="preserve"> </w:t>
      </w:r>
      <w:r w:rsidR="000319D9" w:rsidRPr="00EB7D04">
        <w:rPr>
          <w:rFonts w:ascii="Times New Roman" w:eastAsia="Times New Roman" w:hAnsi="Times New Roman" w:cs="Times New Roman"/>
          <w:kern w:val="0"/>
          <w:sz w:val="28"/>
          <w:szCs w:val="28"/>
          <w:lang w:eastAsia="en-GB"/>
          <w14:ligatures w14:val="none"/>
        </w:rPr>
        <w:t xml:space="preserve">a comprehensive </w:t>
      </w:r>
      <w:r w:rsidR="00C13CD5" w:rsidRPr="00EB7D04">
        <w:rPr>
          <w:rFonts w:ascii="Times New Roman" w:eastAsia="Times New Roman" w:hAnsi="Times New Roman" w:cs="Times New Roman"/>
          <w:kern w:val="0"/>
          <w:sz w:val="28"/>
          <w:szCs w:val="28"/>
          <w:lang w:eastAsia="en-GB"/>
          <w14:ligatures w14:val="none"/>
        </w:rPr>
        <w:t xml:space="preserve">approach </w:t>
      </w:r>
      <w:r w:rsidR="00D0367C" w:rsidRPr="00EB7D04">
        <w:rPr>
          <w:rFonts w:ascii="Times New Roman" w:eastAsia="Times New Roman" w:hAnsi="Times New Roman" w:cs="Times New Roman"/>
          <w:kern w:val="0"/>
          <w:sz w:val="28"/>
          <w:szCs w:val="28"/>
          <w:lang w:eastAsia="en-GB"/>
          <w14:ligatures w14:val="none"/>
        </w:rPr>
        <w:t>to improvin</w:t>
      </w:r>
      <w:r w:rsidR="00ED6D56" w:rsidRPr="00EB7D04">
        <w:rPr>
          <w:rFonts w:ascii="Times New Roman" w:eastAsia="Times New Roman" w:hAnsi="Times New Roman" w:cs="Times New Roman"/>
          <w:kern w:val="0"/>
          <w:sz w:val="28"/>
          <w:szCs w:val="28"/>
          <w:lang w:eastAsia="en-GB"/>
          <w14:ligatures w14:val="none"/>
        </w:rPr>
        <w:t xml:space="preserve">g </w:t>
      </w:r>
      <w:proofErr w:type="spellStart"/>
      <w:r w:rsidR="00ED6D56" w:rsidRPr="00EB7D04">
        <w:rPr>
          <w:rFonts w:ascii="Times New Roman" w:hAnsi="Times New Roman" w:cs="Times New Roman"/>
          <w:sz w:val="28"/>
          <w:szCs w:val="28"/>
        </w:rPr>
        <w:t>AeroLink</w:t>
      </w:r>
      <w:proofErr w:type="spellEnd"/>
      <w:r w:rsidR="00ED6D56" w:rsidRPr="00EB7D04">
        <w:rPr>
          <w:rFonts w:ascii="Times New Roman" w:hAnsi="Times New Roman" w:cs="Times New Roman"/>
          <w:sz w:val="28"/>
          <w:szCs w:val="28"/>
        </w:rPr>
        <w:t xml:space="preserve"> Logistics’ security posture</w:t>
      </w:r>
      <w:r w:rsidR="00264248" w:rsidRPr="00EB7D04">
        <w:rPr>
          <w:rFonts w:ascii="Times New Roman" w:eastAsia="Times New Roman" w:hAnsi="Times New Roman" w:cs="Times New Roman"/>
          <w:kern w:val="0"/>
          <w:sz w:val="28"/>
          <w:szCs w:val="28"/>
          <w:lang w:eastAsia="en-GB"/>
          <w14:ligatures w14:val="none"/>
        </w:rPr>
        <w:t>.</w:t>
      </w:r>
    </w:p>
    <w:p w14:paraId="746B0B75" w14:textId="77777777" w:rsidR="002F40F5" w:rsidRPr="00D62027" w:rsidRDefault="002F40F5" w:rsidP="002F40F5">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r w:rsidRPr="00D62027">
        <w:rPr>
          <w:rFonts w:ascii="Times New Roman" w:eastAsia="Times New Roman" w:hAnsi="Times New Roman" w:cs="Times New Roman"/>
          <w:b/>
          <w:bCs/>
          <w:kern w:val="0"/>
          <w:sz w:val="32"/>
          <w:szCs w:val="32"/>
          <w:lang w:eastAsia="en-GB"/>
          <w14:ligatures w14:val="none"/>
        </w:rPr>
        <w:t>Introduction</w:t>
      </w:r>
    </w:p>
    <w:p w14:paraId="49A37559" w14:textId="2BFFF7A8"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In the past, information security was seen mainly as a technical responsibility, heavily focused on protecting physical IT environments and infrastructure such as data centres, servers and networks. However, this landscape has changed significantly with the growth of cloud computing</w:t>
      </w:r>
      <w:r w:rsidR="00E269F5">
        <w:rPr>
          <w:rFonts w:ascii="Times New Roman" w:eastAsia="Times New Roman" w:hAnsi="Times New Roman" w:cs="Times New Roman"/>
          <w:kern w:val="0"/>
          <w:sz w:val="28"/>
          <w:szCs w:val="28"/>
          <w:lang w:eastAsia="en-GB"/>
          <w14:ligatures w14:val="none"/>
        </w:rPr>
        <w:t xml:space="preserve"> </w:t>
      </w:r>
      <w:r w:rsidR="00E269F5" w:rsidRPr="00E269F5">
        <w:rPr>
          <w:rFonts w:ascii="Times New Roman" w:eastAsia="Times New Roman" w:hAnsi="Times New Roman" w:cs="Times New Roman"/>
          <w:b/>
          <w:bCs/>
          <w:kern w:val="0"/>
          <w:sz w:val="28"/>
          <w:szCs w:val="28"/>
          <w:lang w:eastAsia="en-GB"/>
          <w14:ligatures w14:val="none"/>
        </w:rPr>
        <w:t>[1]</w:t>
      </w:r>
      <w:r w:rsidRPr="002F40F5">
        <w:rPr>
          <w:rFonts w:ascii="Times New Roman" w:eastAsia="Times New Roman" w:hAnsi="Times New Roman" w:cs="Times New Roman"/>
          <w:kern w:val="0"/>
          <w:sz w:val="28"/>
          <w:szCs w:val="28"/>
          <w:lang w:eastAsia="en-GB"/>
          <w14:ligatures w14:val="none"/>
        </w:rPr>
        <w:t>, Internet of Things (IoT) devices</w:t>
      </w:r>
      <w:r w:rsidR="00B85990">
        <w:rPr>
          <w:rFonts w:ascii="Times New Roman" w:eastAsia="Times New Roman" w:hAnsi="Times New Roman" w:cs="Times New Roman"/>
          <w:kern w:val="0"/>
          <w:sz w:val="28"/>
          <w:szCs w:val="28"/>
          <w:lang w:eastAsia="en-GB"/>
          <w14:ligatures w14:val="none"/>
        </w:rPr>
        <w:t xml:space="preserve"> </w:t>
      </w:r>
      <w:r w:rsidR="00B85990" w:rsidRPr="002A3921">
        <w:rPr>
          <w:rFonts w:ascii="Times New Roman" w:eastAsia="Times New Roman" w:hAnsi="Times New Roman" w:cs="Times New Roman"/>
          <w:b/>
          <w:bCs/>
          <w:kern w:val="0"/>
          <w:sz w:val="28"/>
          <w:szCs w:val="28"/>
          <w:lang w:eastAsia="en-GB"/>
          <w14:ligatures w14:val="none"/>
        </w:rPr>
        <w:t>[2]</w:t>
      </w:r>
      <w:r w:rsidRPr="002F40F5">
        <w:rPr>
          <w:rFonts w:ascii="Times New Roman" w:eastAsia="Times New Roman" w:hAnsi="Times New Roman" w:cs="Times New Roman"/>
          <w:kern w:val="0"/>
          <w:sz w:val="28"/>
          <w:szCs w:val="28"/>
          <w:lang w:eastAsia="en-GB"/>
          <w14:ligatures w14:val="none"/>
        </w:rPr>
        <w:t xml:space="preserve"> and artificial intelligence</w:t>
      </w:r>
      <w:r w:rsidR="002A3921">
        <w:rPr>
          <w:rFonts w:ascii="Times New Roman" w:eastAsia="Times New Roman" w:hAnsi="Times New Roman" w:cs="Times New Roman"/>
          <w:kern w:val="0"/>
          <w:sz w:val="28"/>
          <w:szCs w:val="28"/>
          <w:lang w:eastAsia="en-GB"/>
          <w14:ligatures w14:val="none"/>
        </w:rPr>
        <w:t xml:space="preserve"> </w:t>
      </w:r>
      <w:r w:rsidR="002A3921" w:rsidRPr="002A3921">
        <w:rPr>
          <w:rFonts w:ascii="Times New Roman" w:eastAsia="Times New Roman" w:hAnsi="Times New Roman" w:cs="Times New Roman"/>
          <w:b/>
          <w:bCs/>
          <w:kern w:val="0"/>
          <w:sz w:val="28"/>
          <w:szCs w:val="28"/>
          <w:lang w:eastAsia="en-GB"/>
          <w14:ligatures w14:val="none"/>
        </w:rPr>
        <w:t>[3]</w:t>
      </w:r>
      <w:r w:rsidRPr="002F40F5">
        <w:rPr>
          <w:rFonts w:ascii="Times New Roman" w:eastAsia="Times New Roman" w:hAnsi="Times New Roman" w:cs="Times New Roman"/>
          <w:kern w:val="0"/>
          <w:sz w:val="28"/>
          <w:szCs w:val="28"/>
          <w:lang w:eastAsia="en-GB"/>
          <w14:ligatures w14:val="none"/>
        </w:rPr>
        <w:t>. While these technologies have helped organisations scale faster, work more efficiently and become more data-driven, they have also expanded the threat and vulnerability landscape. Vast amounts of data now move across borders, third-party platforms</w:t>
      </w:r>
      <w:r w:rsidR="00E96124">
        <w:rPr>
          <w:rFonts w:ascii="Times New Roman" w:eastAsia="Times New Roman" w:hAnsi="Times New Roman" w:cs="Times New Roman"/>
          <w:kern w:val="0"/>
          <w:sz w:val="28"/>
          <w:szCs w:val="28"/>
          <w:lang w:eastAsia="en-GB"/>
          <w14:ligatures w14:val="none"/>
        </w:rPr>
        <w:t xml:space="preserve"> </w:t>
      </w:r>
      <w:r w:rsidR="00E96124" w:rsidRPr="00E96124">
        <w:rPr>
          <w:rFonts w:ascii="Times New Roman" w:eastAsia="Times New Roman" w:hAnsi="Times New Roman" w:cs="Times New Roman"/>
          <w:b/>
          <w:bCs/>
          <w:kern w:val="0"/>
          <w:sz w:val="28"/>
          <w:szCs w:val="28"/>
          <w:lang w:eastAsia="en-GB"/>
          <w14:ligatures w14:val="none"/>
        </w:rPr>
        <w:t>[1]</w:t>
      </w:r>
      <w:r w:rsidRPr="00E96124">
        <w:rPr>
          <w:rFonts w:ascii="Times New Roman" w:eastAsia="Times New Roman" w:hAnsi="Times New Roman" w:cs="Times New Roman"/>
          <w:b/>
          <w:bCs/>
          <w:kern w:val="0"/>
          <w:sz w:val="28"/>
          <w:szCs w:val="28"/>
          <w:lang w:eastAsia="en-GB"/>
          <w14:ligatures w14:val="none"/>
        </w:rPr>
        <w:t>,</w:t>
      </w:r>
      <w:r w:rsidRPr="002F40F5">
        <w:rPr>
          <w:rFonts w:ascii="Times New Roman" w:eastAsia="Times New Roman" w:hAnsi="Times New Roman" w:cs="Times New Roman"/>
          <w:kern w:val="0"/>
          <w:sz w:val="28"/>
          <w:szCs w:val="28"/>
          <w:lang w:eastAsia="en-GB"/>
          <w14:ligatures w14:val="none"/>
        </w:rPr>
        <w:t xml:space="preserve"> cloud services</w:t>
      </w:r>
      <w:r w:rsidR="00324284">
        <w:rPr>
          <w:rFonts w:ascii="Times New Roman" w:eastAsia="Times New Roman" w:hAnsi="Times New Roman" w:cs="Times New Roman"/>
          <w:kern w:val="0"/>
          <w:sz w:val="28"/>
          <w:szCs w:val="28"/>
          <w:lang w:eastAsia="en-GB"/>
          <w14:ligatures w14:val="none"/>
        </w:rPr>
        <w:t xml:space="preserve"> </w:t>
      </w:r>
      <w:r w:rsidR="00324284" w:rsidRPr="00324284">
        <w:rPr>
          <w:rFonts w:ascii="Times New Roman" w:eastAsia="Times New Roman" w:hAnsi="Times New Roman" w:cs="Times New Roman"/>
          <w:b/>
          <w:bCs/>
          <w:kern w:val="0"/>
          <w:sz w:val="28"/>
          <w:szCs w:val="28"/>
          <w:lang w:eastAsia="en-GB"/>
          <w14:ligatures w14:val="none"/>
        </w:rPr>
        <w:t>[1]</w:t>
      </w:r>
      <w:r w:rsidRPr="002F40F5">
        <w:rPr>
          <w:rFonts w:ascii="Times New Roman" w:eastAsia="Times New Roman" w:hAnsi="Times New Roman" w:cs="Times New Roman"/>
          <w:kern w:val="0"/>
          <w:sz w:val="28"/>
          <w:szCs w:val="28"/>
          <w:lang w:eastAsia="en-GB"/>
          <w14:ligatures w14:val="none"/>
        </w:rPr>
        <w:t xml:space="preserve"> and connected systems that the organisation may not directly control.</w:t>
      </w:r>
    </w:p>
    <w:p w14:paraId="1ED9BC43" w14:textId="20E5C7C3"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Consequently, IT security professionals are now faced with the challenge of protecting data not only as a technical task, but also as a governance, regulatory and ethical responsibility. Technical controls such as firewalls, encryption and access management are important, but organisations also need accountability, risk management, compliance monitoring and incident response processes. In </w:t>
      </w:r>
      <w:r w:rsidRPr="002F40F5">
        <w:rPr>
          <w:rFonts w:ascii="Times New Roman" w:eastAsia="Times New Roman" w:hAnsi="Times New Roman" w:cs="Times New Roman"/>
          <w:kern w:val="0"/>
          <w:sz w:val="28"/>
          <w:szCs w:val="28"/>
          <w:lang w:eastAsia="en-GB"/>
          <w14:ligatures w14:val="none"/>
        </w:rPr>
        <w:lastRenderedPageBreak/>
        <w:t>this context, data security, governance and compliance must be treated as integrated parts of a unified security strategy.</w:t>
      </w:r>
    </w:p>
    <w:p w14:paraId="22182385" w14:textId="77777777"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This report applies the principles and practices of data security, governance and compliance to the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Logistics scenario. It examines relevant security frameworks and models, including NIST CSF, ISO/IEC 27001, COBIT and ITIL, and proposes a practical approach to improve </w:t>
      </w:r>
      <w:proofErr w:type="spellStart"/>
      <w:r w:rsidRPr="002F40F5">
        <w:rPr>
          <w:rFonts w:ascii="Times New Roman" w:eastAsia="Times New Roman" w:hAnsi="Times New Roman" w:cs="Times New Roman"/>
          <w:kern w:val="0"/>
          <w:sz w:val="28"/>
          <w:szCs w:val="28"/>
          <w:lang w:eastAsia="en-GB"/>
          <w14:ligatures w14:val="none"/>
        </w:rPr>
        <w:t>AeroLink's</w:t>
      </w:r>
      <w:proofErr w:type="spellEnd"/>
      <w:r w:rsidRPr="002F40F5">
        <w:rPr>
          <w:rFonts w:ascii="Times New Roman" w:eastAsia="Times New Roman" w:hAnsi="Times New Roman" w:cs="Times New Roman"/>
          <w:kern w:val="0"/>
          <w:sz w:val="28"/>
          <w:szCs w:val="28"/>
          <w:lang w:eastAsia="en-GB"/>
          <w14:ligatures w14:val="none"/>
        </w:rPr>
        <w:t xml:space="preserve"> security posture, compliance, risk management, vendor accountability and business continuity.</w:t>
      </w:r>
    </w:p>
    <w:p w14:paraId="13175C3E" w14:textId="5DF081AD" w:rsidR="002F40F5" w:rsidRPr="002F40F5" w:rsidRDefault="002F40F5" w:rsidP="002F40F5">
      <w:pPr>
        <w:spacing w:after="0" w:line="240" w:lineRule="auto"/>
        <w:rPr>
          <w:rFonts w:ascii="Times New Roman" w:eastAsia="Times New Roman" w:hAnsi="Times New Roman" w:cs="Times New Roman"/>
          <w:kern w:val="0"/>
          <w:sz w:val="28"/>
          <w:szCs w:val="28"/>
          <w:lang w:eastAsia="en-GB"/>
          <w14:ligatures w14:val="none"/>
        </w:rPr>
      </w:pPr>
    </w:p>
    <w:p w14:paraId="023A6F79" w14:textId="22EA08A4" w:rsidR="002F40F5" w:rsidRPr="001A457E" w:rsidRDefault="002F40F5" w:rsidP="002F40F5">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r w:rsidRPr="001A457E">
        <w:rPr>
          <w:rFonts w:ascii="Times New Roman" w:eastAsia="Times New Roman" w:hAnsi="Times New Roman" w:cs="Times New Roman"/>
          <w:b/>
          <w:bCs/>
          <w:kern w:val="0"/>
          <w:sz w:val="32"/>
          <w:szCs w:val="32"/>
          <w:lang w:eastAsia="en-GB"/>
          <w14:ligatures w14:val="none"/>
        </w:rPr>
        <w:t>Assumptions</w:t>
      </w:r>
    </w:p>
    <w:p w14:paraId="16D32A3C" w14:textId="77777777"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I am making the following assumptions to support the analysis and recommendations on the security design of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Logistics (ALL). Since the case study did not explicitly state the full profile of the organisation, I will assume some important aspects of the business to build the analysis and make it more scenario-relevant.</w:t>
      </w:r>
    </w:p>
    <w:p w14:paraId="3E07F8E5" w14:textId="77777777"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Logistics is assumed to be headquartered in the United Kingdom, with wide business operations across EU countries and other international countries, regions and time zones. It is also assumed that the organisation has thousands of employees scattered across different locations around the world. These employees include truck drivers who haul goods across countries, warehouse workers, operations staff, administrative staff and internal IT department employees. Being a multinational supply chain and logistics company, the organisation is also assumed to do business with suppliers and logistics partners to help with quick deliveries and smooth processes to meet clients' demands.</w:t>
      </w:r>
    </w:p>
    <w:p w14:paraId="52E44367" w14:textId="0CE4BFB7"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As for </w:t>
      </w:r>
      <w:proofErr w:type="spellStart"/>
      <w:r w:rsidRPr="002F40F5">
        <w:rPr>
          <w:rFonts w:ascii="Times New Roman" w:eastAsia="Times New Roman" w:hAnsi="Times New Roman" w:cs="Times New Roman"/>
          <w:kern w:val="0"/>
          <w:sz w:val="28"/>
          <w:szCs w:val="28"/>
          <w:lang w:eastAsia="en-GB"/>
          <w14:ligatures w14:val="none"/>
        </w:rPr>
        <w:t>AeroLink's</w:t>
      </w:r>
      <w:proofErr w:type="spellEnd"/>
      <w:r w:rsidRPr="002F40F5">
        <w:rPr>
          <w:rFonts w:ascii="Times New Roman" w:eastAsia="Times New Roman" w:hAnsi="Times New Roman" w:cs="Times New Roman"/>
          <w:kern w:val="0"/>
          <w:sz w:val="28"/>
          <w:szCs w:val="28"/>
          <w:lang w:eastAsia="en-GB"/>
          <w14:ligatures w14:val="none"/>
        </w:rPr>
        <w:t xml:space="preserve"> internal IT department, it is assumed that it needs to be upgraded and strengthened to function effectively and manage resources at the scale required by the business. This is very important because ALL's data security, compliance obligations and general security posture are especially vulnerable due to the organisation's high reliance on third-party vendors</w:t>
      </w:r>
      <w:r w:rsidR="001A457E">
        <w:rPr>
          <w:rFonts w:ascii="Times New Roman" w:eastAsia="Times New Roman" w:hAnsi="Times New Roman" w:cs="Times New Roman"/>
          <w:kern w:val="0"/>
          <w:sz w:val="28"/>
          <w:szCs w:val="28"/>
          <w:lang w:eastAsia="en-GB"/>
          <w14:ligatures w14:val="none"/>
        </w:rPr>
        <w:t xml:space="preserve"> </w:t>
      </w:r>
      <w:r w:rsidR="001A457E" w:rsidRPr="001A457E">
        <w:rPr>
          <w:rFonts w:ascii="Times New Roman" w:eastAsia="Times New Roman" w:hAnsi="Times New Roman" w:cs="Times New Roman"/>
          <w:b/>
          <w:bCs/>
          <w:kern w:val="0"/>
          <w:sz w:val="28"/>
          <w:szCs w:val="28"/>
          <w:lang w:eastAsia="en-GB"/>
          <w14:ligatures w14:val="none"/>
        </w:rPr>
        <w:t>[1]</w:t>
      </w:r>
      <w:r w:rsidRPr="001A457E">
        <w:rPr>
          <w:rFonts w:ascii="Times New Roman" w:eastAsia="Times New Roman" w:hAnsi="Times New Roman" w:cs="Times New Roman"/>
          <w:b/>
          <w:bCs/>
          <w:kern w:val="0"/>
          <w:sz w:val="28"/>
          <w:szCs w:val="28"/>
          <w:lang w:eastAsia="en-GB"/>
          <w14:ligatures w14:val="none"/>
        </w:rPr>
        <w:t>.</w:t>
      </w:r>
    </w:p>
    <w:p w14:paraId="19FABAEF" w14:textId="461992F5"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The scenario states that approximately 88% of its IT infrastructure is outsourced to third-party vendors through IaaS and SaaS arrangements</w:t>
      </w:r>
      <w:r w:rsidR="001A457E">
        <w:rPr>
          <w:rFonts w:ascii="Times New Roman" w:eastAsia="Times New Roman" w:hAnsi="Times New Roman" w:cs="Times New Roman"/>
          <w:kern w:val="0"/>
          <w:sz w:val="28"/>
          <w:szCs w:val="28"/>
          <w:lang w:eastAsia="en-GB"/>
          <w14:ligatures w14:val="none"/>
        </w:rPr>
        <w:t xml:space="preserve"> </w:t>
      </w:r>
      <w:r w:rsidR="00EA3ECF" w:rsidRPr="00EA3ECF">
        <w:rPr>
          <w:rFonts w:ascii="Times New Roman" w:eastAsia="Times New Roman" w:hAnsi="Times New Roman" w:cs="Times New Roman"/>
          <w:b/>
          <w:bCs/>
          <w:kern w:val="0"/>
          <w:sz w:val="28"/>
          <w:szCs w:val="28"/>
          <w:lang w:eastAsia="en-GB"/>
          <w14:ligatures w14:val="none"/>
        </w:rPr>
        <w:t>[1]</w:t>
      </w:r>
      <w:r w:rsidRPr="00EA3ECF">
        <w:rPr>
          <w:rFonts w:ascii="Times New Roman" w:eastAsia="Times New Roman" w:hAnsi="Times New Roman" w:cs="Times New Roman"/>
          <w:b/>
          <w:bCs/>
          <w:kern w:val="0"/>
          <w:sz w:val="28"/>
          <w:szCs w:val="28"/>
          <w:lang w:eastAsia="en-GB"/>
          <w14:ligatures w14:val="none"/>
        </w:rPr>
        <w:t>.</w:t>
      </w:r>
      <w:r w:rsidRPr="002F40F5">
        <w:rPr>
          <w:rFonts w:ascii="Times New Roman" w:eastAsia="Times New Roman" w:hAnsi="Times New Roman" w:cs="Times New Roman"/>
          <w:kern w:val="0"/>
          <w:sz w:val="28"/>
          <w:szCs w:val="28"/>
          <w:lang w:eastAsia="en-GB"/>
          <w14:ligatures w14:val="none"/>
        </w:rPr>
        <w:t xml:space="preserve"> This means that a large part of </w:t>
      </w:r>
      <w:proofErr w:type="spellStart"/>
      <w:r w:rsidRPr="002F40F5">
        <w:rPr>
          <w:rFonts w:ascii="Times New Roman" w:eastAsia="Times New Roman" w:hAnsi="Times New Roman" w:cs="Times New Roman"/>
          <w:kern w:val="0"/>
          <w:sz w:val="28"/>
          <w:szCs w:val="28"/>
          <w:lang w:eastAsia="en-GB"/>
          <w14:ligatures w14:val="none"/>
        </w:rPr>
        <w:t>AeroLink's</w:t>
      </w:r>
      <w:proofErr w:type="spellEnd"/>
      <w:r w:rsidRPr="002F40F5">
        <w:rPr>
          <w:rFonts w:ascii="Times New Roman" w:eastAsia="Times New Roman" w:hAnsi="Times New Roman" w:cs="Times New Roman"/>
          <w:kern w:val="0"/>
          <w:sz w:val="28"/>
          <w:szCs w:val="28"/>
          <w:lang w:eastAsia="en-GB"/>
          <w14:ligatures w14:val="none"/>
        </w:rPr>
        <w:t xml:space="preserve"> IT infrastructure and software services is managed externally</w:t>
      </w:r>
      <w:r w:rsidR="00EA3ECF">
        <w:rPr>
          <w:rFonts w:ascii="Times New Roman" w:eastAsia="Times New Roman" w:hAnsi="Times New Roman" w:cs="Times New Roman"/>
          <w:kern w:val="0"/>
          <w:sz w:val="28"/>
          <w:szCs w:val="28"/>
          <w:lang w:eastAsia="en-GB"/>
          <w14:ligatures w14:val="none"/>
        </w:rPr>
        <w:t xml:space="preserve"> </w:t>
      </w:r>
      <w:r w:rsidR="003E477B" w:rsidRPr="003E477B">
        <w:rPr>
          <w:rFonts w:ascii="Times New Roman" w:eastAsia="Times New Roman" w:hAnsi="Times New Roman" w:cs="Times New Roman"/>
          <w:b/>
          <w:bCs/>
          <w:kern w:val="0"/>
          <w:sz w:val="28"/>
          <w:szCs w:val="28"/>
          <w:lang w:eastAsia="en-GB"/>
          <w14:ligatures w14:val="none"/>
        </w:rPr>
        <w:t>[1]</w:t>
      </w:r>
      <w:r w:rsidRPr="002F40F5">
        <w:rPr>
          <w:rFonts w:ascii="Times New Roman" w:eastAsia="Times New Roman" w:hAnsi="Times New Roman" w:cs="Times New Roman"/>
          <w:kern w:val="0"/>
          <w:sz w:val="28"/>
          <w:szCs w:val="28"/>
          <w:lang w:eastAsia="en-GB"/>
          <w14:ligatures w14:val="none"/>
        </w:rPr>
        <w:t>, and this can create risks around vendor accountability</w:t>
      </w:r>
      <w:r w:rsidR="003E477B">
        <w:rPr>
          <w:rFonts w:ascii="Times New Roman" w:eastAsia="Times New Roman" w:hAnsi="Times New Roman" w:cs="Times New Roman"/>
          <w:kern w:val="0"/>
          <w:sz w:val="28"/>
          <w:szCs w:val="28"/>
          <w:lang w:eastAsia="en-GB"/>
          <w14:ligatures w14:val="none"/>
        </w:rPr>
        <w:t xml:space="preserve"> </w:t>
      </w:r>
      <w:r w:rsidR="00245E79" w:rsidRPr="00245E79">
        <w:rPr>
          <w:rFonts w:ascii="Times New Roman" w:eastAsia="Times New Roman" w:hAnsi="Times New Roman" w:cs="Times New Roman"/>
          <w:b/>
          <w:bCs/>
          <w:kern w:val="0"/>
          <w:sz w:val="28"/>
          <w:szCs w:val="28"/>
          <w:lang w:eastAsia="en-GB"/>
          <w14:ligatures w14:val="none"/>
        </w:rPr>
        <w:t>[1]</w:t>
      </w:r>
      <w:r w:rsidRPr="002F40F5">
        <w:rPr>
          <w:rFonts w:ascii="Times New Roman" w:eastAsia="Times New Roman" w:hAnsi="Times New Roman" w:cs="Times New Roman"/>
          <w:kern w:val="0"/>
          <w:sz w:val="28"/>
          <w:szCs w:val="28"/>
          <w:lang w:eastAsia="en-GB"/>
          <w14:ligatures w14:val="none"/>
        </w:rPr>
        <w:t xml:space="preserve">, data protection, access control and compliance. Employees, suppliers and logistics partners access internal applications and data using various unmanaged devices from different regions and time zones. This ultimately leaves the organisation </w:t>
      </w:r>
      <w:r w:rsidRPr="002F40F5">
        <w:rPr>
          <w:rFonts w:ascii="Times New Roman" w:eastAsia="Times New Roman" w:hAnsi="Times New Roman" w:cs="Times New Roman"/>
          <w:kern w:val="0"/>
          <w:sz w:val="28"/>
          <w:szCs w:val="28"/>
          <w:lang w:eastAsia="en-GB"/>
          <w14:ligatures w14:val="none"/>
        </w:rPr>
        <w:lastRenderedPageBreak/>
        <w:t>more vulnerable and exposed to cyberattacks, data breaches and compliance failures if strong controls are not implemented.</w:t>
      </w:r>
    </w:p>
    <w:p w14:paraId="42E2279C" w14:textId="77777777"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Being an international business,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is required by law to follow the data protection laws of its home country, as well as the legal and regulatory requirements of all countries and regions where it operates or processes customer data. Every country has its own data protection laws, and companies doing business within those regions, whether local or international, must adhere to them. This means that UK GDPR, EU GDPR and other relevant international data protection laws and obligations will apply to </w:t>
      </w:r>
      <w:proofErr w:type="spellStart"/>
      <w:r w:rsidRPr="002F40F5">
        <w:rPr>
          <w:rFonts w:ascii="Times New Roman" w:eastAsia="Times New Roman" w:hAnsi="Times New Roman" w:cs="Times New Roman"/>
          <w:kern w:val="0"/>
          <w:sz w:val="28"/>
          <w:szCs w:val="28"/>
          <w:lang w:eastAsia="en-GB"/>
          <w14:ligatures w14:val="none"/>
        </w:rPr>
        <w:t>AeroLink's</w:t>
      </w:r>
      <w:proofErr w:type="spellEnd"/>
      <w:r w:rsidRPr="002F40F5">
        <w:rPr>
          <w:rFonts w:ascii="Times New Roman" w:eastAsia="Times New Roman" w:hAnsi="Times New Roman" w:cs="Times New Roman"/>
          <w:kern w:val="0"/>
          <w:sz w:val="28"/>
          <w:szCs w:val="28"/>
          <w:lang w:eastAsia="en-GB"/>
          <w14:ligatures w14:val="none"/>
        </w:rPr>
        <w:t xml:space="preserve"> operations.</w:t>
      </w:r>
    </w:p>
    <w:p w14:paraId="79165BC4" w14:textId="77777777"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Finally, in terms of budgeting, it is assumed that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Logistics has sufficient financial resources to improve its security posture and protect the organisation's data because senior management has approved a robust budget for security improvement. The main concern is not the lack of finance, but rather how the organisation should implement the right security measures effectively.</w:t>
      </w:r>
    </w:p>
    <w:p w14:paraId="0F069E51" w14:textId="77777777" w:rsidR="00E80C2B" w:rsidRDefault="00E80C2B" w:rsidP="002F40F5">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p>
    <w:p w14:paraId="3D5731F2" w14:textId="04A37D32" w:rsidR="002F40F5" w:rsidRPr="00DB7CCB" w:rsidRDefault="002F40F5" w:rsidP="002F40F5">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proofErr w:type="spellStart"/>
      <w:r w:rsidRPr="00DB7CCB">
        <w:rPr>
          <w:rFonts w:ascii="Times New Roman" w:eastAsia="Times New Roman" w:hAnsi="Times New Roman" w:cs="Times New Roman"/>
          <w:b/>
          <w:bCs/>
          <w:kern w:val="0"/>
          <w:sz w:val="32"/>
          <w:szCs w:val="32"/>
          <w:lang w:eastAsia="en-GB"/>
          <w14:ligatures w14:val="none"/>
        </w:rPr>
        <w:t>AeroLink</w:t>
      </w:r>
      <w:proofErr w:type="spellEnd"/>
      <w:r w:rsidRPr="00DB7CCB">
        <w:rPr>
          <w:rFonts w:ascii="Times New Roman" w:eastAsia="Times New Roman" w:hAnsi="Times New Roman" w:cs="Times New Roman"/>
          <w:b/>
          <w:bCs/>
          <w:kern w:val="0"/>
          <w:sz w:val="32"/>
          <w:szCs w:val="32"/>
          <w:lang w:eastAsia="en-GB"/>
          <w14:ligatures w14:val="none"/>
        </w:rPr>
        <w:t xml:space="preserve"> Logistics: Security Context and Key Challenges</w:t>
      </w:r>
    </w:p>
    <w:p w14:paraId="5523D4CC" w14:textId="47BDBEC1"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Logistics (ALL) is a multinational logistics company that provides a useful case study for examining the shift from purely technical security to strategic governance. The organisation depends on cloud platforms</w:t>
      </w:r>
      <w:r w:rsidR="00540B0B">
        <w:rPr>
          <w:rFonts w:ascii="Times New Roman" w:eastAsia="Times New Roman" w:hAnsi="Times New Roman" w:cs="Times New Roman"/>
          <w:kern w:val="0"/>
          <w:sz w:val="28"/>
          <w:szCs w:val="28"/>
          <w:lang w:eastAsia="en-GB"/>
          <w14:ligatures w14:val="none"/>
        </w:rPr>
        <w:t xml:space="preserve"> </w:t>
      </w:r>
      <w:r w:rsidR="00540B0B" w:rsidRPr="005D1126">
        <w:rPr>
          <w:rFonts w:ascii="Times New Roman" w:eastAsia="Times New Roman" w:hAnsi="Times New Roman" w:cs="Times New Roman"/>
          <w:b/>
          <w:bCs/>
          <w:kern w:val="0"/>
          <w:sz w:val="32"/>
          <w:szCs w:val="32"/>
          <w:lang w:eastAsia="en-GB"/>
          <w14:ligatures w14:val="none"/>
        </w:rPr>
        <w:t>[1]</w:t>
      </w:r>
      <w:r w:rsidRPr="002F40F5">
        <w:rPr>
          <w:rFonts w:ascii="Times New Roman" w:eastAsia="Times New Roman" w:hAnsi="Times New Roman" w:cs="Times New Roman"/>
          <w:kern w:val="0"/>
          <w:sz w:val="28"/>
          <w:szCs w:val="28"/>
          <w:lang w:eastAsia="en-GB"/>
          <w14:ligatures w14:val="none"/>
        </w:rPr>
        <w:t>, IoT tracking sensors</w:t>
      </w:r>
      <w:r w:rsidR="005D1126">
        <w:rPr>
          <w:rFonts w:ascii="Times New Roman" w:eastAsia="Times New Roman" w:hAnsi="Times New Roman" w:cs="Times New Roman"/>
          <w:kern w:val="0"/>
          <w:sz w:val="28"/>
          <w:szCs w:val="28"/>
          <w:lang w:eastAsia="en-GB"/>
          <w14:ligatures w14:val="none"/>
        </w:rPr>
        <w:t xml:space="preserve"> </w:t>
      </w:r>
      <w:r w:rsidR="005D1126" w:rsidRPr="005D1126">
        <w:rPr>
          <w:rFonts w:ascii="Times New Roman" w:eastAsia="Times New Roman" w:hAnsi="Times New Roman" w:cs="Times New Roman"/>
          <w:b/>
          <w:bCs/>
          <w:kern w:val="0"/>
          <w:sz w:val="32"/>
          <w:szCs w:val="32"/>
          <w:lang w:eastAsia="en-GB"/>
          <w14:ligatures w14:val="none"/>
        </w:rPr>
        <w:t>[2]</w:t>
      </w:r>
      <w:r w:rsidR="005D1126">
        <w:rPr>
          <w:rFonts w:ascii="Times New Roman" w:eastAsia="Times New Roman" w:hAnsi="Times New Roman" w:cs="Times New Roman"/>
          <w:kern w:val="0"/>
          <w:sz w:val="28"/>
          <w:szCs w:val="28"/>
          <w:lang w:eastAsia="en-GB"/>
          <w14:ligatures w14:val="none"/>
        </w:rPr>
        <w:t xml:space="preserve"> </w:t>
      </w:r>
      <w:r w:rsidRPr="002F40F5">
        <w:rPr>
          <w:rFonts w:ascii="Times New Roman" w:eastAsia="Times New Roman" w:hAnsi="Times New Roman" w:cs="Times New Roman"/>
          <w:kern w:val="0"/>
          <w:sz w:val="28"/>
          <w:szCs w:val="28"/>
          <w:lang w:eastAsia="en-GB"/>
          <w14:ligatures w14:val="none"/>
        </w:rPr>
        <w:t>and AI-driven analytics</w:t>
      </w:r>
      <w:r w:rsidR="005D1126">
        <w:rPr>
          <w:rFonts w:ascii="Times New Roman" w:eastAsia="Times New Roman" w:hAnsi="Times New Roman" w:cs="Times New Roman"/>
          <w:kern w:val="0"/>
          <w:sz w:val="28"/>
          <w:szCs w:val="28"/>
          <w:lang w:eastAsia="en-GB"/>
          <w14:ligatures w14:val="none"/>
        </w:rPr>
        <w:t xml:space="preserve"> </w:t>
      </w:r>
      <w:r w:rsidR="005D1126" w:rsidRPr="005D1126">
        <w:rPr>
          <w:rFonts w:ascii="Times New Roman" w:eastAsia="Times New Roman" w:hAnsi="Times New Roman" w:cs="Times New Roman"/>
          <w:b/>
          <w:bCs/>
          <w:kern w:val="0"/>
          <w:sz w:val="32"/>
          <w:szCs w:val="32"/>
          <w:lang w:eastAsia="en-GB"/>
          <w14:ligatures w14:val="none"/>
        </w:rPr>
        <w:t>[3]</w:t>
      </w:r>
      <w:r w:rsidRPr="002F40F5">
        <w:rPr>
          <w:rFonts w:ascii="Times New Roman" w:eastAsia="Times New Roman" w:hAnsi="Times New Roman" w:cs="Times New Roman"/>
          <w:kern w:val="0"/>
          <w:sz w:val="28"/>
          <w:szCs w:val="28"/>
          <w:lang w:eastAsia="en-GB"/>
          <w14:ligatures w14:val="none"/>
        </w:rPr>
        <w:t xml:space="preserve"> to support real-time tracking, warehousing and distribution services. As useful and effective as these technologies are for business operations, they also create significant security risks.</w:t>
      </w:r>
    </w:p>
    <w:p w14:paraId="5AA785AD" w14:textId="35BDD86B"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A major concern is that approximately 88% of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0049711B">
        <w:rPr>
          <w:rFonts w:ascii="Times New Roman" w:eastAsia="Times New Roman" w:hAnsi="Times New Roman" w:cs="Times New Roman"/>
          <w:kern w:val="0"/>
          <w:sz w:val="28"/>
          <w:szCs w:val="28"/>
          <w:lang w:eastAsia="en-GB"/>
          <w14:ligatures w14:val="none"/>
        </w:rPr>
        <w:t xml:space="preserve"> Logistics'</w:t>
      </w:r>
      <w:r w:rsidRPr="002F40F5">
        <w:rPr>
          <w:rFonts w:ascii="Times New Roman" w:eastAsia="Times New Roman" w:hAnsi="Times New Roman" w:cs="Times New Roman"/>
          <w:kern w:val="0"/>
          <w:sz w:val="28"/>
          <w:szCs w:val="28"/>
          <w:lang w:eastAsia="en-GB"/>
          <w14:ligatures w14:val="none"/>
        </w:rPr>
        <w:t xml:space="preserve"> IT infrastructure is managed by external suppliers</w:t>
      </w:r>
      <w:r w:rsidR="002C12CD">
        <w:rPr>
          <w:rFonts w:ascii="Times New Roman" w:eastAsia="Times New Roman" w:hAnsi="Times New Roman" w:cs="Times New Roman"/>
          <w:kern w:val="0"/>
          <w:sz w:val="28"/>
          <w:szCs w:val="28"/>
          <w:lang w:eastAsia="en-GB"/>
          <w14:ligatures w14:val="none"/>
        </w:rPr>
        <w:t xml:space="preserve"> </w:t>
      </w:r>
      <w:r w:rsidR="002C12CD" w:rsidRPr="002C12CD">
        <w:rPr>
          <w:rFonts w:ascii="Times New Roman" w:eastAsia="Times New Roman" w:hAnsi="Times New Roman" w:cs="Times New Roman"/>
          <w:b/>
          <w:bCs/>
          <w:kern w:val="0"/>
          <w:sz w:val="28"/>
          <w:szCs w:val="28"/>
          <w:lang w:eastAsia="en-GB"/>
          <w14:ligatures w14:val="none"/>
        </w:rPr>
        <w:t>[1]</w:t>
      </w:r>
      <w:r w:rsidRPr="002C12CD">
        <w:rPr>
          <w:rFonts w:ascii="Times New Roman" w:eastAsia="Times New Roman" w:hAnsi="Times New Roman" w:cs="Times New Roman"/>
          <w:b/>
          <w:bCs/>
          <w:kern w:val="0"/>
          <w:sz w:val="28"/>
          <w:szCs w:val="28"/>
          <w:lang w:eastAsia="en-GB"/>
          <w14:ligatures w14:val="none"/>
        </w:rPr>
        <w:t xml:space="preserve"> </w:t>
      </w:r>
      <w:r w:rsidRPr="002F40F5">
        <w:rPr>
          <w:rFonts w:ascii="Times New Roman" w:eastAsia="Times New Roman" w:hAnsi="Times New Roman" w:cs="Times New Roman"/>
          <w:kern w:val="0"/>
          <w:sz w:val="28"/>
          <w:szCs w:val="28"/>
          <w:lang w:eastAsia="en-GB"/>
          <w14:ligatures w14:val="none"/>
        </w:rPr>
        <w:t>through IaaS and SaaS arrangements</w:t>
      </w:r>
      <w:r w:rsidR="001151A6">
        <w:rPr>
          <w:rFonts w:ascii="Times New Roman" w:eastAsia="Times New Roman" w:hAnsi="Times New Roman" w:cs="Times New Roman"/>
          <w:kern w:val="0"/>
          <w:sz w:val="28"/>
          <w:szCs w:val="28"/>
          <w:lang w:eastAsia="en-GB"/>
          <w14:ligatures w14:val="none"/>
        </w:rPr>
        <w:t xml:space="preserve"> </w:t>
      </w:r>
      <w:r w:rsidR="001151A6" w:rsidRPr="001151A6">
        <w:rPr>
          <w:rFonts w:ascii="Times New Roman" w:eastAsia="Times New Roman" w:hAnsi="Times New Roman" w:cs="Times New Roman"/>
          <w:b/>
          <w:bCs/>
          <w:kern w:val="0"/>
          <w:sz w:val="32"/>
          <w:szCs w:val="32"/>
          <w:lang w:eastAsia="en-GB"/>
          <w14:ligatures w14:val="none"/>
        </w:rPr>
        <w:t>[1]</w:t>
      </w:r>
      <w:r w:rsidRPr="001151A6">
        <w:rPr>
          <w:rFonts w:ascii="Times New Roman" w:eastAsia="Times New Roman" w:hAnsi="Times New Roman" w:cs="Times New Roman"/>
          <w:b/>
          <w:bCs/>
          <w:kern w:val="0"/>
          <w:sz w:val="32"/>
          <w:szCs w:val="32"/>
          <w:lang w:eastAsia="en-GB"/>
          <w14:ligatures w14:val="none"/>
        </w:rPr>
        <w:t>.</w:t>
      </w:r>
      <w:r w:rsidRPr="002F40F5">
        <w:rPr>
          <w:rFonts w:ascii="Times New Roman" w:eastAsia="Times New Roman" w:hAnsi="Times New Roman" w:cs="Times New Roman"/>
          <w:kern w:val="0"/>
          <w:sz w:val="28"/>
          <w:szCs w:val="28"/>
          <w:lang w:eastAsia="en-GB"/>
          <w14:ligatures w14:val="none"/>
        </w:rPr>
        <w:t xml:space="preserve"> This means the organisation has limited direct control over a large part of its IT environment. Although outsourcing can improve efficiency and scalability, it also creates risks</w:t>
      </w:r>
      <w:r w:rsidR="007A3594">
        <w:rPr>
          <w:rFonts w:ascii="Times New Roman" w:eastAsia="Times New Roman" w:hAnsi="Times New Roman" w:cs="Times New Roman"/>
          <w:kern w:val="0"/>
          <w:sz w:val="28"/>
          <w:szCs w:val="28"/>
          <w:lang w:eastAsia="en-GB"/>
          <w14:ligatures w14:val="none"/>
        </w:rPr>
        <w:t xml:space="preserve"> </w:t>
      </w:r>
      <w:r w:rsidR="007A3594" w:rsidRPr="007A3594">
        <w:rPr>
          <w:rFonts w:ascii="Times New Roman" w:eastAsia="Times New Roman" w:hAnsi="Times New Roman" w:cs="Times New Roman"/>
          <w:b/>
          <w:bCs/>
          <w:kern w:val="0"/>
          <w:sz w:val="32"/>
          <w:szCs w:val="32"/>
          <w:lang w:eastAsia="en-GB"/>
          <w14:ligatures w14:val="none"/>
        </w:rPr>
        <w:t>[1]</w:t>
      </w:r>
      <w:r w:rsidRPr="002F40F5">
        <w:rPr>
          <w:rFonts w:ascii="Times New Roman" w:eastAsia="Times New Roman" w:hAnsi="Times New Roman" w:cs="Times New Roman"/>
          <w:kern w:val="0"/>
          <w:sz w:val="28"/>
          <w:szCs w:val="28"/>
          <w:lang w:eastAsia="en-GB"/>
          <w14:ligatures w14:val="none"/>
        </w:rPr>
        <w:t xml:space="preserve"> around vendor accountability, data protection, access control and operational resilience</w:t>
      </w:r>
      <w:r w:rsidR="001151A6">
        <w:rPr>
          <w:rFonts w:ascii="Times New Roman" w:eastAsia="Times New Roman" w:hAnsi="Times New Roman" w:cs="Times New Roman"/>
          <w:kern w:val="0"/>
          <w:sz w:val="28"/>
          <w:szCs w:val="28"/>
          <w:lang w:eastAsia="en-GB"/>
          <w14:ligatures w14:val="none"/>
        </w:rPr>
        <w:t xml:space="preserve"> </w:t>
      </w:r>
      <w:r w:rsidR="001151A6" w:rsidRPr="001151A6">
        <w:rPr>
          <w:rFonts w:ascii="Times New Roman" w:eastAsia="Times New Roman" w:hAnsi="Times New Roman" w:cs="Times New Roman"/>
          <w:b/>
          <w:bCs/>
          <w:kern w:val="0"/>
          <w:sz w:val="32"/>
          <w:szCs w:val="32"/>
          <w:lang w:eastAsia="en-GB"/>
          <w14:ligatures w14:val="none"/>
        </w:rPr>
        <w:t>[1]</w:t>
      </w:r>
      <w:r w:rsidRPr="002F40F5">
        <w:rPr>
          <w:rFonts w:ascii="Times New Roman" w:eastAsia="Times New Roman" w:hAnsi="Times New Roman" w:cs="Times New Roman"/>
          <w:kern w:val="0"/>
          <w:sz w:val="28"/>
          <w:szCs w:val="28"/>
          <w:lang w:eastAsia="en-GB"/>
          <w14:ligatures w14:val="none"/>
        </w:rPr>
        <w:t>.</w:t>
      </w:r>
    </w:p>
    <w:p w14:paraId="67C02971" w14:textId="3B435E0D"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The risk </w:t>
      </w:r>
      <w:r w:rsidR="003349B0">
        <w:rPr>
          <w:rFonts w:ascii="Times New Roman" w:eastAsia="Times New Roman" w:hAnsi="Times New Roman" w:cs="Times New Roman"/>
          <w:kern w:val="0"/>
          <w:sz w:val="28"/>
          <w:szCs w:val="28"/>
          <w:lang w:eastAsia="en-GB"/>
          <w14:ligatures w14:val="none"/>
        </w:rPr>
        <w:t>is further increased</w:t>
      </w:r>
      <w:r w:rsidRPr="002F40F5">
        <w:rPr>
          <w:rFonts w:ascii="Times New Roman" w:eastAsia="Times New Roman" w:hAnsi="Times New Roman" w:cs="Times New Roman"/>
          <w:kern w:val="0"/>
          <w:sz w:val="28"/>
          <w:szCs w:val="28"/>
          <w:lang w:eastAsia="en-GB"/>
          <w14:ligatures w14:val="none"/>
        </w:rPr>
        <w:t xml:space="preserve"> by remote access arrangements, where employees, suppliers and logistics partners access internal systems and sensitive information using unmanaged devices</w:t>
      </w:r>
      <w:r w:rsidR="001151A6">
        <w:rPr>
          <w:rFonts w:ascii="Times New Roman" w:eastAsia="Times New Roman" w:hAnsi="Times New Roman" w:cs="Times New Roman"/>
          <w:kern w:val="0"/>
          <w:sz w:val="28"/>
          <w:szCs w:val="28"/>
          <w:lang w:eastAsia="en-GB"/>
          <w14:ligatures w14:val="none"/>
        </w:rPr>
        <w:t xml:space="preserve"> </w:t>
      </w:r>
      <w:r w:rsidR="001151A6" w:rsidRPr="001151A6">
        <w:rPr>
          <w:rFonts w:ascii="Times New Roman" w:eastAsia="Times New Roman" w:hAnsi="Times New Roman" w:cs="Times New Roman"/>
          <w:b/>
          <w:bCs/>
          <w:kern w:val="0"/>
          <w:sz w:val="32"/>
          <w:szCs w:val="32"/>
          <w:lang w:eastAsia="en-GB"/>
          <w14:ligatures w14:val="none"/>
        </w:rPr>
        <w:t>[5]</w:t>
      </w:r>
      <w:r w:rsidRPr="002F40F5">
        <w:rPr>
          <w:rFonts w:ascii="Times New Roman" w:eastAsia="Times New Roman" w:hAnsi="Times New Roman" w:cs="Times New Roman"/>
          <w:kern w:val="0"/>
          <w:sz w:val="28"/>
          <w:szCs w:val="28"/>
          <w:lang w:eastAsia="en-GB"/>
          <w14:ligatures w14:val="none"/>
        </w:rPr>
        <w:t xml:space="preserve"> across different time zones. This can create a major security risk, as unmanaged devices and poorly controlled access</w:t>
      </w:r>
      <w:r w:rsidR="00936C9D">
        <w:rPr>
          <w:rFonts w:ascii="Times New Roman" w:eastAsia="Times New Roman" w:hAnsi="Times New Roman" w:cs="Times New Roman"/>
          <w:kern w:val="0"/>
          <w:sz w:val="28"/>
          <w:szCs w:val="28"/>
          <w:lang w:eastAsia="en-GB"/>
          <w14:ligatures w14:val="none"/>
        </w:rPr>
        <w:t xml:space="preserve"> </w:t>
      </w:r>
      <w:r w:rsidR="00936C9D" w:rsidRPr="00936C9D">
        <w:rPr>
          <w:rFonts w:ascii="Times New Roman" w:eastAsia="Times New Roman" w:hAnsi="Times New Roman" w:cs="Times New Roman"/>
          <w:b/>
          <w:bCs/>
          <w:kern w:val="0"/>
          <w:sz w:val="32"/>
          <w:szCs w:val="32"/>
          <w:lang w:eastAsia="en-GB"/>
          <w14:ligatures w14:val="none"/>
        </w:rPr>
        <w:t>[5]</w:t>
      </w:r>
      <w:r w:rsidRPr="002F40F5">
        <w:rPr>
          <w:rFonts w:ascii="Times New Roman" w:eastAsia="Times New Roman" w:hAnsi="Times New Roman" w:cs="Times New Roman"/>
          <w:kern w:val="0"/>
          <w:sz w:val="28"/>
          <w:szCs w:val="28"/>
          <w:lang w:eastAsia="en-GB"/>
          <w14:ligatures w14:val="none"/>
        </w:rPr>
        <w:t xml:space="preserve"> can introduce malware, enable unauthorised access, and make it harder to </w:t>
      </w:r>
      <w:r w:rsidRPr="002F40F5">
        <w:rPr>
          <w:rFonts w:ascii="Times New Roman" w:eastAsia="Times New Roman" w:hAnsi="Times New Roman" w:cs="Times New Roman"/>
          <w:kern w:val="0"/>
          <w:sz w:val="28"/>
          <w:szCs w:val="28"/>
          <w:lang w:eastAsia="en-GB"/>
          <w14:ligatures w14:val="none"/>
        </w:rPr>
        <w:lastRenderedPageBreak/>
        <w:t xml:space="preserve">verify who is actually behind each connection.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has already experienced several data breaches involving unauthorised access to client shipment data and customer personally identifiable information (PII). The scenario also shows that the organisation has no unified security framework, no centralised risk management process and no formal compliance audits against legal regulations such as GDPR</w:t>
      </w:r>
      <w:r w:rsidR="001C2AF7">
        <w:rPr>
          <w:rFonts w:ascii="Times New Roman" w:eastAsia="Times New Roman" w:hAnsi="Times New Roman" w:cs="Times New Roman"/>
          <w:kern w:val="0"/>
          <w:sz w:val="28"/>
          <w:szCs w:val="28"/>
          <w:lang w:eastAsia="en-GB"/>
          <w14:ligatures w14:val="none"/>
        </w:rPr>
        <w:t xml:space="preserve"> </w:t>
      </w:r>
      <w:r w:rsidR="001C2AF7" w:rsidRPr="001C2AF7">
        <w:rPr>
          <w:rFonts w:ascii="Times New Roman" w:eastAsia="Times New Roman" w:hAnsi="Times New Roman" w:cs="Times New Roman"/>
          <w:b/>
          <w:bCs/>
          <w:kern w:val="0"/>
          <w:sz w:val="32"/>
          <w:szCs w:val="32"/>
          <w:lang w:eastAsia="en-GB"/>
          <w14:ligatures w14:val="none"/>
        </w:rPr>
        <w:t>[4]</w:t>
      </w:r>
      <w:r w:rsidRPr="002F40F5">
        <w:rPr>
          <w:rFonts w:ascii="Times New Roman" w:eastAsia="Times New Roman" w:hAnsi="Times New Roman" w:cs="Times New Roman"/>
          <w:kern w:val="0"/>
          <w:sz w:val="28"/>
          <w:szCs w:val="28"/>
          <w:lang w:eastAsia="en-GB"/>
          <w14:ligatures w14:val="none"/>
        </w:rPr>
        <w:t xml:space="preserve"> or international standards such as ISO 2700</w:t>
      </w:r>
      <w:r w:rsidR="00F71FC7">
        <w:rPr>
          <w:rFonts w:ascii="Times New Roman" w:eastAsia="Times New Roman" w:hAnsi="Times New Roman" w:cs="Times New Roman"/>
          <w:kern w:val="0"/>
          <w:sz w:val="28"/>
          <w:szCs w:val="28"/>
          <w:lang w:eastAsia="en-GB"/>
          <w14:ligatures w14:val="none"/>
        </w:rPr>
        <w:t xml:space="preserve"> </w:t>
      </w:r>
      <w:r w:rsidR="001C2AF7" w:rsidRPr="00240560">
        <w:rPr>
          <w:rFonts w:ascii="Times New Roman" w:eastAsia="Times New Roman" w:hAnsi="Times New Roman" w:cs="Times New Roman"/>
          <w:b/>
          <w:bCs/>
          <w:kern w:val="0"/>
          <w:sz w:val="32"/>
          <w:szCs w:val="32"/>
          <w:lang w:eastAsia="en-GB"/>
          <w14:ligatures w14:val="none"/>
        </w:rPr>
        <w:t>[</w:t>
      </w:r>
      <w:r w:rsidR="00DE0547">
        <w:rPr>
          <w:rFonts w:ascii="Times New Roman" w:eastAsia="Times New Roman" w:hAnsi="Times New Roman" w:cs="Times New Roman"/>
          <w:b/>
          <w:bCs/>
          <w:kern w:val="0"/>
          <w:sz w:val="32"/>
          <w:szCs w:val="32"/>
          <w:lang w:eastAsia="en-GB"/>
          <w14:ligatures w14:val="none"/>
        </w:rPr>
        <w:t>9</w:t>
      </w:r>
      <w:r w:rsidR="001C2AF7" w:rsidRPr="00240560">
        <w:rPr>
          <w:rFonts w:ascii="Times New Roman" w:eastAsia="Times New Roman" w:hAnsi="Times New Roman" w:cs="Times New Roman"/>
          <w:b/>
          <w:bCs/>
          <w:kern w:val="0"/>
          <w:sz w:val="32"/>
          <w:szCs w:val="32"/>
          <w:lang w:eastAsia="en-GB"/>
          <w14:ligatures w14:val="none"/>
        </w:rPr>
        <w:t>]</w:t>
      </w:r>
      <w:r w:rsidRPr="002F40F5">
        <w:rPr>
          <w:rFonts w:ascii="Times New Roman" w:eastAsia="Times New Roman" w:hAnsi="Times New Roman" w:cs="Times New Roman"/>
          <w:kern w:val="0"/>
          <w:sz w:val="28"/>
          <w:szCs w:val="28"/>
          <w:lang w:eastAsia="en-GB"/>
          <w14:ligatures w14:val="none"/>
        </w:rPr>
        <w:t xml:space="preserve">. These issues suggest that </w:t>
      </w:r>
      <w:proofErr w:type="spellStart"/>
      <w:r w:rsidRPr="002F40F5">
        <w:rPr>
          <w:rFonts w:ascii="Times New Roman" w:eastAsia="Times New Roman" w:hAnsi="Times New Roman" w:cs="Times New Roman"/>
          <w:kern w:val="0"/>
          <w:sz w:val="28"/>
          <w:szCs w:val="28"/>
          <w:lang w:eastAsia="en-GB"/>
          <w14:ligatures w14:val="none"/>
        </w:rPr>
        <w:t>AeroLink's</w:t>
      </w:r>
      <w:proofErr w:type="spellEnd"/>
      <w:r w:rsidRPr="002F40F5">
        <w:rPr>
          <w:rFonts w:ascii="Times New Roman" w:eastAsia="Times New Roman" w:hAnsi="Times New Roman" w:cs="Times New Roman"/>
          <w:kern w:val="0"/>
          <w:sz w:val="28"/>
          <w:szCs w:val="28"/>
          <w:lang w:eastAsia="en-GB"/>
          <w14:ligatures w14:val="none"/>
        </w:rPr>
        <w:t xml:space="preserve"> problem is not only technical, but also organisational, legal and strategic.</w:t>
      </w:r>
    </w:p>
    <w:p w14:paraId="50A41E26" w14:textId="21585CA1" w:rsidR="002F40F5" w:rsidRPr="002F40F5" w:rsidRDefault="002F40F5" w:rsidP="002F40F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2F40F5">
        <w:rPr>
          <w:rFonts w:ascii="Times New Roman" w:eastAsia="Times New Roman" w:hAnsi="Times New Roman" w:cs="Times New Roman"/>
          <w:kern w:val="0"/>
          <w:sz w:val="28"/>
          <w:szCs w:val="28"/>
          <w:lang w:eastAsia="en-GB"/>
          <w14:ligatures w14:val="none"/>
        </w:rPr>
        <w:t xml:space="preserve">These organisational security shortcomings across key areas of information security, including access control, data classification, encryption, vendor management, incident response and business continuity planning, can cause serious damage to </w:t>
      </w:r>
      <w:proofErr w:type="spellStart"/>
      <w:r w:rsidRPr="002F40F5">
        <w:rPr>
          <w:rFonts w:ascii="Times New Roman" w:eastAsia="Times New Roman" w:hAnsi="Times New Roman" w:cs="Times New Roman"/>
          <w:kern w:val="0"/>
          <w:sz w:val="28"/>
          <w:szCs w:val="28"/>
          <w:lang w:eastAsia="en-GB"/>
          <w14:ligatures w14:val="none"/>
        </w:rPr>
        <w:t>AeroLink's</w:t>
      </w:r>
      <w:proofErr w:type="spellEnd"/>
      <w:r w:rsidRPr="002F40F5">
        <w:rPr>
          <w:rFonts w:ascii="Times New Roman" w:eastAsia="Times New Roman" w:hAnsi="Times New Roman" w:cs="Times New Roman"/>
          <w:kern w:val="0"/>
          <w:sz w:val="28"/>
          <w:szCs w:val="28"/>
          <w:lang w:eastAsia="en-GB"/>
          <w14:ligatures w14:val="none"/>
        </w:rPr>
        <w:t xml:space="preserve"> data protection, compliance position and business operations.</w:t>
      </w:r>
      <w:r w:rsidR="004F0543">
        <w:rPr>
          <w:rFonts w:ascii="Times New Roman" w:eastAsia="Times New Roman" w:hAnsi="Times New Roman" w:cs="Times New Roman"/>
          <w:kern w:val="0"/>
          <w:sz w:val="28"/>
          <w:szCs w:val="28"/>
          <w:lang w:eastAsia="en-GB"/>
          <w14:ligatures w14:val="none"/>
        </w:rPr>
        <w:t xml:space="preserve"> </w:t>
      </w:r>
      <w:proofErr w:type="spellStart"/>
      <w:r w:rsidRPr="002F40F5">
        <w:rPr>
          <w:rFonts w:ascii="Times New Roman" w:eastAsia="Times New Roman" w:hAnsi="Times New Roman" w:cs="Times New Roman"/>
          <w:kern w:val="0"/>
          <w:sz w:val="28"/>
          <w:szCs w:val="28"/>
          <w:lang w:eastAsia="en-GB"/>
          <w14:ligatures w14:val="none"/>
        </w:rPr>
        <w:t>AeroLink</w:t>
      </w:r>
      <w:proofErr w:type="spellEnd"/>
      <w:r w:rsidRPr="002F40F5">
        <w:rPr>
          <w:rFonts w:ascii="Times New Roman" w:eastAsia="Times New Roman" w:hAnsi="Times New Roman" w:cs="Times New Roman"/>
          <w:kern w:val="0"/>
          <w:sz w:val="28"/>
          <w:szCs w:val="28"/>
          <w:lang w:eastAsia="en-GB"/>
          <w14:ligatures w14:val="none"/>
        </w:rPr>
        <w:t xml:space="preserve"> Logistics needs to have a well-structured security, governance, and compliance approach that combines technical controls with clear organisational responsibility.</w:t>
      </w:r>
    </w:p>
    <w:p w14:paraId="0B90E9BF" w14:textId="7CF23F73" w:rsidR="001C11A8" w:rsidRDefault="001C11A8">
      <w:pPr>
        <w:rPr>
          <w:sz w:val="24"/>
          <w:szCs w:val="24"/>
        </w:rPr>
      </w:pPr>
    </w:p>
    <w:p w14:paraId="0AA0BFA3" w14:textId="60AD8726" w:rsidR="009C5192" w:rsidRPr="001967D5" w:rsidRDefault="00B924D5">
      <w:pPr>
        <w:rPr>
          <w:rFonts w:ascii="Times New Roman" w:hAnsi="Times New Roman" w:cs="Times New Roman"/>
          <w:b/>
          <w:bCs/>
          <w:sz w:val="32"/>
          <w:szCs w:val="32"/>
        </w:rPr>
      </w:pPr>
      <w:r w:rsidRPr="001967D5">
        <w:rPr>
          <w:rFonts w:ascii="Times New Roman" w:hAnsi="Times New Roman" w:cs="Times New Roman"/>
          <w:b/>
          <w:bCs/>
          <w:sz w:val="32"/>
          <w:szCs w:val="32"/>
        </w:rPr>
        <w:t>1. Various Security Frameworks</w:t>
      </w:r>
      <w:r w:rsidR="00412C8C" w:rsidRPr="001967D5">
        <w:rPr>
          <w:rFonts w:ascii="Times New Roman" w:hAnsi="Times New Roman" w:cs="Times New Roman"/>
          <w:b/>
          <w:bCs/>
          <w:sz w:val="32"/>
          <w:szCs w:val="32"/>
        </w:rPr>
        <w:t xml:space="preserve"> and Models.</w:t>
      </w:r>
    </w:p>
    <w:p w14:paraId="09CED13D" w14:textId="2BBE59FC" w:rsidR="007B7C2C" w:rsidRPr="00AC4051" w:rsidRDefault="00CA2A48" w:rsidP="00E12822">
      <w:pPr>
        <w:pStyle w:val="NormalWeb"/>
        <w:rPr>
          <w:sz w:val="28"/>
          <w:szCs w:val="28"/>
        </w:rPr>
      </w:pPr>
      <w:r w:rsidRPr="00AC4051">
        <w:rPr>
          <w:sz w:val="28"/>
          <w:szCs w:val="28"/>
        </w:rPr>
        <w:t xml:space="preserve">To properly </w:t>
      </w:r>
      <w:r w:rsidR="00754A72" w:rsidRPr="00AC4051">
        <w:rPr>
          <w:sz w:val="28"/>
          <w:szCs w:val="28"/>
        </w:rPr>
        <w:t>address</w:t>
      </w:r>
      <w:r w:rsidRPr="00AC4051">
        <w:rPr>
          <w:sz w:val="28"/>
          <w:szCs w:val="28"/>
        </w:rPr>
        <w:t xml:space="preserve"> </w:t>
      </w:r>
      <w:proofErr w:type="spellStart"/>
      <w:r w:rsidRPr="00AC4051">
        <w:rPr>
          <w:sz w:val="28"/>
          <w:szCs w:val="28"/>
        </w:rPr>
        <w:t>AeroLink</w:t>
      </w:r>
      <w:proofErr w:type="spellEnd"/>
      <w:r w:rsidRPr="00AC4051">
        <w:rPr>
          <w:sz w:val="28"/>
          <w:szCs w:val="28"/>
        </w:rPr>
        <w:t xml:space="preserve"> </w:t>
      </w:r>
      <w:r w:rsidR="002E4588" w:rsidRPr="00AC4051">
        <w:rPr>
          <w:sz w:val="28"/>
          <w:szCs w:val="28"/>
        </w:rPr>
        <w:t>Logistics' security, governance, and compliance challenges, it is imp</w:t>
      </w:r>
      <w:r w:rsidR="003A6463" w:rsidRPr="00AC4051">
        <w:rPr>
          <w:sz w:val="28"/>
          <w:szCs w:val="28"/>
        </w:rPr>
        <w:t>ortant</w:t>
      </w:r>
      <w:r w:rsidR="002E4588" w:rsidRPr="00AC4051">
        <w:rPr>
          <w:sz w:val="28"/>
          <w:szCs w:val="28"/>
        </w:rPr>
        <w:t xml:space="preserve"> to review relevant industry security frameworks</w:t>
      </w:r>
      <w:r w:rsidR="003A6463" w:rsidRPr="00AC4051">
        <w:rPr>
          <w:sz w:val="28"/>
          <w:szCs w:val="28"/>
        </w:rPr>
        <w:t xml:space="preserve"> </w:t>
      </w:r>
      <w:r w:rsidR="001D13CE">
        <w:rPr>
          <w:sz w:val="28"/>
          <w:szCs w:val="28"/>
        </w:rPr>
        <w:t xml:space="preserve">to support </w:t>
      </w:r>
      <w:r w:rsidR="007F7600" w:rsidRPr="00AC4051">
        <w:rPr>
          <w:sz w:val="28"/>
          <w:szCs w:val="28"/>
        </w:rPr>
        <w:t>practical</w:t>
      </w:r>
      <w:r w:rsidR="00051098" w:rsidRPr="00AC4051">
        <w:rPr>
          <w:sz w:val="28"/>
          <w:szCs w:val="28"/>
        </w:rPr>
        <w:t xml:space="preserve"> </w:t>
      </w:r>
      <w:r w:rsidR="002E4588" w:rsidRPr="00AC4051">
        <w:rPr>
          <w:sz w:val="28"/>
          <w:szCs w:val="28"/>
        </w:rPr>
        <w:t xml:space="preserve">recommendations </w:t>
      </w:r>
      <w:r w:rsidR="003A7EAE" w:rsidRPr="00AC4051">
        <w:rPr>
          <w:sz w:val="28"/>
          <w:szCs w:val="28"/>
        </w:rPr>
        <w:t>for</w:t>
      </w:r>
      <w:r w:rsidR="005A2AB1" w:rsidRPr="00AC4051">
        <w:rPr>
          <w:sz w:val="28"/>
          <w:szCs w:val="28"/>
        </w:rPr>
        <w:t xml:space="preserve"> the organisation. </w:t>
      </w:r>
    </w:p>
    <w:p w14:paraId="0EA63D69" w14:textId="1A8E8C69" w:rsidR="005F27D7" w:rsidRDefault="00CC5AA9" w:rsidP="00E12822">
      <w:pPr>
        <w:pStyle w:val="NormalWeb"/>
        <w:rPr>
          <w:sz w:val="32"/>
          <w:szCs w:val="32"/>
        </w:rPr>
      </w:pPr>
      <w:r w:rsidRPr="00B37F70">
        <w:rPr>
          <w:b/>
          <w:bCs/>
          <w:sz w:val="32"/>
          <w:szCs w:val="32"/>
        </w:rPr>
        <w:t>NIST</w:t>
      </w:r>
    </w:p>
    <w:p w14:paraId="481781AE" w14:textId="0440A8FD" w:rsidR="006B5B4C" w:rsidRPr="00DE0547" w:rsidRDefault="00B37F70" w:rsidP="00E12822">
      <w:pPr>
        <w:pStyle w:val="NormalWeb"/>
        <w:rPr>
          <w:sz w:val="32"/>
          <w:szCs w:val="32"/>
        </w:rPr>
      </w:pPr>
      <w:r>
        <w:rPr>
          <w:sz w:val="28"/>
          <w:szCs w:val="28"/>
        </w:rPr>
        <w:t xml:space="preserve">NIST </w:t>
      </w:r>
      <w:r w:rsidR="00814BC1" w:rsidRPr="00AC4051">
        <w:rPr>
          <w:sz w:val="28"/>
          <w:szCs w:val="28"/>
        </w:rPr>
        <w:t xml:space="preserve">Cybersecurity </w:t>
      </w:r>
      <w:r w:rsidR="00583145" w:rsidRPr="00AC4051">
        <w:rPr>
          <w:sz w:val="28"/>
          <w:szCs w:val="28"/>
        </w:rPr>
        <w:t>Framework (</w:t>
      </w:r>
      <w:r w:rsidR="00CC5AA9" w:rsidRPr="00AC4051">
        <w:rPr>
          <w:sz w:val="28"/>
          <w:szCs w:val="28"/>
        </w:rPr>
        <w:t>CSF</w:t>
      </w:r>
      <w:r w:rsidR="00583145" w:rsidRPr="00AC4051">
        <w:rPr>
          <w:sz w:val="28"/>
          <w:szCs w:val="28"/>
        </w:rPr>
        <w:t>)</w:t>
      </w:r>
      <w:r w:rsidR="00CC5AA9" w:rsidRPr="00AC4051">
        <w:rPr>
          <w:sz w:val="28"/>
          <w:szCs w:val="28"/>
        </w:rPr>
        <w:t xml:space="preserve"> 2.0</w:t>
      </w:r>
      <w:r w:rsidR="005F27D7">
        <w:rPr>
          <w:sz w:val="28"/>
          <w:szCs w:val="28"/>
        </w:rPr>
        <w:t xml:space="preserve"> </w:t>
      </w:r>
      <w:r w:rsidR="005F27D7" w:rsidRPr="005F27D7">
        <w:rPr>
          <w:b/>
          <w:bCs/>
          <w:sz w:val="28"/>
          <w:szCs w:val="28"/>
        </w:rPr>
        <w:t>[</w:t>
      </w:r>
      <w:r w:rsidR="005F27D7" w:rsidRPr="005F27D7">
        <w:rPr>
          <w:b/>
          <w:bCs/>
          <w:sz w:val="32"/>
          <w:szCs w:val="32"/>
        </w:rPr>
        <w:t>6</w:t>
      </w:r>
      <w:r w:rsidR="005F27D7" w:rsidRPr="005F27D7">
        <w:rPr>
          <w:b/>
          <w:bCs/>
          <w:sz w:val="28"/>
          <w:szCs w:val="28"/>
        </w:rPr>
        <w:t>]</w:t>
      </w:r>
      <w:r w:rsidR="00051098" w:rsidRPr="00AC4051">
        <w:rPr>
          <w:sz w:val="28"/>
          <w:szCs w:val="28"/>
        </w:rPr>
        <w:t xml:space="preserve"> is one such fram</w:t>
      </w:r>
      <w:r w:rsidR="00DF0B31" w:rsidRPr="00AC4051">
        <w:rPr>
          <w:sz w:val="28"/>
          <w:szCs w:val="28"/>
        </w:rPr>
        <w:t>ewor</w:t>
      </w:r>
      <w:r w:rsidR="005B0A9B" w:rsidRPr="00AC4051">
        <w:rPr>
          <w:sz w:val="28"/>
          <w:szCs w:val="28"/>
        </w:rPr>
        <w:t xml:space="preserve">k </w:t>
      </w:r>
      <w:r w:rsidR="00782CD2" w:rsidRPr="00AC4051">
        <w:rPr>
          <w:sz w:val="28"/>
          <w:szCs w:val="28"/>
        </w:rPr>
        <w:t>that is</w:t>
      </w:r>
      <w:r w:rsidR="00AC3D07" w:rsidRPr="00AC4051">
        <w:rPr>
          <w:sz w:val="28"/>
          <w:szCs w:val="28"/>
        </w:rPr>
        <w:t xml:space="preserve"> </w:t>
      </w:r>
      <w:r w:rsidR="000F39B9" w:rsidRPr="00AC4051">
        <w:rPr>
          <w:sz w:val="28"/>
          <w:szCs w:val="28"/>
        </w:rPr>
        <w:t xml:space="preserve">most </w:t>
      </w:r>
      <w:r w:rsidR="000930F3" w:rsidRPr="00AC4051">
        <w:rPr>
          <w:sz w:val="28"/>
          <w:szCs w:val="28"/>
        </w:rPr>
        <w:t xml:space="preserve">relevant to </w:t>
      </w:r>
      <w:proofErr w:type="spellStart"/>
      <w:r w:rsidR="000930F3" w:rsidRPr="00AC4051">
        <w:rPr>
          <w:sz w:val="28"/>
          <w:szCs w:val="28"/>
        </w:rPr>
        <w:t>Aero</w:t>
      </w:r>
      <w:r w:rsidR="00FE101A" w:rsidRPr="00AC4051">
        <w:rPr>
          <w:sz w:val="28"/>
          <w:szCs w:val="28"/>
        </w:rPr>
        <w:t>Link</w:t>
      </w:r>
      <w:proofErr w:type="spellEnd"/>
      <w:r w:rsidR="00EE3B37" w:rsidRPr="00AC4051">
        <w:rPr>
          <w:sz w:val="28"/>
          <w:szCs w:val="28"/>
        </w:rPr>
        <w:t xml:space="preserve"> Logistics</w:t>
      </w:r>
      <w:r w:rsidR="007B74B0" w:rsidRPr="00AC4051">
        <w:rPr>
          <w:sz w:val="28"/>
          <w:szCs w:val="28"/>
        </w:rPr>
        <w:t xml:space="preserve"> because it is</w:t>
      </w:r>
      <w:r w:rsidR="00AE57A5" w:rsidRPr="00AC4051">
        <w:rPr>
          <w:sz w:val="28"/>
          <w:szCs w:val="28"/>
        </w:rPr>
        <w:t xml:space="preserve"> built </w:t>
      </w:r>
      <w:r w:rsidR="00AC3D07" w:rsidRPr="00AC4051">
        <w:rPr>
          <w:sz w:val="28"/>
          <w:szCs w:val="28"/>
        </w:rPr>
        <w:t xml:space="preserve">around </w:t>
      </w:r>
      <w:r w:rsidR="0072597B" w:rsidRPr="00AC4051">
        <w:rPr>
          <w:sz w:val="28"/>
          <w:szCs w:val="28"/>
        </w:rPr>
        <w:t xml:space="preserve">six </w:t>
      </w:r>
      <w:r w:rsidR="00ED6603" w:rsidRPr="00AC4051">
        <w:rPr>
          <w:sz w:val="28"/>
          <w:szCs w:val="28"/>
        </w:rPr>
        <w:t>core functions</w:t>
      </w:r>
      <w:r w:rsidR="005B0A9B" w:rsidRPr="00AC4051">
        <w:rPr>
          <w:sz w:val="28"/>
          <w:szCs w:val="28"/>
        </w:rPr>
        <w:t>:</w:t>
      </w:r>
      <w:r w:rsidR="006B5B4C" w:rsidRPr="00AC4051">
        <w:rPr>
          <w:sz w:val="28"/>
          <w:szCs w:val="28"/>
        </w:rPr>
        <w:t xml:space="preserve"> govern, identify,</w:t>
      </w:r>
      <w:r w:rsidR="00CB6967" w:rsidRPr="00AC4051">
        <w:rPr>
          <w:sz w:val="28"/>
          <w:szCs w:val="28"/>
        </w:rPr>
        <w:t xml:space="preserve"> protect, detect, </w:t>
      </w:r>
      <w:r w:rsidR="00AF7414" w:rsidRPr="00AC4051">
        <w:rPr>
          <w:sz w:val="28"/>
          <w:szCs w:val="28"/>
        </w:rPr>
        <w:t>respond, and recover</w:t>
      </w:r>
      <w:r w:rsidR="00E6536B" w:rsidRPr="00AC4051">
        <w:rPr>
          <w:sz w:val="28"/>
          <w:szCs w:val="28"/>
        </w:rPr>
        <w:t>.</w:t>
      </w:r>
    </w:p>
    <w:p w14:paraId="3DF62868" w14:textId="28B932E5" w:rsidR="00553EA5" w:rsidRPr="00396553" w:rsidRDefault="0070385E" w:rsidP="00396553">
      <w:pPr>
        <w:spacing w:after="0" w:line="240" w:lineRule="auto"/>
        <w:rPr>
          <w:rFonts w:ascii="Times New Roman" w:eastAsia="Times New Roman" w:hAnsi="Symbol" w:cs="Times New Roman"/>
          <w:kern w:val="0"/>
          <w:sz w:val="24"/>
          <w:szCs w:val="24"/>
          <w:lang w:eastAsia="en-GB"/>
          <w14:ligatures w14:val="none"/>
        </w:rPr>
      </w:pPr>
      <w:r w:rsidRPr="002D08B4">
        <w:rPr>
          <w:rFonts w:ascii="Times New Roman" w:eastAsia="Times New Roman" w:hAnsi="Times New Roman" w:cs="Times New Roman"/>
          <w:b/>
          <w:bCs/>
          <w:kern w:val="0"/>
          <w:sz w:val="28"/>
          <w:szCs w:val="28"/>
          <w:lang w:eastAsia="en-GB"/>
          <w14:ligatures w14:val="none"/>
        </w:rPr>
        <w:t>Govern</w:t>
      </w:r>
      <w:r w:rsidR="00AF4B4F" w:rsidRPr="00553EA5">
        <w:rPr>
          <w:rFonts w:ascii="Times New Roman" w:eastAsia="Times New Roman" w:hAnsi="Times New Roman" w:cs="Times New Roman"/>
          <w:kern w:val="0"/>
          <w:sz w:val="28"/>
          <w:szCs w:val="28"/>
          <w:lang w:eastAsia="en-GB"/>
          <w14:ligatures w14:val="none"/>
        </w:rPr>
        <w:t xml:space="preserve"> </w:t>
      </w:r>
      <w:r w:rsidR="00D92DE2" w:rsidRPr="00553EA5">
        <w:rPr>
          <w:rFonts w:ascii="Times New Roman" w:eastAsia="Times New Roman" w:hAnsi="Times New Roman" w:cs="Times New Roman"/>
          <w:kern w:val="0"/>
          <w:sz w:val="28"/>
          <w:szCs w:val="28"/>
          <w:lang w:eastAsia="en-GB"/>
          <w14:ligatures w14:val="none"/>
        </w:rPr>
        <w:t>–</w:t>
      </w:r>
      <w:r w:rsidR="00AF4B4F" w:rsidRPr="00553EA5">
        <w:rPr>
          <w:rFonts w:ascii="Times New Roman" w:eastAsia="Times New Roman" w:hAnsi="Times New Roman" w:cs="Times New Roman"/>
          <w:kern w:val="0"/>
          <w:sz w:val="28"/>
          <w:szCs w:val="28"/>
          <w:lang w:eastAsia="en-GB"/>
          <w14:ligatures w14:val="none"/>
        </w:rPr>
        <w:t xml:space="preserve"> </w:t>
      </w:r>
      <w:r w:rsidR="00D92DE2" w:rsidRPr="007212A0">
        <w:rPr>
          <w:rFonts w:ascii="Times New Roman" w:eastAsia="Times New Roman" w:hAnsi="Times New Roman" w:cs="Times New Roman"/>
          <w:kern w:val="0"/>
          <w:sz w:val="28"/>
          <w:szCs w:val="28"/>
          <w:lang w:eastAsia="en-GB"/>
          <w14:ligatures w14:val="none"/>
        </w:rPr>
        <w:t>It d</w:t>
      </w:r>
      <w:r w:rsidR="00ED3268" w:rsidRPr="007212A0">
        <w:rPr>
          <w:rFonts w:ascii="Times New Roman" w:eastAsia="Times New Roman" w:hAnsi="Times New Roman" w:cs="Times New Roman"/>
          <w:kern w:val="0"/>
          <w:sz w:val="28"/>
          <w:szCs w:val="28"/>
          <w:lang w:eastAsia="en-GB"/>
          <w14:ligatures w14:val="none"/>
        </w:rPr>
        <w:t>efines</w:t>
      </w:r>
      <w:r w:rsidR="00C42BA0" w:rsidRPr="007212A0">
        <w:rPr>
          <w:rFonts w:ascii="Times New Roman" w:eastAsia="Times New Roman" w:hAnsi="Times New Roman" w:cs="Times New Roman"/>
          <w:kern w:val="0"/>
          <w:sz w:val="28"/>
          <w:szCs w:val="28"/>
          <w:lang w:eastAsia="en-GB"/>
          <w14:ligatures w14:val="none"/>
        </w:rPr>
        <w:t xml:space="preserve"> and assigns the </w:t>
      </w:r>
      <w:r w:rsidR="00E821AF" w:rsidRPr="007212A0">
        <w:rPr>
          <w:rFonts w:ascii="Times New Roman" w:eastAsia="Times New Roman" w:hAnsi="Times New Roman" w:cs="Times New Roman"/>
          <w:kern w:val="0"/>
          <w:sz w:val="28"/>
          <w:szCs w:val="28"/>
          <w:lang w:eastAsia="en-GB"/>
          <w14:ligatures w14:val="none"/>
        </w:rPr>
        <w:t>rules</w:t>
      </w:r>
      <w:r w:rsidR="00966D0B" w:rsidRPr="007212A0">
        <w:rPr>
          <w:rFonts w:ascii="Times New Roman" w:hAnsi="Times New Roman" w:cs="Times New Roman"/>
          <w:sz w:val="28"/>
          <w:szCs w:val="28"/>
        </w:rPr>
        <w:t xml:space="preserve">, </w:t>
      </w:r>
      <w:r w:rsidR="00E821AF" w:rsidRPr="007212A0">
        <w:rPr>
          <w:rFonts w:ascii="Times New Roman" w:eastAsia="Times New Roman" w:hAnsi="Times New Roman" w:cs="Times New Roman"/>
          <w:kern w:val="0"/>
          <w:sz w:val="28"/>
          <w:szCs w:val="28"/>
          <w:lang w:eastAsia="en-GB"/>
          <w14:ligatures w14:val="none"/>
        </w:rPr>
        <w:t>sets the policies</w:t>
      </w:r>
      <w:r w:rsidR="002F0377" w:rsidRPr="007212A0">
        <w:rPr>
          <w:rFonts w:ascii="Times New Roman" w:eastAsia="Times New Roman" w:hAnsi="Times New Roman" w:cs="Times New Roman"/>
          <w:kern w:val="0"/>
          <w:sz w:val="28"/>
          <w:szCs w:val="28"/>
          <w:lang w:eastAsia="en-GB"/>
          <w14:ligatures w14:val="none"/>
        </w:rPr>
        <w:t xml:space="preserve"> and </w:t>
      </w:r>
      <w:r w:rsidR="004A4D93" w:rsidRPr="007212A0">
        <w:rPr>
          <w:rFonts w:ascii="Times New Roman" w:eastAsia="Times New Roman" w:hAnsi="Times New Roman" w:cs="Times New Roman"/>
          <w:kern w:val="0"/>
          <w:sz w:val="28"/>
          <w:szCs w:val="28"/>
          <w:lang w:eastAsia="en-GB"/>
          <w14:ligatures w14:val="none"/>
        </w:rPr>
        <w:t>identifies</w:t>
      </w:r>
      <w:r w:rsidR="002F0377" w:rsidRPr="007212A0">
        <w:rPr>
          <w:rFonts w:ascii="Times New Roman" w:eastAsia="Times New Roman" w:hAnsi="Times New Roman" w:cs="Times New Roman"/>
          <w:kern w:val="0"/>
          <w:sz w:val="28"/>
          <w:szCs w:val="28"/>
          <w:lang w:eastAsia="en-GB"/>
          <w14:ligatures w14:val="none"/>
        </w:rPr>
        <w:t xml:space="preserve"> the security officers </w:t>
      </w:r>
      <w:r w:rsidR="00103648" w:rsidRPr="007212A0">
        <w:rPr>
          <w:rFonts w:ascii="Times New Roman" w:eastAsia="Times New Roman" w:hAnsi="Times New Roman" w:cs="Times New Roman"/>
          <w:kern w:val="0"/>
          <w:sz w:val="28"/>
          <w:szCs w:val="28"/>
          <w:lang w:eastAsia="en-GB"/>
          <w14:ligatures w14:val="none"/>
        </w:rPr>
        <w:t xml:space="preserve">responsible </w:t>
      </w:r>
      <w:r w:rsidR="00CE583B" w:rsidRPr="007212A0">
        <w:rPr>
          <w:rFonts w:ascii="Times New Roman" w:eastAsia="Times New Roman" w:hAnsi="Times New Roman" w:cs="Times New Roman"/>
          <w:kern w:val="0"/>
          <w:sz w:val="28"/>
          <w:szCs w:val="28"/>
          <w:lang w:eastAsia="en-GB"/>
          <w14:ligatures w14:val="none"/>
        </w:rPr>
        <w:t>for</w:t>
      </w:r>
      <w:r w:rsidR="00103648" w:rsidRPr="007212A0">
        <w:rPr>
          <w:rFonts w:ascii="Times New Roman" w:eastAsia="Times New Roman" w:hAnsi="Times New Roman" w:cs="Times New Roman"/>
          <w:kern w:val="0"/>
          <w:sz w:val="28"/>
          <w:szCs w:val="28"/>
          <w:lang w:eastAsia="en-GB"/>
          <w14:ligatures w14:val="none"/>
        </w:rPr>
        <w:t xml:space="preserve"> </w:t>
      </w:r>
      <w:r w:rsidR="00386D5B" w:rsidRPr="007212A0">
        <w:rPr>
          <w:rFonts w:ascii="Times New Roman" w:eastAsia="Times New Roman" w:hAnsi="Times New Roman" w:cs="Times New Roman"/>
          <w:kern w:val="0"/>
          <w:sz w:val="28"/>
          <w:szCs w:val="28"/>
          <w:lang w:eastAsia="en-GB"/>
          <w14:ligatures w14:val="none"/>
        </w:rPr>
        <w:t>managing</w:t>
      </w:r>
      <w:r w:rsidR="00103648" w:rsidRPr="007212A0">
        <w:rPr>
          <w:rFonts w:ascii="Times New Roman" w:eastAsia="Times New Roman" w:hAnsi="Times New Roman" w:cs="Times New Roman"/>
          <w:kern w:val="0"/>
          <w:sz w:val="28"/>
          <w:szCs w:val="28"/>
          <w:lang w:eastAsia="en-GB"/>
          <w14:ligatures w14:val="none"/>
        </w:rPr>
        <w:t xml:space="preserve"> </w:t>
      </w:r>
      <w:r w:rsidR="00196A4F" w:rsidRPr="007212A0">
        <w:rPr>
          <w:rFonts w:ascii="Times New Roman" w:eastAsia="Times New Roman" w:hAnsi="Times New Roman" w:cs="Times New Roman"/>
          <w:kern w:val="0"/>
          <w:sz w:val="28"/>
          <w:szCs w:val="28"/>
          <w:lang w:eastAsia="en-GB"/>
          <w14:ligatures w14:val="none"/>
        </w:rPr>
        <w:t xml:space="preserve">and enforcing </w:t>
      </w:r>
      <w:r w:rsidR="00103648" w:rsidRPr="007212A0">
        <w:rPr>
          <w:rFonts w:ascii="Times New Roman" w:eastAsia="Times New Roman" w:hAnsi="Times New Roman" w:cs="Times New Roman"/>
          <w:kern w:val="0"/>
          <w:sz w:val="28"/>
          <w:szCs w:val="28"/>
          <w:lang w:eastAsia="en-GB"/>
          <w14:ligatures w14:val="none"/>
        </w:rPr>
        <w:t>secu</w:t>
      </w:r>
      <w:r w:rsidR="00CE583B" w:rsidRPr="007212A0">
        <w:rPr>
          <w:rFonts w:ascii="Times New Roman" w:eastAsia="Times New Roman" w:hAnsi="Times New Roman" w:cs="Times New Roman"/>
          <w:kern w:val="0"/>
          <w:sz w:val="28"/>
          <w:szCs w:val="28"/>
          <w:lang w:eastAsia="en-GB"/>
          <w14:ligatures w14:val="none"/>
        </w:rPr>
        <w:t>rity</w:t>
      </w:r>
      <w:r w:rsidR="00BD3D38" w:rsidRPr="007212A0">
        <w:rPr>
          <w:rFonts w:ascii="Times New Roman" w:eastAsia="Times New Roman" w:hAnsi="Times New Roman" w:cs="Times New Roman"/>
          <w:kern w:val="0"/>
          <w:sz w:val="28"/>
          <w:szCs w:val="28"/>
          <w:lang w:eastAsia="en-GB"/>
          <w14:ligatures w14:val="none"/>
        </w:rPr>
        <w:t xml:space="preserve">. </w:t>
      </w:r>
      <w:r w:rsidR="00553EA5" w:rsidRPr="007212A0">
        <w:rPr>
          <w:rFonts w:ascii="Times New Roman" w:hAnsi="Times New Roman" w:cs="Times New Roman"/>
          <w:sz w:val="28"/>
          <w:szCs w:val="28"/>
        </w:rPr>
        <w:t xml:space="preserve">Govern is the most important part </w:t>
      </w:r>
      <w:r w:rsidR="00553EA5" w:rsidRPr="007212A0">
        <w:rPr>
          <w:rStyle w:val="Strong"/>
          <w:rFonts w:ascii="Times New Roman" w:hAnsi="Times New Roman" w:cs="Times New Roman"/>
          <w:b w:val="0"/>
          <w:bCs w:val="0"/>
          <w:sz w:val="28"/>
          <w:szCs w:val="28"/>
        </w:rPr>
        <w:t>of the NIST CSF 2.0 framework because it</w:t>
      </w:r>
      <w:r w:rsidR="00553EA5" w:rsidRPr="007212A0">
        <w:rPr>
          <w:rFonts w:ascii="Times New Roman" w:hAnsi="Times New Roman" w:cs="Times New Roman"/>
          <w:sz w:val="28"/>
          <w:szCs w:val="28"/>
        </w:rPr>
        <w:t xml:space="preserve"> oversees every other aspect of the framework.</w:t>
      </w:r>
    </w:p>
    <w:p w14:paraId="5431C794" w14:textId="14AA123F" w:rsidR="00B6502C" w:rsidRDefault="00B6502C" w:rsidP="0089304E">
      <w:pPr>
        <w:spacing w:after="0" w:line="240" w:lineRule="auto"/>
        <w:rPr>
          <w:rFonts w:ascii="Times New Roman" w:eastAsia="Times New Roman" w:hAnsi="Times New Roman" w:cs="Times New Roman"/>
          <w:b/>
          <w:bCs/>
          <w:kern w:val="0"/>
          <w:sz w:val="28"/>
          <w:szCs w:val="28"/>
          <w:lang w:eastAsia="en-GB"/>
          <w14:ligatures w14:val="none"/>
        </w:rPr>
      </w:pPr>
    </w:p>
    <w:p w14:paraId="30B79F33" w14:textId="018B51C6" w:rsidR="00553EA5" w:rsidRDefault="002D08B4" w:rsidP="0089304E">
      <w:pPr>
        <w:spacing w:after="0" w:line="240" w:lineRule="auto"/>
        <w:rPr>
          <w:rFonts w:ascii="Times New Roman" w:eastAsia="Times New Roman" w:hAnsi="Times New Roman" w:cs="Times New Roman"/>
          <w:kern w:val="0"/>
          <w:sz w:val="28"/>
          <w:szCs w:val="28"/>
          <w:lang w:eastAsia="en-GB"/>
          <w14:ligatures w14:val="none"/>
        </w:rPr>
      </w:pPr>
      <w:r w:rsidRPr="00DF2F63">
        <w:rPr>
          <w:rFonts w:ascii="Times New Roman" w:eastAsia="Times New Roman" w:hAnsi="Times New Roman" w:cs="Times New Roman"/>
          <w:b/>
          <w:bCs/>
          <w:kern w:val="0"/>
          <w:sz w:val="28"/>
          <w:szCs w:val="28"/>
          <w:lang w:eastAsia="en-GB"/>
          <w14:ligatures w14:val="none"/>
        </w:rPr>
        <w:t>Identify</w:t>
      </w:r>
      <w:r w:rsidR="00DF2F63">
        <w:rPr>
          <w:rFonts w:ascii="Times New Roman" w:eastAsia="Times New Roman" w:hAnsi="Times New Roman" w:cs="Times New Roman"/>
          <w:kern w:val="0"/>
          <w:sz w:val="28"/>
          <w:szCs w:val="28"/>
          <w:lang w:eastAsia="en-GB"/>
          <w14:ligatures w14:val="none"/>
        </w:rPr>
        <w:t xml:space="preserve"> </w:t>
      </w:r>
      <w:r w:rsidR="00313DA1">
        <w:rPr>
          <w:rFonts w:ascii="Times New Roman" w:eastAsia="Times New Roman" w:hAnsi="Times New Roman" w:cs="Times New Roman"/>
          <w:kern w:val="0"/>
          <w:sz w:val="28"/>
          <w:szCs w:val="28"/>
          <w:lang w:eastAsia="en-GB"/>
          <w14:ligatures w14:val="none"/>
        </w:rPr>
        <w:t>–</w:t>
      </w:r>
      <w:r w:rsidR="00325CA9">
        <w:rPr>
          <w:rFonts w:ascii="Times New Roman" w:eastAsia="Times New Roman" w:hAnsi="Times New Roman" w:cs="Times New Roman"/>
          <w:kern w:val="0"/>
          <w:sz w:val="28"/>
          <w:szCs w:val="28"/>
          <w:lang w:eastAsia="en-GB"/>
          <w14:ligatures w14:val="none"/>
        </w:rPr>
        <w:t xml:space="preserve"> This means knowing and understanding the organisation's assets, especially the most critical ones that keep business operations going. Identifying these assets will prepare the organisation's security officers to focus on securing them to reduce</w:t>
      </w:r>
      <w:r w:rsidR="006261EF">
        <w:rPr>
          <w:rFonts w:ascii="Times New Roman" w:eastAsia="Times New Roman" w:hAnsi="Times New Roman" w:cs="Times New Roman"/>
          <w:kern w:val="0"/>
          <w:sz w:val="28"/>
          <w:szCs w:val="28"/>
          <w:lang w:eastAsia="en-GB"/>
          <w14:ligatures w14:val="none"/>
        </w:rPr>
        <w:t xml:space="preserve"> </w:t>
      </w:r>
      <w:r w:rsidR="001264DF">
        <w:rPr>
          <w:rFonts w:ascii="Times New Roman" w:eastAsia="Times New Roman" w:hAnsi="Times New Roman" w:cs="Times New Roman"/>
          <w:kern w:val="0"/>
          <w:sz w:val="28"/>
          <w:szCs w:val="28"/>
          <w:lang w:eastAsia="en-GB"/>
          <w14:ligatures w14:val="none"/>
        </w:rPr>
        <w:t xml:space="preserve">the </w:t>
      </w:r>
      <w:r w:rsidR="00325CA9">
        <w:rPr>
          <w:rFonts w:ascii="Times New Roman" w:eastAsia="Times New Roman" w:hAnsi="Times New Roman" w:cs="Times New Roman"/>
          <w:kern w:val="0"/>
          <w:sz w:val="28"/>
          <w:szCs w:val="28"/>
          <w:lang w:eastAsia="en-GB"/>
          <w14:ligatures w14:val="none"/>
        </w:rPr>
        <w:t>impact in cases of incidents and emergencies.</w:t>
      </w:r>
      <w:r w:rsidR="00FB2C6E">
        <w:rPr>
          <w:rFonts w:ascii="Times New Roman" w:eastAsia="Times New Roman" w:hAnsi="Times New Roman" w:cs="Times New Roman"/>
          <w:kern w:val="0"/>
          <w:sz w:val="28"/>
          <w:szCs w:val="28"/>
          <w:lang w:eastAsia="en-GB"/>
          <w14:ligatures w14:val="none"/>
        </w:rPr>
        <w:t xml:space="preserve"> </w:t>
      </w:r>
    </w:p>
    <w:p w14:paraId="496A05F6" w14:textId="490861DC" w:rsidR="001660F6" w:rsidRPr="00D92DE2" w:rsidRDefault="001660F6" w:rsidP="0089304E">
      <w:pPr>
        <w:spacing w:after="0" w:line="240" w:lineRule="auto"/>
        <w:rPr>
          <w:rFonts w:ascii="Times New Roman" w:eastAsia="Times New Roman" w:hAnsi="Times New Roman" w:cs="Times New Roman"/>
          <w:kern w:val="0"/>
          <w:sz w:val="28"/>
          <w:szCs w:val="28"/>
          <w:lang w:eastAsia="en-GB"/>
          <w14:ligatures w14:val="none"/>
        </w:rPr>
      </w:pPr>
    </w:p>
    <w:p w14:paraId="7D5D4F04" w14:textId="7268AC1D" w:rsidR="0089304E" w:rsidRDefault="0089304E" w:rsidP="0089304E">
      <w:pPr>
        <w:spacing w:after="0" w:line="240" w:lineRule="auto"/>
        <w:rPr>
          <w:rFonts w:ascii="Times New Roman" w:eastAsia="Times New Roman" w:hAnsi="Times New Roman" w:cs="Times New Roman"/>
          <w:kern w:val="0"/>
          <w:sz w:val="28"/>
          <w:szCs w:val="28"/>
          <w:lang w:eastAsia="en-GB"/>
          <w14:ligatures w14:val="none"/>
        </w:rPr>
      </w:pPr>
      <w:r w:rsidRPr="00904DE8">
        <w:rPr>
          <w:rFonts w:ascii="Times New Roman" w:eastAsia="Times New Roman" w:hAnsi="Times New Roman" w:cs="Times New Roman"/>
          <w:b/>
          <w:bCs/>
          <w:kern w:val="0"/>
          <w:sz w:val="28"/>
          <w:szCs w:val="28"/>
          <w:lang w:eastAsia="en-GB"/>
          <w14:ligatures w14:val="none"/>
        </w:rPr>
        <w:t xml:space="preserve">Protect </w:t>
      </w:r>
      <w:r w:rsidRPr="00D92DE2">
        <w:rPr>
          <w:rFonts w:ascii="Times New Roman" w:eastAsia="Times New Roman" w:hAnsi="Times New Roman" w:cs="Times New Roman"/>
          <w:kern w:val="0"/>
          <w:sz w:val="28"/>
          <w:szCs w:val="28"/>
          <w:lang w:eastAsia="en-GB"/>
          <w14:ligatures w14:val="none"/>
        </w:rPr>
        <w:t xml:space="preserve">– </w:t>
      </w:r>
      <w:r w:rsidR="00F25F8E">
        <w:rPr>
          <w:rFonts w:ascii="Times New Roman" w:eastAsia="Times New Roman" w:hAnsi="Times New Roman" w:cs="Times New Roman"/>
          <w:kern w:val="0"/>
          <w:sz w:val="28"/>
          <w:szCs w:val="28"/>
          <w:lang w:eastAsia="en-GB"/>
          <w14:ligatures w14:val="none"/>
        </w:rPr>
        <w:t>This</w:t>
      </w:r>
      <w:r w:rsidR="00DD6196">
        <w:rPr>
          <w:rFonts w:ascii="Times New Roman" w:eastAsia="Times New Roman" w:hAnsi="Times New Roman" w:cs="Times New Roman"/>
          <w:kern w:val="0"/>
          <w:sz w:val="28"/>
          <w:szCs w:val="28"/>
          <w:lang w:eastAsia="en-GB"/>
          <w14:ligatures w14:val="none"/>
        </w:rPr>
        <w:t xml:space="preserve"> is a proactive action; it</w:t>
      </w:r>
      <w:r w:rsidR="00F25F8E">
        <w:rPr>
          <w:rFonts w:ascii="Times New Roman" w:eastAsia="Times New Roman" w:hAnsi="Times New Roman" w:cs="Times New Roman"/>
          <w:kern w:val="0"/>
          <w:sz w:val="28"/>
          <w:szCs w:val="28"/>
          <w:lang w:eastAsia="en-GB"/>
          <w14:ligatures w14:val="none"/>
        </w:rPr>
        <w:t xml:space="preserve"> means</w:t>
      </w:r>
      <w:r w:rsidR="0097477A">
        <w:rPr>
          <w:rFonts w:ascii="Times New Roman" w:eastAsia="Times New Roman" w:hAnsi="Times New Roman" w:cs="Times New Roman"/>
          <w:kern w:val="0"/>
          <w:sz w:val="28"/>
          <w:szCs w:val="28"/>
          <w:lang w:eastAsia="en-GB"/>
          <w14:ligatures w14:val="none"/>
        </w:rPr>
        <w:t xml:space="preserve"> putting pro</w:t>
      </w:r>
      <w:r w:rsidR="00BF57F0">
        <w:rPr>
          <w:rFonts w:ascii="Times New Roman" w:eastAsia="Times New Roman" w:hAnsi="Times New Roman" w:cs="Times New Roman"/>
          <w:kern w:val="0"/>
          <w:sz w:val="28"/>
          <w:szCs w:val="28"/>
          <w:lang w:eastAsia="en-GB"/>
          <w14:ligatures w14:val="none"/>
        </w:rPr>
        <w:t>per defences</w:t>
      </w:r>
      <w:r w:rsidR="00AA17D1">
        <w:rPr>
          <w:rFonts w:ascii="Times New Roman" w:eastAsia="Times New Roman" w:hAnsi="Times New Roman" w:cs="Times New Roman"/>
          <w:kern w:val="0"/>
          <w:sz w:val="28"/>
          <w:szCs w:val="28"/>
          <w:lang w:eastAsia="en-GB"/>
          <w14:ligatures w14:val="none"/>
        </w:rPr>
        <w:t xml:space="preserve"> </w:t>
      </w:r>
      <w:r w:rsidR="00947F05">
        <w:rPr>
          <w:rFonts w:ascii="Times New Roman" w:eastAsia="Times New Roman" w:hAnsi="Times New Roman" w:cs="Times New Roman"/>
          <w:kern w:val="0"/>
          <w:sz w:val="28"/>
          <w:szCs w:val="28"/>
          <w:lang w:eastAsia="en-GB"/>
          <w14:ligatures w14:val="none"/>
        </w:rPr>
        <w:t xml:space="preserve">in place, </w:t>
      </w:r>
      <w:r w:rsidR="00EC4D81">
        <w:rPr>
          <w:rFonts w:ascii="Times New Roman" w:eastAsia="Times New Roman" w:hAnsi="Times New Roman" w:cs="Times New Roman"/>
          <w:kern w:val="0"/>
          <w:sz w:val="28"/>
          <w:szCs w:val="28"/>
          <w:lang w:eastAsia="en-GB"/>
          <w14:ligatures w14:val="none"/>
        </w:rPr>
        <w:t xml:space="preserve">such as </w:t>
      </w:r>
      <w:r w:rsidR="007B130F">
        <w:rPr>
          <w:rFonts w:ascii="Times New Roman" w:eastAsia="Times New Roman" w:hAnsi="Times New Roman" w:cs="Times New Roman"/>
          <w:kern w:val="0"/>
          <w:sz w:val="28"/>
          <w:szCs w:val="28"/>
          <w:lang w:eastAsia="en-GB"/>
          <w14:ligatures w14:val="none"/>
        </w:rPr>
        <w:t xml:space="preserve">encryption, </w:t>
      </w:r>
      <w:r w:rsidR="00E73D53">
        <w:rPr>
          <w:rFonts w:ascii="Times New Roman" w:eastAsia="Times New Roman" w:hAnsi="Times New Roman" w:cs="Times New Roman"/>
          <w:kern w:val="0"/>
          <w:sz w:val="28"/>
          <w:szCs w:val="28"/>
          <w:lang w:eastAsia="en-GB"/>
          <w14:ligatures w14:val="none"/>
        </w:rPr>
        <w:t>strong</w:t>
      </w:r>
      <w:r w:rsidR="007B130F">
        <w:rPr>
          <w:rFonts w:ascii="Times New Roman" w:eastAsia="Times New Roman" w:hAnsi="Times New Roman" w:cs="Times New Roman"/>
          <w:kern w:val="0"/>
          <w:sz w:val="28"/>
          <w:szCs w:val="28"/>
          <w:lang w:eastAsia="en-GB"/>
          <w14:ligatures w14:val="none"/>
        </w:rPr>
        <w:t xml:space="preserve"> passwords, </w:t>
      </w:r>
      <w:r w:rsidR="00E5606C">
        <w:rPr>
          <w:rFonts w:ascii="Times New Roman" w:eastAsia="Times New Roman" w:hAnsi="Times New Roman" w:cs="Times New Roman"/>
          <w:kern w:val="0"/>
          <w:sz w:val="28"/>
          <w:szCs w:val="28"/>
          <w:lang w:eastAsia="en-GB"/>
          <w14:ligatures w14:val="none"/>
        </w:rPr>
        <w:t xml:space="preserve">MFA, </w:t>
      </w:r>
      <w:r w:rsidR="006C736E">
        <w:rPr>
          <w:rFonts w:ascii="Times New Roman" w:eastAsia="Times New Roman" w:hAnsi="Times New Roman" w:cs="Times New Roman"/>
          <w:kern w:val="0"/>
          <w:sz w:val="28"/>
          <w:szCs w:val="28"/>
          <w:lang w:eastAsia="en-GB"/>
          <w14:ligatures w14:val="none"/>
        </w:rPr>
        <w:t>firewall</w:t>
      </w:r>
      <w:r w:rsidR="007212A0">
        <w:rPr>
          <w:rFonts w:ascii="Times New Roman" w:eastAsia="Times New Roman" w:hAnsi="Times New Roman" w:cs="Times New Roman"/>
          <w:kern w:val="0"/>
          <w:sz w:val="28"/>
          <w:szCs w:val="28"/>
          <w:lang w:eastAsia="en-GB"/>
          <w14:ligatures w14:val="none"/>
        </w:rPr>
        <w:t>s</w:t>
      </w:r>
      <w:r w:rsidR="006C736E">
        <w:rPr>
          <w:rFonts w:ascii="Times New Roman" w:eastAsia="Times New Roman" w:hAnsi="Times New Roman" w:cs="Times New Roman"/>
          <w:kern w:val="0"/>
          <w:sz w:val="28"/>
          <w:szCs w:val="28"/>
          <w:lang w:eastAsia="en-GB"/>
          <w14:ligatures w14:val="none"/>
        </w:rPr>
        <w:t xml:space="preserve">, </w:t>
      </w:r>
      <w:r w:rsidR="00E5606C">
        <w:rPr>
          <w:rFonts w:ascii="Times New Roman" w:eastAsia="Times New Roman" w:hAnsi="Times New Roman" w:cs="Times New Roman"/>
          <w:kern w:val="0"/>
          <w:sz w:val="28"/>
          <w:szCs w:val="28"/>
          <w:lang w:eastAsia="en-GB"/>
          <w14:ligatures w14:val="none"/>
        </w:rPr>
        <w:t>patching, and syste</w:t>
      </w:r>
      <w:r w:rsidR="00E73D53">
        <w:rPr>
          <w:rFonts w:ascii="Times New Roman" w:eastAsia="Times New Roman" w:hAnsi="Times New Roman" w:cs="Times New Roman"/>
          <w:kern w:val="0"/>
          <w:sz w:val="28"/>
          <w:szCs w:val="28"/>
          <w:lang w:eastAsia="en-GB"/>
          <w14:ligatures w14:val="none"/>
        </w:rPr>
        <w:t>m</w:t>
      </w:r>
      <w:r w:rsidR="0088219F">
        <w:rPr>
          <w:rFonts w:ascii="Times New Roman" w:eastAsia="Times New Roman" w:hAnsi="Times New Roman" w:cs="Times New Roman"/>
          <w:kern w:val="0"/>
          <w:sz w:val="28"/>
          <w:szCs w:val="28"/>
          <w:lang w:eastAsia="en-GB"/>
          <w14:ligatures w14:val="none"/>
        </w:rPr>
        <w:t xml:space="preserve"> </w:t>
      </w:r>
      <w:r w:rsidR="00DB4DB5">
        <w:rPr>
          <w:rFonts w:ascii="Times New Roman" w:eastAsia="Times New Roman" w:hAnsi="Times New Roman" w:cs="Times New Roman"/>
          <w:kern w:val="0"/>
          <w:sz w:val="28"/>
          <w:szCs w:val="28"/>
          <w:lang w:eastAsia="en-GB"/>
          <w14:ligatures w14:val="none"/>
        </w:rPr>
        <w:lastRenderedPageBreak/>
        <w:t>updates</w:t>
      </w:r>
      <w:r w:rsidR="00BF57F0">
        <w:rPr>
          <w:rFonts w:ascii="Times New Roman" w:eastAsia="Times New Roman" w:hAnsi="Times New Roman" w:cs="Times New Roman"/>
          <w:kern w:val="0"/>
          <w:sz w:val="28"/>
          <w:szCs w:val="28"/>
          <w:lang w:eastAsia="en-GB"/>
          <w14:ligatures w14:val="none"/>
        </w:rPr>
        <w:t xml:space="preserve"> </w:t>
      </w:r>
      <w:r w:rsidR="005E608F">
        <w:rPr>
          <w:rFonts w:ascii="Times New Roman" w:eastAsia="Times New Roman" w:hAnsi="Times New Roman" w:cs="Times New Roman"/>
          <w:kern w:val="0"/>
          <w:sz w:val="28"/>
          <w:szCs w:val="28"/>
          <w:lang w:eastAsia="en-GB"/>
          <w14:ligatures w14:val="none"/>
        </w:rPr>
        <w:t xml:space="preserve">to prevent </w:t>
      </w:r>
      <w:r w:rsidR="00B8691B">
        <w:rPr>
          <w:rFonts w:ascii="Times New Roman" w:eastAsia="Times New Roman" w:hAnsi="Times New Roman" w:cs="Times New Roman"/>
          <w:kern w:val="0"/>
          <w:sz w:val="28"/>
          <w:szCs w:val="28"/>
          <w:lang w:eastAsia="en-GB"/>
          <w14:ligatures w14:val="none"/>
        </w:rPr>
        <w:t>attacks</w:t>
      </w:r>
      <w:r w:rsidR="00C1101C">
        <w:rPr>
          <w:rFonts w:ascii="Times New Roman" w:eastAsia="Times New Roman" w:hAnsi="Times New Roman" w:cs="Times New Roman"/>
          <w:kern w:val="0"/>
          <w:sz w:val="28"/>
          <w:szCs w:val="28"/>
          <w:lang w:eastAsia="en-GB"/>
          <w14:ligatures w14:val="none"/>
        </w:rPr>
        <w:t xml:space="preserve"> or reduce</w:t>
      </w:r>
      <w:r w:rsidR="009D32F3">
        <w:rPr>
          <w:rFonts w:ascii="Times New Roman" w:eastAsia="Times New Roman" w:hAnsi="Times New Roman" w:cs="Times New Roman"/>
          <w:kern w:val="0"/>
          <w:sz w:val="28"/>
          <w:szCs w:val="28"/>
          <w:lang w:eastAsia="en-GB"/>
          <w14:ligatures w14:val="none"/>
        </w:rPr>
        <w:t xml:space="preserve"> their impact</w:t>
      </w:r>
      <w:r w:rsidR="00B8691B">
        <w:rPr>
          <w:rFonts w:ascii="Times New Roman" w:eastAsia="Times New Roman" w:hAnsi="Times New Roman" w:cs="Times New Roman"/>
          <w:kern w:val="0"/>
          <w:sz w:val="28"/>
          <w:szCs w:val="28"/>
          <w:lang w:eastAsia="en-GB"/>
          <w14:ligatures w14:val="none"/>
        </w:rPr>
        <w:t xml:space="preserve"> </w:t>
      </w:r>
      <w:r w:rsidR="006261EF">
        <w:rPr>
          <w:rFonts w:ascii="Times New Roman" w:eastAsia="Times New Roman" w:hAnsi="Times New Roman" w:cs="Times New Roman"/>
          <w:kern w:val="0"/>
          <w:sz w:val="28"/>
          <w:szCs w:val="28"/>
          <w:lang w:eastAsia="en-GB"/>
          <w14:ligatures w14:val="none"/>
        </w:rPr>
        <w:t xml:space="preserve">when </w:t>
      </w:r>
      <w:r w:rsidR="00B8691B">
        <w:rPr>
          <w:rFonts w:ascii="Times New Roman" w:eastAsia="Times New Roman" w:hAnsi="Times New Roman" w:cs="Times New Roman"/>
          <w:kern w:val="0"/>
          <w:sz w:val="28"/>
          <w:szCs w:val="28"/>
          <w:lang w:eastAsia="en-GB"/>
          <w14:ligatures w14:val="none"/>
        </w:rPr>
        <w:t>they occur</w:t>
      </w:r>
      <w:r w:rsidR="00AA17D1">
        <w:rPr>
          <w:rFonts w:ascii="Times New Roman" w:eastAsia="Times New Roman" w:hAnsi="Times New Roman" w:cs="Times New Roman"/>
          <w:kern w:val="0"/>
          <w:sz w:val="28"/>
          <w:szCs w:val="28"/>
          <w:lang w:eastAsia="en-GB"/>
          <w14:ligatures w14:val="none"/>
        </w:rPr>
        <w:t xml:space="preserve">. </w:t>
      </w:r>
      <w:r w:rsidR="009522CC">
        <w:rPr>
          <w:rFonts w:ascii="Times New Roman" w:eastAsia="Times New Roman" w:hAnsi="Times New Roman" w:cs="Times New Roman"/>
          <w:kern w:val="0"/>
          <w:sz w:val="28"/>
          <w:szCs w:val="28"/>
          <w:lang w:eastAsia="en-GB"/>
          <w14:ligatures w14:val="none"/>
        </w:rPr>
        <w:t xml:space="preserve">By protecting </w:t>
      </w:r>
      <w:r w:rsidR="00DD6196">
        <w:rPr>
          <w:rFonts w:ascii="Times New Roman" w:eastAsia="Times New Roman" w:hAnsi="Times New Roman" w:cs="Times New Roman"/>
          <w:kern w:val="0"/>
          <w:sz w:val="28"/>
          <w:szCs w:val="28"/>
          <w:lang w:eastAsia="en-GB"/>
          <w14:ligatures w14:val="none"/>
        </w:rPr>
        <w:t>its</w:t>
      </w:r>
      <w:r w:rsidR="00F562AB">
        <w:rPr>
          <w:rFonts w:ascii="Times New Roman" w:eastAsia="Times New Roman" w:hAnsi="Times New Roman" w:cs="Times New Roman"/>
          <w:kern w:val="0"/>
          <w:sz w:val="28"/>
          <w:szCs w:val="28"/>
          <w:lang w:eastAsia="en-GB"/>
          <w14:ligatures w14:val="none"/>
        </w:rPr>
        <w:t xml:space="preserve"> assets, the organisation </w:t>
      </w:r>
      <w:r w:rsidRPr="00D92DE2">
        <w:rPr>
          <w:rFonts w:ascii="Times New Roman" w:eastAsia="Times New Roman" w:hAnsi="Times New Roman" w:cs="Times New Roman"/>
          <w:kern w:val="0"/>
          <w:sz w:val="28"/>
          <w:szCs w:val="28"/>
          <w:lang w:eastAsia="en-GB"/>
          <w14:ligatures w14:val="none"/>
        </w:rPr>
        <w:t>lock</w:t>
      </w:r>
      <w:r w:rsidR="00F055E3">
        <w:rPr>
          <w:rFonts w:ascii="Times New Roman" w:eastAsia="Times New Roman" w:hAnsi="Times New Roman" w:cs="Times New Roman"/>
          <w:kern w:val="0"/>
          <w:sz w:val="28"/>
          <w:szCs w:val="28"/>
          <w:lang w:eastAsia="en-GB"/>
          <w14:ligatures w14:val="none"/>
        </w:rPr>
        <w:t>s</w:t>
      </w:r>
      <w:r w:rsidRPr="00D92DE2">
        <w:rPr>
          <w:rFonts w:ascii="Times New Roman" w:eastAsia="Times New Roman" w:hAnsi="Times New Roman" w:cs="Times New Roman"/>
          <w:kern w:val="0"/>
          <w:sz w:val="28"/>
          <w:szCs w:val="28"/>
          <w:lang w:eastAsia="en-GB"/>
          <w14:ligatures w14:val="none"/>
        </w:rPr>
        <w:t xml:space="preserve"> things down</w:t>
      </w:r>
      <w:r w:rsidR="00B5204D">
        <w:rPr>
          <w:rFonts w:ascii="Times New Roman" w:eastAsia="Times New Roman" w:hAnsi="Times New Roman" w:cs="Times New Roman"/>
          <w:kern w:val="0"/>
          <w:sz w:val="28"/>
          <w:szCs w:val="28"/>
          <w:lang w:eastAsia="en-GB"/>
          <w14:ligatures w14:val="none"/>
        </w:rPr>
        <w:t xml:space="preserve"> ahead of time</w:t>
      </w:r>
      <w:r w:rsidRPr="00D92DE2">
        <w:rPr>
          <w:rFonts w:ascii="Times New Roman" w:eastAsia="Times New Roman" w:hAnsi="Times New Roman" w:cs="Times New Roman"/>
          <w:kern w:val="0"/>
          <w:sz w:val="28"/>
          <w:szCs w:val="28"/>
          <w:lang w:eastAsia="en-GB"/>
          <w14:ligatures w14:val="none"/>
        </w:rPr>
        <w:t xml:space="preserve"> before </w:t>
      </w:r>
      <w:r w:rsidR="00F005A6">
        <w:rPr>
          <w:rFonts w:ascii="Times New Roman" w:eastAsia="Times New Roman" w:hAnsi="Times New Roman" w:cs="Times New Roman"/>
          <w:kern w:val="0"/>
          <w:sz w:val="28"/>
          <w:szCs w:val="28"/>
          <w:lang w:eastAsia="en-GB"/>
          <w14:ligatures w14:val="none"/>
        </w:rPr>
        <w:t xml:space="preserve">emergencies happen, so the impact </w:t>
      </w:r>
      <w:r w:rsidR="00D16F80">
        <w:rPr>
          <w:rFonts w:ascii="Times New Roman" w:eastAsia="Times New Roman" w:hAnsi="Times New Roman" w:cs="Times New Roman"/>
          <w:kern w:val="0"/>
          <w:sz w:val="28"/>
          <w:szCs w:val="28"/>
          <w:lang w:eastAsia="en-GB"/>
          <w14:ligatures w14:val="none"/>
        </w:rPr>
        <w:t xml:space="preserve">of any incident will </w:t>
      </w:r>
      <w:r w:rsidR="008A38E8">
        <w:rPr>
          <w:rFonts w:ascii="Times New Roman" w:eastAsia="Times New Roman" w:hAnsi="Times New Roman" w:cs="Times New Roman"/>
          <w:kern w:val="0"/>
          <w:sz w:val="28"/>
          <w:szCs w:val="28"/>
          <w:lang w:eastAsia="en-GB"/>
          <w14:ligatures w14:val="none"/>
        </w:rPr>
        <w:t xml:space="preserve">be </w:t>
      </w:r>
      <w:r w:rsidR="00D16F80">
        <w:rPr>
          <w:rFonts w:ascii="Times New Roman" w:eastAsia="Times New Roman" w:hAnsi="Times New Roman" w:cs="Times New Roman"/>
          <w:kern w:val="0"/>
          <w:sz w:val="28"/>
          <w:szCs w:val="28"/>
          <w:lang w:eastAsia="en-GB"/>
          <w14:ligatures w14:val="none"/>
        </w:rPr>
        <w:t xml:space="preserve">kept </w:t>
      </w:r>
      <w:r w:rsidR="008A38E8">
        <w:rPr>
          <w:rFonts w:ascii="Times New Roman" w:eastAsia="Times New Roman" w:hAnsi="Times New Roman" w:cs="Times New Roman"/>
          <w:kern w:val="0"/>
          <w:sz w:val="28"/>
          <w:szCs w:val="28"/>
          <w:lang w:eastAsia="en-GB"/>
          <w14:ligatures w14:val="none"/>
        </w:rPr>
        <w:t>to a minimum</w:t>
      </w:r>
      <w:r w:rsidR="0065450A">
        <w:rPr>
          <w:rFonts w:ascii="Times New Roman" w:eastAsia="Times New Roman" w:hAnsi="Times New Roman" w:cs="Times New Roman"/>
          <w:kern w:val="0"/>
          <w:sz w:val="28"/>
          <w:szCs w:val="28"/>
          <w:lang w:eastAsia="en-GB"/>
          <w14:ligatures w14:val="none"/>
        </w:rPr>
        <w:t>.</w:t>
      </w:r>
      <w:r w:rsidR="008A38E8">
        <w:rPr>
          <w:rFonts w:ascii="Times New Roman" w:eastAsia="Times New Roman" w:hAnsi="Times New Roman" w:cs="Times New Roman"/>
          <w:kern w:val="0"/>
          <w:sz w:val="28"/>
          <w:szCs w:val="28"/>
          <w:lang w:eastAsia="en-GB"/>
          <w14:ligatures w14:val="none"/>
        </w:rPr>
        <w:t xml:space="preserve"> </w:t>
      </w:r>
    </w:p>
    <w:p w14:paraId="3B8C4C2B" w14:textId="75F76C33" w:rsidR="00A50EBD" w:rsidRDefault="0089304E" w:rsidP="00F42B53">
      <w:pPr>
        <w:pStyle w:val="NormalWeb"/>
        <w:rPr>
          <w:sz w:val="28"/>
          <w:szCs w:val="28"/>
        </w:rPr>
      </w:pPr>
      <w:r w:rsidRPr="008966A1">
        <w:rPr>
          <w:b/>
          <w:bCs/>
          <w:sz w:val="28"/>
          <w:szCs w:val="28"/>
        </w:rPr>
        <w:t>Detect</w:t>
      </w:r>
      <w:r w:rsidR="00F42B53" w:rsidRPr="008966A1">
        <w:rPr>
          <w:b/>
          <w:bCs/>
          <w:sz w:val="28"/>
          <w:szCs w:val="28"/>
        </w:rPr>
        <w:t xml:space="preserve"> - </w:t>
      </w:r>
      <w:r w:rsidR="00F42B53" w:rsidRPr="008966A1">
        <w:rPr>
          <w:sz w:val="28"/>
          <w:szCs w:val="28"/>
        </w:rPr>
        <w:t xml:space="preserve">It is the monitoring of telemetry data records </w:t>
      </w:r>
      <w:r w:rsidR="001F5EFE">
        <w:rPr>
          <w:sz w:val="28"/>
          <w:szCs w:val="28"/>
        </w:rPr>
        <w:t xml:space="preserve">to check </w:t>
      </w:r>
      <w:r w:rsidR="00F42B53" w:rsidRPr="008966A1">
        <w:rPr>
          <w:sz w:val="28"/>
          <w:szCs w:val="28"/>
        </w:rPr>
        <w:t xml:space="preserve">for anomalies, combined with observability, to help with </w:t>
      </w:r>
      <w:r w:rsidR="003221FA">
        <w:rPr>
          <w:sz w:val="28"/>
          <w:szCs w:val="28"/>
        </w:rPr>
        <w:t xml:space="preserve">the </w:t>
      </w:r>
      <w:r w:rsidR="00F42B53" w:rsidRPr="008966A1">
        <w:rPr>
          <w:sz w:val="28"/>
          <w:szCs w:val="28"/>
        </w:rPr>
        <w:t>early detection of intrusion</w:t>
      </w:r>
      <w:r w:rsidR="00DB709E">
        <w:rPr>
          <w:sz w:val="28"/>
          <w:szCs w:val="28"/>
        </w:rPr>
        <w:t>s</w:t>
      </w:r>
      <w:r w:rsidR="00F42B53" w:rsidRPr="008966A1">
        <w:rPr>
          <w:sz w:val="28"/>
          <w:szCs w:val="28"/>
        </w:rPr>
        <w:t xml:space="preserve"> into the network. As the saying goes, "a stitch in time saves nine."</w:t>
      </w:r>
    </w:p>
    <w:p w14:paraId="40967DD8" w14:textId="27D04DC9" w:rsidR="00327B9B" w:rsidRPr="00B957AD" w:rsidRDefault="0089304E" w:rsidP="0089304E">
      <w:pPr>
        <w:pStyle w:val="NormalWeb"/>
        <w:rPr>
          <w:sz w:val="28"/>
          <w:szCs w:val="28"/>
        </w:rPr>
      </w:pPr>
      <w:r w:rsidRPr="007A1185">
        <w:rPr>
          <w:b/>
          <w:bCs/>
          <w:sz w:val="28"/>
          <w:szCs w:val="28"/>
        </w:rPr>
        <w:t>Respond</w:t>
      </w:r>
      <w:r w:rsidRPr="00D92DE2">
        <w:rPr>
          <w:sz w:val="28"/>
          <w:szCs w:val="28"/>
        </w:rPr>
        <w:t xml:space="preserve"> –</w:t>
      </w:r>
      <w:r w:rsidR="00A5019B">
        <w:rPr>
          <w:sz w:val="28"/>
          <w:szCs w:val="28"/>
        </w:rPr>
        <w:t xml:space="preserve"> </w:t>
      </w:r>
      <w:r w:rsidR="00B957AD" w:rsidRPr="00B957AD">
        <w:rPr>
          <w:sz w:val="28"/>
          <w:szCs w:val="28"/>
        </w:rPr>
        <w:t xml:space="preserve">This is the quick action taken immediately after noticing a problem, </w:t>
      </w:r>
      <w:r w:rsidR="00C01317">
        <w:rPr>
          <w:sz w:val="28"/>
          <w:szCs w:val="28"/>
        </w:rPr>
        <w:t>intrusion, or attack</w:t>
      </w:r>
      <w:r w:rsidR="00B957AD" w:rsidRPr="00B957AD">
        <w:rPr>
          <w:sz w:val="28"/>
          <w:szCs w:val="28"/>
        </w:rPr>
        <w:t xml:space="preserve"> to stop the damage. With response, timing is everything; for example, Co-op was able to quickly disconnect and isolate a compromised system during </w:t>
      </w:r>
      <w:r w:rsidR="001658F5">
        <w:rPr>
          <w:sz w:val="28"/>
          <w:szCs w:val="28"/>
        </w:rPr>
        <w:t>a</w:t>
      </w:r>
      <w:r w:rsidR="00B957AD" w:rsidRPr="00B957AD">
        <w:rPr>
          <w:sz w:val="28"/>
          <w:szCs w:val="28"/>
        </w:rPr>
        <w:t xml:space="preserve"> cyberattack in 2025</w:t>
      </w:r>
      <w:r w:rsidR="00C2739C">
        <w:rPr>
          <w:sz w:val="28"/>
          <w:szCs w:val="28"/>
        </w:rPr>
        <w:t xml:space="preserve"> </w:t>
      </w:r>
      <w:r w:rsidR="00914A23" w:rsidRPr="001658F5">
        <w:rPr>
          <w:b/>
          <w:bCs/>
        </w:rPr>
        <w:t>(Computer Weekly, 2025</w:t>
      </w:r>
      <w:r w:rsidR="00914A23">
        <w:t>)</w:t>
      </w:r>
      <w:r w:rsidR="00B957AD" w:rsidRPr="00B957AD">
        <w:rPr>
          <w:sz w:val="28"/>
          <w:szCs w:val="28"/>
        </w:rPr>
        <w:t>, and this prevented the attackers from executing their payload into the organisation's network.</w:t>
      </w:r>
    </w:p>
    <w:p w14:paraId="41E01B51" w14:textId="7C39C39F" w:rsidR="00EB1606" w:rsidRDefault="0089304E" w:rsidP="0089304E">
      <w:pPr>
        <w:pStyle w:val="NormalWeb"/>
        <w:rPr>
          <w:sz w:val="28"/>
          <w:szCs w:val="28"/>
        </w:rPr>
      </w:pPr>
      <w:r w:rsidRPr="00DA293E">
        <w:rPr>
          <w:b/>
          <w:bCs/>
          <w:sz w:val="28"/>
          <w:szCs w:val="28"/>
        </w:rPr>
        <w:t>Recover</w:t>
      </w:r>
      <w:r w:rsidRPr="00D92DE2">
        <w:rPr>
          <w:sz w:val="28"/>
          <w:szCs w:val="28"/>
        </w:rPr>
        <w:t xml:space="preserve"> – </w:t>
      </w:r>
      <w:r w:rsidR="007E6BF0">
        <w:rPr>
          <w:sz w:val="28"/>
          <w:szCs w:val="28"/>
        </w:rPr>
        <w:t xml:space="preserve">This is when </w:t>
      </w:r>
      <w:r w:rsidR="00E02766">
        <w:rPr>
          <w:sz w:val="28"/>
          <w:szCs w:val="28"/>
        </w:rPr>
        <w:t>compromised sy</w:t>
      </w:r>
      <w:r w:rsidR="00096277">
        <w:rPr>
          <w:sz w:val="28"/>
          <w:szCs w:val="28"/>
        </w:rPr>
        <w:t xml:space="preserve">stems </w:t>
      </w:r>
      <w:r w:rsidR="005E1FCF">
        <w:rPr>
          <w:sz w:val="28"/>
          <w:szCs w:val="28"/>
        </w:rPr>
        <w:t>are</w:t>
      </w:r>
      <w:r w:rsidR="00096277">
        <w:rPr>
          <w:sz w:val="28"/>
          <w:szCs w:val="28"/>
        </w:rPr>
        <w:t xml:space="preserve"> </w:t>
      </w:r>
      <w:r w:rsidR="00720942">
        <w:rPr>
          <w:sz w:val="28"/>
          <w:szCs w:val="28"/>
        </w:rPr>
        <w:t xml:space="preserve">quickly </w:t>
      </w:r>
      <w:r w:rsidR="00096277">
        <w:rPr>
          <w:sz w:val="28"/>
          <w:szCs w:val="28"/>
        </w:rPr>
        <w:t>fixed</w:t>
      </w:r>
      <w:r w:rsidR="00243615">
        <w:rPr>
          <w:sz w:val="28"/>
          <w:szCs w:val="28"/>
        </w:rPr>
        <w:t>,</w:t>
      </w:r>
      <w:r w:rsidR="00096277">
        <w:rPr>
          <w:sz w:val="28"/>
          <w:szCs w:val="28"/>
        </w:rPr>
        <w:t xml:space="preserve"> </w:t>
      </w:r>
      <w:r w:rsidR="00243615">
        <w:rPr>
          <w:sz w:val="28"/>
          <w:szCs w:val="28"/>
        </w:rPr>
        <w:t xml:space="preserve">restored </w:t>
      </w:r>
      <w:r w:rsidR="00096277">
        <w:rPr>
          <w:sz w:val="28"/>
          <w:szCs w:val="28"/>
        </w:rPr>
        <w:t xml:space="preserve">and </w:t>
      </w:r>
      <w:r w:rsidR="009F16C6">
        <w:rPr>
          <w:sz w:val="28"/>
          <w:szCs w:val="28"/>
        </w:rPr>
        <w:t>re</w:t>
      </w:r>
      <w:r w:rsidR="00096277">
        <w:rPr>
          <w:sz w:val="28"/>
          <w:szCs w:val="28"/>
        </w:rPr>
        <w:t xml:space="preserve">integrated back </w:t>
      </w:r>
      <w:r w:rsidR="00CE51E3">
        <w:rPr>
          <w:sz w:val="28"/>
          <w:szCs w:val="28"/>
        </w:rPr>
        <w:t>into</w:t>
      </w:r>
      <w:r w:rsidR="00096277">
        <w:rPr>
          <w:sz w:val="28"/>
          <w:szCs w:val="28"/>
        </w:rPr>
        <w:t xml:space="preserve"> the </w:t>
      </w:r>
      <w:r w:rsidR="005E1FCF">
        <w:rPr>
          <w:sz w:val="28"/>
          <w:szCs w:val="28"/>
        </w:rPr>
        <w:t>network pool</w:t>
      </w:r>
      <w:r w:rsidR="00CE51E3">
        <w:rPr>
          <w:sz w:val="28"/>
          <w:szCs w:val="28"/>
        </w:rPr>
        <w:t xml:space="preserve"> for </w:t>
      </w:r>
      <w:r w:rsidR="00932F06">
        <w:rPr>
          <w:sz w:val="28"/>
          <w:szCs w:val="28"/>
        </w:rPr>
        <w:t>smooth-running</w:t>
      </w:r>
      <w:r w:rsidR="00CE51E3">
        <w:rPr>
          <w:sz w:val="28"/>
          <w:szCs w:val="28"/>
        </w:rPr>
        <w:t xml:space="preserve"> business operations</w:t>
      </w:r>
      <w:r w:rsidR="00720942">
        <w:rPr>
          <w:sz w:val="28"/>
          <w:szCs w:val="28"/>
        </w:rPr>
        <w:t xml:space="preserve">. </w:t>
      </w:r>
      <w:r w:rsidR="00250495">
        <w:rPr>
          <w:sz w:val="28"/>
          <w:szCs w:val="28"/>
        </w:rPr>
        <w:t xml:space="preserve">Also, the lessons learned during the entire process </w:t>
      </w:r>
      <w:r w:rsidR="00D47165">
        <w:rPr>
          <w:sz w:val="28"/>
          <w:szCs w:val="28"/>
        </w:rPr>
        <w:t>are translated into</w:t>
      </w:r>
      <w:r w:rsidR="00A56C3D">
        <w:rPr>
          <w:sz w:val="28"/>
          <w:szCs w:val="28"/>
        </w:rPr>
        <w:t xml:space="preserve"> valuable experience</w:t>
      </w:r>
      <w:r w:rsidR="00411502">
        <w:rPr>
          <w:sz w:val="28"/>
          <w:szCs w:val="28"/>
        </w:rPr>
        <w:t xml:space="preserve"> for</w:t>
      </w:r>
      <w:r w:rsidR="00D47165">
        <w:rPr>
          <w:sz w:val="28"/>
          <w:szCs w:val="28"/>
        </w:rPr>
        <w:t xml:space="preserve"> future preparation</w:t>
      </w:r>
      <w:r w:rsidR="00411502">
        <w:rPr>
          <w:sz w:val="28"/>
          <w:szCs w:val="28"/>
        </w:rPr>
        <w:t xml:space="preserve"> ahead of another possible attack</w:t>
      </w:r>
      <w:r w:rsidR="0075220F">
        <w:rPr>
          <w:sz w:val="28"/>
          <w:szCs w:val="28"/>
        </w:rPr>
        <w:t>.</w:t>
      </w:r>
      <w:r w:rsidR="00A56C3D">
        <w:rPr>
          <w:sz w:val="28"/>
          <w:szCs w:val="28"/>
        </w:rPr>
        <w:t xml:space="preserve"> </w:t>
      </w:r>
    </w:p>
    <w:p w14:paraId="68904FFF" w14:textId="63327DDD" w:rsidR="00365137" w:rsidRPr="008966A1" w:rsidRDefault="00365137" w:rsidP="00365137">
      <w:pPr>
        <w:pStyle w:val="NormalWeb"/>
        <w:rPr>
          <w:sz w:val="28"/>
          <w:szCs w:val="28"/>
        </w:rPr>
      </w:pPr>
      <w:proofErr w:type="spellStart"/>
      <w:r>
        <w:rPr>
          <w:sz w:val="28"/>
          <w:szCs w:val="28"/>
        </w:rPr>
        <w:t>AeroLink</w:t>
      </w:r>
      <w:proofErr w:type="spellEnd"/>
      <w:r>
        <w:rPr>
          <w:sz w:val="28"/>
          <w:szCs w:val="28"/>
        </w:rPr>
        <w:t xml:space="preserve"> Logistics will benefit greatly from the NIST framework</w:t>
      </w:r>
      <w:r w:rsidR="00C05A1C">
        <w:rPr>
          <w:sz w:val="28"/>
          <w:szCs w:val="28"/>
        </w:rPr>
        <w:t xml:space="preserve"> </w:t>
      </w:r>
      <w:r w:rsidR="00C05A1C" w:rsidRPr="00C05A1C">
        <w:rPr>
          <w:b/>
          <w:bCs/>
          <w:sz w:val="32"/>
          <w:szCs w:val="32"/>
        </w:rPr>
        <w:t>[6]</w:t>
      </w:r>
      <w:r>
        <w:rPr>
          <w:sz w:val="28"/>
          <w:szCs w:val="28"/>
        </w:rPr>
        <w:t xml:space="preserve"> in the areas of Govern and Protect. The organisation will understand the importance of having policies to manage the business, and will protect and set controls over unmanaged remote devices</w:t>
      </w:r>
      <w:r w:rsidR="00C05A1C">
        <w:rPr>
          <w:sz w:val="28"/>
          <w:szCs w:val="28"/>
        </w:rPr>
        <w:t xml:space="preserve"> </w:t>
      </w:r>
      <w:r w:rsidR="00C05A1C" w:rsidRPr="00C05A1C">
        <w:rPr>
          <w:b/>
          <w:bCs/>
          <w:sz w:val="32"/>
          <w:szCs w:val="32"/>
        </w:rPr>
        <w:t>[5]</w:t>
      </w:r>
      <w:r w:rsidRPr="00C05A1C">
        <w:rPr>
          <w:b/>
          <w:bCs/>
          <w:sz w:val="32"/>
          <w:szCs w:val="32"/>
        </w:rPr>
        <w:t>.</w:t>
      </w:r>
    </w:p>
    <w:p w14:paraId="5FA735C5" w14:textId="23136027" w:rsidR="00DD54F1" w:rsidRDefault="00397276" w:rsidP="0089304E">
      <w:pPr>
        <w:pStyle w:val="NormalWeb"/>
        <w:rPr>
          <w:sz w:val="28"/>
          <w:szCs w:val="28"/>
        </w:rPr>
      </w:pPr>
      <w:r>
        <w:rPr>
          <w:noProof/>
        </w:rPr>
        <w:drawing>
          <wp:anchor distT="0" distB="0" distL="114300" distR="114300" simplePos="0" relativeHeight="251665408" behindDoc="0" locked="0" layoutInCell="1" allowOverlap="1" wp14:anchorId="233681D0" wp14:editId="54DF6321">
            <wp:simplePos x="0" y="0"/>
            <wp:positionH relativeFrom="margin">
              <wp:posOffset>1346200</wp:posOffset>
            </wp:positionH>
            <wp:positionV relativeFrom="margin">
              <wp:posOffset>4870450</wp:posOffset>
            </wp:positionV>
            <wp:extent cx="3270885" cy="2630805"/>
            <wp:effectExtent l="0" t="0" r="5715" b="0"/>
            <wp:wrapSquare wrapText="bothSides"/>
            <wp:docPr id="1222836283" name="Picture 122283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70885" cy="2630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081E4D" w14:textId="5EFBC04C" w:rsidR="00D638F5" w:rsidRDefault="00D638F5" w:rsidP="0089304E">
      <w:pPr>
        <w:pStyle w:val="NormalWeb"/>
        <w:rPr>
          <w:b/>
          <w:bCs/>
          <w:sz w:val="32"/>
          <w:szCs w:val="32"/>
        </w:rPr>
      </w:pPr>
    </w:p>
    <w:p w14:paraId="055F9C2E" w14:textId="77777777" w:rsidR="00397276" w:rsidRDefault="00397276" w:rsidP="0089304E">
      <w:pPr>
        <w:pStyle w:val="NormalWeb"/>
        <w:rPr>
          <w:b/>
          <w:bCs/>
          <w:sz w:val="32"/>
          <w:szCs w:val="32"/>
        </w:rPr>
      </w:pPr>
    </w:p>
    <w:p w14:paraId="0B19C175" w14:textId="77777777" w:rsidR="00397276" w:rsidRDefault="00397276" w:rsidP="0089304E">
      <w:pPr>
        <w:pStyle w:val="NormalWeb"/>
        <w:rPr>
          <w:b/>
          <w:bCs/>
          <w:sz w:val="32"/>
          <w:szCs w:val="32"/>
        </w:rPr>
      </w:pPr>
    </w:p>
    <w:p w14:paraId="2EFE0051" w14:textId="77777777" w:rsidR="00397276" w:rsidRDefault="00397276" w:rsidP="0089304E">
      <w:pPr>
        <w:pStyle w:val="NormalWeb"/>
        <w:rPr>
          <w:b/>
          <w:bCs/>
          <w:sz w:val="32"/>
          <w:szCs w:val="32"/>
        </w:rPr>
      </w:pPr>
    </w:p>
    <w:p w14:paraId="14046CEE" w14:textId="77777777" w:rsidR="00397276" w:rsidRDefault="00397276" w:rsidP="0089304E">
      <w:pPr>
        <w:pStyle w:val="NormalWeb"/>
        <w:rPr>
          <w:b/>
          <w:bCs/>
          <w:sz w:val="32"/>
          <w:szCs w:val="32"/>
        </w:rPr>
      </w:pPr>
    </w:p>
    <w:p w14:paraId="74444E5A" w14:textId="77777777" w:rsidR="00397276" w:rsidRDefault="00397276" w:rsidP="0089304E">
      <w:pPr>
        <w:pStyle w:val="NormalWeb"/>
        <w:rPr>
          <w:b/>
          <w:bCs/>
          <w:sz w:val="32"/>
          <w:szCs w:val="32"/>
        </w:rPr>
      </w:pPr>
    </w:p>
    <w:p w14:paraId="045B3C99" w14:textId="4B46C019" w:rsidR="00623A47" w:rsidRDefault="00FA781E" w:rsidP="0089304E">
      <w:pPr>
        <w:pStyle w:val="NormalWeb"/>
        <w:rPr>
          <w:b/>
          <w:bCs/>
          <w:sz w:val="32"/>
          <w:szCs w:val="32"/>
        </w:rPr>
      </w:pPr>
      <w:r w:rsidRPr="00053ADA">
        <w:rPr>
          <w:b/>
          <w:bCs/>
          <w:sz w:val="32"/>
          <w:szCs w:val="32"/>
        </w:rPr>
        <w:t>C</w:t>
      </w:r>
      <w:r w:rsidR="00B6502C">
        <w:rPr>
          <w:b/>
          <w:bCs/>
          <w:sz w:val="32"/>
          <w:szCs w:val="32"/>
        </w:rPr>
        <w:t>OBIT</w:t>
      </w:r>
      <w:r w:rsidRPr="00053ADA">
        <w:rPr>
          <w:b/>
          <w:bCs/>
          <w:sz w:val="32"/>
          <w:szCs w:val="32"/>
        </w:rPr>
        <w:t xml:space="preserve"> 2019</w:t>
      </w:r>
    </w:p>
    <w:p w14:paraId="5B2EC0AA" w14:textId="5710C13A" w:rsidR="00053ADA" w:rsidRPr="00C05A1C" w:rsidRDefault="00C91744" w:rsidP="0089304E">
      <w:pPr>
        <w:pStyle w:val="NormalWeb"/>
      </w:pPr>
      <w:r w:rsidRPr="00176BFE">
        <w:rPr>
          <w:sz w:val="28"/>
          <w:szCs w:val="28"/>
        </w:rPr>
        <w:t xml:space="preserve">It is a </w:t>
      </w:r>
      <w:r w:rsidR="003D0425" w:rsidRPr="00176BFE">
        <w:rPr>
          <w:sz w:val="28"/>
          <w:szCs w:val="28"/>
        </w:rPr>
        <w:t>fram</w:t>
      </w:r>
      <w:r w:rsidR="00260FB9" w:rsidRPr="00176BFE">
        <w:rPr>
          <w:sz w:val="28"/>
          <w:szCs w:val="28"/>
        </w:rPr>
        <w:t>ework</w:t>
      </w:r>
      <w:r w:rsidR="0094518B" w:rsidRPr="00176BFE">
        <w:rPr>
          <w:sz w:val="28"/>
          <w:szCs w:val="28"/>
        </w:rPr>
        <w:t xml:space="preserve"> that sets </w:t>
      </w:r>
      <w:r w:rsidR="00D850C7" w:rsidRPr="00176BFE">
        <w:rPr>
          <w:sz w:val="28"/>
          <w:szCs w:val="28"/>
        </w:rPr>
        <w:t xml:space="preserve">the instructions </w:t>
      </w:r>
      <w:r w:rsidR="007702BC" w:rsidRPr="00176BFE">
        <w:rPr>
          <w:sz w:val="28"/>
          <w:szCs w:val="28"/>
        </w:rPr>
        <w:t>and</w:t>
      </w:r>
      <w:r w:rsidR="00D850C7" w:rsidRPr="00176BFE">
        <w:rPr>
          <w:sz w:val="28"/>
          <w:szCs w:val="28"/>
        </w:rPr>
        <w:t xml:space="preserve"> rules </w:t>
      </w:r>
      <w:r w:rsidR="00B52329" w:rsidRPr="00176BFE">
        <w:rPr>
          <w:sz w:val="28"/>
          <w:szCs w:val="28"/>
        </w:rPr>
        <w:t xml:space="preserve">that </w:t>
      </w:r>
      <w:r w:rsidR="000F08B6" w:rsidRPr="00176BFE">
        <w:rPr>
          <w:sz w:val="28"/>
          <w:szCs w:val="28"/>
        </w:rPr>
        <w:t>guide</w:t>
      </w:r>
      <w:r w:rsidR="003D0FF2" w:rsidRPr="00176BFE">
        <w:rPr>
          <w:sz w:val="28"/>
          <w:szCs w:val="28"/>
        </w:rPr>
        <w:t xml:space="preserve"> </w:t>
      </w:r>
      <w:r w:rsidR="002A15FA" w:rsidRPr="00176BFE">
        <w:rPr>
          <w:sz w:val="28"/>
          <w:szCs w:val="28"/>
        </w:rPr>
        <w:t>an organisation's</w:t>
      </w:r>
      <w:r w:rsidR="00D850C7" w:rsidRPr="00176BFE">
        <w:rPr>
          <w:sz w:val="28"/>
          <w:szCs w:val="28"/>
        </w:rPr>
        <w:t xml:space="preserve"> </w:t>
      </w:r>
      <w:r w:rsidR="003D0FF2" w:rsidRPr="00176BFE">
        <w:rPr>
          <w:sz w:val="28"/>
          <w:szCs w:val="28"/>
        </w:rPr>
        <w:t>information technolo</w:t>
      </w:r>
      <w:r w:rsidR="000F08B6" w:rsidRPr="00176BFE">
        <w:rPr>
          <w:sz w:val="28"/>
          <w:szCs w:val="28"/>
        </w:rPr>
        <w:t>gy</w:t>
      </w:r>
      <w:r w:rsidR="00063B03" w:rsidRPr="00176BFE">
        <w:rPr>
          <w:sz w:val="28"/>
          <w:szCs w:val="28"/>
        </w:rPr>
        <w:t xml:space="preserve">, ensuring that </w:t>
      </w:r>
      <w:r w:rsidR="008C4D1D">
        <w:rPr>
          <w:sz w:val="28"/>
          <w:szCs w:val="28"/>
        </w:rPr>
        <w:t>its</w:t>
      </w:r>
      <w:r w:rsidR="004E5807" w:rsidRPr="00176BFE">
        <w:rPr>
          <w:sz w:val="28"/>
          <w:szCs w:val="28"/>
        </w:rPr>
        <w:t xml:space="preserve"> IT </w:t>
      </w:r>
      <w:r w:rsidR="00DD735B" w:rsidRPr="00176BFE">
        <w:rPr>
          <w:sz w:val="28"/>
          <w:szCs w:val="28"/>
        </w:rPr>
        <w:t xml:space="preserve">and </w:t>
      </w:r>
      <w:r w:rsidR="00BE690E" w:rsidRPr="00176BFE">
        <w:rPr>
          <w:sz w:val="28"/>
          <w:szCs w:val="28"/>
        </w:rPr>
        <w:t xml:space="preserve">the </w:t>
      </w:r>
      <w:r w:rsidR="00DD735B" w:rsidRPr="00176BFE">
        <w:rPr>
          <w:sz w:val="28"/>
          <w:szCs w:val="28"/>
        </w:rPr>
        <w:t xml:space="preserve">business </w:t>
      </w:r>
      <w:r w:rsidR="0081360D" w:rsidRPr="00176BFE">
        <w:rPr>
          <w:sz w:val="28"/>
          <w:szCs w:val="28"/>
        </w:rPr>
        <w:t xml:space="preserve">work </w:t>
      </w:r>
      <w:r w:rsidR="00DD735B" w:rsidRPr="00176BFE">
        <w:rPr>
          <w:sz w:val="28"/>
          <w:szCs w:val="28"/>
        </w:rPr>
        <w:t xml:space="preserve">in synergy </w:t>
      </w:r>
      <w:r w:rsidR="00646141" w:rsidRPr="00176BFE">
        <w:rPr>
          <w:sz w:val="28"/>
          <w:szCs w:val="28"/>
        </w:rPr>
        <w:t xml:space="preserve">to </w:t>
      </w:r>
      <w:r w:rsidR="006E1523" w:rsidRPr="00176BFE">
        <w:rPr>
          <w:sz w:val="28"/>
          <w:szCs w:val="28"/>
        </w:rPr>
        <w:t>succeed, manage risk, and stay secure</w:t>
      </w:r>
      <w:r w:rsidR="005E122B" w:rsidRPr="00176BFE">
        <w:rPr>
          <w:sz w:val="28"/>
          <w:szCs w:val="28"/>
        </w:rPr>
        <w:t>.</w:t>
      </w:r>
    </w:p>
    <w:p w14:paraId="462EB534" w14:textId="2DA65EDF" w:rsidR="008761ED" w:rsidRDefault="00176BFE" w:rsidP="00170A19">
      <w:pPr>
        <w:pStyle w:val="NormalWeb"/>
        <w:rPr>
          <w:sz w:val="28"/>
          <w:szCs w:val="28"/>
        </w:rPr>
      </w:pPr>
      <w:r w:rsidRPr="00176BFE">
        <w:rPr>
          <w:sz w:val="28"/>
          <w:szCs w:val="28"/>
        </w:rPr>
        <w:lastRenderedPageBreak/>
        <w:t>The COBIT 2019 Framework</w:t>
      </w:r>
      <w:r w:rsidR="003527FB">
        <w:rPr>
          <w:sz w:val="28"/>
          <w:szCs w:val="28"/>
        </w:rPr>
        <w:t xml:space="preserve"> </w:t>
      </w:r>
      <w:r w:rsidR="003527FB" w:rsidRPr="003527FB">
        <w:rPr>
          <w:b/>
          <w:bCs/>
          <w:sz w:val="32"/>
          <w:szCs w:val="32"/>
        </w:rPr>
        <w:t>[7]</w:t>
      </w:r>
      <w:r w:rsidR="003527FB">
        <w:rPr>
          <w:sz w:val="28"/>
          <w:szCs w:val="28"/>
        </w:rPr>
        <w:t xml:space="preserve"> </w:t>
      </w:r>
      <w:r w:rsidR="00C05A1C">
        <w:rPr>
          <w:sz w:val="28"/>
          <w:szCs w:val="28"/>
        </w:rPr>
        <w:t>addresses</w:t>
      </w:r>
      <w:r w:rsidRPr="00176BFE">
        <w:rPr>
          <w:sz w:val="28"/>
          <w:szCs w:val="28"/>
        </w:rPr>
        <w:t xml:space="preserve"> </w:t>
      </w:r>
      <w:proofErr w:type="spellStart"/>
      <w:r w:rsidRPr="00176BFE">
        <w:rPr>
          <w:sz w:val="28"/>
          <w:szCs w:val="28"/>
        </w:rPr>
        <w:t>AeroLink</w:t>
      </w:r>
      <w:proofErr w:type="spellEnd"/>
      <w:r w:rsidRPr="00176BFE">
        <w:rPr>
          <w:sz w:val="28"/>
          <w:szCs w:val="28"/>
        </w:rPr>
        <w:t xml:space="preserve"> Logistics</w:t>
      </w:r>
      <w:r w:rsidR="00264D0E">
        <w:rPr>
          <w:sz w:val="28"/>
          <w:szCs w:val="28"/>
        </w:rPr>
        <w:t xml:space="preserve"> IT</w:t>
      </w:r>
      <w:r w:rsidRPr="00176BFE">
        <w:rPr>
          <w:sz w:val="28"/>
          <w:szCs w:val="28"/>
        </w:rPr>
        <w:t xml:space="preserve"> security shortcomings in two major areas: the company's lack of a data governance structure to oversee and enforce controls on how data is accessed and used, and its heavy reliance on outsourcing 88% of its IT infrastructure</w:t>
      </w:r>
      <w:r w:rsidR="003527FB">
        <w:rPr>
          <w:sz w:val="28"/>
          <w:szCs w:val="28"/>
        </w:rPr>
        <w:t xml:space="preserve"> </w:t>
      </w:r>
      <w:r w:rsidR="003527FB" w:rsidRPr="003527FB">
        <w:rPr>
          <w:b/>
          <w:bCs/>
          <w:sz w:val="32"/>
          <w:szCs w:val="32"/>
        </w:rPr>
        <w:t>[1]</w:t>
      </w:r>
      <w:r w:rsidRPr="003527FB">
        <w:rPr>
          <w:b/>
          <w:bCs/>
          <w:sz w:val="32"/>
          <w:szCs w:val="32"/>
        </w:rPr>
        <w:t>.</w:t>
      </w:r>
    </w:p>
    <w:p w14:paraId="14E62C05" w14:textId="27457225" w:rsidR="00837414" w:rsidRPr="005401AD" w:rsidRDefault="00170A19" w:rsidP="00FC5142">
      <w:pPr>
        <w:pStyle w:val="NoSpacing"/>
        <w:rPr>
          <w:rStyle w:val="Strong"/>
          <w:rFonts w:ascii="Times New Roman" w:hAnsi="Times New Roman" w:cs="Times New Roman"/>
          <w:b w:val="0"/>
          <w:bCs w:val="0"/>
          <w:sz w:val="28"/>
          <w:szCs w:val="28"/>
        </w:rPr>
      </w:pPr>
      <w:r w:rsidRPr="005401AD">
        <w:rPr>
          <w:rStyle w:val="Strong"/>
          <w:rFonts w:ascii="Times New Roman" w:hAnsi="Times New Roman" w:cs="Times New Roman"/>
          <w:b w:val="0"/>
          <w:bCs w:val="0"/>
          <w:sz w:val="28"/>
          <w:szCs w:val="28"/>
        </w:rPr>
        <w:t>COBIT 2019</w:t>
      </w:r>
      <w:r w:rsidR="008761ED" w:rsidRPr="005401AD">
        <w:rPr>
          <w:rStyle w:val="Strong"/>
          <w:rFonts w:ascii="Times New Roman" w:hAnsi="Times New Roman" w:cs="Times New Roman"/>
          <w:b w:val="0"/>
          <w:bCs w:val="0"/>
          <w:sz w:val="28"/>
          <w:szCs w:val="28"/>
        </w:rPr>
        <w:t xml:space="preserve"> Framework</w:t>
      </w:r>
      <w:r w:rsidRPr="005401AD">
        <w:rPr>
          <w:rStyle w:val="Strong"/>
          <w:rFonts w:ascii="Times New Roman" w:hAnsi="Times New Roman" w:cs="Times New Roman"/>
          <w:b w:val="0"/>
          <w:bCs w:val="0"/>
          <w:sz w:val="28"/>
          <w:szCs w:val="28"/>
        </w:rPr>
        <w:t xml:space="preserve"> would help </w:t>
      </w:r>
      <w:proofErr w:type="spellStart"/>
      <w:r w:rsidRPr="005401AD">
        <w:rPr>
          <w:rStyle w:val="Strong"/>
          <w:rFonts w:ascii="Times New Roman" w:hAnsi="Times New Roman" w:cs="Times New Roman"/>
          <w:b w:val="0"/>
          <w:bCs w:val="0"/>
          <w:sz w:val="28"/>
          <w:szCs w:val="28"/>
        </w:rPr>
        <w:t>AeroLink</w:t>
      </w:r>
      <w:proofErr w:type="spellEnd"/>
      <w:r w:rsidRPr="005401AD">
        <w:rPr>
          <w:rStyle w:val="Strong"/>
          <w:rFonts w:ascii="Times New Roman" w:hAnsi="Times New Roman" w:cs="Times New Roman"/>
          <w:b w:val="0"/>
          <w:bCs w:val="0"/>
          <w:sz w:val="28"/>
          <w:szCs w:val="28"/>
        </w:rPr>
        <w:t xml:space="preserve"> improve </w:t>
      </w:r>
      <w:r w:rsidR="003D52F9" w:rsidRPr="005401AD">
        <w:rPr>
          <w:rStyle w:val="Strong"/>
          <w:rFonts w:ascii="Times New Roman" w:hAnsi="Times New Roman" w:cs="Times New Roman"/>
          <w:b w:val="0"/>
          <w:bCs w:val="0"/>
          <w:sz w:val="28"/>
          <w:szCs w:val="28"/>
        </w:rPr>
        <w:t xml:space="preserve">data </w:t>
      </w:r>
      <w:r w:rsidR="00837414" w:rsidRPr="005401AD">
        <w:rPr>
          <w:rStyle w:val="Strong"/>
          <w:rFonts w:ascii="Times New Roman" w:hAnsi="Times New Roman" w:cs="Times New Roman"/>
          <w:b w:val="0"/>
          <w:bCs w:val="0"/>
          <w:sz w:val="28"/>
          <w:szCs w:val="28"/>
        </w:rPr>
        <w:t>governance</w:t>
      </w:r>
      <w:r w:rsidR="00086A33" w:rsidRPr="005401AD">
        <w:rPr>
          <w:rStyle w:val="Strong"/>
          <w:rFonts w:ascii="Times New Roman" w:hAnsi="Times New Roman" w:cs="Times New Roman"/>
          <w:b w:val="0"/>
          <w:bCs w:val="0"/>
          <w:sz w:val="28"/>
          <w:szCs w:val="28"/>
        </w:rPr>
        <w:t xml:space="preserve"> by </w:t>
      </w:r>
      <w:r w:rsidR="00FC32F3" w:rsidRPr="005401AD">
        <w:rPr>
          <w:rStyle w:val="Strong"/>
          <w:rFonts w:ascii="Times New Roman" w:hAnsi="Times New Roman" w:cs="Times New Roman"/>
          <w:b w:val="0"/>
          <w:bCs w:val="0"/>
          <w:sz w:val="28"/>
          <w:szCs w:val="28"/>
        </w:rPr>
        <w:t>dividing the work</w:t>
      </w:r>
      <w:r w:rsidR="00D740B5" w:rsidRPr="005401AD">
        <w:rPr>
          <w:rStyle w:val="Strong"/>
          <w:rFonts w:ascii="Times New Roman" w:hAnsi="Times New Roman" w:cs="Times New Roman"/>
          <w:b w:val="0"/>
          <w:bCs w:val="0"/>
          <w:sz w:val="28"/>
          <w:szCs w:val="28"/>
        </w:rPr>
        <w:t>:</w:t>
      </w:r>
      <w:r w:rsidR="00EA64C9" w:rsidRPr="005401AD">
        <w:rPr>
          <w:rStyle w:val="Strong"/>
          <w:rFonts w:ascii="Times New Roman" w:hAnsi="Times New Roman" w:cs="Times New Roman"/>
          <w:b w:val="0"/>
          <w:bCs w:val="0"/>
          <w:sz w:val="28"/>
          <w:szCs w:val="28"/>
        </w:rPr>
        <w:t xml:space="preserve"> the board will decide the direction</w:t>
      </w:r>
      <w:r w:rsidR="005D7C54" w:rsidRPr="005401AD">
        <w:rPr>
          <w:rStyle w:val="Strong"/>
          <w:rFonts w:ascii="Times New Roman" w:hAnsi="Times New Roman" w:cs="Times New Roman"/>
          <w:b w:val="0"/>
          <w:bCs w:val="0"/>
          <w:sz w:val="28"/>
          <w:szCs w:val="28"/>
        </w:rPr>
        <w:t xml:space="preserve">, and the security team </w:t>
      </w:r>
      <w:r w:rsidR="00176E6B" w:rsidRPr="005401AD">
        <w:rPr>
          <w:rStyle w:val="Strong"/>
          <w:rFonts w:ascii="Times New Roman" w:hAnsi="Times New Roman" w:cs="Times New Roman"/>
          <w:b w:val="0"/>
          <w:bCs w:val="0"/>
          <w:sz w:val="28"/>
          <w:szCs w:val="28"/>
        </w:rPr>
        <w:t>will implement it.</w:t>
      </w:r>
    </w:p>
    <w:p w14:paraId="7D7A6763" w14:textId="52B2CE9A" w:rsidR="004547D9" w:rsidRPr="005401AD" w:rsidRDefault="004547D9" w:rsidP="00FC5142">
      <w:pPr>
        <w:pStyle w:val="NoSpacing"/>
        <w:rPr>
          <w:rStyle w:val="Strong"/>
          <w:rFonts w:ascii="Times New Roman" w:hAnsi="Times New Roman" w:cs="Times New Roman"/>
          <w:b w:val="0"/>
          <w:bCs w:val="0"/>
          <w:sz w:val="28"/>
          <w:szCs w:val="28"/>
        </w:rPr>
      </w:pPr>
    </w:p>
    <w:p w14:paraId="7A53501E" w14:textId="1430840C" w:rsidR="00DF5194" w:rsidRDefault="006616D3" w:rsidP="00FC5142">
      <w:pPr>
        <w:pStyle w:val="NoSpacing"/>
        <w:rPr>
          <w:rFonts w:ascii="Times New Roman" w:hAnsi="Times New Roman" w:cs="Times New Roman"/>
          <w:sz w:val="28"/>
          <w:szCs w:val="28"/>
        </w:rPr>
      </w:pPr>
      <w:r w:rsidRPr="005401AD">
        <w:rPr>
          <w:rStyle w:val="Strong"/>
          <w:rFonts w:ascii="Times New Roman" w:hAnsi="Times New Roman" w:cs="Times New Roman"/>
          <w:b w:val="0"/>
          <w:bCs w:val="0"/>
          <w:sz w:val="28"/>
          <w:szCs w:val="28"/>
        </w:rPr>
        <w:t>Also</w:t>
      </w:r>
      <w:r w:rsidR="00D740B5" w:rsidRPr="005401AD">
        <w:rPr>
          <w:rStyle w:val="Strong"/>
          <w:rFonts w:ascii="Times New Roman" w:hAnsi="Times New Roman" w:cs="Times New Roman"/>
          <w:b w:val="0"/>
          <w:bCs w:val="0"/>
          <w:sz w:val="28"/>
          <w:szCs w:val="28"/>
        </w:rPr>
        <w:t>,</w:t>
      </w:r>
      <w:r w:rsidRPr="005401AD">
        <w:rPr>
          <w:rStyle w:val="Strong"/>
          <w:rFonts w:ascii="Times New Roman" w:hAnsi="Times New Roman" w:cs="Times New Roman"/>
          <w:b w:val="0"/>
          <w:bCs w:val="0"/>
          <w:sz w:val="28"/>
          <w:szCs w:val="28"/>
        </w:rPr>
        <w:t xml:space="preserve"> it</w:t>
      </w:r>
      <w:r w:rsidR="00DF5194" w:rsidRPr="005401AD">
        <w:rPr>
          <w:rStyle w:val="Strong"/>
          <w:rFonts w:ascii="Times New Roman" w:hAnsi="Times New Roman" w:cs="Times New Roman"/>
          <w:b w:val="0"/>
          <w:bCs w:val="0"/>
          <w:sz w:val="28"/>
          <w:szCs w:val="28"/>
        </w:rPr>
        <w:t xml:space="preserve"> will </w:t>
      </w:r>
      <w:r w:rsidR="004547D9" w:rsidRPr="005401AD">
        <w:rPr>
          <w:rStyle w:val="Strong"/>
          <w:rFonts w:ascii="Times New Roman" w:hAnsi="Times New Roman" w:cs="Times New Roman"/>
          <w:b w:val="0"/>
          <w:bCs w:val="0"/>
          <w:sz w:val="28"/>
          <w:szCs w:val="28"/>
        </w:rPr>
        <w:t>enable</w:t>
      </w:r>
      <w:r w:rsidR="00DF5194" w:rsidRPr="005401AD">
        <w:rPr>
          <w:rStyle w:val="Strong"/>
          <w:rFonts w:ascii="Times New Roman" w:hAnsi="Times New Roman" w:cs="Times New Roman"/>
          <w:b w:val="0"/>
          <w:bCs w:val="0"/>
          <w:sz w:val="28"/>
          <w:szCs w:val="28"/>
        </w:rPr>
        <w:t xml:space="preserve"> the </w:t>
      </w:r>
      <w:r w:rsidRPr="005401AD">
        <w:rPr>
          <w:rStyle w:val="Strong"/>
          <w:rFonts w:ascii="Times New Roman" w:hAnsi="Times New Roman" w:cs="Times New Roman"/>
          <w:b w:val="0"/>
          <w:bCs w:val="0"/>
          <w:sz w:val="28"/>
          <w:szCs w:val="28"/>
        </w:rPr>
        <w:t xml:space="preserve">organisation to focus </w:t>
      </w:r>
      <w:r w:rsidR="00F10119" w:rsidRPr="005401AD">
        <w:rPr>
          <w:rStyle w:val="Strong"/>
          <w:rFonts w:ascii="Times New Roman" w:hAnsi="Times New Roman" w:cs="Times New Roman"/>
          <w:b w:val="0"/>
          <w:bCs w:val="0"/>
          <w:sz w:val="28"/>
          <w:szCs w:val="28"/>
        </w:rPr>
        <w:t xml:space="preserve">on </w:t>
      </w:r>
      <w:r w:rsidR="00967EB3" w:rsidRPr="005401AD">
        <w:rPr>
          <w:rStyle w:val="Strong"/>
          <w:rFonts w:ascii="Times New Roman" w:hAnsi="Times New Roman" w:cs="Times New Roman"/>
          <w:b w:val="0"/>
          <w:bCs w:val="0"/>
          <w:sz w:val="28"/>
          <w:szCs w:val="28"/>
        </w:rPr>
        <w:t xml:space="preserve">taking full ownership </w:t>
      </w:r>
      <w:r w:rsidR="0016791B" w:rsidRPr="005401AD">
        <w:rPr>
          <w:rStyle w:val="Strong"/>
          <w:rFonts w:ascii="Times New Roman" w:hAnsi="Times New Roman" w:cs="Times New Roman"/>
          <w:b w:val="0"/>
          <w:bCs w:val="0"/>
          <w:sz w:val="28"/>
          <w:szCs w:val="28"/>
        </w:rPr>
        <w:t xml:space="preserve">of </w:t>
      </w:r>
      <w:r w:rsidR="00596B21" w:rsidRPr="005401AD">
        <w:rPr>
          <w:rStyle w:val="Strong"/>
          <w:rFonts w:ascii="Times New Roman" w:hAnsi="Times New Roman" w:cs="Times New Roman"/>
          <w:b w:val="0"/>
          <w:bCs w:val="0"/>
          <w:sz w:val="28"/>
          <w:szCs w:val="28"/>
        </w:rPr>
        <w:t>its own internal</w:t>
      </w:r>
      <w:r w:rsidR="00B14D16" w:rsidRPr="005401AD">
        <w:rPr>
          <w:rStyle w:val="Strong"/>
          <w:rFonts w:ascii="Times New Roman" w:hAnsi="Times New Roman" w:cs="Times New Roman"/>
          <w:b w:val="0"/>
          <w:bCs w:val="0"/>
          <w:sz w:val="28"/>
          <w:szCs w:val="28"/>
        </w:rPr>
        <w:t xml:space="preserve"> IT</w:t>
      </w:r>
      <w:r w:rsidR="00596B21" w:rsidRPr="005401AD">
        <w:rPr>
          <w:rStyle w:val="Strong"/>
          <w:rFonts w:ascii="Times New Roman" w:hAnsi="Times New Roman" w:cs="Times New Roman"/>
          <w:b w:val="0"/>
          <w:bCs w:val="0"/>
          <w:sz w:val="28"/>
          <w:szCs w:val="28"/>
        </w:rPr>
        <w:t xml:space="preserve"> </w:t>
      </w:r>
      <w:r w:rsidR="00DD2B0F" w:rsidRPr="005401AD">
        <w:rPr>
          <w:rStyle w:val="Strong"/>
          <w:rFonts w:ascii="Times New Roman" w:hAnsi="Times New Roman" w:cs="Times New Roman"/>
          <w:b w:val="0"/>
          <w:bCs w:val="0"/>
          <w:sz w:val="28"/>
          <w:szCs w:val="28"/>
        </w:rPr>
        <w:t>decisions</w:t>
      </w:r>
      <w:r w:rsidR="007F393D" w:rsidRPr="005401AD">
        <w:rPr>
          <w:rStyle w:val="Strong"/>
          <w:rFonts w:ascii="Times New Roman" w:hAnsi="Times New Roman" w:cs="Times New Roman"/>
          <w:b w:val="0"/>
          <w:bCs w:val="0"/>
          <w:sz w:val="28"/>
          <w:szCs w:val="28"/>
        </w:rPr>
        <w:t xml:space="preserve"> and start </w:t>
      </w:r>
      <w:r w:rsidR="007B7830" w:rsidRPr="005401AD">
        <w:rPr>
          <w:rStyle w:val="Strong"/>
          <w:rFonts w:ascii="Times New Roman" w:hAnsi="Times New Roman" w:cs="Times New Roman"/>
          <w:b w:val="0"/>
          <w:bCs w:val="0"/>
          <w:sz w:val="28"/>
          <w:szCs w:val="28"/>
        </w:rPr>
        <w:t xml:space="preserve">managing vendor </w:t>
      </w:r>
      <w:r w:rsidR="00B21AE1" w:rsidRPr="005401AD">
        <w:rPr>
          <w:rStyle w:val="Strong"/>
          <w:rFonts w:ascii="Times New Roman" w:hAnsi="Times New Roman" w:cs="Times New Roman"/>
          <w:b w:val="0"/>
          <w:bCs w:val="0"/>
          <w:sz w:val="28"/>
          <w:szCs w:val="28"/>
        </w:rPr>
        <w:t>risk efficiently,</w:t>
      </w:r>
      <w:r w:rsidR="00640CEC" w:rsidRPr="005401AD">
        <w:rPr>
          <w:rStyle w:val="Strong"/>
          <w:rFonts w:ascii="Times New Roman" w:hAnsi="Times New Roman" w:cs="Times New Roman"/>
          <w:b w:val="0"/>
          <w:bCs w:val="0"/>
          <w:sz w:val="28"/>
          <w:szCs w:val="28"/>
        </w:rPr>
        <w:t xml:space="preserve"> </w:t>
      </w:r>
      <w:r w:rsidR="00640CEC" w:rsidRPr="005401AD">
        <w:rPr>
          <w:rFonts w:ascii="Times New Roman" w:hAnsi="Times New Roman" w:cs="Times New Roman"/>
          <w:sz w:val="28"/>
          <w:szCs w:val="28"/>
        </w:rPr>
        <w:t>especially given that 88% of its IT is outsourced</w:t>
      </w:r>
      <w:r w:rsidR="00D41F09">
        <w:rPr>
          <w:rFonts w:ascii="Times New Roman" w:hAnsi="Times New Roman" w:cs="Times New Roman"/>
          <w:sz w:val="28"/>
          <w:szCs w:val="28"/>
        </w:rPr>
        <w:t xml:space="preserve"> </w:t>
      </w:r>
      <w:r w:rsidR="00D41F09" w:rsidRPr="00D41F09">
        <w:rPr>
          <w:rFonts w:ascii="Times New Roman" w:hAnsi="Times New Roman" w:cs="Times New Roman"/>
          <w:b/>
          <w:bCs/>
          <w:sz w:val="32"/>
          <w:szCs w:val="32"/>
        </w:rPr>
        <w:t>[1]</w:t>
      </w:r>
      <w:r w:rsidR="00640CEC" w:rsidRPr="00D41F09">
        <w:rPr>
          <w:rFonts w:ascii="Times New Roman" w:hAnsi="Times New Roman" w:cs="Times New Roman"/>
          <w:sz w:val="32"/>
          <w:szCs w:val="32"/>
        </w:rPr>
        <w:t>.</w:t>
      </w:r>
    </w:p>
    <w:p w14:paraId="66E1A180" w14:textId="0CC2238D" w:rsidR="00D41F09" w:rsidRDefault="00D41F09" w:rsidP="006026B3">
      <w:pPr>
        <w:pStyle w:val="NoSpacing"/>
        <w:rPr>
          <w:rFonts w:ascii="Times New Roman" w:hAnsi="Times New Roman" w:cs="Times New Roman"/>
          <w:b/>
          <w:bCs/>
          <w:sz w:val="32"/>
          <w:szCs w:val="32"/>
        </w:rPr>
      </w:pPr>
    </w:p>
    <w:p w14:paraId="3091B8D2" w14:textId="66518A8A" w:rsidR="00AE02D2" w:rsidRDefault="00397276" w:rsidP="006026B3">
      <w:pPr>
        <w:pStyle w:val="NoSpacing"/>
        <w:rPr>
          <w:rFonts w:ascii="Times New Roman" w:hAnsi="Times New Roman" w:cs="Times New Roman"/>
          <w:b/>
          <w:bCs/>
          <w:sz w:val="32"/>
          <w:szCs w:val="32"/>
        </w:rPr>
      </w:pPr>
      <w:r>
        <w:rPr>
          <w:noProof/>
        </w:rPr>
        <w:drawing>
          <wp:anchor distT="0" distB="0" distL="114300" distR="114300" simplePos="0" relativeHeight="251666432" behindDoc="0" locked="0" layoutInCell="1" allowOverlap="1" wp14:anchorId="7D0C9218" wp14:editId="3F76E42C">
            <wp:simplePos x="0" y="0"/>
            <wp:positionH relativeFrom="margin">
              <wp:posOffset>958850</wp:posOffset>
            </wp:positionH>
            <wp:positionV relativeFrom="margin">
              <wp:posOffset>2929255</wp:posOffset>
            </wp:positionV>
            <wp:extent cx="3765550" cy="2567305"/>
            <wp:effectExtent l="0" t="0" r="6350" b="444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65550" cy="2567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3B60A2" w14:textId="1150DFFD" w:rsidR="00370179" w:rsidRDefault="00370179" w:rsidP="006026B3">
      <w:pPr>
        <w:pStyle w:val="NoSpacing"/>
        <w:rPr>
          <w:rFonts w:ascii="Times New Roman" w:hAnsi="Times New Roman" w:cs="Times New Roman"/>
          <w:b/>
          <w:bCs/>
          <w:sz w:val="32"/>
          <w:szCs w:val="32"/>
        </w:rPr>
      </w:pPr>
    </w:p>
    <w:p w14:paraId="1752476C" w14:textId="0F4F0A79" w:rsidR="00370179" w:rsidRDefault="00370179" w:rsidP="006026B3">
      <w:pPr>
        <w:pStyle w:val="NoSpacing"/>
        <w:rPr>
          <w:rFonts w:ascii="Times New Roman" w:hAnsi="Times New Roman" w:cs="Times New Roman"/>
          <w:b/>
          <w:bCs/>
          <w:sz w:val="32"/>
          <w:szCs w:val="32"/>
        </w:rPr>
      </w:pPr>
    </w:p>
    <w:p w14:paraId="4695A103" w14:textId="1B7DEE1D" w:rsidR="00370179" w:rsidRDefault="00370179" w:rsidP="006026B3">
      <w:pPr>
        <w:pStyle w:val="NoSpacing"/>
        <w:rPr>
          <w:rFonts w:ascii="Times New Roman" w:hAnsi="Times New Roman" w:cs="Times New Roman"/>
          <w:b/>
          <w:bCs/>
          <w:sz w:val="32"/>
          <w:szCs w:val="32"/>
        </w:rPr>
      </w:pPr>
    </w:p>
    <w:p w14:paraId="69F908E4" w14:textId="3CD851FD" w:rsidR="00370179" w:rsidRDefault="00370179" w:rsidP="006026B3">
      <w:pPr>
        <w:pStyle w:val="NoSpacing"/>
        <w:rPr>
          <w:rFonts w:ascii="Times New Roman" w:hAnsi="Times New Roman" w:cs="Times New Roman"/>
          <w:b/>
          <w:bCs/>
          <w:sz w:val="32"/>
          <w:szCs w:val="32"/>
        </w:rPr>
      </w:pPr>
    </w:p>
    <w:p w14:paraId="7FC610D2" w14:textId="7AD22091" w:rsidR="00370179" w:rsidRDefault="00370179" w:rsidP="006026B3">
      <w:pPr>
        <w:pStyle w:val="NoSpacing"/>
        <w:rPr>
          <w:rFonts w:ascii="Times New Roman" w:hAnsi="Times New Roman" w:cs="Times New Roman"/>
          <w:b/>
          <w:bCs/>
          <w:sz w:val="32"/>
          <w:szCs w:val="32"/>
        </w:rPr>
      </w:pPr>
    </w:p>
    <w:p w14:paraId="0FFCA070" w14:textId="15B2FBDD" w:rsidR="00370179" w:rsidRDefault="00370179" w:rsidP="006026B3">
      <w:pPr>
        <w:pStyle w:val="NoSpacing"/>
        <w:rPr>
          <w:rFonts w:ascii="Times New Roman" w:hAnsi="Times New Roman" w:cs="Times New Roman"/>
          <w:b/>
          <w:bCs/>
          <w:sz w:val="32"/>
          <w:szCs w:val="32"/>
        </w:rPr>
      </w:pPr>
    </w:p>
    <w:p w14:paraId="4620781E" w14:textId="368A075E" w:rsidR="00370179" w:rsidRDefault="00370179" w:rsidP="006026B3">
      <w:pPr>
        <w:pStyle w:val="NoSpacing"/>
        <w:rPr>
          <w:rFonts w:ascii="Times New Roman" w:hAnsi="Times New Roman" w:cs="Times New Roman"/>
          <w:b/>
          <w:bCs/>
          <w:sz w:val="32"/>
          <w:szCs w:val="32"/>
        </w:rPr>
      </w:pPr>
    </w:p>
    <w:p w14:paraId="13BED2C8" w14:textId="77777777" w:rsidR="00370179" w:rsidRDefault="00370179" w:rsidP="006026B3">
      <w:pPr>
        <w:pStyle w:val="NoSpacing"/>
        <w:rPr>
          <w:rFonts w:ascii="Times New Roman" w:hAnsi="Times New Roman" w:cs="Times New Roman"/>
          <w:b/>
          <w:bCs/>
          <w:sz w:val="32"/>
          <w:szCs w:val="32"/>
        </w:rPr>
      </w:pPr>
    </w:p>
    <w:p w14:paraId="62FC59B9" w14:textId="2A8CD72A" w:rsidR="00370179" w:rsidRDefault="00370179" w:rsidP="006026B3">
      <w:pPr>
        <w:pStyle w:val="NoSpacing"/>
        <w:rPr>
          <w:rFonts w:ascii="Times New Roman" w:hAnsi="Times New Roman" w:cs="Times New Roman"/>
          <w:b/>
          <w:bCs/>
          <w:sz w:val="32"/>
          <w:szCs w:val="32"/>
        </w:rPr>
      </w:pPr>
    </w:p>
    <w:p w14:paraId="6E82C2DA" w14:textId="77777777" w:rsidR="00370179" w:rsidRDefault="00370179" w:rsidP="006026B3">
      <w:pPr>
        <w:pStyle w:val="NoSpacing"/>
        <w:rPr>
          <w:rFonts w:ascii="Times New Roman" w:hAnsi="Times New Roman" w:cs="Times New Roman"/>
          <w:b/>
          <w:bCs/>
          <w:sz w:val="32"/>
          <w:szCs w:val="32"/>
        </w:rPr>
      </w:pPr>
    </w:p>
    <w:p w14:paraId="6633DB31" w14:textId="77777777" w:rsidR="00370179" w:rsidRDefault="00370179" w:rsidP="006026B3">
      <w:pPr>
        <w:pStyle w:val="NoSpacing"/>
        <w:rPr>
          <w:rFonts w:ascii="Times New Roman" w:hAnsi="Times New Roman" w:cs="Times New Roman"/>
          <w:b/>
          <w:bCs/>
          <w:sz w:val="32"/>
          <w:szCs w:val="32"/>
        </w:rPr>
      </w:pPr>
    </w:p>
    <w:p w14:paraId="66B04557" w14:textId="74B1DB38" w:rsidR="006026B3" w:rsidRDefault="006026B3" w:rsidP="006026B3">
      <w:pPr>
        <w:pStyle w:val="NoSpacing"/>
        <w:rPr>
          <w:rFonts w:ascii="Times New Roman" w:hAnsi="Times New Roman" w:cs="Times New Roman"/>
          <w:b/>
          <w:bCs/>
          <w:sz w:val="32"/>
          <w:szCs w:val="32"/>
        </w:rPr>
      </w:pPr>
      <w:r w:rsidRPr="00A763FF">
        <w:rPr>
          <w:rFonts w:ascii="Times New Roman" w:hAnsi="Times New Roman" w:cs="Times New Roman"/>
          <w:b/>
          <w:bCs/>
          <w:sz w:val="32"/>
          <w:szCs w:val="32"/>
        </w:rPr>
        <w:t>Information Technology Infrastructure Library (ITIL)</w:t>
      </w:r>
    </w:p>
    <w:p w14:paraId="7E8EBEAE" w14:textId="2556EBEA" w:rsidR="00A763FF" w:rsidRDefault="00A763FF" w:rsidP="00FC5142">
      <w:pPr>
        <w:pStyle w:val="NoSpacing"/>
        <w:rPr>
          <w:rFonts w:ascii="Times New Roman" w:hAnsi="Times New Roman" w:cs="Times New Roman"/>
          <w:sz w:val="28"/>
          <w:szCs w:val="28"/>
        </w:rPr>
      </w:pPr>
    </w:p>
    <w:p w14:paraId="02DD48AD" w14:textId="7E2ADA7E" w:rsidR="00506BDA" w:rsidRDefault="00E13CAF" w:rsidP="00FC5142">
      <w:pPr>
        <w:pStyle w:val="NoSpacing"/>
        <w:rPr>
          <w:rFonts w:ascii="Times New Roman" w:hAnsi="Times New Roman" w:cs="Times New Roman"/>
          <w:sz w:val="32"/>
          <w:szCs w:val="32"/>
        </w:rPr>
      </w:pPr>
      <w:r>
        <w:rPr>
          <w:rFonts w:ascii="Times New Roman" w:hAnsi="Times New Roman" w:cs="Times New Roman"/>
          <w:sz w:val="32"/>
          <w:szCs w:val="32"/>
        </w:rPr>
        <w:t>This Framework is</w:t>
      </w:r>
      <w:r w:rsidR="00437537">
        <w:rPr>
          <w:rFonts w:ascii="Times New Roman" w:hAnsi="Times New Roman" w:cs="Times New Roman"/>
          <w:sz w:val="32"/>
          <w:szCs w:val="32"/>
        </w:rPr>
        <w:t xml:space="preserve"> a playbook</w:t>
      </w:r>
      <w:r>
        <w:rPr>
          <w:rFonts w:ascii="Times New Roman" w:hAnsi="Times New Roman" w:cs="Times New Roman"/>
          <w:sz w:val="32"/>
          <w:szCs w:val="32"/>
        </w:rPr>
        <w:t xml:space="preserve"> </w:t>
      </w:r>
      <w:proofErr w:type="spellStart"/>
      <w:r>
        <w:rPr>
          <w:rFonts w:ascii="Times New Roman" w:hAnsi="Times New Roman" w:cs="Times New Roman"/>
          <w:sz w:val="32"/>
          <w:szCs w:val="32"/>
        </w:rPr>
        <w:t>centered</w:t>
      </w:r>
      <w:proofErr w:type="spellEnd"/>
      <w:r w:rsidR="007B0294">
        <w:rPr>
          <w:rFonts w:ascii="Times New Roman" w:hAnsi="Times New Roman" w:cs="Times New Roman"/>
          <w:sz w:val="32"/>
          <w:szCs w:val="32"/>
        </w:rPr>
        <w:t xml:space="preserve"> on making sure </w:t>
      </w:r>
      <w:r w:rsidR="00F2463A">
        <w:rPr>
          <w:rFonts w:ascii="Times New Roman" w:hAnsi="Times New Roman" w:cs="Times New Roman"/>
          <w:sz w:val="32"/>
          <w:szCs w:val="32"/>
        </w:rPr>
        <w:t xml:space="preserve">IT services are well </w:t>
      </w:r>
      <w:r w:rsidR="009B2910">
        <w:rPr>
          <w:rFonts w:ascii="Times New Roman" w:hAnsi="Times New Roman" w:cs="Times New Roman"/>
          <w:sz w:val="32"/>
          <w:szCs w:val="32"/>
        </w:rPr>
        <w:t>managed</w:t>
      </w:r>
      <w:r w:rsidR="00C57B15">
        <w:rPr>
          <w:rFonts w:ascii="Times New Roman" w:hAnsi="Times New Roman" w:cs="Times New Roman"/>
          <w:sz w:val="32"/>
          <w:szCs w:val="32"/>
        </w:rPr>
        <w:t xml:space="preserve"> </w:t>
      </w:r>
      <w:r w:rsidR="00A75B83">
        <w:rPr>
          <w:rFonts w:ascii="Times New Roman" w:hAnsi="Times New Roman" w:cs="Times New Roman"/>
          <w:sz w:val="32"/>
          <w:szCs w:val="32"/>
        </w:rPr>
        <w:t xml:space="preserve">by keeping </w:t>
      </w:r>
      <w:r w:rsidR="00BC6E81">
        <w:rPr>
          <w:rFonts w:ascii="Times New Roman" w:hAnsi="Times New Roman" w:cs="Times New Roman"/>
          <w:sz w:val="32"/>
          <w:szCs w:val="32"/>
        </w:rPr>
        <w:t xml:space="preserve">them </w:t>
      </w:r>
      <w:r w:rsidR="00A75B83">
        <w:rPr>
          <w:rFonts w:ascii="Times New Roman" w:hAnsi="Times New Roman" w:cs="Times New Roman"/>
          <w:sz w:val="32"/>
          <w:szCs w:val="32"/>
        </w:rPr>
        <w:t xml:space="preserve">reliable, </w:t>
      </w:r>
      <w:r w:rsidR="00095941">
        <w:rPr>
          <w:rFonts w:ascii="Times New Roman" w:hAnsi="Times New Roman" w:cs="Times New Roman"/>
          <w:sz w:val="32"/>
          <w:szCs w:val="32"/>
        </w:rPr>
        <w:t>ensuring</w:t>
      </w:r>
      <w:r w:rsidR="00B57E90">
        <w:rPr>
          <w:rFonts w:ascii="Times New Roman" w:hAnsi="Times New Roman" w:cs="Times New Roman"/>
          <w:sz w:val="32"/>
          <w:szCs w:val="32"/>
        </w:rPr>
        <w:t xml:space="preserve"> </w:t>
      </w:r>
      <w:r w:rsidR="000D3E6F">
        <w:rPr>
          <w:rFonts w:ascii="Times New Roman" w:hAnsi="Times New Roman" w:cs="Times New Roman"/>
          <w:sz w:val="32"/>
          <w:szCs w:val="32"/>
        </w:rPr>
        <w:t>quick fixes in</w:t>
      </w:r>
      <w:r w:rsidR="008324F2">
        <w:rPr>
          <w:rFonts w:ascii="Times New Roman" w:hAnsi="Times New Roman" w:cs="Times New Roman"/>
          <w:sz w:val="32"/>
          <w:szCs w:val="32"/>
        </w:rPr>
        <w:t xml:space="preserve"> the event </w:t>
      </w:r>
      <w:r w:rsidR="00735D04">
        <w:rPr>
          <w:rFonts w:ascii="Times New Roman" w:hAnsi="Times New Roman" w:cs="Times New Roman"/>
          <w:sz w:val="32"/>
          <w:szCs w:val="32"/>
        </w:rPr>
        <w:t>of incidents</w:t>
      </w:r>
      <w:r w:rsidR="009E5E99">
        <w:rPr>
          <w:rFonts w:ascii="Times New Roman" w:hAnsi="Times New Roman" w:cs="Times New Roman"/>
          <w:sz w:val="32"/>
          <w:szCs w:val="32"/>
        </w:rPr>
        <w:t xml:space="preserve">, </w:t>
      </w:r>
      <w:r w:rsidR="00B57E90">
        <w:rPr>
          <w:rFonts w:ascii="Times New Roman" w:hAnsi="Times New Roman" w:cs="Times New Roman"/>
          <w:sz w:val="32"/>
          <w:szCs w:val="32"/>
        </w:rPr>
        <w:t>managing</w:t>
      </w:r>
      <w:r w:rsidR="00330242">
        <w:rPr>
          <w:rFonts w:ascii="Times New Roman" w:hAnsi="Times New Roman" w:cs="Times New Roman"/>
          <w:sz w:val="32"/>
          <w:szCs w:val="32"/>
        </w:rPr>
        <w:t xml:space="preserve"> suppliers</w:t>
      </w:r>
      <w:r w:rsidR="00C30E1C">
        <w:rPr>
          <w:rFonts w:ascii="Times New Roman" w:hAnsi="Times New Roman" w:cs="Times New Roman"/>
          <w:sz w:val="32"/>
          <w:szCs w:val="32"/>
        </w:rPr>
        <w:t xml:space="preserve"> efficiently, and </w:t>
      </w:r>
      <w:r w:rsidR="00B57E90">
        <w:rPr>
          <w:rFonts w:ascii="Times New Roman" w:hAnsi="Times New Roman" w:cs="Times New Roman"/>
          <w:sz w:val="32"/>
          <w:szCs w:val="32"/>
        </w:rPr>
        <w:t xml:space="preserve">supporting </w:t>
      </w:r>
      <w:r w:rsidR="00821B16">
        <w:rPr>
          <w:rFonts w:ascii="Times New Roman" w:hAnsi="Times New Roman" w:cs="Times New Roman"/>
          <w:sz w:val="32"/>
          <w:szCs w:val="32"/>
        </w:rPr>
        <w:t>smooth</w:t>
      </w:r>
      <w:r w:rsidR="00F07E73">
        <w:rPr>
          <w:rFonts w:ascii="Times New Roman" w:hAnsi="Times New Roman" w:cs="Times New Roman"/>
          <w:sz w:val="32"/>
          <w:szCs w:val="32"/>
        </w:rPr>
        <w:t xml:space="preserve"> business operations.</w:t>
      </w:r>
    </w:p>
    <w:p w14:paraId="2F910B14" w14:textId="2BA8EBA3" w:rsidR="000833E2" w:rsidRDefault="000833E2" w:rsidP="00FC5142">
      <w:pPr>
        <w:pStyle w:val="NoSpacing"/>
        <w:rPr>
          <w:rFonts w:ascii="Times New Roman" w:hAnsi="Times New Roman" w:cs="Times New Roman"/>
          <w:sz w:val="32"/>
          <w:szCs w:val="32"/>
        </w:rPr>
      </w:pPr>
    </w:p>
    <w:p w14:paraId="17A09B7B" w14:textId="7A99E651" w:rsidR="0058470B" w:rsidRDefault="0058470B" w:rsidP="00FC5142">
      <w:pPr>
        <w:pStyle w:val="NoSpacing"/>
        <w:rPr>
          <w:rFonts w:ascii="Times New Roman" w:hAnsi="Times New Roman" w:cs="Times New Roman"/>
          <w:sz w:val="28"/>
          <w:szCs w:val="28"/>
        </w:rPr>
      </w:pPr>
      <w:r w:rsidRPr="003727FD">
        <w:rPr>
          <w:rFonts w:ascii="Times New Roman" w:hAnsi="Times New Roman" w:cs="Times New Roman"/>
          <w:sz w:val="28"/>
          <w:szCs w:val="28"/>
        </w:rPr>
        <w:t>ITIL</w:t>
      </w:r>
      <w:r w:rsidR="00A365DF">
        <w:rPr>
          <w:rFonts w:ascii="Times New Roman" w:hAnsi="Times New Roman" w:cs="Times New Roman"/>
          <w:sz w:val="28"/>
          <w:szCs w:val="28"/>
        </w:rPr>
        <w:t xml:space="preserve"> </w:t>
      </w:r>
      <w:r w:rsidR="00A365DF" w:rsidRPr="00A365DF">
        <w:rPr>
          <w:rFonts w:ascii="Times New Roman" w:hAnsi="Times New Roman" w:cs="Times New Roman"/>
          <w:b/>
          <w:bCs/>
          <w:sz w:val="32"/>
          <w:szCs w:val="32"/>
        </w:rPr>
        <w:t>[8]</w:t>
      </w:r>
      <w:r w:rsidRPr="003727FD">
        <w:rPr>
          <w:rFonts w:ascii="Times New Roman" w:hAnsi="Times New Roman" w:cs="Times New Roman"/>
          <w:sz w:val="28"/>
          <w:szCs w:val="28"/>
        </w:rPr>
        <w:t xml:space="preserve"> will help </w:t>
      </w:r>
      <w:proofErr w:type="spellStart"/>
      <w:r w:rsidRPr="003727FD">
        <w:rPr>
          <w:rFonts w:ascii="Times New Roman" w:hAnsi="Times New Roman" w:cs="Times New Roman"/>
          <w:sz w:val="28"/>
          <w:szCs w:val="28"/>
        </w:rPr>
        <w:t>AeroLink</w:t>
      </w:r>
      <w:proofErr w:type="spellEnd"/>
      <w:r w:rsidRPr="003727FD">
        <w:rPr>
          <w:rFonts w:ascii="Times New Roman" w:hAnsi="Times New Roman" w:cs="Times New Roman"/>
          <w:sz w:val="28"/>
          <w:szCs w:val="28"/>
        </w:rPr>
        <w:t xml:space="preserve"> Logistics' IT department coordinate and work together cohesively instead of </w:t>
      </w:r>
      <w:r w:rsidR="0046141F">
        <w:rPr>
          <w:rFonts w:ascii="Times New Roman" w:hAnsi="Times New Roman" w:cs="Times New Roman"/>
          <w:sz w:val="28"/>
          <w:szCs w:val="28"/>
        </w:rPr>
        <w:t xml:space="preserve">working </w:t>
      </w:r>
      <w:r w:rsidRPr="003727FD">
        <w:rPr>
          <w:rFonts w:ascii="Times New Roman" w:hAnsi="Times New Roman" w:cs="Times New Roman"/>
          <w:sz w:val="28"/>
          <w:szCs w:val="28"/>
        </w:rPr>
        <w:t xml:space="preserve">in silos. It </w:t>
      </w:r>
      <w:r w:rsidR="003727FD">
        <w:rPr>
          <w:rFonts w:ascii="Times New Roman" w:hAnsi="Times New Roman" w:cs="Times New Roman"/>
          <w:sz w:val="28"/>
          <w:szCs w:val="28"/>
        </w:rPr>
        <w:t>will also</w:t>
      </w:r>
      <w:r w:rsidRPr="003727FD">
        <w:rPr>
          <w:rFonts w:ascii="Times New Roman" w:hAnsi="Times New Roman" w:cs="Times New Roman"/>
          <w:sz w:val="28"/>
          <w:szCs w:val="28"/>
        </w:rPr>
        <w:t xml:space="preserve"> help manage the cloud-based </w:t>
      </w:r>
      <w:r w:rsidR="000209D9">
        <w:rPr>
          <w:rFonts w:ascii="Times New Roman" w:hAnsi="Times New Roman" w:cs="Times New Roman"/>
          <w:sz w:val="28"/>
          <w:szCs w:val="28"/>
        </w:rPr>
        <w:t xml:space="preserve">IT </w:t>
      </w:r>
      <w:r w:rsidRPr="003727FD">
        <w:rPr>
          <w:rFonts w:ascii="Times New Roman" w:hAnsi="Times New Roman" w:cs="Times New Roman"/>
          <w:sz w:val="28"/>
          <w:szCs w:val="28"/>
        </w:rPr>
        <w:t xml:space="preserve">services the organisation depends heavily </w:t>
      </w:r>
      <w:r w:rsidR="00267004">
        <w:rPr>
          <w:rFonts w:ascii="Times New Roman" w:hAnsi="Times New Roman" w:cs="Times New Roman"/>
          <w:sz w:val="28"/>
          <w:szCs w:val="28"/>
        </w:rPr>
        <w:t xml:space="preserve">on </w:t>
      </w:r>
      <w:r w:rsidRPr="003727FD">
        <w:rPr>
          <w:rFonts w:ascii="Times New Roman" w:hAnsi="Times New Roman" w:cs="Times New Roman"/>
          <w:sz w:val="28"/>
          <w:szCs w:val="28"/>
        </w:rPr>
        <w:t>to run its business smoothly, such as IoT-enabled tracking sensors</w:t>
      </w:r>
      <w:r w:rsidR="00A365DF">
        <w:rPr>
          <w:rFonts w:ascii="Times New Roman" w:hAnsi="Times New Roman" w:cs="Times New Roman"/>
          <w:sz w:val="28"/>
          <w:szCs w:val="28"/>
        </w:rPr>
        <w:t xml:space="preserve"> </w:t>
      </w:r>
      <w:r w:rsidR="00A365DF" w:rsidRPr="00A365DF">
        <w:rPr>
          <w:rFonts w:ascii="Times New Roman" w:hAnsi="Times New Roman" w:cs="Times New Roman"/>
          <w:b/>
          <w:bCs/>
          <w:sz w:val="32"/>
          <w:szCs w:val="32"/>
        </w:rPr>
        <w:t>[2]</w:t>
      </w:r>
      <w:r w:rsidRPr="003727FD">
        <w:rPr>
          <w:rFonts w:ascii="Times New Roman" w:hAnsi="Times New Roman" w:cs="Times New Roman"/>
          <w:sz w:val="28"/>
          <w:szCs w:val="28"/>
        </w:rPr>
        <w:t xml:space="preserve"> and AI-driven analytics</w:t>
      </w:r>
      <w:r w:rsidR="00A365DF">
        <w:rPr>
          <w:rFonts w:ascii="Times New Roman" w:hAnsi="Times New Roman" w:cs="Times New Roman"/>
          <w:sz w:val="28"/>
          <w:szCs w:val="28"/>
        </w:rPr>
        <w:t xml:space="preserve"> </w:t>
      </w:r>
      <w:r w:rsidR="00A365DF" w:rsidRPr="00A365DF">
        <w:rPr>
          <w:rFonts w:ascii="Times New Roman" w:hAnsi="Times New Roman" w:cs="Times New Roman"/>
          <w:b/>
          <w:bCs/>
          <w:sz w:val="32"/>
          <w:szCs w:val="32"/>
        </w:rPr>
        <w:t>[3]</w:t>
      </w:r>
      <w:r w:rsidRPr="00A365DF">
        <w:rPr>
          <w:rFonts w:ascii="Times New Roman" w:hAnsi="Times New Roman" w:cs="Times New Roman"/>
          <w:b/>
          <w:bCs/>
          <w:sz w:val="32"/>
          <w:szCs w:val="32"/>
        </w:rPr>
        <w:t>.</w:t>
      </w:r>
    </w:p>
    <w:p w14:paraId="5C2B96E8" w14:textId="445BD441" w:rsidR="00A365DF" w:rsidRDefault="00397276" w:rsidP="00A365DF">
      <w:pPr>
        <w:pStyle w:val="NormalWeb"/>
      </w:pPr>
      <w:r>
        <w:rPr>
          <w:noProof/>
        </w:rPr>
        <w:lastRenderedPageBreak/>
        <w:drawing>
          <wp:anchor distT="0" distB="0" distL="114300" distR="114300" simplePos="0" relativeHeight="251667456" behindDoc="0" locked="0" layoutInCell="1" allowOverlap="1" wp14:anchorId="0F491DB2" wp14:editId="4305E999">
            <wp:simplePos x="0" y="0"/>
            <wp:positionH relativeFrom="margin">
              <wp:posOffset>1085850</wp:posOffset>
            </wp:positionH>
            <wp:positionV relativeFrom="margin">
              <wp:posOffset>-374650</wp:posOffset>
            </wp:positionV>
            <wp:extent cx="3422650" cy="233299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2650" cy="2332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6E6D74" w14:textId="6F0DF86D" w:rsidR="00A025B0" w:rsidRDefault="00A025B0" w:rsidP="00FC5142">
      <w:pPr>
        <w:pStyle w:val="NoSpacing"/>
        <w:rPr>
          <w:rFonts w:ascii="Times New Roman" w:hAnsi="Times New Roman" w:cs="Times New Roman"/>
          <w:sz w:val="28"/>
          <w:szCs w:val="28"/>
        </w:rPr>
      </w:pPr>
    </w:p>
    <w:p w14:paraId="2224F7AE" w14:textId="453CB0EA" w:rsidR="00370179" w:rsidRDefault="00370179" w:rsidP="00FC5142">
      <w:pPr>
        <w:pStyle w:val="NoSpacing"/>
        <w:rPr>
          <w:rFonts w:ascii="Times New Roman" w:hAnsi="Times New Roman" w:cs="Times New Roman"/>
          <w:b/>
          <w:bCs/>
          <w:sz w:val="32"/>
          <w:szCs w:val="32"/>
        </w:rPr>
      </w:pPr>
    </w:p>
    <w:p w14:paraId="1FE781BC" w14:textId="6D84E378" w:rsidR="00370179" w:rsidRDefault="00370179" w:rsidP="00FC5142">
      <w:pPr>
        <w:pStyle w:val="NoSpacing"/>
        <w:rPr>
          <w:rFonts w:ascii="Times New Roman" w:hAnsi="Times New Roman" w:cs="Times New Roman"/>
          <w:b/>
          <w:bCs/>
          <w:sz w:val="32"/>
          <w:szCs w:val="32"/>
        </w:rPr>
      </w:pPr>
    </w:p>
    <w:p w14:paraId="57F29781" w14:textId="0BC5AC96" w:rsidR="00370179" w:rsidRDefault="00370179" w:rsidP="00FC5142">
      <w:pPr>
        <w:pStyle w:val="NoSpacing"/>
        <w:rPr>
          <w:rFonts w:ascii="Times New Roman" w:hAnsi="Times New Roman" w:cs="Times New Roman"/>
          <w:b/>
          <w:bCs/>
          <w:sz w:val="32"/>
          <w:szCs w:val="32"/>
        </w:rPr>
      </w:pPr>
    </w:p>
    <w:p w14:paraId="0D946513" w14:textId="5D2B4C2F" w:rsidR="00370179" w:rsidRDefault="00370179" w:rsidP="00FC5142">
      <w:pPr>
        <w:pStyle w:val="NoSpacing"/>
        <w:rPr>
          <w:rFonts w:ascii="Times New Roman" w:hAnsi="Times New Roman" w:cs="Times New Roman"/>
          <w:b/>
          <w:bCs/>
          <w:sz w:val="32"/>
          <w:szCs w:val="32"/>
        </w:rPr>
      </w:pPr>
    </w:p>
    <w:p w14:paraId="174362B9" w14:textId="77777777" w:rsidR="00370179" w:rsidRDefault="00370179" w:rsidP="00FC5142">
      <w:pPr>
        <w:pStyle w:val="NoSpacing"/>
        <w:rPr>
          <w:rFonts w:ascii="Times New Roman" w:hAnsi="Times New Roman" w:cs="Times New Roman"/>
          <w:b/>
          <w:bCs/>
          <w:sz w:val="32"/>
          <w:szCs w:val="32"/>
        </w:rPr>
      </w:pPr>
    </w:p>
    <w:p w14:paraId="1D3C756D" w14:textId="49FAE03D" w:rsidR="00370179" w:rsidRDefault="00370179" w:rsidP="00FC5142">
      <w:pPr>
        <w:pStyle w:val="NoSpacing"/>
        <w:rPr>
          <w:rFonts w:ascii="Times New Roman" w:hAnsi="Times New Roman" w:cs="Times New Roman"/>
          <w:b/>
          <w:bCs/>
          <w:sz w:val="32"/>
          <w:szCs w:val="32"/>
        </w:rPr>
      </w:pPr>
    </w:p>
    <w:p w14:paraId="2720DD30" w14:textId="77777777" w:rsidR="00370179" w:rsidRDefault="00370179" w:rsidP="00FC5142">
      <w:pPr>
        <w:pStyle w:val="NoSpacing"/>
        <w:rPr>
          <w:rFonts w:ascii="Times New Roman" w:hAnsi="Times New Roman" w:cs="Times New Roman"/>
          <w:b/>
          <w:bCs/>
          <w:sz w:val="32"/>
          <w:szCs w:val="32"/>
        </w:rPr>
      </w:pPr>
    </w:p>
    <w:p w14:paraId="45660E1A" w14:textId="77777777" w:rsidR="00370179" w:rsidRDefault="00370179" w:rsidP="00FC5142">
      <w:pPr>
        <w:pStyle w:val="NoSpacing"/>
        <w:rPr>
          <w:rFonts w:ascii="Times New Roman" w:hAnsi="Times New Roman" w:cs="Times New Roman"/>
          <w:b/>
          <w:bCs/>
          <w:sz w:val="32"/>
          <w:szCs w:val="32"/>
        </w:rPr>
      </w:pPr>
    </w:p>
    <w:p w14:paraId="3251D676" w14:textId="77777777" w:rsidR="00370179" w:rsidRDefault="00370179" w:rsidP="00FC5142">
      <w:pPr>
        <w:pStyle w:val="NoSpacing"/>
        <w:rPr>
          <w:rFonts w:ascii="Times New Roman" w:hAnsi="Times New Roman" w:cs="Times New Roman"/>
          <w:b/>
          <w:bCs/>
          <w:sz w:val="32"/>
          <w:szCs w:val="32"/>
        </w:rPr>
      </w:pPr>
    </w:p>
    <w:p w14:paraId="05D87B06" w14:textId="0CEC4047" w:rsidR="00A025B0" w:rsidRDefault="00A025B0" w:rsidP="00FC5142">
      <w:pPr>
        <w:pStyle w:val="NoSpacing"/>
        <w:rPr>
          <w:rFonts w:ascii="Times New Roman" w:hAnsi="Times New Roman" w:cs="Times New Roman"/>
          <w:b/>
          <w:bCs/>
          <w:sz w:val="32"/>
          <w:szCs w:val="32"/>
        </w:rPr>
      </w:pPr>
      <w:r w:rsidRPr="00A025B0">
        <w:rPr>
          <w:rFonts w:ascii="Times New Roman" w:hAnsi="Times New Roman" w:cs="Times New Roman"/>
          <w:b/>
          <w:bCs/>
          <w:sz w:val="32"/>
          <w:szCs w:val="32"/>
        </w:rPr>
        <w:t xml:space="preserve">ISO/IEC 27000 </w:t>
      </w:r>
      <w:r w:rsidR="003F30BC">
        <w:rPr>
          <w:rFonts w:ascii="Times New Roman" w:hAnsi="Times New Roman" w:cs="Times New Roman"/>
          <w:b/>
          <w:bCs/>
          <w:sz w:val="32"/>
          <w:szCs w:val="32"/>
        </w:rPr>
        <w:t>S</w:t>
      </w:r>
      <w:r w:rsidRPr="00A025B0">
        <w:rPr>
          <w:rFonts w:ascii="Times New Roman" w:hAnsi="Times New Roman" w:cs="Times New Roman"/>
          <w:b/>
          <w:bCs/>
          <w:sz w:val="32"/>
          <w:szCs w:val="32"/>
        </w:rPr>
        <w:t>eries</w:t>
      </w:r>
    </w:p>
    <w:p w14:paraId="4D09CF51" w14:textId="44F5EC76" w:rsidR="003F30BC" w:rsidRPr="00084783" w:rsidRDefault="003F30BC" w:rsidP="003F30BC">
      <w:pPr>
        <w:pStyle w:val="NormalWeb"/>
        <w:rPr>
          <w:sz w:val="28"/>
          <w:szCs w:val="28"/>
        </w:rPr>
      </w:pPr>
      <w:r w:rsidRPr="00084783">
        <w:rPr>
          <w:sz w:val="28"/>
          <w:szCs w:val="28"/>
        </w:rPr>
        <w:t xml:space="preserve">This framework is a family of information security standards </w:t>
      </w:r>
      <w:r w:rsidRPr="00084783">
        <w:rPr>
          <w:rStyle w:val="Strong"/>
          <w:b w:val="0"/>
          <w:bCs w:val="0"/>
          <w:sz w:val="28"/>
          <w:szCs w:val="28"/>
        </w:rPr>
        <w:t>covering how organisations should manage and protect information</w:t>
      </w:r>
      <w:r w:rsidRPr="00084783">
        <w:rPr>
          <w:b/>
          <w:bCs/>
          <w:sz w:val="28"/>
          <w:szCs w:val="28"/>
        </w:rPr>
        <w:t xml:space="preserve">. </w:t>
      </w:r>
      <w:r w:rsidRPr="00084783">
        <w:rPr>
          <w:rStyle w:val="Strong"/>
          <w:b w:val="0"/>
          <w:bCs w:val="0"/>
          <w:sz w:val="28"/>
          <w:szCs w:val="28"/>
        </w:rPr>
        <w:t>Within the series, ISO/IEC 2700</w:t>
      </w:r>
      <w:r w:rsidR="00147409">
        <w:rPr>
          <w:rStyle w:val="Strong"/>
          <w:b w:val="0"/>
          <w:bCs w:val="0"/>
          <w:sz w:val="28"/>
          <w:szCs w:val="28"/>
        </w:rPr>
        <w:t xml:space="preserve">1 </w:t>
      </w:r>
      <w:r w:rsidR="00147409" w:rsidRPr="00147409">
        <w:rPr>
          <w:rStyle w:val="Strong"/>
          <w:sz w:val="32"/>
          <w:szCs w:val="32"/>
        </w:rPr>
        <w:t>[9]</w:t>
      </w:r>
      <w:r w:rsidR="00147409">
        <w:rPr>
          <w:rStyle w:val="Strong"/>
          <w:b w:val="0"/>
          <w:bCs w:val="0"/>
          <w:sz w:val="28"/>
          <w:szCs w:val="28"/>
        </w:rPr>
        <w:t xml:space="preserve"> </w:t>
      </w:r>
      <w:r w:rsidRPr="00084783">
        <w:rPr>
          <w:rStyle w:val="Strong"/>
          <w:b w:val="0"/>
          <w:bCs w:val="0"/>
          <w:sz w:val="28"/>
          <w:szCs w:val="28"/>
        </w:rPr>
        <w:t>is the main standard</w:t>
      </w:r>
      <w:r w:rsidRPr="00084783">
        <w:rPr>
          <w:sz w:val="28"/>
          <w:szCs w:val="28"/>
        </w:rPr>
        <w:t xml:space="preserve"> that organisations can be audited against and, after meeting the requirements, become certified as compliant.</w:t>
      </w:r>
    </w:p>
    <w:p w14:paraId="61715F3D" w14:textId="5C01C9CC" w:rsidR="001926BA" w:rsidRPr="00BA56F5" w:rsidRDefault="00DE0DA8" w:rsidP="001926BA">
      <w:pPr>
        <w:pStyle w:val="NormalWeb"/>
        <w:rPr>
          <w:b/>
          <w:bCs/>
          <w:sz w:val="28"/>
          <w:szCs w:val="28"/>
        </w:rPr>
      </w:pPr>
      <w:proofErr w:type="spellStart"/>
      <w:r w:rsidRPr="00084783">
        <w:rPr>
          <w:sz w:val="28"/>
          <w:szCs w:val="28"/>
        </w:rPr>
        <w:t>AeroLink</w:t>
      </w:r>
      <w:proofErr w:type="spellEnd"/>
      <w:r w:rsidRPr="00084783">
        <w:rPr>
          <w:sz w:val="28"/>
          <w:szCs w:val="28"/>
        </w:rPr>
        <w:t xml:space="preserve"> Logistics will benefit from this framework</w:t>
      </w:r>
      <w:r w:rsidR="005E5927" w:rsidRPr="00084783">
        <w:rPr>
          <w:sz w:val="28"/>
          <w:szCs w:val="28"/>
        </w:rPr>
        <w:t xml:space="preserve"> because </w:t>
      </w:r>
      <w:r w:rsidR="00E76A05" w:rsidRPr="00084783">
        <w:rPr>
          <w:sz w:val="28"/>
          <w:szCs w:val="28"/>
        </w:rPr>
        <w:t>the company has n</w:t>
      </w:r>
      <w:r w:rsidR="005911ED" w:rsidRPr="00084783">
        <w:rPr>
          <w:sz w:val="28"/>
          <w:szCs w:val="28"/>
        </w:rPr>
        <w:t xml:space="preserve">ot carried </w:t>
      </w:r>
      <w:r w:rsidR="00CC5966" w:rsidRPr="00084783">
        <w:rPr>
          <w:sz w:val="28"/>
          <w:szCs w:val="28"/>
        </w:rPr>
        <w:t xml:space="preserve">out a formal compliance </w:t>
      </w:r>
      <w:r w:rsidR="00E76A05" w:rsidRPr="00084783">
        <w:rPr>
          <w:sz w:val="28"/>
          <w:szCs w:val="28"/>
        </w:rPr>
        <w:t>audit</w:t>
      </w:r>
      <w:r w:rsidR="00DC191B" w:rsidRPr="00084783">
        <w:rPr>
          <w:sz w:val="28"/>
          <w:szCs w:val="28"/>
        </w:rPr>
        <w:t xml:space="preserve"> </w:t>
      </w:r>
      <w:r w:rsidR="00427C3D" w:rsidRPr="00084783">
        <w:rPr>
          <w:sz w:val="28"/>
          <w:szCs w:val="28"/>
        </w:rPr>
        <w:t>against ISO 2700</w:t>
      </w:r>
      <w:r w:rsidR="00C414A3">
        <w:rPr>
          <w:sz w:val="28"/>
          <w:szCs w:val="28"/>
        </w:rPr>
        <w:t xml:space="preserve">1 </w:t>
      </w:r>
      <w:r w:rsidR="00C414A3" w:rsidRPr="00C414A3">
        <w:rPr>
          <w:b/>
          <w:bCs/>
          <w:sz w:val="32"/>
          <w:szCs w:val="32"/>
        </w:rPr>
        <w:t>[9]</w:t>
      </w:r>
      <w:r w:rsidR="00427C3D" w:rsidRPr="00084783">
        <w:rPr>
          <w:sz w:val="28"/>
          <w:szCs w:val="28"/>
        </w:rPr>
        <w:t xml:space="preserve">. </w:t>
      </w:r>
      <w:r w:rsidR="004C1B1D" w:rsidRPr="00084783">
        <w:rPr>
          <w:sz w:val="28"/>
          <w:szCs w:val="28"/>
        </w:rPr>
        <w:t xml:space="preserve">This is </w:t>
      </w:r>
      <w:r w:rsidR="002B526B" w:rsidRPr="00084783">
        <w:rPr>
          <w:sz w:val="28"/>
          <w:szCs w:val="28"/>
        </w:rPr>
        <w:t>confirmed</w:t>
      </w:r>
      <w:r w:rsidR="009A73CF" w:rsidRPr="00084783">
        <w:rPr>
          <w:sz w:val="28"/>
          <w:szCs w:val="28"/>
        </w:rPr>
        <w:t xml:space="preserve"> in the case study</w:t>
      </w:r>
      <w:r w:rsidR="006D142F" w:rsidRPr="00084783">
        <w:rPr>
          <w:sz w:val="28"/>
          <w:szCs w:val="28"/>
        </w:rPr>
        <w:t>,</w:t>
      </w:r>
      <w:r w:rsidR="00376F66" w:rsidRPr="00084783">
        <w:rPr>
          <w:sz w:val="28"/>
          <w:szCs w:val="28"/>
        </w:rPr>
        <w:t xml:space="preserve"> </w:t>
      </w:r>
      <w:r w:rsidR="00BF4C32" w:rsidRPr="00084783">
        <w:rPr>
          <w:sz w:val="28"/>
          <w:szCs w:val="28"/>
        </w:rPr>
        <w:t>which</w:t>
      </w:r>
      <w:r w:rsidR="00A7311C" w:rsidRPr="00084783">
        <w:rPr>
          <w:sz w:val="28"/>
          <w:szCs w:val="28"/>
        </w:rPr>
        <w:t xml:space="preserve"> </w:t>
      </w:r>
      <w:r w:rsidR="001926BA" w:rsidRPr="00084783">
        <w:rPr>
          <w:sz w:val="28"/>
          <w:szCs w:val="28"/>
        </w:rPr>
        <w:t>states</w:t>
      </w:r>
      <w:r w:rsidR="00A7311C" w:rsidRPr="00084783">
        <w:rPr>
          <w:sz w:val="28"/>
          <w:szCs w:val="28"/>
        </w:rPr>
        <w:t xml:space="preserve"> </w:t>
      </w:r>
      <w:r w:rsidR="00BA64A3" w:rsidRPr="00084783">
        <w:rPr>
          <w:sz w:val="28"/>
          <w:szCs w:val="28"/>
        </w:rPr>
        <w:t xml:space="preserve">that </w:t>
      </w:r>
      <w:r w:rsidR="00A7311C" w:rsidRPr="00084783">
        <w:rPr>
          <w:sz w:val="28"/>
          <w:szCs w:val="28"/>
        </w:rPr>
        <w:t>there is</w:t>
      </w:r>
      <w:r w:rsidR="009A73CF" w:rsidRPr="00084783">
        <w:rPr>
          <w:sz w:val="28"/>
          <w:szCs w:val="28"/>
        </w:rPr>
        <w:t xml:space="preserve"> </w:t>
      </w:r>
      <w:r w:rsidR="009A73CF" w:rsidRPr="00084783">
        <w:rPr>
          <w:b/>
          <w:bCs/>
          <w:sz w:val="28"/>
          <w:szCs w:val="28"/>
        </w:rPr>
        <w:t>“</w:t>
      </w:r>
      <w:r w:rsidR="009A73CF" w:rsidRPr="0088374D">
        <w:rPr>
          <w:sz w:val="28"/>
          <w:szCs w:val="28"/>
        </w:rPr>
        <w:t>no formalised compliance audit against data protection standards such as GDPR</w:t>
      </w:r>
      <w:r w:rsidR="00995DD4" w:rsidRPr="0088374D">
        <w:rPr>
          <w:sz w:val="28"/>
          <w:szCs w:val="28"/>
        </w:rPr>
        <w:t xml:space="preserve"> </w:t>
      </w:r>
      <w:r w:rsidR="00995DD4" w:rsidRPr="0088374D">
        <w:rPr>
          <w:b/>
          <w:bCs/>
          <w:sz w:val="32"/>
          <w:szCs w:val="32"/>
        </w:rPr>
        <w:t>[4]</w:t>
      </w:r>
      <w:r w:rsidR="00995DD4" w:rsidRPr="0088374D">
        <w:rPr>
          <w:sz w:val="28"/>
          <w:szCs w:val="28"/>
        </w:rPr>
        <w:t xml:space="preserve"> </w:t>
      </w:r>
      <w:r w:rsidR="009A73CF" w:rsidRPr="0088374D">
        <w:rPr>
          <w:sz w:val="28"/>
          <w:szCs w:val="28"/>
        </w:rPr>
        <w:t>or ISO 27001</w:t>
      </w:r>
      <w:r w:rsidR="00BF2B4A" w:rsidRPr="00BF2B4A">
        <w:rPr>
          <w:b/>
          <w:bCs/>
          <w:sz w:val="32"/>
          <w:szCs w:val="32"/>
        </w:rPr>
        <w:t>[9]</w:t>
      </w:r>
      <w:r w:rsidR="00A7311C" w:rsidRPr="0088374D">
        <w:rPr>
          <w:sz w:val="28"/>
          <w:szCs w:val="28"/>
        </w:rPr>
        <w:t>.</w:t>
      </w:r>
      <w:r w:rsidR="00897960" w:rsidRPr="0088374D">
        <w:rPr>
          <w:sz w:val="28"/>
          <w:szCs w:val="28"/>
        </w:rPr>
        <w:t>”</w:t>
      </w:r>
      <w:r w:rsidR="00A7311C" w:rsidRPr="00084783">
        <w:rPr>
          <w:b/>
          <w:bCs/>
          <w:sz w:val="28"/>
          <w:szCs w:val="28"/>
        </w:rPr>
        <w:t xml:space="preserve"> </w:t>
      </w:r>
      <w:r w:rsidR="00AD4392" w:rsidRPr="00084783">
        <w:rPr>
          <w:sz w:val="28"/>
          <w:szCs w:val="28"/>
        </w:rPr>
        <w:t>Since</w:t>
      </w:r>
      <w:r w:rsidR="00AD4392" w:rsidRPr="00084783">
        <w:rPr>
          <w:b/>
          <w:bCs/>
          <w:sz w:val="28"/>
          <w:szCs w:val="28"/>
        </w:rPr>
        <w:t xml:space="preserve"> </w:t>
      </w:r>
      <w:r w:rsidR="001926BA" w:rsidRPr="00084783">
        <w:rPr>
          <w:sz w:val="28"/>
          <w:szCs w:val="28"/>
        </w:rPr>
        <w:t>the organisation handles sensitive customer PII, shipment data and cloud-based systems</w:t>
      </w:r>
      <w:r w:rsidR="00432F79" w:rsidRPr="00084783">
        <w:rPr>
          <w:sz w:val="28"/>
          <w:szCs w:val="28"/>
        </w:rPr>
        <w:t>, this frame</w:t>
      </w:r>
      <w:r w:rsidR="008756AE" w:rsidRPr="00084783">
        <w:rPr>
          <w:sz w:val="28"/>
          <w:szCs w:val="28"/>
        </w:rPr>
        <w:t>work will</w:t>
      </w:r>
      <w:r w:rsidR="00937CDA" w:rsidRPr="00084783">
        <w:rPr>
          <w:sz w:val="28"/>
          <w:szCs w:val="28"/>
        </w:rPr>
        <w:t xml:space="preserve"> help</w:t>
      </w:r>
      <w:r w:rsidR="008756AE" w:rsidRPr="00084783">
        <w:rPr>
          <w:sz w:val="28"/>
          <w:szCs w:val="28"/>
        </w:rPr>
        <w:t xml:space="preserve"> put </w:t>
      </w:r>
      <w:r w:rsidR="00B6241C" w:rsidRPr="00084783">
        <w:rPr>
          <w:sz w:val="28"/>
          <w:szCs w:val="28"/>
        </w:rPr>
        <w:t>it</w:t>
      </w:r>
      <w:r w:rsidR="008756AE" w:rsidRPr="00084783">
        <w:rPr>
          <w:sz w:val="28"/>
          <w:szCs w:val="28"/>
        </w:rPr>
        <w:t xml:space="preserve"> in a </w:t>
      </w:r>
      <w:r w:rsidR="00D002A1" w:rsidRPr="00084783">
        <w:rPr>
          <w:sz w:val="28"/>
          <w:szCs w:val="28"/>
        </w:rPr>
        <w:t>stronger</w:t>
      </w:r>
      <w:r w:rsidR="008756AE" w:rsidRPr="00084783">
        <w:rPr>
          <w:sz w:val="28"/>
          <w:szCs w:val="28"/>
        </w:rPr>
        <w:t xml:space="preserve"> security posture</w:t>
      </w:r>
      <w:r w:rsidR="00634B10" w:rsidRPr="00084783">
        <w:rPr>
          <w:sz w:val="28"/>
          <w:szCs w:val="28"/>
        </w:rPr>
        <w:t xml:space="preserve"> </w:t>
      </w:r>
      <w:r w:rsidR="001E4AD0" w:rsidRPr="00084783">
        <w:rPr>
          <w:sz w:val="28"/>
          <w:szCs w:val="28"/>
        </w:rPr>
        <w:t xml:space="preserve">through </w:t>
      </w:r>
      <w:r w:rsidR="00AD5387" w:rsidRPr="00084783">
        <w:rPr>
          <w:sz w:val="28"/>
          <w:szCs w:val="28"/>
        </w:rPr>
        <w:t xml:space="preserve">an </w:t>
      </w:r>
      <w:r w:rsidR="001E4AD0" w:rsidRPr="00084783">
        <w:rPr>
          <w:sz w:val="28"/>
          <w:szCs w:val="28"/>
        </w:rPr>
        <w:t xml:space="preserve">improved </w:t>
      </w:r>
      <w:r w:rsidR="00793195" w:rsidRPr="00084783">
        <w:rPr>
          <w:sz w:val="28"/>
          <w:szCs w:val="28"/>
        </w:rPr>
        <w:t>I</w:t>
      </w:r>
      <w:r w:rsidR="00634B10" w:rsidRPr="00084783">
        <w:rPr>
          <w:sz w:val="28"/>
          <w:szCs w:val="28"/>
        </w:rPr>
        <w:t xml:space="preserve">nformation </w:t>
      </w:r>
      <w:r w:rsidR="00793195" w:rsidRPr="00084783">
        <w:rPr>
          <w:sz w:val="28"/>
          <w:szCs w:val="28"/>
        </w:rPr>
        <w:t>S</w:t>
      </w:r>
      <w:r w:rsidR="00634B10" w:rsidRPr="00084783">
        <w:rPr>
          <w:sz w:val="28"/>
          <w:szCs w:val="28"/>
        </w:rPr>
        <w:t xml:space="preserve">ecurity </w:t>
      </w:r>
      <w:r w:rsidR="00793195" w:rsidRPr="00084783">
        <w:rPr>
          <w:sz w:val="28"/>
          <w:szCs w:val="28"/>
        </w:rPr>
        <w:t>M</w:t>
      </w:r>
      <w:r w:rsidR="00634B10" w:rsidRPr="00084783">
        <w:rPr>
          <w:sz w:val="28"/>
          <w:szCs w:val="28"/>
        </w:rPr>
        <w:t>anagement</w:t>
      </w:r>
      <w:r w:rsidR="00EA2C06" w:rsidRPr="00084783">
        <w:rPr>
          <w:sz w:val="28"/>
          <w:szCs w:val="28"/>
        </w:rPr>
        <w:t xml:space="preserve"> </w:t>
      </w:r>
      <w:r w:rsidR="00793195" w:rsidRPr="00084783">
        <w:rPr>
          <w:sz w:val="28"/>
          <w:szCs w:val="28"/>
        </w:rPr>
        <w:t>S</w:t>
      </w:r>
      <w:r w:rsidR="00EA2C06" w:rsidRPr="00084783">
        <w:rPr>
          <w:sz w:val="28"/>
          <w:szCs w:val="28"/>
        </w:rPr>
        <w:t>ystem.</w:t>
      </w:r>
    </w:p>
    <w:p w14:paraId="2146213F" w14:textId="4BA780C2" w:rsidR="00A81DB3" w:rsidRPr="00084783" w:rsidRDefault="00397276" w:rsidP="00067624">
      <w:pPr>
        <w:pStyle w:val="NormalWeb"/>
        <w:rPr>
          <w:b/>
          <w:bCs/>
          <w:sz w:val="28"/>
          <w:szCs w:val="28"/>
        </w:rPr>
      </w:pPr>
      <w:r>
        <w:rPr>
          <w:noProof/>
        </w:rPr>
        <w:drawing>
          <wp:anchor distT="0" distB="0" distL="114300" distR="114300" simplePos="0" relativeHeight="251664384" behindDoc="0" locked="0" layoutInCell="1" allowOverlap="1" wp14:anchorId="4D1877D3" wp14:editId="740370A9">
            <wp:simplePos x="0" y="0"/>
            <wp:positionH relativeFrom="margin">
              <wp:posOffset>603250</wp:posOffset>
            </wp:positionH>
            <wp:positionV relativeFrom="margin">
              <wp:posOffset>6095365</wp:posOffset>
            </wp:positionV>
            <wp:extent cx="3905250" cy="2907030"/>
            <wp:effectExtent l="0" t="0" r="0" b="7620"/>
            <wp:wrapSquare wrapText="bothSides"/>
            <wp:docPr id="19014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5250" cy="2907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D5D8D9" w14:textId="63198154" w:rsidR="00936A04" w:rsidRDefault="00936A04" w:rsidP="0089304E">
      <w:pPr>
        <w:pStyle w:val="NormalWeb"/>
      </w:pPr>
    </w:p>
    <w:p w14:paraId="152BC24C" w14:textId="3909D9E2" w:rsidR="00542ADC" w:rsidRDefault="00542ADC" w:rsidP="0089304E">
      <w:pPr>
        <w:pStyle w:val="NormalWeb"/>
        <w:rPr>
          <w:b/>
          <w:bCs/>
          <w:sz w:val="32"/>
          <w:szCs w:val="32"/>
        </w:rPr>
      </w:pPr>
    </w:p>
    <w:p w14:paraId="59B34F3F" w14:textId="77777777" w:rsidR="00397276" w:rsidRDefault="00397276" w:rsidP="0089304E">
      <w:pPr>
        <w:pStyle w:val="NormalWeb"/>
        <w:rPr>
          <w:b/>
          <w:bCs/>
          <w:sz w:val="32"/>
          <w:szCs w:val="32"/>
        </w:rPr>
      </w:pPr>
    </w:p>
    <w:p w14:paraId="03704231" w14:textId="77777777" w:rsidR="00397276" w:rsidRDefault="00397276" w:rsidP="0089304E">
      <w:pPr>
        <w:pStyle w:val="NormalWeb"/>
        <w:rPr>
          <w:b/>
          <w:bCs/>
          <w:sz w:val="32"/>
          <w:szCs w:val="32"/>
        </w:rPr>
      </w:pPr>
    </w:p>
    <w:p w14:paraId="3CEAC5F3" w14:textId="77777777" w:rsidR="00397276" w:rsidRDefault="00397276" w:rsidP="0089304E">
      <w:pPr>
        <w:pStyle w:val="NormalWeb"/>
        <w:rPr>
          <w:b/>
          <w:bCs/>
          <w:sz w:val="32"/>
          <w:szCs w:val="32"/>
        </w:rPr>
      </w:pPr>
    </w:p>
    <w:p w14:paraId="6C4B0ECC" w14:textId="77777777" w:rsidR="00397276" w:rsidRDefault="00397276" w:rsidP="0089304E">
      <w:pPr>
        <w:pStyle w:val="NormalWeb"/>
        <w:rPr>
          <w:b/>
          <w:bCs/>
          <w:sz w:val="32"/>
          <w:szCs w:val="32"/>
        </w:rPr>
      </w:pPr>
    </w:p>
    <w:p w14:paraId="1D0589DD" w14:textId="15B8C42F" w:rsidR="00201396" w:rsidRPr="00BA56F5" w:rsidRDefault="00201396" w:rsidP="0089304E">
      <w:pPr>
        <w:pStyle w:val="NormalWeb"/>
        <w:rPr>
          <w:b/>
          <w:bCs/>
          <w:sz w:val="32"/>
          <w:szCs w:val="32"/>
        </w:rPr>
      </w:pPr>
      <w:r w:rsidRPr="00BA56F5">
        <w:rPr>
          <w:b/>
          <w:bCs/>
          <w:sz w:val="32"/>
          <w:szCs w:val="32"/>
        </w:rPr>
        <w:lastRenderedPageBreak/>
        <w:t xml:space="preserve">Summary of Security Frameworks and Their Relevance to </w:t>
      </w:r>
      <w:proofErr w:type="spellStart"/>
      <w:r w:rsidRPr="00BA56F5">
        <w:rPr>
          <w:b/>
          <w:bCs/>
          <w:sz w:val="32"/>
          <w:szCs w:val="32"/>
        </w:rPr>
        <w:t>AeroLink</w:t>
      </w:r>
      <w:proofErr w:type="spellEnd"/>
      <w:r w:rsidRPr="00BA56F5">
        <w:rPr>
          <w:b/>
          <w:bCs/>
          <w:sz w:val="32"/>
          <w:szCs w:val="32"/>
        </w:rPr>
        <w:t xml:space="preserve"> Logistics</w:t>
      </w:r>
    </w:p>
    <w:tbl>
      <w:tblPr>
        <w:tblStyle w:val="TableGrid"/>
        <w:tblW w:w="10610" w:type="dxa"/>
        <w:tblInd w:w="-856" w:type="dxa"/>
        <w:tblLook w:val="04A0" w:firstRow="1" w:lastRow="0" w:firstColumn="1" w:lastColumn="0" w:noHBand="0" w:noVBand="1"/>
      </w:tblPr>
      <w:tblGrid>
        <w:gridCol w:w="2978"/>
        <w:gridCol w:w="3969"/>
        <w:gridCol w:w="3663"/>
      </w:tblGrid>
      <w:tr w:rsidR="00D94BB6" w14:paraId="54D7C59B" w14:textId="77777777" w:rsidTr="00576EF9">
        <w:trPr>
          <w:trHeight w:val="701"/>
        </w:trPr>
        <w:tc>
          <w:tcPr>
            <w:tcW w:w="2978" w:type="dxa"/>
          </w:tcPr>
          <w:p w14:paraId="5EF484C7" w14:textId="498239F9" w:rsidR="00D94BB6" w:rsidRPr="00576EF9" w:rsidRDefault="00582EBD" w:rsidP="0089304E">
            <w:pPr>
              <w:pStyle w:val="NormalWeb"/>
              <w:rPr>
                <w:b/>
                <w:bCs/>
              </w:rPr>
            </w:pPr>
            <w:r w:rsidRPr="00576EF9">
              <w:rPr>
                <w:b/>
                <w:bCs/>
              </w:rPr>
              <w:t>Security framework</w:t>
            </w:r>
          </w:p>
        </w:tc>
        <w:tc>
          <w:tcPr>
            <w:tcW w:w="3969" w:type="dxa"/>
          </w:tcPr>
          <w:p w14:paraId="6596AB12" w14:textId="04B10D24" w:rsidR="00D94BB6" w:rsidRPr="00576EF9" w:rsidRDefault="002216D7" w:rsidP="0089304E">
            <w:pPr>
              <w:pStyle w:val="NormalWeb"/>
              <w:rPr>
                <w:b/>
                <w:bCs/>
              </w:rPr>
            </w:pPr>
            <w:r w:rsidRPr="00576EF9">
              <w:rPr>
                <w:b/>
                <w:bCs/>
              </w:rPr>
              <w:t>Main purpose</w:t>
            </w:r>
          </w:p>
        </w:tc>
        <w:tc>
          <w:tcPr>
            <w:tcW w:w="3663" w:type="dxa"/>
          </w:tcPr>
          <w:p w14:paraId="602DB724" w14:textId="4693B100" w:rsidR="00D94BB6" w:rsidRPr="00576EF9" w:rsidRDefault="00513041" w:rsidP="0089304E">
            <w:pPr>
              <w:pStyle w:val="NormalWeb"/>
              <w:rPr>
                <w:b/>
                <w:bCs/>
              </w:rPr>
            </w:pPr>
            <w:r w:rsidRPr="00576EF9">
              <w:rPr>
                <w:b/>
                <w:bCs/>
              </w:rPr>
              <w:t xml:space="preserve">How it helps </w:t>
            </w:r>
            <w:proofErr w:type="spellStart"/>
            <w:r w:rsidRPr="00576EF9">
              <w:rPr>
                <w:b/>
                <w:bCs/>
              </w:rPr>
              <w:t>AeroLink</w:t>
            </w:r>
            <w:proofErr w:type="spellEnd"/>
            <w:r w:rsidRPr="00576EF9">
              <w:rPr>
                <w:b/>
                <w:bCs/>
              </w:rPr>
              <w:t xml:space="preserve"> Logistics</w:t>
            </w:r>
          </w:p>
        </w:tc>
      </w:tr>
      <w:tr w:rsidR="00D94BB6" w14:paraId="7526C1FC" w14:textId="77777777" w:rsidTr="000265CA">
        <w:trPr>
          <w:trHeight w:val="1070"/>
        </w:trPr>
        <w:tc>
          <w:tcPr>
            <w:tcW w:w="2978" w:type="dxa"/>
          </w:tcPr>
          <w:p w14:paraId="74C4A9DD" w14:textId="49ED1984" w:rsidR="00D94BB6" w:rsidRPr="00576EF9" w:rsidRDefault="005A002F" w:rsidP="0089304E">
            <w:pPr>
              <w:pStyle w:val="NormalWeb"/>
              <w:rPr>
                <w:b/>
                <w:bCs/>
              </w:rPr>
            </w:pPr>
            <w:r w:rsidRPr="00576EF9">
              <w:t>NIST CSF 2.0</w:t>
            </w:r>
          </w:p>
        </w:tc>
        <w:tc>
          <w:tcPr>
            <w:tcW w:w="3969" w:type="dxa"/>
          </w:tcPr>
          <w:p w14:paraId="37B58C54" w14:textId="6C5A0C39" w:rsidR="00D94BB6" w:rsidRPr="00576EF9" w:rsidRDefault="00A525B8" w:rsidP="0089304E">
            <w:pPr>
              <w:pStyle w:val="NormalWeb"/>
              <w:rPr>
                <w:b/>
                <w:bCs/>
              </w:rPr>
            </w:pPr>
            <w:r w:rsidRPr="00576EF9">
              <w:t>Cybersecurity risk management</w:t>
            </w:r>
          </w:p>
        </w:tc>
        <w:tc>
          <w:tcPr>
            <w:tcW w:w="3663" w:type="dxa"/>
          </w:tcPr>
          <w:p w14:paraId="4AD554E5" w14:textId="2769F74C" w:rsidR="00D94BB6" w:rsidRPr="00576EF9" w:rsidRDefault="007956FD" w:rsidP="0089304E">
            <w:pPr>
              <w:pStyle w:val="NormalWeb"/>
              <w:rPr>
                <w:b/>
                <w:bCs/>
              </w:rPr>
            </w:pPr>
            <w:r w:rsidRPr="00576EF9">
              <w:t xml:space="preserve">Helps </w:t>
            </w:r>
            <w:proofErr w:type="spellStart"/>
            <w:r w:rsidRPr="00576EF9">
              <w:t>AeroLink</w:t>
            </w:r>
            <w:proofErr w:type="spellEnd"/>
            <w:r w:rsidRPr="00576EF9">
              <w:t xml:space="preserve"> govern, identify, protect, detect, respond and recover from cyber risks.</w:t>
            </w:r>
          </w:p>
        </w:tc>
      </w:tr>
      <w:tr w:rsidR="00D94BB6" w14:paraId="75938E58" w14:textId="77777777" w:rsidTr="000265CA">
        <w:trPr>
          <w:trHeight w:val="1070"/>
        </w:trPr>
        <w:tc>
          <w:tcPr>
            <w:tcW w:w="2978" w:type="dxa"/>
          </w:tcPr>
          <w:p w14:paraId="6AECD6DB" w14:textId="07D44EF1" w:rsidR="00D94BB6" w:rsidRPr="00576EF9" w:rsidRDefault="006D55F8" w:rsidP="0089304E">
            <w:pPr>
              <w:pStyle w:val="NormalWeb"/>
              <w:rPr>
                <w:b/>
                <w:bCs/>
              </w:rPr>
            </w:pPr>
            <w:r w:rsidRPr="00576EF9">
              <w:t>COBIT 2019</w:t>
            </w:r>
          </w:p>
        </w:tc>
        <w:tc>
          <w:tcPr>
            <w:tcW w:w="3969" w:type="dxa"/>
          </w:tcPr>
          <w:p w14:paraId="1AFB8892" w14:textId="7A859EF7" w:rsidR="00D94BB6" w:rsidRPr="00576EF9" w:rsidRDefault="00A525B8" w:rsidP="0089304E">
            <w:pPr>
              <w:pStyle w:val="NormalWeb"/>
              <w:rPr>
                <w:b/>
                <w:bCs/>
              </w:rPr>
            </w:pPr>
            <w:r w:rsidRPr="00576EF9">
              <w:t>IT governance and accountability</w:t>
            </w:r>
          </w:p>
        </w:tc>
        <w:tc>
          <w:tcPr>
            <w:tcW w:w="3663" w:type="dxa"/>
          </w:tcPr>
          <w:p w14:paraId="48386F71" w14:textId="77777777" w:rsidR="00D94BB6" w:rsidRDefault="007956FD" w:rsidP="0089304E">
            <w:pPr>
              <w:pStyle w:val="NormalWeb"/>
            </w:pPr>
            <w:r w:rsidRPr="00576EF9">
              <w:t xml:space="preserve">Helps </w:t>
            </w:r>
            <w:proofErr w:type="spellStart"/>
            <w:r w:rsidRPr="00576EF9">
              <w:t>AeroLink</w:t>
            </w:r>
            <w:proofErr w:type="spellEnd"/>
            <w:r w:rsidRPr="00576EF9">
              <w:t xml:space="preserve"> improve data governance, assign responsibility, align IT with business goals and manage vendor risks.</w:t>
            </w:r>
          </w:p>
          <w:p w14:paraId="3EB30A01" w14:textId="0246A82A" w:rsidR="00576EF9" w:rsidRPr="00576EF9" w:rsidRDefault="00576EF9" w:rsidP="0089304E">
            <w:pPr>
              <w:pStyle w:val="NormalWeb"/>
              <w:rPr>
                <w:b/>
                <w:bCs/>
              </w:rPr>
            </w:pPr>
          </w:p>
        </w:tc>
      </w:tr>
      <w:tr w:rsidR="00D94BB6" w14:paraId="56662042" w14:textId="77777777" w:rsidTr="000265CA">
        <w:trPr>
          <w:trHeight w:val="1024"/>
        </w:trPr>
        <w:tc>
          <w:tcPr>
            <w:tcW w:w="2978" w:type="dxa"/>
          </w:tcPr>
          <w:p w14:paraId="38C8B8D6" w14:textId="3900A3F6" w:rsidR="00D94BB6" w:rsidRPr="00576EF9" w:rsidRDefault="002B6A9B" w:rsidP="0089304E">
            <w:pPr>
              <w:pStyle w:val="NormalWeb"/>
              <w:rPr>
                <w:b/>
                <w:bCs/>
              </w:rPr>
            </w:pPr>
            <w:r w:rsidRPr="00576EF9">
              <w:t>ITIL</w:t>
            </w:r>
          </w:p>
        </w:tc>
        <w:tc>
          <w:tcPr>
            <w:tcW w:w="3969" w:type="dxa"/>
          </w:tcPr>
          <w:p w14:paraId="0767AEC1" w14:textId="0E5A50FD" w:rsidR="00D94BB6" w:rsidRPr="00576EF9" w:rsidRDefault="00A525B8" w:rsidP="0089304E">
            <w:pPr>
              <w:pStyle w:val="NormalWeb"/>
              <w:rPr>
                <w:b/>
                <w:bCs/>
              </w:rPr>
            </w:pPr>
            <w:r w:rsidRPr="00576EF9">
              <w:t>IT service management</w:t>
            </w:r>
          </w:p>
        </w:tc>
        <w:tc>
          <w:tcPr>
            <w:tcW w:w="3663" w:type="dxa"/>
          </w:tcPr>
          <w:p w14:paraId="0D88C74F" w14:textId="77777777" w:rsidR="00D94BB6" w:rsidRDefault="007956FD" w:rsidP="0089304E">
            <w:pPr>
              <w:pStyle w:val="NormalWeb"/>
            </w:pPr>
            <w:r w:rsidRPr="00576EF9">
              <w:t xml:space="preserve">Helps </w:t>
            </w:r>
            <w:proofErr w:type="spellStart"/>
            <w:r w:rsidRPr="00576EF9">
              <w:t>AeroLink</w:t>
            </w:r>
            <w:proofErr w:type="spellEnd"/>
            <w:r w:rsidRPr="00576EF9">
              <w:t xml:space="preserve"> manage IT incidents, suppliers, cloud-based services and smooth business operations.</w:t>
            </w:r>
          </w:p>
          <w:p w14:paraId="2FA7E0C1" w14:textId="3763A277" w:rsidR="00576EF9" w:rsidRPr="00576EF9" w:rsidRDefault="00576EF9" w:rsidP="0089304E">
            <w:pPr>
              <w:pStyle w:val="NormalWeb"/>
              <w:rPr>
                <w:b/>
                <w:bCs/>
              </w:rPr>
            </w:pPr>
          </w:p>
        </w:tc>
      </w:tr>
      <w:tr w:rsidR="00D94BB6" w14:paraId="63BE86DB" w14:textId="77777777" w:rsidTr="000265CA">
        <w:trPr>
          <w:trHeight w:val="1070"/>
        </w:trPr>
        <w:tc>
          <w:tcPr>
            <w:tcW w:w="2978" w:type="dxa"/>
          </w:tcPr>
          <w:p w14:paraId="26F05D25" w14:textId="4612E926" w:rsidR="00D94BB6" w:rsidRPr="00576EF9" w:rsidRDefault="002216D7" w:rsidP="0089304E">
            <w:pPr>
              <w:pStyle w:val="NormalWeb"/>
              <w:rPr>
                <w:b/>
                <w:bCs/>
              </w:rPr>
            </w:pPr>
            <w:r w:rsidRPr="00576EF9">
              <w:t>ISO/IEC 27000 series / ISO 27001</w:t>
            </w:r>
          </w:p>
        </w:tc>
        <w:tc>
          <w:tcPr>
            <w:tcW w:w="3969" w:type="dxa"/>
          </w:tcPr>
          <w:p w14:paraId="6E320DC2" w14:textId="6A040B66" w:rsidR="00D94BB6" w:rsidRPr="00576EF9" w:rsidRDefault="00513041" w:rsidP="0089304E">
            <w:pPr>
              <w:pStyle w:val="NormalWeb"/>
              <w:rPr>
                <w:b/>
                <w:bCs/>
              </w:rPr>
            </w:pPr>
            <w:r w:rsidRPr="00576EF9">
              <w:t>Information security management and compliance</w:t>
            </w:r>
          </w:p>
        </w:tc>
        <w:tc>
          <w:tcPr>
            <w:tcW w:w="3663" w:type="dxa"/>
          </w:tcPr>
          <w:p w14:paraId="2C448B76" w14:textId="77777777" w:rsidR="00D94BB6" w:rsidRDefault="00576EF9" w:rsidP="0089304E">
            <w:pPr>
              <w:pStyle w:val="NormalWeb"/>
            </w:pPr>
            <w:r w:rsidRPr="00576EF9">
              <w:t xml:space="preserve">Helps </w:t>
            </w:r>
            <w:proofErr w:type="spellStart"/>
            <w:r w:rsidRPr="00576EF9">
              <w:t>AeroLink</w:t>
            </w:r>
            <w:proofErr w:type="spellEnd"/>
            <w:r w:rsidRPr="00576EF9">
              <w:t xml:space="preserve"> improve its Information Security Management System, protect sensitive data and prepare for formal compliance audits.</w:t>
            </w:r>
          </w:p>
          <w:p w14:paraId="1146C9F5" w14:textId="4F658390" w:rsidR="00576EF9" w:rsidRPr="00576EF9" w:rsidRDefault="00576EF9" w:rsidP="0089304E">
            <w:pPr>
              <w:pStyle w:val="NormalWeb"/>
              <w:rPr>
                <w:b/>
                <w:bCs/>
              </w:rPr>
            </w:pPr>
          </w:p>
        </w:tc>
      </w:tr>
    </w:tbl>
    <w:p w14:paraId="636BB93A" w14:textId="77777777" w:rsidR="00A73D6C" w:rsidRDefault="00A73D6C" w:rsidP="0089304E">
      <w:pPr>
        <w:pStyle w:val="NormalWeb"/>
        <w:rPr>
          <w:b/>
          <w:bCs/>
        </w:rPr>
      </w:pPr>
    </w:p>
    <w:p w14:paraId="732BFCE8" w14:textId="28721F62" w:rsidR="00B0374E" w:rsidRPr="00542ADC" w:rsidRDefault="00B0374E" w:rsidP="00B0374E">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r w:rsidRPr="00542ADC">
        <w:rPr>
          <w:rFonts w:ascii="Times New Roman" w:eastAsia="Times New Roman" w:hAnsi="Times New Roman" w:cs="Times New Roman"/>
          <w:b/>
          <w:bCs/>
          <w:kern w:val="0"/>
          <w:sz w:val="32"/>
          <w:szCs w:val="32"/>
          <w:lang w:eastAsia="en-GB"/>
          <w14:ligatures w14:val="none"/>
        </w:rPr>
        <w:t xml:space="preserve">My Approach and Justification for Choosing the NIST Framework for </w:t>
      </w:r>
      <w:proofErr w:type="spellStart"/>
      <w:r w:rsidRPr="00542ADC">
        <w:rPr>
          <w:rFonts w:ascii="Times New Roman" w:eastAsia="Times New Roman" w:hAnsi="Times New Roman" w:cs="Times New Roman"/>
          <w:b/>
          <w:bCs/>
          <w:kern w:val="0"/>
          <w:sz w:val="32"/>
          <w:szCs w:val="32"/>
          <w:lang w:eastAsia="en-GB"/>
          <w14:ligatures w14:val="none"/>
        </w:rPr>
        <w:t>AeroLink</w:t>
      </w:r>
      <w:proofErr w:type="spellEnd"/>
      <w:r w:rsidRPr="00542ADC">
        <w:rPr>
          <w:rFonts w:ascii="Times New Roman" w:eastAsia="Times New Roman" w:hAnsi="Times New Roman" w:cs="Times New Roman"/>
          <w:b/>
          <w:bCs/>
          <w:kern w:val="0"/>
          <w:sz w:val="32"/>
          <w:szCs w:val="32"/>
          <w:lang w:eastAsia="en-GB"/>
          <w14:ligatures w14:val="none"/>
        </w:rPr>
        <w:t xml:space="preserve"> Logistics</w:t>
      </w:r>
    </w:p>
    <w:p w14:paraId="799238F4" w14:textId="2DA528B9" w:rsidR="00B0374E" w:rsidRPr="00453424" w:rsidRDefault="00B0374E" w:rsidP="00B0374E">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459DA">
        <w:rPr>
          <w:rFonts w:ascii="Times New Roman" w:eastAsia="Times New Roman" w:hAnsi="Times New Roman" w:cs="Times New Roman"/>
          <w:b/>
          <w:bCs/>
          <w:kern w:val="0"/>
          <w:sz w:val="36"/>
          <w:szCs w:val="36"/>
          <w:lang w:eastAsia="en-GB"/>
          <w14:ligatures w14:val="none"/>
        </w:rPr>
        <w:t>2a.</w:t>
      </w:r>
      <w:r w:rsidR="00743C92">
        <w:rPr>
          <w:rFonts w:ascii="Times New Roman" w:eastAsia="Times New Roman" w:hAnsi="Times New Roman" w:cs="Times New Roman"/>
          <w:b/>
          <w:bCs/>
          <w:kern w:val="0"/>
          <w:sz w:val="36"/>
          <w:szCs w:val="36"/>
          <w:lang w:eastAsia="en-GB"/>
          <w14:ligatures w14:val="none"/>
        </w:rPr>
        <w:t xml:space="preserve"> </w:t>
      </w:r>
      <w:r w:rsidRPr="00453424">
        <w:rPr>
          <w:rFonts w:ascii="Times New Roman" w:eastAsia="Times New Roman" w:hAnsi="Times New Roman" w:cs="Times New Roman"/>
          <w:kern w:val="0"/>
          <w:sz w:val="28"/>
          <w:szCs w:val="28"/>
          <w:lang w:eastAsia="en-GB"/>
          <w14:ligatures w14:val="none"/>
        </w:rPr>
        <w:t xml:space="preserve">Based on the several areas of </w:t>
      </w:r>
      <w:proofErr w:type="spellStart"/>
      <w:r w:rsidRPr="00453424">
        <w:rPr>
          <w:rFonts w:ascii="Times New Roman" w:eastAsia="Times New Roman" w:hAnsi="Times New Roman" w:cs="Times New Roman"/>
          <w:kern w:val="0"/>
          <w:sz w:val="28"/>
          <w:szCs w:val="28"/>
          <w:lang w:eastAsia="en-GB"/>
          <w14:ligatures w14:val="none"/>
        </w:rPr>
        <w:t>AeroLink</w:t>
      </w:r>
      <w:proofErr w:type="spellEnd"/>
      <w:r w:rsidRPr="00453424">
        <w:rPr>
          <w:rFonts w:ascii="Times New Roman" w:eastAsia="Times New Roman" w:hAnsi="Times New Roman" w:cs="Times New Roman"/>
          <w:kern w:val="0"/>
          <w:sz w:val="28"/>
          <w:szCs w:val="28"/>
          <w:lang w:eastAsia="en-GB"/>
          <w14:ligatures w14:val="none"/>
        </w:rPr>
        <w:t xml:space="preserve"> Logistics’ organisational data security weaknesses, which require immediate intervention to prevent further cyberattacks and prevent data from falling into the wrong hands, I propose an approach to meet the company’s information system security, governance and compliance needs by choosing the NIST Cybersecurity Framework 2.0</w:t>
      </w:r>
      <w:r w:rsidR="001D2923">
        <w:rPr>
          <w:rFonts w:ascii="Times New Roman" w:eastAsia="Times New Roman" w:hAnsi="Times New Roman" w:cs="Times New Roman"/>
          <w:kern w:val="0"/>
          <w:sz w:val="28"/>
          <w:szCs w:val="28"/>
          <w:lang w:eastAsia="en-GB"/>
          <w14:ligatures w14:val="none"/>
        </w:rPr>
        <w:t xml:space="preserve"> </w:t>
      </w:r>
      <w:r w:rsidR="001D2923" w:rsidRPr="001D2923">
        <w:rPr>
          <w:rFonts w:ascii="Times New Roman" w:eastAsia="Times New Roman" w:hAnsi="Times New Roman" w:cs="Times New Roman"/>
          <w:b/>
          <w:bCs/>
          <w:kern w:val="0"/>
          <w:sz w:val="32"/>
          <w:szCs w:val="32"/>
          <w:lang w:eastAsia="en-GB"/>
          <w14:ligatures w14:val="none"/>
        </w:rPr>
        <w:t>[6]</w:t>
      </w:r>
      <w:r w:rsidRPr="001D2923">
        <w:rPr>
          <w:rFonts w:ascii="Times New Roman" w:eastAsia="Times New Roman" w:hAnsi="Times New Roman" w:cs="Times New Roman"/>
          <w:b/>
          <w:bCs/>
          <w:kern w:val="0"/>
          <w:sz w:val="32"/>
          <w:szCs w:val="32"/>
          <w:lang w:eastAsia="en-GB"/>
          <w14:ligatures w14:val="none"/>
        </w:rPr>
        <w:t>.</w:t>
      </w:r>
    </w:p>
    <w:p w14:paraId="799FDF66" w14:textId="007490FE" w:rsidR="00B0374E" w:rsidRPr="00453424" w:rsidRDefault="00B0374E" w:rsidP="00B0374E">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53424">
        <w:rPr>
          <w:rFonts w:ascii="Times New Roman" w:eastAsia="Times New Roman" w:hAnsi="Times New Roman" w:cs="Times New Roman"/>
          <w:kern w:val="0"/>
          <w:sz w:val="28"/>
          <w:szCs w:val="28"/>
          <w:lang w:eastAsia="en-GB"/>
          <w14:ligatures w14:val="none"/>
        </w:rPr>
        <w:t xml:space="preserve">The NIST framework is the most suitable for </w:t>
      </w:r>
      <w:proofErr w:type="spellStart"/>
      <w:r w:rsidRPr="00453424">
        <w:rPr>
          <w:rFonts w:ascii="Times New Roman" w:eastAsia="Times New Roman" w:hAnsi="Times New Roman" w:cs="Times New Roman"/>
          <w:kern w:val="0"/>
          <w:sz w:val="28"/>
          <w:szCs w:val="28"/>
          <w:lang w:eastAsia="en-GB"/>
          <w14:ligatures w14:val="none"/>
        </w:rPr>
        <w:t>AeroLink</w:t>
      </w:r>
      <w:proofErr w:type="spellEnd"/>
      <w:r w:rsidRPr="00453424">
        <w:rPr>
          <w:rFonts w:ascii="Times New Roman" w:eastAsia="Times New Roman" w:hAnsi="Times New Roman" w:cs="Times New Roman"/>
          <w:kern w:val="0"/>
          <w:sz w:val="28"/>
          <w:szCs w:val="28"/>
          <w:lang w:eastAsia="en-GB"/>
          <w14:ligatures w14:val="none"/>
        </w:rPr>
        <w:t xml:space="preserve"> Logistics because it provides a structured approach through Govern, Identify, Protect, Detect, Respond and Recover. This fits </w:t>
      </w:r>
      <w:proofErr w:type="spellStart"/>
      <w:r w:rsidRPr="00453424">
        <w:rPr>
          <w:rFonts w:ascii="Times New Roman" w:eastAsia="Times New Roman" w:hAnsi="Times New Roman" w:cs="Times New Roman"/>
          <w:kern w:val="0"/>
          <w:sz w:val="28"/>
          <w:szCs w:val="28"/>
          <w:lang w:eastAsia="en-GB"/>
          <w14:ligatures w14:val="none"/>
        </w:rPr>
        <w:t>AeroLink’s</w:t>
      </w:r>
      <w:proofErr w:type="spellEnd"/>
      <w:r w:rsidRPr="00453424">
        <w:rPr>
          <w:rFonts w:ascii="Times New Roman" w:eastAsia="Times New Roman" w:hAnsi="Times New Roman" w:cs="Times New Roman"/>
          <w:kern w:val="0"/>
          <w:sz w:val="28"/>
          <w:szCs w:val="28"/>
          <w:lang w:eastAsia="en-GB"/>
          <w14:ligatures w14:val="none"/>
        </w:rPr>
        <w:t xml:space="preserve"> weak data security situation, as the organisation has experienced data breaches, depends heavily on third-party vendors</w:t>
      </w:r>
      <w:r w:rsidR="005D19D8">
        <w:rPr>
          <w:rFonts w:ascii="Times New Roman" w:eastAsia="Times New Roman" w:hAnsi="Times New Roman" w:cs="Times New Roman"/>
          <w:kern w:val="0"/>
          <w:sz w:val="28"/>
          <w:szCs w:val="28"/>
          <w:lang w:eastAsia="en-GB"/>
          <w14:ligatures w14:val="none"/>
        </w:rPr>
        <w:t xml:space="preserve"> </w:t>
      </w:r>
      <w:r w:rsidR="005D19D8" w:rsidRPr="005D19D8">
        <w:rPr>
          <w:rFonts w:ascii="Times New Roman" w:eastAsia="Times New Roman" w:hAnsi="Times New Roman" w:cs="Times New Roman"/>
          <w:b/>
          <w:bCs/>
          <w:kern w:val="0"/>
          <w:sz w:val="32"/>
          <w:szCs w:val="32"/>
          <w:lang w:eastAsia="en-GB"/>
          <w14:ligatures w14:val="none"/>
        </w:rPr>
        <w:t>[1]</w:t>
      </w:r>
      <w:r w:rsidRPr="00453424">
        <w:rPr>
          <w:rFonts w:ascii="Times New Roman" w:eastAsia="Times New Roman" w:hAnsi="Times New Roman" w:cs="Times New Roman"/>
          <w:kern w:val="0"/>
          <w:sz w:val="28"/>
          <w:szCs w:val="28"/>
          <w:lang w:eastAsia="en-GB"/>
          <w14:ligatures w14:val="none"/>
        </w:rPr>
        <w:t>, uses cloud platforms</w:t>
      </w:r>
      <w:r w:rsidR="005D19D8">
        <w:rPr>
          <w:rFonts w:ascii="Times New Roman" w:eastAsia="Times New Roman" w:hAnsi="Times New Roman" w:cs="Times New Roman"/>
          <w:kern w:val="0"/>
          <w:sz w:val="28"/>
          <w:szCs w:val="28"/>
          <w:lang w:eastAsia="en-GB"/>
          <w14:ligatures w14:val="none"/>
        </w:rPr>
        <w:t xml:space="preserve"> </w:t>
      </w:r>
      <w:r w:rsidR="005D19D8" w:rsidRPr="005D19D8">
        <w:rPr>
          <w:rFonts w:ascii="Times New Roman" w:eastAsia="Times New Roman" w:hAnsi="Times New Roman" w:cs="Times New Roman"/>
          <w:b/>
          <w:bCs/>
          <w:kern w:val="0"/>
          <w:sz w:val="32"/>
          <w:szCs w:val="32"/>
          <w:lang w:eastAsia="en-GB"/>
          <w14:ligatures w14:val="none"/>
        </w:rPr>
        <w:t>[1]</w:t>
      </w:r>
      <w:r w:rsidRPr="00453424">
        <w:rPr>
          <w:rFonts w:ascii="Times New Roman" w:eastAsia="Times New Roman" w:hAnsi="Times New Roman" w:cs="Times New Roman"/>
          <w:kern w:val="0"/>
          <w:sz w:val="28"/>
          <w:szCs w:val="28"/>
          <w:lang w:eastAsia="en-GB"/>
          <w14:ligatures w14:val="none"/>
        </w:rPr>
        <w:t>, IoT tracking sensors</w:t>
      </w:r>
      <w:r w:rsidR="00D851B2">
        <w:rPr>
          <w:rFonts w:ascii="Times New Roman" w:eastAsia="Times New Roman" w:hAnsi="Times New Roman" w:cs="Times New Roman"/>
          <w:kern w:val="0"/>
          <w:sz w:val="28"/>
          <w:szCs w:val="28"/>
          <w:lang w:eastAsia="en-GB"/>
          <w14:ligatures w14:val="none"/>
        </w:rPr>
        <w:t xml:space="preserve"> </w:t>
      </w:r>
      <w:r w:rsidR="00D851B2" w:rsidRPr="00D851B2">
        <w:rPr>
          <w:rFonts w:ascii="Times New Roman" w:eastAsia="Times New Roman" w:hAnsi="Times New Roman" w:cs="Times New Roman"/>
          <w:b/>
          <w:bCs/>
          <w:kern w:val="0"/>
          <w:sz w:val="28"/>
          <w:szCs w:val="28"/>
          <w:lang w:eastAsia="en-GB"/>
          <w14:ligatures w14:val="none"/>
        </w:rPr>
        <w:t>[2]</w:t>
      </w:r>
      <w:r w:rsidRPr="00D851B2">
        <w:rPr>
          <w:rFonts w:ascii="Times New Roman" w:eastAsia="Times New Roman" w:hAnsi="Times New Roman" w:cs="Times New Roman"/>
          <w:b/>
          <w:bCs/>
          <w:kern w:val="0"/>
          <w:sz w:val="28"/>
          <w:szCs w:val="28"/>
          <w:lang w:eastAsia="en-GB"/>
          <w14:ligatures w14:val="none"/>
        </w:rPr>
        <w:t xml:space="preserve"> </w:t>
      </w:r>
      <w:r w:rsidRPr="00453424">
        <w:rPr>
          <w:rFonts w:ascii="Times New Roman" w:eastAsia="Times New Roman" w:hAnsi="Times New Roman" w:cs="Times New Roman"/>
          <w:kern w:val="0"/>
          <w:sz w:val="28"/>
          <w:szCs w:val="28"/>
          <w:lang w:eastAsia="en-GB"/>
          <w14:ligatures w14:val="none"/>
        </w:rPr>
        <w:t xml:space="preserve">and AI-driven </w:t>
      </w:r>
      <w:r w:rsidRPr="00453424">
        <w:rPr>
          <w:rFonts w:ascii="Times New Roman" w:eastAsia="Times New Roman" w:hAnsi="Times New Roman" w:cs="Times New Roman"/>
          <w:kern w:val="0"/>
          <w:sz w:val="28"/>
          <w:szCs w:val="28"/>
          <w:lang w:eastAsia="en-GB"/>
          <w14:ligatures w14:val="none"/>
        </w:rPr>
        <w:lastRenderedPageBreak/>
        <w:t>analytics, and has no unified security framework or centralised risk management process.</w:t>
      </w:r>
    </w:p>
    <w:p w14:paraId="054A4884" w14:textId="3B769B63" w:rsidR="00B0374E" w:rsidRPr="00453424" w:rsidRDefault="00B0374E" w:rsidP="00B0374E">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53424">
        <w:rPr>
          <w:rFonts w:ascii="Times New Roman" w:eastAsia="Times New Roman" w:hAnsi="Times New Roman" w:cs="Times New Roman"/>
          <w:kern w:val="0"/>
          <w:sz w:val="28"/>
          <w:szCs w:val="28"/>
          <w:lang w:eastAsia="en-GB"/>
          <w14:ligatures w14:val="none"/>
        </w:rPr>
        <w:t>NIST CSF 2.0</w:t>
      </w:r>
      <w:r w:rsidR="00D851B2">
        <w:rPr>
          <w:rFonts w:ascii="Times New Roman" w:eastAsia="Times New Roman" w:hAnsi="Times New Roman" w:cs="Times New Roman"/>
          <w:kern w:val="0"/>
          <w:sz w:val="28"/>
          <w:szCs w:val="28"/>
          <w:lang w:eastAsia="en-GB"/>
          <w14:ligatures w14:val="none"/>
        </w:rPr>
        <w:t xml:space="preserve"> </w:t>
      </w:r>
      <w:r w:rsidR="00D851B2" w:rsidRPr="00D851B2">
        <w:rPr>
          <w:rFonts w:ascii="Times New Roman" w:eastAsia="Times New Roman" w:hAnsi="Times New Roman" w:cs="Times New Roman"/>
          <w:b/>
          <w:bCs/>
          <w:kern w:val="0"/>
          <w:sz w:val="28"/>
          <w:szCs w:val="28"/>
          <w:lang w:eastAsia="en-GB"/>
          <w14:ligatures w14:val="none"/>
        </w:rPr>
        <w:t>[6]</w:t>
      </w:r>
      <w:r w:rsidRPr="00453424">
        <w:rPr>
          <w:rFonts w:ascii="Times New Roman" w:eastAsia="Times New Roman" w:hAnsi="Times New Roman" w:cs="Times New Roman"/>
          <w:kern w:val="0"/>
          <w:sz w:val="28"/>
          <w:szCs w:val="28"/>
          <w:lang w:eastAsia="en-GB"/>
          <w14:ligatures w14:val="none"/>
        </w:rPr>
        <w:t xml:space="preserve"> is chosen over other frameworks specifically because its Govern function directly addresses </w:t>
      </w:r>
      <w:proofErr w:type="spellStart"/>
      <w:r w:rsidRPr="00453424">
        <w:rPr>
          <w:rFonts w:ascii="Times New Roman" w:eastAsia="Times New Roman" w:hAnsi="Times New Roman" w:cs="Times New Roman"/>
          <w:kern w:val="0"/>
          <w:sz w:val="28"/>
          <w:szCs w:val="28"/>
          <w:lang w:eastAsia="en-GB"/>
          <w14:ligatures w14:val="none"/>
        </w:rPr>
        <w:t>AeroLink</w:t>
      </w:r>
      <w:proofErr w:type="spellEnd"/>
      <w:r w:rsidRPr="00453424">
        <w:rPr>
          <w:rFonts w:ascii="Times New Roman" w:eastAsia="Times New Roman" w:hAnsi="Times New Roman" w:cs="Times New Roman"/>
          <w:kern w:val="0"/>
          <w:sz w:val="28"/>
          <w:szCs w:val="28"/>
          <w:lang w:eastAsia="en-GB"/>
          <w14:ligatures w14:val="none"/>
        </w:rPr>
        <w:t xml:space="preserve"> Logistics’ major problem, which is the lack of clear security responsibilities and accountability. This places accountability at the centre of the framework rather than treating it as an afterthought.</w:t>
      </w:r>
    </w:p>
    <w:p w14:paraId="0DCC9831" w14:textId="77777777" w:rsidR="00B0374E" w:rsidRPr="00453424" w:rsidRDefault="00B0374E" w:rsidP="00B0374E">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53424">
        <w:rPr>
          <w:rFonts w:ascii="Times New Roman" w:eastAsia="Times New Roman" w:hAnsi="Times New Roman" w:cs="Times New Roman"/>
          <w:kern w:val="0"/>
          <w:sz w:val="28"/>
          <w:szCs w:val="28"/>
          <w:lang w:eastAsia="en-GB"/>
          <w14:ligatures w14:val="none"/>
        </w:rPr>
        <w:t xml:space="preserve">This approach integrates Compliance (Laws and Ethics), Governance and Strategic Planning for Security, Security Policies and Procedures, Risk Management and Assessment, Security Management Models and Practices, Contingency and Business Continuity Planning, Protection Mechanisms and Access Controls, and Vendor and Service Level Agreement (SLA) Management to strengthen </w:t>
      </w:r>
      <w:proofErr w:type="spellStart"/>
      <w:r w:rsidRPr="00453424">
        <w:rPr>
          <w:rFonts w:ascii="Times New Roman" w:eastAsia="Times New Roman" w:hAnsi="Times New Roman" w:cs="Times New Roman"/>
          <w:kern w:val="0"/>
          <w:sz w:val="28"/>
          <w:szCs w:val="28"/>
          <w:lang w:eastAsia="en-GB"/>
          <w14:ligatures w14:val="none"/>
        </w:rPr>
        <w:t>AeroLink’s</w:t>
      </w:r>
      <w:proofErr w:type="spellEnd"/>
      <w:r w:rsidRPr="00453424">
        <w:rPr>
          <w:rFonts w:ascii="Times New Roman" w:eastAsia="Times New Roman" w:hAnsi="Times New Roman" w:cs="Times New Roman"/>
          <w:kern w:val="0"/>
          <w:sz w:val="28"/>
          <w:szCs w:val="28"/>
          <w:lang w:eastAsia="en-GB"/>
          <w14:ligatures w14:val="none"/>
        </w:rPr>
        <w:t xml:space="preserve"> overall security posture.</w:t>
      </w:r>
    </w:p>
    <w:p w14:paraId="7192D707" w14:textId="77777777" w:rsidR="00453424" w:rsidRDefault="00453424" w:rsidP="00453424">
      <w:pPr>
        <w:pStyle w:val="NormalWeb"/>
        <w:rPr>
          <w:b/>
          <w:bCs/>
        </w:rPr>
      </w:pPr>
    </w:p>
    <w:p w14:paraId="4B8A5816" w14:textId="28376E65" w:rsidR="00F4673C" w:rsidRPr="002B5D81" w:rsidRDefault="00F3655E" w:rsidP="00453424">
      <w:pPr>
        <w:pStyle w:val="NormalWeb"/>
        <w:rPr>
          <w:rStyle w:val="Strong"/>
          <w:sz w:val="28"/>
          <w:szCs w:val="28"/>
        </w:rPr>
      </w:pPr>
      <w:r w:rsidRPr="002B5D81">
        <w:rPr>
          <w:rStyle w:val="Strong"/>
          <w:sz w:val="28"/>
          <w:szCs w:val="28"/>
        </w:rPr>
        <w:t>Compliance (Laws and Ethics)</w:t>
      </w:r>
    </w:p>
    <w:p w14:paraId="1946FB0A" w14:textId="6FCFF5F9" w:rsidR="00A25DB1" w:rsidRPr="002B5D81" w:rsidRDefault="00A25DB1" w:rsidP="002B5D81">
      <w:pPr>
        <w:pStyle w:val="NoSpacing"/>
        <w:rPr>
          <w:rFonts w:ascii="Times New Roman" w:hAnsi="Times New Roman" w:cs="Times New Roman"/>
          <w:sz w:val="28"/>
          <w:szCs w:val="28"/>
        </w:rPr>
      </w:pPr>
      <w:r w:rsidRPr="002B5D81">
        <w:rPr>
          <w:rFonts w:ascii="Times New Roman" w:hAnsi="Times New Roman" w:cs="Times New Roman"/>
          <w:sz w:val="28"/>
          <w:szCs w:val="28"/>
        </w:rPr>
        <w:t xml:space="preserve">To begin with, </w:t>
      </w:r>
      <w:proofErr w:type="spellStart"/>
      <w:r w:rsidRPr="002B5D81">
        <w:rPr>
          <w:rFonts w:ascii="Times New Roman" w:hAnsi="Times New Roman" w:cs="Times New Roman"/>
          <w:sz w:val="28"/>
          <w:szCs w:val="28"/>
        </w:rPr>
        <w:t>AeroLink</w:t>
      </w:r>
      <w:proofErr w:type="spellEnd"/>
      <w:r w:rsidRPr="002B5D81">
        <w:rPr>
          <w:rFonts w:ascii="Times New Roman" w:hAnsi="Times New Roman" w:cs="Times New Roman"/>
          <w:sz w:val="28"/>
          <w:szCs w:val="28"/>
        </w:rPr>
        <w:t xml:space="preserve"> Logistics must ensure that customer PII and shipment data are handled lawfully, securely, </w:t>
      </w:r>
      <w:r w:rsidR="00D96134" w:rsidRPr="002B5D81">
        <w:rPr>
          <w:rFonts w:ascii="Times New Roman" w:hAnsi="Times New Roman" w:cs="Times New Roman"/>
          <w:sz w:val="28"/>
          <w:szCs w:val="28"/>
        </w:rPr>
        <w:t xml:space="preserve">and </w:t>
      </w:r>
      <w:r w:rsidR="007F5BDA" w:rsidRPr="002B5D81">
        <w:rPr>
          <w:rFonts w:ascii="Times New Roman" w:hAnsi="Times New Roman" w:cs="Times New Roman"/>
          <w:sz w:val="28"/>
          <w:szCs w:val="28"/>
        </w:rPr>
        <w:t>fairly</w:t>
      </w:r>
      <w:r w:rsidR="00CC3BB5">
        <w:rPr>
          <w:rFonts w:ascii="Times New Roman" w:hAnsi="Times New Roman" w:cs="Times New Roman"/>
          <w:sz w:val="28"/>
          <w:szCs w:val="28"/>
        </w:rPr>
        <w:t xml:space="preserve">, </w:t>
      </w:r>
      <w:r w:rsidRPr="002B5D81">
        <w:rPr>
          <w:rFonts w:ascii="Times New Roman" w:hAnsi="Times New Roman" w:cs="Times New Roman"/>
          <w:sz w:val="28"/>
          <w:szCs w:val="28"/>
        </w:rPr>
        <w:t>in line with UK GDPR, EU GDPR</w:t>
      </w:r>
      <w:r w:rsidR="00D851B2">
        <w:rPr>
          <w:rFonts w:ascii="Times New Roman" w:hAnsi="Times New Roman" w:cs="Times New Roman"/>
          <w:sz w:val="28"/>
          <w:szCs w:val="28"/>
        </w:rPr>
        <w:t xml:space="preserve"> </w:t>
      </w:r>
      <w:r w:rsidR="00D0547B" w:rsidRPr="00D0547B">
        <w:rPr>
          <w:rFonts w:ascii="Times New Roman" w:hAnsi="Times New Roman" w:cs="Times New Roman"/>
          <w:b/>
          <w:bCs/>
          <w:sz w:val="28"/>
          <w:szCs w:val="28"/>
        </w:rPr>
        <w:t>[4]</w:t>
      </w:r>
      <w:r w:rsidRPr="002B5D81">
        <w:rPr>
          <w:rFonts w:ascii="Times New Roman" w:hAnsi="Times New Roman" w:cs="Times New Roman"/>
          <w:sz w:val="28"/>
          <w:szCs w:val="28"/>
        </w:rPr>
        <w:t xml:space="preserve"> and other relevant data protection laws</w:t>
      </w:r>
      <w:r w:rsidR="007F5BDA" w:rsidRPr="002B5D81">
        <w:rPr>
          <w:rFonts w:ascii="Times New Roman" w:hAnsi="Times New Roman" w:cs="Times New Roman"/>
          <w:sz w:val="28"/>
          <w:szCs w:val="28"/>
        </w:rPr>
        <w:t xml:space="preserve"> across all countries and regions where </w:t>
      </w:r>
      <w:r w:rsidR="00306697" w:rsidRPr="002B5D81">
        <w:rPr>
          <w:rFonts w:ascii="Times New Roman" w:hAnsi="Times New Roman" w:cs="Times New Roman"/>
          <w:sz w:val="28"/>
          <w:szCs w:val="28"/>
        </w:rPr>
        <w:t>it</w:t>
      </w:r>
      <w:r w:rsidR="007F5BDA" w:rsidRPr="002B5D81">
        <w:rPr>
          <w:rFonts w:ascii="Times New Roman" w:hAnsi="Times New Roman" w:cs="Times New Roman"/>
          <w:sz w:val="28"/>
          <w:szCs w:val="28"/>
        </w:rPr>
        <w:t xml:space="preserve"> </w:t>
      </w:r>
      <w:r w:rsidR="00306697" w:rsidRPr="002B5D81">
        <w:rPr>
          <w:rFonts w:ascii="Times New Roman" w:hAnsi="Times New Roman" w:cs="Times New Roman"/>
          <w:sz w:val="28"/>
          <w:szCs w:val="28"/>
        </w:rPr>
        <w:t>operates</w:t>
      </w:r>
      <w:r w:rsidR="00FC35DB" w:rsidRPr="002B5D81">
        <w:rPr>
          <w:rFonts w:ascii="Times New Roman" w:hAnsi="Times New Roman" w:cs="Times New Roman"/>
          <w:sz w:val="28"/>
          <w:szCs w:val="28"/>
        </w:rPr>
        <w:t>.</w:t>
      </w:r>
    </w:p>
    <w:p w14:paraId="19A674EB" w14:textId="77777777" w:rsidR="00F4314D" w:rsidRDefault="00F4314D" w:rsidP="002B5D81">
      <w:pPr>
        <w:pStyle w:val="NoSpacing"/>
        <w:rPr>
          <w:rFonts w:ascii="Times New Roman" w:hAnsi="Times New Roman" w:cs="Times New Roman"/>
          <w:sz w:val="28"/>
          <w:szCs w:val="28"/>
        </w:rPr>
      </w:pPr>
    </w:p>
    <w:p w14:paraId="70E29F1E" w14:textId="06D62B9B" w:rsidR="00EF7169" w:rsidRPr="002B5D81" w:rsidRDefault="00C679C2" w:rsidP="002B5D81">
      <w:pPr>
        <w:pStyle w:val="NoSpacing"/>
        <w:rPr>
          <w:rFonts w:ascii="Times New Roman" w:hAnsi="Times New Roman" w:cs="Times New Roman"/>
          <w:sz w:val="28"/>
          <w:szCs w:val="28"/>
        </w:rPr>
      </w:pPr>
      <w:r w:rsidRPr="002B5D81">
        <w:rPr>
          <w:rFonts w:ascii="Times New Roman" w:hAnsi="Times New Roman" w:cs="Times New Roman"/>
          <w:sz w:val="28"/>
          <w:szCs w:val="28"/>
        </w:rPr>
        <w:t>The organisation</w:t>
      </w:r>
      <w:r w:rsidR="00ED079B" w:rsidRPr="002B5D81">
        <w:rPr>
          <w:rFonts w:ascii="Times New Roman" w:hAnsi="Times New Roman" w:cs="Times New Roman"/>
          <w:sz w:val="28"/>
          <w:szCs w:val="28"/>
        </w:rPr>
        <w:t xml:space="preserve"> should appoint a </w:t>
      </w:r>
      <w:r w:rsidR="00AC21BC" w:rsidRPr="002B5D81">
        <w:rPr>
          <w:rFonts w:ascii="Times New Roman" w:hAnsi="Times New Roman" w:cs="Times New Roman"/>
          <w:sz w:val="28"/>
          <w:szCs w:val="28"/>
        </w:rPr>
        <w:t>D</w:t>
      </w:r>
      <w:r w:rsidR="00ED079B" w:rsidRPr="002B5D81">
        <w:rPr>
          <w:rFonts w:ascii="Times New Roman" w:hAnsi="Times New Roman" w:cs="Times New Roman"/>
          <w:sz w:val="28"/>
          <w:szCs w:val="28"/>
        </w:rPr>
        <w:t xml:space="preserve">ata </w:t>
      </w:r>
      <w:r w:rsidR="00AC21BC" w:rsidRPr="002B5D81">
        <w:rPr>
          <w:rFonts w:ascii="Times New Roman" w:hAnsi="Times New Roman" w:cs="Times New Roman"/>
          <w:sz w:val="28"/>
          <w:szCs w:val="28"/>
        </w:rPr>
        <w:t>P</w:t>
      </w:r>
      <w:r w:rsidR="00ED079B" w:rsidRPr="002B5D81">
        <w:rPr>
          <w:rFonts w:ascii="Times New Roman" w:hAnsi="Times New Roman" w:cs="Times New Roman"/>
          <w:sz w:val="28"/>
          <w:szCs w:val="28"/>
        </w:rPr>
        <w:t xml:space="preserve">rotection </w:t>
      </w:r>
      <w:r w:rsidR="00AC21BC" w:rsidRPr="002B5D81">
        <w:rPr>
          <w:rFonts w:ascii="Times New Roman" w:hAnsi="Times New Roman" w:cs="Times New Roman"/>
          <w:sz w:val="28"/>
          <w:szCs w:val="28"/>
        </w:rPr>
        <w:t>O</w:t>
      </w:r>
      <w:r w:rsidR="00ED079B" w:rsidRPr="002B5D81">
        <w:rPr>
          <w:rFonts w:ascii="Times New Roman" w:hAnsi="Times New Roman" w:cs="Times New Roman"/>
          <w:sz w:val="28"/>
          <w:szCs w:val="28"/>
        </w:rPr>
        <w:t xml:space="preserve">fficer to </w:t>
      </w:r>
      <w:r w:rsidR="0076424A" w:rsidRPr="002B5D81">
        <w:rPr>
          <w:rFonts w:ascii="Times New Roman" w:hAnsi="Times New Roman" w:cs="Times New Roman"/>
          <w:sz w:val="28"/>
          <w:szCs w:val="28"/>
        </w:rPr>
        <w:t xml:space="preserve">monitor and oversee </w:t>
      </w:r>
      <w:r w:rsidR="00BB7F47" w:rsidRPr="002B5D81">
        <w:rPr>
          <w:rFonts w:ascii="Times New Roman" w:hAnsi="Times New Roman" w:cs="Times New Roman"/>
          <w:sz w:val="28"/>
          <w:szCs w:val="28"/>
        </w:rPr>
        <w:t xml:space="preserve">how </w:t>
      </w:r>
      <w:r w:rsidR="00AC21BC" w:rsidRPr="002B5D81">
        <w:rPr>
          <w:rFonts w:ascii="Times New Roman" w:hAnsi="Times New Roman" w:cs="Times New Roman"/>
          <w:sz w:val="28"/>
          <w:szCs w:val="28"/>
        </w:rPr>
        <w:t>its</w:t>
      </w:r>
      <w:r w:rsidR="00BB7F47" w:rsidRPr="002B5D81">
        <w:rPr>
          <w:rFonts w:ascii="Times New Roman" w:hAnsi="Times New Roman" w:cs="Times New Roman"/>
          <w:sz w:val="28"/>
          <w:szCs w:val="28"/>
        </w:rPr>
        <w:t xml:space="preserve"> data is </w:t>
      </w:r>
      <w:r w:rsidR="00D30A31" w:rsidRPr="002B5D81">
        <w:rPr>
          <w:rFonts w:ascii="Times New Roman" w:hAnsi="Times New Roman" w:cs="Times New Roman"/>
          <w:sz w:val="28"/>
          <w:szCs w:val="28"/>
        </w:rPr>
        <w:t xml:space="preserve">handled and </w:t>
      </w:r>
      <w:r w:rsidR="00E944D8" w:rsidRPr="002B5D81">
        <w:rPr>
          <w:rFonts w:ascii="Times New Roman" w:hAnsi="Times New Roman" w:cs="Times New Roman"/>
          <w:sz w:val="28"/>
          <w:szCs w:val="28"/>
        </w:rPr>
        <w:t>used,</w:t>
      </w:r>
      <w:r w:rsidR="00BB7F47" w:rsidRPr="002B5D81">
        <w:rPr>
          <w:rFonts w:ascii="Times New Roman" w:hAnsi="Times New Roman" w:cs="Times New Roman"/>
          <w:sz w:val="28"/>
          <w:szCs w:val="28"/>
        </w:rPr>
        <w:t xml:space="preserve"> given the </w:t>
      </w:r>
      <w:r w:rsidR="00E944D8" w:rsidRPr="002B5D81">
        <w:rPr>
          <w:rFonts w:ascii="Times New Roman" w:hAnsi="Times New Roman" w:cs="Times New Roman"/>
          <w:sz w:val="28"/>
          <w:szCs w:val="28"/>
        </w:rPr>
        <w:t>scale</w:t>
      </w:r>
      <w:r w:rsidR="00BB7F47" w:rsidRPr="002B5D81">
        <w:rPr>
          <w:rFonts w:ascii="Times New Roman" w:hAnsi="Times New Roman" w:cs="Times New Roman"/>
          <w:sz w:val="28"/>
          <w:szCs w:val="28"/>
        </w:rPr>
        <w:t xml:space="preserve"> </w:t>
      </w:r>
      <w:r w:rsidR="00E944D8" w:rsidRPr="002B5D81">
        <w:rPr>
          <w:rFonts w:ascii="Times New Roman" w:hAnsi="Times New Roman" w:cs="Times New Roman"/>
          <w:sz w:val="28"/>
          <w:szCs w:val="28"/>
        </w:rPr>
        <w:t>of the P</w:t>
      </w:r>
      <w:r w:rsidR="004C0064" w:rsidRPr="002B5D81">
        <w:rPr>
          <w:rFonts w:ascii="Times New Roman" w:hAnsi="Times New Roman" w:cs="Times New Roman"/>
          <w:sz w:val="28"/>
          <w:szCs w:val="28"/>
        </w:rPr>
        <w:t>II</w:t>
      </w:r>
      <w:r w:rsidR="00B46116" w:rsidRPr="002B5D81">
        <w:rPr>
          <w:rFonts w:ascii="Times New Roman" w:hAnsi="Times New Roman" w:cs="Times New Roman"/>
          <w:sz w:val="28"/>
          <w:szCs w:val="28"/>
        </w:rPr>
        <w:t xml:space="preserve"> processed</w:t>
      </w:r>
      <w:r w:rsidR="00227CF0" w:rsidRPr="002B5D81">
        <w:rPr>
          <w:rFonts w:ascii="Times New Roman" w:hAnsi="Times New Roman" w:cs="Times New Roman"/>
          <w:sz w:val="28"/>
          <w:szCs w:val="28"/>
        </w:rPr>
        <w:t xml:space="preserve">. </w:t>
      </w:r>
      <w:r w:rsidR="00FC35DB" w:rsidRPr="002B5D81">
        <w:rPr>
          <w:rFonts w:ascii="Times New Roman" w:hAnsi="Times New Roman" w:cs="Times New Roman"/>
          <w:sz w:val="28"/>
          <w:szCs w:val="28"/>
        </w:rPr>
        <w:t>Ethically and legally</w:t>
      </w:r>
      <w:r w:rsidR="00D50107" w:rsidRPr="002B5D81">
        <w:rPr>
          <w:rFonts w:ascii="Times New Roman" w:hAnsi="Times New Roman" w:cs="Times New Roman"/>
          <w:sz w:val="28"/>
          <w:szCs w:val="28"/>
        </w:rPr>
        <w:t>,</w:t>
      </w:r>
      <w:r w:rsidR="00A74E8D" w:rsidRPr="002B5D81">
        <w:rPr>
          <w:rFonts w:ascii="Times New Roman" w:hAnsi="Times New Roman" w:cs="Times New Roman"/>
          <w:sz w:val="28"/>
          <w:szCs w:val="28"/>
        </w:rPr>
        <w:t xml:space="preserve"> </w:t>
      </w:r>
      <w:proofErr w:type="spellStart"/>
      <w:r w:rsidR="0077578A">
        <w:rPr>
          <w:rFonts w:ascii="Times New Roman" w:hAnsi="Times New Roman" w:cs="Times New Roman"/>
          <w:sz w:val="28"/>
          <w:szCs w:val="28"/>
        </w:rPr>
        <w:t>AeroLink</w:t>
      </w:r>
      <w:proofErr w:type="spellEnd"/>
      <w:r w:rsidR="0077578A">
        <w:rPr>
          <w:rFonts w:ascii="Times New Roman" w:hAnsi="Times New Roman" w:cs="Times New Roman"/>
          <w:sz w:val="28"/>
          <w:szCs w:val="28"/>
        </w:rPr>
        <w:t xml:space="preserve"> Logistics</w:t>
      </w:r>
      <w:r w:rsidR="007B41C3" w:rsidRPr="002B5D81">
        <w:rPr>
          <w:rFonts w:ascii="Times New Roman" w:hAnsi="Times New Roman" w:cs="Times New Roman"/>
          <w:sz w:val="28"/>
          <w:szCs w:val="28"/>
        </w:rPr>
        <w:t xml:space="preserve"> </w:t>
      </w:r>
      <w:r w:rsidR="00A74E8D" w:rsidRPr="002B5D81">
        <w:rPr>
          <w:rFonts w:ascii="Times New Roman" w:hAnsi="Times New Roman" w:cs="Times New Roman"/>
          <w:sz w:val="28"/>
          <w:szCs w:val="28"/>
        </w:rPr>
        <w:t>must</w:t>
      </w:r>
      <w:r w:rsidR="007B41C3" w:rsidRPr="002B5D81">
        <w:rPr>
          <w:rFonts w:ascii="Times New Roman" w:hAnsi="Times New Roman" w:cs="Times New Roman"/>
          <w:sz w:val="28"/>
          <w:szCs w:val="28"/>
        </w:rPr>
        <w:t xml:space="preserve"> ensure</w:t>
      </w:r>
      <w:r w:rsidR="00883F55" w:rsidRPr="002B5D81">
        <w:rPr>
          <w:rFonts w:ascii="Times New Roman" w:hAnsi="Times New Roman" w:cs="Times New Roman"/>
          <w:sz w:val="28"/>
          <w:szCs w:val="28"/>
        </w:rPr>
        <w:t xml:space="preserve"> </w:t>
      </w:r>
      <w:r w:rsidR="00A74E8D" w:rsidRPr="002B5D81">
        <w:rPr>
          <w:rFonts w:ascii="Times New Roman" w:hAnsi="Times New Roman" w:cs="Times New Roman"/>
          <w:sz w:val="28"/>
          <w:szCs w:val="28"/>
        </w:rPr>
        <w:t xml:space="preserve">that </w:t>
      </w:r>
      <w:r w:rsidR="009C6593">
        <w:rPr>
          <w:rFonts w:ascii="Times New Roman" w:hAnsi="Times New Roman" w:cs="Times New Roman"/>
          <w:sz w:val="28"/>
          <w:szCs w:val="28"/>
        </w:rPr>
        <w:t xml:space="preserve">customer </w:t>
      </w:r>
      <w:r w:rsidR="00883F55" w:rsidRPr="002B5D81">
        <w:rPr>
          <w:rFonts w:ascii="Times New Roman" w:hAnsi="Times New Roman" w:cs="Times New Roman"/>
          <w:sz w:val="28"/>
          <w:szCs w:val="28"/>
        </w:rPr>
        <w:t xml:space="preserve">data is used </w:t>
      </w:r>
      <w:r w:rsidR="00114ECE" w:rsidRPr="002B5D81">
        <w:rPr>
          <w:rFonts w:ascii="Times New Roman" w:hAnsi="Times New Roman" w:cs="Times New Roman"/>
          <w:sz w:val="28"/>
          <w:szCs w:val="28"/>
        </w:rPr>
        <w:t>legitimately</w:t>
      </w:r>
      <w:r w:rsidR="002B5D81" w:rsidRPr="002B5D81">
        <w:rPr>
          <w:rFonts w:ascii="Times New Roman" w:hAnsi="Times New Roman" w:cs="Times New Roman"/>
          <w:sz w:val="28"/>
          <w:szCs w:val="28"/>
        </w:rPr>
        <w:t xml:space="preserve"> and</w:t>
      </w:r>
      <w:r w:rsidR="00AB4601" w:rsidRPr="002B5D81">
        <w:rPr>
          <w:rFonts w:ascii="Times New Roman" w:hAnsi="Times New Roman" w:cs="Times New Roman"/>
          <w:sz w:val="28"/>
          <w:szCs w:val="28"/>
        </w:rPr>
        <w:t xml:space="preserve"> </w:t>
      </w:r>
      <w:r w:rsidR="00114ECE" w:rsidRPr="002B5D81">
        <w:rPr>
          <w:rFonts w:ascii="Times New Roman" w:hAnsi="Times New Roman" w:cs="Times New Roman"/>
          <w:sz w:val="28"/>
          <w:szCs w:val="28"/>
        </w:rPr>
        <w:t>trans</w:t>
      </w:r>
      <w:r w:rsidR="00A74E8D" w:rsidRPr="002B5D81">
        <w:rPr>
          <w:rFonts w:ascii="Times New Roman" w:hAnsi="Times New Roman" w:cs="Times New Roman"/>
          <w:sz w:val="28"/>
          <w:szCs w:val="28"/>
        </w:rPr>
        <w:t xml:space="preserve">parently </w:t>
      </w:r>
      <w:r w:rsidR="00FA13E4" w:rsidRPr="002B5D81">
        <w:rPr>
          <w:rFonts w:ascii="Times New Roman" w:hAnsi="Times New Roman" w:cs="Times New Roman"/>
          <w:sz w:val="28"/>
          <w:szCs w:val="28"/>
        </w:rPr>
        <w:t xml:space="preserve">for business purposes only. </w:t>
      </w:r>
    </w:p>
    <w:p w14:paraId="1A4726D3" w14:textId="77777777" w:rsidR="00F3655E" w:rsidRDefault="00F3655E" w:rsidP="007356CA">
      <w:pPr>
        <w:pStyle w:val="NoSpacing"/>
      </w:pPr>
    </w:p>
    <w:p w14:paraId="0CBED2C3" w14:textId="4286DBB3" w:rsidR="00356750" w:rsidRPr="007356CA" w:rsidRDefault="00356750" w:rsidP="007356CA">
      <w:pPr>
        <w:pStyle w:val="NoSpacing"/>
        <w:rPr>
          <w:rFonts w:ascii="Times New Roman" w:hAnsi="Times New Roman" w:cs="Times New Roman"/>
          <w:b/>
          <w:bCs/>
          <w:sz w:val="28"/>
          <w:szCs w:val="28"/>
        </w:rPr>
      </w:pPr>
      <w:r w:rsidRPr="007356CA">
        <w:rPr>
          <w:rFonts w:ascii="Times New Roman" w:hAnsi="Times New Roman" w:cs="Times New Roman"/>
          <w:b/>
          <w:bCs/>
          <w:sz w:val="28"/>
          <w:szCs w:val="28"/>
        </w:rPr>
        <w:t xml:space="preserve">Governance and Strategic Planning for Security </w:t>
      </w:r>
    </w:p>
    <w:p w14:paraId="7A2EABB9" w14:textId="29A621EA" w:rsidR="00354BD1" w:rsidRDefault="0012744B" w:rsidP="007356CA">
      <w:pPr>
        <w:pStyle w:val="NoSpacing"/>
        <w:rPr>
          <w:rFonts w:ascii="Times New Roman" w:hAnsi="Times New Roman" w:cs="Times New Roman"/>
          <w:sz w:val="28"/>
          <w:szCs w:val="28"/>
        </w:rPr>
      </w:pPr>
      <w:proofErr w:type="spellStart"/>
      <w:r w:rsidRPr="007356CA">
        <w:rPr>
          <w:rFonts w:ascii="Times New Roman" w:hAnsi="Times New Roman" w:cs="Times New Roman"/>
          <w:sz w:val="28"/>
          <w:szCs w:val="28"/>
        </w:rPr>
        <w:t>A</w:t>
      </w:r>
      <w:r w:rsidR="002C2D31" w:rsidRPr="007356CA">
        <w:rPr>
          <w:rFonts w:ascii="Times New Roman" w:hAnsi="Times New Roman" w:cs="Times New Roman"/>
          <w:sz w:val="28"/>
          <w:szCs w:val="28"/>
        </w:rPr>
        <w:t>eroLink</w:t>
      </w:r>
      <w:proofErr w:type="spellEnd"/>
      <w:r w:rsidR="002C2D31" w:rsidRPr="007356CA">
        <w:rPr>
          <w:rFonts w:ascii="Times New Roman" w:hAnsi="Times New Roman" w:cs="Times New Roman"/>
          <w:sz w:val="28"/>
          <w:szCs w:val="28"/>
        </w:rPr>
        <w:t xml:space="preserve"> Logistics needs to </w:t>
      </w:r>
      <w:r w:rsidR="00E854C2" w:rsidRPr="007356CA">
        <w:rPr>
          <w:rFonts w:ascii="Times New Roman" w:hAnsi="Times New Roman" w:cs="Times New Roman"/>
          <w:sz w:val="28"/>
          <w:szCs w:val="28"/>
        </w:rPr>
        <w:t>establish</w:t>
      </w:r>
      <w:r w:rsidR="0024611E" w:rsidRPr="007356CA">
        <w:rPr>
          <w:rFonts w:ascii="Times New Roman" w:hAnsi="Times New Roman" w:cs="Times New Roman"/>
          <w:sz w:val="28"/>
          <w:szCs w:val="28"/>
        </w:rPr>
        <w:t xml:space="preserve"> </w:t>
      </w:r>
      <w:r w:rsidR="00DC693D" w:rsidRPr="007356CA">
        <w:rPr>
          <w:rFonts w:ascii="Times New Roman" w:hAnsi="Times New Roman" w:cs="Times New Roman"/>
          <w:sz w:val="28"/>
          <w:szCs w:val="28"/>
        </w:rPr>
        <w:t xml:space="preserve">a </w:t>
      </w:r>
      <w:r w:rsidR="0024611E" w:rsidRPr="007356CA">
        <w:rPr>
          <w:rFonts w:ascii="Times New Roman" w:hAnsi="Times New Roman" w:cs="Times New Roman"/>
          <w:sz w:val="28"/>
          <w:szCs w:val="28"/>
        </w:rPr>
        <w:t>three-tier go</w:t>
      </w:r>
      <w:r w:rsidR="009134F8" w:rsidRPr="007356CA">
        <w:rPr>
          <w:rFonts w:ascii="Times New Roman" w:hAnsi="Times New Roman" w:cs="Times New Roman"/>
          <w:sz w:val="28"/>
          <w:szCs w:val="28"/>
        </w:rPr>
        <w:t>vernance structure</w:t>
      </w:r>
      <w:r w:rsidR="002B0931" w:rsidRPr="007356CA">
        <w:rPr>
          <w:rFonts w:ascii="Times New Roman" w:hAnsi="Times New Roman" w:cs="Times New Roman"/>
          <w:sz w:val="28"/>
          <w:szCs w:val="28"/>
        </w:rPr>
        <w:t xml:space="preserve">: the </w:t>
      </w:r>
      <w:r w:rsidR="000D21B2" w:rsidRPr="007356CA">
        <w:rPr>
          <w:rFonts w:ascii="Times New Roman" w:hAnsi="Times New Roman" w:cs="Times New Roman"/>
          <w:sz w:val="28"/>
          <w:szCs w:val="28"/>
        </w:rPr>
        <w:t>Board</w:t>
      </w:r>
      <w:r w:rsidR="00F42FDA" w:rsidRPr="007356CA">
        <w:rPr>
          <w:rFonts w:ascii="Times New Roman" w:hAnsi="Times New Roman" w:cs="Times New Roman"/>
          <w:sz w:val="28"/>
          <w:szCs w:val="28"/>
        </w:rPr>
        <w:t>,</w:t>
      </w:r>
      <w:r w:rsidR="00B74EB0" w:rsidRPr="007356CA">
        <w:rPr>
          <w:rFonts w:ascii="Times New Roman" w:hAnsi="Times New Roman" w:cs="Times New Roman"/>
          <w:sz w:val="28"/>
          <w:szCs w:val="28"/>
        </w:rPr>
        <w:t xml:space="preserve"> </w:t>
      </w:r>
      <w:r w:rsidR="00510C3C" w:rsidRPr="007356CA">
        <w:rPr>
          <w:rFonts w:ascii="Times New Roman" w:hAnsi="Times New Roman" w:cs="Times New Roman"/>
          <w:sz w:val="28"/>
          <w:szCs w:val="28"/>
        </w:rPr>
        <w:t xml:space="preserve">to set </w:t>
      </w:r>
      <w:r w:rsidR="00AD406A" w:rsidRPr="007356CA">
        <w:rPr>
          <w:rFonts w:ascii="Times New Roman" w:hAnsi="Times New Roman" w:cs="Times New Roman"/>
          <w:sz w:val="28"/>
          <w:szCs w:val="28"/>
        </w:rPr>
        <w:t xml:space="preserve">the </w:t>
      </w:r>
      <w:r w:rsidR="00510C3C" w:rsidRPr="007356CA">
        <w:rPr>
          <w:rFonts w:ascii="Times New Roman" w:hAnsi="Times New Roman" w:cs="Times New Roman"/>
          <w:sz w:val="28"/>
          <w:szCs w:val="28"/>
        </w:rPr>
        <w:t>direction</w:t>
      </w:r>
      <w:r w:rsidR="003546F5" w:rsidRPr="007356CA">
        <w:rPr>
          <w:rFonts w:ascii="Times New Roman" w:hAnsi="Times New Roman" w:cs="Times New Roman"/>
          <w:sz w:val="28"/>
          <w:szCs w:val="28"/>
        </w:rPr>
        <w:t xml:space="preserve"> </w:t>
      </w:r>
      <w:r w:rsidR="00AD406A" w:rsidRPr="007356CA">
        <w:rPr>
          <w:rFonts w:ascii="Times New Roman" w:hAnsi="Times New Roman" w:cs="Times New Roman"/>
          <w:sz w:val="28"/>
          <w:szCs w:val="28"/>
        </w:rPr>
        <w:t xml:space="preserve">of policies </w:t>
      </w:r>
      <w:r w:rsidR="003546F5" w:rsidRPr="007356CA">
        <w:rPr>
          <w:rFonts w:ascii="Times New Roman" w:hAnsi="Times New Roman" w:cs="Times New Roman"/>
          <w:sz w:val="28"/>
          <w:szCs w:val="28"/>
        </w:rPr>
        <w:t>and risk appetit</w:t>
      </w:r>
      <w:r w:rsidR="00DC693D" w:rsidRPr="007356CA">
        <w:rPr>
          <w:rFonts w:ascii="Times New Roman" w:hAnsi="Times New Roman" w:cs="Times New Roman"/>
          <w:sz w:val="28"/>
          <w:szCs w:val="28"/>
        </w:rPr>
        <w:t>e</w:t>
      </w:r>
      <w:r w:rsidR="0096216E" w:rsidRPr="007356CA">
        <w:rPr>
          <w:rFonts w:ascii="Times New Roman" w:hAnsi="Times New Roman" w:cs="Times New Roman"/>
          <w:sz w:val="28"/>
          <w:szCs w:val="28"/>
        </w:rPr>
        <w:t xml:space="preserve">; </w:t>
      </w:r>
      <w:r w:rsidR="00AD406A" w:rsidRPr="007356CA">
        <w:rPr>
          <w:rFonts w:ascii="Times New Roman" w:hAnsi="Times New Roman" w:cs="Times New Roman"/>
          <w:sz w:val="28"/>
          <w:szCs w:val="28"/>
        </w:rPr>
        <w:t xml:space="preserve">the </w:t>
      </w:r>
      <w:r w:rsidR="00F73F84" w:rsidRPr="007356CA">
        <w:rPr>
          <w:rFonts w:ascii="Times New Roman" w:hAnsi="Times New Roman" w:cs="Times New Roman"/>
          <w:sz w:val="28"/>
          <w:szCs w:val="28"/>
        </w:rPr>
        <w:t xml:space="preserve">Chief Information Security Officer </w:t>
      </w:r>
      <w:r w:rsidR="00935F7F" w:rsidRPr="007356CA">
        <w:rPr>
          <w:rFonts w:ascii="Times New Roman" w:hAnsi="Times New Roman" w:cs="Times New Roman"/>
          <w:sz w:val="28"/>
          <w:szCs w:val="28"/>
        </w:rPr>
        <w:t>(CISO)</w:t>
      </w:r>
      <w:r w:rsidR="00F42FDA" w:rsidRPr="007356CA">
        <w:rPr>
          <w:rFonts w:ascii="Times New Roman" w:hAnsi="Times New Roman" w:cs="Times New Roman"/>
          <w:sz w:val="28"/>
          <w:szCs w:val="28"/>
        </w:rPr>
        <w:t>,</w:t>
      </w:r>
      <w:r w:rsidR="00935F7F" w:rsidRPr="007356CA">
        <w:rPr>
          <w:rFonts w:ascii="Times New Roman" w:hAnsi="Times New Roman" w:cs="Times New Roman"/>
          <w:sz w:val="28"/>
          <w:szCs w:val="28"/>
        </w:rPr>
        <w:t xml:space="preserve"> to </w:t>
      </w:r>
      <w:r w:rsidR="00AD406A" w:rsidRPr="007356CA">
        <w:rPr>
          <w:rFonts w:ascii="Times New Roman" w:hAnsi="Times New Roman" w:cs="Times New Roman"/>
          <w:sz w:val="28"/>
          <w:szCs w:val="28"/>
        </w:rPr>
        <w:t>translate</w:t>
      </w:r>
      <w:r w:rsidR="000E4E46" w:rsidRPr="007356CA">
        <w:rPr>
          <w:rFonts w:ascii="Times New Roman" w:hAnsi="Times New Roman" w:cs="Times New Roman"/>
          <w:sz w:val="28"/>
          <w:szCs w:val="28"/>
        </w:rPr>
        <w:t xml:space="preserve"> this</w:t>
      </w:r>
      <w:r w:rsidR="00AD406A" w:rsidRPr="007356CA">
        <w:rPr>
          <w:rFonts w:ascii="Times New Roman" w:hAnsi="Times New Roman" w:cs="Times New Roman"/>
          <w:sz w:val="28"/>
          <w:szCs w:val="28"/>
        </w:rPr>
        <w:t xml:space="preserve"> </w:t>
      </w:r>
      <w:r w:rsidR="000E4E46" w:rsidRPr="007356CA">
        <w:rPr>
          <w:rFonts w:ascii="Times New Roman" w:hAnsi="Times New Roman" w:cs="Times New Roman"/>
          <w:sz w:val="28"/>
          <w:szCs w:val="28"/>
        </w:rPr>
        <w:t>into policy</w:t>
      </w:r>
      <w:r w:rsidR="00277E6E" w:rsidRPr="007356CA">
        <w:rPr>
          <w:rFonts w:ascii="Times New Roman" w:hAnsi="Times New Roman" w:cs="Times New Roman"/>
          <w:sz w:val="28"/>
          <w:szCs w:val="28"/>
        </w:rPr>
        <w:t>;</w:t>
      </w:r>
      <w:r w:rsidR="000E4E46" w:rsidRPr="007356CA">
        <w:rPr>
          <w:rFonts w:ascii="Times New Roman" w:hAnsi="Times New Roman" w:cs="Times New Roman"/>
          <w:sz w:val="28"/>
          <w:szCs w:val="28"/>
        </w:rPr>
        <w:t xml:space="preserve"> </w:t>
      </w:r>
      <w:r w:rsidR="00635B8E" w:rsidRPr="007356CA">
        <w:rPr>
          <w:rFonts w:ascii="Times New Roman" w:hAnsi="Times New Roman" w:cs="Times New Roman"/>
          <w:sz w:val="28"/>
          <w:szCs w:val="28"/>
        </w:rPr>
        <w:t>and the Information Security</w:t>
      </w:r>
      <w:r w:rsidR="00277E6E" w:rsidRPr="007356CA">
        <w:rPr>
          <w:rFonts w:ascii="Times New Roman" w:hAnsi="Times New Roman" w:cs="Times New Roman"/>
          <w:sz w:val="28"/>
          <w:szCs w:val="28"/>
        </w:rPr>
        <w:t xml:space="preserve"> </w:t>
      </w:r>
      <w:r w:rsidR="00F33745" w:rsidRPr="007356CA">
        <w:rPr>
          <w:rFonts w:ascii="Times New Roman" w:hAnsi="Times New Roman" w:cs="Times New Roman"/>
          <w:sz w:val="28"/>
          <w:szCs w:val="28"/>
        </w:rPr>
        <w:t>(</w:t>
      </w:r>
      <w:r w:rsidR="00277E6E" w:rsidRPr="007356CA">
        <w:rPr>
          <w:rFonts w:ascii="Times New Roman" w:hAnsi="Times New Roman" w:cs="Times New Roman"/>
          <w:sz w:val="28"/>
          <w:szCs w:val="28"/>
        </w:rPr>
        <w:t>I</w:t>
      </w:r>
      <w:r w:rsidR="00F33745" w:rsidRPr="007356CA">
        <w:rPr>
          <w:rFonts w:ascii="Times New Roman" w:hAnsi="Times New Roman" w:cs="Times New Roman"/>
          <w:sz w:val="28"/>
          <w:szCs w:val="28"/>
        </w:rPr>
        <w:t>nfo</w:t>
      </w:r>
      <w:r w:rsidR="00277E6E" w:rsidRPr="007356CA">
        <w:rPr>
          <w:rFonts w:ascii="Times New Roman" w:hAnsi="Times New Roman" w:cs="Times New Roman"/>
          <w:sz w:val="28"/>
          <w:szCs w:val="28"/>
        </w:rPr>
        <w:t>S</w:t>
      </w:r>
      <w:r w:rsidR="00F33745" w:rsidRPr="007356CA">
        <w:rPr>
          <w:rFonts w:ascii="Times New Roman" w:hAnsi="Times New Roman" w:cs="Times New Roman"/>
          <w:sz w:val="28"/>
          <w:szCs w:val="28"/>
        </w:rPr>
        <w:t xml:space="preserve">ec) </w:t>
      </w:r>
      <w:r w:rsidR="00661CD8" w:rsidRPr="007356CA">
        <w:rPr>
          <w:rFonts w:ascii="Times New Roman" w:hAnsi="Times New Roman" w:cs="Times New Roman"/>
          <w:sz w:val="28"/>
          <w:szCs w:val="28"/>
        </w:rPr>
        <w:t xml:space="preserve">team, </w:t>
      </w:r>
      <w:r w:rsidR="00635B8E" w:rsidRPr="007356CA">
        <w:rPr>
          <w:rFonts w:ascii="Times New Roman" w:hAnsi="Times New Roman" w:cs="Times New Roman"/>
          <w:sz w:val="28"/>
          <w:szCs w:val="28"/>
        </w:rPr>
        <w:t xml:space="preserve">to </w:t>
      </w:r>
      <w:r w:rsidR="005756E4" w:rsidRPr="007356CA">
        <w:rPr>
          <w:rFonts w:ascii="Times New Roman" w:hAnsi="Times New Roman" w:cs="Times New Roman"/>
          <w:sz w:val="28"/>
          <w:szCs w:val="28"/>
        </w:rPr>
        <w:t xml:space="preserve">implement </w:t>
      </w:r>
      <w:r w:rsidR="00F33745" w:rsidRPr="007356CA">
        <w:rPr>
          <w:rFonts w:ascii="Times New Roman" w:hAnsi="Times New Roman" w:cs="Times New Roman"/>
          <w:sz w:val="28"/>
          <w:szCs w:val="28"/>
        </w:rPr>
        <w:t xml:space="preserve">the policy </w:t>
      </w:r>
      <w:r w:rsidR="005756E4" w:rsidRPr="007356CA">
        <w:rPr>
          <w:rFonts w:ascii="Times New Roman" w:hAnsi="Times New Roman" w:cs="Times New Roman"/>
          <w:sz w:val="28"/>
          <w:szCs w:val="28"/>
        </w:rPr>
        <w:t xml:space="preserve">and </w:t>
      </w:r>
      <w:r w:rsidR="00277E6E" w:rsidRPr="007356CA">
        <w:rPr>
          <w:rFonts w:ascii="Times New Roman" w:hAnsi="Times New Roman" w:cs="Times New Roman"/>
          <w:sz w:val="28"/>
          <w:szCs w:val="28"/>
        </w:rPr>
        <w:t>en</w:t>
      </w:r>
      <w:r w:rsidR="005756E4" w:rsidRPr="007356CA">
        <w:rPr>
          <w:rFonts w:ascii="Times New Roman" w:hAnsi="Times New Roman" w:cs="Times New Roman"/>
          <w:sz w:val="28"/>
          <w:szCs w:val="28"/>
        </w:rPr>
        <w:t xml:space="preserve">sure it is followed </w:t>
      </w:r>
      <w:r w:rsidR="003750E2" w:rsidRPr="007356CA">
        <w:rPr>
          <w:rFonts w:ascii="Times New Roman" w:hAnsi="Times New Roman" w:cs="Times New Roman"/>
          <w:sz w:val="28"/>
          <w:szCs w:val="28"/>
        </w:rPr>
        <w:t>properly</w:t>
      </w:r>
      <w:r w:rsidR="00356750" w:rsidRPr="007356CA">
        <w:rPr>
          <w:rFonts w:ascii="Times New Roman" w:hAnsi="Times New Roman" w:cs="Times New Roman"/>
          <w:sz w:val="28"/>
          <w:szCs w:val="28"/>
        </w:rPr>
        <w:t xml:space="preserve"> </w:t>
      </w:r>
      <w:r w:rsidR="003750E2" w:rsidRPr="007356CA">
        <w:rPr>
          <w:rFonts w:ascii="Times New Roman" w:hAnsi="Times New Roman" w:cs="Times New Roman"/>
          <w:sz w:val="28"/>
          <w:szCs w:val="28"/>
        </w:rPr>
        <w:t xml:space="preserve">by </w:t>
      </w:r>
      <w:r w:rsidR="00C970E9" w:rsidRPr="007356CA">
        <w:rPr>
          <w:rFonts w:ascii="Times New Roman" w:hAnsi="Times New Roman" w:cs="Times New Roman"/>
          <w:sz w:val="28"/>
          <w:szCs w:val="28"/>
        </w:rPr>
        <w:t>internal employees and relevant external parties, including suppliers and third-party vendors</w:t>
      </w:r>
      <w:r w:rsidR="00D0547B">
        <w:rPr>
          <w:rFonts w:ascii="Times New Roman" w:hAnsi="Times New Roman" w:cs="Times New Roman"/>
          <w:sz w:val="28"/>
          <w:szCs w:val="28"/>
        </w:rPr>
        <w:t xml:space="preserve"> </w:t>
      </w:r>
      <w:r w:rsidR="00D0547B" w:rsidRPr="00D0547B">
        <w:rPr>
          <w:rFonts w:ascii="Times New Roman" w:hAnsi="Times New Roman" w:cs="Times New Roman"/>
          <w:b/>
          <w:bCs/>
          <w:sz w:val="28"/>
          <w:szCs w:val="28"/>
        </w:rPr>
        <w:t>[1]</w:t>
      </w:r>
      <w:r w:rsidR="00C970E9" w:rsidRPr="007356CA">
        <w:rPr>
          <w:rFonts w:ascii="Times New Roman" w:hAnsi="Times New Roman" w:cs="Times New Roman"/>
          <w:sz w:val="28"/>
          <w:szCs w:val="28"/>
        </w:rPr>
        <w:t>.</w:t>
      </w:r>
      <w:r w:rsidR="00EF4C74" w:rsidRPr="00EF4C74">
        <w:rPr>
          <w:rFonts w:ascii="Times New Roman" w:hAnsi="Times New Roman" w:cs="Times New Roman"/>
          <w:sz w:val="28"/>
          <w:szCs w:val="28"/>
        </w:rPr>
        <w:t xml:space="preserve"> </w:t>
      </w:r>
    </w:p>
    <w:p w14:paraId="57907820" w14:textId="77777777" w:rsidR="00BD44E2" w:rsidRDefault="00BD44E2" w:rsidP="007356CA">
      <w:pPr>
        <w:pStyle w:val="NoSpacing"/>
        <w:rPr>
          <w:rFonts w:ascii="Times New Roman" w:hAnsi="Times New Roman" w:cs="Times New Roman"/>
          <w:sz w:val="28"/>
          <w:szCs w:val="28"/>
        </w:rPr>
      </w:pPr>
    </w:p>
    <w:p w14:paraId="4F5DFB71" w14:textId="22A7E39F" w:rsidR="00354BD1" w:rsidRPr="00D31A29" w:rsidRDefault="00354BD1" w:rsidP="00D31A29">
      <w:pPr>
        <w:pStyle w:val="NoSpacing"/>
        <w:rPr>
          <w:rFonts w:ascii="Times New Roman" w:hAnsi="Times New Roman" w:cs="Times New Roman"/>
          <w:b/>
          <w:bCs/>
          <w:sz w:val="28"/>
          <w:szCs w:val="28"/>
        </w:rPr>
      </w:pPr>
      <w:r w:rsidRPr="00D31A29">
        <w:rPr>
          <w:rFonts w:ascii="Times New Roman" w:hAnsi="Times New Roman" w:cs="Times New Roman"/>
          <w:b/>
          <w:bCs/>
          <w:sz w:val="28"/>
          <w:szCs w:val="28"/>
        </w:rPr>
        <w:t xml:space="preserve">Security Policies and Procedures </w:t>
      </w:r>
    </w:p>
    <w:p w14:paraId="56E33626" w14:textId="14A662F9" w:rsidR="00E31BAB" w:rsidRDefault="00D31A29" w:rsidP="00D31A29">
      <w:pPr>
        <w:pStyle w:val="NoSpacing"/>
        <w:rPr>
          <w:rFonts w:ascii="Times New Roman" w:hAnsi="Times New Roman" w:cs="Times New Roman"/>
          <w:sz w:val="28"/>
          <w:szCs w:val="28"/>
        </w:rPr>
      </w:pPr>
      <w:r w:rsidRPr="00D31A29">
        <w:rPr>
          <w:rFonts w:ascii="Times New Roman" w:hAnsi="Times New Roman" w:cs="Times New Roman"/>
          <w:sz w:val="28"/>
          <w:szCs w:val="28"/>
        </w:rPr>
        <w:t xml:space="preserve">Having experienced several cyberattacks, </w:t>
      </w:r>
      <w:proofErr w:type="spellStart"/>
      <w:r w:rsidRPr="00D31A29">
        <w:rPr>
          <w:rFonts w:ascii="Times New Roman" w:hAnsi="Times New Roman" w:cs="Times New Roman"/>
          <w:sz w:val="28"/>
          <w:szCs w:val="28"/>
        </w:rPr>
        <w:t>AeroLink</w:t>
      </w:r>
      <w:proofErr w:type="spellEnd"/>
      <w:r w:rsidRPr="00D31A29">
        <w:rPr>
          <w:rFonts w:ascii="Times New Roman" w:hAnsi="Times New Roman" w:cs="Times New Roman"/>
          <w:sz w:val="28"/>
          <w:szCs w:val="28"/>
        </w:rPr>
        <w:t xml:space="preserve"> Logistics must set policies to guide how its data is accessed, especially by third-party vendors</w:t>
      </w:r>
      <w:r w:rsidR="00D0547B">
        <w:rPr>
          <w:rFonts w:ascii="Times New Roman" w:hAnsi="Times New Roman" w:cs="Times New Roman"/>
          <w:sz w:val="28"/>
          <w:szCs w:val="28"/>
        </w:rPr>
        <w:t xml:space="preserve"> </w:t>
      </w:r>
      <w:r w:rsidR="00C46DD3" w:rsidRPr="00C46DD3">
        <w:rPr>
          <w:rFonts w:ascii="Times New Roman" w:hAnsi="Times New Roman" w:cs="Times New Roman"/>
          <w:b/>
          <w:bCs/>
          <w:sz w:val="28"/>
          <w:szCs w:val="28"/>
        </w:rPr>
        <w:t>[1]</w:t>
      </w:r>
      <w:r w:rsidRPr="00D31A29">
        <w:rPr>
          <w:rFonts w:ascii="Times New Roman" w:hAnsi="Times New Roman" w:cs="Times New Roman"/>
          <w:sz w:val="28"/>
          <w:szCs w:val="28"/>
        </w:rPr>
        <w:t xml:space="preserve"> and through unmanaged devices</w:t>
      </w:r>
      <w:r w:rsidR="00C46DD3">
        <w:rPr>
          <w:rFonts w:ascii="Times New Roman" w:hAnsi="Times New Roman" w:cs="Times New Roman"/>
          <w:sz w:val="28"/>
          <w:szCs w:val="28"/>
        </w:rPr>
        <w:t xml:space="preserve"> </w:t>
      </w:r>
      <w:r w:rsidR="00C46DD3" w:rsidRPr="00C46DD3">
        <w:rPr>
          <w:rFonts w:ascii="Times New Roman" w:hAnsi="Times New Roman" w:cs="Times New Roman"/>
          <w:b/>
          <w:bCs/>
          <w:sz w:val="28"/>
          <w:szCs w:val="28"/>
        </w:rPr>
        <w:t>[5]</w:t>
      </w:r>
      <w:r w:rsidRPr="00D31A29">
        <w:rPr>
          <w:rFonts w:ascii="Times New Roman" w:hAnsi="Times New Roman" w:cs="Times New Roman"/>
          <w:sz w:val="28"/>
          <w:szCs w:val="28"/>
        </w:rPr>
        <w:t xml:space="preserve"> from different regions and time zones. </w:t>
      </w:r>
    </w:p>
    <w:p w14:paraId="1DAAF388" w14:textId="77777777" w:rsidR="00D76C7C" w:rsidRDefault="00D76C7C" w:rsidP="00D31A29">
      <w:pPr>
        <w:pStyle w:val="NoSpacing"/>
        <w:rPr>
          <w:rFonts w:ascii="Times New Roman" w:hAnsi="Times New Roman" w:cs="Times New Roman"/>
          <w:sz w:val="28"/>
          <w:szCs w:val="28"/>
        </w:rPr>
      </w:pPr>
    </w:p>
    <w:p w14:paraId="5512CE02" w14:textId="287620DA" w:rsidR="00D31A29" w:rsidRPr="00D31A29" w:rsidRDefault="00D31A29" w:rsidP="00D31A29">
      <w:pPr>
        <w:pStyle w:val="NoSpacing"/>
        <w:rPr>
          <w:rFonts w:ascii="Times New Roman" w:hAnsi="Times New Roman" w:cs="Times New Roman"/>
          <w:sz w:val="28"/>
          <w:szCs w:val="28"/>
        </w:rPr>
      </w:pPr>
      <w:r w:rsidRPr="00D31A29">
        <w:rPr>
          <w:rFonts w:ascii="Times New Roman" w:hAnsi="Times New Roman" w:cs="Times New Roman"/>
          <w:sz w:val="28"/>
          <w:szCs w:val="28"/>
        </w:rPr>
        <w:lastRenderedPageBreak/>
        <w:t>Doing this will create stronger security controls and protect its data from unauthorised access.</w:t>
      </w:r>
      <w:r w:rsidR="000F50D7">
        <w:rPr>
          <w:rFonts w:ascii="Times New Roman" w:hAnsi="Times New Roman" w:cs="Times New Roman"/>
          <w:sz w:val="28"/>
          <w:szCs w:val="28"/>
        </w:rPr>
        <w:t xml:space="preserve"> </w:t>
      </w:r>
      <w:r w:rsidRPr="00D31A29">
        <w:rPr>
          <w:rFonts w:ascii="Times New Roman" w:hAnsi="Times New Roman" w:cs="Times New Roman"/>
          <w:sz w:val="28"/>
          <w:szCs w:val="28"/>
        </w:rPr>
        <w:t>It is not just about writing the policy; it is about enforcing it and making sure that internal employees and relevant external parties follow it completely.</w:t>
      </w:r>
    </w:p>
    <w:p w14:paraId="096BC4EA" w14:textId="77777777" w:rsidR="00F3655E" w:rsidRPr="00E31BAB" w:rsidRDefault="00F3655E" w:rsidP="00755D59">
      <w:pPr>
        <w:rPr>
          <w:rFonts w:ascii="Times New Roman" w:hAnsi="Times New Roman" w:cs="Times New Roman"/>
          <w:b/>
          <w:bCs/>
          <w:sz w:val="28"/>
          <w:szCs w:val="28"/>
        </w:rPr>
      </w:pPr>
    </w:p>
    <w:p w14:paraId="47AAF357" w14:textId="7D8E03E5" w:rsidR="00243A28" w:rsidRPr="00E31BAB" w:rsidRDefault="00E57E71" w:rsidP="00E31BAB">
      <w:pPr>
        <w:pStyle w:val="NoSpacing"/>
        <w:rPr>
          <w:rFonts w:ascii="Times New Roman" w:hAnsi="Times New Roman" w:cs="Times New Roman"/>
          <w:b/>
          <w:bCs/>
          <w:sz w:val="28"/>
          <w:szCs w:val="28"/>
        </w:rPr>
      </w:pPr>
      <w:r w:rsidRPr="00E31BAB">
        <w:rPr>
          <w:rFonts w:ascii="Times New Roman" w:hAnsi="Times New Roman" w:cs="Times New Roman"/>
          <w:b/>
          <w:bCs/>
          <w:sz w:val="28"/>
          <w:szCs w:val="28"/>
        </w:rPr>
        <w:t xml:space="preserve">Risk Management and Assessment </w:t>
      </w:r>
    </w:p>
    <w:p w14:paraId="6AE9AC00" w14:textId="71B7DFDC" w:rsidR="002F062E" w:rsidRPr="00E31BAB" w:rsidRDefault="002F062E" w:rsidP="00E31BAB">
      <w:pPr>
        <w:pStyle w:val="NoSpacing"/>
        <w:rPr>
          <w:rFonts w:ascii="Times New Roman" w:hAnsi="Times New Roman" w:cs="Times New Roman"/>
          <w:sz w:val="28"/>
          <w:szCs w:val="28"/>
        </w:rPr>
      </w:pPr>
      <w:r w:rsidRPr="00E31BAB">
        <w:rPr>
          <w:rFonts w:ascii="Times New Roman" w:hAnsi="Times New Roman" w:cs="Times New Roman"/>
          <w:sz w:val="28"/>
          <w:szCs w:val="28"/>
        </w:rPr>
        <w:t>T</w:t>
      </w:r>
      <w:r w:rsidR="00E31BAB" w:rsidRPr="00E31BAB">
        <w:rPr>
          <w:rFonts w:ascii="Times New Roman" w:hAnsi="Times New Roman" w:cs="Times New Roman"/>
          <w:sz w:val="28"/>
          <w:szCs w:val="28"/>
        </w:rPr>
        <w:t>o</w:t>
      </w:r>
      <w:r w:rsidRPr="00E31BAB">
        <w:rPr>
          <w:rFonts w:ascii="Times New Roman" w:hAnsi="Times New Roman" w:cs="Times New Roman"/>
          <w:sz w:val="28"/>
          <w:szCs w:val="28"/>
        </w:rPr>
        <w:t xml:space="preserve"> identify </w:t>
      </w:r>
      <w:r w:rsidR="00614DF7">
        <w:rPr>
          <w:rFonts w:ascii="Times New Roman" w:hAnsi="Times New Roman" w:cs="Times New Roman"/>
          <w:sz w:val="28"/>
          <w:szCs w:val="28"/>
        </w:rPr>
        <w:t>the</w:t>
      </w:r>
      <w:r w:rsidRPr="00E31BAB">
        <w:rPr>
          <w:rFonts w:ascii="Times New Roman" w:hAnsi="Times New Roman" w:cs="Times New Roman"/>
          <w:sz w:val="28"/>
          <w:szCs w:val="28"/>
        </w:rPr>
        <w:t xml:space="preserve"> assets </w:t>
      </w:r>
      <w:r w:rsidR="00614DF7">
        <w:rPr>
          <w:rFonts w:ascii="Times New Roman" w:hAnsi="Times New Roman" w:cs="Times New Roman"/>
          <w:sz w:val="28"/>
          <w:szCs w:val="28"/>
        </w:rPr>
        <w:t xml:space="preserve">that </w:t>
      </w:r>
      <w:r w:rsidRPr="00E31BAB">
        <w:rPr>
          <w:rFonts w:ascii="Times New Roman" w:hAnsi="Times New Roman" w:cs="Times New Roman"/>
          <w:sz w:val="28"/>
          <w:szCs w:val="28"/>
        </w:rPr>
        <w:t xml:space="preserve">need protection, what could go wrong during an attack, and the degree of damage it could cause, </w:t>
      </w:r>
      <w:proofErr w:type="spellStart"/>
      <w:r w:rsidRPr="00E31BAB">
        <w:rPr>
          <w:rFonts w:ascii="Times New Roman" w:hAnsi="Times New Roman" w:cs="Times New Roman"/>
          <w:sz w:val="28"/>
          <w:szCs w:val="28"/>
        </w:rPr>
        <w:t>AeroLink</w:t>
      </w:r>
      <w:proofErr w:type="spellEnd"/>
      <w:r w:rsidRPr="00E31BAB">
        <w:rPr>
          <w:rFonts w:ascii="Times New Roman" w:hAnsi="Times New Roman" w:cs="Times New Roman"/>
          <w:sz w:val="28"/>
          <w:szCs w:val="28"/>
        </w:rPr>
        <w:t xml:space="preserve"> Logistics should introduce a risk management and assessment process. This will help the organisation </w:t>
      </w:r>
      <w:r w:rsidR="008E41D1">
        <w:rPr>
          <w:rFonts w:ascii="Times New Roman" w:hAnsi="Times New Roman" w:cs="Times New Roman"/>
          <w:sz w:val="28"/>
          <w:szCs w:val="28"/>
        </w:rPr>
        <w:t xml:space="preserve">to </w:t>
      </w:r>
      <w:r w:rsidRPr="00E31BAB">
        <w:rPr>
          <w:rFonts w:ascii="Times New Roman" w:hAnsi="Times New Roman" w:cs="Times New Roman"/>
          <w:sz w:val="28"/>
          <w:szCs w:val="28"/>
        </w:rPr>
        <w:t xml:space="preserve">plan </w:t>
      </w:r>
      <w:r w:rsidR="00314C53">
        <w:rPr>
          <w:rFonts w:ascii="Times New Roman" w:hAnsi="Times New Roman" w:cs="Times New Roman"/>
          <w:sz w:val="28"/>
          <w:szCs w:val="28"/>
        </w:rPr>
        <w:t xml:space="preserve">ahead </w:t>
      </w:r>
      <w:r w:rsidRPr="00E31BAB">
        <w:rPr>
          <w:rFonts w:ascii="Times New Roman" w:hAnsi="Times New Roman" w:cs="Times New Roman"/>
          <w:sz w:val="28"/>
          <w:szCs w:val="28"/>
        </w:rPr>
        <w:t>on how to mitigate risks and reduce their impact.</w:t>
      </w:r>
    </w:p>
    <w:p w14:paraId="420A5BC3" w14:textId="77777777" w:rsidR="00D76C7C" w:rsidRDefault="00D76C7C" w:rsidP="00E31BAB">
      <w:pPr>
        <w:pStyle w:val="NoSpacing"/>
        <w:rPr>
          <w:rFonts w:ascii="Times New Roman" w:hAnsi="Times New Roman" w:cs="Times New Roman"/>
          <w:sz w:val="28"/>
          <w:szCs w:val="28"/>
        </w:rPr>
      </w:pPr>
    </w:p>
    <w:p w14:paraId="2178717D" w14:textId="3E7465E0" w:rsidR="002F062E" w:rsidRDefault="002F062E" w:rsidP="00E31BAB">
      <w:pPr>
        <w:pStyle w:val="NoSpacing"/>
        <w:rPr>
          <w:rFonts w:ascii="Times New Roman" w:hAnsi="Times New Roman" w:cs="Times New Roman"/>
          <w:sz w:val="28"/>
          <w:szCs w:val="28"/>
        </w:rPr>
      </w:pPr>
      <w:r w:rsidRPr="00E31BAB">
        <w:rPr>
          <w:rFonts w:ascii="Times New Roman" w:hAnsi="Times New Roman" w:cs="Times New Roman"/>
          <w:sz w:val="28"/>
          <w:szCs w:val="28"/>
        </w:rPr>
        <w:t>Risks should be assessed based on likelihood and impact, including vendor mishandling of data</w:t>
      </w:r>
      <w:r w:rsidR="00C46DD3">
        <w:rPr>
          <w:rFonts w:ascii="Times New Roman" w:hAnsi="Times New Roman" w:cs="Times New Roman"/>
          <w:sz w:val="28"/>
          <w:szCs w:val="28"/>
        </w:rPr>
        <w:t xml:space="preserve"> </w:t>
      </w:r>
      <w:r w:rsidR="00FE7675" w:rsidRPr="00FE7675">
        <w:rPr>
          <w:rFonts w:ascii="Times New Roman" w:hAnsi="Times New Roman" w:cs="Times New Roman"/>
          <w:b/>
          <w:bCs/>
          <w:sz w:val="28"/>
          <w:szCs w:val="28"/>
        </w:rPr>
        <w:t>[1]</w:t>
      </w:r>
      <w:r w:rsidRPr="00E31BAB">
        <w:rPr>
          <w:rFonts w:ascii="Times New Roman" w:hAnsi="Times New Roman" w:cs="Times New Roman"/>
          <w:sz w:val="28"/>
          <w:szCs w:val="28"/>
        </w:rPr>
        <w:t>, malware from unmanaged devices</w:t>
      </w:r>
      <w:r w:rsidR="00FE7675">
        <w:rPr>
          <w:rFonts w:ascii="Times New Roman" w:hAnsi="Times New Roman" w:cs="Times New Roman"/>
          <w:sz w:val="28"/>
          <w:szCs w:val="28"/>
        </w:rPr>
        <w:t xml:space="preserve"> </w:t>
      </w:r>
      <w:r w:rsidR="00FE7675" w:rsidRPr="00FE7675">
        <w:rPr>
          <w:rFonts w:ascii="Times New Roman" w:hAnsi="Times New Roman" w:cs="Times New Roman"/>
          <w:b/>
          <w:bCs/>
          <w:sz w:val="28"/>
          <w:szCs w:val="28"/>
        </w:rPr>
        <w:t>[5]</w:t>
      </w:r>
      <w:r w:rsidRPr="00FE7675">
        <w:rPr>
          <w:rFonts w:ascii="Times New Roman" w:hAnsi="Times New Roman" w:cs="Times New Roman"/>
          <w:b/>
          <w:bCs/>
          <w:sz w:val="28"/>
          <w:szCs w:val="28"/>
        </w:rPr>
        <w:t xml:space="preserve">, </w:t>
      </w:r>
      <w:r w:rsidRPr="00E31BAB">
        <w:rPr>
          <w:rFonts w:ascii="Times New Roman" w:hAnsi="Times New Roman" w:cs="Times New Roman"/>
          <w:sz w:val="28"/>
          <w:szCs w:val="28"/>
        </w:rPr>
        <w:t>unauthorised data access and data breaches. These risks can be reduced through MFA, encryption, patching, monitoring, least privilege access and regular vendor checks.</w:t>
      </w:r>
    </w:p>
    <w:p w14:paraId="6E68AF53" w14:textId="77777777" w:rsidR="005824D5" w:rsidRDefault="005824D5" w:rsidP="00FD4F34">
      <w:pPr>
        <w:pStyle w:val="NoSpacing"/>
        <w:rPr>
          <w:rFonts w:ascii="Times New Roman" w:hAnsi="Times New Roman" w:cs="Times New Roman"/>
          <w:sz w:val="28"/>
          <w:szCs w:val="28"/>
        </w:rPr>
      </w:pPr>
    </w:p>
    <w:p w14:paraId="67D8D0B1" w14:textId="52CC992A" w:rsidR="00FD4F34" w:rsidRPr="005824D5" w:rsidRDefault="00970256" w:rsidP="00FD4F34">
      <w:pPr>
        <w:pStyle w:val="NoSpacing"/>
        <w:rPr>
          <w:rFonts w:ascii="Times New Roman" w:hAnsi="Times New Roman" w:cs="Times New Roman"/>
          <w:b/>
          <w:bCs/>
          <w:sz w:val="28"/>
          <w:szCs w:val="28"/>
        </w:rPr>
      </w:pPr>
      <w:r w:rsidRPr="005824D5">
        <w:rPr>
          <w:rFonts w:ascii="Times New Roman" w:hAnsi="Times New Roman" w:cs="Times New Roman"/>
          <w:b/>
          <w:bCs/>
          <w:sz w:val="28"/>
          <w:szCs w:val="28"/>
        </w:rPr>
        <w:t>Security Management Models and Practices</w:t>
      </w:r>
    </w:p>
    <w:p w14:paraId="7DB36413" w14:textId="04138CAE" w:rsidR="00DC09C7" w:rsidRPr="005824D5" w:rsidRDefault="00DC09C7" w:rsidP="00FD4F34">
      <w:pPr>
        <w:pStyle w:val="NoSpacing"/>
        <w:rPr>
          <w:rFonts w:ascii="Times New Roman" w:hAnsi="Times New Roman" w:cs="Times New Roman"/>
          <w:sz w:val="28"/>
          <w:szCs w:val="28"/>
        </w:rPr>
      </w:pPr>
      <w:r w:rsidRPr="005824D5">
        <w:rPr>
          <w:rFonts w:ascii="Times New Roman" w:hAnsi="Times New Roman" w:cs="Times New Roman"/>
          <w:sz w:val="28"/>
          <w:szCs w:val="28"/>
        </w:rPr>
        <w:t xml:space="preserve">For better coordination and overall good results for the benefit of the organisation, </w:t>
      </w:r>
      <w:proofErr w:type="spellStart"/>
      <w:r w:rsidRPr="005824D5">
        <w:rPr>
          <w:rFonts w:ascii="Times New Roman" w:hAnsi="Times New Roman" w:cs="Times New Roman"/>
          <w:sz w:val="28"/>
          <w:szCs w:val="28"/>
        </w:rPr>
        <w:t>AeroLink</w:t>
      </w:r>
      <w:proofErr w:type="spellEnd"/>
      <w:r w:rsidRPr="005824D5">
        <w:rPr>
          <w:rFonts w:ascii="Times New Roman" w:hAnsi="Times New Roman" w:cs="Times New Roman"/>
          <w:sz w:val="28"/>
          <w:szCs w:val="28"/>
        </w:rPr>
        <w:t xml:space="preserve"> Logistics should adopt industry-recognised and recommended frameworks to build its security management approach. These include NIST CSF 2.0</w:t>
      </w:r>
      <w:r w:rsidR="00E80728">
        <w:rPr>
          <w:rFonts w:ascii="Times New Roman" w:hAnsi="Times New Roman" w:cs="Times New Roman"/>
          <w:sz w:val="28"/>
          <w:szCs w:val="28"/>
        </w:rPr>
        <w:t xml:space="preserve"> </w:t>
      </w:r>
      <w:r w:rsidR="00E80728" w:rsidRPr="00E80728">
        <w:rPr>
          <w:rFonts w:ascii="Times New Roman" w:hAnsi="Times New Roman" w:cs="Times New Roman"/>
          <w:b/>
          <w:bCs/>
          <w:sz w:val="28"/>
          <w:szCs w:val="28"/>
        </w:rPr>
        <w:t>[6]</w:t>
      </w:r>
      <w:r w:rsidR="00B969DB">
        <w:rPr>
          <w:rFonts w:ascii="Times New Roman" w:hAnsi="Times New Roman" w:cs="Times New Roman"/>
          <w:sz w:val="28"/>
          <w:szCs w:val="28"/>
        </w:rPr>
        <w:t xml:space="preserve"> as its </w:t>
      </w:r>
      <w:r w:rsidR="003F71A6">
        <w:rPr>
          <w:rFonts w:ascii="Times New Roman" w:hAnsi="Times New Roman" w:cs="Times New Roman"/>
          <w:sz w:val="28"/>
          <w:szCs w:val="28"/>
        </w:rPr>
        <w:t>main security framework. Other framework</w:t>
      </w:r>
      <w:r w:rsidR="007B09DE">
        <w:rPr>
          <w:rFonts w:ascii="Times New Roman" w:hAnsi="Times New Roman" w:cs="Times New Roman"/>
          <w:sz w:val="28"/>
          <w:szCs w:val="28"/>
        </w:rPr>
        <w:t xml:space="preserve">s such </w:t>
      </w:r>
      <w:r w:rsidR="000C695E">
        <w:rPr>
          <w:rFonts w:ascii="Times New Roman" w:hAnsi="Times New Roman" w:cs="Times New Roman"/>
          <w:sz w:val="28"/>
          <w:szCs w:val="28"/>
        </w:rPr>
        <w:t xml:space="preserve">as </w:t>
      </w:r>
      <w:r w:rsidRPr="005824D5">
        <w:rPr>
          <w:rFonts w:ascii="Times New Roman" w:hAnsi="Times New Roman" w:cs="Times New Roman"/>
          <w:sz w:val="28"/>
          <w:szCs w:val="28"/>
        </w:rPr>
        <w:t>COBIT 2019</w:t>
      </w:r>
      <w:r w:rsidR="00381666">
        <w:rPr>
          <w:rFonts w:ascii="Times New Roman" w:hAnsi="Times New Roman" w:cs="Times New Roman"/>
          <w:sz w:val="28"/>
          <w:szCs w:val="28"/>
        </w:rPr>
        <w:t xml:space="preserve"> </w:t>
      </w:r>
      <w:r w:rsidR="00381666" w:rsidRPr="00381666">
        <w:rPr>
          <w:rFonts w:ascii="Times New Roman" w:hAnsi="Times New Roman" w:cs="Times New Roman"/>
          <w:b/>
          <w:bCs/>
          <w:sz w:val="28"/>
          <w:szCs w:val="28"/>
        </w:rPr>
        <w:t>[7]</w:t>
      </w:r>
      <w:r w:rsidRPr="00381666">
        <w:rPr>
          <w:rFonts w:ascii="Times New Roman" w:hAnsi="Times New Roman" w:cs="Times New Roman"/>
          <w:b/>
          <w:bCs/>
          <w:sz w:val="28"/>
          <w:szCs w:val="28"/>
        </w:rPr>
        <w:t>,</w:t>
      </w:r>
      <w:r w:rsidRPr="005824D5">
        <w:rPr>
          <w:rFonts w:ascii="Times New Roman" w:hAnsi="Times New Roman" w:cs="Times New Roman"/>
          <w:sz w:val="28"/>
          <w:szCs w:val="28"/>
        </w:rPr>
        <w:t xml:space="preserve"> ITIL</w:t>
      </w:r>
      <w:r w:rsidR="001F25A5">
        <w:rPr>
          <w:rFonts w:ascii="Times New Roman" w:hAnsi="Times New Roman" w:cs="Times New Roman"/>
          <w:sz w:val="28"/>
          <w:szCs w:val="28"/>
        </w:rPr>
        <w:t xml:space="preserve"> </w:t>
      </w:r>
      <w:r w:rsidR="001F25A5" w:rsidRPr="001F25A5">
        <w:rPr>
          <w:rFonts w:ascii="Times New Roman" w:hAnsi="Times New Roman" w:cs="Times New Roman"/>
          <w:b/>
          <w:bCs/>
          <w:sz w:val="28"/>
          <w:szCs w:val="28"/>
        </w:rPr>
        <w:t>[8]</w:t>
      </w:r>
      <w:r w:rsidRPr="005824D5">
        <w:rPr>
          <w:rFonts w:ascii="Times New Roman" w:hAnsi="Times New Roman" w:cs="Times New Roman"/>
          <w:sz w:val="28"/>
          <w:szCs w:val="28"/>
        </w:rPr>
        <w:t xml:space="preserve"> and ISO/IEC 2700</w:t>
      </w:r>
      <w:r w:rsidR="001F25A5">
        <w:rPr>
          <w:rFonts w:ascii="Times New Roman" w:hAnsi="Times New Roman" w:cs="Times New Roman"/>
          <w:sz w:val="28"/>
          <w:szCs w:val="28"/>
        </w:rPr>
        <w:t xml:space="preserve">1 </w:t>
      </w:r>
      <w:r w:rsidR="001F25A5" w:rsidRPr="00802F05">
        <w:rPr>
          <w:rFonts w:ascii="Times New Roman" w:hAnsi="Times New Roman" w:cs="Times New Roman"/>
          <w:b/>
          <w:bCs/>
          <w:sz w:val="28"/>
          <w:szCs w:val="28"/>
        </w:rPr>
        <w:t>[</w:t>
      </w:r>
      <w:r w:rsidR="00802F05" w:rsidRPr="00802F05">
        <w:rPr>
          <w:rFonts w:ascii="Times New Roman" w:hAnsi="Times New Roman" w:cs="Times New Roman"/>
          <w:b/>
          <w:bCs/>
          <w:sz w:val="28"/>
          <w:szCs w:val="28"/>
        </w:rPr>
        <w:t>9]</w:t>
      </w:r>
      <w:r w:rsidRPr="00802F05">
        <w:rPr>
          <w:rFonts w:ascii="Times New Roman" w:hAnsi="Times New Roman" w:cs="Times New Roman"/>
          <w:b/>
          <w:bCs/>
          <w:sz w:val="28"/>
          <w:szCs w:val="28"/>
        </w:rPr>
        <w:t xml:space="preserve">, </w:t>
      </w:r>
      <w:r w:rsidR="000C695E">
        <w:rPr>
          <w:rFonts w:ascii="Times New Roman" w:hAnsi="Times New Roman" w:cs="Times New Roman"/>
          <w:sz w:val="28"/>
          <w:szCs w:val="28"/>
        </w:rPr>
        <w:t xml:space="preserve">can support </w:t>
      </w:r>
      <w:r w:rsidR="00D1378E">
        <w:rPr>
          <w:rFonts w:ascii="Times New Roman" w:hAnsi="Times New Roman" w:cs="Times New Roman"/>
          <w:sz w:val="28"/>
          <w:szCs w:val="28"/>
        </w:rPr>
        <w:t xml:space="preserve">specific areas </w:t>
      </w:r>
      <w:r w:rsidR="00E97F24">
        <w:rPr>
          <w:rFonts w:ascii="Times New Roman" w:hAnsi="Times New Roman" w:cs="Times New Roman"/>
          <w:sz w:val="28"/>
          <w:szCs w:val="28"/>
        </w:rPr>
        <w:t xml:space="preserve">of </w:t>
      </w:r>
      <w:r w:rsidRPr="005824D5">
        <w:rPr>
          <w:rFonts w:ascii="Times New Roman" w:hAnsi="Times New Roman" w:cs="Times New Roman"/>
          <w:sz w:val="28"/>
          <w:szCs w:val="28"/>
        </w:rPr>
        <w:t>security</w:t>
      </w:r>
      <w:r w:rsidR="00E97F24">
        <w:rPr>
          <w:rFonts w:ascii="Times New Roman" w:hAnsi="Times New Roman" w:cs="Times New Roman"/>
          <w:sz w:val="28"/>
          <w:szCs w:val="28"/>
        </w:rPr>
        <w:t xml:space="preserve"> management.</w:t>
      </w:r>
    </w:p>
    <w:p w14:paraId="661326E2" w14:textId="62D8C61D" w:rsidR="00DC09C7" w:rsidRPr="00381666" w:rsidRDefault="00E97F24" w:rsidP="00DC09C7">
      <w:pPr>
        <w:pStyle w:val="NormalWeb"/>
        <w:rPr>
          <w:sz w:val="28"/>
          <w:szCs w:val="28"/>
        </w:rPr>
      </w:pPr>
      <w:r w:rsidRPr="00381666">
        <w:rPr>
          <w:sz w:val="28"/>
          <w:szCs w:val="28"/>
        </w:rPr>
        <w:t xml:space="preserve">NIST </w:t>
      </w:r>
      <w:r w:rsidR="00DC09C7" w:rsidRPr="00381666">
        <w:rPr>
          <w:sz w:val="28"/>
          <w:szCs w:val="28"/>
        </w:rPr>
        <w:t xml:space="preserve">will help </w:t>
      </w:r>
      <w:proofErr w:type="spellStart"/>
      <w:r w:rsidRPr="00381666">
        <w:rPr>
          <w:sz w:val="28"/>
          <w:szCs w:val="28"/>
        </w:rPr>
        <w:t>AeroLink</w:t>
      </w:r>
      <w:proofErr w:type="spellEnd"/>
      <w:r w:rsidRPr="00381666">
        <w:rPr>
          <w:sz w:val="28"/>
          <w:szCs w:val="28"/>
        </w:rPr>
        <w:t xml:space="preserve"> Logistics </w:t>
      </w:r>
      <w:r w:rsidR="00DC09C7" w:rsidRPr="00381666">
        <w:rPr>
          <w:sz w:val="28"/>
          <w:szCs w:val="28"/>
        </w:rPr>
        <w:t>improve governance, risk management,</w:t>
      </w:r>
      <w:r w:rsidR="00571CB7" w:rsidRPr="00381666">
        <w:rPr>
          <w:sz w:val="28"/>
          <w:szCs w:val="28"/>
        </w:rPr>
        <w:t xml:space="preserve"> protection, detection, response</w:t>
      </w:r>
      <w:r w:rsidR="00471F81" w:rsidRPr="00381666">
        <w:rPr>
          <w:sz w:val="28"/>
          <w:szCs w:val="28"/>
        </w:rPr>
        <w:t xml:space="preserve"> and recovery.</w:t>
      </w:r>
      <w:r w:rsidR="003F2956" w:rsidRPr="00381666">
        <w:rPr>
          <w:sz w:val="28"/>
          <w:szCs w:val="28"/>
        </w:rPr>
        <w:t xml:space="preserve"> ISO/IEC 27001 can support compliance and information security management, COBIT can support governance and accountability, while ITIL can support IT service delivery and incident management.</w:t>
      </w:r>
    </w:p>
    <w:p w14:paraId="11A86363" w14:textId="77777777" w:rsidR="00C0333D" w:rsidRPr="003C6559" w:rsidRDefault="00C0333D" w:rsidP="00DC09C7">
      <w:pPr>
        <w:pStyle w:val="NormalWeb"/>
        <w:rPr>
          <w:b/>
          <w:bCs/>
        </w:rPr>
      </w:pPr>
    </w:p>
    <w:p w14:paraId="06D2C00A" w14:textId="77777777" w:rsidR="00181EC6" w:rsidRPr="00181EC6" w:rsidRDefault="00EF784B" w:rsidP="00181EC6">
      <w:pPr>
        <w:pStyle w:val="NoSpacing"/>
        <w:rPr>
          <w:rStyle w:val="Strong"/>
          <w:rFonts w:ascii="Times New Roman" w:hAnsi="Times New Roman" w:cs="Times New Roman"/>
          <w:sz w:val="28"/>
          <w:szCs w:val="28"/>
        </w:rPr>
      </w:pPr>
      <w:r w:rsidRPr="00181EC6">
        <w:rPr>
          <w:rStyle w:val="Strong"/>
          <w:rFonts w:ascii="Times New Roman" w:hAnsi="Times New Roman" w:cs="Times New Roman"/>
          <w:sz w:val="28"/>
          <w:szCs w:val="28"/>
        </w:rPr>
        <w:t>Contingency and Business Continuity Planning</w:t>
      </w:r>
    </w:p>
    <w:p w14:paraId="3507EDB4" w14:textId="1A25BC3F" w:rsidR="00181EC6" w:rsidRPr="00181EC6" w:rsidRDefault="00181EC6" w:rsidP="00181EC6">
      <w:pPr>
        <w:pStyle w:val="NoSpacing"/>
        <w:rPr>
          <w:rFonts w:ascii="Times New Roman" w:hAnsi="Times New Roman" w:cs="Times New Roman"/>
          <w:sz w:val="28"/>
          <w:szCs w:val="28"/>
        </w:rPr>
      </w:pPr>
      <w:r w:rsidRPr="00181EC6">
        <w:rPr>
          <w:rFonts w:ascii="Times New Roman" w:hAnsi="Times New Roman" w:cs="Times New Roman"/>
          <w:sz w:val="28"/>
          <w:szCs w:val="28"/>
        </w:rPr>
        <w:t>As a matter of urgency, based on several factors, including having gone through several cyberattacks and its dependence on cloud-based services</w:t>
      </w:r>
      <w:r w:rsidR="00802F05">
        <w:rPr>
          <w:rFonts w:ascii="Times New Roman" w:hAnsi="Times New Roman" w:cs="Times New Roman"/>
          <w:sz w:val="28"/>
          <w:szCs w:val="28"/>
        </w:rPr>
        <w:t xml:space="preserve"> </w:t>
      </w:r>
      <w:r w:rsidR="00802F05" w:rsidRPr="00802F05">
        <w:rPr>
          <w:rFonts w:ascii="Times New Roman" w:hAnsi="Times New Roman" w:cs="Times New Roman"/>
          <w:b/>
          <w:bCs/>
          <w:sz w:val="28"/>
          <w:szCs w:val="28"/>
        </w:rPr>
        <w:t>[1]</w:t>
      </w:r>
      <w:r w:rsidRPr="00802F05">
        <w:rPr>
          <w:rFonts w:ascii="Times New Roman" w:hAnsi="Times New Roman" w:cs="Times New Roman"/>
          <w:b/>
          <w:bCs/>
          <w:sz w:val="28"/>
          <w:szCs w:val="28"/>
        </w:rPr>
        <w:t xml:space="preserve"> </w:t>
      </w:r>
      <w:r w:rsidRPr="00181EC6">
        <w:rPr>
          <w:rFonts w:ascii="Times New Roman" w:hAnsi="Times New Roman" w:cs="Times New Roman"/>
          <w:sz w:val="28"/>
          <w:szCs w:val="28"/>
        </w:rPr>
        <w:t xml:space="preserve">for the smooth operation of its business, </w:t>
      </w:r>
      <w:proofErr w:type="spellStart"/>
      <w:r w:rsidRPr="00181EC6">
        <w:rPr>
          <w:rFonts w:ascii="Times New Roman" w:hAnsi="Times New Roman" w:cs="Times New Roman"/>
          <w:sz w:val="28"/>
          <w:szCs w:val="28"/>
        </w:rPr>
        <w:t>AeroLink</w:t>
      </w:r>
      <w:proofErr w:type="spellEnd"/>
      <w:r w:rsidRPr="00181EC6">
        <w:rPr>
          <w:rFonts w:ascii="Times New Roman" w:hAnsi="Times New Roman" w:cs="Times New Roman"/>
          <w:sz w:val="28"/>
          <w:szCs w:val="28"/>
        </w:rPr>
        <w:t xml:space="preserve"> Logistics should develop a contingency and business continuity plan for system failure, service interruptions and breaches.</w:t>
      </w:r>
    </w:p>
    <w:p w14:paraId="5B6E3D33" w14:textId="77777777" w:rsidR="00181EC6" w:rsidRDefault="00181EC6" w:rsidP="00181EC6">
      <w:pPr>
        <w:pStyle w:val="NoSpacing"/>
        <w:rPr>
          <w:rFonts w:ascii="Times New Roman" w:hAnsi="Times New Roman" w:cs="Times New Roman"/>
          <w:sz w:val="28"/>
          <w:szCs w:val="28"/>
        </w:rPr>
      </w:pPr>
    </w:p>
    <w:p w14:paraId="0C36F35A" w14:textId="3E6FA087" w:rsidR="00181EC6" w:rsidRDefault="00181EC6" w:rsidP="00181EC6">
      <w:pPr>
        <w:pStyle w:val="NoSpacing"/>
        <w:rPr>
          <w:rFonts w:ascii="Times New Roman" w:hAnsi="Times New Roman" w:cs="Times New Roman"/>
          <w:sz w:val="28"/>
          <w:szCs w:val="28"/>
        </w:rPr>
      </w:pPr>
      <w:r w:rsidRPr="00181EC6">
        <w:rPr>
          <w:rFonts w:ascii="Times New Roman" w:hAnsi="Times New Roman" w:cs="Times New Roman"/>
          <w:sz w:val="28"/>
          <w:szCs w:val="28"/>
        </w:rPr>
        <w:t xml:space="preserve">A playbook covering incident response procedures, disaster recovery and regular backups should be developed to minimise downtime and support the quick recovery of affected systems. ALL should ensure that the plan goes </w:t>
      </w:r>
      <w:r w:rsidRPr="00181EC6">
        <w:rPr>
          <w:rFonts w:ascii="Times New Roman" w:hAnsi="Times New Roman" w:cs="Times New Roman"/>
          <w:sz w:val="28"/>
          <w:szCs w:val="28"/>
        </w:rPr>
        <w:lastRenderedPageBreak/>
        <w:t>through regular testing to check how quickly and effectively it can respond and return the business to full operation.</w:t>
      </w:r>
    </w:p>
    <w:p w14:paraId="671474FA" w14:textId="77777777" w:rsidR="00B05815" w:rsidRDefault="00B05815" w:rsidP="00181EC6">
      <w:pPr>
        <w:pStyle w:val="NoSpacing"/>
        <w:rPr>
          <w:rFonts w:ascii="Times New Roman" w:hAnsi="Times New Roman" w:cs="Times New Roman"/>
          <w:sz w:val="28"/>
          <w:szCs w:val="28"/>
        </w:rPr>
      </w:pPr>
    </w:p>
    <w:p w14:paraId="00139339" w14:textId="77777777" w:rsidR="00E53E59" w:rsidRPr="0029169F" w:rsidRDefault="00B05815" w:rsidP="00E53E59">
      <w:pPr>
        <w:pStyle w:val="NoSpacing"/>
        <w:rPr>
          <w:rFonts w:ascii="Times New Roman" w:hAnsi="Times New Roman" w:cs="Times New Roman"/>
          <w:b/>
          <w:bCs/>
          <w:sz w:val="28"/>
          <w:szCs w:val="28"/>
        </w:rPr>
      </w:pPr>
      <w:r w:rsidRPr="0029169F">
        <w:rPr>
          <w:rFonts w:ascii="Times New Roman" w:hAnsi="Times New Roman" w:cs="Times New Roman"/>
          <w:b/>
          <w:bCs/>
          <w:sz w:val="28"/>
          <w:szCs w:val="28"/>
        </w:rPr>
        <w:t xml:space="preserve">Protection Mechanisms and Access Controls </w:t>
      </w:r>
    </w:p>
    <w:p w14:paraId="4895DDFC" w14:textId="140E34FD" w:rsidR="00C178DD" w:rsidRPr="0029169F" w:rsidRDefault="00C178DD" w:rsidP="00E53E59">
      <w:pPr>
        <w:pStyle w:val="NoSpacing"/>
        <w:rPr>
          <w:rFonts w:ascii="Times New Roman" w:hAnsi="Times New Roman" w:cs="Times New Roman"/>
          <w:sz w:val="28"/>
          <w:szCs w:val="28"/>
        </w:rPr>
      </w:pPr>
      <w:r w:rsidRPr="0029169F">
        <w:rPr>
          <w:rFonts w:ascii="Times New Roman" w:hAnsi="Times New Roman" w:cs="Times New Roman"/>
          <w:sz w:val="28"/>
          <w:szCs w:val="28"/>
        </w:rPr>
        <w:t xml:space="preserve">An organisation’s data is a delicate and very important asset that should not be left carelessly for just anybody to access, as it can be misused, mishandled, stolen or breached. To stop this, </w:t>
      </w:r>
      <w:proofErr w:type="spellStart"/>
      <w:r w:rsidRPr="0029169F">
        <w:rPr>
          <w:rFonts w:ascii="Times New Roman" w:hAnsi="Times New Roman" w:cs="Times New Roman"/>
          <w:sz w:val="28"/>
          <w:szCs w:val="28"/>
        </w:rPr>
        <w:t>AeroLink</w:t>
      </w:r>
      <w:proofErr w:type="spellEnd"/>
      <w:r w:rsidRPr="0029169F">
        <w:rPr>
          <w:rFonts w:ascii="Times New Roman" w:hAnsi="Times New Roman" w:cs="Times New Roman"/>
          <w:sz w:val="28"/>
          <w:szCs w:val="28"/>
        </w:rPr>
        <w:t xml:space="preserve"> Logistics needs to implement protection mechanisms and access controls to protect its data from indiscriminate and unauthorised access.</w:t>
      </w:r>
    </w:p>
    <w:p w14:paraId="6220AA36" w14:textId="77777777" w:rsidR="0029169F" w:rsidRDefault="0029169F" w:rsidP="00E53E59">
      <w:pPr>
        <w:pStyle w:val="NoSpacing"/>
        <w:rPr>
          <w:rFonts w:ascii="Times New Roman" w:hAnsi="Times New Roman" w:cs="Times New Roman"/>
          <w:sz w:val="28"/>
          <w:szCs w:val="28"/>
        </w:rPr>
      </w:pPr>
    </w:p>
    <w:p w14:paraId="3871EE67" w14:textId="0227DFE6" w:rsidR="00C178DD" w:rsidRPr="0029169F" w:rsidRDefault="00C178DD" w:rsidP="00E53E59">
      <w:pPr>
        <w:pStyle w:val="NoSpacing"/>
        <w:rPr>
          <w:rFonts w:ascii="Times New Roman" w:hAnsi="Times New Roman" w:cs="Times New Roman"/>
          <w:sz w:val="28"/>
          <w:szCs w:val="28"/>
        </w:rPr>
      </w:pPr>
      <w:r w:rsidRPr="0029169F">
        <w:rPr>
          <w:rFonts w:ascii="Times New Roman" w:hAnsi="Times New Roman" w:cs="Times New Roman"/>
          <w:sz w:val="28"/>
          <w:szCs w:val="28"/>
        </w:rPr>
        <w:t>In doing this, it needs to introduce protections such as firewalls, encryption, patching, regular system updates, MFA and secure remote access</w:t>
      </w:r>
      <w:r w:rsidR="00802F05">
        <w:rPr>
          <w:rFonts w:ascii="Times New Roman" w:hAnsi="Times New Roman" w:cs="Times New Roman"/>
          <w:sz w:val="28"/>
          <w:szCs w:val="28"/>
        </w:rPr>
        <w:t xml:space="preserve"> </w:t>
      </w:r>
      <w:r w:rsidR="005B7849" w:rsidRPr="005B7849">
        <w:rPr>
          <w:rFonts w:ascii="Times New Roman" w:hAnsi="Times New Roman" w:cs="Times New Roman"/>
          <w:b/>
          <w:bCs/>
          <w:sz w:val="28"/>
          <w:szCs w:val="28"/>
        </w:rPr>
        <w:t>[5]</w:t>
      </w:r>
      <w:r w:rsidRPr="005B7849">
        <w:rPr>
          <w:rFonts w:ascii="Times New Roman" w:hAnsi="Times New Roman" w:cs="Times New Roman"/>
          <w:b/>
          <w:bCs/>
          <w:sz w:val="28"/>
          <w:szCs w:val="28"/>
        </w:rPr>
        <w:t xml:space="preserve">. </w:t>
      </w:r>
      <w:r w:rsidRPr="0029169F">
        <w:rPr>
          <w:rFonts w:ascii="Times New Roman" w:hAnsi="Times New Roman" w:cs="Times New Roman"/>
          <w:sz w:val="28"/>
          <w:szCs w:val="28"/>
        </w:rPr>
        <w:t>Access controls like least privilege access should also be introduced, meaning that if a user is not authorised, they cannot access the organisation’s data.</w:t>
      </w:r>
    </w:p>
    <w:p w14:paraId="0D7295DB" w14:textId="77777777" w:rsidR="00B05815" w:rsidRPr="00181EC6" w:rsidRDefault="00B05815" w:rsidP="00181EC6">
      <w:pPr>
        <w:pStyle w:val="NoSpacing"/>
        <w:rPr>
          <w:rFonts w:ascii="Times New Roman" w:hAnsi="Times New Roman" w:cs="Times New Roman"/>
          <w:sz w:val="28"/>
          <w:szCs w:val="28"/>
        </w:rPr>
      </w:pPr>
    </w:p>
    <w:p w14:paraId="462743CF" w14:textId="0627269D" w:rsidR="00CB60CE" w:rsidRPr="00193B16" w:rsidRDefault="00CB60CE" w:rsidP="0060375A">
      <w:pPr>
        <w:pStyle w:val="NoSpacing"/>
        <w:rPr>
          <w:rFonts w:ascii="Times New Roman" w:hAnsi="Times New Roman" w:cs="Times New Roman"/>
          <w:b/>
          <w:bCs/>
          <w:sz w:val="28"/>
          <w:szCs w:val="28"/>
        </w:rPr>
      </w:pPr>
      <w:r w:rsidRPr="00193B16">
        <w:rPr>
          <w:rFonts w:ascii="Times New Roman" w:hAnsi="Times New Roman" w:cs="Times New Roman"/>
          <w:b/>
          <w:bCs/>
          <w:sz w:val="28"/>
          <w:szCs w:val="28"/>
        </w:rPr>
        <w:t>Vendor and Service Level Agreement (SLA) Management.</w:t>
      </w:r>
    </w:p>
    <w:p w14:paraId="17380906" w14:textId="5F9753C0" w:rsidR="002C1378" w:rsidRPr="00193B16" w:rsidRDefault="002C1378" w:rsidP="0060375A">
      <w:pPr>
        <w:pStyle w:val="NoSpacing"/>
        <w:rPr>
          <w:rFonts w:ascii="Times New Roman" w:hAnsi="Times New Roman" w:cs="Times New Roman"/>
          <w:b/>
          <w:bCs/>
          <w:sz w:val="28"/>
          <w:szCs w:val="28"/>
        </w:rPr>
      </w:pPr>
      <w:proofErr w:type="spellStart"/>
      <w:r w:rsidRPr="00193B16">
        <w:rPr>
          <w:rFonts w:ascii="Times New Roman" w:hAnsi="Times New Roman" w:cs="Times New Roman"/>
          <w:sz w:val="28"/>
          <w:szCs w:val="28"/>
        </w:rPr>
        <w:t>AeroLink</w:t>
      </w:r>
      <w:proofErr w:type="spellEnd"/>
      <w:r w:rsidRPr="00193B16">
        <w:rPr>
          <w:rFonts w:ascii="Times New Roman" w:hAnsi="Times New Roman" w:cs="Times New Roman"/>
          <w:sz w:val="28"/>
          <w:szCs w:val="28"/>
        </w:rPr>
        <w:t xml:space="preserve"> Logistics’ </w:t>
      </w:r>
      <w:r w:rsidRPr="00193B16">
        <w:rPr>
          <w:rStyle w:val="Strong"/>
          <w:rFonts w:ascii="Times New Roman" w:hAnsi="Times New Roman" w:cs="Times New Roman"/>
          <w:b w:val="0"/>
          <w:bCs w:val="0"/>
          <w:sz w:val="28"/>
          <w:szCs w:val="28"/>
        </w:rPr>
        <w:t xml:space="preserve">heavy </w:t>
      </w:r>
      <w:r w:rsidR="00193B16" w:rsidRPr="00193B16">
        <w:rPr>
          <w:rStyle w:val="Strong"/>
          <w:rFonts w:ascii="Times New Roman" w:hAnsi="Times New Roman" w:cs="Times New Roman"/>
          <w:b w:val="0"/>
          <w:bCs w:val="0"/>
          <w:sz w:val="28"/>
          <w:szCs w:val="28"/>
        </w:rPr>
        <w:t>reliance</w:t>
      </w:r>
      <w:r w:rsidRPr="00193B16">
        <w:rPr>
          <w:rStyle w:val="Strong"/>
          <w:rFonts w:ascii="Times New Roman" w:hAnsi="Times New Roman" w:cs="Times New Roman"/>
          <w:b w:val="0"/>
          <w:bCs w:val="0"/>
          <w:sz w:val="28"/>
          <w:szCs w:val="28"/>
        </w:rPr>
        <w:t xml:space="preserve"> on third-party service providers for 88% of its IT infrastructure</w:t>
      </w:r>
      <w:r w:rsidR="005B7849">
        <w:rPr>
          <w:rStyle w:val="Strong"/>
          <w:rFonts w:ascii="Times New Roman" w:hAnsi="Times New Roman" w:cs="Times New Roman"/>
          <w:b w:val="0"/>
          <w:bCs w:val="0"/>
          <w:sz w:val="28"/>
          <w:szCs w:val="28"/>
        </w:rPr>
        <w:t xml:space="preserve"> </w:t>
      </w:r>
      <w:r w:rsidR="005B7849" w:rsidRPr="005B7849">
        <w:rPr>
          <w:rStyle w:val="Strong"/>
          <w:rFonts w:ascii="Times New Roman" w:hAnsi="Times New Roman" w:cs="Times New Roman"/>
          <w:sz w:val="28"/>
          <w:szCs w:val="28"/>
        </w:rPr>
        <w:t>[1]</w:t>
      </w:r>
      <w:r w:rsidRPr="00193B16">
        <w:rPr>
          <w:rFonts w:ascii="Times New Roman" w:hAnsi="Times New Roman" w:cs="Times New Roman"/>
          <w:sz w:val="28"/>
          <w:szCs w:val="28"/>
        </w:rPr>
        <w:t xml:space="preserve"> calls for proper Vendor and Service Level Agreement (SLA) Management, as these providers may have access to customer PII and shipment data. There needs to be a clear and legal agreement to define </w:t>
      </w:r>
      <w:r w:rsidRPr="00193B16">
        <w:rPr>
          <w:rStyle w:val="Strong"/>
          <w:rFonts w:ascii="Times New Roman" w:hAnsi="Times New Roman" w:cs="Times New Roman"/>
          <w:b w:val="0"/>
          <w:bCs w:val="0"/>
          <w:sz w:val="28"/>
          <w:szCs w:val="28"/>
        </w:rPr>
        <w:t>vendors’ security duties, data protection responsibilities, service expectations and breach reporting timelines</w:t>
      </w:r>
      <w:r w:rsidRPr="00193B16">
        <w:rPr>
          <w:rFonts w:ascii="Times New Roman" w:hAnsi="Times New Roman" w:cs="Times New Roman"/>
          <w:b/>
          <w:bCs/>
          <w:sz w:val="28"/>
          <w:szCs w:val="28"/>
        </w:rPr>
        <w:t>.</w:t>
      </w:r>
    </w:p>
    <w:p w14:paraId="52485603" w14:textId="77777777" w:rsidR="00193B16" w:rsidRPr="00193B16" w:rsidRDefault="00193B16" w:rsidP="0060375A">
      <w:pPr>
        <w:pStyle w:val="NoSpacing"/>
        <w:rPr>
          <w:rFonts w:ascii="Times New Roman" w:hAnsi="Times New Roman" w:cs="Times New Roman"/>
          <w:sz w:val="28"/>
          <w:szCs w:val="28"/>
        </w:rPr>
      </w:pPr>
    </w:p>
    <w:p w14:paraId="38BA9283" w14:textId="699B404C" w:rsidR="00843F9D" w:rsidRPr="00193B16" w:rsidRDefault="00F00E1F" w:rsidP="0060375A">
      <w:pPr>
        <w:pStyle w:val="NoSpacing"/>
        <w:rPr>
          <w:rFonts w:ascii="Times New Roman" w:hAnsi="Times New Roman" w:cs="Times New Roman"/>
          <w:sz w:val="28"/>
          <w:szCs w:val="28"/>
        </w:rPr>
      </w:pPr>
      <w:r w:rsidRPr="00193B16">
        <w:rPr>
          <w:rFonts w:ascii="Times New Roman" w:hAnsi="Times New Roman" w:cs="Times New Roman"/>
          <w:sz w:val="28"/>
          <w:szCs w:val="28"/>
        </w:rPr>
        <w:t>Under GDPR</w:t>
      </w:r>
      <w:r w:rsidR="00A3536B">
        <w:rPr>
          <w:rFonts w:ascii="Times New Roman" w:hAnsi="Times New Roman" w:cs="Times New Roman"/>
          <w:sz w:val="28"/>
          <w:szCs w:val="28"/>
        </w:rPr>
        <w:t xml:space="preserve"> </w:t>
      </w:r>
      <w:r w:rsidR="00A3536B" w:rsidRPr="00A3536B">
        <w:rPr>
          <w:rFonts w:ascii="Times New Roman" w:hAnsi="Times New Roman" w:cs="Times New Roman"/>
          <w:b/>
          <w:bCs/>
          <w:sz w:val="28"/>
          <w:szCs w:val="28"/>
        </w:rPr>
        <w:t>[4]</w:t>
      </w:r>
      <w:r w:rsidRPr="00A3536B">
        <w:rPr>
          <w:rFonts w:ascii="Times New Roman" w:hAnsi="Times New Roman" w:cs="Times New Roman"/>
          <w:b/>
          <w:bCs/>
          <w:sz w:val="28"/>
          <w:szCs w:val="28"/>
        </w:rPr>
        <w:t>,</w:t>
      </w:r>
      <w:r w:rsidRPr="00193B16">
        <w:rPr>
          <w:rFonts w:ascii="Times New Roman" w:hAnsi="Times New Roman" w:cs="Times New Roman"/>
          <w:sz w:val="28"/>
          <w:szCs w:val="28"/>
        </w:rPr>
        <w:t xml:space="preserve"> </w:t>
      </w:r>
      <w:proofErr w:type="spellStart"/>
      <w:r w:rsidRPr="00193B16">
        <w:rPr>
          <w:rFonts w:ascii="Times New Roman" w:hAnsi="Times New Roman" w:cs="Times New Roman"/>
          <w:sz w:val="28"/>
          <w:szCs w:val="28"/>
        </w:rPr>
        <w:t>AeroLink</w:t>
      </w:r>
      <w:proofErr w:type="spellEnd"/>
      <w:r w:rsidRPr="00193B16">
        <w:rPr>
          <w:rFonts w:ascii="Times New Roman" w:hAnsi="Times New Roman" w:cs="Times New Roman"/>
          <w:sz w:val="28"/>
          <w:szCs w:val="28"/>
        </w:rPr>
        <w:t xml:space="preserve"> is accountable for its data even if a vendor is at fault</w:t>
      </w:r>
      <w:r w:rsidR="003B59BD" w:rsidRPr="00193B16">
        <w:rPr>
          <w:rFonts w:ascii="Times New Roman" w:hAnsi="Times New Roman" w:cs="Times New Roman"/>
          <w:sz w:val="28"/>
          <w:szCs w:val="28"/>
        </w:rPr>
        <w:t xml:space="preserve"> </w:t>
      </w:r>
      <w:r w:rsidR="002D31D9" w:rsidRPr="00193B16">
        <w:rPr>
          <w:rFonts w:ascii="Times New Roman" w:hAnsi="Times New Roman" w:cs="Times New Roman"/>
          <w:sz w:val="28"/>
          <w:szCs w:val="28"/>
        </w:rPr>
        <w:t>for</w:t>
      </w:r>
      <w:r w:rsidR="003B59BD" w:rsidRPr="00193B16">
        <w:rPr>
          <w:rFonts w:ascii="Times New Roman" w:hAnsi="Times New Roman" w:cs="Times New Roman"/>
          <w:sz w:val="28"/>
          <w:szCs w:val="28"/>
        </w:rPr>
        <w:t xml:space="preserve"> a breach</w:t>
      </w:r>
      <w:r w:rsidR="002D31D9" w:rsidRPr="00193B16">
        <w:rPr>
          <w:rFonts w:ascii="Times New Roman" w:hAnsi="Times New Roman" w:cs="Times New Roman"/>
          <w:sz w:val="28"/>
          <w:szCs w:val="28"/>
        </w:rPr>
        <w:t xml:space="preserve">. </w:t>
      </w:r>
      <w:r w:rsidR="00453200" w:rsidRPr="00193B16">
        <w:rPr>
          <w:rFonts w:ascii="Times New Roman" w:hAnsi="Times New Roman" w:cs="Times New Roman"/>
          <w:sz w:val="28"/>
          <w:szCs w:val="28"/>
        </w:rPr>
        <w:t>T</w:t>
      </w:r>
      <w:r w:rsidRPr="00193B16">
        <w:rPr>
          <w:rFonts w:ascii="Times New Roman" w:hAnsi="Times New Roman" w:cs="Times New Roman"/>
          <w:sz w:val="28"/>
          <w:szCs w:val="28"/>
        </w:rPr>
        <w:t xml:space="preserve">hese agreements </w:t>
      </w:r>
      <w:r w:rsidR="00453200" w:rsidRPr="00193B16">
        <w:rPr>
          <w:rFonts w:ascii="Times New Roman" w:hAnsi="Times New Roman" w:cs="Times New Roman"/>
          <w:sz w:val="28"/>
          <w:szCs w:val="28"/>
        </w:rPr>
        <w:t xml:space="preserve">should be a </w:t>
      </w:r>
      <w:r w:rsidR="00CB7936" w:rsidRPr="00193B16">
        <w:rPr>
          <w:rFonts w:ascii="Times New Roman" w:hAnsi="Times New Roman" w:cs="Times New Roman"/>
          <w:sz w:val="28"/>
          <w:szCs w:val="28"/>
        </w:rPr>
        <w:t>compliance</w:t>
      </w:r>
      <w:r w:rsidRPr="00193B16">
        <w:rPr>
          <w:rFonts w:ascii="Times New Roman" w:hAnsi="Times New Roman" w:cs="Times New Roman"/>
          <w:sz w:val="28"/>
          <w:szCs w:val="28"/>
        </w:rPr>
        <w:t xml:space="preserve"> necessity</w:t>
      </w:r>
      <w:r w:rsidR="00B4781E">
        <w:rPr>
          <w:rFonts w:ascii="Times New Roman" w:hAnsi="Times New Roman" w:cs="Times New Roman"/>
          <w:sz w:val="28"/>
          <w:szCs w:val="28"/>
        </w:rPr>
        <w:t xml:space="preserve">, </w:t>
      </w:r>
      <w:r w:rsidR="00CB7936" w:rsidRPr="00193B16">
        <w:rPr>
          <w:rFonts w:ascii="Times New Roman" w:hAnsi="Times New Roman" w:cs="Times New Roman"/>
          <w:sz w:val="28"/>
          <w:szCs w:val="28"/>
        </w:rPr>
        <w:t xml:space="preserve">not </w:t>
      </w:r>
      <w:r w:rsidR="009413DC">
        <w:rPr>
          <w:rFonts w:ascii="Times New Roman" w:hAnsi="Times New Roman" w:cs="Times New Roman"/>
          <w:sz w:val="28"/>
          <w:szCs w:val="28"/>
        </w:rPr>
        <w:t xml:space="preserve">just </w:t>
      </w:r>
      <w:r w:rsidRPr="00193B16">
        <w:rPr>
          <w:rFonts w:ascii="Times New Roman" w:hAnsi="Times New Roman" w:cs="Times New Roman"/>
          <w:sz w:val="28"/>
          <w:szCs w:val="28"/>
        </w:rPr>
        <w:t>best practice.</w:t>
      </w:r>
      <w:r w:rsidR="0060375A" w:rsidRPr="00193B16">
        <w:rPr>
          <w:rFonts w:ascii="Times New Roman" w:hAnsi="Times New Roman" w:cs="Times New Roman"/>
          <w:sz w:val="28"/>
          <w:szCs w:val="28"/>
        </w:rPr>
        <w:t xml:space="preserve"> </w:t>
      </w:r>
      <w:r w:rsidR="00843F9D" w:rsidRPr="00193B16">
        <w:rPr>
          <w:rFonts w:ascii="Times New Roman" w:hAnsi="Times New Roman" w:cs="Times New Roman"/>
          <w:sz w:val="28"/>
          <w:szCs w:val="28"/>
        </w:rPr>
        <w:t xml:space="preserve">Vendors </w:t>
      </w:r>
      <w:r w:rsidR="00817361" w:rsidRPr="00193B16">
        <w:rPr>
          <w:rFonts w:ascii="Times New Roman" w:hAnsi="Times New Roman" w:cs="Times New Roman"/>
          <w:sz w:val="28"/>
          <w:szCs w:val="28"/>
        </w:rPr>
        <w:t>should be</w:t>
      </w:r>
      <w:r w:rsidR="00011461" w:rsidRPr="00193B16">
        <w:rPr>
          <w:rFonts w:ascii="Times New Roman" w:hAnsi="Times New Roman" w:cs="Times New Roman"/>
          <w:sz w:val="28"/>
          <w:szCs w:val="28"/>
        </w:rPr>
        <w:t xml:space="preserve"> subject to</w:t>
      </w:r>
      <w:r w:rsidR="00817361" w:rsidRPr="00193B16">
        <w:rPr>
          <w:rFonts w:ascii="Times New Roman" w:hAnsi="Times New Roman" w:cs="Times New Roman"/>
          <w:sz w:val="28"/>
          <w:szCs w:val="28"/>
        </w:rPr>
        <w:t xml:space="preserve"> </w:t>
      </w:r>
      <w:r w:rsidR="00F66B7D" w:rsidRPr="00193B16">
        <w:rPr>
          <w:rFonts w:ascii="Times New Roman" w:hAnsi="Times New Roman" w:cs="Times New Roman"/>
          <w:sz w:val="28"/>
          <w:szCs w:val="28"/>
        </w:rPr>
        <w:t xml:space="preserve">ongoing monitoring and </w:t>
      </w:r>
      <w:r w:rsidR="00163A10" w:rsidRPr="00193B16">
        <w:rPr>
          <w:rFonts w:ascii="Times New Roman" w:hAnsi="Times New Roman" w:cs="Times New Roman"/>
          <w:sz w:val="28"/>
          <w:szCs w:val="28"/>
        </w:rPr>
        <w:t>regular review</w:t>
      </w:r>
      <w:r w:rsidR="007D15BD">
        <w:rPr>
          <w:rFonts w:ascii="Times New Roman" w:hAnsi="Times New Roman" w:cs="Times New Roman"/>
          <w:sz w:val="28"/>
          <w:szCs w:val="28"/>
        </w:rPr>
        <w:t xml:space="preserve"> </w:t>
      </w:r>
      <w:r w:rsidR="00837A07" w:rsidRPr="00193B16">
        <w:rPr>
          <w:rFonts w:ascii="Times New Roman" w:hAnsi="Times New Roman" w:cs="Times New Roman"/>
          <w:sz w:val="28"/>
          <w:szCs w:val="28"/>
        </w:rPr>
        <w:t xml:space="preserve">due to the high level of access they have </w:t>
      </w:r>
      <w:r w:rsidR="009338D5" w:rsidRPr="00193B16">
        <w:rPr>
          <w:rFonts w:ascii="Times New Roman" w:hAnsi="Times New Roman" w:cs="Times New Roman"/>
          <w:sz w:val="28"/>
          <w:szCs w:val="28"/>
        </w:rPr>
        <w:t xml:space="preserve">to </w:t>
      </w:r>
      <w:proofErr w:type="spellStart"/>
      <w:r w:rsidR="009338D5" w:rsidRPr="00193B16">
        <w:rPr>
          <w:rFonts w:ascii="Times New Roman" w:hAnsi="Times New Roman" w:cs="Times New Roman"/>
          <w:sz w:val="28"/>
          <w:szCs w:val="28"/>
        </w:rPr>
        <w:t>AeroLink</w:t>
      </w:r>
      <w:proofErr w:type="spellEnd"/>
      <w:r w:rsidR="009338D5" w:rsidRPr="00193B16">
        <w:rPr>
          <w:rFonts w:ascii="Times New Roman" w:hAnsi="Times New Roman" w:cs="Times New Roman"/>
          <w:sz w:val="28"/>
          <w:szCs w:val="28"/>
        </w:rPr>
        <w:t xml:space="preserve"> Logistics data</w:t>
      </w:r>
      <w:r w:rsidR="00DC51A7" w:rsidRPr="00193B16">
        <w:rPr>
          <w:rFonts w:ascii="Times New Roman" w:hAnsi="Times New Roman" w:cs="Times New Roman"/>
          <w:sz w:val="28"/>
          <w:szCs w:val="28"/>
        </w:rPr>
        <w:t>.</w:t>
      </w:r>
      <w:r w:rsidR="00B42C46" w:rsidRPr="00193B16">
        <w:rPr>
          <w:rFonts w:ascii="Times New Roman" w:hAnsi="Times New Roman" w:cs="Times New Roman"/>
          <w:sz w:val="28"/>
          <w:szCs w:val="28"/>
        </w:rPr>
        <w:t xml:space="preserve"> This will </w:t>
      </w:r>
      <w:r w:rsidR="004A214F" w:rsidRPr="00193B16">
        <w:rPr>
          <w:rFonts w:ascii="Times New Roman" w:hAnsi="Times New Roman" w:cs="Times New Roman"/>
          <w:sz w:val="28"/>
          <w:szCs w:val="28"/>
        </w:rPr>
        <w:t>help minim</w:t>
      </w:r>
      <w:r w:rsidR="00F66B7D" w:rsidRPr="00193B16">
        <w:rPr>
          <w:rFonts w:ascii="Times New Roman" w:hAnsi="Times New Roman" w:cs="Times New Roman"/>
          <w:sz w:val="28"/>
          <w:szCs w:val="28"/>
        </w:rPr>
        <w:t xml:space="preserve">ise incidents </w:t>
      </w:r>
      <w:r w:rsidR="000C0051">
        <w:rPr>
          <w:rFonts w:ascii="Times New Roman" w:hAnsi="Times New Roman" w:cs="Times New Roman"/>
          <w:sz w:val="28"/>
          <w:szCs w:val="28"/>
        </w:rPr>
        <w:t>arising</w:t>
      </w:r>
      <w:r w:rsidR="00F66B7D" w:rsidRPr="00193B16">
        <w:rPr>
          <w:rFonts w:ascii="Times New Roman" w:hAnsi="Times New Roman" w:cs="Times New Roman"/>
          <w:sz w:val="28"/>
          <w:szCs w:val="28"/>
        </w:rPr>
        <w:t xml:space="preserve"> from third-party security failures.</w:t>
      </w:r>
    </w:p>
    <w:p w14:paraId="14674C15" w14:textId="3B24E412" w:rsidR="00C966D8" w:rsidRPr="00C24350" w:rsidRDefault="00C966D8" w:rsidP="00C24350">
      <w:pPr>
        <w:pStyle w:val="NoSpacing"/>
        <w:rPr>
          <w:rFonts w:ascii="Times New Roman" w:hAnsi="Times New Roman" w:cs="Times New Roman"/>
          <w:b/>
          <w:bCs/>
          <w:sz w:val="28"/>
          <w:szCs w:val="28"/>
        </w:rPr>
      </w:pPr>
    </w:p>
    <w:p w14:paraId="29D8D0CE" w14:textId="7137B5D9" w:rsidR="00E57E71" w:rsidRPr="00127405" w:rsidRDefault="00127405" w:rsidP="00BF0A02">
      <w:pPr>
        <w:pStyle w:val="NormalWeb"/>
        <w:rPr>
          <w:sz w:val="28"/>
          <w:szCs w:val="28"/>
        </w:rPr>
      </w:pPr>
      <w:r w:rsidRPr="009459DA">
        <w:rPr>
          <w:b/>
          <w:bCs/>
          <w:sz w:val="36"/>
          <w:szCs w:val="36"/>
        </w:rPr>
        <w:t>2b.</w:t>
      </w:r>
      <w:r w:rsidRPr="00127405">
        <w:rPr>
          <w:sz w:val="28"/>
          <w:szCs w:val="28"/>
        </w:rPr>
        <w:t xml:space="preserve"> </w:t>
      </w:r>
      <w:r w:rsidR="00AC0CA0" w:rsidRPr="00127405">
        <w:rPr>
          <w:sz w:val="28"/>
          <w:szCs w:val="28"/>
        </w:rPr>
        <w:t xml:space="preserve">Due to the fact that technology is constantly evolving, </w:t>
      </w:r>
      <w:proofErr w:type="spellStart"/>
      <w:r w:rsidR="00AC0CA0" w:rsidRPr="00127405">
        <w:rPr>
          <w:sz w:val="28"/>
          <w:szCs w:val="28"/>
        </w:rPr>
        <w:t>AeroLink</w:t>
      </w:r>
      <w:proofErr w:type="spellEnd"/>
      <w:r w:rsidR="00AC0CA0" w:rsidRPr="00127405">
        <w:rPr>
          <w:sz w:val="28"/>
          <w:szCs w:val="28"/>
        </w:rPr>
        <w:t xml:space="preserve"> Logistics must continuously update its regulations and standards to remain relevant and avoid becoming obsolete. This will also help protect its systems and networks, minimise cyberattacks, address newly identified vulnerabilities and ensure compliance with changing legal and regulatory requirements.</w:t>
      </w:r>
    </w:p>
    <w:p w14:paraId="44F6724E" w14:textId="77777777" w:rsidR="00F3655E" w:rsidRDefault="00F3655E" w:rsidP="00755D59">
      <w:pPr>
        <w:rPr>
          <w:rFonts w:ascii="Times New Roman" w:hAnsi="Times New Roman" w:cs="Times New Roman"/>
          <w:sz w:val="28"/>
          <w:szCs w:val="28"/>
        </w:rPr>
      </w:pPr>
    </w:p>
    <w:p w14:paraId="3B46097D" w14:textId="77777777" w:rsidR="00F3655E" w:rsidRDefault="00F3655E" w:rsidP="00755D59">
      <w:pPr>
        <w:rPr>
          <w:rFonts w:ascii="Times New Roman" w:hAnsi="Times New Roman" w:cs="Times New Roman"/>
          <w:sz w:val="28"/>
          <w:szCs w:val="28"/>
        </w:rPr>
      </w:pPr>
    </w:p>
    <w:p w14:paraId="46027916" w14:textId="77777777" w:rsidR="00434D63" w:rsidRDefault="00434D63" w:rsidP="00755D59">
      <w:pPr>
        <w:rPr>
          <w:rFonts w:ascii="Times New Roman" w:hAnsi="Times New Roman" w:cs="Times New Roman"/>
          <w:sz w:val="28"/>
          <w:szCs w:val="28"/>
        </w:rPr>
      </w:pPr>
    </w:p>
    <w:p w14:paraId="741F9FA4" w14:textId="77777777" w:rsidR="005C7BE2" w:rsidRDefault="005C7BE2" w:rsidP="00755D59">
      <w:pPr>
        <w:rPr>
          <w:rFonts w:ascii="Times New Roman" w:hAnsi="Times New Roman" w:cs="Times New Roman"/>
          <w:sz w:val="28"/>
          <w:szCs w:val="28"/>
        </w:rPr>
      </w:pPr>
    </w:p>
    <w:p w14:paraId="301F5C52" w14:textId="77777777" w:rsidR="005C7BE2" w:rsidRDefault="005C7BE2" w:rsidP="00755D59">
      <w:pPr>
        <w:rPr>
          <w:rFonts w:ascii="Times New Roman" w:hAnsi="Times New Roman" w:cs="Times New Roman"/>
          <w:sz w:val="28"/>
          <w:szCs w:val="28"/>
        </w:rPr>
      </w:pPr>
    </w:p>
    <w:p w14:paraId="385C7B36" w14:textId="7C3C4B3D" w:rsidR="006F0FFE" w:rsidRPr="005C7BE2" w:rsidRDefault="006F0FFE" w:rsidP="00755D59">
      <w:pPr>
        <w:rPr>
          <w:rFonts w:ascii="Times New Roman" w:hAnsi="Times New Roman" w:cs="Times New Roman"/>
          <w:b/>
          <w:bCs/>
          <w:sz w:val="32"/>
          <w:szCs w:val="32"/>
        </w:rPr>
      </w:pPr>
      <w:r w:rsidRPr="005C7BE2">
        <w:rPr>
          <w:rFonts w:ascii="Times New Roman" w:hAnsi="Times New Roman" w:cs="Times New Roman"/>
          <w:b/>
          <w:bCs/>
          <w:sz w:val="32"/>
          <w:szCs w:val="32"/>
        </w:rPr>
        <w:lastRenderedPageBreak/>
        <w:t>References:</w:t>
      </w:r>
    </w:p>
    <w:p w14:paraId="7D69E8D9"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[1] M. Y. M. Haq, S. Anand, L. J. M. Nieuwenhuis, and A. Abhishta,</w:t>
      </w:r>
    </w:p>
    <w:p w14:paraId="6316BF78"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“Cloud Outsourcing Risk Management for Cloud Consumers: A Systematic Literature Review,”</w:t>
      </w:r>
    </w:p>
    <w:p w14:paraId="7ABC5B7F"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ACM Computing Surveys, vol. 58, no. 12, pp. 1–36, 2026.</w:t>
      </w:r>
    </w:p>
    <w:p w14:paraId="270F0F79" w14:textId="77777777" w:rsidR="005C7BE2" w:rsidRPr="005C7BE2" w:rsidRDefault="005C7BE2" w:rsidP="005C7BE2">
      <w:pPr>
        <w:rPr>
          <w:rFonts w:ascii="Times New Roman" w:hAnsi="Times New Roman" w:cs="Times New Roman"/>
          <w:sz w:val="28"/>
          <w:szCs w:val="28"/>
        </w:rPr>
      </w:pPr>
    </w:p>
    <w:p w14:paraId="07D16403"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[2] R. Roman, J. Zhou, and J. Lopez,</w:t>
      </w:r>
    </w:p>
    <w:p w14:paraId="06F66C68"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“On the features and challenges of security and privacy in distributed IoT,”</w:t>
      </w:r>
    </w:p>
    <w:p w14:paraId="36A996C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Computer Networks, vol. 57, no. 10, pp. 2266–2279, 2013.</w:t>
      </w:r>
    </w:p>
    <w:p w14:paraId="230AA863" w14:textId="77777777" w:rsidR="005C7BE2" w:rsidRPr="005C7BE2" w:rsidRDefault="005C7BE2" w:rsidP="005C7BE2">
      <w:pPr>
        <w:rPr>
          <w:rFonts w:ascii="Times New Roman" w:hAnsi="Times New Roman" w:cs="Times New Roman"/>
          <w:sz w:val="28"/>
          <w:szCs w:val="28"/>
        </w:rPr>
      </w:pPr>
    </w:p>
    <w:p w14:paraId="6AEAB21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[3] B. Brundage et al.,</w:t>
      </w:r>
    </w:p>
    <w:p w14:paraId="48BFB556"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“The Malicious Use of Artificial Intelligence: Forecasting, Prevention, and Mitigation,”</w:t>
      </w:r>
    </w:p>
    <w:p w14:paraId="7D9C8412"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Oxford University, 2018.</w:t>
      </w:r>
    </w:p>
    <w:p w14:paraId="7883B2F4" w14:textId="77777777" w:rsidR="005C7BE2" w:rsidRPr="005C7BE2" w:rsidRDefault="005C7BE2" w:rsidP="005C7BE2">
      <w:pPr>
        <w:rPr>
          <w:rFonts w:ascii="Times New Roman" w:hAnsi="Times New Roman" w:cs="Times New Roman"/>
          <w:sz w:val="28"/>
          <w:szCs w:val="28"/>
        </w:rPr>
      </w:pPr>
    </w:p>
    <w:p w14:paraId="6F7523C3"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 xml:space="preserve">[4] P. Voigt and A. Von </w:t>
      </w:r>
      <w:proofErr w:type="spellStart"/>
      <w:r w:rsidRPr="005C7BE2">
        <w:rPr>
          <w:rFonts w:ascii="Times New Roman" w:hAnsi="Times New Roman" w:cs="Times New Roman"/>
          <w:sz w:val="28"/>
          <w:szCs w:val="28"/>
        </w:rPr>
        <w:t>dem</w:t>
      </w:r>
      <w:proofErr w:type="spellEnd"/>
      <w:r w:rsidRPr="005C7BE2">
        <w:rPr>
          <w:rFonts w:ascii="Times New Roman" w:hAnsi="Times New Roman" w:cs="Times New Roman"/>
          <w:sz w:val="28"/>
          <w:szCs w:val="28"/>
        </w:rPr>
        <w:t xml:space="preserve"> </w:t>
      </w:r>
      <w:proofErr w:type="spellStart"/>
      <w:r w:rsidRPr="005C7BE2">
        <w:rPr>
          <w:rFonts w:ascii="Times New Roman" w:hAnsi="Times New Roman" w:cs="Times New Roman"/>
          <w:sz w:val="28"/>
          <w:szCs w:val="28"/>
        </w:rPr>
        <w:t>Bussche</w:t>
      </w:r>
      <w:proofErr w:type="spellEnd"/>
      <w:r w:rsidRPr="005C7BE2">
        <w:rPr>
          <w:rFonts w:ascii="Times New Roman" w:hAnsi="Times New Roman" w:cs="Times New Roman"/>
          <w:sz w:val="28"/>
          <w:szCs w:val="28"/>
        </w:rPr>
        <w:t>,</w:t>
      </w:r>
    </w:p>
    <w:p w14:paraId="7BE9EA0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The EU General Data Protection Regulation (GDPR),</w:t>
      </w:r>
    </w:p>
    <w:p w14:paraId="57C4B216"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Springer, 2017.</w:t>
      </w:r>
    </w:p>
    <w:p w14:paraId="2FF0ED34" w14:textId="77777777" w:rsidR="005C7BE2" w:rsidRPr="005C7BE2" w:rsidRDefault="005C7BE2" w:rsidP="005C7BE2">
      <w:pPr>
        <w:rPr>
          <w:rFonts w:ascii="Times New Roman" w:hAnsi="Times New Roman" w:cs="Times New Roman"/>
          <w:sz w:val="28"/>
          <w:szCs w:val="28"/>
        </w:rPr>
      </w:pPr>
    </w:p>
    <w:p w14:paraId="48C8BD5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[5] S. Rose, O. Borchert, S. Mitchell, and S. Connelly,</w:t>
      </w:r>
    </w:p>
    <w:p w14:paraId="58152140"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“Zero Trust Architecture,”</w:t>
      </w:r>
    </w:p>
    <w:p w14:paraId="3DA9823F"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NIST Special Publication 800‑207, 2020.</w:t>
      </w:r>
    </w:p>
    <w:p w14:paraId="2AF6773E" w14:textId="77777777" w:rsidR="005C7BE2" w:rsidRPr="005C7BE2" w:rsidRDefault="005C7BE2" w:rsidP="005C7BE2">
      <w:pPr>
        <w:rPr>
          <w:rFonts w:ascii="Times New Roman" w:hAnsi="Times New Roman" w:cs="Times New Roman"/>
          <w:sz w:val="28"/>
          <w:szCs w:val="28"/>
        </w:rPr>
      </w:pPr>
    </w:p>
    <w:p w14:paraId="4C493C85"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[6] NIST,</w:t>
      </w:r>
    </w:p>
    <w:p w14:paraId="30A3A098"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“NIST Cybersecurity Framework (CSF) 2.0,”</w:t>
      </w:r>
    </w:p>
    <w:p w14:paraId="1054BEBD"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National Institute of Standards and Technology, 2024.</w:t>
      </w:r>
    </w:p>
    <w:p w14:paraId="1E261222" w14:textId="77777777" w:rsidR="005C7BE2" w:rsidRPr="005C7BE2" w:rsidRDefault="005C7BE2" w:rsidP="005C7BE2">
      <w:pPr>
        <w:rPr>
          <w:rFonts w:ascii="Times New Roman" w:hAnsi="Times New Roman" w:cs="Times New Roman"/>
          <w:sz w:val="28"/>
          <w:szCs w:val="28"/>
        </w:rPr>
      </w:pPr>
    </w:p>
    <w:p w14:paraId="3592620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[7] ISACA,</w:t>
      </w:r>
    </w:p>
    <w:p w14:paraId="4BC8029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lastRenderedPageBreak/>
        <w:t>COBIT 2019 Framework: Governance and Management Objectives,</w:t>
      </w:r>
    </w:p>
    <w:p w14:paraId="5318E081"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ISACA, 2019.</w:t>
      </w:r>
    </w:p>
    <w:p w14:paraId="7C6999CA" w14:textId="77777777" w:rsidR="005C7BE2" w:rsidRPr="005C7BE2" w:rsidRDefault="005C7BE2" w:rsidP="005C7BE2">
      <w:pPr>
        <w:rPr>
          <w:rFonts w:ascii="Times New Roman" w:hAnsi="Times New Roman" w:cs="Times New Roman"/>
          <w:sz w:val="28"/>
          <w:szCs w:val="28"/>
        </w:rPr>
      </w:pPr>
    </w:p>
    <w:p w14:paraId="7A3DCDEB"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[8] Axelos,</w:t>
      </w:r>
    </w:p>
    <w:p w14:paraId="3011B42C"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ITIL® Foundation: ITIL 4 Edition,</w:t>
      </w:r>
    </w:p>
    <w:p w14:paraId="3239C2F1"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TSO (The Stationery Office), 2019.</w:t>
      </w:r>
    </w:p>
    <w:p w14:paraId="6CF871E9" w14:textId="77777777" w:rsidR="005C7BE2" w:rsidRPr="005C7BE2" w:rsidRDefault="005C7BE2" w:rsidP="005C7BE2">
      <w:pPr>
        <w:rPr>
          <w:rFonts w:ascii="Times New Roman" w:hAnsi="Times New Roman" w:cs="Times New Roman"/>
          <w:sz w:val="28"/>
          <w:szCs w:val="28"/>
        </w:rPr>
      </w:pPr>
    </w:p>
    <w:p w14:paraId="1236FA19"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[9] ISO,</w:t>
      </w:r>
    </w:p>
    <w:p w14:paraId="62254DB2" w14:textId="77777777" w:rsidR="005C7BE2" w:rsidRP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ISO/IEC 27001:2022 Information Security Management Systems,</w:t>
      </w:r>
    </w:p>
    <w:p w14:paraId="4060380B" w14:textId="4C22A3D8" w:rsidR="005C7BE2" w:rsidRDefault="005C7BE2" w:rsidP="005C7BE2">
      <w:pPr>
        <w:rPr>
          <w:rFonts w:ascii="Times New Roman" w:hAnsi="Times New Roman" w:cs="Times New Roman"/>
          <w:sz w:val="28"/>
          <w:szCs w:val="28"/>
        </w:rPr>
      </w:pPr>
      <w:r w:rsidRPr="005C7BE2">
        <w:rPr>
          <w:rFonts w:ascii="Times New Roman" w:hAnsi="Times New Roman" w:cs="Times New Roman"/>
          <w:sz w:val="28"/>
          <w:szCs w:val="28"/>
        </w:rPr>
        <w:t>International Organization for Standardization, 2022.</w:t>
      </w:r>
    </w:p>
    <w:p w14:paraId="5BDABE74" w14:textId="77777777" w:rsidR="00F4673C" w:rsidRDefault="00F4673C" w:rsidP="009B59A1"/>
    <w:p w14:paraId="559DF62F" w14:textId="77777777" w:rsidR="00F4673C" w:rsidRDefault="00F4673C" w:rsidP="009B59A1"/>
    <w:p w14:paraId="75CF24C0" w14:textId="77777777" w:rsidR="00F4673C" w:rsidRDefault="00F4673C" w:rsidP="009B59A1"/>
    <w:p w14:paraId="722461CE" w14:textId="77777777" w:rsidR="00F4673C" w:rsidRDefault="00F4673C" w:rsidP="009B59A1"/>
    <w:p w14:paraId="52D8C4E6" w14:textId="77777777" w:rsidR="00F4673C" w:rsidRDefault="00F4673C" w:rsidP="009B59A1"/>
    <w:p w14:paraId="42F29FD6" w14:textId="77777777" w:rsidR="009B59A1" w:rsidRDefault="009B59A1" w:rsidP="009B59A1"/>
    <w:p w14:paraId="2AA0B22A" w14:textId="5BAF6383" w:rsidR="009B59A1" w:rsidRDefault="009B59A1" w:rsidP="0065223F">
      <w:r>
        <w:t xml:space="preserve"> </w:t>
      </w:r>
    </w:p>
    <w:p w14:paraId="3493A4E3" w14:textId="1259D94D" w:rsidR="006A2C3D" w:rsidRPr="00B924D5" w:rsidRDefault="006A2C3D">
      <w:pPr>
        <w:rPr>
          <w:rFonts w:ascii="Times New Roman" w:hAnsi="Times New Roman" w:cs="Times New Roman"/>
          <w:b/>
          <w:bCs/>
          <w:sz w:val="28"/>
          <w:szCs w:val="28"/>
        </w:rPr>
      </w:pPr>
    </w:p>
    <w:sectPr w:rsidR="006A2C3D" w:rsidRPr="00B924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E8"/>
    <w:rsid w:val="00000C42"/>
    <w:rsid w:val="00005FC0"/>
    <w:rsid w:val="0000604C"/>
    <w:rsid w:val="00011461"/>
    <w:rsid w:val="000209D9"/>
    <w:rsid w:val="00021CC1"/>
    <w:rsid w:val="000265CA"/>
    <w:rsid w:val="000319D9"/>
    <w:rsid w:val="000325B6"/>
    <w:rsid w:val="00034C12"/>
    <w:rsid w:val="00037647"/>
    <w:rsid w:val="00040771"/>
    <w:rsid w:val="000509C7"/>
    <w:rsid w:val="00051098"/>
    <w:rsid w:val="00053ADA"/>
    <w:rsid w:val="0005512F"/>
    <w:rsid w:val="00055E76"/>
    <w:rsid w:val="00057B61"/>
    <w:rsid w:val="00063B03"/>
    <w:rsid w:val="00067624"/>
    <w:rsid w:val="00070A8B"/>
    <w:rsid w:val="000718F8"/>
    <w:rsid w:val="00072E6A"/>
    <w:rsid w:val="00075227"/>
    <w:rsid w:val="000811C3"/>
    <w:rsid w:val="000818F5"/>
    <w:rsid w:val="00082946"/>
    <w:rsid w:val="00082F3D"/>
    <w:rsid w:val="000833E2"/>
    <w:rsid w:val="00083755"/>
    <w:rsid w:val="00084783"/>
    <w:rsid w:val="00085146"/>
    <w:rsid w:val="00085844"/>
    <w:rsid w:val="00086A33"/>
    <w:rsid w:val="00092B31"/>
    <w:rsid w:val="000930F3"/>
    <w:rsid w:val="0009383D"/>
    <w:rsid w:val="00095941"/>
    <w:rsid w:val="00096277"/>
    <w:rsid w:val="000963F1"/>
    <w:rsid w:val="0009716E"/>
    <w:rsid w:val="000A13A7"/>
    <w:rsid w:val="000A6050"/>
    <w:rsid w:val="000B14F1"/>
    <w:rsid w:val="000C0051"/>
    <w:rsid w:val="000C5B17"/>
    <w:rsid w:val="000C679B"/>
    <w:rsid w:val="000C695E"/>
    <w:rsid w:val="000D21B2"/>
    <w:rsid w:val="000D3E6F"/>
    <w:rsid w:val="000D52A6"/>
    <w:rsid w:val="000D7B8D"/>
    <w:rsid w:val="000E00F4"/>
    <w:rsid w:val="000E10FE"/>
    <w:rsid w:val="000E4E46"/>
    <w:rsid w:val="000E54A6"/>
    <w:rsid w:val="000F08B6"/>
    <w:rsid w:val="000F39B9"/>
    <w:rsid w:val="000F50D7"/>
    <w:rsid w:val="000F6F83"/>
    <w:rsid w:val="00103648"/>
    <w:rsid w:val="00103D33"/>
    <w:rsid w:val="00112600"/>
    <w:rsid w:val="00114ECE"/>
    <w:rsid w:val="001151A6"/>
    <w:rsid w:val="00122F3A"/>
    <w:rsid w:val="00126170"/>
    <w:rsid w:val="001264DF"/>
    <w:rsid w:val="00127405"/>
    <w:rsid w:val="0012744B"/>
    <w:rsid w:val="0013082B"/>
    <w:rsid w:val="00132234"/>
    <w:rsid w:val="00133E9E"/>
    <w:rsid w:val="0013458C"/>
    <w:rsid w:val="00134D9D"/>
    <w:rsid w:val="00145AC5"/>
    <w:rsid w:val="00147409"/>
    <w:rsid w:val="00147D3A"/>
    <w:rsid w:val="00153445"/>
    <w:rsid w:val="001538A1"/>
    <w:rsid w:val="00163A10"/>
    <w:rsid w:val="001658F5"/>
    <w:rsid w:val="001660F6"/>
    <w:rsid w:val="0016791B"/>
    <w:rsid w:val="00170A19"/>
    <w:rsid w:val="00175916"/>
    <w:rsid w:val="00176BFE"/>
    <w:rsid w:val="00176E6B"/>
    <w:rsid w:val="001779E6"/>
    <w:rsid w:val="00181611"/>
    <w:rsid w:val="00181858"/>
    <w:rsid w:val="00181EC6"/>
    <w:rsid w:val="001902B6"/>
    <w:rsid w:val="001926BA"/>
    <w:rsid w:val="00193B16"/>
    <w:rsid w:val="001967D5"/>
    <w:rsid w:val="00196A4F"/>
    <w:rsid w:val="001A02FC"/>
    <w:rsid w:val="001A0815"/>
    <w:rsid w:val="001A457E"/>
    <w:rsid w:val="001A4C48"/>
    <w:rsid w:val="001C11A8"/>
    <w:rsid w:val="001C2AF7"/>
    <w:rsid w:val="001D024C"/>
    <w:rsid w:val="001D13CE"/>
    <w:rsid w:val="001D1773"/>
    <w:rsid w:val="001D2923"/>
    <w:rsid w:val="001D4150"/>
    <w:rsid w:val="001D685B"/>
    <w:rsid w:val="001E4AD0"/>
    <w:rsid w:val="001F25A5"/>
    <w:rsid w:val="001F5EFE"/>
    <w:rsid w:val="001F705D"/>
    <w:rsid w:val="00201396"/>
    <w:rsid w:val="002157AC"/>
    <w:rsid w:val="002216D7"/>
    <w:rsid w:val="00226F7F"/>
    <w:rsid w:val="00227CF0"/>
    <w:rsid w:val="00234606"/>
    <w:rsid w:val="00240560"/>
    <w:rsid w:val="00240A82"/>
    <w:rsid w:val="00243615"/>
    <w:rsid w:val="00243A28"/>
    <w:rsid w:val="00245DAD"/>
    <w:rsid w:val="00245E79"/>
    <w:rsid w:val="0024611E"/>
    <w:rsid w:val="00250495"/>
    <w:rsid w:val="0025634E"/>
    <w:rsid w:val="0025683C"/>
    <w:rsid w:val="00260FB9"/>
    <w:rsid w:val="00264248"/>
    <w:rsid w:val="00264D0E"/>
    <w:rsid w:val="00265290"/>
    <w:rsid w:val="00265D44"/>
    <w:rsid w:val="00267004"/>
    <w:rsid w:val="00277E6E"/>
    <w:rsid w:val="0028130F"/>
    <w:rsid w:val="00284272"/>
    <w:rsid w:val="00285BCE"/>
    <w:rsid w:val="002865B9"/>
    <w:rsid w:val="0029169F"/>
    <w:rsid w:val="00291B4E"/>
    <w:rsid w:val="002A15FA"/>
    <w:rsid w:val="002A3921"/>
    <w:rsid w:val="002B0931"/>
    <w:rsid w:val="002B4F70"/>
    <w:rsid w:val="002B526B"/>
    <w:rsid w:val="002B5D81"/>
    <w:rsid w:val="002B6A9B"/>
    <w:rsid w:val="002C12CD"/>
    <w:rsid w:val="002C1378"/>
    <w:rsid w:val="002C2423"/>
    <w:rsid w:val="002C2D31"/>
    <w:rsid w:val="002D08B4"/>
    <w:rsid w:val="002D2CCE"/>
    <w:rsid w:val="002D31D9"/>
    <w:rsid w:val="002D65C7"/>
    <w:rsid w:val="002E3232"/>
    <w:rsid w:val="002E4588"/>
    <w:rsid w:val="002E5214"/>
    <w:rsid w:val="002E70F6"/>
    <w:rsid w:val="002E73A0"/>
    <w:rsid w:val="002F0377"/>
    <w:rsid w:val="002F062E"/>
    <w:rsid w:val="002F16BF"/>
    <w:rsid w:val="002F1FFD"/>
    <w:rsid w:val="002F40F5"/>
    <w:rsid w:val="002F772F"/>
    <w:rsid w:val="00306697"/>
    <w:rsid w:val="003108AF"/>
    <w:rsid w:val="003110F3"/>
    <w:rsid w:val="00313DA1"/>
    <w:rsid w:val="00314C53"/>
    <w:rsid w:val="003221FA"/>
    <w:rsid w:val="00323B19"/>
    <w:rsid w:val="00324284"/>
    <w:rsid w:val="00325CA9"/>
    <w:rsid w:val="00327B9B"/>
    <w:rsid w:val="00330242"/>
    <w:rsid w:val="00330598"/>
    <w:rsid w:val="0033396A"/>
    <w:rsid w:val="003346CA"/>
    <w:rsid w:val="00334806"/>
    <w:rsid w:val="003349B0"/>
    <w:rsid w:val="00341583"/>
    <w:rsid w:val="00344819"/>
    <w:rsid w:val="0034767E"/>
    <w:rsid w:val="003511EC"/>
    <w:rsid w:val="00351690"/>
    <w:rsid w:val="003527FB"/>
    <w:rsid w:val="00353B8A"/>
    <w:rsid w:val="003546F5"/>
    <w:rsid w:val="00354BD1"/>
    <w:rsid w:val="003559AC"/>
    <w:rsid w:val="00355B45"/>
    <w:rsid w:val="00355C0F"/>
    <w:rsid w:val="00356750"/>
    <w:rsid w:val="00360D22"/>
    <w:rsid w:val="00361A29"/>
    <w:rsid w:val="00365137"/>
    <w:rsid w:val="00370179"/>
    <w:rsid w:val="003727FD"/>
    <w:rsid w:val="0037320F"/>
    <w:rsid w:val="00373B71"/>
    <w:rsid w:val="003750E2"/>
    <w:rsid w:val="00375B63"/>
    <w:rsid w:val="00376F66"/>
    <w:rsid w:val="00377C04"/>
    <w:rsid w:val="00381666"/>
    <w:rsid w:val="00383820"/>
    <w:rsid w:val="00385F60"/>
    <w:rsid w:val="00386D5B"/>
    <w:rsid w:val="00390B51"/>
    <w:rsid w:val="00396553"/>
    <w:rsid w:val="00397276"/>
    <w:rsid w:val="00397DEA"/>
    <w:rsid w:val="003A5672"/>
    <w:rsid w:val="003A5A9C"/>
    <w:rsid w:val="003A63C2"/>
    <w:rsid w:val="003A6463"/>
    <w:rsid w:val="003A6CAD"/>
    <w:rsid w:val="003A743F"/>
    <w:rsid w:val="003A7EAE"/>
    <w:rsid w:val="003B22DE"/>
    <w:rsid w:val="003B59BD"/>
    <w:rsid w:val="003B6124"/>
    <w:rsid w:val="003C4F90"/>
    <w:rsid w:val="003C6559"/>
    <w:rsid w:val="003D0425"/>
    <w:rsid w:val="003D0FF2"/>
    <w:rsid w:val="003D52F9"/>
    <w:rsid w:val="003E1F28"/>
    <w:rsid w:val="003E3E15"/>
    <w:rsid w:val="003E477B"/>
    <w:rsid w:val="003F066D"/>
    <w:rsid w:val="003F1C78"/>
    <w:rsid w:val="003F2765"/>
    <w:rsid w:val="003F2956"/>
    <w:rsid w:val="003F30BC"/>
    <w:rsid w:val="003F508A"/>
    <w:rsid w:val="003F6C4D"/>
    <w:rsid w:val="003F71A6"/>
    <w:rsid w:val="00403EE0"/>
    <w:rsid w:val="00404F40"/>
    <w:rsid w:val="00406ED0"/>
    <w:rsid w:val="00410192"/>
    <w:rsid w:val="00410B86"/>
    <w:rsid w:val="00411502"/>
    <w:rsid w:val="00412C8C"/>
    <w:rsid w:val="00415DED"/>
    <w:rsid w:val="00423809"/>
    <w:rsid w:val="00427936"/>
    <w:rsid w:val="00427C3D"/>
    <w:rsid w:val="004306E0"/>
    <w:rsid w:val="00431585"/>
    <w:rsid w:val="00432F79"/>
    <w:rsid w:val="00434D63"/>
    <w:rsid w:val="00436B5C"/>
    <w:rsid w:val="00437537"/>
    <w:rsid w:val="00441C0D"/>
    <w:rsid w:val="0044352D"/>
    <w:rsid w:val="00453200"/>
    <w:rsid w:val="00453424"/>
    <w:rsid w:val="00453A43"/>
    <w:rsid w:val="00453C78"/>
    <w:rsid w:val="004547D9"/>
    <w:rsid w:val="0045553A"/>
    <w:rsid w:val="00457697"/>
    <w:rsid w:val="00460ED1"/>
    <w:rsid w:val="0046141F"/>
    <w:rsid w:val="00465955"/>
    <w:rsid w:val="00471F81"/>
    <w:rsid w:val="004730F7"/>
    <w:rsid w:val="00474EF7"/>
    <w:rsid w:val="00475C4D"/>
    <w:rsid w:val="00475CA7"/>
    <w:rsid w:val="0048177B"/>
    <w:rsid w:val="00486B4D"/>
    <w:rsid w:val="00490A18"/>
    <w:rsid w:val="0049711B"/>
    <w:rsid w:val="004A214F"/>
    <w:rsid w:val="004A4D93"/>
    <w:rsid w:val="004A7CE9"/>
    <w:rsid w:val="004B09DB"/>
    <w:rsid w:val="004B09F1"/>
    <w:rsid w:val="004B26ED"/>
    <w:rsid w:val="004B6457"/>
    <w:rsid w:val="004C0064"/>
    <w:rsid w:val="004C1B1D"/>
    <w:rsid w:val="004C7FD9"/>
    <w:rsid w:val="004D3439"/>
    <w:rsid w:val="004D5CB1"/>
    <w:rsid w:val="004E5807"/>
    <w:rsid w:val="004F0543"/>
    <w:rsid w:val="00506BDA"/>
    <w:rsid w:val="00510C3C"/>
    <w:rsid w:val="00510EF9"/>
    <w:rsid w:val="00513041"/>
    <w:rsid w:val="00514B24"/>
    <w:rsid w:val="00514E9C"/>
    <w:rsid w:val="005177E8"/>
    <w:rsid w:val="0052764D"/>
    <w:rsid w:val="00527892"/>
    <w:rsid w:val="00533A0B"/>
    <w:rsid w:val="00533E9A"/>
    <w:rsid w:val="005401AD"/>
    <w:rsid w:val="00540B0B"/>
    <w:rsid w:val="00542ADC"/>
    <w:rsid w:val="00544C65"/>
    <w:rsid w:val="00545FEF"/>
    <w:rsid w:val="005472C2"/>
    <w:rsid w:val="00552FBE"/>
    <w:rsid w:val="00553A25"/>
    <w:rsid w:val="00553EA5"/>
    <w:rsid w:val="00562D55"/>
    <w:rsid w:val="0056419C"/>
    <w:rsid w:val="00566C95"/>
    <w:rsid w:val="00571CB7"/>
    <w:rsid w:val="005728BD"/>
    <w:rsid w:val="0057431A"/>
    <w:rsid w:val="00574FCF"/>
    <w:rsid w:val="005756E4"/>
    <w:rsid w:val="00576EF9"/>
    <w:rsid w:val="00577A95"/>
    <w:rsid w:val="005800F9"/>
    <w:rsid w:val="005824D5"/>
    <w:rsid w:val="00582EBD"/>
    <w:rsid w:val="00583145"/>
    <w:rsid w:val="00583E23"/>
    <w:rsid w:val="0058470B"/>
    <w:rsid w:val="005911ED"/>
    <w:rsid w:val="005938A6"/>
    <w:rsid w:val="00596B21"/>
    <w:rsid w:val="005A002F"/>
    <w:rsid w:val="005A2AB1"/>
    <w:rsid w:val="005A5414"/>
    <w:rsid w:val="005A6BB7"/>
    <w:rsid w:val="005B0A9B"/>
    <w:rsid w:val="005B295C"/>
    <w:rsid w:val="005B2A41"/>
    <w:rsid w:val="005B7849"/>
    <w:rsid w:val="005C7BE2"/>
    <w:rsid w:val="005D1126"/>
    <w:rsid w:val="005D19D8"/>
    <w:rsid w:val="005D763E"/>
    <w:rsid w:val="005D7C54"/>
    <w:rsid w:val="005E122B"/>
    <w:rsid w:val="005E1FCF"/>
    <w:rsid w:val="005E41BB"/>
    <w:rsid w:val="005E5927"/>
    <w:rsid w:val="005E608F"/>
    <w:rsid w:val="005E690F"/>
    <w:rsid w:val="005F27D7"/>
    <w:rsid w:val="005F3592"/>
    <w:rsid w:val="006026B3"/>
    <w:rsid w:val="0060330D"/>
    <w:rsid w:val="0060375A"/>
    <w:rsid w:val="00604785"/>
    <w:rsid w:val="00604EED"/>
    <w:rsid w:val="00610756"/>
    <w:rsid w:val="00614DF7"/>
    <w:rsid w:val="0061570E"/>
    <w:rsid w:val="00616218"/>
    <w:rsid w:val="00623A47"/>
    <w:rsid w:val="006261EF"/>
    <w:rsid w:val="00627F18"/>
    <w:rsid w:val="00631069"/>
    <w:rsid w:val="00631693"/>
    <w:rsid w:val="00632574"/>
    <w:rsid w:val="00632D7C"/>
    <w:rsid w:val="00634B10"/>
    <w:rsid w:val="00635B8E"/>
    <w:rsid w:val="0063752B"/>
    <w:rsid w:val="00640CEC"/>
    <w:rsid w:val="00641ED6"/>
    <w:rsid w:val="00646141"/>
    <w:rsid w:val="0065223F"/>
    <w:rsid w:val="0065450A"/>
    <w:rsid w:val="006616D3"/>
    <w:rsid w:val="00661CD8"/>
    <w:rsid w:val="006656E5"/>
    <w:rsid w:val="00672B96"/>
    <w:rsid w:val="00676FE0"/>
    <w:rsid w:val="00691C5E"/>
    <w:rsid w:val="00691DDA"/>
    <w:rsid w:val="006928B2"/>
    <w:rsid w:val="006A2C3D"/>
    <w:rsid w:val="006A7A92"/>
    <w:rsid w:val="006A7C71"/>
    <w:rsid w:val="006B5B4C"/>
    <w:rsid w:val="006B776E"/>
    <w:rsid w:val="006C0AC2"/>
    <w:rsid w:val="006C18EB"/>
    <w:rsid w:val="006C4863"/>
    <w:rsid w:val="006C736E"/>
    <w:rsid w:val="006D142F"/>
    <w:rsid w:val="006D409C"/>
    <w:rsid w:val="006D55F8"/>
    <w:rsid w:val="006E1523"/>
    <w:rsid w:val="006E3703"/>
    <w:rsid w:val="006E66E5"/>
    <w:rsid w:val="006F0FFE"/>
    <w:rsid w:val="006F2B82"/>
    <w:rsid w:val="006F3E67"/>
    <w:rsid w:val="006F4480"/>
    <w:rsid w:val="006F4E6B"/>
    <w:rsid w:val="0070276F"/>
    <w:rsid w:val="0070385E"/>
    <w:rsid w:val="00705EFB"/>
    <w:rsid w:val="007133CD"/>
    <w:rsid w:val="00713580"/>
    <w:rsid w:val="00720942"/>
    <w:rsid w:val="007212A0"/>
    <w:rsid w:val="0072180C"/>
    <w:rsid w:val="0072597B"/>
    <w:rsid w:val="00731740"/>
    <w:rsid w:val="007356CA"/>
    <w:rsid w:val="00735D04"/>
    <w:rsid w:val="00741992"/>
    <w:rsid w:val="00742106"/>
    <w:rsid w:val="00743C92"/>
    <w:rsid w:val="0074489D"/>
    <w:rsid w:val="0075220F"/>
    <w:rsid w:val="00754A72"/>
    <w:rsid w:val="00755D59"/>
    <w:rsid w:val="00761B82"/>
    <w:rsid w:val="007629FA"/>
    <w:rsid w:val="00762D37"/>
    <w:rsid w:val="00763A5C"/>
    <w:rsid w:val="0076424A"/>
    <w:rsid w:val="007702BC"/>
    <w:rsid w:val="00770B2D"/>
    <w:rsid w:val="0077578A"/>
    <w:rsid w:val="00777C17"/>
    <w:rsid w:val="00782CD2"/>
    <w:rsid w:val="00787053"/>
    <w:rsid w:val="007879E7"/>
    <w:rsid w:val="00793195"/>
    <w:rsid w:val="007933E7"/>
    <w:rsid w:val="007956FD"/>
    <w:rsid w:val="00797924"/>
    <w:rsid w:val="007A0D21"/>
    <w:rsid w:val="007A1185"/>
    <w:rsid w:val="007A3594"/>
    <w:rsid w:val="007A6D67"/>
    <w:rsid w:val="007B0294"/>
    <w:rsid w:val="007B09DE"/>
    <w:rsid w:val="007B130F"/>
    <w:rsid w:val="007B41C3"/>
    <w:rsid w:val="007B60A0"/>
    <w:rsid w:val="007B74B0"/>
    <w:rsid w:val="007B7830"/>
    <w:rsid w:val="007B7C2C"/>
    <w:rsid w:val="007C51B9"/>
    <w:rsid w:val="007C5224"/>
    <w:rsid w:val="007D15BD"/>
    <w:rsid w:val="007E0D25"/>
    <w:rsid w:val="007E3B05"/>
    <w:rsid w:val="007E6831"/>
    <w:rsid w:val="007E6BF0"/>
    <w:rsid w:val="007F0A48"/>
    <w:rsid w:val="007F393D"/>
    <w:rsid w:val="007F3BD8"/>
    <w:rsid w:val="007F5BDA"/>
    <w:rsid w:val="007F715C"/>
    <w:rsid w:val="007F7600"/>
    <w:rsid w:val="007F77CF"/>
    <w:rsid w:val="00802F05"/>
    <w:rsid w:val="0081360D"/>
    <w:rsid w:val="00814BC1"/>
    <w:rsid w:val="00817361"/>
    <w:rsid w:val="00820C10"/>
    <w:rsid w:val="00821B16"/>
    <w:rsid w:val="00827A30"/>
    <w:rsid w:val="008324F2"/>
    <w:rsid w:val="00837414"/>
    <w:rsid w:val="00837A07"/>
    <w:rsid w:val="008432F1"/>
    <w:rsid w:val="00843F9D"/>
    <w:rsid w:val="00852F75"/>
    <w:rsid w:val="008539F3"/>
    <w:rsid w:val="00856588"/>
    <w:rsid w:val="0086072F"/>
    <w:rsid w:val="00871CEC"/>
    <w:rsid w:val="00873F22"/>
    <w:rsid w:val="008753D6"/>
    <w:rsid w:val="008756AE"/>
    <w:rsid w:val="008761ED"/>
    <w:rsid w:val="008816F6"/>
    <w:rsid w:val="0088219F"/>
    <w:rsid w:val="0088374D"/>
    <w:rsid w:val="00883F55"/>
    <w:rsid w:val="00891775"/>
    <w:rsid w:val="0089304E"/>
    <w:rsid w:val="008966A1"/>
    <w:rsid w:val="00897960"/>
    <w:rsid w:val="008A38E8"/>
    <w:rsid w:val="008A3BB0"/>
    <w:rsid w:val="008B53B2"/>
    <w:rsid w:val="008B5D79"/>
    <w:rsid w:val="008B73B4"/>
    <w:rsid w:val="008C0604"/>
    <w:rsid w:val="008C4D1D"/>
    <w:rsid w:val="008D0466"/>
    <w:rsid w:val="008E02F6"/>
    <w:rsid w:val="008E0EA2"/>
    <w:rsid w:val="008E18E8"/>
    <w:rsid w:val="008E1F02"/>
    <w:rsid w:val="008E41D1"/>
    <w:rsid w:val="008E4CAF"/>
    <w:rsid w:val="008F3377"/>
    <w:rsid w:val="008F508D"/>
    <w:rsid w:val="008F5B14"/>
    <w:rsid w:val="00902523"/>
    <w:rsid w:val="00902DD5"/>
    <w:rsid w:val="00904DE8"/>
    <w:rsid w:val="00906B10"/>
    <w:rsid w:val="009134F8"/>
    <w:rsid w:val="00914A23"/>
    <w:rsid w:val="00914DB0"/>
    <w:rsid w:val="00914E2D"/>
    <w:rsid w:val="009159BC"/>
    <w:rsid w:val="00921165"/>
    <w:rsid w:val="009262D5"/>
    <w:rsid w:val="00926BD7"/>
    <w:rsid w:val="00926FA3"/>
    <w:rsid w:val="00932F06"/>
    <w:rsid w:val="009338D5"/>
    <w:rsid w:val="00935F7F"/>
    <w:rsid w:val="00936A04"/>
    <w:rsid w:val="00936C9D"/>
    <w:rsid w:val="00937CDA"/>
    <w:rsid w:val="009413DC"/>
    <w:rsid w:val="0094191C"/>
    <w:rsid w:val="00941BEE"/>
    <w:rsid w:val="00941EF1"/>
    <w:rsid w:val="0094518B"/>
    <w:rsid w:val="009459DA"/>
    <w:rsid w:val="00947F05"/>
    <w:rsid w:val="009522CC"/>
    <w:rsid w:val="00954FB3"/>
    <w:rsid w:val="00957C16"/>
    <w:rsid w:val="009615B7"/>
    <w:rsid w:val="0096216E"/>
    <w:rsid w:val="009647FF"/>
    <w:rsid w:val="00965CCD"/>
    <w:rsid w:val="00966D0B"/>
    <w:rsid w:val="00966D5B"/>
    <w:rsid w:val="00967EB3"/>
    <w:rsid w:val="00970256"/>
    <w:rsid w:val="0097477A"/>
    <w:rsid w:val="009757D0"/>
    <w:rsid w:val="00992EEC"/>
    <w:rsid w:val="00994722"/>
    <w:rsid w:val="00995DD4"/>
    <w:rsid w:val="009961C7"/>
    <w:rsid w:val="009971BC"/>
    <w:rsid w:val="009A2635"/>
    <w:rsid w:val="009A3F3A"/>
    <w:rsid w:val="009A73CF"/>
    <w:rsid w:val="009A7F21"/>
    <w:rsid w:val="009B01B2"/>
    <w:rsid w:val="009B182A"/>
    <w:rsid w:val="009B1FCF"/>
    <w:rsid w:val="009B2910"/>
    <w:rsid w:val="009B59A1"/>
    <w:rsid w:val="009C5055"/>
    <w:rsid w:val="009C5192"/>
    <w:rsid w:val="009C6593"/>
    <w:rsid w:val="009C67D5"/>
    <w:rsid w:val="009C775E"/>
    <w:rsid w:val="009D32F3"/>
    <w:rsid w:val="009D6153"/>
    <w:rsid w:val="009D62C6"/>
    <w:rsid w:val="009D752C"/>
    <w:rsid w:val="009E50A9"/>
    <w:rsid w:val="009E5E99"/>
    <w:rsid w:val="009F156E"/>
    <w:rsid w:val="009F16C6"/>
    <w:rsid w:val="00A025B0"/>
    <w:rsid w:val="00A15062"/>
    <w:rsid w:val="00A1645C"/>
    <w:rsid w:val="00A16460"/>
    <w:rsid w:val="00A227F3"/>
    <w:rsid w:val="00A25392"/>
    <w:rsid w:val="00A2596E"/>
    <w:rsid w:val="00A25DB1"/>
    <w:rsid w:val="00A32400"/>
    <w:rsid w:val="00A3536B"/>
    <w:rsid w:val="00A365DF"/>
    <w:rsid w:val="00A42C96"/>
    <w:rsid w:val="00A466DA"/>
    <w:rsid w:val="00A5019B"/>
    <w:rsid w:val="00A50EBD"/>
    <w:rsid w:val="00A525B8"/>
    <w:rsid w:val="00A55B67"/>
    <w:rsid w:val="00A56C3D"/>
    <w:rsid w:val="00A5735C"/>
    <w:rsid w:val="00A67ACF"/>
    <w:rsid w:val="00A7084B"/>
    <w:rsid w:val="00A7311C"/>
    <w:rsid w:val="00A73D6C"/>
    <w:rsid w:val="00A74E8D"/>
    <w:rsid w:val="00A756AA"/>
    <w:rsid w:val="00A75B83"/>
    <w:rsid w:val="00A763FF"/>
    <w:rsid w:val="00A808DF"/>
    <w:rsid w:val="00A81DB3"/>
    <w:rsid w:val="00A82FA4"/>
    <w:rsid w:val="00A87D63"/>
    <w:rsid w:val="00A90EA3"/>
    <w:rsid w:val="00AA0000"/>
    <w:rsid w:val="00AA17D1"/>
    <w:rsid w:val="00AB0084"/>
    <w:rsid w:val="00AB03BB"/>
    <w:rsid w:val="00AB0DB9"/>
    <w:rsid w:val="00AB4601"/>
    <w:rsid w:val="00AC0255"/>
    <w:rsid w:val="00AC0CA0"/>
    <w:rsid w:val="00AC21BC"/>
    <w:rsid w:val="00AC3D07"/>
    <w:rsid w:val="00AC4051"/>
    <w:rsid w:val="00AC6629"/>
    <w:rsid w:val="00AC7530"/>
    <w:rsid w:val="00AD0C0D"/>
    <w:rsid w:val="00AD1A73"/>
    <w:rsid w:val="00AD2996"/>
    <w:rsid w:val="00AD406A"/>
    <w:rsid w:val="00AD4392"/>
    <w:rsid w:val="00AD4A11"/>
    <w:rsid w:val="00AD5387"/>
    <w:rsid w:val="00AE02D2"/>
    <w:rsid w:val="00AE0766"/>
    <w:rsid w:val="00AE1E9F"/>
    <w:rsid w:val="00AE57A5"/>
    <w:rsid w:val="00AF1D72"/>
    <w:rsid w:val="00AF4B4F"/>
    <w:rsid w:val="00AF6EA6"/>
    <w:rsid w:val="00AF7414"/>
    <w:rsid w:val="00B029BA"/>
    <w:rsid w:val="00B0374E"/>
    <w:rsid w:val="00B04F6C"/>
    <w:rsid w:val="00B05815"/>
    <w:rsid w:val="00B068F9"/>
    <w:rsid w:val="00B14190"/>
    <w:rsid w:val="00B14D16"/>
    <w:rsid w:val="00B20176"/>
    <w:rsid w:val="00B21AE1"/>
    <w:rsid w:val="00B337B9"/>
    <w:rsid w:val="00B37F70"/>
    <w:rsid w:val="00B42C46"/>
    <w:rsid w:val="00B46116"/>
    <w:rsid w:val="00B46E99"/>
    <w:rsid w:val="00B4781E"/>
    <w:rsid w:val="00B5204D"/>
    <w:rsid w:val="00B52329"/>
    <w:rsid w:val="00B53DB6"/>
    <w:rsid w:val="00B54619"/>
    <w:rsid w:val="00B57774"/>
    <w:rsid w:val="00B57E90"/>
    <w:rsid w:val="00B612E1"/>
    <w:rsid w:val="00B6241C"/>
    <w:rsid w:val="00B635FC"/>
    <w:rsid w:val="00B6502C"/>
    <w:rsid w:val="00B65866"/>
    <w:rsid w:val="00B67658"/>
    <w:rsid w:val="00B70F9C"/>
    <w:rsid w:val="00B746FA"/>
    <w:rsid w:val="00B748ED"/>
    <w:rsid w:val="00B74EB0"/>
    <w:rsid w:val="00B757AB"/>
    <w:rsid w:val="00B77562"/>
    <w:rsid w:val="00B84E6F"/>
    <w:rsid w:val="00B85990"/>
    <w:rsid w:val="00B85BC9"/>
    <w:rsid w:val="00B8691B"/>
    <w:rsid w:val="00B9032D"/>
    <w:rsid w:val="00B91231"/>
    <w:rsid w:val="00B91CD8"/>
    <w:rsid w:val="00B924D5"/>
    <w:rsid w:val="00B939CF"/>
    <w:rsid w:val="00B9506C"/>
    <w:rsid w:val="00B957AD"/>
    <w:rsid w:val="00B969DB"/>
    <w:rsid w:val="00B974EB"/>
    <w:rsid w:val="00BA25C3"/>
    <w:rsid w:val="00BA409D"/>
    <w:rsid w:val="00BA43ED"/>
    <w:rsid w:val="00BA5090"/>
    <w:rsid w:val="00BA56F5"/>
    <w:rsid w:val="00BA64A3"/>
    <w:rsid w:val="00BA761B"/>
    <w:rsid w:val="00BB5462"/>
    <w:rsid w:val="00BB6456"/>
    <w:rsid w:val="00BB7F47"/>
    <w:rsid w:val="00BC2021"/>
    <w:rsid w:val="00BC2876"/>
    <w:rsid w:val="00BC6E81"/>
    <w:rsid w:val="00BD31C0"/>
    <w:rsid w:val="00BD3D38"/>
    <w:rsid w:val="00BD44E2"/>
    <w:rsid w:val="00BD5752"/>
    <w:rsid w:val="00BE420B"/>
    <w:rsid w:val="00BE588A"/>
    <w:rsid w:val="00BE6642"/>
    <w:rsid w:val="00BE690E"/>
    <w:rsid w:val="00BF0A02"/>
    <w:rsid w:val="00BF146F"/>
    <w:rsid w:val="00BF2B4A"/>
    <w:rsid w:val="00BF4C32"/>
    <w:rsid w:val="00BF57F0"/>
    <w:rsid w:val="00C012E1"/>
    <w:rsid w:val="00C01317"/>
    <w:rsid w:val="00C01D48"/>
    <w:rsid w:val="00C0333D"/>
    <w:rsid w:val="00C04616"/>
    <w:rsid w:val="00C05A1C"/>
    <w:rsid w:val="00C05D57"/>
    <w:rsid w:val="00C1101C"/>
    <w:rsid w:val="00C131E1"/>
    <w:rsid w:val="00C13CD5"/>
    <w:rsid w:val="00C178DD"/>
    <w:rsid w:val="00C21D53"/>
    <w:rsid w:val="00C24350"/>
    <w:rsid w:val="00C24688"/>
    <w:rsid w:val="00C2739C"/>
    <w:rsid w:val="00C27BD7"/>
    <w:rsid w:val="00C30E1C"/>
    <w:rsid w:val="00C336CF"/>
    <w:rsid w:val="00C34360"/>
    <w:rsid w:val="00C36225"/>
    <w:rsid w:val="00C414A3"/>
    <w:rsid w:val="00C42BA0"/>
    <w:rsid w:val="00C45D73"/>
    <w:rsid w:val="00C4616D"/>
    <w:rsid w:val="00C46DD3"/>
    <w:rsid w:val="00C52D2B"/>
    <w:rsid w:val="00C54794"/>
    <w:rsid w:val="00C556A2"/>
    <w:rsid w:val="00C574E2"/>
    <w:rsid w:val="00C57B15"/>
    <w:rsid w:val="00C63FCF"/>
    <w:rsid w:val="00C66C7D"/>
    <w:rsid w:val="00C66CF6"/>
    <w:rsid w:val="00C679C2"/>
    <w:rsid w:val="00C771BE"/>
    <w:rsid w:val="00C9135D"/>
    <w:rsid w:val="00C91744"/>
    <w:rsid w:val="00C94F2E"/>
    <w:rsid w:val="00C95CCA"/>
    <w:rsid w:val="00C966D8"/>
    <w:rsid w:val="00C970E9"/>
    <w:rsid w:val="00CA2050"/>
    <w:rsid w:val="00CA2A48"/>
    <w:rsid w:val="00CA60F5"/>
    <w:rsid w:val="00CA733B"/>
    <w:rsid w:val="00CB3964"/>
    <w:rsid w:val="00CB5EBC"/>
    <w:rsid w:val="00CB60CE"/>
    <w:rsid w:val="00CB6967"/>
    <w:rsid w:val="00CB7010"/>
    <w:rsid w:val="00CB7656"/>
    <w:rsid w:val="00CB7936"/>
    <w:rsid w:val="00CB7AF2"/>
    <w:rsid w:val="00CC3BB5"/>
    <w:rsid w:val="00CC5966"/>
    <w:rsid w:val="00CC5AA9"/>
    <w:rsid w:val="00CC7C55"/>
    <w:rsid w:val="00CD311C"/>
    <w:rsid w:val="00CD6D6C"/>
    <w:rsid w:val="00CE12E5"/>
    <w:rsid w:val="00CE51E3"/>
    <w:rsid w:val="00CE583B"/>
    <w:rsid w:val="00CF0DA4"/>
    <w:rsid w:val="00CF3C10"/>
    <w:rsid w:val="00CF6632"/>
    <w:rsid w:val="00D002A1"/>
    <w:rsid w:val="00D0034B"/>
    <w:rsid w:val="00D0367C"/>
    <w:rsid w:val="00D0547B"/>
    <w:rsid w:val="00D1378E"/>
    <w:rsid w:val="00D16F80"/>
    <w:rsid w:val="00D25615"/>
    <w:rsid w:val="00D30A31"/>
    <w:rsid w:val="00D30AD2"/>
    <w:rsid w:val="00D31A29"/>
    <w:rsid w:val="00D41F09"/>
    <w:rsid w:val="00D423CE"/>
    <w:rsid w:val="00D47165"/>
    <w:rsid w:val="00D50107"/>
    <w:rsid w:val="00D51B7A"/>
    <w:rsid w:val="00D60881"/>
    <w:rsid w:val="00D62027"/>
    <w:rsid w:val="00D638F5"/>
    <w:rsid w:val="00D740B5"/>
    <w:rsid w:val="00D76C7C"/>
    <w:rsid w:val="00D83EEB"/>
    <w:rsid w:val="00D850C7"/>
    <w:rsid w:val="00D851B2"/>
    <w:rsid w:val="00D86867"/>
    <w:rsid w:val="00D92931"/>
    <w:rsid w:val="00D92DE2"/>
    <w:rsid w:val="00D92E3D"/>
    <w:rsid w:val="00D93F6D"/>
    <w:rsid w:val="00D94197"/>
    <w:rsid w:val="00D94BB6"/>
    <w:rsid w:val="00D96134"/>
    <w:rsid w:val="00D96A4D"/>
    <w:rsid w:val="00D9782C"/>
    <w:rsid w:val="00DA293E"/>
    <w:rsid w:val="00DA6D19"/>
    <w:rsid w:val="00DB01D9"/>
    <w:rsid w:val="00DB1E3E"/>
    <w:rsid w:val="00DB4DB5"/>
    <w:rsid w:val="00DB709E"/>
    <w:rsid w:val="00DB7CCB"/>
    <w:rsid w:val="00DC09C7"/>
    <w:rsid w:val="00DC191B"/>
    <w:rsid w:val="00DC3AEA"/>
    <w:rsid w:val="00DC51A7"/>
    <w:rsid w:val="00DC693D"/>
    <w:rsid w:val="00DD2B0F"/>
    <w:rsid w:val="00DD527C"/>
    <w:rsid w:val="00DD54F1"/>
    <w:rsid w:val="00DD6196"/>
    <w:rsid w:val="00DD735B"/>
    <w:rsid w:val="00DD7C22"/>
    <w:rsid w:val="00DE0547"/>
    <w:rsid w:val="00DE0DA8"/>
    <w:rsid w:val="00DE4F67"/>
    <w:rsid w:val="00DE64C2"/>
    <w:rsid w:val="00DE76AF"/>
    <w:rsid w:val="00DF0B31"/>
    <w:rsid w:val="00DF0BDA"/>
    <w:rsid w:val="00DF2B2B"/>
    <w:rsid w:val="00DF2F63"/>
    <w:rsid w:val="00DF3E45"/>
    <w:rsid w:val="00DF455B"/>
    <w:rsid w:val="00DF4929"/>
    <w:rsid w:val="00DF5194"/>
    <w:rsid w:val="00DF6A6F"/>
    <w:rsid w:val="00DF6F48"/>
    <w:rsid w:val="00E019B4"/>
    <w:rsid w:val="00E02766"/>
    <w:rsid w:val="00E125A9"/>
    <w:rsid w:val="00E12822"/>
    <w:rsid w:val="00E13CAF"/>
    <w:rsid w:val="00E20610"/>
    <w:rsid w:val="00E20A55"/>
    <w:rsid w:val="00E269F5"/>
    <w:rsid w:val="00E31BAB"/>
    <w:rsid w:val="00E42DCF"/>
    <w:rsid w:val="00E4499C"/>
    <w:rsid w:val="00E53AEE"/>
    <w:rsid w:val="00E53E59"/>
    <w:rsid w:val="00E5606C"/>
    <w:rsid w:val="00E5669E"/>
    <w:rsid w:val="00E57E71"/>
    <w:rsid w:val="00E61106"/>
    <w:rsid w:val="00E6536B"/>
    <w:rsid w:val="00E73D53"/>
    <w:rsid w:val="00E76A05"/>
    <w:rsid w:val="00E80728"/>
    <w:rsid w:val="00E80C2B"/>
    <w:rsid w:val="00E81BEF"/>
    <w:rsid w:val="00E821AF"/>
    <w:rsid w:val="00E84BCE"/>
    <w:rsid w:val="00E854C2"/>
    <w:rsid w:val="00E85796"/>
    <w:rsid w:val="00E8759E"/>
    <w:rsid w:val="00E91ACF"/>
    <w:rsid w:val="00E929B8"/>
    <w:rsid w:val="00E944D8"/>
    <w:rsid w:val="00E96124"/>
    <w:rsid w:val="00E969EA"/>
    <w:rsid w:val="00E97F24"/>
    <w:rsid w:val="00EA2C06"/>
    <w:rsid w:val="00EA3ECF"/>
    <w:rsid w:val="00EA640E"/>
    <w:rsid w:val="00EA64C9"/>
    <w:rsid w:val="00EB1606"/>
    <w:rsid w:val="00EB23A8"/>
    <w:rsid w:val="00EB280D"/>
    <w:rsid w:val="00EB2D9D"/>
    <w:rsid w:val="00EB7D04"/>
    <w:rsid w:val="00EC04B6"/>
    <w:rsid w:val="00EC3C5D"/>
    <w:rsid w:val="00EC4D81"/>
    <w:rsid w:val="00EC7E07"/>
    <w:rsid w:val="00ED0125"/>
    <w:rsid w:val="00ED079B"/>
    <w:rsid w:val="00ED3268"/>
    <w:rsid w:val="00ED6603"/>
    <w:rsid w:val="00ED6D56"/>
    <w:rsid w:val="00EE050A"/>
    <w:rsid w:val="00EE3B37"/>
    <w:rsid w:val="00EF4C74"/>
    <w:rsid w:val="00EF5468"/>
    <w:rsid w:val="00EF5EC7"/>
    <w:rsid w:val="00EF5FF9"/>
    <w:rsid w:val="00EF7169"/>
    <w:rsid w:val="00EF784B"/>
    <w:rsid w:val="00F0053F"/>
    <w:rsid w:val="00F005A6"/>
    <w:rsid w:val="00F00E1F"/>
    <w:rsid w:val="00F01741"/>
    <w:rsid w:val="00F027BC"/>
    <w:rsid w:val="00F02D8C"/>
    <w:rsid w:val="00F032B4"/>
    <w:rsid w:val="00F055E3"/>
    <w:rsid w:val="00F0645C"/>
    <w:rsid w:val="00F07D26"/>
    <w:rsid w:val="00F07E73"/>
    <w:rsid w:val="00F10119"/>
    <w:rsid w:val="00F10F32"/>
    <w:rsid w:val="00F135E4"/>
    <w:rsid w:val="00F222BF"/>
    <w:rsid w:val="00F2463A"/>
    <w:rsid w:val="00F25F8E"/>
    <w:rsid w:val="00F31626"/>
    <w:rsid w:val="00F32969"/>
    <w:rsid w:val="00F33745"/>
    <w:rsid w:val="00F3655E"/>
    <w:rsid w:val="00F4144D"/>
    <w:rsid w:val="00F42B53"/>
    <w:rsid w:val="00F42FDA"/>
    <w:rsid w:val="00F43089"/>
    <w:rsid w:val="00F4314D"/>
    <w:rsid w:val="00F4673C"/>
    <w:rsid w:val="00F477C1"/>
    <w:rsid w:val="00F53DEB"/>
    <w:rsid w:val="00F562AB"/>
    <w:rsid w:val="00F62032"/>
    <w:rsid w:val="00F62F6F"/>
    <w:rsid w:val="00F6457F"/>
    <w:rsid w:val="00F664D1"/>
    <w:rsid w:val="00F66B7D"/>
    <w:rsid w:val="00F71FC7"/>
    <w:rsid w:val="00F73F84"/>
    <w:rsid w:val="00F75591"/>
    <w:rsid w:val="00F832FF"/>
    <w:rsid w:val="00F9450F"/>
    <w:rsid w:val="00FA13E4"/>
    <w:rsid w:val="00FA3904"/>
    <w:rsid w:val="00FA781E"/>
    <w:rsid w:val="00FB2C6E"/>
    <w:rsid w:val="00FB4F22"/>
    <w:rsid w:val="00FB7CBA"/>
    <w:rsid w:val="00FC2E26"/>
    <w:rsid w:val="00FC32F3"/>
    <w:rsid w:val="00FC35DB"/>
    <w:rsid w:val="00FC5142"/>
    <w:rsid w:val="00FC5655"/>
    <w:rsid w:val="00FC77E1"/>
    <w:rsid w:val="00FD1D02"/>
    <w:rsid w:val="00FD4F34"/>
    <w:rsid w:val="00FE101A"/>
    <w:rsid w:val="00FE7675"/>
    <w:rsid w:val="00FF5FA5"/>
    <w:rsid w:val="00FF6474"/>
    <w:rsid w:val="00FF7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DA88"/>
  <w15:chartTrackingRefBased/>
  <w15:docId w15:val="{4584EB81-EECC-4D53-9F95-5332E6EF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AEE"/>
  </w:style>
  <w:style w:type="paragraph" w:styleId="Heading1">
    <w:name w:val="heading 1"/>
    <w:basedOn w:val="Normal"/>
    <w:next w:val="Normal"/>
    <w:link w:val="Heading1Char"/>
    <w:uiPriority w:val="9"/>
    <w:qFormat/>
    <w:rsid w:val="005177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77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7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7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7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7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7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7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7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7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77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7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7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7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7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7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7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7E8"/>
    <w:rPr>
      <w:rFonts w:eastAsiaTheme="majorEastAsia" w:cstheme="majorBidi"/>
      <w:color w:val="272727" w:themeColor="text1" w:themeTint="D8"/>
    </w:rPr>
  </w:style>
  <w:style w:type="paragraph" w:styleId="Title">
    <w:name w:val="Title"/>
    <w:basedOn w:val="Normal"/>
    <w:next w:val="Normal"/>
    <w:link w:val="TitleChar"/>
    <w:uiPriority w:val="10"/>
    <w:qFormat/>
    <w:rsid w:val="005177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7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7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7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7E8"/>
    <w:pPr>
      <w:spacing w:before="160"/>
      <w:jc w:val="center"/>
    </w:pPr>
    <w:rPr>
      <w:i/>
      <w:iCs/>
      <w:color w:val="404040" w:themeColor="text1" w:themeTint="BF"/>
    </w:rPr>
  </w:style>
  <w:style w:type="character" w:customStyle="1" w:styleId="QuoteChar">
    <w:name w:val="Quote Char"/>
    <w:basedOn w:val="DefaultParagraphFont"/>
    <w:link w:val="Quote"/>
    <w:uiPriority w:val="29"/>
    <w:rsid w:val="005177E8"/>
    <w:rPr>
      <w:i/>
      <w:iCs/>
      <w:color w:val="404040" w:themeColor="text1" w:themeTint="BF"/>
    </w:rPr>
  </w:style>
  <w:style w:type="paragraph" w:styleId="ListParagraph">
    <w:name w:val="List Paragraph"/>
    <w:basedOn w:val="Normal"/>
    <w:uiPriority w:val="34"/>
    <w:qFormat/>
    <w:rsid w:val="005177E8"/>
    <w:pPr>
      <w:ind w:left="720"/>
      <w:contextualSpacing/>
    </w:pPr>
  </w:style>
  <w:style w:type="character" w:styleId="IntenseEmphasis">
    <w:name w:val="Intense Emphasis"/>
    <w:basedOn w:val="DefaultParagraphFont"/>
    <w:uiPriority w:val="21"/>
    <w:qFormat/>
    <w:rsid w:val="005177E8"/>
    <w:rPr>
      <w:i/>
      <w:iCs/>
      <w:color w:val="0F4761" w:themeColor="accent1" w:themeShade="BF"/>
    </w:rPr>
  </w:style>
  <w:style w:type="paragraph" w:styleId="IntenseQuote">
    <w:name w:val="Intense Quote"/>
    <w:basedOn w:val="Normal"/>
    <w:next w:val="Normal"/>
    <w:link w:val="IntenseQuoteChar"/>
    <w:uiPriority w:val="30"/>
    <w:qFormat/>
    <w:rsid w:val="005177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7E8"/>
    <w:rPr>
      <w:i/>
      <w:iCs/>
      <w:color w:val="0F4761" w:themeColor="accent1" w:themeShade="BF"/>
    </w:rPr>
  </w:style>
  <w:style w:type="character" w:styleId="IntenseReference">
    <w:name w:val="Intense Reference"/>
    <w:basedOn w:val="DefaultParagraphFont"/>
    <w:uiPriority w:val="32"/>
    <w:qFormat/>
    <w:rsid w:val="005177E8"/>
    <w:rPr>
      <w:b/>
      <w:bCs/>
      <w:smallCaps/>
      <w:color w:val="0F4761" w:themeColor="accent1" w:themeShade="BF"/>
      <w:spacing w:val="5"/>
    </w:rPr>
  </w:style>
  <w:style w:type="paragraph" w:styleId="NormalWeb">
    <w:name w:val="Normal (Web)"/>
    <w:basedOn w:val="Normal"/>
    <w:uiPriority w:val="99"/>
    <w:unhideWhenUsed/>
    <w:rsid w:val="007B7C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6419C"/>
    <w:rPr>
      <w:b/>
      <w:bCs/>
    </w:rPr>
  </w:style>
  <w:style w:type="paragraph" w:styleId="NoSpacing">
    <w:name w:val="No Spacing"/>
    <w:uiPriority w:val="1"/>
    <w:qFormat/>
    <w:rsid w:val="00FC5142"/>
    <w:pPr>
      <w:spacing w:after="0" w:line="240" w:lineRule="auto"/>
    </w:pPr>
  </w:style>
  <w:style w:type="table" w:styleId="TableGrid">
    <w:name w:val="Table Grid"/>
    <w:basedOn w:val="TableNormal"/>
    <w:uiPriority w:val="39"/>
    <w:rsid w:val="00D94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9D62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4562</TotalTime>
  <Pages>13</Pages>
  <Words>3309</Words>
  <Characters>18864</Characters>
  <Application>Microsoft Office Word</Application>
  <DocSecurity>0</DocSecurity>
  <Lines>157</Lines>
  <Paragraphs>44</Paragraphs>
  <ScaleCrop>false</ScaleCrop>
  <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Ohiku</dc:creator>
  <cp:keywords/>
  <dc:description/>
  <cp:lastModifiedBy>Evelyn Ohiku</cp:lastModifiedBy>
  <cp:revision>987</cp:revision>
  <dcterms:created xsi:type="dcterms:W3CDTF">2026-08-01T19:08:00Z</dcterms:created>
  <dcterms:modified xsi:type="dcterms:W3CDTF">2026-08-12T12:34:00Z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30379aae-8827-4eba-8b3f-9e809daa918a</vt:lpwstr>
  </property>
</Properties>
</file>