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12BA4" w14:textId="77777777" w:rsidR="001A1633" w:rsidRDefault="001A1633" w:rsidP="00FA5435">
      <w:pPr>
        <w:jc w:val="center"/>
        <w:rPr>
          <w:rFonts w:ascii="New times roman" w:hAnsi="New times roman"/>
          <w:b/>
          <w:bCs/>
          <w:sz w:val="36"/>
          <w:szCs w:val="36"/>
        </w:rPr>
      </w:pPr>
    </w:p>
    <w:p w14:paraId="453B95E5" w14:textId="77777777" w:rsidR="001A1633" w:rsidRDefault="001A1633" w:rsidP="00FA5435">
      <w:pPr>
        <w:jc w:val="center"/>
        <w:rPr>
          <w:rFonts w:ascii="New times roman" w:hAnsi="New times roman"/>
          <w:b/>
          <w:bCs/>
          <w:sz w:val="36"/>
          <w:szCs w:val="36"/>
        </w:rPr>
      </w:pPr>
    </w:p>
    <w:p w14:paraId="01F3A2B5" w14:textId="77777777" w:rsidR="001A1633" w:rsidRDefault="001A1633" w:rsidP="00FA5435">
      <w:pPr>
        <w:jc w:val="center"/>
        <w:rPr>
          <w:rFonts w:ascii="New times roman" w:hAnsi="New times roman"/>
          <w:b/>
          <w:bCs/>
          <w:sz w:val="36"/>
          <w:szCs w:val="36"/>
        </w:rPr>
      </w:pPr>
    </w:p>
    <w:p w14:paraId="27C35699" w14:textId="77777777" w:rsidR="001A1633" w:rsidRDefault="001A1633" w:rsidP="00FA5435">
      <w:pPr>
        <w:jc w:val="center"/>
        <w:rPr>
          <w:rFonts w:ascii="New times roman" w:hAnsi="New times roman"/>
          <w:b/>
          <w:bCs/>
          <w:sz w:val="36"/>
          <w:szCs w:val="36"/>
        </w:rPr>
      </w:pPr>
    </w:p>
    <w:p w14:paraId="5FAB1018" w14:textId="77777777" w:rsidR="001A1633" w:rsidRDefault="001A1633" w:rsidP="00FA5435">
      <w:pPr>
        <w:jc w:val="center"/>
        <w:rPr>
          <w:rFonts w:ascii="New times roman" w:hAnsi="New times roman"/>
          <w:b/>
          <w:bCs/>
          <w:sz w:val="36"/>
          <w:szCs w:val="36"/>
        </w:rPr>
      </w:pPr>
    </w:p>
    <w:p w14:paraId="3BF0198C" w14:textId="77777777" w:rsidR="001A1633" w:rsidRDefault="001A1633" w:rsidP="00FA5435">
      <w:pPr>
        <w:jc w:val="center"/>
        <w:rPr>
          <w:rFonts w:ascii="New times roman" w:hAnsi="New times roman"/>
          <w:b/>
          <w:bCs/>
          <w:sz w:val="36"/>
          <w:szCs w:val="36"/>
        </w:rPr>
      </w:pPr>
    </w:p>
    <w:p w14:paraId="76E1F2AD" w14:textId="77777777" w:rsidR="001A1633" w:rsidRDefault="001A1633" w:rsidP="00FA5435">
      <w:pPr>
        <w:jc w:val="center"/>
        <w:rPr>
          <w:rFonts w:ascii="New times roman" w:hAnsi="New times roman"/>
          <w:b/>
          <w:bCs/>
          <w:sz w:val="36"/>
          <w:szCs w:val="36"/>
        </w:rPr>
      </w:pPr>
    </w:p>
    <w:p w14:paraId="73AE6843" w14:textId="77777777" w:rsidR="001A1633" w:rsidRDefault="001A1633" w:rsidP="00FA5435">
      <w:pPr>
        <w:jc w:val="center"/>
        <w:rPr>
          <w:rFonts w:ascii="New times roman" w:hAnsi="New times roman"/>
          <w:b/>
          <w:bCs/>
          <w:sz w:val="36"/>
          <w:szCs w:val="36"/>
        </w:rPr>
      </w:pPr>
    </w:p>
    <w:p w14:paraId="7C4D826F" w14:textId="5527D1F4" w:rsidR="00057355" w:rsidRPr="00FA5435" w:rsidRDefault="00FA5435" w:rsidP="00FA5435">
      <w:pPr>
        <w:jc w:val="center"/>
        <w:rPr>
          <w:rFonts w:ascii="New times roman" w:hAnsi="New times roman"/>
          <w:b/>
          <w:bCs/>
          <w:sz w:val="36"/>
          <w:szCs w:val="36"/>
        </w:rPr>
      </w:pPr>
      <w:r w:rsidRPr="00FA5435">
        <w:rPr>
          <w:rFonts w:ascii="New times roman" w:hAnsi="New times roman"/>
          <w:b/>
          <w:bCs/>
          <w:sz w:val="36"/>
          <w:szCs w:val="36"/>
        </w:rPr>
        <w:t>Career development planning</w:t>
      </w:r>
    </w:p>
    <w:p w14:paraId="3ECAC9FC" w14:textId="59F6E30B" w:rsidR="00FA5435" w:rsidRDefault="004141A2">
      <w:r>
        <w:t xml:space="preserve">                                                                                                                                                                                                                </w:t>
      </w:r>
    </w:p>
    <w:p w14:paraId="5C277C80" w14:textId="39799816" w:rsidR="004141A2" w:rsidRPr="000B2732" w:rsidRDefault="004141A2">
      <w:pPr>
        <w:rPr>
          <w:sz w:val="32"/>
          <w:szCs w:val="32"/>
        </w:rPr>
      </w:pPr>
      <w:r w:rsidRPr="000B2732">
        <w:rPr>
          <w:b/>
          <w:bCs/>
        </w:rPr>
        <w:t xml:space="preserve">                                                                                                                                                                                                                            </w:t>
      </w:r>
      <w:r w:rsidRPr="000B2732">
        <w:rPr>
          <w:b/>
          <w:bCs/>
          <w:sz w:val="32"/>
          <w:szCs w:val="32"/>
        </w:rPr>
        <w:t>Student</w:t>
      </w:r>
      <w:r w:rsidRPr="000B2732">
        <w:rPr>
          <w:sz w:val="32"/>
          <w:szCs w:val="32"/>
        </w:rPr>
        <w:t xml:space="preserve">: </w:t>
      </w:r>
      <w:r w:rsidRPr="000B2732">
        <w:rPr>
          <w:i/>
          <w:iCs/>
          <w:sz w:val="32"/>
          <w:szCs w:val="32"/>
        </w:rPr>
        <w:t>Teodor Dimitrov</w:t>
      </w:r>
    </w:p>
    <w:p w14:paraId="218399B6" w14:textId="22DC1427" w:rsidR="004141A2" w:rsidRPr="000B2732" w:rsidRDefault="004141A2">
      <w:pPr>
        <w:rPr>
          <w:sz w:val="32"/>
          <w:szCs w:val="32"/>
        </w:rPr>
      </w:pPr>
      <w:r w:rsidRPr="000B2732">
        <w:rPr>
          <w:b/>
          <w:bCs/>
          <w:sz w:val="32"/>
          <w:szCs w:val="32"/>
        </w:rPr>
        <w:t xml:space="preserve">                                                                                                                                                                   Id</w:t>
      </w:r>
      <w:r w:rsidRPr="000B2732">
        <w:rPr>
          <w:sz w:val="32"/>
          <w:szCs w:val="32"/>
        </w:rPr>
        <w:t xml:space="preserve">: </w:t>
      </w:r>
      <w:r w:rsidRPr="000B2732">
        <w:rPr>
          <w:i/>
          <w:iCs/>
          <w:sz w:val="32"/>
          <w:szCs w:val="32"/>
        </w:rPr>
        <w:t>2020477</w:t>
      </w:r>
    </w:p>
    <w:p w14:paraId="066FA4B4" w14:textId="42BFF6B4" w:rsidR="004141A2" w:rsidRPr="000B2732" w:rsidRDefault="004141A2">
      <w:pPr>
        <w:rPr>
          <w:sz w:val="32"/>
          <w:szCs w:val="32"/>
        </w:rPr>
      </w:pPr>
      <w:r w:rsidRPr="000B2732">
        <w:rPr>
          <w:b/>
          <w:bCs/>
          <w:sz w:val="32"/>
          <w:szCs w:val="32"/>
        </w:rPr>
        <w:t xml:space="preserve">                                                                                                                                                       Lecturer</w:t>
      </w:r>
      <w:r w:rsidRPr="000B2732">
        <w:rPr>
          <w:sz w:val="32"/>
          <w:szCs w:val="32"/>
        </w:rPr>
        <w:t xml:space="preserve">: </w:t>
      </w:r>
      <w:r w:rsidRPr="000B2732">
        <w:rPr>
          <w:i/>
          <w:iCs/>
          <w:sz w:val="32"/>
          <w:szCs w:val="32"/>
        </w:rPr>
        <w:t>Lloyd</w:t>
      </w:r>
      <w:r w:rsidR="000B2732" w:rsidRPr="000B2732">
        <w:rPr>
          <w:i/>
          <w:iCs/>
          <w:sz w:val="32"/>
          <w:szCs w:val="32"/>
        </w:rPr>
        <w:t xml:space="preserve"> Beharry</w:t>
      </w:r>
    </w:p>
    <w:p w14:paraId="7B079A85" w14:textId="6DBFE397" w:rsidR="00FA5435" w:rsidRDefault="00FA5435"/>
    <w:p w14:paraId="758AFAAF" w14:textId="75C6E0D9" w:rsidR="00FA5435" w:rsidRDefault="00FA5435">
      <w:pPr>
        <w:rPr>
          <w:rFonts w:ascii="New times roman" w:hAnsi="New times roman"/>
          <w:sz w:val="24"/>
          <w:szCs w:val="24"/>
        </w:rPr>
      </w:pPr>
    </w:p>
    <w:p w14:paraId="69ACD838" w14:textId="26EFD20F" w:rsidR="00FA5435" w:rsidRDefault="00FA5435">
      <w:pPr>
        <w:rPr>
          <w:rFonts w:ascii="New times roman" w:hAnsi="New times roman"/>
          <w:sz w:val="24"/>
          <w:szCs w:val="24"/>
        </w:rPr>
      </w:pPr>
    </w:p>
    <w:p w14:paraId="595A4AA3" w14:textId="77EE2A1A" w:rsidR="00FA5435" w:rsidRDefault="00FA5435">
      <w:pPr>
        <w:rPr>
          <w:rFonts w:ascii="New times roman" w:hAnsi="New times roman"/>
          <w:sz w:val="24"/>
          <w:szCs w:val="24"/>
        </w:rPr>
      </w:pPr>
    </w:p>
    <w:p w14:paraId="06D20DF3" w14:textId="436DE956" w:rsidR="00FA5435" w:rsidRDefault="00FA5435">
      <w:pPr>
        <w:rPr>
          <w:rFonts w:ascii="New times roman" w:hAnsi="New times roman"/>
          <w:sz w:val="24"/>
          <w:szCs w:val="24"/>
        </w:rPr>
      </w:pPr>
    </w:p>
    <w:p w14:paraId="6A9D5BB6" w14:textId="31D43C4B" w:rsidR="00FA5435" w:rsidRDefault="00FA5435">
      <w:pPr>
        <w:rPr>
          <w:rFonts w:ascii="New times roman" w:hAnsi="New times roman"/>
          <w:sz w:val="24"/>
          <w:szCs w:val="24"/>
        </w:rPr>
      </w:pPr>
    </w:p>
    <w:p w14:paraId="3619E7A8" w14:textId="1AD8ECC7" w:rsidR="00FA5435" w:rsidRDefault="00FA5435">
      <w:pPr>
        <w:rPr>
          <w:rFonts w:ascii="New times roman" w:hAnsi="New times roman"/>
          <w:sz w:val="24"/>
          <w:szCs w:val="24"/>
        </w:rPr>
      </w:pPr>
    </w:p>
    <w:p w14:paraId="0F00527B" w14:textId="1A68F767" w:rsidR="00FA5435" w:rsidRDefault="00FA5435">
      <w:pPr>
        <w:rPr>
          <w:rFonts w:ascii="New times roman" w:hAnsi="New times roman"/>
          <w:sz w:val="24"/>
          <w:szCs w:val="24"/>
        </w:rPr>
      </w:pPr>
    </w:p>
    <w:p w14:paraId="47E7DF2B" w14:textId="256949AB" w:rsidR="00FA5435" w:rsidRDefault="00FA5435">
      <w:pPr>
        <w:rPr>
          <w:rFonts w:ascii="New times roman" w:hAnsi="New times roman"/>
          <w:sz w:val="24"/>
          <w:szCs w:val="24"/>
        </w:rPr>
      </w:pPr>
    </w:p>
    <w:p w14:paraId="533BDED1" w14:textId="3ADFCC85" w:rsidR="00FA5435" w:rsidRDefault="00FA5435">
      <w:pPr>
        <w:rPr>
          <w:rFonts w:ascii="New times roman" w:hAnsi="New times roman"/>
          <w:sz w:val="24"/>
          <w:szCs w:val="24"/>
        </w:rPr>
      </w:pPr>
    </w:p>
    <w:p w14:paraId="36B5E6EE" w14:textId="7B68FF6A" w:rsidR="00FA5435" w:rsidRDefault="00FA5435">
      <w:pPr>
        <w:rPr>
          <w:rFonts w:ascii="New times roman" w:hAnsi="New times roman"/>
          <w:sz w:val="24"/>
          <w:szCs w:val="24"/>
        </w:rPr>
      </w:pPr>
    </w:p>
    <w:p w14:paraId="061B863D" w14:textId="68F98808" w:rsidR="00FA5435" w:rsidRDefault="00FA5435">
      <w:pPr>
        <w:rPr>
          <w:rFonts w:ascii="New times roman" w:hAnsi="New times roman"/>
          <w:sz w:val="24"/>
          <w:szCs w:val="24"/>
        </w:rPr>
      </w:pPr>
    </w:p>
    <w:p w14:paraId="47E48BC0" w14:textId="25D20D5C" w:rsidR="00FA5435" w:rsidRDefault="00FA5435">
      <w:pPr>
        <w:rPr>
          <w:rFonts w:ascii="New times roman" w:hAnsi="New times roman"/>
          <w:sz w:val="24"/>
          <w:szCs w:val="24"/>
        </w:rPr>
      </w:pPr>
    </w:p>
    <w:p w14:paraId="06573647" w14:textId="5AC9E994" w:rsidR="00FA5435" w:rsidRPr="002444E7" w:rsidRDefault="00FA5435">
      <w:pPr>
        <w:rPr>
          <w:rFonts w:ascii="New times roman" w:hAnsi="New times roman"/>
          <w:sz w:val="32"/>
          <w:szCs w:val="32"/>
        </w:rPr>
      </w:pPr>
    </w:p>
    <w:p w14:paraId="0F12BDEB" w14:textId="5D0C8A1B" w:rsidR="00FA5435" w:rsidRPr="002444E7" w:rsidRDefault="00FA5435">
      <w:pPr>
        <w:rPr>
          <w:rFonts w:ascii="New times roman" w:hAnsi="New times roman"/>
          <w:sz w:val="32"/>
          <w:szCs w:val="32"/>
        </w:rPr>
      </w:pPr>
    </w:p>
    <w:sdt>
      <w:sdtPr>
        <w:rPr>
          <w:rFonts w:asciiTheme="minorHAnsi" w:eastAsiaTheme="minorHAnsi" w:hAnsiTheme="minorHAnsi" w:cstheme="minorBidi"/>
          <w:color w:val="auto"/>
        </w:rPr>
        <w:id w:val="2059670509"/>
        <w:docPartObj>
          <w:docPartGallery w:val="Table of Contents"/>
          <w:docPartUnique/>
        </w:docPartObj>
      </w:sdtPr>
      <w:sdtEndPr>
        <w:rPr>
          <w:b/>
          <w:bCs/>
          <w:noProof/>
        </w:rPr>
      </w:sdtEndPr>
      <w:sdtContent>
        <w:p w14:paraId="3947323D" w14:textId="271074EE" w:rsidR="0026730C" w:rsidRPr="002444E7" w:rsidRDefault="0026730C">
          <w:pPr>
            <w:pStyle w:val="a9"/>
          </w:pPr>
          <w:r w:rsidRPr="002444E7">
            <w:t>Contents</w:t>
          </w:r>
        </w:p>
        <w:p w14:paraId="4CFEFE0B" w14:textId="53BDDBC0" w:rsidR="0026730C" w:rsidRPr="002444E7" w:rsidRDefault="0026730C">
          <w:pPr>
            <w:pStyle w:val="11"/>
            <w:tabs>
              <w:tab w:val="right" w:leader="dot" w:pos="9350"/>
            </w:tabs>
            <w:rPr>
              <w:noProof/>
              <w:sz w:val="32"/>
              <w:szCs w:val="32"/>
            </w:rPr>
          </w:pPr>
          <w:r w:rsidRPr="002444E7">
            <w:rPr>
              <w:sz w:val="32"/>
              <w:szCs w:val="32"/>
            </w:rPr>
            <w:fldChar w:fldCharType="begin"/>
          </w:r>
          <w:r w:rsidRPr="002444E7">
            <w:rPr>
              <w:sz w:val="32"/>
              <w:szCs w:val="32"/>
            </w:rPr>
            <w:instrText xml:space="preserve"> TOC \o "1-3" \h \z \u </w:instrText>
          </w:r>
          <w:r w:rsidRPr="002444E7">
            <w:rPr>
              <w:sz w:val="32"/>
              <w:szCs w:val="32"/>
            </w:rPr>
            <w:fldChar w:fldCharType="separate"/>
          </w:r>
          <w:hyperlink w:anchor="_Toc90030439" w:history="1">
            <w:r w:rsidRPr="002444E7">
              <w:rPr>
                <w:rStyle w:val="aa"/>
                <w:noProof/>
                <w:sz w:val="32"/>
                <w:szCs w:val="32"/>
              </w:rPr>
              <w:t>1.Introduction</w:t>
            </w:r>
            <w:r w:rsidRPr="002444E7">
              <w:rPr>
                <w:noProof/>
                <w:webHidden/>
                <w:sz w:val="32"/>
                <w:szCs w:val="32"/>
              </w:rPr>
              <w:tab/>
            </w:r>
            <w:r w:rsidRPr="002444E7">
              <w:rPr>
                <w:noProof/>
                <w:webHidden/>
                <w:sz w:val="32"/>
                <w:szCs w:val="32"/>
              </w:rPr>
              <w:fldChar w:fldCharType="begin"/>
            </w:r>
            <w:r w:rsidRPr="002444E7">
              <w:rPr>
                <w:noProof/>
                <w:webHidden/>
                <w:sz w:val="32"/>
                <w:szCs w:val="32"/>
              </w:rPr>
              <w:instrText xml:space="preserve"> PAGEREF _Toc90030439 \h </w:instrText>
            </w:r>
            <w:r w:rsidRPr="002444E7">
              <w:rPr>
                <w:noProof/>
                <w:webHidden/>
                <w:sz w:val="32"/>
                <w:szCs w:val="32"/>
              </w:rPr>
            </w:r>
            <w:r w:rsidRPr="002444E7">
              <w:rPr>
                <w:noProof/>
                <w:webHidden/>
                <w:sz w:val="32"/>
                <w:szCs w:val="32"/>
              </w:rPr>
              <w:fldChar w:fldCharType="separate"/>
            </w:r>
            <w:r w:rsidR="00467276" w:rsidRPr="002444E7">
              <w:rPr>
                <w:noProof/>
                <w:webHidden/>
                <w:sz w:val="32"/>
                <w:szCs w:val="32"/>
              </w:rPr>
              <w:t>3</w:t>
            </w:r>
            <w:r w:rsidRPr="002444E7">
              <w:rPr>
                <w:noProof/>
                <w:webHidden/>
                <w:sz w:val="32"/>
                <w:szCs w:val="32"/>
              </w:rPr>
              <w:fldChar w:fldCharType="end"/>
            </w:r>
          </w:hyperlink>
        </w:p>
        <w:p w14:paraId="6D64D352" w14:textId="7682ABCC" w:rsidR="0026730C" w:rsidRPr="002444E7" w:rsidRDefault="002444E7">
          <w:pPr>
            <w:pStyle w:val="11"/>
            <w:tabs>
              <w:tab w:val="right" w:leader="dot" w:pos="9350"/>
            </w:tabs>
            <w:rPr>
              <w:noProof/>
              <w:sz w:val="32"/>
              <w:szCs w:val="32"/>
            </w:rPr>
          </w:pPr>
          <w:hyperlink w:anchor="_Toc90030440" w:history="1">
            <w:r w:rsidR="0026730C" w:rsidRPr="002444E7">
              <w:rPr>
                <w:rStyle w:val="aa"/>
                <w:noProof/>
                <w:sz w:val="32"/>
                <w:szCs w:val="32"/>
              </w:rPr>
              <w:t>2.The Employment Relationship</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_Toc90030440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4</w:t>
            </w:r>
            <w:r w:rsidR="0026730C" w:rsidRPr="002444E7">
              <w:rPr>
                <w:noProof/>
                <w:webHidden/>
                <w:sz w:val="32"/>
                <w:szCs w:val="32"/>
              </w:rPr>
              <w:fldChar w:fldCharType="end"/>
            </w:r>
          </w:hyperlink>
        </w:p>
        <w:p w14:paraId="500BDD22" w14:textId="08C11AA6" w:rsidR="0026730C" w:rsidRPr="002444E7" w:rsidRDefault="002444E7">
          <w:pPr>
            <w:pStyle w:val="21"/>
            <w:tabs>
              <w:tab w:val="right" w:leader="dot" w:pos="9350"/>
            </w:tabs>
            <w:rPr>
              <w:noProof/>
              <w:sz w:val="32"/>
              <w:szCs w:val="32"/>
            </w:rPr>
          </w:pPr>
          <w:hyperlink w:anchor="_Toc90030441" w:history="1">
            <w:r w:rsidR="0026730C" w:rsidRPr="002444E7">
              <w:rPr>
                <w:rStyle w:val="aa"/>
                <w:noProof/>
                <w:sz w:val="32"/>
                <w:szCs w:val="32"/>
              </w:rPr>
              <w:t>Employer’s Responsibilities</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_Toc90030441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4</w:t>
            </w:r>
            <w:r w:rsidR="0026730C" w:rsidRPr="002444E7">
              <w:rPr>
                <w:noProof/>
                <w:webHidden/>
                <w:sz w:val="32"/>
                <w:szCs w:val="32"/>
              </w:rPr>
              <w:fldChar w:fldCharType="end"/>
            </w:r>
          </w:hyperlink>
        </w:p>
        <w:p w14:paraId="722F545D" w14:textId="5F8151B3" w:rsidR="0026730C" w:rsidRPr="002444E7" w:rsidRDefault="002444E7">
          <w:pPr>
            <w:pStyle w:val="21"/>
            <w:tabs>
              <w:tab w:val="right" w:leader="dot" w:pos="9350"/>
            </w:tabs>
            <w:rPr>
              <w:noProof/>
              <w:sz w:val="32"/>
              <w:szCs w:val="32"/>
            </w:rPr>
          </w:pPr>
          <w:hyperlink w:anchor="_Toc90030442" w:history="1">
            <w:r w:rsidR="0026730C" w:rsidRPr="002444E7">
              <w:rPr>
                <w:rStyle w:val="aa"/>
                <w:noProof/>
                <w:sz w:val="32"/>
                <w:szCs w:val="32"/>
              </w:rPr>
              <w:t>Employee’s Responsibilities</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_Toc90030442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4</w:t>
            </w:r>
            <w:r w:rsidR="0026730C" w:rsidRPr="002444E7">
              <w:rPr>
                <w:noProof/>
                <w:webHidden/>
                <w:sz w:val="32"/>
                <w:szCs w:val="32"/>
              </w:rPr>
              <w:fldChar w:fldCharType="end"/>
            </w:r>
          </w:hyperlink>
        </w:p>
        <w:p w14:paraId="1CC46D06" w14:textId="43C2454C" w:rsidR="0026730C" w:rsidRPr="002444E7" w:rsidRDefault="002444E7">
          <w:pPr>
            <w:pStyle w:val="11"/>
            <w:tabs>
              <w:tab w:val="right" w:leader="dot" w:pos="9350"/>
            </w:tabs>
            <w:rPr>
              <w:noProof/>
              <w:sz w:val="32"/>
              <w:szCs w:val="32"/>
            </w:rPr>
          </w:pPr>
          <w:hyperlink w:anchor="_Toc90030443" w:history="1">
            <w:r w:rsidR="0026730C" w:rsidRPr="002444E7">
              <w:rPr>
                <w:rStyle w:val="aa"/>
                <w:noProof/>
                <w:sz w:val="32"/>
                <w:szCs w:val="32"/>
              </w:rPr>
              <w:t>2.1: The Recruitment Process</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_Toc90030443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5</w:t>
            </w:r>
            <w:r w:rsidR="0026730C" w:rsidRPr="002444E7">
              <w:rPr>
                <w:noProof/>
                <w:webHidden/>
                <w:sz w:val="32"/>
                <w:szCs w:val="32"/>
              </w:rPr>
              <w:fldChar w:fldCharType="end"/>
            </w:r>
          </w:hyperlink>
        </w:p>
        <w:p w14:paraId="36972EC3" w14:textId="29C9488D" w:rsidR="0026730C" w:rsidRPr="002444E7" w:rsidRDefault="002444E7">
          <w:pPr>
            <w:pStyle w:val="11"/>
            <w:tabs>
              <w:tab w:val="right" w:leader="dot" w:pos="9350"/>
            </w:tabs>
            <w:rPr>
              <w:noProof/>
              <w:sz w:val="32"/>
              <w:szCs w:val="32"/>
            </w:rPr>
          </w:pPr>
          <w:hyperlink w:anchor="_Toc90030444" w:history="1">
            <w:r w:rsidR="0026730C" w:rsidRPr="002444E7">
              <w:rPr>
                <w:rStyle w:val="aa"/>
                <w:noProof/>
                <w:sz w:val="32"/>
                <w:szCs w:val="32"/>
              </w:rPr>
              <w:t>3.0: Career Development</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_Toc90030444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7</w:t>
            </w:r>
            <w:r w:rsidR="0026730C" w:rsidRPr="002444E7">
              <w:rPr>
                <w:noProof/>
                <w:webHidden/>
                <w:sz w:val="32"/>
                <w:szCs w:val="32"/>
              </w:rPr>
              <w:fldChar w:fldCharType="end"/>
            </w:r>
          </w:hyperlink>
        </w:p>
        <w:p w14:paraId="60E9AF6D" w14:textId="20CFC606" w:rsidR="0026730C" w:rsidRPr="002444E7" w:rsidRDefault="002444E7">
          <w:pPr>
            <w:pStyle w:val="21"/>
            <w:tabs>
              <w:tab w:val="right" w:leader="dot" w:pos="9350"/>
            </w:tabs>
            <w:rPr>
              <w:noProof/>
              <w:sz w:val="32"/>
              <w:szCs w:val="32"/>
            </w:rPr>
          </w:pPr>
          <w:hyperlink w:anchor="_Toc90030445" w:history="1">
            <w:r w:rsidR="0026730C" w:rsidRPr="002444E7">
              <w:rPr>
                <w:rStyle w:val="aa"/>
                <w:noProof/>
                <w:sz w:val="32"/>
                <w:szCs w:val="32"/>
              </w:rPr>
              <w:t>VARK model</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_Toc90030445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7</w:t>
            </w:r>
            <w:r w:rsidR="0026730C" w:rsidRPr="002444E7">
              <w:rPr>
                <w:noProof/>
                <w:webHidden/>
                <w:sz w:val="32"/>
                <w:szCs w:val="32"/>
              </w:rPr>
              <w:fldChar w:fldCharType="end"/>
            </w:r>
          </w:hyperlink>
        </w:p>
        <w:p w14:paraId="7FFBD876" w14:textId="59366602" w:rsidR="0026730C" w:rsidRPr="002444E7" w:rsidRDefault="002444E7">
          <w:pPr>
            <w:pStyle w:val="21"/>
            <w:tabs>
              <w:tab w:val="right" w:leader="dot" w:pos="9350"/>
            </w:tabs>
            <w:rPr>
              <w:noProof/>
              <w:sz w:val="32"/>
              <w:szCs w:val="32"/>
            </w:rPr>
          </w:pPr>
          <w:hyperlink w:anchor="_Toc90030446" w:history="1">
            <w:r w:rsidR="0026730C" w:rsidRPr="002444E7">
              <w:rPr>
                <w:rStyle w:val="aa"/>
                <w:noProof/>
                <w:sz w:val="32"/>
                <w:szCs w:val="32"/>
              </w:rPr>
              <w:t>The Johari Window</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_Toc90030446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7</w:t>
            </w:r>
            <w:r w:rsidR="0026730C" w:rsidRPr="002444E7">
              <w:rPr>
                <w:noProof/>
                <w:webHidden/>
                <w:sz w:val="32"/>
                <w:szCs w:val="32"/>
              </w:rPr>
              <w:fldChar w:fldCharType="end"/>
            </w:r>
          </w:hyperlink>
        </w:p>
        <w:p w14:paraId="7BAC2E56" w14:textId="338599D9" w:rsidR="0026730C" w:rsidRPr="002444E7" w:rsidRDefault="002444E7">
          <w:pPr>
            <w:pStyle w:val="21"/>
            <w:tabs>
              <w:tab w:val="right" w:leader="dot" w:pos="9350"/>
            </w:tabs>
            <w:rPr>
              <w:noProof/>
              <w:sz w:val="32"/>
              <w:szCs w:val="32"/>
            </w:rPr>
          </w:pPr>
          <w:hyperlink w:anchor="_Toc90030447" w:history="1">
            <w:r w:rsidR="0026730C" w:rsidRPr="002444E7">
              <w:rPr>
                <w:rStyle w:val="aa"/>
                <w:noProof/>
                <w:sz w:val="32"/>
                <w:szCs w:val="32"/>
              </w:rPr>
              <w:t>SWOT Analysis</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_Toc90030447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8</w:t>
            </w:r>
            <w:r w:rsidR="0026730C" w:rsidRPr="002444E7">
              <w:rPr>
                <w:noProof/>
                <w:webHidden/>
                <w:sz w:val="32"/>
                <w:szCs w:val="32"/>
              </w:rPr>
              <w:fldChar w:fldCharType="end"/>
            </w:r>
          </w:hyperlink>
        </w:p>
        <w:p w14:paraId="177A82AB" w14:textId="6F650DB6" w:rsidR="0026730C" w:rsidRPr="002444E7" w:rsidRDefault="002444E7">
          <w:pPr>
            <w:pStyle w:val="21"/>
            <w:tabs>
              <w:tab w:val="right" w:leader="dot" w:pos="9350"/>
            </w:tabs>
            <w:rPr>
              <w:noProof/>
              <w:sz w:val="32"/>
              <w:szCs w:val="32"/>
            </w:rPr>
          </w:pPr>
          <w:hyperlink w:anchor="_Toc90030448" w:history="1">
            <w:r w:rsidR="0026730C" w:rsidRPr="002444E7">
              <w:rPr>
                <w:rStyle w:val="aa"/>
                <w:noProof/>
                <w:sz w:val="32"/>
                <w:szCs w:val="32"/>
              </w:rPr>
              <w:t>Personal Development Plan</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_Toc90030448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9</w:t>
            </w:r>
            <w:r w:rsidR="0026730C" w:rsidRPr="002444E7">
              <w:rPr>
                <w:noProof/>
                <w:webHidden/>
                <w:sz w:val="32"/>
                <w:szCs w:val="32"/>
              </w:rPr>
              <w:fldChar w:fldCharType="end"/>
            </w:r>
          </w:hyperlink>
        </w:p>
        <w:p w14:paraId="51F3A37A" w14:textId="351A950A" w:rsidR="0026730C" w:rsidRPr="002444E7" w:rsidRDefault="002444E7">
          <w:pPr>
            <w:pStyle w:val="21"/>
            <w:tabs>
              <w:tab w:val="right" w:leader="dot" w:pos="9350"/>
            </w:tabs>
            <w:rPr>
              <w:noProof/>
              <w:sz w:val="32"/>
              <w:szCs w:val="32"/>
            </w:rPr>
          </w:pPr>
          <w:hyperlink w:anchor="_Toc90030449" w:history="1">
            <w:r w:rsidR="0026730C" w:rsidRPr="002444E7">
              <w:rPr>
                <w:rStyle w:val="aa"/>
                <w:noProof/>
                <w:sz w:val="32"/>
                <w:szCs w:val="32"/>
              </w:rPr>
              <w:t>Conclusion</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_Toc90030449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9</w:t>
            </w:r>
            <w:r w:rsidR="0026730C" w:rsidRPr="002444E7">
              <w:rPr>
                <w:noProof/>
                <w:webHidden/>
                <w:sz w:val="32"/>
                <w:szCs w:val="32"/>
              </w:rPr>
              <w:fldChar w:fldCharType="end"/>
            </w:r>
          </w:hyperlink>
        </w:p>
        <w:p w14:paraId="0AD3527F" w14:textId="0C9F2ED1" w:rsidR="0026730C" w:rsidRPr="002444E7" w:rsidRDefault="002444E7">
          <w:pPr>
            <w:pStyle w:val="11"/>
            <w:tabs>
              <w:tab w:val="right" w:leader="dot" w:pos="9350"/>
            </w:tabs>
            <w:rPr>
              <w:noProof/>
              <w:sz w:val="32"/>
              <w:szCs w:val="32"/>
            </w:rPr>
          </w:pPr>
          <w:hyperlink w:anchor="_Toc90030450" w:history="1">
            <w:r w:rsidR="0026730C" w:rsidRPr="002444E7">
              <w:rPr>
                <w:rStyle w:val="aa"/>
                <w:noProof/>
                <w:sz w:val="32"/>
                <w:szCs w:val="32"/>
              </w:rPr>
              <w:t>References</w:t>
            </w:r>
            <w:r w:rsidR="0026730C" w:rsidRPr="002444E7">
              <w:rPr>
                <w:noProof/>
                <w:webHidden/>
                <w:sz w:val="32"/>
                <w:szCs w:val="32"/>
              </w:rPr>
              <w:tab/>
            </w:r>
            <w:r w:rsidR="0026730C" w:rsidRPr="002444E7">
              <w:rPr>
                <w:noProof/>
                <w:webHidden/>
                <w:sz w:val="32"/>
                <w:szCs w:val="32"/>
              </w:rPr>
              <w:fldChar w:fldCharType="begin"/>
            </w:r>
            <w:r w:rsidR="0026730C" w:rsidRPr="002444E7">
              <w:rPr>
                <w:noProof/>
                <w:webHidden/>
                <w:sz w:val="32"/>
                <w:szCs w:val="32"/>
              </w:rPr>
              <w:instrText xml:space="preserve"> PAGEREF _Toc90030450 \h </w:instrText>
            </w:r>
            <w:r w:rsidR="0026730C" w:rsidRPr="002444E7">
              <w:rPr>
                <w:noProof/>
                <w:webHidden/>
                <w:sz w:val="32"/>
                <w:szCs w:val="32"/>
              </w:rPr>
            </w:r>
            <w:r w:rsidR="0026730C" w:rsidRPr="002444E7">
              <w:rPr>
                <w:noProof/>
                <w:webHidden/>
                <w:sz w:val="32"/>
                <w:szCs w:val="32"/>
              </w:rPr>
              <w:fldChar w:fldCharType="separate"/>
            </w:r>
            <w:r w:rsidR="00467276" w:rsidRPr="002444E7">
              <w:rPr>
                <w:noProof/>
                <w:webHidden/>
                <w:sz w:val="32"/>
                <w:szCs w:val="32"/>
              </w:rPr>
              <w:t>10</w:t>
            </w:r>
            <w:r w:rsidR="0026730C" w:rsidRPr="002444E7">
              <w:rPr>
                <w:noProof/>
                <w:webHidden/>
                <w:sz w:val="32"/>
                <w:szCs w:val="32"/>
              </w:rPr>
              <w:fldChar w:fldCharType="end"/>
            </w:r>
          </w:hyperlink>
        </w:p>
        <w:p w14:paraId="7B5F0EF8" w14:textId="45FA1BFC" w:rsidR="0026730C" w:rsidRPr="002444E7" w:rsidRDefault="0026730C">
          <w:pPr>
            <w:rPr>
              <w:sz w:val="32"/>
              <w:szCs w:val="32"/>
            </w:rPr>
          </w:pPr>
          <w:r w:rsidRPr="002444E7">
            <w:rPr>
              <w:b/>
              <w:bCs/>
              <w:noProof/>
              <w:sz w:val="32"/>
              <w:szCs w:val="32"/>
            </w:rPr>
            <w:fldChar w:fldCharType="end"/>
          </w:r>
        </w:p>
      </w:sdtContent>
    </w:sdt>
    <w:p w14:paraId="451B0E51" w14:textId="3A011178" w:rsidR="00FA5435" w:rsidRPr="002444E7" w:rsidRDefault="00FA5435" w:rsidP="00037E9B">
      <w:pPr>
        <w:pStyle w:val="1"/>
      </w:pPr>
    </w:p>
    <w:p w14:paraId="5607EC7A" w14:textId="0907F3E4" w:rsidR="00FA5435" w:rsidRPr="002444E7" w:rsidRDefault="00FA5435">
      <w:pPr>
        <w:rPr>
          <w:rFonts w:ascii="New times roman" w:hAnsi="New times roman"/>
          <w:sz w:val="32"/>
          <w:szCs w:val="32"/>
        </w:rPr>
      </w:pPr>
    </w:p>
    <w:p w14:paraId="11243711" w14:textId="3561345C" w:rsidR="00FA5435" w:rsidRPr="002444E7" w:rsidRDefault="00FA5435">
      <w:pPr>
        <w:rPr>
          <w:rFonts w:ascii="New times roman" w:hAnsi="New times roman"/>
          <w:sz w:val="32"/>
          <w:szCs w:val="32"/>
        </w:rPr>
      </w:pPr>
    </w:p>
    <w:p w14:paraId="6D227533" w14:textId="5DF7262D" w:rsidR="00FA5435" w:rsidRPr="002444E7" w:rsidRDefault="00FA5435">
      <w:pPr>
        <w:rPr>
          <w:rFonts w:ascii="New times roman" w:hAnsi="New times roman"/>
          <w:sz w:val="32"/>
          <w:szCs w:val="32"/>
        </w:rPr>
      </w:pPr>
    </w:p>
    <w:p w14:paraId="6D8087E7" w14:textId="76EA96E9" w:rsidR="00FA5435" w:rsidRPr="002444E7" w:rsidRDefault="00FA5435">
      <w:pPr>
        <w:rPr>
          <w:rFonts w:ascii="New times roman" w:hAnsi="New times roman"/>
          <w:sz w:val="32"/>
          <w:szCs w:val="32"/>
        </w:rPr>
      </w:pPr>
    </w:p>
    <w:p w14:paraId="20AC5B5D" w14:textId="0F39B5DC" w:rsidR="00FA5435" w:rsidRPr="002444E7" w:rsidRDefault="00FA5435">
      <w:pPr>
        <w:rPr>
          <w:rFonts w:ascii="New times roman" w:hAnsi="New times roman"/>
          <w:sz w:val="32"/>
          <w:szCs w:val="32"/>
        </w:rPr>
      </w:pPr>
    </w:p>
    <w:p w14:paraId="34027FCE" w14:textId="5EEDD53B" w:rsidR="00FA5435" w:rsidRPr="002444E7" w:rsidRDefault="00FA5435">
      <w:pPr>
        <w:rPr>
          <w:rFonts w:ascii="New times roman" w:hAnsi="New times roman"/>
          <w:sz w:val="32"/>
          <w:szCs w:val="32"/>
        </w:rPr>
      </w:pPr>
    </w:p>
    <w:p w14:paraId="651A18A4" w14:textId="35302E1C" w:rsidR="00FA5435" w:rsidRPr="002444E7" w:rsidRDefault="00FA5435">
      <w:pPr>
        <w:rPr>
          <w:rFonts w:ascii="New times roman" w:hAnsi="New times roman"/>
          <w:sz w:val="32"/>
          <w:szCs w:val="32"/>
        </w:rPr>
      </w:pPr>
    </w:p>
    <w:p w14:paraId="1465BC8B" w14:textId="1DFEE834" w:rsidR="00FA5435" w:rsidRPr="002444E7" w:rsidRDefault="00FA5435">
      <w:pPr>
        <w:rPr>
          <w:rFonts w:ascii="New times roman" w:hAnsi="New times roman"/>
          <w:sz w:val="32"/>
          <w:szCs w:val="32"/>
        </w:rPr>
      </w:pPr>
    </w:p>
    <w:p w14:paraId="571EE636" w14:textId="57727EDB" w:rsidR="00FA5435" w:rsidRPr="002444E7" w:rsidRDefault="00FA5435">
      <w:pPr>
        <w:rPr>
          <w:rFonts w:ascii="New times roman" w:hAnsi="New times roman"/>
          <w:sz w:val="32"/>
          <w:szCs w:val="32"/>
        </w:rPr>
      </w:pPr>
    </w:p>
    <w:p w14:paraId="5E797E35" w14:textId="75EBB19C" w:rsidR="00FA5435" w:rsidRPr="002444E7" w:rsidRDefault="00FA5435">
      <w:pPr>
        <w:rPr>
          <w:rFonts w:ascii="New times roman" w:hAnsi="New times roman"/>
          <w:sz w:val="32"/>
          <w:szCs w:val="32"/>
        </w:rPr>
      </w:pPr>
    </w:p>
    <w:p w14:paraId="6E099F43" w14:textId="022FB545" w:rsidR="00FA5435" w:rsidRPr="002444E7" w:rsidRDefault="00FA5435">
      <w:pPr>
        <w:rPr>
          <w:rFonts w:ascii="New times roman" w:hAnsi="New times roman"/>
          <w:sz w:val="32"/>
          <w:szCs w:val="32"/>
        </w:rPr>
      </w:pPr>
    </w:p>
    <w:p w14:paraId="7B49C924" w14:textId="58B6694F" w:rsidR="00FA5435" w:rsidRPr="002444E7" w:rsidRDefault="00FA5435">
      <w:pPr>
        <w:rPr>
          <w:rFonts w:ascii="New times roman" w:hAnsi="New times roman"/>
          <w:sz w:val="32"/>
          <w:szCs w:val="32"/>
        </w:rPr>
      </w:pPr>
    </w:p>
    <w:p w14:paraId="68F2D696" w14:textId="471F1EFE" w:rsidR="00FA5435" w:rsidRPr="002444E7" w:rsidRDefault="00FA5435">
      <w:pPr>
        <w:rPr>
          <w:rFonts w:ascii="New times roman" w:hAnsi="New times roman"/>
          <w:sz w:val="32"/>
          <w:szCs w:val="32"/>
        </w:rPr>
      </w:pPr>
    </w:p>
    <w:p w14:paraId="0FF4E2B3" w14:textId="40A99A22" w:rsidR="00FA5435" w:rsidRPr="002444E7" w:rsidRDefault="00FA5435">
      <w:pPr>
        <w:rPr>
          <w:rFonts w:ascii="New times roman" w:hAnsi="New times roman"/>
          <w:sz w:val="32"/>
          <w:szCs w:val="32"/>
        </w:rPr>
      </w:pPr>
    </w:p>
    <w:p w14:paraId="20E20C64" w14:textId="6E954C3D" w:rsidR="00FA5435" w:rsidRPr="002444E7" w:rsidRDefault="00C43B22" w:rsidP="00037E9B">
      <w:pPr>
        <w:pStyle w:val="1"/>
      </w:pPr>
      <w:bookmarkStart w:id="0" w:name="_Toc90030439"/>
      <w:r w:rsidRPr="002444E7">
        <w:t>1.</w:t>
      </w:r>
      <w:r w:rsidR="00FA5435" w:rsidRPr="002444E7">
        <w:t>Introduction</w:t>
      </w:r>
      <w:bookmarkEnd w:id="0"/>
    </w:p>
    <w:p w14:paraId="4D075B45" w14:textId="522C6A58" w:rsidR="005D0B9C" w:rsidRPr="002444E7" w:rsidRDefault="0098143A" w:rsidP="002C5202">
      <w:pPr>
        <w:jc w:val="both"/>
        <w:rPr>
          <w:rFonts w:ascii="Times New Roman" w:hAnsi="Times New Roman" w:cs="Times New Roman"/>
          <w:sz w:val="32"/>
          <w:szCs w:val="32"/>
        </w:rPr>
      </w:pPr>
      <w:r w:rsidRPr="002444E7">
        <w:rPr>
          <w:rFonts w:ascii="Times New Roman" w:hAnsi="Times New Roman" w:cs="Times New Roman"/>
          <w:sz w:val="32"/>
          <w:szCs w:val="32"/>
        </w:rPr>
        <w:t xml:space="preserve">Employability is an ample set of skills and personal attributes those will qualify a graduate to get success in their working life. </w:t>
      </w:r>
      <w:r w:rsidR="00B048F3" w:rsidRPr="002444E7">
        <w:rPr>
          <w:rFonts w:ascii="Times New Roman" w:hAnsi="Times New Roman" w:cs="Times New Roman"/>
          <w:sz w:val="32"/>
          <w:szCs w:val="32"/>
        </w:rPr>
        <w:t>In general view, employability is all about of getting a job. But it is not the exact assumption, it can be used with different meanings and contexts also</w:t>
      </w:r>
      <w:r w:rsidR="00A948AC" w:rsidRPr="002444E7">
        <w:rPr>
          <w:sz w:val="32"/>
          <w:szCs w:val="32"/>
        </w:rPr>
        <w:t xml:space="preserve"> </w:t>
      </w:r>
      <w:r w:rsidR="00A948AC" w:rsidRPr="002444E7">
        <w:rPr>
          <w:rFonts w:ascii="Times New Roman" w:hAnsi="Times New Roman" w:cs="Times New Roman"/>
          <w:sz w:val="32"/>
          <w:szCs w:val="32"/>
        </w:rPr>
        <w:t>(Nolan, 2020)</w:t>
      </w:r>
      <w:r w:rsidR="00B048F3" w:rsidRPr="002444E7">
        <w:rPr>
          <w:rFonts w:ascii="Times New Roman" w:hAnsi="Times New Roman" w:cs="Times New Roman"/>
          <w:sz w:val="32"/>
          <w:szCs w:val="32"/>
        </w:rPr>
        <w:t>.</w:t>
      </w:r>
      <w:r w:rsidR="001C6453" w:rsidRPr="002444E7">
        <w:rPr>
          <w:rFonts w:ascii="Times New Roman" w:hAnsi="Times New Roman" w:cs="Times New Roman"/>
          <w:sz w:val="32"/>
          <w:szCs w:val="32"/>
        </w:rPr>
        <w:t xml:space="preserve"> </w:t>
      </w:r>
      <w:r w:rsidR="00D14DA4" w:rsidRPr="002444E7">
        <w:rPr>
          <w:rFonts w:ascii="Times New Roman" w:hAnsi="Times New Roman" w:cs="Times New Roman"/>
          <w:sz w:val="32"/>
          <w:szCs w:val="32"/>
        </w:rPr>
        <w:t xml:space="preserve">In broader sense, employability means a flock of achievements and continuous success in present as well as in future. </w:t>
      </w:r>
      <w:r w:rsidR="00935DBA" w:rsidRPr="002444E7">
        <w:rPr>
          <w:rFonts w:ascii="Times New Roman" w:hAnsi="Times New Roman" w:cs="Times New Roman"/>
          <w:sz w:val="32"/>
          <w:szCs w:val="32"/>
        </w:rPr>
        <w:t xml:space="preserve">It is not only the personal development planning but also </w:t>
      </w:r>
      <w:r w:rsidR="0019313B" w:rsidRPr="002444E7">
        <w:rPr>
          <w:rFonts w:ascii="Times New Roman" w:hAnsi="Times New Roman" w:cs="Times New Roman"/>
          <w:sz w:val="32"/>
          <w:szCs w:val="32"/>
        </w:rPr>
        <w:t>an</w:t>
      </w:r>
      <w:r w:rsidR="00935DBA" w:rsidRPr="002444E7">
        <w:rPr>
          <w:rFonts w:ascii="Times New Roman" w:hAnsi="Times New Roman" w:cs="Times New Roman"/>
          <w:sz w:val="32"/>
          <w:szCs w:val="32"/>
        </w:rPr>
        <w:t xml:space="preserve"> ongoing developmental process. </w:t>
      </w:r>
      <w:r w:rsidR="0019313B" w:rsidRPr="002444E7">
        <w:rPr>
          <w:rFonts w:ascii="Times New Roman" w:hAnsi="Times New Roman" w:cs="Times New Roman"/>
          <w:sz w:val="32"/>
          <w:szCs w:val="32"/>
        </w:rPr>
        <w:t xml:space="preserve">The career EDGE model regarding </w:t>
      </w:r>
      <w:r w:rsidR="005D0B9C" w:rsidRPr="002444E7">
        <w:rPr>
          <w:rFonts w:ascii="Times New Roman" w:hAnsi="Times New Roman" w:cs="Times New Roman"/>
          <w:sz w:val="32"/>
          <w:szCs w:val="32"/>
        </w:rPr>
        <w:t>employability, developed by Pull and Sewell suggests five essential elements</w:t>
      </w:r>
      <w:r w:rsidR="00A948AC" w:rsidRPr="002444E7">
        <w:rPr>
          <w:sz w:val="32"/>
          <w:szCs w:val="32"/>
        </w:rPr>
        <w:t xml:space="preserve"> </w:t>
      </w:r>
      <w:r w:rsidR="00A948AC" w:rsidRPr="002444E7">
        <w:rPr>
          <w:rFonts w:ascii="Times New Roman" w:hAnsi="Times New Roman" w:cs="Times New Roman"/>
          <w:sz w:val="32"/>
          <w:szCs w:val="32"/>
        </w:rPr>
        <w:t>(Bayram and Zeybek, 2021)</w:t>
      </w:r>
      <w:r w:rsidR="005D0B9C" w:rsidRPr="002444E7">
        <w:rPr>
          <w:rFonts w:ascii="Times New Roman" w:hAnsi="Times New Roman" w:cs="Times New Roman"/>
          <w:sz w:val="32"/>
          <w:szCs w:val="32"/>
        </w:rPr>
        <w:t xml:space="preserve">. They are Career development learning, experience, degree of skills and knowledge, Generic skills and emotional intelligence. </w:t>
      </w:r>
    </w:p>
    <w:p w14:paraId="31B738B2" w14:textId="5F313E91" w:rsidR="005D0B9C" w:rsidRPr="002444E7" w:rsidRDefault="00D576E2" w:rsidP="002C5202">
      <w:pPr>
        <w:jc w:val="both"/>
        <w:rPr>
          <w:rFonts w:ascii="Times New Roman" w:hAnsi="Times New Roman" w:cs="Times New Roman"/>
          <w:b/>
          <w:bCs/>
          <w:sz w:val="32"/>
          <w:szCs w:val="32"/>
        </w:rPr>
      </w:pPr>
      <w:r w:rsidRPr="002444E7">
        <w:rPr>
          <w:rFonts w:ascii="Times New Roman" w:hAnsi="Times New Roman" w:cs="Times New Roman"/>
          <w:b/>
          <w:bCs/>
          <w:sz w:val="32"/>
          <w:szCs w:val="32"/>
        </w:rPr>
        <w:t>Required qualities of employees</w:t>
      </w:r>
    </w:p>
    <w:p w14:paraId="5A401AC6" w14:textId="5C2C2D81" w:rsidR="002600BA" w:rsidRPr="002444E7" w:rsidRDefault="0019313B" w:rsidP="002C5202">
      <w:pPr>
        <w:jc w:val="both"/>
        <w:rPr>
          <w:rFonts w:ascii="Times New Roman" w:hAnsi="Times New Roman" w:cs="Times New Roman"/>
          <w:sz w:val="32"/>
          <w:szCs w:val="32"/>
        </w:rPr>
      </w:pPr>
      <w:r w:rsidRPr="002444E7">
        <w:rPr>
          <w:rFonts w:ascii="Times New Roman" w:hAnsi="Times New Roman" w:cs="Times New Roman"/>
          <w:sz w:val="32"/>
          <w:szCs w:val="32"/>
        </w:rPr>
        <w:t>There are some specific qualities that a</w:t>
      </w:r>
      <w:r w:rsidR="005D0B9C" w:rsidRPr="002444E7">
        <w:rPr>
          <w:rFonts w:ascii="Times New Roman" w:hAnsi="Times New Roman" w:cs="Times New Roman"/>
          <w:sz w:val="32"/>
          <w:szCs w:val="32"/>
        </w:rPr>
        <w:t>n</w:t>
      </w:r>
      <w:r w:rsidRPr="002444E7">
        <w:rPr>
          <w:rFonts w:ascii="Times New Roman" w:hAnsi="Times New Roman" w:cs="Times New Roman"/>
          <w:sz w:val="32"/>
          <w:szCs w:val="32"/>
        </w:rPr>
        <w:t xml:space="preserve"> employer </w:t>
      </w:r>
      <w:r w:rsidR="005D0B9C" w:rsidRPr="002444E7">
        <w:rPr>
          <w:rFonts w:ascii="Times New Roman" w:hAnsi="Times New Roman" w:cs="Times New Roman"/>
          <w:sz w:val="32"/>
          <w:szCs w:val="32"/>
        </w:rPr>
        <w:t>seeks</w:t>
      </w:r>
      <w:r w:rsidRPr="002444E7">
        <w:rPr>
          <w:rFonts w:ascii="Times New Roman" w:hAnsi="Times New Roman" w:cs="Times New Roman"/>
          <w:sz w:val="32"/>
          <w:szCs w:val="32"/>
        </w:rPr>
        <w:t xml:space="preserve"> from his employees. </w:t>
      </w:r>
      <w:r w:rsidR="00D576E2" w:rsidRPr="002444E7">
        <w:rPr>
          <w:rFonts w:ascii="Times New Roman" w:hAnsi="Times New Roman" w:cs="Times New Roman"/>
          <w:sz w:val="32"/>
          <w:szCs w:val="32"/>
        </w:rPr>
        <w:t xml:space="preserve">These specific skills which are needed in workplace for better performance of the employee. </w:t>
      </w:r>
      <w:r w:rsidR="009B09EB" w:rsidRPr="002444E7">
        <w:rPr>
          <w:rFonts w:ascii="Times New Roman" w:hAnsi="Times New Roman" w:cs="Times New Roman"/>
          <w:sz w:val="32"/>
          <w:szCs w:val="32"/>
        </w:rPr>
        <w:t>Th</w:t>
      </w:r>
      <w:r w:rsidR="002600BA" w:rsidRPr="002444E7">
        <w:rPr>
          <w:rFonts w:ascii="Times New Roman" w:hAnsi="Times New Roman" w:cs="Times New Roman"/>
          <w:sz w:val="32"/>
          <w:szCs w:val="32"/>
        </w:rPr>
        <w:t>ere are seven types of essential skills those should be possessed by the employee</w:t>
      </w:r>
      <w:r w:rsidR="009200B0" w:rsidRPr="002444E7">
        <w:rPr>
          <w:sz w:val="32"/>
          <w:szCs w:val="32"/>
        </w:rPr>
        <w:t xml:space="preserve"> </w:t>
      </w:r>
      <w:r w:rsidR="009200B0" w:rsidRPr="002444E7">
        <w:rPr>
          <w:rFonts w:ascii="Times New Roman" w:hAnsi="Times New Roman" w:cs="Times New Roman"/>
          <w:sz w:val="32"/>
          <w:szCs w:val="32"/>
        </w:rPr>
        <w:t>(Healy, 2021)</w:t>
      </w:r>
      <w:r w:rsidR="009B09EB" w:rsidRPr="002444E7">
        <w:rPr>
          <w:rFonts w:ascii="Times New Roman" w:hAnsi="Times New Roman" w:cs="Times New Roman"/>
          <w:sz w:val="32"/>
          <w:szCs w:val="32"/>
        </w:rPr>
        <w:t>.</w:t>
      </w:r>
      <w:r w:rsidR="002600BA" w:rsidRPr="002444E7">
        <w:rPr>
          <w:rFonts w:ascii="Times New Roman" w:hAnsi="Times New Roman" w:cs="Times New Roman"/>
          <w:sz w:val="32"/>
          <w:szCs w:val="32"/>
        </w:rPr>
        <w:t xml:space="preserve"> These skills are:</w:t>
      </w:r>
    </w:p>
    <w:p w14:paraId="3936743D" w14:textId="14236020" w:rsidR="00FA5435" w:rsidRPr="002444E7" w:rsidRDefault="002600BA"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Positive attitude: Being positive, calm and delighted in every situation.</w:t>
      </w:r>
    </w:p>
    <w:p w14:paraId="1F22C66F" w14:textId="00B5C848" w:rsidR="002600BA" w:rsidRPr="002444E7" w:rsidRDefault="007A2303"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Communication: Communicate with others in a clear and effective way.</w:t>
      </w:r>
    </w:p>
    <w:p w14:paraId="58D12901" w14:textId="0C56FB6F" w:rsidR="007A2303" w:rsidRPr="002444E7" w:rsidRDefault="005110D6"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Teamwork: Capability of working with a team where members are from different cultures.</w:t>
      </w:r>
    </w:p>
    <w:p w14:paraId="7FF899ED" w14:textId="559709FC" w:rsidR="005110D6" w:rsidRPr="002444E7" w:rsidRDefault="005110D6"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 xml:space="preserve">Self-management: </w:t>
      </w:r>
      <w:r w:rsidR="00BE1845" w:rsidRPr="002444E7">
        <w:rPr>
          <w:rFonts w:ascii="Times New Roman" w:hAnsi="Times New Roman" w:cs="Times New Roman"/>
          <w:sz w:val="32"/>
          <w:szCs w:val="32"/>
        </w:rPr>
        <w:t>Working in a managed way.</w:t>
      </w:r>
    </w:p>
    <w:p w14:paraId="1E66F0A0" w14:textId="48453453" w:rsidR="00BE1845" w:rsidRPr="002444E7" w:rsidRDefault="00BE1845"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 xml:space="preserve">Willingness to learn: </w:t>
      </w:r>
      <w:r w:rsidR="00F72761" w:rsidRPr="002444E7">
        <w:rPr>
          <w:rFonts w:ascii="Times New Roman" w:hAnsi="Times New Roman" w:cs="Times New Roman"/>
          <w:sz w:val="32"/>
          <w:szCs w:val="32"/>
        </w:rPr>
        <w:t>Willingness to learn new things and use it in the work environment.</w:t>
      </w:r>
    </w:p>
    <w:p w14:paraId="21F54226" w14:textId="0B8A2533" w:rsidR="00F72761" w:rsidRPr="002444E7" w:rsidRDefault="00F72761"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Thinking skills: Ability of solving problems and handle critical situation.</w:t>
      </w:r>
    </w:p>
    <w:p w14:paraId="332F3E75" w14:textId="43032AFA" w:rsidR="00FA5435" w:rsidRPr="002444E7" w:rsidRDefault="009F002D" w:rsidP="002C5202">
      <w:pPr>
        <w:pStyle w:val="a3"/>
        <w:numPr>
          <w:ilvl w:val="0"/>
          <w:numId w:val="1"/>
        </w:numPr>
        <w:jc w:val="both"/>
        <w:rPr>
          <w:rFonts w:ascii="Times New Roman" w:hAnsi="Times New Roman" w:cs="Times New Roman"/>
          <w:sz w:val="32"/>
          <w:szCs w:val="32"/>
        </w:rPr>
      </w:pPr>
      <w:r w:rsidRPr="002444E7">
        <w:rPr>
          <w:rFonts w:ascii="Times New Roman" w:hAnsi="Times New Roman" w:cs="Times New Roman"/>
          <w:sz w:val="32"/>
          <w:szCs w:val="32"/>
        </w:rPr>
        <w:t>Resilience: Ability to hide negative emotion</w:t>
      </w:r>
      <w:r w:rsidR="009200B0" w:rsidRPr="002444E7">
        <w:rPr>
          <w:sz w:val="32"/>
          <w:szCs w:val="32"/>
        </w:rPr>
        <w:t xml:space="preserve"> </w:t>
      </w:r>
      <w:r w:rsidR="009200B0" w:rsidRPr="002444E7">
        <w:rPr>
          <w:rFonts w:ascii="Times New Roman" w:hAnsi="Times New Roman" w:cs="Times New Roman"/>
          <w:sz w:val="32"/>
          <w:szCs w:val="32"/>
        </w:rPr>
        <w:t>(Zhen, 2021)</w:t>
      </w:r>
      <w:r w:rsidRPr="002444E7">
        <w:rPr>
          <w:rFonts w:ascii="Times New Roman" w:hAnsi="Times New Roman" w:cs="Times New Roman"/>
          <w:sz w:val="32"/>
          <w:szCs w:val="32"/>
        </w:rPr>
        <w:t>.</w:t>
      </w:r>
    </w:p>
    <w:p w14:paraId="52053403" w14:textId="2FE156EB" w:rsidR="009C48AB" w:rsidRPr="002444E7" w:rsidRDefault="009C48AB" w:rsidP="002C5202">
      <w:pPr>
        <w:ind w:left="50"/>
        <w:jc w:val="both"/>
        <w:rPr>
          <w:rFonts w:ascii="Times New Roman" w:hAnsi="Times New Roman" w:cs="Times New Roman"/>
          <w:sz w:val="32"/>
          <w:szCs w:val="32"/>
        </w:rPr>
      </w:pPr>
      <w:r w:rsidRPr="002444E7">
        <w:rPr>
          <w:rFonts w:ascii="Times New Roman" w:hAnsi="Times New Roman" w:cs="Times New Roman"/>
          <w:sz w:val="32"/>
          <w:szCs w:val="32"/>
        </w:rPr>
        <w:t>Some other employability skills are shown in this picture:</w:t>
      </w:r>
    </w:p>
    <w:p w14:paraId="4A3CCD43" w14:textId="0B57FC2C" w:rsidR="00FA5435" w:rsidRPr="002444E7" w:rsidRDefault="009C48AB" w:rsidP="002C5202">
      <w:pPr>
        <w:jc w:val="center"/>
        <w:rPr>
          <w:rFonts w:ascii="Times New Roman" w:hAnsi="Times New Roman" w:cs="Times New Roman"/>
          <w:sz w:val="32"/>
          <w:szCs w:val="32"/>
        </w:rPr>
      </w:pPr>
      <w:r w:rsidRPr="002444E7">
        <w:rPr>
          <w:rFonts w:ascii="Times New Roman" w:hAnsi="Times New Roman" w:cs="Times New Roman"/>
          <w:noProof/>
          <w:sz w:val="32"/>
          <w:szCs w:val="32"/>
        </w:rPr>
        <w:drawing>
          <wp:inline distT="0" distB="0" distL="0" distR="0" wp14:anchorId="7E904AC3" wp14:editId="599577A4">
            <wp:extent cx="2082800" cy="21726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6023" cy="2207277"/>
                    </a:xfrm>
                    <a:prstGeom prst="rect">
                      <a:avLst/>
                    </a:prstGeom>
                    <a:noFill/>
                  </pic:spPr>
                </pic:pic>
              </a:graphicData>
            </a:graphic>
          </wp:inline>
        </w:drawing>
      </w:r>
    </w:p>
    <w:p w14:paraId="784CBFA3" w14:textId="6FAF3957" w:rsidR="00FA5435" w:rsidRPr="002444E7" w:rsidRDefault="00E02059" w:rsidP="002C5202">
      <w:pPr>
        <w:jc w:val="center"/>
        <w:rPr>
          <w:rFonts w:ascii="Times New Roman" w:hAnsi="Times New Roman" w:cs="Times New Roman"/>
          <w:i/>
          <w:iCs/>
          <w:color w:val="2F5496" w:themeColor="accent1" w:themeShade="BF"/>
          <w:sz w:val="32"/>
          <w:szCs w:val="32"/>
        </w:rPr>
      </w:pPr>
      <w:r w:rsidRPr="002444E7">
        <w:rPr>
          <w:rFonts w:ascii="Times New Roman" w:hAnsi="Times New Roman" w:cs="Times New Roman"/>
          <w:i/>
          <w:iCs/>
          <w:color w:val="2F5496" w:themeColor="accent1" w:themeShade="BF"/>
          <w:sz w:val="32"/>
          <w:szCs w:val="32"/>
        </w:rPr>
        <w:t>Figure: Employability skills</w:t>
      </w:r>
      <w:r w:rsidR="009200B0" w:rsidRPr="002444E7">
        <w:rPr>
          <w:sz w:val="32"/>
          <w:szCs w:val="32"/>
        </w:rPr>
        <w:t xml:space="preserve"> </w:t>
      </w:r>
      <w:r w:rsidR="009200B0" w:rsidRPr="002444E7">
        <w:rPr>
          <w:rFonts w:ascii="Times New Roman" w:hAnsi="Times New Roman" w:cs="Times New Roman"/>
          <w:i/>
          <w:iCs/>
          <w:color w:val="2F5496" w:themeColor="accent1" w:themeShade="BF"/>
          <w:sz w:val="32"/>
          <w:szCs w:val="32"/>
        </w:rPr>
        <w:t>(Nolan, 2020)</w:t>
      </w:r>
    </w:p>
    <w:p w14:paraId="0B5CE4AC" w14:textId="47CC7522" w:rsidR="00FA5435" w:rsidRPr="002444E7" w:rsidRDefault="008E34D2" w:rsidP="002C5202">
      <w:pPr>
        <w:jc w:val="both"/>
        <w:rPr>
          <w:rFonts w:ascii="Times New Roman" w:hAnsi="Times New Roman" w:cs="Times New Roman"/>
          <w:sz w:val="32"/>
          <w:szCs w:val="32"/>
        </w:rPr>
      </w:pPr>
      <w:r w:rsidRPr="002444E7">
        <w:rPr>
          <w:rFonts w:ascii="Times New Roman" w:hAnsi="Times New Roman" w:cs="Times New Roman"/>
          <w:sz w:val="32"/>
          <w:szCs w:val="32"/>
        </w:rPr>
        <w:t xml:space="preserve">Throughout this report, we will discuss about the employers and </w:t>
      </w:r>
      <w:r w:rsidR="00E94C7D" w:rsidRPr="002444E7">
        <w:rPr>
          <w:rFonts w:ascii="Times New Roman" w:hAnsi="Times New Roman" w:cs="Times New Roman"/>
          <w:sz w:val="32"/>
          <w:szCs w:val="32"/>
        </w:rPr>
        <w:t>employees’</w:t>
      </w:r>
      <w:r w:rsidRPr="002444E7">
        <w:rPr>
          <w:rFonts w:ascii="Times New Roman" w:hAnsi="Times New Roman" w:cs="Times New Roman"/>
          <w:sz w:val="32"/>
          <w:szCs w:val="32"/>
        </w:rPr>
        <w:t xml:space="preserve"> responsibilities as well as the recruitment process of the employee. </w:t>
      </w:r>
      <w:r w:rsidR="00E94C7D" w:rsidRPr="002444E7">
        <w:rPr>
          <w:rFonts w:ascii="Times New Roman" w:hAnsi="Times New Roman" w:cs="Times New Roman"/>
          <w:sz w:val="32"/>
          <w:szCs w:val="32"/>
        </w:rPr>
        <w:t>In the last part of this report</w:t>
      </w:r>
      <w:r w:rsidR="002E5E16" w:rsidRPr="002444E7">
        <w:rPr>
          <w:rFonts w:ascii="Times New Roman" w:hAnsi="Times New Roman" w:cs="Times New Roman"/>
          <w:sz w:val="32"/>
          <w:szCs w:val="32"/>
        </w:rPr>
        <w:t xml:space="preserve">, my personal development plan will also </w:t>
      </w:r>
      <w:r w:rsidR="00B72395" w:rsidRPr="002444E7">
        <w:rPr>
          <w:rFonts w:ascii="Times New Roman" w:hAnsi="Times New Roman" w:cs="Times New Roman"/>
          <w:sz w:val="32"/>
          <w:szCs w:val="32"/>
        </w:rPr>
        <w:t>develop</w:t>
      </w:r>
      <w:r w:rsidR="002E5E16" w:rsidRPr="002444E7">
        <w:rPr>
          <w:rFonts w:ascii="Times New Roman" w:hAnsi="Times New Roman" w:cs="Times New Roman"/>
          <w:sz w:val="32"/>
          <w:szCs w:val="32"/>
        </w:rPr>
        <w:t>.</w:t>
      </w:r>
    </w:p>
    <w:p w14:paraId="09B679A3" w14:textId="79AA9A5C" w:rsidR="00B72395" w:rsidRPr="002444E7" w:rsidRDefault="00C43B22" w:rsidP="00037E9B">
      <w:pPr>
        <w:pStyle w:val="1"/>
      </w:pPr>
      <w:bookmarkStart w:id="1" w:name="_Toc90030440"/>
      <w:r w:rsidRPr="002444E7">
        <w:t>2.</w:t>
      </w:r>
      <w:r w:rsidR="00B72395" w:rsidRPr="002444E7">
        <w:t>The Employment Relationship</w:t>
      </w:r>
      <w:bookmarkEnd w:id="1"/>
    </w:p>
    <w:p w14:paraId="6356768F" w14:textId="2523D6C7" w:rsidR="00592408" w:rsidRPr="002444E7" w:rsidRDefault="001E3453" w:rsidP="00592408">
      <w:pPr>
        <w:jc w:val="both"/>
        <w:rPr>
          <w:rFonts w:ascii="Times New Roman" w:hAnsi="Times New Roman" w:cs="Times New Roman"/>
          <w:sz w:val="32"/>
          <w:szCs w:val="32"/>
        </w:rPr>
      </w:pPr>
      <w:r w:rsidRPr="002444E7">
        <w:rPr>
          <w:rFonts w:ascii="Times New Roman" w:hAnsi="Times New Roman" w:cs="Times New Roman"/>
          <w:sz w:val="32"/>
          <w:szCs w:val="32"/>
        </w:rPr>
        <w:t xml:space="preserve">Employment relationship means the legal connection between the employees and the employers. </w:t>
      </w:r>
      <w:r w:rsidR="0069016F" w:rsidRPr="002444E7">
        <w:rPr>
          <w:rFonts w:ascii="Times New Roman" w:hAnsi="Times New Roman" w:cs="Times New Roman"/>
          <w:sz w:val="32"/>
          <w:szCs w:val="32"/>
        </w:rPr>
        <w:t xml:space="preserve">In such type of relationship, </w:t>
      </w:r>
      <w:r w:rsidR="003325CD" w:rsidRPr="002444E7">
        <w:rPr>
          <w:rFonts w:ascii="Times New Roman" w:hAnsi="Times New Roman" w:cs="Times New Roman"/>
          <w:sz w:val="32"/>
          <w:szCs w:val="32"/>
        </w:rPr>
        <w:t>there are created a reciprocal rights a</w:t>
      </w:r>
      <w:r w:rsidR="00CE4C94" w:rsidRPr="002444E7">
        <w:rPr>
          <w:rFonts w:ascii="Times New Roman" w:hAnsi="Times New Roman" w:cs="Times New Roman"/>
          <w:sz w:val="32"/>
          <w:szCs w:val="32"/>
        </w:rPr>
        <w:t xml:space="preserve">nd obligations between them. Basically, it means a legal contract or agreement between </w:t>
      </w:r>
      <w:r w:rsidR="00102D8F" w:rsidRPr="002444E7">
        <w:rPr>
          <w:rFonts w:ascii="Times New Roman" w:hAnsi="Times New Roman" w:cs="Times New Roman"/>
          <w:sz w:val="32"/>
          <w:szCs w:val="32"/>
        </w:rPr>
        <w:t>these two parties</w:t>
      </w:r>
      <w:r w:rsidR="00CE4C94" w:rsidRPr="002444E7">
        <w:rPr>
          <w:rFonts w:ascii="Times New Roman" w:hAnsi="Times New Roman" w:cs="Times New Roman"/>
          <w:sz w:val="32"/>
          <w:szCs w:val="32"/>
        </w:rPr>
        <w:t xml:space="preserve"> where one party pays other</w:t>
      </w:r>
      <w:r w:rsidR="009200B0" w:rsidRPr="002444E7">
        <w:rPr>
          <w:sz w:val="32"/>
          <w:szCs w:val="32"/>
        </w:rPr>
        <w:t xml:space="preserve"> </w:t>
      </w:r>
      <w:r w:rsidR="009200B0" w:rsidRPr="002444E7">
        <w:rPr>
          <w:rFonts w:ascii="Times New Roman" w:hAnsi="Times New Roman" w:cs="Times New Roman"/>
          <w:sz w:val="32"/>
          <w:szCs w:val="32"/>
        </w:rPr>
        <w:t>(Healy, 2021)</w:t>
      </w:r>
      <w:r w:rsidR="00CE4C94" w:rsidRPr="002444E7">
        <w:rPr>
          <w:rFonts w:ascii="Times New Roman" w:hAnsi="Times New Roman" w:cs="Times New Roman"/>
          <w:sz w:val="32"/>
          <w:szCs w:val="32"/>
        </w:rPr>
        <w:t xml:space="preserve">. </w:t>
      </w:r>
      <w:r w:rsidR="00102D8F" w:rsidRPr="002444E7">
        <w:rPr>
          <w:rFonts w:ascii="Times New Roman" w:hAnsi="Times New Roman" w:cs="Times New Roman"/>
          <w:sz w:val="32"/>
          <w:szCs w:val="32"/>
        </w:rPr>
        <w:t xml:space="preserve">A good employment relationship is needed on the way of success of any organization. A strong relationship between employees and employers has many advantages such as a) It can increase productivity b) Employee loyalty is increased c) </w:t>
      </w:r>
      <w:r w:rsidR="00670C39" w:rsidRPr="002444E7">
        <w:rPr>
          <w:rFonts w:ascii="Times New Roman" w:hAnsi="Times New Roman" w:cs="Times New Roman"/>
          <w:sz w:val="32"/>
          <w:szCs w:val="32"/>
        </w:rPr>
        <w:t>Streamlined conflict authorization</w:t>
      </w:r>
      <w:r w:rsidR="009200B0" w:rsidRPr="002444E7">
        <w:rPr>
          <w:sz w:val="32"/>
          <w:szCs w:val="32"/>
        </w:rPr>
        <w:t xml:space="preserve"> </w:t>
      </w:r>
      <w:r w:rsidR="009200B0" w:rsidRPr="002444E7">
        <w:rPr>
          <w:rFonts w:ascii="Times New Roman" w:hAnsi="Times New Roman" w:cs="Times New Roman"/>
          <w:sz w:val="32"/>
          <w:szCs w:val="32"/>
        </w:rPr>
        <w:t>(Hacker and O'Leary, 2019)</w:t>
      </w:r>
      <w:r w:rsidR="00670C39" w:rsidRPr="002444E7">
        <w:rPr>
          <w:rFonts w:ascii="Times New Roman" w:hAnsi="Times New Roman" w:cs="Times New Roman"/>
          <w:sz w:val="32"/>
          <w:szCs w:val="32"/>
        </w:rPr>
        <w:t xml:space="preserve">. </w:t>
      </w:r>
      <w:r w:rsidR="00803E61" w:rsidRPr="002444E7">
        <w:rPr>
          <w:rFonts w:ascii="Times New Roman" w:hAnsi="Times New Roman" w:cs="Times New Roman"/>
          <w:sz w:val="32"/>
          <w:szCs w:val="32"/>
        </w:rPr>
        <w:t xml:space="preserve">So, if any company wants to get a large number of advantages they must focus on their internal relationships. </w:t>
      </w:r>
    </w:p>
    <w:p w14:paraId="1DDFFDF8" w14:textId="070F4111" w:rsidR="00D43661" w:rsidRPr="002444E7" w:rsidRDefault="00D43661" w:rsidP="00592408">
      <w:pPr>
        <w:jc w:val="both"/>
        <w:rPr>
          <w:rFonts w:ascii="Times New Roman" w:hAnsi="Times New Roman" w:cs="Times New Roman"/>
          <w:sz w:val="32"/>
          <w:szCs w:val="32"/>
        </w:rPr>
      </w:pPr>
      <w:r w:rsidRPr="002444E7">
        <w:rPr>
          <w:rFonts w:ascii="Times New Roman" w:hAnsi="Times New Roman" w:cs="Times New Roman"/>
          <w:sz w:val="32"/>
          <w:szCs w:val="32"/>
        </w:rPr>
        <w:t xml:space="preserve">There are some specific local, state and federal employment laws. </w:t>
      </w:r>
      <w:r w:rsidR="00051BD7" w:rsidRPr="002444E7">
        <w:rPr>
          <w:rFonts w:ascii="Times New Roman" w:hAnsi="Times New Roman" w:cs="Times New Roman"/>
          <w:sz w:val="32"/>
          <w:szCs w:val="32"/>
        </w:rPr>
        <w:t xml:space="preserve"> In UK, these types of laws are formulated</w:t>
      </w:r>
      <w:r w:rsidR="001E445C" w:rsidRPr="002444E7">
        <w:rPr>
          <w:rFonts w:ascii="Times New Roman" w:hAnsi="Times New Roman" w:cs="Times New Roman"/>
          <w:sz w:val="32"/>
          <w:szCs w:val="32"/>
        </w:rPr>
        <w:t xml:space="preserve"> for protecting employees ‘rights and gives guidelines for maintaining employment relationship.</w:t>
      </w:r>
      <w:r w:rsidR="00F62160" w:rsidRPr="002444E7">
        <w:rPr>
          <w:rFonts w:ascii="Times New Roman" w:hAnsi="Times New Roman" w:cs="Times New Roman"/>
          <w:sz w:val="32"/>
          <w:szCs w:val="32"/>
        </w:rPr>
        <w:t xml:space="preserve"> The most common employment relationship laws in UK </w:t>
      </w:r>
      <w:r w:rsidR="00592408" w:rsidRPr="002444E7">
        <w:rPr>
          <w:rFonts w:ascii="Times New Roman" w:hAnsi="Times New Roman" w:cs="Times New Roman"/>
          <w:sz w:val="32"/>
          <w:szCs w:val="32"/>
        </w:rPr>
        <w:t>are:</w:t>
      </w:r>
      <w:r w:rsidR="00F62160" w:rsidRPr="002444E7">
        <w:rPr>
          <w:rFonts w:ascii="Times New Roman" w:hAnsi="Times New Roman" w:cs="Times New Roman"/>
          <w:sz w:val="32"/>
          <w:szCs w:val="32"/>
        </w:rPr>
        <w:t xml:space="preserve"> </w:t>
      </w:r>
    </w:p>
    <w:p w14:paraId="6F3FD8FA" w14:textId="1514B67B" w:rsidR="00592408" w:rsidRPr="002444E7" w:rsidRDefault="00592408" w:rsidP="00592408">
      <w:pPr>
        <w:pStyle w:val="a3"/>
        <w:numPr>
          <w:ilvl w:val="0"/>
          <w:numId w:val="3"/>
        </w:numPr>
        <w:jc w:val="both"/>
        <w:rPr>
          <w:rFonts w:ascii="Times New Roman" w:hAnsi="Times New Roman" w:cs="Times New Roman"/>
          <w:sz w:val="32"/>
          <w:szCs w:val="32"/>
        </w:rPr>
      </w:pPr>
      <w:r w:rsidRPr="002444E7">
        <w:rPr>
          <w:rFonts w:ascii="Times New Roman" w:hAnsi="Times New Roman" w:cs="Times New Roman"/>
          <w:sz w:val="32"/>
          <w:szCs w:val="32"/>
        </w:rPr>
        <w:t>Employment Rights Act (1996)</w:t>
      </w:r>
    </w:p>
    <w:p w14:paraId="56A954D7" w14:textId="3A37A22A" w:rsidR="00592408" w:rsidRPr="002444E7" w:rsidRDefault="00592408" w:rsidP="00592408">
      <w:pPr>
        <w:pStyle w:val="a3"/>
        <w:numPr>
          <w:ilvl w:val="0"/>
          <w:numId w:val="3"/>
        </w:numPr>
        <w:jc w:val="both"/>
        <w:rPr>
          <w:rFonts w:ascii="Times New Roman" w:hAnsi="Times New Roman" w:cs="Times New Roman"/>
          <w:sz w:val="32"/>
          <w:szCs w:val="32"/>
        </w:rPr>
      </w:pPr>
      <w:r w:rsidRPr="002444E7">
        <w:rPr>
          <w:rFonts w:ascii="Times New Roman" w:hAnsi="Times New Roman" w:cs="Times New Roman"/>
          <w:sz w:val="32"/>
          <w:szCs w:val="32"/>
        </w:rPr>
        <w:t>National Minimum Wage Act (1998)</w:t>
      </w:r>
    </w:p>
    <w:p w14:paraId="0354FB0E" w14:textId="4FF66A9D" w:rsidR="00592408" w:rsidRPr="002444E7" w:rsidRDefault="00592408" w:rsidP="00592408">
      <w:pPr>
        <w:pStyle w:val="a3"/>
        <w:numPr>
          <w:ilvl w:val="0"/>
          <w:numId w:val="3"/>
        </w:numPr>
        <w:jc w:val="both"/>
        <w:rPr>
          <w:rFonts w:ascii="Times New Roman" w:hAnsi="Times New Roman" w:cs="Times New Roman"/>
          <w:sz w:val="32"/>
          <w:szCs w:val="32"/>
        </w:rPr>
      </w:pPr>
      <w:r w:rsidRPr="002444E7">
        <w:rPr>
          <w:rFonts w:ascii="Times New Roman" w:hAnsi="Times New Roman" w:cs="Times New Roman"/>
          <w:sz w:val="32"/>
          <w:szCs w:val="32"/>
        </w:rPr>
        <w:t xml:space="preserve">Employment Relations Act (1999) </w:t>
      </w:r>
    </w:p>
    <w:p w14:paraId="3B64DDC8" w14:textId="3A10382D" w:rsidR="00592408" w:rsidRPr="002444E7" w:rsidRDefault="00592408" w:rsidP="00592408">
      <w:pPr>
        <w:pStyle w:val="a3"/>
        <w:numPr>
          <w:ilvl w:val="0"/>
          <w:numId w:val="3"/>
        </w:numPr>
        <w:jc w:val="both"/>
        <w:rPr>
          <w:rFonts w:ascii="Times New Roman" w:hAnsi="Times New Roman" w:cs="Times New Roman"/>
          <w:sz w:val="32"/>
          <w:szCs w:val="32"/>
        </w:rPr>
      </w:pPr>
      <w:r w:rsidRPr="002444E7">
        <w:rPr>
          <w:rFonts w:ascii="Times New Roman" w:hAnsi="Times New Roman" w:cs="Times New Roman"/>
          <w:sz w:val="32"/>
          <w:szCs w:val="32"/>
        </w:rPr>
        <w:t>The Equality Act (2010)</w:t>
      </w:r>
    </w:p>
    <w:p w14:paraId="1B47FA28" w14:textId="3669EACC" w:rsidR="00EF1FE5" w:rsidRPr="002444E7" w:rsidRDefault="00F9786F" w:rsidP="00037E9B">
      <w:pPr>
        <w:pStyle w:val="2"/>
        <w:rPr>
          <w:b w:val="0"/>
          <w:sz w:val="32"/>
          <w:szCs w:val="32"/>
        </w:rPr>
      </w:pPr>
      <w:bookmarkStart w:id="2" w:name="_Toc90030441"/>
      <w:r w:rsidRPr="002444E7">
        <w:rPr>
          <w:sz w:val="32"/>
          <w:szCs w:val="32"/>
        </w:rPr>
        <w:t>Employer’s Responsibilities</w:t>
      </w:r>
      <w:bookmarkEnd w:id="2"/>
    </w:p>
    <w:p w14:paraId="705B9E64" w14:textId="736E0290" w:rsidR="00F21B0D" w:rsidRPr="002444E7" w:rsidRDefault="00F9786F" w:rsidP="00EF1FE5">
      <w:pPr>
        <w:jc w:val="both"/>
        <w:rPr>
          <w:rFonts w:ascii="Times New Roman" w:hAnsi="Times New Roman" w:cs="Times New Roman"/>
          <w:sz w:val="32"/>
          <w:szCs w:val="32"/>
        </w:rPr>
      </w:pPr>
      <w:r w:rsidRPr="002444E7">
        <w:rPr>
          <w:rFonts w:ascii="Times New Roman" w:hAnsi="Times New Roman" w:cs="Times New Roman"/>
          <w:sz w:val="32"/>
          <w:szCs w:val="32"/>
        </w:rPr>
        <w:t xml:space="preserve">According to the common law, the employer must try to build up a safe environment for his employees. </w:t>
      </w:r>
      <w:r w:rsidR="00F21B0D" w:rsidRPr="002444E7">
        <w:rPr>
          <w:rFonts w:ascii="Times New Roman" w:hAnsi="Times New Roman" w:cs="Times New Roman"/>
          <w:sz w:val="32"/>
          <w:szCs w:val="32"/>
        </w:rPr>
        <w:t xml:space="preserve">The main responsibility of an employer </w:t>
      </w:r>
      <w:r w:rsidR="00E3569D" w:rsidRPr="002444E7">
        <w:rPr>
          <w:rFonts w:ascii="Times New Roman" w:hAnsi="Times New Roman" w:cs="Times New Roman"/>
          <w:sz w:val="32"/>
          <w:szCs w:val="32"/>
        </w:rPr>
        <w:t>is to maintain a safe environment for the employee and providing essential information, guidelines, training and supervision of employees so that they can work in a right way at a safe environment</w:t>
      </w:r>
      <w:r w:rsidR="00842E14" w:rsidRPr="002444E7">
        <w:rPr>
          <w:sz w:val="32"/>
          <w:szCs w:val="32"/>
        </w:rPr>
        <w:t xml:space="preserve"> </w:t>
      </w:r>
      <w:r w:rsidR="00842E14" w:rsidRPr="002444E7">
        <w:rPr>
          <w:rFonts w:ascii="Times New Roman" w:hAnsi="Times New Roman" w:cs="Times New Roman"/>
          <w:sz w:val="32"/>
          <w:szCs w:val="32"/>
        </w:rPr>
        <w:t>(Bayram and Zeybek, 2021)</w:t>
      </w:r>
      <w:r w:rsidR="00E3569D" w:rsidRPr="002444E7">
        <w:rPr>
          <w:rFonts w:ascii="Times New Roman" w:hAnsi="Times New Roman" w:cs="Times New Roman"/>
          <w:sz w:val="32"/>
          <w:szCs w:val="32"/>
        </w:rPr>
        <w:t xml:space="preserve">. </w:t>
      </w:r>
    </w:p>
    <w:p w14:paraId="18616FC0" w14:textId="662F0D7D" w:rsidR="00F9786F" w:rsidRPr="002444E7" w:rsidRDefault="00043E33" w:rsidP="00EF1FE5">
      <w:pPr>
        <w:jc w:val="both"/>
        <w:rPr>
          <w:rFonts w:ascii="Times New Roman" w:hAnsi="Times New Roman" w:cs="Times New Roman"/>
          <w:sz w:val="32"/>
          <w:szCs w:val="32"/>
        </w:rPr>
      </w:pPr>
      <w:r w:rsidRPr="002444E7">
        <w:rPr>
          <w:rFonts w:ascii="Times New Roman" w:hAnsi="Times New Roman" w:cs="Times New Roman"/>
          <w:sz w:val="32"/>
          <w:szCs w:val="32"/>
        </w:rPr>
        <w:t xml:space="preserve"> If I get the post of a </w:t>
      </w:r>
      <w:r w:rsidR="00000052" w:rsidRPr="002444E7">
        <w:rPr>
          <w:rFonts w:ascii="Times New Roman" w:hAnsi="Times New Roman" w:cs="Times New Roman"/>
          <w:sz w:val="32"/>
          <w:szCs w:val="32"/>
        </w:rPr>
        <w:t>chef,</w:t>
      </w:r>
      <w:r w:rsidRPr="002444E7">
        <w:rPr>
          <w:rFonts w:ascii="Times New Roman" w:hAnsi="Times New Roman" w:cs="Times New Roman"/>
          <w:sz w:val="32"/>
          <w:szCs w:val="32"/>
        </w:rPr>
        <w:t xml:space="preserve"> I also expect some specific considerations from my employer. </w:t>
      </w:r>
      <w:r w:rsidR="00FA6B74" w:rsidRPr="002444E7">
        <w:rPr>
          <w:rFonts w:ascii="Times New Roman" w:hAnsi="Times New Roman" w:cs="Times New Roman"/>
          <w:sz w:val="32"/>
          <w:szCs w:val="32"/>
        </w:rPr>
        <w:t xml:space="preserve"> Some basic responsibilities of my employer which I will expect are stated below:</w:t>
      </w:r>
    </w:p>
    <w:p w14:paraId="36256840" w14:textId="5F20D9DB" w:rsidR="00FA6B74" w:rsidRPr="002444E7" w:rsidRDefault="00FA6B74" w:rsidP="00FA6B74">
      <w:pPr>
        <w:pStyle w:val="a3"/>
        <w:numPr>
          <w:ilvl w:val="0"/>
          <w:numId w:val="4"/>
        </w:numPr>
        <w:jc w:val="both"/>
        <w:rPr>
          <w:rFonts w:ascii="Times New Roman" w:hAnsi="Times New Roman" w:cs="Times New Roman"/>
          <w:sz w:val="32"/>
          <w:szCs w:val="32"/>
        </w:rPr>
      </w:pPr>
      <w:r w:rsidRPr="002444E7">
        <w:rPr>
          <w:rFonts w:ascii="Times New Roman" w:hAnsi="Times New Roman" w:cs="Times New Roman"/>
          <w:sz w:val="32"/>
          <w:szCs w:val="32"/>
        </w:rPr>
        <w:t xml:space="preserve">Remuneration: </w:t>
      </w:r>
      <w:r w:rsidR="00B50938" w:rsidRPr="002444E7">
        <w:rPr>
          <w:rFonts w:ascii="Times New Roman" w:hAnsi="Times New Roman" w:cs="Times New Roman"/>
          <w:sz w:val="32"/>
          <w:szCs w:val="32"/>
        </w:rPr>
        <w:t>An employee will get remuneration in exchange of services from his employer.</w:t>
      </w:r>
      <w:r w:rsidR="0035751A" w:rsidRPr="002444E7">
        <w:rPr>
          <w:rFonts w:ascii="Times New Roman" w:hAnsi="Times New Roman" w:cs="Times New Roman"/>
          <w:sz w:val="32"/>
          <w:szCs w:val="32"/>
        </w:rPr>
        <w:t xml:space="preserve"> This give and take relationship will conduct according to the contract</w:t>
      </w:r>
      <w:r w:rsidR="003216A7" w:rsidRPr="002444E7">
        <w:rPr>
          <w:rFonts w:ascii="Times New Roman" w:hAnsi="Times New Roman" w:cs="Times New Roman"/>
          <w:sz w:val="32"/>
          <w:szCs w:val="32"/>
        </w:rPr>
        <w:t>. Even when any employer wants to dismiss any employee, the employer must follow a series of procedure according to the employment act and maintain the code of good practice</w:t>
      </w:r>
      <w:r w:rsidR="00842E14" w:rsidRPr="002444E7">
        <w:rPr>
          <w:sz w:val="32"/>
          <w:szCs w:val="32"/>
        </w:rPr>
        <w:t xml:space="preserve"> </w:t>
      </w:r>
      <w:r w:rsidR="00842E14" w:rsidRPr="002444E7">
        <w:rPr>
          <w:rFonts w:ascii="Times New Roman" w:hAnsi="Times New Roman" w:cs="Times New Roman"/>
          <w:sz w:val="32"/>
          <w:szCs w:val="32"/>
        </w:rPr>
        <w:t>(Anthonius, 2021)</w:t>
      </w:r>
      <w:r w:rsidR="003216A7" w:rsidRPr="002444E7">
        <w:rPr>
          <w:rFonts w:ascii="Times New Roman" w:hAnsi="Times New Roman" w:cs="Times New Roman"/>
          <w:sz w:val="32"/>
          <w:szCs w:val="32"/>
        </w:rPr>
        <w:t xml:space="preserve">. </w:t>
      </w:r>
    </w:p>
    <w:p w14:paraId="0B4CBF53" w14:textId="64A83834" w:rsidR="00641C64" w:rsidRPr="002444E7" w:rsidRDefault="00641C64" w:rsidP="00FA6B74">
      <w:pPr>
        <w:pStyle w:val="a3"/>
        <w:numPr>
          <w:ilvl w:val="0"/>
          <w:numId w:val="4"/>
        </w:numPr>
        <w:jc w:val="both"/>
        <w:rPr>
          <w:rFonts w:ascii="Times New Roman" w:hAnsi="Times New Roman" w:cs="Times New Roman"/>
          <w:sz w:val="32"/>
          <w:szCs w:val="32"/>
        </w:rPr>
      </w:pPr>
      <w:r w:rsidRPr="002444E7">
        <w:rPr>
          <w:rFonts w:ascii="Times New Roman" w:hAnsi="Times New Roman" w:cs="Times New Roman"/>
          <w:sz w:val="32"/>
          <w:szCs w:val="32"/>
        </w:rPr>
        <w:t xml:space="preserve">Safe working environment: An employer should ensure </w:t>
      </w:r>
      <w:r w:rsidR="004B303D" w:rsidRPr="002444E7">
        <w:rPr>
          <w:rFonts w:ascii="Times New Roman" w:hAnsi="Times New Roman" w:cs="Times New Roman"/>
          <w:sz w:val="32"/>
          <w:szCs w:val="32"/>
        </w:rPr>
        <w:t xml:space="preserve">a safe working environment for his employees. According to the common law, if any hazards, damages or injuries take place inside the organization, the employers are directly liable for that. </w:t>
      </w:r>
      <w:r w:rsidR="00AE0713" w:rsidRPr="002444E7">
        <w:rPr>
          <w:rFonts w:ascii="Times New Roman" w:hAnsi="Times New Roman" w:cs="Times New Roman"/>
          <w:sz w:val="32"/>
          <w:szCs w:val="32"/>
        </w:rPr>
        <w:t xml:space="preserve">A safe work environment is a prime motivational </w:t>
      </w:r>
      <w:r w:rsidR="00D31A9E" w:rsidRPr="002444E7">
        <w:rPr>
          <w:rFonts w:ascii="Times New Roman" w:hAnsi="Times New Roman" w:cs="Times New Roman"/>
          <w:sz w:val="32"/>
          <w:szCs w:val="32"/>
        </w:rPr>
        <w:t>factor for</w:t>
      </w:r>
      <w:r w:rsidR="00AE0713" w:rsidRPr="002444E7">
        <w:rPr>
          <w:rFonts w:ascii="Times New Roman" w:hAnsi="Times New Roman" w:cs="Times New Roman"/>
          <w:sz w:val="32"/>
          <w:szCs w:val="32"/>
        </w:rPr>
        <w:t xml:space="preserve"> the employees. </w:t>
      </w:r>
    </w:p>
    <w:p w14:paraId="47CC535B" w14:textId="6CA05E25" w:rsidR="00D31A9E" w:rsidRPr="002444E7" w:rsidRDefault="00D31A9E" w:rsidP="00FA6B74">
      <w:pPr>
        <w:pStyle w:val="a3"/>
        <w:numPr>
          <w:ilvl w:val="0"/>
          <w:numId w:val="4"/>
        </w:numPr>
        <w:jc w:val="both"/>
        <w:rPr>
          <w:rFonts w:ascii="Times New Roman" w:hAnsi="Times New Roman" w:cs="Times New Roman"/>
          <w:sz w:val="32"/>
          <w:szCs w:val="32"/>
        </w:rPr>
      </w:pPr>
      <w:r w:rsidRPr="002444E7">
        <w:rPr>
          <w:rFonts w:ascii="Times New Roman" w:hAnsi="Times New Roman" w:cs="Times New Roman"/>
          <w:sz w:val="32"/>
          <w:szCs w:val="32"/>
        </w:rPr>
        <w:t>Provision for leave: It is a basic condition of Employment Act that an employer should give vocational leave, sick leave, maternity or paternity leave, family responsibility leave to the employees and it is also clearly stated in the Labor Relations Act</w:t>
      </w:r>
      <w:r w:rsidR="00842E14" w:rsidRPr="002444E7">
        <w:rPr>
          <w:sz w:val="32"/>
          <w:szCs w:val="32"/>
        </w:rPr>
        <w:t xml:space="preserve"> </w:t>
      </w:r>
      <w:r w:rsidR="00842E14" w:rsidRPr="002444E7">
        <w:rPr>
          <w:rFonts w:ascii="Times New Roman" w:hAnsi="Times New Roman" w:cs="Times New Roman"/>
          <w:sz w:val="32"/>
          <w:szCs w:val="32"/>
        </w:rPr>
        <w:t>(Hacker and O'Leary, 2019)</w:t>
      </w:r>
      <w:r w:rsidRPr="002444E7">
        <w:rPr>
          <w:rFonts w:ascii="Times New Roman" w:hAnsi="Times New Roman" w:cs="Times New Roman"/>
          <w:sz w:val="32"/>
          <w:szCs w:val="32"/>
        </w:rPr>
        <w:t>. But these can be varied according to the internal contract of the organization.</w:t>
      </w:r>
    </w:p>
    <w:p w14:paraId="2EDAFD22" w14:textId="77777777" w:rsidR="00555838" w:rsidRPr="002444E7" w:rsidRDefault="00555838" w:rsidP="00037E9B">
      <w:pPr>
        <w:pStyle w:val="2"/>
        <w:rPr>
          <w:sz w:val="32"/>
          <w:szCs w:val="32"/>
        </w:rPr>
      </w:pPr>
      <w:bookmarkStart w:id="3" w:name="_Toc90030442"/>
      <w:r w:rsidRPr="002444E7">
        <w:rPr>
          <w:sz w:val="32"/>
          <w:szCs w:val="32"/>
        </w:rPr>
        <w:t>Employee’s Responsibilities</w:t>
      </w:r>
      <w:bookmarkEnd w:id="3"/>
    </w:p>
    <w:p w14:paraId="37EF48C1" w14:textId="3D9E767B" w:rsidR="00AE0713" w:rsidRPr="002444E7" w:rsidRDefault="00D31A9E" w:rsidP="00555838">
      <w:pPr>
        <w:ind w:left="360"/>
        <w:jc w:val="both"/>
        <w:rPr>
          <w:rFonts w:ascii="Times New Roman" w:hAnsi="Times New Roman" w:cs="Times New Roman"/>
          <w:sz w:val="32"/>
          <w:szCs w:val="32"/>
        </w:rPr>
      </w:pPr>
      <w:r w:rsidRPr="002444E7">
        <w:rPr>
          <w:rFonts w:ascii="Times New Roman" w:hAnsi="Times New Roman" w:cs="Times New Roman"/>
          <w:sz w:val="32"/>
          <w:szCs w:val="32"/>
        </w:rPr>
        <w:t xml:space="preserve"> </w:t>
      </w:r>
      <w:r w:rsidR="00AE1BE4" w:rsidRPr="002444E7">
        <w:rPr>
          <w:rFonts w:ascii="Times New Roman" w:hAnsi="Times New Roman" w:cs="Times New Roman"/>
          <w:sz w:val="32"/>
          <w:szCs w:val="32"/>
        </w:rPr>
        <w:t xml:space="preserve">Like employers, the employees also have some responsibilities inside the workplace. Here some of employee duties are discussed: </w:t>
      </w:r>
    </w:p>
    <w:p w14:paraId="5A18B002" w14:textId="4099F760" w:rsidR="00AE1BE4" w:rsidRPr="002444E7" w:rsidRDefault="00AE1BE4" w:rsidP="00AE1BE4">
      <w:pPr>
        <w:pStyle w:val="a3"/>
        <w:numPr>
          <w:ilvl w:val="0"/>
          <w:numId w:val="5"/>
        </w:numPr>
        <w:jc w:val="both"/>
        <w:rPr>
          <w:rFonts w:ascii="Times New Roman" w:hAnsi="Times New Roman" w:cs="Times New Roman"/>
          <w:sz w:val="32"/>
          <w:szCs w:val="32"/>
        </w:rPr>
      </w:pPr>
      <w:r w:rsidRPr="002444E7">
        <w:rPr>
          <w:rFonts w:ascii="Times New Roman" w:hAnsi="Times New Roman" w:cs="Times New Roman"/>
          <w:sz w:val="32"/>
          <w:szCs w:val="32"/>
        </w:rPr>
        <w:t xml:space="preserve">Services: An employee </w:t>
      </w:r>
      <w:r w:rsidR="00801867" w:rsidRPr="002444E7">
        <w:rPr>
          <w:rFonts w:ascii="Times New Roman" w:hAnsi="Times New Roman" w:cs="Times New Roman"/>
          <w:sz w:val="32"/>
          <w:szCs w:val="32"/>
        </w:rPr>
        <w:t xml:space="preserve">should make his works or services available for his employer according to the agreed agreements between them within the agreed time. </w:t>
      </w:r>
      <w:r w:rsidR="00C25211" w:rsidRPr="002444E7">
        <w:rPr>
          <w:rFonts w:ascii="Times New Roman" w:hAnsi="Times New Roman" w:cs="Times New Roman"/>
          <w:sz w:val="32"/>
          <w:szCs w:val="32"/>
        </w:rPr>
        <w:t xml:space="preserve">Generally, the roles and duties of an employee are stated in the employment contract and </w:t>
      </w:r>
      <w:r w:rsidR="00013B55" w:rsidRPr="002444E7">
        <w:rPr>
          <w:rFonts w:ascii="Times New Roman" w:hAnsi="Times New Roman" w:cs="Times New Roman"/>
          <w:sz w:val="32"/>
          <w:szCs w:val="32"/>
        </w:rPr>
        <w:t xml:space="preserve">they must follow the contract as well as fulfill the </w:t>
      </w:r>
      <w:r w:rsidR="001C107A" w:rsidRPr="002444E7">
        <w:rPr>
          <w:rFonts w:ascii="Times New Roman" w:hAnsi="Times New Roman" w:cs="Times New Roman"/>
          <w:sz w:val="32"/>
          <w:szCs w:val="32"/>
        </w:rPr>
        <w:t>employer’s</w:t>
      </w:r>
      <w:r w:rsidR="00013B55" w:rsidRPr="002444E7">
        <w:rPr>
          <w:rFonts w:ascii="Times New Roman" w:hAnsi="Times New Roman" w:cs="Times New Roman"/>
          <w:sz w:val="32"/>
          <w:szCs w:val="32"/>
        </w:rPr>
        <w:t xml:space="preserve"> requirements</w:t>
      </w:r>
      <w:r w:rsidR="00842E14" w:rsidRPr="002444E7">
        <w:rPr>
          <w:sz w:val="32"/>
          <w:szCs w:val="32"/>
        </w:rPr>
        <w:t xml:space="preserve"> </w:t>
      </w:r>
      <w:r w:rsidR="00842E14" w:rsidRPr="002444E7">
        <w:rPr>
          <w:rFonts w:ascii="Times New Roman" w:hAnsi="Times New Roman" w:cs="Times New Roman"/>
          <w:sz w:val="32"/>
          <w:szCs w:val="32"/>
        </w:rPr>
        <w:t>(Healy, 2021)</w:t>
      </w:r>
      <w:r w:rsidR="00013B55" w:rsidRPr="002444E7">
        <w:rPr>
          <w:rFonts w:ascii="Times New Roman" w:hAnsi="Times New Roman" w:cs="Times New Roman"/>
          <w:sz w:val="32"/>
          <w:szCs w:val="32"/>
        </w:rPr>
        <w:t xml:space="preserve">. </w:t>
      </w:r>
    </w:p>
    <w:p w14:paraId="3E734F07" w14:textId="6F8B2559" w:rsidR="001C107A" w:rsidRPr="002444E7" w:rsidRDefault="001C107A" w:rsidP="00AE1BE4">
      <w:pPr>
        <w:pStyle w:val="a3"/>
        <w:numPr>
          <w:ilvl w:val="0"/>
          <w:numId w:val="5"/>
        </w:numPr>
        <w:jc w:val="both"/>
        <w:rPr>
          <w:rFonts w:ascii="Times New Roman" w:hAnsi="Times New Roman" w:cs="Times New Roman"/>
          <w:sz w:val="32"/>
          <w:szCs w:val="32"/>
        </w:rPr>
      </w:pPr>
      <w:r w:rsidRPr="002444E7">
        <w:rPr>
          <w:rFonts w:ascii="Times New Roman" w:hAnsi="Times New Roman" w:cs="Times New Roman"/>
          <w:sz w:val="32"/>
          <w:szCs w:val="32"/>
        </w:rPr>
        <w:t xml:space="preserve">Competence: An employee should act in the right manner and try to use his skills in the workplace. He should keep in mind that only for those </w:t>
      </w:r>
      <w:r w:rsidR="00C911E3" w:rsidRPr="002444E7">
        <w:rPr>
          <w:rFonts w:ascii="Times New Roman" w:hAnsi="Times New Roman" w:cs="Times New Roman"/>
          <w:sz w:val="32"/>
          <w:szCs w:val="32"/>
        </w:rPr>
        <w:t>skills,</w:t>
      </w:r>
      <w:r w:rsidRPr="002444E7">
        <w:rPr>
          <w:rFonts w:ascii="Times New Roman" w:hAnsi="Times New Roman" w:cs="Times New Roman"/>
          <w:sz w:val="32"/>
          <w:szCs w:val="32"/>
        </w:rPr>
        <w:t xml:space="preserve"> this company hires him, so he must </w:t>
      </w:r>
      <w:r w:rsidR="00C911E3" w:rsidRPr="002444E7">
        <w:rPr>
          <w:rFonts w:ascii="Times New Roman" w:hAnsi="Times New Roman" w:cs="Times New Roman"/>
          <w:sz w:val="32"/>
          <w:szCs w:val="32"/>
        </w:rPr>
        <w:t>try to use and develop his skills for the betterment of the organization because it is the basic theme of their contract</w:t>
      </w:r>
      <w:r w:rsidR="00842E14" w:rsidRPr="002444E7">
        <w:rPr>
          <w:sz w:val="32"/>
          <w:szCs w:val="32"/>
        </w:rPr>
        <w:t xml:space="preserve"> </w:t>
      </w:r>
      <w:r w:rsidR="00842E14" w:rsidRPr="002444E7">
        <w:rPr>
          <w:rFonts w:ascii="Times New Roman" w:hAnsi="Times New Roman" w:cs="Times New Roman"/>
          <w:sz w:val="32"/>
          <w:szCs w:val="32"/>
        </w:rPr>
        <w:t>(Hacker and O'Leary, 2019)</w:t>
      </w:r>
      <w:r w:rsidR="00C911E3" w:rsidRPr="002444E7">
        <w:rPr>
          <w:rFonts w:ascii="Times New Roman" w:hAnsi="Times New Roman" w:cs="Times New Roman"/>
          <w:sz w:val="32"/>
          <w:szCs w:val="32"/>
        </w:rPr>
        <w:t>.</w:t>
      </w:r>
    </w:p>
    <w:p w14:paraId="2997DF39" w14:textId="2D5FDDF2" w:rsidR="00C911E3" w:rsidRPr="002444E7" w:rsidRDefault="00A962D9" w:rsidP="00AE1BE4">
      <w:pPr>
        <w:pStyle w:val="a3"/>
        <w:numPr>
          <w:ilvl w:val="0"/>
          <w:numId w:val="5"/>
        </w:numPr>
        <w:jc w:val="both"/>
        <w:rPr>
          <w:rFonts w:ascii="Times New Roman" w:hAnsi="Times New Roman" w:cs="Times New Roman"/>
          <w:sz w:val="32"/>
          <w:szCs w:val="32"/>
        </w:rPr>
      </w:pPr>
      <w:r w:rsidRPr="002444E7">
        <w:rPr>
          <w:rFonts w:ascii="Times New Roman" w:hAnsi="Times New Roman" w:cs="Times New Roman"/>
          <w:sz w:val="32"/>
          <w:szCs w:val="32"/>
        </w:rPr>
        <w:t xml:space="preserve">Good faith: Generally, most of the employment relationship is based on the morality or good characteristics of the employees. </w:t>
      </w:r>
      <w:r w:rsidR="009039C3" w:rsidRPr="002444E7">
        <w:rPr>
          <w:rFonts w:ascii="Times New Roman" w:hAnsi="Times New Roman" w:cs="Times New Roman"/>
          <w:sz w:val="32"/>
          <w:szCs w:val="32"/>
        </w:rPr>
        <w:t xml:space="preserve">The employee must give his/her services on the basis of the firm’s interests, not his personal interests. </w:t>
      </w:r>
    </w:p>
    <w:p w14:paraId="51D25E10" w14:textId="1EC45A50" w:rsidR="00307768" w:rsidRPr="002444E7" w:rsidRDefault="00307768" w:rsidP="00AE1BE4">
      <w:pPr>
        <w:pStyle w:val="a3"/>
        <w:numPr>
          <w:ilvl w:val="0"/>
          <w:numId w:val="5"/>
        </w:numPr>
        <w:jc w:val="both"/>
        <w:rPr>
          <w:rFonts w:ascii="Times New Roman" w:hAnsi="Times New Roman" w:cs="Times New Roman"/>
          <w:sz w:val="32"/>
          <w:szCs w:val="32"/>
        </w:rPr>
      </w:pPr>
      <w:r w:rsidRPr="002444E7">
        <w:rPr>
          <w:rFonts w:ascii="Times New Roman" w:hAnsi="Times New Roman" w:cs="Times New Roman"/>
          <w:sz w:val="32"/>
          <w:szCs w:val="32"/>
        </w:rPr>
        <w:t xml:space="preserve">Subordination: </w:t>
      </w:r>
      <w:r w:rsidR="00EF2B3F" w:rsidRPr="002444E7">
        <w:rPr>
          <w:rFonts w:ascii="Times New Roman" w:hAnsi="Times New Roman" w:cs="Times New Roman"/>
          <w:sz w:val="32"/>
          <w:szCs w:val="32"/>
        </w:rPr>
        <w:t>It is the general rule that the employee must follow the command of his employer. But if it creates a negative situation, if the employer forces any employee to do any offense, he shouldn’t accept that order</w:t>
      </w:r>
      <w:r w:rsidR="00842E14" w:rsidRPr="002444E7">
        <w:rPr>
          <w:sz w:val="32"/>
          <w:szCs w:val="32"/>
        </w:rPr>
        <w:t xml:space="preserve"> </w:t>
      </w:r>
      <w:r w:rsidR="00842E14" w:rsidRPr="002444E7">
        <w:rPr>
          <w:rFonts w:ascii="Times New Roman" w:hAnsi="Times New Roman" w:cs="Times New Roman"/>
          <w:sz w:val="32"/>
          <w:szCs w:val="32"/>
        </w:rPr>
        <w:t>(Nolan, 2020)</w:t>
      </w:r>
      <w:r w:rsidR="00EF2B3F" w:rsidRPr="002444E7">
        <w:rPr>
          <w:rFonts w:ascii="Times New Roman" w:hAnsi="Times New Roman" w:cs="Times New Roman"/>
          <w:sz w:val="32"/>
          <w:szCs w:val="32"/>
        </w:rPr>
        <w:t>.</w:t>
      </w:r>
    </w:p>
    <w:p w14:paraId="1A5B3F8E" w14:textId="48D19D0B" w:rsidR="00EF2B3F" w:rsidRPr="002444E7" w:rsidRDefault="00EF2B3F" w:rsidP="00EF2B3F">
      <w:pPr>
        <w:jc w:val="both"/>
        <w:rPr>
          <w:rFonts w:ascii="Times New Roman" w:hAnsi="Times New Roman" w:cs="Times New Roman"/>
          <w:sz w:val="32"/>
          <w:szCs w:val="32"/>
        </w:rPr>
      </w:pPr>
      <w:r w:rsidRPr="002444E7">
        <w:rPr>
          <w:rFonts w:ascii="Times New Roman" w:hAnsi="Times New Roman" w:cs="Times New Roman"/>
          <w:sz w:val="32"/>
          <w:szCs w:val="32"/>
        </w:rPr>
        <w:t>For creatin</w:t>
      </w:r>
      <w:r w:rsidR="00EB0558" w:rsidRPr="002444E7">
        <w:rPr>
          <w:rFonts w:ascii="Times New Roman" w:hAnsi="Times New Roman" w:cs="Times New Roman"/>
          <w:sz w:val="32"/>
          <w:szCs w:val="32"/>
        </w:rPr>
        <w:t>g a productive work environment, the employees and the employers both should follow the general employment act and must abide their duties and responsibilities.</w:t>
      </w:r>
    </w:p>
    <w:p w14:paraId="2C8299D8" w14:textId="764FAE26" w:rsidR="00443D92" w:rsidRPr="002444E7" w:rsidRDefault="00C43B22" w:rsidP="00037E9B">
      <w:pPr>
        <w:pStyle w:val="1"/>
      </w:pPr>
      <w:bookmarkStart w:id="4" w:name="_Toc90030443"/>
      <w:r w:rsidRPr="002444E7">
        <w:t xml:space="preserve">2.1: </w:t>
      </w:r>
      <w:r w:rsidR="00861C61" w:rsidRPr="002444E7">
        <w:t>The Recruitment Process</w:t>
      </w:r>
      <w:bookmarkEnd w:id="4"/>
    </w:p>
    <w:p w14:paraId="2A7402C2" w14:textId="632AEB49" w:rsidR="00861C61" w:rsidRPr="002444E7" w:rsidRDefault="00B27DB4" w:rsidP="00EF2B3F">
      <w:pPr>
        <w:jc w:val="both"/>
        <w:rPr>
          <w:rFonts w:ascii="Times New Roman" w:hAnsi="Times New Roman" w:cs="Times New Roman"/>
          <w:sz w:val="32"/>
          <w:szCs w:val="32"/>
        </w:rPr>
      </w:pPr>
      <w:r w:rsidRPr="002444E7">
        <w:rPr>
          <w:rFonts w:ascii="Times New Roman" w:hAnsi="Times New Roman" w:cs="Times New Roman"/>
          <w:sz w:val="32"/>
          <w:szCs w:val="32"/>
        </w:rPr>
        <w:t xml:space="preserve">The recruitment process is a series of activities by which an organization attracts and finds potential resources for fulfilling vacant positions. </w:t>
      </w:r>
      <w:r w:rsidR="00EB61F6" w:rsidRPr="002444E7">
        <w:rPr>
          <w:rFonts w:ascii="Times New Roman" w:hAnsi="Times New Roman" w:cs="Times New Roman"/>
          <w:sz w:val="32"/>
          <w:szCs w:val="32"/>
        </w:rPr>
        <w:t xml:space="preserve">By this process a company can collect candidates with the attitudes and the abilities which a company search for attaining their objectives. </w:t>
      </w:r>
      <w:r w:rsidR="004F6B8D" w:rsidRPr="002444E7">
        <w:rPr>
          <w:rFonts w:ascii="Times New Roman" w:hAnsi="Times New Roman" w:cs="Times New Roman"/>
          <w:sz w:val="32"/>
          <w:szCs w:val="32"/>
        </w:rPr>
        <w:t>For increasing the efficiency of hiring, the HR team of any organization must follow several series of activities</w:t>
      </w:r>
      <w:r w:rsidR="00842E14" w:rsidRPr="002444E7">
        <w:rPr>
          <w:sz w:val="32"/>
          <w:szCs w:val="32"/>
        </w:rPr>
        <w:t xml:space="preserve"> </w:t>
      </w:r>
      <w:r w:rsidR="00842E14" w:rsidRPr="002444E7">
        <w:rPr>
          <w:rFonts w:ascii="Times New Roman" w:hAnsi="Times New Roman" w:cs="Times New Roman"/>
          <w:sz w:val="32"/>
          <w:szCs w:val="32"/>
        </w:rPr>
        <w:t>(Stanger, 2003)</w:t>
      </w:r>
      <w:r w:rsidR="004F6B8D" w:rsidRPr="002444E7">
        <w:rPr>
          <w:rFonts w:ascii="Times New Roman" w:hAnsi="Times New Roman" w:cs="Times New Roman"/>
          <w:sz w:val="32"/>
          <w:szCs w:val="32"/>
        </w:rPr>
        <w:t xml:space="preserve">. </w:t>
      </w:r>
      <w:r w:rsidR="00131B49" w:rsidRPr="002444E7">
        <w:rPr>
          <w:rFonts w:ascii="Times New Roman" w:hAnsi="Times New Roman" w:cs="Times New Roman"/>
          <w:sz w:val="32"/>
          <w:szCs w:val="32"/>
        </w:rPr>
        <w:t>Some specific parameters are evaluated before the recruitment process.</w:t>
      </w:r>
      <w:r w:rsidR="00122D65" w:rsidRPr="002444E7">
        <w:rPr>
          <w:rFonts w:ascii="Times New Roman" w:hAnsi="Times New Roman" w:cs="Times New Roman"/>
          <w:sz w:val="32"/>
          <w:szCs w:val="32"/>
        </w:rPr>
        <w:t xml:space="preserve"> The basic activities of job recruitment process are recruitment planning, strategy </w:t>
      </w:r>
      <w:r w:rsidR="00AC32E2" w:rsidRPr="002444E7">
        <w:rPr>
          <w:rFonts w:ascii="Times New Roman" w:hAnsi="Times New Roman" w:cs="Times New Roman"/>
          <w:sz w:val="32"/>
          <w:szCs w:val="32"/>
        </w:rPr>
        <w:t>development, searching</w:t>
      </w:r>
      <w:r w:rsidR="00122D65" w:rsidRPr="002444E7">
        <w:rPr>
          <w:rFonts w:ascii="Times New Roman" w:hAnsi="Times New Roman" w:cs="Times New Roman"/>
          <w:sz w:val="32"/>
          <w:szCs w:val="32"/>
        </w:rPr>
        <w:t xml:space="preserve">, screening and evaluation. </w:t>
      </w:r>
      <w:r w:rsidR="00AC32E2" w:rsidRPr="002444E7">
        <w:rPr>
          <w:rFonts w:ascii="Times New Roman" w:hAnsi="Times New Roman" w:cs="Times New Roman"/>
          <w:sz w:val="32"/>
          <w:szCs w:val="32"/>
        </w:rPr>
        <w:t>Some other ways of recruitment are stated here:</w:t>
      </w:r>
    </w:p>
    <w:p w14:paraId="1762E030" w14:textId="2F781C5F" w:rsidR="00435079" w:rsidRPr="002444E7" w:rsidRDefault="00435079" w:rsidP="00EF2B3F">
      <w:pPr>
        <w:jc w:val="both"/>
        <w:rPr>
          <w:rFonts w:ascii="Times New Roman" w:hAnsi="Times New Roman" w:cs="Times New Roman"/>
          <w:b/>
          <w:bCs/>
          <w:sz w:val="32"/>
          <w:szCs w:val="32"/>
        </w:rPr>
      </w:pPr>
      <w:r w:rsidRPr="002444E7">
        <w:rPr>
          <w:rFonts w:ascii="Times New Roman" w:hAnsi="Times New Roman" w:cs="Times New Roman"/>
          <w:b/>
          <w:bCs/>
          <w:sz w:val="32"/>
          <w:szCs w:val="32"/>
        </w:rPr>
        <w:t>Advertisement</w:t>
      </w:r>
    </w:p>
    <w:p w14:paraId="2DE52A60" w14:textId="2B9A60E8" w:rsidR="00435079" w:rsidRPr="002444E7" w:rsidRDefault="00477563" w:rsidP="0091007D">
      <w:pPr>
        <w:jc w:val="both"/>
        <w:rPr>
          <w:rFonts w:ascii="Times New Roman" w:hAnsi="Times New Roman" w:cs="Times New Roman"/>
          <w:sz w:val="32"/>
          <w:szCs w:val="32"/>
        </w:rPr>
      </w:pPr>
      <w:r w:rsidRPr="002444E7">
        <w:rPr>
          <w:rFonts w:ascii="Times New Roman" w:hAnsi="Times New Roman" w:cs="Times New Roman"/>
          <w:sz w:val="32"/>
          <w:szCs w:val="32"/>
        </w:rPr>
        <w:t>For informing the potential job candidates about any vacancy or any new business, advertisement is the be</w:t>
      </w:r>
      <w:r w:rsidR="00842E14" w:rsidRPr="002444E7">
        <w:rPr>
          <w:rFonts w:ascii="Times New Roman" w:hAnsi="Times New Roman" w:cs="Times New Roman"/>
          <w:sz w:val="32"/>
          <w:szCs w:val="32"/>
        </w:rPr>
        <w:t>s</w:t>
      </w:r>
      <w:r w:rsidRPr="002444E7">
        <w:rPr>
          <w:rFonts w:ascii="Times New Roman" w:hAnsi="Times New Roman" w:cs="Times New Roman"/>
          <w:sz w:val="32"/>
          <w:szCs w:val="32"/>
        </w:rPr>
        <w:t xml:space="preserve">t way. </w:t>
      </w:r>
      <w:r w:rsidR="00A40A73" w:rsidRPr="002444E7">
        <w:rPr>
          <w:rFonts w:ascii="Times New Roman" w:hAnsi="Times New Roman" w:cs="Times New Roman"/>
          <w:sz w:val="32"/>
          <w:szCs w:val="32"/>
        </w:rPr>
        <w:t xml:space="preserve">It contains a broad information about the company, job positions and others benefit. It is the </w:t>
      </w:r>
      <w:r w:rsidR="0091007D" w:rsidRPr="002444E7">
        <w:rPr>
          <w:rFonts w:ascii="Times New Roman" w:hAnsi="Times New Roman" w:cs="Times New Roman"/>
          <w:sz w:val="32"/>
          <w:szCs w:val="32"/>
        </w:rPr>
        <w:t>easiest</w:t>
      </w:r>
      <w:r w:rsidR="00A40A73" w:rsidRPr="002444E7">
        <w:rPr>
          <w:rFonts w:ascii="Times New Roman" w:hAnsi="Times New Roman" w:cs="Times New Roman"/>
          <w:sz w:val="32"/>
          <w:szCs w:val="32"/>
        </w:rPr>
        <w:t xml:space="preserve"> way to find a right candidate at a very lower cost and lesser time. Job </w:t>
      </w:r>
      <w:r w:rsidR="001E4133" w:rsidRPr="002444E7">
        <w:rPr>
          <w:rFonts w:ascii="Times New Roman" w:hAnsi="Times New Roman" w:cs="Times New Roman"/>
          <w:sz w:val="32"/>
          <w:szCs w:val="32"/>
        </w:rPr>
        <w:t>advertisement not only collects potential candidates but also does more than that. This process enhances the brand value of the organization</w:t>
      </w:r>
      <w:r w:rsidR="008E3ACE" w:rsidRPr="002444E7">
        <w:rPr>
          <w:rFonts w:ascii="Times New Roman" w:hAnsi="Times New Roman" w:cs="Times New Roman"/>
          <w:sz w:val="32"/>
          <w:szCs w:val="32"/>
        </w:rPr>
        <w:t xml:space="preserve"> as well as expands company’s global reach. </w:t>
      </w:r>
      <w:r w:rsidR="00C76436" w:rsidRPr="002444E7">
        <w:rPr>
          <w:rFonts w:ascii="Times New Roman" w:hAnsi="Times New Roman" w:cs="Times New Roman"/>
          <w:sz w:val="32"/>
          <w:szCs w:val="32"/>
        </w:rPr>
        <w:t>Sometimes company can use job advertising agency for getting professional advice</w:t>
      </w:r>
      <w:r w:rsidR="00027A50" w:rsidRPr="002444E7">
        <w:rPr>
          <w:sz w:val="32"/>
          <w:szCs w:val="32"/>
        </w:rPr>
        <w:t xml:space="preserve"> </w:t>
      </w:r>
      <w:r w:rsidR="00027A50" w:rsidRPr="002444E7">
        <w:rPr>
          <w:rFonts w:ascii="Times New Roman" w:hAnsi="Times New Roman" w:cs="Times New Roman"/>
          <w:sz w:val="32"/>
          <w:szCs w:val="32"/>
        </w:rPr>
        <w:t>(G., Antony and George, 2020)</w:t>
      </w:r>
      <w:r w:rsidR="00C76436" w:rsidRPr="002444E7">
        <w:rPr>
          <w:rFonts w:ascii="Times New Roman" w:hAnsi="Times New Roman" w:cs="Times New Roman"/>
          <w:sz w:val="32"/>
          <w:szCs w:val="32"/>
        </w:rPr>
        <w:t xml:space="preserve">. Recruitment advertisements generally includes some specific elements such as the job title and the location, </w:t>
      </w:r>
      <w:r w:rsidR="00B27395" w:rsidRPr="002444E7">
        <w:rPr>
          <w:rFonts w:ascii="Times New Roman" w:hAnsi="Times New Roman" w:cs="Times New Roman"/>
          <w:sz w:val="32"/>
          <w:szCs w:val="32"/>
        </w:rPr>
        <w:t>the company description, entry qualifications, the package of remuneration, the application form etc.</w:t>
      </w:r>
      <w:r w:rsidR="009877E6" w:rsidRPr="002444E7">
        <w:rPr>
          <w:rFonts w:ascii="Times New Roman" w:hAnsi="Times New Roman" w:cs="Times New Roman"/>
          <w:sz w:val="32"/>
          <w:szCs w:val="32"/>
        </w:rPr>
        <w:t xml:space="preserve"> For example, JD Wetherspoon Pub advertises that they want a chef and after watching this advertisement I come here as a candidate of this post.</w:t>
      </w:r>
    </w:p>
    <w:p w14:paraId="3482798F" w14:textId="716A1A3D" w:rsidR="00122D65" w:rsidRPr="002444E7" w:rsidRDefault="00122D65" w:rsidP="0091007D">
      <w:pPr>
        <w:jc w:val="both"/>
        <w:rPr>
          <w:rFonts w:ascii="Times New Roman" w:hAnsi="Times New Roman" w:cs="Times New Roman"/>
          <w:b/>
          <w:bCs/>
          <w:sz w:val="32"/>
          <w:szCs w:val="32"/>
        </w:rPr>
      </w:pPr>
      <w:r w:rsidRPr="002444E7">
        <w:rPr>
          <w:rFonts w:ascii="Times New Roman" w:hAnsi="Times New Roman" w:cs="Times New Roman"/>
          <w:b/>
          <w:bCs/>
          <w:sz w:val="32"/>
          <w:szCs w:val="32"/>
        </w:rPr>
        <w:t>Job Description</w:t>
      </w:r>
    </w:p>
    <w:p w14:paraId="0894666F" w14:textId="27E6F776" w:rsidR="005E1ED1" w:rsidRPr="002444E7" w:rsidRDefault="007D285B" w:rsidP="0091007D">
      <w:pPr>
        <w:jc w:val="both"/>
        <w:rPr>
          <w:rFonts w:ascii="Times New Roman" w:hAnsi="Times New Roman" w:cs="Times New Roman"/>
          <w:sz w:val="32"/>
          <w:szCs w:val="32"/>
        </w:rPr>
      </w:pPr>
      <w:r w:rsidRPr="002444E7">
        <w:rPr>
          <w:rFonts w:ascii="Times New Roman" w:hAnsi="Times New Roman" w:cs="Times New Roman"/>
          <w:sz w:val="32"/>
          <w:szCs w:val="32"/>
        </w:rPr>
        <w:t xml:space="preserve">A job description is one of the important documents </w:t>
      </w:r>
      <w:r w:rsidR="00057B74" w:rsidRPr="002444E7">
        <w:rPr>
          <w:rFonts w:ascii="Times New Roman" w:hAnsi="Times New Roman" w:cs="Times New Roman"/>
          <w:sz w:val="32"/>
          <w:szCs w:val="32"/>
        </w:rPr>
        <w:t xml:space="preserve">which contains the final statement of a job analysis. This job description can play a vital role for a successful job recruitment process. </w:t>
      </w:r>
      <w:r w:rsidR="009877E6" w:rsidRPr="002444E7">
        <w:rPr>
          <w:rFonts w:ascii="Times New Roman" w:hAnsi="Times New Roman" w:cs="Times New Roman"/>
          <w:sz w:val="32"/>
          <w:szCs w:val="32"/>
        </w:rPr>
        <w:t xml:space="preserve">This description provides information </w:t>
      </w:r>
      <w:r w:rsidR="00DD46D6" w:rsidRPr="002444E7">
        <w:rPr>
          <w:rFonts w:ascii="Times New Roman" w:hAnsi="Times New Roman" w:cs="Times New Roman"/>
          <w:sz w:val="32"/>
          <w:szCs w:val="32"/>
        </w:rPr>
        <w:t xml:space="preserve">about the details of job such as job roles, positions of the job, duties and responsibilities within the organization. </w:t>
      </w:r>
      <w:r w:rsidR="005E1ED1" w:rsidRPr="002444E7">
        <w:rPr>
          <w:rFonts w:ascii="Times New Roman" w:hAnsi="Times New Roman" w:cs="Times New Roman"/>
          <w:sz w:val="32"/>
          <w:szCs w:val="32"/>
        </w:rPr>
        <w:t>Generally, job description provides information about the earmarked elements. They are a) Job identification b) Location c) Duties d) Summary of the job e) Materials and equipment f) Supervision process g) Working environments</w:t>
      </w:r>
      <w:r w:rsidR="00027A50" w:rsidRPr="002444E7">
        <w:rPr>
          <w:sz w:val="32"/>
          <w:szCs w:val="32"/>
        </w:rPr>
        <w:t xml:space="preserve"> </w:t>
      </w:r>
      <w:r w:rsidR="00027A50" w:rsidRPr="002444E7">
        <w:rPr>
          <w:rFonts w:ascii="Times New Roman" w:hAnsi="Times New Roman" w:cs="Times New Roman"/>
          <w:sz w:val="32"/>
          <w:szCs w:val="32"/>
        </w:rPr>
        <w:t>(Vincent, 2019)</w:t>
      </w:r>
      <w:r w:rsidR="005E1ED1" w:rsidRPr="002444E7">
        <w:rPr>
          <w:rFonts w:ascii="Times New Roman" w:hAnsi="Times New Roman" w:cs="Times New Roman"/>
          <w:sz w:val="32"/>
          <w:szCs w:val="32"/>
        </w:rPr>
        <w:t xml:space="preserve">. </w:t>
      </w:r>
    </w:p>
    <w:p w14:paraId="041C45F6" w14:textId="77777777" w:rsidR="007702AD" w:rsidRPr="002444E7" w:rsidRDefault="005E1ED1" w:rsidP="0091007D">
      <w:pPr>
        <w:jc w:val="both"/>
        <w:rPr>
          <w:rFonts w:ascii="Times New Roman" w:hAnsi="Times New Roman" w:cs="Times New Roman"/>
          <w:sz w:val="32"/>
          <w:szCs w:val="32"/>
        </w:rPr>
      </w:pPr>
      <w:r w:rsidRPr="002444E7">
        <w:rPr>
          <w:rFonts w:ascii="Times New Roman" w:hAnsi="Times New Roman" w:cs="Times New Roman"/>
          <w:sz w:val="32"/>
          <w:szCs w:val="32"/>
        </w:rPr>
        <w:t>As a candidate of the post of a chef this job descrip</w:t>
      </w:r>
      <w:r w:rsidR="007702AD" w:rsidRPr="002444E7">
        <w:rPr>
          <w:rFonts w:ascii="Times New Roman" w:hAnsi="Times New Roman" w:cs="Times New Roman"/>
          <w:sz w:val="32"/>
          <w:szCs w:val="32"/>
        </w:rPr>
        <w:t>t</w:t>
      </w:r>
      <w:r w:rsidRPr="002444E7">
        <w:rPr>
          <w:rFonts w:ascii="Times New Roman" w:hAnsi="Times New Roman" w:cs="Times New Roman"/>
          <w:sz w:val="32"/>
          <w:szCs w:val="32"/>
        </w:rPr>
        <w:t>ion helps me a lot</w:t>
      </w:r>
      <w:r w:rsidR="007702AD" w:rsidRPr="002444E7">
        <w:rPr>
          <w:rFonts w:ascii="Times New Roman" w:hAnsi="Times New Roman" w:cs="Times New Roman"/>
          <w:sz w:val="32"/>
          <w:szCs w:val="32"/>
        </w:rPr>
        <w:t xml:space="preserve">. I get each and every detail information about this job from this. </w:t>
      </w:r>
    </w:p>
    <w:p w14:paraId="26B0CCE3" w14:textId="77777777" w:rsidR="00E3378E" w:rsidRPr="002444E7" w:rsidRDefault="00E3378E" w:rsidP="0091007D">
      <w:pPr>
        <w:jc w:val="both"/>
        <w:rPr>
          <w:rFonts w:ascii="Times New Roman" w:hAnsi="Times New Roman" w:cs="Times New Roman"/>
          <w:b/>
          <w:bCs/>
          <w:sz w:val="32"/>
          <w:szCs w:val="32"/>
        </w:rPr>
      </w:pPr>
      <w:r w:rsidRPr="002444E7">
        <w:rPr>
          <w:rFonts w:ascii="Times New Roman" w:hAnsi="Times New Roman" w:cs="Times New Roman"/>
          <w:b/>
          <w:bCs/>
          <w:sz w:val="32"/>
          <w:szCs w:val="32"/>
        </w:rPr>
        <w:t>Person Specification</w:t>
      </w:r>
    </w:p>
    <w:p w14:paraId="454A1867" w14:textId="48F359F4" w:rsidR="003E5B00" w:rsidRPr="002444E7" w:rsidRDefault="00E3378E" w:rsidP="0091007D">
      <w:pPr>
        <w:jc w:val="both"/>
        <w:rPr>
          <w:rFonts w:ascii="Times New Roman" w:hAnsi="Times New Roman" w:cs="Times New Roman"/>
          <w:sz w:val="32"/>
          <w:szCs w:val="32"/>
        </w:rPr>
      </w:pPr>
      <w:r w:rsidRPr="002444E7">
        <w:rPr>
          <w:rFonts w:ascii="Times New Roman" w:hAnsi="Times New Roman" w:cs="Times New Roman"/>
          <w:sz w:val="32"/>
          <w:szCs w:val="32"/>
        </w:rPr>
        <w:t xml:space="preserve">Person specification means searching the right candidates for the right place. When the recruitment process is almost done </w:t>
      </w:r>
      <w:r w:rsidR="006F76D3" w:rsidRPr="002444E7">
        <w:rPr>
          <w:rFonts w:ascii="Times New Roman" w:hAnsi="Times New Roman" w:cs="Times New Roman"/>
          <w:sz w:val="32"/>
          <w:szCs w:val="32"/>
        </w:rPr>
        <w:t xml:space="preserve">then person specification will be initialized. </w:t>
      </w:r>
      <w:r w:rsidR="00ED6C1A" w:rsidRPr="002444E7">
        <w:rPr>
          <w:rFonts w:ascii="Times New Roman" w:hAnsi="Times New Roman" w:cs="Times New Roman"/>
          <w:sz w:val="32"/>
          <w:szCs w:val="32"/>
        </w:rPr>
        <w:t xml:space="preserve">Generally, companies collect candidates from two sources a) Internal sources and b) external sources. </w:t>
      </w:r>
      <w:r w:rsidR="00F937E3" w:rsidRPr="002444E7">
        <w:rPr>
          <w:rFonts w:ascii="Times New Roman" w:hAnsi="Times New Roman" w:cs="Times New Roman"/>
          <w:sz w:val="32"/>
          <w:szCs w:val="32"/>
        </w:rPr>
        <w:t xml:space="preserve">Hiring employees from the internal environment is known as internal recruitment </w:t>
      </w:r>
      <w:r w:rsidR="003A1975" w:rsidRPr="002444E7">
        <w:rPr>
          <w:rFonts w:ascii="Times New Roman" w:hAnsi="Times New Roman" w:cs="Times New Roman"/>
          <w:sz w:val="32"/>
          <w:szCs w:val="32"/>
        </w:rPr>
        <w:t>(for</w:t>
      </w:r>
      <w:r w:rsidR="00F937E3" w:rsidRPr="002444E7">
        <w:rPr>
          <w:rFonts w:ascii="Times New Roman" w:hAnsi="Times New Roman" w:cs="Times New Roman"/>
          <w:sz w:val="32"/>
          <w:szCs w:val="32"/>
        </w:rPr>
        <w:t xml:space="preserve"> example</w:t>
      </w:r>
      <w:r w:rsidR="003A1975" w:rsidRPr="002444E7">
        <w:rPr>
          <w:rFonts w:ascii="Times New Roman" w:hAnsi="Times New Roman" w:cs="Times New Roman"/>
          <w:sz w:val="32"/>
          <w:szCs w:val="32"/>
        </w:rPr>
        <w:t>:</w:t>
      </w:r>
      <w:r w:rsidR="00F937E3" w:rsidRPr="002444E7">
        <w:rPr>
          <w:rFonts w:ascii="Times New Roman" w:hAnsi="Times New Roman" w:cs="Times New Roman"/>
          <w:sz w:val="32"/>
          <w:szCs w:val="32"/>
        </w:rPr>
        <w:t xml:space="preserve"> promotions,</w:t>
      </w:r>
      <w:r w:rsidR="003A1975" w:rsidRPr="002444E7">
        <w:rPr>
          <w:rFonts w:ascii="Times New Roman" w:hAnsi="Times New Roman" w:cs="Times New Roman"/>
          <w:sz w:val="32"/>
          <w:szCs w:val="32"/>
        </w:rPr>
        <w:t xml:space="preserve"> employee referrals, transfers). External sources of recruitment </w:t>
      </w:r>
      <w:r w:rsidR="00CD7463" w:rsidRPr="002444E7">
        <w:rPr>
          <w:rFonts w:ascii="Times New Roman" w:hAnsi="Times New Roman" w:cs="Times New Roman"/>
          <w:sz w:val="32"/>
          <w:szCs w:val="32"/>
        </w:rPr>
        <w:t>mean</w:t>
      </w:r>
      <w:r w:rsidR="003A1975" w:rsidRPr="002444E7">
        <w:rPr>
          <w:rFonts w:ascii="Times New Roman" w:hAnsi="Times New Roman" w:cs="Times New Roman"/>
          <w:sz w:val="32"/>
          <w:szCs w:val="32"/>
        </w:rPr>
        <w:t xml:space="preserve"> hiring candidates </w:t>
      </w:r>
      <w:r w:rsidR="00CD7463" w:rsidRPr="002444E7">
        <w:rPr>
          <w:rFonts w:ascii="Times New Roman" w:hAnsi="Times New Roman" w:cs="Times New Roman"/>
          <w:sz w:val="32"/>
          <w:szCs w:val="32"/>
        </w:rPr>
        <w:t>from external</w:t>
      </w:r>
      <w:r w:rsidR="003A1975" w:rsidRPr="002444E7">
        <w:rPr>
          <w:rFonts w:ascii="Times New Roman" w:hAnsi="Times New Roman" w:cs="Times New Roman"/>
          <w:sz w:val="32"/>
          <w:szCs w:val="32"/>
        </w:rPr>
        <w:t xml:space="preserve"> environment (for example: employment exchanges, direct recruitment, advertisements, professional association)</w:t>
      </w:r>
      <w:r w:rsidR="00027A50" w:rsidRPr="002444E7">
        <w:rPr>
          <w:sz w:val="32"/>
          <w:szCs w:val="32"/>
        </w:rPr>
        <w:t xml:space="preserve"> </w:t>
      </w:r>
      <w:r w:rsidR="00027A50" w:rsidRPr="002444E7">
        <w:rPr>
          <w:rFonts w:ascii="Times New Roman" w:hAnsi="Times New Roman" w:cs="Times New Roman"/>
          <w:sz w:val="32"/>
          <w:szCs w:val="32"/>
        </w:rPr>
        <w:t>(Stanger, 2003)</w:t>
      </w:r>
      <w:r w:rsidR="003A1975" w:rsidRPr="002444E7">
        <w:rPr>
          <w:rFonts w:ascii="Times New Roman" w:hAnsi="Times New Roman" w:cs="Times New Roman"/>
          <w:sz w:val="32"/>
          <w:szCs w:val="32"/>
        </w:rPr>
        <w:t>.</w:t>
      </w:r>
      <w:r w:rsidR="00CD7463" w:rsidRPr="002444E7">
        <w:rPr>
          <w:rFonts w:ascii="Times New Roman" w:hAnsi="Times New Roman" w:cs="Times New Roman"/>
          <w:sz w:val="32"/>
          <w:szCs w:val="32"/>
        </w:rPr>
        <w:t xml:space="preserve"> In this stage of person specification company normally try to </w:t>
      </w:r>
      <w:r w:rsidR="0088388B" w:rsidRPr="002444E7">
        <w:rPr>
          <w:rFonts w:ascii="Times New Roman" w:hAnsi="Times New Roman" w:cs="Times New Roman"/>
          <w:sz w:val="32"/>
          <w:szCs w:val="32"/>
        </w:rPr>
        <w:t>learn that which job is perfect for whom, who can do best in wh</w:t>
      </w:r>
      <w:r w:rsidR="00557E11" w:rsidRPr="002444E7">
        <w:rPr>
          <w:rFonts w:ascii="Times New Roman" w:hAnsi="Times New Roman" w:cs="Times New Roman"/>
          <w:sz w:val="32"/>
          <w:szCs w:val="32"/>
        </w:rPr>
        <w:t>ich</w:t>
      </w:r>
      <w:r w:rsidR="0088388B" w:rsidRPr="002444E7">
        <w:rPr>
          <w:rFonts w:ascii="Times New Roman" w:hAnsi="Times New Roman" w:cs="Times New Roman"/>
          <w:sz w:val="32"/>
          <w:szCs w:val="32"/>
        </w:rPr>
        <w:t xml:space="preserve"> section. </w:t>
      </w:r>
    </w:p>
    <w:p w14:paraId="23F99DD2" w14:textId="77777777" w:rsidR="003E5B00" w:rsidRPr="002444E7" w:rsidRDefault="003E5B00" w:rsidP="0091007D">
      <w:pPr>
        <w:jc w:val="both"/>
        <w:rPr>
          <w:rFonts w:ascii="Times New Roman" w:hAnsi="Times New Roman" w:cs="Times New Roman"/>
          <w:b/>
          <w:bCs/>
          <w:sz w:val="32"/>
          <w:szCs w:val="32"/>
        </w:rPr>
      </w:pPr>
      <w:r w:rsidRPr="002444E7">
        <w:rPr>
          <w:rFonts w:ascii="Times New Roman" w:hAnsi="Times New Roman" w:cs="Times New Roman"/>
          <w:b/>
          <w:bCs/>
          <w:sz w:val="32"/>
          <w:szCs w:val="32"/>
        </w:rPr>
        <w:t>Application form</w:t>
      </w:r>
    </w:p>
    <w:p w14:paraId="7A696399" w14:textId="11DA49B0" w:rsidR="003E5B00" w:rsidRPr="002444E7" w:rsidRDefault="002536C0" w:rsidP="0091007D">
      <w:pPr>
        <w:jc w:val="both"/>
        <w:rPr>
          <w:rFonts w:ascii="Times New Roman" w:hAnsi="Times New Roman" w:cs="Times New Roman"/>
          <w:sz w:val="32"/>
          <w:szCs w:val="32"/>
        </w:rPr>
      </w:pPr>
      <w:r w:rsidRPr="002444E7">
        <w:rPr>
          <w:rFonts w:ascii="Times New Roman" w:hAnsi="Times New Roman" w:cs="Times New Roman"/>
          <w:sz w:val="32"/>
          <w:szCs w:val="32"/>
        </w:rPr>
        <w:t xml:space="preserve">Recruitment application form is </w:t>
      </w:r>
      <w:r w:rsidR="00AB4F4B" w:rsidRPr="002444E7">
        <w:rPr>
          <w:rFonts w:ascii="Times New Roman" w:hAnsi="Times New Roman" w:cs="Times New Roman"/>
          <w:sz w:val="32"/>
          <w:szCs w:val="32"/>
        </w:rPr>
        <w:t>a way by which company collects candidate’s detail information. This form is filled up by the applicant for applying in any vacancy or post of any organization.</w:t>
      </w:r>
      <w:r w:rsidR="00D64B6B" w:rsidRPr="002444E7">
        <w:rPr>
          <w:rFonts w:ascii="Times New Roman" w:hAnsi="Times New Roman" w:cs="Times New Roman"/>
          <w:sz w:val="32"/>
          <w:szCs w:val="32"/>
        </w:rPr>
        <w:t xml:space="preserve"> Normally, this document provides the details background information of the applicant</w:t>
      </w:r>
      <w:r w:rsidR="00027A50" w:rsidRPr="002444E7">
        <w:rPr>
          <w:sz w:val="32"/>
          <w:szCs w:val="32"/>
        </w:rPr>
        <w:t xml:space="preserve"> </w:t>
      </w:r>
      <w:r w:rsidR="00027A50" w:rsidRPr="002444E7">
        <w:rPr>
          <w:rFonts w:ascii="Times New Roman" w:hAnsi="Times New Roman" w:cs="Times New Roman"/>
          <w:sz w:val="32"/>
          <w:szCs w:val="32"/>
        </w:rPr>
        <w:t>(Frierson and Jolly, 2007)</w:t>
      </w:r>
      <w:r w:rsidR="00D64B6B" w:rsidRPr="002444E7">
        <w:rPr>
          <w:rFonts w:ascii="Times New Roman" w:hAnsi="Times New Roman" w:cs="Times New Roman"/>
          <w:sz w:val="32"/>
          <w:szCs w:val="32"/>
        </w:rPr>
        <w:t>.</w:t>
      </w:r>
      <w:r w:rsidR="00AB4F4B" w:rsidRPr="002444E7">
        <w:rPr>
          <w:rFonts w:ascii="Times New Roman" w:hAnsi="Times New Roman" w:cs="Times New Roman"/>
          <w:sz w:val="32"/>
          <w:szCs w:val="32"/>
        </w:rPr>
        <w:t xml:space="preserve">  </w:t>
      </w:r>
    </w:p>
    <w:p w14:paraId="7CE14BB8" w14:textId="77777777" w:rsidR="003E5B00" w:rsidRPr="002444E7" w:rsidRDefault="003E5B00" w:rsidP="0091007D">
      <w:pPr>
        <w:jc w:val="both"/>
        <w:rPr>
          <w:rFonts w:ascii="Times New Roman" w:hAnsi="Times New Roman" w:cs="Times New Roman"/>
          <w:b/>
          <w:bCs/>
          <w:sz w:val="32"/>
          <w:szCs w:val="32"/>
        </w:rPr>
      </w:pPr>
      <w:r w:rsidRPr="002444E7">
        <w:rPr>
          <w:rFonts w:ascii="Times New Roman" w:hAnsi="Times New Roman" w:cs="Times New Roman"/>
          <w:b/>
          <w:bCs/>
          <w:sz w:val="32"/>
          <w:szCs w:val="32"/>
        </w:rPr>
        <w:t xml:space="preserve">Shortlisting </w:t>
      </w:r>
    </w:p>
    <w:p w14:paraId="0E7D93F8" w14:textId="21ADEA60" w:rsidR="00122D65" w:rsidRPr="002444E7" w:rsidRDefault="003E5B00" w:rsidP="0091007D">
      <w:pPr>
        <w:jc w:val="both"/>
        <w:rPr>
          <w:rFonts w:ascii="Times New Roman" w:hAnsi="Times New Roman" w:cs="Times New Roman"/>
          <w:sz w:val="32"/>
          <w:szCs w:val="32"/>
        </w:rPr>
      </w:pPr>
      <w:r w:rsidRPr="002444E7">
        <w:rPr>
          <w:rFonts w:ascii="Times New Roman" w:hAnsi="Times New Roman" w:cs="Times New Roman"/>
          <w:sz w:val="32"/>
          <w:szCs w:val="32"/>
        </w:rPr>
        <w:t>Shortlisting starts when the process of selecting the candidates is completed.</w:t>
      </w:r>
      <w:r w:rsidR="00CD7463" w:rsidRPr="002444E7">
        <w:rPr>
          <w:rFonts w:ascii="Times New Roman" w:hAnsi="Times New Roman" w:cs="Times New Roman"/>
          <w:sz w:val="32"/>
          <w:szCs w:val="32"/>
        </w:rPr>
        <w:t xml:space="preserve"> </w:t>
      </w:r>
      <w:r w:rsidR="00E15D7D" w:rsidRPr="002444E7">
        <w:rPr>
          <w:rFonts w:ascii="Times New Roman" w:hAnsi="Times New Roman" w:cs="Times New Roman"/>
          <w:sz w:val="32"/>
          <w:szCs w:val="32"/>
        </w:rPr>
        <w:t>Shortlisting is a process of screening the applications and filtering the candidates for the next step of the selection process</w:t>
      </w:r>
      <w:r w:rsidR="006400AD" w:rsidRPr="002444E7">
        <w:rPr>
          <w:rFonts w:ascii="Times New Roman" w:hAnsi="Times New Roman" w:cs="Times New Roman"/>
          <w:sz w:val="32"/>
          <w:szCs w:val="32"/>
        </w:rPr>
        <w:t xml:space="preserve">. This activity helps to remove irrelevant and unqualified candidates. At the first stage of shortlisting company reviews the cover letters where they check the </w:t>
      </w:r>
      <w:r w:rsidR="00304E86" w:rsidRPr="002444E7">
        <w:rPr>
          <w:rFonts w:ascii="Times New Roman" w:hAnsi="Times New Roman" w:cs="Times New Roman"/>
          <w:sz w:val="32"/>
          <w:szCs w:val="32"/>
        </w:rPr>
        <w:t>candidate’s</w:t>
      </w:r>
      <w:r w:rsidR="006400AD" w:rsidRPr="002444E7">
        <w:rPr>
          <w:rFonts w:ascii="Times New Roman" w:hAnsi="Times New Roman" w:cs="Times New Roman"/>
          <w:sz w:val="32"/>
          <w:szCs w:val="32"/>
        </w:rPr>
        <w:t xml:space="preserve"> overall bio such as </w:t>
      </w:r>
      <w:r w:rsidR="00B15B2B" w:rsidRPr="002444E7">
        <w:rPr>
          <w:rFonts w:ascii="Times New Roman" w:hAnsi="Times New Roman" w:cs="Times New Roman"/>
          <w:sz w:val="32"/>
          <w:szCs w:val="32"/>
        </w:rPr>
        <w:t xml:space="preserve">education, experience and overall background. </w:t>
      </w:r>
      <w:r w:rsidR="00304E86" w:rsidRPr="002444E7">
        <w:rPr>
          <w:rFonts w:ascii="Times New Roman" w:hAnsi="Times New Roman" w:cs="Times New Roman"/>
          <w:sz w:val="32"/>
          <w:szCs w:val="32"/>
        </w:rPr>
        <w:t>In the next stage, they conduct a video interview by which they verify the candidates who are selected in the first round. And in the last stage, company try to identify the top candidates who are genuinely suitable for the selected post</w:t>
      </w:r>
      <w:r w:rsidR="00027A50" w:rsidRPr="002444E7">
        <w:rPr>
          <w:sz w:val="32"/>
          <w:szCs w:val="32"/>
        </w:rPr>
        <w:t xml:space="preserve"> </w:t>
      </w:r>
      <w:r w:rsidR="00027A50" w:rsidRPr="002444E7">
        <w:rPr>
          <w:rFonts w:ascii="Times New Roman" w:hAnsi="Times New Roman" w:cs="Times New Roman"/>
          <w:sz w:val="32"/>
          <w:szCs w:val="32"/>
        </w:rPr>
        <w:t>(Vincent, 2019)</w:t>
      </w:r>
      <w:r w:rsidR="00304E86" w:rsidRPr="002444E7">
        <w:rPr>
          <w:rFonts w:ascii="Times New Roman" w:hAnsi="Times New Roman" w:cs="Times New Roman"/>
          <w:sz w:val="32"/>
          <w:szCs w:val="32"/>
        </w:rPr>
        <w:t xml:space="preserve">. </w:t>
      </w:r>
      <w:r w:rsidR="00D64B6B" w:rsidRPr="002444E7">
        <w:rPr>
          <w:rFonts w:ascii="Times New Roman" w:hAnsi="Times New Roman" w:cs="Times New Roman"/>
          <w:sz w:val="32"/>
          <w:szCs w:val="32"/>
        </w:rPr>
        <w:t>Basically,</w:t>
      </w:r>
      <w:r w:rsidR="004B499E" w:rsidRPr="002444E7">
        <w:rPr>
          <w:rFonts w:ascii="Times New Roman" w:hAnsi="Times New Roman" w:cs="Times New Roman"/>
          <w:sz w:val="32"/>
          <w:szCs w:val="32"/>
        </w:rPr>
        <w:t xml:space="preserve"> shortlisting is the final step of the recruiting process which help </w:t>
      </w:r>
      <w:r w:rsidR="00FB4838" w:rsidRPr="002444E7">
        <w:rPr>
          <w:rFonts w:ascii="Times New Roman" w:hAnsi="Times New Roman" w:cs="Times New Roman"/>
          <w:sz w:val="32"/>
          <w:szCs w:val="32"/>
        </w:rPr>
        <w:t>the hiring managers to take the right decision and select right employees.</w:t>
      </w:r>
      <w:r w:rsidR="005E1ED1" w:rsidRPr="002444E7">
        <w:rPr>
          <w:rFonts w:ascii="Times New Roman" w:hAnsi="Times New Roman" w:cs="Times New Roman"/>
          <w:sz w:val="32"/>
          <w:szCs w:val="32"/>
        </w:rPr>
        <w:t xml:space="preserve"> </w:t>
      </w:r>
    </w:p>
    <w:p w14:paraId="12ABBB44" w14:textId="397F555C" w:rsidR="007753E8" w:rsidRPr="002444E7" w:rsidRDefault="007753E8" w:rsidP="0091007D">
      <w:pPr>
        <w:jc w:val="both"/>
        <w:rPr>
          <w:rFonts w:ascii="Times New Roman" w:hAnsi="Times New Roman" w:cs="Times New Roman"/>
          <w:b/>
          <w:bCs/>
          <w:sz w:val="32"/>
          <w:szCs w:val="32"/>
        </w:rPr>
      </w:pPr>
      <w:r w:rsidRPr="002444E7">
        <w:rPr>
          <w:rFonts w:ascii="Times New Roman" w:hAnsi="Times New Roman" w:cs="Times New Roman"/>
          <w:b/>
          <w:bCs/>
          <w:sz w:val="32"/>
          <w:szCs w:val="32"/>
        </w:rPr>
        <w:t xml:space="preserve">The Interview Reflection </w:t>
      </w:r>
    </w:p>
    <w:p w14:paraId="65F142E1" w14:textId="77777777" w:rsidR="00122D65" w:rsidRPr="002444E7" w:rsidRDefault="00122D65" w:rsidP="0091007D">
      <w:pPr>
        <w:jc w:val="both"/>
        <w:rPr>
          <w:rFonts w:ascii="Times New Roman" w:hAnsi="Times New Roman" w:cs="Times New Roman"/>
          <w:sz w:val="32"/>
          <w:szCs w:val="32"/>
        </w:rPr>
      </w:pPr>
    </w:p>
    <w:p w14:paraId="3E6A8CFE" w14:textId="56C7E274" w:rsidR="00592408" w:rsidRPr="002444E7" w:rsidRDefault="00BF049C" w:rsidP="00592408">
      <w:pPr>
        <w:ind w:left="359"/>
        <w:jc w:val="both"/>
        <w:rPr>
          <w:rFonts w:ascii="Times New Roman" w:hAnsi="Times New Roman" w:cs="Times New Roman"/>
          <w:sz w:val="32"/>
          <w:szCs w:val="32"/>
        </w:rPr>
      </w:pPr>
      <w:r w:rsidRPr="002444E7">
        <w:rPr>
          <w:noProof/>
          <w:sz w:val="32"/>
          <w:szCs w:val="32"/>
        </w:rPr>
        <w:drawing>
          <wp:inline distT="0" distB="0" distL="0" distR="0" wp14:anchorId="7FED71E4" wp14:editId="660F054F">
            <wp:extent cx="5099050" cy="3517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8076" cy="3606917"/>
                    </a:xfrm>
                    <a:prstGeom prst="rect">
                      <a:avLst/>
                    </a:prstGeom>
                  </pic:spPr>
                </pic:pic>
              </a:graphicData>
            </a:graphic>
          </wp:inline>
        </w:drawing>
      </w:r>
    </w:p>
    <w:p w14:paraId="4D4750E2" w14:textId="69FE5FCA" w:rsidR="00C43B22" w:rsidRPr="002444E7" w:rsidRDefault="00C43B22" w:rsidP="00037E9B">
      <w:pPr>
        <w:pStyle w:val="1"/>
      </w:pPr>
      <w:bookmarkStart w:id="5" w:name="_Toc90030444"/>
      <w:r w:rsidRPr="002444E7">
        <w:t>3.0: Career Development</w:t>
      </w:r>
      <w:bookmarkEnd w:id="5"/>
    </w:p>
    <w:p w14:paraId="5EADA957" w14:textId="38580CC2" w:rsidR="00C43B22" w:rsidRPr="002444E7" w:rsidRDefault="00777C88" w:rsidP="00592408">
      <w:pPr>
        <w:ind w:left="359"/>
        <w:jc w:val="both"/>
        <w:rPr>
          <w:rFonts w:ascii="Times New Roman" w:hAnsi="Times New Roman" w:cs="Times New Roman"/>
          <w:sz w:val="32"/>
          <w:szCs w:val="32"/>
        </w:rPr>
      </w:pPr>
      <w:r w:rsidRPr="002444E7">
        <w:rPr>
          <w:rFonts w:ascii="Times New Roman" w:hAnsi="Times New Roman" w:cs="Times New Roman"/>
          <w:sz w:val="32"/>
          <w:szCs w:val="32"/>
        </w:rPr>
        <w:t xml:space="preserve">Career development is a process of making decisions by individuals for long term learning. Career development goals help a person to gain more experience and help to develop personal skills also. </w:t>
      </w:r>
      <w:r w:rsidR="00C43B22" w:rsidRPr="002444E7">
        <w:rPr>
          <w:rFonts w:ascii="Times New Roman" w:hAnsi="Times New Roman" w:cs="Times New Roman"/>
          <w:sz w:val="32"/>
          <w:szCs w:val="32"/>
        </w:rPr>
        <w:t xml:space="preserve">For my career development the responsibility is </w:t>
      </w:r>
      <w:r w:rsidR="007D6D18" w:rsidRPr="002444E7">
        <w:rPr>
          <w:rFonts w:ascii="Times New Roman" w:hAnsi="Times New Roman" w:cs="Times New Roman"/>
          <w:sz w:val="32"/>
          <w:szCs w:val="32"/>
        </w:rPr>
        <w:t xml:space="preserve">totally mine. </w:t>
      </w:r>
      <w:r w:rsidR="0023788A" w:rsidRPr="002444E7">
        <w:rPr>
          <w:rFonts w:ascii="Times New Roman" w:hAnsi="Times New Roman" w:cs="Times New Roman"/>
          <w:sz w:val="32"/>
          <w:szCs w:val="32"/>
        </w:rPr>
        <w:t xml:space="preserve">But at some sections my employer can help me such as I can learn something from his direction and can use this experience for my future career. </w:t>
      </w:r>
    </w:p>
    <w:p w14:paraId="24EE330A" w14:textId="7EB0948A" w:rsidR="00D55BCB" w:rsidRPr="002444E7" w:rsidRDefault="00D55BCB" w:rsidP="00592408">
      <w:pPr>
        <w:ind w:left="359"/>
        <w:jc w:val="both"/>
        <w:rPr>
          <w:rFonts w:ascii="Times New Roman" w:hAnsi="Times New Roman" w:cs="Times New Roman"/>
          <w:sz w:val="32"/>
          <w:szCs w:val="32"/>
        </w:rPr>
      </w:pPr>
      <w:r w:rsidRPr="002444E7">
        <w:rPr>
          <w:rFonts w:ascii="Times New Roman" w:hAnsi="Times New Roman" w:cs="Times New Roman"/>
          <w:sz w:val="32"/>
          <w:szCs w:val="32"/>
        </w:rPr>
        <w:t>When a single person pays painstaking attention to his career development, he can ascertain his own strengths and weaknesses</w:t>
      </w:r>
      <w:r w:rsidR="00027A50" w:rsidRPr="002444E7">
        <w:rPr>
          <w:sz w:val="32"/>
          <w:szCs w:val="32"/>
        </w:rPr>
        <w:t xml:space="preserve"> </w:t>
      </w:r>
      <w:r w:rsidR="00027A50" w:rsidRPr="002444E7">
        <w:rPr>
          <w:rFonts w:ascii="Times New Roman" w:hAnsi="Times New Roman" w:cs="Times New Roman"/>
          <w:sz w:val="32"/>
          <w:szCs w:val="32"/>
        </w:rPr>
        <w:t>(Martin, 2020)</w:t>
      </w:r>
      <w:r w:rsidRPr="002444E7">
        <w:rPr>
          <w:rFonts w:ascii="Times New Roman" w:hAnsi="Times New Roman" w:cs="Times New Roman"/>
          <w:sz w:val="32"/>
          <w:szCs w:val="32"/>
        </w:rPr>
        <w:t xml:space="preserve">. </w:t>
      </w:r>
      <w:r w:rsidR="007D0A22" w:rsidRPr="002444E7">
        <w:rPr>
          <w:rFonts w:ascii="Times New Roman" w:hAnsi="Times New Roman" w:cs="Times New Roman"/>
          <w:sz w:val="32"/>
          <w:szCs w:val="32"/>
        </w:rPr>
        <w:t>For career development I also need to recognize my learning styles, my strengths, weaknesses, knowing my lacking</w:t>
      </w:r>
      <w:r w:rsidR="007160CE" w:rsidRPr="002444E7">
        <w:rPr>
          <w:rFonts w:ascii="Times New Roman" w:hAnsi="Times New Roman" w:cs="Times New Roman"/>
          <w:sz w:val="32"/>
          <w:szCs w:val="32"/>
        </w:rPr>
        <w:t xml:space="preserve"> etc.</w:t>
      </w:r>
    </w:p>
    <w:p w14:paraId="184DEE21" w14:textId="4FF8C96B" w:rsidR="007160CE" w:rsidRPr="002444E7" w:rsidRDefault="007160CE" w:rsidP="0026730C">
      <w:pPr>
        <w:pStyle w:val="2"/>
        <w:rPr>
          <w:sz w:val="32"/>
          <w:szCs w:val="32"/>
        </w:rPr>
      </w:pPr>
      <w:bookmarkStart w:id="6" w:name="_Toc90030445"/>
      <w:r w:rsidRPr="002444E7">
        <w:rPr>
          <w:sz w:val="32"/>
          <w:szCs w:val="32"/>
        </w:rPr>
        <w:t>VARK model</w:t>
      </w:r>
      <w:bookmarkEnd w:id="6"/>
    </w:p>
    <w:p w14:paraId="1653F4D3" w14:textId="53BA61B3" w:rsidR="007160CE" w:rsidRPr="002444E7" w:rsidRDefault="007160CE" w:rsidP="00592408">
      <w:pPr>
        <w:ind w:left="359"/>
        <w:jc w:val="both"/>
        <w:rPr>
          <w:rFonts w:ascii="Times New Roman" w:hAnsi="Times New Roman" w:cs="Times New Roman"/>
          <w:sz w:val="32"/>
          <w:szCs w:val="32"/>
        </w:rPr>
      </w:pPr>
      <w:r w:rsidRPr="002444E7">
        <w:rPr>
          <w:rFonts w:ascii="Times New Roman" w:hAnsi="Times New Roman" w:cs="Times New Roman"/>
          <w:sz w:val="32"/>
          <w:szCs w:val="32"/>
        </w:rPr>
        <w:t xml:space="preserve">The VERK model suggests that there are four types of learners and they are visual learners, auditory learners, reading/writing learners and kinesthetic learners. </w:t>
      </w:r>
      <w:r w:rsidR="00BD15A0" w:rsidRPr="002444E7">
        <w:rPr>
          <w:rFonts w:ascii="Times New Roman" w:hAnsi="Times New Roman" w:cs="Times New Roman"/>
          <w:sz w:val="32"/>
          <w:szCs w:val="32"/>
        </w:rPr>
        <w:t>I personally a visual learner because when I see something it affects me more than other styles. But when I see something and listen at the same time, I can understand that</w:t>
      </w:r>
      <w:r w:rsidR="00027A50" w:rsidRPr="002444E7">
        <w:rPr>
          <w:sz w:val="32"/>
          <w:szCs w:val="32"/>
        </w:rPr>
        <w:t xml:space="preserve"> </w:t>
      </w:r>
      <w:r w:rsidR="00027A50" w:rsidRPr="002444E7">
        <w:rPr>
          <w:rFonts w:ascii="Times New Roman" w:hAnsi="Times New Roman" w:cs="Times New Roman"/>
          <w:sz w:val="32"/>
          <w:szCs w:val="32"/>
        </w:rPr>
        <w:t>(Ha and Shin, 2020)</w:t>
      </w:r>
      <w:r w:rsidR="00BD15A0" w:rsidRPr="002444E7">
        <w:rPr>
          <w:rFonts w:ascii="Times New Roman" w:hAnsi="Times New Roman" w:cs="Times New Roman"/>
          <w:sz w:val="32"/>
          <w:szCs w:val="32"/>
        </w:rPr>
        <w:t>. So, I think I have the qualities of a visual and auditory learning.</w:t>
      </w:r>
    </w:p>
    <w:p w14:paraId="231A255C" w14:textId="616CFCFA" w:rsidR="00C30D3A" w:rsidRPr="002444E7" w:rsidRDefault="00C30D3A" w:rsidP="0026730C">
      <w:pPr>
        <w:pStyle w:val="2"/>
        <w:rPr>
          <w:sz w:val="32"/>
          <w:szCs w:val="32"/>
        </w:rPr>
      </w:pPr>
      <w:bookmarkStart w:id="7" w:name="_Toc90030446"/>
      <w:r w:rsidRPr="002444E7">
        <w:rPr>
          <w:sz w:val="32"/>
          <w:szCs w:val="32"/>
        </w:rPr>
        <w:t>The Johari Window</w:t>
      </w:r>
      <w:bookmarkEnd w:id="7"/>
    </w:p>
    <w:p w14:paraId="2D31DFCF" w14:textId="0BBF1B05" w:rsidR="00C30D3A" w:rsidRPr="002444E7" w:rsidRDefault="00C30D3A" w:rsidP="00592408">
      <w:pPr>
        <w:ind w:left="359"/>
        <w:jc w:val="both"/>
        <w:rPr>
          <w:rFonts w:ascii="Times New Roman" w:hAnsi="Times New Roman" w:cs="Times New Roman"/>
          <w:sz w:val="32"/>
          <w:szCs w:val="32"/>
        </w:rPr>
      </w:pPr>
      <w:r w:rsidRPr="002444E7">
        <w:rPr>
          <w:rFonts w:ascii="Times New Roman" w:hAnsi="Times New Roman" w:cs="Times New Roman"/>
          <w:sz w:val="32"/>
          <w:szCs w:val="32"/>
        </w:rPr>
        <w:t xml:space="preserve">The Johari Window </w:t>
      </w:r>
      <w:r w:rsidR="00BC0D21" w:rsidRPr="002444E7">
        <w:rPr>
          <w:rFonts w:ascii="Times New Roman" w:hAnsi="Times New Roman" w:cs="Times New Roman"/>
          <w:sz w:val="32"/>
          <w:szCs w:val="32"/>
        </w:rPr>
        <w:t>is a technique that helps people to understand their basic relationship with others.</w:t>
      </w:r>
      <w:r w:rsidR="00406234" w:rsidRPr="002444E7">
        <w:rPr>
          <w:rFonts w:ascii="Times New Roman" w:hAnsi="Times New Roman" w:cs="Times New Roman"/>
          <w:sz w:val="32"/>
          <w:szCs w:val="32"/>
        </w:rPr>
        <w:t xml:space="preserve"> Generally, this model uses for improving self-awareness and enhancing communication between a group of members</w:t>
      </w:r>
      <w:r w:rsidR="00027A50" w:rsidRPr="002444E7">
        <w:rPr>
          <w:sz w:val="32"/>
          <w:szCs w:val="32"/>
        </w:rPr>
        <w:t xml:space="preserve"> </w:t>
      </w:r>
      <w:r w:rsidR="00027A50" w:rsidRPr="002444E7">
        <w:rPr>
          <w:rFonts w:ascii="Times New Roman" w:hAnsi="Times New Roman" w:cs="Times New Roman"/>
          <w:sz w:val="32"/>
          <w:szCs w:val="32"/>
        </w:rPr>
        <w:t>(Oliver and Duncan, 2019)</w:t>
      </w:r>
      <w:r w:rsidR="00406234" w:rsidRPr="002444E7">
        <w:rPr>
          <w:rFonts w:ascii="Times New Roman" w:hAnsi="Times New Roman" w:cs="Times New Roman"/>
          <w:sz w:val="32"/>
          <w:szCs w:val="32"/>
        </w:rPr>
        <w:t xml:space="preserve">. </w:t>
      </w:r>
    </w:p>
    <w:p w14:paraId="2D3BEF9E" w14:textId="60749959" w:rsidR="00821386" w:rsidRPr="002444E7" w:rsidRDefault="006B5AD5" w:rsidP="00592408">
      <w:pPr>
        <w:ind w:left="359"/>
        <w:jc w:val="both"/>
        <w:rPr>
          <w:rFonts w:ascii="Times New Roman" w:hAnsi="Times New Roman" w:cs="Times New Roman"/>
          <w:sz w:val="32"/>
          <w:szCs w:val="32"/>
        </w:rPr>
      </w:pPr>
      <w:r w:rsidRPr="002444E7">
        <w:rPr>
          <w:rFonts w:ascii="Times New Roman" w:hAnsi="Times New Roman" w:cs="Times New Roman"/>
          <w:noProof/>
          <w:sz w:val="32"/>
          <w:szCs w:val="32"/>
        </w:rPr>
        <mc:AlternateContent>
          <mc:Choice Requires="wps">
            <w:drawing>
              <wp:anchor distT="45720" distB="45720" distL="114300" distR="114300" simplePos="0" relativeHeight="251665408" behindDoc="0" locked="0" layoutInCell="1" allowOverlap="1" wp14:anchorId="5EE529C2" wp14:editId="48C28817">
                <wp:simplePos x="0" y="0"/>
                <wp:positionH relativeFrom="column">
                  <wp:posOffset>1041400</wp:posOffset>
                </wp:positionH>
                <wp:positionV relativeFrom="paragraph">
                  <wp:posOffset>0</wp:posOffset>
                </wp:positionV>
                <wp:extent cx="2360930" cy="279400"/>
                <wp:effectExtent l="0" t="0" r="2286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9400"/>
                        </a:xfrm>
                        <a:prstGeom prst="rect">
                          <a:avLst/>
                        </a:prstGeom>
                        <a:solidFill>
                          <a:srgbClr val="FFFFFF"/>
                        </a:solidFill>
                        <a:ln w="9525">
                          <a:solidFill>
                            <a:srgbClr val="000000"/>
                          </a:solidFill>
                          <a:miter lim="800000"/>
                          <a:headEnd/>
                          <a:tailEnd/>
                        </a:ln>
                      </wps:spPr>
                      <wps:txbx>
                        <w:txbxContent>
                          <w:p w14:paraId="108734A5" w14:textId="0029BE6B" w:rsidR="006B5AD5" w:rsidRDefault="006B5AD5">
                            <w:r>
                              <w:t>Things I know</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E529C2" id="_x0000_t202" coordsize="21600,21600" o:spt="202" path="m,l,21600r21600,l21600,xe">
                <v:stroke joinstyle="miter"/>
                <v:path gradientshapeok="t" o:connecttype="rect"/>
              </v:shapetype>
              <v:shape id="Text Box 2" o:spid="_x0000_s1026" type="#_x0000_t202" style="position:absolute;left:0;text-align:left;margin-left:82pt;margin-top:0;width:185.9pt;height:22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">
                <v:textbox>
                  <w:txbxContent>
                    <w:p w14:paraId="108734A5" w14:textId="0029BE6B" w:rsidR="006B5AD5" w:rsidRDefault="006B5AD5">
                      <w:r>
                        <w:t>Things I know</w:t>
                      </w:r>
                    </w:p>
                  </w:txbxContent>
                </v:textbox>
                <w10:wrap type="square"/>
              </v:shape>
            </w:pict>
          </mc:Fallback>
        </mc:AlternateContent>
      </w:r>
      <w:r w:rsidRPr="002444E7">
        <w:rPr>
          <w:rFonts w:ascii="Times New Roman" w:hAnsi="Times New Roman" w:cs="Times New Roman"/>
          <w:noProof/>
          <w:sz w:val="32"/>
          <w:szCs w:val="32"/>
        </w:rPr>
        <mc:AlternateContent>
          <mc:Choice Requires="wps">
            <w:drawing>
              <wp:anchor distT="45720" distB="45720" distL="114300" distR="114300" simplePos="0" relativeHeight="251663360" behindDoc="0" locked="0" layoutInCell="1" allowOverlap="1" wp14:anchorId="6760308E" wp14:editId="36B5E4C2">
                <wp:simplePos x="0" y="0"/>
                <wp:positionH relativeFrom="column">
                  <wp:posOffset>4127500</wp:posOffset>
                </wp:positionH>
                <wp:positionV relativeFrom="paragraph">
                  <wp:posOffset>0</wp:posOffset>
                </wp:positionV>
                <wp:extent cx="2360930" cy="228600"/>
                <wp:effectExtent l="0" t="0" r="2286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8600"/>
                        </a:xfrm>
                        <a:prstGeom prst="rect">
                          <a:avLst/>
                        </a:prstGeom>
                        <a:solidFill>
                          <a:srgbClr val="FFFFFF"/>
                        </a:solidFill>
                        <a:ln w="9525">
                          <a:solidFill>
                            <a:srgbClr val="000000"/>
                          </a:solidFill>
                          <a:miter lim="800000"/>
                          <a:headEnd/>
                          <a:tailEnd/>
                        </a:ln>
                      </wps:spPr>
                      <wps:txbx>
                        <w:txbxContent>
                          <w:p w14:paraId="04BB22A3" w14:textId="5877C39F" w:rsidR="006B5AD5" w:rsidRDefault="006B5AD5">
                            <w:r>
                              <w:t>Things I don’t know</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760308E" id="_x0000_s1027" type="#_x0000_t202" style="position:absolute;left:0;text-align:left;margin-left:325pt;margin-top:0;width:185.9pt;height:18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">
                <v:textbox>
                  <w:txbxContent>
                    <w:p w14:paraId="04BB22A3" w14:textId="5877C39F" w:rsidR="006B5AD5" w:rsidRDefault="006B5AD5">
                      <w:r>
                        <w:t>Things I don’t know</w:t>
                      </w:r>
                    </w:p>
                  </w:txbxContent>
                </v:textbox>
                <w10:wrap type="square"/>
              </v:shape>
            </w:pict>
          </mc:Fallback>
        </mc:AlternateContent>
      </w:r>
    </w:p>
    <w:tbl>
      <w:tblPr>
        <w:tblStyle w:val="a4"/>
        <w:tblpPr w:leftFromText="180" w:rightFromText="180" w:vertAnchor="page" w:horzAnchor="page" w:tblpX="3221" w:tblpY="1861"/>
        <w:tblW w:w="0" w:type="auto"/>
        <w:tblLook w:val="04A0" w:firstRow="1" w:lastRow="0" w:firstColumn="1" w:lastColumn="0" w:noHBand="0" w:noVBand="1"/>
      </w:tblPr>
      <w:tblGrid>
        <w:gridCol w:w="4090"/>
        <w:gridCol w:w="4005"/>
      </w:tblGrid>
      <w:tr w:rsidR="00821386" w:rsidRPr="002444E7" w14:paraId="42DFFCDB" w14:textId="77777777" w:rsidTr="006B5AD5">
        <w:trPr>
          <w:trHeight w:val="1494"/>
        </w:trPr>
        <w:tc>
          <w:tcPr>
            <w:tcW w:w="4090" w:type="dxa"/>
            <w:shd w:val="clear" w:color="auto" w:fill="8EAADB" w:themeFill="accent1" w:themeFillTint="99"/>
          </w:tcPr>
          <w:p w14:paraId="4B7B2345" w14:textId="1551BF5D" w:rsidR="00821386"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 xml:space="preserve">1.Quiet </w:t>
            </w:r>
          </w:p>
          <w:p w14:paraId="60853137" w14:textId="77A9515D"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2. Helpful</w:t>
            </w:r>
          </w:p>
        </w:tc>
        <w:tc>
          <w:tcPr>
            <w:tcW w:w="4005" w:type="dxa"/>
            <w:shd w:val="clear" w:color="auto" w:fill="8EAADB" w:themeFill="accent1" w:themeFillTint="99"/>
          </w:tcPr>
          <w:p w14:paraId="41E19CDB" w14:textId="77777777" w:rsidR="00821386"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1.Clever</w:t>
            </w:r>
          </w:p>
          <w:p w14:paraId="04046910" w14:textId="77777777"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2. Independent</w:t>
            </w:r>
          </w:p>
          <w:p w14:paraId="521D2638" w14:textId="77777777"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3.Responsive</w:t>
            </w:r>
          </w:p>
          <w:p w14:paraId="70BDF800" w14:textId="41F14E3E"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4.Mature</w:t>
            </w:r>
          </w:p>
        </w:tc>
      </w:tr>
      <w:tr w:rsidR="00821386" w:rsidRPr="002444E7" w14:paraId="4310CE63" w14:textId="77777777" w:rsidTr="006B5AD5">
        <w:trPr>
          <w:trHeight w:val="1441"/>
        </w:trPr>
        <w:tc>
          <w:tcPr>
            <w:tcW w:w="4090" w:type="dxa"/>
            <w:shd w:val="clear" w:color="auto" w:fill="8EAADB" w:themeFill="accent1" w:themeFillTint="99"/>
          </w:tcPr>
          <w:p w14:paraId="0BDAD6FC" w14:textId="77777777" w:rsidR="00821386"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1.Idealistic</w:t>
            </w:r>
          </w:p>
          <w:p w14:paraId="776ADF0F" w14:textId="77777777"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2. Friendly</w:t>
            </w:r>
          </w:p>
          <w:p w14:paraId="6B84B7AD" w14:textId="77777777" w:rsidR="00EB40ED" w:rsidRPr="002444E7" w:rsidRDefault="00EB40ED" w:rsidP="00821386">
            <w:pPr>
              <w:jc w:val="both"/>
              <w:rPr>
                <w:rFonts w:ascii="Times New Roman" w:hAnsi="Times New Roman" w:cs="Times New Roman"/>
                <w:sz w:val="32"/>
                <w:szCs w:val="32"/>
              </w:rPr>
            </w:pPr>
            <w:r w:rsidRPr="002444E7">
              <w:rPr>
                <w:rFonts w:ascii="Times New Roman" w:hAnsi="Times New Roman" w:cs="Times New Roman"/>
                <w:sz w:val="32"/>
                <w:szCs w:val="32"/>
              </w:rPr>
              <w:t>3.</w:t>
            </w:r>
            <w:r w:rsidR="00390057" w:rsidRPr="002444E7">
              <w:rPr>
                <w:rFonts w:ascii="Times New Roman" w:hAnsi="Times New Roman" w:cs="Times New Roman"/>
                <w:sz w:val="32"/>
                <w:szCs w:val="32"/>
              </w:rPr>
              <w:t>Confident</w:t>
            </w:r>
          </w:p>
          <w:p w14:paraId="25F423EB" w14:textId="2792C9B4" w:rsidR="00390057" w:rsidRPr="002444E7" w:rsidRDefault="00390057" w:rsidP="00821386">
            <w:pPr>
              <w:jc w:val="both"/>
              <w:rPr>
                <w:rFonts w:ascii="Times New Roman" w:hAnsi="Times New Roman" w:cs="Times New Roman"/>
                <w:sz w:val="32"/>
                <w:szCs w:val="32"/>
              </w:rPr>
            </w:pPr>
            <w:r w:rsidRPr="002444E7">
              <w:rPr>
                <w:rFonts w:ascii="Times New Roman" w:hAnsi="Times New Roman" w:cs="Times New Roman"/>
                <w:sz w:val="32"/>
                <w:szCs w:val="32"/>
              </w:rPr>
              <w:t>4. Organized</w:t>
            </w:r>
          </w:p>
        </w:tc>
        <w:tc>
          <w:tcPr>
            <w:tcW w:w="4005" w:type="dxa"/>
            <w:shd w:val="clear" w:color="auto" w:fill="8EAADB" w:themeFill="accent1" w:themeFillTint="99"/>
          </w:tcPr>
          <w:p w14:paraId="767B0583" w14:textId="77777777" w:rsidR="00821386" w:rsidRPr="002444E7" w:rsidRDefault="00390057" w:rsidP="00821386">
            <w:pPr>
              <w:jc w:val="both"/>
              <w:rPr>
                <w:rFonts w:ascii="Times New Roman" w:hAnsi="Times New Roman" w:cs="Times New Roman"/>
                <w:sz w:val="32"/>
                <w:szCs w:val="32"/>
              </w:rPr>
            </w:pPr>
            <w:r w:rsidRPr="002444E7">
              <w:rPr>
                <w:rFonts w:ascii="Times New Roman" w:hAnsi="Times New Roman" w:cs="Times New Roman"/>
                <w:sz w:val="32"/>
                <w:szCs w:val="32"/>
              </w:rPr>
              <w:t xml:space="preserve">1.Sentimental </w:t>
            </w:r>
          </w:p>
          <w:p w14:paraId="3D8FFB59" w14:textId="245E2804" w:rsidR="00390057" w:rsidRPr="002444E7" w:rsidRDefault="00390057" w:rsidP="00821386">
            <w:pPr>
              <w:jc w:val="both"/>
              <w:rPr>
                <w:rFonts w:ascii="Times New Roman" w:hAnsi="Times New Roman" w:cs="Times New Roman"/>
                <w:sz w:val="32"/>
                <w:szCs w:val="32"/>
              </w:rPr>
            </w:pPr>
            <w:r w:rsidRPr="002444E7">
              <w:rPr>
                <w:rFonts w:ascii="Times New Roman" w:hAnsi="Times New Roman" w:cs="Times New Roman"/>
                <w:sz w:val="32"/>
                <w:szCs w:val="32"/>
              </w:rPr>
              <w:t>2. Tense</w:t>
            </w:r>
          </w:p>
          <w:p w14:paraId="2212B75A" w14:textId="35F237F5" w:rsidR="00390057" w:rsidRPr="002444E7" w:rsidRDefault="00390057" w:rsidP="00821386">
            <w:pPr>
              <w:jc w:val="both"/>
              <w:rPr>
                <w:rFonts w:ascii="Times New Roman" w:hAnsi="Times New Roman" w:cs="Times New Roman"/>
                <w:sz w:val="32"/>
                <w:szCs w:val="32"/>
              </w:rPr>
            </w:pPr>
            <w:r w:rsidRPr="002444E7">
              <w:rPr>
                <w:rFonts w:ascii="Times New Roman" w:hAnsi="Times New Roman" w:cs="Times New Roman"/>
                <w:sz w:val="32"/>
                <w:szCs w:val="32"/>
              </w:rPr>
              <w:t>3. Self-conscious</w:t>
            </w:r>
          </w:p>
        </w:tc>
      </w:tr>
    </w:tbl>
    <w:p w14:paraId="743D91FD" w14:textId="4522BB34" w:rsidR="00821386" w:rsidRPr="002444E7" w:rsidRDefault="00EB40ED" w:rsidP="00592408">
      <w:pPr>
        <w:ind w:left="359"/>
        <w:jc w:val="both"/>
        <w:rPr>
          <w:rFonts w:ascii="Times New Roman" w:hAnsi="Times New Roman" w:cs="Times New Roman"/>
          <w:sz w:val="32"/>
          <w:szCs w:val="32"/>
        </w:rPr>
      </w:pPr>
      <w:r w:rsidRPr="002444E7">
        <w:rPr>
          <w:rFonts w:ascii="Times New Roman" w:hAnsi="Times New Roman" w:cs="Times New Roman"/>
          <w:noProof/>
          <w:sz w:val="32"/>
          <w:szCs w:val="32"/>
        </w:rPr>
        <mc:AlternateContent>
          <mc:Choice Requires="wps">
            <w:drawing>
              <wp:anchor distT="45720" distB="45720" distL="114300" distR="114300" simplePos="0" relativeHeight="251661312" behindDoc="0" locked="0" layoutInCell="1" allowOverlap="1" wp14:anchorId="715656FD" wp14:editId="3EB3128F">
                <wp:simplePos x="0" y="0"/>
                <wp:positionH relativeFrom="page">
                  <wp:posOffset>488950</wp:posOffset>
                </wp:positionH>
                <wp:positionV relativeFrom="paragraph">
                  <wp:posOffset>1320800</wp:posOffset>
                </wp:positionV>
                <wp:extent cx="1473200" cy="463550"/>
                <wp:effectExtent l="0" t="0"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0" cy="463550"/>
                        </a:xfrm>
                        <a:prstGeom prst="rect">
                          <a:avLst/>
                        </a:prstGeom>
                        <a:solidFill>
                          <a:srgbClr val="FFFFFF"/>
                        </a:solidFill>
                        <a:ln w="9525">
                          <a:solidFill>
                            <a:srgbClr val="000000"/>
                          </a:solidFill>
                          <a:miter lim="800000"/>
                          <a:headEnd/>
                          <a:tailEnd/>
                        </a:ln>
                      </wps:spPr>
                      <wps:txbx>
                        <w:txbxContent>
                          <w:p w14:paraId="45B0D1E2" w14:textId="400E53EE" w:rsidR="00EB40ED" w:rsidRDefault="00EB40ED">
                            <w:r>
                              <w:t>Thing’s others don’t know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656FD" id="_x0000_s1028" type="#_x0000_t202" style="position:absolute;left:0;text-align:left;margin-left:38.5pt;margin-top:104pt;width:116pt;height:36.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">
                <v:textbox>
                  <w:txbxContent>
                    <w:p w14:paraId="45B0D1E2" w14:textId="400E53EE" w:rsidR="00EB40ED" w:rsidRDefault="00EB40ED">
                      <w:r>
                        <w:t>Thing’s others don’t know</w:t>
                      </w:r>
                    </w:p>
                  </w:txbxContent>
                </v:textbox>
                <w10:wrap type="square" anchorx="page"/>
              </v:shape>
            </w:pict>
          </mc:Fallback>
        </mc:AlternateContent>
      </w:r>
      <w:r w:rsidRPr="002444E7">
        <w:rPr>
          <w:rFonts w:ascii="Times New Roman" w:hAnsi="Times New Roman" w:cs="Times New Roman"/>
          <w:noProof/>
          <w:sz w:val="32"/>
          <w:szCs w:val="32"/>
        </w:rPr>
        <mc:AlternateContent>
          <mc:Choice Requires="wps">
            <w:drawing>
              <wp:anchor distT="45720" distB="45720" distL="114300" distR="114300" simplePos="0" relativeHeight="251659264" behindDoc="0" locked="0" layoutInCell="1" allowOverlap="1" wp14:anchorId="42743A51" wp14:editId="32B9B5DB">
                <wp:simplePos x="0" y="0"/>
                <wp:positionH relativeFrom="page">
                  <wp:posOffset>488950</wp:posOffset>
                </wp:positionH>
                <wp:positionV relativeFrom="paragraph">
                  <wp:posOffset>508000</wp:posOffset>
                </wp:positionV>
                <wp:extent cx="1498600" cy="3746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374650"/>
                        </a:xfrm>
                        <a:prstGeom prst="rect">
                          <a:avLst/>
                        </a:prstGeom>
                        <a:solidFill>
                          <a:srgbClr val="FFFFFF"/>
                        </a:solidFill>
                        <a:ln w="9525">
                          <a:solidFill>
                            <a:srgbClr val="000000"/>
                          </a:solidFill>
                          <a:miter lim="800000"/>
                          <a:headEnd/>
                          <a:tailEnd/>
                        </a:ln>
                      </wps:spPr>
                      <wps:txbx>
                        <w:txbxContent>
                          <w:p w14:paraId="4EFC32EF" w14:textId="1FB6DFB4" w:rsidR="00EB40ED" w:rsidRDefault="00EB40ED">
                            <w:r>
                              <w:t xml:space="preserve">Thing’s others know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43A51" id="_x0000_s1029" type="#_x0000_t202" style="position:absolute;left:0;text-align:left;margin-left:38.5pt;margin-top:40pt;width:118pt;height:29.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">
                <v:textbox>
                  <w:txbxContent>
                    <w:p w14:paraId="4EFC32EF" w14:textId="1FB6DFB4" w:rsidR="00EB40ED" w:rsidRDefault="00EB40ED">
                      <w:r>
                        <w:t xml:space="preserve">Thing’s others know </w:t>
                      </w:r>
                    </w:p>
                  </w:txbxContent>
                </v:textbox>
                <w10:wrap type="square" anchorx="page"/>
              </v:shape>
            </w:pict>
          </mc:Fallback>
        </mc:AlternateContent>
      </w:r>
      <w:r w:rsidR="00821386" w:rsidRPr="002444E7">
        <w:rPr>
          <w:rFonts w:ascii="Times New Roman" w:hAnsi="Times New Roman" w:cs="Times New Roman"/>
          <w:sz w:val="32"/>
          <w:szCs w:val="32"/>
        </w:rPr>
        <w:t xml:space="preserve">                                                                                      </w:t>
      </w:r>
    </w:p>
    <w:p w14:paraId="26107A7A" w14:textId="61377030" w:rsidR="00390057" w:rsidRPr="002444E7" w:rsidRDefault="00390057" w:rsidP="006B5AD5">
      <w:pPr>
        <w:jc w:val="both"/>
        <w:rPr>
          <w:rFonts w:ascii="Times New Roman" w:hAnsi="Times New Roman" w:cs="Times New Roman"/>
          <w:sz w:val="32"/>
          <w:szCs w:val="32"/>
        </w:rPr>
      </w:pPr>
    </w:p>
    <w:p w14:paraId="26D7C16C" w14:textId="3E2419DC" w:rsidR="00390057" w:rsidRPr="002444E7" w:rsidRDefault="00390057" w:rsidP="00390057">
      <w:pPr>
        <w:rPr>
          <w:rFonts w:ascii="Times New Roman" w:hAnsi="Times New Roman" w:cs="Times New Roman"/>
          <w:sz w:val="32"/>
          <w:szCs w:val="32"/>
        </w:rPr>
      </w:pPr>
    </w:p>
    <w:p w14:paraId="0A00EDA8" w14:textId="077AE48B" w:rsidR="00390057" w:rsidRPr="002444E7" w:rsidRDefault="0065541D" w:rsidP="0065541D">
      <w:pPr>
        <w:jc w:val="center"/>
        <w:rPr>
          <w:rFonts w:ascii="Times New Roman" w:hAnsi="Times New Roman" w:cs="Times New Roman"/>
          <w:i/>
          <w:iCs/>
          <w:sz w:val="32"/>
          <w:szCs w:val="32"/>
        </w:rPr>
      </w:pPr>
      <w:r w:rsidRPr="002444E7">
        <w:rPr>
          <w:rFonts w:ascii="Times New Roman" w:hAnsi="Times New Roman" w:cs="Times New Roman"/>
          <w:i/>
          <w:iCs/>
          <w:sz w:val="32"/>
          <w:szCs w:val="32"/>
        </w:rPr>
        <w:t>Figure: Johari Window</w:t>
      </w:r>
    </w:p>
    <w:p w14:paraId="76B2C0EB" w14:textId="429FE810" w:rsidR="00390057" w:rsidRPr="002444E7" w:rsidRDefault="00390057" w:rsidP="00390057">
      <w:pPr>
        <w:rPr>
          <w:rFonts w:ascii="Times New Roman" w:hAnsi="Times New Roman" w:cs="Times New Roman"/>
          <w:sz w:val="32"/>
          <w:szCs w:val="32"/>
        </w:rPr>
      </w:pPr>
    </w:p>
    <w:p w14:paraId="0B968ED9" w14:textId="29F2D6ED" w:rsidR="00390057" w:rsidRPr="002444E7" w:rsidRDefault="00390057" w:rsidP="00390057">
      <w:pPr>
        <w:rPr>
          <w:rFonts w:ascii="Times New Roman" w:hAnsi="Times New Roman" w:cs="Times New Roman"/>
          <w:sz w:val="32"/>
          <w:szCs w:val="32"/>
        </w:rPr>
      </w:pPr>
    </w:p>
    <w:p w14:paraId="642C0F7F" w14:textId="142A71FE" w:rsidR="00390057" w:rsidRPr="002444E7" w:rsidRDefault="00390057" w:rsidP="0026730C">
      <w:pPr>
        <w:pStyle w:val="2"/>
        <w:rPr>
          <w:sz w:val="32"/>
          <w:szCs w:val="32"/>
        </w:rPr>
      </w:pPr>
      <w:bookmarkStart w:id="8" w:name="_Toc90030447"/>
      <w:r w:rsidRPr="002444E7">
        <w:rPr>
          <w:sz w:val="32"/>
          <w:szCs w:val="32"/>
        </w:rPr>
        <w:t>SWOT Analysis</w:t>
      </w:r>
      <w:bookmarkEnd w:id="8"/>
    </w:p>
    <w:p w14:paraId="5B02C41D" w14:textId="5422B248" w:rsidR="00390057" w:rsidRPr="002444E7" w:rsidRDefault="00DB1CCB" w:rsidP="006B5AD5">
      <w:pPr>
        <w:tabs>
          <w:tab w:val="left" w:pos="1150"/>
        </w:tabs>
        <w:jc w:val="both"/>
        <w:rPr>
          <w:rFonts w:ascii="Times New Roman" w:hAnsi="Times New Roman" w:cs="Times New Roman"/>
          <w:sz w:val="32"/>
          <w:szCs w:val="32"/>
        </w:rPr>
      </w:pPr>
      <w:r w:rsidRPr="002444E7">
        <w:rPr>
          <w:rFonts w:ascii="Times New Roman" w:hAnsi="Times New Roman" w:cs="Times New Roman"/>
          <w:sz w:val="32"/>
          <w:szCs w:val="32"/>
        </w:rPr>
        <w:t xml:space="preserve">SWOT analysis is a framework by which one can identify and analyze his </w:t>
      </w:r>
      <w:r w:rsidR="000A7443" w:rsidRPr="002444E7">
        <w:rPr>
          <w:rFonts w:ascii="Times New Roman" w:hAnsi="Times New Roman" w:cs="Times New Roman"/>
          <w:sz w:val="32"/>
          <w:szCs w:val="32"/>
        </w:rPr>
        <w:t xml:space="preserve">strengths, weaknesses, opportunities and threats. </w:t>
      </w:r>
      <w:r w:rsidR="002B761F" w:rsidRPr="002444E7">
        <w:rPr>
          <w:rFonts w:ascii="Times New Roman" w:hAnsi="Times New Roman" w:cs="Times New Roman"/>
          <w:sz w:val="32"/>
          <w:szCs w:val="32"/>
        </w:rPr>
        <w:t xml:space="preserve">This analysis can help me in improving my strengths and lessens my weaknesses as well as converting my threats into opportunities. This is a perfect </w:t>
      </w:r>
      <w:r w:rsidR="00042511" w:rsidRPr="002444E7">
        <w:rPr>
          <w:rFonts w:ascii="Times New Roman" w:hAnsi="Times New Roman" w:cs="Times New Roman"/>
          <w:sz w:val="32"/>
          <w:szCs w:val="32"/>
        </w:rPr>
        <w:t>self-assessment</w:t>
      </w:r>
      <w:r w:rsidR="002B761F" w:rsidRPr="002444E7">
        <w:rPr>
          <w:rFonts w:ascii="Times New Roman" w:hAnsi="Times New Roman" w:cs="Times New Roman"/>
          <w:sz w:val="32"/>
          <w:szCs w:val="32"/>
        </w:rPr>
        <w:t xml:space="preserve"> process by which </w:t>
      </w:r>
      <w:r w:rsidR="00042511" w:rsidRPr="002444E7">
        <w:rPr>
          <w:rFonts w:ascii="Times New Roman" w:hAnsi="Times New Roman" w:cs="Times New Roman"/>
          <w:sz w:val="32"/>
          <w:szCs w:val="32"/>
        </w:rPr>
        <w:t>I can create a clear scope for myself</w:t>
      </w:r>
      <w:r w:rsidR="00027A50" w:rsidRPr="002444E7">
        <w:rPr>
          <w:sz w:val="32"/>
          <w:szCs w:val="32"/>
        </w:rPr>
        <w:t xml:space="preserve"> </w:t>
      </w:r>
      <w:r w:rsidR="00027A50" w:rsidRPr="002444E7">
        <w:rPr>
          <w:rFonts w:ascii="Times New Roman" w:hAnsi="Times New Roman" w:cs="Times New Roman"/>
          <w:sz w:val="32"/>
          <w:szCs w:val="32"/>
        </w:rPr>
        <w:t>(Owens, 2020)</w:t>
      </w:r>
      <w:r w:rsidR="00042511" w:rsidRPr="002444E7">
        <w:rPr>
          <w:rFonts w:ascii="Times New Roman" w:hAnsi="Times New Roman" w:cs="Times New Roman"/>
          <w:sz w:val="32"/>
          <w:szCs w:val="32"/>
        </w:rPr>
        <w:t xml:space="preserve">. </w:t>
      </w:r>
      <w:r w:rsidR="00E5242A" w:rsidRPr="002444E7">
        <w:rPr>
          <w:rFonts w:ascii="Times New Roman" w:hAnsi="Times New Roman" w:cs="Times New Roman"/>
          <w:sz w:val="32"/>
          <w:szCs w:val="32"/>
        </w:rPr>
        <w:t xml:space="preserve">My personal SWOT analysis is stated below: </w:t>
      </w:r>
    </w:p>
    <w:tbl>
      <w:tblPr>
        <w:tblStyle w:val="a4"/>
        <w:tblpPr w:leftFromText="180" w:rightFromText="180" w:vertAnchor="text" w:horzAnchor="margin" w:tblpXSpec="center" w:tblpY="231"/>
        <w:tblW w:w="0" w:type="auto"/>
        <w:tblLook w:val="04A0" w:firstRow="1" w:lastRow="0" w:firstColumn="1" w:lastColumn="0" w:noHBand="0" w:noVBand="1"/>
      </w:tblPr>
      <w:tblGrid>
        <w:gridCol w:w="3588"/>
        <w:gridCol w:w="3588"/>
      </w:tblGrid>
      <w:tr w:rsidR="00AA7866" w:rsidRPr="002444E7" w14:paraId="287663AC" w14:textId="77777777" w:rsidTr="0065541D">
        <w:trPr>
          <w:trHeight w:val="2459"/>
        </w:trPr>
        <w:tc>
          <w:tcPr>
            <w:tcW w:w="3588" w:type="dxa"/>
            <w:shd w:val="clear" w:color="auto" w:fill="8EAADB" w:themeFill="accent1" w:themeFillTint="99"/>
          </w:tcPr>
          <w:p w14:paraId="50A52544" w14:textId="77777777" w:rsidR="00AA7866" w:rsidRPr="002444E7" w:rsidRDefault="00AA7866" w:rsidP="00AA7866">
            <w:pPr>
              <w:tabs>
                <w:tab w:val="left" w:pos="1150"/>
              </w:tabs>
              <w:rPr>
                <w:rFonts w:ascii="Times New Roman" w:hAnsi="Times New Roman" w:cs="Times New Roman"/>
                <w:b/>
                <w:bCs/>
                <w:i/>
                <w:iCs/>
                <w:sz w:val="32"/>
                <w:szCs w:val="32"/>
              </w:rPr>
            </w:pPr>
            <w:r w:rsidRPr="002444E7">
              <w:rPr>
                <w:rFonts w:ascii="Times New Roman" w:hAnsi="Times New Roman" w:cs="Times New Roman"/>
                <w:b/>
                <w:bCs/>
                <w:i/>
                <w:iCs/>
                <w:sz w:val="32"/>
                <w:szCs w:val="32"/>
              </w:rPr>
              <w:t>Strengths</w:t>
            </w:r>
          </w:p>
          <w:p w14:paraId="7F625747" w14:textId="77777777" w:rsidR="00F94B37" w:rsidRPr="002444E7" w:rsidRDefault="00F94B37" w:rsidP="00F94B37">
            <w:pPr>
              <w:pStyle w:val="a3"/>
              <w:numPr>
                <w:ilvl w:val="0"/>
                <w:numId w:val="6"/>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 xml:space="preserve">Hard working </w:t>
            </w:r>
          </w:p>
          <w:p w14:paraId="6E043D88" w14:textId="77777777" w:rsidR="00F94B37" w:rsidRPr="002444E7" w:rsidRDefault="00F94B37" w:rsidP="00F94B37">
            <w:pPr>
              <w:pStyle w:val="a3"/>
              <w:numPr>
                <w:ilvl w:val="0"/>
                <w:numId w:val="6"/>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 xml:space="preserve">Goal oriented </w:t>
            </w:r>
          </w:p>
          <w:p w14:paraId="6C864731" w14:textId="77777777" w:rsidR="00F94B37" w:rsidRPr="002444E7" w:rsidRDefault="00F94B37" w:rsidP="00F94B37">
            <w:pPr>
              <w:pStyle w:val="a3"/>
              <w:numPr>
                <w:ilvl w:val="0"/>
                <w:numId w:val="6"/>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Creative</w:t>
            </w:r>
          </w:p>
          <w:p w14:paraId="423B50E4" w14:textId="77777777" w:rsidR="00F94B37" w:rsidRPr="002444E7" w:rsidRDefault="00F94B37" w:rsidP="00F94B37">
            <w:pPr>
              <w:pStyle w:val="a3"/>
              <w:numPr>
                <w:ilvl w:val="0"/>
                <w:numId w:val="6"/>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Dedication</w:t>
            </w:r>
          </w:p>
          <w:p w14:paraId="179EACC0" w14:textId="18AF2B1F" w:rsidR="00F94B37" w:rsidRPr="002444E7" w:rsidRDefault="00882C30" w:rsidP="00F94B37">
            <w:pPr>
              <w:pStyle w:val="a3"/>
              <w:numPr>
                <w:ilvl w:val="0"/>
                <w:numId w:val="6"/>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Handle pressure</w:t>
            </w:r>
          </w:p>
        </w:tc>
        <w:tc>
          <w:tcPr>
            <w:tcW w:w="3588" w:type="dxa"/>
            <w:shd w:val="clear" w:color="auto" w:fill="8EAADB" w:themeFill="accent1" w:themeFillTint="99"/>
          </w:tcPr>
          <w:p w14:paraId="6F5262DA" w14:textId="77777777" w:rsidR="00AA7866" w:rsidRPr="002444E7" w:rsidRDefault="00AA7866" w:rsidP="00AA7866">
            <w:pPr>
              <w:tabs>
                <w:tab w:val="left" w:pos="1150"/>
              </w:tabs>
              <w:rPr>
                <w:rFonts w:ascii="Times New Roman" w:hAnsi="Times New Roman" w:cs="Times New Roman"/>
                <w:b/>
                <w:bCs/>
                <w:i/>
                <w:iCs/>
                <w:sz w:val="32"/>
                <w:szCs w:val="32"/>
              </w:rPr>
            </w:pPr>
            <w:r w:rsidRPr="002444E7">
              <w:rPr>
                <w:rFonts w:ascii="Times New Roman" w:hAnsi="Times New Roman" w:cs="Times New Roman"/>
                <w:b/>
                <w:bCs/>
                <w:i/>
                <w:iCs/>
                <w:sz w:val="32"/>
                <w:szCs w:val="32"/>
              </w:rPr>
              <w:t>Weaknesses</w:t>
            </w:r>
          </w:p>
          <w:p w14:paraId="2F2C4404" w14:textId="77777777" w:rsidR="00F94B37" w:rsidRPr="002444E7" w:rsidRDefault="00F94B37" w:rsidP="00F94B37">
            <w:pPr>
              <w:pStyle w:val="a3"/>
              <w:numPr>
                <w:ilvl w:val="0"/>
                <w:numId w:val="7"/>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Failure</w:t>
            </w:r>
          </w:p>
          <w:p w14:paraId="03E76C2C" w14:textId="77777777" w:rsidR="00F94B37" w:rsidRPr="002444E7" w:rsidRDefault="00F94B37" w:rsidP="00F94B37">
            <w:pPr>
              <w:pStyle w:val="a3"/>
              <w:numPr>
                <w:ilvl w:val="0"/>
                <w:numId w:val="7"/>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 xml:space="preserve">Focus </w:t>
            </w:r>
          </w:p>
          <w:p w14:paraId="3D5607CF" w14:textId="67FCE752" w:rsidR="00F94B37" w:rsidRPr="002444E7" w:rsidRDefault="00F94B37" w:rsidP="00F94B37">
            <w:pPr>
              <w:pStyle w:val="a3"/>
              <w:numPr>
                <w:ilvl w:val="0"/>
                <w:numId w:val="7"/>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Anxious</w:t>
            </w:r>
          </w:p>
        </w:tc>
      </w:tr>
      <w:tr w:rsidR="00AA7866" w:rsidRPr="002444E7" w14:paraId="693C7C8F" w14:textId="77777777" w:rsidTr="0065541D">
        <w:trPr>
          <w:trHeight w:val="2371"/>
        </w:trPr>
        <w:tc>
          <w:tcPr>
            <w:tcW w:w="3588" w:type="dxa"/>
            <w:shd w:val="clear" w:color="auto" w:fill="8EAADB" w:themeFill="accent1" w:themeFillTint="99"/>
          </w:tcPr>
          <w:p w14:paraId="67CAF7A9" w14:textId="77777777" w:rsidR="00AA7866" w:rsidRPr="002444E7" w:rsidRDefault="00AA7866" w:rsidP="00AA7866">
            <w:pPr>
              <w:tabs>
                <w:tab w:val="left" w:pos="1150"/>
              </w:tabs>
              <w:rPr>
                <w:rFonts w:ascii="Times New Roman" w:hAnsi="Times New Roman" w:cs="Times New Roman"/>
                <w:b/>
                <w:bCs/>
                <w:i/>
                <w:iCs/>
                <w:sz w:val="32"/>
                <w:szCs w:val="32"/>
              </w:rPr>
            </w:pPr>
            <w:r w:rsidRPr="002444E7">
              <w:rPr>
                <w:rFonts w:ascii="Times New Roman" w:hAnsi="Times New Roman" w:cs="Times New Roman"/>
                <w:b/>
                <w:bCs/>
                <w:i/>
                <w:iCs/>
                <w:sz w:val="32"/>
                <w:szCs w:val="32"/>
              </w:rPr>
              <w:t>Opportunities</w:t>
            </w:r>
          </w:p>
          <w:p w14:paraId="4A57D87F" w14:textId="77777777" w:rsidR="00F94B37" w:rsidRPr="002444E7" w:rsidRDefault="00F94B37" w:rsidP="00F94B37">
            <w:pPr>
              <w:pStyle w:val="a3"/>
              <w:numPr>
                <w:ilvl w:val="0"/>
                <w:numId w:val="8"/>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Networking</w:t>
            </w:r>
          </w:p>
          <w:p w14:paraId="75FAD32F" w14:textId="77777777" w:rsidR="00F94B37" w:rsidRPr="002444E7" w:rsidRDefault="00F94B37" w:rsidP="00F94B37">
            <w:pPr>
              <w:pStyle w:val="a3"/>
              <w:numPr>
                <w:ilvl w:val="0"/>
                <w:numId w:val="8"/>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Internal relationship</w:t>
            </w:r>
          </w:p>
          <w:p w14:paraId="278741F0" w14:textId="77777777" w:rsidR="00F94B37" w:rsidRPr="002444E7" w:rsidRDefault="00F94B37" w:rsidP="00F94B37">
            <w:pPr>
              <w:pStyle w:val="a3"/>
              <w:numPr>
                <w:ilvl w:val="0"/>
                <w:numId w:val="8"/>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Internships</w:t>
            </w:r>
          </w:p>
          <w:p w14:paraId="60DA7E4C" w14:textId="00A611EB" w:rsidR="00F94B37" w:rsidRPr="002444E7" w:rsidRDefault="00F94B37" w:rsidP="00F94B37">
            <w:pPr>
              <w:pStyle w:val="a3"/>
              <w:numPr>
                <w:ilvl w:val="0"/>
                <w:numId w:val="8"/>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References</w:t>
            </w:r>
          </w:p>
        </w:tc>
        <w:tc>
          <w:tcPr>
            <w:tcW w:w="3588" w:type="dxa"/>
            <w:shd w:val="clear" w:color="auto" w:fill="8EAADB" w:themeFill="accent1" w:themeFillTint="99"/>
          </w:tcPr>
          <w:p w14:paraId="262B034D" w14:textId="77777777" w:rsidR="00AA7866" w:rsidRPr="002444E7" w:rsidRDefault="00F94B37" w:rsidP="00AA7866">
            <w:pPr>
              <w:tabs>
                <w:tab w:val="left" w:pos="1150"/>
              </w:tabs>
              <w:rPr>
                <w:rFonts w:ascii="Times New Roman" w:hAnsi="Times New Roman" w:cs="Times New Roman"/>
                <w:b/>
                <w:bCs/>
                <w:i/>
                <w:iCs/>
                <w:sz w:val="32"/>
                <w:szCs w:val="32"/>
              </w:rPr>
            </w:pPr>
            <w:r w:rsidRPr="002444E7">
              <w:rPr>
                <w:rFonts w:ascii="Times New Roman" w:hAnsi="Times New Roman" w:cs="Times New Roman"/>
                <w:b/>
                <w:bCs/>
                <w:i/>
                <w:iCs/>
                <w:sz w:val="32"/>
                <w:szCs w:val="32"/>
              </w:rPr>
              <w:t>Threats</w:t>
            </w:r>
          </w:p>
          <w:p w14:paraId="1495CCEC" w14:textId="77777777" w:rsidR="00F94B37" w:rsidRPr="002444E7" w:rsidRDefault="00F94B37" w:rsidP="00F94B37">
            <w:pPr>
              <w:pStyle w:val="a3"/>
              <w:numPr>
                <w:ilvl w:val="0"/>
                <w:numId w:val="9"/>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Other candidates</w:t>
            </w:r>
          </w:p>
          <w:p w14:paraId="5250F104" w14:textId="77777777" w:rsidR="00F94B37" w:rsidRPr="002444E7" w:rsidRDefault="00997764" w:rsidP="00F94B37">
            <w:pPr>
              <w:pStyle w:val="a3"/>
              <w:numPr>
                <w:ilvl w:val="0"/>
                <w:numId w:val="9"/>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Job market</w:t>
            </w:r>
          </w:p>
          <w:p w14:paraId="392C0805" w14:textId="7A466F16" w:rsidR="00997764" w:rsidRPr="002444E7" w:rsidRDefault="00997764" w:rsidP="00F94B37">
            <w:pPr>
              <w:pStyle w:val="a3"/>
              <w:numPr>
                <w:ilvl w:val="0"/>
                <w:numId w:val="9"/>
              </w:numPr>
              <w:tabs>
                <w:tab w:val="left" w:pos="1150"/>
              </w:tabs>
              <w:rPr>
                <w:rFonts w:ascii="Times New Roman" w:hAnsi="Times New Roman" w:cs="Times New Roman"/>
                <w:sz w:val="32"/>
                <w:szCs w:val="32"/>
              </w:rPr>
            </w:pPr>
            <w:r w:rsidRPr="002444E7">
              <w:rPr>
                <w:rFonts w:ascii="Times New Roman" w:hAnsi="Times New Roman" w:cs="Times New Roman"/>
                <w:sz w:val="32"/>
                <w:szCs w:val="32"/>
              </w:rPr>
              <w:t>Economic environment</w:t>
            </w:r>
          </w:p>
        </w:tc>
      </w:tr>
    </w:tbl>
    <w:p w14:paraId="764E3A72" w14:textId="22DAB8D7" w:rsidR="00AA7866" w:rsidRPr="002444E7" w:rsidRDefault="00AA7866" w:rsidP="00390057">
      <w:pPr>
        <w:tabs>
          <w:tab w:val="left" w:pos="1150"/>
        </w:tabs>
        <w:rPr>
          <w:rFonts w:ascii="Times New Roman" w:hAnsi="Times New Roman" w:cs="Times New Roman"/>
          <w:sz w:val="32"/>
          <w:szCs w:val="32"/>
        </w:rPr>
      </w:pPr>
    </w:p>
    <w:p w14:paraId="53C468DF" w14:textId="39C35490" w:rsidR="00AA7866" w:rsidRPr="002444E7" w:rsidRDefault="00AA7866" w:rsidP="00390057">
      <w:pPr>
        <w:tabs>
          <w:tab w:val="left" w:pos="1150"/>
        </w:tabs>
        <w:rPr>
          <w:rFonts w:ascii="Times New Roman" w:hAnsi="Times New Roman" w:cs="Times New Roman"/>
          <w:sz w:val="32"/>
          <w:szCs w:val="32"/>
        </w:rPr>
      </w:pPr>
    </w:p>
    <w:p w14:paraId="35FB056A" w14:textId="7A0B76A4" w:rsidR="00AA7866" w:rsidRPr="002444E7" w:rsidRDefault="00AA7866" w:rsidP="00390057">
      <w:pPr>
        <w:tabs>
          <w:tab w:val="left" w:pos="1150"/>
        </w:tabs>
        <w:rPr>
          <w:rFonts w:ascii="Times New Roman" w:hAnsi="Times New Roman" w:cs="Times New Roman"/>
          <w:sz w:val="32"/>
          <w:szCs w:val="32"/>
        </w:rPr>
      </w:pPr>
    </w:p>
    <w:p w14:paraId="5B425F59" w14:textId="77777777" w:rsidR="00AA7866" w:rsidRPr="002444E7" w:rsidRDefault="00AA7866" w:rsidP="00390057">
      <w:pPr>
        <w:tabs>
          <w:tab w:val="left" w:pos="1150"/>
        </w:tabs>
        <w:rPr>
          <w:rFonts w:ascii="Times New Roman" w:hAnsi="Times New Roman" w:cs="Times New Roman"/>
          <w:sz w:val="32"/>
          <w:szCs w:val="32"/>
        </w:rPr>
      </w:pPr>
      <w:r w:rsidRPr="002444E7">
        <w:rPr>
          <w:rFonts w:ascii="Times New Roman" w:hAnsi="Times New Roman" w:cs="Times New Roman"/>
          <w:sz w:val="32"/>
          <w:szCs w:val="32"/>
        </w:rPr>
        <w:t xml:space="preserve">                                         </w:t>
      </w:r>
    </w:p>
    <w:p w14:paraId="24D36831" w14:textId="30EEFBE5" w:rsidR="00AA7866" w:rsidRPr="002444E7" w:rsidRDefault="00AA7866" w:rsidP="00390057">
      <w:pPr>
        <w:tabs>
          <w:tab w:val="left" w:pos="1150"/>
        </w:tabs>
        <w:rPr>
          <w:rFonts w:ascii="Times New Roman" w:hAnsi="Times New Roman" w:cs="Times New Roman"/>
          <w:sz w:val="32"/>
          <w:szCs w:val="32"/>
        </w:rPr>
      </w:pPr>
    </w:p>
    <w:p w14:paraId="137E0277" w14:textId="643145A0" w:rsidR="00390057" w:rsidRPr="002444E7" w:rsidRDefault="00390057" w:rsidP="00390057">
      <w:pPr>
        <w:rPr>
          <w:rFonts w:ascii="Times New Roman" w:hAnsi="Times New Roman" w:cs="Times New Roman"/>
          <w:sz w:val="32"/>
          <w:szCs w:val="32"/>
        </w:rPr>
      </w:pPr>
    </w:p>
    <w:p w14:paraId="2BDF67CB" w14:textId="51C902FE" w:rsidR="0065541D" w:rsidRPr="002444E7" w:rsidRDefault="0065541D" w:rsidP="005A0678">
      <w:pPr>
        <w:jc w:val="center"/>
        <w:rPr>
          <w:rFonts w:ascii="Times New Roman" w:hAnsi="Times New Roman" w:cs="Times New Roman"/>
          <w:i/>
          <w:iCs/>
          <w:sz w:val="32"/>
          <w:szCs w:val="32"/>
        </w:rPr>
      </w:pPr>
      <w:r w:rsidRPr="002444E7">
        <w:rPr>
          <w:rFonts w:ascii="Times New Roman" w:hAnsi="Times New Roman" w:cs="Times New Roman"/>
          <w:i/>
          <w:iCs/>
          <w:sz w:val="32"/>
          <w:szCs w:val="32"/>
        </w:rPr>
        <w:t>Figure: Personal SWOT analysis</w:t>
      </w:r>
    </w:p>
    <w:p w14:paraId="2784A96F" w14:textId="2764D507" w:rsidR="0065541D" w:rsidRPr="002444E7" w:rsidRDefault="0065541D" w:rsidP="0065541D">
      <w:pPr>
        <w:jc w:val="center"/>
        <w:rPr>
          <w:rFonts w:ascii="Times New Roman" w:hAnsi="Times New Roman" w:cs="Times New Roman"/>
          <w:i/>
          <w:iCs/>
          <w:sz w:val="32"/>
          <w:szCs w:val="32"/>
        </w:rPr>
      </w:pPr>
    </w:p>
    <w:p w14:paraId="5289B1EF" w14:textId="766EA024" w:rsidR="00051BDB" w:rsidRPr="002444E7" w:rsidRDefault="004105B3" w:rsidP="0065541D">
      <w:pPr>
        <w:jc w:val="both"/>
        <w:rPr>
          <w:rFonts w:ascii="Times New Roman" w:hAnsi="Times New Roman" w:cs="Times New Roman"/>
          <w:sz w:val="32"/>
          <w:szCs w:val="32"/>
        </w:rPr>
      </w:pPr>
      <w:r w:rsidRPr="002444E7">
        <w:rPr>
          <w:rFonts w:ascii="Times New Roman" w:hAnsi="Times New Roman" w:cs="Times New Roman"/>
          <w:sz w:val="32"/>
          <w:szCs w:val="32"/>
        </w:rPr>
        <w:t>As a candidate for the post of a chef my</w:t>
      </w:r>
      <w:r w:rsidR="00CE68E8" w:rsidRPr="002444E7">
        <w:rPr>
          <w:rFonts w:ascii="Times New Roman" w:hAnsi="Times New Roman" w:cs="Times New Roman"/>
          <w:sz w:val="32"/>
          <w:szCs w:val="32"/>
        </w:rPr>
        <w:t xml:space="preserve"> biggest</w:t>
      </w:r>
      <w:r w:rsidRPr="002444E7">
        <w:rPr>
          <w:rFonts w:ascii="Times New Roman" w:hAnsi="Times New Roman" w:cs="Times New Roman"/>
          <w:sz w:val="32"/>
          <w:szCs w:val="32"/>
        </w:rPr>
        <w:t xml:space="preserve"> strengt</w:t>
      </w:r>
      <w:r w:rsidR="00CE68E8" w:rsidRPr="002444E7">
        <w:rPr>
          <w:rFonts w:ascii="Times New Roman" w:hAnsi="Times New Roman" w:cs="Times New Roman"/>
          <w:sz w:val="32"/>
          <w:szCs w:val="32"/>
        </w:rPr>
        <w:t xml:space="preserve">h is my extraversion. So, I can manage all the customer more effectively than others. I think I am much creative in this sector, so I can help my team members in any critical situation and can help my manager also. </w:t>
      </w:r>
      <w:r w:rsidR="000413CA" w:rsidRPr="002444E7">
        <w:rPr>
          <w:rFonts w:ascii="Times New Roman" w:hAnsi="Times New Roman" w:cs="Times New Roman"/>
          <w:sz w:val="32"/>
          <w:szCs w:val="32"/>
        </w:rPr>
        <w:t>But I have some weaknesses in some specific area. I think I can overcome those.</w:t>
      </w:r>
      <w:r w:rsidR="001573C9" w:rsidRPr="002444E7">
        <w:rPr>
          <w:rFonts w:ascii="Times New Roman" w:hAnsi="Times New Roman" w:cs="Times New Roman"/>
          <w:sz w:val="32"/>
          <w:szCs w:val="32"/>
        </w:rPr>
        <w:t xml:space="preserve"> At present situation, I want to get this job to be a chef in this restaurant but in the long run I have a dream to start my personal restaurant</w:t>
      </w:r>
      <w:r w:rsidR="000512C0" w:rsidRPr="002444E7">
        <w:rPr>
          <w:sz w:val="32"/>
          <w:szCs w:val="32"/>
        </w:rPr>
        <w:t xml:space="preserve"> </w:t>
      </w:r>
      <w:r w:rsidR="000512C0" w:rsidRPr="002444E7">
        <w:rPr>
          <w:rFonts w:ascii="Times New Roman" w:hAnsi="Times New Roman" w:cs="Times New Roman"/>
          <w:sz w:val="32"/>
          <w:szCs w:val="32"/>
        </w:rPr>
        <w:t>(Zhen, 2021)</w:t>
      </w:r>
      <w:r w:rsidR="001573C9" w:rsidRPr="002444E7">
        <w:rPr>
          <w:rFonts w:ascii="Times New Roman" w:hAnsi="Times New Roman" w:cs="Times New Roman"/>
          <w:sz w:val="32"/>
          <w:szCs w:val="32"/>
        </w:rPr>
        <w:t xml:space="preserve">. </w:t>
      </w:r>
    </w:p>
    <w:p w14:paraId="5C64A228" w14:textId="0651E556" w:rsidR="00362B6A" w:rsidRPr="002444E7" w:rsidRDefault="00051BDB" w:rsidP="0065541D">
      <w:pPr>
        <w:jc w:val="both"/>
        <w:rPr>
          <w:rFonts w:ascii="Times New Roman" w:hAnsi="Times New Roman" w:cs="Times New Roman"/>
          <w:sz w:val="32"/>
          <w:szCs w:val="32"/>
        </w:rPr>
      </w:pPr>
      <w:r w:rsidRPr="002444E7">
        <w:rPr>
          <w:rFonts w:ascii="Times New Roman" w:hAnsi="Times New Roman" w:cs="Times New Roman"/>
          <w:sz w:val="32"/>
          <w:szCs w:val="32"/>
        </w:rPr>
        <w:t xml:space="preserve">I know that for attaining my goal I have to acquire some specific skills such as </w:t>
      </w:r>
      <w:r w:rsidR="0093439C" w:rsidRPr="002444E7">
        <w:rPr>
          <w:rFonts w:ascii="Times New Roman" w:hAnsi="Times New Roman" w:cs="Times New Roman"/>
          <w:sz w:val="32"/>
          <w:szCs w:val="32"/>
        </w:rPr>
        <w:t>working in the kitchen as well as an ability to cook.</w:t>
      </w:r>
      <w:r w:rsidR="00594A85" w:rsidRPr="002444E7">
        <w:rPr>
          <w:rFonts w:ascii="Times New Roman" w:hAnsi="Times New Roman" w:cs="Times New Roman"/>
          <w:sz w:val="32"/>
          <w:szCs w:val="32"/>
        </w:rPr>
        <w:t xml:space="preserve"> Some other skills are needed for me are cooking techniques, culinary expertise, grilling, ingredients selection, knife control etc</w:t>
      </w:r>
      <w:r w:rsidR="00042D1A" w:rsidRPr="002444E7">
        <w:rPr>
          <w:sz w:val="32"/>
          <w:szCs w:val="32"/>
        </w:rPr>
        <w:t xml:space="preserve"> </w:t>
      </w:r>
      <w:r w:rsidR="00042D1A" w:rsidRPr="002444E7">
        <w:rPr>
          <w:rFonts w:ascii="Times New Roman" w:hAnsi="Times New Roman" w:cs="Times New Roman"/>
          <w:sz w:val="32"/>
          <w:szCs w:val="32"/>
        </w:rPr>
        <w:t>(Anthonius, 2021)</w:t>
      </w:r>
      <w:r w:rsidR="00594A85" w:rsidRPr="002444E7">
        <w:rPr>
          <w:rFonts w:ascii="Times New Roman" w:hAnsi="Times New Roman" w:cs="Times New Roman"/>
          <w:sz w:val="32"/>
          <w:szCs w:val="32"/>
        </w:rPr>
        <w:t>.</w:t>
      </w:r>
      <w:r w:rsidR="0093439C" w:rsidRPr="002444E7">
        <w:rPr>
          <w:rFonts w:ascii="Times New Roman" w:hAnsi="Times New Roman" w:cs="Times New Roman"/>
          <w:sz w:val="32"/>
          <w:szCs w:val="32"/>
        </w:rPr>
        <w:t xml:space="preserve"> Though cooking was my passion from earlier, so I learn this </w:t>
      </w:r>
      <w:r w:rsidR="00CB1AC1" w:rsidRPr="002444E7">
        <w:rPr>
          <w:rFonts w:ascii="Times New Roman" w:hAnsi="Times New Roman" w:cs="Times New Roman"/>
          <w:sz w:val="32"/>
          <w:szCs w:val="32"/>
        </w:rPr>
        <w:t xml:space="preserve">very well. </w:t>
      </w:r>
      <w:r w:rsidR="00594A85" w:rsidRPr="002444E7">
        <w:rPr>
          <w:rFonts w:ascii="Times New Roman" w:hAnsi="Times New Roman" w:cs="Times New Roman"/>
          <w:sz w:val="32"/>
          <w:szCs w:val="32"/>
        </w:rPr>
        <w:t>But I have some weaknesses in son sector, I think I can overcome those by times.</w:t>
      </w:r>
    </w:p>
    <w:p w14:paraId="4141EFAD" w14:textId="77777777" w:rsidR="00362B6A" w:rsidRPr="002444E7" w:rsidRDefault="00362B6A" w:rsidP="0026730C">
      <w:pPr>
        <w:pStyle w:val="2"/>
        <w:rPr>
          <w:sz w:val="32"/>
          <w:szCs w:val="32"/>
        </w:rPr>
      </w:pPr>
      <w:bookmarkStart w:id="9" w:name="_Toc90030448"/>
      <w:r w:rsidRPr="002444E7">
        <w:rPr>
          <w:sz w:val="32"/>
          <w:szCs w:val="32"/>
        </w:rPr>
        <w:t>Personal Development Plan</w:t>
      </w:r>
      <w:bookmarkEnd w:id="9"/>
    </w:p>
    <w:p w14:paraId="624D2EE1" w14:textId="0A77B197" w:rsidR="0065541D" w:rsidRPr="002444E7" w:rsidRDefault="001573C9" w:rsidP="0065541D">
      <w:pPr>
        <w:jc w:val="both"/>
        <w:rPr>
          <w:rFonts w:ascii="Times New Roman" w:hAnsi="Times New Roman" w:cs="Times New Roman"/>
          <w:sz w:val="32"/>
          <w:szCs w:val="32"/>
        </w:rPr>
      </w:pPr>
      <w:r w:rsidRPr="002444E7">
        <w:rPr>
          <w:rFonts w:ascii="Times New Roman" w:hAnsi="Times New Roman" w:cs="Times New Roman"/>
          <w:sz w:val="32"/>
          <w:szCs w:val="32"/>
        </w:rPr>
        <w:t xml:space="preserve"> </w:t>
      </w:r>
      <w:r w:rsidR="004F1547" w:rsidRPr="002444E7">
        <w:rPr>
          <w:rFonts w:ascii="Times New Roman" w:hAnsi="Times New Roman" w:cs="Times New Roman"/>
          <w:sz w:val="32"/>
          <w:szCs w:val="32"/>
        </w:rPr>
        <w:t>Personal development plan is an action plan which declares my goals and what I want to achieve by time.</w:t>
      </w:r>
      <w:r w:rsidR="00964DBA" w:rsidRPr="002444E7">
        <w:rPr>
          <w:rFonts w:ascii="Times New Roman" w:hAnsi="Times New Roman" w:cs="Times New Roman"/>
          <w:sz w:val="32"/>
          <w:szCs w:val="32"/>
        </w:rPr>
        <w:t xml:space="preserve"> My personal development plan can introduce me my weak areas and find out the way how to improve those</w:t>
      </w:r>
      <w:r w:rsidR="00042D1A" w:rsidRPr="002444E7">
        <w:rPr>
          <w:sz w:val="32"/>
          <w:szCs w:val="32"/>
        </w:rPr>
        <w:t xml:space="preserve"> </w:t>
      </w:r>
      <w:r w:rsidR="00042D1A" w:rsidRPr="002444E7">
        <w:rPr>
          <w:rFonts w:ascii="Times New Roman" w:hAnsi="Times New Roman" w:cs="Times New Roman"/>
          <w:sz w:val="32"/>
          <w:szCs w:val="32"/>
        </w:rPr>
        <w:t>(Tasker, 2021)</w:t>
      </w:r>
      <w:r w:rsidR="00964DBA" w:rsidRPr="002444E7">
        <w:rPr>
          <w:rFonts w:ascii="Times New Roman" w:hAnsi="Times New Roman" w:cs="Times New Roman"/>
          <w:sz w:val="32"/>
          <w:szCs w:val="32"/>
        </w:rPr>
        <w:t xml:space="preserve">. </w:t>
      </w:r>
      <w:r w:rsidR="002E79E6" w:rsidRPr="002444E7">
        <w:rPr>
          <w:rFonts w:ascii="Times New Roman" w:hAnsi="Times New Roman" w:cs="Times New Roman"/>
          <w:sz w:val="32"/>
          <w:szCs w:val="32"/>
        </w:rPr>
        <w:t>My personal development plan is like that:</w:t>
      </w:r>
    </w:p>
    <w:tbl>
      <w:tblPr>
        <w:tblStyle w:val="a4"/>
        <w:tblW w:w="0" w:type="auto"/>
        <w:tblLook w:val="04A0" w:firstRow="1" w:lastRow="0" w:firstColumn="1" w:lastColumn="0" w:noHBand="0" w:noVBand="1"/>
      </w:tblPr>
      <w:tblGrid>
        <w:gridCol w:w="1496"/>
        <w:gridCol w:w="2489"/>
        <w:gridCol w:w="1688"/>
        <w:gridCol w:w="2035"/>
        <w:gridCol w:w="1642"/>
      </w:tblGrid>
      <w:tr w:rsidR="00B26EBC" w:rsidRPr="002444E7" w14:paraId="06B562A6" w14:textId="77777777" w:rsidTr="00EB676F">
        <w:tc>
          <w:tcPr>
            <w:tcW w:w="1558" w:type="dxa"/>
            <w:shd w:val="clear" w:color="auto" w:fill="8EAADB" w:themeFill="accent1" w:themeFillTint="99"/>
          </w:tcPr>
          <w:p w14:paraId="0A7FF0FC" w14:textId="4EE02A7B"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SL</w:t>
            </w:r>
          </w:p>
        </w:tc>
        <w:tc>
          <w:tcPr>
            <w:tcW w:w="2363" w:type="dxa"/>
            <w:shd w:val="clear" w:color="auto" w:fill="8EAADB" w:themeFill="accent1" w:themeFillTint="99"/>
          </w:tcPr>
          <w:p w14:paraId="694CBBC7" w14:textId="3CAA5C2E"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To be developed</w:t>
            </w:r>
          </w:p>
        </w:tc>
        <w:tc>
          <w:tcPr>
            <w:tcW w:w="1558" w:type="dxa"/>
            <w:shd w:val="clear" w:color="auto" w:fill="8EAADB" w:themeFill="accent1" w:themeFillTint="99"/>
          </w:tcPr>
          <w:p w14:paraId="3FCC9F07" w14:textId="7F8534C2"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Expected goal</w:t>
            </w:r>
          </w:p>
        </w:tc>
        <w:tc>
          <w:tcPr>
            <w:tcW w:w="1789" w:type="dxa"/>
            <w:shd w:val="clear" w:color="auto" w:fill="8EAADB" w:themeFill="accent1" w:themeFillTint="99"/>
          </w:tcPr>
          <w:p w14:paraId="27FDB24D" w14:textId="736E9C7E"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Actions I will make</w:t>
            </w:r>
          </w:p>
        </w:tc>
        <w:tc>
          <w:tcPr>
            <w:tcW w:w="1559" w:type="dxa"/>
            <w:shd w:val="clear" w:color="auto" w:fill="8EAADB" w:themeFill="accent1" w:themeFillTint="99"/>
          </w:tcPr>
          <w:p w14:paraId="0EE51DD0" w14:textId="7DDAD64B"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Application</w:t>
            </w:r>
          </w:p>
        </w:tc>
      </w:tr>
      <w:tr w:rsidR="00B26EBC" w:rsidRPr="002444E7" w14:paraId="6B250121" w14:textId="77777777" w:rsidTr="00EB676F">
        <w:tc>
          <w:tcPr>
            <w:tcW w:w="1558" w:type="dxa"/>
            <w:shd w:val="clear" w:color="auto" w:fill="8EAADB" w:themeFill="accent1" w:themeFillTint="99"/>
          </w:tcPr>
          <w:p w14:paraId="7796229D" w14:textId="2C9F4931" w:rsidR="00B26EBC" w:rsidRPr="002444E7" w:rsidRDefault="00B26EBC" w:rsidP="0065541D">
            <w:pPr>
              <w:jc w:val="both"/>
              <w:rPr>
                <w:rFonts w:ascii="Times New Roman" w:hAnsi="Times New Roman" w:cs="Times New Roman"/>
                <w:sz w:val="32"/>
                <w:szCs w:val="32"/>
              </w:rPr>
            </w:pPr>
            <w:r w:rsidRPr="002444E7">
              <w:rPr>
                <w:rFonts w:ascii="Times New Roman" w:hAnsi="Times New Roman" w:cs="Times New Roman"/>
                <w:sz w:val="32"/>
                <w:szCs w:val="32"/>
              </w:rPr>
              <w:t>Conceptual Skills</w:t>
            </w:r>
          </w:p>
        </w:tc>
        <w:tc>
          <w:tcPr>
            <w:tcW w:w="2363" w:type="dxa"/>
            <w:shd w:val="clear" w:color="auto" w:fill="8EAADB" w:themeFill="accent1" w:themeFillTint="99"/>
          </w:tcPr>
          <w:p w14:paraId="2A9AF989" w14:textId="77777777" w:rsidR="00B26EBC" w:rsidRPr="002444E7" w:rsidRDefault="00B26EBC" w:rsidP="00B26EBC">
            <w:pPr>
              <w:pStyle w:val="a3"/>
              <w:numPr>
                <w:ilvl w:val="0"/>
                <w:numId w:val="10"/>
              </w:numPr>
              <w:jc w:val="both"/>
              <w:rPr>
                <w:rFonts w:ascii="Times New Roman" w:hAnsi="Times New Roman" w:cs="Times New Roman"/>
                <w:sz w:val="32"/>
                <w:szCs w:val="32"/>
              </w:rPr>
            </w:pPr>
            <w:r w:rsidRPr="002444E7">
              <w:rPr>
                <w:rFonts w:ascii="Times New Roman" w:hAnsi="Times New Roman" w:cs="Times New Roman"/>
                <w:sz w:val="32"/>
                <w:szCs w:val="32"/>
              </w:rPr>
              <w:t xml:space="preserve">Conceptual thinking </w:t>
            </w:r>
          </w:p>
          <w:p w14:paraId="55BAD699" w14:textId="76835EB3" w:rsidR="00B26EBC" w:rsidRPr="002444E7" w:rsidRDefault="00B26EBC" w:rsidP="00B26EBC">
            <w:pPr>
              <w:pStyle w:val="a3"/>
              <w:numPr>
                <w:ilvl w:val="0"/>
                <w:numId w:val="10"/>
              </w:numPr>
              <w:jc w:val="both"/>
              <w:rPr>
                <w:rFonts w:ascii="Times New Roman" w:hAnsi="Times New Roman" w:cs="Times New Roman"/>
                <w:sz w:val="32"/>
                <w:szCs w:val="32"/>
              </w:rPr>
            </w:pPr>
            <w:r w:rsidRPr="002444E7">
              <w:rPr>
                <w:rFonts w:ascii="Times New Roman" w:hAnsi="Times New Roman" w:cs="Times New Roman"/>
                <w:sz w:val="32"/>
                <w:szCs w:val="32"/>
              </w:rPr>
              <w:t>Food service management</w:t>
            </w:r>
          </w:p>
        </w:tc>
        <w:tc>
          <w:tcPr>
            <w:tcW w:w="1558" w:type="dxa"/>
            <w:shd w:val="clear" w:color="auto" w:fill="8EAADB" w:themeFill="accent1" w:themeFillTint="99"/>
          </w:tcPr>
          <w:p w14:paraId="7BC78545" w14:textId="4F4A6673" w:rsidR="00B26EBC" w:rsidRPr="002444E7" w:rsidRDefault="00775BB1" w:rsidP="0065541D">
            <w:pPr>
              <w:jc w:val="both"/>
              <w:rPr>
                <w:rFonts w:ascii="Times New Roman" w:hAnsi="Times New Roman" w:cs="Times New Roman"/>
                <w:sz w:val="32"/>
                <w:szCs w:val="32"/>
              </w:rPr>
            </w:pPr>
            <w:r w:rsidRPr="002444E7">
              <w:rPr>
                <w:rFonts w:ascii="Times New Roman" w:hAnsi="Times New Roman" w:cs="Times New Roman"/>
                <w:sz w:val="32"/>
                <w:szCs w:val="32"/>
              </w:rPr>
              <w:t>Thinks conceptually and handle critical situation</w:t>
            </w:r>
          </w:p>
        </w:tc>
        <w:tc>
          <w:tcPr>
            <w:tcW w:w="1789" w:type="dxa"/>
            <w:shd w:val="clear" w:color="auto" w:fill="8EAADB" w:themeFill="accent1" w:themeFillTint="99"/>
          </w:tcPr>
          <w:p w14:paraId="3050922B" w14:textId="30908A86" w:rsidR="00B26EBC" w:rsidRPr="002444E7" w:rsidRDefault="00775BB1" w:rsidP="0065541D">
            <w:pPr>
              <w:jc w:val="both"/>
              <w:rPr>
                <w:rFonts w:ascii="Times New Roman" w:hAnsi="Times New Roman" w:cs="Times New Roman"/>
                <w:sz w:val="32"/>
                <w:szCs w:val="32"/>
              </w:rPr>
            </w:pPr>
            <w:r w:rsidRPr="002444E7">
              <w:rPr>
                <w:rFonts w:ascii="Times New Roman" w:hAnsi="Times New Roman" w:cs="Times New Roman"/>
                <w:sz w:val="32"/>
                <w:szCs w:val="32"/>
              </w:rPr>
              <w:t>Personal productivity and faster accomplishment of work</w:t>
            </w:r>
          </w:p>
        </w:tc>
        <w:tc>
          <w:tcPr>
            <w:tcW w:w="1559" w:type="dxa"/>
            <w:shd w:val="clear" w:color="auto" w:fill="8EAADB" w:themeFill="accent1" w:themeFillTint="99"/>
          </w:tcPr>
          <w:p w14:paraId="22BA964E" w14:textId="4F6EACB7" w:rsidR="00B26EBC" w:rsidRPr="002444E7" w:rsidRDefault="00775BB1" w:rsidP="0065541D">
            <w:pPr>
              <w:jc w:val="both"/>
              <w:rPr>
                <w:rFonts w:ascii="Times New Roman" w:hAnsi="Times New Roman" w:cs="Times New Roman"/>
                <w:sz w:val="32"/>
                <w:szCs w:val="32"/>
              </w:rPr>
            </w:pPr>
            <w:r w:rsidRPr="002444E7">
              <w:rPr>
                <w:rFonts w:ascii="Times New Roman" w:hAnsi="Times New Roman" w:cs="Times New Roman"/>
                <w:sz w:val="32"/>
                <w:szCs w:val="32"/>
              </w:rPr>
              <w:t>Managed kitchen and internal environment perfectly.</w:t>
            </w:r>
          </w:p>
        </w:tc>
      </w:tr>
      <w:tr w:rsidR="00B26EBC" w:rsidRPr="002444E7" w14:paraId="3B84A737" w14:textId="77777777" w:rsidTr="00EB676F">
        <w:tc>
          <w:tcPr>
            <w:tcW w:w="1558" w:type="dxa"/>
            <w:shd w:val="clear" w:color="auto" w:fill="8EAADB" w:themeFill="accent1" w:themeFillTint="99"/>
          </w:tcPr>
          <w:p w14:paraId="05A9442E" w14:textId="4FA9F08E" w:rsidR="00B26EBC" w:rsidRPr="002444E7" w:rsidRDefault="00C67B7A" w:rsidP="0065541D">
            <w:pPr>
              <w:jc w:val="both"/>
              <w:rPr>
                <w:rFonts w:ascii="Times New Roman" w:hAnsi="Times New Roman" w:cs="Times New Roman"/>
                <w:sz w:val="32"/>
                <w:szCs w:val="32"/>
              </w:rPr>
            </w:pPr>
            <w:r w:rsidRPr="002444E7">
              <w:rPr>
                <w:rFonts w:ascii="Times New Roman" w:hAnsi="Times New Roman" w:cs="Times New Roman"/>
                <w:sz w:val="32"/>
                <w:szCs w:val="32"/>
              </w:rPr>
              <w:t>Cleanliness</w:t>
            </w:r>
          </w:p>
        </w:tc>
        <w:tc>
          <w:tcPr>
            <w:tcW w:w="2363" w:type="dxa"/>
            <w:shd w:val="clear" w:color="auto" w:fill="8EAADB" w:themeFill="accent1" w:themeFillTint="99"/>
          </w:tcPr>
          <w:p w14:paraId="32C11E05" w14:textId="77777777" w:rsidR="00B26EBC" w:rsidRPr="002444E7" w:rsidRDefault="00C67B7A" w:rsidP="00C67B7A">
            <w:pPr>
              <w:pStyle w:val="a3"/>
              <w:numPr>
                <w:ilvl w:val="0"/>
                <w:numId w:val="11"/>
              </w:numPr>
              <w:jc w:val="both"/>
              <w:rPr>
                <w:rFonts w:ascii="Times New Roman" w:hAnsi="Times New Roman" w:cs="Times New Roman"/>
                <w:sz w:val="32"/>
                <w:szCs w:val="32"/>
              </w:rPr>
            </w:pPr>
            <w:r w:rsidRPr="002444E7">
              <w:rPr>
                <w:rFonts w:ascii="Times New Roman" w:hAnsi="Times New Roman" w:cs="Times New Roman"/>
                <w:sz w:val="32"/>
                <w:szCs w:val="32"/>
              </w:rPr>
              <w:t>Health and safety</w:t>
            </w:r>
          </w:p>
          <w:p w14:paraId="085889BB" w14:textId="77777777" w:rsidR="00C67B7A" w:rsidRPr="002444E7" w:rsidRDefault="00C67B7A" w:rsidP="00C67B7A">
            <w:pPr>
              <w:pStyle w:val="a3"/>
              <w:numPr>
                <w:ilvl w:val="0"/>
                <w:numId w:val="11"/>
              </w:numPr>
              <w:jc w:val="both"/>
              <w:rPr>
                <w:rFonts w:ascii="Times New Roman" w:hAnsi="Times New Roman" w:cs="Times New Roman"/>
                <w:sz w:val="32"/>
                <w:szCs w:val="32"/>
              </w:rPr>
            </w:pPr>
            <w:r w:rsidRPr="002444E7">
              <w:rPr>
                <w:rFonts w:ascii="Times New Roman" w:hAnsi="Times New Roman" w:cs="Times New Roman"/>
                <w:sz w:val="32"/>
                <w:szCs w:val="32"/>
              </w:rPr>
              <w:t>Sanitary practices</w:t>
            </w:r>
          </w:p>
          <w:p w14:paraId="49A94F7C" w14:textId="2A6F80DA" w:rsidR="00C67B7A" w:rsidRPr="002444E7" w:rsidRDefault="00C67B7A" w:rsidP="00C67B7A">
            <w:pPr>
              <w:pStyle w:val="a3"/>
              <w:numPr>
                <w:ilvl w:val="0"/>
                <w:numId w:val="11"/>
              </w:numPr>
              <w:jc w:val="both"/>
              <w:rPr>
                <w:rFonts w:ascii="Times New Roman" w:hAnsi="Times New Roman" w:cs="Times New Roman"/>
                <w:sz w:val="32"/>
                <w:szCs w:val="32"/>
              </w:rPr>
            </w:pPr>
            <w:r w:rsidRPr="002444E7">
              <w:rPr>
                <w:rFonts w:ascii="Times New Roman" w:hAnsi="Times New Roman" w:cs="Times New Roman"/>
                <w:sz w:val="32"/>
                <w:szCs w:val="32"/>
              </w:rPr>
              <w:t>Hygiene</w:t>
            </w:r>
          </w:p>
        </w:tc>
        <w:tc>
          <w:tcPr>
            <w:tcW w:w="1558" w:type="dxa"/>
            <w:shd w:val="clear" w:color="auto" w:fill="8EAADB" w:themeFill="accent1" w:themeFillTint="99"/>
          </w:tcPr>
          <w:p w14:paraId="7F5B196A" w14:textId="3D9A5A0A" w:rsidR="00B26EBC" w:rsidRPr="002444E7" w:rsidRDefault="00CD547A" w:rsidP="0065541D">
            <w:pPr>
              <w:jc w:val="both"/>
              <w:rPr>
                <w:rFonts w:ascii="Times New Roman" w:hAnsi="Times New Roman" w:cs="Times New Roman"/>
                <w:sz w:val="32"/>
                <w:szCs w:val="32"/>
              </w:rPr>
            </w:pPr>
            <w:r w:rsidRPr="002444E7">
              <w:rPr>
                <w:rFonts w:ascii="Times New Roman" w:hAnsi="Times New Roman" w:cs="Times New Roman"/>
                <w:sz w:val="32"/>
                <w:szCs w:val="32"/>
              </w:rPr>
              <w:t>Preparing food in a clean environment.</w:t>
            </w:r>
          </w:p>
        </w:tc>
        <w:tc>
          <w:tcPr>
            <w:tcW w:w="1789" w:type="dxa"/>
            <w:shd w:val="clear" w:color="auto" w:fill="8EAADB" w:themeFill="accent1" w:themeFillTint="99"/>
          </w:tcPr>
          <w:p w14:paraId="64EB01C0" w14:textId="28C1911A" w:rsidR="00B26EBC" w:rsidRPr="002444E7" w:rsidRDefault="00CD547A" w:rsidP="0065541D">
            <w:pPr>
              <w:jc w:val="both"/>
              <w:rPr>
                <w:rFonts w:ascii="Times New Roman" w:hAnsi="Times New Roman" w:cs="Times New Roman"/>
                <w:sz w:val="32"/>
                <w:szCs w:val="32"/>
              </w:rPr>
            </w:pPr>
            <w:r w:rsidRPr="002444E7">
              <w:rPr>
                <w:rFonts w:ascii="Times New Roman" w:hAnsi="Times New Roman" w:cs="Times New Roman"/>
                <w:sz w:val="32"/>
                <w:szCs w:val="32"/>
              </w:rPr>
              <w:t>Maintain cleanliness at workplace.</w:t>
            </w:r>
          </w:p>
        </w:tc>
        <w:tc>
          <w:tcPr>
            <w:tcW w:w="1559" w:type="dxa"/>
            <w:shd w:val="clear" w:color="auto" w:fill="8EAADB" w:themeFill="accent1" w:themeFillTint="99"/>
          </w:tcPr>
          <w:p w14:paraId="22DAB5FE" w14:textId="6C9B5DCD" w:rsidR="00B26EBC" w:rsidRPr="002444E7" w:rsidRDefault="00CD547A" w:rsidP="0065541D">
            <w:pPr>
              <w:jc w:val="both"/>
              <w:rPr>
                <w:rFonts w:ascii="Times New Roman" w:hAnsi="Times New Roman" w:cs="Times New Roman"/>
                <w:sz w:val="32"/>
                <w:szCs w:val="32"/>
              </w:rPr>
            </w:pPr>
            <w:r w:rsidRPr="002444E7">
              <w:rPr>
                <w:rFonts w:ascii="Times New Roman" w:hAnsi="Times New Roman" w:cs="Times New Roman"/>
                <w:sz w:val="32"/>
                <w:szCs w:val="32"/>
              </w:rPr>
              <w:t>Provides safe food.</w:t>
            </w:r>
          </w:p>
        </w:tc>
      </w:tr>
      <w:tr w:rsidR="00B26EBC" w:rsidRPr="002444E7" w14:paraId="2791E127" w14:textId="77777777" w:rsidTr="00EB676F">
        <w:tc>
          <w:tcPr>
            <w:tcW w:w="1558" w:type="dxa"/>
            <w:shd w:val="clear" w:color="auto" w:fill="8EAADB" w:themeFill="accent1" w:themeFillTint="99"/>
          </w:tcPr>
          <w:p w14:paraId="6B0FCFEE" w14:textId="033DA627" w:rsidR="00B26EBC" w:rsidRPr="002444E7" w:rsidRDefault="00CD547A" w:rsidP="0065541D">
            <w:pPr>
              <w:jc w:val="both"/>
              <w:rPr>
                <w:rFonts w:ascii="Times New Roman" w:hAnsi="Times New Roman" w:cs="Times New Roman"/>
                <w:sz w:val="32"/>
                <w:szCs w:val="32"/>
              </w:rPr>
            </w:pPr>
            <w:r w:rsidRPr="002444E7">
              <w:rPr>
                <w:rFonts w:ascii="Times New Roman" w:hAnsi="Times New Roman" w:cs="Times New Roman"/>
                <w:sz w:val="32"/>
                <w:szCs w:val="32"/>
              </w:rPr>
              <w:t>Creativity</w:t>
            </w:r>
          </w:p>
        </w:tc>
        <w:tc>
          <w:tcPr>
            <w:tcW w:w="2363" w:type="dxa"/>
            <w:shd w:val="clear" w:color="auto" w:fill="8EAADB" w:themeFill="accent1" w:themeFillTint="99"/>
          </w:tcPr>
          <w:p w14:paraId="464129B6" w14:textId="77777777" w:rsidR="00B26EBC" w:rsidRPr="002444E7" w:rsidRDefault="00CD547A" w:rsidP="00CD547A">
            <w:pPr>
              <w:pStyle w:val="a3"/>
              <w:numPr>
                <w:ilvl w:val="0"/>
                <w:numId w:val="12"/>
              </w:numPr>
              <w:jc w:val="both"/>
              <w:rPr>
                <w:rFonts w:ascii="Times New Roman" w:hAnsi="Times New Roman" w:cs="Times New Roman"/>
                <w:sz w:val="32"/>
                <w:szCs w:val="32"/>
              </w:rPr>
            </w:pPr>
            <w:r w:rsidRPr="002444E7">
              <w:rPr>
                <w:rFonts w:ascii="Times New Roman" w:hAnsi="Times New Roman" w:cs="Times New Roman"/>
                <w:sz w:val="32"/>
                <w:szCs w:val="32"/>
              </w:rPr>
              <w:t>Menu design</w:t>
            </w:r>
          </w:p>
          <w:p w14:paraId="497CBD1E" w14:textId="77777777" w:rsidR="00CD547A" w:rsidRPr="002444E7" w:rsidRDefault="00CD547A" w:rsidP="00CD547A">
            <w:pPr>
              <w:pStyle w:val="a3"/>
              <w:numPr>
                <w:ilvl w:val="0"/>
                <w:numId w:val="12"/>
              </w:numPr>
              <w:jc w:val="both"/>
              <w:rPr>
                <w:rFonts w:ascii="Times New Roman" w:hAnsi="Times New Roman" w:cs="Times New Roman"/>
                <w:sz w:val="32"/>
                <w:szCs w:val="32"/>
              </w:rPr>
            </w:pPr>
            <w:r w:rsidRPr="002444E7">
              <w:rPr>
                <w:rFonts w:ascii="Times New Roman" w:hAnsi="Times New Roman" w:cs="Times New Roman"/>
                <w:sz w:val="32"/>
                <w:szCs w:val="32"/>
              </w:rPr>
              <w:t>Recipe design</w:t>
            </w:r>
          </w:p>
          <w:p w14:paraId="58A8CD54" w14:textId="2C22DF09" w:rsidR="00CD547A" w:rsidRPr="002444E7" w:rsidRDefault="00CD547A" w:rsidP="00CD547A">
            <w:pPr>
              <w:pStyle w:val="a3"/>
              <w:numPr>
                <w:ilvl w:val="0"/>
                <w:numId w:val="12"/>
              </w:numPr>
              <w:jc w:val="both"/>
              <w:rPr>
                <w:rFonts w:ascii="Times New Roman" w:hAnsi="Times New Roman" w:cs="Times New Roman"/>
                <w:sz w:val="32"/>
                <w:szCs w:val="32"/>
              </w:rPr>
            </w:pPr>
            <w:r w:rsidRPr="002444E7">
              <w:rPr>
                <w:rFonts w:ascii="Times New Roman" w:hAnsi="Times New Roman" w:cs="Times New Roman"/>
                <w:sz w:val="32"/>
                <w:szCs w:val="32"/>
              </w:rPr>
              <w:t>Experimenting</w:t>
            </w:r>
          </w:p>
        </w:tc>
        <w:tc>
          <w:tcPr>
            <w:tcW w:w="1558" w:type="dxa"/>
            <w:shd w:val="clear" w:color="auto" w:fill="8EAADB" w:themeFill="accent1" w:themeFillTint="99"/>
          </w:tcPr>
          <w:p w14:paraId="5ED9F0B2" w14:textId="688FC3E5" w:rsidR="00B26EBC" w:rsidRPr="002444E7" w:rsidRDefault="002E17C5" w:rsidP="0065541D">
            <w:pPr>
              <w:jc w:val="both"/>
              <w:rPr>
                <w:rFonts w:ascii="Times New Roman" w:hAnsi="Times New Roman" w:cs="Times New Roman"/>
                <w:sz w:val="32"/>
                <w:szCs w:val="32"/>
              </w:rPr>
            </w:pPr>
            <w:r w:rsidRPr="002444E7">
              <w:rPr>
                <w:rFonts w:ascii="Times New Roman" w:hAnsi="Times New Roman" w:cs="Times New Roman"/>
                <w:sz w:val="32"/>
                <w:szCs w:val="32"/>
              </w:rPr>
              <w:t>Increase creativity regarding this work.</w:t>
            </w:r>
          </w:p>
        </w:tc>
        <w:tc>
          <w:tcPr>
            <w:tcW w:w="1789" w:type="dxa"/>
            <w:shd w:val="clear" w:color="auto" w:fill="8EAADB" w:themeFill="accent1" w:themeFillTint="99"/>
          </w:tcPr>
          <w:p w14:paraId="69F3CD0E" w14:textId="59340066" w:rsidR="00B26EBC" w:rsidRPr="002444E7" w:rsidRDefault="00307CAE" w:rsidP="0065541D">
            <w:pPr>
              <w:jc w:val="both"/>
              <w:rPr>
                <w:rFonts w:ascii="Times New Roman" w:hAnsi="Times New Roman" w:cs="Times New Roman"/>
                <w:sz w:val="32"/>
                <w:szCs w:val="32"/>
              </w:rPr>
            </w:pPr>
            <w:r w:rsidRPr="002444E7">
              <w:rPr>
                <w:rFonts w:ascii="Times New Roman" w:hAnsi="Times New Roman" w:cs="Times New Roman"/>
                <w:sz w:val="32"/>
                <w:szCs w:val="32"/>
              </w:rPr>
              <w:t>Do more creative works than before.</w:t>
            </w:r>
          </w:p>
        </w:tc>
        <w:tc>
          <w:tcPr>
            <w:tcW w:w="1559" w:type="dxa"/>
            <w:shd w:val="clear" w:color="auto" w:fill="8EAADB" w:themeFill="accent1" w:themeFillTint="99"/>
          </w:tcPr>
          <w:p w14:paraId="4BF59640" w14:textId="2E58657B" w:rsidR="00B26EBC" w:rsidRPr="002444E7" w:rsidRDefault="00307CAE" w:rsidP="0065541D">
            <w:pPr>
              <w:jc w:val="both"/>
              <w:rPr>
                <w:rFonts w:ascii="Times New Roman" w:hAnsi="Times New Roman" w:cs="Times New Roman"/>
                <w:sz w:val="32"/>
                <w:szCs w:val="32"/>
              </w:rPr>
            </w:pPr>
            <w:r w:rsidRPr="002444E7">
              <w:rPr>
                <w:rFonts w:ascii="Times New Roman" w:hAnsi="Times New Roman" w:cs="Times New Roman"/>
                <w:sz w:val="32"/>
                <w:szCs w:val="32"/>
              </w:rPr>
              <w:t>Increase productivity.</w:t>
            </w:r>
          </w:p>
        </w:tc>
      </w:tr>
      <w:tr w:rsidR="00B26EBC" w:rsidRPr="002444E7" w14:paraId="52CD3F98" w14:textId="77777777" w:rsidTr="00EB676F">
        <w:tc>
          <w:tcPr>
            <w:tcW w:w="1558" w:type="dxa"/>
            <w:shd w:val="clear" w:color="auto" w:fill="8EAADB" w:themeFill="accent1" w:themeFillTint="99"/>
          </w:tcPr>
          <w:p w14:paraId="22776F16" w14:textId="2020BF5A" w:rsidR="00B26EBC" w:rsidRPr="002444E7" w:rsidRDefault="00A575FF" w:rsidP="0065541D">
            <w:pPr>
              <w:jc w:val="both"/>
              <w:rPr>
                <w:rFonts w:ascii="Times New Roman" w:hAnsi="Times New Roman" w:cs="Times New Roman"/>
                <w:sz w:val="32"/>
                <w:szCs w:val="32"/>
              </w:rPr>
            </w:pPr>
            <w:r w:rsidRPr="002444E7">
              <w:rPr>
                <w:rFonts w:ascii="Times New Roman" w:hAnsi="Times New Roman" w:cs="Times New Roman"/>
                <w:sz w:val="32"/>
                <w:szCs w:val="32"/>
              </w:rPr>
              <w:t>Culinary Expertise</w:t>
            </w:r>
          </w:p>
        </w:tc>
        <w:tc>
          <w:tcPr>
            <w:tcW w:w="2363" w:type="dxa"/>
            <w:shd w:val="clear" w:color="auto" w:fill="8EAADB" w:themeFill="accent1" w:themeFillTint="99"/>
          </w:tcPr>
          <w:p w14:paraId="778FE8D9" w14:textId="66E4BA86" w:rsidR="00B26EBC" w:rsidRPr="002444E7" w:rsidRDefault="00A575FF" w:rsidP="00A575FF">
            <w:pPr>
              <w:pStyle w:val="a3"/>
              <w:numPr>
                <w:ilvl w:val="0"/>
                <w:numId w:val="15"/>
              </w:numPr>
              <w:jc w:val="both"/>
              <w:rPr>
                <w:rFonts w:ascii="Times New Roman" w:hAnsi="Times New Roman" w:cs="Times New Roman"/>
                <w:sz w:val="32"/>
                <w:szCs w:val="32"/>
              </w:rPr>
            </w:pPr>
            <w:r w:rsidRPr="002444E7">
              <w:rPr>
                <w:rFonts w:ascii="Times New Roman" w:hAnsi="Times New Roman" w:cs="Times New Roman"/>
                <w:sz w:val="32"/>
                <w:szCs w:val="32"/>
              </w:rPr>
              <w:t xml:space="preserve">Food Presentation </w:t>
            </w:r>
          </w:p>
          <w:p w14:paraId="40A6D316" w14:textId="2E42DD9D" w:rsidR="00A575FF" w:rsidRPr="002444E7" w:rsidRDefault="00A575FF" w:rsidP="00A575FF">
            <w:pPr>
              <w:pStyle w:val="a3"/>
              <w:numPr>
                <w:ilvl w:val="0"/>
                <w:numId w:val="15"/>
              </w:numPr>
              <w:jc w:val="both"/>
              <w:rPr>
                <w:rFonts w:ascii="Times New Roman" w:hAnsi="Times New Roman" w:cs="Times New Roman"/>
                <w:sz w:val="32"/>
                <w:szCs w:val="32"/>
              </w:rPr>
            </w:pPr>
            <w:r w:rsidRPr="002444E7">
              <w:rPr>
                <w:rFonts w:ascii="Times New Roman" w:hAnsi="Times New Roman" w:cs="Times New Roman"/>
                <w:sz w:val="32"/>
                <w:szCs w:val="32"/>
              </w:rPr>
              <w:t>Ingredient selection</w:t>
            </w:r>
          </w:p>
          <w:p w14:paraId="5AED5145" w14:textId="61DD58D7" w:rsidR="00A575FF" w:rsidRPr="002444E7" w:rsidRDefault="00A575FF" w:rsidP="00A575FF">
            <w:pPr>
              <w:pStyle w:val="a3"/>
              <w:numPr>
                <w:ilvl w:val="0"/>
                <w:numId w:val="15"/>
              </w:numPr>
              <w:jc w:val="both"/>
              <w:rPr>
                <w:rFonts w:ascii="Times New Roman" w:hAnsi="Times New Roman" w:cs="Times New Roman"/>
                <w:sz w:val="32"/>
                <w:szCs w:val="32"/>
              </w:rPr>
            </w:pPr>
            <w:r w:rsidRPr="002444E7">
              <w:rPr>
                <w:rFonts w:ascii="Times New Roman" w:hAnsi="Times New Roman" w:cs="Times New Roman"/>
                <w:sz w:val="32"/>
                <w:szCs w:val="32"/>
              </w:rPr>
              <w:t>Baking Techniques</w:t>
            </w:r>
          </w:p>
        </w:tc>
        <w:tc>
          <w:tcPr>
            <w:tcW w:w="1558" w:type="dxa"/>
            <w:shd w:val="clear" w:color="auto" w:fill="8EAADB" w:themeFill="accent1" w:themeFillTint="99"/>
          </w:tcPr>
          <w:p w14:paraId="5D539955" w14:textId="48C542AB" w:rsidR="00B26EBC" w:rsidRPr="002444E7" w:rsidRDefault="00A575FF" w:rsidP="0065541D">
            <w:pPr>
              <w:jc w:val="both"/>
              <w:rPr>
                <w:rFonts w:ascii="Times New Roman" w:hAnsi="Times New Roman" w:cs="Times New Roman"/>
                <w:sz w:val="32"/>
                <w:szCs w:val="32"/>
              </w:rPr>
            </w:pPr>
            <w:r w:rsidRPr="002444E7">
              <w:rPr>
                <w:rFonts w:ascii="Times New Roman" w:hAnsi="Times New Roman" w:cs="Times New Roman"/>
                <w:sz w:val="32"/>
                <w:szCs w:val="32"/>
              </w:rPr>
              <w:t>Learn basic culinary systems perfectly.</w:t>
            </w:r>
          </w:p>
        </w:tc>
        <w:tc>
          <w:tcPr>
            <w:tcW w:w="1789" w:type="dxa"/>
            <w:shd w:val="clear" w:color="auto" w:fill="8EAADB" w:themeFill="accent1" w:themeFillTint="99"/>
          </w:tcPr>
          <w:p w14:paraId="6B2E46D7" w14:textId="281AF700" w:rsidR="00B26EBC" w:rsidRPr="002444E7" w:rsidRDefault="00AA6F41" w:rsidP="0065541D">
            <w:pPr>
              <w:jc w:val="both"/>
              <w:rPr>
                <w:rFonts w:ascii="Times New Roman" w:hAnsi="Times New Roman" w:cs="Times New Roman"/>
                <w:sz w:val="32"/>
                <w:szCs w:val="32"/>
              </w:rPr>
            </w:pPr>
            <w:r w:rsidRPr="002444E7">
              <w:rPr>
                <w:rFonts w:ascii="Times New Roman" w:hAnsi="Times New Roman" w:cs="Times New Roman"/>
                <w:sz w:val="32"/>
                <w:szCs w:val="32"/>
              </w:rPr>
              <w:t>Take help from my employer.</w:t>
            </w:r>
          </w:p>
        </w:tc>
        <w:tc>
          <w:tcPr>
            <w:tcW w:w="1559" w:type="dxa"/>
            <w:shd w:val="clear" w:color="auto" w:fill="8EAADB" w:themeFill="accent1" w:themeFillTint="99"/>
          </w:tcPr>
          <w:p w14:paraId="393574C3" w14:textId="5F47AA8D" w:rsidR="00B26EBC" w:rsidRPr="002444E7" w:rsidRDefault="003B2A4D" w:rsidP="0065541D">
            <w:pPr>
              <w:jc w:val="both"/>
              <w:rPr>
                <w:rFonts w:ascii="Times New Roman" w:hAnsi="Times New Roman" w:cs="Times New Roman"/>
                <w:sz w:val="32"/>
                <w:szCs w:val="32"/>
              </w:rPr>
            </w:pPr>
            <w:r w:rsidRPr="002444E7">
              <w:rPr>
                <w:rFonts w:ascii="Times New Roman" w:hAnsi="Times New Roman" w:cs="Times New Roman"/>
                <w:sz w:val="32"/>
                <w:szCs w:val="32"/>
              </w:rPr>
              <w:t>I w</w:t>
            </w:r>
            <w:r w:rsidR="00AA6F41" w:rsidRPr="002444E7">
              <w:rPr>
                <w:rFonts w:ascii="Times New Roman" w:hAnsi="Times New Roman" w:cs="Times New Roman"/>
                <w:sz w:val="32"/>
                <w:szCs w:val="32"/>
              </w:rPr>
              <w:t xml:space="preserve">ill expertise in all culinary </w:t>
            </w:r>
            <w:r w:rsidRPr="002444E7">
              <w:rPr>
                <w:rFonts w:ascii="Times New Roman" w:hAnsi="Times New Roman" w:cs="Times New Roman"/>
                <w:sz w:val="32"/>
                <w:szCs w:val="32"/>
              </w:rPr>
              <w:t>items.</w:t>
            </w:r>
          </w:p>
        </w:tc>
      </w:tr>
    </w:tbl>
    <w:p w14:paraId="426BCC93" w14:textId="612F889C" w:rsidR="0065541D" w:rsidRPr="002444E7" w:rsidRDefault="003B2A4D">
      <w:pPr>
        <w:jc w:val="center"/>
        <w:rPr>
          <w:rFonts w:ascii="Times New Roman" w:hAnsi="Times New Roman" w:cs="Times New Roman"/>
          <w:i/>
          <w:iCs/>
          <w:sz w:val="32"/>
          <w:szCs w:val="32"/>
        </w:rPr>
      </w:pPr>
      <w:r w:rsidRPr="002444E7">
        <w:rPr>
          <w:rFonts w:ascii="Times New Roman" w:hAnsi="Times New Roman" w:cs="Times New Roman"/>
          <w:i/>
          <w:iCs/>
          <w:sz w:val="32"/>
          <w:szCs w:val="32"/>
        </w:rPr>
        <w:t>Figure: Personal Development Plan</w:t>
      </w:r>
    </w:p>
    <w:p w14:paraId="7798B7DD" w14:textId="7D6D933A" w:rsidR="003B2A4D" w:rsidRPr="002444E7" w:rsidRDefault="003B2A4D" w:rsidP="00037E9B">
      <w:pPr>
        <w:pStyle w:val="2"/>
        <w:rPr>
          <w:sz w:val="32"/>
          <w:szCs w:val="32"/>
        </w:rPr>
      </w:pPr>
      <w:bookmarkStart w:id="10" w:name="_Toc90030449"/>
      <w:r w:rsidRPr="002444E7">
        <w:rPr>
          <w:sz w:val="32"/>
          <w:szCs w:val="32"/>
        </w:rPr>
        <w:t>Conclusion</w:t>
      </w:r>
      <w:bookmarkEnd w:id="10"/>
    </w:p>
    <w:p w14:paraId="6FB61E1D" w14:textId="534B2297" w:rsidR="003B2A4D" w:rsidRPr="002444E7" w:rsidRDefault="00E96946" w:rsidP="003B2A4D">
      <w:pPr>
        <w:jc w:val="both"/>
        <w:rPr>
          <w:rFonts w:ascii="Times New Roman" w:hAnsi="Times New Roman" w:cs="Times New Roman"/>
          <w:sz w:val="32"/>
          <w:szCs w:val="32"/>
        </w:rPr>
      </w:pPr>
      <w:r w:rsidRPr="002444E7">
        <w:rPr>
          <w:rFonts w:ascii="Times New Roman" w:hAnsi="Times New Roman" w:cs="Times New Roman"/>
          <w:sz w:val="32"/>
          <w:szCs w:val="32"/>
        </w:rPr>
        <w:t xml:space="preserve">Throughout this report, </w:t>
      </w:r>
      <w:r w:rsidR="00DE1170" w:rsidRPr="002444E7">
        <w:rPr>
          <w:rFonts w:ascii="Times New Roman" w:hAnsi="Times New Roman" w:cs="Times New Roman"/>
          <w:sz w:val="32"/>
          <w:szCs w:val="32"/>
        </w:rPr>
        <w:t>I have tried to find out my strengths and weaknesses as well as how I can transform my threats into opportunities. In the first section of the report, the recruitment process</w:t>
      </w:r>
      <w:r w:rsidR="007D1A5C" w:rsidRPr="002444E7">
        <w:rPr>
          <w:rFonts w:ascii="Times New Roman" w:hAnsi="Times New Roman" w:cs="Times New Roman"/>
          <w:sz w:val="32"/>
          <w:szCs w:val="32"/>
        </w:rPr>
        <w:t xml:space="preserve"> as well as the employers and employee’s responsibilities are discussed. And in the final part of this </w:t>
      </w:r>
      <w:r w:rsidR="00DB7DA6" w:rsidRPr="002444E7">
        <w:rPr>
          <w:rFonts w:ascii="Times New Roman" w:hAnsi="Times New Roman" w:cs="Times New Roman"/>
          <w:sz w:val="32"/>
          <w:szCs w:val="32"/>
        </w:rPr>
        <w:t>report,</w:t>
      </w:r>
      <w:r w:rsidR="007D1A5C" w:rsidRPr="002444E7">
        <w:rPr>
          <w:rFonts w:ascii="Times New Roman" w:hAnsi="Times New Roman" w:cs="Times New Roman"/>
          <w:sz w:val="32"/>
          <w:szCs w:val="32"/>
        </w:rPr>
        <w:t xml:space="preserve"> I have tried to developed a personal development plan for me</w:t>
      </w:r>
      <w:r w:rsidR="00CD0E9F" w:rsidRPr="002444E7">
        <w:rPr>
          <w:rFonts w:ascii="Times New Roman" w:hAnsi="Times New Roman" w:cs="Times New Roman"/>
          <w:sz w:val="32"/>
          <w:szCs w:val="32"/>
        </w:rPr>
        <w:t>.</w:t>
      </w:r>
    </w:p>
    <w:p w14:paraId="5143518B" w14:textId="56D38910" w:rsidR="00062014" w:rsidRPr="002444E7" w:rsidRDefault="0026730C" w:rsidP="00062014">
      <w:pPr>
        <w:pStyle w:val="1"/>
      </w:pPr>
      <w:bookmarkStart w:id="11" w:name="_Toc90030450"/>
      <w:r w:rsidRPr="002444E7">
        <w:t>References</w:t>
      </w:r>
      <w:bookmarkEnd w:id="11"/>
    </w:p>
    <w:p w14:paraId="1E9C1113"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Anthonius, A., 2021. The Influence Of Employee Empowerment, Soft Skills And Hard Skills Towards Employee Performance In Hotel/ Hospitality Industry. </w:t>
      </w:r>
      <w:r w:rsidRPr="002444E7">
        <w:rPr>
          <w:i/>
          <w:iCs/>
          <w:color w:val="000000"/>
          <w:sz w:val="32"/>
          <w:szCs w:val="32"/>
        </w:rPr>
        <w:t>COMPETITIVE Jurnal Akuntansi dan Keuangan</w:t>
      </w:r>
      <w:r w:rsidRPr="002444E7">
        <w:rPr>
          <w:color w:val="000000"/>
          <w:sz w:val="32"/>
          <w:szCs w:val="32"/>
        </w:rPr>
        <w:t>, 5(2), p.14.</w:t>
      </w:r>
    </w:p>
    <w:p w14:paraId="6447B5A1"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Bayram, A. and Zeybek, E., 2021. Organizational Identification and Psychological Contract Relationship between Public Employees. </w:t>
      </w:r>
      <w:r w:rsidRPr="002444E7">
        <w:rPr>
          <w:i/>
          <w:iCs/>
          <w:color w:val="000000"/>
          <w:sz w:val="32"/>
          <w:szCs w:val="32"/>
        </w:rPr>
        <w:t>International Journal of Trade, Economics and Finance</w:t>
      </w:r>
      <w:r w:rsidRPr="002444E7">
        <w:rPr>
          <w:color w:val="000000"/>
          <w:sz w:val="32"/>
          <w:szCs w:val="32"/>
        </w:rPr>
        <w:t>, 7(3), pp.56-61.</w:t>
      </w:r>
    </w:p>
    <w:p w14:paraId="2E0FD661"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Frierson, J. and Jolly, J., 2007. Developing a safe job application form. </w:t>
      </w:r>
      <w:r w:rsidRPr="002444E7">
        <w:rPr>
          <w:i/>
          <w:iCs/>
          <w:color w:val="000000"/>
          <w:sz w:val="32"/>
          <w:szCs w:val="32"/>
        </w:rPr>
        <w:t>Employment Relations Today</w:t>
      </w:r>
      <w:r w:rsidRPr="002444E7">
        <w:rPr>
          <w:color w:val="000000"/>
          <w:sz w:val="32"/>
          <w:szCs w:val="32"/>
        </w:rPr>
        <w:t>, 15(4), pp.321-333.</w:t>
      </w:r>
    </w:p>
    <w:p w14:paraId="30A00881"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G., M., Antony, S. and George, E., 2020. Understanding job and organizational attributes as signals from recruitment advertisement. </w:t>
      </w:r>
      <w:r w:rsidRPr="002444E7">
        <w:rPr>
          <w:i/>
          <w:iCs/>
          <w:color w:val="000000"/>
          <w:sz w:val="32"/>
          <w:szCs w:val="32"/>
        </w:rPr>
        <w:t>Journal of Indian Business Research</w:t>
      </w:r>
      <w:r w:rsidRPr="002444E7">
        <w:rPr>
          <w:color w:val="000000"/>
          <w:sz w:val="32"/>
          <w:szCs w:val="32"/>
        </w:rPr>
        <w:t>, 13(1), pp.134-153.</w:t>
      </w:r>
    </w:p>
    <w:p w14:paraId="0672F85C"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Ha, J. and Shin, Y., 2020. An Analysis on the Relation of Elementary Students' VARK Styles and Scientific Communication Skills. </w:t>
      </w:r>
      <w:r w:rsidRPr="002444E7">
        <w:rPr>
          <w:i/>
          <w:iCs/>
          <w:color w:val="000000"/>
          <w:sz w:val="32"/>
          <w:szCs w:val="32"/>
        </w:rPr>
        <w:t>Elementary Science Education</w:t>
      </w:r>
      <w:r w:rsidRPr="002444E7">
        <w:rPr>
          <w:color w:val="000000"/>
          <w:sz w:val="32"/>
          <w:szCs w:val="32"/>
        </w:rPr>
        <w:t>, 33(4), pp.724-735.</w:t>
      </w:r>
    </w:p>
    <w:p w14:paraId="03AE9D72"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Hacker, J. and O'Leary, A., 2019. </w:t>
      </w:r>
      <w:r w:rsidRPr="002444E7">
        <w:rPr>
          <w:i/>
          <w:iCs/>
          <w:color w:val="000000"/>
          <w:sz w:val="32"/>
          <w:szCs w:val="32"/>
        </w:rPr>
        <w:t>Shared responsibility, shared risk</w:t>
      </w:r>
      <w:r w:rsidRPr="002444E7">
        <w:rPr>
          <w:color w:val="000000"/>
          <w:sz w:val="32"/>
          <w:szCs w:val="32"/>
        </w:rPr>
        <w:t>. New York: Oxford University Press.</w:t>
      </w:r>
    </w:p>
    <w:p w14:paraId="5CDABE7B"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Healy, M., 2021. Microcredential learners need quality careers and employability support. </w:t>
      </w:r>
      <w:r w:rsidRPr="002444E7">
        <w:rPr>
          <w:i/>
          <w:iCs/>
          <w:color w:val="000000"/>
          <w:sz w:val="32"/>
          <w:szCs w:val="32"/>
        </w:rPr>
        <w:t>Journal of Teaching and Learning for Graduate Employability</w:t>
      </w:r>
      <w:r w:rsidRPr="002444E7">
        <w:rPr>
          <w:color w:val="000000"/>
          <w:sz w:val="32"/>
          <w:szCs w:val="32"/>
        </w:rPr>
        <w:t>, 12(1), pp.21-23.</w:t>
      </w:r>
    </w:p>
    <w:p w14:paraId="4ECA6AFF"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Martin, T., 2020. </w:t>
      </w:r>
      <w:r w:rsidRPr="002444E7">
        <w:rPr>
          <w:i/>
          <w:iCs/>
          <w:color w:val="000000"/>
          <w:sz w:val="32"/>
          <w:szCs w:val="32"/>
        </w:rPr>
        <w:t>Career Development</w:t>
      </w:r>
      <w:r w:rsidRPr="002444E7">
        <w:rPr>
          <w:color w:val="000000"/>
          <w:sz w:val="32"/>
          <w:szCs w:val="32"/>
        </w:rPr>
        <w:t>. Hauppauge: Nova Science Publishers, Inc.</w:t>
      </w:r>
    </w:p>
    <w:p w14:paraId="46778B35"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Nolan, P., 2020. Understanding the employment relationship: markets, hierarchies and power. </w:t>
      </w:r>
      <w:r w:rsidRPr="002444E7">
        <w:rPr>
          <w:i/>
          <w:iCs/>
          <w:color w:val="000000"/>
          <w:sz w:val="32"/>
          <w:szCs w:val="32"/>
        </w:rPr>
        <w:t>Industrial Relations Journal</w:t>
      </w:r>
      <w:r w:rsidRPr="002444E7">
        <w:rPr>
          <w:color w:val="000000"/>
          <w:sz w:val="32"/>
          <w:szCs w:val="32"/>
        </w:rPr>
        <w:t>, 43(4), pp.359-369.</w:t>
      </w:r>
    </w:p>
    <w:p w14:paraId="73245089"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Oliver, S. and Duncan, S., 2019. Editorial: Looking through the Johari window. </w:t>
      </w:r>
      <w:r w:rsidRPr="002444E7">
        <w:rPr>
          <w:i/>
          <w:iCs/>
          <w:color w:val="000000"/>
          <w:sz w:val="32"/>
          <w:szCs w:val="32"/>
        </w:rPr>
        <w:t>Research for All</w:t>
      </w:r>
      <w:r w:rsidRPr="002444E7">
        <w:rPr>
          <w:color w:val="000000"/>
          <w:sz w:val="32"/>
          <w:szCs w:val="32"/>
        </w:rPr>
        <w:t>, 3(1), pp.1-6.</w:t>
      </w:r>
    </w:p>
    <w:p w14:paraId="53328145"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Owens, I., 2020. Supplementing the SWOT Matrix for Personal Growth and Leadership. </w:t>
      </w:r>
      <w:r w:rsidRPr="002444E7">
        <w:rPr>
          <w:i/>
          <w:iCs/>
          <w:color w:val="000000"/>
          <w:sz w:val="32"/>
          <w:szCs w:val="32"/>
        </w:rPr>
        <w:t>Library Diversity and Residency Studies</w:t>
      </w:r>
      <w:r w:rsidRPr="002444E7">
        <w:rPr>
          <w:color w:val="000000"/>
          <w:sz w:val="32"/>
          <w:szCs w:val="32"/>
        </w:rPr>
        <w:t>, 1(1).</w:t>
      </w:r>
    </w:p>
    <w:p w14:paraId="53960450"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Stanger, J., 2003. </w:t>
      </w:r>
      <w:r w:rsidRPr="002444E7">
        <w:rPr>
          <w:i/>
          <w:iCs/>
          <w:color w:val="000000"/>
          <w:sz w:val="32"/>
          <w:szCs w:val="32"/>
        </w:rPr>
        <w:t>Streamlining the recruitment process</w:t>
      </w:r>
      <w:r w:rsidRPr="002444E7">
        <w:rPr>
          <w:color w:val="000000"/>
          <w:sz w:val="32"/>
          <w:szCs w:val="32"/>
        </w:rPr>
        <w:t>. Berkeley: University of California.</w:t>
      </w:r>
    </w:p>
    <w:p w14:paraId="3D305F82"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Tasker, F., 2021. How to prepare a personal development plan. </w:t>
      </w:r>
      <w:r w:rsidRPr="002444E7">
        <w:rPr>
          <w:i/>
          <w:iCs/>
          <w:color w:val="000000"/>
          <w:sz w:val="32"/>
          <w:szCs w:val="32"/>
        </w:rPr>
        <w:t>BMJ</w:t>
      </w:r>
      <w:r w:rsidRPr="002444E7">
        <w:rPr>
          <w:color w:val="000000"/>
          <w:sz w:val="32"/>
          <w:szCs w:val="32"/>
        </w:rPr>
        <w:t>, p.h4603.</w:t>
      </w:r>
    </w:p>
    <w:p w14:paraId="03CCCE07"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Vincent, V., 2019. 360° recruitment: a holistic recruitment process. </w:t>
      </w:r>
      <w:r w:rsidRPr="002444E7">
        <w:rPr>
          <w:i/>
          <w:iCs/>
          <w:color w:val="000000"/>
          <w:sz w:val="32"/>
          <w:szCs w:val="32"/>
        </w:rPr>
        <w:t>Strategic HR Review</w:t>
      </w:r>
      <w:r w:rsidRPr="002444E7">
        <w:rPr>
          <w:color w:val="000000"/>
          <w:sz w:val="32"/>
          <w:szCs w:val="32"/>
        </w:rPr>
        <w:t>, 18(3), pp.128-132.</w:t>
      </w:r>
    </w:p>
    <w:p w14:paraId="6308A72D" w14:textId="77777777" w:rsidR="00062014" w:rsidRPr="002444E7" w:rsidRDefault="00062014" w:rsidP="00062014">
      <w:pPr>
        <w:pStyle w:val="ab"/>
        <w:spacing w:before="0" w:beforeAutospacing="0" w:after="180" w:afterAutospacing="0"/>
        <w:ind w:left="450" w:hanging="450"/>
        <w:rPr>
          <w:color w:val="000000"/>
          <w:sz w:val="32"/>
          <w:szCs w:val="32"/>
        </w:rPr>
      </w:pPr>
      <w:r w:rsidRPr="002444E7">
        <w:rPr>
          <w:color w:val="000000"/>
          <w:sz w:val="32"/>
          <w:szCs w:val="32"/>
        </w:rPr>
        <w:t>Zhen, W., 2021. Teaching Research Skills to Vocational Learners: Teaching Chefs to Research. </w:t>
      </w:r>
      <w:r w:rsidRPr="002444E7">
        <w:rPr>
          <w:i/>
          <w:iCs/>
          <w:color w:val="000000"/>
          <w:sz w:val="32"/>
          <w:szCs w:val="32"/>
        </w:rPr>
        <w:t>Scholarship and Practice of Undergraduate Research</w:t>
      </w:r>
      <w:r w:rsidRPr="002444E7">
        <w:rPr>
          <w:color w:val="000000"/>
          <w:sz w:val="32"/>
          <w:szCs w:val="32"/>
        </w:rPr>
        <w:t>, 4(2), pp.21-26.</w:t>
      </w:r>
    </w:p>
    <w:p w14:paraId="204D80FE" w14:textId="77777777" w:rsidR="0039531B" w:rsidRPr="002444E7" w:rsidRDefault="0039531B" w:rsidP="0039531B">
      <w:pPr>
        <w:rPr>
          <w:rFonts w:ascii="Times New Roman" w:hAnsi="Times New Roman" w:cs="Times New Roman"/>
          <w:sz w:val="32"/>
          <w:szCs w:val="32"/>
        </w:rPr>
      </w:pPr>
    </w:p>
    <w:p w14:paraId="593D88C0" w14:textId="0AEDF1DC" w:rsidR="0039531B" w:rsidRPr="002444E7" w:rsidRDefault="0039531B" w:rsidP="0039531B">
      <w:pPr>
        <w:rPr>
          <w:rFonts w:ascii="Times New Roman" w:hAnsi="Times New Roman" w:cs="Times New Roman"/>
          <w:sz w:val="32"/>
          <w:szCs w:val="32"/>
        </w:rPr>
      </w:pPr>
    </w:p>
    <w:p w14:paraId="2644ABF4" w14:textId="4982EC71" w:rsidR="0026730C" w:rsidRPr="002444E7" w:rsidRDefault="0026730C" w:rsidP="003B2A4D">
      <w:pPr>
        <w:jc w:val="both"/>
        <w:rPr>
          <w:rFonts w:ascii="Times New Roman" w:hAnsi="Times New Roman" w:cs="Times New Roman"/>
          <w:sz w:val="32"/>
          <w:szCs w:val="32"/>
        </w:rPr>
      </w:pPr>
    </w:p>
    <w:p w14:paraId="514CEDEE" w14:textId="77777777" w:rsidR="002444E7" w:rsidRPr="002444E7" w:rsidRDefault="002444E7">
      <w:pPr>
        <w:jc w:val="both"/>
        <w:rPr>
          <w:rFonts w:ascii="Times New Roman" w:hAnsi="Times New Roman" w:cs="Times New Roman"/>
          <w:sz w:val="32"/>
          <w:szCs w:val="32"/>
        </w:rPr>
      </w:pPr>
    </w:p>
    <w:sectPr w:rsidR="002444E7" w:rsidRPr="002444E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CB1AE" w14:textId="77777777" w:rsidR="00AB078E" w:rsidRDefault="00AB078E" w:rsidP="00557292">
      <w:pPr>
        <w:spacing w:after="0" w:line="240" w:lineRule="auto"/>
      </w:pPr>
      <w:r>
        <w:separator/>
      </w:r>
    </w:p>
  </w:endnote>
  <w:endnote w:type="continuationSeparator" w:id="0">
    <w:p w14:paraId="30EF6346" w14:textId="77777777" w:rsidR="00AB078E" w:rsidRDefault="00AB078E" w:rsidP="00557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 times 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265944"/>
      <w:docPartObj>
        <w:docPartGallery w:val="Page Numbers (Bottom of Page)"/>
        <w:docPartUnique/>
      </w:docPartObj>
    </w:sdtPr>
    <w:sdtEndPr>
      <w:rPr>
        <w:color w:val="7F7F7F" w:themeColor="background1" w:themeShade="7F"/>
        <w:spacing w:val="60"/>
      </w:rPr>
    </w:sdtEndPr>
    <w:sdtContent>
      <w:p w14:paraId="43BE2EED" w14:textId="128E1EBC" w:rsidR="00557292" w:rsidRDefault="00557292">
        <w:pPr>
          <w:pStyle w:val="a7"/>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6D1D3F" w14:textId="77777777" w:rsidR="00557292" w:rsidRDefault="0055729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728D5" w14:textId="77777777" w:rsidR="00AB078E" w:rsidRDefault="00AB078E" w:rsidP="00557292">
      <w:pPr>
        <w:spacing w:after="0" w:line="240" w:lineRule="auto"/>
      </w:pPr>
      <w:r>
        <w:separator/>
      </w:r>
    </w:p>
  </w:footnote>
  <w:footnote w:type="continuationSeparator" w:id="0">
    <w:p w14:paraId="2F8934B1" w14:textId="77777777" w:rsidR="00AB078E" w:rsidRDefault="00AB078E" w:rsidP="00557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0423"/>
    <w:multiLevelType w:val="hybridMultilevel"/>
    <w:tmpl w:val="D63E9F2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35C226D"/>
    <w:multiLevelType w:val="hybridMultilevel"/>
    <w:tmpl w:val="CCAA3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594365"/>
    <w:multiLevelType w:val="hybridMultilevel"/>
    <w:tmpl w:val="906C2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8D7FF8"/>
    <w:multiLevelType w:val="hybridMultilevel"/>
    <w:tmpl w:val="6ADE2528"/>
    <w:lvl w:ilvl="0" w:tplc="FD0689DE">
      <w:start w:val="1"/>
      <w:numFmt w:val="decimal"/>
      <w:lvlText w:val="%1."/>
      <w:lvlJc w:val="left"/>
      <w:pPr>
        <w:ind w:left="410" w:hanging="360"/>
      </w:pPr>
      <w:rPr>
        <w:rFonts w:hint="default"/>
      </w:rPr>
    </w:lvl>
    <w:lvl w:ilvl="1" w:tplc="04090019" w:tentative="1">
      <w:start w:val="1"/>
      <w:numFmt w:val="lowerLetter"/>
      <w:lvlText w:val="%2."/>
      <w:lvlJc w:val="left"/>
      <w:pPr>
        <w:ind w:left="1130" w:hanging="360"/>
      </w:pPr>
    </w:lvl>
    <w:lvl w:ilvl="2" w:tplc="0409001B" w:tentative="1">
      <w:start w:val="1"/>
      <w:numFmt w:val="lowerRoman"/>
      <w:lvlText w:val="%3."/>
      <w:lvlJc w:val="right"/>
      <w:pPr>
        <w:ind w:left="1850" w:hanging="180"/>
      </w:pPr>
    </w:lvl>
    <w:lvl w:ilvl="3" w:tplc="0409000F" w:tentative="1">
      <w:start w:val="1"/>
      <w:numFmt w:val="decimal"/>
      <w:lvlText w:val="%4."/>
      <w:lvlJc w:val="left"/>
      <w:pPr>
        <w:ind w:left="2570" w:hanging="360"/>
      </w:pPr>
    </w:lvl>
    <w:lvl w:ilvl="4" w:tplc="04090019" w:tentative="1">
      <w:start w:val="1"/>
      <w:numFmt w:val="lowerLetter"/>
      <w:lvlText w:val="%5."/>
      <w:lvlJc w:val="left"/>
      <w:pPr>
        <w:ind w:left="3290" w:hanging="360"/>
      </w:pPr>
    </w:lvl>
    <w:lvl w:ilvl="5" w:tplc="0409001B" w:tentative="1">
      <w:start w:val="1"/>
      <w:numFmt w:val="lowerRoman"/>
      <w:lvlText w:val="%6."/>
      <w:lvlJc w:val="right"/>
      <w:pPr>
        <w:ind w:left="4010" w:hanging="180"/>
      </w:pPr>
    </w:lvl>
    <w:lvl w:ilvl="6" w:tplc="0409000F" w:tentative="1">
      <w:start w:val="1"/>
      <w:numFmt w:val="decimal"/>
      <w:lvlText w:val="%7."/>
      <w:lvlJc w:val="left"/>
      <w:pPr>
        <w:ind w:left="4730" w:hanging="360"/>
      </w:pPr>
    </w:lvl>
    <w:lvl w:ilvl="7" w:tplc="04090019" w:tentative="1">
      <w:start w:val="1"/>
      <w:numFmt w:val="lowerLetter"/>
      <w:lvlText w:val="%8."/>
      <w:lvlJc w:val="left"/>
      <w:pPr>
        <w:ind w:left="5450" w:hanging="360"/>
      </w:pPr>
    </w:lvl>
    <w:lvl w:ilvl="8" w:tplc="0409001B" w:tentative="1">
      <w:start w:val="1"/>
      <w:numFmt w:val="lowerRoman"/>
      <w:lvlText w:val="%9."/>
      <w:lvlJc w:val="right"/>
      <w:pPr>
        <w:ind w:left="6170" w:hanging="180"/>
      </w:pPr>
    </w:lvl>
  </w:abstractNum>
  <w:abstractNum w:abstractNumId="4" w15:restartNumberingAfterBreak="0">
    <w:nsid w:val="2E8022CB"/>
    <w:multiLevelType w:val="hybridMultilevel"/>
    <w:tmpl w:val="0F4C414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3B1A51"/>
    <w:multiLevelType w:val="hybridMultilevel"/>
    <w:tmpl w:val="9034B4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7D1A56"/>
    <w:multiLevelType w:val="hybridMultilevel"/>
    <w:tmpl w:val="324CE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A61932"/>
    <w:multiLevelType w:val="hybridMultilevel"/>
    <w:tmpl w:val="7FE88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546C23"/>
    <w:multiLevelType w:val="hybridMultilevel"/>
    <w:tmpl w:val="A8EE40F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0F349ED"/>
    <w:multiLevelType w:val="hybridMultilevel"/>
    <w:tmpl w:val="AF526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1C7F14"/>
    <w:multiLevelType w:val="hybridMultilevel"/>
    <w:tmpl w:val="02747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2903B9"/>
    <w:multiLevelType w:val="hybridMultilevel"/>
    <w:tmpl w:val="18CA6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92362A"/>
    <w:multiLevelType w:val="hybridMultilevel"/>
    <w:tmpl w:val="68062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1A17D5"/>
    <w:multiLevelType w:val="hybridMultilevel"/>
    <w:tmpl w:val="05B2B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8B4669"/>
    <w:multiLevelType w:val="hybridMultilevel"/>
    <w:tmpl w:val="BCEE7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8"/>
  </w:num>
  <w:num w:numId="4">
    <w:abstractNumId w:val="10"/>
  </w:num>
  <w:num w:numId="5">
    <w:abstractNumId w:val="0"/>
  </w:num>
  <w:num w:numId="6">
    <w:abstractNumId w:val="12"/>
  </w:num>
  <w:num w:numId="7">
    <w:abstractNumId w:val="7"/>
  </w:num>
  <w:num w:numId="8">
    <w:abstractNumId w:val="14"/>
  </w:num>
  <w:num w:numId="9">
    <w:abstractNumId w:val="11"/>
  </w:num>
  <w:num w:numId="10">
    <w:abstractNumId w:val="9"/>
  </w:num>
  <w:num w:numId="11">
    <w:abstractNumId w:val="6"/>
  </w:num>
  <w:num w:numId="12">
    <w:abstractNumId w:val="13"/>
  </w:num>
  <w:num w:numId="13">
    <w:abstractNumId w:val="2"/>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435"/>
    <w:rsid w:val="00000052"/>
    <w:rsid w:val="00010E39"/>
    <w:rsid w:val="00013B55"/>
    <w:rsid w:val="00027A50"/>
    <w:rsid w:val="00037E9B"/>
    <w:rsid w:val="000413CA"/>
    <w:rsid w:val="00042511"/>
    <w:rsid w:val="00042D1A"/>
    <w:rsid w:val="00043E33"/>
    <w:rsid w:val="00047D69"/>
    <w:rsid w:val="000512C0"/>
    <w:rsid w:val="00051BD7"/>
    <w:rsid w:val="00051BDB"/>
    <w:rsid w:val="00057355"/>
    <w:rsid w:val="00057B74"/>
    <w:rsid w:val="00062014"/>
    <w:rsid w:val="000A7443"/>
    <w:rsid w:val="000B2732"/>
    <w:rsid w:val="000B521D"/>
    <w:rsid w:val="000D182D"/>
    <w:rsid w:val="00102D8F"/>
    <w:rsid w:val="00122D65"/>
    <w:rsid w:val="00131B49"/>
    <w:rsid w:val="001573C9"/>
    <w:rsid w:val="0019313B"/>
    <w:rsid w:val="001A1633"/>
    <w:rsid w:val="001C107A"/>
    <w:rsid w:val="001C6453"/>
    <w:rsid w:val="001E3453"/>
    <w:rsid w:val="001E4133"/>
    <w:rsid w:val="001E445C"/>
    <w:rsid w:val="0023788A"/>
    <w:rsid w:val="002444E7"/>
    <w:rsid w:val="002536C0"/>
    <w:rsid w:val="00256B74"/>
    <w:rsid w:val="002600BA"/>
    <w:rsid w:val="0026730C"/>
    <w:rsid w:val="002B761F"/>
    <w:rsid w:val="002C5202"/>
    <w:rsid w:val="002E17C5"/>
    <w:rsid w:val="002E5E16"/>
    <w:rsid w:val="002E70DD"/>
    <w:rsid w:val="002E79E6"/>
    <w:rsid w:val="00304E86"/>
    <w:rsid w:val="00306C4F"/>
    <w:rsid w:val="00307768"/>
    <w:rsid w:val="00307CAE"/>
    <w:rsid w:val="003216A7"/>
    <w:rsid w:val="003325CD"/>
    <w:rsid w:val="0035751A"/>
    <w:rsid w:val="00362B6A"/>
    <w:rsid w:val="00375F9C"/>
    <w:rsid w:val="00390057"/>
    <w:rsid w:val="0039531B"/>
    <w:rsid w:val="003A1975"/>
    <w:rsid w:val="003A401F"/>
    <w:rsid w:val="003B2A4D"/>
    <w:rsid w:val="003E5B00"/>
    <w:rsid w:val="00406234"/>
    <w:rsid w:val="004105B3"/>
    <w:rsid w:val="004141A2"/>
    <w:rsid w:val="00435079"/>
    <w:rsid w:val="00443D92"/>
    <w:rsid w:val="004567F0"/>
    <w:rsid w:val="00467276"/>
    <w:rsid w:val="00477563"/>
    <w:rsid w:val="004B303D"/>
    <w:rsid w:val="004B499E"/>
    <w:rsid w:val="004F1547"/>
    <w:rsid w:val="004F6B8D"/>
    <w:rsid w:val="005110D6"/>
    <w:rsid w:val="00555838"/>
    <w:rsid w:val="00557292"/>
    <w:rsid w:val="00557E11"/>
    <w:rsid w:val="005717AD"/>
    <w:rsid w:val="00592408"/>
    <w:rsid w:val="00594A85"/>
    <w:rsid w:val="005A0678"/>
    <w:rsid w:val="005D0B9C"/>
    <w:rsid w:val="005E1ED1"/>
    <w:rsid w:val="00614112"/>
    <w:rsid w:val="006400AD"/>
    <w:rsid w:val="00641C64"/>
    <w:rsid w:val="0065541D"/>
    <w:rsid w:val="00670C39"/>
    <w:rsid w:val="0069016F"/>
    <w:rsid w:val="006A04B3"/>
    <w:rsid w:val="006B5AD5"/>
    <w:rsid w:val="006F76D3"/>
    <w:rsid w:val="007160CE"/>
    <w:rsid w:val="007702AD"/>
    <w:rsid w:val="007753E8"/>
    <w:rsid w:val="00775BB1"/>
    <w:rsid w:val="00777C88"/>
    <w:rsid w:val="007A2303"/>
    <w:rsid w:val="007D0A22"/>
    <w:rsid w:val="007D1A5C"/>
    <w:rsid w:val="007D285B"/>
    <w:rsid w:val="007D6D18"/>
    <w:rsid w:val="00801867"/>
    <w:rsid w:val="00803E61"/>
    <w:rsid w:val="00821386"/>
    <w:rsid w:val="00842E14"/>
    <w:rsid w:val="00861C61"/>
    <w:rsid w:val="00882C30"/>
    <w:rsid w:val="0088388B"/>
    <w:rsid w:val="008E34D2"/>
    <w:rsid w:val="008E3ACE"/>
    <w:rsid w:val="009039C3"/>
    <w:rsid w:val="0091007D"/>
    <w:rsid w:val="009200B0"/>
    <w:rsid w:val="0093439C"/>
    <w:rsid w:val="00935DBA"/>
    <w:rsid w:val="00961373"/>
    <w:rsid w:val="00964DBA"/>
    <w:rsid w:val="0098143A"/>
    <w:rsid w:val="009877E6"/>
    <w:rsid w:val="00997764"/>
    <w:rsid w:val="009B09EB"/>
    <w:rsid w:val="009C48AB"/>
    <w:rsid w:val="009F002D"/>
    <w:rsid w:val="00A13D3C"/>
    <w:rsid w:val="00A34BC2"/>
    <w:rsid w:val="00A40A73"/>
    <w:rsid w:val="00A575FF"/>
    <w:rsid w:val="00A948AC"/>
    <w:rsid w:val="00A962D9"/>
    <w:rsid w:val="00AA6F41"/>
    <w:rsid w:val="00AA7866"/>
    <w:rsid w:val="00AB078E"/>
    <w:rsid w:val="00AB4F4B"/>
    <w:rsid w:val="00AC32E2"/>
    <w:rsid w:val="00AE0713"/>
    <w:rsid w:val="00AE1BE4"/>
    <w:rsid w:val="00B048F3"/>
    <w:rsid w:val="00B15B2B"/>
    <w:rsid w:val="00B26EBC"/>
    <w:rsid w:val="00B27395"/>
    <w:rsid w:val="00B27DB4"/>
    <w:rsid w:val="00B50938"/>
    <w:rsid w:val="00B72395"/>
    <w:rsid w:val="00BB161A"/>
    <w:rsid w:val="00BC0D21"/>
    <w:rsid w:val="00BD15A0"/>
    <w:rsid w:val="00BE1845"/>
    <w:rsid w:val="00BF049C"/>
    <w:rsid w:val="00C25211"/>
    <w:rsid w:val="00C30D3A"/>
    <w:rsid w:val="00C43B22"/>
    <w:rsid w:val="00C668AE"/>
    <w:rsid w:val="00C67B7A"/>
    <w:rsid w:val="00C76436"/>
    <w:rsid w:val="00C911E3"/>
    <w:rsid w:val="00C92B6D"/>
    <w:rsid w:val="00CB1AC1"/>
    <w:rsid w:val="00CD0E9F"/>
    <w:rsid w:val="00CD547A"/>
    <w:rsid w:val="00CD7463"/>
    <w:rsid w:val="00CE4C94"/>
    <w:rsid w:val="00CE68E8"/>
    <w:rsid w:val="00D14DA4"/>
    <w:rsid w:val="00D31A9E"/>
    <w:rsid w:val="00D43661"/>
    <w:rsid w:val="00D55BCB"/>
    <w:rsid w:val="00D576E2"/>
    <w:rsid w:val="00D64B6B"/>
    <w:rsid w:val="00D70491"/>
    <w:rsid w:val="00D90CF0"/>
    <w:rsid w:val="00D96A85"/>
    <w:rsid w:val="00DB1CCB"/>
    <w:rsid w:val="00DB7DA6"/>
    <w:rsid w:val="00DD46D6"/>
    <w:rsid w:val="00DE1170"/>
    <w:rsid w:val="00E02059"/>
    <w:rsid w:val="00E15D7D"/>
    <w:rsid w:val="00E3378E"/>
    <w:rsid w:val="00E3569D"/>
    <w:rsid w:val="00E5242A"/>
    <w:rsid w:val="00E94C7D"/>
    <w:rsid w:val="00E96946"/>
    <w:rsid w:val="00EB0558"/>
    <w:rsid w:val="00EB40ED"/>
    <w:rsid w:val="00EB61F6"/>
    <w:rsid w:val="00EB676F"/>
    <w:rsid w:val="00ED6C1A"/>
    <w:rsid w:val="00EF1FE5"/>
    <w:rsid w:val="00EF2B3F"/>
    <w:rsid w:val="00F118D6"/>
    <w:rsid w:val="00F1380D"/>
    <w:rsid w:val="00F21B0D"/>
    <w:rsid w:val="00F62160"/>
    <w:rsid w:val="00F72761"/>
    <w:rsid w:val="00F937E3"/>
    <w:rsid w:val="00F94B37"/>
    <w:rsid w:val="00F9786F"/>
    <w:rsid w:val="00FA5435"/>
    <w:rsid w:val="00FA6B74"/>
    <w:rsid w:val="00FB48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41D12"/>
  <w15:chartTrackingRefBased/>
  <w15:docId w15:val="{3926D987-5DA6-46A0-A624-A68745F7C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37E9B"/>
    <w:pPr>
      <w:keepNext/>
      <w:keepLines/>
      <w:spacing w:before="240" w:after="0" w:line="360" w:lineRule="auto"/>
      <w:jc w:val="both"/>
      <w:outlineLvl w:val="0"/>
    </w:pPr>
    <w:rPr>
      <w:rFonts w:ascii="Times New Roman" w:eastAsiaTheme="majorEastAsia" w:hAnsi="Times New Roman" w:cstheme="majorBidi"/>
      <w:b/>
      <w:sz w:val="32"/>
      <w:szCs w:val="32"/>
    </w:rPr>
  </w:style>
  <w:style w:type="paragraph" w:styleId="2">
    <w:name w:val="heading 2"/>
    <w:basedOn w:val="a"/>
    <w:next w:val="a"/>
    <w:link w:val="20"/>
    <w:uiPriority w:val="9"/>
    <w:unhideWhenUsed/>
    <w:qFormat/>
    <w:rsid w:val="00037E9B"/>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600BA"/>
    <w:pPr>
      <w:ind w:left="720"/>
      <w:contextualSpacing/>
    </w:pPr>
  </w:style>
  <w:style w:type="table" w:styleId="a4">
    <w:name w:val="Table Grid"/>
    <w:basedOn w:val="a1"/>
    <w:uiPriority w:val="39"/>
    <w:rsid w:val="00821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557292"/>
    <w:pPr>
      <w:tabs>
        <w:tab w:val="center" w:pos="4680"/>
        <w:tab w:val="right" w:pos="9360"/>
      </w:tabs>
      <w:spacing w:after="0" w:line="240" w:lineRule="auto"/>
    </w:pPr>
  </w:style>
  <w:style w:type="character" w:customStyle="1" w:styleId="a6">
    <w:name w:val="Горен колонтитул Знак"/>
    <w:basedOn w:val="a0"/>
    <w:link w:val="a5"/>
    <w:uiPriority w:val="99"/>
    <w:rsid w:val="00557292"/>
  </w:style>
  <w:style w:type="paragraph" w:styleId="a7">
    <w:name w:val="footer"/>
    <w:basedOn w:val="a"/>
    <w:link w:val="a8"/>
    <w:uiPriority w:val="99"/>
    <w:unhideWhenUsed/>
    <w:rsid w:val="00557292"/>
    <w:pPr>
      <w:tabs>
        <w:tab w:val="center" w:pos="4680"/>
        <w:tab w:val="right" w:pos="9360"/>
      </w:tabs>
      <w:spacing w:after="0" w:line="240" w:lineRule="auto"/>
    </w:pPr>
  </w:style>
  <w:style w:type="character" w:customStyle="1" w:styleId="a8">
    <w:name w:val="Долен колонтитул Знак"/>
    <w:basedOn w:val="a0"/>
    <w:link w:val="a7"/>
    <w:uiPriority w:val="99"/>
    <w:rsid w:val="00557292"/>
  </w:style>
  <w:style w:type="character" w:customStyle="1" w:styleId="10">
    <w:name w:val="Заглавие 1 Знак"/>
    <w:basedOn w:val="a0"/>
    <w:link w:val="1"/>
    <w:uiPriority w:val="9"/>
    <w:rsid w:val="00037E9B"/>
    <w:rPr>
      <w:rFonts w:ascii="Times New Roman" w:eastAsiaTheme="majorEastAsia" w:hAnsi="Times New Roman" w:cstheme="majorBidi"/>
      <w:b/>
      <w:sz w:val="32"/>
      <w:szCs w:val="32"/>
    </w:rPr>
  </w:style>
  <w:style w:type="character" w:customStyle="1" w:styleId="20">
    <w:name w:val="Заглавие 2 Знак"/>
    <w:basedOn w:val="a0"/>
    <w:link w:val="2"/>
    <w:uiPriority w:val="9"/>
    <w:rsid w:val="00037E9B"/>
    <w:rPr>
      <w:rFonts w:ascii="Times New Roman" w:eastAsiaTheme="majorEastAsia" w:hAnsi="Times New Roman" w:cstheme="majorBidi"/>
      <w:b/>
      <w:sz w:val="28"/>
      <w:szCs w:val="26"/>
    </w:rPr>
  </w:style>
  <w:style w:type="paragraph" w:styleId="a9">
    <w:name w:val="TOC Heading"/>
    <w:basedOn w:val="1"/>
    <w:next w:val="a"/>
    <w:uiPriority w:val="39"/>
    <w:unhideWhenUsed/>
    <w:qFormat/>
    <w:rsid w:val="0026730C"/>
    <w:pPr>
      <w:spacing w:line="259" w:lineRule="auto"/>
      <w:jc w:val="left"/>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26730C"/>
    <w:pPr>
      <w:spacing w:after="100"/>
    </w:pPr>
  </w:style>
  <w:style w:type="paragraph" w:styleId="21">
    <w:name w:val="toc 2"/>
    <w:basedOn w:val="a"/>
    <w:next w:val="a"/>
    <w:autoRedefine/>
    <w:uiPriority w:val="39"/>
    <w:unhideWhenUsed/>
    <w:rsid w:val="0026730C"/>
    <w:pPr>
      <w:spacing w:after="100"/>
      <w:ind w:left="220"/>
    </w:pPr>
  </w:style>
  <w:style w:type="character" w:styleId="aa">
    <w:name w:val="Hyperlink"/>
    <w:basedOn w:val="a0"/>
    <w:uiPriority w:val="99"/>
    <w:unhideWhenUsed/>
    <w:rsid w:val="0026730C"/>
    <w:rPr>
      <w:color w:val="0563C1" w:themeColor="hyperlink"/>
      <w:u w:val="single"/>
    </w:rPr>
  </w:style>
  <w:style w:type="paragraph" w:styleId="ab">
    <w:name w:val="Normal (Web)"/>
    <w:basedOn w:val="a"/>
    <w:uiPriority w:val="99"/>
    <w:semiHidden/>
    <w:unhideWhenUsed/>
    <w:rsid w:val="000620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63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DC345-6A48-4380-A3B9-3FB407925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2885</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Teodor Dimitrov</cp:lastModifiedBy>
  <cp:revision>5</cp:revision>
  <dcterms:created xsi:type="dcterms:W3CDTF">2022-01-03T09:50:00Z</dcterms:created>
  <dcterms:modified xsi:type="dcterms:W3CDTF">2022-01-03T10:28:00Z</dcterms:modified>
</cp:coreProperties>
</file>