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E895F4A" w14:textId="77777777" w:rsidR="00EC3460" w:rsidRDefault="00EC3460" w:rsidP="00EC3460">
      <w:pPr>
        <w:pStyle w:val="Header"/>
        <w:rPr>
          <w:b/>
        </w:rPr>
      </w:pPr>
    </w:p>
    <w:p w14:paraId="771987E0" w14:textId="77777777" w:rsidR="00EC3460" w:rsidRDefault="00EC3460" w:rsidP="00EC3460">
      <w:pPr>
        <w:pStyle w:val="Header"/>
        <w:rPr>
          <w:b/>
        </w:rPr>
      </w:pPr>
    </w:p>
    <w:p w14:paraId="297E8F18" w14:textId="77777777" w:rsidR="00EC3460" w:rsidRDefault="00EC3460" w:rsidP="00EC3460">
      <w:pPr>
        <w:pStyle w:val="Header"/>
        <w:rPr>
          <w:b/>
        </w:rPr>
      </w:pPr>
    </w:p>
    <w:p w14:paraId="774442CA" w14:textId="77777777" w:rsidR="00EC3460" w:rsidRDefault="00EC3460" w:rsidP="00EC3460">
      <w:pPr>
        <w:pStyle w:val="Header"/>
        <w:rPr>
          <w:b/>
        </w:rPr>
      </w:pPr>
    </w:p>
    <w:p w14:paraId="10C32CA2" w14:textId="77777777" w:rsidR="00EC3460" w:rsidRDefault="00EC3460" w:rsidP="00EC3460">
      <w:pPr>
        <w:pStyle w:val="Header"/>
        <w:rPr>
          <w:b/>
        </w:rPr>
      </w:pPr>
    </w:p>
    <w:p w14:paraId="2A93F009" w14:textId="77777777" w:rsidR="00EC3460" w:rsidRDefault="00EC3460" w:rsidP="00EC3460">
      <w:pPr>
        <w:pStyle w:val="Header"/>
        <w:rPr>
          <w:b/>
        </w:rPr>
      </w:pPr>
    </w:p>
    <w:p w14:paraId="086C510E" w14:textId="77777777" w:rsidR="00EC3460" w:rsidRDefault="00EC3460" w:rsidP="00EC3460">
      <w:pPr>
        <w:pStyle w:val="Header"/>
        <w:rPr>
          <w:b/>
        </w:rPr>
      </w:pPr>
    </w:p>
    <w:p w14:paraId="3E6E3A03" w14:textId="77777777" w:rsidR="00EC3460" w:rsidRDefault="00EC3460" w:rsidP="00EC3460">
      <w:pPr>
        <w:pStyle w:val="Header"/>
        <w:rPr>
          <w:b/>
        </w:rPr>
      </w:pPr>
    </w:p>
    <w:p w14:paraId="25B45A36" w14:textId="77777777" w:rsidR="00EC3460" w:rsidRDefault="00EC3460" w:rsidP="00EC3460">
      <w:pPr>
        <w:pStyle w:val="Header"/>
        <w:rPr>
          <w:b/>
        </w:rPr>
      </w:pPr>
    </w:p>
    <w:p w14:paraId="12F58A49" w14:textId="77777777" w:rsidR="00EC3460" w:rsidRPr="006561A4" w:rsidRDefault="00EC3460" w:rsidP="00EC3460">
      <w:pPr>
        <w:rPr>
          <w:rFonts w:ascii="Arial" w:hAnsi="Arial" w:cs="Arial"/>
          <w:sz w:val="24"/>
          <w:szCs w:val="24"/>
        </w:rPr>
      </w:pPr>
      <w:r w:rsidRPr="006561A4">
        <w:rPr>
          <w:rFonts w:ascii="Arial" w:hAnsi="Arial" w:cs="Arial"/>
          <w:b/>
          <w:noProof/>
          <w:sz w:val="24"/>
          <w:szCs w:val="24"/>
          <w:lang w:eastAsia="en-GB"/>
        </w:rPr>
        <w:drawing>
          <wp:inline distT="0" distB="0" distL="0" distR="0" wp14:anchorId="76B0EF2C" wp14:editId="7CD45245">
            <wp:extent cx="2933065" cy="1164590"/>
            <wp:effectExtent l="19050" t="0" r="635" b="0"/>
            <wp:docPr id="5" name="Picture 5" descr="Trinity S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rinity St David Logo"/>
                    <pic:cNvPicPr>
                      <a:picLocks noChangeAspect="1" noChangeArrowheads="1"/>
                    </pic:cNvPicPr>
                  </pic:nvPicPr>
                  <pic:blipFill>
                    <a:blip r:embed="rId5" cstate="print"/>
                    <a:srcRect/>
                    <a:stretch>
                      <a:fillRect/>
                    </a:stretch>
                  </pic:blipFill>
                  <pic:spPr bwMode="auto">
                    <a:xfrm>
                      <a:off x="0" y="0"/>
                      <a:ext cx="2933065" cy="1164590"/>
                    </a:xfrm>
                    <a:prstGeom prst="rect">
                      <a:avLst/>
                    </a:prstGeom>
                    <a:noFill/>
                    <a:ln w="9525">
                      <a:noFill/>
                      <a:miter lim="800000"/>
                      <a:headEnd/>
                      <a:tailEnd/>
                    </a:ln>
                  </pic:spPr>
                </pic:pic>
              </a:graphicData>
            </a:graphic>
          </wp:inline>
        </w:drawing>
      </w:r>
    </w:p>
    <w:p w14:paraId="70C6BCA0" w14:textId="77777777" w:rsidR="00EC3460" w:rsidRPr="006561A4" w:rsidRDefault="00EC3460" w:rsidP="00EC3460">
      <w:pPr>
        <w:rPr>
          <w:rFonts w:ascii="Arial" w:hAnsi="Arial" w:cs="Arial"/>
          <w:sz w:val="24"/>
          <w:szCs w:val="24"/>
        </w:rPr>
      </w:pPr>
    </w:p>
    <w:p w14:paraId="133F497A" w14:textId="77777777" w:rsidR="00EC3460" w:rsidRPr="006561A4" w:rsidRDefault="00EC3460" w:rsidP="00EC3460">
      <w:pPr>
        <w:pStyle w:val="Body1"/>
        <w:jc w:val="center"/>
        <w:rPr>
          <w:rFonts w:ascii="Arial" w:hAnsi="Arial" w:cs="Arial"/>
          <w:b/>
          <w:szCs w:val="24"/>
        </w:rPr>
      </w:pPr>
    </w:p>
    <w:p w14:paraId="7DF290D4" w14:textId="77777777" w:rsidR="00EC3460" w:rsidRPr="006561A4" w:rsidRDefault="00EC3460" w:rsidP="00EC3460">
      <w:pPr>
        <w:pStyle w:val="Body1"/>
        <w:jc w:val="center"/>
        <w:rPr>
          <w:rFonts w:ascii="Arial" w:hAnsi="Arial" w:cs="Arial"/>
          <w:b/>
          <w:szCs w:val="24"/>
        </w:rPr>
      </w:pPr>
    </w:p>
    <w:p w14:paraId="5DAB081B" w14:textId="77777777" w:rsidR="00EC3460" w:rsidRPr="006561A4" w:rsidRDefault="00EC3460" w:rsidP="00EC3460">
      <w:pPr>
        <w:pStyle w:val="Body1"/>
        <w:jc w:val="center"/>
        <w:rPr>
          <w:rFonts w:ascii="Arial" w:hAnsi="Arial" w:cs="Arial"/>
          <w:b/>
          <w:szCs w:val="24"/>
        </w:rPr>
      </w:pPr>
    </w:p>
    <w:p w14:paraId="0562CDA7" w14:textId="77777777" w:rsidR="00EC3460" w:rsidRPr="006561A4" w:rsidRDefault="00EC3460" w:rsidP="00EC3460">
      <w:pPr>
        <w:pStyle w:val="Body1"/>
        <w:jc w:val="center"/>
        <w:rPr>
          <w:rFonts w:ascii="Arial" w:hAnsi="Arial" w:cs="Arial"/>
          <w:b/>
          <w:szCs w:val="24"/>
        </w:rPr>
      </w:pPr>
    </w:p>
    <w:p w14:paraId="3A782AFA" w14:textId="77777777" w:rsidR="00EC3460" w:rsidRPr="006561A4" w:rsidRDefault="00EC3460" w:rsidP="00EC3460">
      <w:pPr>
        <w:pStyle w:val="Body1"/>
        <w:jc w:val="center"/>
        <w:rPr>
          <w:rFonts w:ascii="Arial" w:hAnsi="Arial" w:cs="Arial"/>
          <w:b/>
          <w:szCs w:val="24"/>
        </w:rPr>
      </w:pPr>
    </w:p>
    <w:p w14:paraId="2F159236" w14:textId="77777777" w:rsidR="00EC3460" w:rsidRPr="006561A4" w:rsidRDefault="00EC3460" w:rsidP="00EC3460">
      <w:pPr>
        <w:pStyle w:val="Body1"/>
        <w:jc w:val="center"/>
        <w:rPr>
          <w:rFonts w:ascii="Arial" w:hAnsi="Arial" w:cs="Arial"/>
          <w:b/>
          <w:szCs w:val="24"/>
        </w:rPr>
      </w:pPr>
      <w:r w:rsidRPr="006561A4">
        <w:rPr>
          <w:rFonts w:ascii="Arial" w:hAnsi="Arial" w:cs="Arial"/>
          <w:b/>
          <w:szCs w:val="24"/>
        </w:rPr>
        <w:t>Graduate Certificate in Consolidation of Social Work Practice</w:t>
      </w:r>
    </w:p>
    <w:p w14:paraId="6996EFD7" w14:textId="77777777" w:rsidR="00EC3460" w:rsidRPr="006561A4" w:rsidRDefault="00EC3460" w:rsidP="00EC3460">
      <w:pPr>
        <w:pStyle w:val="Body1"/>
        <w:jc w:val="center"/>
        <w:rPr>
          <w:rFonts w:ascii="Arial" w:hAnsi="Arial" w:cs="Arial"/>
          <w:b/>
          <w:szCs w:val="24"/>
        </w:rPr>
      </w:pPr>
      <w:r w:rsidRPr="006561A4">
        <w:rPr>
          <w:rFonts w:ascii="Arial" w:hAnsi="Arial" w:cs="Arial"/>
          <w:b/>
          <w:szCs w:val="24"/>
        </w:rPr>
        <w:t>(Porth Agored &amp; University of Wales Trinity of Saint David)</w:t>
      </w:r>
    </w:p>
    <w:p w14:paraId="5E7BFD38" w14:textId="77777777" w:rsidR="00EC3460" w:rsidRPr="006561A4" w:rsidRDefault="00EC3460" w:rsidP="00EC3460">
      <w:pPr>
        <w:pStyle w:val="Body1"/>
        <w:jc w:val="center"/>
        <w:rPr>
          <w:rFonts w:ascii="Arial" w:hAnsi="Arial" w:cs="Arial"/>
          <w:b/>
          <w:szCs w:val="24"/>
        </w:rPr>
      </w:pPr>
    </w:p>
    <w:p w14:paraId="55AE3FAF" w14:textId="77777777" w:rsidR="00EC3460" w:rsidRPr="006561A4" w:rsidRDefault="00EC3460" w:rsidP="00EC3460">
      <w:pPr>
        <w:pStyle w:val="Body1"/>
        <w:jc w:val="center"/>
        <w:rPr>
          <w:rFonts w:ascii="Arial" w:hAnsi="Arial" w:cs="Arial"/>
          <w:b/>
          <w:szCs w:val="24"/>
        </w:rPr>
      </w:pPr>
    </w:p>
    <w:p w14:paraId="18CDFD76" w14:textId="77777777" w:rsidR="00EC3460" w:rsidRDefault="00EC3460" w:rsidP="00EC3460">
      <w:pPr>
        <w:pStyle w:val="Body1"/>
        <w:rPr>
          <w:rFonts w:ascii="Arial" w:hAnsi="Arial" w:cs="Arial"/>
          <w:b/>
          <w:sz w:val="40"/>
          <w:szCs w:val="40"/>
        </w:rPr>
      </w:pPr>
    </w:p>
    <w:p w14:paraId="31814606" w14:textId="77777777" w:rsidR="00EC3460" w:rsidRPr="00E13F3A" w:rsidRDefault="00EC3460" w:rsidP="00EC3460">
      <w:pPr>
        <w:pStyle w:val="Body1"/>
        <w:jc w:val="center"/>
        <w:rPr>
          <w:rFonts w:ascii="Arial" w:hAnsi="Arial" w:cs="Arial"/>
          <w:b/>
          <w:sz w:val="40"/>
          <w:szCs w:val="40"/>
        </w:rPr>
      </w:pPr>
      <w:r w:rsidRPr="00E13F3A">
        <w:rPr>
          <w:rFonts w:ascii="Arial" w:hAnsi="Arial" w:cs="Arial"/>
          <w:b/>
          <w:sz w:val="40"/>
          <w:szCs w:val="40"/>
        </w:rPr>
        <w:t>Workshops</w:t>
      </w:r>
      <w:r>
        <w:rPr>
          <w:rFonts w:ascii="Arial" w:hAnsi="Arial" w:cs="Arial"/>
          <w:b/>
          <w:sz w:val="40"/>
          <w:szCs w:val="40"/>
        </w:rPr>
        <w:t xml:space="preserve"> </w:t>
      </w:r>
      <w:r w:rsidRPr="00E13F3A">
        <w:rPr>
          <w:rFonts w:ascii="Arial" w:hAnsi="Arial" w:cs="Arial"/>
          <w:b/>
          <w:sz w:val="40"/>
          <w:szCs w:val="40"/>
        </w:rPr>
        <w:t>3</w:t>
      </w:r>
    </w:p>
    <w:p w14:paraId="476829D3" w14:textId="77777777" w:rsidR="00EC3460" w:rsidRPr="00E13F3A" w:rsidRDefault="00EC3460" w:rsidP="00EC3460">
      <w:pPr>
        <w:pStyle w:val="Body1"/>
        <w:jc w:val="center"/>
        <w:rPr>
          <w:rFonts w:ascii="Arial" w:hAnsi="Arial" w:cs="Arial"/>
          <w:b/>
          <w:sz w:val="40"/>
          <w:szCs w:val="40"/>
        </w:rPr>
      </w:pPr>
    </w:p>
    <w:p w14:paraId="02194EBC" w14:textId="77777777" w:rsidR="00EC3460" w:rsidRPr="00E13F3A" w:rsidRDefault="00EC3460" w:rsidP="00EC3460">
      <w:pPr>
        <w:pStyle w:val="Body1"/>
        <w:jc w:val="center"/>
        <w:rPr>
          <w:rFonts w:ascii="Arial" w:hAnsi="Arial" w:cs="Arial"/>
          <w:b/>
          <w:sz w:val="40"/>
          <w:szCs w:val="40"/>
        </w:rPr>
      </w:pPr>
    </w:p>
    <w:p w14:paraId="1FEE35ED" w14:textId="77777777" w:rsidR="00EC3460" w:rsidRPr="00E13F3A" w:rsidRDefault="00EC3460" w:rsidP="00EC3460">
      <w:pPr>
        <w:pStyle w:val="Body1"/>
        <w:jc w:val="center"/>
        <w:rPr>
          <w:rFonts w:ascii="Arial" w:hAnsi="Arial" w:cs="Arial"/>
          <w:b/>
          <w:sz w:val="40"/>
          <w:szCs w:val="40"/>
        </w:rPr>
      </w:pPr>
      <w:r w:rsidRPr="00E13F3A">
        <w:rPr>
          <w:rFonts w:ascii="Arial" w:hAnsi="Arial" w:cs="Arial"/>
          <w:b/>
          <w:sz w:val="40"/>
          <w:szCs w:val="40"/>
        </w:rPr>
        <w:t>WORK/HANDBOOK</w:t>
      </w:r>
    </w:p>
    <w:p w14:paraId="10977E59" w14:textId="77777777" w:rsidR="00EC3460" w:rsidRDefault="00EC3460" w:rsidP="00EC3460">
      <w:pPr>
        <w:pStyle w:val="Body1"/>
        <w:jc w:val="center"/>
        <w:rPr>
          <w:rFonts w:ascii="Arial" w:hAnsi="Arial" w:cs="Arial"/>
          <w:b/>
          <w:szCs w:val="24"/>
        </w:rPr>
      </w:pPr>
    </w:p>
    <w:p w14:paraId="1ED6DE1F" w14:textId="77777777" w:rsidR="00EC3460" w:rsidRDefault="00EC3460" w:rsidP="00EC3460">
      <w:pPr>
        <w:pStyle w:val="Body1"/>
        <w:jc w:val="center"/>
        <w:rPr>
          <w:rFonts w:ascii="Arial" w:hAnsi="Arial" w:cs="Arial"/>
          <w:b/>
          <w:szCs w:val="24"/>
        </w:rPr>
      </w:pPr>
    </w:p>
    <w:p w14:paraId="3414112C" w14:textId="77777777" w:rsidR="00EC3460" w:rsidRDefault="00EC3460" w:rsidP="00EC3460">
      <w:pPr>
        <w:pStyle w:val="Header"/>
        <w:jc w:val="center"/>
        <w:rPr>
          <w:b/>
          <w:sz w:val="48"/>
          <w:szCs w:val="48"/>
        </w:rPr>
      </w:pPr>
      <w:r w:rsidRPr="00E13F3A">
        <w:rPr>
          <w:b/>
          <w:sz w:val="48"/>
          <w:szCs w:val="48"/>
        </w:rPr>
        <w:t>Collaboration</w:t>
      </w:r>
    </w:p>
    <w:p w14:paraId="00E38A86" w14:textId="77777777" w:rsidR="00EC3460" w:rsidRPr="00E13F3A" w:rsidRDefault="00EC3460" w:rsidP="00EC3460">
      <w:pPr>
        <w:pStyle w:val="Header"/>
        <w:jc w:val="center"/>
        <w:rPr>
          <w:b/>
          <w:sz w:val="48"/>
          <w:szCs w:val="48"/>
        </w:rPr>
      </w:pPr>
      <w:r>
        <w:rPr>
          <w:b/>
          <w:sz w:val="48"/>
          <w:szCs w:val="48"/>
        </w:rPr>
        <w:t>Welsh Language and Culture</w:t>
      </w:r>
    </w:p>
    <w:p w14:paraId="3445D95F" w14:textId="4C60E512" w:rsidR="00EC3460" w:rsidRDefault="00EC3460" w:rsidP="00EC3460">
      <w:pPr>
        <w:pStyle w:val="Header"/>
        <w:jc w:val="center"/>
        <w:rPr>
          <w:b/>
          <w:sz w:val="48"/>
          <w:szCs w:val="48"/>
        </w:rPr>
      </w:pPr>
      <w:r w:rsidRPr="00E13F3A">
        <w:rPr>
          <w:b/>
          <w:sz w:val="48"/>
          <w:szCs w:val="48"/>
        </w:rPr>
        <w:t>Observation</w:t>
      </w:r>
    </w:p>
    <w:p w14:paraId="5A1EECCC" w14:textId="77777777" w:rsidR="00EC3460" w:rsidRDefault="00EC3460" w:rsidP="000048F7">
      <w:pPr>
        <w:pStyle w:val="Header"/>
        <w:jc w:val="center"/>
        <w:rPr>
          <w:rFonts w:ascii="Arial" w:hAnsi="Arial" w:cs="Arial"/>
          <w:b/>
          <w:sz w:val="28"/>
          <w:szCs w:val="28"/>
        </w:rPr>
      </w:pPr>
    </w:p>
    <w:p w14:paraId="163428C3" w14:textId="77777777" w:rsidR="00EC3460" w:rsidRDefault="00EC3460" w:rsidP="000048F7">
      <w:pPr>
        <w:pStyle w:val="Header"/>
        <w:jc w:val="center"/>
        <w:rPr>
          <w:rFonts w:ascii="Arial" w:hAnsi="Arial" w:cs="Arial"/>
          <w:b/>
          <w:sz w:val="28"/>
          <w:szCs w:val="28"/>
        </w:rPr>
      </w:pPr>
    </w:p>
    <w:p w14:paraId="7DAB7881" w14:textId="77777777" w:rsidR="00EC3460" w:rsidRDefault="00EC3460" w:rsidP="000048F7">
      <w:pPr>
        <w:pStyle w:val="Header"/>
        <w:jc w:val="center"/>
        <w:rPr>
          <w:rFonts w:ascii="Arial" w:hAnsi="Arial" w:cs="Arial"/>
          <w:b/>
          <w:sz w:val="28"/>
          <w:szCs w:val="28"/>
        </w:rPr>
      </w:pPr>
    </w:p>
    <w:p w14:paraId="0D2CBC5C" w14:textId="77777777" w:rsidR="00EC3460" w:rsidRDefault="00EC3460" w:rsidP="000048F7">
      <w:pPr>
        <w:pStyle w:val="Header"/>
        <w:jc w:val="center"/>
        <w:rPr>
          <w:rFonts w:ascii="Arial" w:hAnsi="Arial" w:cs="Arial"/>
          <w:b/>
          <w:sz w:val="28"/>
          <w:szCs w:val="28"/>
        </w:rPr>
      </w:pPr>
    </w:p>
    <w:p w14:paraId="034D6650" w14:textId="77777777" w:rsidR="00EC3460" w:rsidRDefault="00EC3460" w:rsidP="000048F7">
      <w:pPr>
        <w:pStyle w:val="Header"/>
        <w:jc w:val="center"/>
        <w:rPr>
          <w:rFonts w:ascii="Arial" w:hAnsi="Arial" w:cs="Arial"/>
          <w:b/>
          <w:sz w:val="28"/>
          <w:szCs w:val="28"/>
        </w:rPr>
      </w:pPr>
    </w:p>
    <w:p w14:paraId="7069C70B" w14:textId="77777777" w:rsidR="00EC3460" w:rsidRDefault="00EC3460" w:rsidP="000048F7">
      <w:pPr>
        <w:pStyle w:val="Header"/>
        <w:jc w:val="center"/>
        <w:rPr>
          <w:rFonts w:ascii="Arial" w:hAnsi="Arial" w:cs="Arial"/>
          <w:b/>
          <w:sz w:val="28"/>
          <w:szCs w:val="28"/>
        </w:rPr>
      </w:pPr>
    </w:p>
    <w:p w14:paraId="6B62B88E" w14:textId="77777777" w:rsidR="00EC3460" w:rsidRDefault="00EC3460" w:rsidP="000048F7">
      <w:pPr>
        <w:pStyle w:val="Header"/>
        <w:jc w:val="center"/>
        <w:rPr>
          <w:rFonts w:ascii="Arial" w:hAnsi="Arial" w:cs="Arial"/>
          <w:b/>
          <w:sz w:val="28"/>
          <w:szCs w:val="28"/>
        </w:rPr>
      </w:pPr>
    </w:p>
    <w:p w14:paraId="666961EA" w14:textId="2505D254" w:rsidR="000048F7" w:rsidRPr="00070E3C" w:rsidRDefault="00070E3C" w:rsidP="000048F7">
      <w:pPr>
        <w:pStyle w:val="Header"/>
        <w:jc w:val="center"/>
        <w:rPr>
          <w:rFonts w:ascii="Arial" w:hAnsi="Arial" w:cs="Arial"/>
          <w:b/>
          <w:sz w:val="28"/>
          <w:szCs w:val="28"/>
        </w:rPr>
      </w:pPr>
      <w:r w:rsidRPr="00070E3C">
        <w:rPr>
          <w:rFonts w:ascii="Arial" w:hAnsi="Arial" w:cs="Arial"/>
          <w:b/>
          <w:sz w:val="28"/>
          <w:szCs w:val="28"/>
        </w:rPr>
        <w:lastRenderedPageBreak/>
        <w:t>Workshop 3</w:t>
      </w:r>
    </w:p>
    <w:p w14:paraId="3612532D" w14:textId="77777777" w:rsidR="00070E3C" w:rsidRDefault="00070E3C" w:rsidP="00070E3C">
      <w:pPr>
        <w:pStyle w:val="Header"/>
        <w:rPr>
          <w:rFonts w:ascii="Arial" w:hAnsi="Arial" w:cs="Arial"/>
          <w:b/>
          <w:sz w:val="24"/>
          <w:szCs w:val="24"/>
        </w:rPr>
      </w:pPr>
    </w:p>
    <w:p w14:paraId="2CA820B7" w14:textId="0538EBE1" w:rsidR="000048F7" w:rsidRDefault="000048F7" w:rsidP="000048F7">
      <w:pPr>
        <w:pStyle w:val="Header"/>
        <w:rPr>
          <w:rFonts w:ascii="Arial" w:hAnsi="Arial" w:cs="Arial"/>
          <w:bCs/>
          <w:sz w:val="24"/>
          <w:szCs w:val="24"/>
        </w:rPr>
      </w:pPr>
      <w:r>
        <w:rPr>
          <w:rFonts w:ascii="Arial" w:hAnsi="Arial" w:cs="Arial"/>
          <w:bCs/>
          <w:sz w:val="24"/>
          <w:szCs w:val="24"/>
        </w:rPr>
        <w:t>W</w:t>
      </w:r>
      <w:r w:rsidRPr="00706BBB">
        <w:rPr>
          <w:rFonts w:ascii="Arial" w:hAnsi="Arial" w:cs="Arial"/>
          <w:bCs/>
          <w:sz w:val="24"/>
          <w:szCs w:val="24"/>
        </w:rPr>
        <w:t xml:space="preserve">orkshop </w:t>
      </w:r>
      <w:r>
        <w:rPr>
          <w:rFonts w:ascii="Arial" w:hAnsi="Arial" w:cs="Arial"/>
          <w:bCs/>
          <w:sz w:val="24"/>
          <w:szCs w:val="24"/>
        </w:rPr>
        <w:t xml:space="preserve">3 </w:t>
      </w:r>
      <w:r w:rsidRPr="00706BBB">
        <w:rPr>
          <w:rFonts w:ascii="Arial" w:hAnsi="Arial" w:cs="Arial"/>
          <w:bCs/>
          <w:sz w:val="24"/>
          <w:szCs w:val="24"/>
        </w:rPr>
        <w:t xml:space="preserve">will consist of 3 </w:t>
      </w:r>
      <w:r>
        <w:rPr>
          <w:rFonts w:ascii="Arial" w:hAnsi="Arial" w:cs="Arial"/>
          <w:bCs/>
          <w:sz w:val="24"/>
          <w:szCs w:val="24"/>
        </w:rPr>
        <w:t xml:space="preserve">online </w:t>
      </w:r>
      <w:r w:rsidRPr="00706BBB">
        <w:rPr>
          <w:rFonts w:ascii="Arial" w:hAnsi="Arial" w:cs="Arial"/>
          <w:bCs/>
          <w:sz w:val="24"/>
          <w:szCs w:val="24"/>
        </w:rPr>
        <w:t>session</w:t>
      </w:r>
      <w:r w:rsidR="00950519">
        <w:rPr>
          <w:rFonts w:ascii="Arial" w:hAnsi="Arial" w:cs="Arial"/>
          <w:bCs/>
          <w:sz w:val="24"/>
          <w:szCs w:val="24"/>
        </w:rPr>
        <w:t>s</w:t>
      </w:r>
      <w:r>
        <w:rPr>
          <w:rFonts w:ascii="Arial" w:hAnsi="Arial" w:cs="Arial"/>
          <w:bCs/>
          <w:sz w:val="24"/>
          <w:szCs w:val="24"/>
        </w:rPr>
        <w:t xml:space="preserve">. </w:t>
      </w:r>
    </w:p>
    <w:p w14:paraId="1DA57871" w14:textId="77777777" w:rsidR="000048F7" w:rsidRDefault="000048F7" w:rsidP="000048F7">
      <w:pPr>
        <w:pStyle w:val="Header"/>
        <w:rPr>
          <w:rFonts w:ascii="Arial" w:hAnsi="Arial" w:cs="Arial"/>
          <w:bCs/>
          <w:sz w:val="24"/>
          <w:szCs w:val="24"/>
        </w:rPr>
      </w:pPr>
    </w:p>
    <w:p w14:paraId="700A48E9" w14:textId="1B2144FA" w:rsidR="000048F7" w:rsidRDefault="000048F7" w:rsidP="000048F7">
      <w:pPr>
        <w:pStyle w:val="Header"/>
        <w:rPr>
          <w:rFonts w:ascii="Arial" w:hAnsi="Arial" w:cs="Arial"/>
          <w:bCs/>
          <w:sz w:val="24"/>
          <w:szCs w:val="24"/>
        </w:rPr>
      </w:pPr>
      <w:r>
        <w:rPr>
          <w:rFonts w:ascii="Arial" w:hAnsi="Arial" w:cs="Arial"/>
          <w:bCs/>
          <w:sz w:val="24"/>
          <w:szCs w:val="24"/>
        </w:rPr>
        <w:t>Session 1 – Collaboration and co</w:t>
      </w:r>
      <w:r w:rsidR="00FB03AB">
        <w:rPr>
          <w:rFonts w:ascii="Arial" w:hAnsi="Arial" w:cs="Arial"/>
          <w:bCs/>
          <w:sz w:val="24"/>
          <w:szCs w:val="24"/>
        </w:rPr>
        <w:t>-</w:t>
      </w:r>
      <w:r>
        <w:rPr>
          <w:rFonts w:ascii="Arial" w:hAnsi="Arial" w:cs="Arial"/>
          <w:bCs/>
          <w:sz w:val="24"/>
          <w:szCs w:val="24"/>
        </w:rPr>
        <w:t>production</w:t>
      </w:r>
    </w:p>
    <w:p w14:paraId="559C05E2" w14:textId="23B681CF" w:rsidR="000048F7" w:rsidRDefault="000048F7" w:rsidP="000048F7">
      <w:pPr>
        <w:pStyle w:val="Header"/>
        <w:rPr>
          <w:rFonts w:ascii="Arial" w:hAnsi="Arial" w:cs="Arial"/>
          <w:bCs/>
          <w:sz w:val="24"/>
          <w:szCs w:val="24"/>
        </w:rPr>
      </w:pPr>
      <w:r>
        <w:rPr>
          <w:rFonts w:ascii="Arial" w:hAnsi="Arial" w:cs="Arial"/>
          <w:bCs/>
          <w:sz w:val="24"/>
          <w:szCs w:val="24"/>
        </w:rPr>
        <w:t>Session 2</w:t>
      </w:r>
      <w:r w:rsidR="0081073F">
        <w:rPr>
          <w:rFonts w:ascii="Arial" w:hAnsi="Arial" w:cs="Arial"/>
          <w:bCs/>
          <w:sz w:val="24"/>
          <w:szCs w:val="24"/>
        </w:rPr>
        <w:t xml:space="preserve"> -</w:t>
      </w:r>
      <w:r>
        <w:rPr>
          <w:rFonts w:ascii="Arial" w:hAnsi="Arial" w:cs="Arial"/>
          <w:bCs/>
          <w:sz w:val="24"/>
          <w:szCs w:val="24"/>
        </w:rPr>
        <w:t xml:space="preserve"> Welsh context</w:t>
      </w:r>
    </w:p>
    <w:p w14:paraId="5D9A9707" w14:textId="77777777" w:rsidR="000048F7" w:rsidRDefault="000048F7" w:rsidP="000048F7">
      <w:pPr>
        <w:pStyle w:val="Header"/>
        <w:rPr>
          <w:rFonts w:ascii="Arial" w:hAnsi="Arial" w:cs="Arial"/>
          <w:bCs/>
          <w:sz w:val="24"/>
          <w:szCs w:val="24"/>
        </w:rPr>
      </w:pPr>
      <w:r>
        <w:rPr>
          <w:rFonts w:ascii="Arial" w:hAnsi="Arial" w:cs="Arial"/>
          <w:bCs/>
          <w:sz w:val="24"/>
          <w:szCs w:val="24"/>
        </w:rPr>
        <w:t xml:space="preserve">Session 3 – Observation of Practice. </w:t>
      </w:r>
    </w:p>
    <w:p w14:paraId="7DFFC02A" w14:textId="77777777" w:rsidR="000048F7" w:rsidRDefault="000048F7" w:rsidP="000048F7">
      <w:pPr>
        <w:pStyle w:val="Header"/>
        <w:rPr>
          <w:rFonts w:ascii="Arial" w:hAnsi="Arial" w:cs="Arial"/>
          <w:bCs/>
          <w:sz w:val="24"/>
          <w:szCs w:val="24"/>
        </w:rPr>
      </w:pPr>
    </w:p>
    <w:p w14:paraId="578687EB" w14:textId="48FBC6A0" w:rsidR="000048F7" w:rsidRDefault="000048F7" w:rsidP="000048F7">
      <w:pPr>
        <w:pStyle w:val="Header"/>
        <w:rPr>
          <w:rFonts w:ascii="Arial" w:hAnsi="Arial" w:cs="Arial"/>
          <w:bCs/>
          <w:sz w:val="24"/>
          <w:szCs w:val="24"/>
        </w:rPr>
      </w:pPr>
      <w:r>
        <w:rPr>
          <w:rFonts w:ascii="Arial" w:hAnsi="Arial" w:cs="Arial"/>
          <w:bCs/>
          <w:sz w:val="24"/>
          <w:szCs w:val="24"/>
        </w:rPr>
        <w:t>The workshop will include:</w:t>
      </w:r>
    </w:p>
    <w:p w14:paraId="5F1915EA" w14:textId="77777777" w:rsidR="000048F7" w:rsidRPr="000048F7" w:rsidRDefault="000048F7" w:rsidP="000048F7">
      <w:pPr>
        <w:pStyle w:val="Header"/>
        <w:numPr>
          <w:ilvl w:val="0"/>
          <w:numId w:val="11"/>
        </w:numPr>
        <w:rPr>
          <w:rFonts w:ascii="Arial" w:hAnsi="Arial" w:cs="Arial"/>
          <w:b/>
          <w:sz w:val="24"/>
          <w:szCs w:val="24"/>
        </w:rPr>
      </w:pPr>
      <w:r w:rsidRPr="000048F7">
        <w:rPr>
          <w:rFonts w:ascii="Arial" w:hAnsi="Arial" w:cs="Arial"/>
          <w:b/>
          <w:sz w:val="24"/>
          <w:szCs w:val="24"/>
        </w:rPr>
        <w:t>Preparatory work to be completed by you before the sessions.</w:t>
      </w:r>
    </w:p>
    <w:p w14:paraId="606AA027" w14:textId="77777777" w:rsidR="000048F7" w:rsidRDefault="000048F7" w:rsidP="000048F7">
      <w:pPr>
        <w:pStyle w:val="Header"/>
        <w:numPr>
          <w:ilvl w:val="0"/>
          <w:numId w:val="11"/>
        </w:numPr>
        <w:rPr>
          <w:rFonts w:ascii="Arial" w:hAnsi="Arial" w:cs="Arial"/>
          <w:bCs/>
          <w:sz w:val="24"/>
          <w:szCs w:val="24"/>
        </w:rPr>
      </w:pPr>
      <w:r>
        <w:rPr>
          <w:rFonts w:ascii="Arial" w:hAnsi="Arial" w:cs="Arial"/>
          <w:bCs/>
          <w:sz w:val="24"/>
          <w:szCs w:val="24"/>
        </w:rPr>
        <w:t>Time in between the 3 sessions to complete set task.</w:t>
      </w:r>
    </w:p>
    <w:p w14:paraId="758ED274" w14:textId="77777777" w:rsidR="000048F7" w:rsidRDefault="000048F7" w:rsidP="000048F7">
      <w:pPr>
        <w:pStyle w:val="Header"/>
        <w:numPr>
          <w:ilvl w:val="0"/>
          <w:numId w:val="11"/>
        </w:numPr>
        <w:rPr>
          <w:rFonts w:ascii="Arial" w:hAnsi="Arial" w:cs="Arial"/>
          <w:bCs/>
          <w:sz w:val="24"/>
          <w:szCs w:val="24"/>
        </w:rPr>
      </w:pPr>
      <w:r>
        <w:rPr>
          <w:rFonts w:ascii="Arial" w:hAnsi="Arial" w:cs="Arial"/>
          <w:bCs/>
          <w:sz w:val="24"/>
          <w:szCs w:val="24"/>
        </w:rPr>
        <w:t>A power point presentation.</w:t>
      </w:r>
    </w:p>
    <w:p w14:paraId="032CA7A0" w14:textId="77777777" w:rsidR="000048F7" w:rsidRDefault="000048F7" w:rsidP="000048F7">
      <w:pPr>
        <w:pStyle w:val="Header"/>
        <w:numPr>
          <w:ilvl w:val="0"/>
          <w:numId w:val="11"/>
        </w:numPr>
        <w:rPr>
          <w:rFonts w:ascii="Arial" w:hAnsi="Arial" w:cs="Arial"/>
          <w:bCs/>
          <w:sz w:val="24"/>
          <w:szCs w:val="24"/>
        </w:rPr>
      </w:pPr>
      <w:r>
        <w:rPr>
          <w:rFonts w:ascii="Arial" w:hAnsi="Arial" w:cs="Arial"/>
          <w:bCs/>
          <w:sz w:val="24"/>
          <w:szCs w:val="24"/>
        </w:rPr>
        <w:t>Discussion groups with the trainer.</w:t>
      </w:r>
    </w:p>
    <w:p w14:paraId="632765C9" w14:textId="77777777" w:rsidR="000048F7" w:rsidRDefault="000048F7" w:rsidP="000048F7">
      <w:pPr>
        <w:pStyle w:val="Header"/>
        <w:rPr>
          <w:rFonts w:ascii="Arial" w:hAnsi="Arial" w:cs="Arial"/>
          <w:bCs/>
          <w:sz w:val="24"/>
          <w:szCs w:val="24"/>
        </w:rPr>
      </w:pPr>
    </w:p>
    <w:p w14:paraId="04EB16C9" w14:textId="254D4E4B" w:rsidR="000048F7" w:rsidRDefault="000048F7" w:rsidP="000048F7">
      <w:pPr>
        <w:pStyle w:val="Header"/>
        <w:rPr>
          <w:rFonts w:ascii="Arial" w:hAnsi="Arial" w:cs="Arial"/>
          <w:bCs/>
          <w:sz w:val="24"/>
          <w:szCs w:val="24"/>
        </w:rPr>
      </w:pPr>
      <w:r>
        <w:rPr>
          <w:rFonts w:ascii="Arial" w:hAnsi="Arial" w:cs="Arial"/>
          <w:bCs/>
          <w:sz w:val="24"/>
          <w:szCs w:val="24"/>
        </w:rPr>
        <w:t xml:space="preserve">The required preparation is set out below </w:t>
      </w:r>
      <w:r>
        <w:rPr>
          <w:rFonts w:ascii="Arial" w:hAnsi="Arial" w:cs="Arial"/>
          <w:bCs/>
          <w:sz w:val="24"/>
          <w:szCs w:val="24"/>
        </w:rPr>
        <w:t xml:space="preserve">please complete the required exercises for each session before attending the workshop </w:t>
      </w:r>
    </w:p>
    <w:p w14:paraId="49D5D91D" w14:textId="77777777" w:rsidR="000048F7" w:rsidRDefault="000048F7" w:rsidP="000048F7">
      <w:pPr>
        <w:pStyle w:val="Header"/>
        <w:rPr>
          <w:rFonts w:ascii="Arial" w:hAnsi="Arial" w:cs="Arial"/>
          <w:bCs/>
          <w:sz w:val="24"/>
          <w:szCs w:val="24"/>
        </w:rPr>
      </w:pPr>
    </w:p>
    <w:p w14:paraId="2BF6FAF0" w14:textId="1EFAEAB1" w:rsidR="000048F7" w:rsidRPr="004A42DB" w:rsidRDefault="000048F7" w:rsidP="000048F7">
      <w:pPr>
        <w:pStyle w:val="Header"/>
        <w:rPr>
          <w:rFonts w:ascii="Arial" w:hAnsi="Arial" w:cs="Arial"/>
          <w:b/>
          <w:sz w:val="24"/>
          <w:szCs w:val="24"/>
        </w:rPr>
      </w:pPr>
      <w:r w:rsidRPr="004A42DB">
        <w:rPr>
          <w:rFonts w:ascii="Arial" w:hAnsi="Arial" w:cs="Arial"/>
          <w:b/>
          <w:sz w:val="24"/>
          <w:szCs w:val="24"/>
        </w:rPr>
        <w:t>Preparator</w:t>
      </w:r>
      <w:r w:rsidR="00DB5A03">
        <w:rPr>
          <w:rFonts w:ascii="Arial" w:hAnsi="Arial" w:cs="Arial"/>
          <w:b/>
          <w:sz w:val="24"/>
          <w:szCs w:val="24"/>
        </w:rPr>
        <w:t>y</w:t>
      </w:r>
      <w:r w:rsidRPr="004A42DB">
        <w:rPr>
          <w:rFonts w:ascii="Arial" w:hAnsi="Arial" w:cs="Arial"/>
          <w:b/>
          <w:sz w:val="24"/>
          <w:szCs w:val="24"/>
        </w:rPr>
        <w:t xml:space="preserve"> </w:t>
      </w:r>
      <w:r>
        <w:rPr>
          <w:rFonts w:ascii="Arial" w:hAnsi="Arial" w:cs="Arial"/>
          <w:b/>
          <w:sz w:val="24"/>
          <w:szCs w:val="24"/>
        </w:rPr>
        <w:t>W</w:t>
      </w:r>
      <w:r w:rsidRPr="004A42DB">
        <w:rPr>
          <w:rFonts w:ascii="Arial" w:hAnsi="Arial" w:cs="Arial"/>
          <w:b/>
          <w:sz w:val="24"/>
          <w:szCs w:val="24"/>
        </w:rPr>
        <w:t xml:space="preserve">ork for </w:t>
      </w:r>
      <w:r>
        <w:rPr>
          <w:rFonts w:ascii="Arial" w:hAnsi="Arial" w:cs="Arial"/>
          <w:b/>
          <w:sz w:val="24"/>
          <w:szCs w:val="24"/>
        </w:rPr>
        <w:t>W</w:t>
      </w:r>
      <w:r w:rsidRPr="004A42DB">
        <w:rPr>
          <w:rFonts w:ascii="Arial" w:hAnsi="Arial" w:cs="Arial"/>
          <w:b/>
          <w:sz w:val="24"/>
          <w:szCs w:val="24"/>
        </w:rPr>
        <w:t>orkshop 3</w:t>
      </w:r>
    </w:p>
    <w:p w14:paraId="3D059504" w14:textId="77777777" w:rsidR="000048F7" w:rsidRDefault="000048F7" w:rsidP="000048F7">
      <w:pPr>
        <w:rPr>
          <w:rFonts w:ascii="Arial" w:hAnsi="Arial" w:cs="Arial"/>
          <w:b/>
          <w:sz w:val="24"/>
          <w:szCs w:val="24"/>
        </w:rPr>
      </w:pPr>
    </w:p>
    <w:p w14:paraId="1A328D67" w14:textId="1F00771E" w:rsidR="000048F7" w:rsidRDefault="000048F7" w:rsidP="000048F7">
      <w:pPr>
        <w:rPr>
          <w:rFonts w:ascii="Arial" w:hAnsi="Arial" w:cs="Arial"/>
          <w:b/>
          <w:sz w:val="24"/>
          <w:szCs w:val="24"/>
        </w:rPr>
      </w:pPr>
      <w:r>
        <w:rPr>
          <w:rFonts w:ascii="Arial" w:hAnsi="Arial" w:cs="Arial"/>
          <w:b/>
          <w:sz w:val="24"/>
          <w:szCs w:val="24"/>
        </w:rPr>
        <w:t xml:space="preserve">Read </w:t>
      </w:r>
      <w:r>
        <w:rPr>
          <w:rFonts w:ascii="Arial" w:hAnsi="Arial" w:cs="Arial"/>
          <w:bCs/>
          <w:sz w:val="24"/>
          <w:szCs w:val="24"/>
        </w:rPr>
        <w:t>– The a</w:t>
      </w:r>
      <w:r w:rsidRPr="00EE466F">
        <w:rPr>
          <w:rFonts w:ascii="Arial" w:hAnsi="Arial" w:cs="Arial"/>
          <w:bCs/>
          <w:sz w:val="24"/>
          <w:szCs w:val="24"/>
        </w:rPr>
        <w:t>ppendi</w:t>
      </w:r>
      <w:r w:rsidR="00950519">
        <w:rPr>
          <w:rFonts w:ascii="Arial" w:hAnsi="Arial" w:cs="Arial"/>
          <w:bCs/>
          <w:sz w:val="24"/>
          <w:szCs w:val="24"/>
        </w:rPr>
        <w:t>c</w:t>
      </w:r>
      <w:r w:rsidRPr="00EE466F">
        <w:rPr>
          <w:rFonts w:ascii="Arial" w:hAnsi="Arial" w:cs="Arial"/>
          <w:bCs/>
          <w:sz w:val="24"/>
          <w:szCs w:val="24"/>
        </w:rPr>
        <w:t>es in this workbook numbered 1-8 which will help you with completing the task below</w:t>
      </w:r>
      <w:r>
        <w:rPr>
          <w:rFonts w:ascii="Arial" w:hAnsi="Arial" w:cs="Arial"/>
          <w:bCs/>
          <w:sz w:val="24"/>
          <w:szCs w:val="24"/>
        </w:rPr>
        <w:t xml:space="preserve"> before attending the workshop</w:t>
      </w:r>
      <w:r w:rsidRPr="00EE466F">
        <w:rPr>
          <w:rFonts w:ascii="Arial" w:hAnsi="Arial" w:cs="Arial"/>
          <w:bCs/>
          <w:sz w:val="24"/>
          <w:szCs w:val="24"/>
        </w:rPr>
        <w:t>.</w:t>
      </w:r>
      <w:r>
        <w:rPr>
          <w:rFonts w:ascii="Arial" w:hAnsi="Arial" w:cs="Arial"/>
          <w:b/>
          <w:sz w:val="24"/>
          <w:szCs w:val="24"/>
        </w:rPr>
        <w:t xml:space="preserve"> </w:t>
      </w:r>
    </w:p>
    <w:p w14:paraId="20675ED1" w14:textId="77777777" w:rsidR="000048F7" w:rsidRDefault="000048F7" w:rsidP="000048F7">
      <w:pPr>
        <w:rPr>
          <w:rFonts w:ascii="Arial" w:hAnsi="Arial" w:cs="Arial"/>
          <w:b/>
          <w:sz w:val="24"/>
          <w:szCs w:val="24"/>
        </w:rPr>
      </w:pPr>
    </w:p>
    <w:p w14:paraId="38AD4CD2" w14:textId="77777777" w:rsidR="000048F7" w:rsidRDefault="000048F7" w:rsidP="000048F7">
      <w:pPr>
        <w:rPr>
          <w:rFonts w:ascii="Arial" w:hAnsi="Arial" w:cs="Arial"/>
          <w:b/>
          <w:sz w:val="24"/>
          <w:szCs w:val="24"/>
        </w:rPr>
      </w:pPr>
      <w:r>
        <w:rPr>
          <w:rFonts w:ascii="Arial" w:hAnsi="Arial" w:cs="Arial"/>
          <w:b/>
          <w:sz w:val="24"/>
          <w:szCs w:val="24"/>
        </w:rPr>
        <w:t xml:space="preserve">Session 1 </w:t>
      </w:r>
    </w:p>
    <w:p w14:paraId="6B68E668" w14:textId="77777777" w:rsidR="000048F7" w:rsidRPr="00EE466F" w:rsidRDefault="000048F7" w:rsidP="000048F7">
      <w:pPr>
        <w:rPr>
          <w:rFonts w:ascii="Arial" w:hAnsi="Arial" w:cs="Arial"/>
          <w:bCs/>
          <w:sz w:val="24"/>
          <w:szCs w:val="24"/>
        </w:rPr>
      </w:pPr>
      <w:r w:rsidRPr="00EE466F">
        <w:rPr>
          <w:rFonts w:ascii="Arial" w:hAnsi="Arial" w:cs="Arial"/>
          <w:b/>
          <w:sz w:val="24"/>
          <w:szCs w:val="24"/>
        </w:rPr>
        <w:t>Complete</w:t>
      </w:r>
      <w:r w:rsidRPr="00EE466F">
        <w:rPr>
          <w:rFonts w:ascii="Arial" w:hAnsi="Arial" w:cs="Arial"/>
          <w:bCs/>
          <w:sz w:val="24"/>
          <w:szCs w:val="24"/>
        </w:rPr>
        <w:t xml:space="preserve"> </w:t>
      </w:r>
    </w:p>
    <w:p w14:paraId="325C26FB" w14:textId="6FE68A4C" w:rsidR="000048F7" w:rsidRPr="00EE466F" w:rsidRDefault="000048F7" w:rsidP="000048F7">
      <w:pPr>
        <w:rPr>
          <w:rFonts w:ascii="Arial" w:hAnsi="Arial" w:cs="Arial"/>
          <w:bCs/>
          <w:sz w:val="24"/>
          <w:szCs w:val="24"/>
        </w:rPr>
      </w:pPr>
      <w:r w:rsidRPr="00EE466F">
        <w:rPr>
          <w:rFonts w:ascii="Arial" w:hAnsi="Arial" w:cs="Arial"/>
          <w:bCs/>
          <w:sz w:val="24"/>
          <w:szCs w:val="24"/>
        </w:rPr>
        <w:t>Exercise 1 – Defining collaboration and co</w:t>
      </w:r>
      <w:r w:rsidR="00950519">
        <w:rPr>
          <w:rFonts w:ascii="Arial" w:hAnsi="Arial" w:cs="Arial"/>
          <w:bCs/>
          <w:sz w:val="24"/>
          <w:szCs w:val="24"/>
        </w:rPr>
        <w:t>-</w:t>
      </w:r>
      <w:r w:rsidRPr="00EE466F">
        <w:rPr>
          <w:rFonts w:ascii="Arial" w:hAnsi="Arial" w:cs="Arial"/>
          <w:bCs/>
          <w:sz w:val="24"/>
          <w:szCs w:val="24"/>
        </w:rPr>
        <w:t>production</w:t>
      </w:r>
      <w:r>
        <w:rPr>
          <w:rFonts w:ascii="Arial" w:hAnsi="Arial" w:cs="Arial"/>
          <w:bCs/>
          <w:sz w:val="24"/>
          <w:szCs w:val="24"/>
        </w:rPr>
        <w:t>.</w:t>
      </w:r>
    </w:p>
    <w:p w14:paraId="14504720" w14:textId="77777777" w:rsidR="000048F7" w:rsidRPr="00EE466F" w:rsidRDefault="000048F7" w:rsidP="000048F7">
      <w:pPr>
        <w:rPr>
          <w:rFonts w:ascii="Arial" w:hAnsi="Arial" w:cs="Arial"/>
          <w:bCs/>
          <w:sz w:val="24"/>
          <w:szCs w:val="24"/>
        </w:rPr>
      </w:pPr>
      <w:r w:rsidRPr="004A42DB">
        <w:rPr>
          <w:rFonts w:ascii="Arial" w:hAnsi="Arial" w:cs="Arial"/>
          <w:bCs/>
          <w:sz w:val="24"/>
          <w:szCs w:val="24"/>
        </w:rPr>
        <w:t>Exercise 2</w:t>
      </w:r>
      <w:r w:rsidRPr="00EE466F">
        <w:rPr>
          <w:rFonts w:ascii="Arial" w:hAnsi="Arial" w:cs="Arial"/>
          <w:bCs/>
          <w:sz w:val="24"/>
          <w:szCs w:val="24"/>
        </w:rPr>
        <w:t xml:space="preserve"> – Levels of Participation. </w:t>
      </w:r>
    </w:p>
    <w:p w14:paraId="66C5453A" w14:textId="77777777" w:rsidR="000048F7" w:rsidRDefault="000048F7" w:rsidP="000048F7">
      <w:pPr>
        <w:rPr>
          <w:rFonts w:ascii="Arial" w:hAnsi="Arial" w:cs="Arial"/>
          <w:b/>
          <w:sz w:val="24"/>
          <w:szCs w:val="24"/>
        </w:rPr>
      </w:pPr>
    </w:p>
    <w:p w14:paraId="38FDC186" w14:textId="77777777" w:rsidR="000048F7" w:rsidRDefault="000048F7" w:rsidP="000048F7">
      <w:pPr>
        <w:rPr>
          <w:rFonts w:ascii="Arial" w:hAnsi="Arial" w:cs="Arial"/>
          <w:b/>
          <w:sz w:val="24"/>
          <w:szCs w:val="24"/>
        </w:rPr>
      </w:pPr>
      <w:r>
        <w:rPr>
          <w:rFonts w:ascii="Arial" w:hAnsi="Arial" w:cs="Arial"/>
          <w:b/>
          <w:sz w:val="24"/>
          <w:szCs w:val="24"/>
        </w:rPr>
        <w:t xml:space="preserve">Session 2 </w:t>
      </w:r>
    </w:p>
    <w:p w14:paraId="79F60A64" w14:textId="4F53F177" w:rsidR="000048F7" w:rsidRDefault="000048F7" w:rsidP="000048F7">
      <w:pPr>
        <w:rPr>
          <w:rFonts w:ascii="Arial" w:hAnsi="Arial" w:cs="Arial"/>
          <w:sz w:val="24"/>
          <w:szCs w:val="24"/>
        </w:rPr>
      </w:pPr>
      <w:r w:rsidRPr="00706BBB">
        <w:rPr>
          <w:rFonts w:ascii="Arial" w:hAnsi="Arial" w:cs="Arial"/>
          <w:b/>
          <w:bCs/>
          <w:sz w:val="24"/>
          <w:szCs w:val="24"/>
        </w:rPr>
        <w:t>Watch</w:t>
      </w:r>
      <w:r>
        <w:rPr>
          <w:rFonts w:ascii="Arial" w:hAnsi="Arial" w:cs="Arial"/>
          <w:b/>
          <w:bCs/>
          <w:sz w:val="24"/>
          <w:szCs w:val="24"/>
        </w:rPr>
        <w:t xml:space="preserve"> -</w:t>
      </w:r>
      <w:r>
        <w:rPr>
          <w:rFonts w:ascii="Arial" w:hAnsi="Arial" w:cs="Arial"/>
          <w:b/>
          <w:bCs/>
          <w:sz w:val="24"/>
          <w:szCs w:val="24"/>
        </w:rPr>
        <w:t xml:space="preserve"> </w:t>
      </w:r>
      <w:r w:rsidRPr="00706BBB">
        <w:rPr>
          <w:rFonts w:ascii="Arial" w:hAnsi="Arial" w:cs="Arial"/>
          <w:sz w:val="24"/>
          <w:szCs w:val="24"/>
        </w:rPr>
        <w:t>S</w:t>
      </w:r>
      <w:r>
        <w:rPr>
          <w:rFonts w:ascii="Arial" w:hAnsi="Arial" w:cs="Arial"/>
          <w:sz w:val="24"/>
          <w:szCs w:val="24"/>
        </w:rPr>
        <w:t xml:space="preserve">ocial </w:t>
      </w:r>
      <w:r w:rsidRPr="00706BBB">
        <w:rPr>
          <w:rFonts w:ascii="Arial" w:hAnsi="Arial" w:cs="Arial"/>
          <w:sz w:val="24"/>
          <w:szCs w:val="24"/>
        </w:rPr>
        <w:t>C</w:t>
      </w:r>
      <w:r>
        <w:rPr>
          <w:rFonts w:ascii="Arial" w:hAnsi="Arial" w:cs="Arial"/>
          <w:sz w:val="24"/>
          <w:szCs w:val="24"/>
        </w:rPr>
        <w:t xml:space="preserve">are </w:t>
      </w:r>
      <w:r w:rsidRPr="00706BBB">
        <w:rPr>
          <w:rFonts w:ascii="Arial" w:hAnsi="Arial" w:cs="Arial"/>
          <w:sz w:val="24"/>
          <w:szCs w:val="24"/>
        </w:rPr>
        <w:t>W</w:t>
      </w:r>
      <w:r>
        <w:rPr>
          <w:rFonts w:ascii="Arial" w:hAnsi="Arial" w:cs="Arial"/>
          <w:sz w:val="24"/>
          <w:szCs w:val="24"/>
        </w:rPr>
        <w:t>ales</w:t>
      </w:r>
      <w:r w:rsidRPr="00706BBB">
        <w:rPr>
          <w:rFonts w:ascii="Arial" w:hAnsi="Arial" w:cs="Arial"/>
          <w:sz w:val="24"/>
          <w:szCs w:val="24"/>
        </w:rPr>
        <w:t xml:space="preserve"> </w:t>
      </w:r>
      <w:r>
        <w:rPr>
          <w:rFonts w:ascii="Arial" w:hAnsi="Arial" w:cs="Arial"/>
          <w:b/>
          <w:bCs/>
          <w:sz w:val="24"/>
          <w:szCs w:val="24"/>
        </w:rPr>
        <w:t xml:space="preserve">- </w:t>
      </w:r>
      <w:r>
        <w:rPr>
          <w:rFonts w:ascii="Arial" w:hAnsi="Arial" w:cs="Arial"/>
          <w:sz w:val="24"/>
          <w:szCs w:val="24"/>
        </w:rPr>
        <w:t xml:space="preserve">“More than just words” 4 </w:t>
      </w:r>
      <w:r w:rsidRPr="00667D97">
        <w:rPr>
          <w:rFonts w:ascii="Arial" w:hAnsi="Arial" w:cs="Arial"/>
          <w:sz w:val="24"/>
          <w:szCs w:val="24"/>
        </w:rPr>
        <w:t xml:space="preserve">videos </w:t>
      </w:r>
      <w:r>
        <w:rPr>
          <w:rFonts w:ascii="Arial" w:hAnsi="Arial" w:cs="Arial"/>
          <w:sz w:val="24"/>
          <w:szCs w:val="24"/>
        </w:rPr>
        <w:t>(links are provided in the workbook or they are available on Moodle).</w:t>
      </w:r>
    </w:p>
    <w:p w14:paraId="6EF9A0ED" w14:textId="77777777" w:rsidR="000048F7" w:rsidRDefault="000048F7" w:rsidP="000048F7">
      <w:pPr>
        <w:rPr>
          <w:rFonts w:ascii="Arial" w:hAnsi="Arial" w:cs="Arial"/>
          <w:sz w:val="24"/>
          <w:szCs w:val="24"/>
        </w:rPr>
      </w:pPr>
      <w:r w:rsidRPr="00706BBB">
        <w:rPr>
          <w:rFonts w:ascii="Arial" w:hAnsi="Arial" w:cs="Arial"/>
          <w:b/>
          <w:bCs/>
          <w:sz w:val="24"/>
          <w:szCs w:val="24"/>
        </w:rPr>
        <w:t>Complete</w:t>
      </w:r>
      <w:r>
        <w:rPr>
          <w:rFonts w:ascii="Arial" w:hAnsi="Arial" w:cs="Arial"/>
          <w:b/>
          <w:bCs/>
          <w:sz w:val="24"/>
          <w:szCs w:val="24"/>
        </w:rPr>
        <w:t xml:space="preserve"> -</w:t>
      </w:r>
      <w:r w:rsidRPr="00706BBB">
        <w:rPr>
          <w:rFonts w:ascii="Arial" w:hAnsi="Arial" w:cs="Arial"/>
          <w:b/>
          <w:bCs/>
          <w:sz w:val="24"/>
          <w:szCs w:val="24"/>
        </w:rPr>
        <w:t xml:space="preserve"> </w:t>
      </w:r>
      <w:r>
        <w:rPr>
          <w:rFonts w:ascii="Arial" w:hAnsi="Arial" w:cs="Arial"/>
          <w:sz w:val="24"/>
          <w:szCs w:val="24"/>
        </w:rPr>
        <w:t xml:space="preserve">Exercise 5 – Active Offer. </w:t>
      </w:r>
    </w:p>
    <w:p w14:paraId="799F9503" w14:textId="77777777" w:rsidR="000048F7" w:rsidRDefault="000048F7" w:rsidP="000048F7">
      <w:pPr>
        <w:rPr>
          <w:rFonts w:ascii="Arial" w:hAnsi="Arial" w:cs="Arial"/>
          <w:b/>
          <w:bCs/>
          <w:sz w:val="24"/>
          <w:szCs w:val="24"/>
        </w:rPr>
      </w:pPr>
    </w:p>
    <w:p w14:paraId="7A248A19" w14:textId="77777777" w:rsidR="000048F7" w:rsidRDefault="000048F7" w:rsidP="000048F7">
      <w:pPr>
        <w:rPr>
          <w:rFonts w:ascii="Arial" w:hAnsi="Arial" w:cs="Arial"/>
          <w:b/>
          <w:bCs/>
          <w:sz w:val="24"/>
          <w:szCs w:val="24"/>
        </w:rPr>
      </w:pPr>
      <w:r w:rsidRPr="00E0490D">
        <w:rPr>
          <w:rFonts w:ascii="Arial" w:hAnsi="Arial" w:cs="Arial"/>
          <w:b/>
          <w:bCs/>
          <w:sz w:val="24"/>
          <w:szCs w:val="24"/>
        </w:rPr>
        <w:t xml:space="preserve">Session 3 </w:t>
      </w:r>
    </w:p>
    <w:p w14:paraId="66D2E494" w14:textId="77777777" w:rsidR="000048F7" w:rsidRPr="00E0490D" w:rsidRDefault="000048F7" w:rsidP="000048F7">
      <w:pPr>
        <w:rPr>
          <w:rFonts w:ascii="Arial" w:hAnsi="Arial" w:cs="Arial"/>
          <w:b/>
          <w:bCs/>
          <w:sz w:val="24"/>
          <w:szCs w:val="24"/>
        </w:rPr>
      </w:pPr>
      <w:r w:rsidRPr="00E0490D">
        <w:rPr>
          <w:rFonts w:ascii="Arial" w:hAnsi="Arial" w:cs="Arial"/>
          <w:b/>
          <w:bCs/>
          <w:sz w:val="24"/>
          <w:szCs w:val="24"/>
        </w:rPr>
        <w:t xml:space="preserve">Exercise 8 </w:t>
      </w:r>
    </w:p>
    <w:p w14:paraId="4397F993" w14:textId="77777777" w:rsidR="000048F7" w:rsidRDefault="000048F7" w:rsidP="000048F7">
      <w:pPr>
        <w:rPr>
          <w:rFonts w:ascii="Arial" w:hAnsi="Arial" w:cs="Arial"/>
          <w:bCs/>
          <w:sz w:val="24"/>
          <w:szCs w:val="24"/>
        </w:rPr>
      </w:pPr>
      <w:r w:rsidRPr="00706BBB">
        <w:rPr>
          <w:rFonts w:ascii="Arial" w:hAnsi="Arial" w:cs="Arial"/>
          <w:b/>
          <w:sz w:val="24"/>
          <w:szCs w:val="24"/>
        </w:rPr>
        <w:t>Identify</w:t>
      </w:r>
      <w:r w:rsidRPr="00E0490D">
        <w:rPr>
          <w:rFonts w:ascii="Arial" w:hAnsi="Arial" w:cs="Arial"/>
          <w:bCs/>
          <w:sz w:val="24"/>
          <w:szCs w:val="24"/>
        </w:rPr>
        <w:t xml:space="preserve"> with your mentor a potential observation you can undertake</w:t>
      </w:r>
      <w:r>
        <w:rPr>
          <w:rFonts w:ascii="Arial" w:hAnsi="Arial" w:cs="Arial"/>
          <w:bCs/>
          <w:sz w:val="24"/>
          <w:szCs w:val="24"/>
        </w:rPr>
        <w:t xml:space="preserve"> or discuss the observation you have already undertaken</w:t>
      </w:r>
      <w:r w:rsidRPr="00E0490D">
        <w:rPr>
          <w:rFonts w:ascii="Arial" w:hAnsi="Arial" w:cs="Arial"/>
          <w:bCs/>
          <w:sz w:val="24"/>
          <w:szCs w:val="24"/>
        </w:rPr>
        <w:t>. Consider how you will do this</w:t>
      </w:r>
      <w:r>
        <w:rPr>
          <w:rFonts w:ascii="Arial" w:hAnsi="Arial" w:cs="Arial"/>
          <w:bCs/>
          <w:sz w:val="24"/>
          <w:szCs w:val="24"/>
        </w:rPr>
        <w:t>/did this</w:t>
      </w:r>
      <w:r w:rsidRPr="00E0490D">
        <w:rPr>
          <w:rFonts w:ascii="Arial" w:hAnsi="Arial" w:cs="Arial"/>
          <w:bCs/>
          <w:sz w:val="24"/>
          <w:szCs w:val="24"/>
        </w:rPr>
        <w:t>, what might be the challenges</w:t>
      </w:r>
      <w:r>
        <w:rPr>
          <w:rFonts w:ascii="Arial" w:hAnsi="Arial" w:cs="Arial"/>
          <w:bCs/>
          <w:sz w:val="24"/>
          <w:szCs w:val="24"/>
        </w:rPr>
        <w:t>/communication needs</w:t>
      </w:r>
      <w:r w:rsidRPr="00E0490D">
        <w:rPr>
          <w:rFonts w:ascii="Arial" w:hAnsi="Arial" w:cs="Arial"/>
          <w:bCs/>
          <w:sz w:val="24"/>
          <w:szCs w:val="24"/>
        </w:rPr>
        <w:t xml:space="preserve">? </w:t>
      </w:r>
    </w:p>
    <w:p w14:paraId="384E6740" w14:textId="77777777" w:rsidR="000048F7" w:rsidRDefault="000048F7" w:rsidP="000048F7">
      <w:pPr>
        <w:rPr>
          <w:rFonts w:ascii="Arial" w:hAnsi="Arial" w:cs="Arial"/>
          <w:bCs/>
          <w:sz w:val="24"/>
          <w:szCs w:val="24"/>
        </w:rPr>
      </w:pPr>
      <w:r w:rsidRPr="00706BBB">
        <w:rPr>
          <w:rFonts w:ascii="Arial" w:hAnsi="Arial" w:cs="Arial"/>
          <w:b/>
          <w:sz w:val="24"/>
          <w:szCs w:val="24"/>
        </w:rPr>
        <w:t xml:space="preserve">Read </w:t>
      </w:r>
      <w:r>
        <w:rPr>
          <w:rFonts w:ascii="Arial" w:hAnsi="Arial" w:cs="Arial"/>
          <w:bCs/>
          <w:sz w:val="24"/>
          <w:szCs w:val="24"/>
        </w:rPr>
        <w:t xml:space="preserve">- Section 3 of the portfolio - Observation of Practice guidelines and the question and the “Further information on completing the observation” document. </w:t>
      </w:r>
    </w:p>
    <w:p w14:paraId="32DBDCD7" w14:textId="5871B577" w:rsidR="000048F7" w:rsidRDefault="000048F7" w:rsidP="000048F7">
      <w:pPr>
        <w:rPr>
          <w:rFonts w:ascii="Arial" w:hAnsi="Arial" w:cs="Arial"/>
          <w:bCs/>
          <w:sz w:val="24"/>
          <w:szCs w:val="24"/>
        </w:rPr>
      </w:pPr>
      <w:r w:rsidRPr="001B4566">
        <w:rPr>
          <w:rFonts w:ascii="Arial" w:hAnsi="Arial" w:cs="Arial"/>
          <w:b/>
          <w:sz w:val="24"/>
          <w:szCs w:val="24"/>
        </w:rPr>
        <w:t>Complete</w:t>
      </w:r>
      <w:r>
        <w:rPr>
          <w:rFonts w:ascii="Arial" w:hAnsi="Arial" w:cs="Arial"/>
          <w:b/>
          <w:sz w:val="24"/>
          <w:szCs w:val="24"/>
        </w:rPr>
        <w:t xml:space="preserve"> </w:t>
      </w:r>
      <w:r w:rsidRPr="00706BBB">
        <w:rPr>
          <w:rFonts w:ascii="Arial" w:hAnsi="Arial" w:cs="Arial"/>
          <w:bCs/>
          <w:sz w:val="24"/>
          <w:szCs w:val="24"/>
        </w:rPr>
        <w:t xml:space="preserve">- </w:t>
      </w:r>
      <w:r>
        <w:rPr>
          <w:rFonts w:ascii="Arial" w:hAnsi="Arial" w:cs="Arial"/>
          <w:bCs/>
          <w:sz w:val="24"/>
          <w:szCs w:val="24"/>
        </w:rPr>
        <w:t>E</w:t>
      </w:r>
      <w:r w:rsidRPr="00706BBB">
        <w:rPr>
          <w:rFonts w:ascii="Arial" w:hAnsi="Arial" w:cs="Arial"/>
          <w:bCs/>
          <w:sz w:val="24"/>
          <w:szCs w:val="24"/>
        </w:rPr>
        <w:t>xercise 8</w:t>
      </w:r>
    </w:p>
    <w:p w14:paraId="1D4B6DE6" w14:textId="66F564A0" w:rsidR="007D56B4" w:rsidRPr="007D56B4" w:rsidRDefault="007D56B4" w:rsidP="000048F7">
      <w:pPr>
        <w:rPr>
          <w:rFonts w:ascii="Arial" w:hAnsi="Arial" w:cs="Arial"/>
          <w:b/>
          <w:sz w:val="24"/>
          <w:szCs w:val="24"/>
        </w:rPr>
      </w:pPr>
      <w:r w:rsidRPr="007D56B4">
        <w:rPr>
          <w:rFonts w:ascii="Arial" w:hAnsi="Arial" w:cs="Arial"/>
          <w:b/>
          <w:sz w:val="24"/>
          <w:szCs w:val="24"/>
        </w:rPr>
        <w:t xml:space="preserve">Complete </w:t>
      </w:r>
      <w:r>
        <w:rPr>
          <w:rFonts w:ascii="Arial" w:hAnsi="Arial" w:cs="Arial"/>
          <w:b/>
          <w:sz w:val="24"/>
          <w:szCs w:val="24"/>
        </w:rPr>
        <w:t xml:space="preserve">- </w:t>
      </w:r>
      <w:r w:rsidRPr="007D56B4">
        <w:rPr>
          <w:rFonts w:ascii="Arial" w:hAnsi="Arial" w:cs="Arial"/>
          <w:bCs/>
          <w:sz w:val="24"/>
          <w:szCs w:val="24"/>
        </w:rPr>
        <w:t>Exercise 9</w:t>
      </w:r>
      <w:r w:rsidRPr="007D56B4">
        <w:rPr>
          <w:rFonts w:ascii="Arial" w:hAnsi="Arial" w:cs="Arial"/>
          <w:b/>
          <w:sz w:val="24"/>
          <w:szCs w:val="24"/>
        </w:rPr>
        <w:t xml:space="preserve"> </w:t>
      </w:r>
    </w:p>
    <w:p w14:paraId="37B3EEBC" w14:textId="77777777" w:rsidR="000048F7" w:rsidRDefault="000048F7" w:rsidP="000048F7"/>
    <w:p w14:paraId="31642FAA" w14:textId="77777777" w:rsidR="000048F7" w:rsidRDefault="000048F7" w:rsidP="00070E3C">
      <w:pPr>
        <w:pStyle w:val="Header"/>
        <w:rPr>
          <w:rFonts w:ascii="Arial" w:hAnsi="Arial" w:cs="Arial"/>
          <w:b/>
          <w:sz w:val="24"/>
          <w:szCs w:val="24"/>
        </w:rPr>
      </w:pPr>
    </w:p>
    <w:p w14:paraId="75148BE7" w14:textId="77777777" w:rsidR="000048F7" w:rsidRDefault="000048F7" w:rsidP="00070E3C">
      <w:pPr>
        <w:pStyle w:val="Header"/>
        <w:rPr>
          <w:rFonts w:ascii="Arial" w:hAnsi="Arial" w:cs="Arial"/>
          <w:b/>
          <w:sz w:val="24"/>
          <w:szCs w:val="24"/>
        </w:rPr>
      </w:pPr>
    </w:p>
    <w:p w14:paraId="2EE6169B" w14:textId="77777777" w:rsidR="000048F7" w:rsidRDefault="000048F7" w:rsidP="000048F7">
      <w:pPr>
        <w:rPr>
          <w:rFonts w:ascii="Arial" w:hAnsi="Arial" w:cs="Arial"/>
          <w:b/>
          <w:sz w:val="24"/>
          <w:szCs w:val="24"/>
        </w:rPr>
      </w:pPr>
    </w:p>
    <w:p w14:paraId="34440E21" w14:textId="77777777" w:rsidR="006149D9" w:rsidRDefault="006149D9" w:rsidP="000048F7">
      <w:pPr>
        <w:rPr>
          <w:rFonts w:ascii="Arial" w:hAnsi="Arial" w:cs="Arial"/>
          <w:b/>
          <w:sz w:val="28"/>
          <w:szCs w:val="28"/>
        </w:rPr>
      </w:pPr>
    </w:p>
    <w:p w14:paraId="23B04299" w14:textId="77777777" w:rsidR="003A72A9" w:rsidRDefault="003A72A9" w:rsidP="000048F7">
      <w:pPr>
        <w:rPr>
          <w:rFonts w:ascii="Arial" w:hAnsi="Arial" w:cs="Arial"/>
          <w:b/>
          <w:sz w:val="28"/>
          <w:szCs w:val="28"/>
        </w:rPr>
      </w:pPr>
    </w:p>
    <w:p w14:paraId="284BBA5C" w14:textId="77777777" w:rsidR="003A72A9" w:rsidRDefault="003A72A9" w:rsidP="000048F7">
      <w:pPr>
        <w:rPr>
          <w:rFonts w:ascii="Arial" w:hAnsi="Arial" w:cs="Arial"/>
          <w:b/>
          <w:sz w:val="28"/>
          <w:szCs w:val="28"/>
        </w:rPr>
      </w:pPr>
    </w:p>
    <w:p w14:paraId="378F761A" w14:textId="77777777" w:rsidR="003A72A9" w:rsidRDefault="003A72A9" w:rsidP="000048F7">
      <w:pPr>
        <w:rPr>
          <w:rFonts w:ascii="Arial" w:hAnsi="Arial" w:cs="Arial"/>
          <w:b/>
          <w:sz w:val="28"/>
          <w:szCs w:val="28"/>
        </w:rPr>
      </w:pPr>
    </w:p>
    <w:p w14:paraId="40E0B809" w14:textId="7C3926B9" w:rsidR="000048F7" w:rsidRPr="000048F7" w:rsidRDefault="000048F7" w:rsidP="000048F7">
      <w:pPr>
        <w:rPr>
          <w:rFonts w:ascii="Arial" w:hAnsi="Arial" w:cs="Arial"/>
          <w:bCs/>
          <w:sz w:val="24"/>
          <w:szCs w:val="24"/>
        </w:rPr>
      </w:pPr>
      <w:r>
        <w:rPr>
          <w:rFonts w:ascii="Arial" w:hAnsi="Arial" w:cs="Arial"/>
          <w:b/>
          <w:sz w:val="28"/>
          <w:szCs w:val="28"/>
        </w:rPr>
        <w:lastRenderedPageBreak/>
        <w:t xml:space="preserve">Session </w:t>
      </w:r>
      <w:r w:rsidRPr="00070E3C">
        <w:rPr>
          <w:rFonts w:ascii="Arial" w:hAnsi="Arial" w:cs="Arial"/>
          <w:b/>
          <w:sz w:val="28"/>
          <w:szCs w:val="28"/>
        </w:rPr>
        <w:t>1 – Collaboration and Co-production</w:t>
      </w:r>
    </w:p>
    <w:p w14:paraId="7F4BD692" w14:textId="77777777" w:rsidR="003A72A9" w:rsidRDefault="003A72A9" w:rsidP="00070E3C">
      <w:pPr>
        <w:pStyle w:val="Header"/>
        <w:rPr>
          <w:rFonts w:ascii="Arial" w:hAnsi="Arial" w:cs="Arial"/>
          <w:b/>
          <w:sz w:val="24"/>
          <w:szCs w:val="24"/>
        </w:rPr>
      </w:pPr>
    </w:p>
    <w:p w14:paraId="5D359223" w14:textId="15B296B2" w:rsidR="00070E3C" w:rsidRDefault="00070E3C" w:rsidP="00070E3C">
      <w:pPr>
        <w:pStyle w:val="Header"/>
        <w:rPr>
          <w:rFonts w:ascii="Arial" w:hAnsi="Arial" w:cs="Arial"/>
          <w:b/>
          <w:sz w:val="24"/>
          <w:szCs w:val="24"/>
        </w:rPr>
      </w:pPr>
      <w:r>
        <w:rPr>
          <w:rFonts w:ascii="Arial" w:hAnsi="Arial" w:cs="Arial"/>
          <w:b/>
          <w:sz w:val="24"/>
          <w:szCs w:val="24"/>
        </w:rPr>
        <w:t>Exercise 1</w:t>
      </w:r>
      <w:r w:rsidR="000048F7">
        <w:rPr>
          <w:rFonts w:ascii="Arial" w:hAnsi="Arial" w:cs="Arial"/>
          <w:b/>
          <w:sz w:val="24"/>
          <w:szCs w:val="24"/>
        </w:rPr>
        <w:t>- To be completed before the workshop</w:t>
      </w:r>
    </w:p>
    <w:p w14:paraId="6B342B18" w14:textId="77777777" w:rsidR="00070E3C" w:rsidRDefault="00070E3C" w:rsidP="00070E3C">
      <w:pPr>
        <w:pStyle w:val="Header"/>
        <w:rPr>
          <w:rFonts w:ascii="Arial" w:hAnsi="Arial" w:cs="Arial"/>
          <w:sz w:val="24"/>
          <w:szCs w:val="24"/>
        </w:rPr>
      </w:pPr>
    </w:p>
    <w:p w14:paraId="4B662484" w14:textId="2383DCCC" w:rsidR="00070E3C" w:rsidRPr="00601594" w:rsidRDefault="00070E3C" w:rsidP="00070E3C">
      <w:pPr>
        <w:pStyle w:val="Header"/>
        <w:rPr>
          <w:rFonts w:ascii="Arial" w:hAnsi="Arial" w:cs="Arial"/>
          <w:i/>
          <w:sz w:val="24"/>
          <w:szCs w:val="24"/>
        </w:rPr>
      </w:pPr>
      <w:r>
        <w:rPr>
          <w:rFonts w:ascii="Arial" w:hAnsi="Arial" w:cs="Arial"/>
          <w:sz w:val="24"/>
          <w:szCs w:val="24"/>
        </w:rPr>
        <w:t>W</w:t>
      </w:r>
      <w:r w:rsidRPr="00A073D4">
        <w:rPr>
          <w:rFonts w:ascii="Arial" w:hAnsi="Arial" w:cs="Arial"/>
          <w:sz w:val="24"/>
          <w:szCs w:val="24"/>
        </w:rPr>
        <w:t xml:space="preserve">hat </w:t>
      </w:r>
      <w:r w:rsidR="00224AE4">
        <w:rPr>
          <w:rFonts w:ascii="Arial" w:hAnsi="Arial" w:cs="Arial"/>
          <w:sz w:val="24"/>
          <w:szCs w:val="24"/>
        </w:rPr>
        <w:t>do you think is</w:t>
      </w:r>
      <w:r w:rsidRPr="00A073D4">
        <w:rPr>
          <w:rFonts w:ascii="Arial" w:hAnsi="Arial" w:cs="Arial"/>
          <w:sz w:val="24"/>
          <w:szCs w:val="24"/>
        </w:rPr>
        <w:t xml:space="preserve"> meant by </w:t>
      </w:r>
      <w:r w:rsidRPr="0019690B">
        <w:rPr>
          <w:rFonts w:ascii="Arial" w:hAnsi="Arial" w:cs="Arial"/>
          <w:b/>
          <w:sz w:val="24"/>
          <w:szCs w:val="24"/>
        </w:rPr>
        <w:t>collaboration/co-production</w:t>
      </w:r>
      <w:r w:rsidRPr="00A073D4">
        <w:rPr>
          <w:rFonts w:ascii="Arial" w:hAnsi="Arial" w:cs="Arial"/>
          <w:sz w:val="24"/>
          <w:szCs w:val="24"/>
        </w:rPr>
        <w:t xml:space="preserve"> as referred to in the </w:t>
      </w:r>
      <w:r w:rsidRPr="00A073D4">
        <w:rPr>
          <w:rFonts w:ascii="Arial" w:hAnsi="Arial" w:cs="Arial"/>
          <w:i/>
          <w:sz w:val="24"/>
          <w:szCs w:val="24"/>
        </w:rPr>
        <w:t xml:space="preserve">Social Services &amp; Wellbeing (Wales) Act </w:t>
      </w:r>
      <w:proofErr w:type="gramStart"/>
      <w:r w:rsidRPr="00A073D4">
        <w:rPr>
          <w:rFonts w:ascii="Arial" w:hAnsi="Arial" w:cs="Arial"/>
          <w:i/>
          <w:sz w:val="24"/>
          <w:szCs w:val="24"/>
        </w:rPr>
        <w:t>2014</w:t>
      </w:r>
      <w:r>
        <w:rPr>
          <w:rFonts w:ascii="Arial" w:hAnsi="Arial" w:cs="Arial"/>
          <w:i/>
          <w:sz w:val="24"/>
          <w:szCs w:val="24"/>
        </w:rPr>
        <w:t>.</w:t>
      </w:r>
      <w:proofErr w:type="gramEnd"/>
      <w:r>
        <w:rPr>
          <w:rFonts w:ascii="Arial" w:hAnsi="Arial" w:cs="Arial"/>
          <w:i/>
          <w:sz w:val="24"/>
          <w:szCs w:val="24"/>
        </w:rPr>
        <w:t xml:space="preserve"> </w:t>
      </w:r>
      <w:r w:rsidRPr="00A073D4">
        <w:rPr>
          <w:rFonts w:ascii="Arial" w:hAnsi="Arial" w:cs="Arial"/>
          <w:sz w:val="24"/>
          <w:szCs w:val="24"/>
        </w:rPr>
        <w:t>(NB does it have the same meaning as partnership or consultation?)</w:t>
      </w:r>
    </w:p>
    <w:tbl>
      <w:tblPr>
        <w:tblStyle w:val="TableGrid"/>
        <w:tblW w:w="0" w:type="auto"/>
        <w:tblBorders>
          <w:top w:val="none" w:sz="0" w:space="0" w:color="auto"/>
          <w:left w:val="none" w:sz="0" w:space="0" w:color="auto"/>
          <w:right w:val="none" w:sz="0" w:space="0" w:color="auto"/>
        </w:tblBorders>
        <w:tblLook w:val="04A0" w:firstRow="1" w:lastRow="0" w:firstColumn="1" w:lastColumn="0" w:noHBand="0" w:noVBand="1"/>
      </w:tblPr>
      <w:tblGrid>
        <w:gridCol w:w="9026"/>
      </w:tblGrid>
      <w:tr w:rsidR="00070E3C" w:rsidRPr="00454E09" w14:paraId="44368F7D" w14:textId="77777777" w:rsidTr="0081714E">
        <w:trPr>
          <w:trHeight w:val="340"/>
        </w:trPr>
        <w:tc>
          <w:tcPr>
            <w:tcW w:w="9242" w:type="dxa"/>
          </w:tcPr>
          <w:p w14:paraId="2893ABE7" w14:textId="77777777" w:rsidR="00070E3C" w:rsidRPr="00454E09" w:rsidRDefault="00070E3C" w:rsidP="0081714E">
            <w:pPr>
              <w:pStyle w:val="Header"/>
              <w:rPr>
                <w:rFonts w:ascii="Arial" w:hAnsi="Arial" w:cs="Arial"/>
                <w:sz w:val="24"/>
                <w:szCs w:val="24"/>
              </w:rPr>
            </w:pPr>
          </w:p>
        </w:tc>
      </w:tr>
      <w:tr w:rsidR="00070E3C" w14:paraId="2E0E05CD" w14:textId="77777777" w:rsidTr="0081714E">
        <w:trPr>
          <w:trHeight w:val="340"/>
        </w:trPr>
        <w:tc>
          <w:tcPr>
            <w:tcW w:w="9242" w:type="dxa"/>
          </w:tcPr>
          <w:p w14:paraId="7C2B8EB1" w14:textId="77777777" w:rsidR="00070E3C" w:rsidRDefault="00070E3C" w:rsidP="0081714E">
            <w:pPr>
              <w:pStyle w:val="Header"/>
              <w:rPr>
                <w:rFonts w:ascii="Arial" w:hAnsi="Arial" w:cs="Arial"/>
                <w:b/>
                <w:sz w:val="24"/>
                <w:szCs w:val="24"/>
              </w:rPr>
            </w:pPr>
          </w:p>
        </w:tc>
      </w:tr>
      <w:tr w:rsidR="00070E3C" w14:paraId="2DDBD64A" w14:textId="77777777" w:rsidTr="0081714E">
        <w:trPr>
          <w:trHeight w:val="340"/>
        </w:trPr>
        <w:tc>
          <w:tcPr>
            <w:tcW w:w="9242" w:type="dxa"/>
          </w:tcPr>
          <w:p w14:paraId="6B0159B8" w14:textId="77777777" w:rsidR="00070E3C" w:rsidRDefault="00070E3C" w:rsidP="0081714E">
            <w:pPr>
              <w:pStyle w:val="Header"/>
              <w:rPr>
                <w:rFonts w:ascii="Arial" w:hAnsi="Arial" w:cs="Arial"/>
                <w:b/>
                <w:sz w:val="24"/>
                <w:szCs w:val="24"/>
              </w:rPr>
            </w:pPr>
          </w:p>
        </w:tc>
      </w:tr>
      <w:tr w:rsidR="00070E3C" w14:paraId="779851F2" w14:textId="77777777" w:rsidTr="0081714E">
        <w:trPr>
          <w:trHeight w:val="340"/>
        </w:trPr>
        <w:tc>
          <w:tcPr>
            <w:tcW w:w="9242" w:type="dxa"/>
          </w:tcPr>
          <w:p w14:paraId="65B8A4D4" w14:textId="77777777" w:rsidR="00070E3C" w:rsidRDefault="00070E3C" w:rsidP="0081714E">
            <w:pPr>
              <w:pStyle w:val="Header"/>
              <w:rPr>
                <w:rFonts w:ascii="Arial" w:hAnsi="Arial" w:cs="Arial"/>
                <w:b/>
                <w:sz w:val="24"/>
                <w:szCs w:val="24"/>
              </w:rPr>
            </w:pPr>
          </w:p>
        </w:tc>
      </w:tr>
    </w:tbl>
    <w:p w14:paraId="298CB790" w14:textId="77777777" w:rsidR="00070E3C" w:rsidRDefault="00070E3C" w:rsidP="00070E3C">
      <w:pPr>
        <w:pStyle w:val="Header"/>
        <w:rPr>
          <w:rFonts w:ascii="Arial" w:hAnsi="Arial" w:cs="Arial"/>
          <w:b/>
          <w:sz w:val="24"/>
          <w:szCs w:val="24"/>
        </w:rPr>
      </w:pPr>
    </w:p>
    <w:p w14:paraId="166AD287" w14:textId="4E4DA6DD" w:rsidR="00070E3C" w:rsidRPr="00A073D4" w:rsidRDefault="00070E3C" w:rsidP="00070E3C">
      <w:pPr>
        <w:pStyle w:val="Header"/>
        <w:rPr>
          <w:rFonts w:ascii="Arial" w:hAnsi="Arial" w:cs="Arial"/>
          <w:sz w:val="24"/>
          <w:szCs w:val="24"/>
        </w:rPr>
      </w:pPr>
      <w:r w:rsidRPr="00A073D4">
        <w:rPr>
          <w:rFonts w:ascii="Arial" w:hAnsi="Arial" w:cs="Arial"/>
          <w:sz w:val="24"/>
          <w:szCs w:val="24"/>
        </w:rPr>
        <w:t xml:space="preserve">What would you say are the </w:t>
      </w:r>
      <w:r w:rsidRPr="0019690B">
        <w:rPr>
          <w:rFonts w:ascii="Arial" w:hAnsi="Arial" w:cs="Arial"/>
          <w:b/>
          <w:sz w:val="24"/>
          <w:szCs w:val="24"/>
        </w:rPr>
        <w:t>main ‘drivers’</w:t>
      </w:r>
      <w:r w:rsidRPr="00A073D4">
        <w:rPr>
          <w:rFonts w:ascii="Arial" w:hAnsi="Arial" w:cs="Arial"/>
          <w:sz w:val="24"/>
          <w:szCs w:val="24"/>
        </w:rPr>
        <w:t xml:space="preserve"> for a more collaborative approach </w:t>
      </w:r>
      <w:r>
        <w:rPr>
          <w:rFonts w:ascii="Arial" w:hAnsi="Arial" w:cs="Arial"/>
          <w:sz w:val="24"/>
          <w:szCs w:val="24"/>
        </w:rPr>
        <w:t>in social work?  (C</w:t>
      </w:r>
      <w:r w:rsidRPr="00A073D4">
        <w:rPr>
          <w:rFonts w:ascii="Arial" w:hAnsi="Arial" w:cs="Arial"/>
          <w:sz w:val="24"/>
          <w:szCs w:val="24"/>
        </w:rPr>
        <w:t xml:space="preserve">onsider </w:t>
      </w:r>
      <w:r>
        <w:rPr>
          <w:rFonts w:ascii="Arial" w:hAnsi="Arial" w:cs="Arial"/>
          <w:sz w:val="24"/>
          <w:szCs w:val="24"/>
        </w:rPr>
        <w:t xml:space="preserve">the </w:t>
      </w:r>
      <w:r w:rsidRPr="00A073D4">
        <w:rPr>
          <w:rFonts w:ascii="Arial" w:hAnsi="Arial" w:cs="Arial"/>
          <w:sz w:val="24"/>
          <w:szCs w:val="24"/>
        </w:rPr>
        <w:t>potential outcomes, as well as relevant legislation).</w:t>
      </w:r>
    </w:p>
    <w:tbl>
      <w:tblPr>
        <w:tblStyle w:val="TableGrid"/>
        <w:tblW w:w="0" w:type="auto"/>
        <w:tblBorders>
          <w:top w:val="none" w:sz="0" w:space="0" w:color="auto"/>
          <w:left w:val="none" w:sz="0" w:space="0" w:color="auto"/>
          <w:right w:val="none" w:sz="0" w:space="0" w:color="auto"/>
        </w:tblBorders>
        <w:tblLook w:val="04A0" w:firstRow="1" w:lastRow="0" w:firstColumn="1" w:lastColumn="0" w:noHBand="0" w:noVBand="1"/>
      </w:tblPr>
      <w:tblGrid>
        <w:gridCol w:w="9026"/>
      </w:tblGrid>
      <w:tr w:rsidR="00070E3C" w:rsidRPr="00454E09" w14:paraId="7DEF7C83" w14:textId="77777777" w:rsidTr="0081714E">
        <w:trPr>
          <w:trHeight w:val="340"/>
        </w:trPr>
        <w:tc>
          <w:tcPr>
            <w:tcW w:w="9242" w:type="dxa"/>
          </w:tcPr>
          <w:p w14:paraId="1B1B35E6" w14:textId="77777777" w:rsidR="00070E3C" w:rsidRPr="00454E09" w:rsidRDefault="00070E3C" w:rsidP="0081714E">
            <w:pPr>
              <w:pStyle w:val="Header"/>
              <w:rPr>
                <w:rFonts w:ascii="Arial" w:hAnsi="Arial" w:cs="Arial"/>
                <w:sz w:val="24"/>
                <w:szCs w:val="24"/>
              </w:rPr>
            </w:pPr>
          </w:p>
        </w:tc>
      </w:tr>
      <w:tr w:rsidR="00070E3C" w14:paraId="000D4741" w14:textId="77777777" w:rsidTr="0081714E">
        <w:trPr>
          <w:trHeight w:val="340"/>
        </w:trPr>
        <w:tc>
          <w:tcPr>
            <w:tcW w:w="9242" w:type="dxa"/>
          </w:tcPr>
          <w:p w14:paraId="6788A420" w14:textId="77777777" w:rsidR="00070E3C" w:rsidRDefault="00070E3C" w:rsidP="0081714E">
            <w:pPr>
              <w:pStyle w:val="Header"/>
              <w:rPr>
                <w:rFonts w:ascii="Arial" w:hAnsi="Arial" w:cs="Arial"/>
                <w:b/>
                <w:sz w:val="24"/>
                <w:szCs w:val="24"/>
              </w:rPr>
            </w:pPr>
          </w:p>
        </w:tc>
      </w:tr>
      <w:tr w:rsidR="00070E3C" w14:paraId="1908A232" w14:textId="77777777" w:rsidTr="0081714E">
        <w:trPr>
          <w:trHeight w:val="340"/>
        </w:trPr>
        <w:tc>
          <w:tcPr>
            <w:tcW w:w="9242" w:type="dxa"/>
          </w:tcPr>
          <w:p w14:paraId="1873441C" w14:textId="77777777" w:rsidR="00070E3C" w:rsidRDefault="00070E3C" w:rsidP="0081714E">
            <w:pPr>
              <w:pStyle w:val="Header"/>
              <w:rPr>
                <w:rFonts w:ascii="Arial" w:hAnsi="Arial" w:cs="Arial"/>
                <w:b/>
                <w:sz w:val="24"/>
                <w:szCs w:val="24"/>
              </w:rPr>
            </w:pPr>
          </w:p>
        </w:tc>
      </w:tr>
      <w:tr w:rsidR="00070E3C" w14:paraId="5545C62D" w14:textId="77777777" w:rsidTr="0081714E">
        <w:trPr>
          <w:trHeight w:val="340"/>
        </w:trPr>
        <w:tc>
          <w:tcPr>
            <w:tcW w:w="9242" w:type="dxa"/>
          </w:tcPr>
          <w:p w14:paraId="7B4305E3" w14:textId="77777777" w:rsidR="00070E3C" w:rsidRDefault="00070E3C" w:rsidP="0081714E">
            <w:pPr>
              <w:pStyle w:val="Header"/>
              <w:rPr>
                <w:rFonts w:ascii="Arial" w:hAnsi="Arial" w:cs="Arial"/>
                <w:b/>
                <w:sz w:val="24"/>
                <w:szCs w:val="24"/>
              </w:rPr>
            </w:pPr>
          </w:p>
        </w:tc>
      </w:tr>
    </w:tbl>
    <w:p w14:paraId="70D08596" w14:textId="77777777" w:rsidR="00070E3C" w:rsidRDefault="00070E3C" w:rsidP="00070E3C">
      <w:pPr>
        <w:pStyle w:val="Header"/>
        <w:rPr>
          <w:rFonts w:ascii="Arial" w:hAnsi="Arial" w:cs="Arial"/>
          <w:b/>
          <w:sz w:val="24"/>
          <w:szCs w:val="24"/>
        </w:rPr>
      </w:pPr>
    </w:p>
    <w:p w14:paraId="783C0995" w14:textId="703690CE" w:rsidR="00070E3C" w:rsidRDefault="00070E3C" w:rsidP="00070E3C">
      <w:pPr>
        <w:pStyle w:val="Header"/>
        <w:rPr>
          <w:rFonts w:ascii="Arial" w:hAnsi="Arial" w:cs="Arial"/>
          <w:b/>
          <w:sz w:val="24"/>
          <w:szCs w:val="24"/>
        </w:rPr>
      </w:pPr>
    </w:p>
    <w:p w14:paraId="47B47FD1" w14:textId="501D7F9E" w:rsidR="00D35BD5" w:rsidRPr="00D35BD5" w:rsidRDefault="00D35BD5" w:rsidP="00070E3C">
      <w:pPr>
        <w:pStyle w:val="Header"/>
        <w:rPr>
          <w:rFonts w:ascii="Arial" w:hAnsi="Arial" w:cs="Arial"/>
          <w:b/>
          <w:sz w:val="32"/>
          <w:szCs w:val="32"/>
        </w:rPr>
      </w:pPr>
      <w:r w:rsidRPr="00D35BD5">
        <w:rPr>
          <w:rFonts w:ascii="Arial" w:hAnsi="Arial" w:cs="Arial"/>
          <w:b/>
          <w:sz w:val="32"/>
          <w:szCs w:val="32"/>
        </w:rPr>
        <w:t>Models of Participation</w:t>
      </w:r>
    </w:p>
    <w:p w14:paraId="780B54EC" w14:textId="79154FCA" w:rsidR="00070E3C" w:rsidRPr="00601594" w:rsidRDefault="00070E3C" w:rsidP="00070E3C">
      <w:pPr>
        <w:pStyle w:val="Header"/>
        <w:rPr>
          <w:rFonts w:ascii="Arial" w:hAnsi="Arial" w:cs="Arial"/>
          <w:b/>
          <w:sz w:val="24"/>
          <w:szCs w:val="24"/>
        </w:rPr>
      </w:pPr>
      <w:r w:rsidRPr="00070E3C">
        <w:rPr>
          <w:rFonts w:ascii="Arial" w:hAnsi="Arial" w:cs="Arial"/>
          <w:b/>
          <w:noProof/>
          <w:sz w:val="24"/>
          <w:szCs w:val="24"/>
        </w:rPr>
        <w:drawing>
          <wp:inline distT="0" distB="0" distL="0" distR="0" wp14:anchorId="41A2EF98" wp14:editId="53E41641">
            <wp:extent cx="5304964" cy="3792114"/>
            <wp:effectExtent l="0" t="0" r="0" b="0"/>
            <wp:docPr id="22530" name="Content Placeholder 3">
              <a:extLst xmlns:a="http://schemas.openxmlformats.org/drawingml/2006/main">
                <a:ext uri="{FF2B5EF4-FFF2-40B4-BE49-F238E27FC236}">
                  <a16:creationId xmlns:a16="http://schemas.microsoft.com/office/drawing/2014/main" id="{94A28B0A-A744-4963-93F9-352F9CCEDD6E}"/>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22530" name="Content Placeholder 3">
                      <a:extLst>
                        <a:ext uri="{FF2B5EF4-FFF2-40B4-BE49-F238E27FC236}">
                          <a16:creationId xmlns:a16="http://schemas.microsoft.com/office/drawing/2014/main" id="{94A28B0A-A744-4963-93F9-352F9CCEDD6E}"/>
                        </a:ext>
                      </a:extLst>
                    </pic:cNvPr>
                    <pic:cNvPicPr>
                      <a:picLocks noGrp="1"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a:xfrm>
                      <a:off x="0" y="0"/>
                      <a:ext cx="5319607" cy="3802581"/>
                    </a:xfrm>
                    <a:prstGeom prst="rect">
                      <a:avLst/>
                    </a:prstGeom>
                  </pic:spPr>
                </pic:pic>
              </a:graphicData>
            </a:graphic>
          </wp:inline>
        </w:drawing>
      </w:r>
    </w:p>
    <w:p w14:paraId="5F28E112" w14:textId="77777777" w:rsidR="00070E3C" w:rsidRDefault="00070E3C" w:rsidP="00070E3C">
      <w:pPr>
        <w:pStyle w:val="Header"/>
        <w:rPr>
          <w:rFonts w:ascii="Arial" w:hAnsi="Arial" w:cs="Arial"/>
          <w:sz w:val="24"/>
          <w:szCs w:val="24"/>
        </w:rPr>
      </w:pPr>
    </w:p>
    <w:p w14:paraId="05654165" w14:textId="77777777" w:rsidR="00070E3C" w:rsidRDefault="00070E3C" w:rsidP="00070E3C">
      <w:pPr>
        <w:pStyle w:val="Header"/>
        <w:rPr>
          <w:rFonts w:ascii="Arial" w:hAnsi="Arial" w:cs="Arial"/>
          <w:sz w:val="24"/>
          <w:szCs w:val="24"/>
        </w:rPr>
      </w:pPr>
    </w:p>
    <w:p w14:paraId="105A625A" w14:textId="77777777" w:rsidR="00070E3C" w:rsidRDefault="00070E3C" w:rsidP="00070E3C">
      <w:pPr>
        <w:pStyle w:val="Header"/>
        <w:rPr>
          <w:rFonts w:ascii="Arial" w:hAnsi="Arial" w:cs="Arial"/>
          <w:sz w:val="24"/>
          <w:szCs w:val="24"/>
        </w:rPr>
      </w:pPr>
    </w:p>
    <w:p w14:paraId="0897BE77" w14:textId="77777777" w:rsidR="00070E3C" w:rsidRDefault="00070E3C" w:rsidP="00070E3C">
      <w:pPr>
        <w:pStyle w:val="Header"/>
        <w:rPr>
          <w:rFonts w:ascii="Arial" w:hAnsi="Arial" w:cs="Arial"/>
          <w:sz w:val="24"/>
          <w:szCs w:val="24"/>
        </w:rPr>
      </w:pPr>
      <w:r w:rsidRPr="00070E3C">
        <w:rPr>
          <w:rFonts w:ascii="Arial" w:hAnsi="Arial" w:cs="Arial"/>
          <w:noProof/>
          <w:sz w:val="24"/>
          <w:szCs w:val="24"/>
        </w:rPr>
        <w:lastRenderedPageBreak/>
        <w:drawing>
          <wp:inline distT="0" distB="0" distL="0" distR="0" wp14:anchorId="46FF32CF" wp14:editId="474D0E0F">
            <wp:extent cx="5146675" cy="4351338"/>
            <wp:effectExtent l="0" t="0" r="0" b="0"/>
            <wp:docPr id="24578" name="Content Placeholder 3">
              <a:extLst xmlns:a="http://schemas.openxmlformats.org/drawingml/2006/main">
                <a:ext uri="{FF2B5EF4-FFF2-40B4-BE49-F238E27FC236}">
                  <a16:creationId xmlns:a16="http://schemas.microsoft.com/office/drawing/2014/main" id="{7608B9FE-4B09-456B-AE9B-BB328323A722}"/>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24578" name="Content Placeholder 3">
                      <a:extLst>
                        <a:ext uri="{FF2B5EF4-FFF2-40B4-BE49-F238E27FC236}">
                          <a16:creationId xmlns:a16="http://schemas.microsoft.com/office/drawing/2014/main" id="{7608B9FE-4B09-456B-AE9B-BB328323A722}"/>
                        </a:ext>
                      </a:extLst>
                    </pic:cNvPr>
                    <pic:cNvPicPr>
                      <a:picLocks noGrp="1"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a:xfrm>
                      <a:off x="0" y="0"/>
                      <a:ext cx="5146675" cy="4351338"/>
                    </a:xfrm>
                    <a:prstGeom prst="rect">
                      <a:avLst/>
                    </a:prstGeom>
                  </pic:spPr>
                </pic:pic>
              </a:graphicData>
            </a:graphic>
          </wp:inline>
        </w:drawing>
      </w:r>
    </w:p>
    <w:p w14:paraId="382870EA" w14:textId="62EDFD92" w:rsidR="00E0490D" w:rsidRDefault="00E0490D" w:rsidP="00E0490D">
      <w:pPr>
        <w:pStyle w:val="Header"/>
        <w:rPr>
          <w:rFonts w:ascii="Arial" w:hAnsi="Arial" w:cs="Arial"/>
          <w:b/>
          <w:sz w:val="24"/>
          <w:szCs w:val="24"/>
        </w:rPr>
      </w:pPr>
      <w:r w:rsidRPr="00601594">
        <w:rPr>
          <w:rFonts w:ascii="Arial" w:hAnsi="Arial" w:cs="Arial"/>
          <w:b/>
          <w:sz w:val="24"/>
          <w:szCs w:val="24"/>
        </w:rPr>
        <w:t>Exercise 2</w:t>
      </w:r>
      <w:r>
        <w:rPr>
          <w:rFonts w:ascii="Arial" w:hAnsi="Arial" w:cs="Arial"/>
          <w:b/>
          <w:sz w:val="24"/>
          <w:szCs w:val="24"/>
        </w:rPr>
        <w:t xml:space="preserve"> - </w:t>
      </w:r>
      <w:r w:rsidRPr="00070E3C">
        <w:rPr>
          <w:rFonts w:ascii="Arial" w:hAnsi="Arial" w:cs="Arial"/>
          <w:b/>
          <w:sz w:val="24"/>
          <w:szCs w:val="24"/>
        </w:rPr>
        <w:t>Models of Participation</w:t>
      </w:r>
      <w:r w:rsidR="000048F7">
        <w:rPr>
          <w:rFonts w:ascii="Arial" w:hAnsi="Arial" w:cs="Arial"/>
          <w:b/>
          <w:sz w:val="24"/>
          <w:szCs w:val="24"/>
        </w:rPr>
        <w:t xml:space="preserve"> - </w:t>
      </w:r>
      <w:r w:rsidR="000048F7">
        <w:rPr>
          <w:rFonts w:ascii="Arial" w:hAnsi="Arial" w:cs="Arial"/>
          <w:b/>
          <w:sz w:val="24"/>
          <w:szCs w:val="24"/>
        </w:rPr>
        <w:t>To be completed before the workshop</w:t>
      </w:r>
    </w:p>
    <w:p w14:paraId="1A540D6C" w14:textId="77777777" w:rsidR="00E0490D" w:rsidRDefault="00E0490D" w:rsidP="00E0490D">
      <w:pPr>
        <w:pStyle w:val="Header"/>
        <w:rPr>
          <w:rFonts w:ascii="Arial" w:hAnsi="Arial" w:cs="Arial"/>
          <w:b/>
          <w:sz w:val="24"/>
          <w:szCs w:val="24"/>
        </w:rPr>
      </w:pPr>
    </w:p>
    <w:p w14:paraId="324898A8" w14:textId="59029300" w:rsidR="00070E3C" w:rsidRDefault="00070E3C" w:rsidP="00070E3C">
      <w:pPr>
        <w:pStyle w:val="Header"/>
        <w:rPr>
          <w:rFonts w:ascii="Arial" w:hAnsi="Arial" w:cs="Arial"/>
          <w:sz w:val="24"/>
          <w:szCs w:val="24"/>
        </w:rPr>
      </w:pPr>
      <w:r>
        <w:rPr>
          <w:rFonts w:ascii="Arial" w:hAnsi="Arial" w:cs="Arial"/>
          <w:sz w:val="24"/>
          <w:szCs w:val="24"/>
        </w:rPr>
        <w:t>Using one of the models of participatio</w:t>
      </w:r>
      <w:r w:rsidR="00950519">
        <w:rPr>
          <w:rFonts w:ascii="Arial" w:hAnsi="Arial" w:cs="Arial"/>
          <w:sz w:val="24"/>
          <w:szCs w:val="24"/>
        </w:rPr>
        <w:t>n</w:t>
      </w:r>
      <w:r>
        <w:rPr>
          <w:rFonts w:ascii="Arial" w:hAnsi="Arial" w:cs="Arial"/>
          <w:sz w:val="24"/>
          <w:szCs w:val="24"/>
        </w:rPr>
        <w:t xml:space="preserve"> above consider </w:t>
      </w:r>
      <w:r w:rsidRPr="007325C0">
        <w:rPr>
          <w:rFonts w:ascii="Arial" w:hAnsi="Arial" w:cs="Arial"/>
          <w:sz w:val="24"/>
          <w:szCs w:val="24"/>
        </w:rPr>
        <w:t>a recent case</w:t>
      </w:r>
      <w:r>
        <w:rPr>
          <w:rFonts w:ascii="Arial" w:hAnsi="Arial" w:cs="Arial"/>
          <w:sz w:val="24"/>
          <w:szCs w:val="24"/>
        </w:rPr>
        <w:t xml:space="preserve"> you have been involved in where you feel you</w:t>
      </w:r>
      <w:r w:rsidRPr="007325C0">
        <w:rPr>
          <w:rFonts w:ascii="Arial" w:hAnsi="Arial" w:cs="Arial"/>
          <w:sz w:val="24"/>
          <w:szCs w:val="24"/>
        </w:rPr>
        <w:t xml:space="preserve"> wor</w:t>
      </w:r>
      <w:r>
        <w:rPr>
          <w:rFonts w:ascii="Arial" w:hAnsi="Arial" w:cs="Arial"/>
          <w:sz w:val="24"/>
          <w:szCs w:val="24"/>
        </w:rPr>
        <w:t xml:space="preserve">ked well with individuals/families/carers. </w:t>
      </w:r>
    </w:p>
    <w:p w14:paraId="512F8EEB" w14:textId="58EA2FD9" w:rsidR="00070E3C" w:rsidRDefault="00070E3C" w:rsidP="00070E3C">
      <w:pPr>
        <w:pStyle w:val="Header"/>
        <w:rPr>
          <w:rFonts w:ascii="Arial" w:hAnsi="Arial" w:cs="Arial"/>
          <w:sz w:val="24"/>
          <w:szCs w:val="24"/>
        </w:rPr>
      </w:pPr>
      <w:r>
        <w:rPr>
          <w:rFonts w:ascii="Arial" w:hAnsi="Arial" w:cs="Arial"/>
          <w:sz w:val="24"/>
          <w:szCs w:val="24"/>
        </w:rPr>
        <w:t>(</w:t>
      </w:r>
      <w:r w:rsidR="00F65D53">
        <w:rPr>
          <w:rFonts w:ascii="Arial" w:hAnsi="Arial" w:cs="Arial"/>
          <w:sz w:val="24"/>
          <w:szCs w:val="24"/>
        </w:rPr>
        <w:t xml:space="preserve">use </w:t>
      </w:r>
      <w:r>
        <w:rPr>
          <w:rFonts w:ascii="Arial" w:hAnsi="Arial" w:cs="Arial"/>
          <w:sz w:val="24"/>
          <w:szCs w:val="24"/>
        </w:rPr>
        <w:t>another model if you have one you prefer).</w:t>
      </w:r>
    </w:p>
    <w:p w14:paraId="42DDF00B" w14:textId="77777777" w:rsidR="00070E3C" w:rsidRDefault="00070E3C" w:rsidP="00070E3C">
      <w:pPr>
        <w:pStyle w:val="Header"/>
        <w:rPr>
          <w:rFonts w:ascii="Arial" w:hAnsi="Arial" w:cs="Arial"/>
          <w:sz w:val="24"/>
          <w:szCs w:val="24"/>
        </w:rPr>
      </w:pPr>
    </w:p>
    <w:p w14:paraId="6DE57572" w14:textId="16D78C0E" w:rsidR="00224AE4" w:rsidRPr="007325C0" w:rsidRDefault="00070E3C" w:rsidP="00070E3C">
      <w:pPr>
        <w:pStyle w:val="Header"/>
        <w:rPr>
          <w:rFonts w:ascii="Arial" w:hAnsi="Arial" w:cs="Arial"/>
          <w:sz w:val="24"/>
          <w:szCs w:val="24"/>
        </w:rPr>
      </w:pPr>
      <w:r>
        <w:rPr>
          <w:rFonts w:ascii="Arial" w:hAnsi="Arial" w:cs="Arial"/>
          <w:sz w:val="24"/>
          <w:szCs w:val="24"/>
        </w:rPr>
        <w:t>What stage of participation did you</w:t>
      </w:r>
      <w:r w:rsidRPr="007325C0">
        <w:rPr>
          <w:rFonts w:ascii="Arial" w:hAnsi="Arial" w:cs="Arial"/>
          <w:sz w:val="24"/>
          <w:szCs w:val="24"/>
        </w:rPr>
        <w:t xml:space="preserve"> reached in this piece of work?</w:t>
      </w:r>
      <w:r>
        <w:rPr>
          <w:rFonts w:ascii="Arial" w:hAnsi="Arial" w:cs="Arial"/>
          <w:sz w:val="24"/>
          <w:szCs w:val="24"/>
        </w:rPr>
        <w:t xml:space="preserve"> </w:t>
      </w:r>
    </w:p>
    <w:tbl>
      <w:tblPr>
        <w:tblStyle w:val="TableGrid"/>
        <w:tblW w:w="0" w:type="auto"/>
        <w:tblBorders>
          <w:top w:val="none" w:sz="0" w:space="0" w:color="auto"/>
          <w:left w:val="none" w:sz="0" w:space="0" w:color="auto"/>
          <w:right w:val="none" w:sz="0" w:space="0" w:color="auto"/>
        </w:tblBorders>
        <w:tblLook w:val="04A0" w:firstRow="1" w:lastRow="0" w:firstColumn="1" w:lastColumn="0" w:noHBand="0" w:noVBand="1"/>
      </w:tblPr>
      <w:tblGrid>
        <w:gridCol w:w="9026"/>
      </w:tblGrid>
      <w:tr w:rsidR="00070E3C" w:rsidRPr="00454E09" w14:paraId="099BA948" w14:textId="77777777" w:rsidTr="0081714E">
        <w:trPr>
          <w:trHeight w:val="340"/>
        </w:trPr>
        <w:tc>
          <w:tcPr>
            <w:tcW w:w="9242" w:type="dxa"/>
          </w:tcPr>
          <w:p w14:paraId="7B5BBE2C" w14:textId="77777777" w:rsidR="00070E3C" w:rsidRPr="00454E09" w:rsidRDefault="00070E3C" w:rsidP="0081714E">
            <w:pPr>
              <w:pStyle w:val="Header"/>
              <w:rPr>
                <w:rFonts w:ascii="Arial" w:hAnsi="Arial" w:cs="Arial"/>
                <w:sz w:val="24"/>
                <w:szCs w:val="24"/>
              </w:rPr>
            </w:pPr>
          </w:p>
        </w:tc>
      </w:tr>
      <w:tr w:rsidR="00070E3C" w:rsidRPr="007325C0" w14:paraId="7B55483F" w14:textId="77777777" w:rsidTr="0081714E">
        <w:trPr>
          <w:trHeight w:val="340"/>
        </w:trPr>
        <w:tc>
          <w:tcPr>
            <w:tcW w:w="9242" w:type="dxa"/>
          </w:tcPr>
          <w:p w14:paraId="33B9D60C" w14:textId="77777777" w:rsidR="00070E3C" w:rsidRPr="007325C0" w:rsidRDefault="00070E3C" w:rsidP="0081714E">
            <w:pPr>
              <w:pStyle w:val="Header"/>
              <w:rPr>
                <w:rFonts w:ascii="Arial" w:hAnsi="Arial" w:cs="Arial"/>
                <w:b/>
                <w:sz w:val="24"/>
                <w:szCs w:val="24"/>
              </w:rPr>
            </w:pPr>
          </w:p>
        </w:tc>
      </w:tr>
      <w:tr w:rsidR="00070E3C" w:rsidRPr="007325C0" w14:paraId="4B4E96C6" w14:textId="77777777" w:rsidTr="0081714E">
        <w:trPr>
          <w:trHeight w:val="340"/>
        </w:trPr>
        <w:tc>
          <w:tcPr>
            <w:tcW w:w="9242" w:type="dxa"/>
          </w:tcPr>
          <w:p w14:paraId="11C19A71" w14:textId="77777777" w:rsidR="00070E3C" w:rsidRPr="007325C0" w:rsidRDefault="00070E3C" w:rsidP="0081714E">
            <w:pPr>
              <w:pStyle w:val="Header"/>
              <w:rPr>
                <w:rFonts w:ascii="Arial" w:hAnsi="Arial" w:cs="Arial"/>
                <w:b/>
                <w:sz w:val="24"/>
                <w:szCs w:val="24"/>
              </w:rPr>
            </w:pPr>
          </w:p>
        </w:tc>
      </w:tr>
      <w:tr w:rsidR="00070E3C" w:rsidRPr="007325C0" w14:paraId="5A283E97" w14:textId="77777777" w:rsidTr="0081714E">
        <w:trPr>
          <w:trHeight w:val="340"/>
        </w:trPr>
        <w:tc>
          <w:tcPr>
            <w:tcW w:w="9242" w:type="dxa"/>
          </w:tcPr>
          <w:p w14:paraId="00A57774" w14:textId="77777777" w:rsidR="00070E3C" w:rsidRDefault="00070E3C" w:rsidP="0081714E">
            <w:pPr>
              <w:pStyle w:val="Header"/>
              <w:rPr>
                <w:rFonts w:ascii="Arial" w:hAnsi="Arial" w:cs="Arial"/>
                <w:b/>
                <w:sz w:val="24"/>
                <w:szCs w:val="24"/>
              </w:rPr>
            </w:pPr>
          </w:p>
          <w:p w14:paraId="510A46EC" w14:textId="77777777" w:rsidR="00070E3C" w:rsidRDefault="00070E3C" w:rsidP="0081714E">
            <w:pPr>
              <w:pStyle w:val="Header"/>
              <w:rPr>
                <w:rFonts w:ascii="Arial" w:hAnsi="Arial" w:cs="Arial"/>
                <w:sz w:val="24"/>
                <w:szCs w:val="24"/>
              </w:rPr>
            </w:pPr>
            <w:r w:rsidRPr="007325C0">
              <w:rPr>
                <w:rFonts w:ascii="Arial" w:hAnsi="Arial" w:cs="Arial"/>
                <w:sz w:val="24"/>
                <w:szCs w:val="24"/>
              </w:rPr>
              <w:t>What difference do you think your p</w:t>
            </w:r>
            <w:r>
              <w:rPr>
                <w:rFonts w:ascii="Arial" w:hAnsi="Arial" w:cs="Arial"/>
                <w:sz w:val="24"/>
                <w:szCs w:val="24"/>
              </w:rPr>
              <w:t>ractice made to the individuals/families/</w:t>
            </w:r>
            <w:r w:rsidRPr="007325C0">
              <w:rPr>
                <w:rFonts w:ascii="Arial" w:hAnsi="Arial" w:cs="Arial"/>
                <w:sz w:val="24"/>
                <w:szCs w:val="24"/>
              </w:rPr>
              <w:t>/carer’s experience?</w:t>
            </w:r>
          </w:p>
          <w:p w14:paraId="20FB0CD6" w14:textId="5F155928" w:rsidR="00070E3C" w:rsidRPr="007325C0" w:rsidRDefault="00070E3C" w:rsidP="0081714E">
            <w:pPr>
              <w:pStyle w:val="Header"/>
              <w:rPr>
                <w:rFonts w:ascii="Arial" w:hAnsi="Arial" w:cs="Arial"/>
                <w:b/>
                <w:sz w:val="24"/>
                <w:szCs w:val="24"/>
              </w:rPr>
            </w:pPr>
          </w:p>
        </w:tc>
      </w:tr>
      <w:tr w:rsidR="00070E3C" w:rsidRPr="007325C0" w14:paraId="7C771EFB" w14:textId="77777777" w:rsidTr="0081714E">
        <w:trPr>
          <w:trHeight w:val="340"/>
        </w:trPr>
        <w:tc>
          <w:tcPr>
            <w:tcW w:w="9242" w:type="dxa"/>
          </w:tcPr>
          <w:p w14:paraId="54F60052" w14:textId="77777777" w:rsidR="00070E3C" w:rsidRPr="007325C0" w:rsidRDefault="00070E3C" w:rsidP="0081714E">
            <w:pPr>
              <w:pStyle w:val="Header"/>
              <w:rPr>
                <w:rFonts w:ascii="Arial" w:hAnsi="Arial" w:cs="Arial"/>
                <w:b/>
                <w:sz w:val="24"/>
                <w:szCs w:val="24"/>
              </w:rPr>
            </w:pPr>
          </w:p>
        </w:tc>
      </w:tr>
    </w:tbl>
    <w:p w14:paraId="00EC712F" w14:textId="77777777" w:rsidR="00070E3C" w:rsidRPr="007325C0" w:rsidRDefault="00070E3C" w:rsidP="00070E3C">
      <w:pPr>
        <w:pStyle w:val="Header"/>
        <w:ind w:left="360"/>
        <w:rPr>
          <w:rFonts w:ascii="Arial" w:hAnsi="Arial" w:cs="Arial"/>
          <w:sz w:val="24"/>
          <w:szCs w:val="24"/>
        </w:rPr>
      </w:pPr>
    </w:p>
    <w:p w14:paraId="42DB7804" w14:textId="7FE14234" w:rsidR="003E6D54" w:rsidRPr="00224AE4" w:rsidRDefault="00224AE4">
      <w:pPr>
        <w:rPr>
          <w:rFonts w:ascii="Arial" w:hAnsi="Arial" w:cs="Arial"/>
          <w:sz w:val="24"/>
          <w:szCs w:val="24"/>
        </w:rPr>
      </w:pPr>
      <w:r w:rsidRPr="00224AE4">
        <w:rPr>
          <w:rFonts w:ascii="Arial" w:hAnsi="Arial" w:cs="Arial"/>
          <w:sz w:val="24"/>
          <w:szCs w:val="24"/>
        </w:rPr>
        <w:t>What would you identify as the most important aspect of collaboration in this piece of work?</w:t>
      </w:r>
    </w:p>
    <w:tbl>
      <w:tblPr>
        <w:tblStyle w:val="TableGrid"/>
        <w:tblW w:w="0" w:type="auto"/>
        <w:tblBorders>
          <w:top w:val="none" w:sz="0" w:space="0" w:color="auto"/>
          <w:left w:val="none" w:sz="0" w:space="0" w:color="auto"/>
          <w:right w:val="none" w:sz="0" w:space="0" w:color="auto"/>
        </w:tblBorders>
        <w:tblLook w:val="04A0" w:firstRow="1" w:lastRow="0" w:firstColumn="1" w:lastColumn="0" w:noHBand="0" w:noVBand="1"/>
      </w:tblPr>
      <w:tblGrid>
        <w:gridCol w:w="9026"/>
      </w:tblGrid>
      <w:tr w:rsidR="00224AE4" w:rsidRPr="00F65D53" w14:paraId="5C9E55F5" w14:textId="77777777" w:rsidTr="0081714E">
        <w:trPr>
          <w:trHeight w:val="340"/>
        </w:trPr>
        <w:tc>
          <w:tcPr>
            <w:tcW w:w="9242" w:type="dxa"/>
          </w:tcPr>
          <w:p w14:paraId="7CA18CAA" w14:textId="77777777" w:rsidR="00224AE4" w:rsidRPr="00F65D53" w:rsidRDefault="00224AE4" w:rsidP="0081714E">
            <w:pPr>
              <w:pStyle w:val="Header"/>
              <w:rPr>
                <w:rFonts w:ascii="Arial" w:hAnsi="Arial" w:cs="Arial"/>
                <w:b/>
                <w:sz w:val="24"/>
                <w:szCs w:val="24"/>
              </w:rPr>
            </w:pPr>
          </w:p>
        </w:tc>
      </w:tr>
    </w:tbl>
    <w:p w14:paraId="7FB5CDB5" w14:textId="6473DC75" w:rsidR="00224AE4" w:rsidRPr="00F65D53" w:rsidRDefault="00F65D53">
      <w:pPr>
        <w:rPr>
          <w:rFonts w:ascii="Arial" w:hAnsi="Arial" w:cs="Arial"/>
          <w:sz w:val="24"/>
          <w:szCs w:val="24"/>
        </w:rPr>
      </w:pPr>
      <w:r>
        <w:rPr>
          <w:rFonts w:ascii="Arial" w:hAnsi="Arial" w:cs="Arial"/>
          <w:sz w:val="24"/>
          <w:szCs w:val="24"/>
        </w:rPr>
        <w:t>_________________________________________________________________________________________________________________________________________________________________________________________________________</w:t>
      </w:r>
    </w:p>
    <w:p w14:paraId="07D08C94" w14:textId="77777777" w:rsidR="00F65D53" w:rsidRDefault="00F65D53">
      <w:pPr>
        <w:rPr>
          <w:rFonts w:ascii="Arial" w:hAnsi="Arial" w:cs="Arial"/>
          <w:sz w:val="24"/>
          <w:szCs w:val="24"/>
        </w:rPr>
      </w:pPr>
    </w:p>
    <w:p w14:paraId="74C472AB" w14:textId="77777777" w:rsidR="006149D9" w:rsidRDefault="006149D9" w:rsidP="00224AE4">
      <w:pPr>
        <w:pStyle w:val="Header"/>
        <w:rPr>
          <w:rFonts w:ascii="Arial" w:hAnsi="Arial" w:cs="Arial"/>
          <w:b/>
          <w:sz w:val="24"/>
          <w:szCs w:val="24"/>
        </w:rPr>
      </w:pPr>
    </w:p>
    <w:p w14:paraId="73F9158F" w14:textId="3CE323B6" w:rsidR="006149D9" w:rsidRPr="00F65D53" w:rsidRDefault="00224AE4" w:rsidP="006149D9">
      <w:pPr>
        <w:rPr>
          <w:rFonts w:ascii="Arial" w:hAnsi="Arial" w:cs="Arial"/>
          <w:sz w:val="24"/>
          <w:szCs w:val="24"/>
        </w:rPr>
      </w:pPr>
      <w:r>
        <w:rPr>
          <w:rFonts w:ascii="Arial" w:hAnsi="Arial" w:cs="Arial"/>
          <w:b/>
          <w:sz w:val="24"/>
          <w:szCs w:val="24"/>
        </w:rPr>
        <w:lastRenderedPageBreak/>
        <w:t xml:space="preserve">Exercise </w:t>
      </w:r>
      <w:r w:rsidR="000544B5">
        <w:rPr>
          <w:rFonts w:ascii="Arial" w:hAnsi="Arial" w:cs="Arial"/>
          <w:b/>
          <w:sz w:val="24"/>
          <w:szCs w:val="24"/>
        </w:rPr>
        <w:t>3</w:t>
      </w:r>
      <w:r w:rsidR="006149D9" w:rsidRPr="00F65D53">
        <w:rPr>
          <w:rFonts w:ascii="Arial" w:hAnsi="Arial" w:cs="Arial"/>
          <w:sz w:val="24"/>
          <w:szCs w:val="24"/>
        </w:rPr>
        <w:t xml:space="preserve"> </w:t>
      </w:r>
    </w:p>
    <w:p w14:paraId="728D84C0" w14:textId="2F6FED8D" w:rsidR="00224AE4" w:rsidRDefault="00224AE4" w:rsidP="00224AE4">
      <w:pPr>
        <w:pStyle w:val="Header"/>
        <w:rPr>
          <w:rFonts w:ascii="Arial" w:hAnsi="Arial" w:cs="Arial"/>
          <w:b/>
          <w:sz w:val="24"/>
          <w:szCs w:val="24"/>
        </w:rPr>
      </w:pPr>
    </w:p>
    <w:p w14:paraId="39A3F96B" w14:textId="5A9C36DA" w:rsidR="00224AE4" w:rsidRPr="00224AE4" w:rsidRDefault="00224AE4" w:rsidP="00224AE4">
      <w:pPr>
        <w:pStyle w:val="Header"/>
        <w:rPr>
          <w:rFonts w:ascii="Arial" w:hAnsi="Arial" w:cs="Arial"/>
          <w:b/>
          <w:sz w:val="24"/>
          <w:szCs w:val="24"/>
        </w:rPr>
      </w:pPr>
      <w:r>
        <w:rPr>
          <w:rFonts w:ascii="Arial" w:hAnsi="Arial" w:cs="Arial"/>
          <w:b/>
          <w:sz w:val="24"/>
          <w:szCs w:val="24"/>
        </w:rPr>
        <w:t xml:space="preserve">Choose a case </w:t>
      </w:r>
      <w:r w:rsidRPr="00601594">
        <w:rPr>
          <w:rFonts w:ascii="Arial" w:hAnsi="Arial" w:cs="Arial"/>
          <w:sz w:val="24"/>
          <w:szCs w:val="24"/>
        </w:rPr>
        <w:t>you have worked</w:t>
      </w:r>
      <w:r>
        <w:rPr>
          <w:rFonts w:ascii="Arial" w:hAnsi="Arial" w:cs="Arial"/>
          <w:sz w:val="24"/>
          <w:szCs w:val="24"/>
        </w:rPr>
        <w:t xml:space="preserve"> on where collaborative work has been central. </w:t>
      </w:r>
    </w:p>
    <w:p w14:paraId="3147068B" w14:textId="77777777" w:rsidR="00224AE4" w:rsidRDefault="00224AE4" w:rsidP="00224AE4">
      <w:pPr>
        <w:pStyle w:val="Header"/>
        <w:rPr>
          <w:rFonts w:ascii="Arial" w:hAnsi="Arial" w:cs="Arial"/>
          <w:b/>
          <w:sz w:val="24"/>
          <w:szCs w:val="24"/>
        </w:rPr>
      </w:pPr>
    </w:p>
    <w:p w14:paraId="0CD2CDF4" w14:textId="45AB91E3" w:rsidR="00224AE4" w:rsidRDefault="00224AE4" w:rsidP="00224AE4">
      <w:pPr>
        <w:pStyle w:val="Header"/>
        <w:rPr>
          <w:rFonts w:ascii="Arial" w:hAnsi="Arial" w:cs="Arial"/>
          <w:sz w:val="24"/>
          <w:szCs w:val="24"/>
        </w:rPr>
      </w:pPr>
      <w:r>
        <w:rPr>
          <w:rFonts w:ascii="Arial" w:hAnsi="Arial" w:cs="Arial"/>
          <w:sz w:val="24"/>
          <w:szCs w:val="24"/>
        </w:rPr>
        <w:t>What</w:t>
      </w:r>
      <w:r w:rsidR="00F65D53">
        <w:rPr>
          <w:rFonts w:ascii="Arial" w:hAnsi="Arial" w:cs="Arial"/>
          <w:sz w:val="24"/>
          <w:szCs w:val="24"/>
        </w:rPr>
        <w:t>/who</w:t>
      </w:r>
      <w:r>
        <w:rPr>
          <w:rFonts w:ascii="Arial" w:hAnsi="Arial" w:cs="Arial"/>
          <w:sz w:val="24"/>
          <w:szCs w:val="24"/>
        </w:rPr>
        <w:t xml:space="preserve"> can you identify as being the relevant </w:t>
      </w:r>
      <w:r w:rsidRPr="001433AF">
        <w:rPr>
          <w:rFonts w:ascii="Arial" w:hAnsi="Arial" w:cs="Arial"/>
          <w:b/>
          <w:sz w:val="24"/>
          <w:szCs w:val="24"/>
        </w:rPr>
        <w:t>individuals and agencies</w:t>
      </w:r>
      <w:r>
        <w:rPr>
          <w:rFonts w:ascii="Arial" w:hAnsi="Arial" w:cs="Arial"/>
          <w:sz w:val="24"/>
          <w:szCs w:val="24"/>
        </w:rPr>
        <w:t xml:space="preserve"> you need to collaborate with? </w:t>
      </w:r>
    </w:p>
    <w:p w14:paraId="0E33B9BF" w14:textId="77777777" w:rsidR="00224AE4" w:rsidRPr="006149D9" w:rsidRDefault="00224AE4" w:rsidP="00224AE4">
      <w:pPr>
        <w:pStyle w:val="Header"/>
        <w:rPr>
          <w:rFonts w:ascii="Arial" w:hAnsi="Arial" w:cs="Arial"/>
          <w:b/>
          <w:bCs/>
          <w:sz w:val="24"/>
          <w:szCs w:val="24"/>
        </w:rPr>
      </w:pPr>
      <w:r w:rsidRPr="006149D9">
        <w:rPr>
          <w:rFonts w:ascii="Arial" w:hAnsi="Arial" w:cs="Arial"/>
          <w:b/>
          <w:bCs/>
          <w:sz w:val="24"/>
          <w:szCs w:val="24"/>
        </w:rPr>
        <w:t xml:space="preserve">Consider: </w:t>
      </w:r>
    </w:p>
    <w:p w14:paraId="71699F63" w14:textId="65E0CC13" w:rsidR="00224AE4" w:rsidRDefault="00224AE4" w:rsidP="00224AE4">
      <w:pPr>
        <w:pStyle w:val="Header"/>
        <w:rPr>
          <w:rFonts w:ascii="Arial" w:hAnsi="Arial" w:cs="Arial"/>
          <w:sz w:val="24"/>
          <w:szCs w:val="24"/>
        </w:rPr>
      </w:pPr>
      <w:r>
        <w:rPr>
          <w:rFonts w:ascii="Arial" w:hAnsi="Arial" w:cs="Arial"/>
          <w:sz w:val="24"/>
          <w:szCs w:val="24"/>
        </w:rPr>
        <w:t>What was your approach to communicat</w:t>
      </w:r>
      <w:r w:rsidR="00950519">
        <w:rPr>
          <w:rFonts w:ascii="Arial" w:hAnsi="Arial" w:cs="Arial"/>
          <w:sz w:val="24"/>
          <w:szCs w:val="24"/>
        </w:rPr>
        <w:t>ion</w:t>
      </w:r>
      <w:r>
        <w:rPr>
          <w:rFonts w:ascii="Arial" w:hAnsi="Arial" w:cs="Arial"/>
          <w:sz w:val="24"/>
          <w:szCs w:val="24"/>
        </w:rPr>
        <w:t xml:space="preserve"> in this case? </w:t>
      </w:r>
    </w:p>
    <w:p w14:paraId="7C149258" w14:textId="1D0E6BB7" w:rsidR="00224AE4" w:rsidRDefault="00224AE4" w:rsidP="00224AE4">
      <w:pPr>
        <w:pStyle w:val="Header"/>
        <w:rPr>
          <w:rFonts w:ascii="Arial" w:hAnsi="Arial" w:cs="Arial"/>
          <w:sz w:val="24"/>
          <w:szCs w:val="24"/>
        </w:rPr>
      </w:pPr>
      <w:r>
        <w:rPr>
          <w:rFonts w:ascii="Arial" w:hAnsi="Arial" w:cs="Arial"/>
          <w:sz w:val="24"/>
          <w:szCs w:val="24"/>
        </w:rPr>
        <w:t>How did you adapt your communication methods to meet the individual’s needs?</w:t>
      </w:r>
    </w:p>
    <w:p w14:paraId="4D470B3E" w14:textId="7C01E01F" w:rsidR="00224AE4" w:rsidRDefault="00224AE4" w:rsidP="00224AE4">
      <w:pPr>
        <w:pStyle w:val="Header"/>
        <w:rPr>
          <w:rFonts w:ascii="Arial" w:hAnsi="Arial" w:cs="Arial"/>
          <w:sz w:val="24"/>
          <w:szCs w:val="24"/>
        </w:rPr>
      </w:pPr>
      <w:r>
        <w:rPr>
          <w:rFonts w:ascii="Arial" w:hAnsi="Arial" w:cs="Arial"/>
          <w:sz w:val="24"/>
          <w:szCs w:val="24"/>
        </w:rPr>
        <w:t>What barriers and obstacle</w:t>
      </w:r>
      <w:r w:rsidR="00950519">
        <w:rPr>
          <w:rFonts w:ascii="Arial" w:hAnsi="Arial" w:cs="Arial"/>
          <w:sz w:val="24"/>
          <w:szCs w:val="24"/>
        </w:rPr>
        <w:t>s</w:t>
      </w:r>
      <w:r>
        <w:rPr>
          <w:rFonts w:ascii="Arial" w:hAnsi="Arial" w:cs="Arial"/>
          <w:sz w:val="24"/>
          <w:szCs w:val="24"/>
        </w:rPr>
        <w:t xml:space="preserve"> did you come across in relation to working collaboratively?</w:t>
      </w:r>
    </w:p>
    <w:p w14:paraId="2475DB85" w14:textId="6F0002B0" w:rsidR="00224AE4" w:rsidRDefault="00224AE4" w:rsidP="00224AE4">
      <w:pPr>
        <w:pStyle w:val="Header"/>
        <w:rPr>
          <w:rFonts w:ascii="Arial" w:hAnsi="Arial" w:cs="Arial"/>
          <w:sz w:val="24"/>
          <w:szCs w:val="24"/>
        </w:rPr>
      </w:pPr>
      <w:r>
        <w:rPr>
          <w:rFonts w:ascii="Arial" w:hAnsi="Arial" w:cs="Arial"/>
          <w:sz w:val="24"/>
          <w:szCs w:val="24"/>
        </w:rPr>
        <w:t xml:space="preserve">What did you do/could you have done differently to overcome these? </w:t>
      </w:r>
    </w:p>
    <w:tbl>
      <w:tblPr>
        <w:tblStyle w:val="TableGrid"/>
        <w:tblW w:w="0" w:type="auto"/>
        <w:tblBorders>
          <w:top w:val="none" w:sz="0" w:space="0" w:color="auto"/>
          <w:left w:val="none" w:sz="0" w:space="0" w:color="auto"/>
          <w:right w:val="none" w:sz="0" w:space="0" w:color="auto"/>
        </w:tblBorders>
        <w:tblLook w:val="04A0" w:firstRow="1" w:lastRow="0" w:firstColumn="1" w:lastColumn="0" w:noHBand="0" w:noVBand="1"/>
      </w:tblPr>
      <w:tblGrid>
        <w:gridCol w:w="9026"/>
      </w:tblGrid>
      <w:tr w:rsidR="00224AE4" w:rsidRPr="00454E09" w14:paraId="2A15DD9B" w14:textId="77777777" w:rsidTr="00224AE4">
        <w:trPr>
          <w:trHeight w:val="340"/>
        </w:trPr>
        <w:tc>
          <w:tcPr>
            <w:tcW w:w="9026" w:type="dxa"/>
          </w:tcPr>
          <w:p w14:paraId="0CBF831E" w14:textId="77777777" w:rsidR="00224AE4" w:rsidRPr="00454E09" w:rsidRDefault="00224AE4" w:rsidP="0081714E">
            <w:pPr>
              <w:pStyle w:val="Header"/>
              <w:rPr>
                <w:rFonts w:ascii="Arial" w:hAnsi="Arial" w:cs="Arial"/>
                <w:sz w:val="24"/>
                <w:szCs w:val="24"/>
              </w:rPr>
            </w:pPr>
          </w:p>
        </w:tc>
      </w:tr>
      <w:tr w:rsidR="00224AE4" w14:paraId="637F37BA" w14:textId="77777777" w:rsidTr="00224AE4">
        <w:trPr>
          <w:trHeight w:val="340"/>
        </w:trPr>
        <w:tc>
          <w:tcPr>
            <w:tcW w:w="9026" w:type="dxa"/>
          </w:tcPr>
          <w:p w14:paraId="23E356A2" w14:textId="77777777" w:rsidR="00224AE4" w:rsidRDefault="00224AE4" w:rsidP="0081714E">
            <w:pPr>
              <w:pStyle w:val="Header"/>
              <w:rPr>
                <w:rFonts w:ascii="Arial" w:hAnsi="Arial" w:cs="Arial"/>
                <w:b/>
                <w:sz w:val="24"/>
                <w:szCs w:val="24"/>
              </w:rPr>
            </w:pPr>
          </w:p>
        </w:tc>
      </w:tr>
      <w:tr w:rsidR="00224AE4" w14:paraId="19C67BB4" w14:textId="77777777" w:rsidTr="00224AE4">
        <w:trPr>
          <w:trHeight w:val="340"/>
        </w:trPr>
        <w:tc>
          <w:tcPr>
            <w:tcW w:w="9026" w:type="dxa"/>
          </w:tcPr>
          <w:p w14:paraId="2289C139" w14:textId="77777777" w:rsidR="00224AE4" w:rsidRDefault="00224AE4" w:rsidP="0081714E">
            <w:pPr>
              <w:pStyle w:val="Header"/>
              <w:rPr>
                <w:rFonts w:ascii="Arial" w:hAnsi="Arial" w:cs="Arial"/>
                <w:b/>
                <w:sz w:val="24"/>
                <w:szCs w:val="24"/>
              </w:rPr>
            </w:pPr>
          </w:p>
        </w:tc>
      </w:tr>
      <w:tr w:rsidR="00224AE4" w14:paraId="6A545C52" w14:textId="77777777" w:rsidTr="00224AE4">
        <w:trPr>
          <w:trHeight w:val="340"/>
        </w:trPr>
        <w:tc>
          <w:tcPr>
            <w:tcW w:w="9026" w:type="dxa"/>
          </w:tcPr>
          <w:p w14:paraId="6E84739E" w14:textId="77777777" w:rsidR="00224AE4" w:rsidRDefault="00224AE4" w:rsidP="0081714E">
            <w:pPr>
              <w:pStyle w:val="Header"/>
              <w:rPr>
                <w:rFonts w:ascii="Arial" w:hAnsi="Arial" w:cs="Arial"/>
                <w:b/>
                <w:sz w:val="24"/>
                <w:szCs w:val="24"/>
              </w:rPr>
            </w:pPr>
          </w:p>
        </w:tc>
      </w:tr>
    </w:tbl>
    <w:p w14:paraId="61ED9582" w14:textId="1686EDD6" w:rsidR="00224AE4" w:rsidRDefault="00224AE4"/>
    <w:p w14:paraId="2B30F923" w14:textId="77777777" w:rsidR="00E0490D" w:rsidRDefault="00E0490D" w:rsidP="006951C5">
      <w:pPr>
        <w:rPr>
          <w:rFonts w:ascii="Arial" w:hAnsi="Arial" w:cs="Arial"/>
          <w:b/>
          <w:sz w:val="24"/>
          <w:szCs w:val="24"/>
        </w:rPr>
      </w:pPr>
    </w:p>
    <w:p w14:paraId="77E3B9E3" w14:textId="77777777" w:rsidR="00E0490D" w:rsidRDefault="00E0490D" w:rsidP="006951C5">
      <w:pPr>
        <w:rPr>
          <w:rFonts w:ascii="Arial" w:hAnsi="Arial" w:cs="Arial"/>
          <w:b/>
          <w:sz w:val="24"/>
          <w:szCs w:val="24"/>
        </w:rPr>
      </w:pPr>
    </w:p>
    <w:p w14:paraId="3F1580CD" w14:textId="10D28923" w:rsidR="006951C5" w:rsidRPr="00601594" w:rsidRDefault="006951C5" w:rsidP="006951C5">
      <w:pPr>
        <w:rPr>
          <w:rFonts w:ascii="Arial" w:hAnsi="Arial" w:cs="Arial"/>
          <w:b/>
          <w:sz w:val="24"/>
          <w:szCs w:val="24"/>
        </w:rPr>
      </w:pPr>
      <w:r w:rsidRPr="00601594">
        <w:rPr>
          <w:rFonts w:ascii="Arial" w:hAnsi="Arial" w:cs="Arial"/>
          <w:b/>
          <w:sz w:val="24"/>
          <w:szCs w:val="24"/>
        </w:rPr>
        <w:t xml:space="preserve">Exercise </w:t>
      </w:r>
      <w:r w:rsidR="000544B5">
        <w:rPr>
          <w:rFonts w:ascii="Arial" w:hAnsi="Arial" w:cs="Arial"/>
          <w:b/>
          <w:sz w:val="24"/>
          <w:szCs w:val="24"/>
        </w:rPr>
        <w:t>4</w:t>
      </w:r>
    </w:p>
    <w:p w14:paraId="36FB10E4" w14:textId="77777777" w:rsidR="006951C5" w:rsidRDefault="006951C5" w:rsidP="006951C5">
      <w:pPr>
        <w:rPr>
          <w:rFonts w:ascii="Arial" w:hAnsi="Arial" w:cs="Arial"/>
          <w:b/>
          <w:sz w:val="24"/>
          <w:szCs w:val="24"/>
        </w:rPr>
      </w:pPr>
    </w:p>
    <w:p w14:paraId="58C3BB31" w14:textId="77777777" w:rsidR="006951C5" w:rsidRPr="007325C0" w:rsidRDefault="006951C5" w:rsidP="006951C5">
      <w:pPr>
        <w:rPr>
          <w:rFonts w:ascii="Arial" w:hAnsi="Arial" w:cs="Arial"/>
          <w:b/>
          <w:sz w:val="24"/>
          <w:szCs w:val="24"/>
        </w:rPr>
      </w:pPr>
      <w:r w:rsidRPr="007325C0">
        <w:rPr>
          <w:rFonts w:ascii="Arial" w:hAnsi="Arial" w:cs="Arial"/>
          <w:b/>
          <w:sz w:val="24"/>
          <w:szCs w:val="24"/>
        </w:rPr>
        <w:t>Feedback from Others</w:t>
      </w:r>
    </w:p>
    <w:p w14:paraId="67F121C3" w14:textId="77777777" w:rsidR="006951C5" w:rsidRPr="007325C0" w:rsidRDefault="006951C5" w:rsidP="006951C5">
      <w:pPr>
        <w:jc w:val="right"/>
        <w:rPr>
          <w:rFonts w:ascii="Arial" w:hAnsi="Arial" w:cs="Arial"/>
          <w:sz w:val="24"/>
          <w:szCs w:val="24"/>
        </w:rPr>
      </w:pPr>
    </w:p>
    <w:p w14:paraId="28A92350" w14:textId="7D0F6B25" w:rsidR="006951C5" w:rsidRDefault="006951C5" w:rsidP="006951C5">
      <w:pPr>
        <w:rPr>
          <w:rFonts w:ascii="Arial" w:hAnsi="Arial" w:cs="Arial"/>
          <w:sz w:val="24"/>
          <w:szCs w:val="24"/>
        </w:rPr>
      </w:pPr>
      <w:r w:rsidRPr="007325C0">
        <w:rPr>
          <w:rFonts w:ascii="Arial" w:hAnsi="Arial" w:cs="Arial"/>
          <w:sz w:val="24"/>
          <w:szCs w:val="24"/>
        </w:rPr>
        <w:t>Consider the</w:t>
      </w:r>
      <w:r>
        <w:rPr>
          <w:rFonts w:ascii="Arial" w:hAnsi="Arial" w:cs="Arial"/>
          <w:sz w:val="24"/>
          <w:szCs w:val="24"/>
        </w:rPr>
        <w:t xml:space="preserve"> feedback given by the individuals/families</w:t>
      </w:r>
      <w:r w:rsidRPr="007325C0">
        <w:rPr>
          <w:rFonts w:ascii="Arial" w:hAnsi="Arial" w:cs="Arial"/>
          <w:sz w:val="24"/>
          <w:szCs w:val="24"/>
        </w:rPr>
        <w:t xml:space="preserve"> </w:t>
      </w:r>
      <w:r>
        <w:rPr>
          <w:rFonts w:ascii="Arial" w:hAnsi="Arial" w:cs="Arial"/>
          <w:sz w:val="24"/>
          <w:szCs w:val="24"/>
        </w:rPr>
        <w:t>and carers</w:t>
      </w:r>
      <w:r w:rsidRPr="007325C0">
        <w:rPr>
          <w:rFonts w:ascii="Arial" w:hAnsi="Arial" w:cs="Arial"/>
          <w:sz w:val="24"/>
          <w:szCs w:val="24"/>
        </w:rPr>
        <w:t xml:space="preserve"> outlined in the C</w:t>
      </w:r>
      <w:r>
        <w:rPr>
          <w:rFonts w:ascii="Arial" w:hAnsi="Arial" w:cs="Arial"/>
          <w:sz w:val="24"/>
          <w:szCs w:val="24"/>
        </w:rPr>
        <w:t>onsultation Exercise (Appendix 5</w:t>
      </w:r>
      <w:r w:rsidRPr="007325C0">
        <w:rPr>
          <w:rFonts w:ascii="Arial" w:hAnsi="Arial" w:cs="Arial"/>
          <w:sz w:val="24"/>
          <w:szCs w:val="24"/>
        </w:rPr>
        <w:t xml:space="preserve">) and in the </w:t>
      </w:r>
      <w:r>
        <w:rPr>
          <w:rFonts w:ascii="Arial" w:hAnsi="Arial" w:cs="Arial"/>
          <w:sz w:val="24"/>
          <w:szCs w:val="24"/>
        </w:rPr>
        <w:t>PowerPoint slide.</w:t>
      </w:r>
    </w:p>
    <w:p w14:paraId="16FFEC5F" w14:textId="0F24A0E2" w:rsidR="006149D9" w:rsidRDefault="006149D9" w:rsidP="006149D9">
      <w:pPr>
        <w:rPr>
          <w:rFonts w:ascii="Arial" w:hAnsi="Arial" w:cs="Arial"/>
          <w:sz w:val="24"/>
          <w:szCs w:val="24"/>
        </w:rPr>
      </w:pPr>
      <w:r>
        <w:rPr>
          <w:rFonts w:ascii="Arial" w:hAnsi="Arial" w:cs="Arial"/>
          <w:sz w:val="24"/>
          <w:szCs w:val="24"/>
        </w:rPr>
        <w:t>W</w:t>
      </w:r>
      <w:r w:rsidR="006951C5">
        <w:rPr>
          <w:rFonts w:ascii="Arial" w:hAnsi="Arial" w:cs="Arial"/>
          <w:sz w:val="24"/>
          <w:szCs w:val="24"/>
        </w:rPr>
        <w:t xml:space="preserve">hat would </w:t>
      </w:r>
      <w:r w:rsidR="003A72A9">
        <w:rPr>
          <w:rFonts w:ascii="Arial" w:hAnsi="Arial" w:cs="Arial"/>
          <w:sz w:val="24"/>
          <w:szCs w:val="24"/>
        </w:rPr>
        <w:t xml:space="preserve">you </w:t>
      </w:r>
      <w:r w:rsidR="006951C5">
        <w:rPr>
          <w:rFonts w:ascii="Arial" w:hAnsi="Arial" w:cs="Arial"/>
          <w:sz w:val="24"/>
          <w:szCs w:val="24"/>
        </w:rPr>
        <w:t>like the individuals you work with to say about you</w:t>
      </w:r>
      <w:r w:rsidR="003A72A9">
        <w:rPr>
          <w:rFonts w:ascii="Arial" w:hAnsi="Arial" w:cs="Arial"/>
          <w:sz w:val="24"/>
          <w:szCs w:val="24"/>
        </w:rPr>
        <w:t>?</w:t>
      </w:r>
    </w:p>
    <w:p w14:paraId="0807B1D9" w14:textId="19F5B01D" w:rsidR="006951C5" w:rsidRDefault="006951C5" w:rsidP="006951C5">
      <w:pPr>
        <w:rPr>
          <w:rFonts w:ascii="Arial" w:hAnsi="Arial" w:cs="Arial"/>
          <w:sz w:val="24"/>
          <w:szCs w:val="24"/>
        </w:rPr>
      </w:pPr>
      <w:r>
        <w:rPr>
          <w:rFonts w:ascii="Arial" w:hAnsi="Arial" w:cs="Arial"/>
          <w:sz w:val="24"/>
          <w:szCs w:val="24"/>
        </w:rPr>
        <w:t xml:space="preserve">What would you like other professionals to say? Is it the same? If </w:t>
      </w:r>
      <w:r w:rsidR="003A72A9">
        <w:rPr>
          <w:rFonts w:ascii="Arial" w:hAnsi="Arial" w:cs="Arial"/>
          <w:sz w:val="24"/>
          <w:szCs w:val="24"/>
        </w:rPr>
        <w:t>not,</w:t>
      </w:r>
      <w:r>
        <w:rPr>
          <w:rFonts w:ascii="Arial" w:hAnsi="Arial" w:cs="Arial"/>
          <w:sz w:val="24"/>
          <w:szCs w:val="24"/>
        </w:rPr>
        <w:t xml:space="preserve"> why</w:t>
      </w:r>
      <w:r w:rsidR="001D616D">
        <w:rPr>
          <w:rFonts w:ascii="Arial" w:hAnsi="Arial" w:cs="Arial"/>
          <w:sz w:val="24"/>
          <w:szCs w:val="24"/>
        </w:rPr>
        <w:t xml:space="preserve"> not</w:t>
      </w:r>
      <w:r>
        <w:rPr>
          <w:rFonts w:ascii="Arial" w:hAnsi="Arial" w:cs="Arial"/>
          <w:sz w:val="24"/>
          <w:szCs w:val="24"/>
        </w:rPr>
        <w:t>?</w:t>
      </w:r>
    </w:p>
    <w:p w14:paraId="2A3E8F33" w14:textId="315FAF22" w:rsidR="006951C5" w:rsidRPr="007325C0" w:rsidRDefault="006149D9" w:rsidP="006951C5">
      <w:pPr>
        <w:rPr>
          <w:rFonts w:ascii="Arial" w:hAnsi="Arial" w:cs="Arial"/>
          <w:sz w:val="24"/>
          <w:szCs w:val="24"/>
        </w:rPr>
      </w:pPr>
      <w:r>
        <w:rPr>
          <w:rFonts w:ascii="Arial" w:hAnsi="Arial" w:cs="Arial"/>
          <w:sz w:val="24"/>
          <w:szCs w:val="24"/>
        </w:rPr>
        <w:t>Use picture</w:t>
      </w:r>
      <w:r w:rsidR="003A72A9">
        <w:rPr>
          <w:rFonts w:ascii="Arial" w:hAnsi="Arial" w:cs="Arial"/>
          <w:sz w:val="24"/>
          <w:szCs w:val="24"/>
        </w:rPr>
        <w:t>s</w:t>
      </w:r>
      <w:r>
        <w:rPr>
          <w:rFonts w:ascii="Arial" w:hAnsi="Arial" w:cs="Arial"/>
          <w:sz w:val="24"/>
          <w:szCs w:val="24"/>
        </w:rPr>
        <w:t>, image</w:t>
      </w:r>
      <w:r w:rsidR="003A72A9">
        <w:rPr>
          <w:rFonts w:ascii="Arial" w:hAnsi="Arial" w:cs="Arial"/>
          <w:sz w:val="24"/>
          <w:szCs w:val="24"/>
        </w:rPr>
        <w:t>s</w:t>
      </w:r>
      <w:r>
        <w:rPr>
          <w:rFonts w:ascii="Arial" w:hAnsi="Arial" w:cs="Arial"/>
          <w:sz w:val="24"/>
          <w:szCs w:val="24"/>
        </w:rPr>
        <w:t xml:space="preserve">, </w:t>
      </w:r>
      <w:r w:rsidR="003A72A9">
        <w:rPr>
          <w:rFonts w:ascii="Arial" w:hAnsi="Arial" w:cs="Arial"/>
          <w:sz w:val="24"/>
          <w:szCs w:val="24"/>
        </w:rPr>
        <w:t xml:space="preserve">a </w:t>
      </w:r>
      <w:r>
        <w:rPr>
          <w:rFonts w:ascii="Arial" w:hAnsi="Arial" w:cs="Arial"/>
          <w:sz w:val="24"/>
          <w:szCs w:val="24"/>
        </w:rPr>
        <w:t>word or short sentence to sum up</w:t>
      </w:r>
      <w:r w:rsidR="00950519">
        <w:rPr>
          <w:rFonts w:ascii="Arial" w:hAnsi="Arial" w:cs="Arial"/>
          <w:sz w:val="24"/>
          <w:szCs w:val="24"/>
        </w:rPr>
        <w:t>, f</w:t>
      </w:r>
      <w:r>
        <w:rPr>
          <w:rFonts w:ascii="Arial" w:hAnsi="Arial" w:cs="Arial"/>
          <w:sz w:val="24"/>
          <w:szCs w:val="24"/>
        </w:rPr>
        <w:t xml:space="preserve">eel free to be </w:t>
      </w:r>
      <w:r w:rsidR="003A72A9">
        <w:rPr>
          <w:rFonts w:ascii="Arial" w:hAnsi="Arial" w:cs="Arial"/>
          <w:sz w:val="24"/>
          <w:szCs w:val="24"/>
        </w:rPr>
        <w:t xml:space="preserve">as </w:t>
      </w:r>
      <w:r>
        <w:rPr>
          <w:rFonts w:ascii="Arial" w:hAnsi="Arial" w:cs="Arial"/>
          <w:sz w:val="24"/>
          <w:szCs w:val="24"/>
        </w:rPr>
        <w:t>creative as you want here</w:t>
      </w:r>
      <w:r w:rsidR="003A72A9">
        <w:rPr>
          <w:rFonts w:ascii="Arial" w:hAnsi="Arial" w:cs="Arial"/>
          <w:sz w:val="24"/>
          <w:szCs w:val="24"/>
        </w:rPr>
        <w:t>.</w:t>
      </w:r>
    </w:p>
    <w:p w14:paraId="55F78E9C" w14:textId="77777777" w:rsidR="00EC3460" w:rsidRDefault="00EC3460">
      <w:pPr>
        <w:rPr>
          <w:rFonts w:ascii="Arial" w:hAnsi="Arial" w:cs="Arial"/>
          <w:b/>
          <w:bCs/>
          <w:sz w:val="32"/>
          <w:szCs w:val="32"/>
        </w:rPr>
      </w:pPr>
    </w:p>
    <w:p w14:paraId="0725225B" w14:textId="77777777" w:rsidR="006149D9" w:rsidRDefault="006149D9">
      <w:pPr>
        <w:rPr>
          <w:rFonts w:ascii="Arial" w:hAnsi="Arial" w:cs="Arial"/>
          <w:b/>
          <w:bCs/>
          <w:sz w:val="32"/>
          <w:szCs w:val="32"/>
        </w:rPr>
      </w:pPr>
    </w:p>
    <w:p w14:paraId="4095CAFE" w14:textId="77777777" w:rsidR="006149D9" w:rsidRDefault="006149D9">
      <w:pPr>
        <w:rPr>
          <w:rFonts w:ascii="Arial" w:hAnsi="Arial" w:cs="Arial"/>
          <w:b/>
          <w:bCs/>
          <w:sz w:val="32"/>
          <w:szCs w:val="32"/>
        </w:rPr>
      </w:pPr>
    </w:p>
    <w:p w14:paraId="0EA1F3D9" w14:textId="77777777" w:rsidR="006149D9" w:rsidRDefault="006149D9">
      <w:pPr>
        <w:rPr>
          <w:rFonts w:ascii="Arial" w:hAnsi="Arial" w:cs="Arial"/>
          <w:b/>
          <w:bCs/>
          <w:sz w:val="32"/>
          <w:szCs w:val="32"/>
        </w:rPr>
      </w:pPr>
    </w:p>
    <w:p w14:paraId="09DDDCF7" w14:textId="77777777" w:rsidR="006149D9" w:rsidRDefault="006149D9">
      <w:pPr>
        <w:rPr>
          <w:rFonts w:ascii="Arial" w:hAnsi="Arial" w:cs="Arial"/>
          <w:b/>
          <w:bCs/>
          <w:sz w:val="32"/>
          <w:szCs w:val="32"/>
        </w:rPr>
      </w:pPr>
    </w:p>
    <w:p w14:paraId="09A19450" w14:textId="77777777" w:rsidR="006149D9" w:rsidRDefault="006149D9">
      <w:pPr>
        <w:rPr>
          <w:rFonts w:ascii="Arial" w:hAnsi="Arial" w:cs="Arial"/>
          <w:b/>
          <w:bCs/>
          <w:sz w:val="32"/>
          <w:szCs w:val="32"/>
        </w:rPr>
      </w:pPr>
    </w:p>
    <w:p w14:paraId="62CAEA45" w14:textId="77777777" w:rsidR="006149D9" w:rsidRDefault="006149D9">
      <w:pPr>
        <w:rPr>
          <w:rFonts w:ascii="Arial" w:hAnsi="Arial" w:cs="Arial"/>
          <w:b/>
          <w:bCs/>
          <w:sz w:val="32"/>
          <w:szCs w:val="32"/>
        </w:rPr>
      </w:pPr>
    </w:p>
    <w:p w14:paraId="5BE0A828" w14:textId="77777777" w:rsidR="006149D9" w:rsidRDefault="006149D9">
      <w:pPr>
        <w:rPr>
          <w:rFonts w:ascii="Arial" w:hAnsi="Arial" w:cs="Arial"/>
          <w:b/>
          <w:bCs/>
          <w:sz w:val="32"/>
          <w:szCs w:val="32"/>
        </w:rPr>
      </w:pPr>
    </w:p>
    <w:p w14:paraId="3263A2F1" w14:textId="77777777" w:rsidR="006149D9" w:rsidRDefault="006149D9">
      <w:pPr>
        <w:rPr>
          <w:rFonts w:ascii="Arial" w:hAnsi="Arial" w:cs="Arial"/>
          <w:b/>
          <w:bCs/>
          <w:sz w:val="32"/>
          <w:szCs w:val="32"/>
        </w:rPr>
      </w:pPr>
    </w:p>
    <w:p w14:paraId="3A52FE4E" w14:textId="77777777" w:rsidR="006149D9" w:rsidRDefault="006149D9">
      <w:pPr>
        <w:rPr>
          <w:rFonts w:ascii="Arial" w:hAnsi="Arial" w:cs="Arial"/>
          <w:b/>
          <w:bCs/>
          <w:sz w:val="32"/>
          <w:szCs w:val="32"/>
        </w:rPr>
      </w:pPr>
    </w:p>
    <w:p w14:paraId="2BF7EB33" w14:textId="77777777" w:rsidR="006149D9" w:rsidRDefault="006149D9">
      <w:pPr>
        <w:rPr>
          <w:rFonts w:ascii="Arial" w:hAnsi="Arial" w:cs="Arial"/>
          <w:b/>
          <w:bCs/>
          <w:sz w:val="32"/>
          <w:szCs w:val="32"/>
        </w:rPr>
      </w:pPr>
    </w:p>
    <w:p w14:paraId="5DA3E51F" w14:textId="77777777" w:rsidR="006149D9" w:rsidRDefault="006149D9">
      <w:pPr>
        <w:rPr>
          <w:rFonts w:ascii="Arial" w:hAnsi="Arial" w:cs="Arial"/>
          <w:b/>
          <w:bCs/>
          <w:sz w:val="32"/>
          <w:szCs w:val="32"/>
        </w:rPr>
      </w:pPr>
    </w:p>
    <w:p w14:paraId="6EEDCE99" w14:textId="77777777" w:rsidR="006149D9" w:rsidRDefault="006149D9">
      <w:pPr>
        <w:rPr>
          <w:rFonts w:ascii="Arial" w:hAnsi="Arial" w:cs="Arial"/>
          <w:b/>
          <w:bCs/>
          <w:sz w:val="32"/>
          <w:szCs w:val="32"/>
        </w:rPr>
      </w:pPr>
    </w:p>
    <w:p w14:paraId="2877C4AA" w14:textId="77777777" w:rsidR="006149D9" w:rsidRDefault="006149D9">
      <w:pPr>
        <w:rPr>
          <w:rFonts w:ascii="Arial" w:hAnsi="Arial" w:cs="Arial"/>
          <w:b/>
          <w:bCs/>
          <w:sz w:val="32"/>
          <w:szCs w:val="32"/>
        </w:rPr>
      </w:pPr>
    </w:p>
    <w:p w14:paraId="13C60549" w14:textId="77777777" w:rsidR="006149D9" w:rsidRDefault="006149D9">
      <w:pPr>
        <w:rPr>
          <w:rFonts w:ascii="Arial" w:hAnsi="Arial" w:cs="Arial"/>
          <w:b/>
          <w:bCs/>
          <w:sz w:val="32"/>
          <w:szCs w:val="32"/>
        </w:rPr>
      </w:pPr>
    </w:p>
    <w:p w14:paraId="4E7A4368" w14:textId="15C077F1" w:rsidR="00224AE4" w:rsidRPr="0089217F" w:rsidRDefault="00224AE4">
      <w:pPr>
        <w:rPr>
          <w:rFonts w:ascii="Arial" w:hAnsi="Arial" w:cs="Arial"/>
          <w:b/>
          <w:bCs/>
          <w:sz w:val="32"/>
          <w:szCs w:val="32"/>
        </w:rPr>
      </w:pPr>
      <w:r w:rsidRPr="0089217F">
        <w:rPr>
          <w:rFonts w:ascii="Arial" w:hAnsi="Arial" w:cs="Arial"/>
          <w:b/>
          <w:bCs/>
          <w:sz w:val="32"/>
          <w:szCs w:val="32"/>
        </w:rPr>
        <w:lastRenderedPageBreak/>
        <w:t>Session 2</w:t>
      </w:r>
      <w:r w:rsidR="00EC3460">
        <w:rPr>
          <w:rFonts w:ascii="Arial" w:hAnsi="Arial" w:cs="Arial"/>
          <w:b/>
          <w:bCs/>
          <w:sz w:val="32"/>
          <w:szCs w:val="32"/>
        </w:rPr>
        <w:t xml:space="preserve"> – Welsh Context</w:t>
      </w:r>
    </w:p>
    <w:p w14:paraId="07687F9E" w14:textId="77777777" w:rsidR="00946FCF" w:rsidRPr="00946FCF" w:rsidRDefault="00946FCF">
      <w:pPr>
        <w:rPr>
          <w:rFonts w:ascii="Arial" w:hAnsi="Arial" w:cs="Arial"/>
          <w:sz w:val="24"/>
          <w:szCs w:val="24"/>
        </w:rPr>
      </w:pPr>
    </w:p>
    <w:p w14:paraId="2B2122DD" w14:textId="514F6BD0" w:rsidR="000048F7" w:rsidRDefault="000048F7">
      <w:pPr>
        <w:rPr>
          <w:rFonts w:ascii="Arial" w:hAnsi="Arial" w:cs="Arial"/>
          <w:sz w:val="24"/>
          <w:szCs w:val="24"/>
        </w:rPr>
      </w:pPr>
      <w:r w:rsidRPr="00667D97">
        <w:rPr>
          <w:rFonts w:ascii="Arial" w:hAnsi="Arial" w:cs="Arial"/>
          <w:sz w:val="24"/>
          <w:szCs w:val="24"/>
        </w:rPr>
        <w:t>Preparation</w:t>
      </w:r>
      <w:r>
        <w:rPr>
          <w:rFonts w:ascii="Arial" w:hAnsi="Arial" w:cs="Arial"/>
          <w:sz w:val="24"/>
          <w:szCs w:val="24"/>
        </w:rPr>
        <w:t xml:space="preserve"> before the workshop</w:t>
      </w:r>
      <w:r w:rsidR="00AF7F50" w:rsidRPr="00667D97">
        <w:rPr>
          <w:rFonts w:ascii="Arial" w:hAnsi="Arial" w:cs="Arial"/>
          <w:sz w:val="24"/>
          <w:szCs w:val="24"/>
        </w:rPr>
        <w:t xml:space="preserve"> </w:t>
      </w:r>
    </w:p>
    <w:p w14:paraId="1F250554" w14:textId="06E52958" w:rsidR="00224AE4" w:rsidRPr="00667D97" w:rsidRDefault="000048F7">
      <w:pPr>
        <w:rPr>
          <w:rFonts w:ascii="Arial" w:hAnsi="Arial" w:cs="Arial"/>
          <w:sz w:val="24"/>
          <w:szCs w:val="24"/>
        </w:rPr>
      </w:pPr>
      <w:r w:rsidRPr="00FB03AB">
        <w:rPr>
          <w:rFonts w:ascii="Arial" w:hAnsi="Arial" w:cs="Arial"/>
          <w:b/>
          <w:bCs/>
          <w:sz w:val="24"/>
          <w:szCs w:val="24"/>
        </w:rPr>
        <w:t>W</w:t>
      </w:r>
      <w:r w:rsidR="00224AE4" w:rsidRPr="00FB03AB">
        <w:rPr>
          <w:rFonts w:ascii="Arial" w:hAnsi="Arial" w:cs="Arial"/>
          <w:b/>
          <w:bCs/>
          <w:sz w:val="24"/>
          <w:szCs w:val="24"/>
        </w:rPr>
        <w:t xml:space="preserve">atch </w:t>
      </w:r>
      <w:r w:rsidR="00224AE4" w:rsidRPr="00667D97">
        <w:rPr>
          <w:rFonts w:ascii="Arial" w:hAnsi="Arial" w:cs="Arial"/>
          <w:sz w:val="24"/>
          <w:szCs w:val="24"/>
        </w:rPr>
        <w:t xml:space="preserve">the 4 </w:t>
      </w:r>
      <w:r w:rsidR="00950519">
        <w:rPr>
          <w:rFonts w:ascii="Arial" w:hAnsi="Arial" w:cs="Arial"/>
          <w:sz w:val="24"/>
          <w:szCs w:val="24"/>
        </w:rPr>
        <w:t>“</w:t>
      </w:r>
      <w:r w:rsidR="0089217F">
        <w:rPr>
          <w:rFonts w:ascii="Arial" w:hAnsi="Arial" w:cs="Arial"/>
          <w:sz w:val="24"/>
          <w:szCs w:val="24"/>
        </w:rPr>
        <w:t xml:space="preserve">More than </w:t>
      </w:r>
      <w:r w:rsidR="00950519">
        <w:rPr>
          <w:rFonts w:ascii="Arial" w:hAnsi="Arial" w:cs="Arial"/>
          <w:sz w:val="24"/>
          <w:szCs w:val="24"/>
        </w:rPr>
        <w:t>J</w:t>
      </w:r>
      <w:r w:rsidR="0089217F">
        <w:rPr>
          <w:rFonts w:ascii="Arial" w:hAnsi="Arial" w:cs="Arial"/>
          <w:sz w:val="24"/>
          <w:szCs w:val="24"/>
        </w:rPr>
        <w:t xml:space="preserve">ust </w:t>
      </w:r>
      <w:r w:rsidR="00950519">
        <w:rPr>
          <w:rFonts w:ascii="Arial" w:hAnsi="Arial" w:cs="Arial"/>
          <w:sz w:val="24"/>
          <w:szCs w:val="24"/>
        </w:rPr>
        <w:t>W</w:t>
      </w:r>
      <w:r w:rsidR="0089217F">
        <w:rPr>
          <w:rFonts w:ascii="Arial" w:hAnsi="Arial" w:cs="Arial"/>
          <w:sz w:val="24"/>
          <w:szCs w:val="24"/>
        </w:rPr>
        <w:t>ords</w:t>
      </w:r>
      <w:r w:rsidR="00950519">
        <w:rPr>
          <w:rFonts w:ascii="Arial" w:hAnsi="Arial" w:cs="Arial"/>
          <w:sz w:val="24"/>
          <w:szCs w:val="24"/>
        </w:rPr>
        <w:t>”</w:t>
      </w:r>
      <w:r w:rsidR="0089217F">
        <w:rPr>
          <w:rFonts w:ascii="Arial" w:hAnsi="Arial" w:cs="Arial"/>
          <w:sz w:val="24"/>
          <w:szCs w:val="24"/>
        </w:rPr>
        <w:t xml:space="preserve"> </w:t>
      </w:r>
      <w:r w:rsidR="00224AE4" w:rsidRPr="00667D97">
        <w:rPr>
          <w:rFonts w:ascii="Arial" w:hAnsi="Arial" w:cs="Arial"/>
          <w:sz w:val="24"/>
          <w:szCs w:val="24"/>
        </w:rPr>
        <w:t xml:space="preserve">videos below before session 2 and answer the question below. </w:t>
      </w:r>
    </w:p>
    <w:p w14:paraId="6615328F" w14:textId="5641868B" w:rsidR="00224AE4" w:rsidRPr="00946FCF" w:rsidRDefault="00224AE4">
      <w:pPr>
        <w:rPr>
          <w:rFonts w:ascii="Arial" w:hAnsi="Arial" w:cs="Arial"/>
          <w:sz w:val="24"/>
          <w:szCs w:val="24"/>
        </w:rPr>
      </w:pPr>
    </w:p>
    <w:p w14:paraId="67EDF5B1" w14:textId="64AC845C" w:rsidR="00946FCF" w:rsidRPr="00946FCF" w:rsidRDefault="00224AE4" w:rsidP="00224AE4">
      <w:pPr>
        <w:rPr>
          <w:rFonts w:ascii="Arial" w:hAnsi="Arial" w:cs="Arial"/>
          <w:b/>
          <w:bCs/>
          <w:sz w:val="24"/>
          <w:szCs w:val="24"/>
        </w:rPr>
      </w:pPr>
      <w:r w:rsidRPr="00224AE4">
        <w:rPr>
          <w:rFonts w:ascii="Arial" w:hAnsi="Arial" w:cs="Arial"/>
          <w:b/>
          <w:bCs/>
          <w:sz w:val="24"/>
          <w:szCs w:val="24"/>
        </w:rPr>
        <w:t xml:space="preserve">More than just words </w:t>
      </w:r>
      <w:r w:rsidR="00946FCF" w:rsidRPr="00946FCF">
        <w:rPr>
          <w:rFonts w:ascii="Arial" w:hAnsi="Arial" w:cs="Arial"/>
          <w:b/>
          <w:bCs/>
          <w:sz w:val="24"/>
          <w:szCs w:val="24"/>
        </w:rPr>
        <w:t>–</w:t>
      </w:r>
    </w:p>
    <w:p w14:paraId="2BA43600" w14:textId="77777777" w:rsidR="00946FCF" w:rsidRPr="00946FCF" w:rsidRDefault="00224AE4" w:rsidP="00224AE4">
      <w:pPr>
        <w:rPr>
          <w:rFonts w:ascii="Arial" w:hAnsi="Arial" w:cs="Arial"/>
          <w:b/>
          <w:bCs/>
          <w:sz w:val="24"/>
          <w:szCs w:val="24"/>
        </w:rPr>
      </w:pPr>
      <w:proofErr w:type="spellStart"/>
      <w:r w:rsidRPr="00224AE4">
        <w:rPr>
          <w:rFonts w:ascii="Arial" w:hAnsi="Arial" w:cs="Arial"/>
          <w:b/>
          <w:bCs/>
          <w:sz w:val="24"/>
          <w:szCs w:val="24"/>
        </w:rPr>
        <w:t>Gwenan</w:t>
      </w:r>
      <w:proofErr w:type="spellEnd"/>
      <w:r w:rsidRPr="00224AE4">
        <w:rPr>
          <w:rFonts w:ascii="Arial" w:hAnsi="Arial" w:cs="Arial"/>
          <w:b/>
          <w:bCs/>
          <w:sz w:val="24"/>
          <w:szCs w:val="24"/>
        </w:rPr>
        <w:t xml:space="preserve"> </w:t>
      </w:r>
      <w:proofErr w:type="spellStart"/>
      <w:r w:rsidRPr="00224AE4">
        <w:rPr>
          <w:rFonts w:ascii="Arial" w:hAnsi="Arial" w:cs="Arial"/>
          <w:b/>
          <w:bCs/>
          <w:sz w:val="24"/>
          <w:szCs w:val="24"/>
        </w:rPr>
        <w:t>Prysor</w:t>
      </w:r>
      <w:proofErr w:type="spellEnd"/>
      <w:r w:rsidRPr="00224AE4">
        <w:rPr>
          <w:rFonts w:ascii="Arial" w:hAnsi="Arial" w:cs="Arial"/>
          <w:b/>
          <w:bCs/>
          <w:sz w:val="24"/>
          <w:szCs w:val="24"/>
        </w:rPr>
        <w:t xml:space="preserve"> </w:t>
      </w:r>
    </w:p>
    <w:p w14:paraId="0DC2BBC9" w14:textId="2A2C3E1E" w:rsidR="00224AE4" w:rsidRPr="00946FCF" w:rsidRDefault="00BF43A0" w:rsidP="00946FCF">
      <w:pPr>
        <w:pStyle w:val="ListParagraph"/>
        <w:numPr>
          <w:ilvl w:val="0"/>
          <w:numId w:val="4"/>
        </w:numPr>
        <w:rPr>
          <w:rFonts w:ascii="Arial" w:hAnsi="Arial" w:cs="Arial"/>
          <w:sz w:val="24"/>
          <w:szCs w:val="24"/>
        </w:rPr>
      </w:pPr>
      <w:hyperlink r:id="rId8" w:history="1">
        <w:r w:rsidR="00946FCF" w:rsidRPr="00946FCF">
          <w:rPr>
            <w:rStyle w:val="Hyperlink"/>
            <w:rFonts w:ascii="Arial" w:hAnsi="Arial" w:cs="Arial"/>
            <w:b/>
            <w:bCs/>
            <w:sz w:val="24"/>
            <w:szCs w:val="24"/>
          </w:rPr>
          <w:t>https://youtu.be/qS-9F_qqOXo</w:t>
        </w:r>
      </w:hyperlink>
    </w:p>
    <w:p w14:paraId="02AAD86D" w14:textId="77777777" w:rsidR="00224AE4" w:rsidRPr="00224AE4" w:rsidRDefault="00224AE4" w:rsidP="00224AE4">
      <w:pPr>
        <w:rPr>
          <w:rFonts w:ascii="Arial" w:hAnsi="Arial" w:cs="Arial"/>
          <w:sz w:val="24"/>
          <w:szCs w:val="24"/>
        </w:rPr>
      </w:pPr>
      <w:r w:rsidRPr="00224AE4">
        <w:rPr>
          <w:rFonts w:ascii="Arial" w:hAnsi="Arial" w:cs="Arial"/>
          <w:b/>
          <w:bCs/>
          <w:sz w:val="24"/>
          <w:szCs w:val="24"/>
        </w:rPr>
        <w:t>More than just words - Hywel Jones</w:t>
      </w:r>
    </w:p>
    <w:p w14:paraId="6F3D8F3B" w14:textId="77777777" w:rsidR="00224AE4" w:rsidRPr="00224AE4" w:rsidRDefault="00BF43A0" w:rsidP="00224AE4">
      <w:pPr>
        <w:numPr>
          <w:ilvl w:val="0"/>
          <w:numId w:val="1"/>
        </w:numPr>
        <w:rPr>
          <w:rFonts w:ascii="Arial" w:hAnsi="Arial" w:cs="Arial"/>
          <w:sz w:val="24"/>
          <w:szCs w:val="24"/>
        </w:rPr>
      </w:pPr>
      <w:hyperlink r:id="rId9" w:history="1">
        <w:r w:rsidR="00224AE4" w:rsidRPr="00224AE4">
          <w:rPr>
            <w:rStyle w:val="Hyperlink"/>
            <w:rFonts w:ascii="Arial" w:hAnsi="Arial" w:cs="Arial"/>
            <w:sz w:val="24"/>
            <w:szCs w:val="24"/>
          </w:rPr>
          <w:t>https://youtu.be/YTzMZ4Hqo7Y</w:t>
        </w:r>
      </w:hyperlink>
    </w:p>
    <w:p w14:paraId="27ACCF23" w14:textId="77777777" w:rsidR="00224AE4" w:rsidRPr="00224AE4" w:rsidRDefault="00224AE4" w:rsidP="00224AE4">
      <w:pPr>
        <w:rPr>
          <w:rFonts w:ascii="Arial" w:hAnsi="Arial" w:cs="Arial"/>
          <w:sz w:val="24"/>
          <w:szCs w:val="24"/>
        </w:rPr>
      </w:pPr>
      <w:r w:rsidRPr="00224AE4">
        <w:rPr>
          <w:rFonts w:ascii="Arial" w:hAnsi="Arial" w:cs="Arial"/>
          <w:b/>
          <w:bCs/>
          <w:sz w:val="24"/>
          <w:szCs w:val="24"/>
        </w:rPr>
        <w:t xml:space="preserve">More than just words - Wyn </w:t>
      </w:r>
      <w:proofErr w:type="spellStart"/>
      <w:r w:rsidRPr="00224AE4">
        <w:rPr>
          <w:rFonts w:ascii="Arial" w:hAnsi="Arial" w:cs="Arial"/>
          <w:b/>
          <w:bCs/>
          <w:sz w:val="24"/>
          <w:szCs w:val="24"/>
        </w:rPr>
        <w:t>Gruffydd</w:t>
      </w:r>
      <w:proofErr w:type="spellEnd"/>
    </w:p>
    <w:p w14:paraId="2B933022" w14:textId="77777777" w:rsidR="00224AE4" w:rsidRPr="00224AE4" w:rsidRDefault="00BF43A0" w:rsidP="00224AE4">
      <w:pPr>
        <w:numPr>
          <w:ilvl w:val="0"/>
          <w:numId w:val="2"/>
        </w:numPr>
        <w:rPr>
          <w:rFonts w:ascii="Arial" w:hAnsi="Arial" w:cs="Arial"/>
          <w:sz w:val="24"/>
          <w:szCs w:val="24"/>
        </w:rPr>
      </w:pPr>
      <w:hyperlink r:id="rId10" w:history="1">
        <w:r w:rsidR="00224AE4" w:rsidRPr="00224AE4">
          <w:rPr>
            <w:rStyle w:val="Hyperlink"/>
            <w:rFonts w:ascii="Arial" w:hAnsi="Arial" w:cs="Arial"/>
            <w:sz w:val="24"/>
            <w:szCs w:val="24"/>
          </w:rPr>
          <w:t>https://youtu.be/IOOs62dzOE4</w:t>
        </w:r>
      </w:hyperlink>
    </w:p>
    <w:p w14:paraId="48AA4797" w14:textId="77777777" w:rsidR="00224AE4" w:rsidRPr="00224AE4" w:rsidRDefault="00224AE4" w:rsidP="00224AE4">
      <w:pPr>
        <w:rPr>
          <w:rFonts w:ascii="Arial" w:hAnsi="Arial" w:cs="Arial"/>
          <w:sz w:val="24"/>
          <w:szCs w:val="24"/>
        </w:rPr>
      </w:pPr>
      <w:r w:rsidRPr="00224AE4">
        <w:rPr>
          <w:rFonts w:ascii="Arial" w:hAnsi="Arial" w:cs="Arial"/>
          <w:b/>
          <w:bCs/>
          <w:sz w:val="24"/>
          <w:szCs w:val="24"/>
        </w:rPr>
        <w:t xml:space="preserve">More than just words - Iola </w:t>
      </w:r>
      <w:proofErr w:type="spellStart"/>
      <w:r w:rsidRPr="00224AE4">
        <w:rPr>
          <w:rFonts w:ascii="Arial" w:hAnsi="Arial" w:cs="Arial"/>
          <w:b/>
          <w:bCs/>
          <w:sz w:val="24"/>
          <w:szCs w:val="24"/>
        </w:rPr>
        <w:t>Gruffydd</w:t>
      </w:r>
      <w:proofErr w:type="spellEnd"/>
    </w:p>
    <w:p w14:paraId="47895162" w14:textId="723DF5B0" w:rsidR="00224AE4" w:rsidRPr="00946FCF" w:rsidRDefault="00BF43A0" w:rsidP="00224AE4">
      <w:pPr>
        <w:numPr>
          <w:ilvl w:val="0"/>
          <w:numId w:val="3"/>
        </w:numPr>
        <w:rPr>
          <w:rFonts w:ascii="Arial" w:hAnsi="Arial" w:cs="Arial"/>
          <w:sz w:val="24"/>
          <w:szCs w:val="24"/>
        </w:rPr>
      </w:pPr>
      <w:hyperlink r:id="rId11" w:history="1">
        <w:r w:rsidR="00224AE4" w:rsidRPr="00224AE4">
          <w:rPr>
            <w:rStyle w:val="Hyperlink"/>
            <w:rFonts w:ascii="Arial" w:hAnsi="Arial" w:cs="Arial"/>
            <w:sz w:val="24"/>
            <w:szCs w:val="24"/>
          </w:rPr>
          <w:t>https://youtu.be/2iF41nNoM5M</w:t>
        </w:r>
      </w:hyperlink>
    </w:p>
    <w:p w14:paraId="4E074DBC" w14:textId="093DF540" w:rsidR="00224AE4" w:rsidRPr="00946FCF" w:rsidRDefault="00224AE4" w:rsidP="00224AE4">
      <w:pPr>
        <w:rPr>
          <w:rFonts w:ascii="Arial" w:hAnsi="Arial" w:cs="Arial"/>
          <w:sz w:val="24"/>
          <w:szCs w:val="24"/>
        </w:rPr>
      </w:pPr>
    </w:p>
    <w:p w14:paraId="28F64476" w14:textId="5E60E945" w:rsidR="00224AE4" w:rsidRPr="0089217F" w:rsidRDefault="00224AE4" w:rsidP="00224AE4">
      <w:pPr>
        <w:rPr>
          <w:rFonts w:ascii="Arial" w:hAnsi="Arial" w:cs="Arial"/>
          <w:b/>
          <w:bCs/>
          <w:sz w:val="24"/>
          <w:szCs w:val="24"/>
        </w:rPr>
      </w:pPr>
      <w:r w:rsidRPr="0089217F">
        <w:rPr>
          <w:rFonts w:ascii="Arial" w:hAnsi="Arial" w:cs="Arial"/>
          <w:b/>
          <w:bCs/>
          <w:sz w:val="24"/>
          <w:szCs w:val="24"/>
        </w:rPr>
        <w:t xml:space="preserve">Exercise </w:t>
      </w:r>
      <w:r w:rsidR="000544B5">
        <w:rPr>
          <w:rFonts w:ascii="Arial" w:hAnsi="Arial" w:cs="Arial"/>
          <w:b/>
          <w:bCs/>
          <w:sz w:val="24"/>
          <w:szCs w:val="24"/>
        </w:rPr>
        <w:t>5</w:t>
      </w:r>
      <w:r w:rsidR="006149D9">
        <w:rPr>
          <w:rFonts w:ascii="Arial" w:hAnsi="Arial" w:cs="Arial"/>
          <w:b/>
          <w:bCs/>
          <w:sz w:val="24"/>
          <w:szCs w:val="24"/>
        </w:rPr>
        <w:t xml:space="preserve"> – to be completed before the workshop</w:t>
      </w:r>
    </w:p>
    <w:p w14:paraId="26DC8439" w14:textId="77777777" w:rsidR="00946FCF" w:rsidRPr="0089217F" w:rsidRDefault="00946FCF" w:rsidP="00224AE4">
      <w:pPr>
        <w:rPr>
          <w:rFonts w:ascii="Arial" w:hAnsi="Arial" w:cs="Arial"/>
          <w:b/>
          <w:bCs/>
          <w:sz w:val="24"/>
          <w:szCs w:val="24"/>
        </w:rPr>
      </w:pPr>
    </w:p>
    <w:p w14:paraId="7A03FB28" w14:textId="17D02292" w:rsidR="00224AE4" w:rsidRPr="00946FCF" w:rsidRDefault="00946FCF" w:rsidP="00224AE4">
      <w:pPr>
        <w:rPr>
          <w:rFonts w:ascii="Arial" w:hAnsi="Arial" w:cs="Arial"/>
          <w:sz w:val="24"/>
          <w:szCs w:val="24"/>
        </w:rPr>
      </w:pPr>
      <w:r w:rsidRPr="00946FCF">
        <w:rPr>
          <w:rFonts w:ascii="Arial" w:hAnsi="Arial" w:cs="Arial"/>
          <w:sz w:val="24"/>
          <w:szCs w:val="24"/>
        </w:rPr>
        <w:t>W</w:t>
      </w:r>
      <w:r w:rsidR="00224AE4" w:rsidRPr="00224AE4">
        <w:rPr>
          <w:rFonts w:ascii="Arial" w:hAnsi="Arial" w:cs="Arial"/>
          <w:sz w:val="24"/>
          <w:szCs w:val="24"/>
        </w:rPr>
        <w:t>hy</w:t>
      </w:r>
      <w:r w:rsidRPr="00946FCF">
        <w:rPr>
          <w:rFonts w:ascii="Arial" w:hAnsi="Arial" w:cs="Arial"/>
          <w:sz w:val="24"/>
          <w:szCs w:val="24"/>
        </w:rPr>
        <w:t xml:space="preserve"> should language need</w:t>
      </w:r>
      <w:r w:rsidR="00AF7F50">
        <w:rPr>
          <w:rFonts w:ascii="Arial" w:hAnsi="Arial" w:cs="Arial"/>
          <w:sz w:val="24"/>
          <w:szCs w:val="24"/>
        </w:rPr>
        <w:t>s</w:t>
      </w:r>
      <w:r w:rsidR="00224AE4" w:rsidRPr="00224AE4">
        <w:rPr>
          <w:rFonts w:ascii="Arial" w:hAnsi="Arial" w:cs="Arial"/>
          <w:sz w:val="24"/>
          <w:szCs w:val="24"/>
        </w:rPr>
        <w:t xml:space="preserve"> be a</w:t>
      </w:r>
      <w:r w:rsidRPr="00946FCF">
        <w:rPr>
          <w:rFonts w:ascii="Arial" w:hAnsi="Arial" w:cs="Arial"/>
          <w:sz w:val="24"/>
          <w:szCs w:val="24"/>
        </w:rPr>
        <w:t>n</w:t>
      </w:r>
      <w:r w:rsidR="00224AE4" w:rsidRPr="00224AE4">
        <w:rPr>
          <w:rFonts w:ascii="Arial" w:hAnsi="Arial" w:cs="Arial"/>
          <w:sz w:val="24"/>
          <w:szCs w:val="24"/>
        </w:rPr>
        <w:t xml:space="preserve"> integral part of the assessment process and service provision</w:t>
      </w:r>
      <w:r w:rsidR="00AF7F50">
        <w:rPr>
          <w:rFonts w:ascii="Arial" w:hAnsi="Arial" w:cs="Arial"/>
          <w:sz w:val="24"/>
          <w:szCs w:val="24"/>
        </w:rPr>
        <w:t xml:space="preserve"> in Wales</w:t>
      </w:r>
      <w:r w:rsidRPr="00946FCF">
        <w:rPr>
          <w:rFonts w:ascii="Arial" w:hAnsi="Arial" w:cs="Arial"/>
          <w:sz w:val="24"/>
          <w:szCs w:val="24"/>
        </w:rPr>
        <w:t>?</w:t>
      </w:r>
    </w:p>
    <w:p w14:paraId="4A970D9E" w14:textId="4D6EBD1B" w:rsidR="00946FCF" w:rsidRPr="00946FCF" w:rsidRDefault="00946FCF" w:rsidP="00224AE4">
      <w:pPr>
        <w:rPr>
          <w:rFonts w:ascii="Arial" w:hAnsi="Arial" w:cs="Arial"/>
          <w:sz w:val="24"/>
          <w:szCs w:val="24"/>
        </w:rPr>
      </w:pPr>
      <w:r w:rsidRPr="00946FCF">
        <w:rPr>
          <w:rFonts w:ascii="Arial" w:hAnsi="Arial" w:cs="Arial"/>
          <w:sz w:val="24"/>
          <w:szCs w:val="24"/>
        </w:rPr>
        <w:t xml:space="preserve">What language needs do you need to consider in your work setting </w:t>
      </w:r>
      <w:r>
        <w:rPr>
          <w:rFonts w:ascii="Arial" w:hAnsi="Arial" w:cs="Arial"/>
          <w:sz w:val="24"/>
          <w:szCs w:val="24"/>
        </w:rPr>
        <w:t>when</w:t>
      </w:r>
      <w:r w:rsidRPr="00946FCF">
        <w:rPr>
          <w:rFonts w:ascii="Arial" w:hAnsi="Arial" w:cs="Arial"/>
          <w:sz w:val="24"/>
          <w:szCs w:val="24"/>
        </w:rPr>
        <w:t xml:space="preserve"> working with individuals/carers? </w:t>
      </w:r>
    </w:p>
    <w:p w14:paraId="6FAE2C4D" w14:textId="1F79D44D" w:rsidR="0089217F" w:rsidRDefault="00946FCF" w:rsidP="00224AE4">
      <w:pPr>
        <w:rPr>
          <w:rFonts w:ascii="Arial" w:hAnsi="Arial" w:cs="Arial"/>
          <w:sz w:val="24"/>
          <w:szCs w:val="24"/>
        </w:rPr>
      </w:pPr>
      <w:r w:rsidRPr="00946FCF">
        <w:rPr>
          <w:rFonts w:ascii="Arial" w:hAnsi="Arial" w:cs="Arial"/>
          <w:sz w:val="24"/>
          <w:szCs w:val="24"/>
        </w:rPr>
        <w:t>What can you do to ensure you are</w:t>
      </w:r>
      <w:r>
        <w:rPr>
          <w:rFonts w:ascii="Arial" w:hAnsi="Arial" w:cs="Arial"/>
          <w:sz w:val="24"/>
          <w:szCs w:val="24"/>
        </w:rPr>
        <w:t xml:space="preserve"> working to the </w:t>
      </w:r>
      <w:r w:rsidR="00950519">
        <w:rPr>
          <w:rFonts w:ascii="Arial" w:hAnsi="Arial" w:cs="Arial"/>
          <w:sz w:val="24"/>
          <w:szCs w:val="24"/>
        </w:rPr>
        <w:t>principals</w:t>
      </w:r>
      <w:r>
        <w:rPr>
          <w:rFonts w:ascii="Arial" w:hAnsi="Arial" w:cs="Arial"/>
          <w:sz w:val="24"/>
          <w:szCs w:val="24"/>
        </w:rPr>
        <w:t xml:space="preserve"> of the </w:t>
      </w:r>
      <w:r w:rsidR="00667D97">
        <w:rPr>
          <w:rFonts w:ascii="Arial" w:hAnsi="Arial" w:cs="Arial"/>
          <w:sz w:val="24"/>
          <w:szCs w:val="24"/>
        </w:rPr>
        <w:t>A</w:t>
      </w:r>
      <w:r>
        <w:rPr>
          <w:rFonts w:ascii="Arial" w:hAnsi="Arial" w:cs="Arial"/>
          <w:sz w:val="24"/>
          <w:szCs w:val="24"/>
        </w:rPr>
        <w:t xml:space="preserve">ctive </w:t>
      </w:r>
      <w:r w:rsidR="00667D97">
        <w:rPr>
          <w:rFonts w:ascii="Arial" w:hAnsi="Arial" w:cs="Arial"/>
          <w:sz w:val="24"/>
          <w:szCs w:val="24"/>
        </w:rPr>
        <w:t>O</w:t>
      </w:r>
      <w:r>
        <w:rPr>
          <w:rFonts w:ascii="Arial" w:hAnsi="Arial" w:cs="Arial"/>
          <w:sz w:val="24"/>
          <w:szCs w:val="24"/>
        </w:rPr>
        <w:t>ffer?</w:t>
      </w:r>
    </w:p>
    <w:p w14:paraId="3D8084D3" w14:textId="293E99E5" w:rsidR="00946FCF" w:rsidRPr="00946FCF" w:rsidRDefault="00946FCF" w:rsidP="00224AE4">
      <w:pPr>
        <w:rPr>
          <w:rFonts w:ascii="Arial" w:hAnsi="Arial" w:cs="Arial"/>
          <w:sz w:val="24"/>
          <w:szCs w:val="24"/>
        </w:rPr>
      </w:pPr>
    </w:p>
    <w:tbl>
      <w:tblPr>
        <w:tblStyle w:val="TableGrid"/>
        <w:tblW w:w="0" w:type="auto"/>
        <w:tblBorders>
          <w:top w:val="none" w:sz="0" w:space="0" w:color="auto"/>
          <w:left w:val="none" w:sz="0" w:space="0" w:color="auto"/>
          <w:right w:val="none" w:sz="0" w:space="0" w:color="auto"/>
        </w:tblBorders>
        <w:tblLook w:val="04A0" w:firstRow="1" w:lastRow="0" w:firstColumn="1" w:lastColumn="0" w:noHBand="0" w:noVBand="1"/>
      </w:tblPr>
      <w:tblGrid>
        <w:gridCol w:w="9026"/>
      </w:tblGrid>
      <w:tr w:rsidR="00946FCF" w14:paraId="4AB9E3B4" w14:textId="77777777" w:rsidTr="0081714E">
        <w:trPr>
          <w:trHeight w:val="340"/>
        </w:trPr>
        <w:tc>
          <w:tcPr>
            <w:tcW w:w="9026" w:type="dxa"/>
          </w:tcPr>
          <w:p w14:paraId="545B3981" w14:textId="77777777" w:rsidR="00946FCF" w:rsidRDefault="00946FCF" w:rsidP="0081714E">
            <w:pPr>
              <w:pStyle w:val="Header"/>
              <w:rPr>
                <w:rFonts w:ascii="Arial" w:hAnsi="Arial" w:cs="Arial"/>
                <w:b/>
                <w:sz w:val="24"/>
                <w:szCs w:val="24"/>
              </w:rPr>
            </w:pPr>
          </w:p>
        </w:tc>
      </w:tr>
      <w:tr w:rsidR="00946FCF" w14:paraId="26303934" w14:textId="77777777" w:rsidTr="0081714E">
        <w:trPr>
          <w:trHeight w:val="340"/>
        </w:trPr>
        <w:tc>
          <w:tcPr>
            <w:tcW w:w="9026" w:type="dxa"/>
          </w:tcPr>
          <w:p w14:paraId="58614210" w14:textId="77777777" w:rsidR="00946FCF" w:rsidRDefault="00946FCF" w:rsidP="0081714E">
            <w:pPr>
              <w:pStyle w:val="Header"/>
              <w:rPr>
                <w:rFonts w:ascii="Arial" w:hAnsi="Arial" w:cs="Arial"/>
                <w:b/>
                <w:sz w:val="24"/>
                <w:szCs w:val="24"/>
              </w:rPr>
            </w:pPr>
          </w:p>
        </w:tc>
      </w:tr>
      <w:tr w:rsidR="00946FCF" w14:paraId="1D34A0A7" w14:textId="77777777" w:rsidTr="0081714E">
        <w:trPr>
          <w:trHeight w:val="340"/>
        </w:trPr>
        <w:tc>
          <w:tcPr>
            <w:tcW w:w="9026" w:type="dxa"/>
          </w:tcPr>
          <w:p w14:paraId="230F4E1E" w14:textId="77777777" w:rsidR="00946FCF" w:rsidRDefault="00946FCF" w:rsidP="0081714E">
            <w:pPr>
              <w:pStyle w:val="Header"/>
              <w:rPr>
                <w:rFonts w:ascii="Arial" w:hAnsi="Arial" w:cs="Arial"/>
                <w:b/>
                <w:sz w:val="24"/>
                <w:szCs w:val="24"/>
              </w:rPr>
            </w:pPr>
          </w:p>
        </w:tc>
      </w:tr>
    </w:tbl>
    <w:p w14:paraId="2BDCE573" w14:textId="4D48342F" w:rsidR="00946FCF" w:rsidRDefault="00946FCF" w:rsidP="00224AE4"/>
    <w:p w14:paraId="1BF32CD1" w14:textId="42C2CE44" w:rsidR="00B83E9A" w:rsidRPr="000544B5" w:rsidRDefault="00B83E9A" w:rsidP="00B83E9A">
      <w:pPr>
        <w:rPr>
          <w:rFonts w:ascii="Arial" w:hAnsi="Arial" w:cs="Arial"/>
          <w:b/>
          <w:bCs/>
          <w:sz w:val="24"/>
          <w:szCs w:val="24"/>
        </w:rPr>
      </w:pPr>
      <w:r w:rsidRPr="000544B5">
        <w:rPr>
          <w:rFonts w:ascii="Arial" w:hAnsi="Arial" w:cs="Arial"/>
          <w:b/>
          <w:bCs/>
          <w:sz w:val="24"/>
          <w:szCs w:val="24"/>
        </w:rPr>
        <w:t xml:space="preserve">Exercise </w:t>
      </w:r>
      <w:r>
        <w:rPr>
          <w:rFonts w:ascii="Arial" w:hAnsi="Arial" w:cs="Arial"/>
          <w:b/>
          <w:bCs/>
          <w:sz w:val="24"/>
          <w:szCs w:val="24"/>
        </w:rPr>
        <w:t>6</w:t>
      </w:r>
    </w:p>
    <w:p w14:paraId="5B0B0E83" w14:textId="77777777" w:rsidR="00B83E9A" w:rsidRDefault="00B83E9A" w:rsidP="00B83E9A">
      <w:pPr>
        <w:rPr>
          <w:rFonts w:ascii="Arial" w:hAnsi="Arial" w:cs="Arial"/>
          <w:sz w:val="24"/>
          <w:szCs w:val="24"/>
        </w:rPr>
      </w:pPr>
      <w:r>
        <w:rPr>
          <w:rFonts w:ascii="Arial" w:hAnsi="Arial" w:cs="Arial"/>
          <w:sz w:val="24"/>
          <w:szCs w:val="24"/>
        </w:rPr>
        <w:t xml:space="preserve"> </w:t>
      </w:r>
    </w:p>
    <w:p w14:paraId="5238A775" w14:textId="77777777" w:rsidR="00B83E9A" w:rsidRPr="00F65D53" w:rsidRDefault="00B83E9A" w:rsidP="00B83E9A">
      <w:pPr>
        <w:rPr>
          <w:rFonts w:ascii="Arial" w:hAnsi="Arial" w:cs="Arial"/>
          <w:sz w:val="24"/>
          <w:szCs w:val="24"/>
        </w:rPr>
      </w:pPr>
      <w:r w:rsidRPr="00F65D53">
        <w:rPr>
          <w:rFonts w:ascii="Arial" w:hAnsi="Arial" w:cs="Arial"/>
          <w:sz w:val="24"/>
          <w:szCs w:val="24"/>
        </w:rPr>
        <w:t>What legislation/policy/procedure might you need to consider in relation to effective communication and language needs in your workplace?</w:t>
      </w:r>
    </w:p>
    <w:p w14:paraId="627D149C" w14:textId="77777777" w:rsidR="00B83E9A" w:rsidRDefault="00B83E9A" w:rsidP="00B83E9A">
      <w:pPr>
        <w:rPr>
          <w:rFonts w:ascii="Arial" w:hAnsi="Arial" w:cs="Arial"/>
          <w:sz w:val="24"/>
          <w:szCs w:val="24"/>
        </w:rPr>
      </w:pPr>
      <w:r w:rsidRPr="00F65D53">
        <w:rPr>
          <w:rFonts w:ascii="Arial" w:hAnsi="Arial" w:cs="Arial"/>
          <w:sz w:val="24"/>
          <w:szCs w:val="24"/>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14:paraId="72C1F626" w14:textId="77777777" w:rsidR="00B83E9A" w:rsidRDefault="00B83E9A" w:rsidP="0089217F">
      <w:pPr>
        <w:rPr>
          <w:rFonts w:ascii="Arial" w:hAnsi="Arial" w:cs="Arial"/>
          <w:b/>
          <w:sz w:val="24"/>
          <w:szCs w:val="24"/>
        </w:rPr>
      </w:pPr>
    </w:p>
    <w:p w14:paraId="24F55250" w14:textId="0B54AF45" w:rsidR="0089217F" w:rsidRDefault="0089217F" w:rsidP="0089217F">
      <w:pPr>
        <w:rPr>
          <w:rFonts w:ascii="Arial" w:hAnsi="Arial" w:cs="Arial"/>
          <w:b/>
          <w:sz w:val="24"/>
          <w:szCs w:val="24"/>
        </w:rPr>
      </w:pPr>
      <w:r>
        <w:rPr>
          <w:rFonts w:ascii="Arial" w:hAnsi="Arial" w:cs="Arial"/>
          <w:b/>
          <w:sz w:val="24"/>
          <w:szCs w:val="24"/>
        </w:rPr>
        <w:t xml:space="preserve">Exercise </w:t>
      </w:r>
      <w:r w:rsidR="00B83E9A">
        <w:rPr>
          <w:rFonts w:ascii="Arial" w:hAnsi="Arial" w:cs="Arial"/>
          <w:b/>
          <w:sz w:val="24"/>
          <w:szCs w:val="24"/>
        </w:rPr>
        <w:t>7</w:t>
      </w:r>
      <w:r w:rsidRPr="00825D1B">
        <w:rPr>
          <w:rFonts w:ascii="Arial" w:hAnsi="Arial" w:cs="Arial"/>
          <w:b/>
          <w:sz w:val="24"/>
          <w:szCs w:val="24"/>
        </w:rPr>
        <w:t xml:space="preserve"> </w:t>
      </w:r>
    </w:p>
    <w:p w14:paraId="72638B18" w14:textId="77777777" w:rsidR="0089217F" w:rsidRDefault="0089217F" w:rsidP="0089217F">
      <w:pPr>
        <w:rPr>
          <w:rFonts w:ascii="Arial" w:hAnsi="Arial" w:cs="Arial"/>
          <w:b/>
          <w:sz w:val="24"/>
          <w:szCs w:val="24"/>
        </w:rPr>
      </w:pPr>
    </w:p>
    <w:p w14:paraId="6FDC1539" w14:textId="77777777" w:rsidR="0089217F" w:rsidRPr="00BF7314" w:rsidRDefault="0089217F" w:rsidP="0089217F">
      <w:pPr>
        <w:rPr>
          <w:rFonts w:ascii="Arial" w:hAnsi="Arial" w:cs="Arial"/>
          <w:sz w:val="24"/>
          <w:szCs w:val="24"/>
        </w:rPr>
      </w:pPr>
      <w:r w:rsidRPr="00BF7314">
        <w:rPr>
          <w:rFonts w:ascii="Arial" w:hAnsi="Arial" w:cs="Arial"/>
          <w:sz w:val="24"/>
          <w:szCs w:val="24"/>
        </w:rPr>
        <w:t>Reflect on your own experience of working as a social worker in Wales linking this to your own work and workplace.</w:t>
      </w:r>
    </w:p>
    <w:p w14:paraId="69270F22" w14:textId="1FD244F9" w:rsidR="0089217F" w:rsidRPr="00BF7314" w:rsidRDefault="0089217F" w:rsidP="0089217F">
      <w:pPr>
        <w:rPr>
          <w:rFonts w:ascii="Arial" w:hAnsi="Arial" w:cs="Arial"/>
          <w:sz w:val="24"/>
          <w:szCs w:val="24"/>
        </w:rPr>
      </w:pPr>
      <w:r w:rsidRPr="00BF7314">
        <w:rPr>
          <w:rFonts w:ascii="Arial" w:hAnsi="Arial" w:cs="Arial"/>
          <w:sz w:val="24"/>
          <w:szCs w:val="24"/>
        </w:rPr>
        <w:t xml:space="preserve">Using an example from your workplace </w:t>
      </w:r>
      <w:r>
        <w:rPr>
          <w:rFonts w:ascii="Arial" w:hAnsi="Arial" w:cs="Arial"/>
          <w:sz w:val="24"/>
          <w:szCs w:val="24"/>
        </w:rPr>
        <w:t xml:space="preserve">to </w:t>
      </w:r>
      <w:r w:rsidRPr="00BF7314">
        <w:rPr>
          <w:rFonts w:ascii="Arial" w:hAnsi="Arial" w:cs="Arial"/>
          <w:sz w:val="24"/>
          <w:szCs w:val="24"/>
        </w:rPr>
        <w:t xml:space="preserve">consider how </w:t>
      </w:r>
      <w:r>
        <w:rPr>
          <w:rFonts w:ascii="Arial" w:hAnsi="Arial" w:cs="Arial"/>
          <w:sz w:val="24"/>
          <w:szCs w:val="24"/>
        </w:rPr>
        <w:t>l</w:t>
      </w:r>
      <w:r w:rsidRPr="00BF7314">
        <w:rPr>
          <w:rFonts w:ascii="Arial" w:hAnsi="Arial" w:cs="Arial"/>
          <w:sz w:val="24"/>
          <w:szCs w:val="24"/>
        </w:rPr>
        <w:t>anguage, culture, social, economic and political aspects</w:t>
      </w:r>
      <w:r>
        <w:rPr>
          <w:rFonts w:ascii="Arial" w:hAnsi="Arial" w:cs="Arial"/>
          <w:sz w:val="24"/>
          <w:szCs w:val="24"/>
        </w:rPr>
        <w:t xml:space="preserve"> including </w:t>
      </w:r>
      <w:r w:rsidRPr="00BF7314">
        <w:rPr>
          <w:rFonts w:ascii="Arial" w:hAnsi="Arial" w:cs="Arial"/>
          <w:sz w:val="24"/>
          <w:szCs w:val="24"/>
        </w:rPr>
        <w:t>geography and institutions might impact on the individuals/families you work with</w:t>
      </w:r>
      <w:r>
        <w:rPr>
          <w:rFonts w:ascii="Arial" w:hAnsi="Arial" w:cs="Arial"/>
          <w:sz w:val="24"/>
          <w:szCs w:val="24"/>
        </w:rPr>
        <w:t>.</w:t>
      </w:r>
      <w:r w:rsidRPr="00BF7314">
        <w:rPr>
          <w:rFonts w:ascii="Arial" w:hAnsi="Arial" w:cs="Arial"/>
          <w:sz w:val="24"/>
          <w:szCs w:val="24"/>
        </w:rPr>
        <w:t xml:space="preserve"> </w:t>
      </w:r>
    </w:p>
    <w:p w14:paraId="17A3296F" w14:textId="29A648BE" w:rsidR="0089217F" w:rsidRDefault="0089217F" w:rsidP="0089217F">
      <w:pPr>
        <w:rPr>
          <w:rFonts w:ascii="Arial" w:hAnsi="Arial" w:cs="Arial"/>
          <w:sz w:val="24"/>
          <w:szCs w:val="24"/>
        </w:rPr>
      </w:pPr>
    </w:p>
    <w:tbl>
      <w:tblPr>
        <w:tblStyle w:val="TableGrid"/>
        <w:tblW w:w="0" w:type="auto"/>
        <w:tblInd w:w="108" w:type="dxa"/>
        <w:tblBorders>
          <w:top w:val="none" w:sz="0" w:space="0" w:color="auto"/>
          <w:left w:val="none" w:sz="0" w:space="0" w:color="auto"/>
          <w:right w:val="none" w:sz="0" w:space="0" w:color="auto"/>
        </w:tblBorders>
        <w:tblLook w:val="04A0" w:firstRow="1" w:lastRow="0" w:firstColumn="1" w:lastColumn="0" w:noHBand="0" w:noVBand="1"/>
      </w:tblPr>
      <w:tblGrid>
        <w:gridCol w:w="8918"/>
      </w:tblGrid>
      <w:tr w:rsidR="0089217F" w14:paraId="69A6A998" w14:textId="77777777" w:rsidTr="0081714E">
        <w:trPr>
          <w:trHeight w:val="454"/>
        </w:trPr>
        <w:tc>
          <w:tcPr>
            <w:tcW w:w="9134" w:type="dxa"/>
          </w:tcPr>
          <w:p w14:paraId="69793301" w14:textId="77777777" w:rsidR="0089217F" w:rsidRPr="00DB796C" w:rsidRDefault="0089217F" w:rsidP="0081714E">
            <w:pPr>
              <w:rPr>
                <w:rFonts w:ascii="Arial" w:hAnsi="Arial" w:cs="Arial"/>
                <w:sz w:val="24"/>
                <w:szCs w:val="24"/>
              </w:rPr>
            </w:pPr>
          </w:p>
        </w:tc>
      </w:tr>
      <w:tr w:rsidR="0089217F" w14:paraId="5771F484" w14:textId="77777777" w:rsidTr="0081714E">
        <w:trPr>
          <w:trHeight w:val="454"/>
        </w:trPr>
        <w:tc>
          <w:tcPr>
            <w:tcW w:w="9134" w:type="dxa"/>
          </w:tcPr>
          <w:p w14:paraId="39C50C34" w14:textId="77777777" w:rsidR="0089217F" w:rsidRPr="00DB796C" w:rsidRDefault="0089217F" w:rsidP="0081714E">
            <w:pPr>
              <w:pStyle w:val="ListParagraph"/>
              <w:rPr>
                <w:rFonts w:ascii="Arial" w:hAnsi="Arial" w:cs="Arial"/>
                <w:sz w:val="24"/>
                <w:szCs w:val="24"/>
              </w:rPr>
            </w:pPr>
          </w:p>
        </w:tc>
      </w:tr>
      <w:tr w:rsidR="0089217F" w14:paraId="2490C286" w14:textId="77777777" w:rsidTr="0081714E">
        <w:trPr>
          <w:trHeight w:val="454"/>
        </w:trPr>
        <w:tc>
          <w:tcPr>
            <w:tcW w:w="9134" w:type="dxa"/>
          </w:tcPr>
          <w:p w14:paraId="49BE4CAF" w14:textId="77777777" w:rsidR="0089217F" w:rsidRPr="00DB796C" w:rsidRDefault="0089217F" w:rsidP="0081714E">
            <w:pPr>
              <w:pStyle w:val="ListParagraph"/>
              <w:rPr>
                <w:rFonts w:ascii="Arial" w:hAnsi="Arial" w:cs="Arial"/>
                <w:sz w:val="24"/>
                <w:szCs w:val="24"/>
              </w:rPr>
            </w:pPr>
          </w:p>
        </w:tc>
      </w:tr>
      <w:tr w:rsidR="0089217F" w14:paraId="27290339" w14:textId="77777777" w:rsidTr="0081714E">
        <w:trPr>
          <w:trHeight w:val="454"/>
        </w:trPr>
        <w:tc>
          <w:tcPr>
            <w:tcW w:w="9134" w:type="dxa"/>
          </w:tcPr>
          <w:p w14:paraId="60834633" w14:textId="77777777" w:rsidR="0089217F" w:rsidRPr="00DB796C" w:rsidRDefault="0089217F" w:rsidP="0081714E">
            <w:pPr>
              <w:pStyle w:val="ListParagraph"/>
              <w:rPr>
                <w:rFonts w:ascii="Arial" w:hAnsi="Arial" w:cs="Arial"/>
                <w:sz w:val="24"/>
                <w:szCs w:val="24"/>
              </w:rPr>
            </w:pPr>
          </w:p>
        </w:tc>
      </w:tr>
      <w:tr w:rsidR="0089217F" w14:paraId="5D7DB154" w14:textId="77777777" w:rsidTr="0081714E">
        <w:trPr>
          <w:trHeight w:val="454"/>
        </w:trPr>
        <w:tc>
          <w:tcPr>
            <w:tcW w:w="9134" w:type="dxa"/>
          </w:tcPr>
          <w:p w14:paraId="6B6D5C60" w14:textId="77777777" w:rsidR="0089217F" w:rsidRPr="00DB796C" w:rsidRDefault="0089217F" w:rsidP="0081714E">
            <w:pPr>
              <w:pStyle w:val="ListParagraph"/>
              <w:rPr>
                <w:rFonts w:ascii="Arial" w:hAnsi="Arial" w:cs="Arial"/>
                <w:sz w:val="24"/>
                <w:szCs w:val="24"/>
              </w:rPr>
            </w:pPr>
          </w:p>
        </w:tc>
      </w:tr>
      <w:tr w:rsidR="0089217F" w14:paraId="003D70BB" w14:textId="77777777" w:rsidTr="0081714E">
        <w:trPr>
          <w:trHeight w:val="454"/>
        </w:trPr>
        <w:tc>
          <w:tcPr>
            <w:tcW w:w="9134" w:type="dxa"/>
          </w:tcPr>
          <w:p w14:paraId="3A08D76E" w14:textId="77777777" w:rsidR="0089217F" w:rsidRPr="00DB796C" w:rsidRDefault="0089217F" w:rsidP="0081714E">
            <w:pPr>
              <w:pStyle w:val="ListParagraph"/>
              <w:rPr>
                <w:rFonts w:ascii="Arial" w:hAnsi="Arial" w:cs="Arial"/>
                <w:sz w:val="24"/>
                <w:szCs w:val="24"/>
              </w:rPr>
            </w:pPr>
          </w:p>
        </w:tc>
      </w:tr>
    </w:tbl>
    <w:p w14:paraId="5EC70A6C" w14:textId="77777777" w:rsidR="00946FCF" w:rsidRPr="00224AE4" w:rsidRDefault="00946FCF" w:rsidP="00224AE4"/>
    <w:p w14:paraId="4819B455" w14:textId="1D27E91D" w:rsidR="00F65D53" w:rsidRPr="00F65D53" w:rsidRDefault="00F65D53" w:rsidP="00F65D53">
      <w:pPr>
        <w:rPr>
          <w:sz w:val="24"/>
          <w:szCs w:val="24"/>
        </w:rPr>
      </w:pPr>
    </w:p>
    <w:p w14:paraId="1F26B4E9" w14:textId="2AF70B0A" w:rsidR="00F65D53" w:rsidRPr="00F65D53" w:rsidRDefault="00F65D53" w:rsidP="00F65D53">
      <w:pPr>
        <w:rPr>
          <w:rFonts w:ascii="Arial" w:hAnsi="Arial" w:cs="Arial"/>
          <w:sz w:val="24"/>
          <w:szCs w:val="24"/>
        </w:rPr>
      </w:pPr>
    </w:p>
    <w:p w14:paraId="626F418B" w14:textId="42D12AEC" w:rsidR="00F65D53" w:rsidRPr="006951C5" w:rsidRDefault="00F65D53" w:rsidP="00F65D53">
      <w:pPr>
        <w:rPr>
          <w:rFonts w:ascii="Arial" w:hAnsi="Arial" w:cs="Arial"/>
          <w:sz w:val="32"/>
          <w:szCs w:val="32"/>
        </w:rPr>
      </w:pPr>
      <w:r w:rsidRPr="006951C5">
        <w:rPr>
          <w:rFonts w:ascii="Arial" w:hAnsi="Arial" w:cs="Arial"/>
          <w:b/>
          <w:bCs/>
          <w:sz w:val="32"/>
          <w:szCs w:val="32"/>
        </w:rPr>
        <w:t>Session 3 – Observation of Practice</w:t>
      </w:r>
      <w:r w:rsidRPr="006951C5">
        <w:rPr>
          <w:rFonts w:ascii="Arial" w:hAnsi="Arial" w:cs="Arial"/>
          <w:sz w:val="32"/>
          <w:szCs w:val="32"/>
        </w:rPr>
        <w:t xml:space="preserve"> </w:t>
      </w:r>
    </w:p>
    <w:p w14:paraId="0B6C2A71" w14:textId="77777777" w:rsidR="006951C5" w:rsidRDefault="006951C5" w:rsidP="006951C5">
      <w:pPr>
        <w:rPr>
          <w:rFonts w:ascii="Arial" w:hAnsi="Arial" w:cs="Arial"/>
          <w:b/>
          <w:sz w:val="24"/>
          <w:szCs w:val="24"/>
        </w:rPr>
      </w:pPr>
    </w:p>
    <w:p w14:paraId="678FB245" w14:textId="74E835FD" w:rsidR="006951C5" w:rsidRDefault="006951C5" w:rsidP="006951C5">
      <w:pPr>
        <w:rPr>
          <w:rFonts w:ascii="Arial" w:hAnsi="Arial" w:cs="Arial"/>
          <w:b/>
          <w:sz w:val="24"/>
          <w:szCs w:val="24"/>
        </w:rPr>
      </w:pPr>
      <w:r>
        <w:rPr>
          <w:rFonts w:ascii="Arial" w:hAnsi="Arial" w:cs="Arial"/>
          <w:b/>
          <w:sz w:val="24"/>
          <w:szCs w:val="24"/>
        </w:rPr>
        <w:t>OBSERVATION IN PRACTICE - SECTION 3</w:t>
      </w:r>
    </w:p>
    <w:p w14:paraId="0EB6E2B4" w14:textId="77777777" w:rsidR="006951C5" w:rsidRDefault="006951C5" w:rsidP="006951C5">
      <w:pPr>
        <w:rPr>
          <w:rFonts w:ascii="Arial" w:hAnsi="Arial" w:cs="Arial"/>
          <w:b/>
          <w:sz w:val="24"/>
          <w:szCs w:val="24"/>
        </w:rPr>
      </w:pPr>
    </w:p>
    <w:p w14:paraId="55FEDC07" w14:textId="28EE011D" w:rsidR="000048F7" w:rsidRDefault="000544B5" w:rsidP="006951C5">
      <w:pPr>
        <w:rPr>
          <w:rFonts w:ascii="Arial" w:hAnsi="Arial" w:cs="Arial"/>
          <w:b/>
          <w:sz w:val="24"/>
          <w:szCs w:val="24"/>
        </w:rPr>
      </w:pPr>
      <w:r>
        <w:rPr>
          <w:rFonts w:ascii="Arial" w:hAnsi="Arial" w:cs="Arial"/>
          <w:b/>
          <w:sz w:val="24"/>
          <w:szCs w:val="24"/>
        </w:rPr>
        <w:t>Preparation</w:t>
      </w:r>
      <w:r w:rsidR="003A72A9">
        <w:rPr>
          <w:rFonts w:ascii="Arial" w:hAnsi="Arial" w:cs="Arial"/>
          <w:b/>
          <w:sz w:val="24"/>
          <w:szCs w:val="24"/>
        </w:rPr>
        <w:t xml:space="preserve">: </w:t>
      </w:r>
      <w:r w:rsidR="000048F7">
        <w:rPr>
          <w:rFonts w:ascii="Arial" w:hAnsi="Arial" w:cs="Arial"/>
          <w:b/>
          <w:sz w:val="24"/>
          <w:szCs w:val="24"/>
        </w:rPr>
        <w:t>please complete exercise 8 before the workshop</w:t>
      </w:r>
      <w:r w:rsidR="003A72A9">
        <w:rPr>
          <w:rFonts w:ascii="Arial" w:hAnsi="Arial" w:cs="Arial"/>
          <w:b/>
          <w:sz w:val="24"/>
          <w:szCs w:val="24"/>
        </w:rPr>
        <w:t>.</w:t>
      </w:r>
    </w:p>
    <w:p w14:paraId="0AB6B9AA" w14:textId="237B084A" w:rsidR="006951C5" w:rsidRPr="00D772B7" w:rsidRDefault="000048F7" w:rsidP="006951C5">
      <w:pPr>
        <w:rPr>
          <w:rFonts w:ascii="Arial" w:hAnsi="Arial" w:cs="Arial"/>
          <w:b/>
          <w:sz w:val="24"/>
          <w:szCs w:val="24"/>
        </w:rPr>
      </w:pPr>
      <w:r>
        <w:rPr>
          <w:rFonts w:ascii="Arial" w:hAnsi="Arial" w:cs="Arial"/>
          <w:b/>
          <w:sz w:val="24"/>
          <w:szCs w:val="24"/>
        </w:rPr>
        <w:t>I</w:t>
      </w:r>
      <w:r w:rsidR="000544B5">
        <w:rPr>
          <w:rFonts w:ascii="Arial" w:hAnsi="Arial" w:cs="Arial"/>
          <w:b/>
          <w:sz w:val="24"/>
          <w:szCs w:val="24"/>
        </w:rPr>
        <w:t>dentify</w:t>
      </w:r>
      <w:r w:rsidR="006951C5">
        <w:rPr>
          <w:rFonts w:ascii="Arial" w:hAnsi="Arial" w:cs="Arial"/>
          <w:b/>
          <w:sz w:val="24"/>
          <w:szCs w:val="24"/>
        </w:rPr>
        <w:t xml:space="preserve"> with your mentor </w:t>
      </w:r>
      <w:r w:rsidR="000544B5">
        <w:rPr>
          <w:rFonts w:ascii="Arial" w:hAnsi="Arial" w:cs="Arial"/>
          <w:b/>
          <w:sz w:val="24"/>
          <w:szCs w:val="24"/>
        </w:rPr>
        <w:t>a potential observation you can undertake. Consider how you will do this</w:t>
      </w:r>
      <w:r w:rsidR="003A72A9">
        <w:rPr>
          <w:rFonts w:ascii="Arial" w:hAnsi="Arial" w:cs="Arial"/>
          <w:b/>
          <w:sz w:val="24"/>
          <w:szCs w:val="24"/>
        </w:rPr>
        <w:t xml:space="preserve"> and</w:t>
      </w:r>
      <w:r w:rsidR="000544B5">
        <w:rPr>
          <w:rFonts w:ascii="Arial" w:hAnsi="Arial" w:cs="Arial"/>
          <w:b/>
          <w:sz w:val="24"/>
          <w:szCs w:val="24"/>
        </w:rPr>
        <w:t xml:space="preserve"> what might be the challenges? </w:t>
      </w:r>
    </w:p>
    <w:p w14:paraId="5ABE196C" w14:textId="77777777" w:rsidR="000544B5" w:rsidRDefault="000544B5" w:rsidP="000544B5">
      <w:pPr>
        <w:rPr>
          <w:rFonts w:ascii="Arial" w:hAnsi="Arial" w:cs="Arial"/>
          <w:b/>
          <w:sz w:val="24"/>
          <w:szCs w:val="24"/>
        </w:rPr>
      </w:pPr>
    </w:p>
    <w:p w14:paraId="34C8AC47" w14:textId="0410C1B5" w:rsidR="000544B5" w:rsidRDefault="000544B5" w:rsidP="000544B5">
      <w:pPr>
        <w:rPr>
          <w:rFonts w:ascii="Arial" w:hAnsi="Arial" w:cs="Arial"/>
          <w:b/>
          <w:sz w:val="24"/>
          <w:szCs w:val="24"/>
        </w:rPr>
      </w:pPr>
      <w:r w:rsidRPr="00D772B7">
        <w:rPr>
          <w:rFonts w:ascii="Arial" w:hAnsi="Arial" w:cs="Arial"/>
          <w:b/>
          <w:sz w:val="24"/>
          <w:szCs w:val="24"/>
        </w:rPr>
        <w:t xml:space="preserve">Exercise </w:t>
      </w:r>
      <w:r>
        <w:rPr>
          <w:rFonts w:ascii="Arial" w:hAnsi="Arial" w:cs="Arial"/>
          <w:b/>
          <w:sz w:val="24"/>
          <w:szCs w:val="24"/>
        </w:rPr>
        <w:t>8</w:t>
      </w:r>
      <w:r w:rsidR="006149D9">
        <w:rPr>
          <w:rFonts w:ascii="Arial" w:hAnsi="Arial" w:cs="Arial"/>
          <w:b/>
          <w:sz w:val="24"/>
          <w:szCs w:val="24"/>
        </w:rPr>
        <w:t xml:space="preserve"> – to be completed before the workshop</w:t>
      </w:r>
    </w:p>
    <w:p w14:paraId="1EFD5739" w14:textId="11F716A7" w:rsidR="006951C5" w:rsidRPr="003431DB" w:rsidRDefault="000544B5" w:rsidP="006951C5">
      <w:pPr>
        <w:spacing w:before="240"/>
        <w:rPr>
          <w:rFonts w:ascii="Arial" w:hAnsi="Arial" w:cs="Arial"/>
          <w:sz w:val="24"/>
          <w:szCs w:val="24"/>
        </w:rPr>
      </w:pPr>
      <w:r>
        <w:rPr>
          <w:rFonts w:ascii="Arial" w:hAnsi="Arial" w:cs="Arial"/>
          <w:sz w:val="24"/>
          <w:szCs w:val="24"/>
        </w:rPr>
        <w:t>C</w:t>
      </w:r>
      <w:r w:rsidR="006951C5" w:rsidRPr="003431DB">
        <w:rPr>
          <w:rFonts w:ascii="Arial" w:hAnsi="Arial" w:cs="Arial"/>
          <w:sz w:val="24"/>
          <w:szCs w:val="24"/>
        </w:rPr>
        <w:t>onsider a possible observation</w:t>
      </w:r>
      <w:r w:rsidR="006951C5">
        <w:rPr>
          <w:rFonts w:ascii="Arial" w:hAnsi="Arial" w:cs="Arial"/>
          <w:sz w:val="24"/>
          <w:szCs w:val="24"/>
        </w:rPr>
        <w:t xml:space="preserve"> you intend</w:t>
      </w:r>
      <w:r w:rsidR="006951C5" w:rsidRPr="003431DB">
        <w:rPr>
          <w:rFonts w:ascii="Arial" w:hAnsi="Arial" w:cs="Arial"/>
          <w:sz w:val="24"/>
          <w:szCs w:val="24"/>
        </w:rPr>
        <w:t xml:space="preserve"> to undertake</w:t>
      </w:r>
      <w:r w:rsidR="006951C5">
        <w:rPr>
          <w:rFonts w:ascii="Arial" w:hAnsi="Arial" w:cs="Arial"/>
          <w:sz w:val="24"/>
          <w:szCs w:val="24"/>
        </w:rPr>
        <w:t xml:space="preserve"> (or the observation you have already undertaken)</w:t>
      </w:r>
      <w:r w:rsidR="006951C5" w:rsidRPr="003431DB">
        <w:rPr>
          <w:rFonts w:ascii="Arial" w:hAnsi="Arial" w:cs="Arial"/>
          <w:sz w:val="24"/>
          <w:szCs w:val="24"/>
        </w:rPr>
        <w:t>:</w:t>
      </w:r>
      <w:r>
        <w:rPr>
          <w:rFonts w:ascii="Arial" w:hAnsi="Arial" w:cs="Arial"/>
          <w:sz w:val="24"/>
          <w:szCs w:val="24"/>
        </w:rPr>
        <w:t>and answer the questions below.</w:t>
      </w:r>
    </w:p>
    <w:p w14:paraId="7807DC7A" w14:textId="77777777" w:rsidR="006951C5" w:rsidRPr="003431DB" w:rsidRDefault="006951C5" w:rsidP="006951C5">
      <w:pPr>
        <w:rPr>
          <w:rFonts w:ascii="Arial" w:hAnsi="Arial" w:cs="Arial"/>
          <w:sz w:val="24"/>
          <w:szCs w:val="24"/>
        </w:rPr>
      </w:pPr>
    </w:p>
    <w:p w14:paraId="60A22C0E" w14:textId="77777777" w:rsidR="006951C5" w:rsidRPr="00F913A8" w:rsidRDefault="006951C5" w:rsidP="006951C5">
      <w:pPr>
        <w:rPr>
          <w:rFonts w:ascii="Arial" w:hAnsi="Arial" w:cs="Arial"/>
          <w:sz w:val="24"/>
          <w:szCs w:val="24"/>
        </w:rPr>
      </w:pPr>
      <w:r w:rsidRPr="00F913A8">
        <w:rPr>
          <w:rFonts w:ascii="Arial" w:hAnsi="Arial" w:cs="Arial"/>
          <w:sz w:val="24"/>
          <w:szCs w:val="24"/>
        </w:rPr>
        <w:t xml:space="preserve">Briefly describe the </w:t>
      </w:r>
      <w:r>
        <w:rPr>
          <w:rFonts w:ascii="Arial" w:hAnsi="Arial" w:cs="Arial"/>
          <w:sz w:val="24"/>
          <w:szCs w:val="24"/>
        </w:rPr>
        <w:t>context/</w:t>
      </w:r>
      <w:r w:rsidRPr="00F913A8">
        <w:rPr>
          <w:rFonts w:ascii="Arial" w:hAnsi="Arial" w:cs="Arial"/>
          <w:sz w:val="24"/>
          <w:szCs w:val="24"/>
        </w:rPr>
        <w:t xml:space="preserve">situation, e.g. </w:t>
      </w:r>
      <w:r>
        <w:rPr>
          <w:rFonts w:ascii="Arial" w:hAnsi="Arial" w:cs="Arial"/>
          <w:sz w:val="24"/>
          <w:szCs w:val="24"/>
        </w:rPr>
        <w:t>geographical and legislative</w:t>
      </w:r>
      <w:r w:rsidRPr="00F913A8">
        <w:rPr>
          <w:rFonts w:ascii="Arial" w:hAnsi="Arial" w:cs="Arial"/>
          <w:sz w:val="24"/>
          <w:szCs w:val="24"/>
        </w:rPr>
        <w:t xml:space="preserve"> contexts as well as cultural</w:t>
      </w:r>
      <w:r>
        <w:rPr>
          <w:rFonts w:ascii="Arial" w:hAnsi="Arial" w:cs="Arial"/>
          <w:sz w:val="24"/>
          <w:szCs w:val="24"/>
        </w:rPr>
        <w:t>, ethnicity communication and language</w:t>
      </w:r>
      <w:r w:rsidRPr="00F913A8">
        <w:rPr>
          <w:rFonts w:ascii="Arial" w:hAnsi="Arial" w:cs="Arial"/>
          <w:sz w:val="24"/>
          <w:szCs w:val="24"/>
        </w:rPr>
        <w:t xml:space="preserve"> </w:t>
      </w:r>
      <w:r>
        <w:rPr>
          <w:rFonts w:ascii="Arial" w:hAnsi="Arial" w:cs="Arial"/>
          <w:sz w:val="24"/>
          <w:szCs w:val="24"/>
        </w:rPr>
        <w:t>needs</w:t>
      </w:r>
      <w:r w:rsidRPr="00F913A8">
        <w:rPr>
          <w:rFonts w:ascii="Arial" w:hAnsi="Arial" w:cs="Arial"/>
          <w:sz w:val="24"/>
          <w:szCs w:val="24"/>
        </w:rPr>
        <w:t>.</w:t>
      </w:r>
    </w:p>
    <w:tbl>
      <w:tblPr>
        <w:tblStyle w:val="TableGrid"/>
        <w:tblW w:w="0" w:type="auto"/>
        <w:tblInd w:w="817" w:type="dxa"/>
        <w:tblBorders>
          <w:top w:val="none" w:sz="0" w:space="0" w:color="auto"/>
          <w:left w:val="none" w:sz="0" w:space="0" w:color="auto"/>
          <w:right w:val="none" w:sz="0" w:space="0" w:color="auto"/>
        </w:tblBorders>
        <w:tblLook w:val="04A0" w:firstRow="1" w:lastRow="0" w:firstColumn="1" w:lastColumn="0" w:noHBand="0" w:noVBand="1"/>
      </w:tblPr>
      <w:tblGrid>
        <w:gridCol w:w="8209"/>
      </w:tblGrid>
      <w:tr w:rsidR="006951C5" w14:paraId="16E1BA2F" w14:textId="77777777" w:rsidTr="0081714E">
        <w:trPr>
          <w:trHeight w:val="454"/>
        </w:trPr>
        <w:tc>
          <w:tcPr>
            <w:tcW w:w="8425" w:type="dxa"/>
          </w:tcPr>
          <w:p w14:paraId="4880F91D" w14:textId="77777777" w:rsidR="006951C5" w:rsidRDefault="006951C5" w:rsidP="0081714E">
            <w:pPr>
              <w:rPr>
                <w:rFonts w:ascii="Arial" w:hAnsi="Arial" w:cs="Arial"/>
                <w:sz w:val="24"/>
                <w:szCs w:val="24"/>
              </w:rPr>
            </w:pPr>
          </w:p>
        </w:tc>
      </w:tr>
      <w:tr w:rsidR="006951C5" w14:paraId="453CA9CE" w14:textId="77777777" w:rsidTr="0081714E">
        <w:trPr>
          <w:trHeight w:val="454"/>
        </w:trPr>
        <w:tc>
          <w:tcPr>
            <w:tcW w:w="8425" w:type="dxa"/>
          </w:tcPr>
          <w:p w14:paraId="6CB05F15" w14:textId="77777777" w:rsidR="006951C5" w:rsidRDefault="006951C5" w:rsidP="0081714E">
            <w:pPr>
              <w:rPr>
                <w:rFonts w:ascii="Arial" w:hAnsi="Arial" w:cs="Arial"/>
                <w:sz w:val="24"/>
                <w:szCs w:val="24"/>
              </w:rPr>
            </w:pPr>
          </w:p>
        </w:tc>
      </w:tr>
      <w:tr w:rsidR="006951C5" w14:paraId="3498BDB1" w14:textId="77777777" w:rsidTr="0081714E">
        <w:trPr>
          <w:trHeight w:val="454"/>
        </w:trPr>
        <w:tc>
          <w:tcPr>
            <w:tcW w:w="8425" w:type="dxa"/>
          </w:tcPr>
          <w:p w14:paraId="434B235F" w14:textId="77777777" w:rsidR="006951C5" w:rsidRDefault="006951C5" w:rsidP="0081714E">
            <w:pPr>
              <w:rPr>
                <w:rFonts w:ascii="Arial" w:hAnsi="Arial" w:cs="Arial"/>
                <w:sz w:val="24"/>
                <w:szCs w:val="24"/>
              </w:rPr>
            </w:pPr>
          </w:p>
        </w:tc>
      </w:tr>
      <w:tr w:rsidR="006951C5" w14:paraId="6212C763" w14:textId="77777777" w:rsidTr="0081714E">
        <w:trPr>
          <w:trHeight w:val="454"/>
        </w:trPr>
        <w:tc>
          <w:tcPr>
            <w:tcW w:w="8425" w:type="dxa"/>
          </w:tcPr>
          <w:p w14:paraId="62B20265" w14:textId="77777777" w:rsidR="006951C5" w:rsidRDefault="006951C5" w:rsidP="0081714E">
            <w:pPr>
              <w:rPr>
                <w:rFonts w:ascii="Arial" w:hAnsi="Arial" w:cs="Arial"/>
                <w:sz w:val="24"/>
                <w:szCs w:val="24"/>
              </w:rPr>
            </w:pPr>
          </w:p>
        </w:tc>
      </w:tr>
    </w:tbl>
    <w:p w14:paraId="057813FC" w14:textId="77777777" w:rsidR="006951C5" w:rsidRPr="003431DB" w:rsidRDefault="006951C5" w:rsidP="006951C5">
      <w:pPr>
        <w:rPr>
          <w:rFonts w:ascii="Arial" w:hAnsi="Arial" w:cs="Arial"/>
          <w:sz w:val="24"/>
          <w:szCs w:val="24"/>
        </w:rPr>
      </w:pPr>
    </w:p>
    <w:p w14:paraId="6AA3570D" w14:textId="77777777" w:rsidR="006951C5" w:rsidRPr="00F913A8" w:rsidRDefault="006951C5" w:rsidP="006951C5">
      <w:pPr>
        <w:rPr>
          <w:rFonts w:ascii="Arial" w:hAnsi="Arial" w:cs="Arial"/>
          <w:sz w:val="24"/>
          <w:szCs w:val="24"/>
        </w:rPr>
      </w:pPr>
      <w:r w:rsidRPr="00F913A8">
        <w:rPr>
          <w:rFonts w:ascii="Arial" w:hAnsi="Arial" w:cs="Arial"/>
          <w:sz w:val="24"/>
          <w:szCs w:val="24"/>
        </w:rPr>
        <w:t>Set out the social work objectives relating to the work being undertaken.</w:t>
      </w:r>
    </w:p>
    <w:tbl>
      <w:tblPr>
        <w:tblStyle w:val="TableGrid"/>
        <w:tblW w:w="0" w:type="auto"/>
        <w:tblInd w:w="817" w:type="dxa"/>
        <w:tblBorders>
          <w:top w:val="none" w:sz="0" w:space="0" w:color="auto"/>
          <w:left w:val="none" w:sz="0" w:space="0" w:color="auto"/>
          <w:right w:val="none" w:sz="0" w:space="0" w:color="auto"/>
        </w:tblBorders>
        <w:tblLook w:val="04A0" w:firstRow="1" w:lastRow="0" w:firstColumn="1" w:lastColumn="0" w:noHBand="0" w:noVBand="1"/>
      </w:tblPr>
      <w:tblGrid>
        <w:gridCol w:w="8209"/>
      </w:tblGrid>
      <w:tr w:rsidR="006951C5" w14:paraId="616955C0" w14:textId="77777777" w:rsidTr="0081714E">
        <w:trPr>
          <w:trHeight w:val="454"/>
        </w:trPr>
        <w:tc>
          <w:tcPr>
            <w:tcW w:w="8425" w:type="dxa"/>
          </w:tcPr>
          <w:p w14:paraId="174F89E2" w14:textId="77777777" w:rsidR="006951C5" w:rsidRDefault="006951C5" w:rsidP="0081714E">
            <w:pPr>
              <w:rPr>
                <w:rFonts w:ascii="Arial" w:hAnsi="Arial" w:cs="Arial"/>
                <w:sz w:val="24"/>
                <w:szCs w:val="24"/>
              </w:rPr>
            </w:pPr>
          </w:p>
        </w:tc>
      </w:tr>
      <w:tr w:rsidR="006951C5" w14:paraId="55DA3E47" w14:textId="77777777" w:rsidTr="0081714E">
        <w:trPr>
          <w:trHeight w:val="454"/>
        </w:trPr>
        <w:tc>
          <w:tcPr>
            <w:tcW w:w="8425" w:type="dxa"/>
          </w:tcPr>
          <w:p w14:paraId="210B9EDD" w14:textId="77777777" w:rsidR="006951C5" w:rsidRDefault="006951C5" w:rsidP="0081714E">
            <w:pPr>
              <w:rPr>
                <w:rFonts w:ascii="Arial" w:hAnsi="Arial" w:cs="Arial"/>
                <w:sz w:val="24"/>
                <w:szCs w:val="24"/>
              </w:rPr>
            </w:pPr>
          </w:p>
        </w:tc>
      </w:tr>
      <w:tr w:rsidR="006951C5" w14:paraId="3CC04878" w14:textId="77777777" w:rsidTr="0081714E">
        <w:trPr>
          <w:trHeight w:val="454"/>
        </w:trPr>
        <w:tc>
          <w:tcPr>
            <w:tcW w:w="8425" w:type="dxa"/>
          </w:tcPr>
          <w:p w14:paraId="30941A43" w14:textId="77777777" w:rsidR="006951C5" w:rsidRDefault="006951C5" w:rsidP="0081714E">
            <w:pPr>
              <w:rPr>
                <w:rFonts w:ascii="Arial" w:hAnsi="Arial" w:cs="Arial"/>
                <w:sz w:val="24"/>
                <w:szCs w:val="24"/>
              </w:rPr>
            </w:pPr>
          </w:p>
        </w:tc>
      </w:tr>
      <w:tr w:rsidR="006951C5" w14:paraId="66747AFF" w14:textId="77777777" w:rsidTr="0081714E">
        <w:trPr>
          <w:trHeight w:val="454"/>
        </w:trPr>
        <w:tc>
          <w:tcPr>
            <w:tcW w:w="8425" w:type="dxa"/>
          </w:tcPr>
          <w:p w14:paraId="37A8EC0D" w14:textId="77777777" w:rsidR="006951C5" w:rsidRDefault="006951C5" w:rsidP="0081714E">
            <w:pPr>
              <w:rPr>
                <w:rFonts w:ascii="Arial" w:hAnsi="Arial" w:cs="Arial"/>
                <w:sz w:val="24"/>
                <w:szCs w:val="24"/>
              </w:rPr>
            </w:pPr>
          </w:p>
        </w:tc>
      </w:tr>
    </w:tbl>
    <w:p w14:paraId="1D9F8565" w14:textId="77777777" w:rsidR="006951C5" w:rsidRDefault="006951C5" w:rsidP="006951C5">
      <w:pPr>
        <w:rPr>
          <w:rFonts w:ascii="Arial" w:hAnsi="Arial" w:cs="Arial"/>
          <w:sz w:val="24"/>
          <w:szCs w:val="24"/>
        </w:rPr>
      </w:pPr>
    </w:p>
    <w:p w14:paraId="0BCD37BB" w14:textId="77777777" w:rsidR="006951C5" w:rsidRPr="00F913A8" w:rsidRDefault="006951C5" w:rsidP="006951C5">
      <w:pPr>
        <w:rPr>
          <w:rFonts w:ascii="Arial" w:hAnsi="Arial" w:cs="Arial"/>
          <w:sz w:val="24"/>
          <w:szCs w:val="24"/>
        </w:rPr>
      </w:pPr>
      <w:r w:rsidRPr="00F913A8">
        <w:rPr>
          <w:rFonts w:ascii="Arial" w:hAnsi="Arial" w:cs="Arial"/>
          <w:sz w:val="24"/>
          <w:szCs w:val="24"/>
        </w:rPr>
        <w:t>Reflect on potential language and communication needs and approaches.</w:t>
      </w:r>
    </w:p>
    <w:tbl>
      <w:tblPr>
        <w:tblStyle w:val="TableGrid"/>
        <w:tblW w:w="0" w:type="auto"/>
        <w:tblInd w:w="817" w:type="dxa"/>
        <w:tblBorders>
          <w:top w:val="none" w:sz="0" w:space="0" w:color="auto"/>
          <w:left w:val="none" w:sz="0" w:space="0" w:color="auto"/>
          <w:right w:val="none" w:sz="0" w:space="0" w:color="auto"/>
        </w:tblBorders>
        <w:tblLook w:val="04A0" w:firstRow="1" w:lastRow="0" w:firstColumn="1" w:lastColumn="0" w:noHBand="0" w:noVBand="1"/>
      </w:tblPr>
      <w:tblGrid>
        <w:gridCol w:w="8209"/>
      </w:tblGrid>
      <w:tr w:rsidR="006951C5" w14:paraId="52B17679" w14:textId="77777777" w:rsidTr="0081714E">
        <w:trPr>
          <w:trHeight w:val="454"/>
        </w:trPr>
        <w:tc>
          <w:tcPr>
            <w:tcW w:w="8425" w:type="dxa"/>
          </w:tcPr>
          <w:p w14:paraId="5ADFB1B6" w14:textId="77777777" w:rsidR="006951C5" w:rsidRDefault="006951C5" w:rsidP="0081714E">
            <w:pPr>
              <w:rPr>
                <w:rFonts w:ascii="Arial" w:hAnsi="Arial" w:cs="Arial"/>
                <w:sz w:val="24"/>
                <w:szCs w:val="24"/>
              </w:rPr>
            </w:pPr>
          </w:p>
        </w:tc>
      </w:tr>
      <w:tr w:rsidR="006951C5" w14:paraId="094D825B" w14:textId="77777777" w:rsidTr="0081714E">
        <w:trPr>
          <w:trHeight w:val="454"/>
        </w:trPr>
        <w:tc>
          <w:tcPr>
            <w:tcW w:w="8425" w:type="dxa"/>
          </w:tcPr>
          <w:p w14:paraId="7D1AD43F" w14:textId="77777777" w:rsidR="006951C5" w:rsidRDefault="006951C5" w:rsidP="0081714E">
            <w:pPr>
              <w:rPr>
                <w:rFonts w:ascii="Arial" w:hAnsi="Arial" w:cs="Arial"/>
                <w:sz w:val="24"/>
                <w:szCs w:val="24"/>
              </w:rPr>
            </w:pPr>
          </w:p>
        </w:tc>
      </w:tr>
      <w:tr w:rsidR="006951C5" w14:paraId="60EFAD94" w14:textId="77777777" w:rsidTr="0081714E">
        <w:trPr>
          <w:trHeight w:val="454"/>
        </w:trPr>
        <w:tc>
          <w:tcPr>
            <w:tcW w:w="8425" w:type="dxa"/>
          </w:tcPr>
          <w:p w14:paraId="7D8E8E22" w14:textId="77777777" w:rsidR="006951C5" w:rsidRDefault="006951C5" w:rsidP="0081714E">
            <w:pPr>
              <w:rPr>
                <w:rFonts w:ascii="Arial" w:hAnsi="Arial" w:cs="Arial"/>
                <w:sz w:val="24"/>
                <w:szCs w:val="24"/>
              </w:rPr>
            </w:pPr>
          </w:p>
        </w:tc>
      </w:tr>
      <w:tr w:rsidR="006951C5" w14:paraId="4E47CF87" w14:textId="77777777" w:rsidTr="0081714E">
        <w:trPr>
          <w:trHeight w:val="454"/>
        </w:trPr>
        <w:tc>
          <w:tcPr>
            <w:tcW w:w="8425" w:type="dxa"/>
          </w:tcPr>
          <w:p w14:paraId="65E2F116" w14:textId="77777777" w:rsidR="006951C5" w:rsidRDefault="006951C5" w:rsidP="0081714E">
            <w:pPr>
              <w:rPr>
                <w:rFonts w:ascii="Arial" w:hAnsi="Arial" w:cs="Arial"/>
                <w:sz w:val="24"/>
                <w:szCs w:val="24"/>
              </w:rPr>
            </w:pPr>
          </w:p>
        </w:tc>
      </w:tr>
    </w:tbl>
    <w:p w14:paraId="33F15585" w14:textId="77777777" w:rsidR="006951C5" w:rsidRDefault="006951C5" w:rsidP="006951C5">
      <w:pPr>
        <w:rPr>
          <w:rFonts w:ascii="Arial" w:hAnsi="Arial" w:cs="Arial"/>
          <w:sz w:val="24"/>
          <w:szCs w:val="24"/>
        </w:rPr>
      </w:pPr>
    </w:p>
    <w:p w14:paraId="4C6AA33C" w14:textId="77777777" w:rsidR="006951C5" w:rsidRPr="00F913A8" w:rsidRDefault="006951C5" w:rsidP="006951C5">
      <w:pPr>
        <w:rPr>
          <w:rFonts w:ascii="Arial" w:hAnsi="Arial" w:cs="Arial"/>
          <w:sz w:val="24"/>
          <w:szCs w:val="24"/>
        </w:rPr>
      </w:pPr>
      <w:r w:rsidRPr="00F913A8">
        <w:rPr>
          <w:rFonts w:ascii="Arial" w:hAnsi="Arial" w:cs="Arial"/>
          <w:sz w:val="24"/>
          <w:szCs w:val="24"/>
        </w:rPr>
        <w:lastRenderedPageBreak/>
        <w:t xml:space="preserve">Discuss relevant values and ethics (including the role of the Code of </w:t>
      </w:r>
      <w:r>
        <w:rPr>
          <w:rFonts w:ascii="Arial" w:hAnsi="Arial" w:cs="Arial"/>
          <w:sz w:val="24"/>
          <w:szCs w:val="24"/>
        </w:rPr>
        <w:t xml:space="preserve">Professional </w:t>
      </w:r>
      <w:r w:rsidRPr="00F913A8">
        <w:rPr>
          <w:rFonts w:ascii="Arial" w:hAnsi="Arial" w:cs="Arial"/>
          <w:sz w:val="24"/>
          <w:szCs w:val="24"/>
        </w:rPr>
        <w:t xml:space="preserve">Practice and/or any other guidance relevant to the situation).  </w:t>
      </w:r>
    </w:p>
    <w:tbl>
      <w:tblPr>
        <w:tblStyle w:val="TableGrid"/>
        <w:tblW w:w="0" w:type="auto"/>
        <w:tblInd w:w="817" w:type="dxa"/>
        <w:tblBorders>
          <w:top w:val="none" w:sz="0" w:space="0" w:color="auto"/>
          <w:left w:val="none" w:sz="0" w:space="0" w:color="auto"/>
          <w:right w:val="none" w:sz="0" w:space="0" w:color="auto"/>
        </w:tblBorders>
        <w:tblLook w:val="04A0" w:firstRow="1" w:lastRow="0" w:firstColumn="1" w:lastColumn="0" w:noHBand="0" w:noVBand="1"/>
      </w:tblPr>
      <w:tblGrid>
        <w:gridCol w:w="8209"/>
      </w:tblGrid>
      <w:tr w:rsidR="006951C5" w14:paraId="099337EC" w14:textId="77777777" w:rsidTr="006951C5">
        <w:trPr>
          <w:trHeight w:val="454"/>
        </w:trPr>
        <w:tc>
          <w:tcPr>
            <w:tcW w:w="8209" w:type="dxa"/>
          </w:tcPr>
          <w:p w14:paraId="32051F6C" w14:textId="77777777" w:rsidR="006951C5" w:rsidRDefault="006951C5" w:rsidP="0081714E">
            <w:pPr>
              <w:rPr>
                <w:rFonts w:ascii="Arial" w:hAnsi="Arial" w:cs="Arial"/>
                <w:sz w:val="24"/>
                <w:szCs w:val="24"/>
              </w:rPr>
            </w:pPr>
          </w:p>
        </w:tc>
      </w:tr>
      <w:tr w:rsidR="006951C5" w14:paraId="5AD50A34" w14:textId="77777777" w:rsidTr="006951C5">
        <w:trPr>
          <w:trHeight w:val="454"/>
        </w:trPr>
        <w:tc>
          <w:tcPr>
            <w:tcW w:w="8209" w:type="dxa"/>
          </w:tcPr>
          <w:p w14:paraId="6FD5095C" w14:textId="77777777" w:rsidR="006951C5" w:rsidRDefault="006951C5" w:rsidP="0081714E">
            <w:pPr>
              <w:rPr>
                <w:rFonts w:ascii="Arial" w:hAnsi="Arial" w:cs="Arial"/>
                <w:sz w:val="24"/>
                <w:szCs w:val="24"/>
              </w:rPr>
            </w:pPr>
          </w:p>
        </w:tc>
      </w:tr>
      <w:tr w:rsidR="006951C5" w14:paraId="120EC0F4" w14:textId="77777777" w:rsidTr="006951C5">
        <w:trPr>
          <w:trHeight w:val="454"/>
        </w:trPr>
        <w:tc>
          <w:tcPr>
            <w:tcW w:w="8209" w:type="dxa"/>
          </w:tcPr>
          <w:p w14:paraId="39F5496E" w14:textId="77777777" w:rsidR="006951C5" w:rsidRDefault="006951C5" w:rsidP="0081714E">
            <w:pPr>
              <w:rPr>
                <w:rFonts w:ascii="Arial" w:hAnsi="Arial" w:cs="Arial"/>
                <w:sz w:val="24"/>
                <w:szCs w:val="24"/>
              </w:rPr>
            </w:pPr>
          </w:p>
        </w:tc>
      </w:tr>
      <w:tr w:rsidR="006951C5" w14:paraId="1E15FC8E" w14:textId="77777777" w:rsidTr="006951C5">
        <w:trPr>
          <w:trHeight w:val="454"/>
        </w:trPr>
        <w:tc>
          <w:tcPr>
            <w:tcW w:w="8209" w:type="dxa"/>
          </w:tcPr>
          <w:p w14:paraId="5B0D08C3" w14:textId="77777777" w:rsidR="006951C5" w:rsidRDefault="006951C5" w:rsidP="0081714E">
            <w:pPr>
              <w:rPr>
                <w:rFonts w:ascii="Arial" w:hAnsi="Arial" w:cs="Arial"/>
                <w:sz w:val="24"/>
                <w:szCs w:val="24"/>
              </w:rPr>
            </w:pPr>
          </w:p>
        </w:tc>
      </w:tr>
    </w:tbl>
    <w:p w14:paraId="6EB57E47" w14:textId="77777777" w:rsidR="006951C5" w:rsidRDefault="006951C5" w:rsidP="006951C5">
      <w:pPr>
        <w:rPr>
          <w:rFonts w:ascii="Arial" w:hAnsi="Arial" w:cs="Arial"/>
          <w:b/>
          <w:sz w:val="24"/>
          <w:szCs w:val="24"/>
        </w:rPr>
      </w:pPr>
    </w:p>
    <w:p w14:paraId="0C887F70" w14:textId="77777777" w:rsidR="006951C5" w:rsidRDefault="006951C5" w:rsidP="006951C5">
      <w:pPr>
        <w:rPr>
          <w:rFonts w:ascii="Arial" w:hAnsi="Arial" w:cs="Arial"/>
          <w:b/>
          <w:sz w:val="24"/>
          <w:szCs w:val="24"/>
        </w:rPr>
      </w:pPr>
    </w:p>
    <w:p w14:paraId="050955EF" w14:textId="293DB281" w:rsidR="006951C5" w:rsidRPr="000C243F" w:rsidRDefault="006951C5" w:rsidP="000C243F">
      <w:pPr>
        <w:pStyle w:val="Header"/>
        <w:rPr>
          <w:rFonts w:ascii="Arial" w:hAnsi="Arial" w:cs="Arial"/>
          <w:bCs/>
          <w:i/>
          <w:iCs/>
          <w:sz w:val="24"/>
          <w:szCs w:val="24"/>
        </w:rPr>
      </w:pPr>
      <w:r>
        <w:rPr>
          <w:rFonts w:ascii="Arial" w:hAnsi="Arial" w:cs="Arial"/>
          <w:b/>
          <w:sz w:val="24"/>
          <w:szCs w:val="24"/>
        </w:rPr>
        <w:t xml:space="preserve">Exercise </w:t>
      </w:r>
      <w:r w:rsidR="000C243F">
        <w:rPr>
          <w:rFonts w:ascii="Arial" w:hAnsi="Arial" w:cs="Arial"/>
          <w:b/>
          <w:sz w:val="24"/>
          <w:szCs w:val="24"/>
        </w:rPr>
        <w:t>9 – to be completed before the workshop</w:t>
      </w:r>
    </w:p>
    <w:p w14:paraId="5232746F" w14:textId="77777777" w:rsidR="006951C5" w:rsidRDefault="006951C5" w:rsidP="006951C5">
      <w:pPr>
        <w:rPr>
          <w:rFonts w:ascii="Arial" w:hAnsi="Arial" w:cs="Arial"/>
          <w:sz w:val="24"/>
          <w:szCs w:val="24"/>
        </w:rPr>
      </w:pPr>
    </w:p>
    <w:p w14:paraId="74A9B285" w14:textId="2F36678A" w:rsidR="006951C5" w:rsidRPr="006951C5" w:rsidRDefault="000544B5" w:rsidP="006951C5">
      <w:pPr>
        <w:rPr>
          <w:rFonts w:ascii="Arial" w:hAnsi="Arial" w:cs="Arial"/>
          <w:sz w:val="24"/>
          <w:szCs w:val="24"/>
        </w:rPr>
      </w:pPr>
      <w:r>
        <w:rPr>
          <w:rFonts w:ascii="Arial" w:hAnsi="Arial" w:cs="Arial"/>
          <w:sz w:val="24"/>
          <w:szCs w:val="24"/>
        </w:rPr>
        <w:t>R</w:t>
      </w:r>
      <w:r w:rsidR="006951C5" w:rsidRPr="006951C5">
        <w:rPr>
          <w:rFonts w:ascii="Arial" w:hAnsi="Arial" w:cs="Arial"/>
          <w:sz w:val="24"/>
          <w:szCs w:val="24"/>
        </w:rPr>
        <w:t>eflect upon the reasons why social workers need to be conscious of the range of communication needs</w:t>
      </w:r>
      <w:r>
        <w:rPr>
          <w:rFonts w:ascii="Arial" w:hAnsi="Arial" w:cs="Arial"/>
          <w:sz w:val="24"/>
          <w:szCs w:val="24"/>
        </w:rPr>
        <w:t xml:space="preserve"> and </w:t>
      </w:r>
      <w:r w:rsidR="006951C5" w:rsidRPr="006951C5">
        <w:rPr>
          <w:rFonts w:ascii="Arial" w:hAnsi="Arial" w:cs="Arial"/>
          <w:sz w:val="24"/>
          <w:szCs w:val="24"/>
        </w:rPr>
        <w:t>approaches</w:t>
      </w:r>
      <w:r>
        <w:rPr>
          <w:rFonts w:ascii="Arial" w:hAnsi="Arial" w:cs="Arial"/>
          <w:sz w:val="24"/>
          <w:szCs w:val="24"/>
        </w:rPr>
        <w:t xml:space="preserve"> to use to meet these needs</w:t>
      </w:r>
      <w:r w:rsidR="006951C5" w:rsidRPr="006951C5">
        <w:rPr>
          <w:rFonts w:ascii="Arial" w:hAnsi="Arial" w:cs="Arial"/>
          <w:sz w:val="24"/>
          <w:szCs w:val="24"/>
        </w:rPr>
        <w:t xml:space="preserve">.  </w:t>
      </w:r>
    </w:p>
    <w:p w14:paraId="2D327D3F" w14:textId="43BA6C2B" w:rsidR="006951C5" w:rsidRPr="006951C5" w:rsidRDefault="006951C5" w:rsidP="006951C5">
      <w:pPr>
        <w:rPr>
          <w:rFonts w:ascii="Arial" w:hAnsi="Arial" w:cs="Arial"/>
          <w:sz w:val="24"/>
          <w:szCs w:val="24"/>
        </w:rPr>
      </w:pPr>
      <w:r w:rsidRPr="006951C5">
        <w:rPr>
          <w:rFonts w:ascii="Arial" w:hAnsi="Arial" w:cs="Arial"/>
          <w:sz w:val="24"/>
          <w:szCs w:val="24"/>
        </w:rPr>
        <w:t xml:space="preserve">Consider the ways in which social workers may communicate and the impact of communication on the individuals we work with </w:t>
      </w:r>
    </w:p>
    <w:p w14:paraId="727E327E" w14:textId="365BF9AF" w:rsidR="00F65D53" w:rsidRPr="006951C5" w:rsidRDefault="006951C5" w:rsidP="00F65D53">
      <w:pPr>
        <w:rPr>
          <w:rFonts w:ascii="Arial" w:hAnsi="Arial" w:cs="Arial"/>
          <w:sz w:val="24"/>
          <w:szCs w:val="24"/>
        </w:rPr>
      </w:pPr>
      <w:r w:rsidRPr="00D35BD5">
        <w:rPr>
          <w:rFonts w:ascii="Arial" w:hAnsi="Arial" w:cs="Arial"/>
          <w:sz w:val="24"/>
          <w:szCs w:val="24"/>
        </w:rPr>
        <w:t xml:space="preserve">Identify any theories </w:t>
      </w:r>
      <w:r w:rsidR="00D35BD5" w:rsidRPr="00D35BD5">
        <w:rPr>
          <w:rFonts w:ascii="Arial" w:hAnsi="Arial" w:cs="Arial"/>
          <w:sz w:val="24"/>
          <w:szCs w:val="24"/>
        </w:rPr>
        <w:t>and/</w:t>
      </w:r>
      <w:r w:rsidRPr="00D35BD5">
        <w:rPr>
          <w:rFonts w:ascii="Arial" w:hAnsi="Arial" w:cs="Arial"/>
          <w:sz w:val="24"/>
          <w:szCs w:val="24"/>
        </w:rPr>
        <w:t>or models of communication that are or could be relevant</w:t>
      </w:r>
      <w:r w:rsidR="00D35BD5">
        <w:rPr>
          <w:rFonts w:ascii="Arial" w:hAnsi="Arial" w:cs="Arial"/>
          <w:sz w:val="24"/>
          <w:szCs w:val="24"/>
        </w:rPr>
        <w:t xml:space="preserve"> to your observation of practice. </w:t>
      </w:r>
    </w:p>
    <w:tbl>
      <w:tblPr>
        <w:tblStyle w:val="TableGrid"/>
        <w:tblW w:w="0" w:type="auto"/>
        <w:tblInd w:w="817" w:type="dxa"/>
        <w:tblBorders>
          <w:top w:val="none" w:sz="0" w:space="0" w:color="auto"/>
          <w:left w:val="none" w:sz="0" w:space="0" w:color="auto"/>
          <w:right w:val="none" w:sz="0" w:space="0" w:color="auto"/>
        </w:tblBorders>
        <w:tblLook w:val="04A0" w:firstRow="1" w:lastRow="0" w:firstColumn="1" w:lastColumn="0" w:noHBand="0" w:noVBand="1"/>
      </w:tblPr>
      <w:tblGrid>
        <w:gridCol w:w="8209"/>
      </w:tblGrid>
      <w:tr w:rsidR="006951C5" w14:paraId="65F875FB" w14:textId="77777777" w:rsidTr="0081714E">
        <w:trPr>
          <w:trHeight w:val="454"/>
        </w:trPr>
        <w:tc>
          <w:tcPr>
            <w:tcW w:w="8209" w:type="dxa"/>
          </w:tcPr>
          <w:p w14:paraId="428AE824" w14:textId="77777777" w:rsidR="006951C5" w:rsidRDefault="006951C5" w:rsidP="0081714E">
            <w:pPr>
              <w:rPr>
                <w:rFonts w:ascii="Arial" w:hAnsi="Arial" w:cs="Arial"/>
                <w:sz w:val="24"/>
                <w:szCs w:val="24"/>
              </w:rPr>
            </w:pPr>
          </w:p>
        </w:tc>
      </w:tr>
      <w:tr w:rsidR="006951C5" w14:paraId="47BD7F18" w14:textId="77777777" w:rsidTr="0081714E">
        <w:trPr>
          <w:trHeight w:val="454"/>
        </w:trPr>
        <w:tc>
          <w:tcPr>
            <w:tcW w:w="8209" w:type="dxa"/>
          </w:tcPr>
          <w:p w14:paraId="07D31446" w14:textId="77777777" w:rsidR="006951C5" w:rsidRDefault="006951C5" w:rsidP="0081714E">
            <w:pPr>
              <w:rPr>
                <w:rFonts w:ascii="Arial" w:hAnsi="Arial" w:cs="Arial"/>
                <w:sz w:val="24"/>
                <w:szCs w:val="24"/>
              </w:rPr>
            </w:pPr>
          </w:p>
        </w:tc>
      </w:tr>
      <w:tr w:rsidR="006951C5" w14:paraId="5F64E029" w14:textId="77777777" w:rsidTr="0081714E">
        <w:trPr>
          <w:trHeight w:val="454"/>
        </w:trPr>
        <w:tc>
          <w:tcPr>
            <w:tcW w:w="8209" w:type="dxa"/>
          </w:tcPr>
          <w:p w14:paraId="4BC1A85D" w14:textId="77777777" w:rsidR="006951C5" w:rsidRDefault="006951C5" w:rsidP="0081714E">
            <w:pPr>
              <w:rPr>
                <w:rFonts w:ascii="Arial" w:hAnsi="Arial" w:cs="Arial"/>
                <w:sz w:val="24"/>
                <w:szCs w:val="24"/>
              </w:rPr>
            </w:pPr>
          </w:p>
        </w:tc>
      </w:tr>
    </w:tbl>
    <w:p w14:paraId="147E0B79" w14:textId="6B14BACF" w:rsidR="006951C5" w:rsidRDefault="006951C5" w:rsidP="00F65D53">
      <w:pPr>
        <w:rPr>
          <w:sz w:val="24"/>
          <w:szCs w:val="24"/>
        </w:rPr>
      </w:pPr>
    </w:p>
    <w:p w14:paraId="1D95B577" w14:textId="77777777" w:rsidR="00D35BD5" w:rsidRDefault="00D35BD5" w:rsidP="006951C5">
      <w:pPr>
        <w:rPr>
          <w:rFonts w:ascii="Arial" w:hAnsi="Arial" w:cs="Arial"/>
          <w:b/>
          <w:bCs/>
          <w:sz w:val="24"/>
          <w:szCs w:val="24"/>
        </w:rPr>
      </w:pPr>
    </w:p>
    <w:p w14:paraId="329B1311" w14:textId="0186707A" w:rsidR="006951C5" w:rsidRPr="000544B5" w:rsidRDefault="006951C5" w:rsidP="006951C5">
      <w:pPr>
        <w:rPr>
          <w:rFonts w:ascii="Arial" w:hAnsi="Arial" w:cs="Arial"/>
          <w:b/>
          <w:bCs/>
          <w:sz w:val="24"/>
          <w:szCs w:val="24"/>
        </w:rPr>
      </w:pPr>
      <w:r w:rsidRPr="000544B5">
        <w:rPr>
          <w:rFonts w:ascii="Arial" w:hAnsi="Arial" w:cs="Arial"/>
          <w:b/>
          <w:bCs/>
          <w:sz w:val="24"/>
          <w:szCs w:val="24"/>
        </w:rPr>
        <w:t xml:space="preserve">Appendix 1 </w:t>
      </w:r>
    </w:p>
    <w:p w14:paraId="02373F15" w14:textId="77777777" w:rsidR="006951C5" w:rsidRDefault="006951C5" w:rsidP="006951C5">
      <w:pPr>
        <w:pStyle w:val="NormalWeb"/>
        <w:shd w:val="clear" w:color="auto" w:fill="FFFFFF"/>
        <w:spacing w:before="0" w:beforeAutospacing="0" w:after="0" w:afterAutospacing="0" w:line="360" w:lineRule="atLeast"/>
        <w:textAlignment w:val="baseline"/>
        <w:rPr>
          <w:rStyle w:val="Strong"/>
          <w:rFonts w:ascii="Arial" w:hAnsi="Arial" w:cs="Arial"/>
          <w:color w:val="555555"/>
          <w:bdr w:val="none" w:sz="0" w:space="0" w:color="auto" w:frame="1"/>
        </w:rPr>
      </w:pPr>
      <w:r w:rsidRPr="00F24B43">
        <w:rPr>
          <w:rStyle w:val="Strong"/>
          <w:rFonts w:ascii="Arial" w:hAnsi="Arial" w:cs="Arial"/>
          <w:color w:val="555555"/>
          <w:bdr w:val="none" w:sz="0" w:space="0" w:color="auto" w:frame="1"/>
        </w:rPr>
        <w:t>THREE LEVELS OF CO-PRODUCTION</w:t>
      </w:r>
    </w:p>
    <w:p w14:paraId="1C7BBC2F" w14:textId="77777777" w:rsidR="006951C5" w:rsidRPr="00F24B43" w:rsidRDefault="006951C5" w:rsidP="006951C5">
      <w:pPr>
        <w:pStyle w:val="NormalWeb"/>
        <w:shd w:val="clear" w:color="auto" w:fill="FFFFFF"/>
        <w:spacing w:before="0" w:beforeAutospacing="0" w:after="0" w:afterAutospacing="0" w:line="360" w:lineRule="atLeast"/>
        <w:textAlignment w:val="baseline"/>
        <w:rPr>
          <w:rFonts w:ascii="Arial" w:hAnsi="Arial" w:cs="Arial"/>
          <w:color w:val="555555"/>
        </w:rPr>
      </w:pPr>
    </w:p>
    <w:p w14:paraId="51EF095A" w14:textId="77777777" w:rsidR="006951C5" w:rsidRPr="00F24B43" w:rsidRDefault="006951C5" w:rsidP="006951C5">
      <w:pPr>
        <w:pStyle w:val="NormalWeb"/>
        <w:shd w:val="clear" w:color="auto" w:fill="FFFFFF"/>
        <w:spacing w:before="0" w:beforeAutospacing="0" w:after="0" w:afterAutospacing="0" w:line="360" w:lineRule="atLeast"/>
        <w:textAlignment w:val="baseline"/>
        <w:rPr>
          <w:rFonts w:ascii="Arial" w:hAnsi="Arial" w:cs="Arial"/>
          <w:color w:val="555555"/>
        </w:rPr>
      </w:pPr>
      <w:r w:rsidRPr="00F24B43">
        <w:rPr>
          <w:rFonts w:ascii="Arial" w:hAnsi="Arial" w:cs="Arial"/>
          <w:color w:val="555555"/>
        </w:rPr>
        <w:t>The extent of co-production varies but it can be organised into three tiers:</w:t>
      </w:r>
    </w:p>
    <w:p w14:paraId="5A46ADF7" w14:textId="2CA29CE4" w:rsidR="006951C5" w:rsidRPr="00F24B43" w:rsidRDefault="006951C5" w:rsidP="006951C5">
      <w:pPr>
        <w:pStyle w:val="NormalWeb"/>
        <w:shd w:val="clear" w:color="auto" w:fill="FFFFFF"/>
        <w:spacing w:before="0" w:beforeAutospacing="0" w:after="0" w:afterAutospacing="0" w:line="360" w:lineRule="atLeast"/>
        <w:textAlignment w:val="baseline"/>
        <w:rPr>
          <w:rFonts w:ascii="Arial" w:hAnsi="Arial" w:cs="Arial"/>
          <w:color w:val="555555"/>
        </w:rPr>
      </w:pPr>
      <w:r w:rsidRPr="00F24B43">
        <w:rPr>
          <w:rStyle w:val="Strong"/>
          <w:rFonts w:ascii="Arial" w:hAnsi="Arial" w:cs="Arial"/>
          <w:color w:val="555555"/>
          <w:bdr w:val="none" w:sz="0" w:space="0" w:color="auto" w:frame="1"/>
        </w:rPr>
        <w:t>Compliance (descriptive):</w:t>
      </w:r>
      <w:r w:rsidRPr="00F24B43">
        <w:rPr>
          <w:rStyle w:val="apple-converted-space"/>
          <w:rFonts w:ascii="Arial" w:hAnsi="Arial" w:cs="Arial"/>
          <w:color w:val="555555"/>
        </w:rPr>
        <w:t> </w:t>
      </w:r>
      <w:r w:rsidRPr="00F24B43">
        <w:rPr>
          <w:rFonts w:ascii="Arial" w:hAnsi="Arial" w:cs="Arial"/>
          <w:color w:val="555555"/>
        </w:rPr>
        <w:t xml:space="preserve">Co-production takes place at the stage of service delivery, as carers and people who use services collaborate to achieve results. People using services make contributions at each stage of service </w:t>
      </w:r>
      <w:r w:rsidR="00D35BD5" w:rsidRPr="00F24B43">
        <w:rPr>
          <w:rFonts w:ascii="Arial" w:hAnsi="Arial" w:cs="Arial"/>
          <w:color w:val="555555"/>
        </w:rPr>
        <w:t>provision,</w:t>
      </w:r>
      <w:r w:rsidRPr="00F24B43">
        <w:rPr>
          <w:rFonts w:ascii="Arial" w:hAnsi="Arial" w:cs="Arial"/>
          <w:color w:val="555555"/>
        </w:rPr>
        <w:t xml:space="preserve"> but they are not involved in implementation. Despite the awareness that care services cannot be produced without input from the people who use services, the compliance tier offers little opportunity for real change by or for the people who use services because it is about complying with an existing regime.</w:t>
      </w:r>
    </w:p>
    <w:p w14:paraId="648CC8A0" w14:textId="77777777" w:rsidR="006951C5" w:rsidRPr="00F24B43" w:rsidRDefault="006951C5" w:rsidP="006951C5">
      <w:pPr>
        <w:pStyle w:val="NormalWeb"/>
        <w:shd w:val="clear" w:color="auto" w:fill="FFFFFF"/>
        <w:spacing w:before="0" w:beforeAutospacing="0" w:after="0" w:afterAutospacing="0" w:line="360" w:lineRule="atLeast"/>
        <w:textAlignment w:val="baseline"/>
        <w:rPr>
          <w:rFonts w:ascii="Arial" w:hAnsi="Arial" w:cs="Arial"/>
          <w:color w:val="555555"/>
        </w:rPr>
      </w:pPr>
      <w:r w:rsidRPr="00F24B43">
        <w:rPr>
          <w:rStyle w:val="Strong"/>
          <w:rFonts w:ascii="Arial" w:hAnsi="Arial" w:cs="Arial"/>
          <w:color w:val="555555"/>
          <w:bdr w:val="none" w:sz="0" w:space="0" w:color="auto" w:frame="1"/>
        </w:rPr>
        <w:t>Support (intermediate):</w:t>
      </w:r>
      <w:r w:rsidRPr="00F24B43">
        <w:rPr>
          <w:rStyle w:val="apple-converted-space"/>
          <w:rFonts w:ascii="Arial" w:hAnsi="Arial" w:cs="Arial"/>
          <w:color w:val="555555"/>
        </w:rPr>
        <w:t> </w:t>
      </w:r>
      <w:r w:rsidRPr="00F24B43">
        <w:rPr>
          <w:rFonts w:ascii="Arial" w:hAnsi="Arial" w:cs="Arial"/>
          <w:color w:val="555555"/>
        </w:rPr>
        <w:t>The intermediate level of co-production recognises and values the many people who come together to co-produce care services. It acknowledges the input and value of service users, utilises existing support networks and improves channels for people to be involved in the shaping of services.</w:t>
      </w:r>
    </w:p>
    <w:p w14:paraId="07F9918C" w14:textId="77777777" w:rsidR="006951C5" w:rsidRPr="00F24B43" w:rsidRDefault="006951C5" w:rsidP="006951C5">
      <w:pPr>
        <w:pStyle w:val="NormalWeb"/>
        <w:shd w:val="clear" w:color="auto" w:fill="FFFFFF"/>
        <w:spacing w:before="0" w:beforeAutospacing="0" w:after="0" w:afterAutospacing="0" w:line="360" w:lineRule="atLeast"/>
        <w:textAlignment w:val="baseline"/>
        <w:rPr>
          <w:rFonts w:ascii="Arial" w:hAnsi="Arial" w:cs="Arial"/>
          <w:color w:val="555555"/>
        </w:rPr>
      </w:pPr>
      <w:r w:rsidRPr="00F24B43">
        <w:rPr>
          <w:rFonts w:ascii="Arial" w:hAnsi="Arial" w:cs="Arial"/>
          <w:color w:val="555555"/>
        </w:rPr>
        <w:t xml:space="preserve">It may include new or more involved roles for users in the recruitment and training of professionals and managers. </w:t>
      </w:r>
      <w:proofErr w:type="gramStart"/>
      <w:r w:rsidRPr="00F24B43">
        <w:rPr>
          <w:rFonts w:ascii="Arial" w:hAnsi="Arial" w:cs="Arial"/>
          <w:color w:val="555555"/>
        </w:rPr>
        <w:t>Also</w:t>
      </w:r>
      <w:proofErr w:type="gramEnd"/>
      <w:r w:rsidRPr="00F24B43">
        <w:rPr>
          <w:rFonts w:ascii="Arial" w:hAnsi="Arial" w:cs="Arial"/>
          <w:color w:val="555555"/>
        </w:rPr>
        <w:t xml:space="preserve"> it may see responsibilities being shared with the people who use services.</w:t>
      </w:r>
    </w:p>
    <w:p w14:paraId="0C515F29" w14:textId="77777777" w:rsidR="006951C5" w:rsidRPr="00F24B43" w:rsidRDefault="006951C5" w:rsidP="006951C5">
      <w:pPr>
        <w:pStyle w:val="NormalWeb"/>
        <w:shd w:val="clear" w:color="auto" w:fill="FFFFFF"/>
        <w:spacing w:before="0" w:beforeAutospacing="0" w:after="0" w:afterAutospacing="0" w:line="360" w:lineRule="atLeast"/>
        <w:textAlignment w:val="baseline"/>
        <w:rPr>
          <w:rFonts w:ascii="Arial" w:hAnsi="Arial" w:cs="Arial"/>
          <w:color w:val="555555"/>
        </w:rPr>
      </w:pPr>
      <w:r w:rsidRPr="00F24B43">
        <w:rPr>
          <w:rStyle w:val="Strong"/>
          <w:rFonts w:ascii="Arial" w:hAnsi="Arial" w:cs="Arial"/>
          <w:color w:val="555555"/>
          <w:bdr w:val="none" w:sz="0" w:space="0" w:color="auto" w:frame="1"/>
        </w:rPr>
        <w:lastRenderedPageBreak/>
        <w:t>Transformation:</w:t>
      </w:r>
      <w:r w:rsidRPr="00F24B43">
        <w:rPr>
          <w:rStyle w:val="apple-converted-space"/>
          <w:rFonts w:ascii="Arial" w:hAnsi="Arial" w:cs="Arial"/>
          <w:color w:val="555555"/>
        </w:rPr>
        <w:t> </w:t>
      </w:r>
      <w:r w:rsidRPr="00F24B43">
        <w:rPr>
          <w:rFonts w:ascii="Arial" w:hAnsi="Arial" w:cs="Arial"/>
          <w:color w:val="555555"/>
        </w:rPr>
        <w:t>The most effective methods of co-production can transform services and create new relationships between the people who use them and staff. This transformative level of co-production takes “a whole life focus”, incorporating quality of life issues as well as simply clinical or service issues.</w:t>
      </w:r>
    </w:p>
    <w:p w14:paraId="28BC5D52" w14:textId="1AB88CEE" w:rsidR="006951C5" w:rsidRPr="00F24B43" w:rsidRDefault="006951C5" w:rsidP="006951C5">
      <w:pPr>
        <w:pStyle w:val="NormalWeb"/>
        <w:shd w:val="clear" w:color="auto" w:fill="FFFFFF"/>
        <w:spacing w:before="0" w:beforeAutospacing="0" w:after="0" w:afterAutospacing="0" w:line="360" w:lineRule="atLeast"/>
        <w:textAlignment w:val="baseline"/>
        <w:rPr>
          <w:rFonts w:ascii="Arial" w:hAnsi="Arial" w:cs="Arial"/>
          <w:color w:val="555555"/>
        </w:rPr>
      </w:pPr>
      <w:r w:rsidRPr="00F24B43">
        <w:rPr>
          <w:rFonts w:ascii="Arial" w:hAnsi="Arial" w:cs="Arial"/>
          <w:color w:val="555555"/>
        </w:rPr>
        <w:t xml:space="preserve">At this stage the service user becomes an expert. Professionals and people who use services and their carers come together to identify and manage risks. There must be trust and respect on both sides. To reach this stage there must be reallocation of power and control through user-led planning, delivery, management, empowerment and governance and collaboration must be entrenched. It involves </w:t>
      </w:r>
      <w:r w:rsidR="00950519">
        <w:rPr>
          <w:rFonts w:ascii="Arial" w:hAnsi="Arial" w:cs="Arial"/>
          <w:color w:val="555555"/>
        </w:rPr>
        <w:t xml:space="preserve">and </w:t>
      </w:r>
      <w:r w:rsidRPr="00F24B43">
        <w:rPr>
          <w:rFonts w:ascii="Arial" w:hAnsi="Arial" w:cs="Arial"/>
          <w:color w:val="555555"/>
        </w:rPr>
        <w:t>often requires organisational change.</w:t>
      </w:r>
    </w:p>
    <w:p w14:paraId="5D54D9D2" w14:textId="77777777" w:rsidR="006951C5" w:rsidRDefault="006951C5" w:rsidP="006951C5">
      <w:pPr>
        <w:tabs>
          <w:tab w:val="left" w:pos="6115"/>
        </w:tabs>
        <w:rPr>
          <w:rFonts w:ascii="Arial" w:hAnsi="Arial" w:cs="Arial"/>
          <w:b/>
          <w:sz w:val="24"/>
          <w:szCs w:val="24"/>
        </w:rPr>
      </w:pPr>
    </w:p>
    <w:p w14:paraId="1B352EA0" w14:textId="77777777" w:rsidR="006951C5" w:rsidRDefault="006951C5" w:rsidP="006951C5">
      <w:pPr>
        <w:tabs>
          <w:tab w:val="left" w:pos="6115"/>
        </w:tabs>
        <w:rPr>
          <w:rFonts w:ascii="Arial" w:hAnsi="Arial" w:cs="Arial"/>
          <w:b/>
          <w:sz w:val="24"/>
          <w:szCs w:val="24"/>
        </w:rPr>
      </w:pPr>
    </w:p>
    <w:p w14:paraId="624A61BA" w14:textId="77777777" w:rsidR="006951C5" w:rsidRDefault="006951C5" w:rsidP="006951C5">
      <w:pPr>
        <w:tabs>
          <w:tab w:val="left" w:pos="6115"/>
        </w:tabs>
        <w:rPr>
          <w:rFonts w:ascii="Arial" w:hAnsi="Arial" w:cs="Arial"/>
          <w:b/>
          <w:sz w:val="24"/>
          <w:szCs w:val="24"/>
        </w:rPr>
      </w:pPr>
    </w:p>
    <w:p w14:paraId="5A93FFD9" w14:textId="77777777" w:rsidR="006951C5" w:rsidRDefault="006951C5" w:rsidP="006951C5">
      <w:pPr>
        <w:tabs>
          <w:tab w:val="left" w:pos="6115"/>
        </w:tabs>
        <w:rPr>
          <w:rFonts w:ascii="Arial" w:hAnsi="Arial" w:cs="Arial"/>
          <w:b/>
          <w:sz w:val="24"/>
          <w:szCs w:val="24"/>
        </w:rPr>
      </w:pPr>
    </w:p>
    <w:p w14:paraId="7ACB1B85" w14:textId="77777777" w:rsidR="006951C5" w:rsidRDefault="006951C5" w:rsidP="006951C5">
      <w:pPr>
        <w:rPr>
          <w:rFonts w:ascii="Arial" w:hAnsi="Arial" w:cs="Arial"/>
          <w:b/>
          <w:sz w:val="24"/>
          <w:szCs w:val="24"/>
        </w:rPr>
      </w:pPr>
    </w:p>
    <w:p w14:paraId="5CEBA88A" w14:textId="77777777" w:rsidR="006951C5" w:rsidRDefault="006951C5" w:rsidP="006951C5">
      <w:pPr>
        <w:rPr>
          <w:rFonts w:ascii="Arial" w:hAnsi="Arial" w:cs="Arial"/>
          <w:b/>
          <w:sz w:val="24"/>
          <w:szCs w:val="24"/>
        </w:rPr>
      </w:pPr>
    </w:p>
    <w:p w14:paraId="57AD8D46" w14:textId="77777777" w:rsidR="006951C5" w:rsidRDefault="006951C5" w:rsidP="006951C5">
      <w:pPr>
        <w:rPr>
          <w:rFonts w:ascii="Arial" w:hAnsi="Arial" w:cs="Arial"/>
          <w:b/>
          <w:sz w:val="24"/>
          <w:szCs w:val="24"/>
        </w:rPr>
      </w:pPr>
    </w:p>
    <w:p w14:paraId="381199C9" w14:textId="77777777" w:rsidR="006951C5" w:rsidRDefault="006951C5" w:rsidP="006951C5">
      <w:pPr>
        <w:rPr>
          <w:rFonts w:ascii="Arial" w:hAnsi="Arial" w:cs="Arial"/>
          <w:b/>
          <w:sz w:val="24"/>
          <w:szCs w:val="24"/>
        </w:rPr>
      </w:pPr>
    </w:p>
    <w:p w14:paraId="16458851" w14:textId="77777777" w:rsidR="006951C5" w:rsidRDefault="006951C5" w:rsidP="006951C5">
      <w:pPr>
        <w:rPr>
          <w:rFonts w:ascii="Arial" w:hAnsi="Arial" w:cs="Arial"/>
          <w:b/>
          <w:sz w:val="24"/>
          <w:szCs w:val="24"/>
        </w:rPr>
      </w:pPr>
    </w:p>
    <w:p w14:paraId="048B4C2B" w14:textId="77777777" w:rsidR="006951C5" w:rsidRDefault="006951C5" w:rsidP="006951C5">
      <w:pPr>
        <w:rPr>
          <w:rFonts w:ascii="Arial" w:hAnsi="Arial" w:cs="Arial"/>
          <w:b/>
          <w:sz w:val="24"/>
          <w:szCs w:val="24"/>
        </w:rPr>
      </w:pPr>
    </w:p>
    <w:p w14:paraId="6EF5BEB2" w14:textId="77777777" w:rsidR="006951C5" w:rsidRDefault="006951C5" w:rsidP="006951C5">
      <w:pPr>
        <w:rPr>
          <w:rFonts w:ascii="Arial" w:hAnsi="Arial" w:cs="Arial"/>
          <w:b/>
          <w:sz w:val="24"/>
          <w:szCs w:val="24"/>
        </w:rPr>
      </w:pPr>
    </w:p>
    <w:p w14:paraId="64A1B1E4" w14:textId="77777777" w:rsidR="006951C5" w:rsidRDefault="006951C5" w:rsidP="006951C5">
      <w:pPr>
        <w:rPr>
          <w:rFonts w:ascii="Arial" w:hAnsi="Arial" w:cs="Arial"/>
          <w:b/>
          <w:sz w:val="24"/>
          <w:szCs w:val="24"/>
        </w:rPr>
      </w:pPr>
    </w:p>
    <w:p w14:paraId="2A326227" w14:textId="77777777" w:rsidR="006951C5" w:rsidRDefault="006951C5" w:rsidP="006951C5">
      <w:pPr>
        <w:rPr>
          <w:rFonts w:ascii="Arial" w:hAnsi="Arial" w:cs="Arial"/>
          <w:b/>
          <w:sz w:val="24"/>
          <w:szCs w:val="24"/>
        </w:rPr>
      </w:pPr>
    </w:p>
    <w:p w14:paraId="69EC4257" w14:textId="77777777" w:rsidR="006951C5" w:rsidRDefault="006951C5" w:rsidP="006951C5">
      <w:pPr>
        <w:rPr>
          <w:rFonts w:ascii="Arial" w:hAnsi="Arial" w:cs="Arial"/>
          <w:b/>
          <w:sz w:val="24"/>
          <w:szCs w:val="24"/>
        </w:rPr>
      </w:pPr>
    </w:p>
    <w:p w14:paraId="227C588D" w14:textId="77777777" w:rsidR="006951C5" w:rsidRDefault="006951C5" w:rsidP="006951C5">
      <w:pPr>
        <w:rPr>
          <w:rFonts w:ascii="Arial" w:hAnsi="Arial" w:cs="Arial"/>
          <w:b/>
          <w:sz w:val="24"/>
          <w:szCs w:val="24"/>
        </w:rPr>
      </w:pPr>
      <w:r w:rsidRPr="00F24B43">
        <w:rPr>
          <w:rFonts w:ascii="Arial" w:hAnsi="Arial" w:cs="Arial"/>
          <w:b/>
          <w:sz w:val="24"/>
          <w:szCs w:val="24"/>
        </w:rPr>
        <w:t xml:space="preserve">Appendix 2 </w:t>
      </w:r>
    </w:p>
    <w:p w14:paraId="175DDD7C" w14:textId="77777777" w:rsidR="006951C5" w:rsidRDefault="006951C5" w:rsidP="006951C5">
      <w:pPr>
        <w:rPr>
          <w:rFonts w:ascii="Arial" w:hAnsi="Arial" w:cs="Arial"/>
          <w:b/>
          <w:sz w:val="24"/>
          <w:szCs w:val="24"/>
        </w:rPr>
      </w:pPr>
    </w:p>
    <w:p w14:paraId="0706A3BC" w14:textId="77777777" w:rsidR="006951C5" w:rsidRPr="008934C9" w:rsidRDefault="006951C5" w:rsidP="006951C5">
      <w:pPr>
        <w:rPr>
          <w:rFonts w:ascii="Arial" w:hAnsi="Arial" w:cs="Arial"/>
          <w:b/>
          <w:sz w:val="24"/>
          <w:szCs w:val="24"/>
        </w:rPr>
      </w:pPr>
      <w:r>
        <w:rPr>
          <w:rFonts w:ascii="Arial" w:hAnsi="Arial" w:cs="Arial"/>
          <w:b/>
          <w:sz w:val="24"/>
          <w:szCs w:val="24"/>
        </w:rPr>
        <w:t>TYPES OF COMMUNICATION</w:t>
      </w:r>
    </w:p>
    <w:p w14:paraId="24C413ED" w14:textId="77777777" w:rsidR="006951C5" w:rsidRPr="00F24B43" w:rsidRDefault="006951C5" w:rsidP="006951C5">
      <w:pPr>
        <w:rPr>
          <w:rFonts w:ascii="Arial" w:hAnsi="Arial" w:cs="Arial"/>
        </w:rPr>
      </w:pPr>
    </w:p>
    <w:p w14:paraId="113D4085" w14:textId="77777777" w:rsidR="006951C5" w:rsidRPr="00F24B43" w:rsidRDefault="006951C5" w:rsidP="006951C5">
      <w:pPr>
        <w:rPr>
          <w:rFonts w:ascii="Arial" w:hAnsi="Arial" w:cs="Arial"/>
          <w:b/>
          <w:sz w:val="24"/>
          <w:szCs w:val="24"/>
        </w:rPr>
      </w:pPr>
      <w:r w:rsidRPr="00F24B43">
        <w:rPr>
          <w:rFonts w:ascii="Arial" w:hAnsi="Arial" w:cs="Arial"/>
          <w:b/>
          <w:sz w:val="24"/>
          <w:szCs w:val="24"/>
        </w:rPr>
        <w:t>SKILLS FOR COLLABORATIVE SOCIAL WORK</w:t>
      </w:r>
    </w:p>
    <w:p w14:paraId="75E0E47D" w14:textId="77777777" w:rsidR="006951C5" w:rsidRDefault="006951C5" w:rsidP="006951C5"/>
    <w:tbl>
      <w:tblPr>
        <w:tblStyle w:val="TableGrid"/>
        <w:tblpPr w:leftFromText="180" w:rightFromText="180" w:horzAnchor="margin" w:tblpY="1976"/>
        <w:tblW w:w="0" w:type="auto"/>
        <w:tblLook w:val="04A0" w:firstRow="1" w:lastRow="0" w:firstColumn="1" w:lastColumn="0" w:noHBand="0" w:noVBand="1"/>
      </w:tblPr>
      <w:tblGrid>
        <w:gridCol w:w="3848"/>
        <w:gridCol w:w="1090"/>
        <w:gridCol w:w="4078"/>
      </w:tblGrid>
      <w:tr w:rsidR="006951C5" w:rsidRPr="0058188B" w14:paraId="49D06F7E" w14:textId="77777777" w:rsidTr="0081714E">
        <w:tc>
          <w:tcPr>
            <w:tcW w:w="3936" w:type="dxa"/>
            <w:shd w:val="clear" w:color="auto" w:fill="BFBFBF" w:themeFill="background1" w:themeFillShade="BF"/>
          </w:tcPr>
          <w:p w14:paraId="4FAA75C3" w14:textId="77777777" w:rsidR="006951C5" w:rsidRPr="0058188B" w:rsidRDefault="006951C5" w:rsidP="0081714E">
            <w:pPr>
              <w:jc w:val="center"/>
              <w:rPr>
                <w:b/>
                <w:sz w:val="24"/>
                <w:szCs w:val="24"/>
              </w:rPr>
            </w:pPr>
            <w:r w:rsidRPr="0058188B">
              <w:rPr>
                <w:b/>
                <w:sz w:val="24"/>
                <w:szCs w:val="24"/>
              </w:rPr>
              <w:lastRenderedPageBreak/>
              <w:t>Inter-Personal Skills</w:t>
            </w:r>
          </w:p>
        </w:tc>
        <w:tc>
          <w:tcPr>
            <w:tcW w:w="1134" w:type="dxa"/>
            <w:tcBorders>
              <w:top w:val="nil"/>
              <w:bottom w:val="nil"/>
            </w:tcBorders>
          </w:tcPr>
          <w:p w14:paraId="59749879" w14:textId="77777777" w:rsidR="006951C5" w:rsidRPr="0058188B" w:rsidRDefault="006951C5" w:rsidP="0081714E">
            <w:pPr>
              <w:rPr>
                <w:b/>
                <w:sz w:val="24"/>
                <w:szCs w:val="24"/>
              </w:rPr>
            </w:pPr>
          </w:p>
        </w:tc>
        <w:tc>
          <w:tcPr>
            <w:tcW w:w="4172" w:type="dxa"/>
            <w:shd w:val="clear" w:color="auto" w:fill="BFBFBF" w:themeFill="background1" w:themeFillShade="BF"/>
          </w:tcPr>
          <w:p w14:paraId="690A439B" w14:textId="77777777" w:rsidR="006951C5" w:rsidRPr="0058188B" w:rsidRDefault="006951C5" w:rsidP="0081714E">
            <w:pPr>
              <w:jc w:val="center"/>
              <w:rPr>
                <w:b/>
                <w:sz w:val="24"/>
                <w:szCs w:val="24"/>
              </w:rPr>
            </w:pPr>
            <w:r w:rsidRPr="0058188B">
              <w:rPr>
                <w:b/>
                <w:sz w:val="24"/>
                <w:szCs w:val="24"/>
              </w:rPr>
              <w:t>Personal Skills</w:t>
            </w:r>
          </w:p>
        </w:tc>
      </w:tr>
      <w:tr w:rsidR="006951C5" w14:paraId="46C8DE1F" w14:textId="77777777" w:rsidTr="0081714E">
        <w:trPr>
          <w:trHeight w:val="472"/>
        </w:trPr>
        <w:tc>
          <w:tcPr>
            <w:tcW w:w="3936" w:type="dxa"/>
          </w:tcPr>
          <w:p w14:paraId="5C521AF9" w14:textId="77777777" w:rsidR="006951C5" w:rsidRPr="006154B1" w:rsidRDefault="006951C5" w:rsidP="006951C5">
            <w:pPr>
              <w:pStyle w:val="ListParagraph"/>
              <w:numPr>
                <w:ilvl w:val="0"/>
                <w:numId w:val="5"/>
              </w:numPr>
              <w:rPr>
                <w:sz w:val="24"/>
                <w:szCs w:val="24"/>
              </w:rPr>
            </w:pPr>
            <w:r w:rsidRPr="006154B1">
              <w:rPr>
                <w:sz w:val="24"/>
                <w:szCs w:val="24"/>
              </w:rPr>
              <w:t>Communication Skills (negotiating, listening, articulating, dealing with conflict).</w:t>
            </w:r>
          </w:p>
        </w:tc>
        <w:tc>
          <w:tcPr>
            <w:tcW w:w="1134" w:type="dxa"/>
            <w:tcBorders>
              <w:top w:val="nil"/>
              <w:bottom w:val="nil"/>
            </w:tcBorders>
          </w:tcPr>
          <w:p w14:paraId="54E1B95E" w14:textId="77777777" w:rsidR="006951C5" w:rsidRDefault="006951C5" w:rsidP="0081714E"/>
        </w:tc>
        <w:tc>
          <w:tcPr>
            <w:tcW w:w="4172" w:type="dxa"/>
          </w:tcPr>
          <w:p w14:paraId="72912F1A" w14:textId="77777777" w:rsidR="006951C5" w:rsidRPr="006154B1" w:rsidRDefault="006951C5" w:rsidP="006951C5">
            <w:pPr>
              <w:pStyle w:val="ListParagraph"/>
              <w:numPr>
                <w:ilvl w:val="0"/>
                <w:numId w:val="6"/>
              </w:numPr>
              <w:rPr>
                <w:sz w:val="24"/>
                <w:szCs w:val="24"/>
              </w:rPr>
            </w:pPr>
            <w:r w:rsidRPr="006154B1">
              <w:rPr>
                <w:sz w:val="24"/>
                <w:szCs w:val="24"/>
              </w:rPr>
              <w:t>Self-Awareness</w:t>
            </w:r>
          </w:p>
        </w:tc>
      </w:tr>
      <w:tr w:rsidR="006951C5" w14:paraId="171497CD" w14:textId="77777777" w:rsidTr="0081714E">
        <w:tc>
          <w:tcPr>
            <w:tcW w:w="3936" w:type="dxa"/>
          </w:tcPr>
          <w:p w14:paraId="22FE37D6" w14:textId="77777777" w:rsidR="006951C5" w:rsidRPr="006154B1" w:rsidRDefault="006951C5" w:rsidP="006951C5">
            <w:pPr>
              <w:pStyle w:val="ListParagraph"/>
              <w:numPr>
                <w:ilvl w:val="0"/>
                <w:numId w:val="5"/>
              </w:numPr>
              <w:rPr>
                <w:sz w:val="24"/>
                <w:szCs w:val="24"/>
              </w:rPr>
            </w:pPr>
            <w:r w:rsidRPr="006154B1">
              <w:rPr>
                <w:sz w:val="24"/>
                <w:szCs w:val="24"/>
              </w:rPr>
              <w:t>Skills to manage interpersonal relationships.</w:t>
            </w:r>
          </w:p>
        </w:tc>
        <w:tc>
          <w:tcPr>
            <w:tcW w:w="1134" w:type="dxa"/>
            <w:tcBorders>
              <w:top w:val="nil"/>
              <w:bottom w:val="nil"/>
            </w:tcBorders>
          </w:tcPr>
          <w:p w14:paraId="0DB0C7CA" w14:textId="77777777" w:rsidR="006951C5" w:rsidRDefault="006951C5" w:rsidP="0081714E"/>
        </w:tc>
        <w:tc>
          <w:tcPr>
            <w:tcW w:w="4172" w:type="dxa"/>
          </w:tcPr>
          <w:p w14:paraId="51ED48F4" w14:textId="41B5A35E" w:rsidR="006951C5" w:rsidRPr="006154B1" w:rsidRDefault="00950519" w:rsidP="006951C5">
            <w:pPr>
              <w:pStyle w:val="ListParagraph"/>
              <w:numPr>
                <w:ilvl w:val="0"/>
                <w:numId w:val="6"/>
              </w:numPr>
              <w:rPr>
                <w:sz w:val="24"/>
                <w:szCs w:val="24"/>
              </w:rPr>
            </w:pPr>
            <w:r w:rsidRPr="006154B1">
              <w:rPr>
                <w:sz w:val="24"/>
                <w:szCs w:val="24"/>
              </w:rPr>
              <w:t>Refle</w:t>
            </w:r>
            <w:r>
              <w:rPr>
                <w:sz w:val="24"/>
                <w:szCs w:val="24"/>
              </w:rPr>
              <w:t>x</w:t>
            </w:r>
            <w:r w:rsidRPr="006154B1">
              <w:rPr>
                <w:sz w:val="24"/>
                <w:szCs w:val="24"/>
              </w:rPr>
              <w:t>ivity</w:t>
            </w:r>
          </w:p>
        </w:tc>
      </w:tr>
      <w:tr w:rsidR="006951C5" w14:paraId="2A8B1D64" w14:textId="77777777" w:rsidTr="0081714E">
        <w:tc>
          <w:tcPr>
            <w:tcW w:w="3936" w:type="dxa"/>
          </w:tcPr>
          <w:p w14:paraId="0C10612D" w14:textId="77777777" w:rsidR="006951C5" w:rsidRPr="006154B1" w:rsidRDefault="006951C5" w:rsidP="006951C5">
            <w:pPr>
              <w:pStyle w:val="ListParagraph"/>
              <w:numPr>
                <w:ilvl w:val="0"/>
                <w:numId w:val="5"/>
              </w:numPr>
              <w:rPr>
                <w:sz w:val="24"/>
                <w:szCs w:val="24"/>
              </w:rPr>
            </w:pPr>
            <w:r w:rsidRPr="006154B1">
              <w:rPr>
                <w:sz w:val="24"/>
                <w:szCs w:val="24"/>
              </w:rPr>
              <w:t>Empathy</w:t>
            </w:r>
          </w:p>
        </w:tc>
        <w:tc>
          <w:tcPr>
            <w:tcW w:w="1134" w:type="dxa"/>
            <w:tcBorders>
              <w:top w:val="nil"/>
              <w:bottom w:val="nil"/>
            </w:tcBorders>
          </w:tcPr>
          <w:p w14:paraId="6B6CBCAF" w14:textId="77777777" w:rsidR="006951C5" w:rsidRDefault="006951C5" w:rsidP="0081714E"/>
        </w:tc>
        <w:tc>
          <w:tcPr>
            <w:tcW w:w="4172" w:type="dxa"/>
          </w:tcPr>
          <w:p w14:paraId="458F6E66" w14:textId="42B9DA73" w:rsidR="006951C5" w:rsidRPr="006154B1" w:rsidRDefault="006951C5" w:rsidP="006951C5">
            <w:pPr>
              <w:pStyle w:val="ListParagraph"/>
              <w:numPr>
                <w:ilvl w:val="0"/>
                <w:numId w:val="6"/>
              </w:numPr>
              <w:rPr>
                <w:sz w:val="24"/>
                <w:szCs w:val="24"/>
              </w:rPr>
            </w:pPr>
            <w:r w:rsidRPr="006154B1">
              <w:rPr>
                <w:sz w:val="24"/>
                <w:szCs w:val="24"/>
              </w:rPr>
              <w:t>Skills to practi</w:t>
            </w:r>
            <w:r w:rsidR="00950519">
              <w:rPr>
                <w:sz w:val="24"/>
                <w:szCs w:val="24"/>
              </w:rPr>
              <w:t>s</w:t>
            </w:r>
            <w:r w:rsidRPr="006154B1">
              <w:rPr>
                <w:sz w:val="24"/>
                <w:szCs w:val="24"/>
              </w:rPr>
              <w:t>e with confidence.</w:t>
            </w:r>
          </w:p>
        </w:tc>
      </w:tr>
      <w:tr w:rsidR="006951C5" w14:paraId="67BA3ECB" w14:textId="77777777" w:rsidTr="0081714E">
        <w:tc>
          <w:tcPr>
            <w:tcW w:w="3936" w:type="dxa"/>
          </w:tcPr>
          <w:p w14:paraId="35F3531B" w14:textId="77777777" w:rsidR="006951C5" w:rsidRPr="006154B1" w:rsidRDefault="006951C5" w:rsidP="006951C5">
            <w:pPr>
              <w:pStyle w:val="ListParagraph"/>
              <w:numPr>
                <w:ilvl w:val="0"/>
                <w:numId w:val="5"/>
              </w:numPr>
              <w:rPr>
                <w:sz w:val="24"/>
                <w:szCs w:val="24"/>
              </w:rPr>
            </w:pPr>
            <w:r w:rsidRPr="006154B1">
              <w:rPr>
                <w:sz w:val="24"/>
                <w:szCs w:val="24"/>
              </w:rPr>
              <w:t xml:space="preserve">Person-centred and holistic practice skills. </w:t>
            </w:r>
          </w:p>
        </w:tc>
        <w:tc>
          <w:tcPr>
            <w:tcW w:w="1134" w:type="dxa"/>
            <w:tcBorders>
              <w:top w:val="nil"/>
              <w:bottom w:val="nil"/>
            </w:tcBorders>
          </w:tcPr>
          <w:p w14:paraId="52C7FB1D" w14:textId="77777777" w:rsidR="006951C5" w:rsidRDefault="006951C5" w:rsidP="0081714E"/>
        </w:tc>
        <w:tc>
          <w:tcPr>
            <w:tcW w:w="4172" w:type="dxa"/>
          </w:tcPr>
          <w:p w14:paraId="5CF96C3D" w14:textId="77777777" w:rsidR="006951C5" w:rsidRPr="006154B1" w:rsidRDefault="006951C5" w:rsidP="006951C5">
            <w:pPr>
              <w:pStyle w:val="ListParagraph"/>
              <w:numPr>
                <w:ilvl w:val="0"/>
                <w:numId w:val="6"/>
              </w:numPr>
              <w:rPr>
                <w:sz w:val="24"/>
                <w:szCs w:val="24"/>
              </w:rPr>
            </w:pPr>
            <w:r w:rsidRPr="006154B1">
              <w:rPr>
                <w:sz w:val="24"/>
                <w:szCs w:val="24"/>
              </w:rPr>
              <w:t>Emotional awareness/ intelligence</w:t>
            </w:r>
          </w:p>
        </w:tc>
      </w:tr>
      <w:tr w:rsidR="006951C5" w14:paraId="24EC6030" w14:textId="77777777" w:rsidTr="0081714E">
        <w:tc>
          <w:tcPr>
            <w:tcW w:w="3936" w:type="dxa"/>
          </w:tcPr>
          <w:p w14:paraId="6F07DB64" w14:textId="77777777" w:rsidR="006951C5" w:rsidRPr="006154B1" w:rsidRDefault="006951C5" w:rsidP="006951C5">
            <w:pPr>
              <w:pStyle w:val="ListParagraph"/>
              <w:numPr>
                <w:ilvl w:val="0"/>
                <w:numId w:val="5"/>
              </w:numPr>
              <w:rPr>
                <w:sz w:val="24"/>
                <w:szCs w:val="24"/>
              </w:rPr>
            </w:pPr>
            <w:r w:rsidRPr="006154B1">
              <w:rPr>
                <w:sz w:val="24"/>
                <w:szCs w:val="24"/>
              </w:rPr>
              <w:t>Skills to demonstrate trust, respect and honesty.</w:t>
            </w:r>
          </w:p>
        </w:tc>
        <w:tc>
          <w:tcPr>
            <w:tcW w:w="1134" w:type="dxa"/>
            <w:tcBorders>
              <w:top w:val="nil"/>
              <w:bottom w:val="nil"/>
            </w:tcBorders>
          </w:tcPr>
          <w:p w14:paraId="1B788FE1" w14:textId="77777777" w:rsidR="006951C5" w:rsidRDefault="006951C5" w:rsidP="0081714E"/>
        </w:tc>
        <w:tc>
          <w:tcPr>
            <w:tcW w:w="4172" w:type="dxa"/>
          </w:tcPr>
          <w:p w14:paraId="7B346AA6" w14:textId="77777777" w:rsidR="006951C5" w:rsidRPr="006154B1" w:rsidRDefault="006951C5" w:rsidP="006951C5">
            <w:pPr>
              <w:pStyle w:val="ListParagraph"/>
              <w:numPr>
                <w:ilvl w:val="0"/>
                <w:numId w:val="6"/>
              </w:numPr>
              <w:rPr>
                <w:sz w:val="24"/>
                <w:szCs w:val="24"/>
              </w:rPr>
            </w:pPr>
            <w:r w:rsidRPr="006154B1">
              <w:rPr>
                <w:sz w:val="24"/>
                <w:szCs w:val="24"/>
              </w:rPr>
              <w:t>Integrity</w:t>
            </w:r>
          </w:p>
        </w:tc>
      </w:tr>
      <w:tr w:rsidR="006951C5" w14:paraId="54B8F464" w14:textId="77777777" w:rsidTr="0081714E">
        <w:tc>
          <w:tcPr>
            <w:tcW w:w="3936" w:type="dxa"/>
          </w:tcPr>
          <w:p w14:paraId="1B32CAE9" w14:textId="77777777" w:rsidR="006951C5" w:rsidRDefault="006951C5" w:rsidP="0081714E">
            <w:pPr>
              <w:rPr>
                <w:sz w:val="24"/>
                <w:szCs w:val="24"/>
              </w:rPr>
            </w:pPr>
          </w:p>
        </w:tc>
        <w:tc>
          <w:tcPr>
            <w:tcW w:w="1134" w:type="dxa"/>
            <w:tcBorders>
              <w:top w:val="nil"/>
              <w:bottom w:val="nil"/>
            </w:tcBorders>
          </w:tcPr>
          <w:p w14:paraId="069F0C56" w14:textId="77777777" w:rsidR="006951C5" w:rsidRDefault="006951C5" w:rsidP="0081714E"/>
        </w:tc>
        <w:tc>
          <w:tcPr>
            <w:tcW w:w="4172" w:type="dxa"/>
          </w:tcPr>
          <w:p w14:paraId="1EA901DB" w14:textId="77777777" w:rsidR="006951C5" w:rsidRPr="006154B1" w:rsidRDefault="006951C5" w:rsidP="006951C5">
            <w:pPr>
              <w:pStyle w:val="ListParagraph"/>
              <w:numPr>
                <w:ilvl w:val="0"/>
                <w:numId w:val="6"/>
              </w:numPr>
              <w:rPr>
                <w:sz w:val="24"/>
                <w:szCs w:val="24"/>
              </w:rPr>
            </w:pPr>
            <w:r w:rsidRPr="006154B1">
              <w:rPr>
                <w:sz w:val="24"/>
                <w:szCs w:val="24"/>
              </w:rPr>
              <w:t>Problem-solving skills.</w:t>
            </w:r>
          </w:p>
        </w:tc>
      </w:tr>
      <w:tr w:rsidR="006951C5" w14:paraId="23C49474" w14:textId="77777777" w:rsidTr="0081714E">
        <w:tc>
          <w:tcPr>
            <w:tcW w:w="3936" w:type="dxa"/>
          </w:tcPr>
          <w:p w14:paraId="56848541" w14:textId="77777777" w:rsidR="006951C5" w:rsidRDefault="006951C5" w:rsidP="0081714E">
            <w:pPr>
              <w:rPr>
                <w:sz w:val="24"/>
                <w:szCs w:val="24"/>
              </w:rPr>
            </w:pPr>
          </w:p>
        </w:tc>
        <w:tc>
          <w:tcPr>
            <w:tcW w:w="1134" w:type="dxa"/>
            <w:tcBorders>
              <w:top w:val="nil"/>
              <w:bottom w:val="nil"/>
            </w:tcBorders>
          </w:tcPr>
          <w:p w14:paraId="34F90227" w14:textId="77777777" w:rsidR="006951C5" w:rsidRDefault="006951C5" w:rsidP="0081714E"/>
        </w:tc>
        <w:tc>
          <w:tcPr>
            <w:tcW w:w="4172" w:type="dxa"/>
          </w:tcPr>
          <w:p w14:paraId="4FD46F74" w14:textId="77777777" w:rsidR="006951C5" w:rsidRPr="006154B1" w:rsidRDefault="006951C5" w:rsidP="006951C5">
            <w:pPr>
              <w:pStyle w:val="ListParagraph"/>
              <w:numPr>
                <w:ilvl w:val="0"/>
                <w:numId w:val="6"/>
              </w:numPr>
              <w:rPr>
                <w:sz w:val="24"/>
                <w:szCs w:val="24"/>
              </w:rPr>
            </w:pPr>
            <w:r w:rsidRPr="006154B1">
              <w:rPr>
                <w:sz w:val="24"/>
                <w:szCs w:val="24"/>
              </w:rPr>
              <w:t>Critical thinking skills</w:t>
            </w:r>
          </w:p>
        </w:tc>
      </w:tr>
      <w:tr w:rsidR="006951C5" w14:paraId="3211708E" w14:textId="77777777" w:rsidTr="0081714E">
        <w:tc>
          <w:tcPr>
            <w:tcW w:w="3936" w:type="dxa"/>
          </w:tcPr>
          <w:p w14:paraId="477FDB6A" w14:textId="77777777" w:rsidR="006951C5" w:rsidRDefault="006951C5" w:rsidP="0081714E">
            <w:pPr>
              <w:rPr>
                <w:sz w:val="24"/>
                <w:szCs w:val="24"/>
              </w:rPr>
            </w:pPr>
            <w:r>
              <w:rPr>
                <w:noProof/>
                <w:sz w:val="24"/>
                <w:szCs w:val="24"/>
                <w:lang w:eastAsia="en-GB"/>
              </w:rPr>
              <mc:AlternateContent>
                <mc:Choice Requires="wps">
                  <w:drawing>
                    <wp:anchor distT="0" distB="0" distL="114300" distR="114300" simplePos="0" relativeHeight="251660288" behindDoc="0" locked="0" layoutInCell="1" allowOverlap="1" wp14:anchorId="64BEC4B0" wp14:editId="058C909F">
                      <wp:simplePos x="0" y="0"/>
                      <wp:positionH relativeFrom="column">
                        <wp:posOffset>1146175</wp:posOffset>
                      </wp:positionH>
                      <wp:positionV relativeFrom="paragraph">
                        <wp:posOffset>139065</wp:posOffset>
                      </wp:positionV>
                      <wp:extent cx="1044575" cy="1628140"/>
                      <wp:effectExtent l="50800" t="46355" r="9525" b="11430"/>
                      <wp:wrapNone/>
                      <wp:docPr id="4" name="AutoShape 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flipV="1">
                                <a:off x="0" y="0"/>
                                <a:ext cx="1044575" cy="162814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7757C199" id="_x0000_t32" coordsize="21600,21600" o:spt="32" o:oned="t" path="m,l21600,21600e" filled="f">
                      <v:path arrowok="t" fillok="f" o:connecttype="none"/>
                      <o:lock v:ext="edit" shapetype="t"/>
                    </v:shapetype>
                    <v:shape id="AutoShape 3" o:spid="_x0000_s1026" type="#_x0000_t32" style="position:absolute;margin-left:90.25pt;margin-top:10.95pt;width:82.25pt;height:128.2pt;flip:x 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">
                      <v:stroke endarrow="block"/>
                    </v:shape>
                  </w:pict>
                </mc:Fallback>
              </mc:AlternateContent>
            </w:r>
          </w:p>
        </w:tc>
        <w:tc>
          <w:tcPr>
            <w:tcW w:w="1134" w:type="dxa"/>
            <w:tcBorders>
              <w:top w:val="nil"/>
              <w:bottom w:val="nil"/>
            </w:tcBorders>
          </w:tcPr>
          <w:p w14:paraId="0F1150F8" w14:textId="77777777" w:rsidR="006951C5" w:rsidRDefault="006951C5" w:rsidP="0081714E"/>
        </w:tc>
        <w:tc>
          <w:tcPr>
            <w:tcW w:w="4172" w:type="dxa"/>
          </w:tcPr>
          <w:p w14:paraId="265BFD4E" w14:textId="77777777" w:rsidR="006951C5" w:rsidRPr="006154B1" w:rsidRDefault="006951C5" w:rsidP="006951C5">
            <w:pPr>
              <w:pStyle w:val="ListParagraph"/>
              <w:numPr>
                <w:ilvl w:val="0"/>
                <w:numId w:val="6"/>
              </w:numPr>
              <w:rPr>
                <w:sz w:val="24"/>
                <w:szCs w:val="24"/>
              </w:rPr>
            </w:pPr>
            <w:r>
              <w:rPr>
                <w:noProof/>
                <w:lang w:eastAsia="en-GB"/>
              </w:rPr>
              <mc:AlternateContent>
                <mc:Choice Requires="wps">
                  <w:drawing>
                    <wp:anchor distT="0" distB="0" distL="114300" distR="114300" simplePos="0" relativeHeight="251661312" behindDoc="0" locked="0" layoutInCell="1" allowOverlap="1" wp14:anchorId="7C94E0D3" wp14:editId="76820046">
                      <wp:simplePos x="0" y="0"/>
                      <wp:positionH relativeFrom="column">
                        <wp:posOffset>76200</wp:posOffset>
                      </wp:positionH>
                      <wp:positionV relativeFrom="paragraph">
                        <wp:posOffset>139065</wp:posOffset>
                      </wp:positionV>
                      <wp:extent cx="914400" cy="1628140"/>
                      <wp:effectExtent l="9525" t="36830" r="57150" b="11430"/>
                      <wp:wrapNone/>
                      <wp:docPr id="3" name="AutoShape 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914400" cy="162814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7A90AD10" id="AutoShape 4" o:spid="_x0000_s1026" type="#_x0000_t32" style="position:absolute;margin-left:6pt;margin-top:10.95pt;width:1in;height:128.2pt;flip: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">
                      <v:stroke endarrow="block"/>
                    </v:shape>
                  </w:pict>
                </mc:Fallback>
              </mc:AlternateContent>
            </w:r>
            <w:r w:rsidRPr="006154B1">
              <w:rPr>
                <w:sz w:val="24"/>
                <w:szCs w:val="24"/>
              </w:rPr>
              <w:t>A sense of responsibility</w:t>
            </w:r>
          </w:p>
        </w:tc>
      </w:tr>
    </w:tbl>
    <w:p w14:paraId="6217BB8B" w14:textId="77777777" w:rsidR="006951C5" w:rsidRDefault="006951C5" w:rsidP="006951C5">
      <w:pPr>
        <w:tabs>
          <w:tab w:val="left" w:pos="5373"/>
        </w:tabs>
      </w:pPr>
    </w:p>
    <w:p w14:paraId="4382BA08" w14:textId="77777777" w:rsidR="006951C5" w:rsidRPr="00F75015" w:rsidRDefault="006951C5" w:rsidP="006951C5"/>
    <w:p w14:paraId="0927AC63" w14:textId="77777777" w:rsidR="006951C5" w:rsidRPr="00F75015" w:rsidRDefault="006951C5" w:rsidP="006951C5"/>
    <w:p w14:paraId="520CFF85" w14:textId="77777777" w:rsidR="006951C5" w:rsidRPr="00F75015" w:rsidRDefault="006951C5" w:rsidP="006951C5"/>
    <w:p w14:paraId="57B37BF0" w14:textId="77777777" w:rsidR="006951C5" w:rsidRPr="00F75015" w:rsidRDefault="006951C5" w:rsidP="006951C5"/>
    <w:p w14:paraId="1BA6923D" w14:textId="402A1CDA" w:rsidR="006951C5" w:rsidRDefault="006951C5" w:rsidP="006951C5"/>
    <w:p w14:paraId="2AA1AABE" w14:textId="77777777" w:rsidR="00EC3460" w:rsidRDefault="00EC3460" w:rsidP="006951C5"/>
    <w:p w14:paraId="273D806B" w14:textId="77777777" w:rsidR="00EC3460" w:rsidRDefault="00EC3460" w:rsidP="006951C5"/>
    <w:p w14:paraId="726C4F46" w14:textId="77777777" w:rsidR="00EC3460" w:rsidRPr="00F75015" w:rsidRDefault="00EC3460" w:rsidP="006951C5"/>
    <w:p w14:paraId="6044DEC9" w14:textId="77777777" w:rsidR="006951C5" w:rsidRPr="00F75015" w:rsidRDefault="006951C5" w:rsidP="006951C5"/>
    <w:p w14:paraId="4D23C0CD" w14:textId="77777777" w:rsidR="006951C5" w:rsidRPr="00F75015" w:rsidRDefault="006951C5" w:rsidP="006951C5"/>
    <w:p w14:paraId="6FA85502" w14:textId="77777777" w:rsidR="006951C5" w:rsidRPr="00F75015" w:rsidRDefault="006951C5" w:rsidP="006951C5"/>
    <w:p w14:paraId="27D21415" w14:textId="77777777" w:rsidR="006951C5" w:rsidRPr="00F75015" w:rsidRDefault="006951C5" w:rsidP="006951C5"/>
    <w:p w14:paraId="415921E6" w14:textId="77777777" w:rsidR="006951C5" w:rsidRPr="00F75015" w:rsidRDefault="006951C5" w:rsidP="006951C5"/>
    <w:p w14:paraId="13765E35" w14:textId="77777777" w:rsidR="006951C5" w:rsidRPr="00F75015" w:rsidRDefault="006951C5" w:rsidP="006951C5"/>
    <w:p w14:paraId="3F08CF13" w14:textId="77777777" w:rsidR="006951C5" w:rsidRPr="00F75015" w:rsidRDefault="006951C5" w:rsidP="006951C5">
      <w:r>
        <w:rPr>
          <w:noProof/>
          <w:lang w:eastAsia="en-GB"/>
        </w:rPr>
        <mc:AlternateContent>
          <mc:Choice Requires="wps">
            <w:drawing>
              <wp:anchor distT="0" distB="0" distL="114300" distR="114300" simplePos="0" relativeHeight="251659264" behindDoc="0" locked="0" layoutInCell="1" allowOverlap="1" wp14:anchorId="745186EC" wp14:editId="76B1F18F">
                <wp:simplePos x="0" y="0"/>
                <wp:positionH relativeFrom="column">
                  <wp:posOffset>1794510</wp:posOffset>
                </wp:positionH>
                <wp:positionV relativeFrom="paragraph">
                  <wp:posOffset>74930</wp:posOffset>
                </wp:positionV>
                <wp:extent cx="1999615" cy="1418590"/>
                <wp:effectExtent l="13335" t="11430" r="6350" b="8255"/>
                <wp:wrapNone/>
                <wp:docPr id="2" name="Oval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999615" cy="1418590"/>
                        </a:xfrm>
                        <a:prstGeom prst="ellipse">
                          <a:avLst/>
                        </a:prstGeom>
                        <a:solidFill>
                          <a:srgbClr val="FFFFFF"/>
                        </a:solidFill>
                        <a:ln w="9525">
                          <a:solidFill>
                            <a:srgbClr val="000000"/>
                          </a:solidFill>
                          <a:round/>
                          <a:headEnd/>
                          <a:tailEnd/>
                        </a:ln>
                      </wps:spPr>
                      <wps:txbx>
                        <w:txbxContent>
                          <w:p w14:paraId="2246D256" w14:textId="77777777" w:rsidR="006951C5" w:rsidRDefault="006951C5" w:rsidP="006951C5">
                            <w:pPr>
                              <w:jc w:val="center"/>
                            </w:pPr>
                            <w:r>
                              <w:t>Inter-professional Collaboration &amp; Building and Maintaining Relationships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745186EC" id="Oval 2" o:spid="_x0000_s1026" style="position:absolute;margin-left:141.3pt;margin-top:5.9pt;width:157.45pt;height:111.7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">
                <v:textbox>
                  <w:txbxContent>
                    <w:p w14:paraId="2246D256" w14:textId="77777777" w:rsidR="006951C5" w:rsidRDefault="006951C5" w:rsidP="006951C5">
                      <w:pPr>
                        <w:jc w:val="center"/>
                      </w:pPr>
                      <w:r>
                        <w:t>Inter-professional Collaboration &amp; Building and Maintaining Relationships</w:t>
                      </w:r>
                    </w:p>
                  </w:txbxContent>
                </v:textbox>
              </v:oval>
            </w:pict>
          </mc:Fallback>
        </mc:AlternateContent>
      </w:r>
    </w:p>
    <w:p w14:paraId="4FFCF21B" w14:textId="77777777" w:rsidR="006951C5" w:rsidRPr="00F75015" w:rsidRDefault="006951C5" w:rsidP="006951C5"/>
    <w:p w14:paraId="35E0C65C" w14:textId="77777777" w:rsidR="006951C5" w:rsidRPr="00F75015" w:rsidRDefault="006951C5" w:rsidP="006951C5"/>
    <w:p w14:paraId="0B267504" w14:textId="77777777" w:rsidR="006951C5" w:rsidRPr="00F75015" w:rsidRDefault="006951C5" w:rsidP="006951C5"/>
    <w:p w14:paraId="5D63D9C4" w14:textId="77777777" w:rsidR="006951C5" w:rsidRPr="00F75015" w:rsidRDefault="006951C5" w:rsidP="006951C5"/>
    <w:p w14:paraId="5AA620B3" w14:textId="77777777" w:rsidR="006951C5" w:rsidRPr="00F75015" w:rsidRDefault="006951C5" w:rsidP="006951C5"/>
    <w:p w14:paraId="32414D78" w14:textId="77777777" w:rsidR="006951C5" w:rsidRPr="00F75015" w:rsidRDefault="006951C5" w:rsidP="006951C5"/>
    <w:p w14:paraId="0E45B14A" w14:textId="77777777" w:rsidR="006951C5" w:rsidRPr="00F75015" w:rsidRDefault="006951C5" w:rsidP="006951C5"/>
    <w:p w14:paraId="22AF1C4E" w14:textId="77777777" w:rsidR="006951C5" w:rsidRPr="00F75015" w:rsidRDefault="006951C5" w:rsidP="006951C5"/>
    <w:p w14:paraId="32DDAD8F" w14:textId="77777777" w:rsidR="006951C5" w:rsidRPr="00F75015" w:rsidRDefault="006951C5" w:rsidP="006951C5"/>
    <w:p w14:paraId="7D581CE3" w14:textId="77777777" w:rsidR="006951C5" w:rsidRPr="00F75015" w:rsidRDefault="006951C5" w:rsidP="006951C5"/>
    <w:p w14:paraId="38593DC8" w14:textId="77777777" w:rsidR="006951C5" w:rsidRDefault="006951C5" w:rsidP="006951C5">
      <w:pPr>
        <w:tabs>
          <w:tab w:val="left" w:pos="6115"/>
        </w:tabs>
      </w:pPr>
      <w:r>
        <w:rPr>
          <w:noProof/>
          <w:lang w:eastAsia="en-GB"/>
        </w:rPr>
        <mc:AlternateContent>
          <mc:Choice Requires="wps">
            <w:drawing>
              <wp:anchor distT="0" distB="0" distL="114300" distR="114300" simplePos="0" relativeHeight="251662336" behindDoc="0" locked="0" layoutInCell="1" allowOverlap="1" wp14:anchorId="238CF576" wp14:editId="71B162BE">
                <wp:simplePos x="0" y="0"/>
                <wp:positionH relativeFrom="column">
                  <wp:posOffset>66040</wp:posOffset>
                </wp:positionH>
                <wp:positionV relativeFrom="paragraph">
                  <wp:posOffset>146050</wp:posOffset>
                </wp:positionV>
                <wp:extent cx="5547360" cy="463550"/>
                <wp:effectExtent l="0" t="0" r="0" b="0"/>
                <wp:wrapNone/>
                <wp:docPr id="1"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47360" cy="46355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17677D8" w14:textId="77777777" w:rsidR="006951C5" w:rsidRPr="006154B1" w:rsidRDefault="006951C5" w:rsidP="006951C5">
                            <w:pPr>
                              <w:rPr>
                                <w:i/>
                                <w:sz w:val="24"/>
                                <w:szCs w:val="24"/>
                              </w:rPr>
                            </w:pPr>
                            <w:r w:rsidRPr="006154B1">
                              <w:rPr>
                                <w:i/>
                                <w:sz w:val="24"/>
                                <w:szCs w:val="24"/>
                              </w:rPr>
                              <w:t>P99.   Crawford, K (2012) “Inter-Professional Collaboration in Social Work Practice”, London: Sage Publications</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type w14:anchorId="238CF576" id="_x0000_t202" coordsize="21600,21600" o:spt="202" path="m,l,21600r21600,l21600,xe">
                <v:stroke joinstyle="miter"/>
                <v:path gradientshapeok="t" o:connecttype="rect"/>
              </v:shapetype>
              <v:shape id="Text Box 5" o:spid="_x0000_s1027" type="#_x0000_t202" style="position:absolute;margin-left:5.2pt;margin-top:11.5pt;width:436.8pt;height:36.5pt;z-index:251662336;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" stroked="f">
                <v:textbox style="mso-fit-shape-to-text:t">
                  <w:txbxContent>
                    <w:p w14:paraId="217677D8" w14:textId="77777777" w:rsidR="006951C5" w:rsidRPr="006154B1" w:rsidRDefault="006951C5" w:rsidP="006951C5">
                      <w:pPr>
                        <w:rPr>
                          <w:i/>
                          <w:sz w:val="24"/>
                          <w:szCs w:val="24"/>
                        </w:rPr>
                      </w:pPr>
                      <w:r w:rsidRPr="006154B1">
                        <w:rPr>
                          <w:i/>
                          <w:sz w:val="24"/>
                          <w:szCs w:val="24"/>
                        </w:rPr>
                        <w:t>P99.   Crawford, K (2012) “Inter-Professional Collaboration in Social Work Practice”, London: Sage Publications</w:t>
                      </w:r>
                    </w:p>
                  </w:txbxContent>
                </v:textbox>
              </v:shape>
            </w:pict>
          </mc:Fallback>
        </mc:AlternateContent>
      </w:r>
      <w:r>
        <w:tab/>
      </w:r>
    </w:p>
    <w:p w14:paraId="0135F0ED" w14:textId="77777777" w:rsidR="000544B5" w:rsidRDefault="000544B5" w:rsidP="000544B5"/>
    <w:p w14:paraId="7ACA3385" w14:textId="77777777" w:rsidR="000544B5" w:rsidRDefault="000544B5" w:rsidP="000544B5"/>
    <w:p w14:paraId="142C6FB0" w14:textId="77777777" w:rsidR="000544B5" w:rsidRDefault="000544B5" w:rsidP="000544B5"/>
    <w:p w14:paraId="3ECAF614" w14:textId="77777777" w:rsidR="000544B5" w:rsidRDefault="000544B5" w:rsidP="000544B5"/>
    <w:p w14:paraId="15A9CCAA" w14:textId="77777777" w:rsidR="00EC3460" w:rsidRDefault="00EC3460" w:rsidP="000544B5">
      <w:pPr>
        <w:rPr>
          <w:rFonts w:ascii="Arial" w:hAnsi="Arial" w:cs="Arial"/>
          <w:b/>
          <w:sz w:val="24"/>
          <w:szCs w:val="24"/>
        </w:rPr>
      </w:pPr>
    </w:p>
    <w:p w14:paraId="34C03245" w14:textId="77777777" w:rsidR="00EC3460" w:rsidRDefault="00EC3460" w:rsidP="000544B5">
      <w:pPr>
        <w:rPr>
          <w:rFonts w:ascii="Arial" w:hAnsi="Arial" w:cs="Arial"/>
          <w:b/>
          <w:sz w:val="24"/>
          <w:szCs w:val="24"/>
        </w:rPr>
      </w:pPr>
    </w:p>
    <w:p w14:paraId="027BDD39" w14:textId="77777777" w:rsidR="00EC3460" w:rsidRDefault="00EC3460" w:rsidP="000544B5">
      <w:pPr>
        <w:rPr>
          <w:rFonts w:ascii="Arial" w:hAnsi="Arial" w:cs="Arial"/>
          <w:b/>
          <w:sz w:val="24"/>
          <w:szCs w:val="24"/>
        </w:rPr>
      </w:pPr>
    </w:p>
    <w:p w14:paraId="61D342F6" w14:textId="77777777" w:rsidR="00EC3460" w:rsidRDefault="00EC3460" w:rsidP="000544B5">
      <w:pPr>
        <w:rPr>
          <w:rFonts w:ascii="Arial" w:hAnsi="Arial" w:cs="Arial"/>
          <w:b/>
          <w:sz w:val="24"/>
          <w:szCs w:val="24"/>
        </w:rPr>
      </w:pPr>
    </w:p>
    <w:p w14:paraId="656DA751" w14:textId="77777777" w:rsidR="00EC3460" w:rsidRDefault="00EC3460" w:rsidP="000544B5">
      <w:pPr>
        <w:rPr>
          <w:rFonts w:ascii="Arial" w:hAnsi="Arial" w:cs="Arial"/>
          <w:b/>
          <w:sz w:val="24"/>
          <w:szCs w:val="24"/>
        </w:rPr>
      </w:pPr>
    </w:p>
    <w:p w14:paraId="5A9784C4" w14:textId="77777777" w:rsidR="00EC3460" w:rsidRDefault="00EC3460" w:rsidP="000544B5">
      <w:pPr>
        <w:rPr>
          <w:rFonts w:ascii="Arial" w:hAnsi="Arial" w:cs="Arial"/>
          <w:b/>
          <w:sz w:val="24"/>
          <w:szCs w:val="24"/>
        </w:rPr>
      </w:pPr>
    </w:p>
    <w:p w14:paraId="5C996E34" w14:textId="3AB8B228" w:rsidR="006951C5" w:rsidRPr="000544B5" w:rsidRDefault="006951C5" w:rsidP="000544B5">
      <w:r w:rsidRPr="00F24B43">
        <w:rPr>
          <w:rFonts w:ascii="Arial" w:hAnsi="Arial" w:cs="Arial"/>
          <w:b/>
          <w:sz w:val="24"/>
          <w:szCs w:val="24"/>
        </w:rPr>
        <w:t>Appendix</w:t>
      </w:r>
      <w:r>
        <w:rPr>
          <w:rFonts w:ascii="Arial" w:hAnsi="Arial" w:cs="Arial"/>
          <w:b/>
          <w:sz w:val="24"/>
          <w:szCs w:val="24"/>
        </w:rPr>
        <w:t xml:space="preserve"> 3</w:t>
      </w:r>
      <w:r w:rsidRPr="00F24B43">
        <w:rPr>
          <w:rFonts w:ascii="Arial" w:hAnsi="Arial" w:cs="Arial"/>
          <w:b/>
          <w:sz w:val="24"/>
          <w:szCs w:val="24"/>
        </w:rPr>
        <w:t xml:space="preserve"> - Barriers and Obstacles to Effective Collaborative Working</w:t>
      </w:r>
    </w:p>
    <w:p w14:paraId="0525B15D" w14:textId="77777777" w:rsidR="006951C5" w:rsidRPr="00F24B43" w:rsidRDefault="006951C5" w:rsidP="006951C5">
      <w:pPr>
        <w:tabs>
          <w:tab w:val="left" w:pos="6115"/>
        </w:tabs>
        <w:rPr>
          <w:rFonts w:ascii="Arial" w:hAnsi="Arial" w:cs="Arial"/>
          <w:b/>
          <w:sz w:val="24"/>
          <w:szCs w:val="24"/>
        </w:rPr>
      </w:pPr>
    </w:p>
    <w:p w14:paraId="00F2F67E" w14:textId="77777777" w:rsidR="006951C5" w:rsidRPr="00F24B43" w:rsidRDefault="006951C5" w:rsidP="006951C5">
      <w:pPr>
        <w:tabs>
          <w:tab w:val="left" w:pos="6115"/>
        </w:tabs>
        <w:rPr>
          <w:rFonts w:ascii="Arial" w:hAnsi="Arial" w:cs="Arial"/>
          <w:b/>
          <w:sz w:val="24"/>
          <w:szCs w:val="24"/>
        </w:rPr>
      </w:pPr>
      <w:r w:rsidRPr="00F24B43">
        <w:rPr>
          <w:rFonts w:ascii="Arial" w:hAnsi="Arial" w:cs="Arial"/>
          <w:b/>
          <w:sz w:val="24"/>
          <w:szCs w:val="24"/>
        </w:rPr>
        <w:t>BARRIERS (i.e. individual, internal, personal)</w:t>
      </w:r>
    </w:p>
    <w:p w14:paraId="03E6EFCE" w14:textId="77777777" w:rsidR="006951C5" w:rsidRPr="00F24B43" w:rsidRDefault="006951C5" w:rsidP="006951C5">
      <w:pPr>
        <w:tabs>
          <w:tab w:val="left" w:pos="6115"/>
        </w:tabs>
        <w:rPr>
          <w:rFonts w:ascii="Arial" w:hAnsi="Arial" w:cs="Arial"/>
        </w:rPr>
      </w:pPr>
    </w:p>
    <w:p w14:paraId="4D8A75DF" w14:textId="77777777" w:rsidR="006951C5" w:rsidRPr="00F24B43" w:rsidRDefault="006951C5" w:rsidP="006951C5">
      <w:pPr>
        <w:pStyle w:val="ListParagraph"/>
        <w:numPr>
          <w:ilvl w:val="0"/>
          <w:numId w:val="8"/>
        </w:numPr>
        <w:tabs>
          <w:tab w:val="left" w:pos="6115"/>
        </w:tabs>
        <w:spacing w:after="120" w:line="276" w:lineRule="auto"/>
        <w:ind w:left="714" w:hanging="357"/>
        <w:rPr>
          <w:rFonts w:ascii="Arial" w:hAnsi="Arial" w:cs="Arial"/>
          <w:sz w:val="24"/>
          <w:szCs w:val="24"/>
        </w:rPr>
      </w:pPr>
      <w:r w:rsidRPr="00F24B43">
        <w:rPr>
          <w:rFonts w:ascii="Arial" w:hAnsi="Arial" w:cs="Arial"/>
          <w:sz w:val="24"/>
          <w:szCs w:val="24"/>
        </w:rPr>
        <w:t>Reluctance to share power;</w:t>
      </w:r>
    </w:p>
    <w:p w14:paraId="53D8CEA6" w14:textId="77777777" w:rsidR="006951C5" w:rsidRPr="00F24B43" w:rsidRDefault="006951C5" w:rsidP="006951C5">
      <w:pPr>
        <w:pStyle w:val="ListParagraph"/>
        <w:numPr>
          <w:ilvl w:val="0"/>
          <w:numId w:val="8"/>
        </w:numPr>
        <w:tabs>
          <w:tab w:val="left" w:pos="6115"/>
        </w:tabs>
        <w:spacing w:line="276" w:lineRule="auto"/>
        <w:rPr>
          <w:rFonts w:ascii="Arial" w:hAnsi="Arial" w:cs="Arial"/>
          <w:sz w:val="24"/>
          <w:szCs w:val="24"/>
        </w:rPr>
      </w:pPr>
      <w:r w:rsidRPr="00F24B43">
        <w:rPr>
          <w:rFonts w:ascii="Arial" w:hAnsi="Arial" w:cs="Arial"/>
          <w:sz w:val="24"/>
          <w:szCs w:val="24"/>
        </w:rPr>
        <w:t>Fear of loss of professional independence;</w:t>
      </w:r>
    </w:p>
    <w:p w14:paraId="3F7CA0B4" w14:textId="77777777" w:rsidR="006951C5" w:rsidRPr="00F24B43" w:rsidRDefault="006951C5" w:rsidP="006951C5">
      <w:pPr>
        <w:pStyle w:val="ListParagraph"/>
        <w:numPr>
          <w:ilvl w:val="0"/>
          <w:numId w:val="8"/>
        </w:numPr>
        <w:tabs>
          <w:tab w:val="left" w:pos="6115"/>
        </w:tabs>
        <w:spacing w:line="276" w:lineRule="auto"/>
        <w:rPr>
          <w:rFonts w:ascii="Arial" w:hAnsi="Arial" w:cs="Arial"/>
          <w:sz w:val="24"/>
          <w:szCs w:val="24"/>
        </w:rPr>
      </w:pPr>
      <w:r w:rsidRPr="00F24B43">
        <w:rPr>
          <w:rFonts w:ascii="Arial" w:hAnsi="Arial" w:cs="Arial"/>
          <w:sz w:val="24"/>
          <w:szCs w:val="24"/>
        </w:rPr>
        <w:t>Lack of confidence in professional role;</w:t>
      </w:r>
    </w:p>
    <w:p w14:paraId="2B2DF089" w14:textId="77777777" w:rsidR="006951C5" w:rsidRPr="00F24B43" w:rsidRDefault="006951C5" w:rsidP="006951C5">
      <w:pPr>
        <w:pStyle w:val="ListParagraph"/>
        <w:numPr>
          <w:ilvl w:val="0"/>
          <w:numId w:val="8"/>
        </w:numPr>
        <w:tabs>
          <w:tab w:val="left" w:pos="6115"/>
        </w:tabs>
        <w:spacing w:line="276" w:lineRule="auto"/>
        <w:rPr>
          <w:rFonts w:ascii="Arial" w:hAnsi="Arial" w:cs="Arial"/>
          <w:sz w:val="24"/>
          <w:szCs w:val="24"/>
        </w:rPr>
      </w:pPr>
      <w:r w:rsidRPr="00F24B43">
        <w:rPr>
          <w:rFonts w:ascii="Arial" w:hAnsi="Arial" w:cs="Arial"/>
          <w:sz w:val="24"/>
          <w:szCs w:val="24"/>
        </w:rPr>
        <w:t>Attitude to risk, e.g. risk averse vs too risky;</w:t>
      </w:r>
    </w:p>
    <w:p w14:paraId="1C7174C3" w14:textId="77777777" w:rsidR="006951C5" w:rsidRPr="00F24B43" w:rsidRDefault="006951C5" w:rsidP="006951C5">
      <w:pPr>
        <w:pStyle w:val="ListParagraph"/>
        <w:numPr>
          <w:ilvl w:val="0"/>
          <w:numId w:val="8"/>
        </w:numPr>
        <w:tabs>
          <w:tab w:val="left" w:pos="6115"/>
        </w:tabs>
        <w:spacing w:line="276" w:lineRule="auto"/>
        <w:rPr>
          <w:rFonts w:ascii="Arial" w:hAnsi="Arial" w:cs="Arial"/>
          <w:sz w:val="24"/>
          <w:szCs w:val="24"/>
        </w:rPr>
      </w:pPr>
      <w:r w:rsidRPr="00F24B43">
        <w:rPr>
          <w:rFonts w:ascii="Arial" w:hAnsi="Arial" w:cs="Arial"/>
          <w:sz w:val="24"/>
          <w:szCs w:val="24"/>
        </w:rPr>
        <w:t>Poor organisational skills;</w:t>
      </w:r>
    </w:p>
    <w:p w14:paraId="47993122" w14:textId="77777777" w:rsidR="006951C5" w:rsidRPr="00F24B43" w:rsidRDefault="006951C5" w:rsidP="006951C5">
      <w:pPr>
        <w:pStyle w:val="ListParagraph"/>
        <w:numPr>
          <w:ilvl w:val="0"/>
          <w:numId w:val="8"/>
        </w:numPr>
        <w:tabs>
          <w:tab w:val="left" w:pos="6115"/>
        </w:tabs>
        <w:spacing w:line="276" w:lineRule="auto"/>
        <w:rPr>
          <w:rFonts w:ascii="Arial" w:hAnsi="Arial" w:cs="Arial"/>
          <w:sz w:val="24"/>
          <w:szCs w:val="24"/>
        </w:rPr>
      </w:pPr>
      <w:r w:rsidRPr="00F24B43">
        <w:rPr>
          <w:rFonts w:ascii="Arial" w:hAnsi="Arial" w:cs="Arial"/>
          <w:sz w:val="24"/>
          <w:szCs w:val="24"/>
        </w:rPr>
        <w:t>Lack of awareness in relation to social identity/structural inequalities;</w:t>
      </w:r>
    </w:p>
    <w:p w14:paraId="5AFECC74" w14:textId="77777777" w:rsidR="006951C5" w:rsidRPr="00F24B43" w:rsidRDefault="006951C5" w:rsidP="006951C5">
      <w:pPr>
        <w:pStyle w:val="ListParagraph"/>
        <w:numPr>
          <w:ilvl w:val="0"/>
          <w:numId w:val="8"/>
        </w:numPr>
        <w:tabs>
          <w:tab w:val="left" w:pos="6115"/>
        </w:tabs>
        <w:spacing w:line="276" w:lineRule="auto"/>
        <w:rPr>
          <w:rFonts w:ascii="Arial" w:hAnsi="Arial" w:cs="Arial"/>
          <w:sz w:val="24"/>
          <w:szCs w:val="24"/>
        </w:rPr>
      </w:pPr>
      <w:r w:rsidRPr="00F24B43">
        <w:rPr>
          <w:rFonts w:ascii="Arial" w:hAnsi="Arial" w:cs="Arial"/>
          <w:sz w:val="24"/>
          <w:szCs w:val="24"/>
        </w:rPr>
        <w:t>Poor communication skills including non-verbal/phatic skills;</w:t>
      </w:r>
    </w:p>
    <w:p w14:paraId="7BF65594" w14:textId="77777777" w:rsidR="006951C5" w:rsidRPr="00F24B43" w:rsidRDefault="006951C5" w:rsidP="006951C5">
      <w:pPr>
        <w:pStyle w:val="ListParagraph"/>
        <w:numPr>
          <w:ilvl w:val="0"/>
          <w:numId w:val="8"/>
        </w:numPr>
        <w:tabs>
          <w:tab w:val="left" w:pos="6115"/>
        </w:tabs>
        <w:spacing w:line="276" w:lineRule="auto"/>
        <w:rPr>
          <w:rFonts w:ascii="Arial" w:hAnsi="Arial" w:cs="Arial"/>
          <w:sz w:val="24"/>
          <w:szCs w:val="24"/>
        </w:rPr>
      </w:pPr>
      <w:r w:rsidRPr="00F24B43">
        <w:rPr>
          <w:rFonts w:ascii="Arial" w:hAnsi="Arial" w:cs="Arial"/>
          <w:sz w:val="24"/>
          <w:szCs w:val="24"/>
        </w:rPr>
        <w:t>Insufficient knowledge or understanding of relevant theories, methods and research;</w:t>
      </w:r>
    </w:p>
    <w:p w14:paraId="343E0DFF" w14:textId="77777777" w:rsidR="006951C5" w:rsidRPr="00F24B43" w:rsidRDefault="006951C5" w:rsidP="006951C5">
      <w:pPr>
        <w:pStyle w:val="ListParagraph"/>
        <w:numPr>
          <w:ilvl w:val="0"/>
          <w:numId w:val="8"/>
        </w:numPr>
        <w:tabs>
          <w:tab w:val="left" w:pos="6115"/>
        </w:tabs>
        <w:spacing w:line="276" w:lineRule="auto"/>
        <w:rPr>
          <w:rFonts w:ascii="Arial" w:hAnsi="Arial" w:cs="Arial"/>
          <w:sz w:val="24"/>
          <w:szCs w:val="24"/>
        </w:rPr>
      </w:pPr>
      <w:r w:rsidRPr="00F24B43">
        <w:rPr>
          <w:rFonts w:ascii="Arial" w:hAnsi="Arial" w:cs="Arial"/>
          <w:sz w:val="24"/>
          <w:szCs w:val="24"/>
        </w:rPr>
        <w:t>Failure to recognise own support/developmental needs;</w:t>
      </w:r>
    </w:p>
    <w:p w14:paraId="4BABB399" w14:textId="77777777" w:rsidR="006951C5" w:rsidRPr="00F24B43" w:rsidRDefault="006951C5" w:rsidP="006951C5">
      <w:pPr>
        <w:pStyle w:val="ListParagraph"/>
        <w:numPr>
          <w:ilvl w:val="0"/>
          <w:numId w:val="8"/>
        </w:numPr>
        <w:tabs>
          <w:tab w:val="left" w:pos="6115"/>
        </w:tabs>
        <w:spacing w:line="276" w:lineRule="auto"/>
        <w:rPr>
          <w:rFonts w:ascii="Arial" w:hAnsi="Arial" w:cs="Arial"/>
          <w:sz w:val="24"/>
          <w:szCs w:val="24"/>
        </w:rPr>
      </w:pPr>
      <w:r w:rsidRPr="00F24B43">
        <w:rPr>
          <w:rFonts w:ascii="Arial" w:hAnsi="Arial" w:cs="Arial"/>
          <w:sz w:val="24"/>
          <w:szCs w:val="24"/>
        </w:rPr>
        <w:t xml:space="preserve">Poor reflective/analytical skills; </w:t>
      </w:r>
    </w:p>
    <w:p w14:paraId="1515C4C2" w14:textId="77777777" w:rsidR="006951C5" w:rsidRPr="00F24B43" w:rsidRDefault="006951C5" w:rsidP="006951C5">
      <w:pPr>
        <w:pStyle w:val="ListParagraph"/>
        <w:numPr>
          <w:ilvl w:val="0"/>
          <w:numId w:val="8"/>
        </w:numPr>
        <w:tabs>
          <w:tab w:val="left" w:pos="6115"/>
        </w:tabs>
        <w:spacing w:line="276" w:lineRule="auto"/>
        <w:rPr>
          <w:rFonts w:ascii="Arial" w:hAnsi="Arial" w:cs="Arial"/>
          <w:sz w:val="24"/>
          <w:szCs w:val="24"/>
        </w:rPr>
      </w:pPr>
      <w:r w:rsidRPr="00F24B43">
        <w:rPr>
          <w:rFonts w:ascii="Arial" w:hAnsi="Arial" w:cs="Arial"/>
          <w:sz w:val="24"/>
          <w:szCs w:val="24"/>
        </w:rPr>
        <w:t>Lack of planning and preparation.</w:t>
      </w:r>
    </w:p>
    <w:p w14:paraId="7F2A0796" w14:textId="77777777" w:rsidR="006951C5" w:rsidRPr="00F24B43" w:rsidRDefault="006951C5" w:rsidP="006951C5">
      <w:pPr>
        <w:tabs>
          <w:tab w:val="left" w:pos="6115"/>
        </w:tabs>
        <w:rPr>
          <w:rFonts w:ascii="Arial" w:hAnsi="Arial" w:cs="Arial"/>
        </w:rPr>
      </w:pPr>
    </w:p>
    <w:p w14:paraId="69A2C244" w14:textId="77777777" w:rsidR="006951C5" w:rsidRPr="00F24B43" w:rsidRDefault="006951C5" w:rsidP="006951C5">
      <w:pPr>
        <w:tabs>
          <w:tab w:val="left" w:pos="6115"/>
        </w:tabs>
        <w:rPr>
          <w:rFonts w:ascii="Arial" w:hAnsi="Arial" w:cs="Arial"/>
          <w:b/>
          <w:sz w:val="24"/>
          <w:szCs w:val="24"/>
        </w:rPr>
      </w:pPr>
      <w:r w:rsidRPr="00F24B43">
        <w:rPr>
          <w:rFonts w:ascii="Arial" w:hAnsi="Arial" w:cs="Arial"/>
          <w:b/>
          <w:sz w:val="24"/>
          <w:szCs w:val="24"/>
        </w:rPr>
        <w:t>OBSTACLES (i.e. external, organisational, structural)</w:t>
      </w:r>
    </w:p>
    <w:p w14:paraId="2403A80F" w14:textId="77777777" w:rsidR="006951C5" w:rsidRPr="00F24B43" w:rsidRDefault="006951C5" w:rsidP="006951C5">
      <w:pPr>
        <w:tabs>
          <w:tab w:val="left" w:pos="6115"/>
        </w:tabs>
        <w:rPr>
          <w:rFonts w:ascii="Arial" w:hAnsi="Arial" w:cs="Arial"/>
          <w:sz w:val="24"/>
          <w:szCs w:val="24"/>
        </w:rPr>
      </w:pPr>
    </w:p>
    <w:p w14:paraId="3B531CDE" w14:textId="77777777" w:rsidR="006951C5" w:rsidRPr="00F24B43" w:rsidRDefault="006951C5" w:rsidP="006951C5">
      <w:pPr>
        <w:pStyle w:val="ListParagraph"/>
        <w:numPr>
          <w:ilvl w:val="0"/>
          <w:numId w:val="7"/>
        </w:numPr>
        <w:tabs>
          <w:tab w:val="left" w:pos="6115"/>
        </w:tabs>
        <w:spacing w:line="276" w:lineRule="auto"/>
        <w:rPr>
          <w:rFonts w:ascii="Arial" w:hAnsi="Arial" w:cs="Arial"/>
          <w:sz w:val="24"/>
          <w:szCs w:val="24"/>
        </w:rPr>
      </w:pPr>
      <w:r w:rsidRPr="00F24B43">
        <w:rPr>
          <w:rFonts w:ascii="Arial" w:hAnsi="Arial" w:cs="Arial"/>
          <w:sz w:val="24"/>
          <w:szCs w:val="24"/>
        </w:rPr>
        <w:t>Statutory/organisational timescales;</w:t>
      </w:r>
    </w:p>
    <w:p w14:paraId="7E874D2E" w14:textId="77777777" w:rsidR="006951C5" w:rsidRPr="00F24B43" w:rsidRDefault="006951C5" w:rsidP="006951C5">
      <w:pPr>
        <w:pStyle w:val="ListParagraph"/>
        <w:numPr>
          <w:ilvl w:val="0"/>
          <w:numId w:val="7"/>
        </w:numPr>
        <w:tabs>
          <w:tab w:val="left" w:pos="6115"/>
        </w:tabs>
        <w:spacing w:line="276" w:lineRule="auto"/>
        <w:rPr>
          <w:rFonts w:ascii="Arial" w:hAnsi="Arial" w:cs="Arial"/>
          <w:sz w:val="24"/>
          <w:szCs w:val="24"/>
        </w:rPr>
      </w:pPr>
      <w:r w:rsidRPr="00F24B43">
        <w:rPr>
          <w:rFonts w:ascii="Arial" w:hAnsi="Arial" w:cs="Arial"/>
          <w:sz w:val="24"/>
          <w:szCs w:val="24"/>
        </w:rPr>
        <w:t>Mismatched expectations/lack of clarity about the social work role;</w:t>
      </w:r>
    </w:p>
    <w:p w14:paraId="27A8EA6E" w14:textId="77777777" w:rsidR="006951C5" w:rsidRPr="00F24B43" w:rsidRDefault="006951C5" w:rsidP="006951C5">
      <w:pPr>
        <w:pStyle w:val="ListParagraph"/>
        <w:numPr>
          <w:ilvl w:val="0"/>
          <w:numId w:val="7"/>
        </w:numPr>
        <w:tabs>
          <w:tab w:val="left" w:pos="6115"/>
        </w:tabs>
        <w:spacing w:line="276" w:lineRule="auto"/>
        <w:rPr>
          <w:rFonts w:ascii="Arial" w:hAnsi="Arial" w:cs="Arial"/>
          <w:sz w:val="24"/>
          <w:szCs w:val="24"/>
        </w:rPr>
      </w:pPr>
      <w:r w:rsidRPr="00F24B43">
        <w:rPr>
          <w:rFonts w:ascii="Arial" w:hAnsi="Arial" w:cs="Arial"/>
          <w:sz w:val="24"/>
          <w:szCs w:val="24"/>
        </w:rPr>
        <w:t>Lack of time/support;</w:t>
      </w:r>
    </w:p>
    <w:p w14:paraId="1636363C" w14:textId="77777777" w:rsidR="006951C5" w:rsidRPr="00F24B43" w:rsidRDefault="006951C5" w:rsidP="006951C5">
      <w:pPr>
        <w:pStyle w:val="ListParagraph"/>
        <w:numPr>
          <w:ilvl w:val="0"/>
          <w:numId w:val="7"/>
        </w:numPr>
        <w:tabs>
          <w:tab w:val="left" w:pos="6115"/>
        </w:tabs>
        <w:spacing w:line="276" w:lineRule="auto"/>
        <w:rPr>
          <w:rFonts w:ascii="Arial" w:hAnsi="Arial" w:cs="Arial"/>
          <w:sz w:val="24"/>
          <w:szCs w:val="24"/>
        </w:rPr>
      </w:pPr>
      <w:r w:rsidRPr="00F24B43">
        <w:rPr>
          <w:rFonts w:ascii="Arial" w:hAnsi="Arial" w:cs="Arial"/>
          <w:sz w:val="24"/>
          <w:szCs w:val="24"/>
        </w:rPr>
        <w:t>Poor quality/insufficient individual supervision;</w:t>
      </w:r>
    </w:p>
    <w:p w14:paraId="38CB5F15" w14:textId="77777777" w:rsidR="006951C5" w:rsidRPr="00F24B43" w:rsidRDefault="006951C5" w:rsidP="006951C5">
      <w:pPr>
        <w:pStyle w:val="ListParagraph"/>
        <w:numPr>
          <w:ilvl w:val="0"/>
          <w:numId w:val="7"/>
        </w:numPr>
        <w:tabs>
          <w:tab w:val="left" w:pos="6115"/>
        </w:tabs>
        <w:spacing w:line="276" w:lineRule="auto"/>
        <w:rPr>
          <w:rFonts w:ascii="Arial" w:hAnsi="Arial" w:cs="Arial"/>
          <w:sz w:val="24"/>
          <w:szCs w:val="24"/>
        </w:rPr>
      </w:pPr>
      <w:r w:rsidRPr="00F24B43">
        <w:rPr>
          <w:rFonts w:ascii="Arial" w:hAnsi="Arial" w:cs="Arial"/>
          <w:sz w:val="24"/>
          <w:szCs w:val="24"/>
        </w:rPr>
        <w:t>Workers not fully prepared for role;</w:t>
      </w:r>
    </w:p>
    <w:p w14:paraId="6D0B86D0" w14:textId="77777777" w:rsidR="006951C5" w:rsidRPr="00F24B43" w:rsidRDefault="006951C5" w:rsidP="006951C5">
      <w:pPr>
        <w:pStyle w:val="ListParagraph"/>
        <w:numPr>
          <w:ilvl w:val="0"/>
          <w:numId w:val="7"/>
        </w:numPr>
        <w:tabs>
          <w:tab w:val="left" w:pos="6115"/>
        </w:tabs>
        <w:rPr>
          <w:rFonts w:ascii="Arial" w:hAnsi="Arial" w:cs="Arial"/>
          <w:sz w:val="24"/>
          <w:szCs w:val="24"/>
        </w:rPr>
      </w:pPr>
      <w:r w:rsidRPr="00F24B43">
        <w:rPr>
          <w:rFonts w:ascii="Arial" w:hAnsi="Arial" w:cs="Arial"/>
          <w:sz w:val="24"/>
          <w:szCs w:val="24"/>
        </w:rPr>
        <w:t>Poor organisational culture, e.g. in relation to power, inequality and socially constructed difference;</w:t>
      </w:r>
    </w:p>
    <w:p w14:paraId="6E3FBFC3" w14:textId="77777777" w:rsidR="006951C5" w:rsidRPr="00F24B43" w:rsidRDefault="006951C5" w:rsidP="006951C5">
      <w:pPr>
        <w:pStyle w:val="ListParagraph"/>
        <w:numPr>
          <w:ilvl w:val="0"/>
          <w:numId w:val="7"/>
        </w:numPr>
        <w:tabs>
          <w:tab w:val="left" w:pos="6115"/>
        </w:tabs>
        <w:spacing w:line="276" w:lineRule="auto"/>
        <w:rPr>
          <w:rFonts w:ascii="Arial" w:hAnsi="Arial" w:cs="Arial"/>
          <w:sz w:val="24"/>
          <w:szCs w:val="24"/>
        </w:rPr>
      </w:pPr>
      <w:r w:rsidRPr="00F24B43">
        <w:rPr>
          <w:rFonts w:ascii="Arial" w:hAnsi="Arial" w:cs="Arial"/>
          <w:sz w:val="24"/>
          <w:szCs w:val="24"/>
        </w:rPr>
        <w:t>Poor management of change;</w:t>
      </w:r>
    </w:p>
    <w:p w14:paraId="1EAC92C1" w14:textId="77777777" w:rsidR="006951C5" w:rsidRPr="00F24B43" w:rsidRDefault="006951C5" w:rsidP="006951C5">
      <w:pPr>
        <w:pStyle w:val="ListParagraph"/>
        <w:numPr>
          <w:ilvl w:val="0"/>
          <w:numId w:val="7"/>
        </w:numPr>
        <w:tabs>
          <w:tab w:val="left" w:pos="6115"/>
        </w:tabs>
        <w:spacing w:line="276" w:lineRule="auto"/>
        <w:rPr>
          <w:rFonts w:ascii="Arial" w:hAnsi="Arial" w:cs="Arial"/>
          <w:sz w:val="24"/>
          <w:szCs w:val="24"/>
        </w:rPr>
      </w:pPr>
      <w:r w:rsidRPr="00F24B43">
        <w:rPr>
          <w:rFonts w:ascii="Arial" w:hAnsi="Arial" w:cs="Arial"/>
          <w:sz w:val="24"/>
          <w:szCs w:val="24"/>
        </w:rPr>
        <w:t xml:space="preserve">Lack of clarity about positive outcomes for service-user; </w:t>
      </w:r>
    </w:p>
    <w:p w14:paraId="5D86B3C7" w14:textId="77777777" w:rsidR="006951C5" w:rsidRPr="00F24B43" w:rsidRDefault="006951C5" w:rsidP="006951C5">
      <w:pPr>
        <w:pStyle w:val="ListParagraph"/>
        <w:numPr>
          <w:ilvl w:val="0"/>
          <w:numId w:val="7"/>
        </w:numPr>
        <w:tabs>
          <w:tab w:val="left" w:pos="6115"/>
        </w:tabs>
        <w:spacing w:line="276" w:lineRule="auto"/>
        <w:rPr>
          <w:rFonts w:ascii="Arial" w:hAnsi="Arial" w:cs="Arial"/>
          <w:sz w:val="24"/>
          <w:szCs w:val="24"/>
        </w:rPr>
      </w:pPr>
      <w:r w:rsidRPr="00F24B43">
        <w:rPr>
          <w:rFonts w:ascii="Arial" w:hAnsi="Arial" w:cs="Arial"/>
          <w:sz w:val="24"/>
          <w:szCs w:val="24"/>
        </w:rPr>
        <w:t xml:space="preserve">Organisational attitude to risk; </w:t>
      </w:r>
    </w:p>
    <w:p w14:paraId="13ABC5F1" w14:textId="77777777" w:rsidR="006951C5" w:rsidRPr="00F24B43" w:rsidRDefault="006951C5" w:rsidP="006951C5">
      <w:pPr>
        <w:pStyle w:val="ListParagraph"/>
        <w:numPr>
          <w:ilvl w:val="0"/>
          <w:numId w:val="7"/>
        </w:numPr>
        <w:tabs>
          <w:tab w:val="left" w:pos="6115"/>
        </w:tabs>
        <w:spacing w:line="276" w:lineRule="auto"/>
        <w:rPr>
          <w:rFonts w:ascii="Arial" w:hAnsi="Arial" w:cs="Arial"/>
          <w:sz w:val="24"/>
          <w:szCs w:val="24"/>
        </w:rPr>
      </w:pPr>
      <w:r w:rsidRPr="00F24B43">
        <w:rPr>
          <w:rFonts w:ascii="Arial" w:hAnsi="Arial" w:cs="Arial"/>
          <w:sz w:val="24"/>
          <w:szCs w:val="24"/>
        </w:rPr>
        <w:t>No clear political will to work with other agencies and/or share power and decision-making.</w:t>
      </w:r>
    </w:p>
    <w:p w14:paraId="3FD57090" w14:textId="77777777" w:rsidR="006951C5" w:rsidRDefault="006951C5" w:rsidP="006951C5"/>
    <w:p w14:paraId="73AE31BB" w14:textId="77777777" w:rsidR="006951C5" w:rsidRDefault="006951C5" w:rsidP="006951C5">
      <w:pPr>
        <w:rPr>
          <w:rFonts w:ascii="Arial" w:hAnsi="Arial" w:cs="Arial"/>
          <w:b/>
          <w:sz w:val="24"/>
          <w:szCs w:val="24"/>
        </w:rPr>
      </w:pPr>
      <w:r>
        <w:rPr>
          <w:rFonts w:ascii="Arial" w:hAnsi="Arial" w:cs="Arial"/>
          <w:b/>
          <w:sz w:val="24"/>
          <w:szCs w:val="24"/>
        </w:rPr>
        <w:t xml:space="preserve">Appendix 4 </w:t>
      </w:r>
    </w:p>
    <w:p w14:paraId="7CB6D130" w14:textId="77777777" w:rsidR="006951C5" w:rsidRDefault="006951C5" w:rsidP="006951C5">
      <w:pPr>
        <w:rPr>
          <w:rFonts w:ascii="Arial" w:hAnsi="Arial" w:cs="Arial"/>
          <w:b/>
          <w:sz w:val="24"/>
          <w:szCs w:val="24"/>
        </w:rPr>
      </w:pPr>
    </w:p>
    <w:p w14:paraId="0C84065E" w14:textId="77777777" w:rsidR="006951C5" w:rsidRPr="00F24B43" w:rsidRDefault="006951C5" w:rsidP="006951C5">
      <w:r w:rsidRPr="00DC3C1D">
        <w:rPr>
          <w:rFonts w:ascii="Arial" w:hAnsi="Arial" w:cs="Arial"/>
          <w:b/>
          <w:sz w:val="24"/>
          <w:szCs w:val="24"/>
        </w:rPr>
        <w:t>Maintaining Professional Identity Whilst Collaborating with a Range of Individuals and Agencies</w:t>
      </w:r>
    </w:p>
    <w:p w14:paraId="3FF4F53A" w14:textId="77777777" w:rsidR="006951C5" w:rsidRDefault="006951C5" w:rsidP="006951C5">
      <w:pPr>
        <w:tabs>
          <w:tab w:val="left" w:pos="6115"/>
        </w:tabs>
        <w:rPr>
          <w:rFonts w:ascii="Arial" w:hAnsi="Arial" w:cs="Arial"/>
          <w:sz w:val="24"/>
          <w:szCs w:val="24"/>
        </w:rPr>
      </w:pPr>
    </w:p>
    <w:p w14:paraId="33708AF0" w14:textId="77777777" w:rsidR="006951C5" w:rsidRDefault="006951C5" w:rsidP="006951C5">
      <w:pPr>
        <w:tabs>
          <w:tab w:val="left" w:pos="6115"/>
        </w:tabs>
        <w:rPr>
          <w:rFonts w:ascii="Arial" w:hAnsi="Arial" w:cs="Arial"/>
          <w:sz w:val="24"/>
          <w:szCs w:val="24"/>
        </w:rPr>
      </w:pPr>
    </w:p>
    <w:p w14:paraId="7F8EDCFE" w14:textId="77777777" w:rsidR="006951C5" w:rsidRDefault="006951C5" w:rsidP="006951C5">
      <w:pPr>
        <w:tabs>
          <w:tab w:val="left" w:pos="6115"/>
        </w:tabs>
        <w:rPr>
          <w:rFonts w:ascii="Arial" w:hAnsi="Arial" w:cs="Arial"/>
          <w:sz w:val="24"/>
          <w:szCs w:val="24"/>
        </w:rPr>
      </w:pPr>
      <w:r w:rsidRPr="00DC3C1D">
        <w:rPr>
          <w:rFonts w:ascii="Arial" w:hAnsi="Arial" w:cs="Arial"/>
          <w:sz w:val="24"/>
          <w:szCs w:val="24"/>
        </w:rPr>
        <w:t>There are often no ‘easy’ solutions to social work dilemmas and practitioners need to be flexible, creative and open to new ideas whilst understanding and maintaining a clear professional identity.  This may be achieved by ensuring that they:</w:t>
      </w:r>
    </w:p>
    <w:p w14:paraId="26C10B3D" w14:textId="77777777" w:rsidR="006951C5" w:rsidRPr="00DC3C1D" w:rsidRDefault="006951C5" w:rsidP="006951C5">
      <w:pPr>
        <w:tabs>
          <w:tab w:val="left" w:pos="6115"/>
        </w:tabs>
        <w:rPr>
          <w:rFonts w:ascii="Arial" w:hAnsi="Arial" w:cs="Arial"/>
          <w:sz w:val="24"/>
          <w:szCs w:val="24"/>
        </w:rPr>
      </w:pPr>
    </w:p>
    <w:p w14:paraId="56D8EC84" w14:textId="77777777" w:rsidR="006951C5" w:rsidRPr="00DC3C1D" w:rsidRDefault="006951C5" w:rsidP="006951C5">
      <w:pPr>
        <w:tabs>
          <w:tab w:val="left" w:pos="6115"/>
        </w:tabs>
        <w:rPr>
          <w:rFonts w:ascii="Arial" w:hAnsi="Arial" w:cs="Arial"/>
          <w:sz w:val="24"/>
          <w:szCs w:val="24"/>
        </w:rPr>
      </w:pPr>
    </w:p>
    <w:p w14:paraId="5AF6571F" w14:textId="36D54D49" w:rsidR="006951C5" w:rsidRPr="00DC3C1D" w:rsidRDefault="006951C5" w:rsidP="006951C5">
      <w:pPr>
        <w:pStyle w:val="ListParagraph"/>
        <w:numPr>
          <w:ilvl w:val="0"/>
          <w:numId w:val="9"/>
        </w:numPr>
        <w:tabs>
          <w:tab w:val="left" w:pos="6115"/>
        </w:tabs>
        <w:rPr>
          <w:rFonts w:ascii="Arial" w:hAnsi="Arial" w:cs="Arial"/>
          <w:sz w:val="24"/>
          <w:szCs w:val="24"/>
        </w:rPr>
      </w:pPr>
      <w:r w:rsidRPr="00DC3C1D">
        <w:rPr>
          <w:rFonts w:ascii="Arial" w:hAnsi="Arial" w:cs="Arial"/>
          <w:sz w:val="24"/>
          <w:szCs w:val="24"/>
        </w:rPr>
        <w:lastRenderedPageBreak/>
        <w:t xml:space="preserve">Understand and actively engage with the </w:t>
      </w:r>
      <w:r w:rsidRPr="00DC3C1D">
        <w:rPr>
          <w:rFonts w:ascii="Arial" w:hAnsi="Arial" w:cs="Arial"/>
          <w:b/>
          <w:sz w:val="24"/>
          <w:szCs w:val="24"/>
        </w:rPr>
        <w:t xml:space="preserve">Code of </w:t>
      </w:r>
      <w:r w:rsidR="00BF43A0">
        <w:rPr>
          <w:rFonts w:ascii="Arial" w:hAnsi="Arial" w:cs="Arial"/>
          <w:b/>
          <w:sz w:val="24"/>
          <w:szCs w:val="24"/>
        </w:rPr>
        <w:t xml:space="preserve">Professional </w:t>
      </w:r>
      <w:r w:rsidRPr="00DC3C1D">
        <w:rPr>
          <w:rFonts w:ascii="Arial" w:hAnsi="Arial" w:cs="Arial"/>
          <w:b/>
          <w:sz w:val="24"/>
          <w:szCs w:val="24"/>
        </w:rPr>
        <w:t>Practice and National Occupational Standards</w:t>
      </w:r>
      <w:r w:rsidRPr="00DC3C1D">
        <w:rPr>
          <w:rFonts w:ascii="Arial" w:hAnsi="Arial" w:cs="Arial"/>
          <w:sz w:val="24"/>
          <w:szCs w:val="24"/>
        </w:rPr>
        <w:t xml:space="preserve"> for social workers; </w:t>
      </w:r>
    </w:p>
    <w:p w14:paraId="377931EE" w14:textId="77777777" w:rsidR="006951C5" w:rsidRDefault="006951C5" w:rsidP="006951C5">
      <w:pPr>
        <w:tabs>
          <w:tab w:val="left" w:pos="6115"/>
        </w:tabs>
        <w:rPr>
          <w:rFonts w:ascii="Arial" w:hAnsi="Arial" w:cs="Arial"/>
          <w:sz w:val="24"/>
          <w:szCs w:val="24"/>
        </w:rPr>
      </w:pPr>
    </w:p>
    <w:p w14:paraId="3F7D3FFE" w14:textId="77777777" w:rsidR="006951C5" w:rsidRPr="00DC3C1D" w:rsidRDefault="006951C5" w:rsidP="006951C5">
      <w:pPr>
        <w:tabs>
          <w:tab w:val="left" w:pos="6115"/>
        </w:tabs>
        <w:rPr>
          <w:rFonts w:ascii="Arial" w:hAnsi="Arial" w:cs="Arial"/>
          <w:sz w:val="24"/>
          <w:szCs w:val="24"/>
        </w:rPr>
      </w:pPr>
    </w:p>
    <w:p w14:paraId="430CC685" w14:textId="77777777" w:rsidR="006951C5" w:rsidRPr="00DC3C1D" w:rsidRDefault="006951C5" w:rsidP="006951C5">
      <w:pPr>
        <w:pStyle w:val="ListParagraph"/>
        <w:numPr>
          <w:ilvl w:val="0"/>
          <w:numId w:val="9"/>
        </w:numPr>
        <w:tabs>
          <w:tab w:val="left" w:pos="6115"/>
        </w:tabs>
        <w:rPr>
          <w:rFonts w:ascii="Arial" w:hAnsi="Arial" w:cs="Arial"/>
          <w:sz w:val="24"/>
          <w:szCs w:val="24"/>
        </w:rPr>
      </w:pPr>
      <w:r w:rsidRPr="00DC3C1D">
        <w:rPr>
          <w:rFonts w:ascii="Arial" w:hAnsi="Arial" w:cs="Arial"/>
          <w:sz w:val="24"/>
          <w:szCs w:val="24"/>
        </w:rPr>
        <w:t xml:space="preserve">Are clear about </w:t>
      </w:r>
      <w:r w:rsidRPr="00DC3C1D">
        <w:rPr>
          <w:rFonts w:ascii="Arial" w:hAnsi="Arial" w:cs="Arial"/>
          <w:b/>
          <w:sz w:val="24"/>
          <w:szCs w:val="24"/>
        </w:rPr>
        <w:t>their role</w:t>
      </w:r>
      <w:r w:rsidRPr="00DC3C1D">
        <w:rPr>
          <w:rFonts w:ascii="Arial" w:hAnsi="Arial" w:cs="Arial"/>
          <w:sz w:val="24"/>
          <w:szCs w:val="24"/>
        </w:rPr>
        <w:t xml:space="preserve"> and that </w:t>
      </w:r>
      <w:r>
        <w:rPr>
          <w:rFonts w:ascii="Arial" w:hAnsi="Arial" w:cs="Arial"/>
          <w:sz w:val="24"/>
          <w:szCs w:val="24"/>
        </w:rPr>
        <w:t xml:space="preserve">of </w:t>
      </w:r>
      <w:r w:rsidRPr="00DC3C1D">
        <w:rPr>
          <w:rFonts w:ascii="Arial" w:hAnsi="Arial" w:cs="Arial"/>
          <w:sz w:val="24"/>
          <w:szCs w:val="24"/>
        </w:rPr>
        <w:t>others (including service users and carers);</w:t>
      </w:r>
    </w:p>
    <w:p w14:paraId="5C28AE96" w14:textId="77777777" w:rsidR="006951C5" w:rsidRDefault="006951C5" w:rsidP="006951C5">
      <w:pPr>
        <w:tabs>
          <w:tab w:val="left" w:pos="6115"/>
        </w:tabs>
        <w:rPr>
          <w:rFonts w:ascii="Arial" w:hAnsi="Arial" w:cs="Arial"/>
          <w:sz w:val="24"/>
          <w:szCs w:val="24"/>
        </w:rPr>
      </w:pPr>
    </w:p>
    <w:p w14:paraId="1FBE9B44" w14:textId="77777777" w:rsidR="006951C5" w:rsidRPr="00DC3C1D" w:rsidRDefault="006951C5" w:rsidP="006951C5">
      <w:pPr>
        <w:tabs>
          <w:tab w:val="left" w:pos="6115"/>
        </w:tabs>
        <w:rPr>
          <w:rFonts w:ascii="Arial" w:hAnsi="Arial" w:cs="Arial"/>
          <w:sz w:val="24"/>
          <w:szCs w:val="24"/>
        </w:rPr>
      </w:pPr>
    </w:p>
    <w:p w14:paraId="6E575352" w14:textId="77777777" w:rsidR="006951C5" w:rsidRPr="00DC3C1D" w:rsidRDefault="006951C5" w:rsidP="006951C5">
      <w:pPr>
        <w:pStyle w:val="ListParagraph"/>
        <w:numPr>
          <w:ilvl w:val="0"/>
          <w:numId w:val="9"/>
        </w:numPr>
        <w:tabs>
          <w:tab w:val="left" w:pos="6115"/>
        </w:tabs>
        <w:rPr>
          <w:rFonts w:ascii="Arial" w:hAnsi="Arial" w:cs="Arial"/>
          <w:sz w:val="24"/>
          <w:szCs w:val="24"/>
        </w:rPr>
      </w:pPr>
      <w:r w:rsidRPr="00DC3C1D">
        <w:rPr>
          <w:rFonts w:ascii="Arial" w:hAnsi="Arial" w:cs="Arial"/>
          <w:sz w:val="24"/>
          <w:szCs w:val="24"/>
        </w:rPr>
        <w:t xml:space="preserve">Understand the difference between medical and social models of practice and </w:t>
      </w:r>
      <w:r w:rsidRPr="00DC3C1D">
        <w:rPr>
          <w:rFonts w:ascii="Arial" w:hAnsi="Arial" w:cs="Arial"/>
          <w:b/>
          <w:sz w:val="24"/>
          <w:szCs w:val="24"/>
        </w:rPr>
        <w:t xml:space="preserve">the role of the social model </w:t>
      </w:r>
      <w:r w:rsidRPr="00DC3C1D">
        <w:rPr>
          <w:rFonts w:ascii="Arial" w:hAnsi="Arial" w:cs="Arial"/>
          <w:sz w:val="24"/>
          <w:szCs w:val="24"/>
        </w:rPr>
        <w:t>in contemporary social work;</w:t>
      </w:r>
    </w:p>
    <w:p w14:paraId="272465E7" w14:textId="77777777" w:rsidR="006951C5" w:rsidRDefault="006951C5" w:rsidP="006951C5">
      <w:pPr>
        <w:tabs>
          <w:tab w:val="left" w:pos="6115"/>
        </w:tabs>
        <w:rPr>
          <w:rFonts w:ascii="Arial" w:hAnsi="Arial" w:cs="Arial"/>
          <w:sz w:val="24"/>
          <w:szCs w:val="24"/>
        </w:rPr>
      </w:pPr>
    </w:p>
    <w:p w14:paraId="3A662529" w14:textId="77777777" w:rsidR="006951C5" w:rsidRPr="00DC3C1D" w:rsidRDefault="006951C5" w:rsidP="006951C5">
      <w:pPr>
        <w:tabs>
          <w:tab w:val="left" w:pos="6115"/>
        </w:tabs>
        <w:rPr>
          <w:rFonts w:ascii="Arial" w:hAnsi="Arial" w:cs="Arial"/>
          <w:sz w:val="24"/>
          <w:szCs w:val="24"/>
        </w:rPr>
      </w:pPr>
    </w:p>
    <w:p w14:paraId="7BAC725A" w14:textId="77777777" w:rsidR="006951C5" w:rsidRPr="00DC3C1D" w:rsidRDefault="006951C5" w:rsidP="006951C5">
      <w:pPr>
        <w:pStyle w:val="ListParagraph"/>
        <w:numPr>
          <w:ilvl w:val="0"/>
          <w:numId w:val="9"/>
        </w:numPr>
        <w:tabs>
          <w:tab w:val="left" w:pos="6115"/>
        </w:tabs>
        <w:rPr>
          <w:rFonts w:ascii="Arial" w:hAnsi="Arial" w:cs="Arial"/>
          <w:sz w:val="24"/>
          <w:szCs w:val="24"/>
        </w:rPr>
      </w:pPr>
      <w:r w:rsidRPr="00DC3C1D">
        <w:rPr>
          <w:rFonts w:ascii="Arial" w:hAnsi="Arial" w:cs="Arial"/>
          <w:sz w:val="24"/>
          <w:szCs w:val="24"/>
        </w:rPr>
        <w:t xml:space="preserve">Continue to develop a </w:t>
      </w:r>
      <w:r w:rsidRPr="00DC3C1D">
        <w:rPr>
          <w:rFonts w:ascii="Arial" w:hAnsi="Arial" w:cs="Arial"/>
          <w:b/>
          <w:sz w:val="24"/>
          <w:szCs w:val="24"/>
        </w:rPr>
        <w:t>reflective approach</w:t>
      </w:r>
      <w:r w:rsidRPr="00DC3C1D">
        <w:rPr>
          <w:rFonts w:ascii="Arial" w:hAnsi="Arial" w:cs="Arial"/>
          <w:sz w:val="24"/>
          <w:szCs w:val="24"/>
        </w:rPr>
        <w:t xml:space="preserve"> to practice and remain open to feedback and learning from mistakes;</w:t>
      </w:r>
    </w:p>
    <w:p w14:paraId="21ABEC72" w14:textId="77777777" w:rsidR="006951C5" w:rsidRDefault="006951C5" w:rsidP="006951C5">
      <w:pPr>
        <w:tabs>
          <w:tab w:val="left" w:pos="6115"/>
        </w:tabs>
        <w:rPr>
          <w:rFonts w:ascii="Arial" w:hAnsi="Arial" w:cs="Arial"/>
          <w:sz w:val="24"/>
          <w:szCs w:val="24"/>
        </w:rPr>
      </w:pPr>
    </w:p>
    <w:p w14:paraId="5B9A8DBB" w14:textId="77777777" w:rsidR="006951C5" w:rsidRPr="00DC3C1D" w:rsidRDefault="006951C5" w:rsidP="006951C5">
      <w:pPr>
        <w:tabs>
          <w:tab w:val="left" w:pos="6115"/>
        </w:tabs>
        <w:rPr>
          <w:rFonts w:ascii="Arial" w:hAnsi="Arial" w:cs="Arial"/>
          <w:sz w:val="24"/>
          <w:szCs w:val="24"/>
        </w:rPr>
      </w:pPr>
    </w:p>
    <w:p w14:paraId="533C213D" w14:textId="77777777" w:rsidR="006951C5" w:rsidRPr="00DC3C1D" w:rsidRDefault="006951C5" w:rsidP="006951C5">
      <w:pPr>
        <w:pStyle w:val="ListParagraph"/>
        <w:numPr>
          <w:ilvl w:val="0"/>
          <w:numId w:val="9"/>
        </w:numPr>
        <w:tabs>
          <w:tab w:val="left" w:pos="6115"/>
        </w:tabs>
        <w:rPr>
          <w:rFonts w:ascii="Arial" w:hAnsi="Arial" w:cs="Arial"/>
          <w:sz w:val="24"/>
          <w:szCs w:val="24"/>
        </w:rPr>
      </w:pPr>
      <w:r w:rsidRPr="00DC3C1D">
        <w:rPr>
          <w:rFonts w:ascii="Arial" w:hAnsi="Arial" w:cs="Arial"/>
          <w:sz w:val="24"/>
          <w:szCs w:val="24"/>
        </w:rPr>
        <w:t xml:space="preserve">Value the role of </w:t>
      </w:r>
      <w:r w:rsidRPr="00DC3C1D">
        <w:rPr>
          <w:rFonts w:ascii="Arial" w:hAnsi="Arial" w:cs="Arial"/>
          <w:b/>
          <w:sz w:val="24"/>
          <w:szCs w:val="24"/>
        </w:rPr>
        <w:t>social work theory and research</w:t>
      </w:r>
      <w:r w:rsidRPr="00DC3C1D">
        <w:rPr>
          <w:rFonts w:ascii="Arial" w:hAnsi="Arial" w:cs="Arial"/>
          <w:sz w:val="24"/>
          <w:szCs w:val="24"/>
        </w:rPr>
        <w:t xml:space="preserve"> in understanding complex practice scenarios and in underpinning critical decision-making;</w:t>
      </w:r>
    </w:p>
    <w:p w14:paraId="44D406FD" w14:textId="77777777" w:rsidR="006951C5" w:rsidRDefault="006951C5" w:rsidP="006951C5">
      <w:pPr>
        <w:tabs>
          <w:tab w:val="left" w:pos="6115"/>
        </w:tabs>
        <w:rPr>
          <w:rFonts w:ascii="Arial" w:hAnsi="Arial" w:cs="Arial"/>
          <w:sz w:val="24"/>
          <w:szCs w:val="24"/>
        </w:rPr>
      </w:pPr>
    </w:p>
    <w:p w14:paraId="151CEBFC" w14:textId="77777777" w:rsidR="006951C5" w:rsidRPr="00DC3C1D" w:rsidRDefault="006951C5" w:rsidP="006951C5">
      <w:pPr>
        <w:tabs>
          <w:tab w:val="left" w:pos="6115"/>
        </w:tabs>
        <w:rPr>
          <w:rFonts w:ascii="Arial" w:hAnsi="Arial" w:cs="Arial"/>
          <w:sz w:val="24"/>
          <w:szCs w:val="24"/>
        </w:rPr>
      </w:pPr>
    </w:p>
    <w:p w14:paraId="1195CE62" w14:textId="77777777" w:rsidR="006951C5" w:rsidRPr="00DC3C1D" w:rsidRDefault="006951C5" w:rsidP="006951C5">
      <w:pPr>
        <w:pStyle w:val="ListParagraph"/>
        <w:numPr>
          <w:ilvl w:val="0"/>
          <w:numId w:val="9"/>
        </w:numPr>
        <w:tabs>
          <w:tab w:val="left" w:pos="6115"/>
        </w:tabs>
        <w:rPr>
          <w:rFonts w:ascii="Arial" w:hAnsi="Arial" w:cs="Arial"/>
          <w:sz w:val="24"/>
          <w:szCs w:val="24"/>
        </w:rPr>
      </w:pPr>
      <w:r w:rsidRPr="00DC3C1D">
        <w:rPr>
          <w:rFonts w:ascii="Arial" w:hAnsi="Arial" w:cs="Arial"/>
          <w:b/>
          <w:sz w:val="24"/>
          <w:szCs w:val="24"/>
        </w:rPr>
        <w:t>Prioritise individual supervision</w:t>
      </w:r>
      <w:r w:rsidRPr="00DC3C1D">
        <w:rPr>
          <w:rFonts w:ascii="Arial" w:hAnsi="Arial" w:cs="Arial"/>
          <w:sz w:val="24"/>
          <w:szCs w:val="24"/>
        </w:rPr>
        <w:t xml:space="preserve"> and committing to ensuring that it works as a platform for reflection, learning and development.  </w:t>
      </w:r>
    </w:p>
    <w:p w14:paraId="3B1B430B" w14:textId="77777777" w:rsidR="006951C5" w:rsidRDefault="006951C5" w:rsidP="006951C5"/>
    <w:p w14:paraId="1FE7D4BD" w14:textId="77777777" w:rsidR="006951C5" w:rsidRPr="00F24B43" w:rsidRDefault="006951C5" w:rsidP="006951C5">
      <w:r>
        <w:rPr>
          <w:rFonts w:ascii="Arial" w:hAnsi="Arial" w:cs="Arial"/>
          <w:b/>
          <w:sz w:val="24"/>
          <w:szCs w:val="24"/>
        </w:rPr>
        <w:t>Appendix 5</w:t>
      </w:r>
      <w:r w:rsidRPr="00F24B43">
        <w:rPr>
          <w:rFonts w:ascii="Arial" w:hAnsi="Arial" w:cs="Arial"/>
          <w:b/>
          <w:sz w:val="24"/>
          <w:szCs w:val="24"/>
        </w:rPr>
        <w:t xml:space="preserve"> - Developing Approaches and Opportunities for Engagement and </w:t>
      </w:r>
    </w:p>
    <w:p w14:paraId="1BD9250A" w14:textId="77777777" w:rsidR="006951C5" w:rsidRPr="00F24B43" w:rsidRDefault="006951C5" w:rsidP="006951C5">
      <w:pPr>
        <w:ind w:left="993" w:hanging="993"/>
        <w:rPr>
          <w:rFonts w:ascii="Arial" w:hAnsi="Arial" w:cs="Arial"/>
          <w:b/>
          <w:sz w:val="24"/>
          <w:szCs w:val="24"/>
        </w:rPr>
      </w:pPr>
      <w:r w:rsidRPr="00F24B43">
        <w:rPr>
          <w:rFonts w:ascii="Arial" w:hAnsi="Arial" w:cs="Arial"/>
          <w:b/>
          <w:sz w:val="24"/>
          <w:szCs w:val="24"/>
        </w:rPr>
        <w:t xml:space="preserve">                  Collaborative Working</w:t>
      </w:r>
    </w:p>
    <w:p w14:paraId="746EA3F5" w14:textId="77777777" w:rsidR="006951C5" w:rsidRPr="00F24B43" w:rsidRDefault="006951C5" w:rsidP="006951C5">
      <w:pPr>
        <w:rPr>
          <w:rFonts w:ascii="Arial" w:hAnsi="Arial" w:cs="Arial"/>
          <w:b/>
          <w:sz w:val="24"/>
          <w:szCs w:val="24"/>
        </w:rPr>
      </w:pPr>
    </w:p>
    <w:p w14:paraId="5394D81A" w14:textId="77777777" w:rsidR="006951C5" w:rsidRPr="00F24B43" w:rsidRDefault="006951C5" w:rsidP="006951C5">
      <w:pPr>
        <w:rPr>
          <w:rFonts w:ascii="Arial" w:hAnsi="Arial" w:cs="Arial"/>
          <w:sz w:val="24"/>
          <w:szCs w:val="24"/>
        </w:rPr>
      </w:pPr>
    </w:p>
    <w:p w14:paraId="10333F15" w14:textId="3518657B" w:rsidR="006951C5" w:rsidRPr="00F24B43" w:rsidRDefault="006951C5" w:rsidP="006951C5">
      <w:pPr>
        <w:rPr>
          <w:rFonts w:ascii="Arial" w:hAnsi="Arial" w:cs="Arial"/>
          <w:sz w:val="24"/>
          <w:szCs w:val="24"/>
        </w:rPr>
      </w:pPr>
      <w:r w:rsidRPr="00F24B43">
        <w:rPr>
          <w:rFonts w:ascii="Arial" w:hAnsi="Arial" w:cs="Arial"/>
          <w:sz w:val="24"/>
          <w:szCs w:val="24"/>
        </w:rPr>
        <w:t xml:space="preserve">Ensure that </w:t>
      </w:r>
      <w:r w:rsidRPr="00F24B43">
        <w:rPr>
          <w:rFonts w:ascii="Arial" w:hAnsi="Arial" w:cs="Arial"/>
          <w:b/>
          <w:sz w:val="24"/>
          <w:szCs w:val="24"/>
        </w:rPr>
        <w:t>first meetings</w:t>
      </w:r>
      <w:r w:rsidRPr="00F24B43">
        <w:rPr>
          <w:rFonts w:ascii="Arial" w:hAnsi="Arial" w:cs="Arial"/>
          <w:sz w:val="24"/>
          <w:szCs w:val="24"/>
        </w:rPr>
        <w:t xml:space="preserve">, whether they are with service-users, carers or professional colleagues, </w:t>
      </w:r>
      <w:proofErr w:type="gramStart"/>
      <w:r w:rsidRPr="00F24B43">
        <w:rPr>
          <w:rFonts w:ascii="Arial" w:hAnsi="Arial" w:cs="Arial"/>
          <w:sz w:val="24"/>
          <w:szCs w:val="24"/>
        </w:rPr>
        <w:t>are seen as</w:t>
      </w:r>
      <w:proofErr w:type="gramEnd"/>
      <w:r w:rsidRPr="00F24B43">
        <w:rPr>
          <w:rFonts w:ascii="Arial" w:hAnsi="Arial" w:cs="Arial"/>
          <w:sz w:val="24"/>
          <w:szCs w:val="24"/>
        </w:rPr>
        <w:t xml:space="preserve"> an opportunity to clarify what you are able to do and not do, in the context of your agency and the service-user’s needs.  Take along any relevant agency information you may have.  Service-users should also be given a copy of your agency’s complaints policy and procedures, as well as a copy of the Code </w:t>
      </w:r>
      <w:r w:rsidR="00BF43A0" w:rsidRPr="00F24B43">
        <w:rPr>
          <w:rFonts w:ascii="Arial" w:hAnsi="Arial" w:cs="Arial"/>
          <w:sz w:val="24"/>
          <w:szCs w:val="24"/>
        </w:rPr>
        <w:t xml:space="preserve">of </w:t>
      </w:r>
      <w:r w:rsidR="00BF43A0">
        <w:rPr>
          <w:rFonts w:ascii="Arial" w:hAnsi="Arial" w:cs="Arial"/>
          <w:sz w:val="24"/>
          <w:szCs w:val="24"/>
        </w:rPr>
        <w:t xml:space="preserve">Professional </w:t>
      </w:r>
      <w:r w:rsidRPr="00F24B43">
        <w:rPr>
          <w:rFonts w:ascii="Arial" w:hAnsi="Arial" w:cs="Arial"/>
          <w:sz w:val="24"/>
          <w:szCs w:val="24"/>
        </w:rPr>
        <w:t xml:space="preserve">Practice for Social Care Workers (there is one version which has been written exclusively for service-users and carers, available directly from the </w:t>
      </w:r>
      <w:r w:rsidR="00BF43A0">
        <w:rPr>
          <w:rFonts w:ascii="Arial" w:hAnsi="Arial" w:cs="Arial"/>
          <w:sz w:val="24"/>
          <w:szCs w:val="24"/>
        </w:rPr>
        <w:t>Social Care Wales</w:t>
      </w:r>
      <w:r w:rsidRPr="00F24B43">
        <w:rPr>
          <w:rFonts w:ascii="Arial" w:hAnsi="Arial" w:cs="Arial"/>
          <w:sz w:val="24"/>
          <w:szCs w:val="24"/>
        </w:rPr>
        <w:t xml:space="preserve">).  Try to find the time to discuss expectations </w:t>
      </w:r>
      <w:proofErr w:type="gramStart"/>
      <w:r w:rsidRPr="00F24B43">
        <w:rPr>
          <w:rFonts w:ascii="Arial" w:hAnsi="Arial" w:cs="Arial"/>
          <w:sz w:val="24"/>
          <w:szCs w:val="24"/>
        </w:rPr>
        <w:t>early on in the</w:t>
      </w:r>
      <w:proofErr w:type="gramEnd"/>
      <w:r w:rsidRPr="00F24B43">
        <w:rPr>
          <w:rFonts w:ascii="Arial" w:hAnsi="Arial" w:cs="Arial"/>
          <w:sz w:val="24"/>
          <w:szCs w:val="24"/>
        </w:rPr>
        <w:t xml:space="preserve"> professional relationship</w:t>
      </w:r>
      <w:r w:rsidR="00BF43A0">
        <w:rPr>
          <w:rFonts w:ascii="Arial" w:hAnsi="Arial" w:cs="Arial"/>
          <w:sz w:val="24"/>
          <w:szCs w:val="24"/>
        </w:rPr>
        <w:t xml:space="preserve"> and t</w:t>
      </w:r>
      <w:r w:rsidRPr="00F24B43">
        <w:rPr>
          <w:rFonts w:ascii="Arial" w:hAnsi="Arial" w:cs="Arial"/>
          <w:sz w:val="24"/>
          <w:szCs w:val="24"/>
        </w:rPr>
        <w:t xml:space="preserve">ry </w:t>
      </w:r>
      <w:r w:rsidR="00BF43A0">
        <w:rPr>
          <w:rFonts w:ascii="Arial" w:hAnsi="Arial" w:cs="Arial"/>
          <w:sz w:val="24"/>
          <w:szCs w:val="24"/>
        </w:rPr>
        <w:t xml:space="preserve">to </w:t>
      </w:r>
      <w:bookmarkStart w:id="0" w:name="_GoBack"/>
      <w:bookmarkEnd w:id="0"/>
      <w:r w:rsidRPr="00F24B43">
        <w:rPr>
          <w:rFonts w:ascii="Arial" w:hAnsi="Arial" w:cs="Arial"/>
          <w:sz w:val="24"/>
          <w:szCs w:val="24"/>
        </w:rPr>
        <w:t>prepare properly for first meetings, etc. by reading relevant files and/or other notes.</w:t>
      </w:r>
    </w:p>
    <w:p w14:paraId="1907AFBF" w14:textId="77777777" w:rsidR="006951C5" w:rsidRPr="00F24B43" w:rsidRDefault="006951C5" w:rsidP="006951C5">
      <w:pPr>
        <w:rPr>
          <w:rFonts w:ascii="Arial" w:hAnsi="Arial" w:cs="Arial"/>
          <w:sz w:val="24"/>
          <w:szCs w:val="24"/>
        </w:rPr>
      </w:pPr>
    </w:p>
    <w:p w14:paraId="56EDDED1" w14:textId="77777777" w:rsidR="006951C5" w:rsidRPr="00F24B43" w:rsidRDefault="006951C5" w:rsidP="006951C5">
      <w:pPr>
        <w:rPr>
          <w:rFonts w:ascii="Arial" w:hAnsi="Arial" w:cs="Arial"/>
          <w:sz w:val="24"/>
          <w:szCs w:val="24"/>
        </w:rPr>
      </w:pPr>
      <w:r w:rsidRPr="00F24B43">
        <w:rPr>
          <w:rFonts w:ascii="Arial" w:hAnsi="Arial" w:cs="Arial"/>
          <w:sz w:val="24"/>
          <w:szCs w:val="24"/>
        </w:rPr>
        <w:t xml:space="preserve">Involve the service-user </w:t>
      </w:r>
      <w:r w:rsidRPr="00F24B43">
        <w:rPr>
          <w:rFonts w:ascii="Arial" w:hAnsi="Arial" w:cs="Arial"/>
          <w:b/>
          <w:sz w:val="24"/>
          <w:szCs w:val="24"/>
        </w:rPr>
        <w:t>actively in all assessments</w:t>
      </w:r>
      <w:r w:rsidRPr="00F24B43">
        <w:rPr>
          <w:rFonts w:ascii="Arial" w:hAnsi="Arial" w:cs="Arial"/>
          <w:sz w:val="24"/>
          <w:szCs w:val="24"/>
        </w:rPr>
        <w:t xml:space="preserve">, including reviews and initial assessments (e.g. read everything you’ve written back to them as you go along, to check </w:t>
      </w:r>
      <w:proofErr w:type="gramStart"/>
      <w:r w:rsidRPr="00F24B43">
        <w:rPr>
          <w:rFonts w:ascii="Arial" w:hAnsi="Arial" w:cs="Arial"/>
          <w:sz w:val="24"/>
          <w:szCs w:val="24"/>
        </w:rPr>
        <w:t>whether or not</w:t>
      </w:r>
      <w:proofErr w:type="gramEnd"/>
      <w:r w:rsidRPr="00F24B43">
        <w:rPr>
          <w:rFonts w:ascii="Arial" w:hAnsi="Arial" w:cs="Arial"/>
          <w:sz w:val="24"/>
          <w:szCs w:val="24"/>
        </w:rPr>
        <w:t xml:space="preserve"> they agree with the accuracy of your notes).  Don’t assume that everyone can either read or see properly, although service users should also </w:t>
      </w:r>
      <w:proofErr w:type="gramStart"/>
      <w:r w:rsidRPr="00F24B43">
        <w:rPr>
          <w:rFonts w:ascii="Arial" w:hAnsi="Arial" w:cs="Arial"/>
          <w:sz w:val="24"/>
          <w:szCs w:val="24"/>
        </w:rPr>
        <w:t>have the opportunity to</w:t>
      </w:r>
      <w:proofErr w:type="gramEnd"/>
      <w:r w:rsidRPr="00F24B43">
        <w:rPr>
          <w:rFonts w:ascii="Arial" w:hAnsi="Arial" w:cs="Arial"/>
          <w:sz w:val="24"/>
          <w:szCs w:val="24"/>
        </w:rPr>
        <w:t xml:space="preserve"> see what you’ve written and ‘sign-off’ if appropriate.  Always ensure that the service-user’s ‘voice’ (opinions, wishes and aspirations) is clearly captured in case notes.  </w:t>
      </w:r>
    </w:p>
    <w:p w14:paraId="7E89ED1C" w14:textId="77777777" w:rsidR="006951C5" w:rsidRPr="00F24B43" w:rsidRDefault="006951C5" w:rsidP="006951C5">
      <w:pPr>
        <w:rPr>
          <w:rFonts w:ascii="Arial" w:hAnsi="Arial" w:cs="Arial"/>
          <w:sz w:val="24"/>
          <w:szCs w:val="24"/>
        </w:rPr>
      </w:pPr>
    </w:p>
    <w:p w14:paraId="0C5A4EAD" w14:textId="77777777" w:rsidR="006951C5" w:rsidRPr="00F24B43" w:rsidRDefault="006951C5" w:rsidP="006951C5">
      <w:pPr>
        <w:rPr>
          <w:rFonts w:ascii="Arial" w:hAnsi="Arial" w:cs="Arial"/>
          <w:sz w:val="24"/>
          <w:szCs w:val="24"/>
        </w:rPr>
      </w:pPr>
      <w:r w:rsidRPr="00F24B43">
        <w:rPr>
          <w:rFonts w:ascii="Arial" w:hAnsi="Arial" w:cs="Arial"/>
          <w:b/>
          <w:sz w:val="24"/>
          <w:szCs w:val="24"/>
        </w:rPr>
        <w:t>Seek and take the views of others</w:t>
      </w:r>
      <w:r w:rsidRPr="00F24B43">
        <w:rPr>
          <w:rFonts w:ascii="Arial" w:hAnsi="Arial" w:cs="Arial"/>
          <w:sz w:val="24"/>
          <w:szCs w:val="24"/>
        </w:rPr>
        <w:t xml:space="preserve"> around the service-user seriously. Whether you agree with their views or not, they all form part of the overall picture of the individual in the context of their family and community.</w:t>
      </w:r>
    </w:p>
    <w:p w14:paraId="7F88EDEE" w14:textId="77777777" w:rsidR="006951C5" w:rsidRPr="00F24B43" w:rsidRDefault="006951C5" w:rsidP="006951C5">
      <w:pPr>
        <w:rPr>
          <w:rFonts w:ascii="Arial" w:hAnsi="Arial" w:cs="Arial"/>
          <w:sz w:val="24"/>
          <w:szCs w:val="24"/>
        </w:rPr>
      </w:pPr>
    </w:p>
    <w:p w14:paraId="431CAE4F" w14:textId="77777777" w:rsidR="006951C5" w:rsidRPr="00F24B43" w:rsidRDefault="006951C5" w:rsidP="006951C5">
      <w:pPr>
        <w:rPr>
          <w:rFonts w:ascii="Arial" w:hAnsi="Arial" w:cs="Arial"/>
          <w:sz w:val="24"/>
          <w:szCs w:val="24"/>
        </w:rPr>
      </w:pPr>
      <w:r w:rsidRPr="00F24B43">
        <w:rPr>
          <w:rFonts w:ascii="Arial" w:hAnsi="Arial" w:cs="Arial"/>
          <w:sz w:val="24"/>
          <w:szCs w:val="24"/>
        </w:rPr>
        <w:lastRenderedPageBreak/>
        <w:t xml:space="preserve">Remember that </w:t>
      </w:r>
      <w:r w:rsidRPr="00F24B43">
        <w:rPr>
          <w:rFonts w:ascii="Arial" w:hAnsi="Arial" w:cs="Arial"/>
          <w:b/>
          <w:sz w:val="24"/>
          <w:szCs w:val="24"/>
        </w:rPr>
        <w:t>ambivalence is inherent in social work practice</w:t>
      </w:r>
      <w:r w:rsidRPr="00F24B43">
        <w:rPr>
          <w:rFonts w:ascii="Arial" w:hAnsi="Arial" w:cs="Arial"/>
          <w:sz w:val="24"/>
          <w:szCs w:val="24"/>
        </w:rPr>
        <w:t xml:space="preserve"> (e.g. parents can love their children but still not be able to protect them from harm).  These differences and ambiguities are still relevant to understanding people and situations and need to be acknowledged and </w:t>
      </w:r>
      <w:proofErr w:type="gramStart"/>
      <w:r w:rsidRPr="00F24B43">
        <w:rPr>
          <w:rFonts w:ascii="Arial" w:hAnsi="Arial" w:cs="Arial"/>
          <w:sz w:val="24"/>
          <w:szCs w:val="24"/>
        </w:rPr>
        <w:t>taken into account</w:t>
      </w:r>
      <w:proofErr w:type="gramEnd"/>
      <w:r w:rsidRPr="00F24B43">
        <w:rPr>
          <w:rFonts w:ascii="Arial" w:hAnsi="Arial" w:cs="Arial"/>
          <w:sz w:val="24"/>
          <w:szCs w:val="24"/>
        </w:rPr>
        <w:t xml:space="preserve"> when engaging with service-users and others.</w:t>
      </w:r>
    </w:p>
    <w:p w14:paraId="3E57E770" w14:textId="77777777" w:rsidR="006951C5" w:rsidRPr="00F24B43" w:rsidRDefault="006951C5" w:rsidP="006951C5">
      <w:pPr>
        <w:rPr>
          <w:rFonts w:ascii="Arial" w:hAnsi="Arial" w:cs="Arial"/>
          <w:sz w:val="24"/>
          <w:szCs w:val="24"/>
        </w:rPr>
      </w:pPr>
    </w:p>
    <w:p w14:paraId="4D568C41" w14:textId="77777777" w:rsidR="006951C5" w:rsidRPr="00F24B43" w:rsidRDefault="006951C5" w:rsidP="006951C5">
      <w:pPr>
        <w:rPr>
          <w:rFonts w:ascii="Arial" w:hAnsi="Arial" w:cs="Arial"/>
          <w:sz w:val="24"/>
          <w:szCs w:val="24"/>
        </w:rPr>
      </w:pPr>
      <w:r w:rsidRPr="00F24B43">
        <w:rPr>
          <w:rFonts w:ascii="Arial" w:hAnsi="Arial" w:cs="Arial"/>
          <w:sz w:val="24"/>
          <w:szCs w:val="24"/>
        </w:rPr>
        <w:t xml:space="preserve">It is important that others are not put at an avoidable disadvantage by </w:t>
      </w:r>
      <w:r w:rsidRPr="00F24B43">
        <w:rPr>
          <w:rFonts w:ascii="Arial" w:hAnsi="Arial" w:cs="Arial"/>
          <w:b/>
          <w:sz w:val="24"/>
          <w:szCs w:val="24"/>
        </w:rPr>
        <w:t>shortfalls within your employing agency.</w:t>
      </w:r>
      <w:r w:rsidRPr="00F24B43">
        <w:rPr>
          <w:rFonts w:ascii="Arial" w:hAnsi="Arial" w:cs="Arial"/>
          <w:sz w:val="24"/>
          <w:szCs w:val="24"/>
        </w:rPr>
        <w:t xml:space="preserve"> Talking too much about, for example, the challenges of social work or resource shortages in your agency may contribute toward them feeling that they shouldn’t express their own needs.  Poor punctuality and obvious clockwatching similarly may lead, </w:t>
      </w:r>
      <w:proofErr w:type="gramStart"/>
      <w:r w:rsidRPr="00F24B43">
        <w:rPr>
          <w:rFonts w:ascii="Arial" w:hAnsi="Arial" w:cs="Arial"/>
          <w:sz w:val="24"/>
          <w:szCs w:val="24"/>
        </w:rPr>
        <w:t>service-users in particular, to</w:t>
      </w:r>
      <w:proofErr w:type="gramEnd"/>
      <w:r w:rsidRPr="00F24B43">
        <w:rPr>
          <w:rFonts w:ascii="Arial" w:hAnsi="Arial" w:cs="Arial"/>
          <w:sz w:val="24"/>
          <w:szCs w:val="24"/>
        </w:rPr>
        <w:t xml:space="preserve"> feeling that their own problems are not important.  </w:t>
      </w:r>
    </w:p>
    <w:p w14:paraId="0C4F67EB" w14:textId="77777777" w:rsidR="006951C5" w:rsidRPr="00F24B43" w:rsidRDefault="006951C5" w:rsidP="006951C5">
      <w:pPr>
        <w:rPr>
          <w:rFonts w:ascii="Arial" w:hAnsi="Arial" w:cs="Arial"/>
          <w:sz w:val="24"/>
          <w:szCs w:val="24"/>
        </w:rPr>
      </w:pPr>
    </w:p>
    <w:p w14:paraId="71061D44" w14:textId="77777777" w:rsidR="000544B5" w:rsidRDefault="006951C5" w:rsidP="006951C5">
      <w:pPr>
        <w:rPr>
          <w:rFonts w:ascii="Arial" w:hAnsi="Arial" w:cs="Arial"/>
          <w:sz w:val="24"/>
          <w:szCs w:val="24"/>
        </w:rPr>
      </w:pPr>
      <w:r w:rsidRPr="00F24B43">
        <w:rPr>
          <w:rFonts w:ascii="Arial" w:hAnsi="Arial" w:cs="Arial"/>
          <w:sz w:val="24"/>
          <w:szCs w:val="24"/>
        </w:rPr>
        <w:t xml:space="preserve">End each meeting with service-users, carers and/or professional colleagues by </w:t>
      </w:r>
      <w:r w:rsidRPr="00F24B43">
        <w:rPr>
          <w:rFonts w:ascii="Arial" w:hAnsi="Arial" w:cs="Arial"/>
          <w:b/>
          <w:sz w:val="24"/>
          <w:szCs w:val="24"/>
        </w:rPr>
        <w:t>checking everyone’s understanding</w:t>
      </w:r>
      <w:r w:rsidRPr="00F24B43">
        <w:rPr>
          <w:rFonts w:ascii="Arial" w:hAnsi="Arial" w:cs="Arial"/>
          <w:sz w:val="24"/>
          <w:szCs w:val="24"/>
        </w:rPr>
        <w:t xml:space="preserve"> of any decisions or outcomes, as well as </w:t>
      </w:r>
      <w:proofErr w:type="gramStart"/>
      <w:r w:rsidRPr="00F24B43">
        <w:rPr>
          <w:rFonts w:ascii="Arial" w:hAnsi="Arial" w:cs="Arial"/>
          <w:sz w:val="24"/>
          <w:szCs w:val="24"/>
        </w:rPr>
        <w:t>whether or not</w:t>
      </w:r>
      <w:proofErr w:type="gramEnd"/>
      <w:r w:rsidRPr="00F24B43">
        <w:rPr>
          <w:rFonts w:ascii="Arial" w:hAnsi="Arial" w:cs="Arial"/>
          <w:sz w:val="24"/>
          <w:szCs w:val="24"/>
        </w:rPr>
        <w:t xml:space="preserve"> they are happy with your input, if possible.  Even critical feedback is easier to bear if requested and not ‘foisted’ on you.  It’s worth bearing in mind that the more social workers seek out and act on feedback, the less critical it becomes!</w:t>
      </w:r>
    </w:p>
    <w:p w14:paraId="443775F7" w14:textId="77777777" w:rsidR="000544B5" w:rsidRDefault="000544B5" w:rsidP="006951C5">
      <w:pPr>
        <w:rPr>
          <w:rFonts w:ascii="Arial" w:hAnsi="Arial" w:cs="Arial"/>
          <w:sz w:val="24"/>
          <w:szCs w:val="24"/>
        </w:rPr>
      </w:pPr>
    </w:p>
    <w:p w14:paraId="42A0DDA4" w14:textId="129DA108" w:rsidR="006951C5" w:rsidRPr="000544B5" w:rsidRDefault="006951C5" w:rsidP="006951C5">
      <w:pPr>
        <w:rPr>
          <w:rFonts w:ascii="Arial" w:hAnsi="Arial" w:cs="Arial"/>
          <w:sz w:val="24"/>
          <w:szCs w:val="24"/>
        </w:rPr>
      </w:pPr>
      <w:r>
        <w:rPr>
          <w:rFonts w:ascii="Arial" w:hAnsi="Arial" w:cs="Arial"/>
          <w:b/>
          <w:sz w:val="24"/>
          <w:szCs w:val="24"/>
        </w:rPr>
        <w:t>Appendix 6</w:t>
      </w:r>
    </w:p>
    <w:p w14:paraId="3063AD94" w14:textId="77777777" w:rsidR="006951C5" w:rsidRDefault="006951C5" w:rsidP="006951C5">
      <w:pPr>
        <w:rPr>
          <w:rFonts w:ascii="Arial" w:hAnsi="Arial" w:cs="Arial"/>
          <w:b/>
          <w:sz w:val="24"/>
          <w:szCs w:val="24"/>
        </w:rPr>
      </w:pPr>
    </w:p>
    <w:p w14:paraId="7B06C7CD" w14:textId="77777777" w:rsidR="006951C5" w:rsidRPr="00F24B43" w:rsidRDefault="006951C5" w:rsidP="006951C5">
      <w:pPr>
        <w:rPr>
          <w:rFonts w:ascii="Arial" w:hAnsi="Arial" w:cs="Arial"/>
          <w:b/>
          <w:sz w:val="24"/>
          <w:szCs w:val="24"/>
        </w:rPr>
      </w:pPr>
      <w:r w:rsidRPr="00F24B43">
        <w:rPr>
          <w:rFonts w:ascii="Arial" w:hAnsi="Arial" w:cs="Arial"/>
          <w:b/>
          <w:sz w:val="24"/>
          <w:szCs w:val="24"/>
        </w:rPr>
        <w:t>SERVICE-USER &amp; CARER CONSULTATION EXERCISE</w:t>
      </w:r>
    </w:p>
    <w:p w14:paraId="4E2BF6C9" w14:textId="77777777" w:rsidR="006951C5" w:rsidRPr="00F24B43" w:rsidRDefault="006951C5" w:rsidP="006951C5">
      <w:pPr>
        <w:rPr>
          <w:rFonts w:ascii="Arial" w:hAnsi="Arial" w:cs="Arial"/>
          <w:b/>
          <w:sz w:val="24"/>
          <w:szCs w:val="24"/>
        </w:rPr>
      </w:pPr>
    </w:p>
    <w:p w14:paraId="07A76BD8" w14:textId="77777777" w:rsidR="006951C5" w:rsidRPr="00F24B43" w:rsidRDefault="006951C5" w:rsidP="006951C5">
      <w:pPr>
        <w:rPr>
          <w:rFonts w:ascii="Arial" w:hAnsi="Arial" w:cs="Arial"/>
          <w:b/>
          <w:sz w:val="24"/>
          <w:szCs w:val="24"/>
        </w:rPr>
      </w:pPr>
      <w:r w:rsidRPr="00F24B43">
        <w:rPr>
          <w:rFonts w:ascii="Arial" w:hAnsi="Arial" w:cs="Arial"/>
          <w:b/>
          <w:sz w:val="24"/>
          <w:szCs w:val="24"/>
        </w:rPr>
        <w:t>Background</w:t>
      </w:r>
    </w:p>
    <w:p w14:paraId="3CE0E362" w14:textId="77777777" w:rsidR="006951C5" w:rsidRPr="00F24B43" w:rsidRDefault="006951C5" w:rsidP="006951C5">
      <w:pPr>
        <w:rPr>
          <w:rFonts w:ascii="Arial" w:hAnsi="Arial" w:cs="Arial"/>
          <w:sz w:val="24"/>
          <w:szCs w:val="24"/>
        </w:rPr>
      </w:pPr>
    </w:p>
    <w:p w14:paraId="1A7FFCFF" w14:textId="77777777" w:rsidR="006951C5" w:rsidRPr="00F24B43" w:rsidRDefault="006951C5" w:rsidP="006951C5">
      <w:pPr>
        <w:rPr>
          <w:rFonts w:ascii="Arial" w:hAnsi="Arial" w:cs="Arial"/>
          <w:sz w:val="24"/>
          <w:szCs w:val="24"/>
        </w:rPr>
      </w:pPr>
      <w:r w:rsidRPr="00F24B43">
        <w:rPr>
          <w:rFonts w:ascii="Arial" w:hAnsi="Arial" w:cs="Arial"/>
          <w:sz w:val="24"/>
          <w:szCs w:val="24"/>
        </w:rPr>
        <w:t xml:space="preserve">The following notes have been summarised from those taken during face to face interviews with two service-users who experience mental health difficulties and one who has a learning disability. I also interviewed the carer of a son with a learning difficulty and mental health problems and another who is the carer to a son with physical and learning difficulties.  One of the carers is an older woman who herself has physical health difficulties, as well as a mental health problem.  The other carer who is in her 50’s also has a progressive physical disability and had to take early voluntary redundancy, </w:t>
      </w:r>
      <w:proofErr w:type="gramStart"/>
      <w:r w:rsidRPr="00F24B43">
        <w:rPr>
          <w:rFonts w:ascii="Arial" w:hAnsi="Arial" w:cs="Arial"/>
          <w:sz w:val="24"/>
          <w:szCs w:val="24"/>
        </w:rPr>
        <w:t>on the basis of</w:t>
      </w:r>
      <w:proofErr w:type="gramEnd"/>
      <w:r w:rsidRPr="00F24B43">
        <w:rPr>
          <w:rFonts w:ascii="Arial" w:hAnsi="Arial" w:cs="Arial"/>
          <w:sz w:val="24"/>
          <w:szCs w:val="24"/>
        </w:rPr>
        <w:t xml:space="preserve"> ill health, from her job as a statutory social worker.  </w:t>
      </w:r>
    </w:p>
    <w:p w14:paraId="3B1986AC" w14:textId="77777777" w:rsidR="006951C5" w:rsidRPr="00F24B43" w:rsidRDefault="006951C5" w:rsidP="006951C5">
      <w:pPr>
        <w:rPr>
          <w:rFonts w:ascii="Arial" w:hAnsi="Arial" w:cs="Arial"/>
          <w:sz w:val="24"/>
          <w:szCs w:val="24"/>
        </w:rPr>
      </w:pPr>
    </w:p>
    <w:p w14:paraId="5D504BA0" w14:textId="77777777" w:rsidR="006951C5" w:rsidRPr="00F24B43" w:rsidRDefault="006951C5" w:rsidP="006951C5">
      <w:pPr>
        <w:rPr>
          <w:rFonts w:ascii="Arial" w:hAnsi="Arial" w:cs="Arial"/>
          <w:sz w:val="24"/>
          <w:szCs w:val="24"/>
        </w:rPr>
      </w:pPr>
      <w:r w:rsidRPr="00F24B43">
        <w:rPr>
          <w:rFonts w:ascii="Arial" w:hAnsi="Arial" w:cs="Arial"/>
          <w:sz w:val="24"/>
          <w:szCs w:val="24"/>
        </w:rPr>
        <w:t>Notes are also taken from a group consultation meeting with six young people at risk of or experiencing homelessness.  Whilst most of these young people had had some contact with social workers, others had not.  However, all had had experience of working with social care workers and as these workers are also subject to working in ways that reflect the Codes of Practice for Social Care Workers and their Employers, the young peoples’ comments were extremely useful and relevant to the workshop topic and aims.</w:t>
      </w:r>
    </w:p>
    <w:p w14:paraId="6C721C7A" w14:textId="77777777" w:rsidR="006951C5" w:rsidRPr="00F24B43" w:rsidRDefault="006951C5" w:rsidP="006951C5">
      <w:pPr>
        <w:rPr>
          <w:rFonts w:ascii="Arial" w:hAnsi="Arial" w:cs="Arial"/>
          <w:sz w:val="24"/>
          <w:szCs w:val="24"/>
        </w:rPr>
      </w:pPr>
    </w:p>
    <w:p w14:paraId="70BB6EFA" w14:textId="77777777" w:rsidR="006951C5" w:rsidRPr="00F24B43" w:rsidRDefault="006951C5" w:rsidP="006951C5">
      <w:pPr>
        <w:rPr>
          <w:rFonts w:ascii="Arial" w:hAnsi="Arial" w:cs="Arial"/>
          <w:b/>
          <w:sz w:val="24"/>
          <w:szCs w:val="24"/>
        </w:rPr>
      </w:pPr>
      <w:r w:rsidRPr="00F24B43">
        <w:rPr>
          <w:rFonts w:ascii="Arial" w:hAnsi="Arial" w:cs="Arial"/>
          <w:b/>
          <w:sz w:val="24"/>
          <w:szCs w:val="24"/>
        </w:rPr>
        <w:t>Process</w:t>
      </w:r>
    </w:p>
    <w:p w14:paraId="619D53FF" w14:textId="77777777" w:rsidR="006951C5" w:rsidRPr="00F24B43" w:rsidRDefault="006951C5" w:rsidP="006951C5">
      <w:pPr>
        <w:rPr>
          <w:rFonts w:ascii="Arial" w:hAnsi="Arial" w:cs="Arial"/>
          <w:sz w:val="24"/>
          <w:szCs w:val="24"/>
        </w:rPr>
      </w:pPr>
    </w:p>
    <w:p w14:paraId="6BAC3C1E" w14:textId="77777777" w:rsidR="006951C5" w:rsidRPr="00F24B43" w:rsidRDefault="006951C5" w:rsidP="006951C5">
      <w:pPr>
        <w:rPr>
          <w:rFonts w:ascii="Arial" w:hAnsi="Arial" w:cs="Arial"/>
          <w:sz w:val="24"/>
          <w:szCs w:val="24"/>
        </w:rPr>
      </w:pPr>
      <w:r w:rsidRPr="00F24B43">
        <w:rPr>
          <w:rFonts w:ascii="Arial" w:hAnsi="Arial" w:cs="Arial"/>
          <w:sz w:val="24"/>
          <w:szCs w:val="24"/>
        </w:rPr>
        <w:t>All interviews were conducted in an informal manner, and were based on the one primary question of, “How do you like social workers to work with and communicate with you?”</w:t>
      </w:r>
    </w:p>
    <w:p w14:paraId="498B4CF9" w14:textId="77777777" w:rsidR="006951C5" w:rsidRPr="00F24B43" w:rsidRDefault="006951C5" w:rsidP="006951C5">
      <w:pPr>
        <w:rPr>
          <w:rFonts w:ascii="Arial" w:hAnsi="Arial" w:cs="Arial"/>
          <w:sz w:val="24"/>
          <w:szCs w:val="24"/>
        </w:rPr>
      </w:pPr>
    </w:p>
    <w:p w14:paraId="0014D2E3" w14:textId="77777777" w:rsidR="006951C5" w:rsidRPr="00F24B43" w:rsidRDefault="006951C5" w:rsidP="006951C5">
      <w:pPr>
        <w:rPr>
          <w:rFonts w:ascii="Arial" w:hAnsi="Arial" w:cs="Arial"/>
          <w:sz w:val="24"/>
          <w:szCs w:val="24"/>
        </w:rPr>
      </w:pPr>
      <w:r w:rsidRPr="00F24B43">
        <w:rPr>
          <w:rFonts w:ascii="Arial" w:hAnsi="Arial" w:cs="Arial"/>
          <w:sz w:val="24"/>
          <w:szCs w:val="24"/>
        </w:rPr>
        <w:lastRenderedPageBreak/>
        <w:t xml:space="preserve">The interviews were then punctuated, if deemed necessary, by follow up questions such as, “Can you give an example?”, or, “How did that make you feel?”.  However, my main concern was to give interviewees as much space as possible to develop their own narrative and raise their own issues.  </w:t>
      </w:r>
    </w:p>
    <w:p w14:paraId="39EB0D8E" w14:textId="77777777" w:rsidR="006951C5" w:rsidRPr="00F24B43" w:rsidRDefault="006951C5" w:rsidP="006951C5">
      <w:pPr>
        <w:rPr>
          <w:rFonts w:ascii="Arial" w:hAnsi="Arial" w:cs="Arial"/>
          <w:sz w:val="24"/>
          <w:szCs w:val="24"/>
        </w:rPr>
      </w:pPr>
    </w:p>
    <w:p w14:paraId="0973D82F" w14:textId="77777777" w:rsidR="006951C5" w:rsidRPr="00F24B43" w:rsidRDefault="006951C5" w:rsidP="006951C5">
      <w:pPr>
        <w:rPr>
          <w:rFonts w:ascii="Arial" w:hAnsi="Arial" w:cs="Arial"/>
          <w:sz w:val="24"/>
          <w:szCs w:val="24"/>
        </w:rPr>
      </w:pPr>
      <w:r w:rsidRPr="00F24B43">
        <w:rPr>
          <w:rFonts w:ascii="Arial" w:hAnsi="Arial" w:cs="Arial"/>
          <w:sz w:val="24"/>
          <w:szCs w:val="24"/>
        </w:rPr>
        <w:t xml:space="preserve">Several of the respondents commented on how refreshing it was to be interviewed in this way and how surprised they were at the amount they were able to contribute.  Two respondents stated that they thought that all social work interviews and assessments should include elements of free ranging discussion, which they felt would result in better information and outcomes.  </w:t>
      </w:r>
    </w:p>
    <w:p w14:paraId="3C392AC9" w14:textId="77777777" w:rsidR="006951C5" w:rsidRPr="00F24B43" w:rsidRDefault="006951C5" w:rsidP="006951C5">
      <w:pPr>
        <w:rPr>
          <w:rFonts w:ascii="Arial" w:hAnsi="Arial" w:cs="Arial"/>
          <w:sz w:val="24"/>
          <w:szCs w:val="24"/>
        </w:rPr>
      </w:pPr>
    </w:p>
    <w:p w14:paraId="782B4532" w14:textId="77777777" w:rsidR="006951C5" w:rsidRPr="00F24B43" w:rsidRDefault="006951C5" w:rsidP="006951C5">
      <w:pPr>
        <w:rPr>
          <w:rFonts w:ascii="Arial" w:hAnsi="Arial" w:cs="Arial"/>
          <w:b/>
          <w:sz w:val="24"/>
          <w:szCs w:val="24"/>
        </w:rPr>
      </w:pPr>
      <w:r w:rsidRPr="00F24B43">
        <w:rPr>
          <w:rFonts w:ascii="Arial" w:hAnsi="Arial" w:cs="Arial"/>
          <w:b/>
          <w:sz w:val="24"/>
          <w:szCs w:val="24"/>
        </w:rPr>
        <w:t>Summary of Interviews</w:t>
      </w:r>
    </w:p>
    <w:p w14:paraId="2F0A89C0" w14:textId="77777777" w:rsidR="006951C5" w:rsidRPr="00F24B43" w:rsidRDefault="006951C5" w:rsidP="006951C5">
      <w:pPr>
        <w:rPr>
          <w:rFonts w:ascii="Arial" w:hAnsi="Arial" w:cs="Arial"/>
          <w:sz w:val="24"/>
          <w:szCs w:val="24"/>
        </w:rPr>
      </w:pPr>
    </w:p>
    <w:p w14:paraId="42534485" w14:textId="77777777" w:rsidR="006951C5" w:rsidRPr="00F24B43" w:rsidRDefault="006951C5" w:rsidP="006951C5">
      <w:pPr>
        <w:rPr>
          <w:rFonts w:ascii="Arial" w:hAnsi="Arial" w:cs="Arial"/>
          <w:sz w:val="24"/>
          <w:szCs w:val="24"/>
        </w:rPr>
      </w:pPr>
      <w:r w:rsidRPr="00F24B43">
        <w:rPr>
          <w:rFonts w:ascii="Arial" w:hAnsi="Arial" w:cs="Arial"/>
          <w:sz w:val="24"/>
          <w:szCs w:val="24"/>
        </w:rPr>
        <w:t xml:space="preserve">All interviewees had clear and strong opinions about how social workers/social care workers should work with them.  There was both praise and criticism of the practice they had experienced.  The criticism very much reflected the findings and recommendations of the Sustainable Social Services in Wales document, e.g. most interviewees thought that both organisational communication and workers’ communication skills could be improved upon.  </w:t>
      </w:r>
    </w:p>
    <w:p w14:paraId="0F787DE2" w14:textId="77777777" w:rsidR="006951C5" w:rsidRPr="00F24B43" w:rsidRDefault="006951C5" w:rsidP="006951C5">
      <w:pPr>
        <w:rPr>
          <w:rFonts w:ascii="Arial" w:hAnsi="Arial" w:cs="Arial"/>
          <w:sz w:val="24"/>
          <w:szCs w:val="24"/>
        </w:rPr>
      </w:pPr>
    </w:p>
    <w:p w14:paraId="1C81F93B" w14:textId="77777777" w:rsidR="006951C5" w:rsidRPr="00F24B43" w:rsidRDefault="006951C5" w:rsidP="006951C5">
      <w:pPr>
        <w:rPr>
          <w:rFonts w:ascii="Arial" w:hAnsi="Arial" w:cs="Arial"/>
          <w:sz w:val="24"/>
          <w:szCs w:val="24"/>
        </w:rPr>
      </w:pPr>
      <w:r w:rsidRPr="00F24B43">
        <w:rPr>
          <w:rFonts w:ascii="Arial" w:hAnsi="Arial" w:cs="Arial"/>
          <w:sz w:val="24"/>
          <w:szCs w:val="24"/>
        </w:rPr>
        <w:t>Examples of poor communication skills were given, including, “doesn’t really listen to me”, “seems to ignore me – offering services I’ve already said I don’t want”, and, “always talking about how hard a social worker’s job is”.</w:t>
      </w:r>
    </w:p>
    <w:p w14:paraId="414313C4" w14:textId="77777777" w:rsidR="006951C5" w:rsidRPr="00F24B43" w:rsidRDefault="006951C5" w:rsidP="006951C5">
      <w:pPr>
        <w:rPr>
          <w:rFonts w:ascii="Arial" w:hAnsi="Arial" w:cs="Arial"/>
          <w:sz w:val="24"/>
          <w:szCs w:val="24"/>
        </w:rPr>
      </w:pPr>
      <w:r w:rsidRPr="00F24B43">
        <w:rPr>
          <w:rFonts w:ascii="Arial" w:hAnsi="Arial" w:cs="Arial"/>
          <w:sz w:val="24"/>
          <w:szCs w:val="24"/>
        </w:rPr>
        <w:t>Good communication skills were exemplified as “she’s very approachable”, “...listens to me and treats me with respect”, and “...is always honest with me and even if he doesn’t agree with me, always shows me respect.”</w:t>
      </w:r>
    </w:p>
    <w:p w14:paraId="455A1D0C" w14:textId="77777777" w:rsidR="006951C5" w:rsidRPr="00F24B43" w:rsidRDefault="006951C5" w:rsidP="006951C5">
      <w:pPr>
        <w:rPr>
          <w:rFonts w:ascii="Arial" w:hAnsi="Arial" w:cs="Arial"/>
          <w:sz w:val="24"/>
          <w:szCs w:val="24"/>
        </w:rPr>
      </w:pPr>
    </w:p>
    <w:p w14:paraId="2D191CD8" w14:textId="77777777" w:rsidR="006951C5" w:rsidRPr="00F24B43" w:rsidRDefault="006951C5" w:rsidP="006951C5">
      <w:pPr>
        <w:rPr>
          <w:rFonts w:ascii="Arial" w:hAnsi="Arial" w:cs="Arial"/>
          <w:sz w:val="24"/>
          <w:szCs w:val="24"/>
        </w:rPr>
      </w:pPr>
      <w:r w:rsidRPr="00F24B43">
        <w:rPr>
          <w:rFonts w:ascii="Arial" w:hAnsi="Arial" w:cs="Arial"/>
          <w:sz w:val="24"/>
          <w:szCs w:val="24"/>
        </w:rPr>
        <w:t xml:space="preserve">A common theme in the criticisms of organisational communication was not being informed when workers were off on long term sick </w:t>
      </w:r>
      <w:proofErr w:type="gramStart"/>
      <w:r w:rsidRPr="00F24B43">
        <w:rPr>
          <w:rFonts w:ascii="Arial" w:hAnsi="Arial" w:cs="Arial"/>
          <w:sz w:val="24"/>
          <w:szCs w:val="24"/>
        </w:rPr>
        <w:t>leave, or</w:t>
      </w:r>
      <w:proofErr w:type="gramEnd"/>
      <w:r w:rsidRPr="00F24B43">
        <w:rPr>
          <w:rFonts w:ascii="Arial" w:hAnsi="Arial" w:cs="Arial"/>
          <w:sz w:val="24"/>
          <w:szCs w:val="24"/>
        </w:rPr>
        <w:t xml:space="preserve"> had left the team in which they were working, for some considerable time.  Another common observation was that people didn’t always know what social workers could or couldn’t do for them.  All interviewees responded that they value practical help above everything else, but that they wanted workers to be approachable, friendly, open, honest and a good listener when relating to them.  </w:t>
      </w:r>
    </w:p>
    <w:p w14:paraId="377448E3" w14:textId="77777777" w:rsidR="006951C5" w:rsidRPr="00F24B43" w:rsidRDefault="006951C5" w:rsidP="006951C5">
      <w:pPr>
        <w:rPr>
          <w:rFonts w:ascii="Arial" w:hAnsi="Arial" w:cs="Arial"/>
          <w:sz w:val="24"/>
          <w:szCs w:val="24"/>
        </w:rPr>
      </w:pPr>
    </w:p>
    <w:p w14:paraId="031CEBB5" w14:textId="77777777" w:rsidR="006951C5" w:rsidRPr="00F24B43" w:rsidRDefault="006951C5" w:rsidP="006951C5">
      <w:pPr>
        <w:rPr>
          <w:rFonts w:ascii="Arial" w:hAnsi="Arial" w:cs="Arial"/>
          <w:sz w:val="24"/>
          <w:szCs w:val="24"/>
        </w:rPr>
      </w:pPr>
      <w:r w:rsidRPr="00F24B43">
        <w:rPr>
          <w:rFonts w:ascii="Arial" w:hAnsi="Arial" w:cs="Arial"/>
          <w:sz w:val="24"/>
          <w:szCs w:val="24"/>
        </w:rPr>
        <w:t xml:space="preserve">Three of the interviewees outlined experiences of social workers complaining to them about the pressures of social work practice, which they confessed made them feel that they, “shouldn’t ask for too much”, or risk </w:t>
      </w:r>
      <w:proofErr w:type="gramStart"/>
      <w:r w:rsidRPr="00F24B43">
        <w:rPr>
          <w:rFonts w:ascii="Arial" w:hAnsi="Arial" w:cs="Arial"/>
          <w:sz w:val="24"/>
          <w:szCs w:val="24"/>
        </w:rPr>
        <w:t>being seen as</w:t>
      </w:r>
      <w:proofErr w:type="gramEnd"/>
      <w:r w:rsidRPr="00F24B43">
        <w:rPr>
          <w:rFonts w:ascii="Arial" w:hAnsi="Arial" w:cs="Arial"/>
          <w:sz w:val="24"/>
          <w:szCs w:val="24"/>
        </w:rPr>
        <w:t xml:space="preserve"> a nuisance.  Social workers arriving late for appointments and continually checking the time further contributed to their feeling that they and their problems were not important.  These observations can be easily incorporated into the workshop curriculum under the heading of ‘phatic communication’ and its impact on others.  Again though, there are implications for employers in terms of the support, supervision and continuous professional development of practitioners under stress, going into a challenging future.</w:t>
      </w:r>
    </w:p>
    <w:p w14:paraId="078B3DEC" w14:textId="77777777" w:rsidR="006951C5" w:rsidRPr="00F24B43" w:rsidRDefault="006951C5" w:rsidP="006951C5">
      <w:pPr>
        <w:rPr>
          <w:rFonts w:ascii="Arial" w:hAnsi="Arial" w:cs="Arial"/>
          <w:sz w:val="24"/>
          <w:szCs w:val="24"/>
        </w:rPr>
      </w:pPr>
    </w:p>
    <w:p w14:paraId="03D33EF0" w14:textId="77777777" w:rsidR="006951C5" w:rsidRPr="00F24B43" w:rsidRDefault="006951C5" w:rsidP="006951C5">
      <w:pPr>
        <w:rPr>
          <w:rFonts w:ascii="Arial" w:hAnsi="Arial" w:cs="Arial"/>
          <w:sz w:val="24"/>
          <w:szCs w:val="24"/>
        </w:rPr>
      </w:pPr>
      <w:r w:rsidRPr="00F24B43">
        <w:rPr>
          <w:rFonts w:ascii="Arial" w:hAnsi="Arial" w:cs="Arial"/>
          <w:sz w:val="24"/>
          <w:szCs w:val="24"/>
        </w:rPr>
        <w:t>Most interviewees referred to the frequent changes of social workers they had experienced, citing this as unhelpful as they often felt that they were ‘starting all over again with someone new’.  Two people reflected on whether or not effective ‘handovers’ were done, or if social workers did enough to find out about service-</w:t>
      </w:r>
      <w:r w:rsidRPr="00F24B43">
        <w:rPr>
          <w:rFonts w:ascii="Arial" w:hAnsi="Arial" w:cs="Arial"/>
          <w:sz w:val="24"/>
          <w:szCs w:val="24"/>
        </w:rPr>
        <w:lastRenderedPageBreak/>
        <w:t xml:space="preserve">users and their situations before visiting them.  One service-user however, said that she felt she had had her social worker for too long and that he tended to dismiss what the service-user had to say.  This interviewee also went on to say that she ‘didn’t like it when my social worker talks to other people behind my back’.  She felt that family members were often told things before she was, and that this makes her feel ‘like a child’.  </w:t>
      </w:r>
    </w:p>
    <w:p w14:paraId="5A222A22" w14:textId="77777777" w:rsidR="006951C5" w:rsidRPr="00F24B43" w:rsidRDefault="006951C5" w:rsidP="006951C5">
      <w:pPr>
        <w:rPr>
          <w:rFonts w:ascii="Arial" w:hAnsi="Arial" w:cs="Arial"/>
          <w:sz w:val="24"/>
          <w:szCs w:val="24"/>
        </w:rPr>
      </w:pPr>
    </w:p>
    <w:p w14:paraId="6BB74AB2" w14:textId="77777777" w:rsidR="006951C5" w:rsidRPr="00F24B43" w:rsidRDefault="006951C5" w:rsidP="006951C5">
      <w:pPr>
        <w:rPr>
          <w:rFonts w:ascii="Arial" w:hAnsi="Arial" w:cs="Arial"/>
          <w:b/>
          <w:sz w:val="24"/>
          <w:szCs w:val="24"/>
        </w:rPr>
      </w:pPr>
      <w:r w:rsidRPr="00F24B43">
        <w:rPr>
          <w:rFonts w:ascii="Arial" w:hAnsi="Arial" w:cs="Arial"/>
          <w:b/>
          <w:sz w:val="24"/>
          <w:szCs w:val="24"/>
        </w:rPr>
        <w:t>Conclusions</w:t>
      </w:r>
    </w:p>
    <w:p w14:paraId="71B97AA2" w14:textId="77777777" w:rsidR="006951C5" w:rsidRPr="00F24B43" w:rsidRDefault="006951C5" w:rsidP="006951C5">
      <w:pPr>
        <w:rPr>
          <w:rFonts w:ascii="Arial" w:hAnsi="Arial" w:cs="Arial"/>
          <w:sz w:val="24"/>
          <w:szCs w:val="24"/>
        </w:rPr>
      </w:pPr>
    </w:p>
    <w:p w14:paraId="73A28F4F" w14:textId="25A0898D" w:rsidR="006951C5" w:rsidRPr="00F24B43" w:rsidRDefault="006951C5" w:rsidP="006951C5">
      <w:pPr>
        <w:rPr>
          <w:rFonts w:ascii="Arial" w:hAnsi="Arial" w:cs="Arial"/>
          <w:sz w:val="24"/>
          <w:szCs w:val="24"/>
        </w:rPr>
      </w:pPr>
      <w:r w:rsidRPr="00F24B43">
        <w:rPr>
          <w:rFonts w:ascii="Arial" w:hAnsi="Arial" w:cs="Arial"/>
          <w:sz w:val="24"/>
          <w:szCs w:val="24"/>
        </w:rPr>
        <w:t xml:space="preserve">Many of the issues and observations raised by interviewees would not come as any surprise to most people and are reflected </w:t>
      </w:r>
      <w:r w:rsidR="003A72A9" w:rsidRPr="00F24B43">
        <w:rPr>
          <w:rFonts w:ascii="Arial" w:hAnsi="Arial" w:cs="Arial"/>
          <w:sz w:val="24"/>
          <w:szCs w:val="24"/>
        </w:rPr>
        <w:t>elsewhere, e.g.</w:t>
      </w:r>
      <w:r w:rsidRPr="00F24B43">
        <w:rPr>
          <w:rFonts w:ascii="Arial" w:hAnsi="Arial" w:cs="Arial"/>
          <w:sz w:val="24"/>
          <w:szCs w:val="24"/>
        </w:rPr>
        <w:t xml:space="preserve"> in the Sustainable Social Services in Wales’ document and the Munro Review.  </w:t>
      </w:r>
    </w:p>
    <w:p w14:paraId="3E60D0A5" w14:textId="77777777" w:rsidR="006951C5" w:rsidRPr="00F24B43" w:rsidRDefault="006951C5" w:rsidP="006951C5">
      <w:pPr>
        <w:rPr>
          <w:rFonts w:ascii="Arial" w:hAnsi="Arial" w:cs="Arial"/>
          <w:sz w:val="24"/>
          <w:szCs w:val="24"/>
        </w:rPr>
      </w:pPr>
    </w:p>
    <w:p w14:paraId="23312907" w14:textId="77777777" w:rsidR="006951C5" w:rsidRPr="00F24B43" w:rsidRDefault="006951C5" w:rsidP="006951C5">
      <w:pPr>
        <w:rPr>
          <w:rFonts w:ascii="Arial" w:hAnsi="Arial" w:cs="Arial"/>
          <w:sz w:val="24"/>
          <w:szCs w:val="24"/>
        </w:rPr>
      </w:pPr>
      <w:r w:rsidRPr="00F24B43">
        <w:rPr>
          <w:rFonts w:ascii="Arial" w:hAnsi="Arial" w:cs="Arial"/>
          <w:sz w:val="24"/>
          <w:szCs w:val="24"/>
        </w:rPr>
        <w:t>Issues relating to the age and experience of workers need careful consideration as they were raised by a number of interviewees including the group of young people (who indicated that they see younger workers as useful to ‘go out and about with’ but would prefer to turn to older workers for advice and guidance), need careful consideration in order to ensure that younger workers are not discriminated against, whilst also ensuring that they and their employers are doing all they can to foster trust and confidence amongst service-users and carers.</w:t>
      </w:r>
    </w:p>
    <w:p w14:paraId="2FFFB847" w14:textId="77777777" w:rsidR="006951C5" w:rsidRPr="00F24B43" w:rsidRDefault="006951C5" w:rsidP="006951C5">
      <w:pPr>
        <w:rPr>
          <w:rFonts w:ascii="Arial" w:hAnsi="Arial" w:cs="Arial"/>
          <w:sz w:val="24"/>
          <w:szCs w:val="24"/>
        </w:rPr>
      </w:pPr>
    </w:p>
    <w:p w14:paraId="004D4141" w14:textId="77777777" w:rsidR="006951C5" w:rsidRPr="00F24B43" w:rsidRDefault="006951C5" w:rsidP="006951C5">
      <w:pPr>
        <w:rPr>
          <w:rFonts w:ascii="Arial" w:hAnsi="Arial" w:cs="Arial"/>
          <w:sz w:val="24"/>
          <w:szCs w:val="24"/>
        </w:rPr>
      </w:pPr>
      <w:r w:rsidRPr="00F24B43">
        <w:rPr>
          <w:rFonts w:ascii="Arial" w:hAnsi="Arial" w:cs="Arial"/>
          <w:sz w:val="24"/>
          <w:szCs w:val="24"/>
        </w:rPr>
        <w:t xml:space="preserve">Despite these observations, there was also high praise for some workers’ inter-personal skills.  One interviewee, who had generally been negative about the social work input she had witnessed, commented that the social worker had a “lovely way about him”, and that she had learned a lot from the social worker about how to talk to her son.  </w:t>
      </w:r>
    </w:p>
    <w:p w14:paraId="2ECD1CB4" w14:textId="77777777" w:rsidR="006951C5" w:rsidRPr="00F24B43" w:rsidRDefault="006951C5" w:rsidP="006951C5">
      <w:pPr>
        <w:rPr>
          <w:rFonts w:ascii="Arial" w:hAnsi="Arial" w:cs="Arial"/>
          <w:sz w:val="24"/>
          <w:szCs w:val="24"/>
        </w:rPr>
      </w:pPr>
    </w:p>
    <w:p w14:paraId="0DD2E0D0" w14:textId="77777777" w:rsidR="006951C5" w:rsidRPr="00F24B43" w:rsidRDefault="006951C5" w:rsidP="006951C5">
      <w:pPr>
        <w:rPr>
          <w:rFonts w:ascii="Arial" w:hAnsi="Arial" w:cs="Arial"/>
          <w:sz w:val="24"/>
          <w:szCs w:val="24"/>
        </w:rPr>
      </w:pPr>
      <w:r w:rsidRPr="00F24B43">
        <w:rPr>
          <w:rFonts w:ascii="Arial" w:hAnsi="Arial" w:cs="Arial"/>
          <w:sz w:val="24"/>
          <w:szCs w:val="24"/>
        </w:rPr>
        <w:t xml:space="preserve">This may suggest that messages about relating to service users are getting across to some social workers, but that non-verbal and phatic communication skills are being overlooked.  As these play a significant role in effective collaboration and maintaining professional boundaries and identity, these topics need to be clearly highlighted in the delivery and assessment of the programme.  </w:t>
      </w:r>
    </w:p>
    <w:p w14:paraId="6E074EFF" w14:textId="77777777" w:rsidR="006951C5" w:rsidRPr="00F24B43" w:rsidRDefault="006951C5" w:rsidP="006951C5">
      <w:pPr>
        <w:rPr>
          <w:rFonts w:ascii="Arial" w:hAnsi="Arial" w:cs="Arial"/>
          <w:sz w:val="24"/>
          <w:szCs w:val="24"/>
        </w:rPr>
      </w:pPr>
    </w:p>
    <w:p w14:paraId="296E78C3" w14:textId="77777777" w:rsidR="006951C5" w:rsidRPr="00F24B43" w:rsidRDefault="006951C5" w:rsidP="006951C5">
      <w:pPr>
        <w:rPr>
          <w:rFonts w:ascii="Arial" w:hAnsi="Arial" w:cs="Arial"/>
          <w:sz w:val="24"/>
          <w:szCs w:val="24"/>
        </w:rPr>
      </w:pPr>
      <w:r w:rsidRPr="00F24B43">
        <w:rPr>
          <w:rFonts w:ascii="Arial" w:hAnsi="Arial" w:cs="Arial"/>
          <w:sz w:val="24"/>
          <w:szCs w:val="24"/>
        </w:rPr>
        <w:t xml:space="preserve">In particular, </w:t>
      </w:r>
      <w:proofErr w:type="gramStart"/>
      <w:r w:rsidRPr="00F24B43">
        <w:rPr>
          <w:rFonts w:ascii="Arial" w:hAnsi="Arial" w:cs="Arial"/>
          <w:sz w:val="24"/>
          <w:szCs w:val="24"/>
        </w:rPr>
        <w:t>the majority of</w:t>
      </w:r>
      <w:proofErr w:type="gramEnd"/>
      <w:r w:rsidRPr="00F24B43">
        <w:rPr>
          <w:rFonts w:ascii="Arial" w:hAnsi="Arial" w:cs="Arial"/>
          <w:sz w:val="24"/>
          <w:szCs w:val="24"/>
        </w:rPr>
        <w:t xml:space="preserve"> interviewees cited effectiveness ‘knowing what they’re doing’ and ‘doing what they say they’re going to do’ as being the most important qualities for effective social work practice. </w:t>
      </w:r>
    </w:p>
    <w:p w14:paraId="0E1B8884" w14:textId="77777777" w:rsidR="006951C5" w:rsidRPr="00F24B43" w:rsidRDefault="006951C5" w:rsidP="006951C5">
      <w:pPr>
        <w:rPr>
          <w:rFonts w:ascii="Arial" w:hAnsi="Arial" w:cs="Arial"/>
          <w:sz w:val="24"/>
          <w:szCs w:val="24"/>
        </w:rPr>
      </w:pPr>
    </w:p>
    <w:p w14:paraId="5150E1DB" w14:textId="77777777" w:rsidR="006951C5" w:rsidRPr="00F24B43" w:rsidRDefault="006951C5" w:rsidP="006951C5">
      <w:pPr>
        <w:rPr>
          <w:rFonts w:ascii="Arial" w:hAnsi="Arial" w:cs="Arial"/>
          <w:sz w:val="24"/>
          <w:szCs w:val="24"/>
        </w:rPr>
      </w:pPr>
      <w:r w:rsidRPr="00F24B43">
        <w:rPr>
          <w:rFonts w:ascii="Arial" w:hAnsi="Arial" w:cs="Arial"/>
          <w:sz w:val="24"/>
          <w:szCs w:val="24"/>
        </w:rPr>
        <w:t xml:space="preserve">However, most interviewees did also see good communication skills, sensitivity and consideration as essential to forming a good collaborative working relationship with social work practitioners.  </w:t>
      </w:r>
    </w:p>
    <w:p w14:paraId="26F5675A" w14:textId="77777777" w:rsidR="006951C5" w:rsidRPr="00F24B43" w:rsidRDefault="006951C5" w:rsidP="006951C5">
      <w:pPr>
        <w:rPr>
          <w:rFonts w:ascii="Arial" w:hAnsi="Arial" w:cs="Arial"/>
          <w:sz w:val="24"/>
          <w:szCs w:val="24"/>
        </w:rPr>
      </w:pPr>
    </w:p>
    <w:p w14:paraId="2CC88679" w14:textId="179B101A" w:rsidR="000048F7" w:rsidRDefault="006951C5" w:rsidP="006951C5">
      <w:pPr>
        <w:rPr>
          <w:rFonts w:ascii="Arial" w:hAnsi="Arial" w:cs="Arial"/>
          <w:sz w:val="24"/>
          <w:szCs w:val="24"/>
        </w:rPr>
      </w:pPr>
      <w:r w:rsidRPr="00F24B43">
        <w:rPr>
          <w:rFonts w:ascii="Arial" w:hAnsi="Arial" w:cs="Arial"/>
          <w:sz w:val="24"/>
          <w:szCs w:val="24"/>
        </w:rPr>
        <w:t>The ability to demonstrate these skills and understand their impact on social work interactions, as well as the ability to hear and reflect on the service-users voice, needs to be reflected both in the programme contents as well as the assessment process.</w:t>
      </w:r>
    </w:p>
    <w:p w14:paraId="32C56CAB" w14:textId="5AE6B0F0" w:rsidR="000048F7" w:rsidRDefault="000048F7" w:rsidP="006951C5">
      <w:pPr>
        <w:rPr>
          <w:rFonts w:ascii="Arial" w:hAnsi="Arial" w:cs="Arial"/>
          <w:sz w:val="24"/>
          <w:szCs w:val="24"/>
        </w:rPr>
      </w:pPr>
    </w:p>
    <w:p w14:paraId="7157980F" w14:textId="77777777" w:rsidR="00EC3460" w:rsidRDefault="00EC3460" w:rsidP="006951C5">
      <w:pPr>
        <w:rPr>
          <w:rFonts w:ascii="Arial" w:hAnsi="Arial" w:cs="Arial"/>
          <w:sz w:val="24"/>
          <w:szCs w:val="24"/>
        </w:rPr>
      </w:pPr>
    </w:p>
    <w:p w14:paraId="40FFF655" w14:textId="77777777" w:rsidR="00EC3460" w:rsidRDefault="00EC3460" w:rsidP="006951C5">
      <w:pPr>
        <w:rPr>
          <w:rFonts w:ascii="Arial" w:hAnsi="Arial" w:cs="Arial"/>
          <w:sz w:val="24"/>
          <w:szCs w:val="24"/>
        </w:rPr>
      </w:pPr>
    </w:p>
    <w:p w14:paraId="4C4DDD01" w14:textId="77777777" w:rsidR="00EC3460" w:rsidRDefault="00EC3460" w:rsidP="006951C5">
      <w:pPr>
        <w:rPr>
          <w:rFonts w:ascii="Arial" w:hAnsi="Arial" w:cs="Arial"/>
          <w:sz w:val="24"/>
          <w:szCs w:val="24"/>
        </w:rPr>
      </w:pPr>
    </w:p>
    <w:p w14:paraId="278EA53E" w14:textId="77777777" w:rsidR="00EC3460" w:rsidRDefault="00EC3460" w:rsidP="006951C5">
      <w:pPr>
        <w:rPr>
          <w:rFonts w:ascii="Arial" w:hAnsi="Arial" w:cs="Arial"/>
          <w:sz w:val="24"/>
          <w:szCs w:val="24"/>
        </w:rPr>
      </w:pPr>
    </w:p>
    <w:p w14:paraId="5F1ED8B4" w14:textId="6224599C" w:rsidR="000048F7" w:rsidRPr="00EC3460" w:rsidRDefault="000048F7" w:rsidP="006951C5">
      <w:pPr>
        <w:rPr>
          <w:rFonts w:ascii="Arial" w:hAnsi="Arial" w:cs="Arial"/>
          <w:b/>
          <w:bCs/>
          <w:sz w:val="24"/>
          <w:szCs w:val="24"/>
        </w:rPr>
      </w:pPr>
      <w:r w:rsidRPr="00EC3460">
        <w:rPr>
          <w:rFonts w:ascii="Arial" w:hAnsi="Arial" w:cs="Arial"/>
          <w:b/>
          <w:bCs/>
          <w:sz w:val="24"/>
          <w:szCs w:val="24"/>
        </w:rPr>
        <w:lastRenderedPageBreak/>
        <w:t>Appendix 6a</w:t>
      </w:r>
    </w:p>
    <w:p w14:paraId="3B5E9C2E" w14:textId="77777777" w:rsidR="000048F7" w:rsidRDefault="000048F7" w:rsidP="006951C5">
      <w:pPr>
        <w:rPr>
          <w:rFonts w:ascii="Arial" w:hAnsi="Arial" w:cs="Arial"/>
          <w:sz w:val="24"/>
          <w:szCs w:val="24"/>
        </w:rPr>
      </w:pPr>
    </w:p>
    <w:p w14:paraId="379A6E72" w14:textId="77777777" w:rsidR="000048F7" w:rsidRPr="004F2312" w:rsidRDefault="000048F7" w:rsidP="000048F7">
      <w:pPr>
        <w:jc w:val="center"/>
        <w:rPr>
          <w:rFonts w:ascii="Arial" w:hAnsi="Arial" w:cs="Arial"/>
          <w:b/>
          <w:bCs/>
          <w:sz w:val="24"/>
          <w:szCs w:val="24"/>
        </w:rPr>
      </w:pPr>
      <w:r w:rsidRPr="004F2312">
        <w:rPr>
          <w:rFonts w:ascii="Arial" w:hAnsi="Arial" w:cs="Arial"/>
          <w:b/>
          <w:bCs/>
          <w:sz w:val="24"/>
          <w:szCs w:val="24"/>
        </w:rPr>
        <w:t xml:space="preserve">“The importance of communication in a way I can understand” </w:t>
      </w:r>
    </w:p>
    <w:p w14:paraId="3A8BEE2C" w14:textId="77777777" w:rsidR="000048F7" w:rsidRPr="004F2312" w:rsidRDefault="000048F7" w:rsidP="000048F7">
      <w:pPr>
        <w:jc w:val="center"/>
        <w:rPr>
          <w:rFonts w:ascii="Arial" w:hAnsi="Arial" w:cs="Arial"/>
          <w:b/>
          <w:bCs/>
          <w:sz w:val="24"/>
          <w:szCs w:val="24"/>
        </w:rPr>
      </w:pPr>
      <w:r w:rsidRPr="004F2312">
        <w:rPr>
          <w:rFonts w:ascii="Arial" w:hAnsi="Arial" w:cs="Arial"/>
          <w:b/>
          <w:bCs/>
          <w:sz w:val="24"/>
          <w:szCs w:val="24"/>
        </w:rPr>
        <w:t>Easy Read</w:t>
      </w:r>
    </w:p>
    <w:p w14:paraId="253CD0E6" w14:textId="77777777" w:rsidR="000048F7" w:rsidRPr="004F2312" w:rsidRDefault="000048F7" w:rsidP="000048F7">
      <w:pPr>
        <w:jc w:val="center"/>
        <w:rPr>
          <w:rFonts w:ascii="Arial" w:hAnsi="Arial" w:cs="Arial"/>
          <w:b/>
          <w:bCs/>
          <w:sz w:val="24"/>
          <w:szCs w:val="24"/>
        </w:rPr>
      </w:pPr>
      <w:r w:rsidRPr="004F2312">
        <w:rPr>
          <w:rFonts w:ascii="Arial" w:hAnsi="Arial" w:cs="Arial"/>
          <w:b/>
          <w:bCs/>
          <w:sz w:val="24"/>
          <w:szCs w:val="24"/>
        </w:rPr>
        <w:t xml:space="preserve">Feedback from a Group of People Who </w:t>
      </w:r>
      <w:r>
        <w:rPr>
          <w:rFonts w:ascii="Arial" w:hAnsi="Arial" w:cs="Arial"/>
          <w:b/>
          <w:bCs/>
          <w:sz w:val="24"/>
          <w:szCs w:val="24"/>
        </w:rPr>
        <w:t>Use</w:t>
      </w:r>
      <w:r w:rsidRPr="004F2312">
        <w:rPr>
          <w:rFonts w:ascii="Arial" w:hAnsi="Arial" w:cs="Arial"/>
          <w:b/>
          <w:bCs/>
          <w:sz w:val="24"/>
          <w:szCs w:val="24"/>
        </w:rPr>
        <w:t xml:space="preserve"> Social Services</w:t>
      </w:r>
    </w:p>
    <w:p w14:paraId="2926C2E6" w14:textId="77777777" w:rsidR="000048F7" w:rsidRPr="004F2312" w:rsidRDefault="000048F7" w:rsidP="000048F7">
      <w:pPr>
        <w:rPr>
          <w:rFonts w:ascii="Arial" w:hAnsi="Arial" w:cs="Arial"/>
          <w:b/>
          <w:bCs/>
          <w:sz w:val="24"/>
          <w:szCs w:val="24"/>
        </w:rPr>
      </w:pPr>
      <w:r w:rsidRPr="004F2312">
        <w:rPr>
          <w:rFonts w:ascii="Arial" w:hAnsi="Arial" w:cs="Arial"/>
          <w:b/>
          <w:bCs/>
          <w:sz w:val="24"/>
          <w:szCs w:val="24"/>
        </w:rPr>
        <w:t>Ms 1 story</w:t>
      </w:r>
    </w:p>
    <w:p w14:paraId="4F0FC600" w14:textId="11452168" w:rsidR="000048F7" w:rsidRDefault="000048F7" w:rsidP="000048F7">
      <w:r w:rsidRPr="004F2312">
        <w:rPr>
          <w:rFonts w:ascii="Arial" w:hAnsi="Arial" w:cs="Arial"/>
          <w:sz w:val="24"/>
          <w:szCs w:val="24"/>
        </w:rPr>
        <w:t>Ms 1</w:t>
      </w:r>
      <w:r>
        <w:rPr>
          <w:rFonts w:ascii="Arial" w:hAnsi="Arial" w:cs="Arial"/>
          <w:sz w:val="24"/>
          <w:szCs w:val="24"/>
        </w:rPr>
        <w:t xml:space="preserve"> received a letter, she recognised the address and logo as the local hospital, she was also able to read the time and date. She booked a taxi and travelled to the hospital where there was no one in reception. She waited for around 20 minutes and although a couple of people walked past her no one spoke to her. She got very worried and anxious. She phoned for her taxi. The taxi driver knew her and could see she was upset. She showed him her letter and he read it aloud to her. The appointment was at her house, but because it was just words in small </w:t>
      </w:r>
      <w:r w:rsidR="003A72A9">
        <w:rPr>
          <w:rFonts w:ascii="Arial" w:hAnsi="Arial" w:cs="Arial"/>
          <w:sz w:val="24"/>
          <w:szCs w:val="24"/>
        </w:rPr>
        <w:t>print,</w:t>
      </w:r>
      <w:r>
        <w:rPr>
          <w:rFonts w:ascii="Arial" w:hAnsi="Arial" w:cs="Arial"/>
          <w:sz w:val="24"/>
          <w:szCs w:val="24"/>
        </w:rPr>
        <w:t xml:space="preserve"> she was unable to read them. She felt stupid and humiliated. The taxi took her to her to a friend who was able to phone on her behalf and make a new appointment.</w:t>
      </w:r>
    </w:p>
    <w:p w14:paraId="2B2BBCAD" w14:textId="77777777" w:rsidR="000048F7" w:rsidRPr="00037B81" w:rsidRDefault="000048F7" w:rsidP="000048F7">
      <w:r w:rsidRPr="00037B81">
        <w:rPr>
          <w:rFonts w:ascii="Arial" w:hAnsi="Arial" w:cs="Arial"/>
          <w:sz w:val="24"/>
          <w:szCs w:val="24"/>
        </w:rPr>
        <w:t>Ms 1</w:t>
      </w:r>
      <w:r>
        <w:rPr>
          <w:rFonts w:ascii="Arial" w:hAnsi="Arial" w:cs="Arial"/>
          <w:sz w:val="24"/>
          <w:szCs w:val="24"/>
        </w:rPr>
        <w:t xml:space="preserve"> suffered unnecessary stress and anxiety. Had the letter been in easy read with less words and simple pictures she would have understood. </w:t>
      </w:r>
    </w:p>
    <w:p w14:paraId="47F2080C" w14:textId="77777777" w:rsidR="000048F7" w:rsidRPr="00037B81" w:rsidRDefault="000048F7" w:rsidP="000048F7">
      <w:pPr>
        <w:rPr>
          <w:rFonts w:ascii="Arial" w:hAnsi="Arial" w:cs="Arial"/>
          <w:b/>
          <w:bCs/>
          <w:sz w:val="24"/>
          <w:szCs w:val="24"/>
        </w:rPr>
      </w:pPr>
      <w:r w:rsidRPr="00037B81">
        <w:rPr>
          <w:rFonts w:ascii="Arial" w:hAnsi="Arial" w:cs="Arial"/>
          <w:b/>
          <w:bCs/>
          <w:sz w:val="24"/>
          <w:szCs w:val="24"/>
        </w:rPr>
        <w:t>Mrs 2’s Story</w:t>
      </w:r>
    </w:p>
    <w:p w14:paraId="2B2B8DFA" w14:textId="77777777" w:rsidR="000048F7" w:rsidRDefault="000048F7" w:rsidP="000048F7">
      <w:pPr>
        <w:rPr>
          <w:rFonts w:ascii="Arial" w:hAnsi="Arial" w:cs="Arial"/>
          <w:sz w:val="24"/>
          <w:szCs w:val="24"/>
        </w:rPr>
      </w:pPr>
      <w:r>
        <w:rPr>
          <w:rFonts w:ascii="Arial" w:hAnsi="Arial" w:cs="Arial"/>
          <w:sz w:val="24"/>
          <w:szCs w:val="24"/>
        </w:rPr>
        <w:t>Mrs 2 received a letter telling her a social worker was going to visit her home. She did not know who it was having never met the person before. She thought the social worker would and should be a lady. A man called giving the name on the letter, but Mrs 2 refused to let him in as he wasn’t a lady and she wasn’t prepared for a man.</w:t>
      </w:r>
    </w:p>
    <w:p w14:paraId="40F26C96" w14:textId="77777777" w:rsidR="000048F7" w:rsidRDefault="000048F7" w:rsidP="000048F7">
      <w:pPr>
        <w:rPr>
          <w:rFonts w:ascii="Arial" w:hAnsi="Arial" w:cs="Arial"/>
          <w:sz w:val="24"/>
          <w:szCs w:val="24"/>
        </w:rPr>
      </w:pPr>
      <w:r>
        <w:rPr>
          <w:rFonts w:ascii="Arial" w:hAnsi="Arial" w:cs="Arial"/>
          <w:sz w:val="24"/>
          <w:szCs w:val="24"/>
        </w:rPr>
        <w:t>If this letter had been in easy read with a small head shot of the social worker visiting, then Mrs 2 would have been prepared for the visit. It would also have helped if there was an indication as to what the visit is for. Mrs 2 thought it was for something else and not just a review.</w:t>
      </w:r>
    </w:p>
    <w:p w14:paraId="2F3C9C3F" w14:textId="77777777" w:rsidR="000048F7" w:rsidRPr="00037B81" w:rsidRDefault="000048F7" w:rsidP="000048F7">
      <w:pPr>
        <w:rPr>
          <w:rFonts w:ascii="Arial" w:hAnsi="Arial" w:cs="Arial"/>
          <w:b/>
          <w:bCs/>
          <w:sz w:val="24"/>
          <w:szCs w:val="24"/>
        </w:rPr>
      </w:pPr>
      <w:r w:rsidRPr="00037B81">
        <w:rPr>
          <w:rFonts w:ascii="Arial" w:hAnsi="Arial" w:cs="Arial"/>
          <w:b/>
          <w:bCs/>
          <w:sz w:val="24"/>
          <w:szCs w:val="24"/>
        </w:rPr>
        <w:t>Mr 3’s Story</w:t>
      </w:r>
    </w:p>
    <w:p w14:paraId="4342E9FD" w14:textId="77777777" w:rsidR="000048F7" w:rsidRDefault="000048F7" w:rsidP="000048F7">
      <w:pPr>
        <w:rPr>
          <w:rFonts w:ascii="Arial" w:hAnsi="Arial" w:cs="Arial"/>
          <w:sz w:val="24"/>
          <w:szCs w:val="24"/>
        </w:rPr>
      </w:pPr>
      <w:r>
        <w:rPr>
          <w:rFonts w:ascii="Arial" w:hAnsi="Arial" w:cs="Arial"/>
          <w:sz w:val="24"/>
          <w:szCs w:val="24"/>
        </w:rPr>
        <w:t xml:space="preserve">Mr 3 lives with a carer. He received a letter regarding a visit. Mr 3 only reads a little so had the letter read to him by his carer. When home alone one day two people knocked at the door and Mr 3 believing they were his social workers let them in, he said they were a day early and they said, ‘No they are visiting today’.  They sat with him for about an hour and left him some leaflets. Mr 3 put the leaflets in a drawer for safe keeping. Mr 3 told his </w:t>
      </w:r>
      <w:proofErr w:type="spellStart"/>
      <w:r>
        <w:rPr>
          <w:rFonts w:ascii="Arial" w:hAnsi="Arial" w:cs="Arial"/>
          <w:sz w:val="24"/>
          <w:szCs w:val="24"/>
        </w:rPr>
        <w:t>carer</w:t>
      </w:r>
      <w:proofErr w:type="spellEnd"/>
      <w:r>
        <w:rPr>
          <w:rFonts w:ascii="Arial" w:hAnsi="Arial" w:cs="Arial"/>
          <w:sz w:val="24"/>
          <w:szCs w:val="24"/>
        </w:rPr>
        <w:t xml:space="preserve"> that social services had been a day early. </w:t>
      </w:r>
    </w:p>
    <w:p w14:paraId="79176539" w14:textId="77777777" w:rsidR="000048F7" w:rsidRDefault="000048F7" w:rsidP="000048F7">
      <w:pPr>
        <w:rPr>
          <w:rFonts w:ascii="Arial" w:hAnsi="Arial" w:cs="Arial"/>
          <w:sz w:val="24"/>
          <w:szCs w:val="24"/>
        </w:rPr>
      </w:pPr>
      <w:r>
        <w:rPr>
          <w:rFonts w:ascii="Arial" w:hAnsi="Arial" w:cs="Arial"/>
          <w:sz w:val="24"/>
          <w:szCs w:val="24"/>
        </w:rPr>
        <w:t xml:space="preserve">The following day a social worker did visit, and Mr 3 did not want to speak or engage with them. He had done enough the day before. After a difficult visit, Mr 3 was very unhappy. He showed his carer the leaflets he had been given, it turned out he had spent an hour with Jehovah Witnesses and had taken copies of the </w:t>
      </w:r>
      <w:proofErr w:type="spellStart"/>
      <w:r>
        <w:rPr>
          <w:rFonts w:ascii="Arial" w:hAnsi="Arial" w:cs="Arial"/>
          <w:sz w:val="24"/>
          <w:szCs w:val="24"/>
        </w:rPr>
        <w:t>WatchTower</w:t>
      </w:r>
      <w:proofErr w:type="spellEnd"/>
      <w:r>
        <w:rPr>
          <w:rFonts w:ascii="Arial" w:hAnsi="Arial" w:cs="Arial"/>
          <w:sz w:val="24"/>
          <w:szCs w:val="24"/>
        </w:rPr>
        <w:t xml:space="preserve">. He was not happy that he had let strangers into his home. </w:t>
      </w:r>
    </w:p>
    <w:p w14:paraId="11934581" w14:textId="2EE18049" w:rsidR="000048F7" w:rsidRDefault="009932C2" w:rsidP="000048F7">
      <w:pPr>
        <w:rPr>
          <w:rFonts w:ascii="Arial" w:hAnsi="Arial" w:cs="Arial"/>
          <w:sz w:val="24"/>
          <w:szCs w:val="24"/>
        </w:rPr>
      </w:pPr>
      <w:r>
        <w:rPr>
          <w:rFonts w:ascii="Arial" w:hAnsi="Arial" w:cs="Arial"/>
          <w:sz w:val="24"/>
          <w:szCs w:val="24"/>
        </w:rPr>
        <w:t>Again,</w:t>
      </w:r>
      <w:r w:rsidR="000048F7">
        <w:rPr>
          <w:rFonts w:ascii="Arial" w:hAnsi="Arial" w:cs="Arial"/>
          <w:sz w:val="24"/>
          <w:szCs w:val="24"/>
        </w:rPr>
        <w:t xml:space="preserve"> easy read information would have allowed Mr 3 to understand the letter and check it. </w:t>
      </w:r>
      <w:r>
        <w:rPr>
          <w:rFonts w:ascii="Arial" w:hAnsi="Arial" w:cs="Arial"/>
          <w:sz w:val="24"/>
          <w:szCs w:val="24"/>
        </w:rPr>
        <w:t>Again,</w:t>
      </w:r>
      <w:r w:rsidR="000048F7">
        <w:rPr>
          <w:rFonts w:ascii="Arial" w:hAnsi="Arial" w:cs="Arial"/>
          <w:sz w:val="24"/>
          <w:szCs w:val="24"/>
        </w:rPr>
        <w:t xml:space="preserve"> a photo of the social worker would have helped. This could have had been a lot worse.</w:t>
      </w:r>
    </w:p>
    <w:p w14:paraId="59DE1AD6" w14:textId="77777777" w:rsidR="000048F7" w:rsidRPr="004F2312" w:rsidRDefault="000048F7" w:rsidP="000048F7">
      <w:pPr>
        <w:rPr>
          <w:rFonts w:ascii="Arial" w:hAnsi="Arial" w:cs="Arial"/>
          <w:b/>
          <w:bCs/>
          <w:sz w:val="24"/>
          <w:szCs w:val="24"/>
        </w:rPr>
      </w:pPr>
      <w:r w:rsidRPr="004F2312">
        <w:rPr>
          <w:rFonts w:ascii="Arial" w:hAnsi="Arial" w:cs="Arial"/>
          <w:b/>
          <w:bCs/>
          <w:sz w:val="24"/>
          <w:szCs w:val="24"/>
        </w:rPr>
        <w:t>General feedback from Group</w:t>
      </w:r>
    </w:p>
    <w:p w14:paraId="38B86DB1" w14:textId="77777777" w:rsidR="000048F7" w:rsidRDefault="000048F7" w:rsidP="000048F7">
      <w:pPr>
        <w:rPr>
          <w:rFonts w:ascii="Arial" w:hAnsi="Arial" w:cs="Arial"/>
          <w:sz w:val="24"/>
          <w:szCs w:val="24"/>
        </w:rPr>
      </w:pPr>
      <w:proofErr w:type="gramStart"/>
      <w:r>
        <w:rPr>
          <w:rFonts w:ascii="Arial" w:hAnsi="Arial" w:cs="Arial"/>
          <w:sz w:val="24"/>
          <w:szCs w:val="24"/>
        </w:rPr>
        <w:t>A number of</w:t>
      </w:r>
      <w:proofErr w:type="gramEnd"/>
      <w:r>
        <w:rPr>
          <w:rFonts w:ascii="Arial" w:hAnsi="Arial" w:cs="Arial"/>
          <w:sz w:val="24"/>
          <w:szCs w:val="24"/>
        </w:rPr>
        <w:t xml:space="preserve"> people in the group said that they have missed appointments due to letters being unclear, mainly when they need a carer or parent present as visits can be at their home or at the carers/parents. They don’t always remember to tell people that they have letters as they are not clear if they are important or not.</w:t>
      </w:r>
    </w:p>
    <w:p w14:paraId="1654F300" w14:textId="77777777" w:rsidR="000048F7" w:rsidRDefault="000048F7" w:rsidP="000048F7">
      <w:pPr>
        <w:rPr>
          <w:rFonts w:ascii="Arial" w:hAnsi="Arial" w:cs="Arial"/>
          <w:sz w:val="24"/>
          <w:szCs w:val="24"/>
        </w:rPr>
      </w:pPr>
      <w:r>
        <w:rPr>
          <w:rFonts w:ascii="Arial" w:hAnsi="Arial" w:cs="Arial"/>
          <w:sz w:val="24"/>
          <w:szCs w:val="24"/>
        </w:rPr>
        <w:t>Easy Read letters would stand out, have clear concise instructions and allow people to make adequate arrangements.</w:t>
      </w:r>
    </w:p>
    <w:p w14:paraId="53FAF65B" w14:textId="77777777" w:rsidR="000048F7" w:rsidRDefault="000048F7" w:rsidP="000048F7">
      <w:pPr>
        <w:rPr>
          <w:rFonts w:ascii="Arial" w:hAnsi="Arial" w:cs="Arial"/>
          <w:sz w:val="24"/>
          <w:szCs w:val="24"/>
        </w:rPr>
      </w:pPr>
      <w:r>
        <w:rPr>
          <w:rFonts w:ascii="Arial" w:hAnsi="Arial" w:cs="Arial"/>
          <w:sz w:val="24"/>
          <w:szCs w:val="24"/>
        </w:rPr>
        <w:lastRenderedPageBreak/>
        <w:t xml:space="preserve">There were also </w:t>
      </w:r>
      <w:proofErr w:type="gramStart"/>
      <w:r>
        <w:rPr>
          <w:rFonts w:ascii="Arial" w:hAnsi="Arial" w:cs="Arial"/>
          <w:sz w:val="24"/>
          <w:szCs w:val="24"/>
        </w:rPr>
        <w:t>a number of</w:t>
      </w:r>
      <w:proofErr w:type="gramEnd"/>
      <w:r>
        <w:rPr>
          <w:rFonts w:ascii="Arial" w:hAnsi="Arial" w:cs="Arial"/>
          <w:sz w:val="24"/>
          <w:szCs w:val="24"/>
        </w:rPr>
        <w:t xml:space="preserve"> people in the group who said that social services turn up without having sent a letter, they say they have when they arrive, and the person feels obligated to let them in. They are often unprepared and without support.</w:t>
      </w:r>
    </w:p>
    <w:p w14:paraId="5DC9D31B" w14:textId="77777777" w:rsidR="000048F7" w:rsidRDefault="000048F7" w:rsidP="000048F7">
      <w:pPr>
        <w:rPr>
          <w:rFonts w:ascii="Arial" w:hAnsi="Arial" w:cs="Arial"/>
          <w:sz w:val="24"/>
          <w:szCs w:val="24"/>
        </w:rPr>
      </w:pPr>
      <w:r>
        <w:rPr>
          <w:rFonts w:ascii="Arial" w:hAnsi="Arial" w:cs="Arial"/>
          <w:sz w:val="24"/>
          <w:szCs w:val="24"/>
        </w:rPr>
        <w:t>Around 20 members of the group were spoken to regarding this and they all say that a photograph of the person visiting would be beneficial, if they used the same photo as on their ID badge it would be easy for members to check. It would also be helpful if it was made clear if one or more people would be visiting, there were a couple of people who said they or someone else had to sit on the floor as there wasn’t enough seats available.</w:t>
      </w:r>
    </w:p>
    <w:p w14:paraId="22B488AE" w14:textId="77777777" w:rsidR="000048F7" w:rsidRDefault="000048F7" w:rsidP="000048F7">
      <w:pPr>
        <w:rPr>
          <w:rFonts w:ascii="Arial" w:hAnsi="Arial" w:cs="Arial"/>
          <w:sz w:val="24"/>
          <w:szCs w:val="24"/>
        </w:rPr>
      </w:pPr>
      <w:r>
        <w:rPr>
          <w:rFonts w:ascii="Arial" w:hAnsi="Arial" w:cs="Arial"/>
          <w:sz w:val="24"/>
          <w:szCs w:val="24"/>
        </w:rPr>
        <w:t>There were a number of members who said they didn’t know the difference between appointments and sometimes they get confused as to who has sent the letter, especially when they don’t read or write very well, with someone saying they have waited in for a social worker instead of attending a health appointment, or gone to Dr surgery when letter has word ‘Health’ in it which they recognise.</w:t>
      </w:r>
    </w:p>
    <w:p w14:paraId="02EC34D6" w14:textId="77777777" w:rsidR="000048F7" w:rsidRDefault="000048F7" w:rsidP="000048F7">
      <w:pPr>
        <w:rPr>
          <w:rFonts w:ascii="Arial" w:hAnsi="Arial" w:cs="Arial"/>
          <w:sz w:val="24"/>
          <w:szCs w:val="24"/>
        </w:rPr>
      </w:pPr>
      <w:r>
        <w:rPr>
          <w:rFonts w:ascii="Arial" w:hAnsi="Arial" w:cs="Arial"/>
          <w:sz w:val="24"/>
          <w:szCs w:val="24"/>
        </w:rPr>
        <w:t xml:space="preserve">Simple easy read letters would provide reassurance and clarity to members and would result in less stress and anxieties, less missed appointments and better preparation of members for their meetings. </w:t>
      </w:r>
    </w:p>
    <w:p w14:paraId="3AB39D01" w14:textId="77777777" w:rsidR="000048F7" w:rsidRPr="00D61182" w:rsidRDefault="000048F7" w:rsidP="000048F7">
      <w:pPr>
        <w:rPr>
          <w:rFonts w:ascii="Arial" w:hAnsi="Arial" w:cs="Arial"/>
          <w:sz w:val="24"/>
          <w:szCs w:val="24"/>
        </w:rPr>
      </w:pPr>
    </w:p>
    <w:p w14:paraId="2F8AA48A" w14:textId="23DB9E8F" w:rsidR="006951C5" w:rsidRDefault="006951C5" w:rsidP="006951C5">
      <w:pPr>
        <w:rPr>
          <w:rFonts w:ascii="Arial" w:hAnsi="Arial" w:cs="Arial"/>
          <w:sz w:val="24"/>
          <w:szCs w:val="24"/>
        </w:rPr>
      </w:pPr>
      <w:r w:rsidRPr="00F24B43">
        <w:rPr>
          <w:rFonts w:ascii="Arial" w:hAnsi="Arial" w:cs="Arial"/>
          <w:sz w:val="24"/>
          <w:szCs w:val="24"/>
        </w:rPr>
        <w:t xml:space="preserve">  </w:t>
      </w:r>
    </w:p>
    <w:p w14:paraId="74D7087D" w14:textId="77777777" w:rsidR="006951C5" w:rsidRDefault="006951C5" w:rsidP="006951C5">
      <w:pPr>
        <w:rPr>
          <w:rFonts w:ascii="Arial" w:hAnsi="Arial" w:cs="Arial"/>
          <w:sz w:val="24"/>
          <w:szCs w:val="24"/>
        </w:rPr>
      </w:pPr>
    </w:p>
    <w:p w14:paraId="786D92C0" w14:textId="77777777" w:rsidR="006951C5" w:rsidRDefault="006951C5" w:rsidP="006951C5">
      <w:pPr>
        <w:rPr>
          <w:rFonts w:ascii="Arial" w:hAnsi="Arial" w:cs="Arial"/>
          <w:b/>
          <w:sz w:val="24"/>
          <w:szCs w:val="24"/>
        </w:rPr>
      </w:pPr>
      <w:r>
        <w:rPr>
          <w:rFonts w:ascii="Arial" w:hAnsi="Arial" w:cs="Arial"/>
          <w:b/>
          <w:sz w:val="24"/>
          <w:szCs w:val="24"/>
        </w:rPr>
        <w:t>Appendix 7</w:t>
      </w:r>
    </w:p>
    <w:p w14:paraId="1EA3CCF5" w14:textId="77777777" w:rsidR="006951C5" w:rsidRDefault="006951C5" w:rsidP="006951C5">
      <w:pPr>
        <w:rPr>
          <w:rFonts w:ascii="Arial" w:hAnsi="Arial" w:cs="Arial"/>
          <w:b/>
          <w:sz w:val="24"/>
          <w:szCs w:val="24"/>
        </w:rPr>
      </w:pPr>
    </w:p>
    <w:p w14:paraId="0CFA9A90" w14:textId="77777777" w:rsidR="006951C5" w:rsidRDefault="006951C5" w:rsidP="006951C5">
      <w:pPr>
        <w:rPr>
          <w:rFonts w:ascii="Arial" w:hAnsi="Arial" w:cs="Arial"/>
          <w:b/>
          <w:sz w:val="24"/>
          <w:szCs w:val="24"/>
        </w:rPr>
      </w:pPr>
      <w:r w:rsidRPr="00E15F14">
        <w:rPr>
          <w:rFonts w:ascii="Arial" w:hAnsi="Arial" w:cs="Arial"/>
          <w:b/>
          <w:sz w:val="24"/>
          <w:szCs w:val="24"/>
        </w:rPr>
        <w:t xml:space="preserve">Welsh Context </w:t>
      </w:r>
      <w:r>
        <w:rPr>
          <w:rFonts w:ascii="Arial" w:hAnsi="Arial" w:cs="Arial"/>
          <w:b/>
          <w:sz w:val="24"/>
          <w:szCs w:val="24"/>
        </w:rPr>
        <w:t>- Active Offer</w:t>
      </w:r>
    </w:p>
    <w:p w14:paraId="05084BB3" w14:textId="77777777" w:rsidR="006951C5" w:rsidRPr="00E15F14" w:rsidRDefault="006951C5" w:rsidP="006951C5">
      <w:pPr>
        <w:rPr>
          <w:rFonts w:ascii="Arial" w:hAnsi="Arial" w:cs="Arial"/>
          <w:b/>
          <w:sz w:val="24"/>
          <w:szCs w:val="24"/>
        </w:rPr>
      </w:pPr>
    </w:p>
    <w:p w14:paraId="2A4CCD26" w14:textId="77777777" w:rsidR="006951C5" w:rsidRPr="00E15F14" w:rsidRDefault="006951C5" w:rsidP="006951C5">
      <w:pPr>
        <w:rPr>
          <w:rFonts w:ascii="Arial" w:eastAsia="Times New Roman" w:hAnsi="Arial" w:cs="Arial"/>
          <w:color w:val="000000"/>
          <w:sz w:val="24"/>
          <w:szCs w:val="24"/>
          <w:lang w:eastAsia="en-GB"/>
        </w:rPr>
      </w:pPr>
      <w:r w:rsidRPr="00E15F14">
        <w:rPr>
          <w:rFonts w:ascii="Arial" w:hAnsi="Arial" w:cs="Arial"/>
          <w:sz w:val="24"/>
          <w:szCs w:val="24"/>
          <w:lang w:eastAsia="en-GB"/>
        </w:rPr>
        <w:t xml:space="preserve">‘More than Just Words....’ a </w:t>
      </w:r>
      <w:hyperlink r:id="rId12" w:history="1">
        <w:r w:rsidRPr="00E15F14">
          <w:rPr>
            <w:rStyle w:val="Hyperlink"/>
            <w:rFonts w:ascii="Arial" w:eastAsia="Times New Roman" w:hAnsi="Arial" w:cs="Arial"/>
            <w:sz w:val="24"/>
            <w:szCs w:val="24"/>
            <w:lang w:eastAsia="en-GB"/>
          </w:rPr>
          <w:t>strategic framework for Welsh language services</w:t>
        </w:r>
      </w:hyperlink>
      <w:r w:rsidRPr="00E15F14">
        <w:rPr>
          <w:rFonts w:ascii="Arial" w:hAnsi="Arial" w:cs="Arial"/>
          <w:sz w:val="24"/>
          <w:szCs w:val="24"/>
          <w:lang w:eastAsia="en-GB"/>
        </w:rPr>
        <w:t xml:space="preserve"> in health and social services provides a systematic approach to improve services for those who need or choose to receive their care and support in Welsh. The aim of the framework is to ensure that organisations and practitioners recognise that language is an intrinsic part of care and support, and that people who need services in Welsh get offered them. This is called the ‘Active Offer’ and means moving the responsibility from the user to ask for services through the medium of Welsh to the service, which must ensure it provides them. </w:t>
      </w:r>
      <w:r w:rsidRPr="00E15F14">
        <w:rPr>
          <w:rFonts w:ascii="Arial" w:eastAsia="Times New Roman" w:hAnsi="Arial" w:cs="Arial"/>
          <w:color w:val="000000"/>
          <w:sz w:val="24"/>
          <w:szCs w:val="24"/>
          <w:lang w:eastAsia="en-GB"/>
        </w:rPr>
        <w:t xml:space="preserve">The Active Offer requires services to: </w:t>
      </w:r>
    </w:p>
    <w:p w14:paraId="5F66EA58" w14:textId="77777777" w:rsidR="006951C5" w:rsidRPr="00E15F14" w:rsidRDefault="006951C5" w:rsidP="006951C5">
      <w:pPr>
        <w:rPr>
          <w:rFonts w:ascii="Arial" w:eastAsia="Times New Roman" w:hAnsi="Arial" w:cs="Arial"/>
          <w:color w:val="000000"/>
          <w:sz w:val="24"/>
          <w:szCs w:val="24"/>
          <w:lang w:eastAsia="en-GB"/>
        </w:rPr>
      </w:pPr>
    </w:p>
    <w:p w14:paraId="0A390D03" w14:textId="77777777" w:rsidR="006951C5" w:rsidRPr="00E15F14" w:rsidRDefault="006951C5" w:rsidP="006951C5">
      <w:pPr>
        <w:pStyle w:val="Bullet1"/>
        <w:rPr>
          <w:szCs w:val="24"/>
        </w:rPr>
      </w:pPr>
      <w:r w:rsidRPr="00E15F14">
        <w:rPr>
          <w:szCs w:val="24"/>
        </w:rPr>
        <w:t>provide a service to Welsh language speakers</w:t>
      </w:r>
    </w:p>
    <w:p w14:paraId="49B4D3CD" w14:textId="77777777" w:rsidR="006951C5" w:rsidRPr="00E15F14" w:rsidRDefault="006951C5" w:rsidP="006951C5">
      <w:pPr>
        <w:pStyle w:val="Bullet1"/>
        <w:rPr>
          <w:szCs w:val="24"/>
        </w:rPr>
      </w:pPr>
      <w:r w:rsidRPr="00E15F14">
        <w:rPr>
          <w:szCs w:val="24"/>
        </w:rPr>
        <w:t>provide information in Welsh</w:t>
      </w:r>
    </w:p>
    <w:p w14:paraId="392E43A7" w14:textId="77777777" w:rsidR="006951C5" w:rsidRPr="00E15F14" w:rsidRDefault="006951C5" w:rsidP="006951C5">
      <w:pPr>
        <w:pStyle w:val="Bullet1"/>
        <w:rPr>
          <w:szCs w:val="24"/>
        </w:rPr>
      </w:pPr>
      <w:r w:rsidRPr="00E15F14">
        <w:rPr>
          <w:szCs w:val="24"/>
        </w:rPr>
        <w:t>provide a service with a Welsh speaking doctor or carer</w:t>
      </w:r>
    </w:p>
    <w:p w14:paraId="3EE631E3" w14:textId="77777777" w:rsidR="006951C5" w:rsidRPr="00E15F14" w:rsidRDefault="006951C5" w:rsidP="006951C5">
      <w:pPr>
        <w:pStyle w:val="Bullet1"/>
        <w:rPr>
          <w:szCs w:val="24"/>
        </w:rPr>
      </w:pPr>
      <w:r w:rsidRPr="00E15F14">
        <w:rPr>
          <w:szCs w:val="24"/>
        </w:rPr>
        <w:t>take note of language needs, and act on those needs</w:t>
      </w:r>
    </w:p>
    <w:p w14:paraId="2014B19A" w14:textId="77777777" w:rsidR="006951C5" w:rsidRPr="00E15F14" w:rsidRDefault="006951C5" w:rsidP="006951C5">
      <w:pPr>
        <w:pStyle w:val="Bullet1"/>
        <w:rPr>
          <w:szCs w:val="24"/>
        </w:rPr>
      </w:pPr>
      <w:r w:rsidRPr="00E15F14">
        <w:rPr>
          <w:szCs w:val="24"/>
        </w:rPr>
        <w:t>discuss care in Welsh</w:t>
      </w:r>
    </w:p>
    <w:p w14:paraId="54EE1625" w14:textId="77777777" w:rsidR="006951C5" w:rsidRPr="00E15F14" w:rsidRDefault="006951C5" w:rsidP="006951C5">
      <w:pPr>
        <w:rPr>
          <w:rFonts w:ascii="Arial" w:hAnsi="Arial" w:cs="Arial"/>
          <w:sz w:val="24"/>
          <w:szCs w:val="24"/>
          <w:lang w:eastAsia="en-GB"/>
        </w:rPr>
      </w:pPr>
    </w:p>
    <w:p w14:paraId="4CD461EE" w14:textId="77777777" w:rsidR="006951C5" w:rsidRPr="00E15F14" w:rsidRDefault="006951C5" w:rsidP="006951C5">
      <w:pPr>
        <w:rPr>
          <w:rFonts w:ascii="Arial" w:hAnsi="Arial" w:cs="Arial"/>
          <w:sz w:val="24"/>
          <w:szCs w:val="24"/>
          <w:lang w:eastAsia="en-GB"/>
        </w:rPr>
      </w:pPr>
      <w:r w:rsidRPr="00E15F14">
        <w:rPr>
          <w:rFonts w:ascii="Arial" w:hAnsi="Arial" w:cs="Arial"/>
          <w:sz w:val="24"/>
          <w:szCs w:val="24"/>
          <w:lang w:eastAsia="en-GB"/>
        </w:rPr>
        <w:t>‘More than just words…’ outlines four key reasons why the Active Offer is important:</w:t>
      </w:r>
    </w:p>
    <w:p w14:paraId="0ABDD529" w14:textId="77777777" w:rsidR="006951C5" w:rsidRPr="00E15F14" w:rsidRDefault="006951C5" w:rsidP="006951C5">
      <w:pPr>
        <w:rPr>
          <w:rFonts w:ascii="Arial" w:hAnsi="Arial" w:cs="Arial"/>
          <w:sz w:val="24"/>
          <w:szCs w:val="24"/>
          <w:lang w:eastAsia="en-GB"/>
        </w:rPr>
      </w:pPr>
    </w:p>
    <w:p w14:paraId="2FA73660" w14:textId="77777777" w:rsidR="006951C5" w:rsidRPr="00E15F14" w:rsidRDefault="006951C5" w:rsidP="006951C5">
      <w:pPr>
        <w:pStyle w:val="Bullet1"/>
        <w:rPr>
          <w:szCs w:val="24"/>
        </w:rPr>
      </w:pPr>
      <w:r w:rsidRPr="00E15F14">
        <w:rPr>
          <w:szCs w:val="24"/>
        </w:rPr>
        <w:t xml:space="preserve">improving the quality of care </w:t>
      </w:r>
    </w:p>
    <w:p w14:paraId="3CDDC85B" w14:textId="77777777" w:rsidR="006951C5" w:rsidRPr="00E15F14" w:rsidRDefault="006951C5" w:rsidP="006951C5">
      <w:pPr>
        <w:pStyle w:val="Bullet1"/>
        <w:rPr>
          <w:szCs w:val="24"/>
        </w:rPr>
      </w:pPr>
      <w:r w:rsidRPr="00E15F14">
        <w:rPr>
          <w:szCs w:val="24"/>
        </w:rPr>
        <w:t xml:space="preserve">maintaining professional standards </w:t>
      </w:r>
    </w:p>
    <w:p w14:paraId="235C2FD7" w14:textId="77777777" w:rsidR="006951C5" w:rsidRPr="00E15F14" w:rsidRDefault="006951C5" w:rsidP="006951C5">
      <w:pPr>
        <w:pStyle w:val="Bullet1"/>
        <w:rPr>
          <w:szCs w:val="24"/>
        </w:rPr>
      </w:pPr>
      <w:r w:rsidRPr="00E15F14">
        <w:rPr>
          <w:szCs w:val="24"/>
        </w:rPr>
        <w:t xml:space="preserve">meeting the language need of users </w:t>
      </w:r>
    </w:p>
    <w:p w14:paraId="22A40A59" w14:textId="77777777" w:rsidR="006951C5" w:rsidRPr="00E15F14" w:rsidRDefault="006951C5" w:rsidP="006951C5">
      <w:pPr>
        <w:pStyle w:val="Bullet1"/>
        <w:rPr>
          <w:szCs w:val="24"/>
        </w:rPr>
      </w:pPr>
      <w:r w:rsidRPr="00E15F14">
        <w:rPr>
          <w:szCs w:val="24"/>
        </w:rPr>
        <w:t xml:space="preserve">comply with legal and statutory requirements </w:t>
      </w:r>
    </w:p>
    <w:p w14:paraId="0A2DB780" w14:textId="77777777" w:rsidR="006951C5" w:rsidRPr="00E15F14" w:rsidRDefault="006951C5" w:rsidP="006951C5">
      <w:pPr>
        <w:pStyle w:val="Bullet1"/>
        <w:numPr>
          <w:ilvl w:val="0"/>
          <w:numId w:val="0"/>
        </w:numPr>
        <w:ind w:left="720"/>
        <w:rPr>
          <w:szCs w:val="24"/>
        </w:rPr>
      </w:pPr>
    </w:p>
    <w:p w14:paraId="16E561B3" w14:textId="77777777" w:rsidR="006951C5" w:rsidRPr="00E15F14" w:rsidRDefault="006951C5" w:rsidP="006951C5">
      <w:pPr>
        <w:rPr>
          <w:rFonts w:ascii="Arial" w:hAnsi="Arial" w:cs="Arial"/>
          <w:sz w:val="24"/>
          <w:szCs w:val="24"/>
          <w:lang w:eastAsia="en-GB"/>
        </w:rPr>
      </w:pPr>
      <w:r w:rsidRPr="00E15F14">
        <w:rPr>
          <w:rFonts w:ascii="Arial" w:hAnsi="Arial" w:cs="Arial"/>
          <w:sz w:val="24"/>
          <w:szCs w:val="24"/>
          <w:lang w:eastAsia="en-GB"/>
        </w:rPr>
        <w:t>Four priority groups have been identified by the Welsh Government where Welsh language services are particularly important:</w:t>
      </w:r>
    </w:p>
    <w:p w14:paraId="78E1CC57" w14:textId="77777777" w:rsidR="006951C5" w:rsidRPr="00E15F14" w:rsidRDefault="006951C5" w:rsidP="006951C5">
      <w:pPr>
        <w:rPr>
          <w:rFonts w:ascii="Arial" w:hAnsi="Arial" w:cs="Arial"/>
          <w:sz w:val="24"/>
          <w:szCs w:val="24"/>
          <w:lang w:eastAsia="en-GB"/>
        </w:rPr>
      </w:pPr>
    </w:p>
    <w:p w14:paraId="09692E47" w14:textId="77777777" w:rsidR="006951C5" w:rsidRPr="00E15F14" w:rsidRDefault="006951C5" w:rsidP="006951C5">
      <w:pPr>
        <w:pStyle w:val="Bullet1"/>
        <w:rPr>
          <w:szCs w:val="24"/>
        </w:rPr>
      </w:pPr>
      <w:r w:rsidRPr="00E15F14">
        <w:rPr>
          <w:szCs w:val="24"/>
        </w:rPr>
        <w:lastRenderedPageBreak/>
        <w:t xml:space="preserve">children and young people </w:t>
      </w:r>
    </w:p>
    <w:p w14:paraId="23211942" w14:textId="77777777" w:rsidR="006951C5" w:rsidRPr="00E15F14" w:rsidRDefault="006951C5" w:rsidP="006951C5">
      <w:pPr>
        <w:pStyle w:val="Bullet1"/>
        <w:rPr>
          <w:szCs w:val="24"/>
        </w:rPr>
      </w:pPr>
      <w:r w:rsidRPr="00E15F14">
        <w:rPr>
          <w:szCs w:val="24"/>
        </w:rPr>
        <w:t xml:space="preserve">older people </w:t>
      </w:r>
    </w:p>
    <w:p w14:paraId="47D2CD0C" w14:textId="77777777" w:rsidR="006951C5" w:rsidRPr="00E15F14" w:rsidRDefault="006951C5" w:rsidP="006951C5">
      <w:pPr>
        <w:pStyle w:val="Bullet1"/>
        <w:rPr>
          <w:szCs w:val="24"/>
        </w:rPr>
      </w:pPr>
      <w:r w:rsidRPr="00E15F14">
        <w:rPr>
          <w:szCs w:val="24"/>
        </w:rPr>
        <w:t xml:space="preserve">people with learning disabilities </w:t>
      </w:r>
    </w:p>
    <w:p w14:paraId="7D11178D" w14:textId="77777777" w:rsidR="006951C5" w:rsidRPr="00E15F14" w:rsidRDefault="006951C5" w:rsidP="006951C5">
      <w:pPr>
        <w:pStyle w:val="Bullet1"/>
        <w:rPr>
          <w:szCs w:val="24"/>
        </w:rPr>
      </w:pPr>
      <w:r w:rsidRPr="00E15F14">
        <w:rPr>
          <w:szCs w:val="24"/>
        </w:rPr>
        <w:t>people with mental health problems</w:t>
      </w:r>
    </w:p>
    <w:p w14:paraId="13C18665" w14:textId="77777777" w:rsidR="006951C5" w:rsidRPr="00E15F14" w:rsidRDefault="006951C5" w:rsidP="006951C5">
      <w:pPr>
        <w:pStyle w:val="Bullet1"/>
        <w:numPr>
          <w:ilvl w:val="0"/>
          <w:numId w:val="0"/>
        </w:numPr>
        <w:ind w:left="720"/>
        <w:rPr>
          <w:szCs w:val="24"/>
        </w:rPr>
      </w:pPr>
    </w:p>
    <w:p w14:paraId="024D8213" w14:textId="77777777" w:rsidR="006951C5" w:rsidRPr="00E15F14" w:rsidRDefault="006951C5" w:rsidP="006951C5">
      <w:pPr>
        <w:shd w:val="clear" w:color="auto" w:fill="FFFFFF" w:themeFill="background1"/>
        <w:spacing w:after="200" w:line="276" w:lineRule="auto"/>
        <w:rPr>
          <w:rFonts w:ascii="Arial" w:eastAsia="Times New Roman" w:hAnsi="Arial" w:cs="Arial"/>
          <w:color w:val="000000"/>
          <w:sz w:val="24"/>
          <w:szCs w:val="24"/>
          <w:lang w:eastAsia="en-GB"/>
        </w:rPr>
      </w:pPr>
      <w:r w:rsidRPr="00E15F14">
        <w:rPr>
          <w:rFonts w:ascii="Arial" w:eastAsia="Times New Roman" w:hAnsi="Arial" w:cs="Arial"/>
          <w:color w:val="000000"/>
          <w:sz w:val="24"/>
          <w:szCs w:val="24"/>
          <w:lang w:eastAsia="en-GB"/>
        </w:rPr>
        <w:t>A Welsh Government emphasises that you must:</w:t>
      </w:r>
    </w:p>
    <w:p w14:paraId="7283BAE9" w14:textId="77777777" w:rsidR="006951C5" w:rsidRPr="00E15F14" w:rsidRDefault="006951C5" w:rsidP="006951C5">
      <w:pPr>
        <w:pStyle w:val="Bullet1"/>
        <w:rPr>
          <w:szCs w:val="24"/>
        </w:rPr>
      </w:pPr>
      <w:r w:rsidRPr="00E15F14">
        <w:rPr>
          <w:szCs w:val="24"/>
        </w:rPr>
        <w:t>demonstrate that you are trying</w:t>
      </w:r>
    </w:p>
    <w:p w14:paraId="42A67CB3" w14:textId="77777777" w:rsidR="006951C5" w:rsidRPr="00E15F14" w:rsidRDefault="006951C5" w:rsidP="006951C5">
      <w:pPr>
        <w:pStyle w:val="Bullet1"/>
        <w:rPr>
          <w:szCs w:val="24"/>
        </w:rPr>
      </w:pPr>
      <w:r w:rsidRPr="00E15F14">
        <w:rPr>
          <w:szCs w:val="24"/>
        </w:rPr>
        <w:t>be honest about what you can or can’t provide</w:t>
      </w:r>
    </w:p>
    <w:p w14:paraId="080AB9C5" w14:textId="77777777" w:rsidR="006951C5" w:rsidRPr="00E15F14" w:rsidRDefault="006951C5" w:rsidP="006951C5">
      <w:pPr>
        <w:pStyle w:val="Bullet1"/>
        <w:rPr>
          <w:szCs w:val="24"/>
        </w:rPr>
      </w:pPr>
      <w:r w:rsidRPr="00E15F14">
        <w:rPr>
          <w:szCs w:val="24"/>
        </w:rPr>
        <w:t xml:space="preserve">note any problems in providing a Welsh service and </w:t>
      </w:r>
      <w:proofErr w:type="gramStart"/>
      <w:r w:rsidRPr="00E15F14">
        <w:rPr>
          <w:szCs w:val="24"/>
        </w:rPr>
        <w:t>take action</w:t>
      </w:r>
      <w:proofErr w:type="gramEnd"/>
    </w:p>
    <w:p w14:paraId="1E856CC5" w14:textId="77777777" w:rsidR="006951C5" w:rsidRPr="00E15F14" w:rsidRDefault="006951C5" w:rsidP="006951C5">
      <w:pPr>
        <w:pStyle w:val="Bullet1"/>
        <w:rPr>
          <w:szCs w:val="24"/>
        </w:rPr>
      </w:pPr>
      <w:r w:rsidRPr="00E15F14">
        <w:rPr>
          <w:szCs w:val="24"/>
        </w:rPr>
        <w:t>make an agreement with your organisation and people who use your services about how you can develop</w:t>
      </w:r>
    </w:p>
    <w:p w14:paraId="7FAA8FDD" w14:textId="77777777" w:rsidR="006951C5" w:rsidRPr="00F24B43" w:rsidRDefault="006951C5" w:rsidP="006951C5">
      <w:pPr>
        <w:rPr>
          <w:rFonts w:ascii="Arial" w:hAnsi="Arial" w:cs="Arial"/>
          <w:sz w:val="24"/>
          <w:szCs w:val="24"/>
        </w:rPr>
      </w:pPr>
    </w:p>
    <w:p w14:paraId="4D5E0A5E" w14:textId="77777777" w:rsidR="006951C5" w:rsidRDefault="006951C5" w:rsidP="006951C5">
      <w:pPr>
        <w:rPr>
          <w:rFonts w:ascii="Arial" w:hAnsi="Arial" w:cs="Arial"/>
          <w:b/>
          <w:sz w:val="24"/>
          <w:szCs w:val="24"/>
        </w:rPr>
      </w:pPr>
    </w:p>
    <w:p w14:paraId="2BC0A65F" w14:textId="77777777" w:rsidR="006951C5" w:rsidRDefault="006951C5" w:rsidP="006951C5">
      <w:pPr>
        <w:rPr>
          <w:rFonts w:ascii="Arial" w:hAnsi="Arial" w:cs="Arial"/>
          <w:b/>
          <w:sz w:val="24"/>
          <w:szCs w:val="24"/>
        </w:rPr>
      </w:pPr>
      <w:r>
        <w:rPr>
          <w:rFonts w:ascii="Arial" w:hAnsi="Arial" w:cs="Arial"/>
          <w:b/>
          <w:sz w:val="24"/>
          <w:szCs w:val="24"/>
        </w:rPr>
        <w:t>Appendix 8</w:t>
      </w:r>
    </w:p>
    <w:p w14:paraId="18BB4568" w14:textId="77777777" w:rsidR="006951C5" w:rsidRDefault="006951C5" w:rsidP="006951C5">
      <w:pPr>
        <w:rPr>
          <w:rFonts w:ascii="Arial" w:hAnsi="Arial" w:cs="Arial"/>
          <w:b/>
          <w:sz w:val="28"/>
          <w:szCs w:val="28"/>
        </w:rPr>
      </w:pPr>
    </w:p>
    <w:p w14:paraId="636277C7" w14:textId="77777777" w:rsidR="006951C5" w:rsidRPr="00E15F14" w:rsidRDefault="006951C5" w:rsidP="006951C5">
      <w:pPr>
        <w:rPr>
          <w:rFonts w:ascii="Arial" w:hAnsi="Arial" w:cs="Arial"/>
          <w:b/>
          <w:sz w:val="28"/>
          <w:szCs w:val="28"/>
        </w:rPr>
      </w:pPr>
      <w:r w:rsidRPr="00F150E5">
        <w:rPr>
          <w:rFonts w:ascii="Arial" w:hAnsi="Arial" w:cs="Arial"/>
          <w:b/>
          <w:sz w:val="28"/>
          <w:szCs w:val="28"/>
        </w:rPr>
        <w:t>Observation</w:t>
      </w:r>
      <w:r>
        <w:rPr>
          <w:rFonts w:ascii="Arial" w:hAnsi="Arial" w:cs="Arial"/>
          <w:b/>
          <w:sz w:val="28"/>
          <w:szCs w:val="28"/>
        </w:rPr>
        <w:t xml:space="preserve"> - </w:t>
      </w:r>
      <w:r w:rsidRPr="00113BE9">
        <w:rPr>
          <w:rFonts w:ascii="Arial" w:hAnsi="Arial" w:cs="Arial"/>
          <w:b/>
          <w:sz w:val="24"/>
          <w:szCs w:val="24"/>
        </w:rPr>
        <w:t>DIFFERING NEEDS</w:t>
      </w:r>
    </w:p>
    <w:p w14:paraId="5399F4B1" w14:textId="77777777" w:rsidR="006951C5" w:rsidRPr="00113BE9" w:rsidRDefault="006951C5" w:rsidP="006951C5">
      <w:pPr>
        <w:rPr>
          <w:rFonts w:ascii="Arial" w:hAnsi="Arial" w:cs="Arial"/>
          <w:sz w:val="24"/>
          <w:szCs w:val="24"/>
        </w:rPr>
      </w:pPr>
    </w:p>
    <w:p w14:paraId="544D1D9D" w14:textId="77777777" w:rsidR="006951C5" w:rsidRPr="00113BE9" w:rsidRDefault="006951C5" w:rsidP="006951C5">
      <w:pPr>
        <w:rPr>
          <w:rFonts w:ascii="Arial" w:hAnsi="Arial" w:cs="Arial"/>
          <w:sz w:val="24"/>
          <w:szCs w:val="24"/>
        </w:rPr>
      </w:pPr>
      <w:r w:rsidRPr="00113BE9">
        <w:rPr>
          <w:rFonts w:ascii="Arial" w:hAnsi="Arial" w:cs="Arial"/>
          <w:b/>
          <w:sz w:val="24"/>
          <w:szCs w:val="24"/>
        </w:rPr>
        <w:t>Cultural background</w:t>
      </w:r>
      <w:r w:rsidRPr="00113BE9">
        <w:rPr>
          <w:rFonts w:ascii="Arial" w:hAnsi="Arial" w:cs="Arial"/>
          <w:sz w:val="24"/>
          <w:szCs w:val="24"/>
        </w:rPr>
        <w:t xml:space="preserve"> –e.g. degree of acceptable eye-contact.</w:t>
      </w:r>
    </w:p>
    <w:p w14:paraId="2D75FEC8" w14:textId="77777777" w:rsidR="006951C5" w:rsidRPr="00113BE9" w:rsidRDefault="006951C5" w:rsidP="006951C5">
      <w:pPr>
        <w:rPr>
          <w:rFonts w:ascii="Arial" w:hAnsi="Arial" w:cs="Arial"/>
          <w:sz w:val="24"/>
          <w:szCs w:val="24"/>
        </w:rPr>
      </w:pPr>
    </w:p>
    <w:p w14:paraId="22BC03F8" w14:textId="77777777" w:rsidR="006951C5" w:rsidRPr="00113BE9" w:rsidRDefault="006951C5" w:rsidP="006951C5">
      <w:pPr>
        <w:rPr>
          <w:rFonts w:ascii="Arial" w:hAnsi="Arial" w:cs="Arial"/>
          <w:sz w:val="24"/>
          <w:szCs w:val="24"/>
        </w:rPr>
      </w:pPr>
      <w:r w:rsidRPr="00113BE9">
        <w:rPr>
          <w:rFonts w:ascii="Arial" w:hAnsi="Arial" w:cs="Arial"/>
          <w:b/>
          <w:sz w:val="24"/>
          <w:szCs w:val="24"/>
        </w:rPr>
        <w:t>Gender differences</w:t>
      </w:r>
      <w:r w:rsidRPr="00113BE9">
        <w:rPr>
          <w:rFonts w:ascii="Arial" w:hAnsi="Arial" w:cs="Arial"/>
          <w:sz w:val="24"/>
          <w:szCs w:val="24"/>
        </w:rPr>
        <w:t xml:space="preserve"> – e.g. in general women are better able to ‘encode’ and ‘decode’ than men.  They tend to build rapport more easily and smile more often than men (Hall, J 2006).  Women also have a wider ‘zone of proximity’</w:t>
      </w:r>
      <w:r>
        <w:rPr>
          <w:rFonts w:ascii="Arial" w:hAnsi="Arial" w:cs="Arial"/>
          <w:sz w:val="24"/>
          <w:szCs w:val="24"/>
        </w:rPr>
        <w:t xml:space="preserve"> (i.e. closeness to other people)</w:t>
      </w:r>
      <w:r w:rsidRPr="00113BE9">
        <w:rPr>
          <w:rFonts w:ascii="Arial" w:hAnsi="Arial" w:cs="Arial"/>
          <w:sz w:val="24"/>
          <w:szCs w:val="24"/>
        </w:rPr>
        <w:t xml:space="preserve"> than men.  </w:t>
      </w:r>
    </w:p>
    <w:p w14:paraId="21F0F53F" w14:textId="77777777" w:rsidR="006951C5" w:rsidRPr="00113BE9" w:rsidRDefault="006951C5" w:rsidP="006951C5">
      <w:pPr>
        <w:rPr>
          <w:rFonts w:ascii="Arial" w:hAnsi="Arial" w:cs="Arial"/>
          <w:sz w:val="24"/>
          <w:szCs w:val="24"/>
        </w:rPr>
      </w:pPr>
    </w:p>
    <w:p w14:paraId="33FD358C" w14:textId="77777777" w:rsidR="006951C5" w:rsidRPr="00113BE9" w:rsidRDefault="006951C5" w:rsidP="006951C5">
      <w:pPr>
        <w:rPr>
          <w:rFonts w:ascii="Arial" w:hAnsi="Arial" w:cs="Arial"/>
          <w:sz w:val="24"/>
          <w:szCs w:val="24"/>
        </w:rPr>
      </w:pPr>
      <w:r w:rsidRPr="00113BE9">
        <w:rPr>
          <w:rFonts w:ascii="Arial" w:hAnsi="Arial" w:cs="Arial"/>
          <w:b/>
          <w:sz w:val="24"/>
          <w:szCs w:val="24"/>
        </w:rPr>
        <w:t>Impact of disability</w:t>
      </w:r>
      <w:r w:rsidRPr="00113BE9">
        <w:rPr>
          <w:rFonts w:ascii="Arial" w:hAnsi="Arial" w:cs="Arial"/>
          <w:sz w:val="24"/>
          <w:szCs w:val="24"/>
        </w:rPr>
        <w:t xml:space="preserve"> – e.g. sensory loss, wheelchair use, inability to lift the head, etc.  People with visual impairment may me more attuned to tone of voice, pace of speech and larger body movements, which they can see, hear and f</w:t>
      </w:r>
      <w:r>
        <w:rPr>
          <w:rFonts w:ascii="Arial" w:hAnsi="Arial" w:cs="Arial"/>
          <w:sz w:val="24"/>
          <w:szCs w:val="24"/>
        </w:rPr>
        <w:t xml:space="preserve">eel (although social workers </w:t>
      </w:r>
      <w:r w:rsidRPr="00113BE9">
        <w:rPr>
          <w:rFonts w:ascii="Arial" w:hAnsi="Arial" w:cs="Arial"/>
          <w:sz w:val="24"/>
          <w:szCs w:val="24"/>
        </w:rPr>
        <w:t>need to be careful not to assume these are the case).</w:t>
      </w:r>
    </w:p>
    <w:p w14:paraId="13FC1687" w14:textId="77777777" w:rsidR="006951C5" w:rsidRPr="00113BE9" w:rsidRDefault="006951C5" w:rsidP="006951C5">
      <w:pPr>
        <w:rPr>
          <w:rFonts w:ascii="Arial" w:hAnsi="Arial" w:cs="Arial"/>
          <w:sz w:val="24"/>
          <w:szCs w:val="24"/>
        </w:rPr>
      </w:pPr>
    </w:p>
    <w:p w14:paraId="48F8E447" w14:textId="77777777" w:rsidR="006951C5" w:rsidRPr="00113BE9" w:rsidRDefault="006951C5" w:rsidP="006951C5">
      <w:pPr>
        <w:rPr>
          <w:rFonts w:ascii="Arial" w:hAnsi="Arial" w:cs="Arial"/>
          <w:sz w:val="24"/>
          <w:szCs w:val="24"/>
        </w:rPr>
      </w:pPr>
      <w:r w:rsidRPr="00113BE9">
        <w:rPr>
          <w:rFonts w:ascii="Arial" w:hAnsi="Arial" w:cs="Arial"/>
          <w:b/>
          <w:sz w:val="24"/>
          <w:szCs w:val="24"/>
        </w:rPr>
        <w:t>Experience of emotional abuse</w:t>
      </w:r>
      <w:r w:rsidRPr="00113BE9">
        <w:rPr>
          <w:rFonts w:ascii="Arial" w:hAnsi="Arial" w:cs="Arial"/>
          <w:sz w:val="24"/>
          <w:szCs w:val="24"/>
        </w:rPr>
        <w:t xml:space="preserve"> – can lead to difficulties and confusion in reading facial expressions (this may also be the case with any adolescent as they experience hormonal changes which impact on the brain and in turn the way that they communicate).</w:t>
      </w:r>
    </w:p>
    <w:p w14:paraId="0F5A4A38" w14:textId="77777777" w:rsidR="006951C5" w:rsidRPr="00113BE9" w:rsidRDefault="006951C5" w:rsidP="006951C5">
      <w:pPr>
        <w:rPr>
          <w:rFonts w:ascii="Arial" w:hAnsi="Arial" w:cs="Arial"/>
          <w:sz w:val="24"/>
          <w:szCs w:val="24"/>
        </w:rPr>
      </w:pPr>
    </w:p>
    <w:p w14:paraId="15DDF254" w14:textId="77777777" w:rsidR="006951C5" w:rsidRDefault="006951C5" w:rsidP="006951C5">
      <w:pPr>
        <w:rPr>
          <w:rFonts w:ascii="Arial" w:hAnsi="Arial" w:cs="Arial"/>
          <w:sz w:val="24"/>
          <w:szCs w:val="24"/>
        </w:rPr>
      </w:pPr>
      <w:r w:rsidRPr="00113BE9">
        <w:rPr>
          <w:rFonts w:ascii="Arial" w:hAnsi="Arial" w:cs="Arial"/>
          <w:sz w:val="24"/>
          <w:szCs w:val="24"/>
        </w:rPr>
        <w:t xml:space="preserve">People with </w:t>
      </w:r>
      <w:r w:rsidRPr="00113BE9">
        <w:rPr>
          <w:rFonts w:ascii="Arial" w:hAnsi="Arial" w:cs="Arial"/>
          <w:b/>
          <w:sz w:val="24"/>
          <w:szCs w:val="24"/>
        </w:rPr>
        <w:t>autistic spectrum disorder</w:t>
      </w:r>
      <w:r w:rsidRPr="00113BE9">
        <w:rPr>
          <w:rFonts w:ascii="Arial" w:hAnsi="Arial" w:cs="Arial"/>
          <w:sz w:val="24"/>
          <w:szCs w:val="24"/>
        </w:rPr>
        <w:t xml:space="preserve"> may also find face-to-face contact problematic as they may experience difficulties in </w:t>
      </w:r>
      <w:r>
        <w:rPr>
          <w:rFonts w:ascii="Arial" w:hAnsi="Arial" w:cs="Arial"/>
          <w:sz w:val="24"/>
          <w:szCs w:val="24"/>
        </w:rPr>
        <w:t>interpreting emotional responses</w:t>
      </w:r>
    </w:p>
    <w:p w14:paraId="7EA64BE4" w14:textId="77777777" w:rsidR="006951C5" w:rsidRDefault="006951C5" w:rsidP="006951C5">
      <w:pPr>
        <w:rPr>
          <w:rFonts w:ascii="Arial" w:hAnsi="Arial" w:cs="Arial"/>
          <w:sz w:val="24"/>
          <w:szCs w:val="24"/>
        </w:rPr>
      </w:pPr>
    </w:p>
    <w:p w14:paraId="4CBA5FB1" w14:textId="77777777" w:rsidR="006951C5" w:rsidRPr="00113BE9" w:rsidRDefault="006951C5" w:rsidP="006951C5">
      <w:pPr>
        <w:rPr>
          <w:rFonts w:ascii="Arial" w:hAnsi="Arial" w:cs="Arial"/>
          <w:sz w:val="24"/>
          <w:szCs w:val="24"/>
        </w:rPr>
      </w:pPr>
      <w:r w:rsidRPr="00D9120C">
        <w:rPr>
          <w:rFonts w:ascii="Arial" w:hAnsi="Arial" w:cs="Arial"/>
          <w:b/>
          <w:sz w:val="24"/>
          <w:szCs w:val="24"/>
        </w:rPr>
        <w:t>Experience of discrimination</w:t>
      </w:r>
      <w:r>
        <w:rPr>
          <w:rFonts w:ascii="Arial" w:hAnsi="Arial" w:cs="Arial"/>
          <w:sz w:val="24"/>
          <w:szCs w:val="24"/>
        </w:rPr>
        <w:t xml:space="preserve"> – which may lead individuals to be wary and suspicious of others.  Social workers need to be conscious of the power inequalities inherent in their role as well as the impact of their own social identity, e.g. gender, race, cultural background, class, etc. when engaged in social work interactions. </w:t>
      </w:r>
    </w:p>
    <w:p w14:paraId="24F5D881" w14:textId="77777777" w:rsidR="006951C5" w:rsidRDefault="006951C5" w:rsidP="006951C5"/>
    <w:p w14:paraId="067F801E" w14:textId="77777777" w:rsidR="006951C5" w:rsidRDefault="006951C5" w:rsidP="006951C5">
      <w:pPr>
        <w:rPr>
          <w:rFonts w:ascii="Arial" w:hAnsi="Arial" w:cs="Arial"/>
          <w:b/>
          <w:sz w:val="24"/>
          <w:szCs w:val="24"/>
        </w:rPr>
      </w:pPr>
    </w:p>
    <w:p w14:paraId="6462BBAA" w14:textId="77777777" w:rsidR="006951C5" w:rsidRDefault="006951C5" w:rsidP="006951C5">
      <w:pPr>
        <w:rPr>
          <w:rFonts w:ascii="Arial" w:hAnsi="Arial" w:cs="Arial"/>
          <w:b/>
          <w:sz w:val="24"/>
          <w:szCs w:val="24"/>
        </w:rPr>
      </w:pPr>
    </w:p>
    <w:p w14:paraId="3AC64E83" w14:textId="77777777" w:rsidR="006951C5" w:rsidRPr="00263C47" w:rsidRDefault="006951C5" w:rsidP="006951C5">
      <w:pPr>
        <w:rPr>
          <w:sz w:val="24"/>
          <w:szCs w:val="24"/>
        </w:rPr>
      </w:pPr>
    </w:p>
    <w:p w14:paraId="154F7E27" w14:textId="77777777" w:rsidR="006951C5" w:rsidRPr="00F65D53" w:rsidRDefault="006951C5" w:rsidP="00F65D53">
      <w:pPr>
        <w:rPr>
          <w:sz w:val="24"/>
          <w:szCs w:val="24"/>
        </w:rPr>
      </w:pPr>
    </w:p>
    <w:sectPr w:rsidR="006951C5" w:rsidRPr="00F65D5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20002A87" w:usb1="00000000" w:usb2="00000000" w:usb3="00000000" w:csb0="000001FF" w:csb1="00000000"/>
  </w:font>
  <w:font w:name="Helvetica">
    <w:panose1 w:val="020B0604020202020204"/>
    <w:charset w:val="00"/>
    <w:family w:val="swiss"/>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60453A6"/>
    <w:multiLevelType w:val="hybridMultilevel"/>
    <w:tmpl w:val="446C5E18"/>
    <w:lvl w:ilvl="0" w:tplc="2D3A787E">
      <w:start w:val="1"/>
      <w:numFmt w:val="bullet"/>
      <w:pStyle w:val="bullet"/>
      <w:lvlText w:val=""/>
      <w:lvlJc w:val="left"/>
      <w:pPr>
        <w:ind w:left="720" w:hanging="360"/>
      </w:pPr>
      <w:rPr>
        <w:rFonts w:ascii="Symbol" w:hAnsi="Symbol" w:hint="default"/>
        <w:b w:val="0"/>
        <w:i w:val="0"/>
        <w:color w:val="ED1E87"/>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455059"/>
    <w:multiLevelType w:val="hybridMultilevel"/>
    <w:tmpl w:val="3CECB5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D33F74"/>
    <w:multiLevelType w:val="hybridMultilevel"/>
    <w:tmpl w:val="10222CC2"/>
    <w:lvl w:ilvl="0" w:tplc="8DE65348">
      <w:start w:val="1"/>
      <w:numFmt w:val="bullet"/>
      <w:lvlText w:val="•"/>
      <w:lvlJc w:val="left"/>
      <w:pPr>
        <w:tabs>
          <w:tab w:val="num" w:pos="720"/>
        </w:tabs>
        <w:ind w:left="720" w:hanging="360"/>
      </w:pPr>
      <w:rPr>
        <w:rFonts w:ascii="Arial" w:hAnsi="Arial" w:hint="default"/>
      </w:rPr>
    </w:lvl>
    <w:lvl w:ilvl="1" w:tplc="79F8A2EE" w:tentative="1">
      <w:start w:val="1"/>
      <w:numFmt w:val="bullet"/>
      <w:lvlText w:val="•"/>
      <w:lvlJc w:val="left"/>
      <w:pPr>
        <w:tabs>
          <w:tab w:val="num" w:pos="1440"/>
        </w:tabs>
        <w:ind w:left="1440" w:hanging="360"/>
      </w:pPr>
      <w:rPr>
        <w:rFonts w:ascii="Arial" w:hAnsi="Arial" w:hint="default"/>
      </w:rPr>
    </w:lvl>
    <w:lvl w:ilvl="2" w:tplc="FDD0CCD0" w:tentative="1">
      <w:start w:val="1"/>
      <w:numFmt w:val="bullet"/>
      <w:lvlText w:val="•"/>
      <w:lvlJc w:val="left"/>
      <w:pPr>
        <w:tabs>
          <w:tab w:val="num" w:pos="2160"/>
        </w:tabs>
        <w:ind w:left="2160" w:hanging="360"/>
      </w:pPr>
      <w:rPr>
        <w:rFonts w:ascii="Arial" w:hAnsi="Arial" w:hint="default"/>
      </w:rPr>
    </w:lvl>
    <w:lvl w:ilvl="3" w:tplc="D9227F78" w:tentative="1">
      <w:start w:val="1"/>
      <w:numFmt w:val="bullet"/>
      <w:lvlText w:val="•"/>
      <w:lvlJc w:val="left"/>
      <w:pPr>
        <w:tabs>
          <w:tab w:val="num" w:pos="2880"/>
        </w:tabs>
        <w:ind w:left="2880" w:hanging="360"/>
      </w:pPr>
      <w:rPr>
        <w:rFonts w:ascii="Arial" w:hAnsi="Arial" w:hint="default"/>
      </w:rPr>
    </w:lvl>
    <w:lvl w:ilvl="4" w:tplc="A84AA838" w:tentative="1">
      <w:start w:val="1"/>
      <w:numFmt w:val="bullet"/>
      <w:lvlText w:val="•"/>
      <w:lvlJc w:val="left"/>
      <w:pPr>
        <w:tabs>
          <w:tab w:val="num" w:pos="3600"/>
        </w:tabs>
        <w:ind w:left="3600" w:hanging="360"/>
      </w:pPr>
      <w:rPr>
        <w:rFonts w:ascii="Arial" w:hAnsi="Arial" w:hint="default"/>
      </w:rPr>
    </w:lvl>
    <w:lvl w:ilvl="5" w:tplc="1C7649A8" w:tentative="1">
      <w:start w:val="1"/>
      <w:numFmt w:val="bullet"/>
      <w:lvlText w:val="•"/>
      <w:lvlJc w:val="left"/>
      <w:pPr>
        <w:tabs>
          <w:tab w:val="num" w:pos="4320"/>
        </w:tabs>
        <w:ind w:left="4320" w:hanging="360"/>
      </w:pPr>
      <w:rPr>
        <w:rFonts w:ascii="Arial" w:hAnsi="Arial" w:hint="default"/>
      </w:rPr>
    </w:lvl>
    <w:lvl w:ilvl="6" w:tplc="0DF0FE7A" w:tentative="1">
      <w:start w:val="1"/>
      <w:numFmt w:val="bullet"/>
      <w:lvlText w:val="•"/>
      <w:lvlJc w:val="left"/>
      <w:pPr>
        <w:tabs>
          <w:tab w:val="num" w:pos="5040"/>
        </w:tabs>
        <w:ind w:left="5040" w:hanging="360"/>
      </w:pPr>
      <w:rPr>
        <w:rFonts w:ascii="Arial" w:hAnsi="Arial" w:hint="default"/>
      </w:rPr>
    </w:lvl>
    <w:lvl w:ilvl="7" w:tplc="35C2B074" w:tentative="1">
      <w:start w:val="1"/>
      <w:numFmt w:val="bullet"/>
      <w:lvlText w:val="•"/>
      <w:lvlJc w:val="left"/>
      <w:pPr>
        <w:tabs>
          <w:tab w:val="num" w:pos="5760"/>
        </w:tabs>
        <w:ind w:left="5760" w:hanging="360"/>
      </w:pPr>
      <w:rPr>
        <w:rFonts w:ascii="Arial" w:hAnsi="Arial" w:hint="default"/>
      </w:rPr>
    </w:lvl>
    <w:lvl w:ilvl="8" w:tplc="D30033AA"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2986B4A"/>
    <w:multiLevelType w:val="hybridMultilevel"/>
    <w:tmpl w:val="773A5CA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B075F58"/>
    <w:multiLevelType w:val="hybridMultilevel"/>
    <w:tmpl w:val="EBE2D5CE"/>
    <w:lvl w:ilvl="0" w:tplc="D3BAFD3C">
      <w:start w:val="1"/>
      <w:numFmt w:val="bullet"/>
      <w:lvlText w:val="•"/>
      <w:lvlJc w:val="left"/>
      <w:pPr>
        <w:tabs>
          <w:tab w:val="num" w:pos="720"/>
        </w:tabs>
        <w:ind w:left="720" w:hanging="360"/>
      </w:pPr>
      <w:rPr>
        <w:rFonts w:ascii="Arial" w:hAnsi="Arial" w:hint="default"/>
      </w:rPr>
    </w:lvl>
    <w:lvl w:ilvl="1" w:tplc="96A48120" w:tentative="1">
      <w:start w:val="1"/>
      <w:numFmt w:val="bullet"/>
      <w:lvlText w:val="•"/>
      <w:lvlJc w:val="left"/>
      <w:pPr>
        <w:tabs>
          <w:tab w:val="num" w:pos="1440"/>
        </w:tabs>
        <w:ind w:left="1440" w:hanging="360"/>
      </w:pPr>
      <w:rPr>
        <w:rFonts w:ascii="Arial" w:hAnsi="Arial" w:hint="default"/>
      </w:rPr>
    </w:lvl>
    <w:lvl w:ilvl="2" w:tplc="3F787036" w:tentative="1">
      <w:start w:val="1"/>
      <w:numFmt w:val="bullet"/>
      <w:lvlText w:val="•"/>
      <w:lvlJc w:val="left"/>
      <w:pPr>
        <w:tabs>
          <w:tab w:val="num" w:pos="2160"/>
        </w:tabs>
        <w:ind w:left="2160" w:hanging="360"/>
      </w:pPr>
      <w:rPr>
        <w:rFonts w:ascii="Arial" w:hAnsi="Arial" w:hint="default"/>
      </w:rPr>
    </w:lvl>
    <w:lvl w:ilvl="3" w:tplc="582C1440" w:tentative="1">
      <w:start w:val="1"/>
      <w:numFmt w:val="bullet"/>
      <w:lvlText w:val="•"/>
      <w:lvlJc w:val="left"/>
      <w:pPr>
        <w:tabs>
          <w:tab w:val="num" w:pos="2880"/>
        </w:tabs>
        <w:ind w:left="2880" w:hanging="360"/>
      </w:pPr>
      <w:rPr>
        <w:rFonts w:ascii="Arial" w:hAnsi="Arial" w:hint="default"/>
      </w:rPr>
    </w:lvl>
    <w:lvl w:ilvl="4" w:tplc="43A8D8AA" w:tentative="1">
      <w:start w:val="1"/>
      <w:numFmt w:val="bullet"/>
      <w:lvlText w:val="•"/>
      <w:lvlJc w:val="left"/>
      <w:pPr>
        <w:tabs>
          <w:tab w:val="num" w:pos="3600"/>
        </w:tabs>
        <w:ind w:left="3600" w:hanging="360"/>
      </w:pPr>
      <w:rPr>
        <w:rFonts w:ascii="Arial" w:hAnsi="Arial" w:hint="default"/>
      </w:rPr>
    </w:lvl>
    <w:lvl w:ilvl="5" w:tplc="90BC1732" w:tentative="1">
      <w:start w:val="1"/>
      <w:numFmt w:val="bullet"/>
      <w:lvlText w:val="•"/>
      <w:lvlJc w:val="left"/>
      <w:pPr>
        <w:tabs>
          <w:tab w:val="num" w:pos="4320"/>
        </w:tabs>
        <w:ind w:left="4320" w:hanging="360"/>
      </w:pPr>
      <w:rPr>
        <w:rFonts w:ascii="Arial" w:hAnsi="Arial" w:hint="default"/>
      </w:rPr>
    </w:lvl>
    <w:lvl w:ilvl="6" w:tplc="327E90CC" w:tentative="1">
      <w:start w:val="1"/>
      <w:numFmt w:val="bullet"/>
      <w:lvlText w:val="•"/>
      <w:lvlJc w:val="left"/>
      <w:pPr>
        <w:tabs>
          <w:tab w:val="num" w:pos="5040"/>
        </w:tabs>
        <w:ind w:left="5040" w:hanging="360"/>
      </w:pPr>
      <w:rPr>
        <w:rFonts w:ascii="Arial" w:hAnsi="Arial" w:hint="default"/>
      </w:rPr>
    </w:lvl>
    <w:lvl w:ilvl="7" w:tplc="610EC360" w:tentative="1">
      <w:start w:val="1"/>
      <w:numFmt w:val="bullet"/>
      <w:lvlText w:val="•"/>
      <w:lvlJc w:val="left"/>
      <w:pPr>
        <w:tabs>
          <w:tab w:val="num" w:pos="5760"/>
        </w:tabs>
        <w:ind w:left="5760" w:hanging="360"/>
      </w:pPr>
      <w:rPr>
        <w:rFonts w:ascii="Arial" w:hAnsi="Arial" w:hint="default"/>
      </w:rPr>
    </w:lvl>
    <w:lvl w:ilvl="8" w:tplc="E81CFB68"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30A67E8C"/>
    <w:multiLevelType w:val="hybridMultilevel"/>
    <w:tmpl w:val="468E224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33383847"/>
    <w:multiLevelType w:val="hybridMultilevel"/>
    <w:tmpl w:val="5D18CE60"/>
    <w:lvl w:ilvl="0" w:tplc="D264F92C">
      <w:start w:val="1"/>
      <w:numFmt w:val="bullet"/>
      <w:lvlText w:val="•"/>
      <w:lvlJc w:val="left"/>
      <w:pPr>
        <w:tabs>
          <w:tab w:val="num" w:pos="720"/>
        </w:tabs>
        <w:ind w:left="720" w:hanging="360"/>
      </w:pPr>
      <w:rPr>
        <w:rFonts w:ascii="Arial" w:hAnsi="Arial" w:hint="default"/>
      </w:rPr>
    </w:lvl>
    <w:lvl w:ilvl="1" w:tplc="B766790C" w:tentative="1">
      <w:start w:val="1"/>
      <w:numFmt w:val="bullet"/>
      <w:lvlText w:val="•"/>
      <w:lvlJc w:val="left"/>
      <w:pPr>
        <w:tabs>
          <w:tab w:val="num" w:pos="1440"/>
        </w:tabs>
        <w:ind w:left="1440" w:hanging="360"/>
      </w:pPr>
      <w:rPr>
        <w:rFonts w:ascii="Arial" w:hAnsi="Arial" w:hint="default"/>
      </w:rPr>
    </w:lvl>
    <w:lvl w:ilvl="2" w:tplc="3BC43ACC" w:tentative="1">
      <w:start w:val="1"/>
      <w:numFmt w:val="bullet"/>
      <w:lvlText w:val="•"/>
      <w:lvlJc w:val="left"/>
      <w:pPr>
        <w:tabs>
          <w:tab w:val="num" w:pos="2160"/>
        </w:tabs>
        <w:ind w:left="2160" w:hanging="360"/>
      </w:pPr>
      <w:rPr>
        <w:rFonts w:ascii="Arial" w:hAnsi="Arial" w:hint="default"/>
      </w:rPr>
    </w:lvl>
    <w:lvl w:ilvl="3" w:tplc="1E1A1620" w:tentative="1">
      <w:start w:val="1"/>
      <w:numFmt w:val="bullet"/>
      <w:lvlText w:val="•"/>
      <w:lvlJc w:val="left"/>
      <w:pPr>
        <w:tabs>
          <w:tab w:val="num" w:pos="2880"/>
        </w:tabs>
        <w:ind w:left="2880" w:hanging="360"/>
      </w:pPr>
      <w:rPr>
        <w:rFonts w:ascii="Arial" w:hAnsi="Arial" w:hint="default"/>
      </w:rPr>
    </w:lvl>
    <w:lvl w:ilvl="4" w:tplc="42E6D428" w:tentative="1">
      <w:start w:val="1"/>
      <w:numFmt w:val="bullet"/>
      <w:lvlText w:val="•"/>
      <w:lvlJc w:val="left"/>
      <w:pPr>
        <w:tabs>
          <w:tab w:val="num" w:pos="3600"/>
        </w:tabs>
        <w:ind w:left="3600" w:hanging="360"/>
      </w:pPr>
      <w:rPr>
        <w:rFonts w:ascii="Arial" w:hAnsi="Arial" w:hint="default"/>
      </w:rPr>
    </w:lvl>
    <w:lvl w:ilvl="5" w:tplc="7C100DB0" w:tentative="1">
      <w:start w:val="1"/>
      <w:numFmt w:val="bullet"/>
      <w:lvlText w:val="•"/>
      <w:lvlJc w:val="left"/>
      <w:pPr>
        <w:tabs>
          <w:tab w:val="num" w:pos="4320"/>
        </w:tabs>
        <w:ind w:left="4320" w:hanging="360"/>
      </w:pPr>
      <w:rPr>
        <w:rFonts w:ascii="Arial" w:hAnsi="Arial" w:hint="default"/>
      </w:rPr>
    </w:lvl>
    <w:lvl w:ilvl="6" w:tplc="6C683A9C" w:tentative="1">
      <w:start w:val="1"/>
      <w:numFmt w:val="bullet"/>
      <w:lvlText w:val="•"/>
      <w:lvlJc w:val="left"/>
      <w:pPr>
        <w:tabs>
          <w:tab w:val="num" w:pos="5040"/>
        </w:tabs>
        <w:ind w:left="5040" w:hanging="360"/>
      </w:pPr>
      <w:rPr>
        <w:rFonts w:ascii="Arial" w:hAnsi="Arial" w:hint="default"/>
      </w:rPr>
    </w:lvl>
    <w:lvl w:ilvl="7" w:tplc="C21C3AE6" w:tentative="1">
      <w:start w:val="1"/>
      <w:numFmt w:val="bullet"/>
      <w:lvlText w:val="•"/>
      <w:lvlJc w:val="left"/>
      <w:pPr>
        <w:tabs>
          <w:tab w:val="num" w:pos="5760"/>
        </w:tabs>
        <w:ind w:left="5760" w:hanging="360"/>
      </w:pPr>
      <w:rPr>
        <w:rFonts w:ascii="Arial" w:hAnsi="Arial" w:hint="default"/>
      </w:rPr>
    </w:lvl>
    <w:lvl w:ilvl="8" w:tplc="003411DE"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5102075F"/>
    <w:multiLevelType w:val="hybridMultilevel"/>
    <w:tmpl w:val="FF3C2A7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5B71F41"/>
    <w:multiLevelType w:val="hybridMultilevel"/>
    <w:tmpl w:val="8AFC4C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2086CF1"/>
    <w:multiLevelType w:val="hybridMultilevel"/>
    <w:tmpl w:val="498AAF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9883053"/>
    <w:multiLevelType w:val="hybridMultilevel"/>
    <w:tmpl w:val="14E4D58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4"/>
  </w:num>
  <w:num w:numId="3">
    <w:abstractNumId w:val="6"/>
  </w:num>
  <w:num w:numId="4">
    <w:abstractNumId w:val="8"/>
  </w:num>
  <w:num w:numId="5">
    <w:abstractNumId w:val="5"/>
  </w:num>
  <w:num w:numId="6">
    <w:abstractNumId w:val="9"/>
  </w:num>
  <w:num w:numId="7">
    <w:abstractNumId w:val="10"/>
  </w:num>
  <w:num w:numId="8">
    <w:abstractNumId w:val="3"/>
  </w:num>
  <w:num w:numId="9">
    <w:abstractNumId w:val="7"/>
  </w:num>
  <w:num w:numId="10">
    <w:abstractNumId w:val="0"/>
  </w:num>
  <w:num w:numId="1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0E3C"/>
    <w:rsid w:val="000048F7"/>
    <w:rsid w:val="000544B5"/>
    <w:rsid w:val="00070E3C"/>
    <w:rsid w:val="000C243F"/>
    <w:rsid w:val="001B4566"/>
    <w:rsid w:val="001D616D"/>
    <w:rsid w:val="00224AE4"/>
    <w:rsid w:val="00382A2D"/>
    <w:rsid w:val="003A72A9"/>
    <w:rsid w:val="003E6D54"/>
    <w:rsid w:val="004661F4"/>
    <w:rsid w:val="004672E3"/>
    <w:rsid w:val="00612B0B"/>
    <w:rsid w:val="006149D9"/>
    <w:rsid w:val="006272D7"/>
    <w:rsid w:val="00667D97"/>
    <w:rsid w:val="006951C5"/>
    <w:rsid w:val="0077119F"/>
    <w:rsid w:val="007D56B4"/>
    <w:rsid w:val="0081073F"/>
    <w:rsid w:val="008610E7"/>
    <w:rsid w:val="0089217F"/>
    <w:rsid w:val="00946FCF"/>
    <w:rsid w:val="00950519"/>
    <w:rsid w:val="009932C2"/>
    <w:rsid w:val="00AF7F50"/>
    <w:rsid w:val="00B10A68"/>
    <w:rsid w:val="00B83E9A"/>
    <w:rsid w:val="00BB6DFE"/>
    <w:rsid w:val="00BF43A0"/>
    <w:rsid w:val="00C22191"/>
    <w:rsid w:val="00CE61A4"/>
    <w:rsid w:val="00D35BD5"/>
    <w:rsid w:val="00D52DB0"/>
    <w:rsid w:val="00DB5A03"/>
    <w:rsid w:val="00DF4158"/>
    <w:rsid w:val="00E0490D"/>
    <w:rsid w:val="00EC3460"/>
    <w:rsid w:val="00F65D53"/>
    <w:rsid w:val="00FB03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7D7EDB"/>
  <w15:chartTrackingRefBased/>
  <w15:docId w15:val="{BAAA3687-6E21-4BFB-BD31-2917BEFEBE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070E3C"/>
    <w:pPr>
      <w:spacing w:after="0" w:line="240"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70E3C"/>
    <w:pPr>
      <w:tabs>
        <w:tab w:val="center" w:pos="4513"/>
        <w:tab w:val="right" w:pos="9026"/>
      </w:tabs>
    </w:pPr>
  </w:style>
  <w:style w:type="character" w:customStyle="1" w:styleId="HeaderChar">
    <w:name w:val="Header Char"/>
    <w:basedOn w:val="DefaultParagraphFont"/>
    <w:link w:val="Header"/>
    <w:uiPriority w:val="99"/>
    <w:rsid w:val="00070E3C"/>
  </w:style>
  <w:style w:type="table" w:styleId="TableGrid">
    <w:name w:val="Table Grid"/>
    <w:basedOn w:val="TableNormal"/>
    <w:uiPriority w:val="59"/>
    <w:rsid w:val="00070E3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224AE4"/>
    <w:rPr>
      <w:color w:val="0563C1" w:themeColor="hyperlink"/>
      <w:u w:val="single"/>
    </w:rPr>
  </w:style>
  <w:style w:type="character" w:styleId="UnresolvedMention">
    <w:name w:val="Unresolved Mention"/>
    <w:basedOn w:val="DefaultParagraphFont"/>
    <w:uiPriority w:val="99"/>
    <w:semiHidden/>
    <w:unhideWhenUsed/>
    <w:rsid w:val="00224AE4"/>
    <w:rPr>
      <w:color w:val="605E5C"/>
      <w:shd w:val="clear" w:color="auto" w:fill="E1DFDD"/>
    </w:rPr>
  </w:style>
  <w:style w:type="paragraph" w:styleId="ListParagraph">
    <w:name w:val="List Paragraph"/>
    <w:basedOn w:val="Normal"/>
    <w:uiPriority w:val="34"/>
    <w:qFormat/>
    <w:rsid w:val="00946FCF"/>
    <w:pPr>
      <w:ind w:left="720"/>
      <w:contextualSpacing/>
    </w:pPr>
  </w:style>
  <w:style w:type="character" w:styleId="FollowedHyperlink">
    <w:name w:val="FollowedHyperlink"/>
    <w:basedOn w:val="DefaultParagraphFont"/>
    <w:uiPriority w:val="99"/>
    <w:semiHidden/>
    <w:unhideWhenUsed/>
    <w:rsid w:val="00946FCF"/>
    <w:rPr>
      <w:color w:val="954F72" w:themeColor="followedHyperlink"/>
      <w:u w:val="single"/>
    </w:rPr>
  </w:style>
  <w:style w:type="paragraph" w:styleId="BalloonText">
    <w:name w:val="Balloon Text"/>
    <w:basedOn w:val="Normal"/>
    <w:link w:val="BalloonTextChar"/>
    <w:uiPriority w:val="99"/>
    <w:semiHidden/>
    <w:unhideWhenUsed/>
    <w:rsid w:val="0089217F"/>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9217F"/>
    <w:rPr>
      <w:rFonts w:ascii="Segoe UI" w:hAnsi="Segoe UI" w:cs="Segoe UI"/>
      <w:sz w:val="18"/>
      <w:szCs w:val="18"/>
    </w:rPr>
  </w:style>
  <w:style w:type="paragraph" w:styleId="NormalWeb">
    <w:name w:val="Normal (Web)"/>
    <w:basedOn w:val="Normal"/>
    <w:uiPriority w:val="99"/>
    <w:semiHidden/>
    <w:unhideWhenUsed/>
    <w:rsid w:val="006951C5"/>
    <w:pPr>
      <w:spacing w:before="100" w:beforeAutospacing="1" w:after="100" w:afterAutospacing="1"/>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6951C5"/>
    <w:rPr>
      <w:b/>
      <w:bCs/>
    </w:rPr>
  </w:style>
  <w:style w:type="character" w:customStyle="1" w:styleId="apple-converted-space">
    <w:name w:val="apple-converted-space"/>
    <w:basedOn w:val="DefaultParagraphFont"/>
    <w:rsid w:val="006951C5"/>
  </w:style>
  <w:style w:type="paragraph" w:customStyle="1" w:styleId="Bullet1">
    <w:name w:val="Bullet 1"/>
    <w:basedOn w:val="bullet"/>
    <w:link w:val="Bullet1Char"/>
    <w:uiPriority w:val="88"/>
    <w:qFormat/>
    <w:rsid w:val="006951C5"/>
    <w:pPr>
      <w:ind w:left="425" w:hanging="425"/>
    </w:pPr>
  </w:style>
  <w:style w:type="character" w:customStyle="1" w:styleId="Bullet1Char">
    <w:name w:val="Bullet 1 Char"/>
    <w:basedOn w:val="DefaultParagraphFont"/>
    <w:link w:val="Bullet1"/>
    <w:uiPriority w:val="88"/>
    <w:rsid w:val="006951C5"/>
    <w:rPr>
      <w:rFonts w:ascii="Arial" w:hAnsi="Arial" w:cs="Arial"/>
      <w:sz w:val="24"/>
    </w:rPr>
  </w:style>
  <w:style w:type="paragraph" w:customStyle="1" w:styleId="bullet">
    <w:name w:val="bullet"/>
    <w:basedOn w:val="Normal"/>
    <w:rsid w:val="006951C5"/>
    <w:pPr>
      <w:numPr>
        <w:numId w:val="10"/>
      </w:numPr>
    </w:pPr>
    <w:rPr>
      <w:rFonts w:ascii="Arial" w:hAnsi="Arial" w:cs="Arial"/>
      <w:sz w:val="24"/>
    </w:rPr>
  </w:style>
  <w:style w:type="paragraph" w:customStyle="1" w:styleId="Body1">
    <w:name w:val="Body 1"/>
    <w:rsid w:val="00EC3460"/>
    <w:pPr>
      <w:spacing w:after="0" w:line="240" w:lineRule="auto"/>
    </w:pPr>
    <w:rPr>
      <w:rFonts w:ascii="Helvetica" w:eastAsia="Arial Unicode MS" w:hAnsi="Helvetica" w:cs="Times New Roman"/>
      <w:color w:val="000000"/>
      <w:sz w:val="24"/>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76013927">
      <w:bodyDiv w:val="1"/>
      <w:marLeft w:val="0"/>
      <w:marRight w:val="0"/>
      <w:marTop w:val="0"/>
      <w:marBottom w:val="0"/>
      <w:divBdr>
        <w:top w:val="none" w:sz="0" w:space="0" w:color="auto"/>
        <w:left w:val="none" w:sz="0" w:space="0" w:color="auto"/>
        <w:bottom w:val="none" w:sz="0" w:space="0" w:color="auto"/>
        <w:right w:val="none" w:sz="0" w:space="0" w:color="auto"/>
      </w:divBdr>
      <w:divsChild>
        <w:div w:id="1360355163">
          <w:marLeft w:val="576"/>
          <w:marRight w:val="0"/>
          <w:marTop w:val="80"/>
          <w:marBottom w:val="0"/>
          <w:divBdr>
            <w:top w:val="none" w:sz="0" w:space="0" w:color="auto"/>
            <w:left w:val="none" w:sz="0" w:space="0" w:color="auto"/>
            <w:bottom w:val="none" w:sz="0" w:space="0" w:color="auto"/>
            <w:right w:val="none" w:sz="0" w:space="0" w:color="auto"/>
          </w:divBdr>
        </w:div>
      </w:divsChild>
    </w:div>
    <w:div w:id="1939173280">
      <w:bodyDiv w:val="1"/>
      <w:marLeft w:val="0"/>
      <w:marRight w:val="0"/>
      <w:marTop w:val="0"/>
      <w:marBottom w:val="0"/>
      <w:divBdr>
        <w:top w:val="none" w:sz="0" w:space="0" w:color="auto"/>
        <w:left w:val="none" w:sz="0" w:space="0" w:color="auto"/>
        <w:bottom w:val="none" w:sz="0" w:space="0" w:color="auto"/>
        <w:right w:val="none" w:sz="0" w:space="0" w:color="auto"/>
      </w:divBdr>
      <w:divsChild>
        <w:div w:id="1299533724">
          <w:marLeft w:val="360"/>
          <w:marRight w:val="0"/>
          <w:marTop w:val="200"/>
          <w:marBottom w:val="0"/>
          <w:divBdr>
            <w:top w:val="none" w:sz="0" w:space="0" w:color="auto"/>
            <w:left w:val="none" w:sz="0" w:space="0" w:color="auto"/>
            <w:bottom w:val="none" w:sz="0" w:space="0" w:color="auto"/>
            <w:right w:val="none" w:sz="0" w:space="0" w:color="auto"/>
          </w:divBdr>
        </w:div>
        <w:div w:id="2066171837">
          <w:marLeft w:val="360"/>
          <w:marRight w:val="0"/>
          <w:marTop w:val="200"/>
          <w:marBottom w:val="0"/>
          <w:divBdr>
            <w:top w:val="none" w:sz="0" w:space="0" w:color="auto"/>
            <w:left w:val="none" w:sz="0" w:space="0" w:color="auto"/>
            <w:bottom w:val="none" w:sz="0" w:space="0" w:color="auto"/>
            <w:right w:val="none" w:sz="0" w:space="0" w:color="auto"/>
          </w:divBdr>
        </w:div>
        <w:div w:id="187762751">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youtu.be/qS-9F_qqOXo"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hyperlink" Target="http://gov.wales/topics/health/publications/health/guidance/words/?lang=en"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hyperlink" Target="https://youtu.be/2iF41nNoM5M" TargetMode="External"/><Relationship Id="rId5" Type="http://schemas.openxmlformats.org/officeDocument/2006/relationships/image" Target="media/image1.png"/><Relationship Id="rId10" Type="http://schemas.openxmlformats.org/officeDocument/2006/relationships/hyperlink" Target="https://youtu.be/IOOs62dzOE4" TargetMode="External"/><Relationship Id="rId4" Type="http://schemas.openxmlformats.org/officeDocument/2006/relationships/webSettings" Target="webSettings.xml"/><Relationship Id="rId9" Type="http://schemas.openxmlformats.org/officeDocument/2006/relationships/hyperlink" Target="https://youtu.be/YTzMZ4Hqo7Y"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18</Pages>
  <Words>4430</Words>
  <Characters>25251</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29622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Mccreary</dc:creator>
  <cp:keywords/>
  <dc:description/>
  <cp:lastModifiedBy>Paula Mccreary</cp:lastModifiedBy>
  <cp:revision>2</cp:revision>
  <dcterms:created xsi:type="dcterms:W3CDTF">2020-07-09T20:36:00Z</dcterms:created>
  <dcterms:modified xsi:type="dcterms:W3CDTF">2020-07-09T20:36:00Z</dcterms:modified>
</cp:coreProperties>
</file>