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C8D13" w14:textId="77777777" w:rsidR="005336A2" w:rsidRDefault="005336A2" w:rsidP="00531223">
      <w:pPr>
        <w:jc w:val="center"/>
        <w:rPr>
          <w:rFonts w:ascii="Times New Roman" w:hAnsi="Times New Roman" w:cs="Times New Roman"/>
          <w:b/>
          <w:u w:val="singl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5336A2" w:rsidRPr="00A406E5" w14:paraId="159FC216" w14:textId="77777777" w:rsidTr="00E867AB">
        <w:tc>
          <w:tcPr>
            <w:tcW w:w="9922" w:type="dxa"/>
            <w:shd w:val="clear" w:color="auto" w:fill="C0C0C0"/>
          </w:tcPr>
          <w:p w14:paraId="14838C08" w14:textId="77777777" w:rsidR="005336A2" w:rsidRPr="00A406E5" w:rsidRDefault="005336A2" w:rsidP="00E867AB">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CE57BCB" w14:textId="77777777" w:rsidR="005336A2" w:rsidRPr="00A406E5" w:rsidRDefault="005336A2" w:rsidP="005336A2">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5336A2" w:rsidRPr="00A406E5" w14:paraId="3EF3A333" w14:textId="77777777" w:rsidTr="005336A2">
        <w:tc>
          <w:tcPr>
            <w:tcW w:w="2093" w:type="dxa"/>
            <w:shd w:val="pct15" w:color="auto" w:fill="auto"/>
          </w:tcPr>
          <w:p w14:paraId="7ACADE41"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53BD56B4" w14:textId="6123DB09"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Jacob Owens</w:t>
            </w:r>
          </w:p>
        </w:tc>
        <w:tc>
          <w:tcPr>
            <w:tcW w:w="1955" w:type="dxa"/>
            <w:shd w:val="clear" w:color="auto" w:fill="D9D9D9"/>
          </w:tcPr>
          <w:p w14:paraId="21B4113B"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405D61C"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1808717</w:t>
            </w:r>
          </w:p>
        </w:tc>
      </w:tr>
      <w:tr w:rsidR="005336A2" w:rsidRPr="00A406E5" w14:paraId="7ED13C9F" w14:textId="77777777" w:rsidTr="005336A2">
        <w:tc>
          <w:tcPr>
            <w:tcW w:w="2093" w:type="dxa"/>
            <w:shd w:val="pct15" w:color="auto" w:fill="auto"/>
          </w:tcPr>
          <w:p w14:paraId="23C8A9C1"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4251CDD"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BA (Education) with QTS</w:t>
            </w:r>
          </w:p>
        </w:tc>
      </w:tr>
      <w:tr w:rsidR="005336A2" w:rsidRPr="00A406E5" w14:paraId="31594267" w14:textId="77777777" w:rsidTr="005336A2">
        <w:tc>
          <w:tcPr>
            <w:tcW w:w="2093" w:type="dxa"/>
            <w:shd w:val="pct15" w:color="auto" w:fill="auto"/>
          </w:tcPr>
          <w:p w14:paraId="3C0FA702"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86CC52" w14:textId="77777777" w:rsidR="005336A2" w:rsidRPr="00A406E5" w:rsidRDefault="005336A2" w:rsidP="00E867AB">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Iaith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5336A2" w:rsidRPr="00A406E5" w14:paraId="25E1D4AF" w14:textId="77777777" w:rsidTr="005336A2">
        <w:tc>
          <w:tcPr>
            <w:tcW w:w="2093" w:type="dxa"/>
            <w:shd w:val="pct15" w:color="auto" w:fill="auto"/>
          </w:tcPr>
          <w:p w14:paraId="48553060"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072DAD3E" w14:textId="77777777" w:rsidR="005336A2" w:rsidRDefault="005336A2" w:rsidP="00E867AB">
            <w:pPr>
              <w:spacing w:before="120" w:after="120"/>
              <w:jc w:val="both"/>
              <w:rPr>
                <w:rFonts w:ascii="Arial" w:hAnsi="Arial" w:cs="Arial"/>
                <w:b/>
                <w:sz w:val="22"/>
                <w:szCs w:val="22"/>
              </w:rPr>
            </w:pPr>
            <w:r>
              <w:rPr>
                <w:rFonts w:ascii="Arial" w:hAnsi="Arial" w:cs="Arial"/>
                <w:b/>
                <w:sz w:val="22"/>
                <w:szCs w:val="22"/>
              </w:rPr>
              <w:t>ECAD4002C</w:t>
            </w:r>
          </w:p>
          <w:p w14:paraId="7E5BD93E"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24AA28CB" w14:textId="77777777" w:rsidR="005336A2" w:rsidRPr="004D5E9B" w:rsidRDefault="005336A2" w:rsidP="00E867A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EBC498"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40%</w:t>
            </w:r>
          </w:p>
        </w:tc>
      </w:tr>
      <w:tr w:rsidR="005336A2" w:rsidRPr="00A406E5" w14:paraId="7D17E95B" w14:textId="77777777" w:rsidTr="005336A2">
        <w:tc>
          <w:tcPr>
            <w:tcW w:w="2093" w:type="dxa"/>
            <w:shd w:val="pct15" w:color="auto" w:fill="auto"/>
          </w:tcPr>
          <w:p w14:paraId="63A912C4"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6841D732"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40E98BE1"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AA81419"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Natalie Griffiths</w:t>
            </w:r>
          </w:p>
        </w:tc>
      </w:tr>
      <w:tr w:rsidR="005336A2" w:rsidRPr="00A406E5" w14:paraId="39682DF5" w14:textId="77777777" w:rsidTr="005336A2">
        <w:tc>
          <w:tcPr>
            <w:tcW w:w="2093" w:type="dxa"/>
            <w:shd w:val="pct15" w:color="auto" w:fill="auto"/>
          </w:tcPr>
          <w:p w14:paraId="196045F1"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1D67E806"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363CEDDF"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A7E469F"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1,200 words</w:t>
            </w:r>
          </w:p>
        </w:tc>
      </w:tr>
      <w:tr w:rsidR="005336A2" w:rsidRPr="00A406E5" w14:paraId="7A19766E" w14:textId="77777777" w:rsidTr="005336A2">
        <w:tc>
          <w:tcPr>
            <w:tcW w:w="2093" w:type="dxa"/>
            <w:shd w:val="pct15" w:color="auto" w:fill="auto"/>
          </w:tcPr>
          <w:p w14:paraId="6CB7F4EE"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683C4200"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6ABCD76F"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A1AA91" w14:textId="77777777" w:rsidR="005336A2" w:rsidRPr="00A406E5" w:rsidRDefault="005336A2" w:rsidP="00E867AB">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5336A2" w:rsidRPr="00A406E5" w14:paraId="4E3D535A" w14:textId="77777777" w:rsidTr="005336A2">
        <w:tc>
          <w:tcPr>
            <w:tcW w:w="2093" w:type="dxa"/>
            <w:shd w:val="pct15" w:color="auto" w:fill="auto"/>
          </w:tcPr>
          <w:p w14:paraId="3DE16088"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A4123F1" w14:textId="77777777" w:rsidR="005336A2" w:rsidRPr="00A406E5" w:rsidRDefault="005336A2" w:rsidP="00E867AB">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000C8290"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AF96FA7" w14:textId="77777777" w:rsidR="005336A2" w:rsidRPr="00A406E5" w:rsidRDefault="005336A2" w:rsidP="00E867A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336A2" w:rsidRPr="00A406E5" w14:paraId="76100F32" w14:textId="77777777" w:rsidTr="005336A2">
        <w:tc>
          <w:tcPr>
            <w:tcW w:w="2093" w:type="dxa"/>
            <w:shd w:val="pct15" w:color="auto" w:fill="auto"/>
          </w:tcPr>
          <w:p w14:paraId="21B38AB9" w14:textId="77777777" w:rsidR="005336A2" w:rsidRPr="00A406E5" w:rsidRDefault="005336A2" w:rsidP="00E867A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DDABAD" w14:textId="77777777" w:rsidR="005336A2" w:rsidRPr="00A406E5" w:rsidRDefault="005336A2" w:rsidP="00E867A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ECFC9F5" w14:textId="77777777" w:rsidR="005336A2" w:rsidRDefault="005336A2">
      <w:pPr>
        <w:rPr>
          <w:rFonts w:ascii="Times New Roman" w:hAnsi="Times New Roman" w:cs="Times New Roman"/>
          <w:b/>
          <w:u w:val="single"/>
        </w:rPr>
      </w:pPr>
      <w:r>
        <w:rPr>
          <w:rFonts w:ascii="Times New Roman" w:hAnsi="Times New Roman" w:cs="Times New Roman"/>
          <w:b/>
          <w:u w:val="single"/>
        </w:rPr>
        <w:br w:type="page"/>
      </w:r>
    </w:p>
    <w:p w14:paraId="1A0AE4D4" w14:textId="119CFE2D" w:rsidR="00903699" w:rsidRPr="000B0644" w:rsidRDefault="00FD434D" w:rsidP="000B0644">
      <w:pPr>
        <w:spacing w:line="360" w:lineRule="auto"/>
        <w:jc w:val="center"/>
        <w:rPr>
          <w:rFonts w:ascii="Times New Roman" w:hAnsi="Times New Roman" w:cs="Times New Roman"/>
          <w:highlight w:val="yellow"/>
          <w:u w:val="single"/>
        </w:rPr>
      </w:pPr>
      <w:r w:rsidRPr="000B0644">
        <w:rPr>
          <w:rFonts w:ascii="Times New Roman" w:hAnsi="Times New Roman" w:cs="Times New Roman"/>
          <w:b/>
          <w:u w:val="single"/>
        </w:rPr>
        <w:lastRenderedPageBreak/>
        <w:t>A response to an article that provides evidence of sound knowledge and understanding of themes related to the teaching of Welsh in the English medium sector</w:t>
      </w:r>
    </w:p>
    <w:p w14:paraId="67C6D5FF" w14:textId="77777777" w:rsidR="00531223" w:rsidRPr="000B0644" w:rsidRDefault="00531223" w:rsidP="000B0644">
      <w:pPr>
        <w:spacing w:line="360" w:lineRule="auto"/>
        <w:jc w:val="both"/>
        <w:rPr>
          <w:rFonts w:ascii="Times New Roman" w:hAnsi="Times New Roman" w:cs="Times New Roman"/>
        </w:rPr>
      </w:pPr>
    </w:p>
    <w:p w14:paraId="2BF34796" w14:textId="21BE3BDA" w:rsidR="000C5648" w:rsidRPr="000B0644" w:rsidRDefault="00C233BB" w:rsidP="000B0644">
      <w:pPr>
        <w:spacing w:line="360" w:lineRule="auto"/>
        <w:jc w:val="both"/>
        <w:rPr>
          <w:rFonts w:ascii="Times New Roman" w:hAnsi="Times New Roman" w:cs="Times New Roman"/>
        </w:rPr>
      </w:pPr>
      <w:r w:rsidRPr="000B0644">
        <w:rPr>
          <w:rFonts w:ascii="Times New Roman" w:hAnsi="Times New Roman" w:cs="Times New Roman"/>
        </w:rPr>
        <w:t>Lewi</w:t>
      </w:r>
      <w:r w:rsidR="004F3684" w:rsidRPr="000B0644">
        <w:rPr>
          <w:rFonts w:ascii="Times New Roman" w:hAnsi="Times New Roman" w:cs="Times New Roman"/>
        </w:rPr>
        <w:t xml:space="preserve">s (2015) </w:t>
      </w:r>
      <w:r w:rsidR="00AC4E14" w:rsidRPr="000B0644">
        <w:rPr>
          <w:rFonts w:ascii="Times New Roman" w:hAnsi="Times New Roman" w:cs="Times New Roman"/>
        </w:rPr>
        <w:t xml:space="preserve">centres around </w:t>
      </w:r>
      <w:r w:rsidR="008305EE" w:rsidRPr="000B0644">
        <w:rPr>
          <w:rFonts w:ascii="Times New Roman" w:hAnsi="Times New Roman" w:cs="Times New Roman"/>
        </w:rPr>
        <w:t>the Welsh</w:t>
      </w:r>
      <w:r w:rsidR="006B4B2B" w:rsidRPr="000B0644">
        <w:rPr>
          <w:rFonts w:ascii="Times New Roman" w:hAnsi="Times New Roman" w:cs="Times New Roman"/>
        </w:rPr>
        <w:t xml:space="preserve"> </w:t>
      </w:r>
      <w:r w:rsidR="008305EE" w:rsidRPr="000B0644">
        <w:rPr>
          <w:rFonts w:ascii="Times New Roman" w:hAnsi="Times New Roman" w:cs="Times New Roman"/>
        </w:rPr>
        <w:t xml:space="preserve">language in </w:t>
      </w:r>
      <w:r w:rsidR="006B4B2B" w:rsidRPr="000B0644">
        <w:rPr>
          <w:rFonts w:ascii="Times New Roman" w:hAnsi="Times New Roman" w:cs="Times New Roman"/>
        </w:rPr>
        <w:t xml:space="preserve">English-medium </w:t>
      </w:r>
      <w:r w:rsidR="008305EE" w:rsidRPr="000B0644">
        <w:rPr>
          <w:rFonts w:ascii="Times New Roman" w:hAnsi="Times New Roman" w:cs="Times New Roman"/>
        </w:rPr>
        <w:t xml:space="preserve">schools. This article highlights many different aspects of </w:t>
      </w:r>
      <w:r w:rsidR="00E914B0" w:rsidRPr="000B0644">
        <w:rPr>
          <w:rFonts w:ascii="Times New Roman" w:hAnsi="Times New Roman" w:cs="Times New Roman"/>
        </w:rPr>
        <w:t xml:space="preserve">the </w:t>
      </w:r>
      <w:r w:rsidR="008305EE" w:rsidRPr="000B0644">
        <w:rPr>
          <w:rFonts w:ascii="Times New Roman" w:hAnsi="Times New Roman" w:cs="Times New Roman"/>
        </w:rPr>
        <w:t>Welsh second language</w:t>
      </w:r>
      <w:r w:rsidR="006B4B2B" w:rsidRPr="000B0644">
        <w:rPr>
          <w:rFonts w:ascii="Times New Roman" w:hAnsi="Times New Roman" w:cs="Times New Roman"/>
        </w:rPr>
        <w:t xml:space="preserve"> </w:t>
      </w:r>
      <w:r w:rsidR="008305EE" w:rsidRPr="000B0644">
        <w:rPr>
          <w:rFonts w:ascii="Times New Roman" w:hAnsi="Times New Roman" w:cs="Times New Roman"/>
        </w:rPr>
        <w:t xml:space="preserve">such as attainment, the value and status of Welsh, the new curriculum and the standard of teaching. </w:t>
      </w:r>
      <w:r w:rsidR="000D5249" w:rsidRPr="000B0644">
        <w:rPr>
          <w:rFonts w:ascii="Times New Roman" w:hAnsi="Times New Roman" w:cs="Times New Roman"/>
        </w:rPr>
        <w:t xml:space="preserve">Therefore, </w:t>
      </w:r>
      <w:r w:rsidR="00E56131" w:rsidRPr="000B0644">
        <w:rPr>
          <w:rFonts w:ascii="Times New Roman" w:hAnsi="Times New Roman" w:cs="Times New Roman"/>
        </w:rPr>
        <w:t>this will be</w:t>
      </w:r>
      <w:r w:rsidR="000D5249" w:rsidRPr="000B0644">
        <w:rPr>
          <w:rFonts w:ascii="Times New Roman" w:hAnsi="Times New Roman" w:cs="Times New Roman"/>
        </w:rPr>
        <w:t xml:space="preserve"> the focus point</w:t>
      </w:r>
      <w:r w:rsidR="000D304A" w:rsidRPr="000B0644">
        <w:rPr>
          <w:rFonts w:ascii="Times New Roman" w:hAnsi="Times New Roman" w:cs="Times New Roman"/>
        </w:rPr>
        <w:t>s</w:t>
      </w:r>
      <w:r w:rsidR="000D5249" w:rsidRPr="000B0644">
        <w:rPr>
          <w:rFonts w:ascii="Times New Roman" w:hAnsi="Times New Roman" w:cs="Times New Roman"/>
        </w:rPr>
        <w:t xml:space="preserve"> of this essay. </w:t>
      </w:r>
    </w:p>
    <w:p w14:paraId="2F0E0D20" w14:textId="77777777" w:rsidR="00E914B0" w:rsidRPr="000B0644" w:rsidRDefault="00E914B0" w:rsidP="000B0644">
      <w:pPr>
        <w:spacing w:line="360" w:lineRule="auto"/>
        <w:jc w:val="both"/>
        <w:rPr>
          <w:rFonts w:ascii="Times New Roman" w:hAnsi="Times New Roman" w:cs="Times New Roman"/>
        </w:rPr>
      </w:pPr>
    </w:p>
    <w:p w14:paraId="5A62F64B" w14:textId="72188A0D" w:rsidR="00DA1977" w:rsidRPr="000B0644" w:rsidRDefault="00E914B0" w:rsidP="000B0644">
      <w:pPr>
        <w:spacing w:line="360" w:lineRule="auto"/>
        <w:jc w:val="both"/>
        <w:rPr>
          <w:rFonts w:ascii="Times New Roman" w:hAnsi="Times New Roman" w:cs="Times New Roman"/>
        </w:rPr>
      </w:pPr>
      <w:r w:rsidRPr="000B0644">
        <w:rPr>
          <w:rFonts w:ascii="Times New Roman" w:hAnsi="Times New Roman" w:cs="Times New Roman"/>
        </w:rPr>
        <w:t>In th</w:t>
      </w:r>
      <w:r w:rsidR="006B4B2B" w:rsidRPr="000B0644">
        <w:rPr>
          <w:rFonts w:ascii="Times New Roman" w:hAnsi="Times New Roman" w:cs="Times New Roman"/>
        </w:rPr>
        <w:t>is</w:t>
      </w:r>
      <w:r w:rsidRPr="000B0644">
        <w:rPr>
          <w:rFonts w:ascii="Times New Roman" w:hAnsi="Times New Roman" w:cs="Times New Roman"/>
        </w:rPr>
        <w:t xml:space="preserve"> article</w:t>
      </w:r>
      <w:r w:rsidR="006B4B2B" w:rsidRPr="000B0644">
        <w:rPr>
          <w:rFonts w:ascii="Times New Roman" w:hAnsi="Times New Roman" w:cs="Times New Roman"/>
        </w:rPr>
        <w:t>,</w:t>
      </w:r>
      <w:r w:rsidRPr="000B0644">
        <w:rPr>
          <w:rFonts w:ascii="Times New Roman" w:hAnsi="Times New Roman" w:cs="Times New Roman"/>
        </w:rPr>
        <w:t xml:space="preserve"> Lewis</w:t>
      </w:r>
      <w:r w:rsidR="004F3684" w:rsidRPr="000B0644">
        <w:rPr>
          <w:rFonts w:ascii="Times New Roman" w:hAnsi="Times New Roman" w:cs="Times New Roman"/>
        </w:rPr>
        <w:t xml:space="preserve"> (2015)</w:t>
      </w:r>
      <w:r w:rsidRPr="000B0644">
        <w:rPr>
          <w:rFonts w:ascii="Times New Roman" w:hAnsi="Times New Roman" w:cs="Times New Roman"/>
        </w:rPr>
        <w:t xml:space="preserve"> </w:t>
      </w:r>
      <w:r w:rsidR="00885AD7" w:rsidRPr="000B0644">
        <w:rPr>
          <w:rFonts w:ascii="Times New Roman" w:hAnsi="Times New Roman" w:cs="Times New Roman"/>
        </w:rPr>
        <w:t xml:space="preserve">calls upon the document “One </w:t>
      </w:r>
      <w:r w:rsidR="00252231" w:rsidRPr="000B0644">
        <w:rPr>
          <w:rFonts w:ascii="Times New Roman" w:hAnsi="Times New Roman" w:cs="Times New Roman"/>
        </w:rPr>
        <w:t>l</w:t>
      </w:r>
      <w:r w:rsidR="00885AD7" w:rsidRPr="000B0644">
        <w:rPr>
          <w:rFonts w:ascii="Times New Roman" w:hAnsi="Times New Roman" w:cs="Times New Roman"/>
        </w:rPr>
        <w:t xml:space="preserve">anguage for </w:t>
      </w:r>
      <w:r w:rsidR="00252231" w:rsidRPr="000B0644">
        <w:rPr>
          <w:rFonts w:ascii="Times New Roman" w:hAnsi="Times New Roman" w:cs="Times New Roman"/>
        </w:rPr>
        <w:t>a</w:t>
      </w:r>
      <w:r w:rsidR="00885AD7" w:rsidRPr="000B0644">
        <w:rPr>
          <w:rFonts w:ascii="Times New Roman" w:hAnsi="Times New Roman" w:cs="Times New Roman"/>
        </w:rPr>
        <w:t xml:space="preserve">ll” published by Professor </w:t>
      </w:r>
      <w:proofErr w:type="spellStart"/>
      <w:r w:rsidR="00885AD7" w:rsidRPr="000B0644">
        <w:rPr>
          <w:rFonts w:ascii="Times New Roman" w:hAnsi="Times New Roman" w:cs="Times New Roman"/>
        </w:rPr>
        <w:t>Sioned</w:t>
      </w:r>
      <w:proofErr w:type="spellEnd"/>
      <w:r w:rsidR="00885AD7" w:rsidRPr="000B0644">
        <w:rPr>
          <w:rFonts w:ascii="Times New Roman" w:hAnsi="Times New Roman" w:cs="Times New Roman"/>
        </w:rPr>
        <w:t xml:space="preserve"> Davies</w:t>
      </w:r>
      <w:r w:rsidR="00EC67C7" w:rsidRPr="000B0644">
        <w:rPr>
          <w:rFonts w:ascii="Times New Roman" w:hAnsi="Times New Roman" w:cs="Times New Roman"/>
        </w:rPr>
        <w:t>.</w:t>
      </w:r>
      <w:r w:rsidR="00885AD7" w:rsidRPr="000B0644">
        <w:rPr>
          <w:rFonts w:ascii="Times New Roman" w:hAnsi="Times New Roman" w:cs="Times New Roman"/>
        </w:rPr>
        <w:t xml:space="preserve"> </w:t>
      </w:r>
      <w:r w:rsidR="00EC67C7" w:rsidRPr="000B0644">
        <w:rPr>
          <w:rFonts w:ascii="Times New Roman" w:hAnsi="Times New Roman" w:cs="Times New Roman"/>
        </w:rPr>
        <w:t>He</w:t>
      </w:r>
      <w:r w:rsidR="00885AD7" w:rsidRPr="000B0644">
        <w:rPr>
          <w:rFonts w:ascii="Times New Roman" w:hAnsi="Times New Roman" w:cs="Times New Roman"/>
        </w:rPr>
        <w:t xml:space="preserve"> </w:t>
      </w:r>
      <w:r w:rsidR="00EC67C7" w:rsidRPr="000B0644">
        <w:rPr>
          <w:rFonts w:ascii="Times New Roman" w:hAnsi="Times New Roman" w:cs="Times New Roman"/>
        </w:rPr>
        <w:t>addresses</w:t>
      </w:r>
      <w:r w:rsidR="00885AD7" w:rsidRPr="000B0644">
        <w:rPr>
          <w:rFonts w:ascii="Times New Roman" w:hAnsi="Times New Roman" w:cs="Times New Roman"/>
        </w:rPr>
        <w:t xml:space="preserve"> the issues surrounding poor attainment and low standards</w:t>
      </w:r>
      <w:r w:rsidR="006B4B2B" w:rsidRPr="000B0644">
        <w:rPr>
          <w:rFonts w:ascii="Times New Roman" w:hAnsi="Times New Roman" w:cs="Times New Roman"/>
        </w:rPr>
        <w:t xml:space="preserve"> shown</w:t>
      </w:r>
      <w:r w:rsidR="00EC67C7" w:rsidRPr="000B0644">
        <w:rPr>
          <w:rFonts w:ascii="Times New Roman" w:hAnsi="Times New Roman" w:cs="Times New Roman"/>
        </w:rPr>
        <w:t xml:space="preserve"> within English-medium schools</w:t>
      </w:r>
      <w:r w:rsidR="00885AD7" w:rsidRPr="000B0644">
        <w:rPr>
          <w:rFonts w:ascii="Times New Roman" w:hAnsi="Times New Roman" w:cs="Times New Roman"/>
        </w:rPr>
        <w:t xml:space="preserve">. Poor attainment </w:t>
      </w:r>
      <w:r w:rsidR="000D5249" w:rsidRPr="000B0644">
        <w:rPr>
          <w:rFonts w:ascii="Times New Roman" w:hAnsi="Times New Roman" w:cs="Times New Roman"/>
        </w:rPr>
        <w:t>is evident through “Nearly three quarters of the population in Wales had no Welsh language skills” (National Office of Statistics, 2011), despite Welsh being compulsory in schools until the age of sixteen.</w:t>
      </w:r>
      <w:r w:rsidR="000D304A" w:rsidRPr="000B0644">
        <w:rPr>
          <w:rFonts w:ascii="Times New Roman" w:hAnsi="Times New Roman" w:cs="Times New Roman"/>
        </w:rPr>
        <w:t xml:space="preserve"> </w:t>
      </w:r>
      <w:r w:rsidR="000D5249" w:rsidRPr="000B0644">
        <w:rPr>
          <w:rFonts w:ascii="Times New Roman" w:hAnsi="Times New Roman" w:cs="Times New Roman"/>
        </w:rPr>
        <w:t>This could be a result of a poor standard of teaching, as the number of children who are achieving a level</w:t>
      </w:r>
      <w:r w:rsidR="000873B3" w:rsidRPr="000B0644">
        <w:rPr>
          <w:rFonts w:ascii="Times New Roman" w:hAnsi="Times New Roman" w:cs="Times New Roman"/>
        </w:rPr>
        <w:t xml:space="preserve"> </w:t>
      </w:r>
      <w:r w:rsidR="00E56131" w:rsidRPr="000B0644">
        <w:rPr>
          <w:rFonts w:ascii="Times New Roman" w:hAnsi="Times New Roman" w:cs="Times New Roman"/>
        </w:rPr>
        <w:t>four</w:t>
      </w:r>
      <w:r w:rsidR="000873B3" w:rsidRPr="000B0644">
        <w:rPr>
          <w:rFonts w:ascii="Times New Roman" w:hAnsi="Times New Roman" w:cs="Times New Roman"/>
        </w:rPr>
        <w:t xml:space="preserve"> at Key Stage </w:t>
      </w:r>
      <w:r w:rsidR="00E56131" w:rsidRPr="000B0644">
        <w:rPr>
          <w:rFonts w:ascii="Times New Roman" w:hAnsi="Times New Roman" w:cs="Times New Roman"/>
        </w:rPr>
        <w:t>Two</w:t>
      </w:r>
      <w:r w:rsidR="000D5249" w:rsidRPr="000B0644">
        <w:rPr>
          <w:rFonts w:ascii="Times New Roman" w:hAnsi="Times New Roman" w:cs="Times New Roman"/>
        </w:rPr>
        <w:t xml:space="preserve"> </w:t>
      </w:r>
      <w:r w:rsidR="000873B3" w:rsidRPr="000B0644">
        <w:rPr>
          <w:rFonts w:ascii="Times New Roman" w:hAnsi="Times New Roman" w:cs="Times New Roman"/>
        </w:rPr>
        <w:t>in</w:t>
      </w:r>
      <w:r w:rsidR="000D5249" w:rsidRPr="000B0644">
        <w:rPr>
          <w:rFonts w:ascii="Times New Roman" w:hAnsi="Times New Roman" w:cs="Times New Roman"/>
        </w:rPr>
        <w:t xml:space="preserve"> Welsh is low (Davies, 2013).</w:t>
      </w:r>
      <w:r w:rsidR="000873B3" w:rsidRPr="000B0644">
        <w:rPr>
          <w:rFonts w:ascii="Times New Roman" w:hAnsi="Times New Roman" w:cs="Times New Roman"/>
        </w:rPr>
        <w:t xml:space="preserve"> </w:t>
      </w:r>
      <w:r w:rsidR="00A97A97" w:rsidRPr="000B0644">
        <w:rPr>
          <w:rFonts w:ascii="Times New Roman" w:hAnsi="Times New Roman" w:cs="Times New Roman"/>
        </w:rPr>
        <w:t xml:space="preserve">This </w:t>
      </w:r>
      <w:r w:rsidR="006A16E8" w:rsidRPr="000B0644">
        <w:rPr>
          <w:rFonts w:ascii="Times New Roman" w:hAnsi="Times New Roman" w:cs="Times New Roman"/>
        </w:rPr>
        <w:t>might originate</w:t>
      </w:r>
      <w:r w:rsidR="00A97A97" w:rsidRPr="000B0644">
        <w:rPr>
          <w:rFonts w:ascii="Times New Roman" w:hAnsi="Times New Roman" w:cs="Times New Roman"/>
        </w:rPr>
        <w:t xml:space="preserve"> from teachers not having the confidence to develop the children</w:t>
      </w:r>
      <w:r w:rsidR="003F150D" w:rsidRPr="000B0644">
        <w:rPr>
          <w:rFonts w:ascii="Times New Roman" w:hAnsi="Times New Roman" w:cs="Times New Roman"/>
        </w:rPr>
        <w:t>’s</w:t>
      </w:r>
      <w:r w:rsidR="008656EE" w:rsidRPr="000B0644">
        <w:rPr>
          <w:rFonts w:ascii="Times New Roman" w:hAnsi="Times New Roman" w:cs="Times New Roman"/>
        </w:rPr>
        <w:t xml:space="preserve"> Welsh</w:t>
      </w:r>
      <w:r w:rsidR="00A97A97" w:rsidRPr="000B0644">
        <w:rPr>
          <w:rFonts w:ascii="Times New Roman" w:hAnsi="Times New Roman" w:cs="Times New Roman"/>
        </w:rPr>
        <w:t xml:space="preserve"> language skills</w:t>
      </w:r>
      <w:r w:rsidR="007F3FC1" w:rsidRPr="000B0644">
        <w:rPr>
          <w:rFonts w:ascii="Times New Roman" w:hAnsi="Times New Roman" w:cs="Times New Roman"/>
        </w:rPr>
        <w:t>.</w:t>
      </w:r>
      <w:r w:rsidR="00A97A97" w:rsidRPr="000B0644">
        <w:rPr>
          <w:rFonts w:ascii="Times New Roman" w:hAnsi="Times New Roman" w:cs="Times New Roman"/>
        </w:rPr>
        <w:t xml:space="preserve"> </w:t>
      </w:r>
      <w:r w:rsidR="007F3FC1" w:rsidRPr="000B0644">
        <w:rPr>
          <w:rFonts w:ascii="Times New Roman" w:hAnsi="Times New Roman" w:cs="Times New Roman"/>
        </w:rPr>
        <w:t>Many teachers</w:t>
      </w:r>
      <w:r w:rsidR="00A97A97" w:rsidRPr="000B0644">
        <w:rPr>
          <w:rFonts w:ascii="Times New Roman" w:hAnsi="Times New Roman" w:cs="Times New Roman"/>
        </w:rPr>
        <w:t xml:space="preserve"> lack the confidence</w:t>
      </w:r>
      <w:r w:rsidR="003F150D" w:rsidRPr="000B0644">
        <w:rPr>
          <w:rFonts w:ascii="Times New Roman" w:hAnsi="Times New Roman" w:cs="Times New Roman"/>
        </w:rPr>
        <w:t xml:space="preserve"> </w:t>
      </w:r>
      <w:r w:rsidR="00A97A97" w:rsidRPr="000B0644">
        <w:rPr>
          <w:rFonts w:ascii="Times New Roman" w:hAnsi="Times New Roman" w:cs="Times New Roman"/>
        </w:rPr>
        <w:t>to</w:t>
      </w:r>
      <w:r w:rsidR="003F150D" w:rsidRPr="000B0644">
        <w:rPr>
          <w:rFonts w:ascii="Times New Roman" w:hAnsi="Times New Roman" w:cs="Times New Roman"/>
        </w:rPr>
        <w:t xml:space="preserve"> use the</w:t>
      </w:r>
      <w:r w:rsidR="008656EE" w:rsidRPr="000B0644">
        <w:rPr>
          <w:rFonts w:ascii="Times New Roman" w:hAnsi="Times New Roman" w:cs="Times New Roman"/>
        </w:rPr>
        <w:t xml:space="preserve"> Welsh</w:t>
      </w:r>
      <w:r w:rsidR="003F150D" w:rsidRPr="000B0644">
        <w:rPr>
          <w:rFonts w:ascii="Times New Roman" w:hAnsi="Times New Roman" w:cs="Times New Roman"/>
        </w:rPr>
        <w:t xml:space="preserve"> language themselves, leading to insufficient </w:t>
      </w:r>
      <w:r w:rsidR="00A97A97" w:rsidRPr="000B0644">
        <w:rPr>
          <w:rFonts w:ascii="Times New Roman" w:hAnsi="Times New Roman" w:cs="Times New Roman"/>
        </w:rPr>
        <w:t>time</w:t>
      </w:r>
      <w:r w:rsidR="003F150D" w:rsidRPr="000B0644">
        <w:rPr>
          <w:rFonts w:ascii="Times New Roman" w:hAnsi="Times New Roman" w:cs="Times New Roman"/>
        </w:rPr>
        <w:t xml:space="preserve"> being allocated</w:t>
      </w:r>
      <w:r w:rsidR="00A97A97" w:rsidRPr="000B0644">
        <w:rPr>
          <w:rFonts w:ascii="Times New Roman" w:hAnsi="Times New Roman" w:cs="Times New Roman"/>
        </w:rPr>
        <w:t xml:space="preserve"> to the develop Welsh as a second language</w:t>
      </w:r>
      <w:r w:rsidR="003F150D" w:rsidRPr="000B0644">
        <w:rPr>
          <w:rFonts w:ascii="Times New Roman" w:hAnsi="Times New Roman" w:cs="Times New Roman"/>
        </w:rPr>
        <w:t xml:space="preserve"> (Estyn, 2012). </w:t>
      </w:r>
    </w:p>
    <w:p w14:paraId="1B8DD07F" w14:textId="77777777" w:rsidR="00DA1977" w:rsidRPr="000B0644" w:rsidRDefault="00DA1977" w:rsidP="000B0644">
      <w:pPr>
        <w:spacing w:line="360" w:lineRule="auto"/>
        <w:jc w:val="both"/>
        <w:rPr>
          <w:rFonts w:ascii="Times New Roman" w:hAnsi="Times New Roman" w:cs="Times New Roman"/>
        </w:rPr>
      </w:pPr>
    </w:p>
    <w:p w14:paraId="120023A0" w14:textId="7A1F5D49" w:rsidR="00FC1648" w:rsidRPr="000B0644" w:rsidRDefault="003F150D" w:rsidP="000B0644">
      <w:pPr>
        <w:spacing w:line="360" w:lineRule="auto"/>
        <w:jc w:val="both"/>
        <w:rPr>
          <w:rFonts w:ascii="Times New Roman" w:hAnsi="Times New Roman" w:cs="Times New Roman"/>
        </w:rPr>
      </w:pPr>
      <w:r w:rsidRPr="000B0644">
        <w:rPr>
          <w:rFonts w:ascii="Times New Roman" w:hAnsi="Times New Roman" w:cs="Times New Roman"/>
        </w:rPr>
        <w:t>During my time in</w:t>
      </w:r>
      <w:r w:rsidR="00201004" w:rsidRPr="000B0644">
        <w:rPr>
          <w:rFonts w:ascii="Times New Roman" w:hAnsi="Times New Roman" w:cs="Times New Roman"/>
        </w:rPr>
        <w:t xml:space="preserve"> primary</w:t>
      </w:r>
      <w:r w:rsidRPr="000B0644">
        <w:rPr>
          <w:rFonts w:ascii="Times New Roman" w:hAnsi="Times New Roman" w:cs="Times New Roman"/>
        </w:rPr>
        <w:t xml:space="preserve"> school</w:t>
      </w:r>
      <w:r w:rsidR="007F3FC1" w:rsidRPr="000B0644">
        <w:rPr>
          <w:rFonts w:ascii="Times New Roman" w:hAnsi="Times New Roman" w:cs="Times New Roman"/>
        </w:rPr>
        <w:t>,</w:t>
      </w:r>
      <w:r w:rsidRPr="000B0644">
        <w:rPr>
          <w:rFonts w:ascii="Times New Roman" w:hAnsi="Times New Roman" w:cs="Times New Roman"/>
        </w:rPr>
        <w:t xml:space="preserve"> this was not the case as it was a very rich environment</w:t>
      </w:r>
      <w:r w:rsidR="007F3FC1" w:rsidRPr="000B0644">
        <w:rPr>
          <w:rFonts w:ascii="Times New Roman" w:hAnsi="Times New Roman" w:cs="Times New Roman"/>
        </w:rPr>
        <w:t xml:space="preserve"> with the Welsh language used frequently.</w:t>
      </w:r>
      <w:r w:rsidRPr="000B0644">
        <w:rPr>
          <w:rFonts w:ascii="Times New Roman" w:hAnsi="Times New Roman" w:cs="Times New Roman"/>
        </w:rPr>
        <w:t xml:space="preserve"> </w:t>
      </w:r>
      <w:r w:rsidR="007F3FC1" w:rsidRPr="000B0644">
        <w:rPr>
          <w:rFonts w:ascii="Times New Roman" w:hAnsi="Times New Roman" w:cs="Times New Roman"/>
        </w:rPr>
        <w:t xml:space="preserve">Many of the teachers were able to use the language accurately and with confidence </w:t>
      </w:r>
      <w:r w:rsidRPr="000B0644">
        <w:rPr>
          <w:rFonts w:ascii="Times New Roman" w:hAnsi="Times New Roman" w:cs="Times New Roman"/>
        </w:rPr>
        <w:t xml:space="preserve">for Welsh both as a first and second language. </w:t>
      </w:r>
      <w:r w:rsidR="00AE700C" w:rsidRPr="000B0644">
        <w:rPr>
          <w:rFonts w:ascii="Times New Roman" w:hAnsi="Times New Roman" w:cs="Times New Roman"/>
        </w:rPr>
        <w:t xml:space="preserve">Allowing the use of Welsh to be consistent throughout all lessons </w:t>
      </w:r>
      <w:r w:rsidR="009A5BDA" w:rsidRPr="000B0644">
        <w:rPr>
          <w:rFonts w:ascii="Times New Roman" w:hAnsi="Times New Roman" w:cs="Times New Roman"/>
        </w:rPr>
        <w:t>fulfils</w:t>
      </w:r>
      <w:r w:rsidR="00AE700C" w:rsidRPr="000B0644">
        <w:rPr>
          <w:rFonts w:ascii="Times New Roman" w:hAnsi="Times New Roman" w:cs="Times New Roman"/>
        </w:rPr>
        <w:t xml:space="preserve"> the responsibility of cross curriculum</w:t>
      </w:r>
      <w:r w:rsidR="007E1C68" w:rsidRPr="000B0644">
        <w:rPr>
          <w:rFonts w:ascii="Times New Roman" w:hAnsi="Times New Roman" w:cs="Times New Roman"/>
        </w:rPr>
        <w:t xml:space="preserve"> teaching</w:t>
      </w:r>
      <w:r w:rsidR="00AE700C" w:rsidRPr="000B0644">
        <w:rPr>
          <w:rFonts w:ascii="Times New Roman" w:hAnsi="Times New Roman" w:cs="Times New Roman"/>
        </w:rPr>
        <w:t xml:space="preserve"> and satisfying Y Curriculum </w:t>
      </w:r>
      <w:proofErr w:type="spellStart"/>
      <w:r w:rsidR="00AE700C" w:rsidRPr="000B0644">
        <w:rPr>
          <w:rFonts w:ascii="Times New Roman" w:hAnsi="Times New Roman" w:cs="Times New Roman"/>
        </w:rPr>
        <w:t>Cymreig</w:t>
      </w:r>
      <w:proofErr w:type="spellEnd"/>
      <w:r w:rsidR="00DA1977" w:rsidRPr="000B0644">
        <w:rPr>
          <w:rFonts w:ascii="Times New Roman" w:hAnsi="Times New Roman" w:cs="Times New Roman"/>
        </w:rPr>
        <w:t>. This develops</w:t>
      </w:r>
      <w:r w:rsidR="00AE700C" w:rsidRPr="000B0644">
        <w:rPr>
          <w:rFonts w:ascii="Times New Roman" w:hAnsi="Times New Roman" w:cs="Times New Roman"/>
        </w:rPr>
        <w:t xml:space="preserve"> </w:t>
      </w:r>
      <w:r w:rsidR="007E1C68" w:rsidRPr="000B0644">
        <w:rPr>
          <w:rFonts w:ascii="Times New Roman" w:hAnsi="Times New Roman" w:cs="Times New Roman"/>
        </w:rPr>
        <w:t>Welsh language skills through incidental Welsh</w:t>
      </w:r>
      <w:r w:rsidR="006A16E8" w:rsidRPr="000B0644">
        <w:rPr>
          <w:rFonts w:ascii="Times New Roman" w:hAnsi="Times New Roman" w:cs="Times New Roman"/>
        </w:rPr>
        <w:t xml:space="preserve"> </w:t>
      </w:r>
      <w:r w:rsidR="009A5BDA" w:rsidRPr="000B0644">
        <w:rPr>
          <w:rFonts w:ascii="Times New Roman" w:hAnsi="Times New Roman" w:cs="Times New Roman"/>
        </w:rPr>
        <w:t xml:space="preserve">and the culture of Wales </w:t>
      </w:r>
      <w:r w:rsidR="006A16E8" w:rsidRPr="000B0644">
        <w:rPr>
          <w:rFonts w:ascii="Times New Roman" w:hAnsi="Times New Roman" w:cs="Times New Roman"/>
        </w:rPr>
        <w:t>(Donaldson, 2015)</w:t>
      </w:r>
      <w:r w:rsidR="007E1C68" w:rsidRPr="000B0644">
        <w:rPr>
          <w:rFonts w:ascii="Times New Roman" w:hAnsi="Times New Roman" w:cs="Times New Roman"/>
        </w:rPr>
        <w:t xml:space="preserve">. </w:t>
      </w:r>
      <w:r w:rsidRPr="000B0644">
        <w:rPr>
          <w:rFonts w:ascii="Times New Roman" w:hAnsi="Times New Roman" w:cs="Times New Roman"/>
        </w:rPr>
        <w:t>However, since my time at</w:t>
      </w:r>
      <w:r w:rsidR="00201004" w:rsidRPr="000B0644">
        <w:rPr>
          <w:rFonts w:ascii="Times New Roman" w:hAnsi="Times New Roman" w:cs="Times New Roman"/>
        </w:rPr>
        <w:t xml:space="preserve"> primary</w:t>
      </w:r>
      <w:r w:rsidRPr="000B0644">
        <w:rPr>
          <w:rFonts w:ascii="Times New Roman" w:hAnsi="Times New Roman" w:cs="Times New Roman"/>
        </w:rPr>
        <w:t xml:space="preserve"> school I have </w:t>
      </w:r>
      <w:r w:rsidR="008656EE" w:rsidRPr="000B0644">
        <w:rPr>
          <w:rFonts w:ascii="Times New Roman" w:hAnsi="Times New Roman" w:cs="Times New Roman"/>
        </w:rPr>
        <w:t xml:space="preserve">experienced </w:t>
      </w:r>
      <w:r w:rsidRPr="000B0644">
        <w:rPr>
          <w:rFonts w:ascii="Times New Roman" w:hAnsi="Times New Roman" w:cs="Times New Roman"/>
        </w:rPr>
        <w:t>very little exposure to the Welsh language therefore leading</w:t>
      </w:r>
      <w:r w:rsidR="00DA1977" w:rsidRPr="000B0644">
        <w:rPr>
          <w:rFonts w:ascii="Times New Roman" w:hAnsi="Times New Roman" w:cs="Times New Roman"/>
        </w:rPr>
        <w:t xml:space="preserve"> </w:t>
      </w:r>
      <w:r w:rsidR="008656EE" w:rsidRPr="000B0644">
        <w:rPr>
          <w:rFonts w:ascii="Times New Roman" w:hAnsi="Times New Roman" w:cs="Times New Roman"/>
        </w:rPr>
        <w:t>my confidence using the language to decrease.</w:t>
      </w:r>
      <w:r w:rsidR="00DA1977" w:rsidRPr="000B0644">
        <w:rPr>
          <w:rFonts w:ascii="Times New Roman" w:hAnsi="Times New Roman" w:cs="Times New Roman"/>
        </w:rPr>
        <w:t xml:space="preserve"> I</w:t>
      </w:r>
      <w:r w:rsidR="008656EE" w:rsidRPr="000B0644">
        <w:rPr>
          <w:rFonts w:ascii="Times New Roman" w:hAnsi="Times New Roman" w:cs="Times New Roman"/>
        </w:rPr>
        <w:t>n my workplace</w:t>
      </w:r>
      <w:r w:rsidR="00DA1977" w:rsidRPr="000B0644">
        <w:rPr>
          <w:rFonts w:ascii="Times New Roman" w:hAnsi="Times New Roman" w:cs="Times New Roman"/>
        </w:rPr>
        <w:t>,</w:t>
      </w:r>
      <w:r w:rsidR="008656EE" w:rsidRPr="000B0644">
        <w:rPr>
          <w:rFonts w:ascii="Times New Roman" w:hAnsi="Times New Roman" w:cs="Times New Roman"/>
        </w:rPr>
        <w:t xml:space="preserve"> there ha</w:t>
      </w:r>
      <w:r w:rsidR="00DA1977" w:rsidRPr="000B0644">
        <w:rPr>
          <w:rFonts w:ascii="Times New Roman" w:hAnsi="Times New Roman" w:cs="Times New Roman"/>
        </w:rPr>
        <w:t>s</w:t>
      </w:r>
      <w:r w:rsidR="008656EE" w:rsidRPr="000B0644">
        <w:rPr>
          <w:rFonts w:ascii="Times New Roman" w:hAnsi="Times New Roman" w:cs="Times New Roman"/>
        </w:rPr>
        <w:t xml:space="preserve"> been limited opportunities to use the Welsh language as everyone who I have encountered either lacked the confidence or vocabulary to hold a </w:t>
      </w:r>
      <w:r w:rsidR="00DA1977" w:rsidRPr="000B0644">
        <w:rPr>
          <w:rFonts w:ascii="Times New Roman" w:hAnsi="Times New Roman" w:cs="Times New Roman"/>
        </w:rPr>
        <w:t xml:space="preserve">purposeful </w:t>
      </w:r>
      <w:r w:rsidR="008656EE" w:rsidRPr="000B0644">
        <w:rPr>
          <w:rFonts w:ascii="Times New Roman" w:hAnsi="Times New Roman" w:cs="Times New Roman"/>
        </w:rPr>
        <w:t>conversation.</w:t>
      </w:r>
      <w:r w:rsidR="00FC1648" w:rsidRPr="000B0644">
        <w:rPr>
          <w:rFonts w:ascii="Times New Roman" w:hAnsi="Times New Roman" w:cs="Times New Roman"/>
        </w:rPr>
        <w:t xml:space="preserve"> </w:t>
      </w:r>
      <w:r w:rsidR="009262A6" w:rsidRPr="000B0644">
        <w:rPr>
          <w:rFonts w:ascii="Times New Roman" w:hAnsi="Times New Roman" w:cs="Times New Roman"/>
        </w:rPr>
        <w:t xml:space="preserve"> </w:t>
      </w:r>
    </w:p>
    <w:p w14:paraId="40AD09EA" w14:textId="77777777" w:rsidR="00FC1648" w:rsidRPr="000B0644" w:rsidRDefault="00FC1648" w:rsidP="000B0644">
      <w:pPr>
        <w:spacing w:line="360" w:lineRule="auto"/>
        <w:jc w:val="both"/>
        <w:rPr>
          <w:rFonts w:ascii="Times New Roman" w:hAnsi="Times New Roman" w:cs="Times New Roman"/>
        </w:rPr>
      </w:pPr>
    </w:p>
    <w:p w14:paraId="72F999E6" w14:textId="77777777" w:rsidR="003319BF" w:rsidRPr="000B0644" w:rsidRDefault="00FF1F3B" w:rsidP="000B0644">
      <w:pPr>
        <w:spacing w:line="360" w:lineRule="auto"/>
        <w:jc w:val="both"/>
        <w:rPr>
          <w:rFonts w:ascii="Times New Roman" w:hAnsi="Times New Roman" w:cs="Times New Roman"/>
        </w:rPr>
      </w:pPr>
      <w:r w:rsidRPr="000B0644">
        <w:rPr>
          <w:rFonts w:ascii="Times New Roman" w:hAnsi="Times New Roman" w:cs="Times New Roman"/>
        </w:rPr>
        <w:t>Lewis (2015) highlights the value and status of the Welsh language and focuses on its appeal to the workforce</w:t>
      </w:r>
      <w:r w:rsidR="00252231" w:rsidRPr="000B0644">
        <w:rPr>
          <w:rFonts w:ascii="Times New Roman" w:hAnsi="Times New Roman" w:cs="Times New Roman"/>
        </w:rPr>
        <w:t>. This</w:t>
      </w:r>
      <w:r w:rsidRPr="000B0644">
        <w:rPr>
          <w:rFonts w:ascii="Times New Roman" w:hAnsi="Times New Roman" w:cs="Times New Roman"/>
        </w:rPr>
        <w:t xml:space="preserve"> is relatively low due to a </w:t>
      </w:r>
      <w:r w:rsidR="00252231" w:rsidRPr="000B0644">
        <w:rPr>
          <w:rFonts w:ascii="Times New Roman" w:hAnsi="Times New Roman" w:cs="Times New Roman"/>
        </w:rPr>
        <w:t xml:space="preserve">small </w:t>
      </w:r>
      <w:r w:rsidRPr="000B0644">
        <w:rPr>
          <w:rFonts w:ascii="Times New Roman" w:hAnsi="Times New Roman" w:cs="Times New Roman"/>
        </w:rPr>
        <w:t xml:space="preserve">number of Welsh speakers and Welsh not being the dominant language in many communities. </w:t>
      </w:r>
      <w:r w:rsidR="00AE700C" w:rsidRPr="000B0644">
        <w:rPr>
          <w:rFonts w:ascii="Times New Roman" w:hAnsi="Times New Roman" w:cs="Times New Roman"/>
        </w:rPr>
        <w:t>The reason for the lack of Welsh in the communit</w:t>
      </w:r>
      <w:r w:rsidR="00FC1648" w:rsidRPr="000B0644">
        <w:rPr>
          <w:rFonts w:ascii="Times New Roman" w:hAnsi="Times New Roman" w:cs="Times New Roman"/>
        </w:rPr>
        <w:t xml:space="preserve">ies </w:t>
      </w:r>
      <w:r w:rsidR="00AE700C" w:rsidRPr="000B0644">
        <w:rPr>
          <w:rFonts w:ascii="Times New Roman" w:hAnsi="Times New Roman" w:cs="Times New Roman"/>
        </w:rPr>
        <w:t xml:space="preserve">could be traced back to the </w:t>
      </w:r>
      <w:r w:rsidR="004F3684" w:rsidRPr="000B0644">
        <w:rPr>
          <w:rFonts w:ascii="Times New Roman" w:hAnsi="Times New Roman" w:cs="Times New Roman"/>
        </w:rPr>
        <w:t>history of the Welsh language</w:t>
      </w:r>
      <w:r w:rsidR="00252231" w:rsidRPr="000B0644">
        <w:rPr>
          <w:rFonts w:ascii="Times New Roman" w:hAnsi="Times New Roman" w:cs="Times New Roman"/>
        </w:rPr>
        <w:t>.</w:t>
      </w:r>
      <w:r w:rsidR="00FC1648" w:rsidRPr="000B0644">
        <w:rPr>
          <w:rFonts w:ascii="Times New Roman" w:hAnsi="Times New Roman" w:cs="Times New Roman"/>
        </w:rPr>
        <w:t xml:space="preserve"> </w:t>
      </w:r>
      <w:r w:rsidR="00252231" w:rsidRPr="000B0644">
        <w:rPr>
          <w:rFonts w:ascii="Times New Roman" w:hAnsi="Times New Roman" w:cs="Times New Roman"/>
        </w:rPr>
        <w:t>This</w:t>
      </w:r>
      <w:r w:rsidR="004F3684" w:rsidRPr="000B0644">
        <w:rPr>
          <w:rFonts w:ascii="Times New Roman" w:hAnsi="Times New Roman" w:cs="Times New Roman"/>
        </w:rPr>
        <w:t xml:space="preserve"> has been very </w:t>
      </w:r>
      <w:r w:rsidR="004F3684" w:rsidRPr="000B0644">
        <w:rPr>
          <w:rFonts w:ascii="Times New Roman" w:hAnsi="Times New Roman" w:cs="Times New Roman"/>
        </w:rPr>
        <w:lastRenderedPageBreak/>
        <w:t>controversial, with the use of the ‘Welsh Knot’ in schools</w:t>
      </w:r>
      <w:r w:rsidR="00FC1648" w:rsidRPr="000B0644">
        <w:rPr>
          <w:rFonts w:ascii="Times New Roman" w:hAnsi="Times New Roman" w:cs="Times New Roman"/>
        </w:rPr>
        <w:t>. Th</w:t>
      </w:r>
      <w:r w:rsidR="00C90B02" w:rsidRPr="000B0644">
        <w:rPr>
          <w:rFonts w:ascii="Times New Roman" w:hAnsi="Times New Roman" w:cs="Times New Roman"/>
        </w:rPr>
        <w:t>is</w:t>
      </w:r>
      <w:r w:rsidR="00FC1648" w:rsidRPr="000B0644">
        <w:rPr>
          <w:rFonts w:ascii="Times New Roman" w:hAnsi="Times New Roman" w:cs="Times New Roman"/>
        </w:rPr>
        <w:t xml:space="preserve"> was intended</w:t>
      </w:r>
      <w:r w:rsidR="004F3684" w:rsidRPr="000B0644">
        <w:rPr>
          <w:rFonts w:ascii="Times New Roman" w:hAnsi="Times New Roman" w:cs="Times New Roman"/>
        </w:rPr>
        <w:t xml:space="preserve"> to punish pupils for speaking Welsh which consequently lowered the value of speaking Welsh</w:t>
      </w:r>
      <w:r w:rsidR="006F32BA" w:rsidRPr="000B0644">
        <w:rPr>
          <w:rFonts w:ascii="Times New Roman" w:hAnsi="Times New Roman" w:cs="Times New Roman"/>
        </w:rPr>
        <w:t xml:space="preserve"> in communities</w:t>
      </w:r>
      <w:r w:rsidR="00C90B02" w:rsidRPr="000B0644">
        <w:rPr>
          <w:rFonts w:ascii="Times New Roman" w:hAnsi="Times New Roman" w:cs="Times New Roman"/>
        </w:rPr>
        <w:t>. In recent times, this</w:t>
      </w:r>
      <w:r w:rsidR="006F32BA" w:rsidRPr="000B0644">
        <w:rPr>
          <w:rFonts w:ascii="Times New Roman" w:hAnsi="Times New Roman" w:cs="Times New Roman"/>
        </w:rPr>
        <w:t xml:space="preserve"> has continued to stay low</w:t>
      </w:r>
      <w:r w:rsidR="004F3684" w:rsidRPr="000B0644">
        <w:rPr>
          <w:rFonts w:ascii="Times New Roman" w:hAnsi="Times New Roman" w:cs="Times New Roman"/>
        </w:rPr>
        <w:t>.</w:t>
      </w:r>
      <w:r w:rsidR="00FC1648" w:rsidRPr="000B0644">
        <w:rPr>
          <w:rFonts w:ascii="Times New Roman" w:hAnsi="Times New Roman" w:cs="Times New Roman"/>
        </w:rPr>
        <w:t xml:space="preserve"> </w:t>
      </w:r>
      <w:r w:rsidR="006A16E8" w:rsidRPr="000B0644">
        <w:rPr>
          <w:rFonts w:ascii="Times New Roman" w:hAnsi="Times New Roman" w:cs="Times New Roman"/>
        </w:rPr>
        <w:t>T</w:t>
      </w:r>
      <w:r w:rsidR="00133D88" w:rsidRPr="000B0644">
        <w:rPr>
          <w:rFonts w:ascii="Times New Roman" w:hAnsi="Times New Roman" w:cs="Times New Roman"/>
        </w:rPr>
        <w:t>here is</w:t>
      </w:r>
      <w:r w:rsidR="006A16E8" w:rsidRPr="000B0644">
        <w:rPr>
          <w:rFonts w:ascii="Times New Roman" w:hAnsi="Times New Roman" w:cs="Times New Roman"/>
        </w:rPr>
        <w:t xml:space="preserve"> also</w:t>
      </w:r>
      <w:r w:rsidR="00133D88" w:rsidRPr="000B0644">
        <w:rPr>
          <w:rFonts w:ascii="Times New Roman" w:hAnsi="Times New Roman" w:cs="Times New Roman"/>
        </w:rPr>
        <w:t xml:space="preserve"> the added element of </w:t>
      </w:r>
      <w:r w:rsidR="006F32BA" w:rsidRPr="000B0644">
        <w:rPr>
          <w:rFonts w:ascii="Times New Roman" w:hAnsi="Times New Roman" w:cs="Times New Roman"/>
        </w:rPr>
        <w:t xml:space="preserve">the </w:t>
      </w:r>
      <w:r w:rsidR="006A16E8" w:rsidRPr="000B0644">
        <w:rPr>
          <w:rFonts w:ascii="Times New Roman" w:hAnsi="Times New Roman" w:cs="Times New Roman"/>
        </w:rPr>
        <w:t>fear of learning two languages</w:t>
      </w:r>
      <w:r w:rsidR="00C90B02" w:rsidRPr="000B0644">
        <w:rPr>
          <w:rFonts w:ascii="Times New Roman" w:hAnsi="Times New Roman" w:cs="Times New Roman"/>
        </w:rPr>
        <w:t>.</w:t>
      </w:r>
      <w:r w:rsidR="006A16E8" w:rsidRPr="000B0644">
        <w:rPr>
          <w:rFonts w:ascii="Times New Roman" w:hAnsi="Times New Roman" w:cs="Times New Roman"/>
        </w:rPr>
        <w:t xml:space="preserve"> </w:t>
      </w:r>
      <w:r w:rsidR="00C90B02" w:rsidRPr="000B0644">
        <w:rPr>
          <w:rFonts w:ascii="Times New Roman" w:hAnsi="Times New Roman" w:cs="Times New Roman"/>
        </w:rPr>
        <w:t xml:space="preserve">This </w:t>
      </w:r>
      <w:r w:rsidR="006F32BA" w:rsidRPr="000B0644">
        <w:rPr>
          <w:rFonts w:ascii="Times New Roman" w:hAnsi="Times New Roman" w:cs="Times New Roman"/>
        </w:rPr>
        <w:t>could</w:t>
      </w:r>
      <w:r w:rsidR="006A16E8" w:rsidRPr="000B0644">
        <w:rPr>
          <w:rFonts w:ascii="Times New Roman" w:hAnsi="Times New Roman" w:cs="Times New Roman"/>
        </w:rPr>
        <w:t xml:space="preserve"> hinder the children’s learning and understanding of the both languages and </w:t>
      </w:r>
      <w:r w:rsidR="00C90B02" w:rsidRPr="000B0644">
        <w:rPr>
          <w:rFonts w:ascii="Times New Roman" w:hAnsi="Times New Roman" w:cs="Times New Roman"/>
        </w:rPr>
        <w:t>might</w:t>
      </w:r>
      <w:r w:rsidR="006A16E8" w:rsidRPr="000B0644">
        <w:rPr>
          <w:rFonts w:ascii="Times New Roman" w:hAnsi="Times New Roman" w:cs="Times New Roman"/>
        </w:rPr>
        <w:t xml:space="preserve"> begin </w:t>
      </w:r>
      <w:r w:rsidR="003319BF" w:rsidRPr="000B0644">
        <w:rPr>
          <w:rFonts w:ascii="Times New Roman" w:hAnsi="Times New Roman" w:cs="Times New Roman"/>
        </w:rPr>
        <w:t xml:space="preserve">to </w:t>
      </w:r>
      <w:r w:rsidR="00C90B02" w:rsidRPr="000B0644">
        <w:rPr>
          <w:rFonts w:ascii="Times New Roman" w:hAnsi="Times New Roman" w:cs="Times New Roman"/>
        </w:rPr>
        <w:t>‘</w:t>
      </w:r>
      <w:r w:rsidR="006A16E8" w:rsidRPr="000B0644">
        <w:rPr>
          <w:rFonts w:ascii="Times New Roman" w:hAnsi="Times New Roman" w:cs="Times New Roman"/>
        </w:rPr>
        <w:t>code switch</w:t>
      </w:r>
      <w:r w:rsidR="00C90B02" w:rsidRPr="000B0644">
        <w:rPr>
          <w:rFonts w:ascii="Times New Roman" w:hAnsi="Times New Roman" w:cs="Times New Roman"/>
        </w:rPr>
        <w:t>’</w:t>
      </w:r>
      <w:r w:rsidR="006A16E8" w:rsidRPr="000B0644">
        <w:rPr>
          <w:rFonts w:ascii="Times New Roman" w:hAnsi="Times New Roman" w:cs="Times New Roman"/>
        </w:rPr>
        <w:t xml:space="preserve"> when speaking</w:t>
      </w:r>
      <w:r w:rsidR="007E1C68" w:rsidRPr="000B0644">
        <w:rPr>
          <w:rFonts w:ascii="Times New Roman" w:hAnsi="Times New Roman" w:cs="Times New Roman"/>
        </w:rPr>
        <w:t xml:space="preserve"> </w:t>
      </w:r>
      <w:r w:rsidR="006A16E8" w:rsidRPr="000B0644">
        <w:rPr>
          <w:rFonts w:ascii="Times New Roman" w:hAnsi="Times New Roman" w:cs="Times New Roman"/>
        </w:rPr>
        <w:t>(</w:t>
      </w:r>
      <w:proofErr w:type="spellStart"/>
      <w:r w:rsidR="006A16E8" w:rsidRPr="000B0644">
        <w:rPr>
          <w:rFonts w:ascii="Times New Roman" w:hAnsi="Times New Roman" w:cs="Times New Roman"/>
        </w:rPr>
        <w:t>Lightbrown</w:t>
      </w:r>
      <w:proofErr w:type="spellEnd"/>
      <w:r w:rsidR="006A16E8" w:rsidRPr="000B0644">
        <w:rPr>
          <w:rFonts w:ascii="Times New Roman" w:hAnsi="Times New Roman" w:cs="Times New Roman"/>
        </w:rPr>
        <w:t xml:space="preserve"> and Spada, 2006). </w:t>
      </w:r>
      <w:r w:rsidR="003869C3" w:rsidRPr="000B0644">
        <w:rPr>
          <w:rFonts w:ascii="Times New Roman" w:hAnsi="Times New Roman" w:cs="Times New Roman"/>
        </w:rPr>
        <w:t>On the other hand, there is an argument that “</w:t>
      </w:r>
      <w:r w:rsidR="003319BF" w:rsidRPr="000B0644">
        <w:rPr>
          <w:rFonts w:ascii="Times New Roman" w:hAnsi="Times New Roman" w:cs="Times New Roman"/>
        </w:rPr>
        <w:t>S</w:t>
      </w:r>
      <w:r w:rsidR="003869C3" w:rsidRPr="000B0644">
        <w:rPr>
          <w:rFonts w:ascii="Times New Roman" w:hAnsi="Times New Roman" w:cs="Times New Roman"/>
        </w:rPr>
        <w:t xml:space="preserve">uccessful learning of another language can influence the capacity to learn subsequent languages and may have wider cognitive benefits” (Donaldson, 2015 p.48). </w:t>
      </w:r>
      <w:r w:rsidR="003D0777" w:rsidRPr="000B0644">
        <w:rPr>
          <w:rFonts w:ascii="Times New Roman" w:hAnsi="Times New Roman" w:cs="Times New Roman"/>
        </w:rPr>
        <w:t>This positive view on learning more than one language can improve the value and status of Welsh in both the community and schools</w:t>
      </w:r>
      <w:r w:rsidR="003319BF" w:rsidRPr="000B0644">
        <w:rPr>
          <w:rFonts w:ascii="Times New Roman" w:hAnsi="Times New Roman" w:cs="Times New Roman"/>
        </w:rPr>
        <w:t>. Moreover,</w:t>
      </w:r>
      <w:r w:rsidR="00025476" w:rsidRPr="000B0644">
        <w:rPr>
          <w:rFonts w:ascii="Times New Roman" w:hAnsi="Times New Roman" w:cs="Times New Roman"/>
        </w:rPr>
        <w:t xml:space="preserve"> it will also be working towards the ‘Well-being Goals’ of a thriving Welsh language (WAG, 2015). </w:t>
      </w:r>
    </w:p>
    <w:p w14:paraId="36264C82" w14:textId="77777777" w:rsidR="003319BF" w:rsidRPr="000B0644" w:rsidRDefault="003319BF" w:rsidP="000B0644">
      <w:pPr>
        <w:spacing w:line="360" w:lineRule="auto"/>
        <w:jc w:val="both"/>
        <w:rPr>
          <w:rFonts w:ascii="Times New Roman" w:hAnsi="Times New Roman" w:cs="Times New Roman"/>
        </w:rPr>
      </w:pPr>
    </w:p>
    <w:p w14:paraId="778D1EFC" w14:textId="2E9CBC33" w:rsidR="00E02A58" w:rsidRPr="000B0644" w:rsidRDefault="003319BF" w:rsidP="000B0644">
      <w:pPr>
        <w:spacing w:line="360" w:lineRule="auto"/>
        <w:jc w:val="both"/>
        <w:rPr>
          <w:rFonts w:ascii="Times New Roman" w:hAnsi="Times New Roman" w:cs="Times New Roman"/>
        </w:rPr>
      </w:pPr>
      <w:r w:rsidRPr="000B0644">
        <w:rPr>
          <w:rFonts w:ascii="Times New Roman" w:hAnsi="Times New Roman" w:cs="Times New Roman"/>
        </w:rPr>
        <w:t>There</w:t>
      </w:r>
      <w:r w:rsidR="00025476" w:rsidRPr="000B0644">
        <w:rPr>
          <w:rFonts w:ascii="Times New Roman" w:hAnsi="Times New Roman" w:cs="Times New Roman"/>
        </w:rPr>
        <w:t xml:space="preserve"> are a number of programmes that have been put in place by the Welsh </w:t>
      </w:r>
      <w:r w:rsidRPr="000B0644">
        <w:rPr>
          <w:rFonts w:ascii="Times New Roman" w:hAnsi="Times New Roman" w:cs="Times New Roman"/>
        </w:rPr>
        <w:t>G</w:t>
      </w:r>
      <w:r w:rsidR="00025476" w:rsidRPr="000B0644">
        <w:rPr>
          <w:rFonts w:ascii="Times New Roman" w:hAnsi="Times New Roman" w:cs="Times New Roman"/>
        </w:rPr>
        <w:t xml:space="preserve">overnment </w:t>
      </w:r>
      <w:r w:rsidR="006F32BA" w:rsidRPr="000B0644">
        <w:rPr>
          <w:rFonts w:ascii="Times New Roman" w:hAnsi="Times New Roman" w:cs="Times New Roman"/>
        </w:rPr>
        <w:t xml:space="preserve">to raise the status of Welsh </w:t>
      </w:r>
      <w:r w:rsidR="00025476" w:rsidRPr="000B0644">
        <w:rPr>
          <w:rFonts w:ascii="Times New Roman" w:hAnsi="Times New Roman" w:cs="Times New Roman"/>
        </w:rPr>
        <w:t>such as the ‘Sabbatical Scheme</w:t>
      </w:r>
      <w:r w:rsidR="006F32BA" w:rsidRPr="000B0644">
        <w:rPr>
          <w:rFonts w:ascii="Times New Roman" w:hAnsi="Times New Roman" w:cs="Times New Roman"/>
        </w:rPr>
        <w:t>.</w:t>
      </w:r>
      <w:r w:rsidR="00025476" w:rsidRPr="000B0644">
        <w:rPr>
          <w:rFonts w:ascii="Times New Roman" w:hAnsi="Times New Roman" w:cs="Times New Roman"/>
        </w:rPr>
        <w:t xml:space="preserve">’ </w:t>
      </w:r>
      <w:r w:rsidR="006F32BA" w:rsidRPr="000B0644">
        <w:rPr>
          <w:rFonts w:ascii="Times New Roman" w:hAnsi="Times New Roman" w:cs="Times New Roman"/>
        </w:rPr>
        <w:t>T</w:t>
      </w:r>
      <w:r w:rsidRPr="000B0644">
        <w:rPr>
          <w:rFonts w:ascii="Times New Roman" w:hAnsi="Times New Roman" w:cs="Times New Roman"/>
        </w:rPr>
        <w:t>his</w:t>
      </w:r>
      <w:r w:rsidR="00025476" w:rsidRPr="000B0644">
        <w:rPr>
          <w:rFonts w:ascii="Times New Roman" w:hAnsi="Times New Roman" w:cs="Times New Roman"/>
        </w:rPr>
        <w:t xml:space="preserve"> allows teachers who desire to improve their Welsh language skills to take a year out from teaching to go on a Welsh language course</w:t>
      </w:r>
      <w:r w:rsidR="00CD1A0D" w:rsidRPr="000B0644">
        <w:rPr>
          <w:rFonts w:ascii="Times New Roman" w:hAnsi="Times New Roman" w:cs="Times New Roman"/>
        </w:rPr>
        <w:t>.</w:t>
      </w:r>
      <w:r w:rsidR="00025476" w:rsidRPr="000B0644">
        <w:rPr>
          <w:rFonts w:ascii="Times New Roman" w:hAnsi="Times New Roman" w:cs="Times New Roman"/>
        </w:rPr>
        <w:t xml:space="preserve"> </w:t>
      </w:r>
      <w:r w:rsidR="00CD1A0D" w:rsidRPr="000B0644">
        <w:rPr>
          <w:rFonts w:ascii="Times New Roman" w:hAnsi="Times New Roman" w:cs="Times New Roman"/>
        </w:rPr>
        <w:t>Thus,</w:t>
      </w:r>
      <w:r w:rsidR="00025476" w:rsidRPr="000B0644">
        <w:rPr>
          <w:rFonts w:ascii="Times New Roman" w:hAnsi="Times New Roman" w:cs="Times New Roman"/>
        </w:rPr>
        <w:t xml:space="preserve"> when they return to their </w:t>
      </w:r>
      <w:r w:rsidR="00CD1A0D" w:rsidRPr="000B0644">
        <w:rPr>
          <w:rFonts w:ascii="Times New Roman" w:hAnsi="Times New Roman" w:cs="Times New Roman"/>
        </w:rPr>
        <w:t>schools,</w:t>
      </w:r>
      <w:r w:rsidR="00025476" w:rsidRPr="000B0644">
        <w:rPr>
          <w:rFonts w:ascii="Times New Roman" w:hAnsi="Times New Roman" w:cs="Times New Roman"/>
        </w:rPr>
        <w:t xml:space="preserve"> they have the confidence and skills to use Welsh in the classroom</w:t>
      </w:r>
      <w:r w:rsidR="00CD1A0D" w:rsidRPr="000B0644">
        <w:rPr>
          <w:rFonts w:ascii="Times New Roman" w:hAnsi="Times New Roman" w:cs="Times New Roman"/>
        </w:rPr>
        <w:t>,</w:t>
      </w:r>
      <w:r w:rsidR="00025476" w:rsidRPr="000B0644">
        <w:rPr>
          <w:rFonts w:ascii="Times New Roman" w:hAnsi="Times New Roman" w:cs="Times New Roman"/>
        </w:rPr>
        <w:t xml:space="preserve"> develop</w:t>
      </w:r>
      <w:r w:rsidR="00CD1A0D" w:rsidRPr="000B0644">
        <w:rPr>
          <w:rFonts w:ascii="Times New Roman" w:hAnsi="Times New Roman" w:cs="Times New Roman"/>
        </w:rPr>
        <w:t xml:space="preserve">ing </w:t>
      </w:r>
      <w:r w:rsidR="00025476" w:rsidRPr="000B0644">
        <w:rPr>
          <w:rFonts w:ascii="Times New Roman" w:hAnsi="Times New Roman" w:cs="Times New Roman"/>
        </w:rPr>
        <w:t>the children’s skills and understanding</w:t>
      </w:r>
      <w:r w:rsidR="006F32BA" w:rsidRPr="000B0644">
        <w:rPr>
          <w:rFonts w:ascii="Times New Roman" w:hAnsi="Times New Roman" w:cs="Times New Roman"/>
        </w:rPr>
        <w:t xml:space="preserve"> further</w:t>
      </w:r>
      <w:r w:rsidR="00025476" w:rsidRPr="000B0644">
        <w:rPr>
          <w:rFonts w:ascii="Times New Roman" w:hAnsi="Times New Roman" w:cs="Times New Roman"/>
        </w:rPr>
        <w:t xml:space="preserve">. </w:t>
      </w:r>
      <w:r w:rsidR="00CD1A0D" w:rsidRPr="000B0644">
        <w:rPr>
          <w:rFonts w:ascii="Times New Roman" w:hAnsi="Times New Roman" w:cs="Times New Roman"/>
        </w:rPr>
        <w:t>Secondly,</w:t>
      </w:r>
      <w:r w:rsidR="00025476" w:rsidRPr="000B0644">
        <w:rPr>
          <w:rFonts w:ascii="Times New Roman" w:hAnsi="Times New Roman" w:cs="Times New Roman"/>
        </w:rPr>
        <w:t xml:space="preserve"> </w:t>
      </w:r>
      <w:r w:rsidR="00C91AAA" w:rsidRPr="000B0644">
        <w:rPr>
          <w:rFonts w:ascii="Times New Roman" w:hAnsi="Times New Roman" w:cs="Times New Roman"/>
        </w:rPr>
        <w:t xml:space="preserve">‘Welsh for adult centres’ provide opportunities to learn </w:t>
      </w:r>
      <w:r w:rsidR="005D4B51" w:rsidRPr="000B0644">
        <w:rPr>
          <w:rFonts w:ascii="Times New Roman" w:hAnsi="Times New Roman" w:cs="Times New Roman"/>
        </w:rPr>
        <w:t>Welsh</w:t>
      </w:r>
      <w:r w:rsidR="00CD1A0D" w:rsidRPr="000B0644">
        <w:rPr>
          <w:rFonts w:ascii="Times New Roman" w:hAnsi="Times New Roman" w:cs="Times New Roman"/>
        </w:rPr>
        <w:t xml:space="preserve"> nationally.</w:t>
      </w:r>
      <w:r w:rsidR="00C91AAA" w:rsidRPr="000B0644">
        <w:rPr>
          <w:rFonts w:ascii="Times New Roman" w:hAnsi="Times New Roman" w:cs="Times New Roman"/>
        </w:rPr>
        <w:t xml:space="preserve"> </w:t>
      </w:r>
      <w:r w:rsidR="00CD1A0D" w:rsidRPr="000B0644">
        <w:rPr>
          <w:rFonts w:ascii="Times New Roman" w:hAnsi="Times New Roman" w:cs="Times New Roman"/>
        </w:rPr>
        <w:t>T</w:t>
      </w:r>
      <w:r w:rsidR="00C91AAA" w:rsidRPr="000B0644">
        <w:rPr>
          <w:rFonts w:ascii="Times New Roman" w:hAnsi="Times New Roman" w:cs="Times New Roman"/>
        </w:rPr>
        <w:t>h</w:t>
      </w:r>
      <w:r w:rsidR="007204F5" w:rsidRPr="000B0644">
        <w:rPr>
          <w:rFonts w:ascii="Times New Roman" w:hAnsi="Times New Roman" w:cs="Times New Roman"/>
        </w:rPr>
        <w:t xml:space="preserve">ese centres are </w:t>
      </w:r>
      <w:r w:rsidR="00CD1A0D" w:rsidRPr="000B0644">
        <w:rPr>
          <w:rFonts w:ascii="Times New Roman" w:hAnsi="Times New Roman" w:cs="Times New Roman"/>
        </w:rPr>
        <w:t xml:space="preserve">accessible to the </w:t>
      </w:r>
      <w:r w:rsidR="00FF1F3B" w:rsidRPr="000B0644">
        <w:rPr>
          <w:rFonts w:ascii="Times New Roman" w:hAnsi="Times New Roman" w:cs="Times New Roman"/>
        </w:rPr>
        <w:t>general public</w:t>
      </w:r>
      <w:r w:rsidR="00C91AAA" w:rsidRPr="000B0644">
        <w:rPr>
          <w:rFonts w:ascii="Times New Roman" w:hAnsi="Times New Roman" w:cs="Times New Roman"/>
        </w:rPr>
        <w:t xml:space="preserve"> are able to apply it</w:t>
      </w:r>
      <w:r w:rsidR="001D6037" w:rsidRPr="000B0644">
        <w:rPr>
          <w:rFonts w:ascii="Times New Roman" w:hAnsi="Times New Roman" w:cs="Times New Roman"/>
        </w:rPr>
        <w:t xml:space="preserve"> in</w:t>
      </w:r>
      <w:r w:rsidR="00C91AAA" w:rsidRPr="000B0644">
        <w:rPr>
          <w:rFonts w:ascii="Times New Roman" w:hAnsi="Times New Roman" w:cs="Times New Roman"/>
        </w:rPr>
        <w:t xml:space="preserve"> their workplace and personal lives (Estyn, 2012).</w:t>
      </w:r>
      <w:r w:rsidR="005D4B51" w:rsidRPr="000B0644">
        <w:rPr>
          <w:rFonts w:ascii="Times New Roman" w:hAnsi="Times New Roman" w:cs="Times New Roman"/>
        </w:rPr>
        <w:t xml:space="preserve"> Therefore, </w:t>
      </w:r>
      <w:r w:rsidR="007204F5" w:rsidRPr="000B0644">
        <w:rPr>
          <w:rFonts w:ascii="Times New Roman" w:hAnsi="Times New Roman" w:cs="Times New Roman"/>
        </w:rPr>
        <w:t>this raises</w:t>
      </w:r>
      <w:r w:rsidR="00E02A58" w:rsidRPr="000B0644">
        <w:rPr>
          <w:rFonts w:ascii="Times New Roman" w:hAnsi="Times New Roman" w:cs="Times New Roman"/>
        </w:rPr>
        <w:t xml:space="preserve"> the status of Welsh by enhancing its commercial value to the job market (Donaldson, 2015).</w:t>
      </w:r>
      <w:r w:rsidR="00FF1F3B" w:rsidRPr="000B0644">
        <w:rPr>
          <w:rFonts w:ascii="Times New Roman" w:hAnsi="Times New Roman" w:cs="Times New Roman"/>
        </w:rPr>
        <w:t xml:space="preserve"> </w:t>
      </w:r>
    </w:p>
    <w:p w14:paraId="22962922" w14:textId="77777777" w:rsidR="007204F5" w:rsidRPr="000B0644" w:rsidRDefault="007204F5" w:rsidP="000B0644">
      <w:pPr>
        <w:spacing w:line="360" w:lineRule="auto"/>
        <w:jc w:val="both"/>
        <w:rPr>
          <w:rFonts w:ascii="Times New Roman" w:hAnsi="Times New Roman" w:cs="Times New Roman"/>
        </w:rPr>
      </w:pPr>
    </w:p>
    <w:p w14:paraId="5672A517" w14:textId="77FAB12F" w:rsidR="003E2498" w:rsidRPr="000B0644" w:rsidRDefault="008A421A" w:rsidP="000B0644">
      <w:pPr>
        <w:spacing w:line="360" w:lineRule="auto"/>
        <w:jc w:val="both"/>
        <w:rPr>
          <w:rFonts w:ascii="Times New Roman" w:hAnsi="Times New Roman" w:cs="Times New Roman"/>
        </w:rPr>
      </w:pPr>
      <w:r w:rsidRPr="000B0644">
        <w:rPr>
          <w:rFonts w:ascii="Times New Roman" w:hAnsi="Times New Roman" w:cs="Times New Roman"/>
        </w:rPr>
        <w:t>Moving on</w:t>
      </w:r>
      <w:r w:rsidR="007204F5" w:rsidRPr="000B0644">
        <w:rPr>
          <w:rFonts w:ascii="Times New Roman" w:hAnsi="Times New Roman" w:cs="Times New Roman"/>
        </w:rPr>
        <w:t>,</w:t>
      </w:r>
      <w:r w:rsidRPr="000B0644">
        <w:rPr>
          <w:rFonts w:ascii="Times New Roman" w:hAnsi="Times New Roman" w:cs="Times New Roman"/>
        </w:rPr>
        <w:t xml:space="preserve"> the</w:t>
      </w:r>
      <w:r w:rsidR="00454CEE" w:rsidRPr="000B0644">
        <w:rPr>
          <w:rFonts w:ascii="Times New Roman" w:hAnsi="Times New Roman" w:cs="Times New Roman"/>
        </w:rPr>
        <w:t xml:space="preserve"> ten</w:t>
      </w:r>
      <w:r w:rsidRPr="000B0644">
        <w:rPr>
          <w:rFonts w:ascii="Times New Roman" w:hAnsi="Times New Roman" w:cs="Times New Roman"/>
        </w:rPr>
        <w:t xml:space="preserve"> recommendations</w:t>
      </w:r>
      <w:r w:rsidR="00454CEE" w:rsidRPr="000B0644">
        <w:rPr>
          <w:rFonts w:ascii="Times New Roman" w:hAnsi="Times New Roman" w:cs="Times New Roman"/>
        </w:rPr>
        <w:t xml:space="preserve"> </w:t>
      </w:r>
      <w:r w:rsidRPr="000B0644">
        <w:rPr>
          <w:rFonts w:ascii="Times New Roman" w:hAnsi="Times New Roman" w:cs="Times New Roman"/>
        </w:rPr>
        <w:t>made by Donaldson (2015)</w:t>
      </w:r>
      <w:r w:rsidR="00454CEE" w:rsidRPr="000B0644">
        <w:rPr>
          <w:rFonts w:ascii="Times New Roman" w:hAnsi="Times New Roman" w:cs="Times New Roman"/>
        </w:rPr>
        <w:t xml:space="preserve"> have all been accepted by Lewis (2015).</w:t>
      </w:r>
      <w:r w:rsidRPr="000B0644">
        <w:rPr>
          <w:rFonts w:ascii="Times New Roman" w:hAnsi="Times New Roman" w:cs="Times New Roman"/>
        </w:rPr>
        <w:t xml:space="preserve"> </w:t>
      </w:r>
      <w:r w:rsidR="00454CEE" w:rsidRPr="000B0644">
        <w:rPr>
          <w:rFonts w:ascii="Times New Roman" w:hAnsi="Times New Roman" w:cs="Times New Roman"/>
        </w:rPr>
        <w:t>With the acceptance of these ten recommendations there will be some major changes to the Welsh language</w:t>
      </w:r>
      <w:r w:rsidR="007204F5" w:rsidRPr="000B0644">
        <w:rPr>
          <w:rFonts w:ascii="Times New Roman" w:hAnsi="Times New Roman" w:cs="Times New Roman"/>
        </w:rPr>
        <w:t>,</w:t>
      </w:r>
      <w:r w:rsidR="00454CEE" w:rsidRPr="000B0644">
        <w:rPr>
          <w:rFonts w:ascii="Times New Roman" w:hAnsi="Times New Roman" w:cs="Times New Roman"/>
        </w:rPr>
        <w:t xml:space="preserve"> </w:t>
      </w:r>
      <w:r w:rsidR="007204F5" w:rsidRPr="000B0644">
        <w:rPr>
          <w:rFonts w:ascii="Times New Roman" w:hAnsi="Times New Roman" w:cs="Times New Roman"/>
        </w:rPr>
        <w:t xml:space="preserve">with the </w:t>
      </w:r>
      <w:r w:rsidR="00454CEE" w:rsidRPr="000B0644">
        <w:rPr>
          <w:rFonts w:ascii="Times New Roman" w:hAnsi="Times New Roman" w:cs="Times New Roman"/>
        </w:rPr>
        <w:t>status of the language</w:t>
      </w:r>
      <w:r w:rsidR="007204F5" w:rsidRPr="000B0644">
        <w:rPr>
          <w:rFonts w:ascii="Times New Roman" w:hAnsi="Times New Roman" w:cs="Times New Roman"/>
        </w:rPr>
        <w:t xml:space="preserve"> expected to increase</w:t>
      </w:r>
      <w:r w:rsidR="003E2498" w:rsidRPr="000B0644">
        <w:rPr>
          <w:rFonts w:ascii="Times New Roman" w:hAnsi="Times New Roman" w:cs="Times New Roman"/>
        </w:rPr>
        <w:t xml:space="preserve">. </w:t>
      </w:r>
      <w:r w:rsidR="0037686F" w:rsidRPr="000B0644">
        <w:rPr>
          <w:rFonts w:ascii="Times New Roman" w:hAnsi="Times New Roman" w:cs="Times New Roman"/>
        </w:rPr>
        <w:t xml:space="preserve">One </w:t>
      </w:r>
      <w:r w:rsidR="003E2498" w:rsidRPr="000B0644">
        <w:rPr>
          <w:rFonts w:ascii="Times New Roman" w:hAnsi="Times New Roman" w:cs="Times New Roman"/>
        </w:rPr>
        <w:t>of the recommendations made is for the focus of the Welsh second language in schools to be changed</w:t>
      </w:r>
      <w:r w:rsidR="0037686F" w:rsidRPr="000B0644">
        <w:rPr>
          <w:rFonts w:ascii="Times New Roman" w:hAnsi="Times New Roman" w:cs="Times New Roman"/>
        </w:rPr>
        <w:t xml:space="preserve"> (Donaldson, 2015)</w:t>
      </w:r>
      <w:r w:rsidR="003E2498" w:rsidRPr="000B0644">
        <w:rPr>
          <w:rFonts w:ascii="Times New Roman" w:hAnsi="Times New Roman" w:cs="Times New Roman"/>
        </w:rPr>
        <w:t xml:space="preserve">. </w:t>
      </w:r>
      <w:r w:rsidR="00616F34" w:rsidRPr="000B0644">
        <w:rPr>
          <w:rFonts w:ascii="Times New Roman" w:hAnsi="Times New Roman" w:cs="Times New Roman"/>
        </w:rPr>
        <w:t xml:space="preserve">This </w:t>
      </w:r>
      <w:r w:rsidR="003E2498" w:rsidRPr="000B0644">
        <w:rPr>
          <w:rFonts w:ascii="Times New Roman" w:hAnsi="Times New Roman" w:cs="Times New Roman"/>
        </w:rPr>
        <w:t>will result in t</w:t>
      </w:r>
      <w:r w:rsidR="000C34C7" w:rsidRPr="000B0644">
        <w:rPr>
          <w:rFonts w:ascii="Times New Roman" w:hAnsi="Times New Roman" w:cs="Times New Roman"/>
        </w:rPr>
        <w:t>he teaching of the language chang</w:t>
      </w:r>
      <w:r w:rsidR="003E2498" w:rsidRPr="000B0644">
        <w:rPr>
          <w:rFonts w:ascii="Times New Roman" w:hAnsi="Times New Roman" w:cs="Times New Roman"/>
        </w:rPr>
        <w:t>ing</w:t>
      </w:r>
      <w:r w:rsidR="000C34C7" w:rsidRPr="000B0644">
        <w:rPr>
          <w:rFonts w:ascii="Times New Roman" w:hAnsi="Times New Roman" w:cs="Times New Roman"/>
        </w:rPr>
        <w:t xml:space="preserve"> due to the renewed focus from the current formal teaching of the language</w:t>
      </w:r>
      <w:r w:rsidR="00616F34" w:rsidRPr="000B0644">
        <w:rPr>
          <w:rFonts w:ascii="Times New Roman" w:hAnsi="Times New Roman" w:cs="Times New Roman"/>
        </w:rPr>
        <w:t>. This will focus</w:t>
      </w:r>
      <w:r w:rsidR="000C34C7" w:rsidRPr="000B0644">
        <w:rPr>
          <w:rFonts w:ascii="Times New Roman" w:hAnsi="Times New Roman" w:cs="Times New Roman"/>
        </w:rPr>
        <w:t xml:space="preserve"> on communication, oral skills and understanding (Donaldson, 2015).</w:t>
      </w:r>
      <w:r w:rsidR="00D4096A" w:rsidRPr="000B0644">
        <w:rPr>
          <w:rFonts w:ascii="Times New Roman" w:hAnsi="Times New Roman" w:cs="Times New Roman"/>
        </w:rPr>
        <w:t xml:space="preserve"> In my opinion</w:t>
      </w:r>
      <w:r w:rsidR="00616F34" w:rsidRPr="000B0644">
        <w:rPr>
          <w:rFonts w:ascii="Times New Roman" w:hAnsi="Times New Roman" w:cs="Times New Roman"/>
        </w:rPr>
        <w:t>,</w:t>
      </w:r>
      <w:r w:rsidR="00D4096A" w:rsidRPr="000B0644">
        <w:rPr>
          <w:rFonts w:ascii="Times New Roman" w:hAnsi="Times New Roman" w:cs="Times New Roman"/>
        </w:rPr>
        <w:t xml:space="preserve"> this is the most suitable focus for Welsh as a second language as it can be transferred and used outside of the classroom</w:t>
      </w:r>
      <w:r w:rsidR="0037686F" w:rsidRPr="000B0644">
        <w:rPr>
          <w:rFonts w:ascii="Times New Roman" w:hAnsi="Times New Roman" w:cs="Times New Roman"/>
        </w:rPr>
        <w:t>. Therefore,</w:t>
      </w:r>
      <w:r w:rsidR="00D4096A" w:rsidRPr="000B0644">
        <w:rPr>
          <w:rFonts w:ascii="Times New Roman" w:hAnsi="Times New Roman" w:cs="Times New Roman"/>
        </w:rPr>
        <w:t xml:space="preserve"> </w:t>
      </w:r>
      <w:r w:rsidR="0037686F" w:rsidRPr="000B0644">
        <w:rPr>
          <w:rFonts w:ascii="Times New Roman" w:hAnsi="Times New Roman" w:cs="Times New Roman"/>
        </w:rPr>
        <w:t xml:space="preserve">this can </w:t>
      </w:r>
      <w:r w:rsidR="00D4096A" w:rsidRPr="000B0644">
        <w:rPr>
          <w:rFonts w:ascii="Times New Roman" w:hAnsi="Times New Roman" w:cs="Times New Roman"/>
        </w:rPr>
        <w:t>potential</w:t>
      </w:r>
      <w:r w:rsidR="0037686F" w:rsidRPr="000B0644">
        <w:rPr>
          <w:rFonts w:ascii="Times New Roman" w:hAnsi="Times New Roman" w:cs="Times New Roman"/>
        </w:rPr>
        <w:t>ly</w:t>
      </w:r>
      <w:r w:rsidR="00D4096A" w:rsidRPr="000B0644">
        <w:rPr>
          <w:rFonts w:ascii="Times New Roman" w:hAnsi="Times New Roman" w:cs="Times New Roman"/>
        </w:rPr>
        <w:t xml:space="preserve"> aid learners socially and in the workplace. </w:t>
      </w:r>
      <w:r w:rsidR="000C34C7" w:rsidRPr="000B0644">
        <w:rPr>
          <w:rFonts w:ascii="Times New Roman" w:hAnsi="Times New Roman" w:cs="Times New Roman"/>
        </w:rPr>
        <w:t xml:space="preserve">Combining </w:t>
      </w:r>
      <w:r w:rsidR="00D4096A" w:rsidRPr="000B0644">
        <w:rPr>
          <w:rFonts w:ascii="Times New Roman" w:hAnsi="Times New Roman" w:cs="Times New Roman"/>
        </w:rPr>
        <w:t>the new focus</w:t>
      </w:r>
      <w:r w:rsidR="000C34C7" w:rsidRPr="000B0644">
        <w:rPr>
          <w:rFonts w:ascii="Times New Roman" w:hAnsi="Times New Roman" w:cs="Times New Roman"/>
        </w:rPr>
        <w:t xml:space="preserve"> with the Welsh language being measured </w:t>
      </w:r>
      <w:r w:rsidR="0095619F" w:rsidRPr="000B0644">
        <w:rPr>
          <w:rFonts w:ascii="Times New Roman" w:hAnsi="Times New Roman" w:cs="Times New Roman"/>
        </w:rPr>
        <w:t>on a continuum will provide further benefits to the language</w:t>
      </w:r>
      <w:r w:rsidR="0008793B" w:rsidRPr="000B0644">
        <w:rPr>
          <w:rFonts w:ascii="Times New Roman" w:hAnsi="Times New Roman" w:cs="Times New Roman"/>
        </w:rPr>
        <w:t>. This</w:t>
      </w:r>
      <w:r w:rsidR="0095619F" w:rsidRPr="000B0644">
        <w:rPr>
          <w:rFonts w:ascii="Times New Roman" w:hAnsi="Times New Roman" w:cs="Times New Roman"/>
        </w:rPr>
        <w:t xml:space="preserve"> will put less pressure on children to achieve the expected level four at </w:t>
      </w:r>
      <w:r w:rsidR="009C50BB" w:rsidRPr="000B0644">
        <w:rPr>
          <w:rFonts w:ascii="Times New Roman" w:hAnsi="Times New Roman" w:cs="Times New Roman"/>
        </w:rPr>
        <w:t xml:space="preserve">the end of </w:t>
      </w:r>
      <w:r w:rsidR="0095619F" w:rsidRPr="000B0644">
        <w:rPr>
          <w:rFonts w:ascii="Times New Roman" w:hAnsi="Times New Roman" w:cs="Times New Roman"/>
        </w:rPr>
        <w:t xml:space="preserve">Key Stage </w:t>
      </w:r>
      <w:r w:rsidR="00616F34" w:rsidRPr="000B0644">
        <w:rPr>
          <w:rFonts w:ascii="Times New Roman" w:hAnsi="Times New Roman" w:cs="Times New Roman"/>
        </w:rPr>
        <w:t>Two</w:t>
      </w:r>
      <w:r w:rsidR="0095619F" w:rsidRPr="000B0644">
        <w:rPr>
          <w:rFonts w:ascii="Times New Roman" w:hAnsi="Times New Roman" w:cs="Times New Roman"/>
        </w:rPr>
        <w:t xml:space="preserve">. </w:t>
      </w:r>
      <w:r w:rsidR="00CB59A0" w:rsidRPr="000B0644">
        <w:rPr>
          <w:rFonts w:ascii="Times New Roman" w:hAnsi="Times New Roman" w:cs="Times New Roman"/>
        </w:rPr>
        <w:t>The use of Welsh being used outside the classroom has the potential to motivate children to become more involved in Welsh</w:t>
      </w:r>
      <w:r w:rsidR="0008793B" w:rsidRPr="000B0644">
        <w:rPr>
          <w:rFonts w:ascii="Times New Roman" w:hAnsi="Times New Roman" w:cs="Times New Roman"/>
        </w:rPr>
        <w:t>.</w:t>
      </w:r>
      <w:r w:rsidR="00CB59A0" w:rsidRPr="000B0644">
        <w:rPr>
          <w:rFonts w:ascii="Times New Roman" w:hAnsi="Times New Roman" w:cs="Times New Roman"/>
        </w:rPr>
        <w:t xml:space="preserve"> </w:t>
      </w:r>
      <w:r w:rsidR="0067512B" w:rsidRPr="000B0644">
        <w:rPr>
          <w:rFonts w:ascii="Times New Roman" w:hAnsi="Times New Roman" w:cs="Times New Roman"/>
        </w:rPr>
        <w:t xml:space="preserve">Estyn </w:t>
      </w:r>
      <w:r w:rsidR="0067512B" w:rsidRPr="000B0644">
        <w:rPr>
          <w:rFonts w:ascii="Times New Roman" w:hAnsi="Times New Roman" w:cs="Times New Roman"/>
        </w:rPr>
        <w:lastRenderedPageBreak/>
        <w:t xml:space="preserve">found that there was a positive attitude towards Welsh during the Foundation Phase and the potential motivation has the ability to continue this positive attitude (2013, cited in Davies, 2013 p.12). </w:t>
      </w:r>
      <w:r w:rsidR="00DC4BEA" w:rsidRPr="000B0644">
        <w:rPr>
          <w:rFonts w:ascii="Times New Roman" w:hAnsi="Times New Roman" w:cs="Times New Roman"/>
        </w:rPr>
        <w:t>This is important as it “</w:t>
      </w:r>
      <w:r w:rsidR="0008793B" w:rsidRPr="000B0644">
        <w:rPr>
          <w:rFonts w:ascii="Times New Roman" w:hAnsi="Times New Roman" w:cs="Times New Roman"/>
        </w:rPr>
        <w:t>C</w:t>
      </w:r>
      <w:r w:rsidR="00DC4BEA" w:rsidRPr="000B0644">
        <w:rPr>
          <w:rFonts w:ascii="Times New Roman" w:hAnsi="Times New Roman" w:cs="Times New Roman"/>
        </w:rPr>
        <w:t xml:space="preserve">an be claimed no successful </w:t>
      </w:r>
      <w:r w:rsidR="002A0D08" w:rsidRPr="000B0644">
        <w:rPr>
          <w:rFonts w:ascii="Times New Roman" w:hAnsi="Times New Roman" w:cs="Times New Roman"/>
        </w:rPr>
        <w:t xml:space="preserve">cognitive or affective activity can be carried out without some degree of self-esteem or confidence” (Brown, 2006 p.154). </w:t>
      </w:r>
      <w:r w:rsidR="0008793B" w:rsidRPr="000B0644">
        <w:rPr>
          <w:rFonts w:ascii="Times New Roman" w:hAnsi="Times New Roman" w:cs="Times New Roman"/>
        </w:rPr>
        <w:t>This r</w:t>
      </w:r>
      <w:r w:rsidR="002A0D08" w:rsidRPr="000B0644">
        <w:rPr>
          <w:rFonts w:ascii="Times New Roman" w:hAnsi="Times New Roman" w:cs="Times New Roman"/>
        </w:rPr>
        <w:t>einforc</w:t>
      </w:r>
      <w:r w:rsidR="0008793B" w:rsidRPr="000B0644">
        <w:rPr>
          <w:rFonts w:ascii="Times New Roman" w:hAnsi="Times New Roman" w:cs="Times New Roman"/>
        </w:rPr>
        <w:t>es</w:t>
      </w:r>
      <w:r w:rsidR="002A0D08" w:rsidRPr="000B0644">
        <w:rPr>
          <w:rFonts w:ascii="Times New Roman" w:hAnsi="Times New Roman" w:cs="Times New Roman"/>
        </w:rPr>
        <w:t xml:space="preserve"> the point that a continuum</w:t>
      </w:r>
      <w:r w:rsidR="00D4096A" w:rsidRPr="000B0644">
        <w:rPr>
          <w:rFonts w:ascii="Times New Roman" w:hAnsi="Times New Roman" w:cs="Times New Roman"/>
        </w:rPr>
        <w:t xml:space="preserve"> is more beneficial</w:t>
      </w:r>
      <w:r w:rsidR="002A0D08" w:rsidRPr="000B0644">
        <w:rPr>
          <w:rFonts w:ascii="Times New Roman" w:hAnsi="Times New Roman" w:cs="Times New Roman"/>
        </w:rPr>
        <w:t xml:space="preserve"> as the learners will build confidence and develop at their own pace. If the teacher is also comfortable using the Welsh </w:t>
      </w:r>
      <w:r w:rsidR="004F3684" w:rsidRPr="000B0644">
        <w:rPr>
          <w:rFonts w:ascii="Times New Roman" w:hAnsi="Times New Roman" w:cs="Times New Roman"/>
        </w:rPr>
        <w:t>language,</w:t>
      </w:r>
      <w:r w:rsidR="002A0D08" w:rsidRPr="000B0644">
        <w:rPr>
          <w:rFonts w:ascii="Times New Roman" w:hAnsi="Times New Roman" w:cs="Times New Roman"/>
        </w:rPr>
        <w:t xml:space="preserve"> the leaner’s self -esteem can be raised and in turn inspire a higher quality </w:t>
      </w:r>
      <w:r w:rsidR="00D4096A" w:rsidRPr="000B0644">
        <w:rPr>
          <w:rFonts w:ascii="Times New Roman" w:hAnsi="Times New Roman" w:cs="Times New Roman"/>
        </w:rPr>
        <w:t xml:space="preserve">learning and development </w:t>
      </w:r>
      <w:r w:rsidR="002A0D08" w:rsidRPr="000B0644">
        <w:rPr>
          <w:rFonts w:ascii="Times New Roman" w:hAnsi="Times New Roman" w:cs="Times New Roman"/>
        </w:rPr>
        <w:t>of the language.</w:t>
      </w:r>
    </w:p>
    <w:p w14:paraId="7E2A2A25" w14:textId="77777777" w:rsidR="003E2498" w:rsidRPr="000B0644" w:rsidRDefault="003E2498" w:rsidP="000B0644">
      <w:pPr>
        <w:spacing w:line="360" w:lineRule="auto"/>
        <w:jc w:val="both"/>
        <w:rPr>
          <w:rFonts w:ascii="Times New Roman" w:hAnsi="Times New Roman" w:cs="Times New Roman"/>
        </w:rPr>
      </w:pPr>
    </w:p>
    <w:p w14:paraId="32036C0A" w14:textId="53F8A98B" w:rsidR="00CB59A0" w:rsidRPr="000B0644" w:rsidRDefault="003E2498" w:rsidP="000B0644">
      <w:pPr>
        <w:spacing w:line="360" w:lineRule="auto"/>
        <w:jc w:val="both"/>
        <w:rPr>
          <w:rFonts w:ascii="Times New Roman" w:hAnsi="Times New Roman" w:cs="Times New Roman"/>
        </w:rPr>
      </w:pPr>
      <w:r w:rsidRPr="000B0644">
        <w:rPr>
          <w:rFonts w:ascii="Times New Roman" w:hAnsi="Times New Roman" w:cs="Times New Roman"/>
        </w:rPr>
        <w:t xml:space="preserve">Another </w:t>
      </w:r>
      <w:r w:rsidR="00E64435" w:rsidRPr="000B0644">
        <w:rPr>
          <w:rFonts w:ascii="Times New Roman" w:hAnsi="Times New Roman" w:cs="Times New Roman"/>
        </w:rPr>
        <w:t>recommendation made by Donaldson (2015)</w:t>
      </w:r>
      <w:r w:rsidR="00BB7A37" w:rsidRPr="000B0644">
        <w:rPr>
          <w:rFonts w:ascii="Times New Roman" w:hAnsi="Times New Roman" w:cs="Times New Roman"/>
        </w:rPr>
        <w:t xml:space="preserve"> is that Welsh medium schools will support and assist English medium schools. This assistance will be to aid teachers and practitioners in the English medium schools as the Welsh medium schools will be a hub for the Welsh language </w:t>
      </w:r>
      <w:r w:rsidR="00D9449E" w:rsidRPr="000B0644">
        <w:rPr>
          <w:rFonts w:ascii="Times New Roman" w:hAnsi="Times New Roman" w:cs="Times New Roman"/>
        </w:rPr>
        <w:t>(</w:t>
      </w:r>
      <w:r w:rsidR="00BB7A37" w:rsidRPr="000B0644">
        <w:rPr>
          <w:rFonts w:ascii="Times New Roman" w:hAnsi="Times New Roman" w:cs="Times New Roman"/>
        </w:rPr>
        <w:t>Donaldson</w:t>
      </w:r>
      <w:r w:rsidR="00D9449E" w:rsidRPr="000B0644">
        <w:rPr>
          <w:rFonts w:ascii="Times New Roman" w:hAnsi="Times New Roman" w:cs="Times New Roman"/>
        </w:rPr>
        <w:t xml:space="preserve"> </w:t>
      </w:r>
      <w:r w:rsidR="00BB7A37" w:rsidRPr="000B0644">
        <w:rPr>
          <w:rFonts w:ascii="Times New Roman" w:hAnsi="Times New Roman" w:cs="Times New Roman"/>
        </w:rPr>
        <w:t xml:space="preserve">2015).  Personally, I think this recommendation is very important as schools from different communities will form relationships with one another and provide an insight to other communities for the children in both schools. Therefore, </w:t>
      </w:r>
      <w:r w:rsidR="0014575A" w:rsidRPr="000B0644">
        <w:rPr>
          <w:rFonts w:ascii="Times New Roman" w:hAnsi="Times New Roman" w:cs="Times New Roman"/>
        </w:rPr>
        <w:t>this will have</w:t>
      </w:r>
      <w:r w:rsidR="00BB7A37" w:rsidRPr="000B0644">
        <w:rPr>
          <w:rFonts w:ascii="Times New Roman" w:hAnsi="Times New Roman" w:cs="Times New Roman"/>
        </w:rPr>
        <w:t xml:space="preserve"> a wider positive impact</w:t>
      </w:r>
      <w:r w:rsidR="0014575A" w:rsidRPr="000B0644">
        <w:rPr>
          <w:rFonts w:ascii="Times New Roman" w:hAnsi="Times New Roman" w:cs="Times New Roman"/>
        </w:rPr>
        <w:t xml:space="preserve">, not just on the </w:t>
      </w:r>
      <w:r w:rsidR="00D9449E" w:rsidRPr="000B0644">
        <w:rPr>
          <w:rFonts w:ascii="Times New Roman" w:hAnsi="Times New Roman" w:cs="Times New Roman"/>
        </w:rPr>
        <w:t>Welsh language. The affects for the Welsh language are also very positive as the children in the English medium schools will have access to a very high standard of Welsh</w:t>
      </w:r>
      <w:r w:rsidR="009D0B16" w:rsidRPr="000B0644">
        <w:rPr>
          <w:rFonts w:ascii="Times New Roman" w:hAnsi="Times New Roman" w:cs="Times New Roman"/>
        </w:rPr>
        <w:t xml:space="preserve">. The children within English medium schools </w:t>
      </w:r>
      <w:r w:rsidR="00D9449E" w:rsidRPr="000B0644">
        <w:rPr>
          <w:rFonts w:ascii="Times New Roman" w:hAnsi="Times New Roman" w:cs="Times New Roman"/>
        </w:rPr>
        <w:t>can naturally develop</w:t>
      </w:r>
      <w:r w:rsidR="00AF6CCF" w:rsidRPr="000B0644">
        <w:rPr>
          <w:rFonts w:ascii="Times New Roman" w:hAnsi="Times New Roman" w:cs="Times New Roman"/>
        </w:rPr>
        <w:t xml:space="preserve"> the quality of the language</w:t>
      </w:r>
      <w:r w:rsidR="00D9449E" w:rsidRPr="000B0644">
        <w:rPr>
          <w:rFonts w:ascii="Times New Roman" w:hAnsi="Times New Roman" w:cs="Times New Roman"/>
        </w:rPr>
        <w:t xml:space="preserve"> just from the exposure. </w:t>
      </w:r>
      <w:r w:rsidR="00BE0850" w:rsidRPr="000B0644">
        <w:rPr>
          <w:rFonts w:ascii="Times New Roman" w:hAnsi="Times New Roman" w:cs="Times New Roman"/>
        </w:rPr>
        <w:t xml:space="preserve">Pioneer schools will also be used to develop the new framework and will most likely be the first schools forming this relationship with added assistance from Welsh and international experts (Lewis, 2015). All of this external assistance to English medium schools result in confident and ambitious learners who can accurately use the Welsh language and fulfil the “Significant shortage of people in the workforce who can work effectively in Welsh and English” (Donaldson, 2015 p.58).  </w:t>
      </w:r>
    </w:p>
    <w:p w14:paraId="22DB5962" w14:textId="5400D573" w:rsidR="00D9449E" w:rsidRPr="000B0644" w:rsidRDefault="00D9449E" w:rsidP="000B0644">
      <w:pPr>
        <w:spacing w:line="360" w:lineRule="auto"/>
        <w:jc w:val="both"/>
        <w:rPr>
          <w:rFonts w:ascii="Times New Roman" w:hAnsi="Times New Roman" w:cs="Times New Roman"/>
        </w:rPr>
      </w:pPr>
    </w:p>
    <w:p w14:paraId="0511823C" w14:textId="48B93541" w:rsidR="000A2A59" w:rsidRPr="000B0644" w:rsidRDefault="00D9449E" w:rsidP="000B0644">
      <w:pPr>
        <w:spacing w:line="360" w:lineRule="auto"/>
        <w:jc w:val="both"/>
        <w:rPr>
          <w:rFonts w:ascii="Times New Roman" w:hAnsi="Times New Roman" w:cs="Times New Roman"/>
        </w:rPr>
      </w:pPr>
      <w:r w:rsidRPr="000B0644">
        <w:rPr>
          <w:rFonts w:ascii="Times New Roman" w:hAnsi="Times New Roman" w:cs="Times New Roman"/>
        </w:rPr>
        <w:t>Overall</w:t>
      </w:r>
      <w:r w:rsidR="009A3BA0" w:rsidRPr="000B0644">
        <w:rPr>
          <w:rFonts w:ascii="Times New Roman" w:hAnsi="Times New Roman" w:cs="Times New Roman"/>
        </w:rPr>
        <w:t>,</w:t>
      </w:r>
      <w:r w:rsidRPr="000B0644">
        <w:rPr>
          <w:rFonts w:ascii="Times New Roman" w:hAnsi="Times New Roman" w:cs="Times New Roman"/>
        </w:rPr>
        <w:t xml:space="preserve"> Lewis (2015) discusses</w:t>
      </w:r>
      <w:r w:rsidR="000A2A59" w:rsidRPr="000B0644">
        <w:rPr>
          <w:rFonts w:ascii="Times New Roman" w:hAnsi="Times New Roman" w:cs="Times New Roman"/>
        </w:rPr>
        <w:t xml:space="preserve"> the current issues facing the Welsh language such as the low standard of teaching highlighted by Estyn. As well as </w:t>
      </w:r>
      <w:r w:rsidR="005D6411" w:rsidRPr="000B0644">
        <w:rPr>
          <w:rFonts w:ascii="Times New Roman" w:hAnsi="Times New Roman" w:cs="Times New Roman"/>
        </w:rPr>
        <w:t xml:space="preserve">this, he </w:t>
      </w:r>
      <w:r w:rsidR="000A2A59" w:rsidRPr="000B0644">
        <w:rPr>
          <w:rFonts w:ascii="Times New Roman" w:hAnsi="Times New Roman" w:cs="Times New Roman"/>
        </w:rPr>
        <w:t>look</w:t>
      </w:r>
      <w:r w:rsidR="005D6411" w:rsidRPr="000B0644">
        <w:rPr>
          <w:rFonts w:ascii="Times New Roman" w:hAnsi="Times New Roman" w:cs="Times New Roman"/>
        </w:rPr>
        <w:t>s</w:t>
      </w:r>
      <w:r w:rsidR="000A2A59" w:rsidRPr="000B0644">
        <w:rPr>
          <w:rFonts w:ascii="Times New Roman" w:hAnsi="Times New Roman" w:cs="Times New Roman"/>
        </w:rPr>
        <w:t xml:space="preserve"> at the future of the Welsh language through Donaldson’s new curriculum.</w:t>
      </w:r>
      <w:r w:rsidR="005D6411" w:rsidRPr="000B0644">
        <w:rPr>
          <w:rFonts w:ascii="Times New Roman" w:hAnsi="Times New Roman" w:cs="Times New Roman"/>
        </w:rPr>
        <w:t xml:space="preserve"> </w:t>
      </w:r>
      <w:r w:rsidR="000A2A59" w:rsidRPr="000B0644">
        <w:rPr>
          <w:rFonts w:ascii="Times New Roman" w:hAnsi="Times New Roman" w:cs="Times New Roman"/>
        </w:rPr>
        <w:t xml:space="preserve">Simultaneously, </w:t>
      </w:r>
      <w:r w:rsidR="005D6411" w:rsidRPr="000B0644">
        <w:rPr>
          <w:rFonts w:ascii="Times New Roman" w:hAnsi="Times New Roman" w:cs="Times New Roman"/>
        </w:rPr>
        <w:t xml:space="preserve">he </w:t>
      </w:r>
      <w:r w:rsidR="000A2A59" w:rsidRPr="000B0644">
        <w:rPr>
          <w:rFonts w:ascii="Times New Roman" w:hAnsi="Times New Roman" w:cs="Times New Roman"/>
        </w:rPr>
        <w:t>observ</w:t>
      </w:r>
      <w:r w:rsidR="005D6411" w:rsidRPr="000B0644">
        <w:rPr>
          <w:rFonts w:ascii="Times New Roman" w:hAnsi="Times New Roman" w:cs="Times New Roman"/>
        </w:rPr>
        <w:t>es</w:t>
      </w:r>
      <w:r w:rsidR="000A2A59" w:rsidRPr="000B0644">
        <w:rPr>
          <w:rFonts w:ascii="Times New Roman" w:hAnsi="Times New Roman" w:cs="Times New Roman"/>
        </w:rPr>
        <w:t xml:space="preserve"> methods to increase the status and appeal of the Welsh language in the job market and within society. </w:t>
      </w:r>
      <w:r w:rsidR="005D6411" w:rsidRPr="000B0644">
        <w:rPr>
          <w:rFonts w:ascii="Times New Roman" w:hAnsi="Times New Roman" w:cs="Times New Roman"/>
        </w:rPr>
        <w:t xml:space="preserve">However, </w:t>
      </w:r>
      <w:r w:rsidR="00531223" w:rsidRPr="000B0644">
        <w:rPr>
          <w:rFonts w:ascii="Times New Roman" w:hAnsi="Times New Roman" w:cs="Times New Roman"/>
        </w:rPr>
        <w:t xml:space="preserve">these changes need to be made in order for the Welsh language to develop. </w:t>
      </w:r>
    </w:p>
    <w:p w14:paraId="11593E33" w14:textId="77777777" w:rsidR="000A2A59" w:rsidRPr="000B0644" w:rsidRDefault="000A2A59" w:rsidP="000B0644">
      <w:pPr>
        <w:spacing w:line="360" w:lineRule="auto"/>
        <w:jc w:val="both"/>
        <w:rPr>
          <w:rFonts w:ascii="Times New Roman" w:hAnsi="Times New Roman" w:cs="Times New Roman"/>
        </w:rPr>
      </w:pPr>
    </w:p>
    <w:p w14:paraId="5DB4C1DC" w14:textId="043CD5AF" w:rsidR="008B114F" w:rsidRPr="000B0644" w:rsidRDefault="00BE0850" w:rsidP="000B0644">
      <w:pPr>
        <w:spacing w:line="360" w:lineRule="auto"/>
        <w:jc w:val="both"/>
        <w:rPr>
          <w:rFonts w:ascii="Times New Roman" w:hAnsi="Times New Roman" w:cs="Times New Roman"/>
        </w:rPr>
      </w:pPr>
      <w:r w:rsidRPr="000B0644">
        <w:rPr>
          <w:rFonts w:ascii="Times New Roman" w:hAnsi="Times New Roman" w:cs="Times New Roman"/>
        </w:rPr>
        <w:t xml:space="preserve"> </w:t>
      </w:r>
    </w:p>
    <w:p w14:paraId="3F09763E" w14:textId="4332C593" w:rsidR="00D9449E" w:rsidRPr="000B0644" w:rsidRDefault="008B114F" w:rsidP="000B0644">
      <w:pPr>
        <w:spacing w:line="360" w:lineRule="auto"/>
        <w:jc w:val="both"/>
        <w:rPr>
          <w:rFonts w:ascii="Times New Roman" w:hAnsi="Times New Roman" w:cs="Times New Roman"/>
        </w:rPr>
      </w:pPr>
      <w:r w:rsidRPr="000B0644">
        <w:rPr>
          <w:rFonts w:ascii="Times New Roman" w:hAnsi="Times New Roman" w:cs="Times New Roman"/>
        </w:rPr>
        <w:t>Word Count</w:t>
      </w:r>
      <w:r w:rsidR="00FA627E" w:rsidRPr="000B0644">
        <w:rPr>
          <w:rFonts w:ascii="Times New Roman" w:hAnsi="Times New Roman" w:cs="Times New Roman"/>
        </w:rPr>
        <w:t>: 1,2</w:t>
      </w:r>
      <w:r w:rsidR="0067512B" w:rsidRPr="000B0644">
        <w:rPr>
          <w:rFonts w:ascii="Times New Roman" w:hAnsi="Times New Roman" w:cs="Times New Roman"/>
        </w:rPr>
        <w:t>9</w:t>
      </w:r>
      <w:r w:rsidR="005336A2" w:rsidRPr="000B0644">
        <w:rPr>
          <w:rFonts w:ascii="Times New Roman" w:hAnsi="Times New Roman" w:cs="Times New Roman"/>
        </w:rPr>
        <w:t>1</w:t>
      </w:r>
    </w:p>
    <w:p w14:paraId="530260A7" w14:textId="50A26EBB" w:rsidR="000D5249" w:rsidRPr="000B0644" w:rsidRDefault="000D5249" w:rsidP="000B0644">
      <w:pPr>
        <w:spacing w:line="360" w:lineRule="auto"/>
        <w:jc w:val="both"/>
        <w:rPr>
          <w:rFonts w:ascii="Times New Roman" w:hAnsi="Times New Roman" w:cs="Times New Roman"/>
        </w:rPr>
      </w:pPr>
    </w:p>
    <w:p w14:paraId="410E7A79" w14:textId="22722A66" w:rsidR="00D360A8" w:rsidRPr="000B0644" w:rsidRDefault="00885AD7" w:rsidP="000B0644">
      <w:pPr>
        <w:spacing w:line="360" w:lineRule="auto"/>
        <w:jc w:val="both"/>
        <w:rPr>
          <w:rFonts w:ascii="Times New Roman" w:hAnsi="Times New Roman" w:cs="Times New Roman"/>
        </w:rPr>
      </w:pPr>
      <w:r w:rsidRPr="000B0644">
        <w:rPr>
          <w:rFonts w:ascii="Times New Roman" w:hAnsi="Times New Roman" w:cs="Times New Roman"/>
        </w:rPr>
        <w:lastRenderedPageBreak/>
        <w:t xml:space="preserve"> </w:t>
      </w:r>
      <w:bookmarkStart w:id="0" w:name="_GoBack"/>
      <w:bookmarkEnd w:id="0"/>
    </w:p>
    <w:p w14:paraId="7292ADD5" w14:textId="735A261D" w:rsidR="000B0644" w:rsidRPr="000B0644" w:rsidRDefault="00CE6605" w:rsidP="000B0644">
      <w:pPr>
        <w:spacing w:line="360" w:lineRule="auto"/>
        <w:jc w:val="both"/>
        <w:rPr>
          <w:rFonts w:ascii="Times New Roman" w:hAnsi="Times New Roman" w:cs="Times New Roman"/>
          <w:u w:val="single"/>
        </w:rPr>
      </w:pPr>
      <w:r w:rsidRPr="000B0644">
        <w:rPr>
          <w:rFonts w:ascii="Times New Roman" w:hAnsi="Times New Roman" w:cs="Times New Roman"/>
          <w:u w:val="single"/>
        </w:rPr>
        <w:t xml:space="preserve"> </w:t>
      </w:r>
    </w:p>
    <w:p w14:paraId="0023B90C" w14:textId="64751BDF" w:rsidR="000B0644" w:rsidRPr="000B0644" w:rsidRDefault="000B0644" w:rsidP="000B0644">
      <w:pPr>
        <w:spacing w:line="360" w:lineRule="auto"/>
        <w:jc w:val="both"/>
        <w:rPr>
          <w:rFonts w:ascii="Times New Roman" w:hAnsi="Times New Roman" w:cs="Times New Roman"/>
        </w:rPr>
      </w:pPr>
      <w:r w:rsidRPr="000B0644">
        <w:rPr>
          <w:rFonts w:ascii="Times New Roman" w:hAnsi="Times New Roman" w:cs="Times New Roman"/>
        </w:rPr>
        <w:t xml:space="preserve">Brown, D (2006) </w:t>
      </w:r>
      <w:r w:rsidRPr="000B0644">
        <w:rPr>
          <w:rFonts w:ascii="Times New Roman" w:hAnsi="Times New Roman" w:cs="Times New Roman"/>
          <w:i/>
        </w:rPr>
        <w:t>Principles of language learning and teaching</w:t>
      </w:r>
      <w:r w:rsidRPr="000B0644">
        <w:rPr>
          <w:rFonts w:ascii="Times New Roman" w:hAnsi="Times New Roman" w:cs="Times New Roman"/>
        </w:rPr>
        <w:t>. New York: Longman</w:t>
      </w:r>
    </w:p>
    <w:p w14:paraId="7BBB253B" w14:textId="77777777" w:rsidR="000B0644" w:rsidRPr="000B0644" w:rsidRDefault="000B0644" w:rsidP="000B0644">
      <w:pPr>
        <w:spacing w:line="360" w:lineRule="auto"/>
        <w:jc w:val="both"/>
        <w:rPr>
          <w:rFonts w:ascii="Times New Roman" w:hAnsi="Times New Roman" w:cs="Times New Roman"/>
        </w:rPr>
      </w:pPr>
    </w:p>
    <w:p w14:paraId="757EADCA" w14:textId="559045DD" w:rsidR="000B0644" w:rsidRPr="000B0644" w:rsidRDefault="000B0644" w:rsidP="000B0644">
      <w:pPr>
        <w:spacing w:line="360" w:lineRule="auto"/>
        <w:jc w:val="both"/>
        <w:rPr>
          <w:rFonts w:ascii="Times New Roman" w:hAnsi="Times New Roman" w:cs="Times New Roman"/>
        </w:rPr>
      </w:pPr>
      <w:r w:rsidRPr="000B0644">
        <w:rPr>
          <w:rFonts w:ascii="Times New Roman" w:hAnsi="Times New Roman" w:cs="Times New Roman"/>
        </w:rPr>
        <w:t xml:space="preserve">Davies, S. (2013) </w:t>
      </w:r>
      <w:r w:rsidRPr="000B0644">
        <w:rPr>
          <w:rFonts w:ascii="Times New Roman" w:hAnsi="Times New Roman" w:cs="Times New Roman"/>
          <w:i/>
        </w:rPr>
        <w:t>One language for all- Review of the Welsh Second Language at key stage 3 and 4</w:t>
      </w:r>
      <w:r w:rsidRPr="000B0644">
        <w:rPr>
          <w:rFonts w:ascii="Times New Roman" w:hAnsi="Times New Roman" w:cs="Times New Roman"/>
        </w:rPr>
        <w:t>. Cardiff: Welsh Government.</w:t>
      </w:r>
    </w:p>
    <w:p w14:paraId="1AD50BD3" w14:textId="77777777" w:rsidR="000B0644" w:rsidRPr="000B0644" w:rsidRDefault="000B0644" w:rsidP="000B0644">
      <w:pPr>
        <w:spacing w:line="360" w:lineRule="auto"/>
        <w:jc w:val="both"/>
        <w:rPr>
          <w:rFonts w:ascii="Times New Roman" w:hAnsi="Times New Roman" w:cs="Times New Roman"/>
        </w:rPr>
      </w:pPr>
    </w:p>
    <w:p w14:paraId="17DE1393" w14:textId="7A335DA3" w:rsidR="000B0644" w:rsidRPr="000B0644" w:rsidRDefault="000B0644" w:rsidP="000B0644">
      <w:pPr>
        <w:spacing w:line="360" w:lineRule="auto"/>
        <w:jc w:val="both"/>
        <w:rPr>
          <w:rFonts w:ascii="Times New Roman" w:hAnsi="Times New Roman" w:cs="Times New Roman"/>
        </w:rPr>
      </w:pPr>
      <w:r w:rsidRPr="000B0644">
        <w:rPr>
          <w:rFonts w:ascii="Times New Roman" w:hAnsi="Times New Roman" w:cs="Times New Roman"/>
        </w:rPr>
        <w:t xml:space="preserve">Donaldson, G. (2015) </w:t>
      </w:r>
      <w:r w:rsidRPr="000B0644">
        <w:rPr>
          <w:rFonts w:ascii="Times New Roman" w:hAnsi="Times New Roman" w:cs="Times New Roman"/>
          <w:i/>
        </w:rPr>
        <w:t>Successful Futures- Independent Review of Curriculum and Assessment Arrangements in Wales</w:t>
      </w:r>
      <w:r w:rsidRPr="000B0644">
        <w:rPr>
          <w:rFonts w:ascii="Times New Roman" w:hAnsi="Times New Roman" w:cs="Times New Roman"/>
        </w:rPr>
        <w:t xml:space="preserve">. Cardiff: Welsh Government. Available at: </w:t>
      </w:r>
      <w:hyperlink r:id="rId6" w:history="1">
        <w:r w:rsidRPr="000B0644">
          <w:rPr>
            <w:rStyle w:val="Hyperlink"/>
            <w:rFonts w:ascii="Times New Roman" w:hAnsi="Times New Roman" w:cs="Times New Roman"/>
          </w:rPr>
          <w:t>https://gov.wales/docs/dcells/publications/150225-successful-futures-en.pdf</w:t>
        </w:r>
      </w:hyperlink>
      <w:r w:rsidRPr="000B0644">
        <w:rPr>
          <w:rFonts w:ascii="Times New Roman" w:hAnsi="Times New Roman" w:cs="Times New Roman"/>
        </w:rPr>
        <w:t xml:space="preserve"> (Accessed: 22</w:t>
      </w:r>
      <w:r w:rsidRPr="000B0644">
        <w:rPr>
          <w:rFonts w:ascii="Times New Roman" w:hAnsi="Times New Roman" w:cs="Times New Roman"/>
          <w:vertAlign w:val="superscript"/>
        </w:rPr>
        <w:t xml:space="preserve">nd </w:t>
      </w:r>
      <w:r w:rsidRPr="000B0644">
        <w:rPr>
          <w:rFonts w:ascii="Times New Roman" w:hAnsi="Times New Roman" w:cs="Times New Roman"/>
        </w:rPr>
        <w:t xml:space="preserve">November 2018). </w:t>
      </w:r>
    </w:p>
    <w:p w14:paraId="1F9C3B11" w14:textId="77777777" w:rsidR="000B0644" w:rsidRPr="000B0644" w:rsidRDefault="000B0644" w:rsidP="000B0644">
      <w:pPr>
        <w:spacing w:line="360" w:lineRule="auto"/>
        <w:jc w:val="both"/>
        <w:rPr>
          <w:rFonts w:ascii="Times New Roman" w:hAnsi="Times New Roman" w:cs="Times New Roman"/>
        </w:rPr>
      </w:pPr>
    </w:p>
    <w:p w14:paraId="3DA1B390" w14:textId="4792B099" w:rsidR="000B0644" w:rsidRPr="000B0644" w:rsidRDefault="000B0644" w:rsidP="000B0644">
      <w:pPr>
        <w:spacing w:line="360" w:lineRule="auto"/>
        <w:jc w:val="both"/>
        <w:rPr>
          <w:rFonts w:ascii="Times New Roman" w:hAnsi="Times New Roman" w:cs="Times New Roman"/>
          <w:color w:val="000000" w:themeColor="text1"/>
        </w:rPr>
      </w:pPr>
      <w:r w:rsidRPr="000B0644">
        <w:rPr>
          <w:rFonts w:ascii="Times New Roman" w:hAnsi="Times New Roman" w:cs="Times New Roman"/>
          <w:color w:val="000000" w:themeColor="text1"/>
        </w:rPr>
        <w:t xml:space="preserve">Estyn (2012) </w:t>
      </w:r>
      <w:r w:rsidRPr="000B0644">
        <w:rPr>
          <w:rFonts w:ascii="Times New Roman" w:hAnsi="Times New Roman" w:cs="Times New Roman"/>
          <w:i/>
          <w:color w:val="000000" w:themeColor="text1"/>
        </w:rPr>
        <w:t>The annual report of HM chief inspector of education and training in Wales</w:t>
      </w:r>
      <w:r w:rsidRPr="000B0644">
        <w:rPr>
          <w:rFonts w:ascii="Times New Roman" w:hAnsi="Times New Roman" w:cs="Times New Roman"/>
          <w:color w:val="000000" w:themeColor="text1"/>
        </w:rPr>
        <w:t>. Cardiff: Crown.</w:t>
      </w:r>
    </w:p>
    <w:p w14:paraId="618DCAFA" w14:textId="77777777" w:rsidR="000B0644" w:rsidRPr="000B0644" w:rsidRDefault="000B0644" w:rsidP="000B0644">
      <w:pPr>
        <w:spacing w:line="360" w:lineRule="auto"/>
        <w:jc w:val="both"/>
        <w:rPr>
          <w:rFonts w:ascii="Times New Roman" w:hAnsi="Times New Roman" w:cs="Times New Roman"/>
          <w:color w:val="000000" w:themeColor="text1"/>
        </w:rPr>
      </w:pPr>
    </w:p>
    <w:p w14:paraId="7F7267E3" w14:textId="17B0BA28" w:rsidR="000B0644" w:rsidRPr="000B0644" w:rsidRDefault="000B0644" w:rsidP="000B0644">
      <w:pPr>
        <w:spacing w:line="360" w:lineRule="auto"/>
        <w:jc w:val="both"/>
        <w:rPr>
          <w:rFonts w:ascii="Times New Roman" w:hAnsi="Times New Roman" w:cs="Times New Roman"/>
          <w:lang w:val="en-US"/>
        </w:rPr>
      </w:pPr>
      <w:r w:rsidRPr="000B0644">
        <w:rPr>
          <w:rFonts w:ascii="Times New Roman" w:hAnsi="Times New Roman" w:cs="Times New Roman"/>
        </w:rPr>
        <w:t xml:space="preserve">Lewis, H. (2015) </w:t>
      </w:r>
      <w:r w:rsidRPr="000B0644">
        <w:rPr>
          <w:rFonts w:ascii="Times New Roman" w:hAnsi="Times New Roman" w:cs="Times New Roman"/>
          <w:i/>
          <w:lang w:val="en-US"/>
        </w:rPr>
        <w:t xml:space="preserve">Welsh Second Language within our new curriculum. </w:t>
      </w:r>
      <w:r w:rsidRPr="000B0644">
        <w:rPr>
          <w:rFonts w:ascii="Times New Roman" w:hAnsi="Times New Roman" w:cs="Times New Roman"/>
          <w:lang w:val="en-US"/>
        </w:rPr>
        <w:t>Cardiff:</w:t>
      </w:r>
      <w:r w:rsidRPr="000B0644">
        <w:rPr>
          <w:rFonts w:ascii="Times New Roman" w:hAnsi="Times New Roman" w:cs="Times New Roman"/>
          <w:i/>
          <w:lang w:val="en-US"/>
        </w:rPr>
        <w:t xml:space="preserve"> </w:t>
      </w:r>
      <w:r w:rsidRPr="000B0644">
        <w:rPr>
          <w:rFonts w:ascii="Times New Roman" w:hAnsi="Times New Roman" w:cs="Times New Roman"/>
          <w:lang w:val="en-US"/>
        </w:rPr>
        <w:t>Welsh Government.</w:t>
      </w:r>
    </w:p>
    <w:p w14:paraId="71E24222" w14:textId="77777777" w:rsidR="000B0644" w:rsidRPr="000B0644" w:rsidRDefault="000B0644" w:rsidP="000B0644">
      <w:pPr>
        <w:spacing w:line="360" w:lineRule="auto"/>
        <w:jc w:val="both"/>
        <w:rPr>
          <w:rFonts w:ascii="Times New Roman" w:hAnsi="Times New Roman" w:cs="Times New Roman"/>
          <w:lang w:val="en-US"/>
        </w:rPr>
      </w:pPr>
    </w:p>
    <w:p w14:paraId="630861BB" w14:textId="100FF5A3" w:rsidR="000B0644" w:rsidRPr="000B0644" w:rsidRDefault="000B0644" w:rsidP="000B0644">
      <w:pPr>
        <w:spacing w:line="360" w:lineRule="auto"/>
        <w:jc w:val="both"/>
        <w:rPr>
          <w:rFonts w:ascii="Times New Roman" w:hAnsi="Times New Roman" w:cs="Times New Roman"/>
        </w:rPr>
      </w:pPr>
      <w:proofErr w:type="spellStart"/>
      <w:r w:rsidRPr="000B0644">
        <w:rPr>
          <w:rFonts w:ascii="Times New Roman" w:hAnsi="Times New Roman" w:cs="Times New Roman"/>
        </w:rPr>
        <w:t>Lightbrown</w:t>
      </w:r>
      <w:proofErr w:type="spellEnd"/>
      <w:r w:rsidRPr="000B0644">
        <w:rPr>
          <w:rFonts w:ascii="Times New Roman" w:hAnsi="Times New Roman" w:cs="Times New Roman"/>
        </w:rPr>
        <w:t xml:space="preserve">, P and Spada, N (2006) </w:t>
      </w:r>
      <w:r w:rsidRPr="000B0644">
        <w:rPr>
          <w:rFonts w:ascii="Times New Roman" w:hAnsi="Times New Roman" w:cs="Times New Roman"/>
          <w:i/>
        </w:rPr>
        <w:t>How languages are learned.</w:t>
      </w:r>
      <w:r w:rsidRPr="000B0644">
        <w:rPr>
          <w:rFonts w:ascii="Times New Roman" w:hAnsi="Times New Roman" w:cs="Times New Roman"/>
        </w:rPr>
        <w:t xml:space="preserve"> Oxford: Oxford University Press. </w:t>
      </w:r>
    </w:p>
    <w:p w14:paraId="4F4F1540" w14:textId="77777777" w:rsidR="000B0644" w:rsidRPr="000B0644" w:rsidRDefault="000B0644" w:rsidP="000B0644">
      <w:pPr>
        <w:spacing w:line="360" w:lineRule="auto"/>
        <w:jc w:val="both"/>
        <w:rPr>
          <w:rFonts w:ascii="Times New Roman" w:hAnsi="Times New Roman" w:cs="Times New Roman"/>
        </w:rPr>
      </w:pPr>
    </w:p>
    <w:p w14:paraId="539A1CEC" w14:textId="27EF2A71" w:rsidR="000B0644" w:rsidRPr="000B0644" w:rsidRDefault="000B0644" w:rsidP="000B0644">
      <w:pPr>
        <w:spacing w:line="360" w:lineRule="auto"/>
        <w:jc w:val="both"/>
        <w:rPr>
          <w:rFonts w:ascii="Times New Roman" w:hAnsi="Times New Roman" w:cs="Times New Roman"/>
          <w:color w:val="000000" w:themeColor="text1"/>
          <w:lang w:val="en-US"/>
        </w:rPr>
      </w:pPr>
      <w:r w:rsidRPr="000B0644">
        <w:rPr>
          <w:rFonts w:ascii="Times New Roman" w:hAnsi="Times New Roman" w:cs="Times New Roman"/>
        </w:rPr>
        <w:t xml:space="preserve">National Office of Statistics (2011) </w:t>
      </w:r>
      <w:r w:rsidRPr="000B0644">
        <w:rPr>
          <w:rFonts w:ascii="Times New Roman" w:hAnsi="Times New Roman" w:cs="Times New Roman"/>
          <w:i/>
        </w:rPr>
        <w:t>Language in England and Wales</w:t>
      </w:r>
      <w:r w:rsidRPr="000B0644">
        <w:rPr>
          <w:rFonts w:ascii="Times New Roman" w:hAnsi="Times New Roman" w:cs="Times New Roman"/>
        </w:rPr>
        <w:t xml:space="preserve"> </w:t>
      </w:r>
      <w:r w:rsidRPr="000B0644">
        <w:rPr>
          <w:rFonts w:ascii="Times New Roman" w:hAnsi="Times New Roman" w:cs="Times New Roman"/>
          <w:i/>
        </w:rPr>
        <w:t>2011</w:t>
      </w:r>
      <w:r w:rsidRPr="000B0644">
        <w:rPr>
          <w:rFonts w:ascii="Times New Roman" w:hAnsi="Times New Roman" w:cs="Times New Roman"/>
        </w:rPr>
        <w:t xml:space="preserve">. Available at </w:t>
      </w:r>
      <w:hyperlink r:id="rId7" w:history="1">
        <w:r w:rsidRPr="000B0644">
          <w:rPr>
            <w:rFonts w:ascii="Times New Roman" w:hAnsi="Times New Roman" w:cs="Times New Roman"/>
            <w:color w:val="000000" w:themeColor="text1"/>
            <w:lang w:val="en-US"/>
          </w:rPr>
          <w:t>https://www.ons.gov.uk/peo</w:t>
        </w:r>
        <w:r w:rsidRPr="000B0644">
          <w:rPr>
            <w:rFonts w:ascii="Times New Roman" w:hAnsi="Times New Roman" w:cs="Times New Roman"/>
            <w:color w:val="000000" w:themeColor="text1"/>
            <w:lang w:val="en-US"/>
          </w:rPr>
          <w:t>p</w:t>
        </w:r>
        <w:r w:rsidRPr="000B0644">
          <w:rPr>
            <w:rFonts w:ascii="Times New Roman" w:hAnsi="Times New Roman" w:cs="Times New Roman"/>
            <w:color w:val="000000" w:themeColor="text1"/>
            <w:lang w:val="en-US"/>
          </w:rPr>
          <w:t>lepopulationandcommunity/culturalidentity/language/articles/languageinenglandandwales/2013-03-04</w:t>
        </w:r>
      </w:hyperlink>
      <w:r w:rsidRPr="000B0644">
        <w:rPr>
          <w:rFonts w:ascii="Times New Roman" w:hAnsi="Times New Roman" w:cs="Times New Roman"/>
          <w:color w:val="000000" w:themeColor="text1"/>
          <w:lang w:val="en-US"/>
        </w:rPr>
        <w:t xml:space="preserve"> (Accessed 27th November).</w:t>
      </w:r>
    </w:p>
    <w:p w14:paraId="1D3C0400" w14:textId="77777777" w:rsidR="000B0644" w:rsidRPr="000B0644" w:rsidRDefault="000B0644" w:rsidP="000B0644">
      <w:pPr>
        <w:spacing w:line="360" w:lineRule="auto"/>
        <w:jc w:val="both"/>
        <w:rPr>
          <w:rFonts w:ascii="Times New Roman" w:hAnsi="Times New Roman" w:cs="Times New Roman"/>
          <w:color w:val="000000" w:themeColor="text1"/>
          <w:lang w:val="en-US"/>
        </w:rPr>
      </w:pPr>
    </w:p>
    <w:p w14:paraId="5A546957" w14:textId="77777777" w:rsidR="000B0644" w:rsidRPr="000B0644" w:rsidRDefault="000B0644" w:rsidP="000B0644">
      <w:pPr>
        <w:spacing w:line="360" w:lineRule="auto"/>
        <w:jc w:val="both"/>
        <w:rPr>
          <w:rFonts w:ascii="Times New Roman" w:hAnsi="Times New Roman" w:cs="Times New Roman"/>
        </w:rPr>
      </w:pPr>
      <w:r w:rsidRPr="000B0644">
        <w:rPr>
          <w:rFonts w:ascii="Times New Roman" w:hAnsi="Times New Roman" w:cs="Times New Roman"/>
        </w:rPr>
        <w:t xml:space="preserve">Welsh Assembly Government, WAG (2015) </w:t>
      </w:r>
      <w:r w:rsidRPr="000B0644">
        <w:rPr>
          <w:rFonts w:ascii="Times New Roman" w:hAnsi="Times New Roman" w:cs="Times New Roman"/>
          <w:i/>
        </w:rPr>
        <w:t>Well-being of Futures Generation (Wales) Act 2015</w:t>
      </w:r>
      <w:r w:rsidRPr="000B0644">
        <w:rPr>
          <w:rFonts w:ascii="Times New Roman" w:hAnsi="Times New Roman" w:cs="Times New Roman"/>
        </w:rPr>
        <w:t xml:space="preserve">. Cardiff: Welsh Government. Available at </w:t>
      </w:r>
      <w:hyperlink r:id="rId8" w:history="1">
        <w:r w:rsidRPr="000B0644">
          <w:rPr>
            <w:rStyle w:val="Hyperlink"/>
            <w:rFonts w:ascii="Times New Roman" w:hAnsi="Times New Roman" w:cs="Times New Roman"/>
          </w:rPr>
          <w:t>https://gov.wales/docs/dsjlg/publications/150623-guide-to-the-fg-act-en.pdf</w:t>
        </w:r>
      </w:hyperlink>
      <w:r w:rsidRPr="000B0644">
        <w:rPr>
          <w:rFonts w:ascii="Times New Roman" w:hAnsi="Times New Roman" w:cs="Times New Roman"/>
        </w:rPr>
        <w:t xml:space="preserve"> (Accessed 29th November).</w:t>
      </w:r>
    </w:p>
    <w:p w14:paraId="150D02B1" w14:textId="50DE8832" w:rsidR="009144D6" w:rsidRPr="009144D6" w:rsidRDefault="009144D6" w:rsidP="00EC67C7">
      <w:pPr>
        <w:jc w:val="both"/>
        <w:rPr>
          <w:rFonts w:ascii="Times New Roman" w:hAnsi="Times New Roman" w:cs="Times New Roman"/>
        </w:rPr>
      </w:pPr>
      <w:r w:rsidRPr="009144D6">
        <w:rPr>
          <w:rFonts w:ascii="Times New Roman" w:hAnsi="Times New Roman" w:cs="Times New Roman"/>
          <w:color w:val="000000" w:themeColor="text1"/>
        </w:rPr>
        <w:t xml:space="preserve">  </w:t>
      </w:r>
    </w:p>
    <w:p w14:paraId="4F912A40" w14:textId="77777777" w:rsidR="000D304A" w:rsidRDefault="000D304A" w:rsidP="00EC67C7">
      <w:pPr>
        <w:jc w:val="both"/>
        <w:rPr>
          <w:rFonts w:ascii="Times New Roman" w:hAnsi="Times New Roman" w:cs="Times New Roman"/>
        </w:rPr>
      </w:pPr>
    </w:p>
    <w:p w14:paraId="0F0EB1BE" w14:textId="77777777" w:rsidR="000D304A" w:rsidRDefault="000D304A" w:rsidP="00EC67C7">
      <w:pPr>
        <w:jc w:val="both"/>
        <w:rPr>
          <w:rFonts w:ascii="Times New Roman" w:hAnsi="Times New Roman" w:cs="Times New Roman"/>
        </w:rPr>
      </w:pPr>
    </w:p>
    <w:p w14:paraId="12EDF0FC" w14:textId="77777777" w:rsidR="008305EE" w:rsidRPr="00C233BB" w:rsidRDefault="008305EE">
      <w:pPr>
        <w:rPr>
          <w:rFonts w:ascii="Times New Roman" w:hAnsi="Times New Roman" w:cs="Times New Roman"/>
        </w:rPr>
      </w:pPr>
    </w:p>
    <w:sectPr w:rsidR="008305EE" w:rsidRPr="00C233BB" w:rsidSect="0073573F">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848E6" w14:textId="77777777" w:rsidR="00975D8C" w:rsidRDefault="00975D8C" w:rsidP="00C233BB">
      <w:r>
        <w:separator/>
      </w:r>
    </w:p>
  </w:endnote>
  <w:endnote w:type="continuationSeparator" w:id="0">
    <w:p w14:paraId="24EB44B6" w14:textId="77777777" w:rsidR="00975D8C" w:rsidRDefault="00975D8C" w:rsidP="00C23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10443179"/>
      <w:docPartObj>
        <w:docPartGallery w:val="Page Numbers (Bottom of Page)"/>
        <w:docPartUnique/>
      </w:docPartObj>
    </w:sdtPr>
    <w:sdtEndPr>
      <w:rPr>
        <w:rStyle w:val="PageNumber"/>
      </w:rPr>
    </w:sdtEndPr>
    <w:sdtContent>
      <w:p w14:paraId="09702572" w14:textId="3284352E" w:rsidR="008B114F" w:rsidRDefault="008B114F" w:rsidP="005702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61FE93" w14:textId="77777777" w:rsidR="008B114F" w:rsidRDefault="008B114F" w:rsidP="008B11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76247"/>
      <w:docPartObj>
        <w:docPartGallery w:val="Page Numbers (Bottom of Page)"/>
        <w:docPartUnique/>
      </w:docPartObj>
    </w:sdtPr>
    <w:sdtEndPr>
      <w:rPr>
        <w:rStyle w:val="PageNumber"/>
      </w:rPr>
    </w:sdtEndPr>
    <w:sdtContent>
      <w:p w14:paraId="12A3247E" w14:textId="17B38FD5" w:rsidR="008B114F" w:rsidRDefault="008B114F" w:rsidP="005702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BC5203" w14:textId="77777777" w:rsidR="008B114F" w:rsidRDefault="008B114F" w:rsidP="008B11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0032D" w14:textId="77777777" w:rsidR="00975D8C" w:rsidRDefault="00975D8C" w:rsidP="00C233BB">
      <w:r>
        <w:separator/>
      </w:r>
    </w:p>
  </w:footnote>
  <w:footnote w:type="continuationSeparator" w:id="0">
    <w:p w14:paraId="21DCFC98" w14:textId="77777777" w:rsidR="00975D8C" w:rsidRDefault="00975D8C" w:rsidP="00C233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C4C78" w14:textId="77777777" w:rsidR="00C233BB" w:rsidRDefault="00C233BB" w:rsidP="00C233BB">
    <w:pPr>
      <w:pStyle w:val="Header"/>
      <w:tabs>
        <w:tab w:val="clear" w:pos="4680"/>
        <w:tab w:val="clear" w:pos="9360"/>
        <w:tab w:val="right" w:pos="9020"/>
      </w:tabs>
    </w:pPr>
    <w:r>
      <w:t>ECAD4002</w:t>
    </w:r>
    <w:r>
      <w:tab/>
      <w:t>1808717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3BB"/>
    <w:rsid w:val="00025476"/>
    <w:rsid w:val="0007506B"/>
    <w:rsid w:val="000873B3"/>
    <w:rsid w:val="0008793B"/>
    <w:rsid w:val="000A2A59"/>
    <w:rsid w:val="000B0644"/>
    <w:rsid w:val="000C34C7"/>
    <w:rsid w:val="000C5648"/>
    <w:rsid w:val="000D304A"/>
    <w:rsid w:val="000D5249"/>
    <w:rsid w:val="00133D88"/>
    <w:rsid w:val="0014575A"/>
    <w:rsid w:val="001B6AF6"/>
    <w:rsid w:val="001D6037"/>
    <w:rsid w:val="00201004"/>
    <w:rsid w:val="00252231"/>
    <w:rsid w:val="00261FB1"/>
    <w:rsid w:val="002A0D08"/>
    <w:rsid w:val="002C6EFF"/>
    <w:rsid w:val="003319BF"/>
    <w:rsid w:val="00357D02"/>
    <w:rsid w:val="0037686F"/>
    <w:rsid w:val="003869C3"/>
    <w:rsid w:val="003D0777"/>
    <w:rsid w:val="003E2498"/>
    <w:rsid w:val="003F150D"/>
    <w:rsid w:val="00442AE8"/>
    <w:rsid w:val="00454CEE"/>
    <w:rsid w:val="0046494D"/>
    <w:rsid w:val="004C2E48"/>
    <w:rsid w:val="004F3684"/>
    <w:rsid w:val="00531223"/>
    <w:rsid w:val="005336A2"/>
    <w:rsid w:val="0056184F"/>
    <w:rsid w:val="00570C79"/>
    <w:rsid w:val="005C6F4A"/>
    <w:rsid w:val="005D4B51"/>
    <w:rsid w:val="005D6411"/>
    <w:rsid w:val="0061217B"/>
    <w:rsid w:val="00616F34"/>
    <w:rsid w:val="0067237E"/>
    <w:rsid w:val="0067512B"/>
    <w:rsid w:val="006A16E8"/>
    <w:rsid w:val="006B4B2B"/>
    <w:rsid w:val="006C0328"/>
    <w:rsid w:val="006F32BA"/>
    <w:rsid w:val="007204F5"/>
    <w:rsid w:val="007345D4"/>
    <w:rsid w:val="0073573F"/>
    <w:rsid w:val="007D2C84"/>
    <w:rsid w:val="007E1C68"/>
    <w:rsid w:val="007F3FC1"/>
    <w:rsid w:val="008305EE"/>
    <w:rsid w:val="008656EE"/>
    <w:rsid w:val="00885AD7"/>
    <w:rsid w:val="008A421A"/>
    <w:rsid w:val="008B114F"/>
    <w:rsid w:val="008C11B6"/>
    <w:rsid w:val="00903699"/>
    <w:rsid w:val="009144D6"/>
    <w:rsid w:val="009262A6"/>
    <w:rsid w:val="009405A1"/>
    <w:rsid w:val="00947E93"/>
    <w:rsid w:val="0095619F"/>
    <w:rsid w:val="00975D8C"/>
    <w:rsid w:val="009A3BA0"/>
    <w:rsid w:val="009A5BDA"/>
    <w:rsid w:val="009C50BB"/>
    <w:rsid w:val="009D0B16"/>
    <w:rsid w:val="009F2DBA"/>
    <w:rsid w:val="00A97A97"/>
    <w:rsid w:val="00AC4E14"/>
    <w:rsid w:val="00AE700C"/>
    <w:rsid w:val="00AF6CCF"/>
    <w:rsid w:val="00BB7A37"/>
    <w:rsid w:val="00BC6E93"/>
    <w:rsid w:val="00BE0850"/>
    <w:rsid w:val="00C233BB"/>
    <w:rsid w:val="00C458C2"/>
    <w:rsid w:val="00C45D86"/>
    <w:rsid w:val="00C90B02"/>
    <w:rsid w:val="00C91AAA"/>
    <w:rsid w:val="00CB59A0"/>
    <w:rsid w:val="00CD1A0D"/>
    <w:rsid w:val="00CE6605"/>
    <w:rsid w:val="00D360A8"/>
    <w:rsid w:val="00D4096A"/>
    <w:rsid w:val="00D9449E"/>
    <w:rsid w:val="00DA1977"/>
    <w:rsid w:val="00DC4BEA"/>
    <w:rsid w:val="00DD6B49"/>
    <w:rsid w:val="00E02A58"/>
    <w:rsid w:val="00E43403"/>
    <w:rsid w:val="00E56131"/>
    <w:rsid w:val="00E64435"/>
    <w:rsid w:val="00E7042A"/>
    <w:rsid w:val="00E70F31"/>
    <w:rsid w:val="00E914B0"/>
    <w:rsid w:val="00EC67C7"/>
    <w:rsid w:val="00F247A6"/>
    <w:rsid w:val="00F2680F"/>
    <w:rsid w:val="00F333A3"/>
    <w:rsid w:val="00FA0964"/>
    <w:rsid w:val="00FA627E"/>
    <w:rsid w:val="00FC1648"/>
    <w:rsid w:val="00FD434D"/>
    <w:rsid w:val="00FF1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55C6"/>
  <w15:chartTrackingRefBased/>
  <w15:docId w15:val="{3E0937E6-DFDC-AC4E-A8F3-AB6E0A499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5336A2"/>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5336A2"/>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3BB"/>
    <w:pPr>
      <w:tabs>
        <w:tab w:val="center" w:pos="4680"/>
        <w:tab w:val="right" w:pos="9360"/>
      </w:tabs>
    </w:pPr>
  </w:style>
  <w:style w:type="character" w:customStyle="1" w:styleId="HeaderChar">
    <w:name w:val="Header Char"/>
    <w:basedOn w:val="DefaultParagraphFont"/>
    <w:link w:val="Header"/>
    <w:uiPriority w:val="99"/>
    <w:rsid w:val="00C233BB"/>
  </w:style>
  <w:style w:type="paragraph" w:styleId="Footer">
    <w:name w:val="footer"/>
    <w:basedOn w:val="Normal"/>
    <w:link w:val="FooterChar"/>
    <w:uiPriority w:val="99"/>
    <w:unhideWhenUsed/>
    <w:rsid w:val="00C233BB"/>
    <w:pPr>
      <w:tabs>
        <w:tab w:val="center" w:pos="4680"/>
        <w:tab w:val="right" w:pos="9360"/>
      </w:tabs>
    </w:pPr>
  </w:style>
  <w:style w:type="character" w:customStyle="1" w:styleId="FooterChar">
    <w:name w:val="Footer Char"/>
    <w:basedOn w:val="DefaultParagraphFont"/>
    <w:link w:val="Footer"/>
    <w:uiPriority w:val="99"/>
    <w:rsid w:val="00C233BB"/>
  </w:style>
  <w:style w:type="character" w:styleId="PageNumber">
    <w:name w:val="page number"/>
    <w:basedOn w:val="DefaultParagraphFont"/>
    <w:uiPriority w:val="99"/>
    <w:semiHidden/>
    <w:unhideWhenUsed/>
    <w:rsid w:val="008B114F"/>
  </w:style>
  <w:style w:type="character" w:styleId="Hyperlink">
    <w:name w:val="Hyperlink"/>
    <w:basedOn w:val="DefaultParagraphFont"/>
    <w:uiPriority w:val="99"/>
    <w:unhideWhenUsed/>
    <w:rsid w:val="001B6AF6"/>
    <w:rPr>
      <w:color w:val="0563C1" w:themeColor="hyperlink"/>
      <w:u w:val="single"/>
    </w:rPr>
  </w:style>
  <w:style w:type="character" w:customStyle="1" w:styleId="Heading2Char">
    <w:name w:val="Heading 2 Char"/>
    <w:basedOn w:val="DefaultParagraphFont"/>
    <w:link w:val="Heading2"/>
    <w:rsid w:val="005336A2"/>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5336A2"/>
    <w:rPr>
      <w:rFonts w:ascii="Times New Roman" w:eastAsia="Times New Roman" w:hAnsi="Times New Roman" w:cs="Times New Roman"/>
      <w:sz w:val="40"/>
      <w:szCs w:val="20"/>
      <w:lang w:eastAsia="en-GB"/>
    </w:rPr>
  </w:style>
  <w:style w:type="character" w:styleId="UnresolvedMention">
    <w:name w:val="Unresolved Mention"/>
    <w:basedOn w:val="DefaultParagraphFont"/>
    <w:uiPriority w:val="99"/>
    <w:semiHidden/>
    <w:unhideWhenUsed/>
    <w:rsid w:val="00561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sjlg/publications/150623-guide-to-the-fg-act-en.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ons.gov.uk/peoplepopulationandcommunity/culturalidentity/language/articles/languageinenglandandwales/2013-03-0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v.wales/docs/dcells/publications/150225-successful-futures-en.pdf"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621</TotalTime>
  <Pages>5</Pages>
  <Words>1657</Words>
  <Characters>9450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Owens (1808717)</dc:creator>
  <cp:keywords/>
  <dc:description/>
  <cp:lastModifiedBy>Jacob Owens (1808717)</cp:lastModifiedBy>
  <cp:revision>43</cp:revision>
  <dcterms:created xsi:type="dcterms:W3CDTF">2018-11-30T15:21:00Z</dcterms:created>
  <dcterms:modified xsi:type="dcterms:W3CDTF">2018-12-06T17:33:00Z</dcterms:modified>
</cp:coreProperties>
</file>