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43D48974" w:rsidR="00FF7784" w:rsidRDefault="00444629" w:rsidP="00340E9A">
      <w:pPr>
        <w:ind w:right="237"/>
        <w:jc w:val="both"/>
        <w:rPr>
          <w:sz w:val="24"/>
          <w:szCs w:val="24"/>
        </w:rPr>
      </w:pPr>
      <w:r>
        <w:rPr>
          <w:sz w:val="24"/>
          <w:szCs w:val="24"/>
        </w:rPr>
        <w:t xml:space="preserve">To answer this question, I will be reflecting upon my role as an officer in my last year of probation and how my role has changed over the course of my service. I will reflect on an incident where I worked with specialised units after responding to an emergency call where a case of modern-day slavery was disclosed. While reflecting on these points I will evidence how I am fulfilling my role while working in line with the College of Policing guidelines of what is expected from a modern day police officer working in line with the policing vision 2025 </w:t>
      </w:r>
      <w:r w:rsidR="004A4D36">
        <w:rPr>
          <w:sz w:val="24"/>
          <w:szCs w:val="24"/>
        </w:rPr>
        <w:t>such as building closer ties with communities, adapting the policing role to utilise technology more effectively and working closely with partner agencies to get more effective and positive results for victims of crime (Policing vision 2025)</w:t>
      </w:r>
    </w:p>
    <w:p w14:paraId="5665A99B" w14:textId="77777777" w:rsidR="00A33E2B" w:rsidRDefault="00A33E2B" w:rsidP="00340E9A">
      <w:pPr>
        <w:ind w:right="237"/>
        <w:jc w:val="both"/>
        <w:rPr>
          <w:sz w:val="24"/>
          <w:szCs w:val="24"/>
        </w:rPr>
      </w:pPr>
    </w:p>
    <w:p w14:paraId="4FEFB39E" w14:textId="724E6BBA" w:rsidR="00A33E2B" w:rsidRDefault="00A33E2B" w:rsidP="00340E9A">
      <w:pPr>
        <w:ind w:right="237"/>
        <w:jc w:val="both"/>
        <w:rPr>
          <w:sz w:val="24"/>
          <w:szCs w:val="24"/>
        </w:rPr>
      </w:pPr>
      <w:r>
        <w:rPr>
          <w:sz w:val="24"/>
          <w:szCs w:val="24"/>
        </w:rPr>
        <w:t>The National Police Chiefs Council (NPCC) was formed in 2015 to and aims to work closely with government agencies</w:t>
      </w:r>
      <w:r w:rsidR="00786B15">
        <w:rPr>
          <w:sz w:val="24"/>
          <w:szCs w:val="24"/>
        </w:rPr>
        <w:t xml:space="preserve"> and coordinates policy development among the police chiefs along with well as supporting the development and training of leadership teams within police forces (NPCC, 2021)</w:t>
      </w:r>
    </w:p>
    <w:p w14:paraId="0197DBBC" w14:textId="77777777" w:rsidR="00786B15" w:rsidRDefault="00786B15" w:rsidP="00340E9A">
      <w:pPr>
        <w:ind w:right="237"/>
        <w:jc w:val="both"/>
        <w:rPr>
          <w:sz w:val="24"/>
          <w:szCs w:val="24"/>
        </w:rPr>
      </w:pPr>
    </w:p>
    <w:p w14:paraId="4CE4C9A5" w14:textId="0712AA44" w:rsidR="00786B15" w:rsidRDefault="00786B15" w:rsidP="00340E9A">
      <w:pPr>
        <w:ind w:right="237"/>
        <w:jc w:val="both"/>
        <w:rPr>
          <w:sz w:val="24"/>
          <w:szCs w:val="24"/>
        </w:rPr>
      </w:pPr>
      <w:r>
        <w:rPr>
          <w:sz w:val="24"/>
          <w:szCs w:val="24"/>
        </w:rPr>
        <w:t xml:space="preserve">The NPCC has been working towards several goals which aims to evolve the way in which officers operate and </w:t>
      </w:r>
      <w:r w:rsidR="00A83863">
        <w:rPr>
          <w:sz w:val="24"/>
          <w:szCs w:val="24"/>
        </w:rPr>
        <w:t xml:space="preserve">engage with the communities they serve to better help victims and detect and deter crime. In order to do </w:t>
      </w:r>
      <w:proofErr w:type="gramStart"/>
      <w:r w:rsidR="00A83863">
        <w:rPr>
          <w:sz w:val="24"/>
          <w:szCs w:val="24"/>
        </w:rPr>
        <w:t>this</w:t>
      </w:r>
      <w:proofErr w:type="gramEnd"/>
      <w:r w:rsidR="00A83863">
        <w:rPr>
          <w:sz w:val="24"/>
          <w:szCs w:val="24"/>
        </w:rPr>
        <w:t xml:space="preserve"> they have identified areas in which forces need to develop. With technology become more advanced and </w:t>
      </w:r>
      <w:r w:rsidR="00A83863">
        <w:rPr>
          <w:sz w:val="24"/>
          <w:szCs w:val="24"/>
        </w:rPr>
        <w:lastRenderedPageBreak/>
        <w:t xml:space="preserve">prevalent in society they have recognised the need to adapt this technology to policing. Using technology such as facial recognition to assist with identifying suspects of crime and the utilisation of technology such as laptops and mobile phones allowing officers to do more from the scene of a time allowing more calls to be answered and dealt with efficiently without having to return to police station to complete paperwork. </w:t>
      </w:r>
      <w:r w:rsidR="00D8131B">
        <w:rPr>
          <w:sz w:val="24"/>
          <w:szCs w:val="24"/>
        </w:rPr>
        <w:t>(NPCC, 2016)</w:t>
      </w:r>
    </w:p>
    <w:p w14:paraId="015ADBED" w14:textId="77777777" w:rsidR="00D8131B" w:rsidRDefault="00D8131B" w:rsidP="00340E9A">
      <w:pPr>
        <w:ind w:right="237"/>
        <w:jc w:val="both"/>
        <w:rPr>
          <w:sz w:val="24"/>
          <w:szCs w:val="24"/>
        </w:rPr>
      </w:pPr>
    </w:p>
    <w:p w14:paraId="2A2F6599" w14:textId="37AC9EEB" w:rsidR="00D8131B" w:rsidRDefault="00D8131B" w:rsidP="00340E9A">
      <w:pPr>
        <w:ind w:right="237"/>
        <w:jc w:val="both"/>
        <w:rPr>
          <w:sz w:val="24"/>
          <w:szCs w:val="24"/>
        </w:rPr>
      </w:pPr>
      <w:r>
        <w:rPr>
          <w:sz w:val="24"/>
          <w:szCs w:val="24"/>
        </w:rPr>
        <w:t>They have also identified the need to work closely with other services such as medical, mental health and social services. From working in my role as a front-line officer I work along side these agencies on a near daily basis. With between 20 – 40% of calls that police attend having some aspect of mental health attached, it is important to identify the most appropriate way of dealing with any given incident, this may not always be a police and criminal justice response (</w:t>
      </w:r>
      <w:proofErr w:type="spellStart"/>
      <w:r>
        <w:rPr>
          <w:sz w:val="24"/>
          <w:szCs w:val="24"/>
        </w:rPr>
        <w:t>Westmid</w:t>
      </w:r>
      <w:proofErr w:type="spellEnd"/>
      <w:r>
        <w:rPr>
          <w:sz w:val="24"/>
          <w:szCs w:val="24"/>
        </w:rPr>
        <w:t xml:space="preserve"> PCC, 2020). By working closely with these partner agencies complex investigations and cases can be broken down with different elements of an incident being delegated to the most appropriate agency. </w:t>
      </w:r>
    </w:p>
    <w:p w14:paraId="26F74786" w14:textId="77777777" w:rsidR="00FF7223" w:rsidRDefault="00FF7223" w:rsidP="00340E9A">
      <w:pPr>
        <w:ind w:right="237"/>
        <w:jc w:val="both"/>
        <w:rPr>
          <w:sz w:val="24"/>
          <w:szCs w:val="24"/>
        </w:rPr>
      </w:pPr>
    </w:p>
    <w:p w14:paraId="781FCA74" w14:textId="2FF75661" w:rsidR="00FF7223" w:rsidRDefault="00FF7223" w:rsidP="00340E9A">
      <w:pPr>
        <w:ind w:right="237"/>
        <w:jc w:val="both"/>
        <w:rPr>
          <w:sz w:val="24"/>
          <w:szCs w:val="24"/>
        </w:rPr>
      </w:pPr>
      <w:r>
        <w:rPr>
          <w:sz w:val="24"/>
          <w:szCs w:val="24"/>
        </w:rPr>
        <w:t xml:space="preserve">This multi-agency approach also assists with another goal of the NPCC which is the early prevention of crime. As a response officer </w:t>
      </w:r>
      <w:proofErr w:type="gramStart"/>
      <w:r>
        <w:rPr>
          <w:sz w:val="24"/>
          <w:szCs w:val="24"/>
        </w:rPr>
        <w:t>the majority of</w:t>
      </w:r>
      <w:proofErr w:type="gramEnd"/>
      <w:r>
        <w:rPr>
          <w:sz w:val="24"/>
          <w:szCs w:val="24"/>
        </w:rPr>
        <w:t xml:space="preserve"> my role is spent as a reactive response to ongoing crime, but an analysis by the college of policing shows that, at least in the case of drug crime, proactive police is more effective as a means of detecting and preventing crime (college of policing, 2022). With the assistance of these partner agencies, I </w:t>
      </w:r>
      <w:proofErr w:type="gramStart"/>
      <w:r>
        <w:rPr>
          <w:sz w:val="24"/>
          <w:szCs w:val="24"/>
        </w:rPr>
        <w:t>am able to</w:t>
      </w:r>
      <w:proofErr w:type="gramEnd"/>
      <w:r>
        <w:rPr>
          <w:sz w:val="24"/>
          <w:szCs w:val="24"/>
        </w:rPr>
        <w:t xml:space="preserve"> highlight issues </w:t>
      </w:r>
      <w:r w:rsidR="00B00671">
        <w:rPr>
          <w:sz w:val="24"/>
          <w:szCs w:val="24"/>
        </w:rPr>
        <w:t xml:space="preserve">I find when responding to calls and then make the referrals to either specialist teams within my force, or outside agencies that would be better suited to identify underlying causes and issues and attempt to correct issues preventing further offending. </w:t>
      </w:r>
    </w:p>
    <w:p w14:paraId="52DABB87" w14:textId="77777777" w:rsidR="004A4D36" w:rsidRDefault="004A4D36" w:rsidP="00340E9A">
      <w:pPr>
        <w:ind w:right="237"/>
        <w:jc w:val="both"/>
        <w:rPr>
          <w:sz w:val="24"/>
          <w:szCs w:val="24"/>
        </w:rPr>
      </w:pPr>
    </w:p>
    <w:p w14:paraId="70EDA4A1" w14:textId="17BB7257" w:rsidR="004A4D36" w:rsidRDefault="00B93396" w:rsidP="00340E9A">
      <w:pPr>
        <w:ind w:right="237"/>
        <w:jc w:val="both"/>
        <w:rPr>
          <w:sz w:val="24"/>
          <w:szCs w:val="24"/>
        </w:rPr>
      </w:pPr>
      <w:r>
        <w:rPr>
          <w:sz w:val="24"/>
          <w:szCs w:val="24"/>
        </w:rPr>
        <w:t xml:space="preserve">In my final year of probation, I am now one of the senior officers on my shift and have found myself several times having to run aspect of the shifts in the absence of a sergeant. This role includes giving the daily briefing where officers are informed of any outstanding actions on live jobs that need to be done, suspects </w:t>
      </w:r>
      <w:r w:rsidR="00646C38">
        <w:rPr>
          <w:sz w:val="24"/>
          <w:szCs w:val="24"/>
        </w:rPr>
        <w:t>whose</w:t>
      </w:r>
      <w:r>
        <w:rPr>
          <w:sz w:val="24"/>
          <w:szCs w:val="24"/>
        </w:rPr>
        <w:t xml:space="preserve"> arrest is a priority action for the shift, any missing persons that need to be located and any jobs that will be handed over to our shift that needs to be progressed. From briefing I would then allocate the officers to the jobs and throughout the shift I would be their primary point of contact for any issues or questions that they may have. </w:t>
      </w:r>
      <w:r>
        <w:rPr>
          <w:sz w:val="24"/>
          <w:szCs w:val="24"/>
        </w:rPr>
        <w:br/>
      </w:r>
    </w:p>
    <w:p w14:paraId="2FAE89DD" w14:textId="08C9FCD0" w:rsidR="00B93396" w:rsidRDefault="00B93396" w:rsidP="00340E9A">
      <w:pPr>
        <w:ind w:right="237"/>
        <w:jc w:val="both"/>
        <w:rPr>
          <w:sz w:val="24"/>
          <w:szCs w:val="24"/>
        </w:rPr>
      </w:pPr>
      <w:r>
        <w:rPr>
          <w:sz w:val="24"/>
          <w:szCs w:val="24"/>
        </w:rPr>
        <w:t xml:space="preserve">This role is something that has I have only started to take on this year due to the fact I am now one of the </w:t>
      </w:r>
      <w:r w:rsidR="00646C38">
        <w:rPr>
          <w:sz w:val="24"/>
          <w:szCs w:val="24"/>
        </w:rPr>
        <w:t>longest serving</w:t>
      </w:r>
      <w:r>
        <w:rPr>
          <w:sz w:val="24"/>
          <w:szCs w:val="24"/>
        </w:rPr>
        <w:t xml:space="preserve"> officers on shift</w:t>
      </w:r>
      <w:r w:rsidR="00646C38">
        <w:rPr>
          <w:sz w:val="24"/>
          <w:szCs w:val="24"/>
        </w:rPr>
        <w:t xml:space="preserve"> despite being a relatively new officer. This is not an unusual situation in Gwent Police as a freedom of information request from 2022 shows that the average front line response officer has 5 years and ten months of service (FOI request, 2022)</w:t>
      </w:r>
      <w:r w:rsidR="003E772B">
        <w:rPr>
          <w:sz w:val="24"/>
          <w:szCs w:val="24"/>
        </w:rPr>
        <w:t xml:space="preserve"> and from my lived experience on a response team I have only seen a handful of officers with over five years’ experience. </w:t>
      </w:r>
    </w:p>
    <w:p w14:paraId="57DAFD47" w14:textId="77777777" w:rsidR="00646C38" w:rsidRDefault="00646C38" w:rsidP="00340E9A">
      <w:pPr>
        <w:ind w:right="237"/>
        <w:jc w:val="both"/>
        <w:rPr>
          <w:sz w:val="24"/>
          <w:szCs w:val="24"/>
        </w:rPr>
      </w:pPr>
    </w:p>
    <w:p w14:paraId="59822BB2" w14:textId="254B4397" w:rsidR="00646C38" w:rsidRDefault="00646C38" w:rsidP="00340E9A">
      <w:pPr>
        <w:ind w:right="237"/>
        <w:jc w:val="both"/>
        <w:rPr>
          <w:sz w:val="24"/>
          <w:szCs w:val="24"/>
        </w:rPr>
      </w:pPr>
      <w:r>
        <w:rPr>
          <w:sz w:val="24"/>
          <w:szCs w:val="24"/>
        </w:rPr>
        <w:t xml:space="preserve">Another role I have taken on Is one of a mentor to newer officer who are joining. When a new officer has achieved independent patrol status and are signed off and authorised to work alone, my sergeant will double crew them with a more senior officer for a few weeks giving them an extended period to get comfortable with their new role as a police officer. This form of training is in line with the 2025 vision of police as it promotes the continuous professional development of both </w:t>
      </w:r>
      <w:proofErr w:type="gramStart"/>
      <w:r>
        <w:rPr>
          <w:sz w:val="24"/>
          <w:szCs w:val="24"/>
        </w:rPr>
        <w:t>myself</w:t>
      </w:r>
      <w:proofErr w:type="gramEnd"/>
      <w:r>
        <w:rPr>
          <w:sz w:val="24"/>
          <w:szCs w:val="24"/>
        </w:rPr>
        <w:t xml:space="preserve"> and </w:t>
      </w:r>
      <w:r>
        <w:rPr>
          <w:sz w:val="24"/>
          <w:szCs w:val="24"/>
        </w:rPr>
        <w:lastRenderedPageBreak/>
        <w:t xml:space="preserve">the new officer. I gain experience of working with a new officer and drawing on my experience to assist them in their </w:t>
      </w:r>
      <w:r w:rsidR="003E772B">
        <w:rPr>
          <w:sz w:val="24"/>
          <w:szCs w:val="24"/>
        </w:rPr>
        <w:t>learning</w:t>
      </w:r>
      <w:r>
        <w:rPr>
          <w:sz w:val="24"/>
          <w:szCs w:val="24"/>
        </w:rPr>
        <w:t xml:space="preserve"> and development, while they get to see a different approach to situations that their tutor may have </w:t>
      </w:r>
      <w:r w:rsidR="003E772B">
        <w:rPr>
          <w:sz w:val="24"/>
          <w:szCs w:val="24"/>
        </w:rPr>
        <w:t>adopted (Policing vision 2025)</w:t>
      </w:r>
    </w:p>
    <w:p w14:paraId="5F617DC8" w14:textId="77777777" w:rsidR="00514A7A" w:rsidRDefault="00514A7A" w:rsidP="00340E9A">
      <w:pPr>
        <w:ind w:right="237"/>
        <w:jc w:val="both"/>
        <w:rPr>
          <w:sz w:val="24"/>
          <w:szCs w:val="24"/>
        </w:rPr>
      </w:pPr>
    </w:p>
    <w:p w14:paraId="776029C4" w14:textId="3E7CDF32" w:rsidR="00514A7A" w:rsidRDefault="00514A7A" w:rsidP="00340E9A">
      <w:pPr>
        <w:ind w:right="237"/>
        <w:jc w:val="both"/>
        <w:rPr>
          <w:sz w:val="24"/>
          <w:szCs w:val="24"/>
        </w:rPr>
      </w:pPr>
      <w:r>
        <w:rPr>
          <w:sz w:val="24"/>
          <w:szCs w:val="24"/>
        </w:rPr>
        <w:t xml:space="preserve">While out with a student officer still in her ten-week training, a call came over the air about an ongoing domestic incident. A female had called in reporting that her in-laws were </w:t>
      </w:r>
      <w:r w:rsidR="000459E9">
        <w:rPr>
          <w:sz w:val="24"/>
          <w:szCs w:val="24"/>
        </w:rPr>
        <w:t xml:space="preserve">arguing, and they had assaulted her, from these initial details it appeared to be a straightforward call that would be good for the student officers learning and development as domestic incidents account for a large amount of our </w:t>
      </w:r>
      <w:r w:rsidR="0003789E">
        <w:rPr>
          <w:sz w:val="24"/>
          <w:szCs w:val="24"/>
        </w:rPr>
        <w:t>day-to-day</w:t>
      </w:r>
      <w:r w:rsidR="000459E9">
        <w:rPr>
          <w:sz w:val="24"/>
          <w:szCs w:val="24"/>
        </w:rPr>
        <w:t xml:space="preserve"> calls (NCDV, 2021). We attended the call on blue lights an</w:t>
      </w:r>
      <w:r w:rsidR="0003789E">
        <w:rPr>
          <w:sz w:val="24"/>
          <w:szCs w:val="24"/>
        </w:rPr>
        <w:t xml:space="preserve">d on arrival another officer was already on scene. We went into a separate room and spoke with the victim who was </w:t>
      </w:r>
      <w:r w:rsidR="00B00671">
        <w:rPr>
          <w:sz w:val="24"/>
          <w:szCs w:val="24"/>
        </w:rPr>
        <w:t xml:space="preserve">visibly very afraid and repeatedly asked us to help her get out of the address. She has told us that two of the other people in the address had assaulted her but there was a significant language barrier, and it was difficult to identify exactly who was the aggressors. </w:t>
      </w:r>
    </w:p>
    <w:p w14:paraId="026E037A" w14:textId="77777777" w:rsidR="00B00671" w:rsidRDefault="00B00671" w:rsidP="00340E9A">
      <w:pPr>
        <w:ind w:right="237"/>
        <w:jc w:val="both"/>
        <w:rPr>
          <w:sz w:val="24"/>
          <w:szCs w:val="24"/>
        </w:rPr>
      </w:pPr>
    </w:p>
    <w:p w14:paraId="196B38D0" w14:textId="7F9EB08A" w:rsidR="00B00671" w:rsidRDefault="00B00671" w:rsidP="00340E9A">
      <w:pPr>
        <w:ind w:right="237"/>
        <w:jc w:val="both"/>
        <w:rPr>
          <w:sz w:val="24"/>
          <w:szCs w:val="24"/>
        </w:rPr>
      </w:pPr>
      <w:r>
        <w:rPr>
          <w:sz w:val="24"/>
          <w:szCs w:val="24"/>
        </w:rPr>
        <w:t xml:space="preserve">At this point, using the national decision model (NDM) I prioritised the </w:t>
      </w:r>
      <w:proofErr w:type="gramStart"/>
      <w:r>
        <w:rPr>
          <w:sz w:val="24"/>
          <w:szCs w:val="24"/>
        </w:rPr>
        <w:t>victims</w:t>
      </w:r>
      <w:proofErr w:type="gramEnd"/>
      <w:r>
        <w:rPr>
          <w:sz w:val="24"/>
          <w:szCs w:val="24"/>
        </w:rPr>
        <w:t xml:space="preserve"> safety over any information gathering, as in order to obtain any specific information I would need to rely on a translator and this would take time. I have asked the student officer to take the victim out to my vehicle while I speak with the officer already at scene. This officer was relatively new as an independent officer </w:t>
      </w:r>
      <w:r w:rsidR="00A95232">
        <w:rPr>
          <w:sz w:val="24"/>
          <w:szCs w:val="24"/>
        </w:rPr>
        <w:t xml:space="preserve">and had not began gathering much information himself, so I told him to ensure no one left the home as there were seven </w:t>
      </w:r>
      <w:proofErr w:type="gramStart"/>
      <w:r w:rsidR="00A95232">
        <w:rPr>
          <w:sz w:val="24"/>
          <w:szCs w:val="24"/>
        </w:rPr>
        <w:t>residence</w:t>
      </w:r>
      <w:proofErr w:type="gramEnd"/>
      <w:r w:rsidR="00A95232">
        <w:rPr>
          <w:sz w:val="24"/>
          <w:szCs w:val="24"/>
        </w:rPr>
        <w:t xml:space="preserve"> at the address. The residence </w:t>
      </w:r>
      <w:proofErr w:type="gramStart"/>
      <w:r w:rsidR="00A95232">
        <w:rPr>
          <w:sz w:val="24"/>
          <w:szCs w:val="24"/>
        </w:rPr>
        <w:t>were</w:t>
      </w:r>
      <w:proofErr w:type="gramEnd"/>
      <w:r w:rsidR="00A95232">
        <w:rPr>
          <w:sz w:val="24"/>
          <w:szCs w:val="24"/>
        </w:rPr>
        <w:t xml:space="preserve"> also starting to become agitated as we removed the victim, I anticipated that the situation could escalate so I have asked over the air for additional units with a van as potentially two aggressive suspects may need to be arrested and there is potential for multiple occupants obstructing us. </w:t>
      </w:r>
    </w:p>
    <w:p w14:paraId="22A39021" w14:textId="77777777" w:rsidR="00A95232" w:rsidRDefault="00A95232" w:rsidP="00340E9A">
      <w:pPr>
        <w:ind w:right="237"/>
        <w:jc w:val="both"/>
        <w:rPr>
          <w:sz w:val="24"/>
          <w:szCs w:val="24"/>
        </w:rPr>
      </w:pPr>
    </w:p>
    <w:p w14:paraId="73993E33" w14:textId="75492992" w:rsidR="00A95232" w:rsidRDefault="00A95232" w:rsidP="00340E9A">
      <w:pPr>
        <w:ind w:right="237"/>
        <w:jc w:val="both"/>
        <w:rPr>
          <w:sz w:val="24"/>
          <w:szCs w:val="24"/>
        </w:rPr>
      </w:pPr>
      <w:r>
        <w:rPr>
          <w:sz w:val="24"/>
          <w:szCs w:val="24"/>
        </w:rPr>
        <w:t xml:space="preserve">As I was the senior officer on the scene the two newer officers looked to me for advice and guidance, this is another aspect of policing that has started to develop this year with new officers seeing me as an officer they can rely upon to take charge. </w:t>
      </w:r>
    </w:p>
    <w:p w14:paraId="54990D60" w14:textId="77777777" w:rsidR="00A95232" w:rsidRDefault="00A95232" w:rsidP="00340E9A">
      <w:pPr>
        <w:ind w:right="237"/>
        <w:jc w:val="both"/>
        <w:rPr>
          <w:sz w:val="24"/>
          <w:szCs w:val="24"/>
        </w:rPr>
      </w:pPr>
    </w:p>
    <w:p w14:paraId="1B466FD7" w14:textId="6C42EFDD" w:rsidR="00A95232" w:rsidRDefault="00A95232" w:rsidP="00340E9A">
      <w:pPr>
        <w:ind w:right="237"/>
        <w:jc w:val="both"/>
        <w:rPr>
          <w:sz w:val="24"/>
          <w:szCs w:val="24"/>
        </w:rPr>
      </w:pPr>
      <w:r>
        <w:rPr>
          <w:sz w:val="24"/>
          <w:szCs w:val="24"/>
        </w:rPr>
        <w:t xml:space="preserve">Calling up language line, an organisation that provides translators over the phone, we were better able to understand the situation. The victim had stated she was brought to this country from abroad under the pretence of marriage, but on arrival was told she was to be a maid and carer for the family, had no access to money and was not allowed to leave the house. Working in line with the NPCC guidance on policing, I knew a multi-agency approach was now needed to deal with this incident. I have made a Public Protection Unit (PPU) sergeant aware of the situation and social services were made aware so they could begin trying to find appropriate housing for the victim. It was decided that the top priority was the </w:t>
      </w:r>
      <w:proofErr w:type="gramStart"/>
      <w:r>
        <w:rPr>
          <w:sz w:val="24"/>
          <w:szCs w:val="24"/>
        </w:rPr>
        <w:t>victim</w:t>
      </w:r>
      <w:proofErr w:type="gramEnd"/>
      <w:r>
        <w:rPr>
          <w:sz w:val="24"/>
          <w:szCs w:val="24"/>
        </w:rPr>
        <w:t xml:space="preserve"> and any arrests could wait as we had the names and address of any potential suspects, as such we took the victim with us to the police station as a place of safety where we could gather more information at a location she would be able to calm down and provide us with what we needed to know. </w:t>
      </w:r>
    </w:p>
    <w:p w14:paraId="0ADD0DA2" w14:textId="77777777" w:rsidR="00A95232" w:rsidRDefault="00A95232" w:rsidP="00340E9A">
      <w:pPr>
        <w:ind w:right="237"/>
        <w:jc w:val="both"/>
        <w:rPr>
          <w:sz w:val="24"/>
          <w:szCs w:val="24"/>
        </w:rPr>
      </w:pPr>
    </w:p>
    <w:p w14:paraId="615C543B" w14:textId="09040BEA" w:rsidR="00A95232" w:rsidRDefault="00A95232" w:rsidP="00340E9A">
      <w:pPr>
        <w:ind w:right="237"/>
        <w:jc w:val="both"/>
        <w:rPr>
          <w:sz w:val="24"/>
          <w:szCs w:val="24"/>
        </w:rPr>
      </w:pPr>
      <w:r>
        <w:rPr>
          <w:sz w:val="24"/>
          <w:szCs w:val="24"/>
        </w:rPr>
        <w:t xml:space="preserve">Being able to use a phone at the </w:t>
      </w:r>
      <w:r w:rsidR="003E4760">
        <w:rPr>
          <w:sz w:val="24"/>
          <w:szCs w:val="24"/>
        </w:rPr>
        <w:t>scene and</w:t>
      </w:r>
      <w:r>
        <w:rPr>
          <w:sz w:val="24"/>
          <w:szCs w:val="24"/>
        </w:rPr>
        <w:t xml:space="preserve"> engage the help of a translator allowed me to identify a much more serous offence than what was first relayed. Without this option it is possible the suspects may have been arrested for common assault and </w:t>
      </w:r>
      <w:r w:rsidR="003E4760">
        <w:rPr>
          <w:sz w:val="24"/>
          <w:szCs w:val="24"/>
        </w:rPr>
        <w:lastRenderedPageBreak/>
        <w:t>the modern-day slavery would not be detected. By engaging with all these factors, I have worked inline with NPCC guidance of what a modern era police officer should be utilising technology and effective use of a multi-agency and specialist policing work to identify and protect victims of serious crime. (NPCC, 2016)</w:t>
      </w:r>
    </w:p>
    <w:p w14:paraId="56EBC895" w14:textId="77777777" w:rsidR="003E4760" w:rsidRDefault="003E4760" w:rsidP="00340E9A">
      <w:pPr>
        <w:ind w:right="237"/>
        <w:jc w:val="both"/>
        <w:rPr>
          <w:sz w:val="24"/>
          <w:szCs w:val="24"/>
        </w:rPr>
      </w:pPr>
    </w:p>
    <w:p w14:paraId="4B87AB11" w14:textId="7C9C54B9" w:rsidR="003E4760" w:rsidRDefault="003E4760" w:rsidP="00340E9A">
      <w:pPr>
        <w:ind w:right="237"/>
        <w:jc w:val="both"/>
        <w:rPr>
          <w:sz w:val="24"/>
          <w:szCs w:val="24"/>
        </w:rPr>
      </w:pPr>
      <w:r>
        <w:rPr>
          <w:sz w:val="24"/>
          <w:szCs w:val="24"/>
        </w:rPr>
        <w:t xml:space="preserve">From the information gathered, the suspects were identified, and both were arrested for common assault, coercive and controlling behaviour and forcer labour. The PPU allocated the task of obtaining a victim statement via an ABE (achieving best evidence) video interview and the suspects were interviewed under caution by a detective team. Social services located a suitable and safe housing location for the victim, and she was transported there by officers. </w:t>
      </w:r>
    </w:p>
    <w:p w14:paraId="6E5C96B4" w14:textId="77777777" w:rsidR="0013245E" w:rsidRDefault="0013245E" w:rsidP="00340E9A">
      <w:pPr>
        <w:ind w:right="237"/>
        <w:jc w:val="both"/>
        <w:rPr>
          <w:sz w:val="24"/>
          <w:szCs w:val="24"/>
        </w:rPr>
      </w:pPr>
    </w:p>
    <w:p w14:paraId="50BBCEA9" w14:textId="5E8B23CB" w:rsidR="0013245E" w:rsidRDefault="0013245E" w:rsidP="00340E9A">
      <w:pPr>
        <w:ind w:right="237"/>
        <w:jc w:val="both"/>
        <w:rPr>
          <w:sz w:val="24"/>
          <w:szCs w:val="24"/>
        </w:rPr>
      </w:pPr>
      <w:r>
        <w:rPr>
          <w:sz w:val="24"/>
          <w:szCs w:val="24"/>
        </w:rPr>
        <w:t xml:space="preserve">After the call, I debriefed with the student officer with me and gave her feedback on how she acted in the situation. </w:t>
      </w:r>
    </w:p>
    <w:p w14:paraId="7B172B28" w14:textId="77777777" w:rsidR="0013245E" w:rsidRDefault="0013245E" w:rsidP="00340E9A">
      <w:pPr>
        <w:ind w:right="237"/>
        <w:jc w:val="both"/>
        <w:rPr>
          <w:sz w:val="24"/>
          <w:szCs w:val="24"/>
        </w:rPr>
      </w:pPr>
    </w:p>
    <w:p w14:paraId="156E612C" w14:textId="21386143" w:rsidR="0013245E" w:rsidRDefault="0013245E" w:rsidP="00340E9A">
      <w:pPr>
        <w:ind w:right="237"/>
        <w:jc w:val="both"/>
        <w:rPr>
          <w:sz w:val="24"/>
          <w:szCs w:val="24"/>
        </w:rPr>
      </w:pPr>
      <w:r>
        <w:rPr>
          <w:sz w:val="24"/>
          <w:szCs w:val="24"/>
        </w:rPr>
        <w:t xml:space="preserve">To conclude, the third year of my probation has seen me take more of a leadership and mentor role within my team as one of the senior PCs on shift. Taking this role has challenged me as I have been asked questions that has allowed me to draw from knowledge gained from both lived experience in the role, along with knowledge gained from completing the PCDA course. I have also been able to gain experience through an attachment to the PPU unit to gain a better understanding of the processes in safeguarding vulnerable victims and investigating more complex crimes. Taking this experience back to the front-line shift has allowed me to develop my own professional learning as well as assist other in theirs by passing the knowledge on. </w:t>
      </w:r>
    </w:p>
    <w:p w14:paraId="4E3F2C51" w14:textId="77777777" w:rsidR="0013245E" w:rsidRDefault="0013245E" w:rsidP="00340E9A">
      <w:pPr>
        <w:ind w:right="237"/>
        <w:jc w:val="both"/>
        <w:rPr>
          <w:sz w:val="24"/>
          <w:szCs w:val="24"/>
        </w:rPr>
      </w:pPr>
    </w:p>
    <w:p w14:paraId="12A5B6A9" w14:textId="1E227E29" w:rsidR="0013245E" w:rsidRDefault="0013245E" w:rsidP="00340E9A">
      <w:pPr>
        <w:ind w:right="237"/>
        <w:jc w:val="both"/>
        <w:rPr>
          <w:sz w:val="24"/>
          <w:szCs w:val="24"/>
        </w:rPr>
      </w:pPr>
      <w:r>
        <w:rPr>
          <w:sz w:val="24"/>
          <w:szCs w:val="24"/>
        </w:rPr>
        <w:t xml:space="preserve">Overall, this year has been one of growth in a different aspect of </w:t>
      </w:r>
      <w:proofErr w:type="gramStart"/>
      <w:r>
        <w:rPr>
          <w:sz w:val="24"/>
          <w:szCs w:val="24"/>
        </w:rPr>
        <w:t>front line</w:t>
      </w:r>
      <w:proofErr w:type="gramEnd"/>
      <w:r>
        <w:rPr>
          <w:sz w:val="24"/>
          <w:szCs w:val="24"/>
        </w:rPr>
        <w:t xml:space="preserve"> policing moving away from learning the basic understanding of processes and procedures of handling volume crime, to developing my own leadership style and understanding individuals needs and methods of learning and adapting my style to maximise the development of these new officers. </w:t>
      </w:r>
    </w:p>
    <w:p w14:paraId="39865BBB" w14:textId="77777777" w:rsidR="003E4760" w:rsidRDefault="003E4760" w:rsidP="00340E9A">
      <w:pPr>
        <w:ind w:right="237"/>
        <w:jc w:val="both"/>
        <w:rPr>
          <w:sz w:val="24"/>
          <w:szCs w:val="24"/>
        </w:rPr>
      </w:pPr>
    </w:p>
    <w:p w14:paraId="354CB529" w14:textId="77777777" w:rsidR="003E4760" w:rsidRDefault="003E4760" w:rsidP="00340E9A">
      <w:pPr>
        <w:ind w:right="237"/>
        <w:jc w:val="both"/>
        <w:rPr>
          <w:sz w:val="24"/>
          <w:szCs w:val="24"/>
        </w:rPr>
      </w:pPr>
    </w:p>
    <w:p w14:paraId="47DAE9C3" w14:textId="417DA34C" w:rsidR="003E4760" w:rsidRDefault="0013245E" w:rsidP="00340E9A">
      <w:pPr>
        <w:ind w:right="237"/>
        <w:jc w:val="both"/>
        <w:rPr>
          <w:sz w:val="24"/>
          <w:szCs w:val="24"/>
        </w:rPr>
      </w:pPr>
      <w:r>
        <w:rPr>
          <w:sz w:val="24"/>
          <w:szCs w:val="24"/>
        </w:rPr>
        <w:t>(</w:t>
      </w:r>
      <w:proofErr w:type="gramStart"/>
      <w:r>
        <w:rPr>
          <w:sz w:val="24"/>
          <w:szCs w:val="24"/>
        </w:rPr>
        <w:t>word</w:t>
      </w:r>
      <w:proofErr w:type="gramEnd"/>
      <w:r>
        <w:rPr>
          <w:sz w:val="24"/>
          <w:szCs w:val="24"/>
        </w:rPr>
        <w:t xml:space="preserve"> count 1807)</w:t>
      </w:r>
    </w:p>
    <w:p w14:paraId="61AF1D0C" w14:textId="77777777" w:rsidR="000459E9" w:rsidRPr="00270EEB" w:rsidRDefault="000459E9"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29C058" w:rsidR="00AA666E" w:rsidRDefault="00F20439" w:rsidP="00340E9A">
      <w:pPr>
        <w:ind w:right="237"/>
        <w:jc w:val="both"/>
        <w:rPr>
          <w:sz w:val="24"/>
          <w:szCs w:val="24"/>
        </w:rPr>
      </w:pPr>
      <w:r>
        <w:rPr>
          <w:sz w:val="24"/>
          <w:szCs w:val="24"/>
        </w:rPr>
        <w:t xml:space="preserve">For this answer I will critically evaluate my experience in the use of social media as a means of informing and engaging with the community and promoting policy initiatives. </w:t>
      </w:r>
    </w:p>
    <w:p w14:paraId="60682438" w14:textId="77777777" w:rsidR="00F20439" w:rsidRDefault="00F20439" w:rsidP="00340E9A">
      <w:pPr>
        <w:ind w:right="237"/>
        <w:jc w:val="both"/>
        <w:rPr>
          <w:sz w:val="24"/>
          <w:szCs w:val="24"/>
        </w:rPr>
      </w:pPr>
    </w:p>
    <w:p w14:paraId="0E458DFA" w14:textId="0571FE8A" w:rsidR="00F20439" w:rsidRDefault="00F20439" w:rsidP="00340E9A">
      <w:pPr>
        <w:ind w:right="237"/>
        <w:jc w:val="both"/>
        <w:rPr>
          <w:sz w:val="24"/>
          <w:szCs w:val="24"/>
        </w:rPr>
      </w:pPr>
      <w:r>
        <w:rPr>
          <w:sz w:val="24"/>
          <w:szCs w:val="24"/>
        </w:rPr>
        <w:t xml:space="preserve">Social media refers to a series of internet-based platforms that allow people to communicate and share information and content. There are several different formats to social media such as blog sites, social network sites, instant messaging applications and photo sharing websites and applications. </w:t>
      </w:r>
      <w:r w:rsidR="005468D5">
        <w:rPr>
          <w:sz w:val="24"/>
          <w:szCs w:val="24"/>
        </w:rPr>
        <w:t>(USF, 2023)</w:t>
      </w:r>
    </w:p>
    <w:p w14:paraId="4538FF5D" w14:textId="77777777" w:rsidR="00F20439" w:rsidRDefault="00F20439" w:rsidP="00340E9A">
      <w:pPr>
        <w:ind w:right="237"/>
        <w:jc w:val="both"/>
        <w:rPr>
          <w:sz w:val="24"/>
          <w:szCs w:val="24"/>
        </w:rPr>
      </w:pPr>
    </w:p>
    <w:p w14:paraId="1A1E3430" w14:textId="7BC78F67" w:rsidR="00F20439" w:rsidRDefault="00F20439" w:rsidP="00340E9A">
      <w:pPr>
        <w:ind w:right="237"/>
        <w:jc w:val="both"/>
        <w:rPr>
          <w:sz w:val="24"/>
          <w:szCs w:val="24"/>
        </w:rPr>
      </w:pPr>
      <w:r>
        <w:rPr>
          <w:sz w:val="24"/>
          <w:szCs w:val="24"/>
        </w:rPr>
        <w:t xml:space="preserve">As of 2023 approximately </w:t>
      </w:r>
      <w:r w:rsidR="005468D5">
        <w:rPr>
          <w:sz w:val="24"/>
          <w:szCs w:val="24"/>
        </w:rPr>
        <w:t xml:space="preserve">4.9 billion people use some form of social media, with this number expected to climb to 5.85 billion users by 2027 with the average user engaging with up to seven different platforms every month. (B. Wong, 2023) </w:t>
      </w:r>
    </w:p>
    <w:p w14:paraId="5E8C29AB" w14:textId="77777777" w:rsidR="005468D5" w:rsidRDefault="005468D5" w:rsidP="00340E9A">
      <w:pPr>
        <w:ind w:right="237"/>
        <w:jc w:val="both"/>
        <w:rPr>
          <w:sz w:val="24"/>
          <w:szCs w:val="24"/>
        </w:rPr>
      </w:pPr>
    </w:p>
    <w:p w14:paraId="7C89A87E" w14:textId="62208B10" w:rsidR="005468D5" w:rsidRDefault="00500470" w:rsidP="00340E9A">
      <w:pPr>
        <w:ind w:right="237"/>
        <w:jc w:val="both"/>
        <w:rPr>
          <w:sz w:val="24"/>
          <w:szCs w:val="24"/>
        </w:rPr>
      </w:pPr>
      <w:r>
        <w:rPr>
          <w:sz w:val="24"/>
          <w:szCs w:val="24"/>
        </w:rPr>
        <w:t xml:space="preserve">With the popularity and accessibility of social media Police forces across England and Wales have set up accounts </w:t>
      </w:r>
      <w:proofErr w:type="gramStart"/>
      <w:r>
        <w:rPr>
          <w:sz w:val="24"/>
          <w:szCs w:val="24"/>
        </w:rPr>
        <w:t>in order to</w:t>
      </w:r>
      <w:proofErr w:type="gramEnd"/>
      <w:r>
        <w:rPr>
          <w:sz w:val="24"/>
          <w:szCs w:val="24"/>
        </w:rPr>
        <w:t xml:space="preserve"> engage with the public. These accounts allow the police to remain transparent with the public and </w:t>
      </w:r>
      <w:proofErr w:type="gramStart"/>
      <w:r>
        <w:rPr>
          <w:sz w:val="24"/>
          <w:szCs w:val="24"/>
        </w:rPr>
        <w:t>open up</w:t>
      </w:r>
      <w:proofErr w:type="gramEnd"/>
      <w:r>
        <w:rPr>
          <w:sz w:val="24"/>
          <w:szCs w:val="24"/>
        </w:rPr>
        <w:t xml:space="preserve"> another avenue for the public to connect with the police (IACP, 2018). This form of community engagement is vital to the style of policing used by the UK police which encourages a healthy discourse with </w:t>
      </w:r>
      <w:proofErr w:type="gramStart"/>
      <w:r>
        <w:rPr>
          <w:sz w:val="24"/>
          <w:szCs w:val="24"/>
        </w:rPr>
        <w:t>general public</w:t>
      </w:r>
      <w:proofErr w:type="gramEnd"/>
      <w:r>
        <w:rPr>
          <w:sz w:val="24"/>
          <w:szCs w:val="24"/>
        </w:rPr>
        <w:t xml:space="preserve"> which has been shown to reduce crime, build trust and respect for the police leading to people being more likely to assist police in reducing crime (CoP, 2023). </w:t>
      </w:r>
    </w:p>
    <w:p w14:paraId="7B414950" w14:textId="77777777" w:rsidR="00500470" w:rsidRDefault="00500470" w:rsidP="00340E9A">
      <w:pPr>
        <w:ind w:right="237"/>
        <w:jc w:val="both"/>
        <w:rPr>
          <w:sz w:val="24"/>
          <w:szCs w:val="24"/>
        </w:rPr>
      </w:pPr>
    </w:p>
    <w:p w14:paraId="17818C3B" w14:textId="1BDB2B8A" w:rsidR="00500470" w:rsidRDefault="00500470" w:rsidP="00340E9A">
      <w:pPr>
        <w:ind w:right="237"/>
        <w:jc w:val="both"/>
        <w:rPr>
          <w:sz w:val="24"/>
          <w:szCs w:val="24"/>
        </w:rPr>
      </w:pPr>
      <w:r>
        <w:rPr>
          <w:sz w:val="24"/>
          <w:szCs w:val="24"/>
        </w:rPr>
        <w:t xml:space="preserve">This aspect of policing is referred to as engagement and makes up one of the key tenants of UK policing </w:t>
      </w:r>
      <w:r w:rsidR="00311C2A">
        <w:rPr>
          <w:sz w:val="24"/>
          <w:szCs w:val="24"/>
        </w:rPr>
        <w:t>referred to as the “</w:t>
      </w:r>
      <w:proofErr w:type="spellStart"/>
      <w:r w:rsidR="00311C2A">
        <w:rPr>
          <w:sz w:val="24"/>
          <w:szCs w:val="24"/>
        </w:rPr>
        <w:t>Peelian</w:t>
      </w:r>
      <w:proofErr w:type="spellEnd"/>
      <w:r w:rsidR="00311C2A">
        <w:rPr>
          <w:sz w:val="24"/>
          <w:szCs w:val="24"/>
        </w:rPr>
        <w:t xml:space="preserve"> principles” which state that the </w:t>
      </w:r>
      <w:r w:rsidR="00311C2A">
        <w:rPr>
          <w:sz w:val="24"/>
          <w:szCs w:val="24"/>
        </w:rPr>
        <w:lastRenderedPageBreak/>
        <w:t xml:space="preserve">police should seek and preserve the public favour </w:t>
      </w:r>
      <w:proofErr w:type="gramStart"/>
      <w:r w:rsidR="00311C2A">
        <w:rPr>
          <w:sz w:val="24"/>
          <w:szCs w:val="24"/>
        </w:rPr>
        <w:t>in order for</w:t>
      </w:r>
      <w:proofErr w:type="gramEnd"/>
      <w:r w:rsidR="00311C2A">
        <w:rPr>
          <w:sz w:val="24"/>
          <w:szCs w:val="24"/>
        </w:rPr>
        <w:t xml:space="preserve"> us to Police by consent of the public (CoP, 2023). The term policing by consent refers to the democratic mandate given to police by the public, and the social media accounts of the forces allows the public the opportunity to question decision making and have a deeper understanding of why a decision was made and what action was taken. This ability to hold police forces to account for their actions works toward ensuring that they are receiving an effective and quality service (CoP, 2023) </w:t>
      </w:r>
    </w:p>
    <w:p w14:paraId="2FA61984" w14:textId="77777777" w:rsidR="00311C2A" w:rsidRDefault="00311C2A" w:rsidP="00340E9A">
      <w:pPr>
        <w:ind w:right="237"/>
        <w:jc w:val="both"/>
        <w:rPr>
          <w:sz w:val="24"/>
          <w:szCs w:val="24"/>
        </w:rPr>
      </w:pPr>
    </w:p>
    <w:p w14:paraId="7B214593" w14:textId="120DAC18" w:rsidR="00311C2A" w:rsidRDefault="00311C2A" w:rsidP="00340E9A">
      <w:pPr>
        <w:ind w:right="237"/>
        <w:jc w:val="both"/>
        <w:rPr>
          <w:sz w:val="24"/>
          <w:szCs w:val="24"/>
        </w:rPr>
      </w:pPr>
      <w:r>
        <w:rPr>
          <w:sz w:val="24"/>
          <w:szCs w:val="24"/>
        </w:rPr>
        <w:t xml:space="preserve">The effective use of community engagement has shown to increase the publics perception of their own safety as its nurtures an increased confidence that the police are doing and effect job at keeping the community safe. This in turn leads to a decrease in social disorder and anti-social behaviour. When the public has trust in the police, and believe they are effective at their jobs, moral among officer increases improving job satisfaction (CoP, 2023) </w:t>
      </w:r>
    </w:p>
    <w:p w14:paraId="74227648" w14:textId="77777777" w:rsidR="00311C2A" w:rsidRDefault="00311C2A" w:rsidP="00340E9A">
      <w:pPr>
        <w:ind w:right="237"/>
        <w:jc w:val="both"/>
        <w:rPr>
          <w:sz w:val="24"/>
          <w:szCs w:val="24"/>
        </w:rPr>
      </w:pPr>
    </w:p>
    <w:p w14:paraId="232CF716" w14:textId="281F7252" w:rsidR="00311C2A" w:rsidRDefault="00311C2A" w:rsidP="00340E9A">
      <w:pPr>
        <w:ind w:right="237"/>
        <w:jc w:val="both"/>
        <w:rPr>
          <w:sz w:val="24"/>
          <w:szCs w:val="24"/>
        </w:rPr>
      </w:pPr>
      <w:r>
        <w:rPr>
          <w:sz w:val="24"/>
          <w:szCs w:val="24"/>
        </w:rPr>
        <w:t xml:space="preserve">The IACP </w:t>
      </w:r>
      <w:r w:rsidR="00B61080">
        <w:rPr>
          <w:sz w:val="24"/>
          <w:szCs w:val="24"/>
        </w:rPr>
        <w:t xml:space="preserve">has recognised the benefits of social media as being a </w:t>
      </w:r>
      <w:proofErr w:type="gramStart"/>
      <w:r w:rsidR="00B61080">
        <w:rPr>
          <w:sz w:val="24"/>
          <w:szCs w:val="24"/>
        </w:rPr>
        <w:t>cost effective</w:t>
      </w:r>
      <w:proofErr w:type="gramEnd"/>
      <w:r w:rsidR="00B61080">
        <w:rPr>
          <w:sz w:val="24"/>
          <w:szCs w:val="24"/>
        </w:rPr>
        <w:t xml:space="preserve"> tool that can be used across many aspects of community engagement including the ability to better engage with communities, along with assisting with recruitment and enhancing criminal investigation (IACP, 2019)</w:t>
      </w:r>
    </w:p>
    <w:p w14:paraId="6FDB1EA1" w14:textId="77777777" w:rsidR="00B61080" w:rsidRDefault="00B61080" w:rsidP="00340E9A">
      <w:pPr>
        <w:ind w:right="237"/>
        <w:jc w:val="both"/>
        <w:rPr>
          <w:sz w:val="24"/>
          <w:szCs w:val="24"/>
        </w:rPr>
      </w:pPr>
    </w:p>
    <w:p w14:paraId="7319171E" w14:textId="66CE7AA4" w:rsidR="00B61080" w:rsidRDefault="00B61080" w:rsidP="00340E9A">
      <w:pPr>
        <w:ind w:right="237"/>
        <w:jc w:val="both"/>
        <w:rPr>
          <w:sz w:val="24"/>
          <w:szCs w:val="24"/>
        </w:rPr>
      </w:pPr>
      <w:r>
        <w:rPr>
          <w:sz w:val="24"/>
          <w:szCs w:val="24"/>
        </w:rPr>
        <w:t xml:space="preserve">Since adopting a presence on social media forces have seen its potential as an effective tool across multiple areas of policing. Platforms are regularly used as a means of quickly keeping the public up to date on real time events that could have a community impact such as warnings, road closures and updates of ongoing investigations that hold a high public interest. (Gloucestershire Police, 2023) </w:t>
      </w:r>
    </w:p>
    <w:p w14:paraId="35BF8A46" w14:textId="77777777" w:rsidR="00B61080" w:rsidRDefault="00B61080" w:rsidP="00340E9A">
      <w:pPr>
        <w:ind w:right="237"/>
        <w:jc w:val="both"/>
        <w:rPr>
          <w:sz w:val="24"/>
          <w:szCs w:val="24"/>
        </w:rPr>
      </w:pPr>
    </w:p>
    <w:p w14:paraId="7BA73EE6" w14:textId="6A8CD79A" w:rsidR="00B61080" w:rsidRDefault="00B61080" w:rsidP="00340E9A">
      <w:pPr>
        <w:ind w:right="237"/>
        <w:jc w:val="both"/>
        <w:rPr>
          <w:sz w:val="24"/>
          <w:szCs w:val="24"/>
        </w:rPr>
      </w:pPr>
      <w:r>
        <w:rPr>
          <w:sz w:val="24"/>
          <w:szCs w:val="24"/>
        </w:rPr>
        <w:t xml:space="preserve">Forces also use their online presence to raise awareness to issues related to public safety, sharing educational materials, </w:t>
      </w:r>
      <w:proofErr w:type="gramStart"/>
      <w:r>
        <w:rPr>
          <w:sz w:val="24"/>
          <w:szCs w:val="24"/>
        </w:rPr>
        <w:t>tips</w:t>
      </w:r>
      <w:proofErr w:type="gramEnd"/>
      <w:r>
        <w:rPr>
          <w:sz w:val="24"/>
          <w:szCs w:val="24"/>
        </w:rPr>
        <w:t xml:space="preserve"> and warnings on a wide array of policing matters such as fraud prevention and domestic violence helplines. Having such a large audience allows these messages to reach a large amount of people almost instantly increasing the effectiveness of any given message. In a similar vein, this large audience can also be appealed to when seeking assistance with investigations. Descriptions or images of offenders can be circulated online for identification, appeal for CCTV footage, such as ring doorbells or dashcams, can be requested from a much larger audience than could be reached by traditional means of an officer going house to house asking occupants if they have such materials, this mass appeal increases the chances of a positive identification leading to a positive outcome (</w:t>
      </w:r>
      <w:r w:rsidR="009939B3">
        <w:rPr>
          <w:sz w:val="24"/>
          <w:szCs w:val="24"/>
        </w:rPr>
        <w:t xml:space="preserve">Gloucestershire Police, 2023) </w:t>
      </w:r>
    </w:p>
    <w:p w14:paraId="5E309994" w14:textId="77777777" w:rsidR="009939B3" w:rsidRDefault="009939B3" w:rsidP="00340E9A">
      <w:pPr>
        <w:ind w:right="237"/>
        <w:jc w:val="both"/>
        <w:rPr>
          <w:sz w:val="24"/>
          <w:szCs w:val="24"/>
        </w:rPr>
      </w:pPr>
    </w:p>
    <w:p w14:paraId="064DF895" w14:textId="77777777" w:rsidR="00E40AB4" w:rsidRDefault="009939B3" w:rsidP="00340E9A">
      <w:pPr>
        <w:ind w:right="237"/>
        <w:jc w:val="both"/>
        <w:rPr>
          <w:sz w:val="24"/>
          <w:szCs w:val="24"/>
        </w:rPr>
      </w:pPr>
      <w:r>
        <w:rPr>
          <w:sz w:val="24"/>
          <w:szCs w:val="24"/>
        </w:rPr>
        <w:t xml:space="preserve">It is important to recognise that alongside the benefits of social media, there are risks that come attached with forces and officers using the platform. </w:t>
      </w:r>
      <w:r w:rsidR="00E40AB4">
        <w:rPr>
          <w:sz w:val="24"/>
          <w:szCs w:val="24"/>
        </w:rPr>
        <w:t xml:space="preserve">While individual officers are free to have their own person social media accounts, there are several prohibitions in place about the content they can post. Posting operational information, information about investigations and in some cases mentioning the force can result in disciplinary action (Gloucestershire Police, 2023) </w:t>
      </w:r>
    </w:p>
    <w:p w14:paraId="36624188" w14:textId="77777777" w:rsidR="00E40AB4" w:rsidRDefault="00E40AB4" w:rsidP="00340E9A">
      <w:pPr>
        <w:ind w:right="237"/>
        <w:jc w:val="both"/>
        <w:rPr>
          <w:sz w:val="24"/>
          <w:szCs w:val="24"/>
        </w:rPr>
      </w:pPr>
    </w:p>
    <w:p w14:paraId="2946527A" w14:textId="6ECC4062" w:rsidR="009939B3" w:rsidRDefault="00E40AB4" w:rsidP="00340E9A">
      <w:pPr>
        <w:ind w:right="237"/>
        <w:jc w:val="both"/>
        <w:rPr>
          <w:sz w:val="24"/>
          <w:szCs w:val="24"/>
        </w:rPr>
      </w:pPr>
      <w:r>
        <w:rPr>
          <w:sz w:val="24"/>
          <w:szCs w:val="24"/>
        </w:rPr>
        <w:t xml:space="preserve">The most serious cases however are when members of a force post images or comments that are seen as inappropriate, offensive and in some cases illegal. The IOPC has investigated incidents whereby officers have posted discriminatory comments such as racist or sexist posts, uploaded photographs of crime scenes </w:t>
      </w:r>
      <w:r>
        <w:rPr>
          <w:sz w:val="24"/>
          <w:szCs w:val="24"/>
        </w:rPr>
        <w:lastRenderedPageBreak/>
        <w:t xml:space="preserve">and </w:t>
      </w:r>
      <w:r w:rsidR="00943910">
        <w:rPr>
          <w:sz w:val="24"/>
          <w:szCs w:val="24"/>
        </w:rPr>
        <w:t xml:space="preserve">using social media to contact victims of crime for sexual activity. As per guidelines given to </w:t>
      </w:r>
      <w:proofErr w:type="gramStart"/>
      <w:r w:rsidR="00943910">
        <w:rPr>
          <w:sz w:val="24"/>
          <w:szCs w:val="24"/>
        </w:rPr>
        <w:t>officers</w:t>
      </w:r>
      <w:proofErr w:type="gramEnd"/>
      <w:r w:rsidR="00943910">
        <w:rPr>
          <w:sz w:val="24"/>
          <w:szCs w:val="24"/>
        </w:rPr>
        <w:t xml:space="preserve"> they must use social media in a way that is safe, and ensure that nothing they publish could be seen to be offensive</w:t>
      </w:r>
      <w:r w:rsidR="00427EE2">
        <w:rPr>
          <w:sz w:val="24"/>
          <w:szCs w:val="24"/>
        </w:rPr>
        <w:t>.</w:t>
      </w:r>
      <w:r w:rsidR="00943910">
        <w:rPr>
          <w:sz w:val="24"/>
          <w:szCs w:val="24"/>
        </w:rPr>
        <w:t xml:space="preserve"> (IOPC, 2021)</w:t>
      </w:r>
    </w:p>
    <w:p w14:paraId="31A83FFE" w14:textId="77777777" w:rsidR="00943910" w:rsidRDefault="00943910" w:rsidP="00340E9A">
      <w:pPr>
        <w:ind w:right="237"/>
        <w:jc w:val="both"/>
        <w:rPr>
          <w:sz w:val="24"/>
          <w:szCs w:val="24"/>
        </w:rPr>
      </w:pPr>
    </w:p>
    <w:p w14:paraId="3DA9BD13" w14:textId="7C9AF12E" w:rsidR="00943910" w:rsidRDefault="00943910" w:rsidP="00340E9A">
      <w:pPr>
        <w:ind w:right="237"/>
        <w:jc w:val="both"/>
        <w:rPr>
          <w:sz w:val="24"/>
          <w:szCs w:val="24"/>
        </w:rPr>
      </w:pPr>
      <w:r>
        <w:rPr>
          <w:sz w:val="24"/>
          <w:szCs w:val="24"/>
        </w:rPr>
        <w:t xml:space="preserve">Following a freedom of information request to Gwent Police shows that between 2018 and 2021, eleven officers were disciplined for their conduct over social media. With over 2500 members of police staff, including officers, this amount is a tiny fraction of all officers, but these cases can have a severely undermining effect on the public perception and trust in police (Gwent police FOI, 2021) </w:t>
      </w:r>
    </w:p>
    <w:p w14:paraId="37BFCA95" w14:textId="77777777" w:rsidR="00943910" w:rsidRDefault="00943910" w:rsidP="00340E9A">
      <w:pPr>
        <w:ind w:right="237"/>
        <w:jc w:val="both"/>
        <w:rPr>
          <w:sz w:val="24"/>
          <w:szCs w:val="24"/>
        </w:rPr>
      </w:pPr>
    </w:p>
    <w:p w14:paraId="16182E86" w14:textId="447E6259" w:rsidR="00427EE2" w:rsidRDefault="00427EE2" w:rsidP="00340E9A">
      <w:pPr>
        <w:ind w:right="237"/>
        <w:jc w:val="both"/>
        <w:rPr>
          <w:sz w:val="24"/>
          <w:szCs w:val="24"/>
        </w:rPr>
      </w:pPr>
      <w:r>
        <w:rPr>
          <w:sz w:val="24"/>
          <w:szCs w:val="24"/>
        </w:rPr>
        <w:t xml:space="preserve">In line with this, the Association of Chief Police Officers (ACPO) released guidance for all forces across England and Wales which was later adopted by the Ministry of defence Police. In these guidelines five categories of risk were identified for officers using social media in their personal life. </w:t>
      </w:r>
    </w:p>
    <w:p w14:paraId="0757CDAC" w14:textId="77777777" w:rsidR="00427EE2" w:rsidRDefault="00427EE2" w:rsidP="00340E9A">
      <w:pPr>
        <w:ind w:right="237"/>
        <w:jc w:val="both"/>
        <w:rPr>
          <w:sz w:val="24"/>
          <w:szCs w:val="24"/>
        </w:rPr>
      </w:pPr>
    </w:p>
    <w:p w14:paraId="4DD4B6BD" w14:textId="4F8E95C4" w:rsidR="00427EE2" w:rsidRDefault="00427EE2" w:rsidP="00340E9A">
      <w:pPr>
        <w:ind w:right="237"/>
        <w:jc w:val="both"/>
        <w:rPr>
          <w:sz w:val="24"/>
          <w:szCs w:val="24"/>
        </w:rPr>
      </w:pPr>
      <w:r>
        <w:rPr>
          <w:sz w:val="24"/>
          <w:szCs w:val="24"/>
        </w:rPr>
        <w:t xml:space="preserve">Breach of trust or confidence – information relating other officers or the force that was gathered by </w:t>
      </w:r>
      <w:proofErr w:type="gramStart"/>
      <w:r>
        <w:rPr>
          <w:sz w:val="24"/>
          <w:szCs w:val="24"/>
        </w:rPr>
        <w:t>police</w:t>
      </w:r>
      <w:proofErr w:type="gramEnd"/>
    </w:p>
    <w:p w14:paraId="265BAC50" w14:textId="77777777" w:rsidR="00427EE2" w:rsidRDefault="00427EE2" w:rsidP="00340E9A">
      <w:pPr>
        <w:ind w:right="237"/>
        <w:jc w:val="both"/>
        <w:rPr>
          <w:sz w:val="24"/>
          <w:szCs w:val="24"/>
        </w:rPr>
      </w:pPr>
    </w:p>
    <w:p w14:paraId="40A7B3D8" w14:textId="24DC9D80" w:rsidR="00427EE2" w:rsidRDefault="00427EE2" w:rsidP="00340E9A">
      <w:pPr>
        <w:ind w:right="237"/>
        <w:jc w:val="both"/>
        <w:rPr>
          <w:sz w:val="24"/>
          <w:szCs w:val="24"/>
        </w:rPr>
      </w:pPr>
      <w:r>
        <w:rPr>
          <w:sz w:val="24"/>
          <w:szCs w:val="24"/>
        </w:rPr>
        <w:t xml:space="preserve">Unauthorized disclosure of personal data – Such posts would be a breach of the data protection act </w:t>
      </w:r>
      <w:proofErr w:type="gramStart"/>
      <w:r>
        <w:rPr>
          <w:sz w:val="24"/>
          <w:szCs w:val="24"/>
        </w:rPr>
        <w:t>1998</w:t>
      </w:r>
      <w:proofErr w:type="gramEnd"/>
      <w:r>
        <w:rPr>
          <w:sz w:val="24"/>
          <w:szCs w:val="24"/>
        </w:rPr>
        <w:t xml:space="preserve"> </w:t>
      </w:r>
    </w:p>
    <w:p w14:paraId="27F3ABF9" w14:textId="77777777" w:rsidR="00427EE2" w:rsidRDefault="00427EE2" w:rsidP="00340E9A">
      <w:pPr>
        <w:ind w:right="237"/>
        <w:jc w:val="both"/>
        <w:rPr>
          <w:sz w:val="24"/>
          <w:szCs w:val="24"/>
        </w:rPr>
      </w:pPr>
    </w:p>
    <w:p w14:paraId="45071256" w14:textId="41AF39AC" w:rsidR="00427EE2" w:rsidRDefault="00427EE2" w:rsidP="00340E9A">
      <w:pPr>
        <w:ind w:right="237"/>
        <w:jc w:val="both"/>
        <w:rPr>
          <w:sz w:val="24"/>
          <w:szCs w:val="24"/>
        </w:rPr>
      </w:pPr>
      <w:r>
        <w:rPr>
          <w:sz w:val="24"/>
          <w:szCs w:val="24"/>
        </w:rPr>
        <w:t xml:space="preserve">Bringing discredit to the police service – </w:t>
      </w:r>
      <w:r w:rsidR="00CB44CF">
        <w:rPr>
          <w:sz w:val="24"/>
          <w:szCs w:val="24"/>
        </w:rPr>
        <w:t xml:space="preserve">Even off duty, a police officer must act in a way which does not discredit the force, to do so would undermine the public confidence in police. </w:t>
      </w:r>
    </w:p>
    <w:p w14:paraId="2953B0CB" w14:textId="77777777" w:rsidR="00CB44CF" w:rsidRDefault="00CB44CF" w:rsidP="00340E9A">
      <w:pPr>
        <w:ind w:right="237"/>
        <w:jc w:val="both"/>
        <w:rPr>
          <w:sz w:val="24"/>
          <w:szCs w:val="24"/>
        </w:rPr>
      </w:pPr>
    </w:p>
    <w:p w14:paraId="6F68A810" w14:textId="3AE2E440" w:rsidR="00CB44CF" w:rsidRDefault="00CB44CF" w:rsidP="00340E9A">
      <w:pPr>
        <w:ind w:right="237"/>
        <w:jc w:val="both"/>
        <w:rPr>
          <w:sz w:val="24"/>
          <w:szCs w:val="24"/>
        </w:rPr>
      </w:pPr>
      <w:r>
        <w:rPr>
          <w:sz w:val="24"/>
          <w:szCs w:val="24"/>
        </w:rPr>
        <w:t xml:space="preserve">Revealing personal information – This would present a risk to the officer their selves as it could open them up to harassment, violence, </w:t>
      </w:r>
      <w:proofErr w:type="gramStart"/>
      <w:r>
        <w:rPr>
          <w:sz w:val="24"/>
          <w:szCs w:val="24"/>
        </w:rPr>
        <w:t>blackmail</w:t>
      </w:r>
      <w:proofErr w:type="gramEnd"/>
      <w:r>
        <w:rPr>
          <w:sz w:val="24"/>
          <w:szCs w:val="24"/>
        </w:rPr>
        <w:t xml:space="preserve"> or corruption. </w:t>
      </w:r>
    </w:p>
    <w:p w14:paraId="1FEC86BF" w14:textId="77777777" w:rsidR="00CB44CF" w:rsidRDefault="00CB44CF" w:rsidP="00340E9A">
      <w:pPr>
        <w:ind w:right="237"/>
        <w:jc w:val="both"/>
        <w:rPr>
          <w:sz w:val="24"/>
          <w:szCs w:val="24"/>
        </w:rPr>
      </w:pPr>
    </w:p>
    <w:p w14:paraId="490DA145" w14:textId="62485608" w:rsidR="00CB44CF" w:rsidRDefault="00CB44CF" w:rsidP="00340E9A">
      <w:pPr>
        <w:ind w:right="237"/>
        <w:jc w:val="both"/>
        <w:rPr>
          <w:sz w:val="24"/>
          <w:szCs w:val="24"/>
        </w:rPr>
      </w:pPr>
      <w:r>
        <w:rPr>
          <w:sz w:val="24"/>
          <w:szCs w:val="24"/>
        </w:rPr>
        <w:t xml:space="preserve">Revealing operation material or tactics – This could hinder or collapse investigations. </w:t>
      </w:r>
    </w:p>
    <w:p w14:paraId="435ABBC8" w14:textId="77777777" w:rsidR="00CB44CF" w:rsidRDefault="00CB44CF" w:rsidP="00340E9A">
      <w:pPr>
        <w:ind w:right="237"/>
        <w:jc w:val="both"/>
        <w:rPr>
          <w:sz w:val="24"/>
          <w:szCs w:val="24"/>
        </w:rPr>
      </w:pPr>
    </w:p>
    <w:p w14:paraId="36264DD4" w14:textId="47856598" w:rsidR="00CB44CF" w:rsidRDefault="00CB44CF" w:rsidP="00340E9A">
      <w:pPr>
        <w:ind w:right="237"/>
        <w:jc w:val="both"/>
        <w:rPr>
          <w:sz w:val="24"/>
          <w:szCs w:val="24"/>
        </w:rPr>
      </w:pPr>
      <w:r>
        <w:rPr>
          <w:sz w:val="24"/>
          <w:szCs w:val="24"/>
        </w:rPr>
        <w:t xml:space="preserve">(MOD, 2013) </w:t>
      </w:r>
    </w:p>
    <w:p w14:paraId="3BF3B9D8" w14:textId="77777777" w:rsidR="00CB44CF" w:rsidRDefault="00CB44CF" w:rsidP="00340E9A">
      <w:pPr>
        <w:ind w:right="237"/>
        <w:jc w:val="both"/>
        <w:rPr>
          <w:sz w:val="24"/>
          <w:szCs w:val="24"/>
        </w:rPr>
      </w:pPr>
    </w:p>
    <w:p w14:paraId="39F81F2C" w14:textId="2BCC42F2" w:rsidR="00CB44CF" w:rsidRDefault="00CB44CF" w:rsidP="00340E9A">
      <w:pPr>
        <w:ind w:right="237"/>
        <w:jc w:val="both"/>
        <w:rPr>
          <w:sz w:val="24"/>
          <w:szCs w:val="24"/>
        </w:rPr>
      </w:pPr>
      <w:r>
        <w:rPr>
          <w:sz w:val="24"/>
          <w:szCs w:val="24"/>
        </w:rPr>
        <w:t xml:space="preserve">In my personal experience from working as a </w:t>
      </w:r>
      <w:r w:rsidR="00F61874">
        <w:rPr>
          <w:sz w:val="24"/>
          <w:szCs w:val="24"/>
        </w:rPr>
        <w:t>front-line</w:t>
      </w:r>
      <w:r>
        <w:rPr>
          <w:sz w:val="24"/>
          <w:szCs w:val="24"/>
        </w:rPr>
        <w:t xml:space="preserve"> officer, the use of social media has not been a method I have </w:t>
      </w:r>
      <w:proofErr w:type="gramStart"/>
      <w:r>
        <w:rPr>
          <w:sz w:val="24"/>
          <w:szCs w:val="24"/>
        </w:rPr>
        <w:t>used personally</w:t>
      </w:r>
      <w:proofErr w:type="gramEnd"/>
      <w:r>
        <w:rPr>
          <w:sz w:val="24"/>
          <w:szCs w:val="24"/>
        </w:rPr>
        <w:t xml:space="preserve"> a great deal. I have however been involved in investigations which were either started </w:t>
      </w:r>
      <w:r w:rsidR="00F61874">
        <w:rPr>
          <w:sz w:val="24"/>
          <w:szCs w:val="24"/>
        </w:rPr>
        <w:t>by or</w:t>
      </w:r>
      <w:r>
        <w:rPr>
          <w:sz w:val="24"/>
          <w:szCs w:val="24"/>
        </w:rPr>
        <w:t xml:space="preserve"> assisted by social media posts. </w:t>
      </w:r>
    </w:p>
    <w:p w14:paraId="18C4293E" w14:textId="77777777" w:rsidR="00CB44CF" w:rsidRDefault="00CB44CF" w:rsidP="00340E9A">
      <w:pPr>
        <w:ind w:right="237"/>
        <w:jc w:val="both"/>
        <w:rPr>
          <w:sz w:val="24"/>
          <w:szCs w:val="24"/>
        </w:rPr>
      </w:pPr>
    </w:p>
    <w:p w14:paraId="11E77E96" w14:textId="0358E9B7" w:rsidR="00CB44CF" w:rsidRDefault="00F61874" w:rsidP="00340E9A">
      <w:pPr>
        <w:ind w:right="237"/>
        <w:jc w:val="both"/>
        <w:rPr>
          <w:sz w:val="24"/>
          <w:szCs w:val="24"/>
        </w:rPr>
      </w:pPr>
      <w:r>
        <w:rPr>
          <w:sz w:val="24"/>
          <w:szCs w:val="24"/>
        </w:rPr>
        <w:t xml:space="preserve">A high-risk missing person case whereby a 13-year-old girl had been missing from her home address for several hours. I was tasked with attended several addresses and performing area searching. The family gave permission for an image of the girl along with circumstances to be shared online and posts were made to Twitter and Facebook. We were quickly flooded with sightings and dozens of people left their homes </w:t>
      </w:r>
      <w:proofErr w:type="gramStart"/>
      <w:r>
        <w:rPr>
          <w:sz w:val="24"/>
          <w:szCs w:val="24"/>
        </w:rPr>
        <w:t>in order to</w:t>
      </w:r>
      <w:proofErr w:type="gramEnd"/>
      <w:r>
        <w:rPr>
          <w:sz w:val="24"/>
          <w:szCs w:val="24"/>
        </w:rPr>
        <w:t xml:space="preserve"> search for the missing girl. One person stated on social media they sighted the girl walking down a secluded road within the last ten minutes. Officers were dispatched and the girl was found. Without the tip from the member of the public to social media, it is unlikely the girl would have been found as quickly as she was. At the time of discovering her she was very upset and lost meaning without this tip, the situation in which we found her could have been much more disastrous. </w:t>
      </w:r>
    </w:p>
    <w:p w14:paraId="09525B42" w14:textId="77777777" w:rsidR="00F61874" w:rsidRDefault="00F61874" w:rsidP="00340E9A">
      <w:pPr>
        <w:ind w:right="237"/>
        <w:jc w:val="both"/>
        <w:rPr>
          <w:sz w:val="24"/>
          <w:szCs w:val="24"/>
        </w:rPr>
      </w:pPr>
    </w:p>
    <w:p w14:paraId="4F78EE9D" w14:textId="5DE4BE3B" w:rsidR="00F61874" w:rsidRDefault="00F61874" w:rsidP="00340E9A">
      <w:pPr>
        <w:ind w:right="237"/>
        <w:jc w:val="both"/>
        <w:rPr>
          <w:sz w:val="24"/>
          <w:szCs w:val="24"/>
        </w:rPr>
      </w:pPr>
      <w:r>
        <w:rPr>
          <w:sz w:val="24"/>
          <w:szCs w:val="24"/>
        </w:rPr>
        <w:t xml:space="preserve">Another instance in social media assisting in </w:t>
      </w:r>
      <w:proofErr w:type="spellStart"/>
      <w:proofErr w:type="gramStart"/>
      <w:r>
        <w:rPr>
          <w:sz w:val="24"/>
          <w:szCs w:val="24"/>
        </w:rPr>
        <w:t>a</w:t>
      </w:r>
      <w:proofErr w:type="spellEnd"/>
      <w:proofErr w:type="gramEnd"/>
      <w:r>
        <w:rPr>
          <w:sz w:val="24"/>
          <w:szCs w:val="24"/>
        </w:rPr>
        <w:t xml:space="preserve"> investigation is when looking for outstanding prisoners who have either been recalled to prison, wanted on warrant or wanted in suspicion with an offence. On occasions where the offender has been outstanding for an extended </w:t>
      </w:r>
      <w:proofErr w:type="gramStart"/>
      <w:r>
        <w:rPr>
          <w:sz w:val="24"/>
          <w:szCs w:val="24"/>
        </w:rPr>
        <w:t>period of time</w:t>
      </w:r>
      <w:proofErr w:type="gramEnd"/>
      <w:r>
        <w:rPr>
          <w:sz w:val="24"/>
          <w:szCs w:val="24"/>
        </w:rPr>
        <w:t xml:space="preserve">, or if they are a high-risk offender, a social media post will be made making the public aware the suspect is wanted. There have been several times in my time in service that members of the public have messaged the social media account with a location of a wanted person which resulted in arrest. </w:t>
      </w:r>
    </w:p>
    <w:p w14:paraId="3E3F861D" w14:textId="77777777" w:rsidR="00CB44CF" w:rsidRDefault="00CB44CF" w:rsidP="00340E9A">
      <w:pPr>
        <w:ind w:right="237"/>
        <w:jc w:val="both"/>
        <w:rPr>
          <w:sz w:val="24"/>
          <w:szCs w:val="24"/>
        </w:rPr>
      </w:pPr>
    </w:p>
    <w:p w14:paraId="3E43ECA9" w14:textId="4632C398" w:rsidR="00CB44CF" w:rsidRDefault="00F61874" w:rsidP="00340E9A">
      <w:pPr>
        <w:ind w:right="237"/>
        <w:jc w:val="both"/>
        <w:rPr>
          <w:sz w:val="24"/>
          <w:szCs w:val="24"/>
        </w:rPr>
      </w:pPr>
      <w:r>
        <w:rPr>
          <w:sz w:val="24"/>
          <w:szCs w:val="24"/>
        </w:rPr>
        <w:t xml:space="preserve">From the cases I have seen where social media has been either helpful or essential to getting a positive outcome </w:t>
      </w:r>
      <w:proofErr w:type="gramStart"/>
      <w:r>
        <w:rPr>
          <w:sz w:val="24"/>
          <w:szCs w:val="24"/>
        </w:rPr>
        <w:t>it is clear that it</w:t>
      </w:r>
      <w:proofErr w:type="gramEnd"/>
      <w:r>
        <w:rPr>
          <w:sz w:val="24"/>
          <w:szCs w:val="24"/>
        </w:rPr>
        <w:t xml:space="preserve"> is a beneficial and effective tool for police. I have also seen positive engagement personally with the Gwent Police social media account such as when they have hosted open days or when updating the public on positive outcomes of investigations. I have also heard of instances in my force however of officers who have been suspended or disciplined for improper use of social media</w:t>
      </w:r>
      <w:r w:rsidR="006E010D">
        <w:rPr>
          <w:sz w:val="24"/>
          <w:szCs w:val="24"/>
        </w:rPr>
        <w:t xml:space="preserve">. </w:t>
      </w:r>
    </w:p>
    <w:p w14:paraId="551D701B" w14:textId="77777777" w:rsidR="006E010D" w:rsidRDefault="006E010D" w:rsidP="00340E9A">
      <w:pPr>
        <w:ind w:right="237"/>
        <w:jc w:val="both"/>
        <w:rPr>
          <w:sz w:val="24"/>
          <w:szCs w:val="24"/>
        </w:rPr>
      </w:pPr>
    </w:p>
    <w:p w14:paraId="10DD60F2" w14:textId="02983E54" w:rsidR="006E010D" w:rsidRDefault="006E010D" w:rsidP="00340E9A">
      <w:pPr>
        <w:ind w:right="237"/>
        <w:jc w:val="both"/>
        <w:rPr>
          <w:sz w:val="24"/>
          <w:szCs w:val="24"/>
        </w:rPr>
      </w:pPr>
      <w:r>
        <w:rPr>
          <w:sz w:val="24"/>
          <w:szCs w:val="24"/>
        </w:rPr>
        <w:t>It is cle</w:t>
      </w:r>
      <w:r w:rsidR="007E57F2">
        <w:rPr>
          <w:sz w:val="24"/>
          <w:szCs w:val="24"/>
        </w:rPr>
        <w:t>ar s</w:t>
      </w:r>
      <w:r>
        <w:rPr>
          <w:sz w:val="24"/>
          <w:szCs w:val="24"/>
        </w:rPr>
        <w:t xml:space="preserve">ocial media has become a normal part of everyday live for billions of people, and Police forces have recognised this and started to use it as a tool for several aspects of policing from community engagement to a live investigation tool (Gloucestershire Police, 2023). This use has brough the most fundamental aspects of policing into the modern era by keeping the police accountable to the public they serve and are part of ensuring the continued consent of the public to perform a quality and effective service (CoP, 2023) </w:t>
      </w:r>
    </w:p>
    <w:p w14:paraId="44372ABF" w14:textId="77777777" w:rsidR="006E010D" w:rsidRDefault="006E010D" w:rsidP="00340E9A">
      <w:pPr>
        <w:ind w:right="237"/>
        <w:jc w:val="both"/>
        <w:rPr>
          <w:sz w:val="24"/>
          <w:szCs w:val="24"/>
        </w:rPr>
      </w:pPr>
    </w:p>
    <w:p w14:paraId="3F7A1CBC" w14:textId="69F5EE3A" w:rsidR="006E010D" w:rsidRDefault="006E010D" w:rsidP="00340E9A">
      <w:pPr>
        <w:ind w:right="237"/>
        <w:jc w:val="both"/>
        <w:rPr>
          <w:sz w:val="24"/>
          <w:szCs w:val="24"/>
        </w:rPr>
      </w:pPr>
      <w:r>
        <w:rPr>
          <w:sz w:val="24"/>
          <w:szCs w:val="24"/>
        </w:rPr>
        <w:t xml:space="preserve">It has also allowed forces to reach a massive audience and relay important information quicker than ever. Public service announcements and campaigns that highlight policing issues can reach the public instantly allowing change in policy, new direction in priorities and updates on investigations to be seen by the public allowing a discourse between Police and the public to continue. This engagement is beneficial for society </w:t>
      </w:r>
      <w:proofErr w:type="gramStart"/>
      <w:r>
        <w:rPr>
          <w:sz w:val="24"/>
          <w:szCs w:val="24"/>
        </w:rPr>
        <w:t>as a whole as</w:t>
      </w:r>
      <w:proofErr w:type="gramEnd"/>
      <w:r>
        <w:rPr>
          <w:sz w:val="24"/>
          <w:szCs w:val="24"/>
        </w:rPr>
        <w:t xml:space="preserve"> a public who has trust in those that Police them will assist them meaning a reduction in crime and disorder across their community (CoP, 2023)</w:t>
      </w:r>
    </w:p>
    <w:p w14:paraId="578E8EFA" w14:textId="77777777" w:rsidR="006E010D" w:rsidRDefault="006E010D" w:rsidP="00340E9A">
      <w:pPr>
        <w:ind w:right="237"/>
        <w:jc w:val="both"/>
        <w:rPr>
          <w:sz w:val="24"/>
          <w:szCs w:val="24"/>
        </w:rPr>
      </w:pPr>
    </w:p>
    <w:p w14:paraId="643051A4" w14:textId="2304E0BC" w:rsidR="006E010D" w:rsidRDefault="006E010D" w:rsidP="00340E9A">
      <w:pPr>
        <w:ind w:right="237"/>
        <w:jc w:val="both"/>
        <w:rPr>
          <w:sz w:val="24"/>
          <w:szCs w:val="24"/>
        </w:rPr>
      </w:pPr>
      <w:r>
        <w:rPr>
          <w:sz w:val="24"/>
          <w:szCs w:val="24"/>
        </w:rPr>
        <w:t xml:space="preserve">The Police have also noticed the risks associated with such a presence on social media and have since published guidelines </w:t>
      </w:r>
      <w:proofErr w:type="gramStart"/>
      <w:r>
        <w:rPr>
          <w:sz w:val="24"/>
          <w:szCs w:val="24"/>
        </w:rPr>
        <w:t>in order to</w:t>
      </w:r>
      <w:proofErr w:type="gramEnd"/>
      <w:r>
        <w:rPr>
          <w:sz w:val="24"/>
          <w:szCs w:val="24"/>
        </w:rPr>
        <w:t xml:space="preserve"> ensure that any work done by the forces as a whole, is not undermined by a small fraction of officers who may not use social media responsibly leading to an erosion of trust in the police and public confidence (MOD, 2013) </w:t>
      </w:r>
    </w:p>
    <w:p w14:paraId="78D43E97" w14:textId="77777777" w:rsidR="006E010D" w:rsidRDefault="006E010D" w:rsidP="00340E9A">
      <w:pPr>
        <w:ind w:right="237"/>
        <w:jc w:val="both"/>
        <w:rPr>
          <w:sz w:val="24"/>
          <w:szCs w:val="24"/>
        </w:rPr>
      </w:pPr>
    </w:p>
    <w:p w14:paraId="0F7188E4" w14:textId="41D837D2" w:rsidR="006E010D" w:rsidRDefault="006E010D" w:rsidP="00340E9A">
      <w:pPr>
        <w:ind w:right="237"/>
        <w:jc w:val="both"/>
        <w:rPr>
          <w:sz w:val="24"/>
          <w:szCs w:val="24"/>
        </w:rPr>
      </w:pPr>
      <w:r>
        <w:rPr>
          <w:sz w:val="24"/>
          <w:szCs w:val="24"/>
        </w:rPr>
        <w:t xml:space="preserve">In </w:t>
      </w:r>
      <w:r w:rsidR="007E57F2">
        <w:rPr>
          <w:sz w:val="24"/>
          <w:szCs w:val="24"/>
        </w:rPr>
        <w:t xml:space="preserve">conclusion the addition of social media to the tools used by Police comes with a great deal of benefits across the board when it comes to having a positive effect on communities, crime detection and reduction and officer moral and job satisfaction. While there are risks that come with officers having access and posting offensive or sensitive materials, this accounts for a very small fraction of police officer in total with just 11 misconduct cases in Gwent Police out of 2500 police staff and officers. These risks have been recognised by police with the IOPC investigating cases of misconduct over social media and ACPO releasing their national guidelines which have influenced policy across England and Wales police forces. </w:t>
      </w:r>
    </w:p>
    <w:p w14:paraId="6A1A83A4" w14:textId="41139CBD" w:rsidR="007E57F2" w:rsidRDefault="007E57F2" w:rsidP="00340E9A">
      <w:pPr>
        <w:ind w:right="237"/>
        <w:jc w:val="both"/>
        <w:rPr>
          <w:sz w:val="24"/>
          <w:szCs w:val="24"/>
        </w:rPr>
      </w:pPr>
      <w:r>
        <w:rPr>
          <w:sz w:val="24"/>
          <w:szCs w:val="24"/>
        </w:rPr>
        <w:lastRenderedPageBreak/>
        <w:t>(1812 words)</w:t>
      </w:r>
    </w:p>
    <w:p w14:paraId="42A4172C" w14:textId="77777777" w:rsidR="00943910" w:rsidRPr="00270EEB" w:rsidRDefault="00943910"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241EB045" w:rsidR="00025650" w:rsidRDefault="003651EC" w:rsidP="00340E9A">
      <w:pPr>
        <w:ind w:right="237"/>
        <w:jc w:val="both"/>
        <w:rPr>
          <w:sz w:val="24"/>
          <w:szCs w:val="24"/>
        </w:rPr>
      </w:pPr>
      <w:r>
        <w:rPr>
          <w:sz w:val="24"/>
          <w:szCs w:val="24"/>
        </w:rPr>
        <w:t xml:space="preserve">For this answer I will critically evaluate and evidence my flexibility in leadership style. I will critically analyse leadership strategies and how I develop to manage different leadership and operational situations. </w:t>
      </w:r>
    </w:p>
    <w:p w14:paraId="0AC9A6B0" w14:textId="77777777" w:rsidR="001D7A8D" w:rsidRDefault="001D7A8D" w:rsidP="00340E9A">
      <w:pPr>
        <w:ind w:right="237"/>
        <w:jc w:val="both"/>
        <w:rPr>
          <w:sz w:val="24"/>
          <w:szCs w:val="24"/>
        </w:rPr>
      </w:pPr>
    </w:p>
    <w:p w14:paraId="75A620D3" w14:textId="468BF248" w:rsidR="001D7A8D" w:rsidRDefault="001D7A8D" w:rsidP="00340E9A">
      <w:pPr>
        <w:ind w:right="237"/>
        <w:jc w:val="both"/>
        <w:rPr>
          <w:sz w:val="24"/>
          <w:szCs w:val="24"/>
        </w:rPr>
      </w:pPr>
      <w:r>
        <w:rPr>
          <w:sz w:val="24"/>
          <w:szCs w:val="24"/>
        </w:rPr>
        <w:t xml:space="preserve">While serving as a constable in Gwent police I have had several different supervising officers at different ranks, each one has led in a slightly differently way. These different styles of leadership were recognised in 1939 by the psychologist Kurt Lewin. Lewin identified three different styles of leadership that can be employed by managers and leaders to achieve desired results. The basis of his research has gone on to influence many modern theories in leadership. (MindTools, 2023) </w:t>
      </w:r>
    </w:p>
    <w:p w14:paraId="37558F05" w14:textId="77777777" w:rsidR="001D7A8D" w:rsidRDefault="001D7A8D" w:rsidP="00340E9A">
      <w:pPr>
        <w:ind w:right="237"/>
        <w:jc w:val="both"/>
        <w:rPr>
          <w:sz w:val="24"/>
          <w:szCs w:val="24"/>
        </w:rPr>
      </w:pPr>
    </w:p>
    <w:p w14:paraId="3DF51B17" w14:textId="550B055A" w:rsidR="001D7A8D" w:rsidRDefault="001D7A8D" w:rsidP="00340E9A">
      <w:pPr>
        <w:ind w:right="237"/>
        <w:jc w:val="both"/>
        <w:rPr>
          <w:sz w:val="24"/>
          <w:szCs w:val="24"/>
        </w:rPr>
      </w:pPr>
      <w:r>
        <w:rPr>
          <w:sz w:val="24"/>
          <w:szCs w:val="24"/>
        </w:rPr>
        <w:t xml:space="preserve">To evidence how I have been able to adapt to these different leadership styles, I will break down the three styles of leadership Lewin identified, then evaluate a situation where that leadership was employed, and y role and response to the situation. </w:t>
      </w:r>
    </w:p>
    <w:p w14:paraId="26D06080" w14:textId="77777777" w:rsidR="001D7A8D" w:rsidRDefault="001D7A8D" w:rsidP="00340E9A">
      <w:pPr>
        <w:ind w:right="237"/>
        <w:jc w:val="both"/>
        <w:rPr>
          <w:sz w:val="24"/>
          <w:szCs w:val="24"/>
        </w:rPr>
      </w:pPr>
    </w:p>
    <w:p w14:paraId="2531DCC2" w14:textId="252DC0CB" w:rsidR="001D7A8D" w:rsidRDefault="007F0395" w:rsidP="00340E9A">
      <w:pPr>
        <w:ind w:right="237"/>
        <w:jc w:val="both"/>
        <w:rPr>
          <w:sz w:val="24"/>
          <w:szCs w:val="24"/>
        </w:rPr>
      </w:pPr>
      <w:r>
        <w:rPr>
          <w:sz w:val="24"/>
          <w:szCs w:val="24"/>
        </w:rPr>
        <w:t xml:space="preserve">Authoritarian or Autocratic leadership is where a leader will make decisions without the consultation of other members of team. The leader will make a choice, delegate tasks, and expect these to be carried out. This style of leadership is useful when quick action is needed and there is little or no time for discussion. This style of leadership, if overly utilised, can lead to a demoralised workforce and without allowing the pool of knowledge and experience of a team to have an input in the decision making, it can limit the performance of a team (Mindtools, 2023) </w:t>
      </w:r>
    </w:p>
    <w:p w14:paraId="1B6F3811" w14:textId="77777777" w:rsidR="007F0395" w:rsidRDefault="007F0395" w:rsidP="00340E9A">
      <w:pPr>
        <w:ind w:right="237"/>
        <w:jc w:val="both"/>
        <w:rPr>
          <w:sz w:val="24"/>
          <w:szCs w:val="24"/>
        </w:rPr>
      </w:pPr>
    </w:p>
    <w:p w14:paraId="239D5D5B" w14:textId="03B5A417" w:rsidR="007F0395" w:rsidRDefault="007F0395" w:rsidP="00340E9A">
      <w:pPr>
        <w:ind w:right="237"/>
        <w:jc w:val="both"/>
        <w:rPr>
          <w:sz w:val="24"/>
          <w:szCs w:val="24"/>
        </w:rPr>
      </w:pPr>
      <w:r>
        <w:rPr>
          <w:sz w:val="24"/>
          <w:szCs w:val="24"/>
        </w:rPr>
        <w:lastRenderedPageBreak/>
        <w:t>In my experience this is the most used method of leadership within the police service</w:t>
      </w:r>
      <w:r w:rsidR="00A87147">
        <w:rPr>
          <w:sz w:val="24"/>
          <w:szCs w:val="24"/>
        </w:rPr>
        <w:t xml:space="preserve"> when </w:t>
      </w:r>
      <w:r>
        <w:rPr>
          <w:sz w:val="24"/>
          <w:szCs w:val="24"/>
        </w:rPr>
        <w:t>Senior Leadership Teams (SLT) will issue a new goal or focus and expect the officers under them to action this. While there may be some discussion at higher levels, my experience is that officers are expected to carry out the commands of those higher up with little to no consultation of lower ranks.</w:t>
      </w:r>
    </w:p>
    <w:p w14:paraId="6490CF4C" w14:textId="77777777" w:rsidR="007F0395" w:rsidRDefault="007F0395" w:rsidP="00340E9A">
      <w:pPr>
        <w:ind w:right="237"/>
        <w:jc w:val="both"/>
        <w:rPr>
          <w:sz w:val="24"/>
          <w:szCs w:val="24"/>
        </w:rPr>
      </w:pPr>
    </w:p>
    <w:p w14:paraId="5D88060A" w14:textId="4918CAE3" w:rsidR="007F0395" w:rsidRDefault="007F0395" w:rsidP="00340E9A">
      <w:pPr>
        <w:ind w:right="237"/>
        <w:jc w:val="both"/>
        <w:rPr>
          <w:sz w:val="24"/>
          <w:szCs w:val="24"/>
        </w:rPr>
      </w:pPr>
      <w:r>
        <w:rPr>
          <w:sz w:val="24"/>
          <w:szCs w:val="24"/>
        </w:rPr>
        <w:t xml:space="preserve">This method is also commonly used on the ground when attending calls with newer officers who lack the experience and/or confidence to provide meaningful input in a situation that can develop rapidly. </w:t>
      </w:r>
    </w:p>
    <w:p w14:paraId="5613945F" w14:textId="77777777" w:rsidR="00A87147" w:rsidRDefault="00A87147" w:rsidP="00340E9A">
      <w:pPr>
        <w:ind w:right="237"/>
        <w:jc w:val="both"/>
        <w:rPr>
          <w:sz w:val="24"/>
          <w:szCs w:val="24"/>
        </w:rPr>
      </w:pPr>
    </w:p>
    <w:p w14:paraId="703CF054" w14:textId="5780F6B5" w:rsidR="00A87147" w:rsidRDefault="00A87147" w:rsidP="00340E9A">
      <w:pPr>
        <w:ind w:right="237"/>
        <w:jc w:val="both"/>
        <w:rPr>
          <w:sz w:val="24"/>
          <w:szCs w:val="24"/>
        </w:rPr>
      </w:pPr>
      <w:r>
        <w:rPr>
          <w:sz w:val="24"/>
          <w:szCs w:val="24"/>
        </w:rPr>
        <w:t xml:space="preserve">An example I can give for this style of leadership was when I was relatively new in service. I was attending an emergency call on the town whereby a female was reporting that she had witnessed a possible domestic incident occur between a male and female. I have attended the call and spoke with one of the witnesses, while taking an account from this witness she disclosed that she believed the male had pulled out a possible firearm </w:t>
      </w:r>
      <w:proofErr w:type="gramStart"/>
      <w:r>
        <w:rPr>
          <w:sz w:val="24"/>
          <w:szCs w:val="24"/>
        </w:rPr>
        <w:t>in order to</w:t>
      </w:r>
      <w:proofErr w:type="gramEnd"/>
      <w:r>
        <w:rPr>
          <w:sz w:val="24"/>
          <w:szCs w:val="24"/>
        </w:rPr>
        <w:t xml:space="preserve"> threaten a member of the public who tried to intervene. </w:t>
      </w:r>
    </w:p>
    <w:p w14:paraId="5B2DB783" w14:textId="77777777" w:rsidR="00A87147" w:rsidRDefault="00A87147" w:rsidP="00340E9A">
      <w:pPr>
        <w:ind w:right="237"/>
        <w:jc w:val="both"/>
        <w:rPr>
          <w:sz w:val="24"/>
          <w:szCs w:val="24"/>
        </w:rPr>
      </w:pPr>
    </w:p>
    <w:p w14:paraId="2825EBE5" w14:textId="60BC112F" w:rsidR="00A87147" w:rsidRDefault="00A87147" w:rsidP="00340E9A">
      <w:pPr>
        <w:ind w:right="237"/>
        <w:jc w:val="both"/>
        <w:rPr>
          <w:sz w:val="24"/>
          <w:szCs w:val="24"/>
        </w:rPr>
      </w:pPr>
      <w:r>
        <w:rPr>
          <w:sz w:val="24"/>
          <w:szCs w:val="24"/>
        </w:rPr>
        <w:t xml:space="preserve">Once I relayed this information I was ordered to gather as much information as possible in relation to a description of the male and a firearm. While normal procedure is for an Inspector to authorised certain measures, such as a full authority for firearms, due to the disclosure, and CCTV sighting the man getting into a taxi, this procedure was not fully followed, and the inspector has immediately sent taser officers to the scene to apprehend the suspect. All available officers were quickly surrounding the vehicle the suspect was in, and a stop and search under section one of PACE was completed with no firearm being found. </w:t>
      </w:r>
    </w:p>
    <w:p w14:paraId="5EEBF5AD" w14:textId="77777777" w:rsidR="00A87147" w:rsidRDefault="00A87147" w:rsidP="00340E9A">
      <w:pPr>
        <w:ind w:right="237"/>
        <w:jc w:val="both"/>
        <w:rPr>
          <w:sz w:val="24"/>
          <w:szCs w:val="24"/>
        </w:rPr>
      </w:pPr>
    </w:p>
    <w:p w14:paraId="576DE677" w14:textId="6813259E" w:rsidR="009979DA" w:rsidRDefault="00A87147" w:rsidP="00340E9A">
      <w:pPr>
        <w:ind w:right="237"/>
        <w:jc w:val="both"/>
        <w:rPr>
          <w:sz w:val="24"/>
          <w:szCs w:val="24"/>
        </w:rPr>
      </w:pPr>
      <w:r>
        <w:rPr>
          <w:sz w:val="24"/>
          <w:szCs w:val="24"/>
        </w:rPr>
        <w:t xml:space="preserve">While this was a case of a misunderstanding, the inspector acted in an autocratic manner, not discussing his decisions with officers on the scene, he knew what action needed to happen and a plan of action was needed quickly to prevent the escape of a possible armed male. </w:t>
      </w:r>
      <w:r w:rsidR="009979DA">
        <w:rPr>
          <w:sz w:val="24"/>
          <w:szCs w:val="24"/>
        </w:rPr>
        <w:t xml:space="preserve">On this occasion this method was effective with a positive outcome achieved of ensuring there was no firearm on the street. </w:t>
      </w:r>
    </w:p>
    <w:p w14:paraId="58818509" w14:textId="77777777" w:rsidR="009979DA" w:rsidRDefault="009979DA" w:rsidP="00340E9A">
      <w:pPr>
        <w:ind w:right="237"/>
        <w:jc w:val="both"/>
        <w:rPr>
          <w:sz w:val="24"/>
          <w:szCs w:val="24"/>
        </w:rPr>
      </w:pPr>
    </w:p>
    <w:p w14:paraId="669C0A94" w14:textId="1CDDE70F" w:rsidR="009979DA" w:rsidRDefault="009979DA" w:rsidP="00340E9A">
      <w:pPr>
        <w:ind w:right="237"/>
        <w:jc w:val="both"/>
        <w:rPr>
          <w:sz w:val="24"/>
          <w:szCs w:val="24"/>
        </w:rPr>
      </w:pPr>
      <w:r>
        <w:rPr>
          <w:sz w:val="24"/>
          <w:szCs w:val="24"/>
        </w:rPr>
        <w:t xml:space="preserve">On the occasions where this style of leadership has been used when I have attended an incident, I have found that it is a very effective style to follow. However, when given an order I do not have any input, and this can be frustrating, and this can be made worse when a rational is not given by a supervising officer. </w:t>
      </w:r>
    </w:p>
    <w:p w14:paraId="0C48D207" w14:textId="77777777" w:rsidR="009979DA" w:rsidRDefault="009979DA" w:rsidP="00340E9A">
      <w:pPr>
        <w:ind w:right="237"/>
        <w:jc w:val="both"/>
        <w:rPr>
          <w:sz w:val="24"/>
          <w:szCs w:val="24"/>
        </w:rPr>
      </w:pPr>
    </w:p>
    <w:p w14:paraId="11FF39C1" w14:textId="290BC8BC" w:rsidR="009979DA" w:rsidRDefault="009979DA" w:rsidP="00340E9A">
      <w:pPr>
        <w:ind w:right="237"/>
        <w:jc w:val="both"/>
        <w:rPr>
          <w:sz w:val="24"/>
          <w:szCs w:val="24"/>
        </w:rPr>
      </w:pPr>
      <w:r>
        <w:rPr>
          <w:sz w:val="24"/>
          <w:szCs w:val="24"/>
        </w:rPr>
        <w:t xml:space="preserve">The next leadership style is </w:t>
      </w:r>
      <w:proofErr w:type="gramStart"/>
      <w:r>
        <w:rPr>
          <w:sz w:val="24"/>
          <w:szCs w:val="24"/>
        </w:rPr>
        <w:t>know</w:t>
      </w:r>
      <w:proofErr w:type="gramEnd"/>
      <w:r>
        <w:rPr>
          <w:sz w:val="24"/>
          <w:szCs w:val="24"/>
        </w:rPr>
        <w:t xml:space="preserve"> as the Participative or Democratic style. This is where a leader has the final say on any decision made, but you will involve a team in the process given them input on a decision. The </w:t>
      </w:r>
      <w:proofErr w:type="gramStart"/>
      <w:r>
        <w:rPr>
          <w:sz w:val="24"/>
          <w:szCs w:val="24"/>
        </w:rPr>
        <w:t>benefits</w:t>
      </w:r>
      <w:proofErr w:type="gramEnd"/>
      <w:r>
        <w:rPr>
          <w:sz w:val="24"/>
          <w:szCs w:val="24"/>
        </w:rPr>
        <w:t xml:space="preserve"> of this style is its ability to empower a team, build trust and is more likely to have a team engage more fully with the work that is needed to be done. It may not be suitable for every situation however as this approach takes time and can result in missed opportunities in time sensitive situations, which can have severe consequences in emergency situations. </w:t>
      </w:r>
      <w:r w:rsidR="00EF0CCE">
        <w:rPr>
          <w:sz w:val="24"/>
          <w:szCs w:val="24"/>
        </w:rPr>
        <w:t>(Mindtools, 2023)</w:t>
      </w:r>
    </w:p>
    <w:p w14:paraId="136DE4BB" w14:textId="77777777" w:rsidR="00A87147" w:rsidRDefault="00A87147" w:rsidP="00340E9A">
      <w:pPr>
        <w:ind w:right="237"/>
        <w:jc w:val="both"/>
        <w:rPr>
          <w:sz w:val="24"/>
          <w:szCs w:val="24"/>
        </w:rPr>
      </w:pPr>
    </w:p>
    <w:p w14:paraId="3A34CD05" w14:textId="074F384A" w:rsidR="009979DA" w:rsidRDefault="009979DA" w:rsidP="00340E9A">
      <w:pPr>
        <w:ind w:right="237"/>
        <w:jc w:val="both"/>
        <w:rPr>
          <w:sz w:val="24"/>
          <w:szCs w:val="24"/>
        </w:rPr>
      </w:pPr>
      <w:r>
        <w:rPr>
          <w:sz w:val="24"/>
          <w:szCs w:val="24"/>
        </w:rPr>
        <w:t xml:space="preserve">From my experience on shift, this style of management is mostly used in non-emergency situations between myself and my direct supervisor or in situations where a Sergeants input in not necessary, between officers at the scene. </w:t>
      </w:r>
    </w:p>
    <w:p w14:paraId="7E905AB5" w14:textId="77777777" w:rsidR="009979DA" w:rsidRDefault="009979DA" w:rsidP="00340E9A">
      <w:pPr>
        <w:ind w:right="237"/>
        <w:jc w:val="both"/>
        <w:rPr>
          <w:sz w:val="24"/>
          <w:szCs w:val="24"/>
        </w:rPr>
      </w:pPr>
    </w:p>
    <w:p w14:paraId="0594B0D7" w14:textId="6F9E9BA8" w:rsidR="009979DA" w:rsidRDefault="009979DA" w:rsidP="00340E9A">
      <w:pPr>
        <w:ind w:right="237"/>
        <w:jc w:val="both"/>
        <w:rPr>
          <w:sz w:val="24"/>
          <w:szCs w:val="24"/>
        </w:rPr>
      </w:pPr>
      <w:r>
        <w:rPr>
          <w:sz w:val="24"/>
          <w:szCs w:val="24"/>
        </w:rPr>
        <w:t xml:space="preserve">For a recent example of this type of leadership, I was deployed to a non-emergency call where it was reported that a victim, a </w:t>
      </w:r>
      <w:r w:rsidR="00EF0CCE">
        <w:rPr>
          <w:sz w:val="24"/>
          <w:szCs w:val="24"/>
        </w:rPr>
        <w:t>twelve-year-old</w:t>
      </w:r>
      <w:r>
        <w:rPr>
          <w:sz w:val="24"/>
          <w:szCs w:val="24"/>
        </w:rPr>
        <w:t xml:space="preserve"> male, had been threatened by another minor with a BB gun and possibly shot at. </w:t>
      </w:r>
      <w:r w:rsidR="00EF0CCE">
        <w:rPr>
          <w:sz w:val="24"/>
          <w:szCs w:val="24"/>
        </w:rPr>
        <w:t xml:space="preserve">Due to the mention of the BB gun an inspector had issues a list of actions that needed to be taken (Autocratic leadership). The main action that was listed was for the suspects to be arrested and the gun seized, however, on attendance the victim stated that the gun was a legally compliant BB gun with two tones and in no way looked like a real firearm. Further to this, he was not shot with the gun, and did not support any formal police action meaning any arrest was very unlikely to be authorised at the custody desk. </w:t>
      </w:r>
      <w:r w:rsidR="00EF0CCE">
        <w:rPr>
          <w:sz w:val="24"/>
          <w:szCs w:val="24"/>
        </w:rPr>
        <w:br/>
      </w:r>
      <w:r w:rsidR="00EF0CCE">
        <w:rPr>
          <w:sz w:val="24"/>
          <w:szCs w:val="24"/>
        </w:rPr>
        <w:br/>
        <w:t>With this information I discussed with my sergeant a new plan moving forward and it was decided that I would give suitable words of advice to the main suspect, attempt to seize the BB gun with the parents’ permission, and then the log would be closed. On arrival at the main suspects house the parent told me they had disposed of the BB gun and was unable to give it to me. From here another discussion was had and I was told we would submit intel for the suspect carrying the weapon, and another unit could attend another suspect’s house in the AM.</w:t>
      </w:r>
    </w:p>
    <w:p w14:paraId="0249FAA7" w14:textId="77777777" w:rsidR="00EF0CCE" w:rsidRDefault="00EF0CCE" w:rsidP="00340E9A">
      <w:pPr>
        <w:ind w:right="237"/>
        <w:jc w:val="both"/>
        <w:rPr>
          <w:sz w:val="24"/>
          <w:szCs w:val="24"/>
        </w:rPr>
      </w:pPr>
    </w:p>
    <w:p w14:paraId="017544DA" w14:textId="213D7F51" w:rsidR="00EF0CCE" w:rsidRDefault="00EF0CCE" w:rsidP="00340E9A">
      <w:pPr>
        <w:ind w:right="237"/>
        <w:jc w:val="both"/>
        <w:rPr>
          <w:sz w:val="24"/>
          <w:szCs w:val="24"/>
        </w:rPr>
      </w:pPr>
      <w:r>
        <w:rPr>
          <w:sz w:val="24"/>
          <w:szCs w:val="24"/>
        </w:rPr>
        <w:t xml:space="preserve">As I have served more time on shift and my experience and knowledge has grown, I have had to adapt to this style of leadership more as senior officers and supervisors ask for my input into </w:t>
      </w:r>
      <w:r w:rsidR="00784F31">
        <w:rPr>
          <w:sz w:val="24"/>
          <w:szCs w:val="24"/>
        </w:rPr>
        <w:t>noncritical</w:t>
      </w:r>
      <w:r>
        <w:rPr>
          <w:sz w:val="24"/>
          <w:szCs w:val="24"/>
        </w:rPr>
        <w:t xml:space="preserve"> incidents where I have been at the scene or have prior knowledge of victims or suspects. </w:t>
      </w:r>
      <w:r w:rsidR="00784F31">
        <w:rPr>
          <w:sz w:val="24"/>
          <w:szCs w:val="24"/>
        </w:rPr>
        <w:t xml:space="preserve">I have found this style much more in line with my own and adapted to it well and as discussed, feel more engaged with goals when I feel I have had an input in how they are achieved. </w:t>
      </w:r>
    </w:p>
    <w:p w14:paraId="6577B3E8" w14:textId="77777777" w:rsidR="00784F31" w:rsidRDefault="00784F31" w:rsidP="00340E9A">
      <w:pPr>
        <w:ind w:right="237"/>
        <w:jc w:val="both"/>
        <w:rPr>
          <w:sz w:val="24"/>
          <w:szCs w:val="24"/>
        </w:rPr>
      </w:pPr>
    </w:p>
    <w:p w14:paraId="24B4FF45" w14:textId="6C682AB3" w:rsidR="00784F31" w:rsidRDefault="00784F31" w:rsidP="00340E9A">
      <w:pPr>
        <w:ind w:right="237"/>
        <w:jc w:val="both"/>
        <w:rPr>
          <w:sz w:val="24"/>
          <w:szCs w:val="24"/>
        </w:rPr>
      </w:pPr>
      <w:r>
        <w:rPr>
          <w:sz w:val="24"/>
          <w:szCs w:val="24"/>
        </w:rPr>
        <w:t xml:space="preserve">The final style of leadership identified by Lewin is known as the Delegative, or Laissez-Faire style. This is a very hands-off style which allows a team to set goal and deadline around their own schedule and trusts the team to complete agreed goals as they see fit. This is effective when leading a highly motivated or skilled team. This style will not be effective if a team without the needed skills or motivation, it can lead to poor performance of the team (Mindtools, 2023) </w:t>
      </w:r>
    </w:p>
    <w:p w14:paraId="39CD4B16" w14:textId="77777777" w:rsidR="00784F31" w:rsidRDefault="00784F31" w:rsidP="00340E9A">
      <w:pPr>
        <w:ind w:right="237"/>
        <w:jc w:val="both"/>
        <w:rPr>
          <w:sz w:val="24"/>
          <w:szCs w:val="24"/>
        </w:rPr>
      </w:pPr>
    </w:p>
    <w:p w14:paraId="398AB9EB" w14:textId="245F302A" w:rsidR="00784F31" w:rsidRDefault="00784F31" w:rsidP="00340E9A">
      <w:pPr>
        <w:ind w:right="237"/>
        <w:jc w:val="both"/>
        <w:rPr>
          <w:sz w:val="24"/>
          <w:szCs w:val="24"/>
        </w:rPr>
      </w:pPr>
      <w:r>
        <w:rPr>
          <w:sz w:val="24"/>
          <w:szCs w:val="24"/>
        </w:rPr>
        <w:t xml:space="preserve">I have encountered this style of leadership while working on an attachment with the Public Protection Unit (PPU). This unit is comprised of detectives who focus on </w:t>
      </w:r>
      <w:r w:rsidR="00B1099F">
        <w:rPr>
          <w:sz w:val="24"/>
          <w:szCs w:val="24"/>
        </w:rPr>
        <w:t xml:space="preserve">offences involving vulnerable members of society such as children or vulnerable adults. While on this unit I would be given an incident to investigate, and after an initial briefing from a supervisor, there was very little oversight unless I asked for advice, or a final debrief once the investigation was concluded. A typical example of this would be where a child had made a disclosure that she had been assaulted by her mother. A duty to report form was submitted and a strategy meeting was held by multiple services where it was decided that a police and social service response was needed, also known as a S47 visit. </w:t>
      </w:r>
    </w:p>
    <w:p w14:paraId="6BB5C883" w14:textId="77777777" w:rsidR="00B1099F" w:rsidRDefault="00B1099F" w:rsidP="00340E9A">
      <w:pPr>
        <w:ind w:right="237"/>
        <w:jc w:val="both"/>
        <w:rPr>
          <w:sz w:val="24"/>
          <w:szCs w:val="24"/>
        </w:rPr>
      </w:pPr>
    </w:p>
    <w:p w14:paraId="5F70C699" w14:textId="77777777" w:rsidR="005E1166" w:rsidRDefault="00B1099F" w:rsidP="00340E9A">
      <w:pPr>
        <w:ind w:right="237"/>
        <w:jc w:val="both"/>
        <w:rPr>
          <w:sz w:val="24"/>
          <w:szCs w:val="24"/>
        </w:rPr>
      </w:pPr>
      <w:r>
        <w:rPr>
          <w:sz w:val="24"/>
          <w:szCs w:val="24"/>
        </w:rPr>
        <w:t xml:space="preserve">I attended the school to speak with the child, but due to her age she was not able to provide any real account, so with social services we attended the home address to speak with the parents. After gaining an account from them it was ultimately decided this was a misunderstanding and there was going to be no further action against the parents. I returned to the officer and gave a quick debrief to the sergeant and the file was closed. </w:t>
      </w:r>
    </w:p>
    <w:p w14:paraId="32936496" w14:textId="1E312BFA" w:rsidR="00150A7E" w:rsidRDefault="00150A7E" w:rsidP="00340E9A">
      <w:pPr>
        <w:ind w:right="237"/>
        <w:jc w:val="both"/>
        <w:rPr>
          <w:sz w:val="24"/>
          <w:szCs w:val="24"/>
        </w:rPr>
      </w:pPr>
      <w:r>
        <w:rPr>
          <w:sz w:val="24"/>
          <w:szCs w:val="24"/>
        </w:rPr>
        <w:lastRenderedPageBreak/>
        <w:t xml:space="preserve">From a policing standpoint, the College of Policing states that every officer has a leadership role, we take the lead when responding to an incident, supervising </w:t>
      </w:r>
      <w:r w:rsidR="009979DA">
        <w:rPr>
          <w:sz w:val="24"/>
          <w:szCs w:val="24"/>
        </w:rPr>
        <w:t>a recruit</w:t>
      </w:r>
      <w:r>
        <w:rPr>
          <w:sz w:val="24"/>
          <w:szCs w:val="24"/>
        </w:rPr>
        <w:t xml:space="preserve">, delivering a </w:t>
      </w:r>
      <w:r w:rsidR="009979DA">
        <w:rPr>
          <w:sz w:val="24"/>
          <w:szCs w:val="24"/>
        </w:rPr>
        <w:t>project,</w:t>
      </w:r>
      <w:r>
        <w:rPr>
          <w:sz w:val="24"/>
          <w:szCs w:val="24"/>
        </w:rPr>
        <w:t xml:space="preserve"> or managing a large team or department (CoP, 2021) </w:t>
      </w:r>
    </w:p>
    <w:p w14:paraId="33CCD17C" w14:textId="77777777" w:rsidR="005E1166" w:rsidRDefault="005E1166" w:rsidP="00340E9A">
      <w:pPr>
        <w:ind w:right="237"/>
        <w:jc w:val="both"/>
        <w:rPr>
          <w:sz w:val="24"/>
          <w:szCs w:val="24"/>
        </w:rPr>
      </w:pPr>
    </w:p>
    <w:p w14:paraId="6D47F075" w14:textId="6C496AFD" w:rsidR="005E1166" w:rsidRDefault="005E1166" w:rsidP="00340E9A">
      <w:pPr>
        <w:ind w:right="237"/>
        <w:jc w:val="both"/>
        <w:rPr>
          <w:sz w:val="24"/>
          <w:szCs w:val="24"/>
        </w:rPr>
      </w:pPr>
      <w:r>
        <w:rPr>
          <w:sz w:val="24"/>
          <w:szCs w:val="24"/>
        </w:rPr>
        <w:t xml:space="preserve">From my experience over the last three </w:t>
      </w:r>
      <w:r w:rsidR="00227B9A">
        <w:rPr>
          <w:sz w:val="24"/>
          <w:szCs w:val="24"/>
        </w:rPr>
        <w:t>years,</w:t>
      </w:r>
      <w:r>
        <w:rPr>
          <w:sz w:val="24"/>
          <w:szCs w:val="24"/>
        </w:rPr>
        <w:t xml:space="preserve"> I have seen all three of the leadership styles employed by supervising officer at a vast array of incidents. Depending on the type of incident the style needed has varied as dynamic changes have developed rapidly. Being able to adapt to being commanded in different style has been instrumental to being an effective officer and keeping the public, my colleagues and myself safe. </w:t>
      </w:r>
    </w:p>
    <w:p w14:paraId="4ED5DA87" w14:textId="77777777" w:rsidR="005E1166" w:rsidRDefault="005E1166" w:rsidP="00340E9A">
      <w:pPr>
        <w:ind w:right="237"/>
        <w:jc w:val="both"/>
        <w:rPr>
          <w:sz w:val="24"/>
          <w:szCs w:val="24"/>
        </w:rPr>
      </w:pPr>
    </w:p>
    <w:p w14:paraId="4DD6F455" w14:textId="5C0A6613" w:rsidR="005E1166" w:rsidRDefault="005E1166" w:rsidP="00340E9A">
      <w:pPr>
        <w:ind w:right="237"/>
        <w:jc w:val="both"/>
        <w:rPr>
          <w:sz w:val="24"/>
          <w:szCs w:val="24"/>
        </w:rPr>
      </w:pPr>
      <w:r>
        <w:rPr>
          <w:sz w:val="24"/>
          <w:szCs w:val="24"/>
        </w:rPr>
        <w:t xml:space="preserve">There have also been situations where I have been the senior officer as a call and newer officer looking to me for leadership. The most common time this occurs is when conducting arrest attempts. When the suspect who needs to be arrested is outstanding for one of my offences, I will most often take an autocratic approach as I know what needs to be done, I have looked at any available intel and will tell any officers who are assisting who is responsible for what role. </w:t>
      </w:r>
    </w:p>
    <w:p w14:paraId="51171B4E" w14:textId="77777777" w:rsidR="005E1166" w:rsidRDefault="005E1166" w:rsidP="00340E9A">
      <w:pPr>
        <w:ind w:right="237"/>
        <w:jc w:val="both"/>
        <w:rPr>
          <w:sz w:val="24"/>
          <w:szCs w:val="24"/>
        </w:rPr>
      </w:pPr>
    </w:p>
    <w:p w14:paraId="77BAB770" w14:textId="41B766AF" w:rsidR="005E1166" w:rsidRDefault="005E1166" w:rsidP="00340E9A">
      <w:pPr>
        <w:ind w:right="237"/>
        <w:jc w:val="both"/>
        <w:rPr>
          <w:sz w:val="24"/>
          <w:szCs w:val="24"/>
        </w:rPr>
      </w:pPr>
      <w:r>
        <w:rPr>
          <w:sz w:val="24"/>
          <w:szCs w:val="24"/>
        </w:rPr>
        <w:t xml:space="preserve">When the suspect is outstanding for something such as a warrant, I will take a Democratic role pulling from any knowledge the team has of areas, intel and details of the offence committed, before discussing the best route forward. Ultimately, the officers will follow my lead and the plan will be actioned </w:t>
      </w:r>
      <w:r w:rsidR="00227B9A">
        <w:rPr>
          <w:sz w:val="24"/>
          <w:szCs w:val="24"/>
        </w:rPr>
        <w:t xml:space="preserve">as I see best but this is compiled from everyone’s ideas and preferences of which role, they would like fill. </w:t>
      </w:r>
    </w:p>
    <w:p w14:paraId="113D6FC0" w14:textId="77777777" w:rsidR="00227B9A" w:rsidRDefault="00227B9A" w:rsidP="00340E9A">
      <w:pPr>
        <w:ind w:right="237"/>
        <w:jc w:val="both"/>
        <w:rPr>
          <w:sz w:val="24"/>
          <w:szCs w:val="24"/>
        </w:rPr>
      </w:pPr>
    </w:p>
    <w:p w14:paraId="56BBB9B3" w14:textId="7DBD5BFC" w:rsidR="00227B9A" w:rsidRPr="00270EEB" w:rsidRDefault="00227B9A" w:rsidP="00340E9A">
      <w:pPr>
        <w:ind w:right="237"/>
        <w:jc w:val="both"/>
        <w:rPr>
          <w:sz w:val="24"/>
          <w:szCs w:val="24"/>
        </w:rPr>
      </w:pPr>
      <w:r>
        <w:rPr>
          <w:sz w:val="24"/>
          <w:szCs w:val="24"/>
        </w:rPr>
        <w:t xml:space="preserve">In conclusion, over the course of my service I have been subject to and employed different styles of leadership. I have adapted to these styles as needed to complete goals and tasks set out. Different situations will require a different approach from everyone involved and it is important as a leader to identify the most effective style to adopt to achieve this. Weighing up the benefits and drawbacks of each style is important to prevent poor performance of a team, and in the role of policing this would lead to a poor service for the public. </w:t>
      </w:r>
    </w:p>
    <w:p w14:paraId="1967E2A8" w14:textId="77777777" w:rsidR="00025650" w:rsidRPr="00270EEB" w:rsidRDefault="00025650" w:rsidP="00340E9A">
      <w:pPr>
        <w:ind w:right="237"/>
        <w:jc w:val="both"/>
        <w:rPr>
          <w:sz w:val="24"/>
          <w:szCs w:val="24"/>
        </w:rPr>
      </w:pPr>
    </w:p>
    <w:p w14:paraId="416EFA95" w14:textId="5157DA0A" w:rsidR="00025650" w:rsidRPr="00270EEB" w:rsidRDefault="00227B9A" w:rsidP="00340E9A">
      <w:pPr>
        <w:ind w:right="237"/>
        <w:jc w:val="both"/>
        <w:rPr>
          <w:sz w:val="24"/>
          <w:szCs w:val="24"/>
        </w:rPr>
      </w:pPr>
      <w:r>
        <w:rPr>
          <w:sz w:val="24"/>
          <w:szCs w:val="24"/>
        </w:rPr>
        <w:t xml:space="preserve">(1817 words) </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5C9E5B0D" w:rsidR="00025650" w:rsidRDefault="00EF18B8" w:rsidP="00340E9A">
      <w:pPr>
        <w:ind w:right="237"/>
        <w:jc w:val="both"/>
        <w:rPr>
          <w:sz w:val="24"/>
          <w:szCs w:val="24"/>
        </w:rPr>
      </w:pPr>
      <w:r>
        <w:rPr>
          <w:sz w:val="24"/>
          <w:szCs w:val="24"/>
        </w:rPr>
        <w:t xml:space="preserve">For this answer I will Critically reflect upon my three-year probation, I will discuss mentoring and coaching and how it has helped me meet personal, </w:t>
      </w:r>
      <w:proofErr w:type="gramStart"/>
      <w:r>
        <w:rPr>
          <w:sz w:val="24"/>
          <w:szCs w:val="24"/>
        </w:rPr>
        <w:t>professional</w:t>
      </w:r>
      <w:proofErr w:type="gramEnd"/>
      <w:r>
        <w:rPr>
          <w:sz w:val="24"/>
          <w:szCs w:val="24"/>
        </w:rPr>
        <w:t xml:space="preserve"> and organisational goals and how I benefited from learning and development in the workplace. </w:t>
      </w:r>
    </w:p>
    <w:p w14:paraId="2C14C988" w14:textId="77777777" w:rsidR="00EF18B8" w:rsidRDefault="00EF18B8" w:rsidP="00340E9A">
      <w:pPr>
        <w:ind w:right="237"/>
        <w:jc w:val="both"/>
        <w:rPr>
          <w:sz w:val="24"/>
          <w:szCs w:val="24"/>
        </w:rPr>
      </w:pPr>
    </w:p>
    <w:p w14:paraId="0BE14A57" w14:textId="50DCCD37" w:rsidR="008D0945" w:rsidRDefault="00EF18B8" w:rsidP="00340E9A">
      <w:pPr>
        <w:ind w:right="237"/>
        <w:jc w:val="both"/>
        <w:rPr>
          <w:sz w:val="24"/>
          <w:szCs w:val="24"/>
        </w:rPr>
      </w:pPr>
      <w:r>
        <w:rPr>
          <w:sz w:val="24"/>
          <w:szCs w:val="24"/>
        </w:rPr>
        <w:t xml:space="preserve">Mentoring in the police refers to the relationship between a more experienced officer who will guide, </w:t>
      </w:r>
      <w:r w:rsidR="00845D41">
        <w:rPr>
          <w:sz w:val="24"/>
          <w:szCs w:val="24"/>
        </w:rPr>
        <w:t>support,</w:t>
      </w:r>
      <w:r>
        <w:rPr>
          <w:sz w:val="24"/>
          <w:szCs w:val="24"/>
        </w:rPr>
        <w:t xml:space="preserve"> and provide knowledge to a less experienced officer helping them to develop and progress. </w:t>
      </w:r>
      <w:r w:rsidR="00845D41">
        <w:rPr>
          <w:sz w:val="24"/>
          <w:szCs w:val="24"/>
        </w:rPr>
        <w:t>To</w:t>
      </w:r>
      <w:r>
        <w:rPr>
          <w:sz w:val="24"/>
          <w:szCs w:val="24"/>
        </w:rPr>
        <w:t xml:space="preserve"> do this the mentor will focus on the personal and career development but may be guided by the mentee who will identify areas they need support</w:t>
      </w:r>
      <w:r w:rsidR="00845D41">
        <w:rPr>
          <w:sz w:val="24"/>
          <w:szCs w:val="24"/>
        </w:rPr>
        <w:t xml:space="preserve"> and will be able to identify when the mentor’s advice and support is needed. (CoP, 2023) Mentoring aims to support and guide someone by pairing them with another who has the lived experience that align with the goals of the mentee. </w:t>
      </w:r>
      <w:r w:rsidR="008D0945">
        <w:rPr>
          <w:sz w:val="24"/>
          <w:szCs w:val="24"/>
        </w:rPr>
        <w:t xml:space="preserve">(CIOL, 2022) </w:t>
      </w:r>
    </w:p>
    <w:p w14:paraId="08D8843D" w14:textId="77777777" w:rsidR="008D0945" w:rsidRDefault="008D0945" w:rsidP="00340E9A">
      <w:pPr>
        <w:ind w:right="237"/>
        <w:jc w:val="both"/>
        <w:rPr>
          <w:sz w:val="24"/>
          <w:szCs w:val="24"/>
        </w:rPr>
      </w:pPr>
    </w:p>
    <w:p w14:paraId="1F6CDE8E" w14:textId="2D458BF1" w:rsidR="008D0945" w:rsidRDefault="008D0945" w:rsidP="00340E9A">
      <w:pPr>
        <w:ind w:right="237"/>
        <w:jc w:val="both"/>
        <w:rPr>
          <w:sz w:val="24"/>
          <w:szCs w:val="24"/>
        </w:rPr>
      </w:pPr>
      <w:r>
        <w:rPr>
          <w:sz w:val="24"/>
          <w:szCs w:val="24"/>
        </w:rPr>
        <w:t xml:space="preserve">Mentoring can typically develop an ongoing relationship with no end date set and does not rely on a formal plan or strategy being set out to achieve the desired result. This process is usually a </w:t>
      </w:r>
      <w:proofErr w:type="gramStart"/>
      <w:r>
        <w:rPr>
          <w:sz w:val="24"/>
          <w:szCs w:val="24"/>
        </w:rPr>
        <w:t>long term</w:t>
      </w:r>
      <w:proofErr w:type="gramEnd"/>
      <w:r>
        <w:rPr>
          <w:sz w:val="24"/>
          <w:szCs w:val="24"/>
        </w:rPr>
        <w:t xml:space="preserve"> arrangement and will take in to account a broad view of the mentee. The mentor is not performed by a line manager, in the case of policing this would be a senior PC mentoring a new PC on shift. (CIOL, 2022) </w:t>
      </w:r>
    </w:p>
    <w:p w14:paraId="5852D14D" w14:textId="77777777" w:rsidR="008D0945" w:rsidRDefault="008D0945" w:rsidP="00340E9A">
      <w:pPr>
        <w:ind w:right="237"/>
        <w:jc w:val="both"/>
        <w:rPr>
          <w:sz w:val="24"/>
          <w:szCs w:val="24"/>
        </w:rPr>
      </w:pPr>
    </w:p>
    <w:p w14:paraId="004ED33E" w14:textId="7B35A134" w:rsidR="008D0945" w:rsidRPr="00270EEB" w:rsidRDefault="008D0945" w:rsidP="00340E9A">
      <w:pPr>
        <w:ind w:right="237"/>
        <w:jc w:val="both"/>
        <w:rPr>
          <w:sz w:val="24"/>
          <w:szCs w:val="24"/>
        </w:rPr>
      </w:pPr>
      <w:r>
        <w:rPr>
          <w:sz w:val="24"/>
          <w:szCs w:val="24"/>
        </w:rPr>
        <w:t xml:space="preserve">Coaching differs from mentoring as it is focused on one area of development and is more structured in its approach with a set date for achieving the desired goals. The person doing the coaching can be a line manager, but the coach does not need experience in the field they are aiming to coach in. (COIL, 2022) </w:t>
      </w:r>
    </w:p>
    <w:p w14:paraId="585519A4" w14:textId="77777777" w:rsidR="00025650" w:rsidRPr="00270EEB" w:rsidRDefault="00025650" w:rsidP="00340E9A">
      <w:pPr>
        <w:ind w:right="237"/>
        <w:jc w:val="both"/>
        <w:rPr>
          <w:sz w:val="24"/>
          <w:szCs w:val="24"/>
        </w:rPr>
      </w:pPr>
    </w:p>
    <w:p w14:paraId="53C57CDF" w14:textId="37BFBED8" w:rsidR="00025650" w:rsidRDefault="00E4259C" w:rsidP="00340E9A">
      <w:pPr>
        <w:ind w:right="237"/>
        <w:jc w:val="both"/>
        <w:rPr>
          <w:sz w:val="24"/>
          <w:szCs w:val="24"/>
        </w:rPr>
      </w:pPr>
      <w:r>
        <w:rPr>
          <w:sz w:val="24"/>
          <w:szCs w:val="24"/>
        </w:rPr>
        <w:lastRenderedPageBreak/>
        <w:t xml:space="preserve">During my three-year probation I have been subject to different forms of mentoring and coaching. These can be identified </w:t>
      </w:r>
      <w:proofErr w:type="gramStart"/>
      <w:r>
        <w:rPr>
          <w:sz w:val="24"/>
          <w:szCs w:val="24"/>
        </w:rPr>
        <w:t>as;</w:t>
      </w:r>
      <w:proofErr w:type="gramEnd"/>
    </w:p>
    <w:p w14:paraId="4657DD81" w14:textId="77777777" w:rsidR="00E4259C" w:rsidRDefault="00E4259C" w:rsidP="00340E9A">
      <w:pPr>
        <w:ind w:right="237"/>
        <w:jc w:val="both"/>
        <w:rPr>
          <w:sz w:val="24"/>
          <w:szCs w:val="24"/>
        </w:rPr>
      </w:pPr>
    </w:p>
    <w:p w14:paraId="3645836C" w14:textId="1A2C65E1" w:rsidR="00E4259C" w:rsidRDefault="00E4259C" w:rsidP="00340E9A">
      <w:pPr>
        <w:ind w:right="237"/>
        <w:jc w:val="both"/>
        <w:rPr>
          <w:sz w:val="24"/>
          <w:szCs w:val="24"/>
        </w:rPr>
      </w:pPr>
      <w:r>
        <w:rPr>
          <w:sz w:val="24"/>
          <w:szCs w:val="24"/>
        </w:rPr>
        <w:t xml:space="preserve">One to one Mentoring – This is the traditional mentoring style as discussed above. </w:t>
      </w:r>
    </w:p>
    <w:p w14:paraId="1167CBCE" w14:textId="77777777" w:rsidR="00E4259C" w:rsidRDefault="00E4259C" w:rsidP="00340E9A">
      <w:pPr>
        <w:ind w:right="237"/>
        <w:jc w:val="both"/>
        <w:rPr>
          <w:sz w:val="24"/>
          <w:szCs w:val="24"/>
        </w:rPr>
      </w:pPr>
    </w:p>
    <w:p w14:paraId="335AABB3" w14:textId="6990602F" w:rsidR="00E4259C" w:rsidRDefault="00E4259C" w:rsidP="00340E9A">
      <w:pPr>
        <w:ind w:right="237"/>
        <w:jc w:val="both"/>
        <w:rPr>
          <w:sz w:val="24"/>
          <w:szCs w:val="24"/>
        </w:rPr>
      </w:pPr>
      <w:r>
        <w:rPr>
          <w:sz w:val="24"/>
          <w:szCs w:val="24"/>
        </w:rPr>
        <w:t xml:space="preserve">Peer Mentoring – This is where colleagues of the same rank and position, but with more experience have worked with me on an informal basis to help guide me and build my knowledge and experience. </w:t>
      </w:r>
    </w:p>
    <w:p w14:paraId="00126473" w14:textId="77777777" w:rsidR="00E4259C" w:rsidRDefault="00E4259C" w:rsidP="00340E9A">
      <w:pPr>
        <w:ind w:right="237"/>
        <w:jc w:val="both"/>
        <w:rPr>
          <w:sz w:val="24"/>
          <w:szCs w:val="24"/>
        </w:rPr>
      </w:pPr>
    </w:p>
    <w:p w14:paraId="23CC10C4" w14:textId="117C5A78" w:rsidR="00E4259C" w:rsidRDefault="00E4259C" w:rsidP="00340E9A">
      <w:pPr>
        <w:ind w:right="237"/>
        <w:jc w:val="both"/>
        <w:rPr>
          <w:sz w:val="24"/>
          <w:szCs w:val="24"/>
        </w:rPr>
      </w:pPr>
      <w:r>
        <w:rPr>
          <w:sz w:val="24"/>
          <w:szCs w:val="24"/>
        </w:rPr>
        <w:t xml:space="preserve">Targeted Coaching – A set </w:t>
      </w:r>
      <w:r w:rsidR="00583A27">
        <w:rPr>
          <w:sz w:val="24"/>
          <w:szCs w:val="24"/>
        </w:rPr>
        <w:t xml:space="preserve">plan to achieve goals by a specified </w:t>
      </w:r>
      <w:proofErr w:type="gramStart"/>
      <w:r w:rsidR="00583A27">
        <w:rPr>
          <w:sz w:val="24"/>
          <w:szCs w:val="24"/>
        </w:rPr>
        <w:t>date</w:t>
      </w:r>
      <w:proofErr w:type="gramEnd"/>
      <w:r w:rsidR="00583A27">
        <w:rPr>
          <w:sz w:val="24"/>
          <w:szCs w:val="24"/>
        </w:rPr>
        <w:t xml:space="preserve"> </w:t>
      </w:r>
    </w:p>
    <w:p w14:paraId="32DC1A5C" w14:textId="77777777" w:rsidR="00583A27" w:rsidRDefault="00583A27" w:rsidP="00340E9A">
      <w:pPr>
        <w:ind w:right="237"/>
        <w:jc w:val="both"/>
        <w:rPr>
          <w:sz w:val="24"/>
          <w:szCs w:val="24"/>
        </w:rPr>
      </w:pPr>
    </w:p>
    <w:p w14:paraId="37EACBB3" w14:textId="4141E329" w:rsidR="00583A27" w:rsidRDefault="00583A27" w:rsidP="00340E9A">
      <w:pPr>
        <w:ind w:right="237"/>
        <w:jc w:val="both"/>
        <w:rPr>
          <w:sz w:val="24"/>
          <w:szCs w:val="24"/>
        </w:rPr>
      </w:pPr>
      <w:r>
        <w:rPr>
          <w:sz w:val="24"/>
          <w:szCs w:val="24"/>
        </w:rPr>
        <w:t xml:space="preserve">(UI, 2023) </w:t>
      </w:r>
    </w:p>
    <w:p w14:paraId="01603B9C" w14:textId="77777777" w:rsidR="00583A27" w:rsidRDefault="00583A27" w:rsidP="00340E9A">
      <w:pPr>
        <w:ind w:right="237"/>
        <w:jc w:val="both"/>
        <w:rPr>
          <w:sz w:val="24"/>
          <w:szCs w:val="24"/>
        </w:rPr>
      </w:pPr>
    </w:p>
    <w:p w14:paraId="2A27CFAC" w14:textId="77777777" w:rsidR="00583A27" w:rsidRDefault="00583A27" w:rsidP="00340E9A">
      <w:pPr>
        <w:ind w:right="237"/>
        <w:jc w:val="both"/>
        <w:rPr>
          <w:sz w:val="24"/>
          <w:szCs w:val="24"/>
        </w:rPr>
      </w:pPr>
      <w:r>
        <w:rPr>
          <w:sz w:val="24"/>
          <w:szCs w:val="24"/>
        </w:rPr>
        <w:t xml:space="preserve">When I joined the </w:t>
      </w:r>
      <w:proofErr w:type="gramStart"/>
      <w:r>
        <w:rPr>
          <w:sz w:val="24"/>
          <w:szCs w:val="24"/>
        </w:rPr>
        <w:t>Police</w:t>
      </w:r>
      <w:proofErr w:type="gramEnd"/>
      <w:r>
        <w:rPr>
          <w:sz w:val="24"/>
          <w:szCs w:val="24"/>
        </w:rPr>
        <w:t xml:space="preserve"> I spent the first six months of training school in a classroom environment. After moving pass this phrase, I </w:t>
      </w:r>
      <w:proofErr w:type="gramStart"/>
      <w:r>
        <w:rPr>
          <w:sz w:val="24"/>
          <w:szCs w:val="24"/>
        </w:rPr>
        <w:t>entered into</w:t>
      </w:r>
      <w:proofErr w:type="gramEnd"/>
      <w:r>
        <w:rPr>
          <w:sz w:val="24"/>
          <w:szCs w:val="24"/>
        </w:rPr>
        <w:t xml:space="preserve"> what is referred to informally as the “ten weeks”. This refers to a formal mentor/coaching phrase where an experience and dedicated trainer will be with a new officer for ten weeks. During this time the new officer will follow and learn from the mentor reflecting on incidents they attend as to what they feel they did well and what they can improve on. This is then discussed with the mentor with feedback being provided. </w:t>
      </w:r>
    </w:p>
    <w:p w14:paraId="1EF3A27D" w14:textId="77777777" w:rsidR="00583A27" w:rsidRDefault="00583A27" w:rsidP="00340E9A">
      <w:pPr>
        <w:ind w:right="237"/>
        <w:jc w:val="both"/>
        <w:rPr>
          <w:sz w:val="24"/>
          <w:szCs w:val="24"/>
        </w:rPr>
      </w:pPr>
    </w:p>
    <w:p w14:paraId="2B9976FE" w14:textId="2A950095" w:rsidR="00583A27" w:rsidRDefault="00583A27" w:rsidP="00340E9A">
      <w:pPr>
        <w:ind w:right="237"/>
        <w:jc w:val="both"/>
        <w:rPr>
          <w:sz w:val="24"/>
          <w:szCs w:val="24"/>
        </w:rPr>
      </w:pPr>
      <w:r>
        <w:rPr>
          <w:sz w:val="24"/>
          <w:szCs w:val="24"/>
        </w:rPr>
        <w:t xml:space="preserve">This training loop is repeated for the duration of this ten weeks with the mentor slowly taking a step back at incidents allowing the student to take charge at calls building confidence in their own skills to manage and deal with incidents. </w:t>
      </w:r>
    </w:p>
    <w:p w14:paraId="1966FA8F" w14:textId="77777777" w:rsidR="00583A27" w:rsidRDefault="00583A27" w:rsidP="00340E9A">
      <w:pPr>
        <w:ind w:right="237"/>
        <w:jc w:val="both"/>
        <w:rPr>
          <w:sz w:val="24"/>
          <w:szCs w:val="24"/>
        </w:rPr>
      </w:pPr>
    </w:p>
    <w:p w14:paraId="78628D8B" w14:textId="59F91FF0" w:rsidR="00583A27" w:rsidRDefault="00583A27" w:rsidP="00340E9A">
      <w:pPr>
        <w:ind w:right="237"/>
        <w:jc w:val="both"/>
        <w:rPr>
          <w:sz w:val="24"/>
          <w:szCs w:val="24"/>
        </w:rPr>
      </w:pPr>
      <w:r>
        <w:rPr>
          <w:sz w:val="24"/>
          <w:szCs w:val="24"/>
        </w:rPr>
        <w:t xml:space="preserve">From my own experience, I found this slow introduction to the workforce very beneficial as it gave me a structured learning environment while allowing me to discuss thoughts and actions taken and get feedback from an officer with a much more experience and knowledge without the rigidity of classroom learning. </w:t>
      </w:r>
    </w:p>
    <w:p w14:paraId="6B942A7D" w14:textId="77777777" w:rsidR="00583A27" w:rsidRDefault="00583A27" w:rsidP="00340E9A">
      <w:pPr>
        <w:ind w:right="237"/>
        <w:jc w:val="both"/>
        <w:rPr>
          <w:sz w:val="24"/>
          <w:szCs w:val="24"/>
        </w:rPr>
      </w:pPr>
    </w:p>
    <w:p w14:paraId="5AFB0AD5" w14:textId="19EEDA3F" w:rsidR="00583A27" w:rsidRDefault="00583A27" w:rsidP="00340E9A">
      <w:pPr>
        <w:ind w:right="237"/>
        <w:jc w:val="both"/>
        <w:rPr>
          <w:sz w:val="24"/>
          <w:szCs w:val="24"/>
        </w:rPr>
      </w:pPr>
      <w:r>
        <w:rPr>
          <w:sz w:val="24"/>
          <w:szCs w:val="24"/>
        </w:rPr>
        <w:t xml:space="preserve">Once an officer has completed this initial </w:t>
      </w:r>
      <w:r w:rsidR="0012287D">
        <w:rPr>
          <w:sz w:val="24"/>
          <w:szCs w:val="24"/>
        </w:rPr>
        <w:t>ten-week</w:t>
      </w:r>
      <w:r>
        <w:rPr>
          <w:sz w:val="24"/>
          <w:szCs w:val="24"/>
        </w:rPr>
        <w:t xml:space="preserve"> period, they are then signed off as fit for single patrol. At this stage, my supervisor has assigned me an informal on shift mentor. This relationship was much less structured than the ten weeks, and consisted of answering calls and dealing with what was presented to me at an incident. The relationship between myself and the mentor on shift was much less formal and they acted more as a point of contact for any </w:t>
      </w:r>
      <w:r w:rsidR="0012287D">
        <w:rPr>
          <w:sz w:val="24"/>
          <w:szCs w:val="24"/>
        </w:rPr>
        <w:t>questions and</w:t>
      </w:r>
      <w:r>
        <w:rPr>
          <w:sz w:val="24"/>
          <w:szCs w:val="24"/>
        </w:rPr>
        <w:t xml:space="preserve"> would assist on calls and delegate responsibility to me</w:t>
      </w:r>
      <w:r w:rsidR="0012287D">
        <w:rPr>
          <w:sz w:val="24"/>
          <w:szCs w:val="24"/>
        </w:rPr>
        <w:t xml:space="preserve">. </w:t>
      </w:r>
    </w:p>
    <w:p w14:paraId="6A71C0E9" w14:textId="77777777" w:rsidR="0012287D" w:rsidRDefault="0012287D" w:rsidP="00340E9A">
      <w:pPr>
        <w:ind w:right="237"/>
        <w:jc w:val="both"/>
        <w:rPr>
          <w:sz w:val="24"/>
          <w:szCs w:val="24"/>
        </w:rPr>
      </w:pPr>
    </w:p>
    <w:p w14:paraId="71AB55F9" w14:textId="363DAB19" w:rsidR="00025650" w:rsidRDefault="0012287D" w:rsidP="00340E9A">
      <w:pPr>
        <w:ind w:right="237"/>
        <w:jc w:val="both"/>
        <w:rPr>
          <w:sz w:val="24"/>
          <w:szCs w:val="24"/>
        </w:rPr>
      </w:pPr>
      <w:r>
        <w:rPr>
          <w:sz w:val="24"/>
          <w:szCs w:val="24"/>
        </w:rPr>
        <w:t xml:space="preserve">During this stage I found my development accelerated by being given the freedom to act as I saw fit, but with the mentor available for help and guidance when needed. This mentor stage lasted for a period of two sets, after this I was single crewed for </w:t>
      </w:r>
      <w:proofErr w:type="gramStart"/>
      <w:r>
        <w:rPr>
          <w:sz w:val="24"/>
          <w:szCs w:val="24"/>
        </w:rPr>
        <w:t>the majority of</w:t>
      </w:r>
      <w:proofErr w:type="gramEnd"/>
      <w:r>
        <w:rPr>
          <w:sz w:val="24"/>
          <w:szCs w:val="24"/>
        </w:rPr>
        <w:t xml:space="preserve"> shifts. </w:t>
      </w:r>
    </w:p>
    <w:p w14:paraId="17F35B9C" w14:textId="77777777" w:rsidR="0012287D" w:rsidRDefault="0012287D" w:rsidP="00340E9A">
      <w:pPr>
        <w:ind w:right="237"/>
        <w:jc w:val="both"/>
        <w:rPr>
          <w:sz w:val="24"/>
          <w:szCs w:val="24"/>
        </w:rPr>
      </w:pPr>
    </w:p>
    <w:p w14:paraId="30FF681D" w14:textId="21409AC7" w:rsidR="0012287D" w:rsidRDefault="0012287D" w:rsidP="00340E9A">
      <w:pPr>
        <w:ind w:right="237"/>
        <w:jc w:val="both"/>
        <w:rPr>
          <w:sz w:val="24"/>
          <w:szCs w:val="24"/>
        </w:rPr>
      </w:pPr>
      <w:r>
        <w:rPr>
          <w:sz w:val="24"/>
          <w:szCs w:val="24"/>
        </w:rPr>
        <w:t xml:space="preserve">Even when single crewed, I found myself being able to approach many on my shift for advice and guidance when needed, this Peer Mentoring was again very beneficial to my development as I was able to see different working behaviours of different officers and choose what to emulate according to my own working methods and what I found worked in situations that I found myself in. </w:t>
      </w:r>
    </w:p>
    <w:p w14:paraId="7CE810AF" w14:textId="77777777" w:rsidR="0012287D" w:rsidRDefault="0012287D" w:rsidP="00340E9A">
      <w:pPr>
        <w:ind w:right="237"/>
        <w:jc w:val="both"/>
        <w:rPr>
          <w:sz w:val="24"/>
          <w:szCs w:val="24"/>
        </w:rPr>
      </w:pPr>
    </w:p>
    <w:p w14:paraId="1F2A3CF5" w14:textId="283C6FEA" w:rsidR="0012287D" w:rsidRDefault="0012287D" w:rsidP="00340E9A">
      <w:pPr>
        <w:ind w:right="237"/>
        <w:jc w:val="both"/>
        <w:rPr>
          <w:sz w:val="24"/>
          <w:szCs w:val="24"/>
        </w:rPr>
      </w:pPr>
      <w:r>
        <w:rPr>
          <w:sz w:val="24"/>
          <w:szCs w:val="24"/>
        </w:rPr>
        <w:lastRenderedPageBreak/>
        <w:t xml:space="preserve">During my second year of service, the shift I was assigned to saw a critical lack of numbers, this resulted in my workload becoming unmanageable with investigations not be conducted effectively. When a new sergeant was assigned, she noticed </w:t>
      </w:r>
      <w:proofErr w:type="gramStart"/>
      <w:r>
        <w:rPr>
          <w:sz w:val="24"/>
          <w:szCs w:val="24"/>
        </w:rPr>
        <w:t>this</w:t>
      </w:r>
      <w:proofErr w:type="gramEnd"/>
      <w:r>
        <w:rPr>
          <w:sz w:val="24"/>
          <w:szCs w:val="24"/>
        </w:rPr>
        <w:t xml:space="preserve"> and I asked for assistance in regaining control over this work load. From here I entered a period of coaching from my supervisor where she gave me specific instructions on how to improve, and a set deadline in which a review would take place. </w:t>
      </w:r>
    </w:p>
    <w:p w14:paraId="1AC3AD07" w14:textId="77777777" w:rsidR="0012287D" w:rsidRDefault="0012287D" w:rsidP="00340E9A">
      <w:pPr>
        <w:ind w:right="237"/>
        <w:jc w:val="both"/>
        <w:rPr>
          <w:sz w:val="24"/>
          <w:szCs w:val="24"/>
        </w:rPr>
      </w:pPr>
    </w:p>
    <w:p w14:paraId="0B82B178" w14:textId="64489142" w:rsidR="0012287D" w:rsidRDefault="0012287D" w:rsidP="00340E9A">
      <w:pPr>
        <w:ind w:right="237"/>
        <w:jc w:val="both"/>
        <w:rPr>
          <w:sz w:val="24"/>
          <w:szCs w:val="24"/>
        </w:rPr>
      </w:pPr>
      <w:r>
        <w:rPr>
          <w:sz w:val="24"/>
          <w:szCs w:val="24"/>
        </w:rPr>
        <w:t xml:space="preserve">While this was stressful due to the nature of strict deadlines and actions. The skills and knowledge developed during this short period enabled me to recognise a weakness in my organisational and time management skills and with a supervisors coaching, I was able to specifically work on these weaknesses </w:t>
      </w:r>
      <w:r w:rsidR="002E777D">
        <w:rPr>
          <w:sz w:val="24"/>
          <w:szCs w:val="24"/>
        </w:rPr>
        <w:t xml:space="preserve">to develop vital professional skills that have assisted me in my career. During the time of this level of coaching, I found my moral was the lowest it had been during my service but upon reflection it has been a very useful learning period. </w:t>
      </w:r>
    </w:p>
    <w:p w14:paraId="522D3DF7" w14:textId="77777777" w:rsidR="002E777D" w:rsidRDefault="002E777D" w:rsidP="00340E9A">
      <w:pPr>
        <w:ind w:right="237"/>
        <w:jc w:val="both"/>
        <w:rPr>
          <w:sz w:val="24"/>
          <w:szCs w:val="24"/>
        </w:rPr>
      </w:pPr>
    </w:p>
    <w:p w14:paraId="555915A5" w14:textId="77777777" w:rsidR="002E777D" w:rsidRDefault="002E777D" w:rsidP="00340E9A">
      <w:pPr>
        <w:ind w:right="237"/>
        <w:jc w:val="both"/>
        <w:rPr>
          <w:sz w:val="24"/>
          <w:szCs w:val="24"/>
        </w:rPr>
      </w:pPr>
    </w:p>
    <w:p w14:paraId="0D334BC6" w14:textId="77777777" w:rsidR="0012287D" w:rsidRDefault="0012287D" w:rsidP="00340E9A">
      <w:pPr>
        <w:ind w:right="237"/>
        <w:jc w:val="both"/>
        <w:rPr>
          <w:sz w:val="24"/>
          <w:szCs w:val="24"/>
        </w:rPr>
      </w:pPr>
    </w:p>
    <w:p w14:paraId="72E3FD19" w14:textId="77777777" w:rsidR="0012287D" w:rsidRPr="00270EEB" w:rsidRDefault="0012287D"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7F98532" w14:textId="77777777" w:rsidR="00980C03" w:rsidRDefault="00980C03" w:rsidP="00340E9A">
      <w:pPr>
        <w:keepNext/>
        <w:ind w:right="237"/>
        <w:jc w:val="center"/>
        <w:rPr>
          <w:b/>
          <w:sz w:val="24"/>
          <w:szCs w:val="24"/>
        </w:rPr>
      </w:pPr>
    </w:p>
    <w:p w14:paraId="4A77A435" w14:textId="77777777" w:rsidR="00980C03" w:rsidRDefault="00980C03" w:rsidP="00980C03">
      <w:r>
        <w:t>Bibliography</w:t>
      </w:r>
    </w:p>
    <w:p w14:paraId="6AE3654F" w14:textId="77777777" w:rsidR="00980C03" w:rsidRDefault="00980C03" w:rsidP="00980C03"/>
    <w:p w14:paraId="30B282A8" w14:textId="77777777" w:rsidR="00980C03" w:rsidRDefault="00980C03" w:rsidP="00980C03">
      <w:r>
        <w:t xml:space="preserve">B. Wong, Top social media statistics and trends 2023 (2023) available at </w:t>
      </w:r>
      <w:hyperlink r:id="rId15" w:history="1">
        <w:r w:rsidRPr="00F215A2">
          <w:rPr>
            <w:rStyle w:val="Hyperlink"/>
          </w:rPr>
          <w:t>https://www.forbes.com/advisor/business/social-media-statistics/#:~:text=In%202023%2C%20an%20estimated%204.9,record%204.9%20billion%20people%20globally</w:t>
        </w:r>
      </w:hyperlink>
      <w:r w:rsidRPr="00BF4ED2">
        <w:t>.</w:t>
      </w:r>
      <w:r>
        <w:t xml:space="preserve"> (</w:t>
      </w:r>
      <w:proofErr w:type="gramStart"/>
      <w:r>
        <w:t>accessed</w:t>
      </w:r>
      <w:proofErr w:type="gramEnd"/>
      <w:r>
        <w:t xml:space="preserve"> 07/07/2023)</w:t>
      </w:r>
    </w:p>
    <w:p w14:paraId="4B4B43B8" w14:textId="77777777" w:rsidR="00980C03" w:rsidRDefault="00980C03" w:rsidP="00980C03"/>
    <w:p w14:paraId="2171B7C5" w14:textId="77777777" w:rsidR="00980C03" w:rsidRDefault="00980C03" w:rsidP="00980C03">
      <w:r>
        <w:t xml:space="preserve">CIOL, </w:t>
      </w:r>
      <w:proofErr w:type="gramStart"/>
      <w:r>
        <w:t>What</w:t>
      </w:r>
      <w:proofErr w:type="gramEnd"/>
      <w:r>
        <w:t xml:space="preserve"> is the difference between coaching and mentoring? (2022) available at </w:t>
      </w:r>
      <w:hyperlink r:id="rId16" w:history="1">
        <w:r w:rsidRPr="00F215A2">
          <w:rPr>
            <w:rStyle w:val="Hyperlink"/>
          </w:rPr>
          <w:t>https://www.ciol.org.uk/what-difference-between-coaching-and-mentoring</w:t>
        </w:r>
      </w:hyperlink>
      <w:r>
        <w:t xml:space="preserve"> (accessed 14/07/2022) </w:t>
      </w:r>
    </w:p>
    <w:p w14:paraId="22A3D6D0" w14:textId="77777777" w:rsidR="00980C03" w:rsidRDefault="00980C03" w:rsidP="00980C03"/>
    <w:p w14:paraId="02749FAA" w14:textId="77777777" w:rsidR="00980C03" w:rsidRDefault="00980C03" w:rsidP="00980C03">
      <w:r>
        <w:t xml:space="preserve">College of Policing, Development resources for leaders across Policing (28/06/2021) available at </w:t>
      </w:r>
      <w:hyperlink r:id="rId17" w:history="1">
        <w:r w:rsidRPr="00F215A2">
          <w:rPr>
            <w:rStyle w:val="Hyperlink"/>
          </w:rPr>
          <w:t>https://www.college.police.uk/article/development-resources-leaders-across-policing#:~:text=Everyone%20in%20policing%20has%20a,a%20large%20team%20or%20department</w:t>
        </w:r>
      </w:hyperlink>
      <w:r w:rsidRPr="005D233F">
        <w:t>.</w:t>
      </w:r>
      <w:r>
        <w:t xml:space="preserve"> (Accessed 14/07/2023)</w:t>
      </w:r>
    </w:p>
    <w:p w14:paraId="4F1DF5C7" w14:textId="77777777" w:rsidR="00980C03" w:rsidRDefault="00980C03" w:rsidP="00980C03"/>
    <w:p w14:paraId="4B6AB5E7" w14:textId="77777777" w:rsidR="00980C03" w:rsidRDefault="00980C03" w:rsidP="00980C03">
      <w:r>
        <w:t xml:space="preserve">College of Policing, Mentoring (2023), available at </w:t>
      </w:r>
      <w:hyperlink r:id="rId18" w:history="1">
        <w:r w:rsidRPr="00F215A2">
          <w:rPr>
            <w:rStyle w:val="Hyperlink"/>
          </w:rPr>
          <w:t>https://www.college.police.uk/career-learning/support-for-career-development/mentoring</w:t>
        </w:r>
      </w:hyperlink>
      <w:r>
        <w:t xml:space="preserve"> (accessed 14/07/2023)</w:t>
      </w:r>
    </w:p>
    <w:p w14:paraId="57D12AE5" w14:textId="77777777" w:rsidR="00980C03" w:rsidRDefault="00980C03" w:rsidP="00980C03"/>
    <w:p w14:paraId="0E677414" w14:textId="77777777" w:rsidR="00980C03" w:rsidRDefault="00980C03" w:rsidP="00980C03">
      <w:r>
        <w:t xml:space="preserve">College of Policing, Neighbourhood Policing (2023) available at </w:t>
      </w:r>
      <w:hyperlink r:id="rId19" w:history="1">
        <w:r w:rsidRPr="00F215A2">
          <w:rPr>
            <w:rStyle w:val="Hyperlink"/>
          </w:rPr>
          <w:t>https://www.college.police.uk/guidance/neighbourhood-policing/foreword</w:t>
        </w:r>
      </w:hyperlink>
      <w:r>
        <w:t xml:space="preserve"> (accessed 07/07/2023)</w:t>
      </w:r>
    </w:p>
    <w:p w14:paraId="31DCD16C" w14:textId="77777777" w:rsidR="00980C03" w:rsidRDefault="00980C03" w:rsidP="00980C03"/>
    <w:p w14:paraId="7F5AF1E0" w14:textId="77777777" w:rsidR="00980C03" w:rsidRDefault="00980C03" w:rsidP="00980C03">
      <w:r>
        <w:t xml:space="preserve">College of policing, Proactive street level policing (2022) available at </w:t>
      </w:r>
      <w:hyperlink r:id="rId20" w:history="1">
        <w:r w:rsidRPr="00F215A2">
          <w:rPr>
            <w:rStyle w:val="Hyperlink"/>
          </w:rPr>
          <w:t>https://www.college.police.uk/guidance/drug-crimes-evidence-briefing/proactive-street-level-policing</w:t>
        </w:r>
      </w:hyperlink>
      <w:r>
        <w:t xml:space="preserve"> (accessed 07/07/2023)</w:t>
      </w:r>
    </w:p>
    <w:p w14:paraId="5EFE0FD1" w14:textId="77777777" w:rsidR="00980C03" w:rsidRDefault="00980C03" w:rsidP="00980C03"/>
    <w:p w14:paraId="53B19F10" w14:textId="77777777" w:rsidR="00980C03" w:rsidRDefault="00980C03" w:rsidP="00980C03">
      <w:r>
        <w:t xml:space="preserve">D. Bailey, R. York, social media Survey Findings (2018) available at </w:t>
      </w:r>
      <w:hyperlink r:id="rId21" w:history="1">
        <w:r w:rsidRPr="00F215A2">
          <w:rPr>
            <w:rStyle w:val="Hyperlink"/>
          </w:rPr>
          <w:t>https://www.surrey.police.uk/SysSiteAssets/media/downloads/surrey/stats-and-data/NPCC_SMSurvey_2018.pdf</w:t>
        </w:r>
      </w:hyperlink>
      <w:r>
        <w:t xml:space="preserve"> (accessed 07/07/2023)</w:t>
      </w:r>
    </w:p>
    <w:p w14:paraId="6030165B" w14:textId="77777777" w:rsidR="00980C03" w:rsidRDefault="00980C03" w:rsidP="00980C03"/>
    <w:p w14:paraId="2FD69054" w14:textId="77777777" w:rsidR="00980C03" w:rsidRDefault="00980C03" w:rsidP="00980C03">
      <w:r>
        <w:t xml:space="preserve">Gloucestershire Police, Social Media Policy (2023) available at </w:t>
      </w:r>
      <w:hyperlink r:id="rId22" w:history="1">
        <w:r w:rsidRPr="00F215A2">
          <w:rPr>
            <w:rStyle w:val="Hyperlink"/>
          </w:rPr>
          <w:t>https://www.gloucestershire.police.uk/SysSiteAssets/foi-media/gloucestershire/policies/force-social-media-policy</w:t>
        </w:r>
      </w:hyperlink>
      <w:r>
        <w:t xml:space="preserve"> (accessed 07/07/23)</w:t>
      </w:r>
    </w:p>
    <w:p w14:paraId="556BB63D" w14:textId="77777777" w:rsidR="00980C03" w:rsidRDefault="00980C03" w:rsidP="00980C03"/>
    <w:p w14:paraId="203B2631" w14:textId="77777777" w:rsidR="00980C03" w:rsidRDefault="00980C03" w:rsidP="00980C03">
      <w:r>
        <w:t xml:space="preserve">Gwent police, FOI request, average length of service for frontline response officers (2022) available at </w:t>
      </w:r>
      <w:hyperlink r:id="rId23" w:history="1">
        <w:r w:rsidRPr="00F215A2">
          <w:rPr>
            <w:rStyle w:val="Hyperlink"/>
          </w:rPr>
          <w:t>https://www.gwent.police.uk/foi-ai/gwent-police/disclosure2/2022/02---february/202224935---the-average-length-of-service-for-a-front-line-response-officer/</w:t>
        </w:r>
      </w:hyperlink>
      <w:r>
        <w:t xml:space="preserve"> (accessed 07/07/2022)</w:t>
      </w:r>
    </w:p>
    <w:p w14:paraId="1834EC16" w14:textId="77777777" w:rsidR="00980C03" w:rsidRDefault="00980C03" w:rsidP="00980C03"/>
    <w:p w14:paraId="4151CA01" w14:textId="77777777" w:rsidR="00980C03" w:rsidRDefault="00980C03" w:rsidP="00980C03">
      <w:r>
        <w:t xml:space="preserve">Gwent Police, FOI request, Social media (2021) available at </w:t>
      </w:r>
      <w:hyperlink r:id="rId24" w:history="1">
        <w:r w:rsidRPr="00F215A2">
          <w:rPr>
            <w:rStyle w:val="Hyperlink"/>
          </w:rPr>
          <w:t>https://www.gwent.police.uk/foi-ai/gwent-police/disclosure2/2021/12---december/202124677---social-media/</w:t>
        </w:r>
      </w:hyperlink>
      <w:r>
        <w:t xml:space="preserve"> (accessed 07/07/2023)</w:t>
      </w:r>
    </w:p>
    <w:p w14:paraId="79BF632C" w14:textId="77777777" w:rsidR="00980C03" w:rsidRDefault="00980C03" w:rsidP="00980C03"/>
    <w:p w14:paraId="3E4C94E2" w14:textId="77777777" w:rsidR="00980C03" w:rsidRDefault="00980C03" w:rsidP="00980C03">
      <w:r>
        <w:t xml:space="preserve">IACP, Social Media (2019) available at </w:t>
      </w:r>
      <w:hyperlink r:id="rId25" w:history="1">
        <w:r w:rsidRPr="00F215A2">
          <w:rPr>
            <w:rStyle w:val="Hyperlink"/>
          </w:rPr>
          <w:t>https://www.theiacp.org/sites/default/files/2019-05/Social%20Media%20Paper%20-%202019.pdf</w:t>
        </w:r>
      </w:hyperlink>
      <w:r>
        <w:t xml:space="preserve"> (accessed 07/07/2023)</w:t>
      </w:r>
    </w:p>
    <w:p w14:paraId="1AF86C5C" w14:textId="77777777" w:rsidR="00980C03" w:rsidRDefault="00980C03" w:rsidP="00980C03"/>
    <w:p w14:paraId="4761B91F" w14:textId="77777777" w:rsidR="00980C03" w:rsidRDefault="00980C03" w:rsidP="00980C03">
      <w:r>
        <w:t xml:space="preserve">IOPC, IOPC warns officers about inappropriate social media use (2023) </w:t>
      </w:r>
      <w:hyperlink r:id="rId26" w:history="1">
        <w:r w:rsidRPr="00F215A2">
          <w:rPr>
            <w:rStyle w:val="Hyperlink"/>
          </w:rPr>
          <w:t>https://www.policeconduct.gov.uk/news/iopc-warns-officers-about-inappropriate-social-media-use</w:t>
        </w:r>
      </w:hyperlink>
      <w:r>
        <w:t xml:space="preserve"> (accessed 07/07/2023)</w:t>
      </w:r>
    </w:p>
    <w:p w14:paraId="0B07C0D8" w14:textId="77777777" w:rsidR="00980C03" w:rsidRDefault="00980C03" w:rsidP="00980C03"/>
    <w:p w14:paraId="437DC522" w14:textId="77777777" w:rsidR="00980C03" w:rsidRDefault="00980C03" w:rsidP="00980C03">
      <w:r>
        <w:lastRenderedPageBreak/>
        <w:t xml:space="preserve">Indianna University, Models of Mentoring (2023) available at </w:t>
      </w:r>
      <w:hyperlink r:id="rId27" w:history="1">
        <w:r w:rsidRPr="00F215A2">
          <w:rPr>
            <w:rStyle w:val="Hyperlink"/>
          </w:rPr>
          <w:t>https://medicine.iu.edu/faculty/professional-development/mentoring/models-of-mentoring</w:t>
        </w:r>
      </w:hyperlink>
      <w:r>
        <w:t xml:space="preserve"> (accessed 14/07/2023) </w:t>
      </w:r>
    </w:p>
    <w:p w14:paraId="4B0078B3" w14:textId="77777777" w:rsidR="00980C03" w:rsidRDefault="00980C03" w:rsidP="00980C03"/>
    <w:p w14:paraId="6C235293" w14:textId="77777777" w:rsidR="00980C03" w:rsidRPr="00DA2984" w:rsidRDefault="00980C03" w:rsidP="00980C03">
      <w:pPr>
        <w:rPr>
          <w:b/>
          <w:bCs/>
        </w:rPr>
      </w:pPr>
      <w:r>
        <w:t xml:space="preserve">Mind Tools, Lewins Leadership Styles Framework (2023) available at </w:t>
      </w:r>
      <w:hyperlink r:id="rId28" w:history="1">
        <w:r w:rsidRPr="00F215A2">
          <w:rPr>
            <w:rStyle w:val="Hyperlink"/>
          </w:rPr>
          <w:t>https://www.mindtools.com/aieezpa/lewins-leadership-styles-framework</w:t>
        </w:r>
      </w:hyperlink>
      <w:r>
        <w:t xml:space="preserve"> (accessed 14/07/2023)</w:t>
      </w:r>
    </w:p>
    <w:p w14:paraId="2223D2A8" w14:textId="77777777" w:rsidR="00980C03" w:rsidRDefault="00980C03" w:rsidP="00980C03"/>
    <w:p w14:paraId="5355373E" w14:textId="77777777" w:rsidR="00980C03" w:rsidRDefault="00980C03" w:rsidP="00980C03">
      <w:r>
        <w:t xml:space="preserve">MOD, guidelines for the safe use of the internet and social media for MDP Officers (2013) available at </w:t>
      </w:r>
      <w:hyperlink r:id="rId29" w:history="1">
        <w:r w:rsidRPr="00F215A2">
          <w:rPr>
            <w:rStyle w:val="Hyperlink"/>
          </w:rPr>
          <w:t>https://assets.publishing.service.gov.uk/government/uploads/system/uploads/attachment_data/file/329509/Guidelines-socialmedia-v1-jan13.pdf</w:t>
        </w:r>
      </w:hyperlink>
      <w:r>
        <w:t xml:space="preserve"> (Accessed 07/07/2013)</w:t>
      </w:r>
    </w:p>
    <w:p w14:paraId="073538EB" w14:textId="77777777" w:rsidR="00980C03" w:rsidRDefault="00980C03" w:rsidP="00980C03"/>
    <w:p w14:paraId="1FD5385C" w14:textId="77777777" w:rsidR="00980C03" w:rsidRDefault="00980C03" w:rsidP="00980C03">
      <w:r>
        <w:t xml:space="preserve">NCDV, DV statistics (2021) available at </w:t>
      </w:r>
      <w:hyperlink r:id="rId30" w:history="1">
        <w:r w:rsidRPr="00F215A2">
          <w:rPr>
            <w:rStyle w:val="Hyperlink"/>
          </w:rPr>
          <w:t>https://www.ncdv.org.uk/domestic-abuse-statistics-uk/</w:t>
        </w:r>
      </w:hyperlink>
      <w:r>
        <w:t xml:space="preserve"> (accessed 06/07/2021)</w:t>
      </w:r>
    </w:p>
    <w:p w14:paraId="51DFE29C" w14:textId="77777777" w:rsidR="00980C03" w:rsidRDefault="00980C03" w:rsidP="00980C03"/>
    <w:p w14:paraId="15055590" w14:textId="77777777" w:rsidR="00980C03" w:rsidRDefault="00980C03" w:rsidP="00980C03">
      <w:r>
        <w:t xml:space="preserve">NPCC, Policing vision 2025 (2016) available at </w:t>
      </w:r>
      <w:hyperlink r:id="rId31" w:history="1">
        <w:r w:rsidRPr="00F215A2">
          <w:rPr>
            <w:rStyle w:val="Hyperlink"/>
          </w:rPr>
          <w:t>https://assets.college.police.uk/s3fs-public/policing_vision_2025.pdf</w:t>
        </w:r>
      </w:hyperlink>
      <w:r>
        <w:t xml:space="preserve"> (accessed 06/07/2023)</w:t>
      </w:r>
    </w:p>
    <w:p w14:paraId="08B03574" w14:textId="77777777" w:rsidR="00980C03" w:rsidRDefault="00980C03" w:rsidP="00980C03"/>
    <w:p w14:paraId="6AFF6932" w14:textId="77777777" w:rsidR="00980C03" w:rsidRDefault="00980C03" w:rsidP="00980C03">
      <w:r>
        <w:t xml:space="preserve">NPCC, strategic plan 2021 – 2025 (2021) available at </w:t>
      </w:r>
      <w:hyperlink r:id="rId32" w:history="1">
        <w:r w:rsidRPr="00F215A2">
          <w:rPr>
            <w:rStyle w:val="Hyperlink"/>
          </w:rPr>
          <w:t>https://www.npcc.police.uk/SysSiteAssets/media/downloads/about-us/about-us/strategy/2022/npcc-strategic-plan-2021-2025.pdf</w:t>
        </w:r>
      </w:hyperlink>
      <w:r>
        <w:t xml:space="preserve"> (accessed 07/07/2023)</w:t>
      </w:r>
    </w:p>
    <w:p w14:paraId="63739CFF" w14:textId="77777777" w:rsidR="00980C03" w:rsidRDefault="00980C03" w:rsidP="00980C03"/>
    <w:p w14:paraId="655AC9F6" w14:textId="77777777" w:rsidR="00980C03" w:rsidRDefault="00980C03" w:rsidP="00980C03">
      <w:r>
        <w:t xml:space="preserve">NPCC, </w:t>
      </w:r>
      <w:bookmarkStart w:id="0" w:name="_Hlk140225122"/>
      <w:r>
        <w:t xml:space="preserve">Workforce Transformation in the Police Service </w:t>
      </w:r>
      <w:bookmarkEnd w:id="0"/>
      <w:r>
        <w:t xml:space="preserve">(2018) available at </w:t>
      </w:r>
      <w:hyperlink r:id="rId33" w:history="1">
        <w:r w:rsidRPr="00F215A2">
          <w:rPr>
            <w:rStyle w:val="Hyperlink"/>
          </w:rPr>
          <w:t>https://npcc.police.uk/Publication/Workforce%20Transformation%20Baseline.pdf</w:t>
        </w:r>
      </w:hyperlink>
      <w:r>
        <w:t xml:space="preserve"> (Accessed 06/07/2023)</w:t>
      </w:r>
    </w:p>
    <w:p w14:paraId="6702CEB6" w14:textId="77777777" w:rsidR="00980C03" w:rsidRDefault="00980C03" w:rsidP="00980C03"/>
    <w:p w14:paraId="71C10EFB" w14:textId="77777777" w:rsidR="00980C03" w:rsidRDefault="00980C03" w:rsidP="00980C03">
      <w:r>
        <w:t xml:space="preserve">University of south Florida, Introduction to social media (2023) available at </w:t>
      </w:r>
      <w:hyperlink r:id="rId34" w:history="1">
        <w:r w:rsidRPr="00F215A2">
          <w:rPr>
            <w:rStyle w:val="Hyperlink"/>
          </w:rPr>
          <w:t>https://www.usf.edu/ucm/marketing/intro-social-media.aspx</w:t>
        </w:r>
      </w:hyperlink>
      <w:r>
        <w:t xml:space="preserve"> (accessed 07/07/2023)</w:t>
      </w:r>
    </w:p>
    <w:p w14:paraId="16689E7C" w14:textId="77777777" w:rsidR="00980C03" w:rsidRDefault="00980C03" w:rsidP="00980C03"/>
    <w:p w14:paraId="4694B2B8" w14:textId="77777777" w:rsidR="00980C03" w:rsidRDefault="00980C03" w:rsidP="00980C03">
      <w:r>
        <w:t xml:space="preserve">West midlands – PCC, Predicting the Volume of Demand from Mental Health Related Police Incidents (2020) available at </w:t>
      </w:r>
      <w:hyperlink r:id="rId35" w:history="1">
        <w:r w:rsidRPr="00F215A2">
          <w:rPr>
            <w:rStyle w:val="Hyperlink"/>
          </w:rPr>
          <w:t>https://www.westmidlands-pcc.gov.uk/wp-content/uploads/2021/02/14122020-EC-Agenda-Item-5c-Mental-Health-Deman-Investigation.pdf?x39505</w:t>
        </w:r>
      </w:hyperlink>
      <w:r>
        <w:t xml:space="preserve"> (accessed 07/07/2023)</w:t>
      </w:r>
    </w:p>
    <w:p w14:paraId="5199151C" w14:textId="77777777" w:rsidR="00980C03" w:rsidRDefault="00980C03" w:rsidP="00980C03"/>
    <w:p w14:paraId="6ED77802" w14:textId="759DF629"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438C8" w14:textId="77777777" w:rsidR="00ED786F" w:rsidRDefault="00ED786F">
      <w:r>
        <w:separator/>
      </w:r>
    </w:p>
  </w:endnote>
  <w:endnote w:type="continuationSeparator" w:id="0">
    <w:p w14:paraId="256E011E" w14:textId="77777777" w:rsidR="00ED786F" w:rsidRDefault="00ED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5A792" w14:textId="77777777" w:rsidR="00ED786F" w:rsidRDefault="00ED786F">
      <w:r>
        <w:separator/>
      </w:r>
    </w:p>
  </w:footnote>
  <w:footnote w:type="continuationSeparator" w:id="0">
    <w:p w14:paraId="07993465" w14:textId="77777777" w:rsidR="00ED786F" w:rsidRDefault="00ED78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5046EE80"/>
    <w:lvl w:ilvl="0" w:tplc="F01E3D5A">
      <w:numFmt w:val="bullet"/>
      <w:lvlText w:val="*"/>
      <w:lvlJc w:val="left"/>
    </w:lvl>
    <w:lvl w:ilvl="1" w:tplc="EE583F00">
      <w:numFmt w:val="decimal"/>
      <w:lvlText w:val=""/>
      <w:lvlJc w:val="left"/>
    </w:lvl>
    <w:lvl w:ilvl="2" w:tplc="35D47A86">
      <w:numFmt w:val="decimal"/>
      <w:lvlText w:val=""/>
      <w:lvlJc w:val="left"/>
    </w:lvl>
    <w:lvl w:ilvl="3" w:tplc="D45455EC">
      <w:numFmt w:val="decimal"/>
      <w:lvlText w:val=""/>
      <w:lvlJc w:val="left"/>
    </w:lvl>
    <w:lvl w:ilvl="4" w:tplc="9E0E20C8">
      <w:numFmt w:val="decimal"/>
      <w:lvlText w:val=""/>
      <w:lvlJc w:val="left"/>
    </w:lvl>
    <w:lvl w:ilvl="5" w:tplc="E8EC6174">
      <w:numFmt w:val="decimal"/>
      <w:lvlText w:val=""/>
      <w:lvlJc w:val="left"/>
    </w:lvl>
    <w:lvl w:ilvl="6" w:tplc="FB7EDAE2">
      <w:numFmt w:val="decimal"/>
      <w:lvlText w:val=""/>
      <w:lvlJc w:val="left"/>
    </w:lvl>
    <w:lvl w:ilvl="7" w:tplc="D1122C94">
      <w:numFmt w:val="decimal"/>
      <w:lvlText w:val=""/>
      <w:lvlJc w:val="left"/>
    </w:lvl>
    <w:lvl w:ilvl="8" w:tplc="8D2E8ADC">
      <w:numFmt w:val="decimal"/>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B6D8A81"/>
    <w:multiLevelType w:val="hybridMultilevel"/>
    <w:tmpl w:val="468CBF2E"/>
    <w:lvl w:ilvl="0" w:tplc="031CA472">
      <w:start w:val="1"/>
      <w:numFmt w:val="bullet"/>
      <w:lvlText w:val=""/>
      <w:lvlJc w:val="left"/>
      <w:pPr>
        <w:ind w:left="720" w:hanging="360"/>
      </w:pPr>
      <w:rPr>
        <w:rFonts w:ascii="Symbol" w:hAnsi="Symbol" w:hint="default"/>
      </w:rPr>
    </w:lvl>
    <w:lvl w:ilvl="1" w:tplc="204EAC62">
      <w:start w:val="1"/>
      <w:numFmt w:val="bullet"/>
      <w:lvlText w:val="o"/>
      <w:lvlJc w:val="left"/>
      <w:pPr>
        <w:ind w:left="1440" w:hanging="360"/>
      </w:pPr>
      <w:rPr>
        <w:rFonts w:ascii="Courier New" w:hAnsi="Courier New" w:hint="default"/>
      </w:rPr>
    </w:lvl>
    <w:lvl w:ilvl="2" w:tplc="A4D05140">
      <w:start w:val="1"/>
      <w:numFmt w:val="bullet"/>
      <w:lvlText w:val=""/>
      <w:lvlJc w:val="left"/>
      <w:pPr>
        <w:ind w:left="2160" w:hanging="360"/>
      </w:pPr>
      <w:rPr>
        <w:rFonts w:ascii="Wingdings" w:hAnsi="Wingdings" w:hint="default"/>
      </w:rPr>
    </w:lvl>
    <w:lvl w:ilvl="3" w:tplc="90DE09EE">
      <w:start w:val="1"/>
      <w:numFmt w:val="bullet"/>
      <w:lvlText w:val=""/>
      <w:lvlJc w:val="left"/>
      <w:pPr>
        <w:ind w:left="2880" w:hanging="360"/>
      </w:pPr>
      <w:rPr>
        <w:rFonts w:ascii="Symbol" w:hAnsi="Symbol" w:hint="default"/>
      </w:rPr>
    </w:lvl>
    <w:lvl w:ilvl="4" w:tplc="30A48596">
      <w:start w:val="1"/>
      <w:numFmt w:val="bullet"/>
      <w:lvlText w:val="o"/>
      <w:lvlJc w:val="left"/>
      <w:pPr>
        <w:ind w:left="3600" w:hanging="360"/>
      </w:pPr>
      <w:rPr>
        <w:rFonts w:ascii="Courier New" w:hAnsi="Courier New" w:hint="default"/>
      </w:rPr>
    </w:lvl>
    <w:lvl w:ilvl="5" w:tplc="406A9FE2">
      <w:start w:val="1"/>
      <w:numFmt w:val="bullet"/>
      <w:lvlText w:val=""/>
      <w:lvlJc w:val="left"/>
      <w:pPr>
        <w:ind w:left="4320" w:hanging="360"/>
      </w:pPr>
      <w:rPr>
        <w:rFonts w:ascii="Wingdings" w:hAnsi="Wingdings" w:hint="default"/>
      </w:rPr>
    </w:lvl>
    <w:lvl w:ilvl="6" w:tplc="43129A3E">
      <w:start w:val="1"/>
      <w:numFmt w:val="bullet"/>
      <w:lvlText w:val=""/>
      <w:lvlJc w:val="left"/>
      <w:pPr>
        <w:ind w:left="5040" w:hanging="360"/>
      </w:pPr>
      <w:rPr>
        <w:rFonts w:ascii="Symbol" w:hAnsi="Symbol" w:hint="default"/>
      </w:rPr>
    </w:lvl>
    <w:lvl w:ilvl="7" w:tplc="A322DDF8">
      <w:start w:val="1"/>
      <w:numFmt w:val="bullet"/>
      <w:lvlText w:val="o"/>
      <w:lvlJc w:val="left"/>
      <w:pPr>
        <w:ind w:left="5760" w:hanging="360"/>
      </w:pPr>
      <w:rPr>
        <w:rFonts w:ascii="Courier New" w:hAnsi="Courier New" w:hint="default"/>
      </w:rPr>
    </w:lvl>
    <w:lvl w:ilvl="8" w:tplc="1F788224">
      <w:start w:val="1"/>
      <w:numFmt w:val="bullet"/>
      <w:lvlText w:val=""/>
      <w:lvlJc w:val="left"/>
      <w:pPr>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5366781">
    <w:abstractNumId w:val="49"/>
  </w:num>
  <w:num w:numId="2" w16cid:durableId="770205163">
    <w:abstractNumId w:val="26"/>
  </w:num>
  <w:num w:numId="3" w16cid:durableId="166751061">
    <w:abstractNumId w:val="37"/>
  </w:num>
  <w:num w:numId="4" w16cid:durableId="488986318">
    <w:abstractNumId w:val="25"/>
  </w:num>
  <w:num w:numId="5" w16cid:durableId="947931168">
    <w:abstractNumId w:val="1"/>
    <w:lvlOverride w:ilvl="0">
      <w:lvl w:ilvl="0" w:tplc="F01E3D5A">
        <w:start w:val="1"/>
        <w:numFmt w:val="bullet"/>
        <w:lvlText w:val=""/>
        <w:lvlJc w:val="left"/>
        <w:pPr>
          <w:ind w:left="720" w:hanging="360"/>
        </w:pPr>
        <w:rPr>
          <w:rFonts w:ascii="Symbol" w:hAnsi="Symbol" w:hint="default"/>
        </w:rPr>
      </w:lvl>
    </w:lvlOverride>
  </w:num>
  <w:num w:numId="6" w16cid:durableId="722824719">
    <w:abstractNumId w:val="21"/>
  </w:num>
  <w:num w:numId="7" w16cid:durableId="1054046052">
    <w:abstractNumId w:val="46"/>
  </w:num>
  <w:num w:numId="8" w16cid:durableId="2136561712">
    <w:abstractNumId w:val="48"/>
  </w:num>
  <w:num w:numId="9" w16cid:durableId="492530279">
    <w:abstractNumId w:val="35"/>
  </w:num>
  <w:num w:numId="10" w16cid:durableId="1580093714">
    <w:abstractNumId w:val="33"/>
  </w:num>
  <w:num w:numId="11" w16cid:durableId="1857306704">
    <w:abstractNumId w:val="30"/>
  </w:num>
  <w:num w:numId="12" w16cid:durableId="1728413193">
    <w:abstractNumId w:val="31"/>
  </w:num>
  <w:num w:numId="13" w16cid:durableId="470557365">
    <w:abstractNumId w:val="9"/>
  </w:num>
  <w:num w:numId="14" w16cid:durableId="2123450941">
    <w:abstractNumId w:val="34"/>
  </w:num>
  <w:num w:numId="15" w16cid:durableId="1784837282">
    <w:abstractNumId w:val="16"/>
  </w:num>
  <w:num w:numId="16" w16cid:durableId="540165322">
    <w:abstractNumId w:val="15"/>
  </w:num>
  <w:num w:numId="17" w16cid:durableId="1440638142">
    <w:abstractNumId w:val="27"/>
  </w:num>
  <w:num w:numId="18" w16cid:durableId="496387416">
    <w:abstractNumId w:val="7"/>
  </w:num>
  <w:num w:numId="19" w16cid:durableId="257175740">
    <w:abstractNumId w:val="24"/>
  </w:num>
  <w:num w:numId="20" w16cid:durableId="1675374601">
    <w:abstractNumId w:val="14"/>
  </w:num>
  <w:num w:numId="21" w16cid:durableId="1576553338">
    <w:abstractNumId w:val="12"/>
  </w:num>
  <w:num w:numId="22" w16cid:durableId="155303345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8779569">
    <w:abstractNumId w:val="22"/>
  </w:num>
  <w:num w:numId="24" w16cid:durableId="1875070128">
    <w:abstractNumId w:val="17"/>
  </w:num>
  <w:num w:numId="25" w16cid:durableId="573122189">
    <w:abstractNumId w:val="13"/>
  </w:num>
  <w:num w:numId="26" w16cid:durableId="1610352218">
    <w:abstractNumId w:val="10"/>
  </w:num>
  <w:num w:numId="27" w16cid:durableId="2056731592">
    <w:abstractNumId w:val="28"/>
  </w:num>
  <w:num w:numId="28" w16cid:durableId="1703676694">
    <w:abstractNumId w:val="18"/>
  </w:num>
  <w:num w:numId="29" w16cid:durableId="2002808719">
    <w:abstractNumId w:val="42"/>
  </w:num>
  <w:num w:numId="30" w16cid:durableId="976953906">
    <w:abstractNumId w:val="36"/>
  </w:num>
  <w:num w:numId="31" w16cid:durableId="172231949">
    <w:abstractNumId w:val="41"/>
  </w:num>
  <w:num w:numId="32" w16cid:durableId="508251346">
    <w:abstractNumId w:val="19"/>
  </w:num>
  <w:num w:numId="33" w16cid:durableId="1147548259">
    <w:abstractNumId w:val="44"/>
  </w:num>
  <w:num w:numId="34" w16cid:durableId="985865022">
    <w:abstractNumId w:val="32"/>
  </w:num>
  <w:num w:numId="35" w16cid:durableId="834032191">
    <w:abstractNumId w:val="11"/>
  </w:num>
  <w:num w:numId="36" w16cid:durableId="1866207654">
    <w:abstractNumId w:val="45"/>
  </w:num>
  <w:num w:numId="37" w16cid:durableId="262882706">
    <w:abstractNumId w:val="40"/>
  </w:num>
  <w:num w:numId="38" w16cid:durableId="986203187">
    <w:abstractNumId w:val="4"/>
  </w:num>
  <w:num w:numId="39" w16cid:durableId="1192035113">
    <w:abstractNumId w:val="47"/>
  </w:num>
  <w:num w:numId="40" w16cid:durableId="873998373">
    <w:abstractNumId w:val="43"/>
  </w:num>
  <w:num w:numId="41" w16cid:durableId="1841117585">
    <w:abstractNumId w:val="38"/>
  </w:num>
  <w:num w:numId="42" w16cid:durableId="1439595503">
    <w:abstractNumId w:val="39"/>
  </w:num>
  <w:num w:numId="43" w16cid:durableId="519660891">
    <w:abstractNumId w:val="3"/>
  </w:num>
  <w:num w:numId="44" w16cid:durableId="1328246606">
    <w:abstractNumId w:val="5"/>
  </w:num>
  <w:num w:numId="45" w16cid:durableId="1962565917">
    <w:abstractNumId w:val="23"/>
  </w:num>
  <w:num w:numId="46" w16cid:durableId="186069557">
    <w:abstractNumId w:val="6"/>
  </w:num>
  <w:num w:numId="47" w16cid:durableId="1572693055">
    <w:abstractNumId w:val="2"/>
  </w:num>
  <w:num w:numId="48" w16cid:durableId="323895072">
    <w:abstractNumId w:val="0"/>
  </w:num>
  <w:num w:numId="49" w16cid:durableId="259487743">
    <w:abstractNumId w:val="20"/>
  </w:num>
  <w:num w:numId="50" w16cid:durableId="1137336917">
    <w:abstractNumId w:val="29"/>
  </w:num>
  <w:num w:numId="51" w16cid:durableId="717389799">
    <w:abstractNumId w:val="5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3789E"/>
    <w:rsid w:val="0004079F"/>
    <w:rsid w:val="000459E9"/>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287D"/>
    <w:rsid w:val="0013245E"/>
    <w:rsid w:val="001347F8"/>
    <w:rsid w:val="00137BB5"/>
    <w:rsid w:val="00137E05"/>
    <w:rsid w:val="001447F6"/>
    <w:rsid w:val="00147DE3"/>
    <w:rsid w:val="00150794"/>
    <w:rsid w:val="00150A7E"/>
    <w:rsid w:val="001608C4"/>
    <w:rsid w:val="00171418"/>
    <w:rsid w:val="00190913"/>
    <w:rsid w:val="001961CF"/>
    <w:rsid w:val="001A59BB"/>
    <w:rsid w:val="001A6A51"/>
    <w:rsid w:val="001A79C4"/>
    <w:rsid w:val="001B331A"/>
    <w:rsid w:val="001C0E74"/>
    <w:rsid w:val="001C321F"/>
    <w:rsid w:val="001C6CEC"/>
    <w:rsid w:val="001D229F"/>
    <w:rsid w:val="001D6162"/>
    <w:rsid w:val="001D7A8D"/>
    <w:rsid w:val="001E6EDE"/>
    <w:rsid w:val="001E7592"/>
    <w:rsid w:val="001F3878"/>
    <w:rsid w:val="001F4552"/>
    <w:rsid w:val="002019EB"/>
    <w:rsid w:val="002030F2"/>
    <w:rsid w:val="00205051"/>
    <w:rsid w:val="00211F65"/>
    <w:rsid w:val="0022001B"/>
    <w:rsid w:val="00220D06"/>
    <w:rsid w:val="002219BA"/>
    <w:rsid w:val="002246A0"/>
    <w:rsid w:val="00224AF9"/>
    <w:rsid w:val="00227B9A"/>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E777D"/>
    <w:rsid w:val="002F4F6E"/>
    <w:rsid w:val="003015C3"/>
    <w:rsid w:val="0030698D"/>
    <w:rsid w:val="00311C2A"/>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1EC"/>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4760"/>
    <w:rsid w:val="003E772B"/>
    <w:rsid w:val="004046F0"/>
    <w:rsid w:val="0040668F"/>
    <w:rsid w:val="00412677"/>
    <w:rsid w:val="00417925"/>
    <w:rsid w:val="00427EE2"/>
    <w:rsid w:val="004348AE"/>
    <w:rsid w:val="004376C0"/>
    <w:rsid w:val="0044115F"/>
    <w:rsid w:val="0044223A"/>
    <w:rsid w:val="00444629"/>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4D36"/>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470"/>
    <w:rsid w:val="00500748"/>
    <w:rsid w:val="005011D6"/>
    <w:rsid w:val="0050167A"/>
    <w:rsid w:val="005042F1"/>
    <w:rsid w:val="00513C7D"/>
    <w:rsid w:val="00514A7A"/>
    <w:rsid w:val="005169D1"/>
    <w:rsid w:val="00521123"/>
    <w:rsid w:val="00521221"/>
    <w:rsid w:val="00536FA9"/>
    <w:rsid w:val="005414F4"/>
    <w:rsid w:val="00546187"/>
    <w:rsid w:val="005463F1"/>
    <w:rsid w:val="005468D5"/>
    <w:rsid w:val="005534F2"/>
    <w:rsid w:val="00557D77"/>
    <w:rsid w:val="00562EAA"/>
    <w:rsid w:val="00563B58"/>
    <w:rsid w:val="005640C4"/>
    <w:rsid w:val="00564C53"/>
    <w:rsid w:val="0056684C"/>
    <w:rsid w:val="00571403"/>
    <w:rsid w:val="00574A0C"/>
    <w:rsid w:val="00576E4C"/>
    <w:rsid w:val="0057780F"/>
    <w:rsid w:val="00581E0A"/>
    <w:rsid w:val="00583A27"/>
    <w:rsid w:val="00586D89"/>
    <w:rsid w:val="005916B8"/>
    <w:rsid w:val="005A1B4C"/>
    <w:rsid w:val="005A1BA3"/>
    <w:rsid w:val="005A545C"/>
    <w:rsid w:val="005B1CF8"/>
    <w:rsid w:val="005C1567"/>
    <w:rsid w:val="005C6289"/>
    <w:rsid w:val="005C6CE5"/>
    <w:rsid w:val="005D2A9A"/>
    <w:rsid w:val="005D3F07"/>
    <w:rsid w:val="005D583E"/>
    <w:rsid w:val="005E1166"/>
    <w:rsid w:val="005E13EA"/>
    <w:rsid w:val="005E53BD"/>
    <w:rsid w:val="00606E27"/>
    <w:rsid w:val="006108C9"/>
    <w:rsid w:val="00615C7E"/>
    <w:rsid w:val="0062158D"/>
    <w:rsid w:val="00630F39"/>
    <w:rsid w:val="006326D1"/>
    <w:rsid w:val="00632E0A"/>
    <w:rsid w:val="00633165"/>
    <w:rsid w:val="00636B6C"/>
    <w:rsid w:val="006447DE"/>
    <w:rsid w:val="00646C38"/>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010D"/>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4F31"/>
    <w:rsid w:val="00786B15"/>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57F2"/>
    <w:rsid w:val="007F0395"/>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D41"/>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0945"/>
    <w:rsid w:val="008D5813"/>
    <w:rsid w:val="008D634E"/>
    <w:rsid w:val="008D778A"/>
    <w:rsid w:val="008F22BD"/>
    <w:rsid w:val="008F46CC"/>
    <w:rsid w:val="009079BD"/>
    <w:rsid w:val="00912BD9"/>
    <w:rsid w:val="00920E5B"/>
    <w:rsid w:val="00926436"/>
    <w:rsid w:val="0093018C"/>
    <w:rsid w:val="00932CCA"/>
    <w:rsid w:val="00943910"/>
    <w:rsid w:val="00953E15"/>
    <w:rsid w:val="009544C0"/>
    <w:rsid w:val="00954FA4"/>
    <w:rsid w:val="00956AE9"/>
    <w:rsid w:val="00964CC6"/>
    <w:rsid w:val="00980C03"/>
    <w:rsid w:val="00991FDA"/>
    <w:rsid w:val="009927A1"/>
    <w:rsid w:val="009939B3"/>
    <w:rsid w:val="0099774D"/>
    <w:rsid w:val="009979DA"/>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33E2B"/>
    <w:rsid w:val="00A40ED6"/>
    <w:rsid w:val="00A470EE"/>
    <w:rsid w:val="00A47621"/>
    <w:rsid w:val="00A479CD"/>
    <w:rsid w:val="00A50CFC"/>
    <w:rsid w:val="00A54D67"/>
    <w:rsid w:val="00A55A3F"/>
    <w:rsid w:val="00A56BC4"/>
    <w:rsid w:val="00A652F6"/>
    <w:rsid w:val="00A732EA"/>
    <w:rsid w:val="00A7489E"/>
    <w:rsid w:val="00A8015F"/>
    <w:rsid w:val="00A80BD2"/>
    <w:rsid w:val="00A83863"/>
    <w:rsid w:val="00A85039"/>
    <w:rsid w:val="00A851F7"/>
    <w:rsid w:val="00A87147"/>
    <w:rsid w:val="00A906AA"/>
    <w:rsid w:val="00A94C5E"/>
    <w:rsid w:val="00A95232"/>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0671"/>
    <w:rsid w:val="00B011CD"/>
    <w:rsid w:val="00B0296A"/>
    <w:rsid w:val="00B1099F"/>
    <w:rsid w:val="00B12295"/>
    <w:rsid w:val="00B137BE"/>
    <w:rsid w:val="00B17FA0"/>
    <w:rsid w:val="00B24344"/>
    <w:rsid w:val="00B26769"/>
    <w:rsid w:val="00B31C91"/>
    <w:rsid w:val="00B3747F"/>
    <w:rsid w:val="00B43194"/>
    <w:rsid w:val="00B47734"/>
    <w:rsid w:val="00B50FBA"/>
    <w:rsid w:val="00B558EB"/>
    <w:rsid w:val="00B577D3"/>
    <w:rsid w:val="00B60466"/>
    <w:rsid w:val="00B61080"/>
    <w:rsid w:val="00B6548F"/>
    <w:rsid w:val="00B7502A"/>
    <w:rsid w:val="00B77305"/>
    <w:rsid w:val="00B82CC2"/>
    <w:rsid w:val="00B84A89"/>
    <w:rsid w:val="00B92BEF"/>
    <w:rsid w:val="00B93396"/>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44C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31B"/>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40AB4"/>
    <w:rsid w:val="00E4259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D786F"/>
    <w:rsid w:val="00EE1AC1"/>
    <w:rsid w:val="00EE39D6"/>
    <w:rsid w:val="00EE413C"/>
    <w:rsid w:val="00EE52AD"/>
    <w:rsid w:val="00EF0CCE"/>
    <w:rsid w:val="00EF18B8"/>
    <w:rsid w:val="00F01F92"/>
    <w:rsid w:val="00F10A08"/>
    <w:rsid w:val="00F139CF"/>
    <w:rsid w:val="00F20439"/>
    <w:rsid w:val="00F22AC5"/>
    <w:rsid w:val="00F254D1"/>
    <w:rsid w:val="00F32B82"/>
    <w:rsid w:val="00F4043E"/>
    <w:rsid w:val="00F40CB5"/>
    <w:rsid w:val="00F41BBC"/>
    <w:rsid w:val="00F43B9D"/>
    <w:rsid w:val="00F444F0"/>
    <w:rsid w:val="00F50590"/>
    <w:rsid w:val="00F50847"/>
    <w:rsid w:val="00F53F27"/>
    <w:rsid w:val="00F546D1"/>
    <w:rsid w:val="00F61874"/>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223"/>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career-learning/support-for-career-development/mentoring" TargetMode="External"/><Relationship Id="rId26" Type="http://schemas.openxmlformats.org/officeDocument/2006/relationships/hyperlink" Target="https://www.policeconduct.gov.uk/news/iopc-warns-officers-about-inappropriate-social-media-use" TargetMode="External"/><Relationship Id="rId3" Type="http://schemas.openxmlformats.org/officeDocument/2006/relationships/customXml" Target="../customXml/item3.xml"/><Relationship Id="rId21" Type="http://schemas.openxmlformats.org/officeDocument/2006/relationships/hyperlink" Target="https://www.surrey.police.uk/SysSiteAssets/media/downloads/surrey/stats-and-data/NPCC_SMSurvey_2018.pdf" TargetMode="External"/><Relationship Id="rId34" Type="http://schemas.openxmlformats.org/officeDocument/2006/relationships/hyperlink" Target="https://www.usf.edu/ucm/marketing/intro-social-media.asp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rticle/development-resources-leaders-across-policing#:~:text=Everyone%20in%20policing%20has%20a,a%20large%20team%20or%20department" TargetMode="External"/><Relationship Id="rId25" Type="http://schemas.openxmlformats.org/officeDocument/2006/relationships/hyperlink" Target="https://www.theiacp.org/sites/default/files/2019-05/Social%20Media%20Paper%20-%202019.pdf" TargetMode="External"/><Relationship Id="rId33" Type="http://schemas.openxmlformats.org/officeDocument/2006/relationships/hyperlink" Target="https://npcc.police.uk/Publication/Workforce%20Transformation%20Baseline.pdf" TargetMode="External"/><Relationship Id="rId2" Type="http://schemas.openxmlformats.org/officeDocument/2006/relationships/customXml" Target="../customXml/item2.xml"/><Relationship Id="rId16" Type="http://schemas.openxmlformats.org/officeDocument/2006/relationships/hyperlink" Target="https://www.ciol.org.uk/what-difference-between-coaching-and-mentoring" TargetMode="External"/><Relationship Id="rId20" Type="http://schemas.openxmlformats.org/officeDocument/2006/relationships/hyperlink" Target="https://www.college.police.uk/guidance/drug-crimes-evidence-briefing/proactive-street-level-policing" TargetMode="External"/><Relationship Id="rId29" Type="http://schemas.openxmlformats.org/officeDocument/2006/relationships/hyperlink" Target="https://assets.publishing.service.gov.uk/government/uploads/system/uploads/attachment_data/file/329509/Guidelines-socialmedia-v1-jan1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went.police.uk/foi-ai/gwent-police/disclosure2/2021/12---december/202124677---social-media/" TargetMode="External"/><Relationship Id="rId32" Type="http://schemas.openxmlformats.org/officeDocument/2006/relationships/hyperlink" Target="https://www.npcc.police.uk/SysSiteAssets/media/downloads/about-us/about-us/strategy/2022/npcc-strategic-plan-2021-2025.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orbes.com/advisor/business/social-media-statistics/#:~:text=In%202023%2C%20an%20estimated%204.9,record%204.9%20billion%20people%20globally" TargetMode="External"/><Relationship Id="rId23" Type="http://schemas.openxmlformats.org/officeDocument/2006/relationships/hyperlink" Target="https://www.gwent.police.uk/foi-ai/gwent-police/disclosure2/2022/02---february/202224935---the-average-length-of-service-for-a-front-line-response-officer/" TargetMode="External"/><Relationship Id="rId28" Type="http://schemas.openxmlformats.org/officeDocument/2006/relationships/hyperlink" Target="https://www.mindtools.com/aieezpa/lewins-leadership-styles-framewor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guidance/neighbourhood-policing/foreword" TargetMode="External"/><Relationship Id="rId31" Type="http://schemas.openxmlformats.org/officeDocument/2006/relationships/hyperlink" Target="https://assets.college.police.uk/s3fs-public/policing_vision_202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loucestershire.police.uk/SysSiteAssets/foi-media/gloucestershire/policies/force-social-media-policy" TargetMode="External"/><Relationship Id="rId27" Type="http://schemas.openxmlformats.org/officeDocument/2006/relationships/hyperlink" Target="https://medicine.iu.edu/faculty/professional-development/mentoring/models-of-mentoring" TargetMode="External"/><Relationship Id="rId30" Type="http://schemas.openxmlformats.org/officeDocument/2006/relationships/hyperlink" Target="https://www.ncdv.org.uk/domestic-abuse-statistics-uk/" TargetMode="External"/><Relationship Id="rId35" Type="http://schemas.openxmlformats.org/officeDocument/2006/relationships/hyperlink" Target="https://www.westmidlands-pcc.gov.uk/wp-content/uploads/2021/02/14122020-EC-Agenda-Item-5c-Mental-Health-Deman-Investigation.pdf?x395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27</Pages>
  <Words>8001</Words>
  <Characters>45606</Characters>
  <Application>Microsoft Office Word</Application>
  <DocSecurity>0</DocSecurity>
  <Lines>380</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Hancock</cp:lastModifiedBy>
  <cp:revision>5</cp:revision>
  <cp:lastPrinted>2014-08-26T08:55:00Z</cp:lastPrinted>
  <dcterms:created xsi:type="dcterms:W3CDTF">2023-07-14T16:37:00Z</dcterms:created>
  <dcterms:modified xsi:type="dcterms:W3CDTF">2023-07-17T16:36:00Z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