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BF43BB" w14:textId="77777777" w:rsidR="00D24BC8" w:rsidRDefault="00D24BC8" w:rsidP="00D24BC8">
      <w:r>
        <w:rPr>
          <w:noProof/>
          <w:lang w:val="en-US"/>
        </w:rPr>
        <w:drawing>
          <wp:inline distT="0" distB="0" distL="0" distR="0" wp14:anchorId="72F14753" wp14:editId="2D4A4027">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E963619" w14:textId="77777777" w:rsidR="00D24BC8" w:rsidRDefault="00D24BC8" w:rsidP="00D24BC8"/>
    <w:p w14:paraId="43A63CC4" w14:textId="77777777" w:rsidR="00D24BC8" w:rsidRPr="00CB0ECB" w:rsidRDefault="00D24BC8" w:rsidP="00D24BC8">
      <w:pPr>
        <w:pStyle w:val="Modcode"/>
        <w:jc w:val="left"/>
      </w:pPr>
      <w:r w:rsidRPr="00CB0ECB">
        <w:t xml:space="preserve">LEVEL 6       </w:t>
      </w:r>
    </w:p>
    <w:p w14:paraId="5B760351" w14:textId="77777777" w:rsidR="00D24BC8" w:rsidRPr="00CB0ECB" w:rsidRDefault="00D24BC8" w:rsidP="00D24BC8">
      <w:pPr>
        <w:pStyle w:val="Modcode"/>
        <w:jc w:val="left"/>
      </w:pPr>
      <w:r w:rsidRPr="00CB0ECB">
        <w:t xml:space="preserve">                                                                      </w:t>
      </w:r>
    </w:p>
    <w:p w14:paraId="596A2BA4" w14:textId="77777777" w:rsidR="00D24BC8" w:rsidRPr="00CB0ECB" w:rsidRDefault="00D24BC8" w:rsidP="00D24BC8">
      <w:pPr>
        <w:pStyle w:val="Modcode"/>
        <w:jc w:val="left"/>
      </w:pPr>
      <w:r w:rsidRPr="00CB0ECB">
        <w:t xml:space="preserve">SEMESTER 1 &amp; 2                                                                         </w:t>
      </w:r>
    </w:p>
    <w:p w14:paraId="59191E06" w14:textId="77777777" w:rsidR="00D24BC8" w:rsidRPr="00CB0ECB" w:rsidRDefault="00D24BC8" w:rsidP="00D24BC8">
      <w:pPr>
        <w:pStyle w:val="Modcode"/>
        <w:jc w:val="left"/>
      </w:pPr>
    </w:p>
    <w:p w14:paraId="33A1B827" w14:textId="77777777" w:rsidR="00D24BC8" w:rsidRPr="00CB0ECB" w:rsidRDefault="00D24BC8" w:rsidP="00D24BC8">
      <w:pPr>
        <w:pStyle w:val="Modcode"/>
        <w:jc w:val="left"/>
      </w:pPr>
    </w:p>
    <w:p w14:paraId="5E228031" w14:textId="77777777" w:rsidR="00D24BC8" w:rsidRPr="00CB0ECB" w:rsidRDefault="00D24BC8" w:rsidP="00D24BC8">
      <w:pPr>
        <w:pStyle w:val="Modcode"/>
      </w:pPr>
      <w:r w:rsidRPr="00CB0ECB">
        <w:t>MODULE CODE: SHSS6070</w:t>
      </w:r>
    </w:p>
    <w:p w14:paraId="6C9CB156" w14:textId="77777777" w:rsidR="00D24BC8" w:rsidRPr="00CB0ECB" w:rsidRDefault="00D24BC8" w:rsidP="00D24BC8">
      <w:pPr>
        <w:pStyle w:val="Modname"/>
      </w:pPr>
      <w:r w:rsidRPr="00CB0ECB">
        <w:t>INDEPENDENT STUDY (DISSERTATION)</w:t>
      </w:r>
    </w:p>
    <w:p w14:paraId="524C32C4" w14:textId="77777777" w:rsidR="00D24BC8" w:rsidRPr="00CB0ECB" w:rsidRDefault="00D24BC8" w:rsidP="00D24BC8">
      <w:pPr>
        <w:pStyle w:val="Time"/>
        <w:rPr>
          <w:szCs w:val="28"/>
        </w:rPr>
      </w:pPr>
      <w:r w:rsidRPr="00CB0ECB">
        <w:rPr>
          <w:szCs w:val="28"/>
        </w:rPr>
        <w:t>aSSESSMENT TYPE: Dissertation proposal</w:t>
      </w:r>
    </w:p>
    <w:p w14:paraId="5044733A" w14:textId="77777777" w:rsidR="00D24BC8" w:rsidRPr="00CB0ECB" w:rsidRDefault="00D24BC8" w:rsidP="00D24BC8">
      <w:pPr>
        <w:pStyle w:val="Answer"/>
        <w:rPr>
          <w:szCs w:val="28"/>
        </w:rPr>
      </w:pPr>
      <w:r w:rsidRPr="00CB0ECB">
        <w:rPr>
          <w:szCs w:val="28"/>
        </w:rPr>
        <w:t xml:space="preserve">Assessment/Component: </w:t>
      </w:r>
      <w:r>
        <w:rPr>
          <w:szCs w:val="28"/>
        </w:rPr>
        <w:t>1</w:t>
      </w:r>
    </w:p>
    <w:p w14:paraId="6D0552BB" w14:textId="77777777" w:rsidR="00D24BC8" w:rsidRPr="00CB0ECB" w:rsidRDefault="00D24BC8" w:rsidP="00D24BC8">
      <w:pPr>
        <w:pStyle w:val="BodyText"/>
      </w:pPr>
    </w:p>
    <w:p w14:paraId="0043C7E6" w14:textId="77777777" w:rsidR="00D24BC8" w:rsidRPr="00CB0ECB" w:rsidRDefault="00D24BC8" w:rsidP="00D24BC8">
      <w:pPr>
        <w:pStyle w:val="BodyText"/>
        <w:rPr>
          <w:b/>
          <w:sz w:val="28"/>
          <w:szCs w:val="28"/>
          <w:u w:val="single"/>
        </w:rPr>
      </w:pPr>
      <w:r w:rsidRPr="00CB0ECB">
        <w:rPr>
          <w:b/>
          <w:sz w:val="28"/>
          <w:szCs w:val="28"/>
        </w:rPr>
        <w:t xml:space="preserve">COMPONENT WEIGHTING: </w:t>
      </w:r>
      <w:r w:rsidRPr="008F7F4A">
        <w:rPr>
          <w:b/>
          <w:sz w:val="28"/>
          <w:szCs w:val="28"/>
        </w:rPr>
        <w:t>10</w:t>
      </w:r>
      <w:r w:rsidRPr="00CB0ECB">
        <w:rPr>
          <w:b/>
          <w:sz w:val="28"/>
          <w:szCs w:val="28"/>
        </w:rPr>
        <w:t>%</w:t>
      </w:r>
    </w:p>
    <w:p w14:paraId="43586EB0" w14:textId="77777777" w:rsidR="00D24BC8" w:rsidRPr="00CB0ECB" w:rsidRDefault="00D24BC8" w:rsidP="00D24BC8">
      <w:pPr>
        <w:pStyle w:val="BodyText"/>
      </w:pPr>
    </w:p>
    <w:p w14:paraId="329B2F41" w14:textId="77777777" w:rsidR="00D24BC8" w:rsidRPr="00CB0ECB" w:rsidRDefault="00D24BC8" w:rsidP="00D24BC8">
      <w:pPr>
        <w:pStyle w:val="BodyText"/>
        <w:rPr>
          <w:b/>
          <w:sz w:val="28"/>
          <w:szCs w:val="28"/>
          <w:u w:val="single"/>
        </w:rPr>
      </w:pPr>
      <w:r w:rsidRPr="00CB0ECB">
        <w:rPr>
          <w:b/>
          <w:sz w:val="28"/>
          <w:szCs w:val="28"/>
        </w:rPr>
        <w:t xml:space="preserve">WORD COUNT: </w:t>
      </w:r>
      <w:r w:rsidRPr="008F7F4A">
        <w:rPr>
          <w:b/>
          <w:sz w:val="28"/>
          <w:szCs w:val="28"/>
        </w:rPr>
        <w:t>1500</w:t>
      </w:r>
      <w:r w:rsidRPr="003E79DE">
        <w:rPr>
          <w:b/>
          <w:sz w:val="28"/>
          <w:szCs w:val="28"/>
        </w:rPr>
        <w:t xml:space="preserve"> </w:t>
      </w:r>
      <w:r w:rsidRPr="00CB0ECB">
        <w:rPr>
          <w:b/>
          <w:sz w:val="28"/>
          <w:szCs w:val="28"/>
        </w:rPr>
        <w:t>WORDS</w:t>
      </w:r>
      <w:r w:rsidRPr="00CB0ECB">
        <w:rPr>
          <w:b/>
          <w:sz w:val="28"/>
          <w:szCs w:val="28"/>
          <w:u w:val="single"/>
        </w:rPr>
        <w:t xml:space="preserve"> </w:t>
      </w:r>
    </w:p>
    <w:p w14:paraId="0670A643" w14:textId="77777777" w:rsidR="00D24BC8" w:rsidRPr="00CB0ECB" w:rsidRDefault="00D24BC8" w:rsidP="00D24BC8">
      <w:pPr>
        <w:pStyle w:val="BodyText"/>
        <w:rPr>
          <w:b/>
          <w:sz w:val="28"/>
          <w:szCs w:val="28"/>
          <w:u w:val="single"/>
        </w:rPr>
      </w:pPr>
    </w:p>
    <w:p w14:paraId="2AA6FD0E" w14:textId="77777777" w:rsidR="00D24BC8" w:rsidRPr="00CB0ECB" w:rsidRDefault="00D24BC8" w:rsidP="00D24BC8">
      <w:pPr>
        <w:pStyle w:val="BodyText"/>
        <w:rPr>
          <w:b/>
          <w:sz w:val="28"/>
          <w:szCs w:val="28"/>
          <w:u w:val="single"/>
        </w:rPr>
      </w:pPr>
      <w:r w:rsidRPr="00CB0ECB">
        <w:rPr>
          <w:b/>
          <w:sz w:val="28"/>
          <w:szCs w:val="28"/>
        </w:rPr>
        <w:t xml:space="preserve">MODULE TUTOR: </w:t>
      </w:r>
      <w:r w:rsidRPr="008F7F4A">
        <w:rPr>
          <w:b/>
          <w:sz w:val="28"/>
          <w:szCs w:val="28"/>
        </w:rPr>
        <w:t>ALISON CONNAUGHTON</w:t>
      </w:r>
    </w:p>
    <w:p w14:paraId="6346DC13" w14:textId="77777777" w:rsidR="00D24BC8" w:rsidRPr="00C536A6" w:rsidRDefault="00D24BC8" w:rsidP="00D24BC8">
      <w:pPr>
        <w:pStyle w:val="BodyText"/>
        <w:rPr>
          <w:b/>
          <w:color w:val="FF0000"/>
          <w:sz w:val="28"/>
          <w:szCs w:val="28"/>
          <w:u w:val="single"/>
        </w:rPr>
      </w:pPr>
      <w:r w:rsidRPr="004D57CC">
        <w:rPr>
          <w:sz w:val="28"/>
          <w:szCs w:val="28"/>
        </w:rPr>
        <w:t>Research Proposal with Associated Presentation</w:t>
      </w:r>
    </w:p>
    <w:p w14:paraId="3075A483" w14:textId="77777777" w:rsidR="00D24BC8" w:rsidRDefault="00D24BC8" w:rsidP="00D24BC8">
      <w:pPr>
        <w:pStyle w:val="BodyText"/>
        <w:rPr>
          <w:b/>
          <w:sz w:val="28"/>
          <w:szCs w:val="28"/>
        </w:rPr>
      </w:pPr>
    </w:p>
    <w:p w14:paraId="2C3506BD" w14:textId="77777777" w:rsidR="00D24BC8" w:rsidRPr="0003212B" w:rsidRDefault="00D24BC8" w:rsidP="00D24BC8">
      <w:pPr>
        <w:pStyle w:val="BodyText"/>
        <w:rPr>
          <w:b/>
          <w:sz w:val="28"/>
          <w:szCs w:val="28"/>
        </w:rPr>
      </w:pPr>
      <w:r w:rsidRPr="003B48B8">
        <w:rPr>
          <w:b/>
          <w:sz w:val="28"/>
          <w:szCs w:val="28"/>
        </w:rPr>
        <w:t xml:space="preserve">SUBMISSION </w:t>
      </w:r>
      <w:r w:rsidRPr="0003212B">
        <w:rPr>
          <w:b/>
          <w:sz w:val="28"/>
          <w:szCs w:val="28"/>
        </w:rPr>
        <w:t>DETAILS:</w:t>
      </w:r>
    </w:p>
    <w:p w14:paraId="09504FA3" w14:textId="77777777" w:rsidR="00D24BC8" w:rsidRPr="00CB0870" w:rsidRDefault="00D24BC8" w:rsidP="00D24BC8">
      <w:pPr>
        <w:rPr>
          <w:rFonts w:ascii="Times New Roman" w:hAnsi="Times New Roman" w:cs="Times New Roman"/>
          <w:sz w:val="28"/>
          <w:szCs w:val="28"/>
        </w:rPr>
      </w:pPr>
      <w:r w:rsidRPr="0003212B">
        <w:rPr>
          <w:rFonts w:ascii="Times New Roman" w:hAnsi="Times New Roman" w:cs="Times New Roman"/>
          <w:sz w:val="28"/>
          <w:szCs w:val="28"/>
        </w:rPr>
        <w:t xml:space="preserve">Assignments should be submitted via Turnitin (Moodle) </w:t>
      </w:r>
      <w:r w:rsidRPr="00DC1FBC">
        <w:rPr>
          <w:rFonts w:ascii="Times New Roman" w:hAnsi="Times New Roman" w:cs="Times New Roman"/>
          <w:sz w:val="28"/>
          <w:szCs w:val="28"/>
        </w:rPr>
        <w:t xml:space="preserve">by 3pm on Friday the </w:t>
      </w:r>
      <w:r>
        <w:rPr>
          <w:rFonts w:ascii="Times New Roman" w:hAnsi="Times New Roman" w:cs="Times New Roman"/>
          <w:sz w:val="28"/>
          <w:szCs w:val="28"/>
        </w:rPr>
        <w:t>1</w:t>
      </w:r>
      <w:r w:rsidRPr="002E17FE">
        <w:rPr>
          <w:rFonts w:ascii="Times New Roman" w:hAnsi="Times New Roman" w:cs="Times New Roman"/>
          <w:sz w:val="28"/>
          <w:szCs w:val="28"/>
          <w:vertAlign w:val="superscript"/>
        </w:rPr>
        <w:t>st</w:t>
      </w:r>
      <w:r>
        <w:rPr>
          <w:rFonts w:ascii="Times New Roman" w:hAnsi="Times New Roman" w:cs="Times New Roman"/>
          <w:sz w:val="28"/>
          <w:szCs w:val="28"/>
        </w:rPr>
        <w:t xml:space="preserve"> </w:t>
      </w:r>
      <w:r w:rsidRPr="00DC1FBC">
        <w:rPr>
          <w:rFonts w:ascii="Times New Roman" w:hAnsi="Times New Roman" w:cs="Times New Roman"/>
          <w:sz w:val="28"/>
          <w:szCs w:val="28"/>
        </w:rPr>
        <w:t>of November</w:t>
      </w:r>
      <w:r>
        <w:rPr>
          <w:rFonts w:ascii="Times New Roman" w:hAnsi="Times New Roman" w:cs="Times New Roman"/>
          <w:sz w:val="28"/>
          <w:szCs w:val="28"/>
        </w:rPr>
        <w:t>, 2019</w:t>
      </w:r>
      <w:r w:rsidRPr="00DC1FBC">
        <w:rPr>
          <w:rFonts w:ascii="Times New Roman" w:hAnsi="Times New Roman" w:cs="Times New Roman"/>
          <w:sz w:val="28"/>
          <w:szCs w:val="28"/>
        </w:rPr>
        <w:t>.</w:t>
      </w:r>
      <w:r w:rsidRPr="0003212B">
        <w:rPr>
          <w:rFonts w:ascii="Times New Roman" w:hAnsi="Times New Roman" w:cs="Times New Roman"/>
          <w:sz w:val="28"/>
          <w:szCs w:val="28"/>
        </w:rPr>
        <w:t xml:space="preserve"> </w:t>
      </w:r>
    </w:p>
    <w:p w14:paraId="690BE4EC" w14:textId="77777777" w:rsidR="00D24BC8" w:rsidRDefault="00D24BC8" w:rsidP="00D24BC8">
      <w:pPr>
        <w:pStyle w:val="BodyText"/>
        <w:rPr>
          <w:b/>
          <w:sz w:val="28"/>
          <w:szCs w:val="28"/>
        </w:rPr>
      </w:pPr>
    </w:p>
    <w:p w14:paraId="085A213B" w14:textId="77777777" w:rsidR="00D24BC8" w:rsidRPr="009C5214" w:rsidRDefault="00D24BC8" w:rsidP="00D24BC8">
      <w:pPr>
        <w:pStyle w:val="BodyText"/>
        <w:rPr>
          <w:color w:val="FF0000"/>
          <w:sz w:val="28"/>
          <w:szCs w:val="28"/>
        </w:rPr>
      </w:pPr>
      <w:r>
        <w:rPr>
          <w:b/>
          <w:sz w:val="28"/>
          <w:szCs w:val="28"/>
        </w:rPr>
        <w:t xml:space="preserve">TASK:  </w:t>
      </w:r>
      <w:r w:rsidRPr="009C5214">
        <w:rPr>
          <w:sz w:val="28"/>
          <w:szCs w:val="28"/>
        </w:rPr>
        <w:t xml:space="preserve">Write a formal proposal for the research </w:t>
      </w:r>
      <w:r>
        <w:rPr>
          <w:sz w:val="28"/>
          <w:szCs w:val="28"/>
        </w:rPr>
        <w:t>question</w:t>
      </w:r>
      <w:r w:rsidRPr="009C5214">
        <w:rPr>
          <w:sz w:val="28"/>
          <w:szCs w:val="28"/>
        </w:rPr>
        <w:t xml:space="preserve"> that you have generated for your independent study. </w:t>
      </w:r>
    </w:p>
    <w:p w14:paraId="04B992B4" w14:textId="77777777" w:rsidR="00D24BC8" w:rsidRDefault="00D24BC8" w:rsidP="00D24BC8">
      <w:pPr>
        <w:rPr>
          <w:rFonts w:ascii="Times New Roman" w:hAnsi="Times New Roman" w:cs="Times New Roman"/>
          <w:sz w:val="28"/>
          <w:szCs w:val="28"/>
        </w:rPr>
      </w:pPr>
    </w:p>
    <w:p w14:paraId="5E3DB4B1" w14:textId="77777777" w:rsidR="00D24BC8" w:rsidRDefault="00D24BC8" w:rsidP="00D24BC8">
      <w:pPr>
        <w:rPr>
          <w:rFonts w:ascii="Times New Roman" w:hAnsi="Times New Roman" w:cs="Times New Roman"/>
          <w:sz w:val="28"/>
          <w:szCs w:val="28"/>
        </w:rPr>
      </w:pPr>
    </w:p>
    <w:p w14:paraId="0049D813" w14:textId="77777777" w:rsidR="00D24BC8" w:rsidRDefault="00D24BC8" w:rsidP="00D24BC8">
      <w:pPr>
        <w:rPr>
          <w:rFonts w:ascii="Times New Roman" w:hAnsi="Times New Roman" w:cs="Times New Roman"/>
          <w:sz w:val="28"/>
          <w:szCs w:val="28"/>
        </w:rPr>
      </w:pPr>
      <w:r w:rsidRPr="00CB0ECB">
        <w:rPr>
          <w:rFonts w:ascii="Times New Roman" w:hAnsi="Times New Roman" w:cs="Times New Roman"/>
          <w:sz w:val="28"/>
          <w:szCs w:val="28"/>
        </w:rPr>
        <w:t xml:space="preserve">The proposal follows on from the dissertation </w:t>
      </w:r>
      <w:r>
        <w:rPr>
          <w:rFonts w:ascii="Times New Roman" w:hAnsi="Times New Roman" w:cs="Times New Roman"/>
          <w:sz w:val="28"/>
          <w:szCs w:val="28"/>
        </w:rPr>
        <w:t xml:space="preserve">introduction </w:t>
      </w:r>
      <w:r w:rsidRPr="00CB0ECB">
        <w:rPr>
          <w:rFonts w:ascii="Times New Roman" w:hAnsi="Times New Roman" w:cs="Times New Roman"/>
          <w:sz w:val="28"/>
          <w:szCs w:val="28"/>
        </w:rPr>
        <w:t>session</w:t>
      </w:r>
      <w:r>
        <w:rPr>
          <w:rFonts w:ascii="Times New Roman" w:hAnsi="Times New Roman" w:cs="Times New Roman"/>
          <w:sz w:val="28"/>
          <w:szCs w:val="28"/>
        </w:rPr>
        <w:t xml:space="preserve">s, and your </w:t>
      </w:r>
      <w:r w:rsidRPr="00CB0ECB">
        <w:rPr>
          <w:rFonts w:ascii="Times New Roman" w:hAnsi="Times New Roman" w:cs="Times New Roman"/>
          <w:sz w:val="28"/>
          <w:szCs w:val="28"/>
        </w:rPr>
        <w:t xml:space="preserve">preliminary </w:t>
      </w:r>
      <w:r>
        <w:rPr>
          <w:rFonts w:ascii="Times New Roman" w:hAnsi="Times New Roman" w:cs="Times New Roman"/>
          <w:sz w:val="28"/>
          <w:szCs w:val="28"/>
        </w:rPr>
        <w:t>literature search</w:t>
      </w:r>
      <w:r w:rsidRPr="00CB0ECB">
        <w:rPr>
          <w:rFonts w:ascii="Times New Roman" w:hAnsi="Times New Roman" w:cs="Times New Roman"/>
          <w:sz w:val="28"/>
          <w:szCs w:val="28"/>
        </w:rPr>
        <w:t xml:space="preserve"> conducted over the summer. </w:t>
      </w:r>
      <w:r>
        <w:rPr>
          <w:rFonts w:ascii="Times New Roman" w:hAnsi="Times New Roman" w:cs="Times New Roman"/>
          <w:sz w:val="28"/>
          <w:szCs w:val="28"/>
        </w:rPr>
        <w:t xml:space="preserve">You need to contact your allocated supervisor, to discuss your research question, proposed rationale and methods for preliminary approval prior to submitting this assignment. </w:t>
      </w:r>
    </w:p>
    <w:p w14:paraId="2BF3085A" w14:textId="77777777" w:rsidR="00D24BC8" w:rsidRDefault="00D24BC8" w:rsidP="00D24BC8">
      <w:pPr>
        <w:rPr>
          <w:rFonts w:ascii="Times New Roman" w:hAnsi="Times New Roman" w:cs="Times New Roman"/>
          <w:sz w:val="28"/>
          <w:szCs w:val="28"/>
        </w:rPr>
      </w:pPr>
    </w:p>
    <w:p w14:paraId="2594280F" w14:textId="77777777" w:rsidR="00D24BC8" w:rsidRDefault="00D24BC8" w:rsidP="00D24BC8">
      <w:pPr>
        <w:rPr>
          <w:rFonts w:ascii="Times New Roman" w:hAnsi="Times New Roman" w:cs="Times New Roman"/>
          <w:sz w:val="28"/>
          <w:szCs w:val="28"/>
        </w:rPr>
      </w:pPr>
      <w:r>
        <w:rPr>
          <w:rFonts w:ascii="Times New Roman" w:hAnsi="Times New Roman" w:cs="Times New Roman"/>
          <w:sz w:val="28"/>
          <w:szCs w:val="28"/>
        </w:rPr>
        <w:t xml:space="preserve">You </w:t>
      </w:r>
      <w:r>
        <w:rPr>
          <w:rFonts w:ascii="Times New Roman" w:hAnsi="Times New Roman" w:cs="Times New Roman"/>
          <w:b/>
          <w:sz w:val="28"/>
          <w:szCs w:val="28"/>
          <w:u w:val="single"/>
        </w:rPr>
        <w:t>must NOT</w:t>
      </w:r>
      <w:r w:rsidRPr="003E79DE">
        <w:rPr>
          <w:rFonts w:ascii="Times New Roman" w:hAnsi="Times New Roman" w:cs="Times New Roman"/>
          <w:b/>
          <w:sz w:val="28"/>
          <w:szCs w:val="28"/>
          <w:u w:val="single"/>
        </w:rPr>
        <w:t xml:space="preserve"> gather any data</w:t>
      </w:r>
      <w:r>
        <w:rPr>
          <w:rFonts w:ascii="Times New Roman" w:hAnsi="Times New Roman" w:cs="Times New Roman"/>
          <w:sz w:val="28"/>
          <w:szCs w:val="28"/>
        </w:rPr>
        <w:t xml:space="preserve"> until your proposal and ethics forms have been formally approved and signed off by your supervisor.</w:t>
      </w:r>
    </w:p>
    <w:p w14:paraId="3FD194A0" w14:textId="77777777" w:rsidR="00D24BC8" w:rsidRPr="00CB0ECB" w:rsidRDefault="00D24BC8" w:rsidP="00D24BC8">
      <w:pPr>
        <w:rPr>
          <w:rFonts w:ascii="Times New Roman" w:hAnsi="Times New Roman" w:cs="Times New Roman"/>
          <w:sz w:val="28"/>
          <w:szCs w:val="28"/>
        </w:rPr>
      </w:pPr>
      <w:r w:rsidRPr="00CB0ECB">
        <w:rPr>
          <w:rFonts w:ascii="Times New Roman" w:hAnsi="Times New Roman" w:cs="Times New Roman"/>
          <w:b/>
          <w:sz w:val="28"/>
          <w:szCs w:val="28"/>
        </w:rPr>
        <w:t>Weighting:</w:t>
      </w:r>
      <w:r w:rsidRPr="00CB0ECB">
        <w:rPr>
          <w:rFonts w:ascii="Times New Roman" w:hAnsi="Times New Roman" w:cs="Times New Roman"/>
          <w:sz w:val="28"/>
          <w:szCs w:val="28"/>
        </w:rPr>
        <w:t xml:space="preserve"> </w:t>
      </w:r>
    </w:p>
    <w:p w14:paraId="663F9B69" w14:textId="77777777" w:rsidR="00D24BC8" w:rsidRDefault="00D24BC8" w:rsidP="00D24BC8">
      <w:pPr>
        <w:rPr>
          <w:rFonts w:ascii="Times New Roman" w:hAnsi="Times New Roman" w:cs="Times New Roman"/>
          <w:sz w:val="28"/>
          <w:szCs w:val="28"/>
        </w:rPr>
      </w:pPr>
      <w:r w:rsidRPr="00CB0ECB">
        <w:rPr>
          <w:rFonts w:ascii="Times New Roman" w:hAnsi="Times New Roman" w:cs="Times New Roman"/>
          <w:sz w:val="28"/>
          <w:szCs w:val="28"/>
        </w:rPr>
        <w:t xml:space="preserve">The research proposal </w:t>
      </w:r>
      <w:r>
        <w:rPr>
          <w:rFonts w:ascii="Times New Roman" w:hAnsi="Times New Roman" w:cs="Times New Roman"/>
          <w:sz w:val="28"/>
          <w:szCs w:val="28"/>
        </w:rPr>
        <w:t>is worth 10% of the module mark.</w:t>
      </w:r>
    </w:p>
    <w:p w14:paraId="3139EA74" w14:textId="77777777" w:rsidR="00D24BC8" w:rsidRDefault="00D24BC8" w:rsidP="00D24BC8">
      <w:pPr>
        <w:rPr>
          <w:rFonts w:ascii="Times New Roman" w:hAnsi="Times New Roman" w:cs="Times New Roman"/>
          <w:sz w:val="28"/>
          <w:szCs w:val="28"/>
        </w:rPr>
      </w:pPr>
    </w:p>
    <w:p w14:paraId="15E43FC8" w14:textId="77777777" w:rsidR="00D24BC8" w:rsidRPr="009C5214" w:rsidRDefault="00D24BC8" w:rsidP="00D24BC8">
      <w:pPr>
        <w:rPr>
          <w:rFonts w:ascii="Times New Roman" w:hAnsi="Times New Roman" w:cs="Times New Roman"/>
          <w:sz w:val="28"/>
          <w:szCs w:val="28"/>
        </w:rPr>
      </w:pPr>
      <w:r w:rsidRPr="00CB0ECB">
        <w:rPr>
          <w:rFonts w:ascii="Times New Roman" w:hAnsi="Times New Roman" w:cs="Times New Roman"/>
          <w:b/>
          <w:sz w:val="28"/>
          <w:szCs w:val="28"/>
        </w:rPr>
        <w:t xml:space="preserve">Research Proposal Length: </w:t>
      </w:r>
      <w:r w:rsidRPr="009C5214">
        <w:rPr>
          <w:rFonts w:ascii="Times New Roman" w:hAnsi="Times New Roman" w:cs="Times New Roman"/>
          <w:sz w:val="28"/>
          <w:szCs w:val="28"/>
        </w:rPr>
        <w:t>1500 words maximum</w:t>
      </w:r>
    </w:p>
    <w:p w14:paraId="706F94C0" w14:textId="77777777" w:rsidR="00D24BC8" w:rsidRPr="00CB0ECB" w:rsidRDefault="00D24BC8" w:rsidP="00D24BC8">
      <w:pPr>
        <w:pStyle w:val="Heading8"/>
        <w:rPr>
          <w:b/>
          <w:sz w:val="28"/>
          <w:szCs w:val="28"/>
        </w:rPr>
      </w:pPr>
      <w:r w:rsidRPr="00CB0ECB">
        <w:rPr>
          <w:b/>
          <w:sz w:val="28"/>
          <w:szCs w:val="28"/>
        </w:rPr>
        <w:t>The assessment criteria are based upon an evaluation of your ability to:</w:t>
      </w:r>
    </w:p>
    <w:p w14:paraId="03AA7354" w14:textId="77777777" w:rsidR="00D24BC8" w:rsidRPr="00CB0ECB" w:rsidRDefault="00D24BC8" w:rsidP="00D24BC8">
      <w:pPr>
        <w:numPr>
          <w:ilvl w:val="0"/>
          <w:numId w:val="2"/>
        </w:numPr>
        <w:rPr>
          <w:rFonts w:ascii="Times New Roman" w:hAnsi="Times New Roman" w:cs="Times New Roman"/>
          <w:bCs/>
          <w:sz w:val="28"/>
          <w:szCs w:val="28"/>
        </w:rPr>
      </w:pPr>
      <w:r w:rsidRPr="00CB0ECB">
        <w:rPr>
          <w:rFonts w:ascii="Times New Roman" w:hAnsi="Times New Roman" w:cs="Times New Roman"/>
          <w:bCs/>
          <w:sz w:val="28"/>
          <w:szCs w:val="28"/>
        </w:rPr>
        <w:t>Identify from the literature an appropriate research question worthy of study.</w:t>
      </w:r>
    </w:p>
    <w:p w14:paraId="3D170E72" w14:textId="77777777" w:rsidR="00D24BC8" w:rsidRDefault="00D24BC8" w:rsidP="00D24BC8">
      <w:pPr>
        <w:numPr>
          <w:ilvl w:val="0"/>
          <w:numId w:val="2"/>
        </w:numPr>
        <w:rPr>
          <w:rFonts w:ascii="Times New Roman" w:hAnsi="Times New Roman" w:cs="Times New Roman"/>
          <w:sz w:val="28"/>
          <w:szCs w:val="28"/>
        </w:rPr>
      </w:pPr>
      <w:r w:rsidRPr="00CB0ECB">
        <w:rPr>
          <w:rFonts w:ascii="Times New Roman" w:hAnsi="Times New Roman" w:cs="Times New Roman"/>
          <w:sz w:val="28"/>
          <w:szCs w:val="28"/>
        </w:rPr>
        <w:t xml:space="preserve">Present an </w:t>
      </w:r>
      <w:r>
        <w:rPr>
          <w:rFonts w:ascii="Times New Roman" w:hAnsi="Times New Roman" w:cs="Times New Roman"/>
          <w:sz w:val="28"/>
          <w:szCs w:val="28"/>
        </w:rPr>
        <w:t>introduction to current</w:t>
      </w:r>
      <w:r w:rsidRPr="00CB0ECB">
        <w:rPr>
          <w:rFonts w:ascii="Times New Roman" w:hAnsi="Times New Roman" w:cs="Times New Roman"/>
          <w:sz w:val="28"/>
          <w:szCs w:val="28"/>
        </w:rPr>
        <w:t xml:space="preserve"> research </w:t>
      </w:r>
      <w:r>
        <w:rPr>
          <w:rFonts w:ascii="Times New Roman" w:hAnsi="Times New Roman" w:cs="Times New Roman"/>
          <w:sz w:val="28"/>
          <w:szCs w:val="28"/>
        </w:rPr>
        <w:t xml:space="preserve">literature </w:t>
      </w:r>
      <w:r w:rsidRPr="00CB0ECB">
        <w:rPr>
          <w:rFonts w:ascii="Times New Roman" w:hAnsi="Times New Roman" w:cs="Times New Roman"/>
          <w:sz w:val="28"/>
          <w:szCs w:val="28"/>
        </w:rPr>
        <w:t>in this area</w:t>
      </w:r>
      <w:r>
        <w:rPr>
          <w:rFonts w:ascii="Times New Roman" w:hAnsi="Times New Roman" w:cs="Times New Roman"/>
          <w:sz w:val="28"/>
          <w:szCs w:val="28"/>
        </w:rPr>
        <w:t>.</w:t>
      </w:r>
    </w:p>
    <w:p w14:paraId="3891F658" w14:textId="77777777" w:rsidR="00D24BC8" w:rsidRPr="00ED18B7" w:rsidRDefault="00D24BC8" w:rsidP="00D24BC8">
      <w:pPr>
        <w:numPr>
          <w:ilvl w:val="0"/>
          <w:numId w:val="2"/>
        </w:numPr>
        <w:rPr>
          <w:rFonts w:ascii="Times New Roman" w:hAnsi="Times New Roman" w:cs="Times New Roman"/>
          <w:sz w:val="28"/>
          <w:szCs w:val="28"/>
        </w:rPr>
      </w:pPr>
      <w:r w:rsidRPr="00CB0ECB">
        <w:rPr>
          <w:rFonts w:ascii="Times New Roman" w:hAnsi="Times New Roman" w:cs="Times New Roman"/>
          <w:sz w:val="28"/>
          <w:szCs w:val="28"/>
        </w:rPr>
        <w:t xml:space="preserve">Clearly identify </w:t>
      </w:r>
      <w:r>
        <w:rPr>
          <w:rFonts w:ascii="Times New Roman" w:hAnsi="Times New Roman" w:cs="Times New Roman"/>
          <w:sz w:val="28"/>
          <w:szCs w:val="28"/>
        </w:rPr>
        <w:t>a strong rationale for your</w:t>
      </w:r>
      <w:r w:rsidRPr="00CB0ECB">
        <w:rPr>
          <w:rFonts w:ascii="Times New Roman" w:hAnsi="Times New Roman" w:cs="Times New Roman"/>
          <w:sz w:val="28"/>
          <w:szCs w:val="28"/>
        </w:rPr>
        <w:t xml:space="preserve"> </w:t>
      </w:r>
      <w:r>
        <w:rPr>
          <w:rFonts w:ascii="Times New Roman" w:hAnsi="Times New Roman" w:cs="Times New Roman"/>
          <w:sz w:val="28"/>
          <w:szCs w:val="28"/>
        </w:rPr>
        <w:t xml:space="preserve">research question, and concisely state </w:t>
      </w:r>
      <w:r w:rsidRPr="00ED18B7">
        <w:rPr>
          <w:rFonts w:ascii="Times New Roman" w:hAnsi="Times New Roman" w:cs="Times New Roman"/>
          <w:sz w:val="28"/>
          <w:szCs w:val="28"/>
        </w:rPr>
        <w:t>the aims of the study</w:t>
      </w:r>
      <w:r>
        <w:rPr>
          <w:rFonts w:ascii="Times New Roman" w:hAnsi="Times New Roman" w:cs="Times New Roman"/>
          <w:sz w:val="28"/>
          <w:szCs w:val="28"/>
        </w:rPr>
        <w:t>.</w:t>
      </w:r>
    </w:p>
    <w:p w14:paraId="52A45A05" w14:textId="77777777" w:rsidR="00D24BC8" w:rsidRPr="00CB0ECB" w:rsidRDefault="00D24BC8" w:rsidP="00D24BC8">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sz w:val="28"/>
          <w:szCs w:val="28"/>
        </w:rPr>
      </w:pPr>
      <w:r w:rsidRPr="00CB0ECB">
        <w:rPr>
          <w:rFonts w:ascii="Times New Roman" w:hAnsi="Times New Roman" w:cs="Times New Roman"/>
          <w:sz w:val="28"/>
          <w:szCs w:val="28"/>
        </w:rPr>
        <w:t>Outline the proposed methodology for the study (e.g.</w:t>
      </w:r>
      <w:r>
        <w:rPr>
          <w:rFonts w:ascii="Times New Roman" w:hAnsi="Times New Roman" w:cs="Times New Roman"/>
          <w:sz w:val="28"/>
          <w:szCs w:val="28"/>
        </w:rPr>
        <w:t>,</w:t>
      </w:r>
      <w:r w:rsidRPr="00CB0ECB">
        <w:rPr>
          <w:rFonts w:ascii="Times New Roman" w:hAnsi="Times New Roman" w:cs="Times New Roman"/>
          <w:sz w:val="28"/>
          <w:szCs w:val="28"/>
        </w:rPr>
        <w:t xml:space="preserve"> participants, equipment, data collection procedure</w:t>
      </w:r>
      <w:r>
        <w:rPr>
          <w:rFonts w:ascii="Times New Roman" w:hAnsi="Times New Roman" w:cs="Times New Roman"/>
          <w:sz w:val="28"/>
          <w:szCs w:val="28"/>
        </w:rPr>
        <w:t>s</w:t>
      </w:r>
      <w:r w:rsidRPr="00CB0ECB">
        <w:rPr>
          <w:rFonts w:ascii="Times New Roman" w:hAnsi="Times New Roman" w:cs="Times New Roman"/>
          <w:sz w:val="28"/>
          <w:szCs w:val="28"/>
        </w:rPr>
        <w:t>) and provide a rationale for the choices made.</w:t>
      </w:r>
    </w:p>
    <w:p w14:paraId="061E59AC" w14:textId="77777777" w:rsidR="00D24BC8" w:rsidRPr="00CB0ECB" w:rsidRDefault="00D24BC8" w:rsidP="00D24BC8">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sz w:val="28"/>
          <w:szCs w:val="28"/>
        </w:rPr>
      </w:pPr>
      <w:r w:rsidRPr="00CB0ECB">
        <w:rPr>
          <w:rFonts w:ascii="Times New Roman" w:hAnsi="Times New Roman" w:cs="Times New Roman"/>
          <w:sz w:val="28"/>
          <w:szCs w:val="28"/>
        </w:rPr>
        <w:t xml:space="preserve">Identify </w:t>
      </w:r>
      <w:r>
        <w:rPr>
          <w:rFonts w:ascii="Times New Roman" w:hAnsi="Times New Roman" w:cs="Times New Roman"/>
          <w:sz w:val="28"/>
          <w:szCs w:val="28"/>
        </w:rPr>
        <w:t>how the collected data will be analysed and justify why this</w:t>
      </w:r>
      <w:r w:rsidRPr="00CB0ECB">
        <w:rPr>
          <w:rFonts w:ascii="Times New Roman" w:hAnsi="Times New Roman" w:cs="Times New Roman"/>
          <w:sz w:val="28"/>
          <w:szCs w:val="28"/>
        </w:rPr>
        <w:t xml:space="preserve"> data analysis</w:t>
      </w:r>
      <w:r>
        <w:rPr>
          <w:rFonts w:ascii="Times New Roman" w:hAnsi="Times New Roman" w:cs="Times New Roman"/>
          <w:sz w:val="28"/>
          <w:szCs w:val="28"/>
        </w:rPr>
        <w:t xml:space="preserve"> procedure is the most appropriate for your research question</w:t>
      </w:r>
      <w:r w:rsidRPr="00CB0ECB">
        <w:rPr>
          <w:rFonts w:ascii="Times New Roman" w:hAnsi="Times New Roman" w:cs="Times New Roman"/>
          <w:sz w:val="28"/>
          <w:szCs w:val="28"/>
        </w:rPr>
        <w:t xml:space="preserve">. </w:t>
      </w:r>
    </w:p>
    <w:p w14:paraId="5562C585" w14:textId="77777777" w:rsidR="00D24BC8" w:rsidRPr="00CB0ECB" w:rsidRDefault="00D24BC8" w:rsidP="00D24BC8">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sz w:val="28"/>
          <w:szCs w:val="28"/>
        </w:rPr>
      </w:pPr>
      <w:r w:rsidRPr="00CB0ECB">
        <w:rPr>
          <w:rFonts w:ascii="Times New Roman" w:hAnsi="Times New Roman" w:cs="Times New Roman"/>
          <w:sz w:val="28"/>
          <w:szCs w:val="28"/>
        </w:rPr>
        <w:t>Present a well thought out</w:t>
      </w:r>
      <w:r>
        <w:rPr>
          <w:rFonts w:ascii="Times New Roman" w:hAnsi="Times New Roman" w:cs="Times New Roman"/>
          <w:sz w:val="28"/>
          <w:szCs w:val="28"/>
        </w:rPr>
        <w:t xml:space="preserve"> and realistic</w:t>
      </w:r>
      <w:r w:rsidRPr="00CB0ECB">
        <w:rPr>
          <w:rFonts w:ascii="Times New Roman" w:hAnsi="Times New Roman" w:cs="Times New Roman"/>
          <w:sz w:val="28"/>
          <w:szCs w:val="28"/>
        </w:rPr>
        <w:t xml:space="preserve"> draft timetable for completion of the dissertation.</w:t>
      </w:r>
    </w:p>
    <w:p w14:paraId="49405555" w14:textId="77777777" w:rsidR="00D24BC8" w:rsidRPr="00CB0ECB" w:rsidRDefault="00D24BC8" w:rsidP="00D24BC8">
      <w:pPr>
        <w:rPr>
          <w:rFonts w:ascii="Times New Roman" w:hAnsi="Times New Roman" w:cs="Times New Roman"/>
          <w:sz w:val="28"/>
          <w:szCs w:val="28"/>
        </w:rPr>
      </w:pPr>
    </w:p>
    <w:p w14:paraId="44168BCC" w14:textId="77777777" w:rsidR="00D24BC8" w:rsidRPr="00CB0ECB" w:rsidRDefault="00D24BC8" w:rsidP="00D24BC8">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b/>
          <w:sz w:val="28"/>
          <w:szCs w:val="28"/>
        </w:rPr>
      </w:pPr>
      <w:r>
        <w:rPr>
          <w:rFonts w:ascii="Times New Roman" w:hAnsi="Times New Roman" w:cs="Times New Roman"/>
          <w:sz w:val="28"/>
          <w:szCs w:val="28"/>
        </w:rPr>
        <w:t>T</w:t>
      </w:r>
      <w:r w:rsidRPr="00CB0ECB">
        <w:rPr>
          <w:rFonts w:ascii="Times New Roman" w:hAnsi="Times New Roman" w:cs="Times New Roman"/>
          <w:b/>
          <w:sz w:val="28"/>
          <w:szCs w:val="28"/>
        </w:rPr>
        <w:t>he marks will be allocated as follows (relative weightings in brackets):</w:t>
      </w:r>
    </w:p>
    <w:p w14:paraId="2FFDFCDC" w14:textId="77777777" w:rsidR="00D24BC8" w:rsidRPr="00CB0ECB" w:rsidRDefault="00D24BC8" w:rsidP="00D24BC8">
      <w:pPr>
        <w:numPr>
          <w:ilvl w:val="0"/>
          <w:numId w:val="2"/>
        </w:numPr>
        <w:rPr>
          <w:rFonts w:ascii="Times New Roman" w:hAnsi="Times New Roman" w:cs="Times New Roman"/>
          <w:sz w:val="28"/>
          <w:szCs w:val="28"/>
        </w:rPr>
      </w:pPr>
      <w:r w:rsidRPr="00CB0ECB">
        <w:rPr>
          <w:rFonts w:ascii="Times New Roman" w:hAnsi="Times New Roman" w:cs="Times New Roman"/>
          <w:sz w:val="28"/>
          <w:szCs w:val="28"/>
        </w:rPr>
        <w:t>Introduction and rationale for the study (utilising relevant and appropriate literature). (30%)</w:t>
      </w:r>
    </w:p>
    <w:p w14:paraId="3DDA3F0A" w14:textId="77777777" w:rsidR="00D24BC8" w:rsidRPr="00CB0ECB" w:rsidRDefault="00D24BC8" w:rsidP="00D24BC8">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sz w:val="28"/>
          <w:szCs w:val="28"/>
        </w:rPr>
      </w:pPr>
      <w:r w:rsidRPr="00CB0ECB">
        <w:rPr>
          <w:rFonts w:ascii="Times New Roman" w:hAnsi="Times New Roman" w:cs="Times New Roman"/>
          <w:sz w:val="28"/>
          <w:szCs w:val="28"/>
        </w:rPr>
        <w:t>Clearly identifying the aims of the study. (10%)</w:t>
      </w:r>
    </w:p>
    <w:p w14:paraId="78B14888" w14:textId="77777777" w:rsidR="00D24BC8" w:rsidRPr="00CB0ECB" w:rsidRDefault="00D24BC8" w:rsidP="00D24BC8">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sz w:val="28"/>
          <w:szCs w:val="28"/>
        </w:rPr>
      </w:pPr>
      <w:r w:rsidRPr="00CB0ECB">
        <w:rPr>
          <w:rFonts w:ascii="Times New Roman" w:hAnsi="Times New Roman" w:cs="Times New Roman"/>
          <w:sz w:val="28"/>
          <w:szCs w:val="28"/>
        </w:rPr>
        <w:t>Outline the proposed methodology for the study, providing a strong rationale for the choices made. (30%)</w:t>
      </w:r>
    </w:p>
    <w:p w14:paraId="44388ACF" w14:textId="77777777" w:rsidR="00D24BC8" w:rsidRPr="00CB0ECB" w:rsidRDefault="00D24BC8" w:rsidP="00D24BC8">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sz w:val="28"/>
          <w:szCs w:val="28"/>
        </w:rPr>
      </w:pPr>
      <w:r w:rsidRPr="00CB0ECB">
        <w:rPr>
          <w:rFonts w:ascii="Times New Roman" w:hAnsi="Times New Roman" w:cs="Times New Roman"/>
          <w:sz w:val="28"/>
          <w:szCs w:val="28"/>
        </w:rPr>
        <w:t>Identify the methods of data analysis. (20%)</w:t>
      </w:r>
    </w:p>
    <w:p w14:paraId="4831F559" w14:textId="77777777" w:rsidR="00D24BC8" w:rsidRPr="00CB0ECB" w:rsidRDefault="00D24BC8" w:rsidP="00D24BC8">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sz w:val="28"/>
          <w:szCs w:val="28"/>
        </w:rPr>
      </w:pPr>
      <w:r w:rsidRPr="00CB0ECB">
        <w:rPr>
          <w:rFonts w:ascii="Times New Roman" w:hAnsi="Times New Roman" w:cs="Times New Roman"/>
          <w:sz w:val="28"/>
          <w:szCs w:val="28"/>
        </w:rPr>
        <w:t>Draft timetable for the completion of the sections of the dissertation. (10%)</w:t>
      </w:r>
    </w:p>
    <w:p w14:paraId="3F9E427B" w14:textId="77777777" w:rsidR="00D24BC8" w:rsidRPr="00CB0ECB" w:rsidRDefault="00D24BC8" w:rsidP="00D24BC8">
      <w:pPr>
        <w:pStyle w:val="Title"/>
        <w:jc w:val="left"/>
        <w:rPr>
          <w:b w:val="0"/>
        </w:rPr>
      </w:pPr>
    </w:p>
    <w:p w14:paraId="356938C8" w14:textId="77777777" w:rsidR="00D24BC8" w:rsidRDefault="00D24BC8" w:rsidP="00D24BC8">
      <w:pPr>
        <w:rPr>
          <w:rFonts w:ascii="Times New Roman" w:hAnsi="Times New Roman" w:cs="Times New Roman"/>
          <w:b/>
          <w:sz w:val="28"/>
          <w:szCs w:val="28"/>
        </w:rPr>
      </w:pPr>
      <w:r w:rsidRPr="00CB0ECB">
        <w:rPr>
          <w:rFonts w:ascii="Times New Roman" w:hAnsi="Times New Roman" w:cs="Times New Roman"/>
          <w:b/>
          <w:sz w:val="28"/>
          <w:szCs w:val="28"/>
        </w:rPr>
        <w:t xml:space="preserve">Presentation:  </w:t>
      </w:r>
    </w:p>
    <w:p w14:paraId="20B4312B" w14:textId="77777777" w:rsidR="00D24BC8" w:rsidRPr="00C75D15" w:rsidRDefault="00D24BC8" w:rsidP="00D24BC8">
      <w:pPr>
        <w:rPr>
          <w:rFonts w:ascii="Times New Roman" w:hAnsi="Times New Roman" w:cs="Times New Roman"/>
          <w:sz w:val="28"/>
          <w:szCs w:val="28"/>
        </w:rPr>
      </w:pPr>
      <w:r w:rsidRPr="00CB0ECB">
        <w:rPr>
          <w:rFonts w:ascii="Times New Roman" w:hAnsi="Times New Roman" w:cs="Times New Roman"/>
          <w:sz w:val="28"/>
          <w:szCs w:val="28"/>
        </w:rPr>
        <w:t xml:space="preserve">The presentation </w:t>
      </w:r>
      <w:r>
        <w:rPr>
          <w:rFonts w:ascii="Times New Roman" w:hAnsi="Times New Roman" w:cs="Times New Roman"/>
          <w:sz w:val="28"/>
          <w:szCs w:val="28"/>
        </w:rPr>
        <w:t xml:space="preserve">is </w:t>
      </w:r>
      <w:r w:rsidRPr="00C75D15">
        <w:rPr>
          <w:rFonts w:ascii="Times New Roman" w:hAnsi="Times New Roman" w:cs="Times New Roman"/>
          <w:b/>
          <w:sz w:val="28"/>
          <w:szCs w:val="28"/>
        </w:rPr>
        <w:t xml:space="preserve">not formally </w:t>
      </w:r>
      <w:proofErr w:type="gramStart"/>
      <w:r w:rsidRPr="00C75D15">
        <w:rPr>
          <w:rFonts w:ascii="Times New Roman" w:hAnsi="Times New Roman" w:cs="Times New Roman"/>
          <w:b/>
          <w:sz w:val="28"/>
          <w:szCs w:val="28"/>
        </w:rPr>
        <w:t>assessed</w:t>
      </w:r>
      <w:r>
        <w:rPr>
          <w:rFonts w:ascii="Times New Roman" w:hAnsi="Times New Roman" w:cs="Times New Roman"/>
          <w:sz w:val="28"/>
          <w:szCs w:val="28"/>
        </w:rPr>
        <w:t>,</w:t>
      </w:r>
      <w:proofErr w:type="gramEnd"/>
      <w:r>
        <w:rPr>
          <w:rFonts w:ascii="Times New Roman" w:hAnsi="Times New Roman" w:cs="Times New Roman"/>
          <w:sz w:val="28"/>
          <w:szCs w:val="28"/>
        </w:rPr>
        <w:t xml:space="preserve"> however this is</w:t>
      </w:r>
      <w:r w:rsidRPr="00CB0ECB">
        <w:rPr>
          <w:rFonts w:ascii="Times New Roman" w:hAnsi="Times New Roman" w:cs="Times New Roman"/>
          <w:sz w:val="28"/>
          <w:szCs w:val="28"/>
        </w:rPr>
        <w:t xml:space="preserve"> </w:t>
      </w:r>
      <w:r w:rsidRPr="00CB0ECB">
        <w:rPr>
          <w:rFonts w:ascii="Times New Roman" w:hAnsi="Times New Roman" w:cs="Times New Roman"/>
          <w:b/>
          <w:sz w:val="28"/>
          <w:szCs w:val="28"/>
        </w:rPr>
        <w:t>mandatory</w:t>
      </w:r>
      <w:r>
        <w:rPr>
          <w:rFonts w:ascii="Times New Roman" w:hAnsi="Times New Roman" w:cs="Times New Roman"/>
          <w:b/>
          <w:sz w:val="28"/>
          <w:szCs w:val="28"/>
        </w:rPr>
        <w:t xml:space="preserve"> </w:t>
      </w:r>
      <w:r w:rsidRPr="00C75D15">
        <w:rPr>
          <w:rFonts w:ascii="Times New Roman" w:hAnsi="Times New Roman" w:cs="Times New Roman"/>
          <w:sz w:val="28"/>
          <w:szCs w:val="28"/>
        </w:rPr>
        <w:t xml:space="preserve">and </w:t>
      </w:r>
      <w:r>
        <w:rPr>
          <w:rFonts w:ascii="Times New Roman" w:hAnsi="Times New Roman" w:cs="Times New Roman"/>
          <w:sz w:val="28"/>
          <w:szCs w:val="28"/>
        </w:rPr>
        <w:t xml:space="preserve">will </w:t>
      </w:r>
      <w:r w:rsidRPr="00C75D15">
        <w:rPr>
          <w:rFonts w:ascii="Times New Roman" w:hAnsi="Times New Roman" w:cs="Times New Roman"/>
          <w:sz w:val="28"/>
          <w:szCs w:val="28"/>
        </w:rPr>
        <w:t>allow you to refine your ideas and develop your study further</w:t>
      </w:r>
      <w:r w:rsidRPr="00CB0ECB">
        <w:rPr>
          <w:rFonts w:ascii="Times New Roman" w:hAnsi="Times New Roman" w:cs="Times New Roman"/>
          <w:sz w:val="28"/>
          <w:szCs w:val="28"/>
        </w:rPr>
        <w:t xml:space="preserve">. </w:t>
      </w:r>
    </w:p>
    <w:p w14:paraId="3BCEF04D" w14:textId="77777777" w:rsidR="00D24BC8" w:rsidRPr="00C75D15" w:rsidRDefault="00D24BC8" w:rsidP="00D24BC8">
      <w:pPr>
        <w:pStyle w:val="ListParagraph"/>
        <w:numPr>
          <w:ilvl w:val="0"/>
          <w:numId w:val="3"/>
        </w:numPr>
        <w:rPr>
          <w:rFonts w:ascii="Times New Roman" w:hAnsi="Times New Roman"/>
          <w:sz w:val="28"/>
          <w:szCs w:val="28"/>
        </w:rPr>
      </w:pPr>
      <w:r w:rsidRPr="00C75D15">
        <w:rPr>
          <w:rFonts w:ascii="Times New Roman" w:hAnsi="Times New Roman"/>
          <w:sz w:val="28"/>
          <w:szCs w:val="28"/>
        </w:rPr>
        <w:t>In small groups (maximum of 8 students)</w:t>
      </w:r>
    </w:p>
    <w:p w14:paraId="0CE57DDC" w14:textId="77777777" w:rsidR="00D24BC8" w:rsidRPr="00CB0870" w:rsidRDefault="00D24BC8" w:rsidP="00D24BC8">
      <w:pPr>
        <w:pStyle w:val="ListParagraph"/>
        <w:numPr>
          <w:ilvl w:val="0"/>
          <w:numId w:val="3"/>
        </w:numPr>
        <w:rPr>
          <w:rFonts w:ascii="Times New Roman" w:hAnsi="Times New Roman"/>
          <w:b/>
          <w:sz w:val="28"/>
          <w:szCs w:val="28"/>
        </w:rPr>
      </w:pPr>
      <w:r w:rsidRPr="00C75D15">
        <w:rPr>
          <w:rFonts w:ascii="Times New Roman" w:hAnsi="Times New Roman"/>
          <w:sz w:val="28"/>
          <w:szCs w:val="28"/>
        </w:rPr>
        <w:t>5 minutes in length followed by 5 minutes of questioning</w:t>
      </w:r>
    </w:p>
    <w:p w14:paraId="5B1A2A20" w14:textId="77777777" w:rsidR="00D24BC8" w:rsidRDefault="00D24BC8" w:rsidP="00D24BC8">
      <w:pPr>
        <w:rPr>
          <w:rFonts w:ascii="Times New Roman" w:hAnsi="Times New Roman" w:cs="Times New Roman"/>
          <w:sz w:val="28"/>
          <w:szCs w:val="28"/>
        </w:rPr>
      </w:pPr>
      <w:r w:rsidRPr="00C75D15">
        <w:rPr>
          <w:rFonts w:ascii="Times New Roman" w:hAnsi="Times New Roman" w:cs="Times New Roman"/>
          <w:b/>
          <w:sz w:val="28"/>
          <w:szCs w:val="28"/>
        </w:rPr>
        <w:t>Important:</w:t>
      </w:r>
      <w:r>
        <w:rPr>
          <w:rFonts w:ascii="Times New Roman" w:hAnsi="Times New Roman" w:cs="Times New Roman"/>
          <w:sz w:val="28"/>
          <w:szCs w:val="28"/>
        </w:rPr>
        <w:t xml:space="preserve"> </w:t>
      </w:r>
    </w:p>
    <w:p w14:paraId="15CEF93A" w14:textId="77777777" w:rsidR="00D24BC8" w:rsidRPr="00746CAF" w:rsidRDefault="00D24BC8" w:rsidP="00D24BC8">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If you fail the research proposal </w:t>
      </w:r>
      <w:r>
        <w:rPr>
          <w:rFonts w:ascii="Times New Roman" w:hAnsi="Times New Roman"/>
          <w:sz w:val="28"/>
          <w:szCs w:val="28"/>
        </w:rPr>
        <w:t xml:space="preserve">(&lt;40%) </w:t>
      </w:r>
      <w:r w:rsidRPr="00746CAF">
        <w:rPr>
          <w:rFonts w:ascii="Times New Roman" w:hAnsi="Times New Roman"/>
          <w:sz w:val="28"/>
          <w:szCs w:val="28"/>
        </w:rPr>
        <w:t xml:space="preserve">component, you may be advised that it is in your best interests to withdraw from the 40 credit Independent Study module, and enrol on the alternative 20 credit modules available to you instead. </w:t>
      </w:r>
    </w:p>
    <w:p w14:paraId="403BD341" w14:textId="77777777" w:rsidR="00D24BC8" w:rsidRPr="00746CAF" w:rsidRDefault="00D24BC8" w:rsidP="00D24BC8">
      <w:pPr>
        <w:pStyle w:val="ListParagraph"/>
        <w:numPr>
          <w:ilvl w:val="0"/>
          <w:numId w:val="4"/>
        </w:numPr>
        <w:rPr>
          <w:rFonts w:ascii="Times New Roman" w:hAnsi="Times New Roman"/>
          <w:sz w:val="28"/>
          <w:szCs w:val="28"/>
        </w:rPr>
      </w:pPr>
      <w:r w:rsidRPr="00746CAF">
        <w:rPr>
          <w:rFonts w:ascii="Times New Roman" w:hAnsi="Times New Roman"/>
          <w:sz w:val="28"/>
          <w:szCs w:val="28"/>
        </w:rPr>
        <w:t>If you decide to change your research question significantly, y</w:t>
      </w:r>
      <w:r>
        <w:rPr>
          <w:rFonts w:ascii="Times New Roman" w:hAnsi="Times New Roman"/>
          <w:sz w:val="28"/>
          <w:szCs w:val="28"/>
        </w:rPr>
        <w:t>ou will be required to submit a</w:t>
      </w:r>
      <w:r w:rsidRPr="00746CAF">
        <w:rPr>
          <w:rFonts w:ascii="Times New Roman" w:hAnsi="Times New Roman"/>
          <w:sz w:val="28"/>
          <w:szCs w:val="28"/>
        </w:rPr>
        <w:t xml:space="preserve"> </w:t>
      </w:r>
      <w:r>
        <w:rPr>
          <w:rFonts w:ascii="Times New Roman" w:hAnsi="Times New Roman"/>
          <w:sz w:val="28"/>
          <w:szCs w:val="28"/>
        </w:rPr>
        <w:t>new</w:t>
      </w:r>
      <w:r w:rsidRPr="00746CAF">
        <w:rPr>
          <w:rFonts w:ascii="Times New Roman" w:hAnsi="Times New Roman"/>
          <w:sz w:val="28"/>
          <w:szCs w:val="28"/>
        </w:rPr>
        <w:t xml:space="preserve"> proposal for approval. </w:t>
      </w:r>
    </w:p>
    <w:p w14:paraId="52242C65" w14:textId="77777777" w:rsidR="00D24BC8" w:rsidRPr="00746CAF" w:rsidRDefault="00D24BC8" w:rsidP="00D24BC8">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Only </w:t>
      </w:r>
      <w:r>
        <w:rPr>
          <w:rFonts w:ascii="Times New Roman" w:hAnsi="Times New Roman"/>
          <w:sz w:val="28"/>
          <w:szCs w:val="28"/>
        </w:rPr>
        <w:t>when</w:t>
      </w:r>
      <w:r w:rsidRPr="00746CAF">
        <w:rPr>
          <w:rFonts w:ascii="Times New Roman" w:hAnsi="Times New Roman"/>
          <w:sz w:val="28"/>
          <w:szCs w:val="28"/>
        </w:rPr>
        <w:t xml:space="preserve"> the new propo</w:t>
      </w:r>
      <w:r>
        <w:rPr>
          <w:rFonts w:ascii="Times New Roman" w:hAnsi="Times New Roman"/>
          <w:sz w:val="28"/>
          <w:szCs w:val="28"/>
        </w:rPr>
        <w:t>sal has been approved and signed off by your supervisor</w:t>
      </w:r>
      <w:r w:rsidRPr="00746CAF">
        <w:rPr>
          <w:rFonts w:ascii="Times New Roman" w:hAnsi="Times New Roman"/>
          <w:sz w:val="28"/>
          <w:szCs w:val="28"/>
        </w:rPr>
        <w:t xml:space="preserve"> should you start working towards data collection. </w:t>
      </w:r>
    </w:p>
    <w:p w14:paraId="50C7F8FB" w14:textId="77777777" w:rsidR="00D24BC8" w:rsidRPr="00746CAF" w:rsidRDefault="00D24BC8" w:rsidP="00D24BC8">
      <w:pPr>
        <w:pStyle w:val="ListParagraph"/>
        <w:numPr>
          <w:ilvl w:val="0"/>
          <w:numId w:val="4"/>
        </w:numPr>
        <w:rPr>
          <w:rFonts w:ascii="Times New Roman" w:hAnsi="Times New Roman"/>
          <w:sz w:val="28"/>
          <w:szCs w:val="28"/>
        </w:rPr>
      </w:pPr>
      <w:r>
        <w:rPr>
          <w:rFonts w:ascii="Times New Roman" w:hAnsi="Times New Roman"/>
          <w:sz w:val="28"/>
          <w:szCs w:val="28"/>
        </w:rPr>
        <w:t>If</w:t>
      </w:r>
      <w:r w:rsidRPr="00746CAF">
        <w:rPr>
          <w:rFonts w:ascii="Times New Roman" w:hAnsi="Times New Roman"/>
          <w:sz w:val="28"/>
          <w:szCs w:val="28"/>
        </w:rPr>
        <w:t xml:space="preserve"> your </w:t>
      </w:r>
      <w:r>
        <w:rPr>
          <w:rFonts w:ascii="Times New Roman" w:hAnsi="Times New Roman"/>
          <w:sz w:val="28"/>
          <w:szCs w:val="28"/>
        </w:rPr>
        <w:t>research proposal</w:t>
      </w:r>
      <w:r w:rsidRPr="00746CAF">
        <w:rPr>
          <w:rFonts w:ascii="Times New Roman" w:hAnsi="Times New Roman"/>
          <w:sz w:val="28"/>
          <w:szCs w:val="28"/>
        </w:rPr>
        <w:t xml:space="preserve"> is outside the teaching and research area of your current supervisor, you will be allocated a new supervisor. </w:t>
      </w:r>
    </w:p>
    <w:p w14:paraId="22A78A4E" w14:textId="77777777" w:rsidR="00D24BC8" w:rsidRPr="00746CAF" w:rsidRDefault="00D24BC8" w:rsidP="00D24BC8">
      <w:pPr>
        <w:pStyle w:val="ListParagraph"/>
        <w:numPr>
          <w:ilvl w:val="0"/>
          <w:numId w:val="4"/>
        </w:numPr>
        <w:rPr>
          <w:rFonts w:ascii="Times New Roman" w:hAnsi="Times New Roman"/>
          <w:sz w:val="28"/>
          <w:szCs w:val="28"/>
        </w:rPr>
      </w:pPr>
      <w:r w:rsidRPr="00746CAF">
        <w:rPr>
          <w:rFonts w:ascii="Times New Roman" w:hAnsi="Times New Roman"/>
          <w:sz w:val="28"/>
          <w:szCs w:val="28"/>
        </w:rPr>
        <w:lastRenderedPageBreak/>
        <w:t xml:space="preserve">Staff have specific numbers of students that they are able to supervise, and will not be able to take on additional students once that quota has been filled. </w:t>
      </w:r>
    </w:p>
    <w:p w14:paraId="10719301" w14:textId="77777777" w:rsidR="00D24BC8" w:rsidRPr="00746CAF" w:rsidRDefault="00D24BC8" w:rsidP="00D24BC8">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If there is no supervisor available in your new proposed research area, you will be required to enrol on the alternative 20 credit modules instead of SHSS6070. </w:t>
      </w:r>
    </w:p>
    <w:p w14:paraId="70213778" w14:textId="77777777" w:rsidR="00D24BC8" w:rsidRDefault="00D24BC8" w:rsidP="00D24BC8">
      <w:pPr>
        <w:pStyle w:val="Title"/>
        <w:jc w:val="left"/>
        <w:rPr>
          <w:b w:val="0"/>
        </w:rPr>
      </w:pPr>
    </w:p>
    <w:p w14:paraId="4559F9F1" w14:textId="77777777" w:rsidR="00D24BC8" w:rsidRPr="00CB0870" w:rsidRDefault="00D24BC8" w:rsidP="00D24BC8">
      <w:pPr>
        <w:pStyle w:val="Title"/>
        <w:jc w:val="left"/>
      </w:pPr>
      <w:r w:rsidRPr="0003212B">
        <w:t xml:space="preserve">Submission date:  </w:t>
      </w:r>
      <w:r>
        <w:t>Friday the 1</w:t>
      </w:r>
      <w:r w:rsidRPr="002E17FE">
        <w:rPr>
          <w:vertAlign w:val="superscript"/>
        </w:rPr>
        <w:t>st</w:t>
      </w:r>
      <w:r>
        <w:t xml:space="preserve"> of November, 2019</w:t>
      </w:r>
    </w:p>
    <w:p w14:paraId="27D67C6D" w14:textId="77777777" w:rsidR="00D24BC8" w:rsidRPr="00CB0ECB" w:rsidRDefault="00D24BC8" w:rsidP="00D24BC8">
      <w:pPr>
        <w:pStyle w:val="Title"/>
        <w:jc w:val="left"/>
        <w:rPr>
          <w:sz w:val="24"/>
          <w:szCs w:val="24"/>
        </w:rPr>
      </w:pPr>
    </w:p>
    <w:p w14:paraId="6A702E52" w14:textId="77777777" w:rsidR="00D24BC8" w:rsidRDefault="00D24BC8" w:rsidP="00D24BC8">
      <w:pPr>
        <w:pStyle w:val="Title"/>
        <w:jc w:val="left"/>
        <w:rPr>
          <w:sz w:val="24"/>
          <w:szCs w:val="24"/>
        </w:rPr>
      </w:pPr>
    </w:p>
    <w:p w14:paraId="6CADFFFD" w14:textId="77777777" w:rsidR="00D24BC8" w:rsidRDefault="00D24BC8" w:rsidP="00D24BC8">
      <w:pPr>
        <w:pStyle w:val="Title"/>
        <w:jc w:val="left"/>
        <w:rPr>
          <w:sz w:val="24"/>
          <w:szCs w:val="24"/>
        </w:rPr>
      </w:pPr>
    </w:p>
    <w:p w14:paraId="6A4284F1" w14:textId="77777777" w:rsidR="00D24BC8" w:rsidRDefault="00D24BC8" w:rsidP="00D24BC8">
      <w:pPr>
        <w:pStyle w:val="Title"/>
        <w:jc w:val="left"/>
        <w:rPr>
          <w:sz w:val="24"/>
          <w:szCs w:val="24"/>
        </w:rPr>
      </w:pPr>
    </w:p>
    <w:p w14:paraId="14F31175" w14:textId="77777777" w:rsidR="00D24BC8" w:rsidRDefault="00D24BC8" w:rsidP="00D24BC8">
      <w:pPr>
        <w:pStyle w:val="Title"/>
        <w:jc w:val="left"/>
        <w:rPr>
          <w:sz w:val="24"/>
          <w:szCs w:val="24"/>
        </w:rPr>
      </w:pPr>
    </w:p>
    <w:p w14:paraId="4BF16B4D" w14:textId="77777777" w:rsidR="00D24BC8" w:rsidRDefault="00D24BC8" w:rsidP="00D24BC8">
      <w:pPr>
        <w:pStyle w:val="Title"/>
        <w:jc w:val="left"/>
        <w:rPr>
          <w:sz w:val="24"/>
          <w:szCs w:val="24"/>
        </w:rPr>
      </w:pPr>
    </w:p>
    <w:p w14:paraId="07AE52DA" w14:textId="77777777" w:rsidR="00D24BC8" w:rsidRDefault="00D24BC8" w:rsidP="00D24BC8">
      <w:pPr>
        <w:pStyle w:val="Title"/>
        <w:jc w:val="left"/>
        <w:rPr>
          <w:sz w:val="24"/>
          <w:szCs w:val="24"/>
        </w:rPr>
      </w:pPr>
    </w:p>
    <w:p w14:paraId="45AD1B8F" w14:textId="77777777" w:rsidR="00D24BC8" w:rsidRDefault="00D24BC8" w:rsidP="00D24BC8">
      <w:pPr>
        <w:pStyle w:val="Title"/>
        <w:jc w:val="left"/>
        <w:rPr>
          <w:sz w:val="24"/>
          <w:szCs w:val="24"/>
        </w:rPr>
      </w:pPr>
    </w:p>
    <w:p w14:paraId="1D0716CA" w14:textId="77777777" w:rsidR="00D24BC8" w:rsidRDefault="00D24BC8" w:rsidP="00D24BC8">
      <w:pPr>
        <w:pStyle w:val="Title"/>
        <w:jc w:val="left"/>
        <w:rPr>
          <w:sz w:val="24"/>
          <w:szCs w:val="24"/>
        </w:rPr>
      </w:pPr>
    </w:p>
    <w:p w14:paraId="3402150E" w14:textId="77777777" w:rsidR="00D24BC8" w:rsidRDefault="00D24BC8" w:rsidP="00D24BC8">
      <w:pPr>
        <w:pStyle w:val="Title"/>
        <w:jc w:val="left"/>
        <w:rPr>
          <w:sz w:val="24"/>
          <w:szCs w:val="24"/>
        </w:rPr>
      </w:pPr>
    </w:p>
    <w:p w14:paraId="4EEE937A" w14:textId="77777777" w:rsidR="00D24BC8" w:rsidRDefault="00D24BC8" w:rsidP="00D24BC8">
      <w:pPr>
        <w:pStyle w:val="Title"/>
        <w:jc w:val="left"/>
        <w:rPr>
          <w:sz w:val="24"/>
          <w:szCs w:val="24"/>
        </w:rPr>
      </w:pPr>
    </w:p>
    <w:p w14:paraId="319C7D8C" w14:textId="77777777" w:rsidR="00D24BC8" w:rsidRDefault="00D24BC8" w:rsidP="00D24BC8">
      <w:pPr>
        <w:pStyle w:val="Title"/>
        <w:jc w:val="left"/>
        <w:rPr>
          <w:sz w:val="24"/>
          <w:szCs w:val="24"/>
        </w:rPr>
      </w:pPr>
    </w:p>
    <w:p w14:paraId="5B892F9C" w14:textId="77777777" w:rsidR="00D24BC8" w:rsidRDefault="00D24BC8" w:rsidP="00D24BC8">
      <w:pPr>
        <w:pStyle w:val="Title"/>
        <w:jc w:val="left"/>
        <w:rPr>
          <w:sz w:val="24"/>
          <w:szCs w:val="24"/>
        </w:rPr>
      </w:pPr>
    </w:p>
    <w:p w14:paraId="38F46603" w14:textId="77777777" w:rsidR="00D24BC8" w:rsidRDefault="00D24BC8" w:rsidP="00D24BC8">
      <w:pPr>
        <w:pStyle w:val="Title"/>
        <w:jc w:val="left"/>
        <w:rPr>
          <w:sz w:val="24"/>
          <w:szCs w:val="24"/>
        </w:rPr>
      </w:pPr>
    </w:p>
    <w:p w14:paraId="12FA61FA" w14:textId="77777777" w:rsidR="00D24BC8" w:rsidRDefault="00D24BC8" w:rsidP="00D24BC8">
      <w:pPr>
        <w:pStyle w:val="Title"/>
        <w:jc w:val="left"/>
        <w:rPr>
          <w:sz w:val="24"/>
          <w:szCs w:val="24"/>
        </w:rPr>
      </w:pPr>
    </w:p>
    <w:p w14:paraId="2A8D61FA" w14:textId="77777777" w:rsidR="00D24BC8" w:rsidRDefault="00D24BC8" w:rsidP="00D24BC8">
      <w:pPr>
        <w:pStyle w:val="Title"/>
        <w:jc w:val="left"/>
        <w:rPr>
          <w:sz w:val="24"/>
          <w:szCs w:val="24"/>
        </w:rPr>
      </w:pPr>
    </w:p>
    <w:p w14:paraId="0CF48977" w14:textId="77777777" w:rsidR="00D24BC8" w:rsidRDefault="00D24BC8" w:rsidP="00D24BC8">
      <w:pPr>
        <w:pStyle w:val="Title"/>
        <w:jc w:val="left"/>
        <w:rPr>
          <w:sz w:val="24"/>
          <w:szCs w:val="24"/>
        </w:rPr>
      </w:pPr>
    </w:p>
    <w:p w14:paraId="1C4A6550" w14:textId="77777777" w:rsidR="00D24BC8" w:rsidRDefault="00D24BC8" w:rsidP="00D24BC8">
      <w:pPr>
        <w:pStyle w:val="Title"/>
        <w:jc w:val="left"/>
        <w:rPr>
          <w:sz w:val="24"/>
          <w:szCs w:val="24"/>
        </w:rPr>
      </w:pPr>
    </w:p>
    <w:p w14:paraId="6D1D61B0" w14:textId="77777777" w:rsidR="00D24BC8" w:rsidRDefault="00D24BC8" w:rsidP="00D24BC8">
      <w:pPr>
        <w:pStyle w:val="Title"/>
        <w:jc w:val="left"/>
        <w:rPr>
          <w:sz w:val="24"/>
          <w:szCs w:val="24"/>
        </w:rPr>
      </w:pPr>
    </w:p>
    <w:p w14:paraId="1B397C8C" w14:textId="77777777" w:rsidR="00D24BC8" w:rsidRDefault="00D24BC8" w:rsidP="00D24BC8">
      <w:pPr>
        <w:pStyle w:val="Title"/>
        <w:jc w:val="left"/>
        <w:rPr>
          <w:sz w:val="24"/>
          <w:szCs w:val="24"/>
        </w:rPr>
      </w:pPr>
    </w:p>
    <w:p w14:paraId="076BD803" w14:textId="77777777" w:rsidR="00D24BC8" w:rsidRDefault="00D24BC8" w:rsidP="00D24BC8">
      <w:pPr>
        <w:pStyle w:val="Title"/>
        <w:jc w:val="left"/>
        <w:rPr>
          <w:sz w:val="24"/>
          <w:szCs w:val="24"/>
        </w:rPr>
      </w:pPr>
    </w:p>
    <w:p w14:paraId="4F4A93B3" w14:textId="77777777" w:rsidR="00D24BC8" w:rsidRDefault="00D24BC8" w:rsidP="00D24BC8">
      <w:pPr>
        <w:pStyle w:val="Title"/>
        <w:jc w:val="left"/>
        <w:rPr>
          <w:sz w:val="24"/>
          <w:szCs w:val="24"/>
        </w:rPr>
      </w:pPr>
    </w:p>
    <w:p w14:paraId="7B112519" w14:textId="77777777" w:rsidR="00D24BC8" w:rsidRDefault="00D24BC8" w:rsidP="00D24BC8">
      <w:pPr>
        <w:pStyle w:val="Title"/>
        <w:jc w:val="left"/>
        <w:rPr>
          <w:sz w:val="24"/>
          <w:szCs w:val="24"/>
        </w:rPr>
      </w:pPr>
    </w:p>
    <w:p w14:paraId="5BC91F93" w14:textId="77777777" w:rsidR="00D24BC8" w:rsidRDefault="00D24BC8" w:rsidP="00D24BC8">
      <w:pPr>
        <w:pStyle w:val="Title"/>
        <w:jc w:val="left"/>
        <w:rPr>
          <w:sz w:val="24"/>
          <w:szCs w:val="24"/>
        </w:rPr>
      </w:pPr>
    </w:p>
    <w:p w14:paraId="4DCD2F08" w14:textId="77777777" w:rsidR="00D24BC8" w:rsidRDefault="00D24BC8" w:rsidP="00D24BC8">
      <w:pPr>
        <w:pStyle w:val="Title"/>
        <w:jc w:val="left"/>
        <w:rPr>
          <w:sz w:val="24"/>
          <w:szCs w:val="24"/>
        </w:rPr>
      </w:pPr>
    </w:p>
    <w:p w14:paraId="53921D92" w14:textId="77777777" w:rsidR="00D24BC8" w:rsidRDefault="00D24BC8" w:rsidP="00D24BC8">
      <w:pPr>
        <w:pStyle w:val="Title"/>
        <w:jc w:val="left"/>
        <w:rPr>
          <w:sz w:val="24"/>
          <w:szCs w:val="24"/>
        </w:rPr>
      </w:pPr>
    </w:p>
    <w:p w14:paraId="278557D0" w14:textId="77777777" w:rsidR="00D24BC8" w:rsidRDefault="00D24BC8" w:rsidP="00D24BC8">
      <w:pPr>
        <w:pStyle w:val="Title"/>
        <w:jc w:val="left"/>
        <w:rPr>
          <w:sz w:val="24"/>
          <w:szCs w:val="24"/>
        </w:rPr>
      </w:pPr>
    </w:p>
    <w:p w14:paraId="41867E02" w14:textId="77777777" w:rsidR="00D24BC8" w:rsidRDefault="00D24BC8" w:rsidP="00D24BC8">
      <w:pPr>
        <w:pStyle w:val="Title"/>
        <w:jc w:val="left"/>
        <w:rPr>
          <w:sz w:val="24"/>
          <w:szCs w:val="24"/>
        </w:rPr>
      </w:pPr>
    </w:p>
    <w:p w14:paraId="0CDBF4AF" w14:textId="77777777" w:rsidR="00D67AD4" w:rsidRDefault="00D67AD4" w:rsidP="00D24BC8">
      <w:pPr>
        <w:pStyle w:val="Title"/>
        <w:ind w:left="-284"/>
        <w:rPr>
          <w:u w:val="single"/>
        </w:rPr>
      </w:pPr>
    </w:p>
    <w:p w14:paraId="4A175049" w14:textId="77777777" w:rsidR="00D67AD4" w:rsidRDefault="00D67AD4" w:rsidP="00D24BC8">
      <w:pPr>
        <w:pStyle w:val="Title"/>
        <w:ind w:left="-284"/>
        <w:rPr>
          <w:u w:val="single"/>
        </w:rPr>
      </w:pPr>
    </w:p>
    <w:p w14:paraId="0FED2C82" w14:textId="77777777" w:rsidR="00D67AD4" w:rsidRDefault="00D67AD4" w:rsidP="00D24BC8">
      <w:pPr>
        <w:pStyle w:val="Title"/>
        <w:ind w:left="-284"/>
        <w:rPr>
          <w:u w:val="single"/>
        </w:rPr>
      </w:pPr>
    </w:p>
    <w:p w14:paraId="2AED123D" w14:textId="77777777" w:rsidR="00D67AD4" w:rsidRDefault="00D67AD4" w:rsidP="00D24BC8">
      <w:pPr>
        <w:pStyle w:val="Title"/>
        <w:ind w:left="-284"/>
        <w:rPr>
          <w:u w:val="single"/>
        </w:rPr>
      </w:pPr>
    </w:p>
    <w:p w14:paraId="5A0F2901" w14:textId="77777777" w:rsidR="00D67AD4" w:rsidRDefault="00D67AD4" w:rsidP="00D24BC8">
      <w:pPr>
        <w:pStyle w:val="Title"/>
        <w:ind w:left="-284"/>
        <w:rPr>
          <w:u w:val="single"/>
        </w:rPr>
      </w:pPr>
    </w:p>
    <w:p w14:paraId="5CBA3963" w14:textId="77777777" w:rsidR="00D67AD4" w:rsidRDefault="00D67AD4" w:rsidP="00D24BC8">
      <w:pPr>
        <w:pStyle w:val="Title"/>
        <w:ind w:left="-284"/>
        <w:rPr>
          <w:u w:val="single"/>
        </w:rPr>
      </w:pPr>
    </w:p>
    <w:p w14:paraId="62D3353F" w14:textId="77777777" w:rsidR="00D67AD4" w:rsidRDefault="00D67AD4" w:rsidP="00D24BC8">
      <w:pPr>
        <w:pStyle w:val="Title"/>
        <w:ind w:left="-284"/>
        <w:rPr>
          <w:u w:val="single"/>
        </w:rPr>
      </w:pPr>
    </w:p>
    <w:p w14:paraId="53FF1B8D" w14:textId="77777777" w:rsidR="00D67AD4" w:rsidRDefault="00D67AD4" w:rsidP="00D24BC8">
      <w:pPr>
        <w:pStyle w:val="Title"/>
        <w:ind w:left="-284"/>
        <w:rPr>
          <w:u w:val="single"/>
        </w:rPr>
      </w:pPr>
    </w:p>
    <w:p w14:paraId="6FBF66AC" w14:textId="77777777" w:rsidR="00D67AD4" w:rsidRDefault="00D67AD4" w:rsidP="00D24BC8">
      <w:pPr>
        <w:pStyle w:val="Title"/>
        <w:ind w:left="-284"/>
        <w:rPr>
          <w:u w:val="single"/>
        </w:rPr>
      </w:pPr>
    </w:p>
    <w:p w14:paraId="5EE5B94E" w14:textId="77777777" w:rsidR="00D67AD4" w:rsidRDefault="00D67AD4" w:rsidP="00D24BC8">
      <w:pPr>
        <w:pStyle w:val="Title"/>
        <w:ind w:left="-284"/>
        <w:rPr>
          <w:u w:val="single"/>
        </w:rPr>
      </w:pPr>
    </w:p>
    <w:p w14:paraId="3B728740" w14:textId="77777777" w:rsidR="00D67AD4" w:rsidRDefault="00D67AD4" w:rsidP="00D24BC8">
      <w:pPr>
        <w:pStyle w:val="Title"/>
        <w:ind w:left="-284"/>
        <w:rPr>
          <w:u w:val="single"/>
        </w:rPr>
      </w:pPr>
    </w:p>
    <w:p w14:paraId="3BCDA1EE" w14:textId="77777777" w:rsidR="00D67AD4" w:rsidRDefault="00D67AD4" w:rsidP="00D24BC8">
      <w:pPr>
        <w:pStyle w:val="Title"/>
        <w:ind w:left="-284"/>
        <w:rPr>
          <w:u w:val="single"/>
        </w:rPr>
      </w:pPr>
    </w:p>
    <w:p w14:paraId="5F9CFC73" w14:textId="33BB8442" w:rsidR="00D24BC8" w:rsidRPr="0006594F" w:rsidRDefault="00D24BC8" w:rsidP="00D24BC8">
      <w:pPr>
        <w:pStyle w:val="Title"/>
        <w:ind w:left="-284"/>
        <w:rPr>
          <w:u w:val="single"/>
        </w:rPr>
      </w:pPr>
      <w:r w:rsidRPr="0006594F">
        <w:rPr>
          <w:u w:val="single"/>
        </w:rPr>
        <w:lastRenderedPageBreak/>
        <w:t>Assignment Checklist</w:t>
      </w:r>
    </w:p>
    <w:p w14:paraId="248DACEF" w14:textId="77777777" w:rsidR="00D24BC8" w:rsidRPr="009574BA" w:rsidRDefault="00D24BC8" w:rsidP="00D24BC8">
      <w:pPr>
        <w:pStyle w:val="Title"/>
        <w:ind w:left="-284"/>
      </w:pPr>
    </w:p>
    <w:p w14:paraId="6A30088A" w14:textId="77777777" w:rsidR="00D24BC8" w:rsidRDefault="00D24BC8" w:rsidP="00D24BC8">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FC48D6B" w14:textId="77777777" w:rsidR="00D24BC8" w:rsidRDefault="00D24BC8" w:rsidP="00D24BC8">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272224E"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2F9ADB69"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2E01326"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94B87FF" w14:textId="77777777" w:rsidR="00D24BC8"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71AD30C1"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C344444"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1C2BAAC3" w14:textId="77777777" w:rsidR="00D24BC8"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242CE4F"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7F193E0"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9C2D6C9" w14:textId="77777777" w:rsidR="00D24BC8" w:rsidRPr="004150A6"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2B6B1C4"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5CE7064"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4BBA6B0C"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9A9771D"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54B5F84" w14:textId="77777777" w:rsidR="00D24BC8" w:rsidRPr="009574BA"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79C0579" w14:textId="77777777" w:rsidR="00D24BC8" w:rsidRPr="00DA2525"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I have read my assignment out loud to myself and it makes sense and is easy to read</w:t>
      </w:r>
    </w:p>
    <w:p w14:paraId="778AC779" w14:textId="77777777" w:rsidR="00D24BC8"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Somebody else has read my work and it makes sense to him or her!</w:t>
      </w:r>
    </w:p>
    <w:p w14:paraId="221368F7" w14:textId="77777777" w:rsidR="00D24BC8" w:rsidRPr="00DA2525" w:rsidRDefault="00D24BC8" w:rsidP="00D24BC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 xml:space="preserve">I have checked and I have not plagiarised </w:t>
      </w:r>
    </w:p>
    <w:p w14:paraId="5DAE96E2" w14:textId="77777777" w:rsidR="00D24BC8" w:rsidRPr="003E79DE" w:rsidRDefault="00D24BC8" w:rsidP="00D24BC8">
      <w:pPr>
        <w:widowControl w:val="0"/>
        <w:autoSpaceDE w:val="0"/>
        <w:autoSpaceDN w:val="0"/>
        <w:adjustRightInd w:val="0"/>
        <w:spacing w:after="240" w:line="480" w:lineRule="auto"/>
        <w:ind w:left="-210" w:right="-391"/>
        <w:rPr>
          <w:rFonts w:ascii="Times New Roman" w:eastAsia="Times New Roman" w:hAnsi="Times New Roman"/>
          <w:b/>
          <w:sz w:val="36"/>
          <w:szCs w:val="36"/>
        </w:rPr>
      </w:pPr>
      <w:r w:rsidRPr="003E79DE">
        <w:rPr>
          <w:b/>
          <w:sz w:val="36"/>
          <w:szCs w:val="36"/>
        </w:rPr>
        <w:t>Failure to follow these guidelines will cost you marks!</w:t>
      </w:r>
    </w:p>
    <w:p w14:paraId="0DDF3D10" w14:textId="77777777" w:rsidR="00D24BC8" w:rsidRDefault="00D24BC8" w:rsidP="00D24BC8">
      <w:pPr>
        <w:pStyle w:val="Title"/>
      </w:pPr>
    </w:p>
    <w:p w14:paraId="5F0A95C4" w14:textId="77777777" w:rsidR="00D67AD4" w:rsidRDefault="00D67AD4" w:rsidP="00D24BC8">
      <w:pPr>
        <w:pStyle w:val="Title"/>
      </w:pPr>
    </w:p>
    <w:p w14:paraId="2AF21531" w14:textId="77777777" w:rsidR="00D67AD4" w:rsidRDefault="00D67AD4" w:rsidP="00D24BC8">
      <w:pPr>
        <w:pStyle w:val="Title"/>
      </w:pPr>
    </w:p>
    <w:p w14:paraId="483643F0" w14:textId="26B28DAE" w:rsidR="00D24BC8" w:rsidRPr="007A2699" w:rsidRDefault="00D24BC8" w:rsidP="00D24BC8">
      <w:pPr>
        <w:pStyle w:val="Title"/>
      </w:pPr>
      <w:r w:rsidRPr="007A2699">
        <w:lastRenderedPageBreak/>
        <w:t>School of Sport, Health &amp; Outdoor Education</w:t>
      </w:r>
    </w:p>
    <w:p w14:paraId="64D91FB5" w14:textId="77777777" w:rsidR="00D24BC8" w:rsidRPr="00DB29C9" w:rsidRDefault="00D24BC8" w:rsidP="00D24BC8">
      <w:pPr>
        <w:rPr>
          <w:b/>
          <w:bCs/>
          <w:sz w:val="16"/>
          <w:szCs w:val="16"/>
        </w:rPr>
      </w:pPr>
    </w:p>
    <w:p w14:paraId="78A25491" w14:textId="77777777" w:rsidR="00D24BC8" w:rsidRPr="007A2699" w:rsidRDefault="00D24BC8" w:rsidP="00D24BC8">
      <w:pPr>
        <w:pStyle w:val="Subtitle"/>
      </w:pPr>
      <w:r>
        <w:t>Assessment Feedback Sheet – Project Proposal</w:t>
      </w:r>
    </w:p>
    <w:p w14:paraId="06933B83" w14:textId="77777777" w:rsidR="00D24BC8" w:rsidRPr="00DB29C9" w:rsidRDefault="00D24BC8" w:rsidP="00D24BC8">
      <w:pPr>
        <w:pStyle w:val="Subtitle"/>
        <w:rPr>
          <w:sz w:val="16"/>
          <w:szCs w:val="16"/>
        </w:rPr>
      </w:pPr>
    </w:p>
    <w:p w14:paraId="595EB561" w14:textId="318A60E8" w:rsidR="00D24BC8" w:rsidRPr="00952485" w:rsidRDefault="00D24BC8" w:rsidP="00D24BC8">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D67AD4">
        <w:rPr>
          <w:b/>
          <w:bCs/>
          <w:sz w:val="24"/>
          <w:szCs w:val="24"/>
          <w:u w:val="none"/>
        </w:rPr>
        <w:t xml:space="preserve">   Suzanna Atkinson</w:t>
      </w:r>
      <w:r>
        <w:rPr>
          <w:b/>
          <w:bCs/>
          <w:sz w:val="24"/>
          <w:szCs w:val="24"/>
          <w:u w:val="none"/>
        </w:rPr>
        <w:tab/>
      </w:r>
    </w:p>
    <w:p w14:paraId="21612B33" w14:textId="77777777" w:rsidR="00D24BC8" w:rsidRPr="00952485" w:rsidRDefault="00D24BC8" w:rsidP="00D24BC8">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27C2F8A7" w14:textId="77777777" w:rsidR="00D24BC8" w:rsidRPr="00C700D9" w:rsidRDefault="00D24BC8" w:rsidP="00D24BC8">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7DC9F030" w14:textId="77777777" w:rsidR="00D24BC8" w:rsidRDefault="00D24BC8" w:rsidP="00D24BC8"/>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24BC8" w:rsidRPr="00313008" w14:paraId="5856BB28" w14:textId="77777777" w:rsidTr="009C535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7105341" w14:textId="77777777" w:rsidR="00D24BC8" w:rsidRPr="00313008" w:rsidRDefault="00D24BC8" w:rsidP="009C535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24BC8" w:rsidRPr="00313008" w14:paraId="2D27CAF2" w14:textId="77777777" w:rsidTr="009C535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256BF82" w14:textId="77777777" w:rsidR="00D24BC8" w:rsidRPr="00313008" w:rsidRDefault="00D24BC8" w:rsidP="009C5358">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FD86C4" w14:textId="54D9EBA8" w:rsidR="00D24BC8" w:rsidRPr="00F572EF" w:rsidRDefault="00F572EF" w:rsidP="009C5358">
            <w:pPr>
              <w:pStyle w:val="Subtitle"/>
              <w:rPr>
                <w:sz w:val="24"/>
                <w:szCs w:val="24"/>
                <w:u w:val="none"/>
              </w:rPr>
            </w:pPr>
            <w:r>
              <w:rPr>
                <w:sz w:val="24"/>
                <w:szCs w:val="24"/>
                <w:u w:val="none"/>
              </w:rPr>
              <w:t>Extending my knowledge of Health Psychology to underpin Behaviour Change</w:t>
            </w:r>
          </w:p>
        </w:tc>
      </w:tr>
      <w:tr w:rsidR="00D24BC8" w:rsidRPr="00313008" w14:paraId="01BCDAC8" w14:textId="77777777" w:rsidTr="009C535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AA1732A" w14:textId="77777777" w:rsidR="00D24BC8" w:rsidRPr="00313008" w:rsidRDefault="00D24BC8" w:rsidP="009C5358">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ECBF683" w14:textId="3871E6D3" w:rsidR="00D24BC8" w:rsidRPr="00F572EF" w:rsidRDefault="00F572EF" w:rsidP="009C5358">
            <w:pPr>
              <w:pStyle w:val="Subtitle"/>
              <w:rPr>
                <w:sz w:val="24"/>
                <w:szCs w:val="24"/>
                <w:u w:val="none"/>
              </w:rPr>
            </w:pPr>
            <w:r>
              <w:rPr>
                <w:sz w:val="24"/>
                <w:szCs w:val="24"/>
                <w:u w:val="none"/>
              </w:rPr>
              <w:t>Verified Search Methodology Process</w:t>
            </w:r>
          </w:p>
        </w:tc>
      </w:tr>
      <w:tr w:rsidR="00D24BC8" w:rsidRPr="00313008" w14:paraId="01C32568" w14:textId="77777777" w:rsidTr="009C535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521E04E" w14:textId="77777777" w:rsidR="00D24BC8" w:rsidRPr="00313008" w:rsidRDefault="00D24BC8" w:rsidP="009C5358">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FA6EC47" w14:textId="275BAE8B" w:rsidR="00D24BC8" w:rsidRPr="00F572EF" w:rsidRDefault="00F572EF" w:rsidP="009C5358">
            <w:pPr>
              <w:pStyle w:val="Subtitle"/>
              <w:rPr>
                <w:sz w:val="24"/>
                <w:szCs w:val="24"/>
                <w:u w:val="none"/>
              </w:rPr>
            </w:pPr>
            <w:r>
              <w:rPr>
                <w:sz w:val="24"/>
                <w:szCs w:val="24"/>
                <w:u w:val="none"/>
              </w:rPr>
              <w:t>An introduction to writing a Systematic Review!</w:t>
            </w:r>
          </w:p>
        </w:tc>
      </w:tr>
      <w:tr w:rsidR="00D24BC8" w:rsidRPr="00313008" w14:paraId="48DD8E9B" w14:textId="77777777" w:rsidTr="009C5358">
        <w:trPr>
          <w:cantSplit/>
        </w:trPr>
        <w:tc>
          <w:tcPr>
            <w:tcW w:w="2305" w:type="dxa"/>
            <w:vMerge w:val="restart"/>
            <w:tcBorders>
              <w:top w:val="single" w:sz="4" w:space="0" w:color="auto"/>
              <w:left w:val="thinThickLargeGap" w:sz="24" w:space="0" w:color="auto"/>
              <w:bottom w:val="single" w:sz="6" w:space="0" w:color="auto"/>
            </w:tcBorders>
          </w:tcPr>
          <w:p w14:paraId="367EB071" w14:textId="79D8D591" w:rsidR="00D24BC8" w:rsidRDefault="00D24BC8" w:rsidP="009C5358">
            <w:pPr>
              <w:pStyle w:val="Subtitle"/>
              <w:jc w:val="left"/>
              <w:rPr>
                <w:b/>
                <w:bCs/>
                <w:sz w:val="24"/>
                <w:szCs w:val="24"/>
                <w:u w:val="none"/>
              </w:rPr>
            </w:pPr>
          </w:p>
          <w:p w14:paraId="0E86227A" w14:textId="64B49C66" w:rsidR="00D67AD4" w:rsidRPr="00313008" w:rsidRDefault="00D67AD4" w:rsidP="009C5358">
            <w:pPr>
              <w:pStyle w:val="Subtitle"/>
              <w:jc w:val="left"/>
              <w:rPr>
                <w:b/>
                <w:bCs/>
                <w:sz w:val="24"/>
                <w:szCs w:val="24"/>
                <w:u w:val="none"/>
              </w:rPr>
            </w:pPr>
            <w:r>
              <w:rPr>
                <w:b/>
                <w:bCs/>
                <w:sz w:val="24"/>
                <w:szCs w:val="24"/>
                <w:u w:val="none"/>
              </w:rPr>
              <w:t xml:space="preserve">          </w:t>
            </w:r>
            <w:r w:rsidRPr="00313008">
              <w:rPr>
                <w:b/>
                <w:bCs/>
                <w:sz w:val="24"/>
                <w:szCs w:val="24"/>
                <w:u w:val="none"/>
              </w:rPr>
              <w:t>GRADE</w:t>
            </w:r>
          </w:p>
          <w:p w14:paraId="3543B898" w14:textId="77777777" w:rsidR="00D24BC8" w:rsidRPr="009574BA" w:rsidRDefault="00D24BC8" w:rsidP="009C535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20D6C06" w14:textId="77777777" w:rsidR="00D24BC8" w:rsidRPr="00313008" w:rsidRDefault="00D24BC8" w:rsidP="009C5358">
            <w:pPr>
              <w:ind w:left="113" w:right="113"/>
              <w:rPr>
                <w:sz w:val="16"/>
                <w:szCs w:val="16"/>
              </w:rPr>
            </w:pPr>
            <w:r w:rsidRPr="00313008">
              <w:rPr>
                <w:sz w:val="16"/>
                <w:szCs w:val="16"/>
              </w:rPr>
              <w:t>Learning</w:t>
            </w:r>
          </w:p>
          <w:p w14:paraId="57F5DC9F" w14:textId="77777777" w:rsidR="00D24BC8" w:rsidRPr="00313008" w:rsidRDefault="00D24BC8" w:rsidP="009C5358">
            <w:pPr>
              <w:ind w:left="113" w:right="113"/>
              <w:rPr>
                <w:sz w:val="16"/>
                <w:szCs w:val="16"/>
              </w:rPr>
            </w:pPr>
            <w:r w:rsidRPr="00313008">
              <w:rPr>
                <w:sz w:val="16"/>
                <w:szCs w:val="16"/>
              </w:rPr>
              <w:t>Outcomes</w:t>
            </w:r>
          </w:p>
          <w:p w14:paraId="0E1DB3AE" w14:textId="77777777" w:rsidR="00D24BC8" w:rsidRPr="00313008" w:rsidRDefault="00D24BC8" w:rsidP="009C5358">
            <w:pPr>
              <w:ind w:left="113" w:right="113"/>
              <w:rPr>
                <w:sz w:val="16"/>
                <w:szCs w:val="16"/>
              </w:rPr>
            </w:pPr>
          </w:p>
          <w:p w14:paraId="2482E49E" w14:textId="77777777" w:rsidR="00D24BC8" w:rsidRPr="00313008" w:rsidRDefault="00D24BC8" w:rsidP="009C5358">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C894309" w14:textId="19B60F58" w:rsidR="00D24BC8" w:rsidRPr="00313008" w:rsidRDefault="00D24BC8" w:rsidP="009C5358">
            <w:pPr>
              <w:pStyle w:val="Subtitle"/>
              <w:rPr>
                <w:b/>
                <w:bCs/>
                <w:sz w:val="24"/>
                <w:szCs w:val="24"/>
                <w:u w:val="none"/>
              </w:rPr>
            </w:pPr>
          </w:p>
        </w:tc>
      </w:tr>
      <w:tr w:rsidR="00D24BC8" w:rsidRPr="00313008" w14:paraId="09E152CD" w14:textId="77777777" w:rsidTr="009C5358">
        <w:trPr>
          <w:cantSplit/>
        </w:trPr>
        <w:tc>
          <w:tcPr>
            <w:tcW w:w="2305" w:type="dxa"/>
            <w:vMerge/>
            <w:tcBorders>
              <w:top w:val="single" w:sz="6" w:space="0" w:color="auto"/>
              <w:left w:val="thinThickLargeGap" w:sz="24" w:space="0" w:color="auto"/>
              <w:bottom w:val="single" w:sz="6" w:space="0" w:color="auto"/>
            </w:tcBorders>
          </w:tcPr>
          <w:p w14:paraId="76B49E15" w14:textId="77777777" w:rsidR="00D24BC8" w:rsidRPr="00313008" w:rsidRDefault="00D24BC8" w:rsidP="009C535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A217A4D" w14:textId="77777777" w:rsidR="00D24BC8" w:rsidRPr="00313008" w:rsidRDefault="00D24BC8" w:rsidP="009C5358">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15D9A63" w14:textId="77777777" w:rsidR="00D24BC8" w:rsidRPr="003E3041" w:rsidRDefault="00D24BC8" w:rsidP="009C5358">
            <w:pPr>
              <w:pStyle w:val="Subtitle"/>
              <w:rPr>
                <w:b/>
                <w:bCs/>
                <w:sz w:val="16"/>
                <w:szCs w:val="16"/>
                <w:u w:val="none"/>
              </w:rPr>
            </w:pPr>
            <w:r>
              <w:rPr>
                <w:b/>
                <w:bCs/>
                <w:sz w:val="16"/>
                <w:szCs w:val="16"/>
                <w:u w:val="none"/>
              </w:rPr>
              <w:t>Poor</w:t>
            </w:r>
          </w:p>
          <w:p w14:paraId="3EF8AD91" w14:textId="77777777" w:rsidR="00D24BC8" w:rsidRPr="003E3041" w:rsidRDefault="00D24BC8" w:rsidP="009C5358">
            <w:pPr>
              <w:pStyle w:val="Subtitle"/>
              <w:rPr>
                <w:b/>
                <w:bCs/>
                <w:sz w:val="16"/>
                <w:szCs w:val="16"/>
                <w:u w:val="none"/>
              </w:rPr>
            </w:pPr>
            <w:r>
              <w:rPr>
                <w:b/>
                <w:bCs/>
                <w:sz w:val="16"/>
                <w:szCs w:val="16"/>
                <w:u w:val="none"/>
              </w:rPr>
              <w:t>&lt; 2</w:t>
            </w:r>
            <w:r w:rsidRPr="003E3041">
              <w:rPr>
                <w:b/>
                <w:bCs/>
                <w:sz w:val="16"/>
                <w:szCs w:val="16"/>
                <w:u w:val="none"/>
              </w:rPr>
              <w:t>0%</w:t>
            </w:r>
          </w:p>
          <w:p w14:paraId="65277934" w14:textId="77777777" w:rsidR="00D24BC8" w:rsidRPr="003E3041" w:rsidRDefault="00D24BC8" w:rsidP="009C5358">
            <w:pPr>
              <w:pStyle w:val="Subtitle"/>
              <w:rPr>
                <w:sz w:val="16"/>
                <w:szCs w:val="16"/>
                <w:u w:val="none"/>
              </w:rPr>
            </w:pPr>
          </w:p>
        </w:tc>
        <w:tc>
          <w:tcPr>
            <w:tcW w:w="923" w:type="dxa"/>
            <w:tcBorders>
              <w:top w:val="single" w:sz="6" w:space="0" w:color="auto"/>
              <w:left w:val="single" w:sz="6" w:space="0" w:color="auto"/>
              <w:right w:val="single" w:sz="6" w:space="0" w:color="auto"/>
            </w:tcBorders>
          </w:tcPr>
          <w:p w14:paraId="36619E73" w14:textId="77777777" w:rsidR="00D24BC8" w:rsidRDefault="00D24BC8" w:rsidP="009C5358">
            <w:pPr>
              <w:pStyle w:val="Subtitle"/>
              <w:rPr>
                <w:b/>
                <w:sz w:val="16"/>
                <w:szCs w:val="16"/>
                <w:u w:val="none"/>
              </w:rPr>
            </w:pPr>
            <w:r>
              <w:rPr>
                <w:b/>
                <w:sz w:val="16"/>
                <w:szCs w:val="16"/>
                <w:u w:val="none"/>
              </w:rPr>
              <w:t>Weak</w:t>
            </w:r>
          </w:p>
          <w:p w14:paraId="5A088475" w14:textId="77777777" w:rsidR="00D24BC8" w:rsidRPr="003E3041" w:rsidRDefault="00D24BC8" w:rsidP="009C5358">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3CE5ED0" w14:textId="77777777" w:rsidR="00D24BC8" w:rsidRPr="003E3041" w:rsidRDefault="00D24BC8" w:rsidP="009C5358">
            <w:pPr>
              <w:pStyle w:val="Subtitle"/>
              <w:rPr>
                <w:b/>
                <w:bCs/>
                <w:sz w:val="16"/>
                <w:szCs w:val="16"/>
                <w:u w:val="none"/>
              </w:rPr>
            </w:pPr>
            <w:r>
              <w:rPr>
                <w:b/>
                <w:bCs/>
                <w:sz w:val="16"/>
                <w:szCs w:val="16"/>
                <w:u w:val="none"/>
              </w:rPr>
              <w:t>Unsatisfactory</w:t>
            </w:r>
          </w:p>
          <w:p w14:paraId="6F181106" w14:textId="77777777" w:rsidR="00D24BC8" w:rsidRPr="003E3041" w:rsidRDefault="00D24BC8" w:rsidP="009C5358">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520D9E" w14:textId="77777777" w:rsidR="00D24BC8" w:rsidRPr="003E3041" w:rsidRDefault="00D24BC8" w:rsidP="009C5358">
            <w:pPr>
              <w:pStyle w:val="Subtitle"/>
              <w:rPr>
                <w:b/>
                <w:bCs/>
                <w:sz w:val="16"/>
                <w:szCs w:val="16"/>
                <w:u w:val="none"/>
              </w:rPr>
            </w:pPr>
            <w:r w:rsidRPr="003E3041">
              <w:rPr>
                <w:b/>
                <w:bCs/>
                <w:sz w:val="16"/>
                <w:szCs w:val="16"/>
                <w:u w:val="none"/>
              </w:rPr>
              <w:t>Satisfactory</w:t>
            </w:r>
          </w:p>
          <w:p w14:paraId="2BE11262" w14:textId="77777777" w:rsidR="00D24BC8" w:rsidRPr="003E3041" w:rsidRDefault="00D24BC8" w:rsidP="009C5358">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48B04FA" w14:textId="77777777" w:rsidR="00D24BC8" w:rsidRPr="003E3041" w:rsidRDefault="00D24BC8" w:rsidP="009C5358">
            <w:pPr>
              <w:pStyle w:val="Subtitle"/>
              <w:rPr>
                <w:b/>
                <w:bCs/>
                <w:sz w:val="16"/>
                <w:szCs w:val="16"/>
                <w:u w:val="none"/>
              </w:rPr>
            </w:pPr>
            <w:r w:rsidRPr="003E3041">
              <w:rPr>
                <w:b/>
                <w:bCs/>
                <w:sz w:val="16"/>
                <w:szCs w:val="16"/>
                <w:u w:val="none"/>
              </w:rPr>
              <w:t>Good</w:t>
            </w:r>
          </w:p>
          <w:p w14:paraId="144AE0AF" w14:textId="77777777" w:rsidR="00D24BC8" w:rsidRPr="003E3041" w:rsidRDefault="00D24BC8" w:rsidP="009C535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79A68C7" w14:textId="77777777" w:rsidR="00D24BC8" w:rsidRPr="003E3041" w:rsidRDefault="00D24BC8" w:rsidP="009C5358">
            <w:pPr>
              <w:pStyle w:val="Subtitle"/>
              <w:rPr>
                <w:b/>
                <w:bCs/>
                <w:sz w:val="16"/>
                <w:szCs w:val="16"/>
                <w:u w:val="none"/>
              </w:rPr>
            </w:pPr>
            <w:r w:rsidRPr="003E3041">
              <w:rPr>
                <w:b/>
                <w:bCs/>
                <w:sz w:val="16"/>
                <w:szCs w:val="16"/>
                <w:u w:val="none"/>
              </w:rPr>
              <w:t>Very Good</w:t>
            </w:r>
          </w:p>
          <w:p w14:paraId="19B24D8C" w14:textId="77777777" w:rsidR="00D24BC8" w:rsidRPr="003E3041" w:rsidRDefault="00D24BC8" w:rsidP="009C5358">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855B0A0" w14:textId="77777777" w:rsidR="00D24BC8" w:rsidRPr="003E3041" w:rsidRDefault="00D24BC8" w:rsidP="009C5358">
            <w:pPr>
              <w:pStyle w:val="Subtitle"/>
              <w:rPr>
                <w:b/>
                <w:bCs/>
                <w:sz w:val="16"/>
                <w:szCs w:val="16"/>
                <w:u w:val="none"/>
              </w:rPr>
            </w:pPr>
            <w:r w:rsidRPr="003E3041">
              <w:rPr>
                <w:b/>
                <w:bCs/>
                <w:sz w:val="16"/>
                <w:szCs w:val="16"/>
                <w:u w:val="none"/>
              </w:rPr>
              <w:t>Excellent</w:t>
            </w:r>
          </w:p>
          <w:p w14:paraId="3A65CFE1" w14:textId="77777777" w:rsidR="00D24BC8" w:rsidRPr="003E3041" w:rsidRDefault="00D24BC8" w:rsidP="009C5358">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EE4B7D6" w14:textId="77777777" w:rsidR="00D24BC8" w:rsidRDefault="00D24BC8" w:rsidP="009C5358">
            <w:pPr>
              <w:pStyle w:val="Subtitle"/>
              <w:rPr>
                <w:b/>
                <w:bCs/>
                <w:sz w:val="16"/>
                <w:szCs w:val="16"/>
                <w:u w:val="none"/>
              </w:rPr>
            </w:pPr>
            <w:r>
              <w:rPr>
                <w:b/>
                <w:bCs/>
                <w:sz w:val="16"/>
                <w:szCs w:val="16"/>
                <w:u w:val="none"/>
              </w:rPr>
              <w:t>Exceptional</w:t>
            </w:r>
          </w:p>
          <w:p w14:paraId="576D896C" w14:textId="77777777" w:rsidR="00D24BC8" w:rsidRPr="003E3041" w:rsidRDefault="00D24BC8" w:rsidP="009C5358">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03DD7AB" w14:textId="77777777" w:rsidR="00D24BC8" w:rsidRPr="00313008" w:rsidRDefault="00D24BC8" w:rsidP="009C5358">
            <w:pPr>
              <w:pStyle w:val="Subtitle"/>
              <w:jc w:val="left"/>
              <w:rPr>
                <w:b/>
                <w:bCs/>
                <w:sz w:val="18"/>
                <w:szCs w:val="18"/>
                <w:u w:val="none"/>
              </w:rPr>
            </w:pPr>
          </w:p>
          <w:p w14:paraId="7F877004" w14:textId="77777777" w:rsidR="00D24BC8" w:rsidRPr="00313008" w:rsidRDefault="00D24BC8" w:rsidP="009C5358">
            <w:pPr>
              <w:pStyle w:val="Subtitle"/>
              <w:jc w:val="left"/>
              <w:rPr>
                <w:b/>
                <w:bCs/>
                <w:sz w:val="18"/>
                <w:szCs w:val="18"/>
                <w:u w:val="none"/>
              </w:rPr>
            </w:pPr>
            <w:r w:rsidRPr="00313008">
              <w:rPr>
                <w:b/>
                <w:bCs/>
                <w:sz w:val="18"/>
                <w:szCs w:val="18"/>
                <w:u w:val="none"/>
              </w:rPr>
              <w:t xml:space="preserve">  %</w:t>
            </w:r>
          </w:p>
        </w:tc>
      </w:tr>
      <w:tr w:rsidR="00D24BC8" w:rsidRPr="00313008" w14:paraId="37D3B639" w14:textId="77777777" w:rsidTr="009C5358">
        <w:tc>
          <w:tcPr>
            <w:tcW w:w="2305" w:type="dxa"/>
            <w:tcBorders>
              <w:top w:val="single" w:sz="6" w:space="0" w:color="auto"/>
              <w:left w:val="thinThickLargeGap" w:sz="24" w:space="0" w:color="auto"/>
              <w:bottom w:val="single" w:sz="6" w:space="0" w:color="auto"/>
            </w:tcBorders>
          </w:tcPr>
          <w:p w14:paraId="24323401" w14:textId="77777777" w:rsidR="00D24BC8" w:rsidRPr="0043432F" w:rsidRDefault="00D24BC8" w:rsidP="009C5358">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3501C050" w14:textId="77777777" w:rsidR="00D24BC8" w:rsidRPr="00313008" w:rsidRDefault="00D24BC8" w:rsidP="009C5358">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1F3B8E83" w14:textId="77777777" w:rsidR="00D24BC8" w:rsidRPr="00313008" w:rsidRDefault="00D24BC8" w:rsidP="009C5358">
            <w:pPr>
              <w:pStyle w:val="Subtitle"/>
              <w:rPr>
                <w:sz w:val="18"/>
                <w:szCs w:val="18"/>
                <w:u w:val="none"/>
              </w:rPr>
            </w:pPr>
          </w:p>
        </w:tc>
        <w:tc>
          <w:tcPr>
            <w:tcW w:w="923" w:type="dxa"/>
            <w:tcBorders>
              <w:left w:val="single" w:sz="6" w:space="0" w:color="auto"/>
              <w:right w:val="single" w:sz="6" w:space="0" w:color="auto"/>
            </w:tcBorders>
          </w:tcPr>
          <w:p w14:paraId="4AD6FC13" w14:textId="77777777" w:rsidR="00D24BC8" w:rsidRPr="00313008" w:rsidRDefault="00D24BC8" w:rsidP="009C5358">
            <w:pPr>
              <w:pStyle w:val="Subtitle"/>
              <w:rPr>
                <w:sz w:val="18"/>
                <w:szCs w:val="18"/>
                <w:u w:val="none"/>
              </w:rPr>
            </w:pPr>
          </w:p>
        </w:tc>
        <w:tc>
          <w:tcPr>
            <w:tcW w:w="922" w:type="dxa"/>
            <w:gridSpan w:val="2"/>
            <w:tcBorders>
              <w:left w:val="single" w:sz="6" w:space="0" w:color="auto"/>
              <w:right w:val="single" w:sz="6" w:space="0" w:color="auto"/>
            </w:tcBorders>
          </w:tcPr>
          <w:p w14:paraId="34913F7E" w14:textId="77777777" w:rsidR="00D24BC8" w:rsidRPr="00313008" w:rsidRDefault="00D24BC8" w:rsidP="009C535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33D8F67" w14:textId="77777777" w:rsidR="00D24BC8" w:rsidRPr="00313008" w:rsidRDefault="00D24BC8" w:rsidP="009C535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BB338F6" w14:textId="77777777" w:rsidR="00D24BC8" w:rsidRPr="00313008" w:rsidRDefault="00D24BC8" w:rsidP="009C535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59D0757" w14:textId="77777777" w:rsidR="00D24BC8" w:rsidRPr="002E0D8B" w:rsidRDefault="00D24BC8" w:rsidP="009C5358">
            <w:pPr>
              <w:pStyle w:val="Subtitle"/>
              <w:jc w:val="right"/>
              <w:rPr>
                <w:sz w:val="24"/>
                <w:szCs w:val="24"/>
                <w:u w:val="none"/>
              </w:rPr>
            </w:pPr>
          </w:p>
        </w:tc>
        <w:tc>
          <w:tcPr>
            <w:tcW w:w="922" w:type="dxa"/>
            <w:gridSpan w:val="2"/>
            <w:tcBorders>
              <w:left w:val="single" w:sz="6" w:space="0" w:color="auto"/>
              <w:right w:val="single" w:sz="6" w:space="0" w:color="auto"/>
            </w:tcBorders>
          </w:tcPr>
          <w:p w14:paraId="442F6381" w14:textId="77777777" w:rsidR="00D24BC8" w:rsidRPr="00313008" w:rsidRDefault="00D24BC8" w:rsidP="009C5358">
            <w:pPr>
              <w:pStyle w:val="Subtitle"/>
              <w:rPr>
                <w:sz w:val="18"/>
                <w:szCs w:val="18"/>
                <w:u w:val="none"/>
              </w:rPr>
            </w:pPr>
          </w:p>
        </w:tc>
        <w:tc>
          <w:tcPr>
            <w:tcW w:w="923" w:type="dxa"/>
            <w:tcBorders>
              <w:left w:val="single" w:sz="6" w:space="0" w:color="auto"/>
              <w:right w:val="single" w:sz="6" w:space="0" w:color="auto"/>
            </w:tcBorders>
          </w:tcPr>
          <w:p w14:paraId="69092FF7" w14:textId="77777777" w:rsidR="00D24BC8" w:rsidRPr="00313008" w:rsidRDefault="00D24BC8" w:rsidP="009C535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0820A59" w14:textId="77777777" w:rsidR="00D24BC8" w:rsidRPr="00313008" w:rsidRDefault="00D24BC8" w:rsidP="009C5358">
            <w:pPr>
              <w:pStyle w:val="Subtitle"/>
              <w:jc w:val="left"/>
              <w:rPr>
                <w:b/>
                <w:bCs/>
                <w:sz w:val="18"/>
                <w:szCs w:val="18"/>
                <w:u w:val="none"/>
              </w:rPr>
            </w:pPr>
            <w:r>
              <w:rPr>
                <w:b/>
                <w:bCs/>
                <w:sz w:val="18"/>
                <w:szCs w:val="18"/>
                <w:u w:val="none"/>
              </w:rPr>
              <w:t>3</w:t>
            </w:r>
            <w:r w:rsidRPr="00313008">
              <w:rPr>
                <w:b/>
                <w:bCs/>
                <w:sz w:val="18"/>
                <w:szCs w:val="18"/>
                <w:u w:val="none"/>
              </w:rPr>
              <w:t>0%</w:t>
            </w:r>
          </w:p>
        </w:tc>
      </w:tr>
      <w:tr w:rsidR="00D24BC8" w:rsidRPr="00313008" w14:paraId="2C4B8D5F" w14:textId="77777777" w:rsidTr="009C5358">
        <w:tc>
          <w:tcPr>
            <w:tcW w:w="2305" w:type="dxa"/>
            <w:tcBorders>
              <w:top w:val="single" w:sz="6" w:space="0" w:color="auto"/>
              <w:left w:val="thinThickLargeGap" w:sz="24" w:space="0" w:color="auto"/>
              <w:bottom w:val="single" w:sz="6" w:space="0" w:color="auto"/>
            </w:tcBorders>
          </w:tcPr>
          <w:p w14:paraId="500283E5" w14:textId="77777777" w:rsidR="00D24BC8" w:rsidRPr="0043432F" w:rsidRDefault="00D24BC8" w:rsidP="009C5358">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0B8AC435" w14:textId="77777777" w:rsidR="00D24BC8" w:rsidRPr="00313008" w:rsidRDefault="00D24BC8" w:rsidP="009C5358">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6595DAD3" w14:textId="77777777" w:rsidR="00D24BC8" w:rsidRPr="00313008" w:rsidRDefault="00D24BC8" w:rsidP="009C5358">
            <w:pPr>
              <w:pStyle w:val="Subtitle"/>
              <w:rPr>
                <w:sz w:val="18"/>
                <w:szCs w:val="18"/>
                <w:u w:val="none"/>
              </w:rPr>
            </w:pPr>
          </w:p>
        </w:tc>
        <w:tc>
          <w:tcPr>
            <w:tcW w:w="923" w:type="dxa"/>
            <w:tcBorders>
              <w:left w:val="single" w:sz="6" w:space="0" w:color="auto"/>
              <w:right w:val="single" w:sz="6" w:space="0" w:color="auto"/>
            </w:tcBorders>
          </w:tcPr>
          <w:p w14:paraId="40F8CBFC" w14:textId="77777777" w:rsidR="00D24BC8" w:rsidRPr="00313008" w:rsidRDefault="00D24BC8" w:rsidP="009C5358">
            <w:pPr>
              <w:pStyle w:val="Subtitle"/>
              <w:rPr>
                <w:sz w:val="18"/>
                <w:szCs w:val="18"/>
                <w:u w:val="none"/>
              </w:rPr>
            </w:pPr>
          </w:p>
        </w:tc>
        <w:tc>
          <w:tcPr>
            <w:tcW w:w="922" w:type="dxa"/>
            <w:gridSpan w:val="2"/>
            <w:tcBorders>
              <w:left w:val="single" w:sz="6" w:space="0" w:color="auto"/>
              <w:right w:val="single" w:sz="6" w:space="0" w:color="auto"/>
            </w:tcBorders>
          </w:tcPr>
          <w:p w14:paraId="23B65BA3" w14:textId="77777777" w:rsidR="00D24BC8" w:rsidRPr="00313008" w:rsidRDefault="00D24BC8" w:rsidP="009C535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5E654EF" w14:textId="77777777" w:rsidR="00D24BC8" w:rsidRPr="00313008" w:rsidRDefault="00D24BC8" w:rsidP="009C5358">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0550AB3" w14:textId="77777777" w:rsidR="00D24BC8" w:rsidRPr="00313008" w:rsidRDefault="00D24BC8" w:rsidP="009C5358">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883F82" w14:textId="77777777" w:rsidR="00D24BC8" w:rsidRDefault="00D24BC8" w:rsidP="009C5358"/>
        </w:tc>
        <w:tc>
          <w:tcPr>
            <w:tcW w:w="922" w:type="dxa"/>
            <w:gridSpan w:val="2"/>
            <w:tcBorders>
              <w:left w:val="single" w:sz="6" w:space="0" w:color="auto"/>
              <w:right w:val="single" w:sz="6" w:space="0" w:color="auto"/>
            </w:tcBorders>
          </w:tcPr>
          <w:p w14:paraId="6AF926D4" w14:textId="77777777" w:rsidR="00D24BC8" w:rsidRPr="00313008" w:rsidRDefault="00D24BC8" w:rsidP="009C5358">
            <w:pPr>
              <w:pStyle w:val="Subtitle"/>
              <w:rPr>
                <w:sz w:val="18"/>
                <w:szCs w:val="18"/>
                <w:u w:val="none"/>
              </w:rPr>
            </w:pPr>
          </w:p>
        </w:tc>
        <w:tc>
          <w:tcPr>
            <w:tcW w:w="923" w:type="dxa"/>
            <w:tcBorders>
              <w:left w:val="single" w:sz="6" w:space="0" w:color="auto"/>
              <w:right w:val="single" w:sz="6" w:space="0" w:color="auto"/>
            </w:tcBorders>
          </w:tcPr>
          <w:p w14:paraId="73539397" w14:textId="77777777" w:rsidR="00D24BC8" w:rsidRPr="00313008" w:rsidRDefault="00D24BC8" w:rsidP="009C535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51FC5E" w14:textId="77777777" w:rsidR="00D24BC8" w:rsidRPr="00313008" w:rsidRDefault="00D24BC8" w:rsidP="009C5358">
            <w:pPr>
              <w:pStyle w:val="Subtitle"/>
              <w:jc w:val="left"/>
              <w:rPr>
                <w:b/>
                <w:bCs/>
                <w:sz w:val="18"/>
                <w:szCs w:val="18"/>
                <w:u w:val="none"/>
              </w:rPr>
            </w:pPr>
            <w:r>
              <w:rPr>
                <w:b/>
                <w:bCs/>
                <w:sz w:val="18"/>
                <w:szCs w:val="18"/>
                <w:u w:val="none"/>
              </w:rPr>
              <w:t>10</w:t>
            </w:r>
            <w:r w:rsidRPr="00313008">
              <w:rPr>
                <w:b/>
                <w:bCs/>
                <w:sz w:val="18"/>
                <w:szCs w:val="18"/>
                <w:u w:val="none"/>
              </w:rPr>
              <w:t>%</w:t>
            </w:r>
          </w:p>
        </w:tc>
      </w:tr>
      <w:tr w:rsidR="00D24BC8" w:rsidRPr="00313008" w14:paraId="5E6E56B1" w14:textId="77777777" w:rsidTr="009C5358">
        <w:tc>
          <w:tcPr>
            <w:tcW w:w="2305" w:type="dxa"/>
            <w:tcBorders>
              <w:top w:val="single" w:sz="6" w:space="0" w:color="auto"/>
              <w:left w:val="thinThickLargeGap" w:sz="24" w:space="0" w:color="auto"/>
              <w:bottom w:val="single" w:sz="6" w:space="0" w:color="auto"/>
            </w:tcBorders>
          </w:tcPr>
          <w:p w14:paraId="697B4C94" w14:textId="77777777" w:rsidR="00D24BC8" w:rsidRPr="0043432F" w:rsidRDefault="00D24BC8" w:rsidP="009C5358">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3A35A627" w14:textId="77777777" w:rsidR="00D24BC8" w:rsidRPr="00313008" w:rsidRDefault="00D24BC8" w:rsidP="009C5358">
            <w:pPr>
              <w:pStyle w:val="Subtitle"/>
              <w:rPr>
                <w:b/>
                <w:bCs/>
                <w:sz w:val="18"/>
                <w:szCs w:val="18"/>
                <w:u w:val="none"/>
              </w:rPr>
            </w:pPr>
          </w:p>
          <w:p w14:paraId="3733FE96" w14:textId="77777777" w:rsidR="00D24BC8" w:rsidRPr="00313008" w:rsidRDefault="00D24BC8" w:rsidP="009C5358">
            <w:pPr>
              <w:pStyle w:val="Subtitle"/>
              <w:jc w:val="left"/>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60BA80DB" w14:textId="77777777" w:rsidR="00D24BC8" w:rsidRPr="00313008" w:rsidRDefault="00D24BC8" w:rsidP="009C5358">
            <w:pPr>
              <w:pStyle w:val="Subtitle"/>
              <w:rPr>
                <w:sz w:val="18"/>
                <w:szCs w:val="18"/>
                <w:u w:val="none"/>
              </w:rPr>
            </w:pPr>
          </w:p>
        </w:tc>
        <w:tc>
          <w:tcPr>
            <w:tcW w:w="923" w:type="dxa"/>
            <w:tcBorders>
              <w:left w:val="single" w:sz="6" w:space="0" w:color="auto"/>
              <w:right w:val="single" w:sz="6" w:space="0" w:color="auto"/>
            </w:tcBorders>
          </w:tcPr>
          <w:p w14:paraId="6DEE2C85" w14:textId="77777777" w:rsidR="00D24BC8" w:rsidRPr="00313008" w:rsidRDefault="00D24BC8" w:rsidP="009C5358">
            <w:pPr>
              <w:pStyle w:val="Subtitle"/>
              <w:rPr>
                <w:sz w:val="18"/>
                <w:szCs w:val="18"/>
                <w:u w:val="none"/>
              </w:rPr>
            </w:pPr>
          </w:p>
        </w:tc>
        <w:tc>
          <w:tcPr>
            <w:tcW w:w="922" w:type="dxa"/>
            <w:gridSpan w:val="2"/>
            <w:tcBorders>
              <w:left w:val="single" w:sz="6" w:space="0" w:color="auto"/>
              <w:right w:val="single" w:sz="6" w:space="0" w:color="auto"/>
            </w:tcBorders>
          </w:tcPr>
          <w:p w14:paraId="652ED7C9" w14:textId="77777777" w:rsidR="00D24BC8" w:rsidRPr="00313008" w:rsidRDefault="00D24BC8" w:rsidP="009C535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192265" w14:textId="77777777" w:rsidR="00D24BC8" w:rsidRPr="00313008" w:rsidRDefault="00D24BC8" w:rsidP="009C535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C495781" w14:textId="77777777" w:rsidR="00D24BC8" w:rsidRPr="00313008" w:rsidRDefault="00D24BC8" w:rsidP="009C535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4AECF66" w14:textId="77777777" w:rsidR="00D24BC8" w:rsidRPr="00313008" w:rsidRDefault="00D24BC8" w:rsidP="009C5358">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157463C" w14:textId="77777777" w:rsidR="00D24BC8" w:rsidRPr="00313008" w:rsidRDefault="00D24BC8" w:rsidP="009C5358">
            <w:pPr>
              <w:pStyle w:val="Subtitle"/>
              <w:rPr>
                <w:sz w:val="18"/>
                <w:szCs w:val="18"/>
                <w:u w:val="none"/>
              </w:rPr>
            </w:pPr>
          </w:p>
        </w:tc>
        <w:tc>
          <w:tcPr>
            <w:tcW w:w="923" w:type="dxa"/>
            <w:tcBorders>
              <w:left w:val="single" w:sz="6" w:space="0" w:color="auto"/>
              <w:right w:val="single" w:sz="6" w:space="0" w:color="auto"/>
            </w:tcBorders>
          </w:tcPr>
          <w:p w14:paraId="7C2E3EE4" w14:textId="77777777" w:rsidR="00D24BC8" w:rsidRPr="00313008" w:rsidRDefault="00D24BC8" w:rsidP="009C535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52F9B87" w14:textId="77777777" w:rsidR="00D24BC8" w:rsidRPr="00313008" w:rsidRDefault="00D24BC8" w:rsidP="009C5358">
            <w:pPr>
              <w:pStyle w:val="Subtitle"/>
              <w:jc w:val="left"/>
              <w:rPr>
                <w:b/>
                <w:bCs/>
                <w:sz w:val="18"/>
                <w:szCs w:val="18"/>
                <w:u w:val="none"/>
              </w:rPr>
            </w:pPr>
            <w:r>
              <w:rPr>
                <w:b/>
                <w:bCs/>
                <w:sz w:val="18"/>
                <w:szCs w:val="18"/>
                <w:u w:val="none"/>
              </w:rPr>
              <w:t>3</w:t>
            </w:r>
            <w:r w:rsidRPr="00313008">
              <w:rPr>
                <w:b/>
                <w:bCs/>
                <w:sz w:val="18"/>
                <w:szCs w:val="18"/>
                <w:u w:val="none"/>
              </w:rPr>
              <w:t>0%</w:t>
            </w:r>
          </w:p>
        </w:tc>
      </w:tr>
      <w:tr w:rsidR="00D24BC8" w:rsidRPr="00313008" w14:paraId="7F18F27C" w14:textId="77777777" w:rsidTr="009C5358">
        <w:tc>
          <w:tcPr>
            <w:tcW w:w="2305" w:type="dxa"/>
            <w:tcBorders>
              <w:top w:val="single" w:sz="6" w:space="0" w:color="auto"/>
              <w:left w:val="thinThickLargeGap" w:sz="24" w:space="0" w:color="auto"/>
              <w:bottom w:val="single" w:sz="4" w:space="0" w:color="auto"/>
            </w:tcBorders>
          </w:tcPr>
          <w:p w14:paraId="4A00BD89" w14:textId="77777777" w:rsidR="00D24BC8" w:rsidRPr="0043432F" w:rsidRDefault="00D24BC8" w:rsidP="009C5358">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19740691" w14:textId="77777777" w:rsidR="00D24BC8" w:rsidRPr="00313008" w:rsidRDefault="00D24BC8" w:rsidP="009C5358">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132C9B55" w14:textId="77777777" w:rsidR="00D24BC8" w:rsidRPr="00313008" w:rsidRDefault="00D24BC8" w:rsidP="009C535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14FB743" w14:textId="77777777" w:rsidR="00D24BC8" w:rsidRPr="00313008" w:rsidRDefault="00D24BC8" w:rsidP="009C535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A3665B2" w14:textId="77777777" w:rsidR="00D24BC8" w:rsidRPr="00313008" w:rsidRDefault="00D24BC8" w:rsidP="009C535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3E84E21" w14:textId="77777777" w:rsidR="00D24BC8" w:rsidRPr="00313008" w:rsidRDefault="00D24BC8" w:rsidP="009C535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20A3A7B" w14:textId="77777777" w:rsidR="00D24BC8" w:rsidRPr="00313008" w:rsidRDefault="00D24BC8" w:rsidP="009C535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D724924" w14:textId="77777777" w:rsidR="00D24BC8" w:rsidRPr="00313008" w:rsidRDefault="00D24BC8" w:rsidP="009C535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46CB65B" w14:textId="77777777" w:rsidR="00D24BC8" w:rsidRPr="00313008" w:rsidRDefault="00D24BC8" w:rsidP="009C535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99C9773" w14:textId="77777777" w:rsidR="00D24BC8" w:rsidRPr="00313008" w:rsidRDefault="00D24BC8" w:rsidP="009C535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76B012E" w14:textId="77777777" w:rsidR="00D24BC8" w:rsidRPr="00313008" w:rsidRDefault="00D24BC8" w:rsidP="009C5358">
            <w:pPr>
              <w:pStyle w:val="Subtitle"/>
              <w:jc w:val="left"/>
              <w:rPr>
                <w:b/>
                <w:bCs/>
                <w:sz w:val="18"/>
                <w:szCs w:val="18"/>
                <w:u w:val="none"/>
              </w:rPr>
            </w:pPr>
            <w:r>
              <w:rPr>
                <w:b/>
                <w:bCs/>
                <w:sz w:val="18"/>
                <w:szCs w:val="18"/>
                <w:u w:val="none"/>
              </w:rPr>
              <w:t>20%</w:t>
            </w:r>
          </w:p>
        </w:tc>
      </w:tr>
      <w:tr w:rsidR="00D24BC8" w:rsidRPr="00313008" w14:paraId="1B9F8D62" w14:textId="77777777" w:rsidTr="009C5358">
        <w:tc>
          <w:tcPr>
            <w:tcW w:w="2305" w:type="dxa"/>
            <w:tcBorders>
              <w:top w:val="single" w:sz="6" w:space="0" w:color="auto"/>
              <w:left w:val="thinThickLargeGap" w:sz="24" w:space="0" w:color="auto"/>
              <w:bottom w:val="single" w:sz="4" w:space="0" w:color="auto"/>
            </w:tcBorders>
          </w:tcPr>
          <w:p w14:paraId="7B1B88C3" w14:textId="77777777" w:rsidR="00D24BC8" w:rsidRPr="0043432F" w:rsidRDefault="00D24BC8" w:rsidP="009C5358">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6A5A9BA5" w14:textId="77777777" w:rsidR="00D24BC8" w:rsidRDefault="00D24BC8" w:rsidP="009C5358">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3111FE0E" w14:textId="77777777" w:rsidR="00D24BC8" w:rsidRPr="00313008" w:rsidRDefault="00D24BC8" w:rsidP="009C535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A4C3542" w14:textId="77777777" w:rsidR="00D24BC8" w:rsidRPr="00313008" w:rsidRDefault="00D24BC8" w:rsidP="009C535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8A3D41A" w14:textId="77777777" w:rsidR="00D24BC8" w:rsidRPr="00313008" w:rsidRDefault="00D24BC8" w:rsidP="009C535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00CF350" w14:textId="77777777" w:rsidR="00D24BC8" w:rsidRPr="00313008" w:rsidRDefault="00D24BC8" w:rsidP="009C535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BDF264B" w14:textId="77777777" w:rsidR="00D24BC8" w:rsidRPr="00313008" w:rsidRDefault="00D24BC8" w:rsidP="009C535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ACCEA1B" w14:textId="77777777" w:rsidR="00D24BC8" w:rsidRPr="00313008" w:rsidRDefault="00D24BC8" w:rsidP="009C535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23DE600" w14:textId="77777777" w:rsidR="00D24BC8" w:rsidRPr="00313008" w:rsidRDefault="00D24BC8" w:rsidP="009C535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BAD5FD3" w14:textId="77777777" w:rsidR="00D24BC8" w:rsidRPr="00313008" w:rsidRDefault="00D24BC8" w:rsidP="009C535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541E29E" w14:textId="77777777" w:rsidR="00D24BC8" w:rsidRDefault="00D24BC8" w:rsidP="009C5358">
            <w:pPr>
              <w:pStyle w:val="Subtitle"/>
              <w:jc w:val="left"/>
              <w:rPr>
                <w:b/>
                <w:bCs/>
                <w:sz w:val="18"/>
                <w:szCs w:val="18"/>
                <w:u w:val="none"/>
              </w:rPr>
            </w:pPr>
            <w:r>
              <w:rPr>
                <w:b/>
                <w:bCs/>
                <w:sz w:val="18"/>
                <w:szCs w:val="18"/>
                <w:u w:val="none"/>
              </w:rPr>
              <w:t>10%</w:t>
            </w:r>
          </w:p>
        </w:tc>
      </w:tr>
      <w:tr w:rsidR="00D24BC8" w:rsidRPr="00313008" w14:paraId="6D8B040E" w14:textId="77777777" w:rsidTr="009C5358">
        <w:trPr>
          <w:cantSplit/>
          <w:trHeight w:val="282"/>
        </w:trPr>
        <w:tc>
          <w:tcPr>
            <w:tcW w:w="10225" w:type="dxa"/>
            <w:gridSpan w:val="13"/>
            <w:tcBorders>
              <w:left w:val="thinThickLargeGap" w:sz="24" w:space="0" w:color="auto"/>
              <w:right w:val="single" w:sz="4" w:space="0" w:color="auto"/>
            </w:tcBorders>
          </w:tcPr>
          <w:p w14:paraId="52FFB51A" w14:textId="77777777" w:rsidR="00D24BC8" w:rsidRPr="009A081E" w:rsidRDefault="00D24BC8" w:rsidP="009C5358">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6D391BE" w14:textId="77777777" w:rsidR="00D24BC8" w:rsidRPr="00313008" w:rsidRDefault="00D24BC8" w:rsidP="009C5358">
            <w:pPr>
              <w:pStyle w:val="Subtitle"/>
              <w:jc w:val="left"/>
              <w:rPr>
                <w:b/>
                <w:bCs/>
                <w:sz w:val="24"/>
                <w:szCs w:val="24"/>
                <w:u w:val="none"/>
              </w:rPr>
            </w:pPr>
          </w:p>
        </w:tc>
      </w:tr>
      <w:tr w:rsidR="00D24BC8" w:rsidRPr="00313008" w14:paraId="65B2476B" w14:textId="77777777" w:rsidTr="009C5358">
        <w:trPr>
          <w:cantSplit/>
          <w:trHeight w:val="1975"/>
        </w:trPr>
        <w:tc>
          <w:tcPr>
            <w:tcW w:w="10945" w:type="dxa"/>
            <w:gridSpan w:val="14"/>
            <w:tcBorders>
              <w:left w:val="thinThickLargeGap" w:sz="24" w:space="0" w:color="auto"/>
              <w:right w:val="thinThickLargeGap" w:sz="24" w:space="0" w:color="auto"/>
            </w:tcBorders>
          </w:tcPr>
          <w:p w14:paraId="09278BB8" w14:textId="77777777" w:rsidR="00D24BC8" w:rsidRDefault="00D24BC8" w:rsidP="009C5358">
            <w:pPr>
              <w:pStyle w:val="Subtitle"/>
              <w:jc w:val="left"/>
              <w:rPr>
                <w:b/>
                <w:bCs/>
                <w:sz w:val="24"/>
                <w:szCs w:val="24"/>
                <w:u w:val="none"/>
              </w:rPr>
            </w:pPr>
            <w:r w:rsidRPr="00313008">
              <w:rPr>
                <w:b/>
                <w:bCs/>
                <w:sz w:val="24"/>
                <w:szCs w:val="24"/>
                <w:u w:val="none"/>
              </w:rPr>
              <w:t>TUTOR COMMENTS:</w:t>
            </w:r>
          </w:p>
          <w:p w14:paraId="4D27C46B" w14:textId="77777777" w:rsidR="00D24BC8" w:rsidRDefault="00D24BC8" w:rsidP="009C5358">
            <w:pPr>
              <w:pStyle w:val="Subtitle"/>
              <w:jc w:val="left"/>
              <w:rPr>
                <w:b/>
                <w:bCs/>
                <w:sz w:val="24"/>
                <w:szCs w:val="24"/>
                <w:u w:val="none"/>
              </w:rPr>
            </w:pPr>
          </w:p>
          <w:p w14:paraId="09A72E04" w14:textId="77777777" w:rsidR="00D24BC8" w:rsidRDefault="00D24BC8" w:rsidP="009C5358">
            <w:pPr>
              <w:pStyle w:val="Subtitle"/>
              <w:jc w:val="left"/>
              <w:rPr>
                <w:b/>
                <w:bCs/>
                <w:sz w:val="24"/>
                <w:szCs w:val="24"/>
                <w:u w:val="none"/>
              </w:rPr>
            </w:pPr>
          </w:p>
          <w:p w14:paraId="6D9D0D91" w14:textId="77777777" w:rsidR="00D24BC8" w:rsidRDefault="00D24BC8" w:rsidP="009C5358">
            <w:pPr>
              <w:pStyle w:val="Subtitle"/>
              <w:jc w:val="left"/>
              <w:rPr>
                <w:b/>
                <w:bCs/>
                <w:sz w:val="24"/>
                <w:szCs w:val="24"/>
                <w:u w:val="none"/>
              </w:rPr>
            </w:pPr>
          </w:p>
          <w:p w14:paraId="3D1E63C5" w14:textId="77777777" w:rsidR="00D24BC8" w:rsidRDefault="00D24BC8" w:rsidP="009C5358">
            <w:pPr>
              <w:pStyle w:val="Subtitle"/>
              <w:jc w:val="left"/>
              <w:rPr>
                <w:b/>
                <w:bCs/>
                <w:sz w:val="24"/>
                <w:szCs w:val="24"/>
                <w:u w:val="none"/>
              </w:rPr>
            </w:pPr>
          </w:p>
          <w:p w14:paraId="51E64C37" w14:textId="77777777" w:rsidR="00D24BC8" w:rsidRDefault="00D24BC8" w:rsidP="009C5358">
            <w:pPr>
              <w:pStyle w:val="Subtitle"/>
              <w:jc w:val="left"/>
              <w:rPr>
                <w:b/>
                <w:bCs/>
                <w:sz w:val="24"/>
                <w:szCs w:val="24"/>
                <w:u w:val="none"/>
              </w:rPr>
            </w:pPr>
          </w:p>
          <w:p w14:paraId="0B06B70C" w14:textId="77777777" w:rsidR="00D24BC8" w:rsidRDefault="00D24BC8" w:rsidP="009C5358">
            <w:pPr>
              <w:pStyle w:val="Subtitle"/>
              <w:jc w:val="left"/>
              <w:rPr>
                <w:b/>
                <w:bCs/>
                <w:sz w:val="24"/>
                <w:szCs w:val="24"/>
                <w:u w:val="none"/>
              </w:rPr>
            </w:pPr>
          </w:p>
          <w:p w14:paraId="1BA8EB67" w14:textId="77777777" w:rsidR="00D24BC8" w:rsidRDefault="00D24BC8" w:rsidP="009C5358">
            <w:pPr>
              <w:pStyle w:val="Subtitle"/>
              <w:jc w:val="left"/>
              <w:rPr>
                <w:b/>
                <w:bCs/>
                <w:sz w:val="24"/>
                <w:szCs w:val="24"/>
                <w:u w:val="none"/>
              </w:rPr>
            </w:pPr>
          </w:p>
          <w:p w14:paraId="3A5B900E" w14:textId="77777777" w:rsidR="00D24BC8" w:rsidRPr="00313008" w:rsidRDefault="00D24BC8" w:rsidP="009C5358">
            <w:pPr>
              <w:pStyle w:val="Subtitle"/>
              <w:jc w:val="left"/>
              <w:rPr>
                <w:b/>
                <w:bCs/>
                <w:sz w:val="24"/>
                <w:szCs w:val="24"/>
                <w:u w:val="none"/>
              </w:rPr>
            </w:pPr>
          </w:p>
        </w:tc>
      </w:tr>
      <w:tr w:rsidR="00D24BC8" w:rsidRPr="00313008" w14:paraId="376914FA" w14:textId="77777777" w:rsidTr="009C5358">
        <w:trPr>
          <w:cantSplit/>
          <w:trHeight w:val="52"/>
        </w:trPr>
        <w:tc>
          <w:tcPr>
            <w:tcW w:w="2661" w:type="dxa"/>
            <w:gridSpan w:val="2"/>
            <w:tcBorders>
              <w:left w:val="thinThickLargeGap" w:sz="24" w:space="0" w:color="auto"/>
              <w:bottom w:val="thickThinLargeGap" w:sz="24" w:space="0" w:color="auto"/>
            </w:tcBorders>
          </w:tcPr>
          <w:p w14:paraId="036AC804" w14:textId="77777777" w:rsidR="00D24BC8" w:rsidRDefault="00D24BC8" w:rsidP="009C5358">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01/11/19</w:t>
            </w:r>
          </w:p>
          <w:p w14:paraId="3287E366" w14:textId="77777777" w:rsidR="00D24BC8" w:rsidRPr="00313008" w:rsidRDefault="00D24BC8" w:rsidP="009C5358">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22B7E66" w14:textId="77777777" w:rsidR="00D24BC8" w:rsidRPr="00313008" w:rsidRDefault="00D24BC8" w:rsidP="009C5358">
            <w:pPr>
              <w:pStyle w:val="Subtitle"/>
              <w:jc w:val="left"/>
              <w:rPr>
                <w:b/>
                <w:bCs/>
                <w:sz w:val="18"/>
                <w:szCs w:val="18"/>
                <w:u w:val="none"/>
              </w:rPr>
            </w:pPr>
            <w:r>
              <w:rPr>
                <w:b/>
                <w:bCs/>
                <w:sz w:val="18"/>
                <w:szCs w:val="18"/>
                <w:u w:val="none"/>
              </w:rPr>
              <w:t>Return date:</w:t>
            </w:r>
          </w:p>
          <w:p w14:paraId="799CC753" w14:textId="77777777" w:rsidR="00D24BC8" w:rsidRPr="00313008" w:rsidRDefault="00D24BC8" w:rsidP="009C535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E97A4CE" w14:textId="77777777" w:rsidR="00D24BC8" w:rsidRPr="00313008" w:rsidRDefault="00D24BC8" w:rsidP="009C5358">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A9A2ACE" w14:textId="77777777" w:rsidR="00D24BC8" w:rsidRPr="00313008" w:rsidRDefault="00D24BC8" w:rsidP="009C5358">
            <w:pPr>
              <w:pStyle w:val="Subtitle"/>
              <w:jc w:val="left"/>
              <w:rPr>
                <w:b/>
                <w:bCs/>
                <w:sz w:val="18"/>
                <w:szCs w:val="18"/>
                <w:u w:val="none"/>
              </w:rPr>
            </w:pPr>
            <w:r w:rsidRPr="00313008">
              <w:rPr>
                <w:b/>
                <w:bCs/>
                <w:sz w:val="18"/>
                <w:szCs w:val="18"/>
                <w:u w:val="none"/>
              </w:rPr>
              <w:t xml:space="preserve">Mark: </w:t>
            </w:r>
          </w:p>
        </w:tc>
      </w:tr>
    </w:tbl>
    <w:p w14:paraId="59CA6FA1" w14:textId="1CB70827" w:rsidR="00D24BC8" w:rsidRDefault="00D24BC8" w:rsidP="00D24BC8">
      <w:pPr>
        <w:spacing w:before="100" w:beforeAutospacing="1" w:after="100" w:afterAutospacing="1" w:line="360" w:lineRule="auto"/>
        <w:rPr>
          <w:rFonts w:ascii="Times New Roman" w:eastAsia="Times New Roman" w:hAnsi="Times New Roman" w:cs="Times New Roman"/>
          <w:b/>
          <w:bCs/>
          <w:color w:val="000000"/>
          <w:sz w:val="28"/>
          <w:szCs w:val="28"/>
          <w:lang w:eastAsia="en-GB"/>
        </w:rPr>
      </w:pPr>
      <w:r w:rsidRPr="00D24BC8">
        <w:rPr>
          <w:rFonts w:ascii="Times New Roman" w:eastAsia="Times New Roman" w:hAnsi="Times New Roman" w:cs="Times New Roman"/>
          <w:b/>
          <w:bCs/>
          <w:color w:val="000000"/>
          <w:sz w:val="28"/>
          <w:szCs w:val="28"/>
          <w:lang w:eastAsia="en-GB"/>
        </w:rPr>
        <w:lastRenderedPageBreak/>
        <w:t xml:space="preserve">Examination of </w:t>
      </w:r>
      <w:r w:rsidR="007C6998">
        <w:rPr>
          <w:rFonts w:ascii="Times New Roman" w:eastAsia="Times New Roman" w:hAnsi="Times New Roman" w:cs="Times New Roman"/>
          <w:b/>
          <w:bCs/>
          <w:color w:val="000000"/>
          <w:sz w:val="28"/>
          <w:szCs w:val="28"/>
          <w:lang w:eastAsia="en-GB"/>
        </w:rPr>
        <w:t xml:space="preserve">Research </w:t>
      </w:r>
      <w:r w:rsidRPr="00D24BC8">
        <w:rPr>
          <w:rFonts w:ascii="Times New Roman" w:eastAsia="Times New Roman" w:hAnsi="Times New Roman" w:cs="Times New Roman"/>
          <w:b/>
          <w:bCs/>
          <w:color w:val="000000"/>
          <w:sz w:val="28"/>
          <w:szCs w:val="28"/>
          <w:lang w:eastAsia="en-GB"/>
        </w:rPr>
        <w:t xml:space="preserve">findings </w:t>
      </w:r>
      <w:r w:rsidR="007C6998">
        <w:rPr>
          <w:rFonts w:ascii="Times New Roman" w:eastAsia="Times New Roman" w:hAnsi="Times New Roman" w:cs="Times New Roman"/>
          <w:b/>
          <w:bCs/>
          <w:color w:val="000000"/>
          <w:sz w:val="28"/>
          <w:szCs w:val="28"/>
          <w:lang w:eastAsia="en-GB"/>
        </w:rPr>
        <w:t xml:space="preserve">to investigate </w:t>
      </w:r>
      <w:r w:rsidR="00150BE9">
        <w:rPr>
          <w:rFonts w:ascii="Times New Roman" w:eastAsia="Times New Roman" w:hAnsi="Times New Roman" w:cs="Times New Roman"/>
          <w:b/>
          <w:bCs/>
          <w:color w:val="000000"/>
          <w:sz w:val="28"/>
          <w:szCs w:val="28"/>
          <w:lang w:eastAsia="en-GB"/>
        </w:rPr>
        <w:t>Health Behaviour Change Interventions (HB</w:t>
      </w:r>
      <w:r w:rsidR="003B2212">
        <w:rPr>
          <w:rFonts w:ascii="Times New Roman" w:eastAsia="Times New Roman" w:hAnsi="Times New Roman" w:cs="Times New Roman"/>
          <w:b/>
          <w:bCs/>
          <w:color w:val="000000"/>
          <w:sz w:val="28"/>
          <w:szCs w:val="28"/>
          <w:lang w:eastAsia="en-GB"/>
        </w:rPr>
        <w:t>C</w:t>
      </w:r>
      <w:r w:rsidR="00150BE9">
        <w:rPr>
          <w:rFonts w:ascii="Times New Roman" w:eastAsia="Times New Roman" w:hAnsi="Times New Roman" w:cs="Times New Roman"/>
          <w:b/>
          <w:bCs/>
          <w:color w:val="000000"/>
          <w:sz w:val="28"/>
          <w:szCs w:val="28"/>
          <w:lang w:eastAsia="en-GB"/>
        </w:rPr>
        <w:t>I’s)</w:t>
      </w:r>
      <w:r w:rsidRPr="00D24BC8">
        <w:rPr>
          <w:rFonts w:ascii="Times New Roman" w:eastAsia="Times New Roman" w:hAnsi="Times New Roman" w:cs="Times New Roman"/>
          <w:b/>
          <w:bCs/>
          <w:color w:val="000000"/>
          <w:sz w:val="28"/>
          <w:szCs w:val="28"/>
          <w:lang w:eastAsia="en-GB"/>
        </w:rPr>
        <w:t xml:space="preserve"> to </w:t>
      </w:r>
      <w:r w:rsidR="007C6998">
        <w:rPr>
          <w:rFonts w:ascii="Times New Roman" w:eastAsia="Times New Roman" w:hAnsi="Times New Roman" w:cs="Times New Roman"/>
          <w:b/>
          <w:bCs/>
          <w:color w:val="000000"/>
          <w:sz w:val="28"/>
          <w:szCs w:val="28"/>
          <w:lang w:eastAsia="en-GB"/>
        </w:rPr>
        <w:t xml:space="preserve">facilitate effective weight management, to enable the component composition of </w:t>
      </w:r>
      <w:r w:rsidRPr="00D24BC8">
        <w:rPr>
          <w:rFonts w:ascii="Times New Roman" w:eastAsia="Times New Roman" w:hAnsi="Times New Roman" w:cs="Times New Roman"/>
          <w:b/>
          <w:bCs/>
          <w:color w:val="000000"/>
          <w:sz w:val="28"/>
          <w:szCs w:val="28"/>
          <w:lang w:eastAsia="en-GB"/>
        </w:rPr>
        <w:t xml:space="preserve">Resilience within </w:t>
      </w:r>
      <w:r w:rsidR="007C6998">
        <w:rPr>
          <w:rFonts w:ascii="Times New Roman" w:eastAsia="Times New Roman" w:hAnsi="Times New Roman" w:cs="Times New Roman"/>
          <w:b/>
          <w:bCs/>
          <w:color w:val="000000"/>
          <w:sz w:val="28"/>
          <w:szCs w:val="28"/>
          <w:lang w:eastAsia="en-GB"/>
        </w:rPr>
        <w:t>HBCI</w:t>
      </w:r>
      <w:r w:rsidRPr="00D24BC8">
        <w:rPr>
          <w:rFonts w:ascii="Times New Roman" w:eastAsia="Times New Roman" w:hAnsi="Times New Roman" w:cs="Times New Roman"/>
          <w:b/>
          <w:bCs/>
          <w:color w:val="000000"/>
          <w:sz w:val="28"/>
          <w:szCs w:val="28"/>
          <w:lang w:eastAsia="en-GB"/>
        </w:rPr>
        <w:t xml:space="preserve"> Content Development</w:t>
      </w:r>
      <w:r w:rsidR="007C6998">
        <w:rPr>
          <w:rFonts w:ascii="Times New Roman" w:eastAsia="Times New Roman" w:hAnsi="Times New Roman" w:cs="Times New Roman"/>
          <w:b/>
          <w:bCs/>
          <w:color w:val="000000"/>
          <w:sz w:val="28"/>
          <w:szCs w:val="28"/>
          <w:lang w:eastAsia="en-GB"/>
        </w:rPr>
        <w:t>.</w:t>
      </w:r>
    </w:p>
    <w:p w14:paraId="34C08AB9" w14:textId="77777777" w:rsidR="0021766E" w:rsidRPr="00590540" w:rsidRDefault="0021766E" w:rsidP="00D24BC8">
      <w:pPr>
        <w:spacing w:before="100" w:beforeAutospacing="1" w:after="100" w:afterAutospacing="1" w:line="360" w:lineRule="auto"/>
        <w:rPr>
          <w:rFonts w:ascii="Times New Roman" w:eastAsia="Times New Roman" w:hAnsi="Times New Roman" w:cs="Times New Roman"/>
          <w:b/>
          <w:bCs/>
          <w:color w:val="000000"/>
          <w:sz w:val="28"/>
          <w:szCs w:val="28"/>
          <w:lang w:eastAsia="en-GB"/>
        </w:rPr>
      </w:pPr>
    </w:p>
    <w:p w14:paraId="0F098AE0" w14:textId="7C215C22" w:rsidR="00590540" w:rsidRPr="00590540" w:rsidRDefault="00590540" w:rsidP="00590540">
      <w:pPr>
        <w:spacing w:before="100" w:beforeAutospacing="1" w:after="100" w:afterAutospacing="1" w:line="480" w:lineRule="auto"/>
        <w:rPr>
          <w:rFonts w:ascii="Times New Roman" w:eastAsia="Times New Roman" w:hAnsi="Times New Roman" w:cs="Times New Roman"/>
          <w:b/>
          <w:bCs/>
          <w:color w:val="000000"/>
          <w:lang w:eastAsia="en-GB"/>
        </w:rPr>
      </w:pPr>
      <w:r w:rsidRPr="00590540">
        <w:rPr>
          <w:rFonts w:ascii="Times New Roman" w:eastAsia="Times New Roman" w:hAnsi="Times New Roman" w:cs="Times New Roman"/>
          <w:b/>
          <w:bCs/>
          <w:color w:val="000000"/>
          <w:lang w:eastAsia="en-GB"/>
        </w:rPr>
        <w:t>Introduction:</w:t>
      </w:r>
    </w:p>
    <w:p w14:paraId="16CB3545" w14:textId="042290C1" w:rsidR="006840C9" w:rsidRDefault="00590540" w:rsidP="006840C9">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lang w:eastAsia="en-GB"/>
        </w:rPr>
        <w:t xml:space="preserve">What informs our actions is how we </w:t>
      </w:r>
      <w:r w:rsidRPr="00590540">
        <w:rPr>
          <w:rFonts w:ascii="Times New Roman" w:eastAsia="Times New Roman" w:hAnsi="Times New Roman" w:cs="Times New Roman"/>
          <w:i/>
          <w:iCs/>
          <w:color w:val="000000"/>
          <w:lang w:eastAsia="en-GB"/>
        </w:rPr>
        <w:t>see</w:t>
      </w:r>
      <w:r>
        <w:rPr>
          <w:rFonts w:ascii="Times New Roman" w:eastAsia="Times New Roman" w:hAnsi="Times New Roman" w:cs="Times New Roman"/>
          <w:color w:val="000000"/>
          <w:lang w:eastAsia="en-GB"/>
        </w:rPr>
        <w:t xml:space="preserve"> our world – </w:t>
      </w:r>
      <w:r w:rsidR="008E3A46">
        <w:rPr>
          <w:rFonts w:ascii="Times New Roman" w:eastAsia="Times New Roman" w:hAnsi="Times New Roman" w:cs="Times New Roman"/>
          <w:color w:val="000000"/>
          <w:lang w:eastAsia="en-GB"/>
        </w:rPr>
        <w:t xml:space="preserve">our mindset - </w:t>
      </w:r>
      <w:r>
        <w:rPr>
          <w:rFonts w:ascii="Times New Roman" w:eastAsia="Times New Roman" w:hAnsi="Times New Roman" w:cs="Times New Roman"/>
          <w:color w:val="000000"/>
          <w:lang w:eastAsia="en-GB"/>
        </w:rPr>
        <w:t xml:space="preserve">unique to individuals </w:t>
      </w:r>
      <w:r w:rsidR="00E52989">
        <w:rPr>
          <w:rFonts w:ascii="Times New Roman" w:eastAsia="Times New Roman" w:hAnsi="Times New Roman" w:cs="Times New Roman"/>
          <w:color w:val="000000"/>
          <w:lang w:eastAsia="en-GB"/>
        </w:rPr>
        <w:t xml:space="preserve">and multi-faceted </w:t>
      </w:r>
      <w:r>
        <w:rPr>
          <w:rFonts w:ascii="Times New Roman" w:eastAsia="Times New Roman" w:hAnsi="Times New Roman" w:cs="Times New Roman"/>
          <w:color w:val="000000"/>
          <w:lang w:eastAsia="en-GB"/>
        </w:rPr>
        <w:t xml:space="preserve">– </w:t>
      </w:r>
      <w:r w:rsidR="00E52989">
        <w:rPr>
          <w:rFonts w:ascii="Times New Roman" w:eastAsia="Times New Roman" w:hAnsi="Times New Roman" w:cs="Times New Roman"/>
          <w:color w:val="000000"/>
          <w:lang w:eastAsia="en-GB"/>
        </w:rPr>
        <w:t>dimensions which include our personal values</w:t>
      </w:r>
      <w:r>
        <w:rPr>
          <w:rFonts w:ascii="Times New Roman" w:eastAsia="Times New Roman" w:hAnsi="Times New Roman" w:cs="Times New Roman"/>
          <w:color w:val="000000"/>
          <w:lang w:eastAsia="en-GB"/>
        </w:rPr>
        <w:t xml:space="preserve">, </w:t>
      </w:r>
      <w:r w:rsidR="00E52989">
        <w:rPr>
          <w:rFonts w:ascii="Times New Roman" w:eastAsia="Times New Roman" w:hAnsi="Times New Roman" w:cs="Times New Roman"/>
          <w:color w:val="000000"/>
          <w:lang w:eastAsia="en-GB"/>
        </w:rPr>
        <w:t xml:space="preserve">beliefs, </w:t>
      </w:r>
      <w:r>
        <w:rPr>
          <w:rFonts w:ascii="Times New Roman" w:eastAsia="Times New Roman" w:hAnsi="Times New Roman" w:cs="Times New Roman"/>
          <w:color w:val="000000"/>
          <w:lang w:eastAsia="en-GB"/>
        </w:rPr>
        <w:t>emotions</w:t>
      </w:r>
      <w:r w:rsidR="00E52989">
        <w:rPr>
          <w:rFonts w:ascii="Times New Roman" w:eastAsia="Times New Roman" w:hAnsi="Times New Roman" w:cs="Times New Roman"/>
          <w:color w:val="000000"/>
          <w:lang w:eastAsia="en-GB"/>
        </w:rPr>
        <w:t xml:space="preserve"> and relationships;</w:t>
      </w:r>
      <w:r>
        <w:rPr>
          <w:rFonts w:ascii="Times New Roman" w:eastAsia="Times New Roman" w:hAnsi="Times New Roman" w:cs="Times New Roman"/>
          <w:color w:val="000000"/>
          <w:lang w:eastAsia="en-GB"/>
        </w:rPr>
        <w:t xml:space="preserve"> </w:t>
      </w:r>
      <w:r w:rsidR="00E52989">
        <w:rPr>
          <w:rFonts w:ascii="Times New Roman" w:eastAsia="Times New Roman" w:hAnsi="Times New Roman" w:cs="Times New Roman"/>
          <w:color w:val="000000"/>
          <w:lang w:eastAsia="en-GB"/>
        </w:rPr>
        <w:t>influences such as education</w:t>
      </w:r>
      <w:r w:rsidR="008E3A46">
        <w:rPr>
          <w:rFonts w:ascii="Times New Roman" w:eastAsia="Times New Roman" w:hAnsi="Times New Roman" w:cs="Times New Roman"/>
          <w:color w:val="000000"/>
          <w:lang w:eastAsia="en-GB"/>
        </w:rPr>
        <w:t>, society and</w:t>
      </w:r>
      <w:r w:rsidR="00E52989">
        <w:rPr>
          <w:rFonts w:ascii="Times New Roman" w:eastAsia="Times New Roman" w:hAnsi="Times New Roman" w:cs="Times New Roman"/>
          <w:color w:val="000000"/>
          <w:lang w:eastAsia="en-GB"/>
        </w:rPr>
        <w:t xml:space="preserve"> environment. </w:t>
      </w:r>
      <w:r w:rsidR="00D74A7B">
        <w:rPr>
          <w:rFonts w:ascii="Times New Roman" w:eastAsia="Times New Roman" w:hAnsi="Times New Roman" w:cs="Times New Roman"/>
          <w:color w:val="000000"/>
          <w:lang w:eastAsia="en-GB"/>
        </w:rPr>
        <w:t>Behavio</w:t>
      </w:r>
      <w:r w:rsidR="00F11FCF">
        <w:rPr>
          <w:rFonts w:ascii="Times New Roman" w:eastAsia="Times New Roman" w:hAnsi="Times New Roman" w:cs="Times New Roman"/>
          <w:color w:val="000000"/>
          <w:lang w:eastAsia="en-GB"/>
        </w:rPr>
        <w:t>u</w:t>
      </w:r>
      <w:r w:rsidR="00D74A7B">
        <w:rPr>
          <w:rFonts w:ascii="Times New Roman" w:eastAsia="Times New Roman" w:hAnsi="Times New Roman" w:cs="Times New Roman"/>
          <w:color w:val="000000"/>
          <w:lang w:eastAsia="en-GB"/>
        </w:rPr>
        <w:t xml:space="preserve">r change represents skills in </w:t>
      </w:r>
      <w:r w:rsidR="00A278EB">
        <w:rPr>
          <w:rFonts w:ascii="Times New Roman" w:eastAsia="Times New Roman" w:hAnsi="Times New Roman" w:cs="Times New Roman"/>
          <w:color w:val="000000"/>
          <w:lang w:eastAsia="en-GB"/>
        </w:rPr>
        <w:t xml:space="preserve">recognising and modifying </w:t>
      </w:r>
      <w:r w:rsidR="003F174C">
        <w:rPr>
          <w:rFonts w:ascii="Times New Roman" w:eastAsia="Times New Roman" w:hAnsi="Times New Roman" w:cs="Times New Roman"/>
          <w:color w:val="000000"/>
          <w:lang w:eastAsia="en-GB"/>
        </w:rPr>
        <w:t xml:space="preserve">our </w:t>
      </w:r>
      <w:r w:rsidR="00D74A7B">
        <w:rPr>
          <w:rFonts w:ascii="Times New Roman" w:eastAsia="Times New Roman" w:hAnsi="Times New Roman" w:cs="Times New Roman"/>
          <w:color w:val="000000"/>
          <w:lang w:eastAsia="en-GB"/>
        </w:rPr>
        <w:t>personality</w:t>
      </w:r>
      <w:r w:rsidR="00A278EB">
        <w:rPr>
          <w:rFonts w:ascii="Times New Roman" w:eastAsia="Times New Roman" w:hAnsi="Times New Roman" w:cs="Times New Roman"/>
          <w:color w:val="000000"/>
          <w:lang w:eastAsia="en-GB"/>
        </w:rPr>
        <w:t xml:space="preserve"> characteristics or behaviour habits, to</w:t>
      </w:r>
      <w:r w:rsidR="00E32338">
        <w:rPr>
          <w:rFonts w:ascii="Times New Roman" w:eastAsia="Times New Roman" w:hAnsi="Times New Roman" w:cs="Times New Roman"/>
          <w:color w:val="000000"/>
          <w:lang w:eastAsia="en-GB"/>
        </w:rPr>
        <w:t xml:space="preserve"> </w:t>
      </w:r>
      <w:r w:rsidR="00CF73D1">
        <w:rPr>
          <w:rFonts w:ascii="Times New Roman" w:eastAsia="Times New Roman" w:hAnsi="Times New Roman" w:cs="Times New Roman"/>
          <w:color w:val="000000"/>
          <w:lang w:eastAsia="en-GB"/>
        </w:rPr>
        <w:t xml:space="preserve">acknowledge and re-program limiting beliefs to </w:t>
      </w:r>
      <w:r w:rsidR="00E32338">
        <w:rPr>
          <w:rFonts w:ascii="Times New Roman" w:eastAsia="Times New Roman" w:hAnsi="Times New Roman" w:cs="Times New Roman"/>
          <w:color w:val="000000"/>
          <w:lang w:eastAsia="en-GB"/>
        </w:rPr>
        <w:t>augment transformation to a new reaction and improved action outcome</w:t>
      </w:r>
      <w:r w:rsidR="00B74FA2">
        <w:rPr>
          <w:rFonts w:ascii="Times New Roman" w:eastAsia="Times New Roman" w:hAnsi="Times New Roman" w:cs="Times New Roman"/>
          <w:color w:val="000000"/>
          <w:lang w:eastAsia="en-GB"/>
        </w:rPr>
        <w:t xml:space="preserve"> -</w:t>
      </w:r>
      <w:r w:rsidR="00CF73D1">
        <w:rPr>
          <w:rFonts w:ascii="Times New Roman" w:eastAsia="Times New Roman" w:hAnsi="Times New Roman" w:cs="Times New Roman"/>
          <w:color w:val="000000"/>
          <w:lang w:eastAsia="en-GB"/>
        </w:rPr>
        <w:t xml:space="preserve"> to achieve and maintain what you want.</w:t>
      </w:r>
      <w:r w:rsidR="00B46245">
        <w:rPr>
          <w:rFonts w:ascii="Times New Roman" w:eastAsia="Times New Roman" w:hAnsi="Times New Roman" w:cs="Times New Roman"/>
          <w:color w:val="000000"/>
          <w:lang w:eastAsia="en-GB"/>
        </w:rPr>
        <w:t xml:space="preserve"> </w:t>
      </w:r>
      <w:r w:rsidR="00F925A8">
        <w:rPr>
          <w:rFonts w:ascii="Times New Roman" w:eastAsia="Times New Roman" w:hAnsi="Times New Roman" w:cs="Times New Roman"/>
          <w:color w:val="000000"/>
          <w:lang w:eastAsia="en-GB"/>
        </w:rPr>
        <w:t>Facilitating</w:t>
      </w:r>
      <w:r w:rsidR="00B46245">
        <w:rPr>
          <w:rFonts w:ascii="Times New Roman" w:eastAsia="Times New Roman" w:hAnsi="Times New Roman" w:cs="Times New Roman"/>
          <w:color w:val="000000"/>
          <w:lang w:eastAsia="en-GB"/>
        </w:rPr>
        <w:t xml:space="preserve"> these skills are </w:t>
      </w:r>
      <w:r w:rsidR="00EC33F8">
        <w:rPr>
          <w:rFonts w:ascii="Times New Roman" w:eastAsia="Times New Roman" w:hAnsi="Times New Roman" w:cs="Times New Roman"/>
          <w:color w:val="000000"/>
          <w:lang w:eastAsia="en-GB"/>
        </w:rPr>
        <w:t xml:space="preserve">self-regulatory </w:t>
      </w:r>
      <w:r w:rsidR="00B46245">
        <w:rPr>
          <w:rFonts w:ascii="Times New Roman" w:eastAsia="Times New Roman" w:hAnsi="Times New Roman" w:cs="Times New Roman"/>
          <w:color w:val="000000"/>
          <w:lang w:eastAsia="en-GB"/>
        </w:rPr>
        <w:t xml:space="preserve">thought processes such as self-confidence and </w:t>
      </w:r>
      <w:r w:rsidR="00F925A8">
        <w:rPr>
          <w:rFonts w:ascii="Times New Roman" w:eastAsia="Times New Roman" w:hAnsi="Times New Roman" w:cs="Times New Roman"/>
          <w:color w:val="000000"/>
          <w:lang w:eastAsia="en-GB"/>
        </w:rPr>
        <w:t>self-efficacy</w:t>
      </w:r>
      <w:r w:rsidR="0021766E">
        <w:rPr>
          <w:rFonts w:ascii="Times New Roman" w:eastAsia="Times New Roman" w:hAnsi="Times New Roman" w:cs="Times New Roman"/>
          <w:color w:val="000000"/>
          <w:lang w:eastAsia="en-GB"/>
        </w:rPr>
        <w:t>,</w:t>
      </w:r>
      <w:r w:rsidR="00F925A8">
        <w:rPr>
          <w:rFonts w:ascii="Times New Roman" w:eastAsia="Times New Roman" w:hAnsi="Times New Roman" w:cs="Times New Roman"/>
          <w:color w:val="000000"/>
          <w:lang w:eastAsia="en-GB"/>
        </w:rPr>
        <w:t xml:space="preserve"> (Bandura,1980)</w:t>
      </w:r>
      <w:r w:rsidR="0021766E">
        <w:rPr>
          <w:rFonts w:ascii="Times New Roman" w:eastAsia="Times New Roman" w:hAnsi="Times New Roman" w:cs="Times New Roman"/>
          <w:color w:val="000000"/>
          <w:lang w:eastAsia="en-GB"/>
        </w:rPr>
        <w:t>,</w:t>
      </w:r>
      <w:r w:rsidR="00F727C7">
        <w:rPr>
          <w:rFonts w:ascii="Times New Roman" w:eastAsia="Times New Roman" w:hAnsi="Times New Roman" w:cs="Times New Roman"/>
          <w:color w:val="000000"/>
          <w:lang w:eastAsia="en-GB"/>
        </w:rPr>
        <w:t xml:space="preserve"> informed by Health behaviour change theories</w:t>
      </w:r>
      <w:r w:rsidR="00F925A8">
        <w:rPr>
          <w:rFonts w:ascii="Times New Roman" w:eastAsia="Times New Roman" w:hAnsi="Times New Roman" w:cs="Times New Roman"/>
          <w:color w:val="000000"/>
          <w:lang w:eastAsia="en-GB"/>
        </w:rPr>
        <w:t xml:space="preserve">. </w:t>
      </w:r>
      <w:r w:rsidR="006840C9">
        <w:rPr>
          <w:rFonts w:ascii="Times New Roman" w:eastAsia="Times New Roman" w:hAnsi="Times New Roman" w:cs="Times New Roman"/>
          <w:color w:val="000000"/>
          <w:lang w:eastAsia="en-GB"/>
        </w:rPr>
        <w:t>T</w:t>
      </w:r>
      <w:r w:rsidR="006840C9" w:rsidRPr="006840C9">
        <w:rPr>
          <w:rFonts w:ascii="Times New Roman" w:eastAsia="Times New Roman" w:hAnsi="Times New Roman" w:cs="Times New Roman"/>
          <w:color w:val="000000"/>
          <w:shd w:val="clear" w:color="auto" w:fill="FFFFFF"/>
          <w:lang w:eastAsia="en-GB"/>
        </w:rPr>
        <w:t>he behaviour change wheel</w:t>
      </w:r>
      <w:r w:rsidR="006840C9">
        <w:rPr>
          <w:rFonts w:ascii="Times New Roman" w:eastAsia="Times New Roman" w:hAnsi="Times New Roman" w:cs="Times New Roman"/>
          <w:color w:val="000000"/>
          <w:shd w:val="clear" w:color="auto" w:fill="FFFFFF"/>
          <w:lang w:eastAsia="en-GB"/>
        </w:rPr>
        <w:t xml:space="preserve"> is one</w:t>
      </w:r>
      <w:r w:rsidR="006840C9" w:rsidRPr="006840C9">
        <w:rPr>
          <w:rFonts w:ascii="Times New Roman" w:eastAsia="Times New Roman" w:hAnsi="Times New Roman" w:cs="Times New Roman"/>
          <w:color w:val="000000"/>
          <w:shd w:val="clear" w:color="auto" w:fill="FFFFFF"/>
          <w:lang w:eastAsia="en-GB"/>
        </w:rPr>
        <w:t xml:space="preserve"> method for characterising and designing behaviour change interventions</w:t>
      </w:r>
      <w:r w:rsidR="006840C9">
        <w:rPr>
          <w:rFonts w:ascii="Times New Roman" w:eastAsia="Times New Roman" w:hAnsi="Times New Roman" w:cs="Times New Roman"/>
          <w:color w:val="000000"/>
          <w:shd w:val="clear" w:color="auto" w:fill="FFFFFF"/>
          <w:lang w:eastAsia="en-GB"/>
        </w:rPr>
        <w:t>, (</w:t>
      </w:r>
      <w:proofErr w:type="spellStart"/>
      <w:r w:rsidR="006840C9">
        <w:rPr>
          <w:rFonts w:ascii="Times New Roman" w:eastAsia="Times New Roman" w:hAnsi="Times New Roman" w:cs="Times New Roman"/>
          <w:color w:val="000000"/>
          <w:shd w:val="clear" w:color="auto" w:fill="FFFFFF"/>
          <w:lang w:eastAsia="en-GB"/>
        </w:rPr>
        <w:t>Michie</w:t>
      </w:r>
      <w:proofErr w:type="spellEnd"/>
      <w:r w:rsidR="006840C9">
        <w:rPr>
          <w:rFonts w:ascii="Times New Roman" w:eastAsia="Times New Roman" w:hAnsi="Times New Roman" w:cs="Times New Roman"/>
          <w:color w:val="000000"/>
          <w:shd w:val="clear" w:color="auto" w:fill="FFFFFF"/>
          <w:lang w:eastAsia="en-GB"/>
        </w:rPr>
        <w:t>,</w:t>
      </w:r>
      <w:r w:rsidR="008A60B4">
        <w:rPr>
          <w:rFonts w:ascii="Times New Roman" w:eastAsia="Times New Roman" w:hAnsi="Times New Roman" w:cs="Times New Roman"/>
          <w:color w:val="000000"/>
          <w:shd w:val="clear" w:color="auto" w:fill="FFFFFF"/>
          <w:lang w:eastAsia="en-GB"/>
        </w:rPr>
        <w:t xml:space="preserve"> 2011).</w:t>
      </w:r>
    </w:p>
    <w:p w14:paraId="5F1A9BAA" w14:textId="77777777" w:rsidR="0008219F" w:rsidRPr="006840C9" w:rsidRDefault="0008219F" w:rsidP="006840C9">
      <w:pPr>
        <w:spacing w:line="360" w:lineRule="auto"/>
        <w:rPr>
          <w:rFonts w:ascii="Times New Roman" w:eastAsia="Times New Roman" w:hAnsi="Times New Roman" w:cs="Times New Roman"/>
          <w:lang w:eastAsia="en-GB"/>
        </w:rPr>
      </w:pPr>
    </w:p>
    <w:p w14:paraId="7D37FF0F" w14:textId="358FFC55" w:rsidR="002F32FA" w:rsidRDefault="00AD2D8D" w:rsidP="00705902">
      <w:pPr>
        <w:spacing w:line="360" w:lineRule="auto"/>
        <w:rPr>
          <w:rFonts w:ascii="Times New Roman" w:hAnsi="Times New Roman" w:cs="Times New Roman"/>
          <w:color w:val="000000" w:themeColor="text1"/>
        </w:rPr>
      </w:pPr>
      <w:r>
        <w:rPr>
          <w:rFonts w:ascii="Times New Roman" w:eastAsia="Times New Roman" w:hAnsi="Times New Roman" w:cs="Times New Roman"/>
          <w:color w:val="000000"/>
          <w:lang w:eastAsia="en-GB"/>
        </w:rPr>
        <w:t>Psychological r</w:t>
      </w:r>
      <w:r w:rsidR="00CF4C76">
        <w:rPr>
          <w:rFonts w:ascii="Times New Roman" w:eastAsia="Times New Roman" w:hAnsi="Times New Roman" w:cs="Times New Roman"/>
          <w:color w:val="000000"/>
          <w:lang w:eastAsia="en-GB"/>
        </w:rPr>
        <w:t xml:space="preserve">esilience </w:t>
      </w:r>
      <w:r>
        <w:rPr>
          <w:rFonts w:ascii="Times New Roman" w:eastAsia="Times New Roman" w:hAnsi="Times New Roman" w:cs="Times New Roman"/>
          <w:color w:val="000000"/>
          <w:lang w:eastAsia="en-GB"/>
        </w:rPr>
        <w:t xml:space="preserve">is a concept aligned with Positive Psychology </w:t>
      </w:r>
      <w:r w:rsidR="00F11FCF">
        <w:rPr>
          <w:rFonts w:ascii="Times New Roman" w:eastAsia="Times New Roman" w:hAnsi="Times New Roman" w:cs="Times New Roman"/>
          <w:color w:val="000000"/>
          <w:lang w:eastAsia="en-GB"/>
        </w:rPr>
        <w:t>understanding how adaptive processes can protect us against negative stimuli and benefit our positive outlook.</w:t>
      </w:r>
      <w:r w:rsidR="004B631D">
        <w:rPr>
          <w:rFonts w:ascii="Times New Roman" w:eastAsia="Times New Roman" w:hAnsi="Times New Roman" w:cs="Times New Roman"/>
          <w:color w:val="000000"/>
          <w:lang w:eastAsia="en-GB"/>
        </w:rPr>
        <w:t xml:space="preserve"> </w:t>
      </w:r>
      <w:r w:rsidR="0058059D">
        <w:rPr>
          <w:rFonts w:ascii="Times New Roman" w:eastAsia="Times New Roman" w:hAnsi="Times New Roman" w:cs="Times New Roman"/>
          <w:color w:val="000000"/>
          <w:lang w:eastAsia="en-GB"/>
        </w:rPr>
        <w:t>Resilience can be</w:t>
      </w:r>
      <w:r w:rsidR="004A4007">
        <w:rPr>
          <w:rFonts w:ascii="Times New Roman" w:eastAsia="Times New Roman" w:hAnsi="Times New Roman" w:cs="Times New Roman"/>
          <w:color w:val="000000"/>
          <w:lang w:eastAsia="en-GB"/>
        </w:rPr>
        <w:t xml:space="preserve"> can be enhanced and developed through education from various approaches, such as ‘solution-focused coaching’; ‘cognitive behavioural coaching’; ‘acceptance and commitment coaching’ (ACC) and ‘strengths-based coaching’, (Green and Palmer, 2019). </w:t>
      </w:r>
      <w:r w:rsidR="00585EBF">
        <w:rPr>
          <w:rFonts w:ascii="Times New Roman" w:eastAsia="Times New Roman" w:hAnsi="Times New Roman" w:cs="Times New Roman"/>
          <w:color w:val="000000"/>
          <w:lang w:eastAsia="en-GB"/>
        </w:rPr>
        <w:t>Lifestyle and h</w:t>
      </w:r>
      <w:r w:rsidR="004B631D">
        <w:rPr>
          <w:rFonts w:ascii="Times New Roman" w:eastAsia="Times New Roman" w:hAnsi="Times New Roman" w:cs="Times New Roman"/>
          <w:color w:val="000000"/>
          <w:lang w:eastAsia="en-GB"/>
        </w:rPr>
        <w:t>ealth related behaviour</w:t>
      </w:r>
      <w:r w:rsidR="00585EBF">
        <w:rPr>
          <w:rFonts w:ascii="Times New Roman" w:eastAsia="Times New Roman" w:hAnsi="Times New Roman" w:cs="Times New Roman"/>
          <w:color w:val="000000"/>
          <w:lang w:eastAsia="en-GB"/>
        </w:rPr>
        <w:t>s encompass nutrition</w:t>
      </w:r>
      <w:r w:rsidR="005B6CBF">
        <w:rPr>
          <w:rFonts w:ascii="Times New Roman" w:eastAsia="Times New Roman" w:hAnsi="Times New Roman" w:cs="Times New Roman"/>
          <w:color w:val="000000"/>
          <w:lang w:eastAsia="en-GB"/>
        </w:rPr>
        <w:t>,</w:t>
      </w:r>
      <w:r w:rsidR="00585EBF">
        <w:rPr>
          <w:rFonts w:ascii="Times New Roman" w:eastAsia="Times New Roman" w:hAnsi="Times New Roman" w:cs="Times New Roman"/>
          <w:color w:val="000000"/>
          <w:lang w:eastAsia="en-GB"/>
        </w:rPr>
        <w:t xml:space="preserve"> physica</w:t>
      </w:r>
      <w:r w:rsidR="006F5E40">
        <w:rPr>
          <w:rFonts w:ascii="Times New Roman" w:eastAsia="Times New Roman" w:hAnsi="Times New Roman" w:cs="Times New Roman"/>
          <w:color w:val="000000"/>
          <w:lang w:eastAsia="en-GB"/>
        </w:rPr>
        <w:t xml:space="preserve">l activity </w:t>
      </w:r>
      <w:r w:rsidR="005B6CBF">
        <w:rPr>
          <w:rFonts w:ascii="Times New Roman" w:eastAsia="Times New Roman" w:hAnsi="Times New Roman" w:cs="Times New Roman"/>
          <w:color w:val="000000"/>
          <w:lang w:eastAsia="en-GB"/>
        </w:rPr>
        <w:t>and behavioural components. P</w:t>
      </w:r>
      <w:r w:rsidR="00F47E7A">
        <w:rPr>
          <w:rFonts w:ascii="Times New Roman" w:eastAsia="Times New Roman" w:hAnsi="Times New Roman" w:cs="Times New Roman"/>
          <w:color w:val="000000"/>
          <w:lang w:eastAsia="en-GB"/>
        </w:rPr>
        <w:t xml:space="preserve">opulation </w:t>
      </w:r>
      <w:r w:rsidR="006F5E40">
        <w:rPr>
          <w:rFonts w:ascii="Times New Roman" w:eastAsia="Times New Roman" w:hAnsi="Times New Roman" w:cs="Times New Roman"/>
          <w:color w:val="000000"/>
          <w:lang w:eastAsia="en-GB"/>
        </w:rPr>
        <w:t xml:space="preserve">weight </w:t>
      </w:r>
      <w:r w:rsidR="002F32FA">
        <w:rPr>
          <w:rFonts w:ascii="Times New Roman" w:eastAsia="Times New Roman" w:hAnsi="Times New Roman" w:cs="Times New Roman"/>
          <w:color w:val="000000"/>
          <w:lang w:eastAsia="en-GB"/>
        </w:rPr>
        <w:t>categories</w:t>
      </w:r>
      <w:r w:rsidR="005B6CBF">
        <w:rPr>
          <w:rFonts w:ascii="Times New Roman" w:eastAsia="Times New Roman" w:hAnsi="Times New Roman" w:cs="Times New Roman"/>
          <w:color w:val="000000"/>
          <w:lang w:eastAsia="en-GB"/>
        </w:rPr>
        <w:t xml:space="preserve"> are</w:t>
      </w:r>
      <w:r w:rsidR="006F5E40">
        <w:rPr>
          <w:rFonts w:ascii="Times New Roman" w:eastAsia="Times New Roman" w:hAnsi="Times New Roman" w:cs="Times New Roman"/>
          <w:color w:val="000000"/>
          <w:lang w:eastAsia="en-GB"/>
        </w:rPr>
        <w:t xml:space="preserve"> most easily </w:t>
      </w:r>
      <w:r w:rsidR="002F32FA">
        <w:rPr>
          <w:rFonts w:ascii="Times New Roman" w:eastAsia="Times New Roman" w:hAnsi="Times New Roman" w:cs="Times New Roman"/>
          <w:color w:val="000000"/>
          <w:lang w:eastAsia="en-GB"/>
        </w:rPr>
        <w:t>classified</w:t>
      </w:r>
      <w:r w:rsidR="006F5E40">
        <w:rPr>
          <w:rFonts w:ascii="Times New Roman" w:eastAsia="Times New Roman" w:hAnsi="Times New Roman" w:cs="Times New Roman"/>
          <w:color w:val="000000"/>
          <w:lang w:eastAsia="en-GB"/>
        </w:rPr>
        <w:t xml:space="preserve"> through </w:t>
      </w:r>
      <w:r w:rsidR="00570014">
        <w:rPr>
          <w:rFonts w:ascii="Times New Roman" w:eastAsia="Times New Roman" w:hAnsi="Times New Roman" w:cs="Times New Roman"/>
          <w:color w:val="000000"/>
          <w:lang w:eastAsia="en-GB"/>
        </w:rPr>
        <w:t xml:space="preserve">a range of </w:t>
      </w:r>
      <w:r w:rsidR="006F5E40">
        <w:rPr>
          <w:rFonts w:ascii="Times New Roman" w:eastAsia="Times New Roman" w:hAnsi="Times New Roman" w:cs="Times New Roman"/>
          <w:color w:val="000000"/>
          <w:lang w:eastAsia="en-GB"/>
        </w:rPr>
        <w:t>body mass ind</w:t>
      </w:r>
      <w:r w:rsidR="00705902">
        <w:rPr>
          <w:rFonts w:ascii="Times New Roman" w:eastAsia="Times New Roman" w:hAnsi="Times New Roman" w:cs="Times New Roman"/>
          <w:color w:val="000000"/>
          <w:lang w:eastAsia="en-GB"/>
        </w:rPr>
        <w:t>ex</w:t>
      </w:r>
      <w:r w:rsidR="006F5E40">
        <w:rPr>
          <w:rFonts w:ascii="Times New Roman" w:eastAsia="Times New Roman" w:hAnsi="Times New Roman" w:cs="Times New Roman"/>
          <w:color w:val="000000"/>
          <w:lang w:eastAsia="en-GB"/>
        </w:rPr>
        <w:t xml:space="preserve"> </w:t>
      </w:r>
      <w:r w:rsidR="002F32FA">
        <w:rPr>
          <w:rFonts w:ascii="Times New Roman" w:eastAsia="Times New Roman" w:hAnsi="Times New Roman" w:cs="Times New Roman"/>
          <w:color w:val="000000"/>
          <w:lang w:eastAsia="en-GB"/>
        </w:rPr>
        <w:t>thresholds</w:t>
      </w:r>
      <w:r w:rsidR="0008219F">
        <w:rPr>
          <w:rFonts w:ascii="Times New Roman" w:eastAsia="Times New Roman" w:hAnsi="Times New Roman" w:cs="Times New Roman"/>
          <w:color w:val="000000"/>
          <w:lang w:eastAsia="en-GB"/>
        </w:rPr>
        <w:t xml:space="preserve"> </w:t>
      </w:r>
      <w:r w:rsidR="006F5E40">
        <w:rPr>
          <w:rFonts w:ascii="Times New Roman" w:eastAsia="Times New Roman" w:hAnsi="Times New Roman" w:cs="Times New Roman"/>
          <w:color w:val="000000"/>
          <w:lang w:eastAsia="en-GB"/>
        </w:rPr>
        <w:t>(BMI</w:t>
      </w:r>
      <w:r w:rsidR="00705902">
        <w:rPr>
          <w:rFonts w:ascii="Times New Roman" w:eastAsia="Times New Roman" w:hAnsi="Times New Roman" w:cs="Times New Roman"/>
          <w:color w:val="000000"/>
          <w:lang w:eastAsia="en-GB"/>
        </w:rPr>
        <w:t xml:space="preserve"> -</w:t>
      </w:r>
      <w:r w:rsidR="00705902" w:rsidRPr="00705902">
        <w:rPr>
          <w:rFonts w:ascii="Times New Roman" w:hAnsi="Times New Roman" w:cs="Times New Roman"/>
          <w:color w:val="000000" w:themeColor="text1"/>
        </w:rPr>
        <w:t xml:space="preserve"> </w:t>
      </w:r>
      <w:r w:rsidR="00705902">
        <w:rPr>
          <w:rFonts w:ascii="Times New Roman" w:hAnsi="Times New Roman" w:cs="Times New Roman"/>
          <w:color w:val="000000" w:themeColor="text1"/>
        </w:rPr>
        <w:t>calculated</w:t>
      </w:r>
      <w:r w:rsidR="00705902" w:rsidRPr="00705902">
        <w:rPr>
          <w:rFonts w:ascii="Times New Roman" w:hAnsi="Times New Roman" w:cs="Times New Roman"/>
          <w:color w:val="000000" w:themeColor="text1"/>
        </w:rPr>
        <w:t xml:space="preserve"> as a person's weight in kilograms divided by the square of his</w:t>
      </w:r>
      <w:r w:rsidR="00705902">
        <w:rPr>
          <w:rFonts w:ascii="Times New Roman" w:hAnsi="Times New Roman" w:cs="Times New Roman"/>
          <w:color w:val="000000" w:themeColor="text1"/>
        </w:rPr>
        <w:t>/her</w:t>
      </w:r>
      <w:r w:rsidR="00705902" w:rsidRPr="00705902">
        <w:rPr>
          <w:rFonts w:ascii="Times New Roman" w:hAnsi="Times New Roman" w:cs="Times New Roman"/>
          <w:color w:val="000000" w:themeColor="text1"/>
        </w:rPr>
        <w:t xml:space="preserve"> height in meters</w:t>
      </w:r>
      <w:r w:rsidR="002F32FA">
        <w:rPr>
          <w:rFonts w:ascii="Times New Roman" w:hAnsi="Times New Roman" w:cs="Times New Roman"/>
          <w:color w:val="000000" w:themeColor="text1"/>
        </w:rPr>
        <w:t>)</w:t>
      </w:r>
      <w:r w:rsidR="00070E2C">
        <w:rPr>
          <w:rFonts w:ascii="Times New Roman" w:hAnsi="Times New Roman" w:cs="Times New Roman"/>
          <w:color w:val="000000" w:themeColor="text1"/>
        </w:rPr>
        <w:t>.</w:t>
      </w:r>
    </w:p>
    <w:p w14:paraId="165F6C87" w14:textId="0F4B12D3" w:rsidR="002F32FA" w:rsidRDefault="002F32FA" w:rsidP="00705902">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b/>
        <w:t>&lt; 18.5 kg/m2          Underweight</w:t>
      </w:r>
    </w:p>
    <w:p w14:paraId="1B3B5E75" w14:textId="19078EA6" w:rsidR="002F32FA" w:rsidRDefault="002F32FA" w:rsidP="00705902">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b/>
        <w:t>18.5 – 24.9 kg/m</w:t>
      </w:r>
      <w:proofErr w:type="gramStart"/>
      <w:r>
        <w:rPr>
          <w:rFonts w:ascii="Times New Roman" w:hAnsi="Times New Roman" w:cs="Times New Roman"/>
          <w:color w:val="000000" w:themeColor="text1"/>
        </w:rPr>
        <w:t>2  Normal</w:t>
      </w:r>
      <w:proofErr w:type="gramEnd"/>
      <w:r>
        <w:rPr>
          <w:rFonts w:ascii="Times New Roman" w:hAnsi="Times New Roman" w:cs="Times New Roman"/>
          <w:color w:val="000000" w:themeColor="text1"/>
        </w:rPr>
        <w:t xml:space="preserve"> Range</w:t>
      </w:r>
    </w:p>
    <w:p w14:paraId="33A44D32" w14:textId="62C0CE50" w:rsidR="002F32FA" w:rsidRDefault="002F32FA" w:rsidP="00705902">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b/>
        <w:t>25 – 29.9 kg/m2     Overweight</w:t>
      </w:r>
    </w:p>
    <w:p w14:paraId="0D2063D4" w14:textId="3DFD65B2" w:rsidR="002F32FA" w:rsidRDefault="002F32FA" w:rsidP="00705902">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b/>
        <w:t xml:space="preserve">30 – 34.9 kg/m2     Obesity </w:t>
      </w:r>
      <w:r w:rsidR="0008219F">
        <w:rPr>
          <w:rFonts w:ascii="Times New Roman" w:hAnsi="Times New Roman" w:cs="Times New Roman"/>
          <w:color w:val="000000" w:themeColor="text1"/>
        </w:rPr>
        <w:t>I</w:t>
      </w:r>
    </w:p>
    <w:p w14:paraId="3D333747" w14:textId="1C213C83" w:rsidR="0008219F" w:rsidRDefault="0008219F" w:rsidP="00705902">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b/>
        <w:t>35 – 39.9 kg/m2     Obesity 11</w:t>
      </w:r>
    </w:p>
    <w:p w14:paraId="0C530749" w14:textId="2A23090F" w:rsidR="0008219F" w:rsidRDefault="0008219F" w:rsidP="0008219F">
      <w:pPr>
        <w:spacing w:line="360" w:lineRule="auto"/>
        <w:rPr>
          <w:rFonts w:ascii="Times New Roman" w:hAnsi="Times New Roman"/>
          <w:color w:val="000000" w:themeColor="text1"/>
        </w:rPr>
      </w:pPr>
      <w:r w:rsidRPr="0008219F">
        <w:rPr>
          <w:rFonts w:ascii="Times New Roman" w:hAnsi="Times New Roman" w:cs="Times New Roman"/>
          <w:color w:val="000000" w:themeColor="text1"/>
        </w:rPr>
        <w:tab/>
      </w:r>
      <w:r>
        <w:rPr>
          <w:rFonts w:ascii="Times New Roman" w:hAnsi="Times New Roman"/>
          <w:color w:val="000000" w:themeColor="text1"/>
        </w:rPr>
        <w:t>&gt; 40 kg/m2.            Obesity 111</w:t>
      </w:r>
    </w:p>
    <w:p w14:paraId="1D1F5021" w14:textId="67A16C26" w:rsidR="0008219F" w:rsidRPr="0008219F" w:rsidRDefault="0008219F" w:rsidP="0008219F">
      <w:pPr>
        <w:spacing w:line="360" w:lineRule="auto"/>
        <w:rPr>
          <w:rFonts w:ascii="Times New Roman" w:hAnsi="Times New Roman"/>
          <w:color w:val="000000" w:themeColor="text1"/>
        </w:rPr>
      </w:pPr>
      <w:r>
        <w:rPr>
          <w:rFonts w:ascii="Times New Roman" w:hAnsi="Times New Roman"/>
          <w:color w:val="000000" w:themeColor="text1"/>
        </w:rPr>
        <w:t>Waist circumference may be used in addition to BMI, to indicate risk of obesity-related comorbidities.</w:t>
      </w:r>
    </w:p>
    <w:p w14:paraId="5AAC7505" w14:textId="251228E5" w:rsidR="002F32FA" w:rsidRDefault="002F32FA" w:rsidP="00705902">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ab/>
      </w:r>
    </w:p>
    <w:p w14:paraId="570D2E71" w14:textId="2FB8F97F" w:rsidR="00705902" w:rsidRPr="00705902" w:rsidRDefault="00F47E7A" w:rsidP="00705902">
      <w:pPr>
        <w:spacing w:line="360" w:lineRule="auto"/>
        <w:rPr>
          <w:rFonts w:ascii="Times New Roman" w:hAnsi="Times New Roman" w:cs="Times New Roman"/>
          <w:color w:val="000000" w:themeColor="text1"/>
        </w:rPr>
      </w:pPr>
      <w:r>
        <w:rPr>
          <w:rFonts w:ascii="Times New Roman" w:eastAsia="Times New Roman" w:hAnsi="Times New Roman" w:cs="Times New Roman"/>
          <w:color w:val="000000"/>
          <w:lang w:eastAsia="en-GB"/>
        </w:rPr>
        <w:t xml:space="preserve">Obesity </w:t>
      </w:r>
      <w:r w:rsidR="00570014">
        <w:rPr>
          <w:rFonts w:ascii="Times New Roman" w:eastAsia="Times New Roman" w:hAnsi="Times New Roman" w:cs="Times New Roman"/>
          <w:color w:val="000000"/>
          <w:lang w:eastAsia="en-GB"/>
        </w:rPr>
        <w:t xml:space="preserve">effects both children and adults, and </w:t>
      </w:r>
      <w:r>
        <w:rPr>
          <w:rFonts w:ascii="Times New Roman" w:eastAsia="Times New Roman" w:hAnsi="Times New Roman" w:cs="Times New Roman"/>
          <w:color w:val="000000"/>
          <w:lang w:eastAsia="en-GB"/>
        </w:rPr>
        <w:t>is associated with reduced health and wellbeing</w:t>
      </w:r>
      <w:r w:rsidR="00570014">
        <w:rPr>
          <w:rFonts w:ascii="Times New Roman" w:eastAsia="Times New Roman" w:hAnsi="Times New Roman" w:cs="Times New Roman"/>
          <w:color w:val="000000"/>
          <w:lang w:eastAsia="en-GB"/>
        </w:rPr>
        <w:t xml:space="preserve"> due to obesity’s</w:t>
      </w:r>
      <w:r w:rsidR="003F174C">
        <w:rPr>
          <w:rFonts w:ascii="Times New Roman" w:eastAsia="Times New Roman" w:hAnsi="Times New Roman" w:cs="Times New Roman"/>
          <w:color w:val="000000"/>
          <w:lang w:eastAsia="en-GB"/>
        </w:rPr>
        <w:t xml:space="preserve"> chain of</w:t>
      </w:r>
      <w:r w:rsidR="00570014">
        <w:rPr>
          <w:rFonts w:ascii="Times New Roman" w:eastAsia="Times New Roman" w:hAnsi="Times New Roman" w:cs="Times New Roman"/>
          <w:color w:val="000000"/>
          <w:lang w:eastAsia="en-GB"/>
        </w:rPr>
        <w:t xml:space="preserve"> </w:t>
      </w:r>
      <w:r w:rsidR="003F174C">
        <w:rPr>
          <w:rFonts w:ascii="Times New Roman" w:eastAsia="Times New Roman" w:hAnsi="Times New Roman" w:cs="Times New Roman"/>
          <w:color w:val="000000"/>
          <w:lang w:eastAsia="en-GB"/>
        </w:rPr>
        <w:t>ill-</w:t>
      </w:r>
      <w:r w:rsidR="00570014">
        <w:rPr>
          <w:rFonts w:ascii="Times New Roman" w:eastAsia="Times New Roman" w:hAnsi="Times New Roman" w:cs="Times New Roman"/>
          <w:color w:val="000000"/>
          <w:lang w:eastAsia="en-GB"/>
        </w:rPr>
        <w:t xml:space="preserve">consequences </w:t>
      </w:r>
      <w:r w:rsidR="004D2B1F">
        <w:rPr>
          <w:rFonts w:ascii="Times New Roman" w:eastAsia="Times New Roman" w:hAnsi="Times New Roman" w:cs="Times New Roman"/>
          <w:color w:val="000000"/>
          <w:lang w:eastAsia="en-GB"/>
        </w:rPr>
        <w:t>and</w:t>
      </w:r>
      <w:r w:rsidR="003F174C">
        <w:rPr>
          <w:rFonts w:ascii="Times New Roman" w:eastAsia="Times New Roman" w:hAnsi="Times New Roman" w:cs="Times New Roman"/>
          <w:color w:val="000000"/>
          <w:lang w:eastAsia="en-GB"/>
        </w:rPr>
        <w:t xml:space="preserve"> </w:t>
      </w:r>
      <w:r w:rsidR="00570014">
        <w:rPr>
          <w:rFonts w:ascii="Times New Roman" w:eastAsia="Times New Roman" w:hAnsi="Times New Roman" w:cs="Times New Roman"/>
          <w:color w:val="000000"/>
          <w:lang w:eastAsia="en-GB"/>
        </w:rPr>
        <w:t xml:space="preserve">links to </w:t>
      </w:r>
      <w:r w:rsidR="003F174C">
        <w:rPr>
          <w:rFonts w:ascii="Times New Roman" w:eastAsia="Times New Roman" w:hAnsi="Times New Roman" w:cs="Times New Roman"/>
          <w:color w:val="000000"/>
          <w:lang w:eastAsia="en-GB"/>
        </w:rPr>
        <w:t xml:space="preserve">a range of </w:t>
      </w:r>
      <w:r w:rsidR="00570014">
        <w:rPr>
          <w:rFonts w:ascii="Times New Roman" w:eastAsia="Times New Roman" w:hAnsi="Times New Roman" w:cs="Times New Roman"/>
          <w:color w:val="000000"/>
          <w:lang w:eastAsia="en-GB"/>
        </w:rPr>
        <w:t>non-communicable diseases (NCD’s)</w:t>
      </w:r>
      <w:r w:rsidR="003F174C">
        <w:rPr>
          <w:rFonts w:ascii="Times New Roman" w:eastAsia="Times New Roman" w:hAnsi="Times New Roman" w:cs="Times New Roman"/>
          <w:color w:val="000000"/>
          <w:lang w:eastAsia="en-GB"/>
        </w:rPr>
        <w:t xml:space="preserve"> - the subject</w:t>
      </w:r>
      <w:r w:rsidR="004D2B1F">
        <w:rPr>
          <w:rFonts w:ascii="Times New Roman" w:eastAsia="Times New Roman" w:hAnsi="Times New Roman" w:cs="Times New Roman"/>
          <w:color w:val="000000"/>
          <w:lang w:eastAsia="en-GB"/>
        </w:rPr>
        <w:t xml:space="preserve"> </w:t>
      </w:r>
      <w:r w:rsidR="003F174C">
        <w:rPr>
          <w:rFonts w:ascii="Times New Roman" w:eastAsia="Times New Roman" w:hAnsi="Times New Roman" w:cs="Times New Roman"/>
          <w:color w:val="000000"/>
          <w:lang w:eastAsia="en-GB"/>
        </w:rPr>
        <w:t xml:space="preserve">of </w:t>
      </w:r>
      <w:r w:rsidR="004D2B1F">
        <w:rPr>
          <w:rFonts w:ascii="Times New Roman" w:eastAsia="Times New Roman" w:hAnsi="Times New Roman" w:cs="Times New Roman"/>
          <w:color w:val="000000"/>
          <w:lang w:eastAsia="en-GB"/>
        </w:rPr>
        <w:t xml:space="preserve">major </w:t>
      </w:r>
      <w:r w:rsidR="003F174C">
        <w:rPr>
          <w:rFonts w:ascii="Times New Roman" w:eastAsia="Times New Roman" w:hAnsi="Times New Roman" w:cs="Times New Roman"/>
          <w:color w:val="000000"/>
          <w:lang w:eastAsia="en-GB"/>
        </w:rPr>
        <w:t xml:space="preserve">concern </w:t>
      </w:r>
      <w:r w:rsidR="00B74FA2">
        <w:rPr>
          <w:rFonts w:ascii="Times New Roman" w:eastAsia="Times New Roman" w:hAnsi="Times New Roman" w:cs="Times New Roman"/>
          <w:color w:val="000000"/>
          <w:lang w:eastAsia="en-GB"/>
        </w:rPr>
        <w:t>for</w:t>
      </w:r>
      <w:r w:rsidR="00570014">
        <w:rPr>
          <w:rFonts w:ascii="Times New Roman" w:eastAsia="Times New Roman" w:hAnsi="Times New Roman" w:cs="Times New Roman"/>
          <w:color w:val="000000"/>
          <w:lang w:eastAsia="en-GB"/>
        </w:rPr>
        <w:t xml:space="preserve"> </w:t>
      </w:r>
      <w:r w:rsidR="004D2B1F">
        <w:rPr>
          <w:rFonts w:ascii="Times New Roman" w:eastAsia="Times New Roman" w:hAnsi="Times New Roman" w:cs="Times New Roman"/>
          <w:color w:val="000000"/>
          <w:lang w:eastAsia="en-GB"/>
        </w:rPr>
        <w:t xml:space="preserve">Public Health </w:t>
      </w:r>
      <w:r w:rsidR="00B74FA2">
        <w:rPr>
          <w:rFonts w:ascii="Times New Roman" w:eastAsia="Times New Roman" w:hAnsi="Times New Roman" w:cs="Times New Roman"/>
          <w:color w:val="000000"/>
          <w:lang w:eastAsia="en-GB"/>
        </w:rPr>
        <w:t>globally</w:t>
      </w:r>
      <w:r w:rsidR="00570014">
        <w:rPr>
          <w:rFonts w:ascii="Times New Roman" w:eastAsia="Times New Roman" w:hAnsi="Times New Roman" w:cs="Times New Roman"/>
          <w:color w:val="000000"/>
          <w:lang w:eastAsia="en-GB"/>
        </w:rPr>
        <w:t xml:space="preserve">. </w:t>
      </w:r>
      <w:r w:rsidR="00705902" w:rsidRPr="00CF7520">
        <w:rPr>
          <w:rFonts w:ascii="Times New Roman" w:hAnsi="Times New Roman" w:cs="Times New Roman"/>
          <w:color w:val="000000"/>
          <w:shd w:val="clear" w:color="auto" w:fill="FFFFFF"/>
        </w:rPr>
        <w:t>The World Health Organization (WHO</w:t>
      </w:r>
      <w:r w:rsidR="004361F1">
        <w:rPr>
          <w:rFonts w:ascii="Times New Roman" w:hAnsi="Times New Roman" w:cs="Times New Roman"/>
          <w:color w:val="000000"/>
          <w:shd w:val="clear" w:color="auto" w:fill="FFFFFF"/>
        </w:rPr>
        <w:t>, 2018</w:t>
      </w:r>
      <w:r w:rsidR="00705902" w:rsidRPr="00CF7520">
        <w:rPr>
          <w:rFonts w:ascii="Times New Roman" w:hAnsi="Times New Roman" w:cs="Times New Roman"/>
          <w:color w:val="000000"/>
          <w:shd w:val="clear" w:color="auto" w:fill="FFFFFF"/>
        </w:rPr>
        <w:t>) estimates that 39% of adults worldwide are overweight and 13% obese</w:t>
      </w:r>
      <w:r w:rsidR="00FB714F">
        <w:rPr>
          <w:rFonts w:ascii="Times New Roman" w:hAnsi="Times New Roman" w:cs="Times New Roman"/>
          <w:color w:val="000000"/>
          <w:shd w:val="clear" w:color="auto" w:fill="FFFFFF"/>
        </w:rPr>
        <w:t>.</w:t>
      </w:r>
      <w:r w:rsidR="00D54548">
        <w:rPr>
          <w:rFonts w:ascii="Times New Roman" w:hAnsi="Times New Roman" w:cs="Times New Roman"/>
          <w:color w:val="000000"/>
          <w:shd w:val="clear" w:color="auto" w:fill="FFFFFF"/>
        </w:rPr>
        <w:t xml:space="preserve"> Imbalanced </w:t>
      </w:r>
      <w:r w:rsidR="00047F02">
        <w:rPr>
          <w:rFonts w:ascii="Times New Roman" w:hAnsi="Times New Roman" w:cs="Times New Roman"/>
          <w:color w:val="000000"/>
          <w:shd w:val="clear" w:color="auto" w:fill="FFFFFF"/>
        </w:rPr>
        <w:t>dietary</w:t>
      </w:r>
      <w:r w:rsidR="00D54548">
        <w:rPr>
          <w:rFonts w:ascii="Times New Roman" w:hAnsi="Times New Roman" w:cs="Times New Roman"/>
          <w:color w:val="000000"/>
          <w:shd w:val="clear" w:color="auto" w:fill="FFFFFF"/>
        </w:rPr>
        <w:t xml:space="preserve"> intake with poor eating habits, physical inactivity and an </w:t>
      </w:r>
      <w:r w:rsidR="00D54548" w:rsidRPr="00492D5A">
        <w:rPr>
          <w:rFonts w:ascii="Times New Roman" w:hAnsi="Times New Roman" w:cs="Times New Roman"/>
          <w:i/>
          <w:iCs/>
          <w:color w:val="000000"/>
          <w:shd w:val="clear" w:color="auto" w:fill="FFFFFF"/>
        </w:rPr>
        <w:t>obesogenic</w:t>
      </w:r>
      <w:r w:rsidR="00D54548">
        <w:rPr>
          <w:rFonts w:ascii="Times New Roman" w:hAnsi="Times New Roman" w:cs="Times New Roman"/>
          <w:color w:val="000000"/>
          <w:shd w:val="clear" w:color="auto" w:fill="FFFFFF"/>
        </w:rPr>
        <w:t xml:space="preserve"> environment are </w:t>
      </w:r>
      <w:r w:rsidR="00492D5A">
        <w:rPr>
          <w:rFonts w:ascii="Times New Roman" w:hAnsi="Times New Roman" w:cs="Times New Roman"/>
          <w:color w:val="000000"/>
          <w:shd w:val="clear" w:color="auto" w:fill="FFFFFF"/>
        </w:rPr>
        <w:t>contributing factors</w:t>
      </w:r>
      <w:r w:rsidR="00B74FA2">
        <w:rPr>
          <w:rFonts w:ascii="Times New Roman" w:hAnsi="Times New Roman" w:cs="Times New Roman"/>
          <w:color w:val="000000"/>
          <w:shd w:val="clear" w:color="auto" w:fill="FFFFFF"/>
        </w:rPr>
        <w:t>.</w:t>
      </w:r>
    </w:p>
    <w:p w14:paraId="2356E825" w14:textId="77777777" w:rsidR="004F032F" w:rsidRDefault="00636CC4" w:rsidP="00705902">
      <w:pPr>
        <w:spacing w:before="100" w:beforeAutospacing="1" w:after="100" w:afterAutospacing="1"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Health Education and lifestyle behaviour recommendations</w:t>
      </w:r>
      <w:r w:rsidR="003F174C">
        <w:rPr>
          <w:rFonts w:ascii="Times New Roman" w:eastAsia="Times New Roman" w:hAnsi="Times New Roman" w:cs="Times New Roman"/>
          <w:color w:val="000000"/>
          <w:lang w:eastAsia="en-GB"/>
        </w:rPr>
        <w:t xml:space="preserve"> form a basis for </w:t>
      </w:r>
      <w:r w:rsidR="003F174C" w:rsidRPr="00FB714F">
        <w:rPr>
          <w:rFonts w:ascii="Times New Roman" w:eastAsia="Times New Roman" w:hAnsi="Times New Roman" w:cs="Times New Roman"/>
          <w:i/>
          <w:iCs/>
          <w:color w:val="000000"/>
          <w:lang w:eastAsia="en-GB"/>
        </w:rPr>
        <w:t>prevention</w:t>
      </w:r>
      <w:r w:rsidR="003F174C">
        <w:rPr>
          <w:rFonts w:ascii="Times New Roman" w:eastAsia="Times New Roman" w:hAnsi="Times New Roman" w:cs="Times New Roman"/>
          <w:color w:val="000000"/>
          <w:lang w:eastAsia="en-GB"/>
        </w:rPr>
        <w:t xml:space="preserve">, </w:t>
      </w:r>
      <w:proofErr w:type="gramStart"/>
      <w:r w:rsidR="003F174C">
        <w:rPr>
          <w:rFonts w:ascii="Times New Roman" w:eastAsia="Times New Roman" w:hAnsi="Times New Roman" w:cs="Times New Roman"/>
          <w:color w:val="000000"/>
          <w:lang w:eastAsia="en-GB"/>
        </w:rPr>
        <w:t>and</w:t>
      </w:r>
      <w:r>
        <w:rPr>
          <w:rFonts w:ascii="Times New Roman" w:eastAsia="Times New Roman" w:hAnsi="Times New Roman" w:cs="Times New Roman"/>
          <w:color w:val="000000"/>
          <w:lang w:eastAsia="en-GB"/>
        </w:rPr>
        <w:t xml:space="preserve">  </w:t>
      </w:r>
      <w:r w:rsidR="00F32C6A">
        <w:rPr>
          <w:rFonts w:ascii="Times New Roman" w:eastAsia="Times New Roman" w:hAnsi="Times New Roman" w:cs="Times New Roman"/>
          <w:color w:val="000000"/>
          <w:lang w:eastAsia="en-GB"/>
        </w:rPr>
        <w:t>government</w:t>
      </w:r>
      <w:proofErr w:type="gramEnd"/>
      <w:r w:rsidR="00F32C6A">
        <w:rPr>
          <w:rFonts w:ascii="Times New Roman" w:eastAsia="Times New Roman" w:hAnsi="Times New Roman" w:cs="Times New Roman"/>
          <w:color w:val="000000"/>
          <w:lang w:eastAsia="en-GB"/>
        </w:rPr>
        <w:t xml:space="preserve"> </w:t>
      </w:r>
      <w:r w:rsidR="003F174C">
        <w:rPr>
          <w:rFonts w:ascii="Times New Roman" w:eastAsia="Times New Roman" w:hAnsi="Times New Roman" w:cs="Times New Roman"/>
          <w:color w:val="000000"/>
          <w:lang w:eastAsia="en-GB"/>
        </w:rPr>
        <w:t xml:space="preserve">guidelines for </w:t>
      </w:r>
      <w:r>
        <w:rPr>
          <w:rFonts w:ascii="Times New Roman" w:eastAsia="Times New Roman" w:hAnsi="Times New Roman" w:cs="Times New Roman"/>
          <w:color w:val="000000"/>
          <w:lang w:eastAsia="en-GB"/>
        </w:rPr>
        <w:t>nutrition and physical activity</w:t>
      </w:r>
      <w:r w:rsidR="00FB714F">
        <w:rPr>
          <w:rFonts w:ascii="Times New Roman" w:eastAsia="Times New Roman" w:hAnsi="Times New Roman" w:cs="Times New Roman"/>
          <w:color w:val="000000"/>
          <w:lang w:eastAsia="en-GB"/>
        </w:rPr>
        <w:t xml:space="preserve"> address weight management</w:t>
      </w:r>
      <w:r w:rsidR="003F174C">
        <w:rPr>
          <w:rFonts w:ascii="Times New Roman" w:eastAsia="Times New Roman" w:hAnsi="Times New Roman" w:cs="Times New Roman"/>
          <w:color w:val="000000"/>
          <w:lang w:eastAsia="en-GB"/>
        </w:rPr>
        <w:t>.</w:t>
      </w:r>
      <w:r w:rsidR="005B6B5E">
        <w:rPr>
          <w:rFonts w:ascii="Times New Roman" w:eastAsia="Times New Roman" w:hAnsi="Times New Roman" w:cs="Times New Roman"/>
          <w:color w:val="000000"/>
          <w:lang w:eastAsia="en-GB"/>
        </w:rPr>
        <w:t xml:space="preserve">  Yet the percentage and scale of population obesity is increasing and the resulting t</w:t>
      </w:r>
      <w:r w:rsidR="00570014">
        <w:rPr>
          <w:rFonts w:ascii="Times New Roman" w:eastAsia="Times New Roman" w:hAnsi="Times New Roman" w:cs="Times New Roman"/>
          <w:color w:val="000000"/>
          <w:lang w:eastAsia="en-GB"/>
        </w:rPr>
        <w:t xml:space="preserve">reatment </w:t>
      </w:r>
      <w:r w:rsidR="005B6B5E">
        <w:rPr>
          <w:rFonts w:ascii="Times New Roman" w:eastAsia="Times New Roman" w:hAnsi="Times New Roman" w:cs="Times New Roman"/>
          <w:color w:val="000000"/>
          <w:lang w:eastAsia="en-GB"/>
        </w:rPr>
        <w:t>interventions</w:t>
      </w:r>
      <w:r w:rsidR="00D4504E">
        <w:rPr>
          <w:rFonts w:ascii="Times New Roman" w:eastAsia="Times New Roman" w:hAnsi="Times New Roman" w:cs="Times New Roman"/>
          <w:color w:val="000000"/>
          <w:lang w:eastAsia="en-GB"/>
        </w:rPr>
        <w:t>, both public and individual,</w:t>
      </w:r>
      <w:r w:rsidR="005B6B5E">
        <w:rPr>
          <w:rFonts w:ascii="Times New Roman" w:eastAsia="Times New Roman" w:hAnsi="Times New Roman" w:cs="Times New Roman"/>
          <w:color w:val="000000"/>
          <w:lang w:eastAsia="en-GB"/>
        </w:rPr>
        <w:t xml:space="preserve"> </w:t>
      </w:r>
      <w:r w:rsidR="00D4504E">
        <w:rPr>
          <w:rFonts w:ascii="Times New Roman" w:eastAsia="Times New Roman" w:hAnsi="Times New Roman" w:cs="Times New Roman"/>
          <w:color w:val="000000"/>
          <w:lang w:eastAsia="en-GB"/>
        </w:rPr>
        <w:t xml:space="preserve">have varying degrees of success and sustainability. Notably Public-funded </w:t>
      </w:r>
      <w:r w:rsidR="005B6B5E">
        <w:rPr>
          <w:rFonts w:ascii="Times New Roman" w:eastAsia="Times New Roman" w:hAnsi="Times New Roman" w:cs="Times New Roman"/>
          <w:color w:val="000000"/>
          <w:lang w:eastAsia="en-GB"/>
        </w:rPr>
        <w:t xml:space="preserve">strategies </w:t>
      </w:r>
      <w:r w:rsidR="00570014">
        <w:rPr>
          <w:rFonts w:ascii="Times New Roman" w:eastAsia="Times New Roman" w:hAnsi="Times New Roman" w:cs="Times New Roman"/>
          <w:color w:val="000000"/>
          <w:lang w:eastAsia="en-GB"/>
        </w:rPr>
        <w:t>are</w:t>
      </w:r>
      <w:r w:rsidR="00D4504E">
        <w:rPr>
          <w:rFonts w:ascii="Times New Roman" w:eastAsia="Times New Roman" w:hAnsi="Times New Roman" w:cs="Times New Roman"/>
          <w:color w:val="000000"/>
          <w:lang w:eastAsia="en-GB"/>
        </w:rPr>
        <w:t xml:space="preserve"> also costly to administer</w:t>
      </w:r>
      <w:r w:rsidR="00570014">
        <w:rPr>
          <w:rFonts w:ascii="Times New Roman" w:eastAsia="Times New Roman" w:hAnsi="Times New Roman" w:cs="Times New Roman"/>
          <w:color w:val="000000"/>
          <w:lang w:eastAsia="en-GB"/>
        </w:rPr>
        <w:t xml:space="preserve"> and </w:t>
      </w:r>
      <w:r w:rsidR="00D4504E">
        <w:rPr>
          <w:rFonts w:ascii="Times New Roman" w:eastAsia="Times New Roman" w:hAnsi="Times New Roman" w:cs="Times New Roman"/>
          <w:color w:val="000000"/>
          <w:lang w:eastAsia="en-GB"/>
        </w:rPr>
        <w:t xml:space="preserve">impact </w:t>
      </w:r>
      <w:r w:rsidR="00570014">
        <w:rPr>
          <w:rFonts w:ascii="Times New Roman" w:eastAsia="Times New Roman" w:hAnsi="Times New Roman" w:cs="Times New Roman"/>
          <w:color w:val="000000"/>
          <w:lang w:eastAsia="en-GB"/>
        </w:rPr>
        <w:t xml:space="preserve">significant economic gross domestic </w:t>
      </w:r>
      <w:r w:rsidR="003F174C">
        <w:rPr>
          <w:rFonts w:ascii="Times New Roman" w:eastAsia="Times New Roman" w:hAnsi="Times New Roman" w:cs="Times New Roman"/>
          <w:color w:val="000000"/>
          <w:lang w:eastAsia="en-GB"/>
        </w:rPr>
        <w:t>produc</w:t>
      </w:r>
      <w:r w:rsidR="00BE2DB0">
        <w:rPr>
          <w:rFonts w:ascii="Times New Roman" w:eastAsia="Times New Roman" w:hAnsi="Times New Roman" w:cs="Times New Roman"/>
          <w:color w:val="000000"/>
          <w:lang w:eastAsia="en-GB"/>
        </w:rPr>
        <w:t xml:space="preserve">t </w:t>
      </w:r>
      <w:r w:rsidR="00570014">
        <w:rPr>
          <w:rFonts w:ascii="Times New Roman" w:eastAsia="Times New Roman" w:hAnsi="Times New Roman" w:cs="Times New Roman"/>
          <w:color w:val="000000"/>
          <w:lang w:eastAsia="en-GB"/>
        </w:rPr>
        <w:t>(GDP).</w:t>
      </w:r>
      <w:r w:rsidR="008463E0">
        <w:rPr>
          <w:rFonts w:ascii="Times New Roman" w:eastAsia="Times New Roman" w:hAnsi="Times New Roman" w:cs="Times New Roman"/>
          <w:color w:val="000000"/>
          <w:lang w:eastAsia="en-GB"/>
        </w:rPr>
        <w:t xml:space="preserve"> According to </w:t>
      </w:r>
      <w:r w:rsidR="003B2212">
        <w:rPr>
          <w:rFonts w:ascii="Times New Roman" w:eastAsia="Times New Roman" w:hAnsi="Times New Roman" w:cs="Times New Roman"/>
          <w:color w:val="000000"/>
          <w:lang w:eastAsia="en-GB"/>
        </w:rPr>
        <w:t xml:space="preserve">the </w:t>
      </w:r>
      <w:r w:rsidR="008463E0">
        <w:rPr>
          <w:rFonts w:ascii="Times New Roman" w:eastAsia="Times New Roman" w:hAnsi="Times New Roman" w:cs="Times New Roman"/>
          <w:color w:val="000000"/>
          <w:lang w:eastAsia="en-GB"/>
        </w:rPr>
        <w:t xml:space="preserve">report, </w:t>
      </w:r>
      <w:r w:rsidR="003B2212">
        <w:rPr>
          <w:rFonts w:ascii="Times New Roman" w:eastAsia="Times New Roman" w:hAnsi="Times New Roman" w:cs="Times New Roman"/>
          <w:color w:val="000000"/>
          <w:lang w:eastAsia="en-GB"/>
        </w:rPr>
        <w:t>‘Tackling obesities: Future Choices-Project Report’, (</w:t>
      </w:r>
      <w:r w:rsidR="003B2212" w:rsidRPr="0053758C">
        <w:rPr>
          <w:rFonts w:ascii="Times New Roman" w:eastAsia="Times New Roman" w:hAnsi="Times New Roman" w:cs="Times New Roman"/>
          <w:i/>
          <w:iCs/>
          <w:color w:val="000000"/>
          <w:lang w:eastAsia="en-GB"/>
        </w:rPr>
        <w:t>Foresight</w:t>
      </w:r>
      <w:r w:rsidR="003B2212">
        <w:rPr>
          <w:rFonts w:ascii="Times New Roman" w:eastAsia="Times New Roman" w:hAnsi="Times New Roman" w:cs="Times New Roman"/>
          <w:color w:val="000000"/>
          <w:lang w:eastAsia="en-GB"/>
        </w:rPr>
        <w:t>, 2007)</w:t>
      </w:r>
      <w:r w:rsidR="008463E0">
        <w:rPr>
          <w:rFonts w:ascii="Times New Roman" w:eastAsia="Times New Roman" w:hAnsi="Times New Roman" w:cs="Times New Roman"/>
          <w:color w:val="000000"/>
          <w:lang w:eastAsia="en-GB"/>
        </w:rPr>
        <w:t>, by 2050, if the prevalence of obesity continues to rise, the combined cost to the NHS and society has been estimated to be almost £50 billion per annum.</w:t>
      </w:r>
      <w:r w:rsidR="00570014">
        <w:rPr>
          <w:rFonts w:ascii="Times New Roman" w:eastAsia="Times New Roman" w:hAnsi="Times New Roman" w:cs="Times New Roman"/>
          <w:color w:val="000000"/>
          <w:lang w:eastAsia="en-GB"/>
        </w:rPr>
        <w:t xml:space="preserve"> </w:t>
      </w:r>
      <w:r w:rsidR="00D4504E">
        <w:rPr>
          <w:rFonts w:ascii="Times New Roman" w:eastAsia="Times New Roman" w:hAnsi="Times New Roman" w:cs="Times New Roman"/>
          <w:color w:val="000000"/>
          <w:lang w:eastAsia="en-GB"/>
        </w:rPr>
        <w:t xml:space="preserve">It is of interest to </w:t>
      </w:r>
      <w:r w:rsidR="004304CF">
        <w:rPr>
          <w:rFonts w:ascii="Times New Roman" w:eastAsia="Times New Roman" w:hAnsi="Times New Roman" w:cs="Times New Roman"/>
          <w:color w:val="000000"/>
          <w:lang w:eastAsia="en-GB"/>
        </w:rPr>
        <w:t xml:space="preserve">all stakeholders and individuals to further understand the </w:t>
      </w:r>
      <w:r w:rsidR="00F727C7">
        <w:rPr>
          <w:rFonts w:ascii="Times New Roman" w:eastAsia="Times New Roman" w:hAnsi="Times New Roman" w:cs="Times New Roman"/>
          <w:color w:val="000000"/>
          <w:lang w:eastAsia="en-GB"/>
        </w:rPr>
        <w:t>effective</w:t>
      </w:r>
      <w:r w:rsidR="004304CF">
        <w:rPr>
          <w:rFonts w:ascii="Times New Roman" w:eastAsia="Times New Roman" w:hAnsi="Times New Roman" w:cs="Times New Roman"/>
          <w:color w:val="000000"/>
          <w:lang w:eastAsia="en-GB"/>
        </w:rPr>
        <w:t xml:space="preserve"> pathways to reducing obesity.</w:t>
      </w:r>
      <w:r w:rsidR="00975B2F">
        <w:rPr>
          <w:rFonts w:ascii="Times New Roman" w:eastAsia="Times New Roman" w:hAnsi="Times New Roman" w:cs="Times New Roman"/>
          <w:color w:val="000000"/>
          <w:lang w:eastAsia="en-GB"/>
        </w:rPr>
        <w:t xml:space="preserve"> </w:t>
      </w:r>
    </w:p>
    <w:p w14:paraId="724BC623" w14:textId="140C86F8" w:rsidR="001B1D0F" w:rsidRDefault="004F032F" w:rsidP="00705902">
      <w:pPr>
        <w:spacing w:before="100" w:beforeAutospacing="1" w:after="100" w:afterAutospacing="1"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P</w:t>
      </w:r>
      <w:r w:rsidR="00BB42E7">
        <w:rPr>
          <w:rFonts w:ascii="Times New Roman" w:eastAsia="Times New Roman" w:hAnsi="Times New Roman" w:cs="Times New Roman"/>
          <w:color w:val="000000"/>
          <w:lang w:eastAsia="en-GB"/>
        </w:rPr>
        <w:t>sychological</w:t>
      </w:r>
      <w:r>
        <w:rPr>
          <w:rFonts w:ascii="Times New Roman" w:eastAsia="Times New Roman" w:hAnsi="Times New Roman" w:cs="Times New Roman"/>
          <w:color w:val="000000"/>
          <w:lang w:eastAsia="en-GB"/>
        </w:rPr>
        <w:t xml:space="preserve"> or cognitive determinants, numbering over fifty, can be grouped into concepts: </w:t>
      </w:r>
      <w:r w:rsidR="00C4581F">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1) stress; 2) mood/depression; 3) quality of life; 4) motivation; 5) self-efficacy and perceived barriers; 6) body image; 7) self-concept; 8) disinhibition/impulse control, and 9) reinforcement</w:t>
      </w:r>
      <w:r w:rsidR="0053758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roofErr w:type="spellStart"/>
      <w:r>
        <w:rPr>
          <w:rFonts w:ascii="Times New Roman" w:eastAsia="Times New Roman" w:hAnsi="Times New Roman" w:cs="Times New Roman"/>
          <w:color w:val="000000"/>
          <w:lang w:eastAsia="en-GB"/>
        </w:rPr>
        <w:t>Ket</w:t>
      </w:r>
      <w:proofErr w:type="spellEnd"/>
      <w:r>
        <w:rPr>
          <w:rFonts w:ascii="Times New Roman" w:eastAsia="Times New Roman" w:hAnsi="Times New Roman" w:cs="Times New Roman"/>
          <w:color w:val="000000"/>
          <w:lang w:eastAsia="en-GB"/>
        </w:rPr>
        <w:t xml:space="preserve"> et al, 2018). </w:t>
      </w:r>
    </w:p>
    <w:p w14:paraId="55C9CAC9" w14:textId="55EC2453" w:rsidR="00975B2F" w:rsidRDefault="00975B2F" w:rsidP="00705902">
      <w:pPr>
        <w:spacing w:before="100" w:beforeAutospacing="1" w:after="100" w:afterAutospacing="1"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Currently there are a range of appropriate psychological </w:t>
      </w:r>
      <w:r w:rsidR="00150BE9">
        <w:rPr>
          <w:rFonts w:ascii="Times New Roman" w:eastAsia="Times New Roman" w:hAnsi="Times New Roman" w:cs="Times New Roman"/>
          <w:color w:val="000000"/>
          <w:lang w:eastAsia="en-GB"/>
        </w:rPr>
        <w:t>health behaviour</w:t>
      </w:r>
      <w:r w:rsidR="00705902">
        <w:rPr>
          <w:rFonts w:ascii="Times New Roman" w:eastAsia="Times New Roman" w:hAnsi="Times New Roman" w:cs="Times New Roman"/>
          <w:color w:val="000000"/>
          <w:lang w:eastAsia="en-GB"/>
        </w:rPr>
        <w:t xml:space="preserve"> change </w:t>
      </w:r>
      <w:r>
        <w:rPr>
          <w:rFonts w:ascii="Times New Roman" w:eastAsia="Times New Roman" w:hAnsi="Times New Roman" w:cs="Times New Roman"/>
          <w:color w:val="000000"/>
          <w:lang w:eastAsia="en-GB"/>
        </w:rPr>
        <w:t>interventions</w:t>
      </w:r>
      <w:r w:rsidR="00705902">
        <w:rPr>
          <w:rFonts w:ascii="Times New Roman" w:eastAsia="Times New Roman" w:hAnsi="Times New Roman" w:cs="Times New Roman"/>
          <w:color w:val="000000"/>
          <w:lang w:eastAsia="en-GB"/>
        </w:rPr>
        <w:t xml:space="preserve"> (HB</w:t>
      </w:r>
      <w:r w:rsidR="003B2212">
        <w:rPr>
          <w:rFonts w:ascii="Times New Roman" w:eastAsia="Times New Roman" w:hAnsi="Times New Roman" w:cs="Times New Roman"/>
          <w:color w:val="000000"/>
          <w:lang w:eastAsia="en-GB"/>
        </w:rPr>
        <w:t>C</w:t>
      </w:r>
      <w:r w:rsidR="00705902">
        <w:rPr>
          <w:rFonts w:ascii="Times New Roman" w:eastAsia="Times New Roman" w:hAnsi="Times New Roman" w:cs="Times New Roman"/>
          <w:color w:val="000000"/>
          <w:lang w:eastAsia="en-GB"/>
        </w:rPr>
        <w:t>I’s)</w:t>
      </w:r>
      <w:r>
        <w:rPr>
          <w:rFonts w:ascii="Times New Roman" w:eastAsia="Times New Roman" w:hAnsi="Times New Roman" w:cs="Times New Roman"/>
          <w:color w:val="000000"/>
          <w:lang w:eastAsia="en-GB"/>
        </w:rPr>
        <w:t xml:space="preserve"> and strategies which have the potential to be include</w:t>
      </w:r>
      <w:r w:rsidR="00EC3ECA">
        <w:rPr>
          <w:rFonts w:ascii="Times New Roman" w:eastAsia="Times New Roman" w:hAnsi="Times New Roman" w:cs="Times New Roman"/>
          <w:color w:val="000000"/>
          <w:lang w:eastAsia="en-GB"/>
        </w:rPr>
        <w:t>d singularly, or together for maximum effect</w:t>
      </w:r>
      <w:r w:rsidR="00520946">
        <w:rPr>
          <w:rFonts w:ascii="Times New Roman" w:eastAsia="Times New Roman" w:hAnsi="Times New Roman" w:cs="Times New Roman"/>
          <w:color w:val="000000"/>
          <w:lang w:eastAsia="en-GB"/>
        </w:rPr>
        <w:t>; examples are as follows:</w:t>
      </w:r>
    </w:p>
    <w:p w14:paraId="0C131FDF" w14:textId="0B572376" w:rsidR="00F177A6" w:rsidRDefault="00F177A6" w:rsidP="00590540">
      <w:pPr>
        <w:spacing w:before="100" w:beforeAutospacing="1" w:after="100" w:afterAutospacing="1" w:line="360" w:lineRule="auto"/>
        <w:rPr>
          <w:rFonts w:ascii="Times New Roman" w:eastAsia="Times New Roman" w:hAnsi="Times New Roman"/>
          <w:color w:val="000000"/>
          <w:lang w:eastAsia="en-GB"/>
        </w:rPr>
      </w:pPr>
      <w:r w:rsidRPr="00F177A6">
        <w:rPr>
          <w:rFonts w:ascii="Times New Roman" w:eastAsia="Times New Roman" w:hAnsi="Times New Roman" w:cs="Times New Roman"/>
          <w:color w:val="000000"/>
          <w:lang w:eastAsia="en-GB"/>
        </w:rPr>
        <w:t>1)</w:t>
      </w:r>
      <w:r>
        <w:rPr>
          <w:rFonts w:ascii="Times New Roman" w:eastAsia="Times New Roman" w:hAnsi="Times New Roman"/>
          <w:color w:val="000000"/>
          <w:lang w:eastAsia="en-GB"/>
        </w:rPr>
        <w:t xml:space="preserve"> </w:t>
      </w:r>
      <w:r w:rsidR="00B25F4C" w:rsidRPr="00F177A6">
        <w:rPr>
          <w:rFonts w:ascii="Times New Roman" w:eastAsia="Times New Roman" w:hAnsi="Times New Roman"/>
          <w:color w:val="000000"/>
          <w:lang w:eastAsia="en-GB"/>
        </w:rPr>
        <w:t>self</w:t>
      </w:r>
      <w:r w:rsidR="008B656B">
        <w:rPr>
          <w:rFonts w:ascii="Times New Roman" w:eastAsia="Times New Roman" w:hAnsi="Times New Roman"/>
          <w:color w:val="000000"/>
          <w:lang w:eastAsia="en-GB"/>
        </w:rPr>
        <w:t>-</w:t>
      </w:r>
      <w:r w:rsidR="00B25F4C" w:rsidRPr="00F177A6">
        <w:rPr>
          <w:rFonts w:ascii="Times New Roman" w:eastAsia="Times New Roman" w:hAnsi="Times New Roman"/>
          <w:color w:val="000000"/>
          <w:lang w:eastAsia="en-GB"/>
        </w:rPr>
        <w:t>monitoring of behaviour and progress;  2) stimulus control (where the client is taught how to recognise and avoid triggers that prompt unplanned eating; 3) cognitive restructuring (modifying unhelpful thoughts/thinking patterns;  4) goal setting;  5) problem solving</w:t>
      </w:r>
      <w:r w:rsidRPr="00F177A6">
        <w:rPr>
          <w:rFonts w:ascii="Times New Roman" w:eastAsia="Times New Roman" w:hAnsi="Times New Roman"/>
          <w:color w:val="000000"/>
          <w:lang w:eastAsia="en-GB"/>
        </w:rPr>
        <w:t xml:space="preserve">; </w:t>
      </w:r>
      <w:r w:rsidR="00B74FA2">
        <w:rPr>
          <w:rFonts w:ascii="Times New Roman" w:eastAsia="Times New Roman" w:hAnsi="Times New Roman"/>
          <w:color w:val="000000"/>
          <w:lang w:eastAsia="en-GB"/>
        </w:rPr>
        <w:t xml:space="preserve">                 </w:t>
      </w:r>
      <w:r>
        <w:rPr>
          <w:rFonts w:ascii="Times New Roman" w:eastAsia="Times New Roman" w:hAnsi="Times New Roman"/>
          <w:color w:val="000000"/>
          <w:lang w:eastAsia="en-GB"/>
        </w:rPr>
        <w:t>6) assertiveness training; 7) reinforcement of changes; 8) relapse prevention; 9) strategies for dealing with weight regain</w:t>
      </w:r>
      <w:r w:rsidR="008B656B">
        <w:rPr>
          <w:rFonts w:ascii="Times New Roman" w:eastAsia="Times New Roman" w:hAnsi="Times New Roman"/>
          <w:color w:val="000000"/>
          <w:lang w:eastAsia="en-GB"/>
        </w:rPr>
        <w:t>,</w:t>
      </w:r>
      <w:r w:rsidR="00156F44">
        <w:rPr>
          <w:rFonts w:ascii="Times New Roman" w:eastAsia="Times New Roman" w:hAnsi="Times New Roman"/>
          <w:color w:val="000000"/>
          <w:lang w:eastAsia="en-GB"/>
        </w:rPr>
        <w:t xml:space="preserve"> (SIGN, 2010).</w:t>
      </w:r>
    </w:p>
    <w:p w14:paraId="5E683980" w14:textId="3B5D5A28" w:rsidR="009C5358" w:rsidRPr="00F177A6" w:rsidRDefault="00856898" w:rsidP="00590540">
      <w:pPr>
        <w:spacing w:before="100" w:beforeAutospacing="1" w:after="100" w:afterAutospacing="1" w:line="360" w:lineRule="auto"/>
        <w:rPr>
          <w:rFonts w:ascii="Times New Roman" w:eastAsia="Times New Roman" w:hAnsi="Times New Roman"/>
          <w:color w:val="000000"/>
          <w:lang w:eastAsia="en-GB"/>
        </w:rPr>
      </w:pPr>
      <w:r>
        <w:rPr>
          <w:rFonts w:ascii="Times New Roman" w:eastAsia="Times New Roman" w:hAnsi="Times New Roman" w:cs="Times New Roman"/>
          <w:color w:val="000000"/>
          <w:lang w:eastAsia="en-GB"/>
        </w:rPr>
        <w:t xml:space="preserve">The aim </w:t>
      </w:r>
      <w:r w:rsidR="00F32C6A">
        <w:rPr>
          <w:rFonts w:ascii="Times New Roman" w:eastAsia="Times New Roman" w:hAnsi="Times New Roman" w:cs="Times New Roman"/>
          <w:color w:val="000000"/>
          <w:lang w:eastAsia="en-GB"/>
        </w:rPr>
        <w:t xml:space="preserve">of this research </w:t>
      </w:r>
      <w:r>
        <w:rPr>
          <w:rFonts w:ascii="Times New Roman" w:eastAsia="Times New Roman" w:hAnsi="Times New Roman" w:cs="Times New Roman"/>
          <w:color w:val="000000"/>
          <w:lang w:eastAsia="en-GB"/>
        </w:rPr>
        <w:t xml:space="preserve">was to review </w:t>
      </w:r>
      <w:r w:rsidR="00520946">
        <w:rPr>
          <w:rFonts w:ascii="Times New Roman" w:eastAsia="Times New Roman" w:hAnsi="Times New Roman" w:cs="Times New Roman"/>
          <w:color w:val="000000"/>
          <w:lang w:eastAsia="en-GB"/>
        </w:rPr>
        <w:t xml:space="preserve">various sources, including </w:t>
      </w:r>
      <w:r w:rsidR="00BB315A">
        <w:rPr>
          <w:rFonts w:ascii="Times New Roman" w:eastAsia="Times New Roman" w:hAnsi="Times New Roman" w:cs="Times New Roman"/>
          <w:color w:val="000000"/>
          <w:lang w:eastAsia="en-GB"/>
        </w:rPr>
        <w:t xml:space="preserve">Systematic Reviews </w:t>
      </w:r>
      <w:r w:rsidR="00B25F4C">
        <w:rPr>
          <w:rFonts w:ascii="Times New Roman" w:eastAsia="Times New Roman" w:hAnsi="Times New Roman" w:cs="Times New Roman"/>
          <w:color w:val="000000"/>
          <w:lang w:eastAsia="en-GB"/>
        </w:rPr>
        <w:t xml:space="preserve">and peer-reviewed Journal articles, </w:t>
      </w:r>
      <w:r>
        <w:rPr>
          <w:rFonts w:ascii="Times New Roman" w:eastAsia="Times New Roman" w:hAnsi="Times New Roman" w:cs="Times New Roman"/>
          <w:color w:val="000000"/>
          <w:lang w:eastAsia="en-GB"/>
        </w:rPr>
        <w:t xml:space="preserve">to </w:t>
      </w:r>
      <w:r w:rsidR="00520946">
        <w:rPr>
          <w:rFonts w:ascii="Times New Roman" w:eastAsia="Times New Roman" w:hAnsi="Times New Roman" w:cs="Times New Roman"/>
          <w:color w:val="000000"/>
          <w:lang w:eastAsia="en-GB"/>
        </w:rPr>
        <w:t xml:space="preserve">1) </w:t>
      </w:r>
      <w:r>
        <w:rPr>
          <w:rFonts w:ascii="Times New Roman" w:eastAsia="Times New Roman" w:hAnsi="Times New Roman" w:cs="Times New Roman"/>
          <w:color w:val="000000"/>
          <w:lang w:eastAsia="en-GB"/>
        </w:rPr>
        <w:t xml:space="preserve">summarise the evidence relating to </w:t>
      </w:r>
      <w:r w:rsidR="00B25F4C">
        <w:rPr>
          <w:rFonts w:ascii="Times New Roman" w:eastAsia="Times New Roman" w:hAnsi="Times New Roman" w:cs="Times New Roman"/>
          <w:color w:val="000000"/>
          <w:lang w:eastAsia="en-GB"/>
        </w:rPr>
        <w:t xml:space="preserve">the </w:t>
      </w:r>
      <w:r>
        <w:rPr>
          <w:rFonts w:ascii="Times New Roman" w:eastAsia="Times New Roman" w:hAnsi="Times New Roman" w:cs="Times New Roman"/>
          <w:color w:val="000000"/>
          <w:lang w:eastAsia="en-GB"/>
        </w:rPr>
        <w:t>content of interventions for promoting a single or several behavioural change techniques (</w:t>
      </w:r>
      <w:r w:rsidR="00F727C7">
        <w:rPr>
          <w:rFonts w:ascii="Times New Roman" w:eastAsia="Times New Roman" w:hAnsi="Times New Roman" w:cs="Times New Roman"/>
          <w:color w:val="000000"/>
          <w:lang w:eastAsia="en-GB"/>
        </w:rPr>
        <w:t>HB</w:t>
      </w:r>
      <w:r w:rsidR="003B2212">
        <w:rPr>
          <w:rFonts w:ascii="Times New Roman" w:eastAsia="Times New Roman" w:hAnsi="Times New Roman" w:cs="Times New Roman"/>
          <w:color w:val="000000"/>
          <w:lang w:eastAsia="en-GB"/>
        </w:rPr>
        <w:t>C</w:t>
      </w:r>
      <w:r w:rsidR="00F727C7">
        <w:rPr>
          <w:rFonts w:ascii="Times New Roman" w:eastAsia="Times New Roman" w:hAnsi="Times New Roman" w:cs="Times New Roman"/>
          <w:color w:val="000000"/>
          <w:lang w:eastAsia="en-GB"/>
        </w:rPr>
        <w:t>I’</w:t>
      </w:r>
      <w:r>
        <w:rPr>
          <w:rFonts w:ascii="Times New Roman" w:eastAsia="Times New Roman" w:hAnsi="Times New Roman" w:cs="Times New Roman"/>
          <w:color w:val="000000"/>
          <w:lang w:eastAsia="en-GB"/>
        </w:rPr>
        <w:t>s)</w:t>
      </w:r>
      <w:r w:rsidR="00520946">
        <w:rPr>
          <w:rFonts w:ascii="Times New Roman" w:eastAsia="Times New Roman" w:hAnsi="Times New Roman" w:cs="Times New Roman"/>
          <w:color w:val="000000"/>
          <w:lang w:eastAsia="en-GB"/>
        </w:rPr>
        <w:t>;</w:t>
      </w:r>
      <w:r w:rsidR="00975B2F">
        <w:rPr>
          <w:rFonts w:ascii="Times New Roman" w:eastAsia="Times New Roman" w:hAnsi="Times New Roman" w:cs="Times New Roman"/>
          <w:color w:val="000000"/>
          <w:lang w:eastAsia="en-GB"/>
        </w:rPr>
        <w:t xml:space="preserve"> and </w:t>
      </w:r>
      <w:r w:rsidR="00520946">
        <w:rPr>
          <w:rFonts w:ascii="Times New Roman" w:eastAsia="Times New Roman" w:hAnsi="Times New Roman" w:cs="Times New Roman"/>
          <w:color w:val="000000"/>
          <w:lang w:eastAsia="en-GB"/>
        </w:rPr>
        <w:t xml:space="preserve">2) </w:t>
      </w:r>
      <w:r w:rsidR="00975B2F">
        <w:rPr>
          <w:rFonts w:ascii="Times New Roman" w:eastAsia="Times New Roman" w:hAnsi="Times New Roman" w:cs="Times New Roman"/>
          <w:color w:val="000000"/>
          <w:lang w:eastAsia="en-GB"/>
        </w:rPr>
        <w:t xml:space="preserve">whether </w:t>
      </w:r>
      <w:r w:rsidR="00520946">
        <w:rPr>
          <w:rFonts w:ascii="Times New Roman" w:eastAsia="Times New Roman" w:hAnsi="Times New Roman" w:cs="Times New Roman"/>
          <w:color w:val="000000"/>
          <w:lang w:eastAsia="en-GB"/>
        </w:rPr>
        <w:t>HB</w:t>
      </w:r>
      <w:r w:rsidR="003B2212">
        <w:rPr>
          <w:rFonts w:ascii="Times New Roman" w:eastAsia="Times New Roman" w:hAnsi="Times New Roman" w:cs="Times New Roman"/>
          <w:color w:val="000000"/>
          <w:lang w:eastAsia="en-GB"/>
        </w:rPr>
        <w:t>C</w:t>
      </w:r>
      <w:r w:rsidR="00520946">
        <w:rPr>
          <w:rFonts w:ascii="Times New Roman" w:eastAsia="Times New Roman" w:hAnsi="Times New Roman" w:cs="Times New Roman"/>
          <w:color w:val="000000"/>
          <w:lang w:eastAsia="en-GB"/>
        </w:rPr>
        <w:t xml:space="preserve">I’s </w:t>
      </w:r>
      <w:r w:rsidR="00520946">
        <w:rPr>
          <w:rFonts w:ascii="Times New Roman" w:eastAsia="Times New Roman" w:hAnsi="Times New Roman" w:cs="Times New Roman"/>
          <w:color w:val="000000"/>
          <w:lang w:eastAsia="en-GB"/>
        </w:rPr>
        <w:lastRenderedPageBreak/>
        <w:t>could/</w:t>
      </w:r>
      <w:r w:rsidR="00975B2F">
        <w:rPr>
          <w:rFonts w:ascii="Times New Roman" w:eastAsia="Times New Roman" w:hAnsi="Times New Roman" w:cs="Times New Roman"/>
          <w:color w:val="000000"/>
          <w:lang w:eastAsia="en-GB"/>
        </w:rPr>
        <w:t>form part of a Resilience component to adhere to</w:t>
      </w:r>
      <w:r>
        <w:rPr>
          <w:rFonts w:ascii="Times New Roman" w:eastAsia="Times New Roman" w:hAnsi="Times New Roman" w:cs="Times New Roman"/>
          <w:color w:val="000000"/>
          <w:lang w:eastAsia="en-GB"/>
        </w:rPr>
        <w:t xml:space="preserve"> </w:t>
      </w:r>
      <w:r w:rsidR="00B74FA2">
        <w:rPr>
          <w:rFonts w:ascii="Times New Roman" w:eastAsia="Times New Roman" w:hAnsi="Times New Roman" w:cs="Times New Roman"/>
          <w:color w:val="000000"/>
          <w:lang w:eastAsia="en-GB"/>
        </w:rPr>
        <w:t>dietary</w:t>
      </w:r>
      <w:r>
        <w:rPr>
          <w:rFonts w:ascii="Times New Roman" w:eastAsia="Times New Roman" w:hAnsi="Times New Roman" w:cs="Times New Roman"/>
          <w:color w:val="000000"/>
          <w:lang w:eastAsia="en-GB"/>
        </w:rPr>
        <w:t xml:space="preserve"> and/or physical activity</w:t>
      </w:r>
      <w:r w:rsidR="00975B2F">
        <w:rPr>
          <w:rFonts w:ascii="Times New Roman" w:eastAsia="Times New Roman" w:hAnsi="Times New Roman" w:cs="Times New Roman"/>
          <w:color w:val="000000"/>
          <w:lang w:eastAsia="en-GB"/>
        </w:rPr>
        <w:t xml:space="preserve"> recommendations</w:t>
      </w:r>
      <w:r w:rsidR="00520946">
        <w:rPr>
          <w:rFonts w:ascii="Times New Roman" w:eastAsia="Times New Roman" w:hAnsi="Times New Roman" w:cs="Times New Roman"/>
          <w:color w:val="000000"/>
          <w:lang w:eastAsia="en-GB"/>
        </w:rPr>
        <w:t>;</w:t>
      </w:r>
      <w:r w:rsidR="00975B2F">
        <w:rPr>
          <w:rFonts w:ascii="Times New Roman" w:eastAsia="Times New Roman" w:hAnsi="Times New Roman" w:cs="Times New Roman"/>
          <w:color w:val="000000"/>
          <w:lang w:eastAsia="en-GB"/>
        </w:rPr>
        <w:t xml:space="preserve"> and </w:t>
      </w:r>
      <w:r w:rsidR="00520946">
        <w:rPr>
          <w:rFonts w:ascii="Times New Roman" w:eastAsia="Times New Roman" w:hAnsi="Times New Roman" w:cs="Times New Roman"/>
          <w:color w:val="000000"/>
          <w:lang w:eastAsia="en-GB"/>
        </w:rPr>
        <w:t xml:space="preserve">3) </w:t>
      </w:r>
      <w:r w:rsidR="00975B2F">
        <w:rPr>
          <w:rFonts w:ascii="Times New Roman" w:eastAsia="Times New Roman" w:hAnsi="Times New Roman" w:cs="Times New Roman"/>
          <w:color w:val="000000"/>
          <w:lang w:eastAsia="en-GB"/>
        </w:rPr>
        <w:t xml:space="preserve">whether </w:t>
      </w:r>
      <w:r w:rsidR="00520946">
        <w:rPr>
          <w:rFonts w:ascii="Times New Roman" w:eastAsia="Times New Roman" w:hAnsi="Times New Roman" w:cs="Times New Roman"/>
          <w:color w:val="000000"/>
          <w:lang w:eastAsia="en-GB"/>
        </w:rPr>
        <w:t>HB</w:t>
      </w:r>
      <w:r w:rsidR="003B2212">
        <w:rPr>
          <w:rFonts w:ascii="Times New Roman" w:eastAsia="Times New Roman" w:hAnsi="Times New Roman" w:cs="Times New Roman"/>
          <w:color w:val="000000"/>
          <w:lang w:eastAsia="en-GB"/>
        </w:rPr>
        <w:t>C</w:t>
      </w:r>
      <w:r w:rsidR="00520946">
        <w:rPr>
          <w:rFonts w:ascii="Times New Roman" w:eastAsia="Times New Roman" w:hAnsi="Times New Roman" w:cs="Times New Roman"/>
          <w:color w:val="000000"/>
          <w:lang w:eastAsia="en-GB"/>
        </w:rPr>
        <w:t xml:space="preserve">I’s, </w:t>
      </w:r>
      <w:r w:rsidR="00317E2B">
        <w:rPr>
          <w:rFonts w:ascii="Times New Roman" w:eastAsia="Times New Roman" w:hAnsi="Times New Roman" w:cs="Times New Roman"/>
          <w:color w:val="000000"/>
          <w:lang w:eastAsia="en-GB"/>
        </w:rPr>
        <w:t xml:space="preserve">underpinning </w:t>
      </w:r>
      <w:r w:rsidR="00520946">
        <w:rPr>
          <w:rFonts w:ascii="Times New Roman" w:eastAsia="Times New Roman" w:hAnsi="Times New Roman" w:cs="Times New Roman"/>
          <w:color w:val="000000"/>
          <w:lang w:eastAsia="en-GB"/>
        </w:rPr>
        <w:t>a ‘Resilience’</w:t>
      </w:r>
      <w:r w:rsidR="00317E2B">
        <w:rPr>
          <w:rFonts w:ascii="Times New Roman" w:eastAsia="Times New Roman" w:hAnsi="Times New Roman" w:cs="Times New Roman"/>
          <w:color w:val="000000"/>
          <w:lang w:eastAsia="en-GB"/>
        </w:rPr>
        <w:t xml:space="preserve"> component</w:t>
      </w:r>
      <w:r w:rsidR="00520946">
        <w:rPr>
          <w:rFonts w:ascii="Times New Roman" w:eastAsia="Times New Roman" w:hAnsi="Times New Roman" w:cs="Times New Roman"/>
          <w:color w:val="000000"/>
          <w:lang w:eastAsia="en-GB"/>
        </w:rPr>
        <w:t>,</w:t>
      </w:r>
      <w:r w:rsidR="00975B2F">
        <w:rPr>
          <w:rFonts w:ascii="Times New Roman" w:eastAsia="Times New Roman" w:hAnsi="Times New Roman" w:cs="Times New Roman"/>
          <w:color w:val="000000"/>
          <w:lang w:eastAsia="en-GB"/>
        </w:rPr>
        <w:t xml:space="preserve"> achieve improved weight management results.</w:t>
      </w:r>
      <w:r>
        <w:rPr>
          <w:rFonts w:ascii="Times New Roman" w:eastAsia="Times New Roman" w:hAnsi="Times New Roman" w:cs="Times New Roman"/>
          <w:color w:val="000000"/>
          <w:lang w:eastAsia="en-GB"/>
        </w:rPr>
        <w:t xml:space="preserve"> The evidence focussed on individuals with obesity &gt;30kg</w:t>
      </w:r>
      <w:r w:rsidR="00F32C6A">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m2.</w:t>
      </w:r>
      <w:r w:rsidR="00975B2F">
        <w:rPr>
          <w:rFonts w:ascii="Times New Roman" w:eastAsia="Times New Roman" w:hAnsi="Times New Roman" w:cs="Times New Roman"/>
          <w:color w:val="000000"/>
          <w:lang w:eastAsia="en-GB"/>
        </w:rPr>
        <w:t xml:space="preserve"> </w:t>
      </w:r>
    </w:p>
    <w:p w14:paraId="1F1EA219" w14:textId="6B977E36" w:rsidR="009C5358" w:rsidRPr="005B6CBF" w:rsidRDefault="009C5358" w:rsidP="005B6CBF">
      <w:pPr>
        <w:pStyle w:val="NormalWeb"/>
        <w:spacing w:line="360" w:lineRule="auto"/>
      </w:pPr>
      <w:r>
        <w:rPr>
          <w:color w:val="000000"/>
        </w:rPr>
        <w:t>In general, the outcome</w:t>
      </w:r>
      <w:r w:rsidR="005B6CBF">
        <w:rPr>
          <w:color w:val="000000"/>
        </w:rPr>
        <w:t>s</w:t>
      </w:r>
      <w:r>
        <w:rPr>
          <w:color w:val="000000"/>
        </w:rPr>
        <w:t xml:space="preserve"> of appropriate weight loss success</w:t>
      </w:r>
      <w:r w:rsidR="005B6CBF">
        <w:rPr>
          <w:color w:val="000000"/>
        </w:rPr>
        <w:t xml:space="preserve"> can be to 1) improve pre-existing obesity-related </w:t>
      </w:r>
      <w:proofErr w:type="spellStart"/>
      <w:r w:rsidR="005B6CBF">
        <w:rPr>
          <w:color w:val="000000"/>
        </w:rPr>
        <w:t>comorbities</w:t>
      </w:r>
      <w:proofErr w:type="spellEnd"/>
      <w:r w:rsidR="005B6CBF">
        <w:rPr>
          <w:color w:val="000000"/>
        </w:rPr>
        <w:t>; 2) reduce the risk of obesity-related comorbidities; and 3) improve physical, psychological and social well-being.</w:t>
      </w:r>
    </w:p>
    <w:p w14:paraId="482E832F" w14:textId="5AD41FFE" w:rsidR="005B6CBF" w:rsidRDefault="005B6CBF" w:rsidP="00590540">
      <w:pPr>
        <w:spacing w:before="100" w:beforeAutospacing="1" w:after="100" w:afterAutospacing="1"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However, the over-riding </w:t>
      </w:r>
      <w:r w:rsidR="00F32C6A">
        <w:rPr>
          <w:rFonts w:ascii="Times New Roman" w:eastAsia="Times New Roman" w:hAnsi="Times New Roman" w:cs="Times New Roman"/>
          <w:color w:val="000000"/>
          <w:lang w:eastAsia="en-GB"/>
        </w:rPr>
        <w:t xml:space="preserve">focus and </w:t>
      </w:r>
      <w:r w:rsidR="002F5C86">
        <w:rPr>
          <w:rFonts w:ascii="Times New Roman" w:eastAsia="Times New Roman" w:hAnsi="Times New Roman" w:cs="Times New Roman"/>
          <w:color w:val="000000"/>
          <w:lang w:eastAsia="en-GB"/>
        </w:rPr>
        <w:t xml:space="preserve">issue </w:t>
      </w:r>
      <w:r>
        <w:rPr>
          <w:rFonts w:ascii="Times New Roman" w:eastAsia="Times New Roman" w:hAnsi="Times New Roman" w:cs="Times New Roman"/>
          <w:color w:val="000000"/>
          <w:lang w:eastAsia="en-GB"/>
        </w:rPr>
        <w:t xml:space="preserve">in this systematic review research </w:t>
      </w:r>
      <w:r w:rsidR="002F5C86">
        <w:rPr>
          <w:rFonts w:ascii="Times New Roman" w:eastAsia="Times New Roman" w:hAnsi="Times New Roman" w:cs="Times New Roman"/>
          <w:color w:val="000000"/>
          <w:lang w:eastAsia="en-GB"/>
        </w:rPr>
        <w:t xml:space="preserve">is </w:t>
      </w:r>
      <w:r w:rsidR="00F32C6A">
        <w:rPr>
          <w:rFonts w:ascii="Times New Roman" w:eastAsia="Times New Roman" w:hAnsi="Times New Roman" w:cs="Times New Roman"/>
          <w:color w:val="000000"/>
          <w:lang w:eastAsia="en-GB"/>
        </w:rPr>
        <w:t>the</w:t>
      </w:r>
      <w:r w:rsidR="002F5C86">
        <w:rPr>
          <w:rFonts w:ascii="Times New Roman" w:eastAsia="Times New Roman" w:hAnsi="Times New Roman" w:cs="Times New Roman"/>
          <w:color w:val="000000"/>
          <w:lang w:eastAsia="en-GB"/>
        </w:rPr>
        <w:t xml:space="preserve"> </w:t>
      </w:r>
      <w:r w:rsidR="00317E2B">
        <w:rPr>
          <w:rFonts w:ascii="Times New Roman" w:eastAsia="Times New Roman" w:hAnsi="Times New Roman" w:cs="Times New Roman"/>
          <w:color w:val="000000"/>
          <w:lang w:eastAsia="en-GB"/>
        </w:rPr>
        <w:t xml:space="preserve">contribution </w:t>
      </w:r>
      <w:r w:rsidR="009B1885">
        <w:rPr>
          <w:rFonts w:ascii="Times New Roman" w:eastAsia="Times New Roman" w:hAnsi="Times New Roman" w:cs="Times New Roman"/>
          <w:color w:val="000000"/>
          <w:lang w:eastAsia="en-GB"/>
        </w:rPr>
        <w:t xml:space="preserve">to </w:t>
      </w:r>
      <w:r w:rsidR="002F5C86">
        <w:rPr>
          <w:rFonts w:ascii="Times New Roman" w:eastAsia="Times New Roman" w:hAnsi="Times New Roman" w:cs="Times New Roman"/>
          <w:color w:val="000000"/>
          <w:lang w:eastAsia="en-GB"/>
        </w:rPr>
        <w:t>understanding</w:t>
      </w:r>
      <w:r w:rsidR="00F32C6A">
        <w:rPr>
          <w:rFonts w:ascii="Times New Roman" w:eastAsia="Times New Roman" w:hAnsi="Times New Roman" w:cs="Times New Roman"/>
          <w:color w:val="000000"/>
          <w:lang w:eastAsia="en-GB"/>
        </w:rPr>
        <w:t xml:space="preserve"> </w:t>
      </w:r>
      <w:r w:rsidR="009B1885">
        <w:rPr>
          <w:rFonts w:ascii="Times New Roman" w:eastAsia="Times New Roman" w:hAnsi="Times New Roman" w:cs="Times New Roman"/>
          <w:color w:val="000000"/>
          <w:lang w:eastAsia="en-GB"/>
        </w:rPr>
        <w:t>possible</w:t>
      </w:r>
      <w:r w:rsidR="00F32C6A">
        <w:rPr>
          <w:rFonts w:ascii="Times New Roman" w:eastAsia="Times New Roman" w:hAnsi="Times New Roman" w:cs="Times New Roman"/>
          <w:color w:val="000000"/>
          <w:lang w:eastAsia="en-GB"/>
        </w:rPr>
        <w:t xml:space="preserve"> </w:t>
      </w:r>
      <w:r w:rsidR="00317E2B">
        <w:rPr>
          <w:rFonts w:ascii="Times New Roman" w:eastAsia="Times New Roman" w:hAnsi="Times New Roman" w:cs="Times New Roman"/>
          <w:color w:val="000000"/>
          <w:lang w:eastAsia="en-GB"/>
        </w:rPr>
        <w:t>answer</w:t>
      </w:r>
      <w:r w:rsidR="009B1885">
        <w:rPr>
          <w:rFonts w:ascii="Times New Roman" w:eastAsia="Times New Roman" w:hAnsi="Times New Roman" w:cs="Times New Roman"/>
          <w:color w:val="000000"/>
          <w:lang w:eastAsia="en-GB"/>
        </w:rPr>
        <w:t>s to</w:t>
      </w:r>
      <w:r w:rsidR="00317E2B">
        <w:rPr>
          <w:rFonts w:ascii="Times New Roman" w:eastAsia="Times New Roman" w:hAnsi="Times New Roman" w:cs="Times New Roman"/>
          <w:color w:val="000000"/>
          <w:lang w:eastAsia="en-GB"/>
        </w:rPr>
        <w:t>,</w:t>
      </w:r>
      <w:r w:rsidR="002F5C86">
        <w:rPr>
          <w:rFonts w:ascii="Times New Roman" w:eastAsia="Times New Roman" w:hAnsi="Times New Roman" w:cs="Times New Roman"/>
          <w:color w:val="000000"/>
          <w:lang w:eastAsia="en-GB"/>
        </w:rPr>
        <w:t xml:space="preserve"> “What it is, that makes people stick to a diet</w:t>
      </w:r>
      <w:r w:rsidR="00520946">
        <w:rPr>
          <w:rFonts w:ascii="Times New Roman" w:eastAsia="Times New Roman" w:hAnsi="Times New Roman" w:cs="Times New Roman"/>
          <w:color w:val="000000"/>
          <w:lang w:eastAsia="en-GB"/>
        </w:rPr>
        <w:t>*</w:t>
      </w:r>
      <w:r w:rsidR="002F5C86">
        <w:rPr>
          <w:rFonts w:ascii="Times New Roman" w:eastAsia="Times New Roman" w:hAnsi="Times New Roman" w:cs="Times New Roman"/>
          <w:color w:val="000000"/>
          <w:lang w:eastAsia="en-GB"/>
        </w:rPr>
        <w:t xml:space="preserve"> and get results?”  </w:t>
      </w:r>
      <w:r w:rsidR="009B1885">
        <w:rPr>
          <w:rFonts w:ascii="Times New Roman" w:eastAsia="Times New Roman" w:hAnsi="Times New Roman" w:cs="Times New Roman"/>
          <w:color w:val="000000"/>
          <w:lang w:eastAsia="en-GB"/>
        </w:rPr>
        <w:t>Or, conversely, “Why do people fall off the wagon?”</w:t>
      </w:r>
      <w:r w:rsidR="003A4B12">
        <w:rPr>
          <w:rFonts w:ascii="Times New Roman" w:eastAsia="Times New Roman" w:hAnsi="Times New Roman" w:cs="Times New Roman"/>
          <w:color w:val="000000"/>
          <w:lang w:eastAsia="en-GB"/>
        </w:rPr>
        <w:t xml:space="preserve"> and “Why do people go off </w:t>
      </w:r>
      <w:proofErr w:type="gramStart"/>
      <w:r w:rsidR="003A4B12">
        <w:rPr>
          <w:rFonts w:ascii="Times New Roman" w:eastAsia="Times New Roman" w:hAnsi="Times New Roman" w:cs="Times New Roman"/>
          <w:color w:val="000000"/>
          <w:lang w:eastAsia="en-GB"/>
        </w:rPr>
        <w:t>track?</w:t>
      </w:r>
      <w:r w:rsidR="009B1885">
        <w:rPr>
          <w:rFonts w:ascii="Times New Roman" w:eastAsia="Times New Roman" w:hAnsi="Times New Roman" w:cs="Times New Roman"/>
          <w:color w:val="000000"/>
          <w:lang w:eastAsia="en-GB"/>
        </w:rPr>
        <w:t>.</w:t>
      </w:r>
      <w:proofErr w:type="gramEnd"/>
      <w:r w:rsidR="009B1885">
        <w:rPr>
          <w:rFonts w:ascii="Times New Roman" w:eastAsia="Times New Roman" w:hAnsi="Times New Roman" w:cs="Times New Roman"/>
          <w:color w:val="000000"/>
          <w:lang w:eastAsia="en-GB"/>
        </w:rPr>
        <w:t xml:space="preserve">  </w:t>
      </w:r>
      <w:r w:rsidR="004B69B6">
        <w:rPr>
          <w:rFonts w:ascii="Times New Roman" w:eastAsia="Times New Roman" w:hAnsi="Times New Roman" w:cs="Times New Roman"/>
          <w:color w:val="000000"/>
          <w:lang w:eastAsia="en-GB"/>
        </w:rPr>
        <w:t>From this ongoing bank of knowledge</w:t>
      </w:r>
      <w:r w:rsidR="003B2212">
        <w:rPr>
          <w:rFonts w:ascii="Times New Roman" w:eastAsia="Times New Roman" w:hAnsi="Times New Roman" w:cs="Times New Roman"/>
          <w:color w:val="000000"/>
          <w:lang w:eastAsia="en-GB"/>
        </w:rPr>
        <w:t>,</w:t>
      </w:r>
      <w:r w:rsidR="004B69B6">
        <w:rPr>
          <w:rFonts w:ascii="Times New Roman" w:eastAsia="Times New Roman" w:hAnsi="Times New Roman" w:cs="Times New Roman"/>
          <w:color w:val="000000"/>
          <w:lang w:eastAsia="en-GB"/>
        </w:rPr>
        <w:t xml:space="preserve"> </w:t>
      </w:r>
      <w:r w:rsidR="003B2212">
        <w:rPr>
          <w:rFonts w:ascii="Times New Roman" w:eastAsia="Times New Roman" w:hAnsi="Times New Roman" w:cs="Times New Roman"/>
          <w:color w:val="000000"/>
          <w:lang w:eastAsia="en-GB"/>
        </w:rPr>
        <w:t>service providers</w:t>
      </w:r>
      <w:r w:rsidR="004B69B6">
        <w:rPr>
          <w:rFonts w:ascii="Times New Roman" w:eastAsia="Times New Roman" w:hAnsi="Times New Roman" w:cs="Times New Roman"/>
          <w:color w:val="000000"/>
          <w:lang w:eastAsia="en-GB"/>
        </w:rPr>
        <w:t xml:space="preserve"> can </w:t>
      </w:r>
      <w:r w:rsidR="00F42F61">
        <w:rPr>
          <w:rFonts w:ascii="Times New Roman" w:eastAsia="Times New Roman" w:hAnsi="Times New Roman" w:cs="Times New Roman"/>
          <w:color w:val="000000"/>
          <w:lang w:eastAsia="en-GB"/>
        </w:rPr>
        <w:t>integrate</w:t>
      </w:r>
      <w:r w:rsidR="0053242D">
        <w:rPr>
          <w:rFonts w:ascii="Times New Roman" w:eastAsia="Times New Roman" w:hAnsi="Times New Roman" w:cs="Times New Roman"/>
          <w:color w:val="000000"/>
          <w:lang w:eastAsia="en-GB"/>
        </w:rPr>
        <w:t xml:space="preserve"> new component education into their programmes to </w:t>
      </w:r>
      <w:r w:rsidR="004B69B6">
        <w:rPr>
          <w:rFonts w:ascii="Times New Roman" w:eastAsia="Times New Roman" w:hAnsi="Times New Roman" w:cs="Times New Roman"/>
          <w:color w:val="000000"/>
          <w:lang w:eastAsia="en-GB"/>
        </w:rPr>
        <w:t xml:space="preserve">give </w:t>
      </w:r>
      <w:r w:rsidR="0053242D">
        <w:rPr>
          <w:rFonts w:ascii="Times New Roman" w:eastAsia="Times New Roman" w:hAnsi="Times New Roman" w:cs="Times New Roman"/>
          <w:color w:val="000000"/>
          <w:lang w:eastAsia="en-GB"/>
        </w:rPr>
        <w:t xml:space="preserve">users </w:t>
      </w:r>
      <w:r w:rsidR="004B69B6">
        <w:rPr>
          <w:rFonts w:ascii="Times New Roman" w:eastAsia="Times New Roman" w:hAnsi="Times New Roman" w:cs="Times New Roman"/>
          <w:color w:val="000000"/>
          <w:lang w:eastAsia="en-GB"/>
        </w:rPr>
        <w:t>deeper guidance for commitment and motivation.</w:t>
      </w:r>
    </w:p>
    <w:p w14:paraId="33E68944" w14:textId="5941782D" w:rsidR="00B25F4C" w:rsidRDefault="00520946" w:rsidP="00C4581F">
      <w:pPr>
        <w:spacing w:before="100" w:beforeAutospacing="1" w:after="100" w:afterAutospacing="1"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w:t>
      </w:r>
      <w:r w:rsidR="002F5C86">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 </w:t>
      </w:r>
      <w:r w:rsidR="002F5C86">
        <w:rPr>
          <w:rFonts w:ascii="Times New Roman" w:eastAsia="Times New Roman" w:hAnsi="Times New Roman" w:cs="Times New Roman"/>
          <w:color w:val="000000"/>
          <w:lang w:eastAsia="en-GB"/>
        </w:rPr>
        <w:t>Weight loss regime for obesity management</w:t>
      </w:r>
      <w:r>
        <w:rPr>
          <w:rFonts w:ascii="Times New Roman" w:eastAsia="Times New Roman" w:hAnsi="Times New Roman" w:cs="Times New Roman"/>
          <w:color w:val="000000"/>
          <w:lang w:eastAsia="en-GB"/>
        </w:rPr>
        <w:t>).</w:t>
      </w:r>
      <w:r w:rsidR="002F5C86">
        <w:rPr>
          <w:rFonts w:ascii="Times New Roman" w:eastAsia="Times New Roman" w:hAnsi="Times New Roman" w:cs="Times New Roman"/>
          <w:color w:val="000000"/>
          <w:lang w:eastAsia="en-GB"/>
        </w:rPr>
        <w:t xml:space="preserve"> </w:t>
      </w:r>
    </w:p>
    <w:p w14:paraId="3FAC3DF9" w14:textId="77777777" w:rsidR="00C4581F" w:rsidRDefault="00C4581F" w:rsidP="00C4581F">
      <w:pPr>
        <w:spacing w:before="100" w:beforeAutospacing="1" w:after="100" w:afterAutospacing="1" w:line="360" w:lineRule="auto"/>
        <w:rPr>
          <w:rFonts w:ascii="Times New Roman" w:eastAsia="Times New Roman" w:hAnsi="Times New Roman" w:cs="Times New Roman"/>
          <w:color w:val="000000"/>
          <w:lang w:eastAsia="en-GB"/>
        </w:rPr>
      </w:pPr>
    </w:p>
    <w:p w14:paraId="0542FA47" w14:textId="3302FC19" w:rsidR="00B25F4C" w:rsidRDefault="00B25F4C" w:rsidP="00B25F4C">
      <w:pPr>
        <w:spacing w:before="100" w:beforeAutospacing="1" w:after="100" w:afterAutospacing="1" w:line="360" w:lineRule="auto"/>
        <w:rPr>
          <w:rFonts w:ascii="Times New Roman" w:eastAsia="Times New Roman" w:hAnsi="Times New Roman" w:cs="Times New Roman"/>
          <w:color w:val="000000"/>
          <w:sz w:val="28"/>
          <w:szCs w:val="28"/>
          <w:lang w:eastAsia="en-GB"/>
        </w:rPr>
      </w:pPr>
      <w:r w:rsidRPr="00B25F4C">
        <w:rPr>
          <w:rFonts w:ascii="Times New Roman" w:eastAsia="Times New Roman" w:hAnsi="Times New Roman" w:cs="Times New Roman"/>
          <w:color w:val="000000"/>
          <w:sz w:val="28"/>
          <w:szCs w:val="28"/>
          <w:lang w:eastAsia="en-GB"/>
        </w:rPr>
        <w:t>Methodology</w:t>
      </w:r>
      <w:r>
        <w:rPr>
          <w:rFonts w:ascii="Times New Roman" w:eastAsia="Times New Roman" w:hAnsi="Times New Roman" w:cs="Times New Roman"/>
          <w:color w:val="000000"/>
          <w:sz w:val="28"/>
          <w:szCs w:val="28"/>
          <w:lang w:eastAsia="en-GB"/>
        </w:rPr>
        <w:t>:</w:t>
      </w:r>
    </w:p>
    <w:p w14:paraId="148E1D5B" w14:textId="5598F8C0" w:rsidR="00B25F4C" w:rsidRDefault="00F46542" w:rsidP="00B25F4C">
      <w:pPr>
        <w:spacing w:before="100" w:beforeAutospacing="1" w:after="100" w:afterAutospacing="1"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 search of the</w:t>
      </w:r>
      <w:r w:rsidR="00150BE9">
        <w:rPr>
          <w:rFonts w:ascii="Times New Roman" w:eastAsia="Times New Roman" w:hAnsi="Times New Roman" w:cs="Times New Roman"/>
          <w:color w:val="000000"/>
          <w:lang w:eastAsia="en-GB"/>
        </w:rPr>
        <w:t xml:space="preserve"> databases or search engines used in </w:t>
      </w:r>
      <w:r w:rsidR="00317E2B">
        <w:rPr>
          <w:rFonts w:ascii="Times New Roman" w:eastAsia="Times New Roman" w:hAnsi="Times New Roman" w:cs="Times New Roman"/>
          <w:color w:val="000000"/>
          <w:lang w:eastAsia="en-GB"/>
        </w:rPr>
        <w:t xml:space="preserve">the </w:t>
      </w:r>
      <w:r w:rsidR="00150BE9">
        <w:rPr>
          <w:rFonts w:ascii="Times New Roman" w:eastAsia="Times New Roman" w:hAnsi="Times New Roman" w:cs="Times New Roman"/>
          <w:color w:val="000000"/>
          <w:lang w:eastAsia="en-GB"/>
        </w:rPr>
        <w:t>s</w:t>
      </w:r>
      <w:r w:rsidR="00B25F4C">
        <w:rPr>
          <w:rFonts w:ascii="Times New Roman" w:eastAsia="Times New Roman" w:hAnsi="Times New Roman" w:cs="Times New Roman"/>
          <w:color w:val="000000"/>
          <w:lang w:eastAsia="en-GB"/>
        </w:rPr>
        <w:t xml:space="preserve">earch </w:t>
      </w:r>
      <w:r w:rsidR="00150BE9">
        <w:rPr>
          <w:rFonts w:ascii="Times New Roman" w:eastAsia="Times New Roman" w:hAnsi="Times New Roman" w:cs="Times New Roman"/>
          <w:color w:val="000000"/>
          <w:lang w:eastAsia="en-GB"/>
        </w:rPr>
        <w:t>s</w:t>
      </w:r>
      <w:r w:rsidR="00B25F4C">
        <w:rPr>
          <w:rFonts w:ascii="Times New Roman" w:eastAsia="Times New Roman" w:hAnsi="Times New Roman" w:cs="Times New Roman"/>
          <w:color w:val="000000"/>
          <w:lang w:eastAsia="en-GB"/>
        </w:rPr>
        <w:t>trategy</w:t>
      </w:r>
      <w:r w:rsidR="00857F97">
        <w:rPr>
          <w:rFonts w:ascii="Times New Roman" w:eastAsia="Times New Roman" w:hAnsi="Times New Roman" w:cs="Times New Roman"/>
          <w:color w:val="000000"/>
          <w:lang w:eastAsia="en-GB"/>
        </w:rPr>
        <w:t>:</w:t>
      </w:r>
    </w:p>
    <w:p w14:paraId="2B17B045" w14:textId="21254BFA" w:rsidR="0023070D" w:rsidRDefault="0023070D" w:rsidP="00B25F4C">
      <w:pPr>
        <w:spacing w:before="100" w:beforeAutospacing="1" w:after="100" w:afterAutospacing="1"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Medline (2010 – present); EMBASE (2010 – present); </w:t>
      </w:r>
      <w:proofErr w:type="spellStart"/>
      <w:r>
        <w:rPr>
          <w:rFonts w:ascii="Times New Roman" w:eastAsia="Times New Roman" w:hAnsi="Times New Roman" w:cs="Times New Roman"/>
          <w:color w:val="000000"/>
          <w:lang w:eastAsia="en-GB"/>
        </w:rPr>
        <w:t>Psyc</w:t>
      </w:r>
      <w:r w:rsidR="004361F1">
        <w:rPr>
          <w:rFonts w:ascii="Times New Roman" w:eastAsia="Times New Roman" w:hAnsi="Times New Roman" w:cs="Times New Roman"/>
          <w:color w:val="000000"/>
          <w:lang w:eastAsia="en-GB"/>
        </w:rPr>
        <w:t>L</w:t>
      </w:r>
      <w:r>
        <w:rPr>
          <w:rFonts w:ascii="Times New Roman" w:eastAsia="Times New Roman" w:hAnsi="Times New Roman" w:cs="Times New Roman"/>
          <w:color w:val="000000"/>
          <w:lang w:eastAsia="en-GB"/>
        </w:rPr>
        <w:t>it</w:t>
      </w:r>
      <w:proofErr w:type="spellEnd"/>
      <w:r>
        <w:rPr>
          <w:rFonts w:ascii="Times New Roman" w:eastAsia="Times New Roman" w:hAnsi="Times New Roman" w:cs="Times New Roman"/>
          <w:color w:val="000000"/>
          <w:lang w:eastAsia="en-GB"/>
        </w:rPr>
        <w:t xml:space="preserve"> (2010 – present); </w:t>
      </w:r>
      <w:proofErr w:type="spellStart"/>
      <w:r>
        <w:rPr>
          <w:rFonts w:ascii="Times New Roman" w:eastAsia="Times New Roman" w:hAnsi="Times New Roman" w:cs="Times New Roman"/>
          <w:color w:val="000000"/>
          <w:lang w:eastAsia="en-GB"/>
        </w:rPr>
        <w:t>PsyInfo</w:t>
      </w:r>
      <w:proofErr w:type="spellEnd"/>
      <w:r>
        <w:rPr>
          <w:rFonts w:ascii="Times New Roman" w:eastAsia="Times New Roman" w:hAnsi="Times New Roman" w:cs="Times New Roman"/>
          <w:color w:val="000000"/>
          <w:lang w:eastAsia="en-GB"/>
        </w:rPr>
        <w:t xml:space="preserve"> (2010 – present); Cochrane Library (2010 – present); ERIC (2010 – present); PubMed (2010 – present); SCOPUS</w:t>
      </w:r>
      <w:r w:rsidR="00E70362">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 xml:space="preserve"> </w:t>
      </w:r>
      <w:r w:rsidR="00317E2B">
        <w:rPr>
          <w:rFonts w:ascii="Times New Roman" w:eastAsia="Times New Roman" w:hAnsi="Times New Roman" w:cs="Times New Roman"/>
          <w:color w:val="000000"/>
          <w:lang w:eastAsia="en-GB"/>
        </w:rPr>
        <w:t xml:space="preserve">Also searched were </w:t>
      </w:r>
      <w:proofErr w:type="spellStart"/>
      <w:r w:rsidR="00E70362">
        <w:rPr>
          <w:rFonts w:ascii="Times New Roman" w:eastAsia="Times New Roman" w:hAnsi="Times New Roman" w:cs="Times New Roman"/>
          <w:color w:val="000000"/>
          <w:lang w:eastAsia="en-GB"/>
        </w:rPr>
        <w:t>MD+Calc</w:t>
      </w:r>
      <w:proofErr w:type="spellEnd"/>
      <w:r w:rsidR="00E70362">
        <w:rPr>
          <w:rFonts w:ascii="Times New Roman" w:eastAsia="Times New Roman" w:hAnsi="Times New Roman" w:cs="Times New Roman"/>
          <w:color w:val="000000"/>
          <w:lang w:eastAsia="en-GB"/>
        </w:rPr>
        <w:t xml:space="preserve">; Trip; </w:t>
      </w:r>
      <w:proofErr w:type="spellStart"/>
      <w:r w:rsidR="00E70362">
        <w:rPr>
          <w:rFonts w:ascii="Times New Roman" w:eastAsia="Times New Roman" w:hAnsi="Times New Roman" w:cs="Times New Roman"/>
          <w:color w:val="000000"/>
          <w:lang w:eastAsia="en-GB"/>
        </w:rPr>
        <w:t>JAMAevidence</w:t>
      </w:r>
      <w:proofErr w:type="spellEnd"/>
      <w:r w:rsidR="00E70362">
        <w:rPr>
          <w:rFonts w:ascii="Times New Roman" w:eastAsia="Times New Roman" w:hAnsi="Times New Roman" w:cs="Times New Roman"/>
          <w:color w:val="000000"/>
          <w:lang w:eastAsia="en-GB"/>
        </w:rPr>
        <w:t xml:space="preserve"> and </w:t>
      </w:r>
      <w:r>
        <w:rPr>
          <w:rFonts w:ascii="Times New Roman" w:eastAsia="Times New Roman" w:hAnsi="Times New Roman" w:cs="Times New Roman"/>
          <w:color w:val="000000"/>
          <w:lang w:eastAsia="en-GB"/>
        </w:rPr>
        <w:t xml:space="preserve">Google Scholar </w:t>
      </w:r>
      <w:r w:rsidR="00150BE9">
        <w:rPr>
          <w:rFonts w:ascii="Times New Roman" w:eastAsia="Times New Roman" w:hAnsi="Times New Roman" w:cs="Times New Roman"/>
          <w:color w:val="000000"/>
          <w:lang w:eastAsia="en-GB"/>
        </w:rPr>
        <w:t xml:space="preserve">to </w:t>
      </w:r>
      <w:r w:rsidR="00E70362">
        <w:rPr>
          <w:rFonts w:ascii="Times New Roman" w:eastAsia="Times New Roman" w:hAnsi="Times New Roman" w:cs="Times New Roman"/>
          <w:color w:val="000000"/>
          <w:lang w:eastAsia="en-GB"/>
        </w:rPr>
        <w:t xml:space="preserve">additionally </w:t>
      </w:r>
      <w:r w:rsidR="00150BE9">
        <w:rPr>
          <w:rFonts w:ascii="Times New Roman" w:eastAsia="Times New Roman" w:hAnsi="Times New Roman" w:cs="Times New Roman"/>
          <w:color w:val="000000"/>
          <w:lang w:eastAsia="en-GB"/>
        </w:rPr>
        <w:t>identify any other relevant documents or reports published from conference or seminar programs.</w:t>
      </w:r>
    </w:p>
    <w:p w14:paraId="05DC4BAA" w14:textId="00DA23A3" w:rsidR="00575C57" w:rsidRDefault="00FF3888" w:rsidP="00B25F4C">
      <w:pPr>
        <w:spacing w:before="100" w:beforeAutospacing="1" w:after="100" w:afterAutospacing="1"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The databases were searched for Systematic Reviews associated with both Behaviour Change and Health Behaviour Change</w:t>
      </w:r>
      <w:r w:rsidR="00575C57">
        <w:rPr>
          <w:rFonts w:ascii="Times New Roman" w:eastAsia="Times New Roman" w:hAnsi="Times New Roman" w:cs="Times New Roman"/>
          <w:color w:val="000000"/>
          <w:lang w:eastAsia="en-GB"/>
        </w:rPr>
        <w:t xml:space="preserve"> and limited to the last 9 years.</w:t>
      </w:r>
      <w:r>
        <w:rPr>
          <w:rFonts w:ascii="Times New Roman" w:eastAsia="Times New Roman" w:hAnsi="Times New Roman" w:cs="Times New Roman"/>
          <w:color w:val="000000"/>
          <w:lang w:eastAsia="en-GB"/>
        </w:rPr>
        <w:t xml:space="preserve"> Additionally </w:t>
      </w:r>
      <w:r w:rsidR="00317E2B">
        <w:rPr>
          <w:rFonts w:ascii="Times New Roman" w:eastAsia="Times New Roman" w:hAnsi="Times New Roman" w:cs="Times New Roman"/>
          <w:color w:val="000000"/>
          <w:lang w:eastAsia="en-GB"/>
        </w:rPr>
        <w:t xml:space="preserve">searches for </w:t>
      </w:r>
      <w:r w:rsidR="00BE2DB0">
        <w:rPr>
          <w:rFonts w:ascii="Times New Roman" w:eastAsia="Times New Roman" w:hAnsi="Times New Roman" w:cs="Times New Roman"/>
          <w:color w:val="000000"/>
          <w:lang w:eastAsia="en-GB"/>
        </w:rPr>
        <w:t>strength of evidence (SEO) ‘Included Keywords</w:t>
      </w:r>
      <w:r w:rsidR="00317E2B">
        <w:rPr>
          <w:rFonts w:ascii="Times New Roman" w:eastAsia="Times New Roman" w:hAnsi="Times New Roman" w:cs="Times New Roman"/>
          <w:color w:val="000000"/>
          <w:lang w:eastAsia="en-GB"/>
        </w:rPr>
        <w:t>’ were</w:t>
      </w:r>
      <w:r w:rsidR="00BE2DB0">
        <w:rPr>
          <w:rFonts w:ascii="Times New Roman" w:eastAsia="Times New Roman" w:hAnsi="Times New Roman" w:cs="Times New Roman"/>
          <w:color w:val="000000"/>
          <w:lang w:eastAsia="en-GB"/>
        </w:rPr>
        <w:t xml:space="preserve">: </w:t>
      </w:r>
      <w:r w:rsidR="00A620CC">
        <w:rPr>
          <w:rFonts w:ascii="Times New Roman" w:eastAsia="Times New Roman" w:hAnsi="Times New Roman" w:cs="Times New Roman"/>
          <w:color w:val="000000"/>
          <w:lang w:eastAsia="en-GB"/>
        </w:rPr>
        <w:t xml:space="preserve">weight management; weight loss; obesity; BMI &lt; 30 kg/m2; </w:t>
      </w:r>
      <w:r w:rsidR="00BE2DB0">
        <w:rPr>
          <w:rFonts w:ascii="Times New Roman" w:eastAsia="Times New Roman" w:hAnsi="Times New Roman" w:cs="Times New Roman"/>
          <w:color w:val="000000"/>
          <w:lang w:eastAsia="en-GB"/>
        </w:rPr>
        <w:t>self-monitoring; cognitive behaviour</w:t>
      </w:r>
      <w:r w:rsidR="00A620CC">
        <w:rPr>
          <w:rFonts w:ascii="Times New Roman" w:eastAsia="Times New Roman" w:hAnsi="Times New Roman" w:cs="Times New Roman"/>
          <w:color w:val="000000"/>
          <w:lang w:eastAsia="en-GB"/>
        </w:rPr>
        <w:t xml:space="preserve"> therapy</w:t>
      </w:r>
      <w:r w:rsidR="004A4007">
        <w:rPr>
          <w:rFonts w:ascii="Times New Roman" w:eastAsia="Times New Roman" w:hAnsi="Times New Roman" w:cs="Times New Roman"/>
          <w:color w:val="000000"/>
          <w:lang w:eastAsia="en-GB"/>
        </w:rPr>
        <w:t>/coaching</w:t>
      </w:r>
      <w:r w:rsidR="00A620CC">
        <w:rPr>
          <w:rFonts w:ascii="Times New Roman" w:eastAsia="Times New Roman" w:hAnsi="Times New Roman" w:cs="Times New Roman"/>
          <w:color w:val="000000"/>
          <w:lang w:eastAsia="en-GB"/>
        </w:rPr>
        <w:t xml:space="preserve"> (CBT)</w:t>
      </w:r>
      <w:r w:rsidR="00BE2DB0">
        <w:rPr>
          <w:rFonts w:ascii="Times New Roman" w:eastAsia="Times New Roman" w:hAnsi="Times New Roman" w:cs="Times New Roman"/>
          <w:color w:val="000000"/>
          <w:lang w:eastAsia="en-GB"/>
        </w:rPr>
        <w:t>;</w:t>
      </w:r>
      <w:r w:rsidR="004A4007">
        <w:rPr>
          <w:rFonts w:ascii="Times New Roman" w:eastAsia="Times New Roman" w:hAnsi="Times New Roman" w:cs="Times New Roman"/>
          <w:color w:val="000000"/>
          <w:lang w:eastAsia="en-GB"/>
        </w:rPr>
        <w:t xml:space="preserve"> solution-focused; acceptance and commitment</w:t>
      </w:r>
      <w:r w:rsidR="00BE2DB0">
        <w:rPr>
          <w:rFonts w:ascii="Times New Roman" w:eastAsia="Times New Roman" w:hAnsi="Times New Roman" w:cs="Times New Roman"/>
          <w:color w:val="000000"/>
          <w:lang w:eastAsia="en-GB"/>
        </w:rPr>
        <w:t xml:space="preserve"> </w:t>
      </w:r>
      <w:r w:rsidR="004A4007">
        <w:rPr>
          <w:rFonts w:ascii="Times New Roman" w:eastAsia="Times New Roman" w:hAnsi="Times New Roman" w:cs="Times New Roman"/>
          <w:color w:val="000000"/>
          <w:lang w:eastAsia="en-GB"/>
        </w:rPr>
        <w:t xml:space="preserve">coaching; strengths-based coaching; </w:t>
      </w:r>
      <w:r w:rsidR="00BE2DB0">
        <w:rPr>
          <w:rFonts w:ascii="Times New Roman" w:eastAsia="Times New Roman" w:hAnsi="Times New Roman" w:cs="Times New Roman"/>
          <w:color w:val="000000"/>
          <w:lang w:eastAsia="en-GB"/>
        </w:rPr>
        <w:t>motivational interviewing; goal planning; stress; resilience</w:t>
      </w:r>
      <w:r w:rsidR="00971C0C">
        <w:rPr>
          <w:rFonts w:ascii="Times New Roman" w:eastAsia="Times New Roman" w:hAnsi="Times New Roman" w:cs="Times New Roman"/>
          <w:color w:val="000000"/>
          <w:lang w:eastAsia="en-GB"/>
        </w:rPr>
        <w:t>; resilience determinants; behaviour change determinants</w:t>
      </w:r>
      <w:r w:rsidR="00A620CC">
        <w:rPr>
          <w:rFonts w:ascii="Times New Roman" w:eastAsia="Times New Roman" w:hAnsi="Times New Roman" w:cs="Times New Roman"/>
          <w:color w:val="000000"/>
          <w:lang w:eastAsia="en-GB"/>
        </w:rPr>
        <w:t xml:space="preserve">; group therapy. </w:t>
      </w:r>
      <w:r w:rsidR="00BE2DB0">
        <w:rPr>
          <w:rFonts w:ascii="Times New Roman" w:eastAsia="Times New Roman" w:hAnsi="Times New Roman" w:cs="Times New Roman"/>
          <w:color w:val="000000"/>
          <w:lang w:eastAsia="en-GB"/>
        </w:rPr>
        <w:t xml:space="preserve"> Excluded </w:t>
      </w:r>
      <w:r w:rsidR="00317E2B">
        <w:rPr>
          <w:rFonts w:ascii="Times New Roman" w:eastAsia="Times New Roman" w:hAnsi="Times New Roman" w:cs="Times New Roman"/>
          <w:color w:val="000000"/>
          <w:lang w:eastAsia="en-GB"/>
        </w:rPr>
        <w:t xml:space="preserve">were </w:t>
      </w:r>
      <w:r w:rsidR="00BE2DB0">
        <w:rPr>
          <w:rFonts w:ascii="Times New Roman" w:eastAsia="Times New Roman" w:hAnsi="Times New Roman" w:cs="Times New Roman"/>
          <w:color w:val="000000"/>
          <w:lang w:eastAsia="en-GB"/>
        </w:rPr>
        <w:t>reviews</w:t>
      </w:r>
      <w:r w:rsidR="00317E2B">
        <w:rPr>
          <w:rFonts w:ascii="Times New Roman" w:eastAsia="Times New Roman" w:hAnsi="Times New Roman" w:cs="Times New Roman"/>
          <w:color w:val="000000"/>
          <w:lang w:eastAsia="en-GB"/>
        </w:rPr>
        <w:t xml:space="preserve"> with</w:t>
      </w:r>
      <w:r w:rsidR="00BE2DB0">
        <w:rPr>
          <w:rFonts w:ascii="Times New Roman" w:eastAsia="Times New Roman" w:hAnsi="Times New Roman" w:cs="Times New Roman"/>
          <w:color w:val="000000"/>
          <w:lang w:eastAsia="en-GB"/>
        </w:rPr>
        <w:t xml:space="preserve"> titles not focussed on weight management. A </w:t>
      </w:r>
      <w:r w:rsidR="00A620CC">
        <w:rPr>
          <w:rFonts w:ascii="Times New Roman" w:eastAsia="Times New Roman" w:hAnsi="Times New Roman" w:cs="Times New Roman"/>
          <w:color w:val="000000"/>
          <w:lang w:eastAsia="en-GB"/>
        </w:rPr>
        <w:t>w</w:t>
      </w:r>
      <w:r w:rsidR="00BE2DB0">
        <w:rPr>
          <w:rFonts w:ascii="Times New Roman" w:eastAsia="Times New Roman" w:hAnsi="Times New Roman" w:cs="Times New Roman"/>
          <w:color w:val="000000"/>
          <w:lang w:eastAsia="en-GB"/>
        </w:rPr>
        <w:t>eakness of using SEO keywords</w:t>
      </w:r>
      <w:r w:rsidR="00575C57">
        <w:rPr>
          <w:rFonts w:ascii="Times New Roman" w:eastAsia="Times New Roman" w:hAnsi="Times New Roman" w:cs="Times New Roman"/>
          <w:color w:val="000000"/>
          <w:lang w:eastAsia="en-GB"/>
        </w:rPr>
        <w:t xml:space="preserve">, is omitting a study focussed on a </w:t>
      </w:r>
      <w:r w:rsidR="00A620CC">
        <w:rPr>
          <w:rFonts w:ascii="Times New Roman" w:eastAsia="Times New Roman" w:hAnsi="Times New Roman" w:cs="Times New Roman"/>
          <w:color w:val="000000"/>
          <w:lang w:eastAsia="en-GB"/>
        </w:rPr>
        <w:t xml:space="preserve">relevant </w:t>
      </w:r>
      <w:r w:rsidR="00575C57">
        <w:rPr>
          <w:rFonts w:ascii="Times New Roman" w:eastAsia="Times New Roman" w:hAnsi="Times New Roman" w:cs="Times New Roman"/>
          <w:color w:val="000000"/>
          <w:lang w:eastAsia="en-GB"/>
        </w:rPr>
        <w:t xml:space="preserve">specialist area </w:t>
      </w:r>
      <w:r w:rsidR="00A620CC">
        <w:rPr>
          <w:rFonts w:ascii="Times New Roman" w:eastAsia="Times New Roman" w:hAnsi="Times New Roman" w:cs="Times New Roman"/>
          <w:color w:val="000000"/>
          <w:lang w:eastAsia="en-GB"/>
        </w:rPr>
        <w:t>without the term</w:t>
      </w:r>
      <w:r w:rsidR="00575C57">
        <w:rPr>
          <w:rFonts w:ascii="Times New Roman" w:eastAsia="Times New Roman" w:hAnsi="Times New Roman" w:cs="Times New Roman"/>
          <w:color w:val="000000"/>
          <w:lang w:eastAsia="en-GB"/>
        </w:rPr>
        <w:t xml:space="preserve"> </w:t>
      </w:r>
      <w:r w:rsidR="00575C57">
        <w:rPr>
          <w:rFonts w:ascii="Times New Roman" w:eastAsia="Times New Roman" w:hAnsi="Times New Roman" w:cs="Times New Roman"/>
          <w:color w:val="000000"/>
          <w:lang w:eastAsia="en-GB"/>
        </w:rPr>
        <w:lastRenderedPageBreak/>
        <w:t xml:space="preserve">weight management. Also excluded were reviews prior to 2010 and reviews conducted in languages </w:t>
      </w:r>
      <w:r w:rsidR="00A620CC">
        <w:rPr>
          <w:rFonts w:ascii="Times New Roman" w:eastAsia="Times New Roman" w:hAnsi="Times New Roman" w:cs="Times New Roman"/>
          <w:color w:val="000000"/>
          <w:lang w:eastAsia="en-GB"/>
        </w:rPr>
        <w:t xml:space="preserve">other </w:t>
      </w:r>
      <w:r w:rsidR="00575C57">
        <w:rPr>
          <w:rFonts w:ascii="Times New Roman" w:eastAsia="Times New Roman" w:hAnsi="Times New Roman" w:cs="Times New Roman"/>
          <w:color w:val="000000"/>
          <w:lang w:eastAsia="en-GB"/>
        </w:rPr>
        <w:t>than English.</w:t>
      </w:r>
    </w:p>
    <w:p w14:paraId="727303CC" w14:textId="71257460" w:rsidR="00971C0C" w:rsidRDefault="00971C0C" w:rsidP="00B25F4C">
      <w:pPr>
        <w:spacing w:before="100" w:beforeAutospacing="1" w:after="100" w:afterAutospacing="1"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Journals searched included: Journal of Positive Psychology; European Journal of Applied Positive Psychology; International Journal of Wellbeing and International Journal of Applied Positive Psychology.  Conference speaker/poster summaries reviewed were: International Positive Psychology Congress; European Positive Psychology Conference and International Society for Coaching Psychology.</w:t>
      </w:r>
    </w:p>
    <w:p w14:paraId="54A03F39" w14:textId="44A432A9" w:rsidR="00BE2DB0" w:rsidRDefault="00575C57" w:rsidP="00B25F4C">
      <w:pPr>
        <w:spacing w:before="100" w:beforeAutospacing="1" w:after="100" w:afterAutospacing="1"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Articles that met the inclusion criteria were numbered and documented in a </w:t>
      </w:r>
      <w:r w:rsidR="00CF7520">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summary table</w:t>
      </w:r>
      <w:r w:rsidR="00CF7520">
        <w:rPr>
          <w:rFonts w:ascii="Times New Roman" w:eastAsia="Times New Roman" w:hAnsi="Times New Roman" w:cs="Times New Roman"/>
          <w:color w:val="000000"/>
          <w:lang w:eastAsia="en-GB"/>
        </w:rPr>
        <w:t xml:space="preserve"> of articles’</w:t>
      </w:r>
      <w:r>
        <w:rPr>
          <w:rFonts w:ascii="Times New Roman" w:eastAsia="Times New Roman" w:hAnsi="Times New Roman" w:cs="Times New Roman"/>
          <w:color w:val="000000"/>
          <w:lang w:eastAsia="en-GB"/>
        </w:rPr>
        <w:t>, with category headings for</w:t>
      </w:r>
      <w:r w:rsidR="00CF7520">
        <w:rPr>
          <w:rFonts w:ascii="Times New Roman" w:eastAsia="Times New Roman" w:hAnsi="Times New Roman" w:cs="Times New Roman"/>
          <w:color w:val="000000"/>
          <w:lang w:eastAsia="en-GB"/>
        </w:rPr>
        <w:t xml:space="preserve"> key findings and comments</w:t>
      </w:r>
      <w:r w:rsidR="00A620CC">
        <w:rPr>
          <w:rFonts w:ascii="Times New Roman" w:eastAsia="Times New Roman" w:hAnsi="Times New Roman" w:cs="Times New Roman"/>
          <w:color w:val="000000"/>
          <w:lang w:eastAsia="en-GB"/>
        </w:rPr>
        <w:t>, particularly if weight loss data was provided</w:t>
      </w:r>
      <w:r w:rsidR="00CF7520">
        <w:rPr>
          <w:rFonts w:ascii="Times New Roman" w:eastAsia="Times New Roman" w:hAnsi="Times New Roman" w:cs="Times New Roman"/>
          <w:color w:val="000000"/>
          <w:lang w:eastAsia="en-GB"/>
        </w:rPr>
        <w:t>.</w:t>
      </w:r>
    </w:p>
    <w:p w14:paraId="6A385A3A" w14:textId="28F81C91" w:rsidR="00D57055" w:rsidRDefault="00D57055" w:rsidP="00B25F4C">
      <w:pPr>
        <w:spacing w:before="100" w:beforeAutospacing="1" w:after="100" w:afterAutospacing="1" w:line="360" w:lineRule="auto"/>
        <w:rPr>
          <w:rFonts w:ascii="Times New Roman" w:eastAsia="Times New Roman" w:hAnsi="Times New Roman" w:cs="Times New Roman"/>
          <w:color w:val="000000"/>
          <w:sz w:val="28"/>
          <w:szCs w:val="28"/>
          <w:lang w:eastAsia="en-GB"/>
        </w:rPr>
      </w:pPr>
      <w:r w:rsidRPr="00D57055">
        <w:rPr>
          <w:rFonts w:ascii="Times New Roman" w:eastAsia="Times New Roman" w:hAnsi="Times New Roman" w:cs="Times New Roman"/>
          <w:color w:val="000000"/>
          <w:sz w:val="28"/>
          <w:szCs w:val="28"/>
          <w:lang w:eastAsia="en-GB"/>
        </w:rPr>
        <w:t xml:space="preserve">Results </w:t>
      </w:r>
      <w:r w:rsidR="00F42F61">
        <w:rPr>
          <w:rFonts w:ascii="Times New Roman" w:eastAsia="Times New Roman" w:hAnsi="Times New Roman" w:cs="Times New Roman"/>
          <w:color w:val="000000"/>
          <w:sz w:val="28"/>
          <w:szCs w:val="28"/>
          <w:lang w:eastAsia="en-GB"/>
        </w:rPr>
        <w:t>(</w:t>
      </w:r>
      <w:r w:rsidRPr="00D57055">
        <w:rPr>
          <w:rFonts w:ascii="Times New Roman" w:eastAsia="Times New Roman" w:hAnsi="Times New Roman" w:cs="Times New Roman"/>
          <w:color w:val="000000"/>
          <w:sz w:val="28"/>
          <w:szCs w:val="28"/>
          <w:lang w:eastAsia="en-GB"/>
        </w:rPr>
        <w:t>Preview</w:t>
      </w:r>
      <w:r w:rsidR="00F42F61">
        <w:rPr>
          <w:rFonts w:ascii="Times New Roman" w:eastAsia="Times New Roman" w:hAnsi="Times New Roman" w:cs="Times New Roman"/>
          <w:color w:val="000000"/>
          <w:sz w:val="28"/>
          <w:szCs w:val="28"/>
          <w:lang w:eastAsia="en-GB"/>
        </w:rPr>
        <w:t xml:space="preserve"> example)</w:t>
      </w:r>
      <w:r>
        <w:rPr>
          <w:rFonts w:ascii="Times New Roman" w:eastAsia="Times New Roman" w:hAnsi="Times New Roman" w:cs="Times New Roman"/>
          <w:color w:val="000000"/>
          <w:sz w:val="28"/>
          <w:szCs w:val="28"/>
          <w:lang w:eastAsia="en-GB"/>
        </w:rPr>
        <w:t>:</w:t>
      </w:r>
    </w:p>
    <w:p w14:paraId="25B3C008" w14:textId="77471BB9" w:rsidR="00156F44" w:rsidRPr="00317E2B" w:rsidRDefault="00156F44" w:rsidP="00156F44">
      <w:pPr>
        <w:spacing w:before="100" w:beforeAutospacing="1" w:after="100" w:afterAutospacing="1" w:line="360" w:lineRule="auto"/>
        <w:rPr>
          <w:rFonts w:ascii="Times New Roman" w:eastAsia="Times New Roman" w:hAnsi="Times New Roman"/>
          <w:color w:val="000000"/>
          <w:lang w:eastAsia="en-GB"/>
        </w:rPr>
      </w:pPr>
      <w:r w:rsidRPr="00317E2B">
        <w:rPr>
          <w:rFonts w:ascii="Times New Roman" w:eastAsia="Times New Roman" w:hAnsi="Times New Roman" w:cs="Times New Roman"/>
          <w:color w:val="000000"/>
          <w:lang w:eastAsia="en-GB"/>
        </w:rPr>
        <w:t>1</w:t>
      </w:r>
      <w:r w:rsidRPr="00317E2B">
        <w:rPr>
          <w:rFonts w:ascii="Times New Roman" w:eastAsia="Times New Roman" w:hAnsi="Times New Roman"/>
          <w:color w:val="000000"/>
          <w:lang w:eastAsia="en-GB"/>
        </w:rPr>
        <w:tab/>
        <w:t xml:space="preserve">SIGN – </w:t>
      </w:r>
      <w:r w:rsidRPr="008B656B">
        <w:rPr>
          <w:rFonts w:ascii="Times New Roman" w:eastAsia="Times New Roman" w:hAnsi="Times New Roman"/>
          <w:i/>
          <w:iCs/>
          <w:color w:val="000000"/>
          <w:lang w:eastAsia="en-GB"/>
        </w:rPr>
        <w:t>Management of Obesity</w:t>
      </w:r>
      <w:r w:rsidRPr="00317E2B">
        <w:rPr>
          <w:rFonts w:ascii="Times New Roman" w:eastAsia="Times New Roman" w:hAnsi="Times New Roman"/>
          <w:color w:val="000000"/>
          <w:lang w:eastAsia="en-GB"/>
        </w:rPr>
        <w:t>, 2010</w:t>
      </w:r>
      <w:r w:rsidR="005E7DF8">
        <w:rPr>
          <w:rFonts w:ascii="Times New Roman" w:eastAsia="Times New Roman" w:hAnsi="Times New Roman"/>
          <w:color w:val="000000"/>
          <w:lang w:eastAsia="en-GB"/>
        </w:rPr>
        <w:t>.</w:t>
      </w:r>
    </w:p>
    <w:p w14:paraId="40BA6C79" w14:textId="363CD183" w:rsidR="00156F44" w:rsidRDefault="00156F44" w:rsidP="000A405A">
      <w:pPr>
        <w:spacing w:line="360" w:lineRule="auto"/>
        <w:rPr>
          <w:rFonts w:ascii="Times New Roman" w:eastAsia="Times New Roman" w:hAnsi="Times New Roman" w:cs="Times New Roman"/>
          <w:lang w:eastAsia="en-GB"/>
        </w:rPr>
      </w:pPr>
      <w:r w:rsidRPr="003B2212">
        <w:rPr>
          <w:rFonts w:ascii="Times New Roman" w:hAnsi="Times New Roman" w:cs="Times New Roman"/>
          <w:lang w:eastAsia="en-GB"/>
        </w:rPr>
        <w:t xml:space="preserve">A </w:t>
      </w:r>
      <w:proofErr w:type="spellStart"/>
      <w:r w:rsidRPr="003B2212">
        <w:rPr>
          <w:rFonts w:ascii="Times New Roman" w:hAnsi="Times New Roman" w:cs="Times New Roman"/>
          <w:lang w:eastAsia="en-GB"/>
        </w:rPr>
        <w:t>meta analysis</w:t>
      </w:r>
      <w:proofErr w:type="spellEnd"/>
      <w:r w:rsidRPr="003B2212">
        <w:rPr>
          <w:rFonts w:ascii="Times New Roman" w:hAnsi="Times New Roman" w:cs="Times New Roman"/>
          <w:lang w:eastAsia="en-GB"/>
        </w:rPr>
        <w:t xml:space="preserve"> for the 2006 NICE guidelines sourced 4 key reviews</w:t>
      </w:r>
      <w:r w:rsidR="000A405A" w:rsidRPr="003B2212">
        <w:rPr>
          <w:rFonts w:ascii="Times New Roman" w:hAnsi="Times New Roman" w:cs="Times New Roman"/>
          <w:lang w:eastAsia="en-GB"/>
        </w:rPr>
        <w:t xml:space="preserve"> with 2 studies [n=1.254] for 12 months. Comparing overweight and obese clients with a control (no psychological intervention), both studies found a beneficial effect for behavioural therapy. </w:t>
      </w:r>
      <w:r w:rsidR="000A405A" w:rsidRPr="003B2212">
        <w:rPr>
          <w:rFonts w:ascii="Times New Roman" w:eastAsia="Times New Roman" w:hAnsi="Times New Roman" w:cs="Times New Roman"/>
          <w:lang w:eastAsia="en-GB"/>
        </w:rPr>
        <w:t>Median weight loss was 7.70 kg (low calorie diet plus behavioural therapy) and 12.89 kg (protein sparing modified fast plus behavioural therapy) compared with a loss of 0.9 kg for LCD alone and a loss of 4.70 kg for protein sparing modified fast alone.</w:t>
      </w:r>
    </w:p>
    <w:p w14:paraId="563E5985" w14:textId="30FD265F" w:rsidR="00317E2B" w:rsidRDefault="00317E2B" w:rsidP="000A405A">
      <w:pPr>
        <w:spacing w:line="360" w:lineRule="auto"/>
        <w:rPr>
          <w:rFonts w:ascii="Times New Roman" w:eastAsia="Times New Roman" w:hAnsi="Times New Roman" w:cs="Times New Roman"/>
          <w:lang w:eastAsia="en-GB"/>
        </w:rPr>
      </w:pPr>
    </w:p>
    <w:p w14:paraId="7AB5E94B" w14:textId="442BEFB0" w:rsidR="00317E2B" w:rsidRDefault="00317E2B" w:rsidP="000A405A">
      <w:pPr>
        <w:spacing w:line="36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Conclusion:</w:t>
      </w:r>
    </w:p>
    <w:p w14:paraId="64971850" w14:textId="4C867DC1" w:rsidR="00317E2B" w:rsidRDefault="00317E2B" w:rsidP="000A405A">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Based on the results from the comprehensive</w:t>
      </w:r>
      <w:r w:rsidR="009B1885">
        <w:rPr>
          <w:rFonts w:ascii="Times New Roman" w:eastAsia="Times New Roman" w:hAnsi="Times New Roman" w:cs="Times New Roman"/>
          <w:lang w:eastAsia="en-GB"/>
        </w:rPr>
        <w:t xml:space="preserve"> research findings, there is more illumination on </w:t>
      </w:r>
      <w:r w:rsidR="003A4B12">
        <w:rPr>
          <w:rFonts w:ascii="Times New Roman" w:eastAsia="Times New Roman" w:hAnsi="Times New Roman" w:cs="Times New Roman"/>
          <w:lang w:eastAsia="en-GB"/>
        </w:rPr>
        <w:t>possible reasons ‘Wh</w:t>
      </w:r>
      <w:r w:rsidR="007B37DD">
        <w:rPr>
          <w:rFonts w:ascii="Times New Roman" w:eastAsia="Times New Roman" w:hAnsi="Times New Roman" w:cs="Times New Roman"/>
          <w:lang w:eastAsia="en-GB"/>
        </w:rPr>
        <w:t>at is it, that makes people stick to a diet</w:t>
      </w:r>
      <w:r w:rsidR="003A4B12">
        <w:rPr>
          <w:rFonts w:ascii="Times New Roman" w:eastAsia="Times New Roman" w:hAnsi="Times New Roman" w:cs="Times New Roman"/>
          <w:lang w:eastAsia="en-GB"/>
        </w:rPr>
        <w:t>?’, and consequently may never return to continue with their weight loss programme’. This is illustrated with self-sabotage around times of unexpected</w:t>
      </w:r>
      <w:r w:rsidR="00DC22CD">
        <w:rPr>
          <w:rFonts w:ascii="Times New Roman" w:eastAsia="Times New Roman" w:hAnsi="Times New Roman" w:cs="Times New Roman"/>
          <w:lang w:eastAsia="en-GB"/>
        </w:rPr>
        <w:t xml:space="preserve"> </w:t>
      </w:r>
      <w:r w:rsidR="003A4B12">
        <w:rPr>
          <w:rFonts w:ascii="Times New Roman" w:eastAsia="Times New Roman" w:hAnsi="Times New Roman" w:cs="Times New Roman"/>
          <w:lang w:eastAsia="en-GB"/>
        </w:rPr>
        <w:t>life circumstances</w:t>
      </w:r>
      <w:r w:rsidR="00DC22CD">
        <w:rPr>
          <w:rFonts w:ascii="Times New Roman" w:eastAsia="Times New Roman" w:hAnsi="Times New Roman" w:cs="Times New Roman"/>
          <w:lang w:eastAsia="en-GB"/>
        </w:rPr>
        <w:t xml:space="preserve"> when ‘pre-imagined routines like gym, or planned meals’ have to be changed, and self-talk might say ‘I’ve ruined my diet anyway, so I might as well eat anything. Expectation of achievement and perfection can act as a catalyst for self-sabotage, and by thinking about this tendency one can </w:t>
      </w:r>
      <w:r w:rsidR="00F42F61">
        <w:rPr>
          <w:rFonts w:ascii="Times New Roman" w:eastAsia="Times New Roman" w:hAnsi="Times New Roman" w:cs="Times New Roman"/>
          <w:lang w:eastAsia="en-GB"/>
        </w:rPr>
        <w:t xml:space="preserve">be guided/coached/self-guide to </w:t>
      </w:r>
      <w:r w:rsidR="00DC22CD">
        <w:rPr>
          <w:rFonts w:ascii="Times New Roman" w:eastAsia="Times New Roman" w:hAnsi="Times New Roman" w:cs="Times New Roman"/>
          <w:lang w:eastAsia="en-GB"/>
        </w:rPr>
        <w:t>re-arrange thoughts to be less hard on oneself</w:t>
      </w:r>
      <w:r w:rsidR="00F42F61">
        <w:rPr>
          <w:rFonts w:ascii="Times New Roman" w:eastAsia="Times New Roman" w:hAnsi="Times New Roman" w:cs="Times New Roman"/>
          <w:lang w:eastAsia="en-GB"/>
        </w:rPr>
        <w:t>;</w:t>
      </w:r>
      <w:r w:rsidR="00DC22CD">
        <w:rPr>
          <w:rFonts w:ascii="Times New Roman" w:eastAsia="Times New Roman" w:hAnsi="Times New Roman" w:cs="Times New Roman"/>
          <w:lang w:eastAsia="en-GB"/>
        </w:rPr>
        <w:t xml:space="preserve"> and maybe even learn something from new situational circumstances, </w:t>
      </w:r>
      <w:r w:rsidR="007B37DD">
        <w:rPr>
          <w:rFonts w:ascii="Times New Roman" w:eastAsia="Times New Roman" w:hAnsi="Times New Roman" w:cs="Times New Roman"/>
          <w:lang w:eastAsia="en-GB"/>
        </w:rPr>
        <w:t>say eating a ‘thrown-together-meal’, and realizing it has not permanently dented weight management progress.</w:t>
      </w:r>
    </w:p>
    <w:p w14:paraId="5E933FBC" w14:textId="5200FB58" w:rsidR="00F42F61" w:rsidRPr="00F42F61" w:rsidRDefault="00F42F61" w:rsidP="000A405A">
      <w:pPr>
        <w:spacing w:line="360" w:lineRule="auto"/>
        <w:rPr>
          <w:rFonts w:ascii="Times New Roman" w:eastAsia="Times New Roman" w:hAnsi="Times New Roman" w:cs="Times New Roman"/>
          <w:sz w:val="28"/>
          <w:szCs w:val="28"/>
          <w:lang w:eastAsia="en-GB"/>
        </w:rPr>
      </w:pPr>
    </w:p>
    <w:p w14:paraId="11A97A97" w14:textId="77777777" w:rsidR="009B1019" w:rsidRDefault="009B1019" w:rsidP="000A405A">
      <w:pPr>
        <w:spacing w:line="360" w:lineRule="auto"/>
        <w:rPr>
          <w:rFonts w:ascii="Times New Roman" w:eastAsia="Times New Roman" w:hAnsi="Times New Roman" w:cs="Times New Roman"/>
          <w:sz w:val="28"/>
          <w:szCs w:val="28"/>
          <w:lang w:eastAsia="en-GB"/>
        </w:rPr>
      </w:pPr>
    </w:p>
    <w:p w14:paraId="0AB735F7" w14:textId="7257140F" w:rsidR="00F42F61" w:rsidRDefault="00F42F61" w:rsidP="000A405A">
      <w:pPr>
        <w:spacing w:line="360" w:lineRule="auto"/>
        <w:rPr>
          <w:rFonts w:ascii="Times New Roman" w:eastAsia="Times New Roman" w:hAnsi="Times New Roman" w:cs="Times New Roman"/>
          <w:sz w:val="28"/>
          <w:szCs w:val="28"/>
          <w:lang w:eastAsia="en-GB"/>
        </w:rPr>
      </w:pPr>
      <w:r w:rsidRPr="00F42F61">
        <w:rPr>
          <w:rFonts w:ascii="Times New Roman" w:eastAsia="Times New Roman" w:hAnsi="Times New Roman" w:cs="Times New Roman"/>
          <w:sz w:val="28"/>
          <w:szCs w:val="28"/>
          <w:lang w:eastAsia="en-GB"/>
        </w:rPr>
        <w:lastRenderedPageBreak/>
        <w:t>Time-table</w:t>
      </w:r>
      <w:r>
        <w:rPr>
          <w:rFonts w:ascii="Times New Roman" w:eastAsia="Times New Roman" w:hAnsi="Times New Roman" w:cs="Times New Roman"/>
          <w:sz w:val="28"/>
          <w:szCs w:val="28"/>
          <w:lang w:eastAsia="en-GB"/>
        </w:rPr>
        <w:t>:</w:t>
      </w:r>
    </w:p>
    <w:p w14:paraId="39608EE4" w14:textId="6CFAF24A" w:rsidR="00C55D1A" w:rsidRDefault="00C55D1A" w:rsidP="00C55D1A">
      <w:pPr>
        <w:spacing w:line="360" w:lineRule="auto"/>
        <w:rPr>
          <w:rFonts w:ascii="Times New Roman" w:eastAsia="Times New Roman" w:hAnsi="Times New Roman"/>
          <w:lang w:eastAsia="en-GB"/>
        </w:rPr>
      </w:pPr>
      <w:r w:rsidRPr="00BF7FEF">
        <w:rPr>
          <w:rFonts w:ascii="Times New Roman" w:eastAsia="Times New Roman" w:hAnsi="Times New Roman" w:cs="Times New Roman"/>
          <w:lang w:eastAsia="en-GB"/>
        </w:rPr>
        <w:t>1.</w:t>
      </w:r>
      <w:r w:rsidRPr="00BF7FEF">
        <w:rPr>
          <w:rFonts w:ascii="Times New Roman" w:eastAsia="Times New Roman" w:hAnsi="Times New Roman"/>
          <w:lang w:eastAsia="en-GB"/>
        </w:rPr>
        <w:t xml:space="preserve">  4 Nov – 18 Nov (2 weeks):  Back-track: Scope with correct process</w:t>
      </w:r>
      <w:r w:rsidR="00BF7FEF">
        <w:rPr>
          <w:rFonts w:ascii="Times New Roman" w:eastAsia="Times New Roman" w:hAnsi="Times New Roman"/>
          <w:lang w:eastAsia="en-GB"/>
        </w:rPr>
        <w:t xml:space="preserve"> &amp; obtain missing Papers</w:t>
      </w:r>
      <w:r w:rsidR="0058059D">
        <w:rPr>
          <w:rFonts w:ascii="Times New Roman" w:eastAsia="Times New Roman" w:hAnsi="Times New Roman"/>
          <w:lang w:eastAsia="en-GB"/>
        </w:rPr>
        <w:t>.</w:t>
      </w:r>
    </w:p>
    <w:p w14:paraId="722E02CE" w14:textId="298FFD82" w:rsidR="0058059D" w:rsidRPr="00BF7FEF" w:rsidRDefault="0058059D" w:rsidP="00C55D1A">
      <w:pPr>
        <w:spacing w:line="360" w:lineRule="auto"/>
        <w:rPr>
          <w:rFonts w:ascii="Times New Roman" w:eastAsia="Times New Roman" w:hAnsi="Times New Roman" w:cs="Times New Roman"/>
          <w:lang w:eastAsia="en-GB"/>
        </w:rPr>
      </w:pPr>
      <w:r>
        <w:rPr>
          <w:rFonts w:ascii="Times New Roman" w:eastAsia="Times New Roman" w:hAnsi="Times New Roman"/>
          <w:lang w:eastAsia="en-GB"/>
        </w:rPr>
        <w:tab/>
      </w:r>
      <w:r>
        <w:rPr>
          <w:rFonts w:ascii="Times New Roman" w:eastAsia="Times New Roman" w:hAnsi="Times New Roman"/>
          <w:lang w:eastAsia="en-GB"/>
        </w:rPr>
        <w:tab/>
      </w:r>
      <w:r>
        <w:rPr>
          <w:rFonts w:ascii="Times New Roman" w:eastAsia="Times New Roman" w:hAnsi="Times New Roman"/>
          <w:lang w:eastAsia="en-GB"/>
        </w:rPr>
        <w:tab/>
      </w:r>
      <w:r>
        <w:rPr>
          <w:rFonts w:ascii="Times New Roman" w:eastAsia="Times New Roman" w:hAnsi="Times New Roman"/>
          <w:lang w:eastAsia="en-GB"/>
        </w:rPr>
        <w:tab/>
        <w:t xml:space="preserve"> </w:t>
      </w:r>
      <w:r>
        <w:rPr>
          <w:rFonts w:ascii="Times New Roman" w:eastAsia="Times New Roman" w:hAnsi="Times New Roman"/>
          <w:lang w:eastAsia="en-GB"/>
        </w:rPr>
        <w:tab/>
        <w:t xml:space="preserve">           </w:t>
      </w:r>
    </w:p>
    <w:p w14:paraId="2542C14A" w14:textId="3B7D5739" w:rsidR="00BF7FEF" w:rsidRPr="00BF7FEF" w:rsidRDefault="00BF7FEF" w:rsidP="000A405A">
      <w:pPr>
        <w:spacing w:line="360" w:lineRule="auto"/>
        <w:rPr>
          <w:rFonts w:ascii="Times New Roman" w:hAnsi="Times New Roman" w:cs="Times New Roman"/>
          <w:lang w:eastAsia="en-GB"/>
        </w:rPr>
      </w:pPr>
      <w:r w:rsidRPr="00BF7FEF">
        <w:rPr>
          <w:rFonts w:ascii="Times New Roman" w:hAnsi="Times New Roman" w:cs="Times New Roman"/>
          <w:lang w:eastAsia="en-GB"/>
        </w:rPr>
        <w:t xml:space="preserve">     ?11/12 Nov: Supervisor</w:t>
      </w:r>
      <w:r>
        <w:rPr>
          <w:rFonts w:ascii="Times New Roman" w:hAnsi="Times New Roman" w:cs="Times New Roman"/>
          <w:lang w:eastAsia="en-GB"/>
        </w:rPr>
        <w:t>/Simon</w:t>
      </w:r>
      <w:r w:rsidRPr="00BF7FEF">
        <w:rPr>
          <w:rFonts w:ascii="Times New Roman" w:hAnsi="Times New Roman" w:cs="Times New Roman"/>
          <w:lang w:eastAsia="en-GB"/>
        </w:rPr>
        <w:t xml:space="preserve"> – Assistance with Data Research</w:t>
      </w:r>
      <w:r>
        <w:rPr>
          <w:rFonts w:ascii="Times New Roman" w:hAnsi="Times New Roman" w:cs="Times New Roman"/>
          <w:lang w:eastAsia="en-GB"/>
        </w:rPr>
        <w:t xml:space="preserve"> </w:t>
      </w:r>
      <w:r w:rsidR="000B6676">
        <w:rPr>
          <w:rFonts w:ascii="Times New Roman" w:hAnsi="Times New Roman" w:cs="Times New Roman"/>
          <w:lang w:eastAsia="en-GB"/>
        </w:rPr>
        <w:t xml:space="preserve">methodology </w:t>
      </w:r>
      <w:r>
        <w:rPr>
          <w:rFonts w:ascii="Times New Roman" w:hAnsi="Times New Roman" w:cs="Times New Roman"/>
          <w:lang w:eastAsia="en-GB"/>
        </w:rPr>
        <w:t>process</w:t>
      </w:r>
      <w:r w:rsidR="000B6676">
        <w:rPr>
          <w:rFonts w:ascii="Times New Roman" w:hAnsi="Times New Roman" w:cs="Times New Roman"/>
          <w:lang w:eastAsia="en-GB"/>
        </w:rPr>
        <w:t xml:space="preserve">. Discuss </w:t>
      </w:r>
      <w:r w:rsidR="000B6676">
        <w:rPr>
          <w:rFonts w:ascii="Times New Roman" w:hAnsi="Times New Roman" w:cs="Times New Roman"/>
          <w:lang w:eastAsia="en-GB"/>
        </w:rPr>
        <w:tab/>
      </w:r>
      <w:r w:rsidR="000B6676">
        <w:rPr>
          <w:rFonts w:ascii="Times New Roman" w:hAnsi="Times New Roman" w:cs="Times New Roman"/>
          <w:lang w:eastAsia="en-GB"/>
        </w:rPr>
        <w:tab/>
      </w:r>
      <w:proofErr w:type="gramStart"/>
      <w:r w:rsidR="000B6676">
        <w:rPr>
          <w:rFonts w:ascii="Times New Roman" w:hAnsi="Times New Roman" w:cs="Times New Roman"/>
          <w:lang w:eastAsia="en-GB"/>
        </w:rPr>
        <w:t>Proposal;  Papers</w:t>
      </w:r>
      <w:proofErr w:type="gramEnd"/>
      <w:r w:rsidR="000B6676">
        <w:rPr>
          <w:rFonts w:ascii="Times New Roman" w:hAnsi="Times New Roman" w:cs="Times New Roman"/>
          <w:lang w:eastAsia="en-GB"/>
        </w:rPr>
        <w:t xml:space="preserve"> Identified etc.</w:t>
      </w:r>
      <w:r w:rsidR="00656454">
        <w:rPr>
          <w:rFonts w:ascii="Times New Roman" w:hAnsi="Times New Roman" w:cs="Times New Roman"/>
          <w:lang w:eastAsia="en-GB"/>
        </w:rPr>
        <w:t xml:space="preserve">  Confirm Sections &amp; word counts.</w:t>
      </w:r>
      <w:r w:rsidR="0058059D">
        <w:rPr>
          <w:rFonts w:ascii="Times New Roman" w:hAnsi="Times New Roman" w:cs="Times New Roman"/>
          <w:lang w:eastAsia="en-GB"/>
        </w:rPr>
        <w:t xml:space="preserve">  Add </w:t>
      </w:r>
      <w:r w:rsidR="0058059D">
        <w:rPr>
          <w:rFonts w:ascii="Times New Roman" w:hAnsi="Times New Roman" w:cs="Times New Roman"/>
          <w:lang w:eastAsia="en-GB"/>
        </w:rPr>
        <w:tab/>
      </w:r>
      <w:r w:rsidR="0058059D">
        <w:rPr>
          <w:rFonts w:ascii="Times New Roman" w:hAnsi="Times New Roman" w:cs="Times New Roman"/>
          <w:lang w:eastAsia="en-GB"/>
        </w:rPr>
        <w:tab/>
      </w:r>
      <w:r w:rsidR="0058059D">
        <w:rPr>
          <w:rFonts w:ascii="Times New Roman" w:hAnsi="Times New Roman" w:cs="Times New Roman"/>
          <w:lang w:eastAsia="en-GB"/>
        </w:rPr>
        <w:tab/>
      </w:r>
      <w:r w:rsidR="0058059D">
        <w:rPr>
          <w:rFonts w:ascii="Times New Roman" w:hAnsi="Times New Roman" w:cs="Times New Roman"/>
          <w:lang w:eastAsia="en-GB"/>
        </w:rPr>
        <w:tab/>
        <w:t xml:space="preserve">References. </w:t>
      </w:r>
    </w:p>
    <w:p w14:paraId="5F25BF17" w14:textId="25FCF3A8" w:rsidR="00BF7FEF" w:rsidRDefault="00BF7FEF" w:rsidP="000A405A">
      <w:pPr>
        <w:spacing w:line="360" w:lineRule="auto"/>
        <w:rPr>
          <w:rFonts w:ascii="Times New Roman" w:hAnsi="Times New Roman" w:cs="Times New Roman"/>
          <w:lang w:eastAsia="en-GB"/>
        </w:rPr>
      </w:pPr>
      <w:r w:rsidRPr="00BF7FEF">
        <w:rPr>
          <w:rFonts w:ascii="Times New Roman" w:hAnsi="Times New Roman" w:cs="Times New Roman"/>
          <w:lang w:eastAsia="en-GB"/>
        </w:rPr>
        <w:t>2</w:t>
      </w:r>
      <w:r>
        <w:rPr>
          <w:rFonts w:ascii="Times New Roman" w:hAnsi="Times New Roman" w:cs="Times New Roman"/>
          <w:lang w:eastAsia="en-GB"/>
        </w:rPr>
        <w:t>.</w:t>
      </w:r>
      <w:r w:rsidRPr="00BF7FEF">
        <w:rPr>
          <w:rFonts w:ascii="Times New Roman" w:hAnsi="Times New Roman" w:cs="Times New Roman"/>
          <w:lang w:eastAsia="en-GB"/>
        </w:rPr>
        <w:t xml:space="preserve"> </w:t>
      </w:r>
      <w:r>
        <w:rPr>
          <w:rFonts w:ascii="Times New Roman" w:hAnsi="Times New Roman" w:cs="Times New Roman"/>
          <w:lang w:eastAsia="en-GB"/>
        </w:rPr>
        <w:t xml:space="preserve">  2 Dec – 12 Dec. </w:t>
      </w:r>
      <w:r w:rsidR="000B6676">
        <w:rPr>
          <w:rFonts w:ascii="Times New Roman" w:hAnsi="Times New Roman" w:cs="Times New Roman"/>
          <w:lang w:eastAsia="en-GB"/>
        </w:rPr>
        <w:t xml:space="preserve">Complete Introduction &amp; </w:t>
      </w:r>
      <w:r>
        <w:rPr>
          <w:rFonts w:ascii="Times New Roman" w:hAnsi="Times New Roman" w:cs="Times New Roman"/>
          <w:lang w:eastAsia="en-GB"/>
        </w:rPr>
        <w:t>Attemp</w:t>
      </w:r>
      <w:r w:rsidR="000B6676">
        <w:rPr>
          <w:rFonts w:ascii="Times New Roman" w:hAnsi="Times New Roman" w:cs="Times New Roman"/>
          <w:lang w:eastAsia="en-GB"/>
        </w:rPr>
        <w:t>t</w:t>
      </w:r>
      <w:r>
        <w:rPr>
          <w:rFonts w:ascii="Times New Roman" w:hAnsi="Times New Roman" w:cs="Times New Roman"/>
          <w:lang w:eastAsia="en-GB"/>
        </w:rPr>
        <w:t xml:space="preserve"> Lit Review &amp; critique</w:t>
      </w:r>
    </w:p>
    <w:p w14:paraId="705C2100" w14:textId="07077E6B" w:rsidR="00E85F4F" w:rsidRDefault="00BF7FEF" w:rsidP="000A405A">
      <w:pPr>
        <w:spacing w:line="360" w:lineRule="auto"/>
        <w:rPr>
          <w:rFonts w:ascii="Times New Roman" w:hAnsi="Times New Roman" w:cs="Times New Roman"/>
        </w:rPr>
      </w:pPr>
      <w:r w:rsidRPr="00BF7FEF">
        <w:rPr>
          <w:rFonts w:ascii="Times New Roman" w:hAnsi="Times New Roman" w:cs="Times New Roman"/>
        </w:rPr>
        <w:t>?2/3 Dec</w:t>
      </w:r>
      <w:r>
        <w:rPr>
          <w:rFonts w:ascii="Times New Roman" w:hAnsi="Times New Roman" w:cs="Times New Roman"/>
        </w:rPr>
        <w:t xml:space="preserve">: Supervisor/Simon – </w:t>
      </w:r>
      <w:r w:rsidR="000B6676">
        <w:rPr>
          <w:rFonts w:ascii="Times New Roman" w:hAnsi="Times New Roman" w:cs="Times New Roman"/>
        </w:rPr>
        <w:t xml:space="preserve">Discuss Lit Review </w:t>
      </w:r>
    </w:p>
    <w:p w14:paraId="5EAAF448" w14:textId="374B7A8F" w:rsidR="00BF7FEF" w:rsidRDefault="00BF7FEF" w:rsidP="000A405A">
      <w:pPr>
        <w:spacing w:line="360" w:lineRule="auto"/>
        <w:rPr>
          <w:rFonts w:ascii="Times New Roman" w:hAnsi="Times New Roman" w:cs="Times New Roman"/>
        </w:rPr>
      </w:pPr>
      <w:r w:rsidRPr="000B6676">
        <w:rPr>
          <w:rFonts w:ascii="Times New Roman" w:hAnsi="Times New Roman" w:cs="Times New Roman"/>
          <w:b/>
          <w:bCs/>
        </w:rPr>
        <w:t>12 Dec: Dissertation progress report (c300 words)</w:t>
      </w:r>
      <w:r w:rsidR="000B6676">
        <w:rPr>
          <w:rFonts w:ascii="Times New Roman" w:hAnsi="Times New Roman" w:cs="Times New Roman"/>
        </w:rPr>
        <w:t xml:space="preserve"> sent </w:t>
      </w:r>
      <w:proofErr w:type="gramStart"/>
      <w:r w:rsidR="000B6676">
        <w:rPr>
          <w:rFonts w:ascii="Times New Roman" w:hAnsi="Times New Roman" w:cs="Times New Roman"/>
        </w:rPr>
        <w:t>to ?Supervisor</w:t>
      </w:r>
      <w:proofErr w:type="gramEnd"/>
      <w:r w:rsidR="000B6676">
        <w:rPr>
          <w:rFonts w:ascii="Times New Roman" w:hAnsi="Times New Roman" w:cs="Times New Roman"/>
        </w:rPr>
        <w:t>/?Alison</w:t>
      </w:r>
    </w:p>
    <w:p w14:paraId="6B1DC024" w14:textId="435A0991" w:rsidR="00BF7FEF" w:rsidRPr="000B6676" w:rsidRDefault="00BF7FEF" w:rsidP="000A405A">
      <w:pPr>
        <w:spacing w:line="360" w:lineRule="auto"/>
        <w:rPr>
          <w:rFonts w:ascii="Times New Roman" w:hAnsi="Times New Roman" w:cs="Times New Roman"/>
          <w:b/>
          <w:bCs/>
        </w:rPr>
      </w:pPr>
      <w:r w:rsidRPr="000B6676">
        <w:rPr>
          <w:rFonts w:ascii="Times New Roman" w:hAnsi="Times New Roman" w:cs="Times New Roman"/>
          <w:b/>
          <w:bCs/>
        </w:rPr>
        <w:t>12 Dec:</w:t>
      </w:r>
      <w:r w:rsidR="000B6676" w:rsidRPr="000B6676">
        <w:rPr>
          <w:rFonts w:ascii="Times New Roman" w:hAnsi="Times New Roman" w:cs="Times New Roman"/>
          <w:b/>
          <w:bCs/>
        </w:rPr>
        <w:t xml:space="preserve"> Draft Lit Review &amp; Critique sent to Supervisor/Simon. (real deadline 1 Jan 2020)</w:t>
      </w:r>
    </w:p>
    <w:p w14:paraId="2A07409D" w14:textId="77777777" w:rsidR="000B6676" w:rsidRPr="000B6676" w:rsidRDefault="000B6676" w:rsidP="000A405A">
      <w:pPr>
        <w:spacing w:line="360" w:lineRule="auto"/>
        <w:rPr>
          <w:rFonts w:ascii="Times New Roman" w:hAnsi="Times New Roman" w:cs="Times New Roman"/>
          <w:b/>
          <w:bCs/>
        </w:rPr>
      </w:pPr>
    </w:p>
    <w:p w14:paraId="51BE7C6D" w14:textId="0B4218C2" w:rsidR="00B34015" w:rsidRDefault="000B6676" w:rsidP="000A405A">
      <w:pPr>
        <w:spacing w:line="360" w:lineRule="auto"/>
        <w:rPr>
          <w:rFonts w:ascii="Times New Roman" w:hAnsi="Times New Roman" w:cs="Times New Roman"/>
        </w:rPr>
      </w:pPr>
      <w:proofErr w:type="gramStart"/>
      <w:r>
        <w:rPr>
          <w:rFonts w:ascii="Times New Roman" w:hAnsi="Times New Roman" w:cs="Times New Roman"/>
        </w:rPr>
        <w:t xml:space="preserve">3. </w:t>
      </w:r>
      <w:r w:rsidR="00B34015">
        <w:rPr>
          <w:rFonts w:ascii="Times New Roman" w:hAnsi="Times New Roman" w:cs="Times New Roman"/>
        </w:rPr>
        <w:t xml:space="preserve"> (</w:t>
      </w:r>
      <w:proofErr w:type="gramEnd"/>
      <w:r w:rsidR="00B34015">
        <w:rPr>
          <w:rFonts w:ascii="Times New Roman" w:hAnsi="Times New Roman" w:cs="Times New Roman"/>
        </w:rPr>
        <w:t xml:space="preserve">2 days maybe for graphic design of narrative tables) Also travelling back to UK &amp; Nutrition </w:t>
      </w:r>
      <w:r w:rsidR="00B34015">
        <w:rPr>
          <w:rFonts w:ascii="Times New Roman" w:hAnsi="Times New Roman" w:cs="Times New Roman"/>
        </w:rPr>
        <w:tab/>
        <w:t>exam revision.</w:t>
      </w:r>
    </w:p>
    <w:p w14:paraId="5DCE395A" w14:textId="6229D8F0" w:rsidR="000B6676" w:rsidRDefault="00B34015" w:rsidP="000A405A">
      <w:pPr>
        <w:spacing w:line="360" w:lineRule="auto"/>
        <w:rPr>
          <w:rFonts w:ascii="Times New Roman" w:hAnsi="Times New Roman" w:cs="Times New Roman"/>
        </w:rPr>
      </w:pPr>
      <w:r>
        <w:rPr>
          <w:rFonts w:ascii="Times New Roman" w:hAnsi="Times New Roman" w:cs="Times New Roman"/>
        </w:rPr>
        <w:t xml:space="preserve">     </w:t>
      </w:r>
      <w:r w:rsidR="000B6676">
        <w:rPr>
          <w:rFonts w:ascii="Times New Roman" w:hAnsi="Times New Roman" w:cs="Times New Roman"/>
        </w:rPr>
        <w:t xml:space="preserve">20 </w:t>
      </w:r>
      <w:r>
        <w:rPr>
          <w:rFonts w:ascii="Times New Roman" w:hAnsi="Times New Roman" w:cs="Times New Roman"/>
        </w:rPr>
        <w:t>-31</w:t>
      </w:r>
      <w:r w:rsidR="000B6676">
        <w:rPr>
          <w:rFonts w:ascii="Times New Roman" w:hAnsi="Times New Roman" w:cs="Times New Roman"/>
        </w:rPr>
        <w:t>Jan</w:t>
      </w:r>
      <w:r>
        <w:rPr>
          <w:rFonts w:ascii="Times New Roman" w:hAnsi="Times New Roman" w:cs="Times New Roman"/>
        </w:rPr>
        <w:t>.     Combine Data and present narrative Tables</w:t>
      </w:r>
    </w:p>
    <w:p w14:paraId="7A746100" w14:textId="317F45D1" w:rsidR="00B34015" w:rsidRDefault="00B34015" w:rsidP="000A405A">
      <w:pPr>
        <w:spacing w:line="360" w:lineRule="auto"/>
        <w:rPr>
          <w:rFonts w:ascii="Times New Roman" w:hAnsi="Times New Roman" w:cs="Times New Roman"/>
        </w:rPr>
      </w:pPr>
      <w:r>
        <w:rPr>
          <w:rFonts w:ascii="Times New Roman" w:hAnsi="Times New Roman" w:cs="Times New Roman"/>
        </w:rPr>
        <w:t>4.  Feb: Write up Discussion</w:t>
      </w:r>
      <w:r w:rsidR="00656454">
        <w:rPr>
          <w:rFonts w:ascii="Times New Roman" w:hAnsi="Times New Roman" w:cs="Times New Roman"/>
        </w:rPr>
        <w:t xml:space="preserve"> – disseminating information</w:t>
      </w:r>
    </w:p>
    <w:p w14:paraId="57EEA471" w14:textId="61851E80" w:rsidR="00B34015" w:rsidRDefault="00B34015" w:rsidP="000A405A">
      <w:pPr>
        <w:spacing w:line="360" w:lineRule="auto"/>
        <w:rPr>
          <w:rFonts w:ascii="Times New Roman" w:hAnsi="Times New Roman" w:cs="Times New Roman"/>
        </w:rPr>
      </w:pPr>
      <w:r>
        <w:rPr>
          <w:rFonts w:ascii="Times New Roman" w:hAnsi="Times New Roman" w:cs="Times New Roman"/>
        </w:rPr>
        <w:t xml:space="preserve">5.  </w:t>
      </w:r>
      <w:r w:rsidR="00656454">
        <w:rPr>
          <w:rFonts w:ascii="Times New Roman" w:hAnsi="Times New Roman" w:cs="Times New Roman"/>
        </w:rPr>
        <w:t>2-31</w:t>
      </w:r>
      <w:r>
        <w:rPr>
          <w:rFonts w:ascii="Times New Roman" w:hAnsi="Times New Roman" w:cs="Times New Roman"/>
        </w:rPr>
        <w:t xml:space="preserve">March: </w:t>
      </w:r>
      <w:r w:rsidR="00656454">
        <w:rPr>
          <w:rFonts w:ascii="Times New Roman" w:hAnsi="Times New Roman" w:cs="Times New Roman"/>
        </w:rPr>
        <w:t>Review and write Conclusion</w:t>
      </w:r>
      <w:r>
        <w:rPr>
          <w:rFonts w:ascii="Times New Roman" w:hAnsi="Times New Roman" w:cs="Times New Roman"/>
        </w:rPr>
        <w:t xml:space="preserve"> </w:t>
      </w:r>
    </w:p>
    <w:p w14:paraId="4AF002CB" w14:textId="682E8189" w:rsidR="00656454" w:rsidRPr="00656454" w:rsidRDefault="00656454" w:rsidP="000A405A">
      <w:pPr>
        <w:spacing w:line="360" w:lineRule="auto"/>
        <w:rPr>
          <w:rFonts w:ascii="Times New Roman" w:hAnsi="Times New Roman" w:cs="Times New Roman"/>
          <w:b/>
          <w:bCs/>
        </w:rPr>
      </w:pPr>
      <w:r>
        <w:rPr>
          <w:rFonts w:ascii="Times New Roman" w:hAnsi="Times New Roman" w:cs="Times New Roman"/>
        </w:rPr>
        <w:t>6</w:t>
      </w:r>
      <w:r w:rsidRPr="00656454">
        <w:rPr>
          <w:rFonts w:ascii="Times New Roman" w:hAnsi="Times New Roman" w:cs="Times New Roman"/>
          <w:b/>
          <w:bCs/>
        </w:rPr>
        <w:t>.  2 April:  Turnitin + Bound copy. (real deadline 24 April)</w:t>
      </w:r>
    </w:p>
    <w:p w14:paraId="71941A3F" w14:textId="37FCF696" w:rsidR="000B6676" w:rsidRDefault="00656454" w:rsidP="000A405A">
      <w:pPr>
        <w:spacing w:line="360" w:lineRule="auto"/>
        <w:rPr>
          <w:rFonts w:ascii="Times New Roman" w:hAnsi="Times New Roman" w:cs="Times New Roman"/>
          <w:lang w:eastAsia="en-GB"/>
        </w:rPr>
      </w:pPr>
      <w:r>
        <w:rPr>
          <w:rFonts w:ascii="Times New Roman" w:hAnsi="Times New Roman" w:cs="Times New Roman"/>
          <w:lang w:eastAsia="en-GB"/>
        </w:rPr>
        <w:t xml:space="preserve">    (</w:t>
      </w:r>
      <w:proofErr w:type="gramStart"/>
      <w:r>
        <w:rPr>
          <w:rFonts w:ascii="Times New Roman" w:hAnsi="Times New Roman" w:cs="Times New Roman"/>
          <w:lang w:eastAsia="en-GB"/>
        </w:rPr>
        <w:t>6  April</w:t>
      </w:r>
      <w:proofErr w:type="gramEnd"/>
      <w:r>
        <w:rPr>
          <w:rFonts w:ascii="Times New Roman" w:hAnsi="Times New Roman" w:cs="Times New Roman"/>
          <w:lang w:eastAsia="en-GB"/>
        </w:rPr>
        <w:t xml:space="preserve">: school hols &amp; Easter: NB. In France: No printer facilities </w:t>
      </w:r>
      <w:proofErr w:type="gramStart"/>
      <w:r>
        <w:rPr>
          <w:rFonts w:ascii="Times New Roman" w:hAnsi="Times New Roman" w:cs="Times New Roman"/>
          <w:lang w:eastAsia="en-GB"/>
        </w:rPr>
        <w:t>etc. ?internet</w:t>
      </w:r>
      <w:proofErr w:type="gramEnd"/>
      <w:r>
        <w:rPr>
          <w:rFonts w:ascii="Times New Roman" w:hAnsi="Times New Roman" w:cs="Times New Roman"/>
          <w:lang w:eastAsia="en-GB"/>
        </w:rPr>
        <w:t xml:space="preserve"> essential</w:t>
      </w:r>
    </w:p>
    <w:p w14:paraId="5FDF2B05" w14:textId="34DA1222" w:rsidR="00656454" w:rsidRDefault="00656454" w:rsidP="000A405A">
      <w:pPr>
        <w:spacing w:line="360" w:lineRule="auto"/>
        <w:rPr>
          <w:rFonts w:ascii="Times New Roman" w:hAnsi="Times New Roman" w:cs="Times New Roman"/>
          <w:lang w:eastAsia="en-GB"/>
        </w:rPr>
      </w:pPr>
      <w:r>
        <w:rPr>
          <w:rFonts w:ascii="Times New Roman" w:hAnsi="Times New Roman" w:cs="Times New Roman"/>
          <w:lang w:eastAsia="en-GB"/>
        </w:rPr>
        <w:t xml:space="preserve">    10 – 13 April: Easter weekend</w:t>
      </w:r>
    </w:p>
    <w:p w14:paraId="7332CC49" w14:textId="77777777" w:rsidR="00BF7FEF" w:rsidRPr="00BF7FEF" w:rsidRDefault="00BF7FEF" w:rsidP="000A405A">
      <w:pPr>
        <w:spacing w:line="360" w:lineRule="auto"/>
        <w:rPr>
          <w:rFonts w:ascii="Times New Roman" w:hAnsi="Times New Roman" w:cs="Times New Roman"/>
        </w:rPr>
      </w:pPr>
    </w:p>
    <w:p w14:paraId="74EC69F9" w14:textId="4EA5D14B" w:rsidR="00F925A8" w:rsidRDefault="004A4007" w:rsidP="00D24BC8">
      <w:pPr>
        <w:spacing w:line="360" w:lineRule="auto"/>
      </w:pPr>
      <w:r>
        <w:t xml:space="preserve"> </w:t>
      </w:r>
    </w:p>
    <w:p w14:paraId="4A5AFFE4" w14:textId="173900A8" w:rsidR="004A4007" w:rsidRDefault="004A4007" w:rsidP="00D24BC8">
      <w:pPr>
        <w:spacing w:line="360" w:lineRule="auto"/>
      </w:pPr>
      <w:r>
        <w:t>Word Count: 139</w:t>
      </w:r>
      <w:r w:rsidR="00C4581F">
        <w:t>2</w:t>
      </w:r>
      <w:bookmarkStart w:id="0" w:name="_GoBack"/>
      <w:bookmarkEnd w:id="0"/>
    </w:p>
    <w:p w14:paraId="7408B5BC" w14:textId="685DCFF4" w:rsidR="00F925A8" w:rsidRDefault="00F925A8" w:rsidP="00D24BC8">
      <w:pPr>
        <w:spacing w:line="360" w:lineRule="auto"/>
      </w:pPr>
    </w:p>
    <w:p w14:paraId="71FFA964" w14:textId="77777777" w:rsidR="001B1D0F" w:rsidRDefault="001B1D0F" w:rsidP="00D24BC8">
      <w:pPr>
        <w:spacing w:line="360" w:lineRule="auto"/>
      </w:pPr>
    </w:p>
    <w:p w14:paraId="26149BB4" w14:textId="7FA61590" w:rsidR="00F925A8" w:rsidRDefault="00F925A8" w:rsidP="00D24BC8">
      <w:pPr>
        <w:spacing w:line="360" w:lineRule="auto"/>
      </w:pPr>
    </w:p>
    <w:p w14:paraId="219638F7" w14:textId="1B1414C1" w:rsidR="00F925A8" w:rsidRDefault="00F925A8" w:rsidP="00D24BC8">
      <w:pPr>
        <w:spacing w:line="360" w:lineRule="auto"/>
      </w:pPr>
    </w:p>
    <w:p w14:paraId="6C6CEC5A" w14:textId="29B43A66" w:rsidR="00F925A8" w:rsidRDefault="00F925A8" w:rsidP="00D24BC8">
      <w:pPr>
        <w:spacing w:line="360" w:lineRule="auto"/>
      </w:pPr>
    </w:p>
    <w:p w14:paraId="02311EB8" w14:textId="31742D25" w:rsidR="00F925A8" w:rsidRDefault="00F925A8" w:rsidP="00D24BC8">
      <w:pPr>
        <w:spacing w:line="360" w:lineRule="auto"/>
      </w:pPr>
    </w:p>
    <w:p w14:paraId="50F4B60A" w14:textId="56F8870E" w:rsidR="00F925A8" w:rsidRDefault="00F925A8" w:rsidP="00D24BC8">
      <w:pPr>
        <w:spacing w:line="360" w:lineRule="auto"/>
      </w:pPr>
    </w:p>
    <w:p w14:paraId="176213BB" w14:textId="289BB923" w:rsidR="00F925A8" w:rsidRDefault="00F925A8" w:rsidP="00D24BC8">
      <w:pPr>
        <w:spacing w:line="360" w:lineRule="auto"/>
      </w:pPr>
    </w:p>
    <w:p w14:paraId="791A4323" w14:textId="7F8E843B" w:rsidR="00F925A8" w:rsidRDefault="00F925A8" w:rsidP="00D24BC8">
      <w:pPr>
        <w:spacing w:line="360" w:lineRule="auto"/>
      </w:pPr>
    </w:p>
    <w:p w14:paraId="1973C8A4" w14:textId="09E50323" w:rsidR="00F925A8" w:rsidRDefault="00F925A8" w:rsidP="00D24BC8">
      <w:pPr>
        <w:spacing w:line="360" w:lineRule="auto"/>
      </w:pPr>
    </w:p>
    <w:p w14:paraId="31B61B1A" w14:textId="323A6F91" w:rsidR="00F925A8" w:rsidRDefault="00F925A8" w:rsidP="00D24BC8">
      <w:pPr>
        <w:spacing w:line="360" w:lineRule="auto"/>
      </w:pPr>
    </w:p>
    <w:p w14:paraId="06D6CD38" w14:textId="798B9204" w:rsidR="00F925A8" w:rsidRDefault="00F925A8" w:rsidP="00D24BC8">
      <w:pPr>
        <w:spacing w:line="360" w:lineRule="auto"/>
      </w:pPr>
    </w:p>
    <w:p w14:paraId="5003ED06" w14:textId="2B44DCE9" w:rsidR="00F925A8" w:rsidRDefault="00F925A8" w:rsidP="00D24BC8">
      <w:pPr>
        <w:spacing w:line="360" w:lineRule="auto"/>
        <w:rPr>
          <w:rFonts w:ascii="Times New Roman" w:hAnsi="Times New Roman" w:cs="Times New Roman"/>
          <w:b/>
          <w:bCs/>
          <w:sz w:val="28"/>
          <w:szCs w:val="28"/>
        </w:rPr>
      </w:pPr>
      <w:r w:rsidRPr="00F925A8">
        <w:rPr>
          <w:rFonts w:ascii="Times New Roman" w:hAnsi="Times New Roman" w:cs="Times New Roman"/>
          <w:b/>
          <w:bCs/>
          <w:sz w:val="28"/>
          <w:szCs w:val="28"/>
        </w:rPr>
        <w:lastRenderedPageBreak/>
        <w:t>References:</w:t>
      </w:r>
    </w:p>
    <w:p w14:paraId="0BDBA001" w14:textId="1F6EA25A" w:rsidR="00F925A8" w:rsidRDefault="00F925A8" w:rsidP="00D24BC8">
      <w:pPr>
        <w:spacing w:line="360" w:lineRule="auto"/>
        <w:rPr>
          <w:rFonts w:ascii="Times New Roman" w:hAnsi="Times New Roman" w:cs="Times New Roman"/>
          <w:i/>
          <w:iCs/>
        </w:rPr>
      </w:pPr>
      <w:r>
        <w:rPr>
          <w:rFonts w:ascii="Times New Roman" w:hAnsi="Times New Roman" w:cs="Times New Roman"/>
        </w:rPr>
        <w:t xml:space="preserve">Bandura, A. (1980). </w:t>
      </w:r>
      <w:r w:rsidR="009B1019">
        <w:rPr>
          <w:rFonts w:ascii="Times New Roman" w:hAnsi="Times New Roman" w:cs="Times New Roman"/>
        </w:rPr>
        <w:t>‘</w:t>
      </w:r>
      <w:r>
        <w:rPr>
          <w:rFonts w:ascii="Times New Roman" w:hAnsi="Times New Roman" w:cs="Times New Roman"/>
        </w:rPr>
        <w:t>Gauging the relationship between self-efficacy judgment and action</w:t>
      </w:r>
      <w:r w:rsidR="009B1019">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iCs/>
        </w:rPr>
        <w:t xml:space="preserve">Cognitive Therapy and Research, </w:t>
      </w:r>
      <w:r w:rsidRPr="009B1019">
        <w:rPr>
          <w:rFonts w:ascii="Times New Roman" w:hAnsi="Times New Roman" w:cs="Times New Roman"/>
        </w:rPr>
        <w:t xml:space="preserve">4, </w:t>
      </w:r>
      <w:r w:rsidR="009B1019">
        <w:rPr>
          <w:rFonts w:ascii="Times New Roman" w:hAnsi="Times New Roman" w:cs="Times New Roman"/>
        </w:rPr>
        <w:t xml:space="preserve">pp. </w:t>
      </w:r>
      <w:r w:rsidRPr="009B1019">
        <w:rPr>
          <w:rFonts w:ascii="Times New Roman" w:hAnsi="Times New Roman" w:cs="Times New Roman"/>
        </w:rPr>
        <w:t>263-268</w:t>
      </w:r>
      <w:r>
        <w:rPr>
          <w:rFonts w:ascii="Times New Roman" w:hAnsi="Times New Roman" w:cs="Times New Roman"/>
          <w:i/>
          <w:iCs/>
        </w:rPr>
        <w:t>.</w:t>
      </w:r>
    </w:p>
    <w:p w14:paraId="6579CACF" w14:textId="77777777" w:rsidR="003B2212" w:rsidRDefault="003B2212" w:rsidP="00D24BC8">
      <w:pPr>
        <w:spacing w:line="360" w:lineRule="auto"/>
        <w:rPr>
          <w:rFonts w:ascii="Times New Roman" w:hAnsi="Times New Roman" w:cs="Times New Roman"/>
        </w:rPr>
      </w:pPr>
    </w:p>
    <w:p w14:paraId="623BAB5E" w14:textId="6E2931D0" w:rsidR="003B2212" w:rsidRDefault="003B2212" w:rsidP="00D24BC8">
      <w:pPr>
        <w:spacing w:line="360" w:lineRule="auto"/>
        <w:rPr>
          <w:rFonts w:ascii="Times New Roman" w:hAnsi="Times New Roman" w:cs="Times New Roman"/>
        </w:rPr>
      </w:pPr>
      <w:r w:rsidRPr="0053758C">
        <w:rPr>
          <w:rFonts w:ascii="Times New Roman" w:hAnsi="Times New Roman" w:cs="Times New Roman"/>
          <w:i/>
          <w:iCs/>
        </w:rPr>
        <w:t>Foresight</w:t>
      </w:r>
      <w:r>
        <w:rPr>
          <w:rFonts w:ascii="Times New Roman" w:hAnsi="Times New Roman" w:cs="Times New Roman"/>
        </w:rPr>
        <w:t xml:space="preserve"> </w:t>
      </w:r>
      <w:r w:rsidR="0053758C">
        <w:rPr>
          <w:rFonts w:ascii="Times New Roman" w:hAnsi="Times New Roman" w:cs="Times New Roman"/>
        </w:rPr>
        <w:t>(</w:t>
      </w:r>
      <w:r>
        <w:rPr>
          <w:rFonts w:ascii="Times New Roman" w:hAnsi="Times New Roman" w:cs="Times New Roman"/>
        </w:rPr>
        <w:t>2007</w:t>
      </w:r>
      <w:r w:rsidR="0053758C">
        <w:rPr>
          <w:rFonts w:ascii="Times New Roman" w:hAnsi="Times New Roman" w:cs="Times New Roman"/>
        </w:rPr>
        <w:t>) Available at:</w:t>
      </w:r>
    </w:p>
    <w:p w14:paraId="04396324" w14:textId="6D7CBEBC" w:rsidR="008463E0" w:rsidRDefault="003B2212" w:rsidP="00D24BC8">
      <w:pPr>
        <w:spacing w:line="360" w:lineRule="auto"/>
        <w:rPr>
          <w:rFonts w:ascii="Times New Roman" w:hAnsi="Times New Roman" w:cs="Times New Roman"/>
        </w:rPr>
      </w:pPr>
      <w:hyperlink r:id="rId8" w:history="1">
        <w:r w:rsidRPr="00073012">
          <w:rPr>
            <w:rStyle w:val="Hyperlink"/>
            <w:rFonts w:ascii="Times New Roman" w:hAnsi="Times New Roman" w:cs="Times New Roman"/>
          </w:rPr>
          <w:t>https://assets.publishing.service.gov.uk/government/uploads/system/uploads/attachment_data/file/287937/07-1184x-tackling-obesities-future-choices-report.pdf</w:t>
        </w:r>
      </w:hyperlink>
      <w:r>
        <w:rPr>
          <w:rFonts w:ascii="Times New Roman" w:hAnsi="Times New Roman" w:cs="Times New Roman"/>
        </w:rPr>
        <w:t xml:space="preserve"> (</w:t>
      </w:r>
      <w:r w:rsidR="0053758C">
        <w:rPr>
          <w:rFonts w:ascii="Times New Roman" w:hAnsi="Times New Roman" w:cs="Times New Roman"/>
        </w:rPr>
        <w:t>A</w:t>
      </w:r>
      <w:r>
        <w:rPr>
          <w:rFonts w:ascii="Times New Roman" w:hAnsi="Times New Roman" w:cs="Times New Roman"/>
        </w:rPr>
        <w:t>ccessed</w:t>
      </w:r>
      <w:r w:rsidR="0053758C">
        <w:rPr>
          <w:rFonts w:ascii="Times New Roman" w:hAnsi="Times New Roman" w:cs="Times New Roman"/>
        </w:rPr>
        <w:t>:</w:t>
      </w:r>
      <w:r>
        <w:rPr>
          <w:rFonts w:ascii="Times New Roman" w:hAnsi="Times New Roman" w:cs="Times New Roman"/>
        </w:rPr>
        <w:t xml:space="preserve"> 1.11.19)</w:t>
      </w:r>
      <w:r w:rsidR="004F032F">
        <w:rPr>
          <w:rFonts w:ascii="Times New Roman" w:hAnsi="Times New Roman" w:cs="Times New Roman"/>
        </w:rPr>
        <w:t>.</w:t>
      </w:r>
    </w:p>
    <w:p w14:paraId="468D479E" w14:textId="3501572F" w:rsidR="009B1019" w:rsidRDefault="009B1019" w:rsidP="00D24BC8">
      <w:pPr>
        <w:spacing w:line="360" w:lineRule="auto"/>
        <w:rPr>
          <w:rFonts w:ascii="Times New Roman" w:hAnsi="Times New Roman" w:cs="Times New Roman"/>
        </w:rPr>
      </w:pPr>
    </w:p>
    <w:p w14:paraId="0F7A774D" w14:textId="3533DEFF" w:rsidR="009B1019" w:rsidRPr="004361F1" w:rsidRDefault="009B1019" w:rsidP="00D24BC8">
      <w:pPr>
        <w:spacing w:line="360" w:lineRule="auto"/>
        <w:rPr>
          <w:rFonts w:ascii="Times New Roman" w:hAnsi="Times New Roman" w:cs="Times New Roman"/>
        </w:rPr>
      </w:pPr>
      <w:r>
        <w:rPr>
          <w:rFonts w:ascii="Times New Roman" w:hAnsi="Times New Roman" w:cs="Times New Roman"/>
        </w:rPr>
        <w:t>Green</w:t>
      </w:r>
      <w:r w:rsidR="004361F1">
        <w:rPr>
          <w:rFonts w:ascii="Times New Roman" w:hAnsi="Times New Roman" w:cs="Times New Roman"/>
        </w:rPr>
        <w:t xml:space="preserve">, S. and Palmer, S. (2019) </w:t>
      </w:r>
      <w:r w:rsidR="004361F1">
        <w:rPr>
          <w:rFonts w:ascii="Times New Roman" w:hAnsi="Times New Roman" w:cs="Times New Roman"/>
          <w:i/>
          <w:iCs/>
        </w:rPr>
        <w:t xml:space="preserve">Positive Psychology Coaching in Practice. </w:t>
      </w:r>
      <w:r w:rsidR="004361F1">
        <w:rPr>
          <w:rFonts w:ascii="Times New Roman" w:hAnsi="Times New Roman" w:cs="Times New Roman"/>
        </w:rPr>
        <w:t>Abingdon: Routledge</w:t>
      </w:r>
    </w:p>
    <w:p w14:paraId="50DBDC26" w14:textId="1D99800A" w:rsidR="004F032F" w:rsidRDefault="004F032F" w:rsidP="00D24BC8">
      <w:pPr>
        <w:spacing w:line="360" w:lineRule="auto"/>
        <w:rPr>
          <w:rFonts w:ascii="Times New Roman" w:hAnsi="Times New Roman" w:cs="Times New Roman"/>
        </w:rPr>
      </w:pPr>
    </w:p>
    <w:p w14:paraId="24D1B821" w14:textId="292F1F0E" w:rsidR="004F032F" w:rsidRPr="008B656B" w:rsidRDefault="004F032F" w:rsidP="00D24BC8">
      <w:pPr>
        <w:spacing w:line="360" w:lineRule="auto"/>
        <w:rPr>
          <w:rFonts w:ascii="Times New Roman" w:hAnsi="Times New Roman" w:cs="Times New Roman"/>
        </w:rPr>
      </w:pPr>
      <w:proofErr w:type="spellStart"/>
      <w:r>
        <w:rPr>
          <w:rFonts w:ascii="Times New Roman" w:hAnsi="Times New Roman" w:cs="Times New Roman"/>
        </w:rPr>
        <w:t>Ket</w:t>
      </w:r>
      <w:proofErr w:type="spellEnd"/>
      <w:r>
        <w:rPr>
          <w:rFonts w:ascii="Times New Roman" w:hAnsi="Times New Roman" w:cs="Times New Roman"/>
        </w:rPr>
        <w:t xml:space="preserve">, </w:t>
      </w:r>
      <w:r w:rsidR="008B656B">
        <w:rPr>
          <w:rFonts w:ascii="Times New Roman" w:hAnsi="Times New Roman" w:cs="Times New Roman"/>
        </w:rPr>
        <w:t xml:space="preserve">J. </w:t>
      </w:r>
      <w:r w:rsidR="008B656B">
        <w:rPr>
          <w:rFonts w:ascii="Times New Roman" w:hAnsi="Times New Roman" w:cs="Times New Roman"/>
          <w:i/>
          <w:iCs/>
        </w:rPr>
        <w:t xml:space="preserve">et al. </w:t>
      </w:r>
      <w:r w:rsidR="008B656B">
        <w:rPr>
          <w:rFonts w:ascii="Times New Roman" w:hAnsi="Times New Roman" w:cs="Times New Roman"/>
        </w:rPr>
        <w:t xml:space="preserve">(2018) ‘Determinants of weight loss maintenance: a systematic review’, </w:t>
      </w:r>
      <w:r w:rsidR="008B656B">
        <w:rPr>
          <w:rFonts w:ascii="Times New Roman" w:hAnsi="Times New Roman" w:cs="Times New Roman"/>
          <w:i/>
          <w:iCs/>
        </w:rPr>
        <w:t>Obesity Reviews,</w:t>
      </w:r>
      <w:r w:rsidR="008B656B">
        <w:rPr>
          <w:rFonts w:ascii="Times New Roman" w:hAnsi="Times New Roman" w:cs="Times New Roman"/>
        </w:rPr>
        <w:t xml:space="preserve"> 20, pp.171-211.</w:t>
      </w:r>
    </w:p>
    <w:p w14:paraId="2761D913" w14:textId="77777777" w:rsidR="003B2212" w:rsidRPr="008463E0" w:rsidRDefault="003B2212" w:rsidP="00D24BC8">
      <w:pPr>
        <w:spacing w:line="360" w:lineRule="auto"/>
        <w:rPr>
          <w:rFonts w:ascii="Times New Roman" w:hAnsi="Times New Roman" w:cs="Times New Roman"/>
        </w:rPr>
      </w:pPr>
    </w:p>
    <w:p w14:paraId="222F0369" w14:textId="4AB48AE0" w:rsidR="008A60B4" w:rsidRPr="008A60B4" w:rsidRDefault="008A60B4" w:rsidP="008A60B4">
      <w:pPr>
        <w:spacing w:line="360" w:lineRule="auto"/>
        <w:rPr>
          <w:rFonts w:ascii="Times New Roman" w:eastAsia="Times New Roman" w:hAnsi="Times New Roman" w:cs="Times New Roman"/>
          <w:lang w:eastAsia="en-GB"/>
        </w:rPr>
      </w:pPr>
      <w:proofErr w:type="spellStart"/>
      <w:r w:rsidRPr="008A60B4">
        <w:rPr>
          <w:rFonts w:ascii="Times New Roman" w:eastAsia="Times New Roman" w:hAnsi="Times New Roman" w:cs="Times New Roman"/>
          <w:color w:val="000000"/>
          <w:shd w:val="clear" w:color="auto" w:fill="FFFFFF"/>
          <w:lang w:eastAsia="en-GB"/>
        </w:rPr>
        <w:t>Michie</w:t>
      </w:r>
      <w:proofErr w:type="spellEnd"/>
      <w:r w:rsidR="009B1019">
        <w:rPr>
          <w:rFonts w:ascii="Times New Roman" w:eastAsia="Times New Roman" w:hAnsi="Times New Roman" w:cs="Times New Roman"/>
          <w:color w:val="000000"/>
          <w:shd w:val="clear" w:color="auto" w:fill="FFFFFF"/>
          <w:lang w:eastAsia="en-GB"/>
        </w:rPr>
        <w:t>,</w:t>
      </w:r>
      <w:r w:rsidRPr="008A60B4">
        <w:rPr>
          <w:rFonts w:ascii="Times New Roman" w:eastAsia="Times New Roman" w:hAnsi="Times New Roman" w:cs="Times New Roman"/>
          <w:color w:val="000000"/>
          <w:shd w:val="clear" w:color="auto" w:fill="FFFFFF"/>
          <w:lang w:eastAsia="en-GB"/>
        </w:rPr>
        <w:t xml:space="preserve"> S</w:t>
      </w:r>
      <w:r w:rsidR="009B1019">
        <w:rPr>
          <w:rFonts w:ascii="Times New Roman" w:eastAsia="Times New Roman" w:hAnsi="Times New Roman" w:cs="Times New Roman"/>
          <w:color w:val="000000"/>
          <w:shd w:val="clear" w:color="auto" w:fill="FFFFFF"/>
          <w:lang w:eastAsia="en-GB"/>
        </w:rPr>
        <w:t xml:space="preserve">. </w:t>
      </w:r>
      <w:r w:rsidR="009B1019">
        <w:rPr>
          <w:rFonts w:ascii="Times New Roman" w:eastAsia="Times New Roman" w:hAnsi="Times New Roman" w:cs="Times New Roman"/>
          <w:i/>
          <w:iCs/>
          <w:color w:val="000000"/>
          <w:shd w:val="clear" w:color="auto" w:fill="FFFFFF"/>
          <w:lang w:eastAsia="en-GB"/>
        </w:rPr>
        <w:t xml:space="preserve">et al. </w:t>
      </w:r>
      <w:r w:rsidR="009B1019">
        <w:rPr>
          <w:rFonts w:ascii="Times New Roman" w:eastAsia="Times New Roman" w:hAnsi="Times New Roman" w:cs="Times New Roman"/>
          <w:color w:val="000000"/>
          <w:shd w:val="clear" w:color="auto" w:fill="FFFFFF"/>
          <w:lang w:eastAsia="en-GB"/>
        </w:rPr>
        <w:t>(2011)</w:t>
      </w:r>
      <w:r w:rsidRPr="008A60B4">
        <w:rPr>
          <w:rFonts w:ascii="Times New Roman" w:eastAsia="Times New Roman" w:hAnsi="Times New Roman" w:cs="Times New Roman"/>
          <w:color w:val="000000"/>
          <w:shd w:val="clear" w:color="auto" w:fill="FFFFFF"/>
          <w:lang w:eastAsia="en-GB"/>
        </w:rPr>
        <w:t xml:space="preserve"> </w:t>
      </w:r>
      <w:r w:rsidR="009B1019">
        <w:rPr>
          <w:rFonts w:ascii="Times New Roman" w:eastAsia="Times New Roman" w:hAnsi="Times New Roman" w:cs="Times New Roman"/>
          <w:color w:val="000000"/>
          <w:shd w:val="clear" w:color="auto" w:fill="FFFFFF"/>
          <w:lang w:eastAsia="en-GB"/>
        </w:rPr>
        <w:t>‘</w:t>
      </w:r>
      <w:r w:rsidRPr="008A60B4">
        <w:rPr>
          <w:rFonts w:ascii="Times New Roman" w:eastAsia="Times New Roman" w:hAnsi="Times New Roman" w:cs="Times New Roman"/>
          <w:color w:val="000000"/>
          <w:shd w:val="clear" w:color="auto" w:fill="FFFFFF"/>
          <w:lang w:eastAsia="en-GB"/>
        </w:rPr>
        <w:t>The behaviour change wheel: a new method for characterising and designing behaviour change interventions</w:t>
      </w:r>
      <w:r w:rsidR="009B1019">
        <w:rPr>
          <w:rFonts w:ascii="Times New Roman" w:eastAsia="Times New Roman" w:hAnsi="Times New Roman" w:cs="Times New Roman"/>
          <w:color w:val="000000"/>
          <w:shd w:val="clear" w:color="auto" w:fill="FFFFFF"/>
          <w:lang w:eastAsia="en-GB"/>
        </w:rPr>
        <w:t>’,</w:t>
      </w:r>
      <w:r w:rsidRPr="008A60B4">
        <w:rPr>
          <w:rFonts w:ascii="Times New Roman" w:eastAsia="Times New Roman" w:hAnsi="Times New Roman" w:cs="Times New Roman"/>
          <w:color w:val="000000"/>
          <w:shd w:val="clear" w:color="auto" w:fill="FFFFFF"/>
          <w:lang w:eastAsia="en-GB"/>
        </w:rPr>
        <w:t> </w:t>
      </w:r>
      <w:r w:rsidRPr="009B1019">
        <w:rPr>
          <w:rFonts w:ascii="Times New Roman" w:eastAsia="Times New Roman" w:hAnsi="Times New Roman" w:cs="Times New Roman"/>
          <w:i/>
          <w:iCs/>
          <w:color w:val="000000"/>
          <w:lang w:eastAsia="en-GB"/>
        </w:rPr>
        <w:t>Implement</w:t>
      </w:r>
      <w:r w:rsidR="009B1019" w:rsidRPr="009B1019">
        <w:rPr>
          <w:rFonts w:ascii="Times New Roman" w:eastAsia="Times New Roman" w:hAnsi="Times New Roman" w:cs="Times New Roman"/>
          <w:i/>
          <w:iCs/>
          <w:color w:val="000000"/>
          <w:lang w:eastAsia="en-GB"/>
        </w:rPr>
        <w:t>ation</w:t>
      </w:r>
      <w:r w:rsidRPr="009B1019">
        <w:rPr>
          <w:rFonts w:ascii="Times New Roman" w:eastAsia="Times New Roman" w:hAnsi="Times New Roman" w:cs="Times New Roman"/>
          <w:i/>
          <w:iCs/>
          <w:color w:val="000000"/>
          <w:lang w:eastAsia="en-GB"/>
        </w:rPr>
        <w:t xml:space="preserve"> Sci</w:t>
      </w:r>
      <w:r w:rsidR="009B1019" w:rsidRPr="009B1019">
        <w:rPr>
          <w:rFonts w:ascii="Times New Roman" w:eastAsia="Times New Roman" w:hAnsi="Times New Roman" w:cs="Times New Roman"/>
          <w:i/>
          <w:iCs/>
          <w:color w:val="000000"/>
          <w:lang w:eastAsia="en-GB"/>
        </w:rPr>
        <w:t>ence</w:t>
      </w:r>
      <w:r w:rsidR="009B1019">
        <w:rPr>
          <w:rFonts w:ascii="Times New Roman" w:eastAsia="Times New Roman" w:hAnsi="Times New Roman" w:cs="Times New Roman"/>
          <w:i/>
          <w:iCs/>
          <w:color w:val="000000"/>
          <w:lang w:eastAsia="en-GB"/>
        </w:rPr>
        <w:t>,</w:t>
      </w:r>
      <w:r w:rsidRPr="008A60B4">
        <w:rPr>
          <w:rFonts w:ascii="Times New Roman" w:eastAsia="Times New Roman" w:hAnsi="Times New Roman" w:cs="Times New Roman"/>
          <w:color w:val="000000"/>
          <w:lang w:eastAsia="en-GB"/>
        </w:rPr>
        <w:t> 6</w:t>
      </w:r>
      <w:r w:rsidR="009B1019">
        <w:rPr>
          <w:rFonts w:ascii="Times New Roman" w:eastAsia="Times New Roman" w:hAnsi="Times New Roman" w:cs="Times New Roman"/>
          <w:color w:val="000000"/>
          <w:lang w:eastAsia="en-GB"/>
        </w:rPr>
        <w:t>:</w:t>
      </w:r>
      <w:r w:rsidRPr="008A60B4">
        <w:rPr>
          <w:rFonts w:ascii="Times New Roman" w:eastAsia="Times New Roman" w:hAnsi="Times New Roman" w:cs="Times New Roman"/>
          <w:color w:val="000000"/>
          <w:lang w:eastAsia="en-GB"/>
        </w:rPr>
        <w:t>42.</w:t>
      </w:r>
    </w:p>
    <w:p w14:paraId="704456D9" w14:textId="543F93C5" w:rsidR="008A60B4" w:rsidRDefault="008A60B4" w:rsidP="008A60B4">
      <w:pPr>
        <w:spacing w:line="360" w:lineRule="auto"/>
        <w:rPr>
          <w:rFonts w:ascii="Times New Roman" w:hAnsi="Times New Roman" w:cs="Times New Roman"/>
        </w:rPr>
      </w:pPr>
    </w:p>
    <w:p w14:paraId="2614BE8A" w14:textId="28ABF1E0" w:rsidR="00156F44" w:rsidRPr="008A60B4" w:rsidRDefault="00156F44" w:rsidP="008A60B4">
      <w:pPr>
        <w:spacing w:line="360" w:lineRule="auto"/>
        <w:rPr>
          <w:rFonts w:ascii="Times New Roman" w:hAnsi="Times New Roman" w:cs="Times New Roman"/>
        </w:rPr>
      </w:pPr>
      <w:r>
        <w:rPr>
          <w:rFonts w:ascii="Times New Roman" w:hAnsi="Times New Roman" w:cs="Times New Roman"/>
        </w:rPr>
        <w:t>SIGN – Scottish Intercollegiate Guidelines Network</w:t>
      </w:r>
      <w:r w:rsidR="008B656B">
        <w:rPr>
          <w:rFonts w:ascii="Times New Roman" w:hAnsi="Times New Roman" w:cs="Times New Roman"/>
        </w:rPr>
        <w:t xml:space="preserve"> (2010)</w:t>
      </w:r>
      <w:r>
        <w:rPr>
          <w:rFonts w:ascii="Times New Roman" w:hAnsi="Times New Roman" w:cs="Times New Roman"/>
        </w:rPr>
        <w:t xml:space="preserve">. </w:t>
      </w:r>
      <w:r w:rsidR="008B656B">
        <w:rPr>
          <w:rFonts w:ascii="Times New Roman" w:hAnsi="Times New Roman" w:cs="Times New Roman"/>
          <w:i/>
          <w:iCs/>
        </w:rPr>
        <w:t xml:space="preserve">Management of Obesity, A National Clinical Guideline. </w:t>
      </w:r>
      <w:r w:rsidR="008B656B">
        <w:rPr>
          <w:rFonts w:ascii="Times New Roman" w:hAnsi="Times New Roman" w:cs="Times New Roman"/>
        </w:rPr>
        <w:t xml:space="preserve">Available at: </w:t>
      </w:r>
      <w:hyperlink r:id="rId9" w:history="1">
        <w:r w:rsidR="008B656B" w:rsidRPr="00073012">
          <w:rPr>
            <w:rStyle w:val="Hyperlink"/>
            <w:rFonts w:ascii="Times New Roman" w:hAnsi="Times New Roman" w:cs="Times New Roman"/>
          </w:rPr>
          <w:t>https://www.sign.ac.uk/assets/qrg115.pdf</w:t>
        </w:r>
      </w:hyperlink>
      <w:r>
        <w:rPr>
          <w:rFonts w:ascii="Times New Roman" w:hAnsi="Times New Roman" w:cs="Times New Roman"/>
        </w:rPr>
        <w:t xml:space="preserve">, </w:t>
      </w:r>
      <w:r w:rsidR="008B656B">
        <w:rPr>
          <w:rFonts w:ascii="Times New Roman" w:hAnsi="Times New Roman" w:cs="Times New Roman"/>
        </w:rPr>
        <w:t>(A</w:t>
      </w:r>
      <w:r>
        <w:rPr>
          <w:rFonts w:ascii="Times New Roman" w:hAnsi="Times New Roman" w:cs="Times New Roman"/>
        </w:rPr>
        <w:t>ccessed</w:t>
      </w:r>
      <w:r w:rsidR="008B656B">
        <w:rPr>
          <w:rFonts w:ascii="Times New Roman" w:hAnsi="Times New Roman" w:cs="Times New Roman"/>
        </w:rPr>
        <w:t>:</w:t>
      </w:r>
      <w:r>
        <w:rPr>
          <w:rFonts w:ascii="Times New Roman" w:hAnsi="Times New Roman" w:cs="Times New Roman"/>
        </w:rPr>
        <w:t xml:space="preserve"> 1.11.19</w:t>
      </w:r>
      <w:r w:rsidR="008B656B">
        <w:rPr>
          <w:rFonts w:ascii="Times New Roman" w:hAnsi="Times New Roman" w:cs="Times New Roman"/>
        </w:rPr>
        <w:t>)</w:t>
      </w:r>
      <w:r>
        <w:rPr>
          <w:rFonts w:ascii="Times New Roman" w:hAnsi="Times New Roman" w:cs="Times New Roman"/>
        </w:rPr>
        <w:t>.</w:t>
      </w:r>
    </w:p>
    <w:p w14:paraId="2CB5DAB8" w14:textId="57949564" w:rsidR="0060083E" w:rsidRDefault="0060083E" w:rsidP="00D24BC8">
      <w:pPr>
        <w:spacing w:line="360" w:lineRule="auto"/>
        <w:rPr>
          <w:rFonts w:ascii="Times New Roman" w:hAnsi="Times New Roman" w:cs="Times New Roman"/>
          <w:i/>
          <w:iCs/>
        </w:rPr>
      </w:pPr>
    </w:p>
    <w:p w14:paraId="7A510DC6" w14:textId="57C1C604" w:rsidR="0060083E" w:rsidRPr="0060083E" w:rsidRDefault="00D57055" w:rsidP="0060083E">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WHO</w:t>
      </w:r>
      <w:r w:rsidR="004361F1">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 xml:space="preserve"> </w:t>
      </w:r>
      <w:r w:rsidR="0060083E" w:rsidRPr="0060083E">
        <w:rPr>
          <w:rFonts w:ascii="Times New Roman" w:eastAsia="Times New Roman" w:hAnsi="Times New Roman" w:cs="Times New Roman"/>
          <w:color w:val="000000"/>
          <w:lang w:eastAsia="en-GB"/>
        </w:rPr>
        <w:t>World Health Organization</w:t>
      </w:r>
      <w:r w:rsidR="004361F1">
        <w:rPr>
          <w:rFonts w:ascii="Times New Roman" w:eastAsia="Times New Roman" w:hAnsi="Times New Roman" w:cs="Times New Roman"/>
          <w:color w:val="000000"/>
          <w:lang w:eastAsia="en-GB"/>
        </w:rPr>
        <w:t xml:space="preserve"> (</w:t>
      </w:r>
      <w:proofErr w:type="gramStart"/>
      <w:r w:rsidR="004361F1">
        <w:rPr>
          <w:rFonts w:ascii="Times New Roman" w:eastAsia="Times New Roman" w:hAnsi="Times New Roman" w:cs="Times New Roman"/>
          <w:color w:val="000000"/>
          <w:lang w:eastAsia="en-GB"/>
        </w:rPr>
        <w:t>2018).</w:t>
      </w:r>
      <w:proofErr w:type="gramEnd"/>
      <w:r w:rsidR="004361F1">
        <w:rPr>
          <w:rFonts w:ascii="Times New Roman" w:eastAsia="Times New Roman" w:hAnsi="Times New Roman" w:cs="Times New Roman"/>
          <w:color w:val="000000"/>
          <w:lang w:eastAsia="en-GB"/>
        </w:rPr>
        <w:t xml:space="preserve"> </w:t>
      </w:r>
      <w:r w:rsidR="0060083E" w:rsidRPr="0060083E">
        <w:rPr>
          <w:rFonts w:ascii="Times New Roman" w:eastAsia="Times New Roman" w:hAnsi="Times New Roman" w:cs="Times New Roman"/>
          <w:color w:val="000000"/>
          <w:lang w:eastAsia="en-GB"/>
        </w:rPr>
        <w:t> </w:t>
      </w:r>
      <w:r w:rsidR="0060083E" w:rsidRPr="004361F1">
        <w:rPr>
          <w:rFonts w:ascii="Times New Roman" w:eastAsia="Times New Roman" w:hAnsi="Times New Roman" w:cs="Times New Roman"/>
          <w:i/>
          <w:iCs/>
          <w:color w:val="000000"/>
          <w:lang w:eastAsia="en-GB"/>
        </w:rPr>
        <w:t>Fact Sheet Obesity and Overweight.</w:t>
      </w:r>
      <w:r w:rsidR="0060083E" w:rsidRPr="0060083E">
        <w:rPr>
          <w:rFonts w:ascii="Times New Roman" w:eastAsia="Times New Roman" w:hAnsi="Times New Roman" w:cs="Times New Roman"/>
          <w:color w:val="000000"/>
          <w:lang w:eastAsia="en-GB"/>
        </w:rPr>
        <w:t xml:space="preserve"> </w:t>
      </w:r>
      <w:r w:rsidR="0060083E">
        <w:rPr>
          <w:rFonts w:ascii="Times New Roman" w:eastAsia="Times New Roman" w:hAnsi="Times New Roman" w:cs="Times New Roman"/>
          <w:color w:val="000000"/>
          <w:lang w:eastAsia="en-GB"/>
        </w:rPr>
        <w:t xml:space="preserve"> </w:t>
      </w:r>
      <w:r w:rsidR="004361F1">
        <w:rPr>
          <w:rFonts w:ascii="Times New Roman" w:eastAsia="Times New Roman" w:hAnsi="Times New Roman" w:cs="Times New Roman"/>
          <w:color w:val="000000"/>
          <w:lang w:eastAsia="en-GB"/>
        </w:rPr>
        <w:t xml:space="preserve">Available at: </w:t>
      </w:r>
      <w:hyperlink r:id="rId10" w:history="1">
        <w:r w:rsidR="004361F1" w:rsidRPr="00073012">
          <w:rPr>
            <w:rStyle w:val="Hyperlink"/>
            <w:rFonts w:ascii="Times New Roman" w:eastAsia="Times New Roman" w:hAnsi="Times New Roman" w:cs="Times New Roman"/>
            <w:i/>
            <w:iCs/>
            <w:lang w:eastAsia="en-GB"/>
          </w:rPr>
          <w:t>www.who.int/mediacentre/factsheets/fs311/en/</w:t>
        </w:r>
      </w:hyperlink>
      <w:r w:rsidR="0060083E" w:rsidRPr="0060083E">
        <w:rPr>
          <w:rFonts w:ascii="Times New Roman" w:eastAsia="Times New Roman" w:hAnsi="Times New Roman" w:cs="Times New Roman"/>
          <w:color w:val="000000"/>
          <w:lang w:eastAsia="en-GB"/>
        </w:rPr>
        <w:t> (</w:t>
      </w:r>
      <w:r w:rsidR="004361F1">
        <w:rPr>
          <w:rFonts w:ascii="Times New Roman" w:eastAsia="Times New Roman" w:hAnsi="Times New Roman" w:cs="Times New Roman"/>
          <w:color w:val="000000"/>
          <w:lang w:eastAsia="en-GB"/>
        </w:rPr>
        <w:t>A</w:t>
      </w:r>
      <w:r w:rsidR="0060083E" w:rsidRPr="0060083E">
        <w:rPr>
          <w:rFonts w:ascii="Times New Roman" w:eastAsia="Times New Roman" w:hAnsi="Times New Roman" w:cs="Times New Roman"/>
          <w:color w:val="000000"/>
          <w:lang w:eastAsia="en-GB"/>
        </w:rPr>
        <w:t>ccessed</w:t>
      </w:r>
      <w:r w:rsidR="004361F1">
        <w:rPr>
          <w:rFonts w:ascii="Times New Roman" w:eastAsia="Times New Roman" w:hAnsi="Times New Roman" w:cs="Times New Roman"/>
          <w:color w:val="000000"/>
          <w:lang w:eastAsia="en-GB"/>
        </w:rPr>
        <w:t>:</w:t>
      </w:r>
      <w:r w:rsidR="0060083E" w:rsidRPr="0060083E">
        <w:rPr>
          <w:rFonts w:ascii="Times New Roman" w:eastAsia="Times New Roman" w:hAnsi="Times New Roman" w:cs="Times New Roman"/>
          <w:color w:val="000000"/>
          <w:lang w:eastAsia="en-GB"/>
        </w:rPr>
        <w:t xml:space="preserve"> </w:t>
      </w:r>
      <w:r w:rsidR="0060083E">
        <w:rPr>
          <w:rFonts w:ascii="Times New Roman" w:eastAsia="Times New Roman" w:hAnsi="Times New Roman" w:cs="Times New Roman"/>
          <w:color w:val="000000"/>
          <w:lang w:eastAsia="en-GB"/>
        </w:rPr>
        <w:t>01.11.</w:t>
      </w:r>
      <w:r w:rsidR="0060083E" w:rsidRPr="0060083E">
        <w:rPr>
          <w:rFonts w:ascii="Times New Roman" w:eastAsia="Times New Roman" w:hAnsi="Times New Roman" w:cs="Times New Roman"/>
          <w:color w:val="000000"/>
          <w:lang w:eastAsia="en-GB"/>
        </w:rPr>
        <w:t xml:space="preserve"> 201</w:t>
      </w:r>
      <w:r w:rsidR="0060083E">
        <w:rPr>
          <w:rFonts w:ascii="Times New Roman" w:eastAsia="Times New Roman" w:hAnsi="Times New Roman" w:cs="Times New Roman"/>
          <w:color w:val="000000"/>
          <w:lang w:eastAsia="en-GB"/>
        </w:rPr>
        <w:t>9</w:t>
      </w:r>
      <w:r w:rsidR="0060083E" w:rsidRPr="0060083E">
        <w:rPr>
          <w:rFonts w:ascii="Times New Roman" w:eastAsia="Times New Roman" w:hAnsi="Times New Roman" w:cs="Times New Roman"/>
          <w:color w:val="000000"/>
          <w:lang w:eastAsia="en-GB"/>
        </w:rPr>
        <w:t>).</w:t>
      </w:r>
    </w:p>
    <w:p w14:paraId="128A521A" w14:textId="77777777" w:rsidR="0060083E" w:rsidRPr="0060083E" w:rsidRDefault="0060083E" w:rsidP="0060083E">
      <w:pPr>
        <w:rPr>
          <w:rFonts w:ascii="Times New Roman" w:eastAsia="Times New Roman" w:hAnsi="Times New Roman" w:cs="Times New Roman"/>
          <w:lang w:eastAsia="en-GB"/>
        </w:rPr>
      </w:pPr>
    </w:p>
    <w:p w14:paraId="7A340147" w14:textId="77777777" w:rsidR="0060083E" w:rsidRPr="0060083E" w:rsidRDefault="0060083E" w:rsidP="00D24BC8">
      <w:pPr>
        <w:spacing w:line="360" w:lineRule="auto"/>
        <w:rPr>
          <w:rFonts w:ascii="Times New Roman" w:hAnsi="Times New Roman" w:cs="Times New Roman"/>
        </w:rPr>
      </w:pPr>
    </w:p>
    <w:p w14:paraId="55808792" w14:textId="77777777" w:rsidR="000A353C" w:rsidRDefault="000A353C" w:rsidP="000A353C">
      <w:pPr>
        <w:spacing w:line="360" w:lineRule="auto"/>
        <w:rPr>
          <w:rFonts w:ascii="Times New Roman" w:hAnsi="Times New Roman" w:cs="Times New Roman"/>
          <w:b/>
          <w:bCs/>
          <w:sz w:val="28"/>
          <w:szCs w:val="28"/>
        </w:rPr>
      </w:pPr>
      <w:r w:rsidRPr="000A353C">
        <w:rPr>
          <w:rFonts w:ascii="Times New Roman" w:hAnsi="Times New Roman" w:cs="Times New Roman"/>
          <w:b/>
          <w:bCs/>
          <w:sz w:val="28"/>
          <w:szCs w:val="28"/>
        </w:rPr>
        <w:t>Bibliography</w:t>
      </w:r>
      <w:r>
        <w:rPr>
          <w:rFonts w:ascii="Times New Roman" w:hAnsi="Times New Roman" w:cs="Times New Roman"/>
          <w:b/>
          <w:bCs/>
          <w:sz w:val="28"/>
          <w:szCs w:val="28"/>
        </w:rPr>
        <w:t>:</w:t>
      </w:r>
    </w:p>
    <w:p w14:paraId="051A7E53" w14:textId="0A08FF6D" w:rsidR="00E37B6B" w:rsidRDefault="000A353C" w:rsidP="00E37B6B">
      <w:pPr>
        <w:spacing w:line="360" w:lineRule="auto"/>
        <w:rPr>
          <w:rFonts w:ascii="Times New Roman" w:hAnsi="Times New Roman" w:cs="Times New Roman"/>
        </w:rPr>
      </w:pPr>
      <w:r w:rsidRPr="000A353C">
        <w:rPr>
          <w:rFonts w:ascii="Times New Roman" w:hAnsi="Times New Roman" w:cs="Times New Roman"/>
        </w:rPr>
        <w:t>Bunton</w:t>
      </w:r>
      <w:r w:rsidR="005E7DF8">
        <w:rPr>
          <w:rFonts w:ascii="Times New Roman" w:hAnsi="Times New Roman" w:cs="Times New Roman"/>
        </w:rPr>
        <w:t>,</w:t>
      </w:r>
      <w:r w:rsidRPr="000A353C">
        <w:rPr>
          <w:rFonts w:ascii="Times New Roman" w:hAnsi="Times New Roman" w:cs="Times New Roman"/>
        </w:rPr>
        <w:t xml:space="preserve"> A</w:t>
      </w:r>
      <w:r w:rsidR="005E7DF8">
        <w:rPr>
          <w:rFonts w:ascii="Times New Roman" w:hAnsi="Times New Roman" w:cs="Times New Roman"/>
        </w:rPr>
        <w:t>.</w:t>
      </w:r>
      <w:r w:rsidRPr="000A353C">
        <w:rPr>
          <w:rFonts w:ascii="Times New Roman" w:hAnsi="Times New Roman" w:cs="Times New Roman"/>
        </w:rPr>
        <w:t xml:space="preserve"> </w:t>
      </w:r>
      <w:r w:rsidRPr="005E7DF8">
        <w:rPr>
          <w:rFonts w:ascii="Times New Roman" w:hAnsi="Times New Roman" w:cs="Times New Roman"/>
          <w:i/>
          <w:iCs/>
        </w:rPr>
        <w:t>et al</w:t>
      </w:r>
      <w:r w:rsidRPr="000A353C">
        <w:rPr>
          <w:rFonts w:ascii="Times New Roman" w:hAnsi="Times New Roman" w:cs="Times New Roman"/>
        </w:rPr>
        <w:t xml:space="preserve">. </w:t>
      </w:r>
      <w:r w:rsidR="005E7DF8">
        <w:rPr>
          <w:rFonts w:ascii="Times New Roman" w:hAnsi="Times New Roman" w:cs="Times New Roman"/>
        </w:rPr>
        <w:t>(2003) ‘</w:t>
      </w:r>
      <w:r w:rsidRPr="000A353C">
        <w:rPr>
          <w:rFonts w:ascii="Times New Roman" w:hAnsi="Times New Roman" w:cs="Times New Roman"/>
        </w:rPr>
        <w:t>Screening and interventions for obesity in adults: summary of the evidence for the U.S. Preventive Services Task Force</w:t>
      </w:r>
      <w:r w:rsidR="005E7DF8">
        <w:rPr>
          <w:rFonts w:ascii="Times New Roman" w:hAnsi="Times New Roman" w:cs="Times New Roman"/>
        </w:rPr>
        <w:t>’,</w:t>
      </w:r>
      <w:r w:rsidRPr="000A353C">
        <w:rPr>
          <w:rFonts w:ascii="Times New Roman" w:hAnsi="Times New Roman" w:cs="Times New Roman"/>
        </w:rPr>
        <w:t xml:space="preserve"> Ann Intern Med 139(11):933-49, I-57. </w:t>
      </w:r>
    </w:p>
    <w:p w14:paraId="422EACF2" w14:textId="77777777" w:rsidR="00E37B6B" w:rsidRDefault="00E37B6B" w:rsidP="00E37B6B">
      <w:pPr>
        <w:spacing w:line="360" w:lineRule="auto"/>
        <w:rPr>
          <w:rFonts w:ascii="Times New Roman" w:hAnsi="Times New Roman" w:cs="Times New Roman"/>
        </w:rPr>
      </w:pPr>
    </w:p>
    <w:p w14:paraId="1781484B" w14:textId="344E290C" w:rsidR="00E37B6B" w:rsidRDefault="000A353C" w:rsidP="00E37B6B">
      <w:pPr>
        <w:spacing w:line="360" w:lineRule="auto"/>
        <w:rPr>
          <w:rFonts w:ascii="Times New Roman" w:hAnsi="Times New Roman" w:cs="Times New Roman"/>
          <w:b/>
          <w:bCs/>
          <w:sz w:val="28"/>
          <w:szCs w:val="28"/>
        </w:rPr>
      </w:pPr>
      <w:proofErr w:type="spellStart"/>
      <w:r w:rsidRPr="000A353C">
        <w:rPr>
          <w:rFonts w:ascii="Times New Roman" w:hAnsi="Times New Roman" w:cs="Times New Roman"/>
        </w:rPr>
        <w:t>Aucott</w:t>
      </w:r>
      <w:proofErr w:type="spellEnd"/>
      <w:r w:rsidR="005E7DF8">
        <w:rPr>
          <w:rFonts w:ascii="Times New Roman" w:hAnsi="Times New Roman" w:cs="Times New Roman"/>
        </w:rPr>
        <w:t>,</w:t>
      </w:r>
      <w:r w:rsidRPr="000A353C">
        <w:rPr>
          <w:rFonts w:ascii="Times New Roman" w:hAnsi="Times New Roman" w:cs="Times New Roman"/>
        </w:rPr>
        <w:t xml:space="preserve"> L</w:t>
      </w:r>
      <w:r w:rsidR="005E7DF8">
        <w:rPr>
          <w:rFonts w:ascii="Times New Roman" w:hAnsi="Times New Roman" w:cs="Times New Roman"/>
        </w:rPr>
        <w:t xml:space="preserve">. </w:t>
      </w:r>
      <w:r w:rsidR="005E7DF8">
        <w:rPr>
          <w:rFonts w:ascii="Times New Roman" w:hAnsi="Times New Roman" w:cs="Times New Roman"/>
          <w:i/>
          <w:iCs/>
        </w:rPr>
        <w:t>et al.</w:t>
      </w:r>
      <w:r w:rsidRPr="000A353C">
        <w:rPr>
          <w:rFonts w:ascii="Times New Roman" w:hAnsi="Times New Roman" w:cs="Times New Roman"/>
        </w:rPr>
        <w:t xml:space="preserve"> </w:t>
      </w:r>
      <w:r w:rsidR="005E7DF8">
        <w:rPr>
          <w:rFonts w:ascii="Times New Roman" w:hAnsi="Times New Roman" w:cs="Times New Roman"/>
        </w:rPr>
        <w:t>(2004) ‘</w:t>
      </w:r>
      <w:r w:rsidRPr="000A353C">
        <w:rPr>
          <w:rFonts w:ascii="Times New Roman" w:hAnsi="Times New Roman" w:cs="Times New Roman"/>
        </w:rPr>
        <w:t>Systematic review of the long-term effects and economic consequences of treatments for obesity and implications for health improvement</w:t>
      </w:r>
      <w:r w:rsidR="005E7DF8">
        <w:rPr>
          <w:rFonts w:ascii="Times New Roman" w:hAnsi="Times New Roman" w:cs="Times New Roman"/>
        </w:rPr>
        <w:t>’,</w:t>
      </w:r>
      <w:r w:rsidRPr="000A353C">
        <w:rPr>
          <w:rFonts w:ascii="Times New Roman" w:hAnsi="Times New Roman" w:cs="Times New Roman"/>
        </w:rPr>
        <w:t xml:space="preserve"> </w:t>
      </w:r>
      <w:r w:rsidRPr="005E7DF8">
        <w:rPr>
          <w:rFonts w:ascii="Times New Roman" w:hAnsi="Times New Roman" w:cs="Times New Roman"/>
          <w:i/>
          <w:iCs/>
        </w:rPr>
        <w:t>Health Technology Assess</w:t>
      </w:r>
      <w:r w:rsidR="005E7DF8">
        <w:rPr>
          <w:rFonts w:ascii="Times New Roman" w:hAnsi="Times New Roman" w:cs="Times New Roman"/>
        </w:rPr>
        <w:t xml:space="preserve">, </w:t>
      </w:r>
      <w:r w:rsidRPr="000A353C">
        <w:rPr>
          <w:rFonts w:ascii="Times New Roman" w:hAnsi="Times New Roman" w:cs="Times New Roman"/>
        </w:rPr>
        <w:t>8(21).  Available from url: http://www.hta.ac.uk/fullmono/ mon821.pdf</w:t>
      </w:r>
      <w:r w:rsidR="005E7DF8">
        <w:rPr>
          <w:rFonts w:ascii="Times New Roman" w:hAnsi="Times New Roman" w:cs="Times New Roman"/>
        </w:rPr>
        <w:t>.</w:t>
      </w:r>
    </w:p>
    <w:p w14:paraId="20550C2D" w14:textId="77777777" w:rsidR="00E37B6B" w:rsidRDefault="00E37B6B" w:rsidP="00E37B6B">
      <w:pPr>
        <w:spacing w:line="360" w:lineRule="auto"/>
        <w:rPr>
          <w:rFonts w:ascii="Times New Roman" w:hAnsi="Times New Roman" w:cs="Times New Roman"/>
          <w:b/>
          <w:bCs/>
          <w:sz w:val="28"/>
          <w:szCs w:val="28"/>
        </w:rPr>
      </w:pPr>
    </w:p>
    <w:p w14:paraId="6DDC7139" w14:textId="77777777" w:rsidR="00F572EF" w:rsidRDefault="000A353C" w:rsidP="00E37B6B">
      <w:pPr>
        <w:spacing w:line="360" w:lineRule="auto"/>
        <w:rPr>
          <w:rFonts w:ascii="Times New Roman" w:eastAsia="Times New Roman" w:hAnsi="Times New Roman" w:cs="Times New Roman"/>
          <w:lang w:eastAsia="en-GB"/>
        </w:rPr>
      </w:pPr>
      <w:r w:rsidRPr="000A353C">
        <w:rPr>
          <w:rFonts w:ascii="Times New Roman" w:eastAsia="Times New Roman" w:hAnsi="Times New Roman" w:cs="Times New Roman"/>
          <w:lang w:eastAsia="en-GB"/>
        </w:rPr>
        <w:t>Del Mar</w:t>
      </w:r>
      <w:r w:rsidR="005E7DF8">
        <w:rPr>
          <w:rFonts w:ascii="Times New Roman" w:eastAsia="Times New Roman" w:hAnsi="Times New Roman" w:cs="Times New Roman"/>
          <w:lang w:eastAsia="en-GB"/>
        </w:rPr>
        <w:t>,</w:t>
      </w:r>
      <w:r w:rsidRPr="000A353C">
        <w:rPr>
          <w:rFonts w:ascii="Times New Roman" w:eastAsia="Times New Roman" w:hAnsi="Times New Roman" w:cs="Times New Roman"/>
          <w:lang w:eastAsia="en-GB"/>
        </w:rPr>
        <w:t xml:space="preserve"> C</w:t>
      </w:r>
      <w:r w:rsidR="005E7DF8">
        <w:rPr>
          <w:rFonts w:ascii="Times New Roman" w:eastAsia="Times New Roman" w:hAnsi="Times New Roman" w:cs="Times New Roman"/>
          <w:lang w:eastAsia="en-GB"/>
        </w:rPr>
        <w:t xml:space="preserve">. </w:t>
      </w:r>
      <w:r w:rsidR="005E7DF8">
        <w:rPr>
          <w:rFonts w:ascii="Times New Roman" w:eastAsia="Times New Roman" w:hAnsi="Times New Roman" w:cs="Times New Roman"/>
          <w:i/>
          <w:iCs/>
          <w:lang w:eastAsia="en-GB"/>
        </w:rPr>
        <w:t xml:space="preserve">et al. </w:t>
      </w:r>
      <w:r w:rsidR="005E7DF8">
        <w:rPr>
          <w:rFonts w:ascii="Times New Roman" w:eastAsia="Times New Roman" w:hAnsi="Times New Roman" w:cs="Times New Roman"/>
          <w:lang w:eastAsia="en-GB"/>
        </w:rPr>
        <w:t>(2005)</w:t>
      </w:r>
      <w:r w:rsidRPr="000A353C">
        <w:rPr>
          <w:rFonts w:ascii="Times New Roman" w:eastAsia="Times New Roman" w:hAnsi="Times New Roman" w:cs="Times New Roman"/>
          <w:lang w:eastAsia="en-GB"/>
        </w:rPr>
        <w:t xml:space="preserve"> </w:t>
      </w:r>
      <w:r w:rsidR="005E7DF8">
        <w:rPr>
          <w:rFonts w:ascii="Times New Roman" w:eastAsia="Times New Roman" w:hAnsi="Times New Roman" w:cs="Times New Roman"/>
          <w:lang w:eastAsia="en-GB"/>
        </w:rPr>
        <w:t>‘</w:t>
      </w:r>
      <w:r w:rsidRPr="000A353C">
        <w:rPr>
          <w:rFonts w:ascii="Times New Roman" w:eastAsia="Times New Roman" w:hAnsi="Times New Roman" w:cs="Times New Roman"/>
          <w:lang w:eastAsia="en-GB"/>
        </w:rPr>
        <w:t>Psychological interventions for overweight or obesity</w:t>
      </w:r>
      <w:r w:rsidR="005E7DF8">
        <w:rPr>
          <w:rFonts w:ascii="Times New Roman" w:eastAsia="Times New Roman" w:hAnsi="Times New Roman" w:cs="Times New Roman"/>
          <w:lang w:eastAsia="en-GB"/>
        </w:rPr>
        <w:t>’,</w:t>
      </w:r>
      <w:r w:rsidRPr="000A353C">
        <w:rPr>
          <w:rFonts w:ascii="Times New Roman" w:eastAsia="Times New Roman" w:hAnsi="Times New Roman" w:cs="Times New Roman"/>
          <w:lang w:eastAsia="en-GB"/>
        </w:rPr>
        <w:t xml:space="preserve"> </w:t>
      </w:r>
      <w:r w:rsidRPr="005E7DF8">
        <w:rPr>
          <w:rFonts w:ascii="Times New Roman" w:eastAsia="Times New Roman" w:hAnsi="Times New Roman" w:cs="Times New Roman"/>
          <w:i/>
          <w:iCs/>
          <w:lang w:eastAsia="en-GB"/>
        </w:rPr>
        <w:t>Cochrane Review</w:t>
      </w:r>
      <w:r w:rsidR="00F572EF">
        <w:rPr>
          <w:rFonts w:ascii="Times New Roman" w:eastAsia="Times New Roman" w:hAnsi="Times New Roman" w:cs="Times New Roman"/>
          <w:lang w:eastAsia="en-GB"/>
        </w:rPr>
        <w:t>,</w:t>
      </w:r>
      <w:r w:rsidRPr="000A353C">
        <w:rPr>
          <w:rFonts w:ascii="Times New Roman" w:eastAsia="Times New Roman" w:hAnsi="Times New Roman" w:cs="Times New Roman"/>
          <w:lang w:eastAsia="en-GB"/>
        </w:rPr>
        <w:t xml:space="preserve"> 2</w:t>
      </w:r>
      <w:r w:rsidR="00F572EF">
        <w:rPr>
          <w:rFonts w:ascii="Times New Roman" w:eastAsia="Times New Roman" w:hAnsi="Times New Roman" w:cs="Times New Roman"/>
          <w:lang w:eastAsia="en-GB"/>
        </w:rPr>
        <w:t>.</w:t>
      </w:r>
    </w:p>
    <w:p w14:paraId="0307482D" w14:textId="30E57594" w:rsidR="00E37B6B" w:rsidRDefault="000A353C" w:rsidP="00E37B6B">
      <w:pPr>
        <w:spacing w:line="360" w:lineRule="auto"/>
        <w:rPr>
          <w:rFonts w:ascii="Times New Roman" w:eastAsia="Times New Roman" w:hAnsi="Times New Roman" w:cs="Times New Roman"/>
          <w:lang w:eastAsia="en-GB"/>
        </w:rPr>
      </w:pPr>
      <w:r w:rsidRPr="000A353C">
        <w:rPr>
          <w:rFonts w:ascii="Times New Roman" w:eastAsia="Times New Roman" w:hAnsi="Times New Roman" w:cs="Times New Roman"/>
          <w:lang w:eastAsia="en-GB"/>
        </w:rPr>
        <w:t xml:space="preserve"> </w:t>
      </w:r>
    </w:p>
    <w:p w14:paraId="27BFA680" w14:textId="36FE9C59" w:rsidR="000A353C" w:rsidRPr="00E37B6B" w:rsidRDefault="000A353C" w:rsidP="00E37B6B">
      <w:pPr>
        <w:spacing w:line="360" w:lineRule="auto"/>
        <w:rPr>
          <w:rFonts w:ascii="Times New Roman" w:hAnsi="Times New Roman" w:cs="Times New Roman"/>
          <w:b/>
          <w:bCs/>
        </w:rPr>
      </w:pPr>
      <w:proofErr w:type="spellStart"/>
      <w:r w:rsidRPr="00E37B6B">
        <w:rPr>
          <w:rFonts w:ascii="Times New Roman" w:hAnsi="Times New Roman" w:cs="Times New Roman"/>
        </w:rPr>
        <w:lastRenderedPageBreak/>
        <w:t>Deno</w:t>
      </w:r>
      <w:proofErr w:type="spellEnd"/>
      <w:r w:rsidR="00F572EF">
        <w:rPr>
          <w:rFonts w:ascii="Times New Roman" w:hAnsi="Times New Roman" w:cs="Times New Roman"/>
        </w:rPr>
        <w:t>,</w:t>
      </w:r>
      <w:r w:rsidRPr="00E37B6B">
        <w:rPr>
          <w:rFonts w:ascii="Times New Roman" w:hAnsi="Times New Roman" w:cs="Times New Roman"/>
        </w:rPr>
        <w:t xml:space="preserve"> S</w:t>
      </w:r>
      <w:r w:rsidR="00F572EF">
        <w:rPr>
          <w:rFonts w:ascii="Times New Roman" w:hAnsi="Times New Roman" w:cs="Times New Roman"/>
        </w:rPr>
        <w:t xml:space="preserve">. </w:t>
      </w:r>
      <w:r w:rsidR="00F572EF">
        <w:rPr>
          <w:rFonts w:ascii="Times New Roman" w:hAnsi="Times New Roman" w:cs="Times New Roman"/>
          <w:i/>
          <w:iCs/>
        </w:rPr>
        <w:t xml:space="preserve">et al. </w:t>
      </w:r>
      <w:r w:rsidR="00F572EF">
        <w:rPr>
          <w:rFonts w:ascii="Times New Roman" w:hAnsi="Times New Roman" w:cs="Times New Roman"/>
        </w:rPr>
        <w:t>(2005)</w:t>
      </w:r>
      <w:r w:rsidRPr="00E37B6B">
        <w:rPr>
          <w:rFonts w:ascii="Times New Roman" w:hAnsi="Times New Roman" w:cs="Times New Roman"/>
        </w:rPr>
        <w:t xml:space="preserve"> </w:t>
      </w:r>
      <w:r w:rsidR="00F572EF">
        <w:rPr>
          <w:rFonts w:ascii="Times New Roman" w:hAnsi="Times New Roman" w:cs="Times New Roman"/>
        </w:rPr>
        <w:t>‘</w:t>
      </w:r>
      <w:r w:rsidRPr="00E37B6B">
        <w:rPr>
          <w:rFonts w:ascii="Times New Roman" w:hAnsi="Times New Roman" w:cs="Times New Roman"/>
        </w:rPr>
        <w:t xml:space="preserve">Technology Assessment Report: </w:t>
      </w:r>
      <w:proofErr w:type="spellStart"/>
      <w:r w:rsidRPr="00E37B6B">
        <w:rPr>
          <w:rFonts w:ascii="Times New Roman" w:hAnsi="Times New Roman" w:cs="Times New Roman"/>
        </w:rPr>
        <w:t>Behavioral</w:t>
      </w:r>
      <w:proofErr w:type="spellEnd"/>
      <w:r w:rsidRPr="00E37B6B">
        <w:rPr>
          <w:rFonts w:ascii="Times New Roman" w:hAnsi="Times New Roman" w:cs="Times New Roman"/>
        </w:rPr>
        <w:t xml:space="preserve"> Therapy Programs for Weight Loss in Adults</w:t>
      </w:r>
      <w:r w:rsidR="00F572EF">
        <w:rPr>
          <w:rFonts w:ascii="Times New Roman" w:hAnsi="Times New Roman" w:cs="Times New Roman"/>
        </w:rPr>
        <w:t>’,</w:t>
      </w:r>
      <w:r w:rsidRPr="00E37B6B">
        <w:rPr>
          <w:rFonts w:ascii="Times New Roman" w:hAnsi="Times New Roman" w:cs="Times New Roman"/>
        </w:rPr>
        <w:t xml:space="preserve"> </w:t>
      </w:r>
      <w:r w:rsidRPr="00F572EF">
        <w:rPr>
          <w:rFonts w:ascii="Times New Roman" w:hAnsi="Times New Roman" w:cs="Times New Roman"/>
          <w:i/>
          <w:iCs/>
        </w:rPr>
        <w:t>Bloomington: Institute for Clinical Systems Improvement</w:t>
      </w:r>
      <w:r w:rsidRPr="00E37B6B">
        <w:rPr>
          <w:rFonts w:ascii="Times New Roman" w:hAnsi="Times New Roman" w:cs="Times New Roman"/>
        </w:rPr>
        <w:t xml:space="preserve">. Available from url: http://www.icsi.org/ </w:t>
      </w:r>
      <w:proofErr w:type="spellStart"/>
      <w:r w:rsidRPr="00E37B6B">
        <w:rPr>
          <w:rFonts w:ascii="Times New Roman" w:hAnsi="Times New Roman" w:cs="Times New Roman"/>
        </w:rPr>
        <w:t>technology_assessment_reports</w:t>
      </w:r>
      <w:proofErr w:type="spellEnd"/>
      <w:r w:rsidRPr="00E37B6B">
        <w:rPr>
          <w:rFonts w:ascii="Times New Roman" w:hAnsi="Times New Roman" w:cs="Times New Roman"/>
        </w:rPr>
        <w:t>_-_active/</w:t>
      </w:r>
      <w:proofErr w:type="spellStart"/>
      <w:r w:rsidRPr="00E37B6B">
        <w:rPr>
          <w:rFonts w:ascii="Times New Roman" w:hAnsi="Times New Roman" w:cs="Times New Roman"/>
        </w:rPr>
        <w:t>ta_behavioral_therapy</w:t>
      </w:r>
      <w:proofErr w:type="spellEnd"/>
      <w:r w:rsidRPr="00E37B6B">
        <w:rPr>
          <w:rFonts w:ascii="Times New Roman" w:hAnsi="Times New Roman" w:cs="Times New Roman"/>
        </w:rPr>
        <w:t xml:space="preserve">_ programs_for_weight_loss_in_adults.html </w:t>
      </w:r>
    </w:p>
    <w:p w14:paraId="5AD091B9" w14:textId="77777777" w:rsidR="000A353C" w:rsidRPr="00E37B6B" w:rsidRDefault="000A353C" w:rsidP="00D24BC8">
      <w:pPr>
        <w:spacing w:line="360" w:lineRule="auto"/>
        <w:rPr>
          <w:rFonts w:ascii="Times New Roman" w:hAnsi="Times New Roman" w:cs="Times New Roman"/>
        </w:rPr>
      </w:pPr>
    </w:p>
    <w:sectPr w:rsidR="000A353C" w:rsidRPr="00E37B6B" w:rsidSect="00D24BC8">
      <w:footerReference w:type="even" r:id="rId11"/>
      <w:footerReference w:type="default" r:id="rId12"/>
      <w:pgSz w:w="11900" w:h="16840"/>
      <w:pgMar w:top="1191" w:right="1191" w:bottom="1191" w:left="119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BD97F" w14:textId="77777777" w:rsidR="00E224D0" w:rsidRDefault="00E224D0" w:rsidP="00D24BC8">
      <w:r>
        <w:separator/>
      </w:r>
    </w:p>
  </w:endnote>
  <w:endnote w:type="continuationSeparator" w:id="0">
    <w:p w14:paraId="57D7D657" w14:textId="77777777" w:rsidR="00E224D0" w:rsidRDefault="00E224D0" w:rsidP="00D24B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20B0604020202020204"/>
    <w:charset w:val="80"/>
    <w:family w:val="roman"/>
    <w:notTrueType/>
    <w:pitch w:val="fixed"/>
    <w:sig w:usb0="00000000" w:usb1="08070000" w:usb2="00000010" w:usb3="00000000" w:csb0="00020000" w:csb1="00000000"/>
  </w:font>
  <w:font w:name="Times New">
    <w:altName w:val="Cambria"/>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2352622"/>
      <w:docPartObj>
        <w:docPartGallery w:val="Page Numbers (Bottom of Page)"/>
        <w:docPartUnique/>
      </w:docPartObj>
    </w:sdtPr>
    <w:sdtContent>
      <w:p w14:paraId="02760934" w14:textId="45C987E0" w:rsidR="009C5358" w:rsidRDefault="009C5358" w:rsidP="009C53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CC7375" w14:textId="77777777" w:rsidR="009C5358" w:rsidRDefault="009C5358" w:rsidP="00D24B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8669811"/>
      <w:docPartObj>
        <w:docPartGallery w:val="Page Numbers (Bottom of Page)"/>
        <w:docPartUnique/>
      </w:docPartObj>
    </w:sdtPr>
    <w:sdtContent>
      <w:p w14:paraId="5B32BE6B" w14:textId="3EA30103" w:rsidR="009C5358" w:rsidRDefault="009C5358" w:rsidP="009C53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8AA041" w14:textId="77777777" w:rsidR="009C5358" w:rsidRDefault="009C5358" w:rsidP="00D24B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626A35" w14:textId="77777777" w:rsidR="00E224D0" w:rsidRDefault="00E224D0" w:rsidP="00D24BC8">
      <w:r>
        <w:separator/>
      </w:r>
    </w:p>
  </w:footnote>
  <w:footnote w:type="continuationSeparator" w:id="0">
    <w:p w14:paraId="3E9FFCDA" w14:textId="77777777" w:rsidR="00E224D0" w:rsidRDefault="00E224D0" w:rsidP="00D24B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02335F"/>
    <w:multiLevelType w:val="multilevel"/>
    <w:tmpl w:val="E1B0B918"/>
    <w:lvl w:ilvl="0">
      <w:start w:val="1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E52292"/>
    <w:multiLevelType w:val="hybridMultilevel"/>
    <w:tmpl w:val="CDF26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91439A"/>
    <w:multiLevelType w:val="hybridMultilevel"/>
    <w:tmpl w:val="E898AEA4"/>
    <w:lvl w:ilvl="0" w:tplc="08090011">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975432"/>
    <w:multiLevelType w:val="hybridMultilevel"/>
    <w:tmpl w:val="3A38EE92"/>
    <w:lvl w:ilvl="0" w:tplc="0212C49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6E4BD1"/>
    <w:multiLevelType w:val="hybridMultilevel"/>
    <w:tmpl w:val="76EC9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2953BC"/>
    <w:multiLevelType w:val="multilevel"/>
    <w:tmpl w:val="56EAB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97587A"/>
    <w:multiLevelType w:val="hybridMultilevel"/>
    <w:tmpl w:val="D326DC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777E56"/>
    <w:multiLevelType w:val="hybridMultilevel"/>
    <w:tmpl w:val="87D806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737C0B"/>
    <w:multiLevelType w:val="multilevel"/>
    <w:tmpl w:val="E7740720"/>
    <w:lvl w:ilvl="0">
      <w:start w:val="9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9376C6"/>
    <w:multiLevelType w:val="multilevel"/>
    <w:tmpl w:val="9B12B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E9222F5"/>
    <w:multiLevelType w:val="hybridMultilevel"/>
    <w:tmpl w:val="BB8698CC"/>
    <w:lvl w:ilvl="0" w:tplc="338840A8">
      <w:start w:val="35"/>
      <w:numFmt w:val="bullet"/>
      <w:lvlText w:val=""/>
      <w:lvlJc w:val="left"/>
      <w:pPr>
        <w:ind w:left="1080" w:hanging="360"/>
      </w:pPr>
      <w:rPr>
        <w:rFonts w:ascii="Wingdings" w:eastAsiaTheme="minorHAnsi" w:hAnsi="Wingdings"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13"/>
  </w:num>
  <w:num w:numId="3">
    <w:abstractNumId w:val="11"/>
  </w:num>
  <w:num w:numId="4">
    <w:abstractNumId w:val="1"/>
  </w:num>
  <w:num w:numId="5">
    <w:abstractNumId w:val="9"/>
  </w:num>
  <w:num w:numId="6">
    <w:abstractNumId w:val="0"/>
  </w:num>
  <w:num w:numId="7">
    <w:abstractNumId w:val="10"/>
  </w:num>
  <w:num w:numId="8">
    <w:abstractNumId w:val="6"/>
  </w:num>
  <w:num w:numId="9">
    <w:abstractNumId w:val="7"/>
  </w:num>
  <w:num w:numId="10">
    <w:abstractNumId w:val="12"/>
  </w:num>
  <w:num w:numId="11">
    <w:abstractNumId w:val="2"/>
  </w:num>
  <w:num w:numId="12">
    <w:abstractNumId w:val="5"/>
  </w:num>
  <w:num w:numId="13">
    <w:abstractNumId w:val="3"/>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BC8"/>
    <w:rsid w:val="00047F02"/>
    <w:rsid w:val="00070E2C"/>
    <w:rsid w:val="0008219F"/>
    <w:rsid w:val="000A353C"/>
    <w:rsid w:val="000A405A"/>
    <w:rsid w:val="000B6676"/>
    <w:rsid w:val="00150BE9"/>
    <w:rsid w:val="00156F44"/>
    <w:rsid w:val="00162086"/>
    <w:rsid w:val="001B1D0F"/>
    <w:rsid w:val="0021766E"/>
    <w:rsid w:val="002237AF"/>
    <w:rsid w:val="0023070D"/>
    <w:rsid w:val="002F32FA"/>
    <w:rsid w:val="002F5C86"/>
    <w:rsid w:val="00317E2B"/>
    <w:rsid w:val="003A4B12"/>
    <w:rsid w:val="003B2212"/>
    <w:rsid w:val="003F174C"/>
    <w:rsid w:val="0042728C"/>
    <w:rsid w:val="004304CF"/>
    <w:rsid w:val="004361F1"/>
    <w:rsid w:val="00492D5A"/>
    <w:rsid w:val="004A4007"/>
    <w:rsid w:val="004B631D"/>
    <w:rsid w:val="004B69B6"/>
    <w:rsid w:val="004D2B1F"/>
    <w:rsid w:val="004F032F"/>
    <w:rsid w:val="00520946"/>
    <w:rsid w:val="0053242D"/>
    <w:rsid w:val="0053758C"/>
    <w:rsid w:val="00570014"/>
    <w:rsid w:val="00575C57"/>
    <w:rsid w:val="0058059D"/>
    <w:rsid w:val="00585EBF"/>
    <w:rsid w:val="00590540"/>
    <w:rsid w:val="005B6B5E"/>
    <w:rsid w:val="005B6CBF"/>
    <w:rsid w:val="005E7DF8"/>
    <w:rsid w:val="0060083E"/>
    <w:rsid w:val="00636CC4"/>
    <w:rsid w:val="00656454"/>
    <w:rsid w:val="006840C9"/>
    <w:rsid w:val="006F5E40"/>
    <w:rsid w:val="00705902"/>
    <w:rsid w:val="007B37DD"/>
    <w:rsid w:val="007C6998"/>
    <w:rsid w:val="008463E0"/>
    <w:rsid w:val="00856898"/>
    <w:rsid w:val="00857F97"/>
    <w:rsid w:val="008A60B4"/>
    <w:rsid w:val="008B656B"/>
    <w:rsid w:val="008E3A46"/>
    <w:rsid w:val="009671DD"/>
    <w:rsid w:val="00971C0C"/>
    <w:rsid w:val="00975B2F"/>
    <w:rsid w:val="009B1019"/>
    <w:rsid w:val="009B1885"/>
    <w:rsid w:val="009C5358"/>
    <w:rsid w:val="00A278EB"/>
    <w:rsid w:val="00A620CC"/>
    <w:rsid w:val="00AD2D8D"/>
    <w:rsid w:val="00B25F4C"/>
    <w:rsid w:val="00B34015"/>
    <w:rsid w:val="00B46245"/>
    <w:rsid w:val="00B74FA2"/>
    <w:rsid w:val="00BB315A"/>
    <w:rsid w:val="00BB42E7"/>
    <w:rsid w:val="00BE1D9B"/>
    <w:rsid w:val="00BE2DB0"/>
    <w:rsid w:val="00BF7FEF"/>
    <w:rsid w:val="00C4581F"/>
    <w:rsid w:val="00C55D1A"/>
    <w:rsid w:val="00CF4C76"/>
    <w:rsid w:val="00CF73D1"/>
    <w:rsid w:val="00CF7520"/>
    <w:rsid w:val="00D24BC8"/>
    <w:rsid w:val="00D4504E"/>
    <w:rsid w:val="00D54548"/>
    <w:rsid w:val="00D57055"/>
    <w:rsid w:val="00D67AD4"/>
    <w:rsid w:val="00D74A7B"/>
    <w:rsid w:val="00DC22CD"/>
    <w:rsid w:val="00E224D0"/>
    <w:rsid w:val="00E32338"/>
    <w:rsid w:val="00E37B6B"/>
    <w:rsid w:val="00E52989"/>
    <w:rsid w:val="00E70362"/>
    <w:rsid w:val="00E85F4F"/>
    <w:rsid w:val="00EC33F8"/>
    <w:rsid w:val="00EC3ECA"/>
    <w:rsid w:val="00F11FCF"/>
    <w:rsid w:val="00F177A6"/>
    <w:rsid w:val="00F32C6A"/>
    <w:rsid w:val="00F42F61"/>
    <w:rsid w:val="00F46542"/>
    <w:rsid w:val="00F47E7A"/>
    <w:rsid w:val="00F572EF"/>
    <w:rsid w:val="00F727C7"/>
    <w:rsid w:val="00F925A8"/>
    <w:rsid w:val="00FB714F"/>
    <w:rsid w:val="00FF3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84773"/>
  <w15:chartTrackingRefBased/>
  <w15:docId w15:val="{746815C9-C71F-F24F-AA5A-3BCA48AFB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D24BC8"/>
    <w:pPr>
      <w:spacing w:before="240" w:after="60"/>
      <w:outlineLvl w:val="7"/>
    </w:pPr>
    <w:rPr>
      <w:rFonts w:ascii="Times New Roman" w:eastAsia="Times New Roman" w:hAnsi="Times New Roman" w:cs="Times New Roman"/>
      <w:i/>
      <w:i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8Char">
    <w:name w:val="Heading 8 Char"/>
    <w:basedOn w:val="DefaultParagraphFont"/>
    <w:link w:val="Heading8"/>
    <w:rsid w:val="00D24BC8"/>
    <w:rPr>
      <w:rFonts w:ascii="Times New Roman" w:eastAsia="Times New Roman" w:hAnsi="Times New Roman" w:cs="Times New Roman"/>
      <w:i/>
      <w:iCs/>
      <w:lang w:val="en-US"/>
    </w:rPr>
  </w:style>
  <w:style w:type="paragraph" w:customStyle="1" w:styleId="Modcode">
    <w:name w:val="Modcode"/>
    <w:basedOn w:val="Normal"/>
    <w:rsid w:val="00D24BC8"/>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D24BC8"/>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D24BC8"/>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D24BC8"/>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D24BC8"/>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D24BC8"/>
    <w:rPr>
      <w:rFonts w:ascii="Times New Roman" w:eastAsia="Times New Roman" w:hAnsi="Times New Roman" w:cs="Times New Roman"/>
      <w:szCs w:val="20"/>
      <w:lang w:eastAsia="en-GB"/>
    </w:rPr>
  </w:style>
  <w:style w:type="paragraph" w:styleId="Title">
    <w:name w:val="Title"/>
    <w:basedOn w:val="Normal"/>
    <w:link w:val="TitleChar"/>
    <w:uiPriority w:val="10"/>
    <w:qFormat/>
    <w:rsid w:val="00D24BC8"/>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24BC8"/>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D24BC8"/>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D24BC8"/>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24BC8"/>
    <w:pPr>
      <w:spacing w:after="200" w:line="276" w:lineRule="auto"/>
      <w:ind w:left="720"/>
      <w:contextualSpacing/>
    </w:pPr>
    <w:rPr>
      <w:rFonts w:ascii="Calibri" w:eastAsia="Calibri" w:hAnsi="Calibri" w:cs="Times New Roman"/>
      <w:sz w:val="22"/>
      <w:szCs w:val="22"/>
    </w:rPr>
  </w:style>
  <w:style w:type="paragraph" w:styleId="Footer">
    <w:name w:val="footer"/>
    <w:basedOn w:val="Normal"/>
    <w:link w:val="FooterChar"/>
    <w:uiPriority w:val="99"/>
    <w:unhideWhenUsed/>
    <w:rsid w:val="00D24BC8"/>
    <w:pPr>
      <w:tabs>
        <w:tab w:val="center" w:pos="4680"/>
        <w:tab w:val="right" w:pos="9360"/>
      </w:tabs>
    </w:pPr>
  </w:style>
  <w:style w:type="character" w:customStyle="1" w:styleId="FooterChar">
    <w:name w:val="Footer Char"/>
    <w:basedOn w:val="DefaultParagraphFont"/>
    <w:link w:val="Footer"/>
    <w:uiPriority w:val="99"/>
    <w:rsid w:val="00D24BC8"/>
  </w:style>
  <w:style w:type="character" w:styleId="PageNumber">
    <w:name w:val="page number"/>
    <w:basedOn w:val="DefaultParagraphFont"/>
    <w:uiPriority w:val="99"/>
    <w:semiHidden/>
    <w:unhideWhenUsed/>
    <w:rsid w:val="00D24BC8"/>
  </w:style>
  <w:style w:type="paragraph" w:styleId="NormalWeb">
    <w:name w:val="Normal (Web)"/>
    <w:basedOn w:val="Normal"/>
    <w:uiPriority w:val="99"/>
    <w:unhideWhenUsed/>
    <w:rsid w:val="000A353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05902"/>
    <w:rPr>
      <w:color w:val="0000FF"/>
      <w:u w:val="single"/>
    </w:rPr>
  </w:style>
  <w:style w:type="character" w:customStyle="1" w:styleId="apple-converted-space">
    <w:name w:val="apple-converted-space"/>
    <w:basedOn w:val="DefaultParagraphFont"/>
    <w:rsid w:val="00705902"/>
  </w:style>
  <w:style w:type="character" w:customStyle="1" w:styleId="mixed-citation">
    <w:name w:val="mixed-citation"/>
    <w:basedOn w:val="DefaultParagraphFont"/>
    <w:rsid w:val="0060083E"/>
  </w:style>
  <w:style w:type="character" w:customStyle="1" w:styleId="ref-title">
    <w:name w:val="ref-title"/>
    <w:basedOn w:val="DefaultParagraphFont"/>
    <w:rsid w:val="0060083E"/>
  </w:style>
  <w:style w:type="character" w:styleId="Emphasis">
    <w:name w:val="Emphasis"/>
    <w:basedOn w:val="DefaultParagraphFont"/>
    <w:uiPriority w:val="20"/>
    <w:qFormat/>
    <w:rsid w:val="0060083E"/>
    <w:rPr>
      <w:i/>
      <w:iCs/>
    </w:rPr>
  </w:style>
  <w:style w:type="character" w:styleId="UnresolvedMention">
    <w:name w:val="Unresolved Mention"/>
    <w:basedOn w:val="DefaultParagraphFont"/>
    <w:uiPriority w:val="99"/>
    <w:semiHidden/>
    <w:unhideWhenUsed/>
    <w:rsid w:val="0060083E"/>
    <w:rPr>
      <w:color w:val="605E5C"/>
      <w:shd w:val="clear" w:color="auto" w:fill="E1DFDD"/>
    </w:rPr>
  </w:style>
  <w:style w:type="character" w:customStyle="1" w:styleId="ref-journal">
    <w:name w:val="ref-journal"/>
    <w:basedOn w:val="DefaultParagraphFont"/>
    <w:rsid w:val="008A60B4"/>
  </w:style>
  <w:style w:type="character" w:customStyle="1" w:styleId="ref-vol">
    <w:name w:val="ref-vol"/>
    <w:basedOn w:val="DefaultParagraphFont"/>
    <w:rsid w:val="008A60B4"/>
  </w:style>
  <w:style w:type="character" w:styleId="FollowedHyperlink">
    <w:name w:val="FollowedHyperlink"/>
    <w:basedOn w:val="DefaultParagraphFont"/>
    <w:uiPriority w:val="99"/>
    <w:semiHidden/>
    <w:unhideWhenUsed/>
    <w:rsid w:val="004361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190837">
      <w:bodyDiv w:val="1"/>
      <w:marLeft w:val="0"/>
      <w:marRight w:val="0"/>
      <w:marTop w:val="0"/>
      <w:marBottom w:val="0"/>
      <w:divBdr>
        <w:top w:val="none" w:sz="0" w:space="0" w:color="auto"/>
        <w:left w:val="none" w:sz="0" w:space="0" w:color="auto"/>
        <w:bottom w:val="none" w:sz="0" w:space="0" w:color="auto"/>
        <w:right w:val="none" w:sz="0" w:space="0" w:color="auto"/>
      </w:divBdr>
      <w:divsChild>
        <w:div w:id="1883858962">
          <w:marLeft w:val="0"/>
          <w:marRight w:val="0"/>
          <w:marTop w:val="0"/>
          <w:marBottom w:val="0"/>
          <w:divBdr>
            <w:top w:val="none" w:sz="0" w:space="0" w:color="auto"/>
            <w:left w:val="none" w:sz="0" w:space="0" w:color="auto"/>
            <w:bottom w:val="none" w:sz="0" w:space="0" w:color="auto"/>
            <w:right w:val="none" w:sz="0" w:space="0" w:color="auto"/>
          </w:divBdr>
          <w:divsChild>
            <w:div w:id="1386951353">
              <w:marLeft w:val="0"/>
              <w:marRight w:val="0"/>
              <w:marTop w:val="0"/>
              <w:marBottom w:val="0"/>
              <w:divBdr>
                <w:top w:val="none" w:sz="0" w:space="0" w:color="auto"/>
                <w:left w:val="none" w:sz="0" w:space="0" w:color="auto"/>
                <w:bottom w:val="none" w:sz="0" w:space="0" w:color="auto"/>
                <w:right w:val="none" w:sz="0" w:space="0" w:color="auto"/>
              </w:divBdr>
              <w:divsChild>
                <w:div w:id="507133892">
                  <w:marLeft w:val="0"/>
                  <w:marRight w:val="0"/>
                  <w:marTop w:val="0"/>
                  <w:marBottom w:val="0"/>
                  <w:divBdr>
                    <w:top w:val="none" w:sz="0" w:space="0" w:color="auto"/>
                    <w:left w:val="none" w:sz="0" w:space="0" w:color="auto"/>
                    <w:bottom w:val="none" w:sz="0" w:space="0" w:color="auto"/>
                    <w:right w:val="none" w:sz="0" w:space="0" w:color="auto"/>
                  </w:divBdr>
                  <w:divsChild>
                    <w:div w:id="135392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065269">
      <w:bodyDiv w:val="1"/>
      <w:marLeft w:val="0"/>
      <w:marRight w:val="0"/>
      <w:marTop w:val="0"/>
      <w:marBottom w:val="0"/>
      <w:divBdr>
        <w:top w:val="none" w:sz="0" w:space="0" w:color="auto"/>
        <w:left w:val="none" w:sz="0" w:space="0" w:color="auto"/>
        <w:bottom w:val="none" w:sz="0" w:space="0" w:color="auto"/>
        <w:right w:val="none" w:sz="0" w:space="0" w:color="auto"/>
      </w:divBdr>
      <w:divsChild>
        <w:div w:id="1701855988">
          <w:marLeft w:val="0"/>
          <w:marRight w:val="0"/>
          <w:marTop w:val="0"/>
          <w:marBottom w:val="0"/>
          <w:divBdr>
            <w:top w:val="none" w:sz="0" w:space="0" w:color="auto"/>
            <w:left w:val="none" w:sz="0" w:space="0" w:color="auto"/>
            <w:bottom w:val="none" w:sz="0" w:space="0" w:color="auto"/>
            <w:right w:val="none" w:sz="0" w:space="0" w:color="auto"/>
          </w:divBdr>
          <w:divsChild>
            <w:div w:id="559948091">
              <w:marLeft w:val="0"/>
              <w:marRight w:val="0"/>
              <w:marTop w:val="0"/>
              <w:marBottom w:val="0"/>
              <w:divBdr>
                <w:top w:val="none" w:sz="0" w:space="0" w:color="auto"/>
                <w:left w:val="none" w:sz="0" w:space="0" w:color="auto"/>
                <w:bottom w:val="none" w:sz="0" w:space="0" w:color="auto"/>
                <w:right w:val="none" w:sz="0" w:space="0" w:color="auto"/>
              </w:divBdr>
              <w:divsChild>
                <w:div w:id="1707024394">
                  <w:marLeft w:val="0"/>
                  <w:marRight w:val="0"/>
                  <w:marTop w:val="0"/>
                  <w:marBottom w:val="0"/>
                  <w:divBdr>
                    <w:top w:val="none" w:sz="0" w:space="0" w:color="auto"/>
                    <w:left w:val="none" w:sz="0" w:space="0" w:color="auto"/>
                    <w:bottom w:val="none" w:sz="0" w:space="0" w:color="auto"/>
                    <w:right w:val="none" w:sz="0" w:space="0" w:color="auto"/>
                  </w:divBdr>
                  <w:divsChild>
                    <w:div w:id="70702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038499">
      <w:bodyDiv w:val="1"/>
      <w:marLeft w:val="0"/>
      <w:marRight w:val="0"/>
      <w:marTop w:val="0"/>
      <w:marBottom w:val="0"/>
      <w:divBdr>
        <w:top w:val="none" w:sz="0" w:space="0" w:color="auto"/>
        <w:left w:val="none" w:sz="0" w:space="0" w:color="auto"/>
        <w:bottom w:val="none" w:sz="0" w:space="0" w:color="auto"/>
        <w:right w:val="none" w:sz="0" w:space="0" w:color="auto"/>
      </w:divBdr>
      <w:divsChild>
        <w:div w:id="940724223">
          <w:marLeft w:val="0"/>
          <w:marRight w:val="0"/>
          <w:marTop w:val="0"/>
          <w:marBottom w:val="0"/>
          <w:divBdr>
            <w:top w:val="none" w:sz="0" w:space="0" w:color="auto"/>
            <w:left w:val="none" w:sz="0" w:space="0" w:color="auto"/>
            <w:bottom w:val="none" w:sz="0" w:space="0" w:color="auto"/>
            <w:right w:val="none" w:sz="0" w:space="0" w:color="auto"/>
          </w:divBdr>
          <w:divsChild>
            <w:div w:id="1764450809">
              <w:marLeft w:val="0"/>
              <w:marRight w:val="0"/>
              <w:marTop w:val="0"/>
              <w:marBottom w:val="0"/>
              <w:divBdr>
                <w:top w:val="none" w:sz="0" w:space="0" w:color="auto"/>
                <w:left w:val="none" w:sz="0" w:space="0" w:color="auto"/>
                <w:bottom w:val="none" w:sz="0" w:space="0" w:color="auto"/>
                <w:right w:val="none" w:sz="0" w:space="0" w:color="auto"/>
              </w:divBdr>
              <w:divsChild>
                <w:div w:id="1923100308">
                  <w:marLeft w:val="0"/>
                  <w:marRight w:val="0"/>
                  <w:marTop w:val="0"/>
                  <w:marBottom w:val="0"/>
                  <w:divBdr>
                    <w:top w:val="none" w:sz="0" w:space="0" w:color="auto"/>
                    <w:left w:val="none" w:sz="0" w:space="0" w:color="auto"/>
                    <w:bottom w:val="none" w:sz="0" w:space="0" w:color="auto"/>
                    <w:right w:val="none" w:sz="0" w:space="0" w:color="auto"/>
                  </w:divBdr>
                  <w:divsChild>
                    <w:div w:id="1802113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133263">
      <w:bodyDiv w:val="1"/>
      <w:marLeft w:val="0"/>
      <w:marRight w:val="0"/>
      <w:marTop w:val="0"/>
      <w:marBottom w:val="0"/>
      <w:divBdr>
        <w:top w:val="none" w:sz="0" w:space="0" w:color="auto"/>
        <w:left w:val="none" w:sz="0" w:space="0" w:color="auto"/>
        <w:bottom w:val="none" w:sz="0" w:space="0" w:color="auto"/>
        <w:right w:val="none" w:sz="0" w:space="0" w:color="auto"/>
      </w:divBdr>
    </w:div>
    <w:div w:id="635457139">
      <w:bodyDiv w:val="1"/>
      <w:marLeft w:val="0"/>
      <w:marRight w:val="0"/>
      <w:marTop w:val="0"/>
      <w:marBottom w:val="0"/>
      <w:divBdr>
        <w:top w:val="none" w:sz="0" w:space="0" w:color="auto"/>
        <w:left w:val="none" w:sz="0" w:space="0" w:color="auto"/>
        <w:bottom w:val="none" w:sz="0" w:space="0" w:color="auto"/>
        <w:right w:val="none" w:sz="0" w:space="0" w:color="auto"/>
      </w:divBdr>
      <w:divsChild>
        <w:div w:id="1693022361">
          <w:marLeft w:val="0"/>
          <w:marRight w:val="0"/>
          <w:marTop w:val="0"/>
          <w:marBottom w:val="0"/>
          <w:divBdr>
            <w:top w:val="none" w:sz="0" w:space="0" w:color="auto"/>
            <w:left w:val="none" w:sz="0" w:space="0" w:color="auto"/>
            <w:bottom w:val="none" w:sz="0" w:space="0" w:color="auto"/>
            <w:right w:val="none" w:sz="0" w:space="0" w:color="auto"/>
          </w:divBdr>
          <w:divsChild>
            <w:div w:id="1702778618">
              <w:marLeft w:val="0"/>
              <w:marRight w:val="0"/>
              <w:marTop w:val="0"/>
              <w:marBottom w:val="0"/>
              <w:divBdr>
                <w:top w:val="none" w:sz="0" w:space="0" w:color="auto"/>
                <w:left w:val="none" w:sz="0" w:space="0" w:color="auto"/>
                <w:bottom w:val="none" w:sz="0" w:space="0" w:color="auto"/>
                <w:right w:val="none" w:sz="0" w:space="0" w:color="auto"/>
              </w:divBdr>
              <w:divsChild>
                <w:div w:id="761490756">
                  <w:marLeft w:val="0"/>
                  <w:marRight w:val="0"/>
                  <w:marTop w:val="0"/>
                  <w:marBottom w:val="0"/>
                  <w:divBdr>
                    <w:top w:val="none" w:sz="0" w:space="0" w:color="auto"/>
                    <w:left w:val="none" w:sz="0" w:space="0" w:color="auto"/>
                    <w:bottom w:val="none" w:sz="0" w:space="0" w:color="auto"/>
                    <w:right w:val="none" w:sz="0" w:space="0" w:color="auto"/>
                  </w:divBdr>
                  <w:divsChild>
                    <w:div w:id="109963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512211">
      <w:bodyDiv w:val="1"/>
      <w:marLeft w:val="0"/>
      <w:marRight w:val="0"/>
      <w:marTop w:val="0"/>
      <w:marBottom w:val="0"/>
      <w:divBdr>
        <w:top w:val="none" w:sz="0" w:space="0" w:color="auto"/>
        <w:left w:val="none" w:sz="0" w:space="0" w:color="auto"/>
        <w:bottom w:val="none" w:sz="0" w:space="0" w:color="auto"/>
        <w:right w:val="none" w:sz="0" w:space="0" w:color="auto"/>
      </w:divBdr>
      <w:divsChild>
        <w:div w:id="1135024401">
          <w:marLeft w:val="0"/>
          <w:marRight w:val="0"/>
          <w:marTop w:val="0"/>
          <w:marBottom w:val="0"/>
          <w:divBdr>
            <w:top w:val="none" w:sz="0" w:space="0" w:color="auto"/>
            <w:left w:val="none" w:sz="0" w:space="0" w:color="auto"/>
            <w:bottom w:val="none" w:sz="0" w:space="0" w:color="auto"/>
            <w:right w:val="none" w:sz="0" w:space="0" w:color="auto"/>
          </w:divBdr>
          <w:divsChild>
            <w:div w:id="480778877">
              <w:marLeft w:val="0"/>
              <w:marRight w:val="0"/>
              <w:marTop w:val="0"/>
              <w:marBottom w:val="0"/>
              <w:divBdr>
                <w:top w:val="none" w:sz="0" w:space="0" w:color="auto"/>
                <w:left w:val="none" w:sz="0" w:space="0" w:color="auto"/>
                <w:bottom w:val="none" w:sz="0" w:space="0" w:color="auto"/>
                <w:right w:val="none" w:sz="0" w:space="0" w:color="auto"/>
              </w:divBdr>
              <w:divsChild>
                <w:div w:id="1623072734">
                  <w:marLeft w:val="0"/>
                  <w:marRight w:val="0"/>
                  <w:marTop w:val="0"/>
                  <w:marBottom w:val="0"/>
                  <w:divBdr>
                    <w:top w:val="none" w:sz="0" w:space="0" w:color="auto"/>
                    <w:left w:val="none" w:sz="0" w:space="0" w:color="auto"/>
                    <w:bottom w:val="none" w:sz="0" w:space="0" w:color="auto"/>
                    <w:right w:val="none" w:sz="0" w:space="0" w:color="auto"/>
                  </w:divBdr>
                  <w:divsChild>
                    <w:div w:id="101654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900540">
      <w:bodyDiv w:val="1"/>
      <w:marLeft w:val="0"/>
      <w:marRight w:val="0"/>
      <w:marTop w:val="0"/>
      <w:marBottom w:val="0"/>
      <w:divBdr>
        <w:top w:val="none" w:sz="0" w:space="0" w:color="auto"/>
        <w:left w:val="none" w:sz="0" w:space="0" w:color="auto"/>
        <w:bottom w:val="none" w:sz="0" w:space="0" w:color="auto"/>
        <w:right w:val="none" w:sz="0" w:space="0" w:color="auto"/>
      </w:divBdr>
    </w:div>
    <w:div w:id="1056585573">
      <w:bodyDiv w:val="1"/>
      <w:marLeft w:val="0"/>
      <w:marRight w:val="0"/>
      <w:marTop w:val="0"/>
      <w:marBottom w:val="0"/>
      <w:divBdr>
        <w:top w:val="none" w:sz="0" w:space="0" w:color="auto"/>
        <w:left w:val="none" w:sz="0" w:space="0" w:color="auto"/>
        <w:bottom w:val="none" w:sz="0" w:space="0" w:color="auto"/>
        <w:right w:val="none" w:sz="0" w:space="0" w:color="auto"/>
      </w:divBdr>
    </w:div>
    <w:div w:id="1148088226">
      <w:bodyDiv w:val="1"/>
      <w:marLeft w:val="0"/>
      <w:marRight w:val="0"/>
      <w:marTop w:val="0"/>
      <w:marBottom w:val="0"/>
      <w:divBdr>
        <w:top w:val="none" w:sz="0" w:space="0" w:color="auto"/>
        <w:left w:val="none" w:sz="0" w:space="0" w:color="auto"/>
        <w:bottom w:val="none" w:sz="0" w:space="0" w:color="auto"/>
        <w:right w:val="none" w:sz="0" w:space="0" w:color="auto"/>
      </w:divBdr>
      <w:divsChild>
        <w:div w:id="1274821931">
          <w:marLeft w:val="0"/>
          <w:marRight w:val="0"/>
          <w:marTop w:val="166"/>
          <w:marBottom w:val="166"/>
          <w:divBdr>
            <w:top w:val="none" w:sz="0" w:space="0" w:color="auto"/>
            <w:left w:val="none" w:sz="0" w:space="0" w:color="auto"/>
            <w:bottom w:val="none" w:sz="0" w:space="0" w:color="auto"/>
            <w:right w:val="none" w:sz="0" w:space="0" w:color="auto"/>
          </w:divBdr>
        </w:div>
      </w:divsChild>
    </w:div>
    <w:div w:id="1449740428">
      <w:bodyDiv w:val="1"/>
      <w:marLeft w:val="0"/>
      <w:marRight w:val="0"/>
      <w:marTop w:val="0"/>
      <w:marBottom w:val="0"/>
      <w:divBdr>
        <w:top w:val="none" w:sz="0" w:space="0" w:color="auto"/>
        <w:left w:val="none" w:sz="0" w:space="0" w:color="auto"/>
        <w:bottom w:val="none" w:sz="0" w:space="0" w:color="auto"/>
        <w:right w:val="none" w:sz="0" w:space="0" w:color="auto"/>
      </w:divBdr>
      <w:divsChild>
        <w:div w:id="740560259">
          <w:marLeft w:val="0"/>
          <w:marRight w:val="0"/>
          <w:marTop w:val="0"/>
          <w:marBottom w:val="0"/>
          <w:divBdr>
            <w:top w:val="none" w:sz="0" w:space="0" w:color="auto"/>
            <w:left w:val="none" w:sz="0" w:space="0" w:color="auto"/>
            <w:bottom w:val="none" w:sz="0" w:space="0" w:color="auto"/>
            <w:right w:val="none" w:sz="0" w:space="0" w:color="auto"/>
          </w:divBdr>
          <w:divsChild>
            <w:div w:id="1680505522">
              <w:marLeft w:val="0"/>
              <w:marRight w:val="0"/>
              <w:marTop w:val="0"/>
              <w:marBottom w:val="0"/>
              <w:divBdr>
                <w:top w:val="none" w:sz="0" w:space="0" w:color="auto"/>
                <w:left w:val="none" w:sz="0" w:space="0" w:color="auto"/>
                <w:bottom w:val="none" w:sz="0" w:space="0" w:color="auto"/>
                <w:right w:val="none" w:sz="0" w:space="0" w:color="auto"/>
              </w:divBdr>
              <w:divsChild>
                <w:div w:id="2097049163">
                  <w:marLeft w:val="0"/>
                  <w:marRight w:val="0"/>
                  <w:marTop w:val="0"/>
                  <w:marBottom w:val="0"/>
                  <w:divBdr>
                    <w:top w:val="none" w:sz="0" w:space="0" w:color="auto"/>
                    <w:left w:val="none" w:sz="0" w:space="0" w:color="auto"/>
                    <w:bottom w:val="none" w:sz="0" w:space="0" w:color="auto"/>
                    <w:right w:val="none" w:sz="0" w:space="0" w:color="auto"/>
                  </w:divBdr>
                  <w:divsChild>
                    <w:div w:id="1517034081">
                      <w:marLeft w:val="0"/>
                      <w:marRight w:val="0"/>
                      <w:marTop w:val="0"/>
                      <w:marBottom w:val="0"/>
                      <w:divBdr>
                        <w:top w:val="none" w:sz="0" w:space="0" w:color="auto"/>
                        <w:left w:val="none" w:sz="0" w:space="0" w:color="auto"/>
                        <w:bottom w:val="none" w:sz="0" w:space="0" w:color="auto"/>
                        <w:right w:val="none" w:sz="0" w:space="0" w:color="auto"/>
                      </w:divBdr>
                    </w:div>
                  </w:divsChild>
                </w:div>
                <w:div w:id="2115830023">
                  <w:marLeft w:val="0"/>
                  <w:marRight w:val="0"/>
                  <w:marTop w:val="0"/>
                  <w:marBottom w:val="0"/>
                  <w:divBdr>
                    <w:top w:val="none" w:sz="0" w:space="0" w:color="auto"/>
                    <w:left w:val="none" w:sz="0" w:space="0" w:color="auto"/>
                    <w:bottom w:val="none" w:sz="0" w:space="0" w:color="auto"/>
                    <w:right w:val="none" w:sz="0" w:space="0" w:color="auto"/>
                  </w:divBdr>
                  <w:divsChild>
                    <w:div w:id="1352487138">
                      <w:marLeft w:val="0"/>
                      <w:marRight w:val="0"/>
                      <w:marTop w:val="0"/>
                      <w:marBottom w:val="0"/>
                      <w:divBdr>
                        <w:top w:val="none" w:sz="0" w:space="0" w:color="auto"/>
                        <w:left w:val="none" w:sz="0" w:space="0" w:color="auto"/>
                        <w:bottom w:val="none" w:sz="0" w:space="0" w:color="auto"/>
                        <w:right w:val="none" w:sz="0" w:space="0" w:color="auto"/>
                      </w:divBdr>
                    </w:div>
                  </w:divsChild>
                </w:div>
                <w:div w:id="39205770">
                  <w:marLeft w:val="0"/>
                  <w:marRight w:val="0"/>
                  <w:marTop w:val="0"/>
                  <w:marBottom w:val="0"/>
                  <w:divBdr>
                    <w:top w:val="none" w:sz="0" w:space="0" w:color="auto"/>
                    <w:left w:val="none" w:sz="0" w:space="0" w:color="auto"/>
                    <w:bottom w:val="none" w:sz="0" w:space="0" w:color="auto"/>
                    <w:right w:val="none" w:sz="0" w:space="0" w:color="auto"/>
                  </w:divBdr>
                  <w:divsChild>
                    <w:div w:id="1700935343">
                      <w:marLeft w:val="0"/>
                      <w:marRight w:val="0"/>
                      <w:marTop w:val="0"/>
                      <w:marBottom w:val="0"/>
                      <w:divBdr>
                        <w:top w:val="none" w:sz="0" w:space="0" w:color="auto"/>
                        <w:left w:val="none" w:sz="0" w:space="0" w:color="auto"/>
                        <w:bottom w:val="none" w:sz="0" w:space="0" w:color="auto"/>
                        <w:right w:val="none" w:sz="0" w:space="0" w:color="auto"/>
                      </w:divBdr>
                    </w:div>
                  </w:divsChild>
                </w:div>
                <w:div w:id="546065456">
                  <w:marLeft w:val="0"/>
                  <w:marRight w:val="0"/>
                  <w:marTop w:val="0"/>
                  <w:marBottom w:val="0"/>
                  <w:divBdr>
                    <w:top w:val="none" w:sz="0" w:space="0" w:color="auto"/>
                    <w:left w:val="none" w:sz="0" w:space="0" w:color="auto"/>
                    <w:bottom w:val="none" w:sz="0" w:space="0" w:color="auto"/>
                    <w:right w:val="none" w:sz="0" w:space="0" w:color="auto"/>
                  </w:divBdr>
                  <w:divsChild>
                    <w:div w:id="870921003">
                      <w:marLeft w:val="0"/>
                      <w:marRight w:val="0"/>
                      <w:marTop w:val="0"/>
                      <w:marBottom w:val="0"/>
                      <w:divBdr>
                        <w:top w:val="none" w:sz="0" w:space="0" w:color="auto"/>
                        <w:left w:val="none" w:sz="0" w:space="0" w:color="auto"/>
                        <w:bottom w:val="none" w:sz="0" w:space="0" w:color="auto"/>
                        <w:right w:val="none" w:sz="0" w:space="0" w:color="auto"/>
                      </w:divBdr>
                    </w:div>
                  </w:divsChild>
                </w:div>
                <w:div w:id="350764421">
                  <w:marLeft w:val="0"/>
                  <w:marRight w:val="0"/>
                  <w:marTop w:val="0"/>
                  <w:marBottom w:val="0"/>
                  <w:divBdr>
                    <w:top w:val="none" w:sz="0" w:space="0" w:color="auto"/>
                    <w:left w:val="none" w:sz="0" w:space="0" w:color="auto"/>
                    <w:bottom w:val="none" w:sz="0" w:space="0" w:color="auto"/>
                    <w:right w:val="none" w:sz="0" w:space="0" w:color="auto"/>
                  </w:divBdr>
                  <w:divsChild>
                    <w:div w:id="1579247340">
                      <w:marLeft w:val="0"/>
                      <w:marRight w:val="0"/>
                      <w:marTop w:val="0"/>
                      <w:marBottom w:val="0"/>
                      <w:divBdr>
                        <w:top w:val="none" w:sz="0" w:space="0" w:color="auto"/>
                        <w:left w:val="none" w:sz="0" w:space="0" w:color="auto"/>
                        <w:bottom w:val="none" w:sz="0" w:space="0" w:color="auto"/>
                        <w:right w:val="none" w:sz="0" w:space="0" w:color="auto"/>
                      </w:divBdr>
                    </w:div>
                  </w:divsChild>
                </w:div>
                <w:div w:id="199978625">
                  <w:marLeft w:val="0"/>
                  <w:marRight w:val="0"/>
                  <w:marTop w:val="0"/>
                  <w:marBottom w:val="0"/>
                  <w:divBdr>
                    <w:top w:val="none" w:sz="0" w:space="0" w:color="auto"/>
                    <w:left w:val="none" w:sz="0" w:space="0" w:color="auto"/>
                    <w:bottom w:val="none" w:sz="0" w:space="0" w:color="auto"/>
                    <w:right w:val="none" w:sz="0" w:space="0" w:color="auto"/>
                  </w:divBdr>
                  <w:divsChild>
                    <w:div w:id="1142039274">
                      <w:marLeft w:val="0"/>
                      <w:marRight w:val="0"/>
                      <w:marTop w:val="0"/>
                      <w:marBottom w:val="0"/>
                      <w:divBdr>
                        <w:top w:val="none" w:sz="0" w:space="0" w:color="auto"/>
                        <w:left w:val="none" w:sz="0" w:space="0" w:color="auto"/>
                        <w:bottom w:val="none" w:sz="0" w:space="0" w:color="auto"/>
                        <w:right w:val="none" w:sz="0" w:space="0" w:color="auto"/>
                      </w:divBdr>
                    </w:div>
                  </w:divsChild>
                </w:div>
                <w:div w:id="913972541">
                  <w:marLeft w:val="0"/>
                  <w:marRight w:val="0"/>
                  <w:marTop w:val="0"/>
                  <w:marBottom w:val="0"/>
                  <w:divBdr>
                    <w:top w:val="none" w:sz="0" w:space="0" w:color="auto"/>
                    <w:left w:val="none" w:sz="0" w:space="0" w:color="auto"/>
                    <w:bottom w:val="none" w:sz="0" w:space="0" w:color="auto"/>
                    <w:right w:val="none" w:sz="0" w:space="0" w:color="auto"/>
                  </w:divBdr>
                  <w:divsChild>
                    <w:div w:id="1910192510">
                      <w:marLeft w:val="0"/>
                      <w:marRight w:val="0"/>
                      <w:marTop w:val="0"/>
                      <w:marBottom w:val="0"/>
                      <w:divBdr>
                        <w:top w:val="none" w:sz="0" w:space="0" w:color="auto"/>
                        <w:left w:val="none" w:sz="0" w:space="0" w:color="auto"/>
                        <w:bottom w:val="none" w:sz="0" w:space="0" w:color="auto"/>
                        <w:right w:val="none" w:sz="0" w:space="0" w:color="auto"/>
                      </w:divBdr>
                    </w:div>
                  </w:divsChild>
                </w:div>
                <w:div w:id="1358311433">
                  <w:marLeft w:val="0"/>
                  <w:marRight w:val="0"/>
                  <w:marTop w:val="0"/>
                  <w:marBottom w:val="0"/>
                  <w:divBdr>
                    <w:top w:val="none" w:sz="0" w:space="0" w:color="auto"/>
                    <w:left w:val="none" w:sz="0" w:space="0" w:color="auto"/>
                    <w:bottom w:val="none" w:sz="0" w:space="0" w:color="auto"/>
                    <w:right w:val="none" w:sz="0" w:space="0" w:color="auto"/>
                  </w:divBdr>
                  <w:divsChild>
                    <w:div w:id="856695369">
                      <w:marLeft w:val="0"/>
                      <w:marRight w:val="0"/>
                      <w:marTop w:val="0"/>
                      <w:marBottom w:val="0"/>
                      <w:divBdr>
                        <w:top w:val="none" w:sz="0" w:space="0" w:color="auto"/>
                        <w:left w:val="none" w:sz="0" w:space="0" w:color="auto"/>
                        <w:bottom w:val="none" w:sz="0" w:space="0" w:color="auto"/>
                        <w:right w:val="none" w:sz="0" w:space="0" w:color="auto"/>
                      </w:divBdr>
                    </w:div>
                  </w:divsChild>
                </w:div>
                <w:div w:id="1882205844">
                  <w:marLeft w:val="0"/>
                  <w:marRight w:val="0"/>
                  <w:marTop w:val="0"/>
                  <w:marBottom w:val="0"/>
                  <w:divBdr>
                    <w:top w:val="none" w:sz="0" w:space="0" w:color="auto"/>
                    <w:left w:val="none" w:sz="0" w:space="0" w:color="auto"/>
                    <w:bottom w:val="none" w:sz="0" w:space="0" w:color="auto"/>
                    <w:right w:val="none" w:sz="0" w:space="0" w:color="auto"/>
                  </w:divBdr>
                  <w:divsChild>
                    <w:div w:id="1317344767">
                      <w:marLeft w:val="0"/>
                      <w:marRight w:val="0"/>
                      <w:marTop w:val="0"/>
                      <w:marBottom w:val="0"/>
                      <w:divBdr>
                        <w:top w:val="none" w:sz="0" w:space="0" w:color="auto"/>
                        <w:left w:val="none" w:sz="0" w:space="0" w:color="auto"/>
                        <w:bottom w:val="none" w:sz="0" w:space="0" w:color="auto"/>
                        <w:right w:val="none" w:sz="0" w:space="0" w:color="auto"/>
                      </w:divBdr>
                    </w:div>
                  </w:divsChild>
                </w:div>
                <w:div w:id="2108190015">
                  <w:marLeft w:val="0"/>
                  <w:marRight w:val="0"/>
                  <w:marTop w:val="0"/>
                  <w:marBottom w:val="0"/>
                  <w:divBdr>
                    <w:top w:val="none" w:sz="0" w:space="0" w:color="auto"/>
                    <w:left w:val="none" w:sz="0" w:space="0" w:color="auto"/>
                    <w:bottom w:val="none" w:sz="0" w:space="0" w:color="auto"/>
                    <w:right w:val="none" w:sz="0" w:space="0" w:color="auto"/>
                  </w:divBdr>
                  <w:divsChild>
                    <w:div w:id="1964337042">
                      <w:marLeft w:val="0"/>
                      <w:marRight w:val="0"/>
                      <w:marTop w:val="0"/>
                      <w:marBottom w:val="0"/>
                      <w:divBdr>
                        <w:top w:val="none" w:sz="0" w:space="0" w:color="auto"/>
                        <w:left w:val="none" w:sz="0" w:space="0" w:color="auto"/>
                        <w:bottom w:val="none" w:sz="0" w:space="0" w:color="auto"/>
                        <w:right w:val="none" w:sz="0" w:space="0" w:color="auto"/>
                      </w:divBdr>
                    </w:div>
                  </w:divsChild>
                </w:div>
                <w:div w:id="188956621">
                  <w:marLeft w:val="0"/>
                  <w:marRight w:val="0"/>
                  <w:marTop w:val="0"/>
                  <w:marBottom w:val="0"/>
                  <w:divBdr>
                    <w:top w:val="none" w:sz="0" w:space="0" w:color="auto"/>
                    <w:left w:val="none" w:sz="0" w:space="0" w:color="auto"/>
                    <w:bottom w:val="none" w:sz="0" w:space="0" w:color="auto"/>
                    <w:right w:val="none" w:sz="0" w:space="0" w:color="auto"/>
                  </w:divBdr>
                  <w:divsChild>
                    <w:div w:id="1154490857">
                      <w:marLeft w:val="0"/>
                      <w:marRight w:val="0"/>
                      <w:marTop w:val="0"/>
                      <w:marBottom w:val="0"/>
                      <w:divBdr>
                        <w:top w:val="none" w:sz="0" w:space="0" w:color="auto"/>
                        <w:left w:val="none" w:sz="0" w:space="0" w:color="auto"/>
                        <w:bottom w:val="none" w:sz="0" w:space="0" w:color="auto"/>
                        <w:right w:val="none" w:sz="0" w:space="0" w:color="auto"/>
                      </w:divBdr>
                    </w:div>
                  </w:divsChild>
                </w:div>
                <w:div w:id="752314780">
                  <w:marLeft w:val="0"/>
                  <w:marRight w:val="0"/>
                  <w:marTop w:val="0"/>
                  <w:marBottom w:val="0"/>
                  <w:divBdr>
                    <w:top w:val="none" w:sz="0" w:space="0" w:color="auto"/>
                    <w:left w:val="none" w:sz="0" w:space="0" w:color="auto"/>
                    <w:bottom w:val="none" w:sz="0" w:space="0" w:color="auto"/>
                    <w:right w:val="none" w:sz="0" w:space="0" w:color="auto"/>
                  </w:divBdr>
                  <w:divsChild>
                    <w:div w:id="848375545">
                      <w:marLeft w:val="0"/>
                      <w:marRight w:val="0"/>
                      <w:marTop w:val="0"/>
                      <w:marBottom w:val="0"/>
                      <w:divBdr>
                        <w:top w:val="none" w:sz="0" w:space="0" w:color="auto"/>
                        <w:left w:val="none" w:sz="0" w:space="0" w:color="auto"/>
                        <w:bottom w:val="none" w:sz="0" w:space="0" w:color="auto"/>
                        <w:right w:val="none" w:sz="0" w:space="0" w:color="auto"/>
                      </w:divBdr>
                    </w:div>
                  </w:divsChild>
                </w:div>
                <w:div w:id="976498008">
                  <w:marLeft w:val="0"/>
                  <w:marRight w:val="0"/>
                  <w:marTop w:val="0"/>
                  <w:marBottom w:val="0"/>
                  <w:divBdr>
                    <w:top w:val="none" w:sz="0" w:space="0" w:color="auto"/>
                    <w:left w:val="none" w:sz="0" w:space="0" w:color="auto"/>
                    <w:bottom w:val="none" w:sz="0" w:space="0" w:color="auto"/>
                    <w:right w:val="none" w:sz="0" w:space="0" w:color="auto"/>
                  </w:divBdr>
                  <w:divsChild>
                    <w:div w:id="829098670">
                      <w:marLeft w:val="0"/>
                      <w:marRight w:val="0"/>
                      <w:marTop w:val="0"/>
                      <w:marBottom w:val="0"/>
                      <w:divBdr>
                        <w:top w:val="none" w:sz="0" w:space="0" w:color="auto"/>
                        <w:left w:val="none" w:sz="0" w:space="0" w:color="auto"/>
                        <w:bottom w:val="none" w:sz="0" w:space="0" w:color="auto"/>
                        <w:right w:val="none" w:sz="0" w:space="0" w:color="auto"/>
                      </w:divBdr>
                    </w:div>
                  </w:divsChild>
                </w:div>
                <w:div w:id="1028678111">
                  <w:marLeft w:val="0"/>
                  <w:marRight w:val="0"/>
                  <w:marTop w:val="0"/>
                  <w:marBottom w:val="0"/>
                  <w:divBdr>
                    <w:top w:val="none" w:sz="0" w:space="0" w:color="auto"/>
                    <w:left w:val="none" w:sz="0" w:space="0" w:color="auto"/>
                    <w:bottom w:val="none" w:sz="0" w:space="0" w:color="auto"/>
                    <w:right w:val="none" w:sz="0" w:space="0" w:color="auto"/>
                  </w:divBdr>
                  <w:divsChild>
                    <w:div w:id="302321333">
                      <w:marLeft w:val="0"/>
                      <w:marRight w:val="0"/>
                      <w:marTop w:val="0"/>
                      <w:marBottom w:val="0"/>
                      <w:divBdr>
                        <w:top w:val="none" w:sz="0" w:space="0" w:color="auto"/>
                        <w:left w:val="none" w:sz="0" w:space="0" w:color="auto"/>
                        <w:bottom w:val="none" w:sz="0" w:space="0" w:color="auto"/>
                        <w:right w:val="none" w:sz="0" w:space="0" w:color="auto"/>
                      </w:divBdr>
                    </w:div>
                  </w:divsChild>
                </w:div>
                <w:div w:id="1593201419">
                  <w:marLeft w:val="0"/>
                  <w:marRight w:val="0"/>
                  <w:marTop w:val="0"/>
                  <w:marBottom w:val="0"/>
                  <w:divBdr>
                    <w:top w:val="none" w:sz="0" w:space="0" w:color="auto"/>
                    <w:left w:val="none" w:sz="0" w:space="0" w:color="auto"/>
                    <w:bottom w:val="none" w:sz="0" w:space="0" w:color="auto"/>
                    <w:right w:val="none" w:sz="0" w:space="0" w:color="auto"/>
                  </w:divBdr>
                  <w:divsChild>
                    <w:div w:id="111270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276053">
      <w:bodyDiv w:val="1"/>
      <w:marLeft w:val="0"/>
      <w:marRight w:val="0"/>
      <w:marTop w:val="0"/>
      <w:marBottom w:val="0"/>
      <w:divBdr>
        <w:top w:val="none" w:sz="0" w:space="0" w:color="auto"/>
        <w:left w:val="none" w:sz="0" w:space="0" w:color="auto"/>
        <w:bottom w:val="none" w:sz="0" w:space="0" w:color="auto"/>
        <w:right w:val="none" w:sz="0" w:space="0" w:color="auto"/>
      </w:divBdr>
    </w:div>
    <w:div w:id="1609124779">
      <w:bodyDiv w:val="1"/>
      <w:marLeft w:val="0"/>
      <w:marRight w:val="0"/>
      <w:marTop w:val="0"/>
      <w:marBottom w:val="0"/>
      <w:divBdr>
        <w:top w:val="none" w:sz="0" w:space="0" w:color="auto"/>
        <w:left w:val="none" w:sz="0" w:space="0" w:color="auto"/>
        <w:bottom w:val="none" w:sz="0" w:space="0" w:color="auto"/>
        <w:right w:val="none" w:sz="0" w:space="0" w:color="auto"/>
      </w:divBdr>
    </w:div>
    <w:div w:id="1944074111">
      <w:bodyDiv w:val="1"/>
      <w:marLeft w:val="0"/>
      <w:marRight w:val="0"/>
      <w:marTop w:val="0"/>
      <w:marBottom w:val="0"/>
      <w:divBdr>
        <w:top w:val="none" w:sz="0" w:space="0" w:color="auto"/>
        <w:left w:val="none" w:sz="0" w:space="0" w:color="auto"/>
        <w:bottom w:val="none" w:sz="0" w:space="0" w:color="auto"/>
        <w:right w:val="none" w:sz="0" w:space="0" w:color="auto"/>
      </w:divBdr>
      <w:divsChild>
        <w:div w:id="1515218941">
          <w:marLeft w:val="0"/>
          <w:marRight w:val="0"/>
          <w:marTop w:val="0"/>
          <w:marBottom w:val="0"/>
          <w:divBdr>
            <w:top w:val="none" w:sz="0" w:space="0" w:color="auto"/>
            <w:left w:val="none" w:sz="0" w:space="0" w:color="auto"/>
            <w:bottom w:val="none" w:sz="0" w:space="0" w:color="auto"/>
            <w:right w:val="none" w:sz="0" w:space="0" w:color="auto"/>
          </w:divBdr>
          <w:divsChild>
            <w:div w:id="291637201">
              <w:marLeft w:val="0"/>
              <w:marRight w:val="0"/>
              <w:marTop w:val="0"/>
              <w:marBottom w:val="0"/>
              <w:divBdr>
                <w:top w:val="none" w:sz="0" w:space="0" w:color="auto"/>
                <w:left w:val="none" w:sz="0" w:space="0" w:color="auto"/>
                <w:bottom w:val="none" w:sz="0" w:space="0" w:color="auto"/>
                <w:right w:val="none" w:sz="0" w:space="0" w:color="auto"/>
              </w:divBdr>
              <w:divsChild>
                <w:div w:id="1434548656">
                  <w:marLeft w:val="0"/>
                  <w:marRight w:val="0"/>
                  <w:marTop w:val="0"/>
                  <w:marBottom w:val="0"/>
                  <w:divBdr>
                    <w:top w:val="none" w:sz="0" w:space="0" w:color="auto"/>
                    <w:left w:val="none" w:sz="0" w:space="0" w:color="auto"/>
                    <w:bottom w:val="none" w:sz="0" w:space="0" w:color="auto"/>
                    <w:right w:val="none" w:sz="0" w:space="0" w:color="auto"/>
                  </w:divBdr>
                  <w:divsChild>
                    <w:div w:id="69018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87937/07-1184x-tackling-obesities-future-choices-repor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who.int/mediacentre/factsheets/fs311/en/" TargetMode="External"/><Relationship Id="rId4" Type="http://schemas.openxmlformats.org/officeDocument/2006/relationships/webSettings" Target="webSettings.xml"/><Relationship Id="rId9" Type="http://schemas.openxmlformats.org/officeDocument/2006/relationships/hyperlink" Target="https://www.sign.ac.uk/assets/qrg115.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2901</Words>
  <Characters>16540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Suzanna Atkinson</dc:creator>
  <cp:keywords/>
  <dc:description/>
  <cp:lastModifiedBy>Suzanna Atkinson</cp:lastModifiedBy>
  <cp:revision>2</cp:revision>
  <dcterms:created xsi:type="dcterms:W3CDTF">2019-11-01T14:24:00Z</dcterms:created>
  <dcterms:modified xsi:type="dcterms:W3CDTF">2019-11-01T14:24:00Z</dcterms:modified>
</cp:coreProperties>
</file>