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5AB6" w:rsidRDefault="00591FDB" w:rsidP="00591FDB">
      <w:pPr>
        <w:pStyle w:val="Heading1"/>
      </w:pPr>
      <w:r>
        <w:t>Aims and Objectives</w:t>
      </w:r>
    </w:p>
    <w:p w:rsidR="00591FDB" w:rsidRDefault="00591FDB" w:rsidP="00591FDB">
      <w:pPr>
        <w:pStyle w:val="Heading2"/>
      </w:pPr>
      <w:r>
        <w:t>Aim</w:t>
      </w:r>
    </w:p>
    <w:p w:rsidR="001313C6" w:rsidRPr="001313C6" w:rsidRDefault="001313C6" w:rsidP="001313C6">
      <w:r w:rsidRPr="001313C6">
        <w:t>To facilitate and improve both the monitoring and management of Ecolab’s machine failure data by introducing a new and reliable method of interpreting and subsequently, reducing, potential downtimes caused by machine faults and failures, at Ecolab.</w:t>
      </w:r>
    </w:p>
    <w:p w:rsidR="00FF1D91" w:rsidRDefault="00FF1D91" w:rsidP="00FF1D91">
      <w:pPr>
        <w:pStyle w:val="Heading2"/>
      </w:pPr>
      <w:r>
        <w:t>Objectives</w:t>
      </w:r>
    </w:p>
    <w:p w:rsidR="00591FDB" w:rsidRPr="00591FDB" w:rsidRDefault="00591FDB" w:rsidP="00591FDB">
      <w:r w:rsidRPr="00591FDB">
        <w:t>The objectives of the project comprise of conducting a literature review which would expand existing knowledge on the surrounding areas related to fault monitoring in the manufacturing industry, such as:</w:t>
      </w:r>
    </w:p>
    <w:p w:rsidR="00000000" w:rsidRPr="00591FDB" w:rsidRDefault="00711551" w:rsidP="00591FDB">
      <w:pPr>
        <w:numPr>
          <w:ilvl w:val="0"/>
          <w:numId w:val="2"/>
        </w:numPr>
      </w:pPr>
      <w:r w:rsidRPr="00591FDB">
        <w:t>UK manufacturing industry</w:t>
      </w:r>
    </w:p>
    <w:p w:rsidR="00000000" w:rsidRPr="00591FDB" w:rsidRDefault="00711551" w:rsidP="00591FDB">
      <w:pPr>
        <w:numPr>
          <w:ilvl w:val="0"/>
          <w:numId w:val="2"/>
        </w:numPr>
      </w:pPr>
      <w:r w:rsidRPr="00591FDB">
        <w:t xml:space="preserve">Current machine fault management methods </w:t>
      </w:r>
    </w:p>
    <w:p w:rsidR="00000000" w:rsidRPr="00591FDB" w:rsidRDefault="00711551" w:rsidP="00591FDB">
      <w:pPr>
        <w:numPr>
          <w:ilvl w:val="0"/>
          <w:numId w:val="2"/>
        </w:numPr>
      </w:pPr>
      <w:r w:rsidRPr="00591FDB">
        <w:t>Current machine fault management software types and tools</w:t>
      </w:r>
    </w:p>
    <w:p w:rsidR="00000000" w:rsidRPr="00591FDB" w:rsidRDefault="00711551" w:rsidP="00591FDB">
      <w:pPr>
        <w:numPr>
          <w:ilvl w:val="0"/>
          <w:numId w:val="2"/>
        </w:numPr>
      </w:pPr>
      <w:r w:rsidRPr="00591FDB">
        <w:t>Potential machine fault management tools, methods and technologies</w:t>
      </w:r>
    </w:p>
    <w:p w:rsidR="00591FDB" w:rsidRPr="00591FDB" w:rsidRDefault="00591FDB" w:rsidP="00591FDB">
      <w:r w:rsidRPr="00591FDB">
        <w:t>This would be followed by the design and development of a system that incorporates knowledge obtained from the research conducted in the literature review.</w:t>
      </w:r>
    </w:p>
    <w:p w:rsidR="00591FDB" w:rsidRDefault="00591FDB" w:rsidP="00591FDB">
      <w:r w:rsidRPr="00591FDB">
        <w:t>Second to this, the system should allow users to</w:t>
      </w:r>
      <w:r w:rsidR="00FF1D91">
        <w:t>:</w:t>
      </w:r>
    </w:p>
    <w:p w:rsidR="00FF1D91" w:rsidRDefault="00FF1D91" w:rsidP="00FF1D91">
      <w:pPr>
        <w:pStyle w:val="ListParagraph"/>
        <w:numPr>
          <w:ilvl w:val="0"/>
          <w:numId w:val="2"/>
        </w:numPr>
      </w:pPr>
      <w:r>
        <w:t>Report a failure</w:t>
      </w:r>
    </w:p>
    <w:p w:rsidR="00FF1D91" w:rsidRDefault="00FF1D91" w:rsidP="00FF1D91">
      <w:pPr>
        <w:pStyle w:val="ListParagraph"/>
        <w:numPr>
          <w:ilvl w:val="0"/>
          <w:numId w:val="2"/>
        </w:numPr>
      </w:pPr>
      <w:r>
        <w:t>Visualise the machine failure data of the current week</w:t>
      </w:r>
    </w:p>
    <w:p w:rsidR="00FF1D91" w:rsidRPr="00591FDB" w:rsidRDefault="00FF1D91" w:rsidP="00FF1D91">
      <w:pPr>
        <w:pStyle w:val="ListParagraph"/>
        <w:numPr>
          <w:ilvl w:val="0"/>
          <w:numId w:val="2"/>
        </w:numPr>
      </w:pPr>
      <w:r>
        <w:t>Interpret the data</w:t>
      </w:r>
    </w:p>
    <w:p w:rsidR="001313C6" w:rsidRDefault="001313C6">
      <w:r>
        <w:br w:type="page"/>
      </w:r>
    </w:p>
    <w:p w:rsidR="001313C6" w:rsidRDefault="001313C6" w:rsidP="001313C6">
      <w:pPr>
        <w:pStyle w:val="Heading1"/>
      </w:pPr>
      <w:r>
        <w:lastRenderedPageBreak/>
        <w:t>Current machine fault management tools</w:t>
      </w:r>
    </w:p>
    <w:p w:rsidR="001313C6" w:rsidRDefault="0065481D" w:rsidP="001313C6">
      <w:r>
        <w:t>Below are some fault management methods and tools that revolve around collecting data.</w:t>
      </w:r>
    </w:p>
    <w:p w:rsidR="00000000" w:rsidRPr="00625920" w:rsidRDefault="00711551" w:rsidP="00625920">
      <w:r w:rsidRPr="00625920">
        <w:rPr>
          <w:b/>
          <w:bCs/>
        </w:rPr>
        <w:t>Fault Tree Analysis</w:t>
      </w:r>
    </w:p>
    <w:p w:rsidR="00000000" w:rsidRDefault="00711551" w:rsidP="00625920">
      <w:pPr>
        <w:numPr>
          <w:ilvl w:val="1"/>
          <w:numId w:val="3"/>
        </w:numPr>
      </w:pPr>
      <w:r w:rsidRPr="00625920">
        <w:t>Links incidents to failures</w:t>
      </w:r>
    </w:p>
    <w:p w:rsidR="00625920" w:rsidRDefault="00625920" w:rsidP="00625920">
      <w:pPr>
        <w:numPr>
          <w:ilvl w:val="1"/>
          <w:numId w:val="3"/>
        </w:numPr>
      </w:pPr>
      <w:r>
        <w:t>D</w:t>
      </w:r>
      <w:r>
        <w:t>etails all the understood faults that will transpire into failures/incidents</w:t>
      </w:r>
    </w:p>
    <w:p w:rsidR="00625920" w:rsidRDefault="00625920" w:rsidP="00625920">
      <w:pPr>
        <w:numPr>
          <w:ilvl w:val="1"/>
          <w:numId w:val="3"/>
        </w:numPr>
      </w:pPr>
      <w:r>
        <w:t>Categorises faults in to types</w:t>
      </w:r>
    </w:p>
    <w:p w:rsidR="00625920" w:rsidRDefault="00625920" w:rsidP="00625920">
      <w:pPr>
        <w:numPr>
          <w:ilvl w:val="1"/>
          <w:numId w:val="3"/>
        </w:numPr>
      </w:pPr>
      <w:r>
        <w:rPr>
          <w:rFonts w:ascii="Calibri" w:eastAsia="Calibri" w:hAnsi="Calibri" w:cs="Times New Roman"/>
        </w:rPr>
        <w:t>A</w:t>
      </w:r>
      <w:r w:rsidRPr="00625920">
        <w:rPr>
          <w:rFonts w:ascii="Calibri" w:eastAsia="Calibri" w:hAnsi="Calibri" w:cs="Times New Roman"/>
        </w:rPr>
        <w:t>ids in the identification of the early stages associated with big incidents that can occur with the system</w:t>
      </w:r>
    </w:p>
    <w:p w:rsidR="00000000" w:rsidRPr="00625920" w:rsidRDefault="00711551" w:rsidP="00625920">
      <w:r w:rsidRPr="00625920">
        <w:rPr>
          <w:b/>
          <w:bCs/>
        </w:rPr>
        <w:t>Process Failure Mode Effect Analysis (PFMEA)</w:t>
      </w:r>
    </w:p>
    <w:p w:rsidR="00000000" w:rsidRDefault="00711551" w:rsidP="00625920">
      <w:pPr>
        <w:numPr>
          <w:ilvl w:val="1"/>
          <w:numId w:val="3"/>
        </w:numPr>
      </w:pPr>
      <w:r w:rsidRPr="00625920">
        <w:t>Rates failures with a risk priority number (RPN)</w:t>
      </w:r>
      <w:r w:rsidR="00625920">
        <w:t xml:space="preserve"> (Severity, Occurrence and Detection)</w:t>
      </w:r>
    </w:p>
    <w:p w:rsidR="00625920" w:rsidRDefault="00625920" w:rsidP="00787930">
      <w:pPr>
        <w:numPr>
          <w:ilvl w:val="1"/>
          <w:numId w:val="3"/>
        </w:numPr>
      </w:pPr>
      <w:r>
        <w:t xml:space="preserve">Allows </w:t>
      </w:r>
      <w:r w:rsidR="00787930">
        <w:t xml:space="preserve">companies to set an RPN cap, so if a failure exceeds that, they can investigate </w:t>
      </w:r>
      <w:r>
        <w:t xml:space="preserve">to </w:t>
      </w:r>
      <w:r w:rsidR="00787930">
        <w:t xml:space="preserve">learn how </w:t>
      </w:r>
      <w:r>
        <w:t xml:space="preserve">to reduce </w:t>
      </w:r>
      <w:r w:rsidR="00787930">
        <w:t xml:space="preserve">a failure’s </w:t>
      </w:r>
      <w:r>
        <w:t xml:space="preserve">RPN </w:t>
      </w:r>
    </w:p>
    <w:p w:rsidR="00625920" w:rsidRDefault="00787930" w:rsidP="00625920">
      <w:pPr>
        <w:numPr>
          <w:ilvl w:val="1"/>
          <w:numId w:val="3"/>
        </w:numPr>
      </w:pPr>
      <w:r>
        <w:t>L</w:t>
      </w:r>
      <w:r>
        <w:t>og</w:t>
      </w:r>
      <w:r>
        <w:t xml:space="preserve">s failure </w:t>
      </w:r>
      <w:r>
        <w:t>sever</w:t>
      </w:r>
      <w:r>
        <w:t>ity</w:t>
      </w:r>
      <w:r>
        <w:t xml:space="preserve">, </w:t>
      </w:r>
      <w:r>
        <w:t xml:space="preserve">which </w:t>
      </w:r>
      <w:r>
        <w:t>can help identify the failures that need to be prioritised with regards to prevention</w:t>
      </w:r>
    </w:p>
    <w:p w:rsidR="00787930" w:rsidRPr="00625920" w:rsidRDefault="00787930" w:rsidP="00625920">
      <w:pPr>
        <w:numPr>
          <w:ilvl w:val="1"/>
          <w:numId w:val="3"/>
        </w:numPr>
      </w:pPr>
      <w:r>
        <w:t>Defines what area of a failure is most problematic</w:t>
      </w:r>
    </w:p>
    <w:p w:rsidR="00000000" w:rsidRPr="00625920" w:rsidRDefault="00711551" w:rsidP="00625920">
      <w:r w:rsidRPr="00625920">
        <w:rPr>
          <w:b/>
          <w:bCs/>
        </w:rPr>
        <w:t>Root Cause Analysis (RCA)</w:t>
      </w:r>
    </w:p>
    <w:p w:rsidR="00000000" w:rsidRDefault="00711551" w:rsidP="00625920">
      <w:pPr>
        <w:numPr>
          <w:ilvl w:val="1"/>
          <w:numId w:val="3"/>
        </w:numPr>
      </w:pPr>
      <w:r w:rsidRPr="00625920">
        <w:t>Identifies the initial incident that caused the failure</w:t>
      </w:r>
    </w:p>
    <w:p w:rsidR="0065481D" w:rsidRDefault="0065481D" w:rsidP="00625920">
      <w:pPr>
        <w:numPr>
          <w:ilvl w:val="1"/>
          <w:numId w:val="3"/>
        </w:numPr>
      </w:pPr>
      <w:r>
        <w:t>4 steps – (1) Data collection, (2) Casual factor charting, (3) Root cause identification, (4) Recommend solutions, generate, implement</w:t>
      </w:r>
    </w:p>
    <w:p w:rsidR="0065481D" w:rsidRPr="00625920" w:rsidRDefault="00787930" w:rsidP="0065481D">
      <w:pPr>
        <w:numPr>
          <w:ilvl w:val="1"/>
          <w:numId w:val="3"/>
        </w:numPr>
      </w:pPr>
      <w:r>
        <w:t>Used to devise solutions for initial incidents to prevent them causing failures</w:t>
      </w:r>
    </w:p>
    <w:p w:rsidR="00000000" w:rsidRPr="00625920" w:rsidRDefault="00711551" w:rsidP="00625920">
      <w:r w:rsidRPr="00625920">
        <w:rPr>
          <w:b/>
          <w:bCs/>
        </w:rPr>
        <w:t>Total Productive Maintenance (TPM)</w:t>
      </w:r>
    </w:p>
    <w:p w:rsidR="00000000" w:rsidRDefault="00711551" w:rsidP="00625920">
      <w:pPr>
        <w:numPr>
          <w:ilvl w:val="1"/>
          <w:numId w:val="3"/>
        </w:numPr>
      </w:pPr>
      <w:r w:rsidRPr="00625920">
        <w:t>Enforces employees to maintain standards</w:t>
      </w:r>
    </w:p>
    <w:p w:rsidR="0065481D" w:rsidRDefault="0065481D" w:rsidP="00625920">
      <w:pPr>
        <w:numPr>
          <w:ilvl w:val="1"/>
          <w:numId w:val="3"/>
        </w:numPr>
      </w:pPr>
      <w:r>
        <w:t>Relies on discipline</w:t>
      </w:r>
    </w:p>
    <w:p w:rsidR="0065481D" w:rsidRPr="00625920" w:rsidRDefault="0065481D" w:rsidP="00625920">
      <w:pPr>
        <w:numPr>
          <w:ilvl w:val="1"/>
          <w:numId w:val="3"/>
        </w:numPr>
      </w:pPr>
      <w:r>
        <w:t>Follows 5 steps – (</w:t>
      </w:r>
      <w:proofErr w:type="gramStart"/>
      <w:r>
        <w:t>1)Sort</w:t>
      </w:r>
      <w:proofErr w:type="gramEnd"/>
      <w:r>
        <w:t>, (2)Systemise, (3)Sweep, (4)Standardise, (5)Self-discipline</w:t>
      </w:r>
    </w:p>
    <w:p w:rsidR="00625920" w:rsidRPr="001313C6" w:rsidRDefault="00625920" w:rsidP="001313C6"/>
    <w:p w:rsidR="0065481D" w:rsidRDefault="0065481D" w:rsidP="0065481D">
      <w:r w:rsidRPr="0065481D">
        <w:t>Regarding the existing methods employed for collecting data on machine faults and failures that have been researched, it is a certainty that each method will be sufficient in collecting the data. It is known to the researcher that the methods that have been explored, are in-fact utilised by Ecolab for monitoring machine faults and failures and since the data collection methods are not the area the project is trying to improve, the methods favoured by Ecolab will be utilised.</w:t>
      </w:r>
    </w:p>
    <w:p w:rsidR="0065481D" w:rsidRDefault="0065481D" w:rsidP="0065481D">
      <w:r>
        <w:br w:type="page"/>
      </w:r>
    </w:p>
    <w:p w:rsidR="0065481D" w:rsidRDefault="0065481D" w:rsidP="0065481D">
      <w:pPr>
        <w:pStyle w:val="Heading1"/>
      </w:pPr>
      <w:r w:rsidRPr="0065481D">
        <w:lastRenderedPageBreak/>
        <w:t>Current machine fault management software types and tools</w:t>
      </w:r>
    </w:p>
    <w:p w:rsidR="00D13FCC" w:rsidRPr="00D13FCC" w:rsidRDefault="00D13FCC" w:rsidP="00D13FCC">
      <w:pPr>
        <w:pStyle w:val="Heading2"/>
      </w:pPr>
      <w:r>
        <w:t>Types</w:t>
      </w:r>
    </w:p>
    <w:p w:rsidR="00D13FCC" w:rsidRDefault="00D13FCC" w:rsidP="00D13FCC">
      <w:pPr>
        <w:rPr>
          <w:b/>
        </w:rPr>
      </w:pPr>
      <w:r>
        <w:rPr>
          <w:b/>
        </w:rPr>
        <w:t>Proprietary</w:t>
      </w:r>
    </w:p>
    <w:p w:rsidR="00D13FCC" w:rsidRDefault="00D13FCC" w:rsidP="00D13FCC">
      <w:r w:rsidRPr="00D13FCC">
        <w:t>Proprietary software is software that is copyrighted and owned by one company. This type of software is generally leased/licensed by the business/person using it, leaving the ownership to the company providing the service. An example of proprietary software is that offered by Microsoft which is Office 365, where a user will pay a fee to be able to use any of the software that is part of the package.</w:t>
      </w:r>
    </w:p>
    <w:p w:rsidR="00D13FCC" w:rsidRPr="00D13FCC" w:rsidRDefault="00D13FCC" w:rsidP="00D13FCC">
      <w:pPr>
        <w:rPr>
          <w:b/>
        </w:rPr>
      </w:pPr>
      <w:r w:rsidRPr="00D13FCC">
        <w:rPr>
          <w:b/>
        </w:rPr>
        <w:t>Bespoke</w:t>
      </w:r>
    </w:p>
    <w:p w:rsidR="00D13FCC" w:rsidRDefault="00D13FCC" w:rsidP="00D13FCC">
      <w:r>
        <w:t xml:space="preserve">Bespoke software is software that is designed and developed specifically for a company/business, with the aim of providing optimal service in facilitating the purpose it was built to fulfil, which is typically the automation of one of the business’ processes. The design and development of the software is outsourced to a company that specialises in producing software to ensure the system will be handled by experts. An example of a company that makes bespoke software, especially for monitoring/managing data, is </w:t>
      </w:r>
      <w:proofErr w:type="spellStart"/>
      <w:r>
        <w:t>Everun</w:t>
      </w:r>
      <w:proofErr w:type="spellEnd"/>
      <w:r>
        <w:t>.</w:t>
      </w:r>
    </w:p>
    <w:p w:rsidR="00D13FCC" w:rsidRPr="00D13FCC" w:rsidRDefault="00D13FCC" w:rsidP="00D13FCC">
      <w:pPr>
        <w:rPr>
          <w:b/>
        </w:rPr>
      </w:pPr>
      <w:r w:rsidRPr="00D13FCC">
        <w:rPr>
          <w:b/>
        </w:rPr>
        <w:t>Open Source</w:t>
      </w:r>
    </w:p>
    <w:p w:rsidR="00D13FCC" w:rsidRDefault="00D13FCC" w:rsidP="00D13FCC">
      <w:r>
        <w:t xml:space="preserve">Open source software is software that is available to the public for free. This type of software is an alternative to purchasing software, where the consumer can save money while being provided with a product that provides the same service as paid software. </w:t>
      </w:r>
      <w:r>
        <w:t>An example of open source software</w:t>
      </w:r>
      <w:r>
        <w:t xml:space="preserve"> is Apache’s OpenOffice package, which is hailed as the preferred alternative to Microsoft’s Office package</w:t>
      </w:r>
      <w:r>
        <w:t>.</w:t>
      </w:r>
    </w:p>
    <w:p w:rsidR="00D13FCC" w:rsidRDefault="00D13FCC" w:rsidP="00D13FCC">
      <w:pPr>
        <w:pStyle w:val="Heading2"/>
      </w:pPr>
      <w:r>
        <w:t>Tools</w:t>
      </w:r>
    </w:p>
    <w:p w:rsidR="00D13FCC" w:rsidRDefault="00D13FCC" w:rsidP="00D13FCC">
      <w:pPr>
        <w:rPr>
          <w:b/>
        </w:rPr>
      </w:pPr>
      <w:r>
        <w:rPr>
          <w:b/>
        </w:rPr>
        <w:t>Spreadsheet</w:t>
      </w:r>
    </w:p>
    <w:p w:rsidR="00D13FCC" w:rsidRDefault="00D13FCC" w:rsidP="00D13FCC">
      <w:r w:rsidRPr="00D13FCC">
        <w:t xml:space="preserve">Spreadsheets essentially bridge the gap between paper-based systems and computerised systems, basically functioning as a paper-based system on a computer screen. Spreadsheets are a simplistic, yet ideal, method for storing vast amounts of data and can be automated to an extent, by using functions to calculate data from cells. Spreadsheets in paper form are extremely accessible, requiring only a pen/pencil and paper. </w:t>
      </w:r>
    </w:p>
    <w:p w:rsidR="00BD7585" w:rsidRPr="00BD7585" w:rsidRDefault="00BD7585" w:rsidP="00BD7585">
      <w:pPr>
        <w:rPr>
          <w:b/>
        </w:rPr>
      </w:pPr>
      <w:r w:rsidRPr="00BD7585">
        <w:rPr>
          <w:b/>
        </w:rPr>
        <w:t>Database</w:t>
      </w:r>
    </w:p>
    <w:p w:rsidR="00BD7585" w:rsidRDefault="00BD7585" w:rsidP="00BD7585">
      <w:r>
        <w:t xml:space="preserve">Databases are the next logical step from the digital spreadsheet, revolving around the storage and retrievability of data, accompanied with a tool set far more useful and tailored for the process of data analysis. Database software is generally used for more analytical purposes, serving a more specific role than just storing data while relying on manual human interpretation for the analysis. Database instead uses query languages such as SQL, against the data to retrieve information, which is a very helpful tool when building reports. It is also worth mentioning that databases are commonly found at the centre of most companies that deal with huge amounts of data quite simply because, they are extremely good at storing data as well as providing the necessary tools to query the data to deduct useful information. </w:t>
      </w:r>
    </w:p>
    <w:p w:rsidR="00BD7585" w:rsidRDefault="00BD7585" w:rsidP="00BD7585">
      <w:pPr>
        <w:rPr>
          <w:color w:val="2F5496" w:themeColor="accent1" w:themeShade="BF"/>
          <w:sz w:val="28"/>
        </w:rPr>
      </w:pPr>
    </w:p>
    <w:p w:rsidR="00BD7585" w:rsidRDefault="00BD7585" w:rsidP="00BD7585">
      <w:pPr>
        <w:rPr>
          <w:color w:val="2F5496" w:themeColor="accent1" w:themeShade="BF"/>
          <w:sz w:val="28"/>
        </w:rPr>
      </w:pPr>
    </w:p>
    <w:p w:rsidR="00BD7585" w:rsidRPr="00BD7585" w:rsidRDefault="00BD7585" w:rsidP="00BD7585">
      <w:pPr>
        <w:rPr>
          <w:b/>
        </w:rPr>
      </w:pPr>
      <w:r w:rsidRPr="00BD7585">
        <w:rPr>
          <w:b/>
        </w:rPr>
        <w:lastRenderedPageBreak/>
        <w:t>Software Package</w:t>
      </w:r>
    </w:p>
    <w:p w:rsidR="00BD7585" w:rsidRDefault="00BD7585" w:rsidP="00BD7585">
      <w:r>
        <w:t xml:space="preserve">Software packages are in-house/bespoke systems that generally consist of two parts, the first part is the front-end application which is what the end-user interacts with, allowing them to navigate through the system by using a GUI designed specifically for the end-users. The second part is the back-end database that sits behind the application, eliminating the possibility for the end-users to interact with it directly but instead, through using the application. This is done by using data manipulation in the front-end where a user </w:t>
      </w:r>
      <w:r>
        <w:t>interacts with buttons and text boxes.</w:t>
      </w:r>
    </w:p>
    <w:p w:rsidR="00BD7585" w:rsidRPr="00D13FCC" w:rsidRDefault="00BD7585" w:rsidP="00D13FCC"/>
    <w:p w:rsidR="00D13FCC" w:rsidRDefault="00BD7585" w:rsidP="00BD7585">
      <w:pPr>
        <w:pStyle w:val="Heading1"/>
      </w:pPr>
      <w:r w:rsidRPr="00BD7585">
        <w:t>Potential machine fault management software tools, methods and technologies</w:t>
      </w:r>
    </w:p>
    <w:p w:rsidR="00BD7585" w:rsidRDefault="00A220CF" w:rsidP="00CC5D3D">
      <w:pPr>
        <w:pStyle w:val="Heading2"/>
      </w:pPr>
      <w:r>
        <w:t>DBMS</w:t>
      </w:r>
    </w:p>
    <w:p w:rsidR="00A220CF" w:rsidRDefault="00A220CF" w:rsidP="00BD7585">
      <w:pPr>
        <w:rPr>
          <w:b/>
        </w:rPr>
      </w:pPr>
      <w:r w:rsidRPr="00CC5D3D">
        <w:rPr>
          <w:b/>
        </w:rPr>
        <w:t>Acce</w:t>
      </w:r>
      <w:r w:rsidR="00CC5D3D" w:rsidRPr="00CC5D3D">
        <w:rPr>
          <w:b/>
        </w:rPr>
        <w:t>ss</w:t>
      </w:r>
    </w:p>
    <w:p w:rsidR="00CC5D3D" w:rsidRDefault="00CC5D3D" w:rsidP="00CC5D3D">
      <w:pPr>
        <w:pStyle w:val="ListParagraph"/>
        <w:numPr>
          <w:ilvl w:val="0"/>
          <w:numId w:val="2"/>
        </w:numPr>
      </w:pPr>
      <w:r>
        <w:t>Single User</w:t>
      </w:r>
    </w:p>
    <w:p w:rsidR="00CC5D3D" w:rsidRDefault="00CC5D3D" w:rsidP="00CC5D3D">
      <w:pPr>
        <w:pStyle w:val="ListParagraph"/>
        <w:numPr>
          <w:ilvl w:val="0"/>
          <w:numId w:val="2"/>
        </w:numPr>
      </w:pPr>
      <w:r>
        <w:t>Stand-alone Relational DBMS (allows front-end &amp; back-end development in one place)</w:t>
      </w:r>
    </w:p>
    <w:p w:rsidR="00CC5D3D" w:rsidRDefault="00C41B47" w:rsidP="00CC5D3D">
      <w:pPr>
        <w:pStyle w:val="ListParagraph"/>
        <w:numPr>
          <w:ilvl w:val="0"/>
          <w:numId w:val="2"/>
        </w:numPr>
      </w:pPr>
      <w:r>
        <w:t>Local</w:t>
      </w:r>
    </w:p>
    <w:p w:rsidR="00CC5D3D" w:rsidRDefault="00CC5D3D" w:rsidP="00CC5D3D">
      <w:pPr>
        <w:pStyle w:val="ListParagraph"/>
        <w:numPr>
          <w:ilvl w:val="0"/>
          <w:numId w:val="2"/>
        </w:numPr>
      </w:pPr>
      <w:r>
        <w:t>Proprietary package</w:t>
      </w:r>
    </w:p>
    <w:p w:rsidR="00CC5D3D" w:rsidRDefault="00CC5D3D" w:rsidP="00CC5D3D">
      <w:pPr>
        <w:pStyle w:val="ListParagraph"/>
        <w:numPr>
          <w:ilvl w:val="0"/>
          <w:numId w:val="2"/>
        </w:numPr>
      </w:pPr>
      <w:r>
        <w:t>Very accessible (platforms)</w:t>
      </w:r>
    </w:p>
    <w:p w:rsidR="00CC5D3D" w:rsidRDefault="00CC5D3D" w:rsidP="00CC5D3D">
      <w:pPr>
        <w:pStyle w:val="ListParagraph"/>
        <w:numPr>
          <w:ilvl w:val="0"/>
          <w:numId w:val="2"/>
        </w:numPr>
      </w:pPr>
      <w:r>
        <w:t xml:space="preserve">Very portable (all you need is the </w:t>
      </w:r>
      <w:proofErr w:type="spellStart"/>
      <w:r>
        <w:t>db</w:t>
      </w:r>
      <w:proofErr w:type="spellEnd"/>
      <w:r>
        <w:t xml:space="preserve"> file and Access)</w:t>
      </w:r>
    </w:p>
    <w:p w:rsidR="00C41B47" w:rsidRDefault="00C41B47" w:rsidP="00CC5D3D">
      <w:pPr>
        <w:pStyle w:val="ListParagraph"/>
        <w:numPr>
          <w:ilvl w:val="0"/>
          <w:numId w:val="2"/>
        </w:numPr>
      </w:pPr>
      <w:r>
        <w:t>Strong GUI</w:t>
      </w:r>
    </w:p>
    <w:p w:rsidR="00CC5D3D" w:rsidRDefault="00CC5D3D" w:rsidP="00CC5D3D">
      <w:pPr>
        <w:rPr>
          <w:b/>
        </w:rPr>
      </w:pPr>
      <w:r>
        <w:rPr>
          <w:b/>
        </w:rPr>
        <w:t>Oracle</w:t>
      </w:r>
    </w:p>
    <w:p w:rsidR="00CC5D3D" w:rsidRPr="00CC5D3D" w:rsidRDefault="00CC5D3D" w:rsidP="00CC5D3D">
      <w:pPr>
        <w:pStyle w:val="ListParagraph"/>
        <w:numPr>
          <w:ilvl w:val="0"/>
          <w:numId w:val="2"/>
        </w:numPr>
        <w:rPr>
          <w:b/>
        </w:rPr>
      </w:pPr>
      <w:r>
        <w:t>Multi-User</w:t>
      </w:r>
    </w:p>
    <w:p w:rsidR="00CC5D3D" w:rsidRDefault="00CC5D3D" w:rsidP="00CC5D3D">
      <w:pPr>
        <w:pStyle w:val="ListParagraph"/>
        <w:numPr>
          <w:ilvl w:val="0"/>
          <w:numId w:val="2"/>
        </w:numPr>
      </w:pPr>
      <w:r w:rsidRPr="00CC5D3D">
        <w:t>Relational D</w:t>
      </w:r>
      <w:r w:rsidR="00C41B47">
        <w:t>BM engine/ intelligent cloud application</w:t>
      </w:r>
    </w:p>
    <w:p w:rsidR="00C41B47" w:rsidRDefault="00C41B47" w:rsidP="00CC5D3D">
      <w:pPr>
        <w:pStyle w:val="ListParagraph"/>
        <w:numPr>
          <w:ilvl w:val="0"/>
          <w:numId w:val="2"/>
        </w:numPr>
      </w:pPr>
      <w:r>
        <w:t>Popular for large organisations (no physical server room and large memory capacity)</w:t>
      </w:r>
    </w:p>
    <w:p w:rsidR="00C41B47" w:rsidRDefault="00C41B47" w:rsidP="00CC5D3D">
      <w:pPr>
        <w:pStyle w:val="ListParagraph"/>
        <w:numPr>
          <w:ilvl w:val="0"/>
          <w:numId w:val="2"/>
        </w:numPr>
      </w:pPr>
      <w:r>
        <w:t>Proprietary (lease server space)</w:t>
      </w:r>
    </w:p>
    <w:p w:rsidR="00276754" w:rsidRDefault="00276754" w:rsidP="00CC5D3D">
      <w:pPr>
        <w:pStyle w:val="ListParagraph"/>
        <w:numPr>
          <w:ilvl w:val="0"/>
          <w:numId w:val="2"/>
        </w:numPr>
      </w:pPr>
      <w:r>
        <w:t>Very accessible (only requires internet connection)</w:t>
      </w:r>
    </w:p>
    <w:p w:rsidR="00276754" w:rsidRDefault="00C41B47" w:rsidP="00276754">
      <w:pPr>
        <w:pStyle w:val="ListParagraph"/>
        <w:numPr>
          <w:ilvl w:val="0"/>
          <w:numId w:val="2"/>
        </w:numPr>
      </w:pPr>
      <w:r>
        <w:t>Portable providing internet connection</w:t>
      </w:r>
    </w:p>
    <w:p w:rsidR="00C41B47" w:rsidRDefault="00C41B47" w:rsidP="00CC5D3D">
      <w:pPr>
        <w:pStyle w:val="ListParagraph"/>
        <w:numPr>
          <w:ilvl w:val="0"/>
          <w:numId w:val="2"/>
        </w:numPr>
      </w:pPr>
      <w:r>
        <w:t>Minimal GUI</w:t>
      </w:r>
    </w:p>
    <w:p w:rsidR="00276754" w:rsidRPr="00276754" w:rsidRDefault="00276754" w:rsidP="00276754">
      <w:pPr>
        <w:rPr>
          <w:b/>
        </w:rPr>
      </w:pPr>
      <w:r>
        <w:rPr>
          <w:b/>
        </w:rPr>
        <w:t>MySQL</w:t>
      </w:r>
    </w:p>
    <w:p w:rsidR="00276754" w:rsidRDefault="00276754" w:rsidP="00276754">
      <w:pPr>
        <w:pStyle w:val="ListParagraph"/>
        <w:numPr>
          <w:ilvl w:val="0"/>
          <w:numId w:val="2"/>
        </w:numPr>
      </w:pPr>
      <w:r>
        <w:t>Multi-User</w:t>
      </w:r>
    </w:p>
    <w:p w:rsidR="00276754" w:rsidRDefault="00276754" w:rsidP="00276754">
      <w:pPr>
        <w:pStyle w:val="ListParagraph"/>
        <w:numPr>
          <w:ilvl w:val="0"/>
          <w:numId w:val="2"/>
        </w:numPr>
      </w:pPr>
      <w:r>
        <w:t>Relational DBMS</w:t>
      </w:r>
    </w:p>
    <w:p w:rsidR="00276754" w:rsidRDefault="00276754" w:rsidP="00276754">
      <w:pPr>
        <w:pStyle w:val="ListParagraph"/>
        <w:numPr>
          <w:ilvl w:val="0"/>
          <w:numId w:val="2"/>
        </w:numPr>
      </w:pPr>
      <w:r>
        <w:t>Popular for back-end web development (LAMP package)</w:t>
      </w:r>
    </w:p>
    <w:p w:rsidR="00276754" w:rsidRDefault="00276754" w:rsidP="00276754">
      <w:pPr>
        <w:pStyle w:val="ListParagraph"/>
        <w:numPr>
          <w:ilvl w:val="0"/>
          <w:numId w:val="2"/>
        </w:numPr>
      </w:pPr>
      <w:r>
        <w:t>Open source</w:t>
      </w:r>
    </w:p>
    <w:p w:rsidR="00276754" w:rsidRDefault="00276754" w:rsidP="00276754">
      <w:pPr>
        <w:pStyle w:val="ListParagraph"/>
        <w:numPr>
          <w:ilvl w:val="0"/>
          <w:numId w:val="2"/>
        </w:numPr>
      </w:pPr>
      <w:r>
        <w:t>Accessible on Windows, MAC OS and Linux platforms</w:t>
      </w:r>
    </w:p>
    <w:p w:rsidR="00276754" w:rsidRDefault="00276754" w:rsidP="00276754">
      <w:pPr>
        <w:pStyle w:val="ListParagraph"/>
        <w:numPr>
          <w:ilvl w:val="0"/>
          <w:numId w:val="2"/>
        </w:numPr>
      </w:pPr>
      <w:r>
        <w:t>Poor portability (user must change connection string in configuration file)</w:t>
      </w:r>
    </w:p>
    <w:p w:rsidR="00276754" w:rsidRDefault="00276754" w:rsidP="00276754">
      <w:pPr>
        <w:pStyle w:val="ListParagraph"/>
        <w:numPr>
          <w:ilvl w:val="0"/>
          <w:numId w:val="2"/>
        </w:numPr>
      </w:pPr>
      <w:r>
        <w:t>Strong GUI</w:t>
      </w:r>
    </w:p>
    <w:p w:rsidR="00276754" w:rsidRPr="00CC5D3D" w:rsidRDefault="00276754" w:rsidP="00276754">
      <w:pPr>
        <w:pStyle w:val="ListParagraph"/>
      </w:pPr>
    </w:p>
    <w:p w:rsidR="00276754" w:rsidRDefault="00276754" w:rsidP="00276754">
      <w:pPr>
        <w:pStyle w:val="Heading2"/>
      </w:pPr>
    </w:p>
    <w:p w:rsidR="00276754" w:rsidRDefault="00276754" w:rsidP="00276754">
      <w:pPr>
        <w:pStyle w:val="Heading2"/>
      </w:pPr>
    </w:p>
    <w:p w:rsidR="00276754" w:rsidRPr="00276754" w:rsidRDefault="00276754" w:rsidP="00276754"/>
    <w:p w:rsidR="00545927" w:rsidRPr="00545927" w:rsidRDefault="00276754" w:rsidP="00545927">
      <w:pPr>
        <w:pStyle w:val="Heading2"/>
      </w:pPr>
      <w:r>
        <w:lastRenderedPageBreak/>
        <w:t>Programming Language</w:t>
      </w:r>
    </w:p>
    <w:p w:rsidR="00276754" w:rsidRDefault="00276754" w:rsidP="00276754">
      <w:pPr>
        <w:rPr>
          <w:b/>
        </w:rPr>
      </w:pPr>
      <w:r>
        <w:rPr>
          <w:b/>
        </w:rPr>
        <w:t>C#</w:t>
      </w:r>
    </w:p>
    <w:p w:rsidR="00276754" w:rsidRDefault="00276754" w:rsidP="00276754">
      <w:pPr>
        <w:pStyle w:val="ListParagraph"/>
        <w:numPr>
          <w:ilvl w:val="0"/>
          <w:numId w:val="2"/>
        </w:numPr>
      </w:pPr>
      <w:r>
        <w:t>High-level</w:t>
      </w:r>
    </w:p>
    <w:p w:rsidR="00276754" w:rsidRDefault="00276754" w:rsidP="00276754">
      <w:pPr>
        <w:pStyle w:val="ListParagraph"/>
        <w:numPr>
          <w:ilvl w:val="0"/>
          <w:numId w:val="2"/>
        </w:numPr>
      </w:pPr>
      <w:r>
        <w:t>Object orientated</w:t>
      </w:r>
    </w:p>
    <w:p w:rsidR="00276754" w:rsidRDefault="00276754" w:rsidP="00276754">
      <w:pPr>
        <w:pStyle w:val="ListParagraph"/>
        <w:numPr>
          <w:ilvl w:val="0"/>
          <w:numId w:val="2"/>
        </w:numPr>
      </w:pPr>
      <w:r>
        <w:t>.NET platform</w:t>
      </w:r>
    </w:p>
    <w:p w:rsidR="00276754" w:rsidRDefault="00276754" w:rsidP="00276754">
      <w:pPr>
        <w:pStyle w:val="ListParagraph"/>
        <w:numPr>
          <w:ilvl w:val="0"/>
          <w:numId w:val="2"/>
        </w:numPr>
      </w:pPr>
      <w:r>
        <w:t>Multi-purpose, mostly windows applications</w:t>
      </w:r>
    </w:p>
    <w:p w:rsidR="00276754" w:rsidRDefault="00545927" w:rsidP="00276754">
      <w:pPr>
        <w:pStyle w:val="ListParagraph"/>
        <w:numPr>
          <w:ilvl w:val="0"/>
          <w:numId w:val="2"/>
        </w:numPr>
      </w:pPr>
      <w:r>
        <w:t>If .NET is installed, the program will work</w:t>
      </w:r>
      <w:r w:rsidR="002B7748">
        <w:t xml:space="preserve"> (virtual compiler converting program to machine code)</w:t>
      </w:r>
    </w:p>
    <w:p w:rsidR="002B7748" w:rsidRDefault="002B7748" w:rsidP="00276754">
      <w:pPr>
        <w:pStyle w:val="ListParagraph"/>
        <w:numPr>
          <w:ilvl w:val="0"/>
          <w:numId w:val="2"/>
        </w:numPr>
      </w:pPr>
      <w:r>
        <w:t xml:space="preserve">Visual studio </w:t>
      </w:r>
    </w:p>
    <w:p w:rsidR="002B7748" w:rsidRDefault="002B7748" w:rsidP="002B7748">
      <w:pPr>
        <w:rPr>
          <w:b/>
        </w:rPr>
      </w:pPr>
      <w:r>
        <w:rPr>
          <w:b/>
        </w:rPr>
        <w:t>JAVA</w:t>
      </w:r>
    </w:p>
    <w:p w:rsidR="002B7748" w:rsidRDefault="002B7748" w:rsidP="002B7748">
      <w:pPr>
        <w:pStyle w:val="ListParagraph"/>
        <w:numPr>
          <w:ilvl w:val="0"/>
          <w:numId w:val="2"/>
        </w:numPr>
      </w:pPr>
      <w:r>
        <w:t>High-level</w:t>
      </w:r>
    </w:p>
    <w:p w:rsidR="002B7748" w:rsidRDefault="002B7748" w:rsidP="002B7748">
      <w:pPr>
        <w:pStyle w:val="ListParagraph"/>
        <w:numPr>
          <w:ilvl w:val="0"/>
          <w:numId w:val="2"/>
        </w:numPr>
      </w:pPr>
      <w:r>
        <w:t>Object orientated</w:t>
      </w:r>
    </w:p>
    <w:p w:rsidR="002B7748" w:rsidRDefault="002B7748" w:rsidP="002B7748">
      <w:pPr>
        <w:pStyle w:val="ListParagraph"/>
        <w:numPr>
          <w:ilvl w:val="0"/>
          <w:numId w:val="2"/>
        </w:numPr>
      </w:pPr>
      <w:r w:rsidRPr="002B7748">
        <w:t>Open</w:t>
      </w:r>
      <w:r>
        <w:t xml:space="preserve"> </w:t>
      </w:r>
      <w:r w:rsidRPr="002B7748">
        <w:t>source</w:t>
      </w:r>
    </w:p>
    <w:p w:rsidR="002B7748" w:rsidRDefault="002B7748" w:rsidP="002B7748">
      <w:pPr>
        <w:pStyle w:val="ListParagraph"/>
        <w:numPr>
          <w:ilvl w:val="0"/>
          <w:numId w:val="2"/>
        </w:numPr>
      </w:pPr>
      <w:r>
        <w:t>Multi-purpose</w:t>
      </w:r>
    </w:p>
    <w:p w:rsidR="002B7748" w:rsidRDefault="002B7748" w:rsidP="002B7748">
      <w:pPr>
        <w:pStyle w:val="ListParagraph"/>
        <w:numPr>
          <w:ilvl w:val="0"/>
          <w:numId w:val="2"/>
        </w:numPr>
      </w:pPr>
      <w:r>
        <w:t>If JAVA is installed, the program will work (JAVA VIRTUAL MACHINE)</w:t>
      </w:r>
    </w:p>
    <w:p w:rsidR="002B7748" w:rsidRDefault="002B7748" w:rsidP="002B7748">
      <w:pPr>
        <w:pStyle w:val="ListParagraph"/>
        <w:numPr>
          <w:ilvl w:val="0"/>
          <w:numId w:val="2"/>
        </w:numPr>
      </w:pPr>
      <w:r>
        <w:t>NetBeans</w:t>
      </w:r>
    </w:p>
    <w:p w:rsidR="002B7748" w:rsidRDefault="002B7748" w:rsidP="002B7748">
      <w:pPr>
        <w:rPr>
          <w:b/>
        </w:rPr>
      </w:pPr>
      <w:r>
        <w:rPr>
          <w:b/>
        </w:rPr>
        <w:t>Python</w:t>
      </w:r>
    </w:p>
    <w:p w:rsidR="002B7748" w:rsidRDefault="002B7748" w:rsidP="002B7748">
      <w:pPr>
        <w:pStyle w:val="ListParagraph"/>
        <w:numPr>
          <w:ilvl w:val="0"/>
          <w:numId w:val="2"/>
        </w:numPr>
      </w:pPr>
      <w:r>
        <w:t>High-level</w:t>
      </w:r>
    </w:p>
    <w:p w:rsidR="002B7748" w:rsidRDefault="002B7748" w:rsidP="002B7748">
      <w:pPr>
        <w:pStyle w:val="ListParagraph"/>
        <w:numPr>
          <w:ilvl w:val="0"/>
          <w:numId w:val="2"/>
        </w:numPr>
      </w:pPr>
      <w:r>
        <w:t>Object orientated</w:t>
      </w:r>
    </w:p>
    <w:p w:rsidR="002B7748" w:rsidRDefault="002B7748" w:rsidP="002B7748">
      <w:pPr>
        <w:pStyle w:val="ListParagraph"/>
        <w:numPr>
          <w:ilvl w:val="0"/>
          <w:numId w:val="2"/>
        </w:numPr>
      </w:pPr>
      <w:r w:rsidRPr="002B7748">
        <w:t>Open</w:t>
      </w:r>
      <w:r>
        <w:t xml:space="preserve"> </w:t>
      </w:r>
      <w:r w:rsidRPr="002B7748">
        <w:t>source</w:t>
      </w:r>
    </w:p>
    <w:p w:rsidR="002B7748" w:rsidRDefault="002B7748" w:rsidP="002B7748">
      <w:pPr>
        <w:pStyle w:val="ListParagraph"/>
        <w:numPr>
          <w:ilvl w:val="0"/>
          <w:numId w:val="2"/>
        </w:numPr>
      </w:pPr>
      <w:r>
        <w:t>Multi-purpose</w:t>
      </w:r>
    </w:p>
    <w:p w:rsidR="002B7748" w:rsidRDefault="002B7748" w:rsidP="002B7748">
      <w:pPr>
        <w:pStyle w:val="ListParagraph"/>
        <w:numPr>
          <w:ilvl w:val="0"/>
          <w:numId w:val="2"/>
        </w:numPr>
      </w:pPr>
      <w:r>
        <w:t xml:space="preserve">Multiple IDEs which makes it Accessible </w:t>
      </w:r>
    </w:p>
    <w:p w:rsidR="00545927" w:rsidRDefault="00545927" w:rsidP="00545927">
      <w:pPr>
        <w:pStyle w:val="ListParagraph"/>
      </w:pPr>
    </w:p>
    <w:p w:rsidR="00545927" w:rsidRDefault="00545927" w:rsidP="00545927">
      <w:pPr>
        <w:pStyle w:val="Heading2"/>
      </w:pPr>
      <w:r>
        <w:t>IDE</w:t>
      </w:r>
    </w:p>
    <w:p w:rsidR="00545927" w:rsidRDefault="00545927" w:rsidP="00545927">
      <w:pPr>
        <w:rPr>
          <w:b/>
        </w:rPr>
      </w:pPr>
      <w:r>
        <w:rPr>
          <w:b/>
        </w:rPr>
        <w:t>Visual Studio</w:t>
      </w:r>
    </w:p>
    <w:p w:rsidR="00545927" w:rsidRDefault="00545927" w:rsidP="00545927">
      <w:pPr>
        <w:pStyle w:val="ListParagraph"/>
        <w:numPr>
          <w:ilvl w:val="0"/>
          <w:numId w:val="2"/>
        </w:numPr>
      </w:pPr>
      <w:r>
        <w:t>Proprietary (Microsoft)</w:t>
      </w:r>
    </w:p>
    <w:p w:rsidR="00545927" w:rsidRDefault="00545927" w:rsidP="00545927">
      <w:pPr>
        <w:pStyle w:val="ListParagraph"/>
        <w:numPr>
          <w:ilvl w:val="0"/>
          <w:numId w:val="2"/>
        </w:numPr>
      </w:pPr>
      <w:r>
        <w:t>Environment for all .NET languages</w:t>
      </w:r>
    </w:p>
    <w:p w:rsidR="00545927" w:rsidRDefault="00545927" w:rsidP="00545927">
      <w:pPr>
        <w:pStyle w:val="ListParagraph"/>
        <w:numPr>
          <w:ilvl w:val="0"/>
          <w:numId w:val="2"/>
        </w:numPr>
      </w:pPr>
      <w:r>
        <w:t xml:space="preserve">Strong GUI capabilities </w:t>
      </w:r>
    </w:p>
    <w:p w:rsidR="00545927" w:rsidRDefault="00545927" w:rsidP="00545927">
      <w:pPr>
        <w:pStyle w:val="ListParagraph"/>
        <w:numPr>
          <w:ilvl w:val="0"/>
          <w:numId w:val="2"/>
        </w:numPr>
      </w:pPr>
      <w:r>
        <w:t>Built-in debugger</w:t>
      </w:r>
    </w:p>
    <w:p w:rsidR="00545927" w:rsidRDefault="00545927" w:rsidP="00545927">
      <w:pPr>
        <w:pStyle w:val="ListParagraph"/>
        <w:numPr>
          <w:ilvl w:val="0"/>
          <w:numId w:val="2"/>
        </w:numPr>
      </w:pPr>
      <w:r>
        <w:t>All-in-one, users can develop front-end and back-end in one place</w:t>
      </w:r>
    </w:p>
    <w:p w:rsidR="00545927" w:rsidRDefault="00545927" w:rsidP="00545927">
      <w:pPr>
        <w:rPr>
          <w:b/>
        </w:rPr>
      </w:pPr>
      <w:r>
        <w:rPr>
          <w:b/>
        </w:rPr>
        <w:t>NetBeans</w:t>
      </w:r>
    </w:p>
    <w:p w:rsidR="00545927" w:rsidRPr="00545927" w:rsidRDefault="00545927" w:rsidP="00545927">
      <w:pPr>
        <w:pStyle w:val="ListParagraph"/>
        <w:numPr>
          <w:ilvl w:val="0"/>
          <w:numId w:val="2"/>
        </w:numPr>
        <w:rPr>
          <w:b/>
        </w:rPr>
      </w:pPr>
      <w:r>
        <w:t>Open Source</w:t>
      </w:r>
    </w:p>
    <w:p w:rsidR="00545927" w:rsidRPr="00545927" w:rsidRDefault="00545927" w:rsidP="00545927">
      <w:pPr>
        <w:pStyle w:val="ListParagraph"/>
        <w:numPr>
          <w:ilvl w:val="0"/>
          <w:numId w:val="2"/>
        </w:numPr>
        <w:rPr>
          <w:b/>
        </w:rPr>
      </w:pPr>
      <w:r>
        <w:t>Official environment for Java 8</w:t>
      </w:r>
    </w:p>
    <w:p w:rsidR="00545927" w:rsidRPr="00545927" w:rsidRDefault="00545927" w:rsidP="00545927">
      <w:pPr>
        <w:pStyle w:val="ListParagraph"/>
        <w:numPr>
          <w:ilvl w:val="0"/>
          <w:numId w:val="2"/>
        </w:numPr>
        <w:rPr>
          <w:b/>
        </w:rPr>
      </w:pPr>
      <w:r>
        <w:t>Decent GUI capabilities</w:t>
      </w:r>
    </w:p>
    <w:p w:rsidR="00545927" w:rsidRDefault="00545927" w:rsidP="00545927">
      <w:pPr>
        <w:pStyle w:val="ListParagraph"/>
        <w:numPr>
          <w:ilvl w:val="0"/>
          <w:numId w:val="2"/>
        </w:numPr>
      </w:pPr>
      <w:r w:rsidRPr="00545927">
        <w:t>“find bugs” tool that will fix common errors</w:t>
      </w:r>
    </w:p>
    <w:p w:rsidR="00545927" w:rsidRPr="00545927" w:rsidRDefault="00545927" w:rsidP="00545927">
      <w:pPr>
        <w:pStyle w:val="ListParagraph"/>
      </w:pPr>
    </w:p>
    <w:p w:rsidR="002B7748" w:rsidRPr="002B7748" w:rsidRDefault="002B7748" w:rsidP="002B7748"/>
    <w:p w:rsidR="002B7748" w:rsidRDefault="002B7748" w:rsidP="002B7748"/>
    <w:p w:rsidR="00276754" w:rsidRPr="00276754" w:rsidRDefault="00276754" w:rsidP="00276754"/>
    <w:p w:rsidR="00CC5D3D" w:rsidRPr="00CC5D3D" w:rsidRDefault="00CC5D3D" w:rsidP="00CC5D3D"/>
    <w:p w:rsidR="00591FDB" w:rsidRDefault="00545927" w:rsidP="00545927">
      <w:pPr>
        <w:pStyle w:val="Heading1"/>
      </w:pPr>
      <w:r>
        <w:lastRenderedPageBreak/>
        <w:t>Results/Conclusions</w:t>
      </w:r>
    </w:p>
    <w:p w:rsidR="00545927" w:rsidRDefault="00545927" w:rsidP="00545927">
      <w:pPr>
        <w:pStyle w:val="Heading2"/>
      </w:pPr>
      <w:r>
        <w:t>Type – Bespoke</w:t>
      </w:r>
    </w:p>
    <w:p w:rsidR="004C766C" w:rsidRPr="004C766C" w:rsidRDefault="004C766C" w:rsidP="004C766C">
      <w:pPr>
        <w:pStyle w:val="ListParagraph"/>
        <w:numPr>
          <w:ilvl w:val="0"/>
          <w:numId w:val="2"/>
        </w:numPr>
      </w:pPr>
      <w:r>
        <w:t>This will ensure Ecolab are provided with a system that is built and tailored to facilitate the process of monitoring and managing machine faults and failures specifically for their company</w:t>
      </w:r>
    </w:p>
    <w:p w:rsidR="004C766C" w:rsidRDefault="004C766C" w:rsidP="004C766C">
      <w:pPr>
        <w:pStyle w:val="Heading2"/>
      </w:pPr>
      <w:r>
        <w:t>T</w:t>
      </w:r>
      <w:r>
        <w:t>ool</w:t>
      </w:r>
      <w:r>
        <w:t xml:space="preserve"> – </w:t>
      </w:r>
      <w:r>
        <w:t>Software Application</w:t>
      </w:r>
    </w:p>
    <w:p w:rsidR="004C766C" w:rsidRDefault="004C766C" w:rsidP="004C766C">
      <w:pPr>
        <w:pStyle w:val="ListParagraph"/>
        <w:numPr>
          <w:ilvl w:val="0"/>
          <w:numId w:val="2"/>
        </w:numPr>
      </w:pPr>
      <w:r>
        <w:t>A software application is the most suitable tool for this instance as a simplistic application will be easy-to-use which will lower the risk of human error substantially</w:t>
      </w:r>
    </w:p>
    <w:p w:rsidR="004C766C" w:rsidRDefault="004C766C" w:rsidP="004C766C">
      <w:pPr>
        <w:pStyle w:val="Heading2"/>
      </w:pPr>
      <w:r>
        <w:t>DBMS</w:t>
      </w:r>
      <w:r>
        <w:t xml:space="preserve"> – </w:t>
      </w:r>
      <w:r>
        <w:t>Access</w:t>
      </w:r>
    </w:p>
    <w:p w:rsidR="004C766C" w:rsidRPr="004C766C" w:rsidRDefault="004C766C" w:rsidP="004C766C">
      <w:pPr>
        <w:pStyle w:val="ListParagraph"/>
        <w:numPr>
          <w:ilvl w:val="0"/>
          <w:numId w:val="2"/>
        </w:numPr>
      </w:pPr>
      <w:r>
        <w:rPr>
          <w:rFonts w:eastAsia="Times New Roman" w:cs="Times New Roman"/>
          <w:szCs w:val="20"/>
          <w:lang w:eastAsia="en-GB"/>
        </w:rPr>
        <w:t>Access is a viable technology for the Ecolab fault monitoring system because, the system will not require a huge scale database, but instead, a controlled database, which negates the disadvantage of having less storage capabilities, and neither does the system have an abundance of end-users, but instead, a very limited set of end-users</w:t>
      </w:r>
      <w:r w:rsidRPr="00CF6620">
        <w:rPr>
          <w:rFonts w:eastAsia="Times New Roman" w:cs="Times New Roman"/>
          <w:szCs w:val="20"/>
          <w:lang w:eastAsia="en-GB"/>
        </w:rPr>
        <w:t xml:space="preserve">. </w:t>
      </w:r>
      <w:r>
        <w:rPr>
          <w:rFonts w:eastAsia="Times New Roman" w:cs="Times New Roman"/>
          <w:szCs w:val="20"/>
          <w:lang w:eastAsia="en-GB"/>
        </w:rPr>
        <w:t xml:space="preserve">This also helps negate the storage issue posed with Access because a handful of end-users, that will only use the system at the end of the work shift, are not going to be inputting large quantities of data, meaning that the storage will reach its limit over a longer </w:t>
      </w:r>
      <w:proofErr w:type="gramStart"/>
      <w:r>
        <w:rPr>
          <w:rFonts w:eastAsia="Times New Roman" w:cs="Times New Roman"/>
          <w:szCs w:val="20"/>
          <w:lang w:eastAsia="en-GB"/>
        </w:rPr>
        <w:t>period of time</w:t>
      </w:r>
      <w:proofErr w:type="gramEnd"/>
      <w:r>
        <w:rPr>
          <w:rFonts w:eastAsia="Times New Roman" w:cs="Times New Roman"/>
          <w:szCs w:val="20"/>
          <w:lang w:eastAsia="en-GB"/>
        </w:rPr>
        <w:t>, compared to if there were hundreds of users inputting data simultaneously every day</w:t>
      </w:r>
    </w:p>
    <w:p w:rsidR="004C766C" w:rsidRDefault="004C766C" w:rsidP="004C766C">
      <w:pPr>
        <w:pStyle w:val="Heading2"/>
      </w:pPr>
      <w:r>
        <w:t>Programming Language</w:t>
      </w:r>
      <w:r>
        <w:t xml:space="preserve"> – </w:t>
      </w:r>
      <w:r>
        <w:t>C#</w:t>
      </w:r>
    </w:p>
    <w:p w:rsidR="004C766C" w:rsidRPr="0092474E" w:rsidRDefault="004C766C" w:rsidP="004C766C">
      <w:pPr>
        <w:pStyle w:val="ListParagraph"/>
        <w:numPr>
          <w:ilvl w:val="0"/>
          <w:numId w:val="2"/>
        </w:numPr>
      </w:pPr>
      <w:r w:rsidRPr="004C766C">
        <w:rPr>
          <w:rFonts w:ascii="Calibri" w:eastAsia="Calibri" w:hAnsi="Calibri" w:cs="Times New Roman"/>
        </w:rPr>
        <w:t>C# has been selected based on the research gathered in the literature review. C# is a high-level object-oriented language that is more than capable of developing a fault monitoring system that would be used by one user at a time.</w:t>
      </w:r>
      <w:r w:rsidR="0092474E">
        <w:rPr>
          <w:rFonts w:ascii="Calibri" w:eastAsia="Calibri" w:hAnsi="Calibri" w:cs="Times New Roman"/>
        </w:rPr>
        <w:t xml:space="preserve"> The Ecolab system will also be a Windows application</w:t>
      </w:r>
    </w:p>
    <w:p w:rsidR="0092474E" w:rsidRPr="004C766C" w:rsidRDefault="0092474E" w:rsidP="0092474E">
      <w:pPr>
        <w:pStyle w:val="ListParagraph"/>
      </w:pPr>
    </w:p>
    <w:p w:rsidR="0092474E" w:rsidRDefault="0092474E" w:rsidP="0092474E">
      <w:pPr>
        <w:pStyle w:val="Heading2"/>
      </w:pPr>
      <w:r>
        <w:t xml:space="preserve">IDE </w:t>
      </w:r>
      <w:r>
        <w:t xml:space="preserve">– </w:t>
      </w:r>
      <w:r>
        <w:t>Visual Studio</w:t>
      </w:r>
    </w:p>
    <w:p w:rsidR="0092474E" w:rsidRPr="0092474E" w:rsidRDefault="0092474E" w:rsidP="0092474E">
      <w:pPr>
        <w:pStyle w:val="ListParagraph"/>
        <w:numPr>
          <w:ilvl w:val="0"/>
          <w:numId w:val="2"/>
        </w:numPr>
      </w:pPr>
      <w:r w:rsidRPr="0092474E">
        <w:rPr>
          <w:rFonts w:ascii="Calibri" w:eastAsia="Calibri" w:hAnsi="Calibri" w:cs="Times New Roman"/>
        </w:rPr>
        <w:t>Visual Studio, based on the research, was the clear choice for the following reasons. Firstly, as C# is the choice of language, Visual Studio features full support for the language and incorporates GUI features that help improve the rate of development. This also means that the language is already installed and ready for use once Visual Studio is installed. Secondly, Visual Studio is a familiar environment that is simple to navigate and use where NetBeans, is more complicated to learn and understand, which steepens the learning curve that already exists within the confines of this development project.</w:t>
      </w:r>
    </w:p>
    <w:p w:rsidR="0092474E" w:rsidRDefault="0092474E">
      <w:r>
        <w:br w:type="page"/>
      </w:r>
    </w:p>
    <w:p w:rsidR="0092474E" w:rsidRDefault="0092474E" w:rsidP="0092474E">
      <w:pPr>
        <w:pStyle w:val="Heading1"/>
      </w:pPr>
      <w:bookmarkStart w:id="0" w:name="_GoBack"/>
      <w:r>
        <w:lastRenderedPageBreak/>
        <w:t>Future Recommendations</w:t>
      </w:r>
    </w:p>
    <w:p w:rsidR="0092474E" w:rsidRDefault="0092474E" w:rsidP="0092474E">
      <w:pPr>
        <w:pStyle w:val="Heading2"/>
      </w:pPr>
      <w:r>
        <w:t xml:space="preserve">Allow </w:t>
      </w:r>
      <w:r w:rsidR="00711551">
        <w:t>day/month/</w:t>
      </w:r>
      <w:r>
        <w:t xml:space="preserve">year overview </w:t>
      </w:r>
    </w:p>
    <w:p w:rsidR="0092474E" w:rsidRDefault="0092474E" w:rsidP="0092474E">
      <w:r>
        <w:t>This would help Ecolab better understand the scale of how much downtime they are accumulating as well as being able to identify which failures are the most problematic.</w:t>
      </w:r>
    </w:p>
    <w:p w:rsidR="0092474E" w:rsidRDefault="0092474E" w:rsidP="0092474E">
      <w:pPr>
        <w:pStyle w:val="Heading2"/>
      </w:pPr>
      <w:r>
        <w:t>Expert system integration (Incorporates machine fault management methods)</w:t>
      </w:r>
    </w:p>
    <w:p w:rsidR="0092474E" w:rsidRDefault="0092474E" w:rsidP="0092474E">
      <w:r>
        <w:t xml:space="preserve">This would add to the current system by being able to conduct processes such as root cause analysis to identify key incidents/faults that lead to failures. PFMEA could also be integrated to add a risk priority number (RPN) to each of the failures to help build the users knowledge about what </w:t>
      </w:r>
      <w:r w:rsidR="00711551">
        <w:t>failures</w:t>
      </w:r>
      <w:r>
        <w:t xml:space="preserve"> are priority</w:t>
      </w:r>
      <w:r w:rsidR="00711551">
        <w:t xml:space="preserve"> by their (severity).</w:t>
      </w:r>
      <w:r>
        <w:t xml:space="preserve"> </w:t>
      </w:r>
    </w:p>
    <w:p w:rsidR="00711551" w:rsidRDefault="00711551" w:rsidP="00711551">
      <w:pPr>
        <w:pStyle w:val="Heading2"/>
      </w:pPr>
      <w:r>
        <w:t xml:space="preserve">Mobile/tablet compatibility </w:t>
      </w:r>
    </w:p>
    <w:p w:rsidR="00711551" w:rsidRDefault="00711551" w:rsidP="00711551">
      <w:r>
        <w:t>This would allow the system to be updated and checked in real-time as opposed to having to wait until the end of the shift to log and check all the data.</w:t>
      </w:r>
    </w:p>
    <w:bookmarkEnd w:id="0"/>
    <w:p w:rsidR="00711551" w:rsidRDefault="00711551" w:rsidP="00711551">
      <w:pPr>
        <w:pStyle w:val="Heading2"/>
      </w:pPr>
      <w:r>
        <w:t xml:space="preserve"> </w:t>
      </w:r>
    </w:p>
    <w:p w:rsidR="00711551" w:rsidRDefault="00711551" w:rsidP="00711551"/>
    <w:p w:rsidR="00711551" w:rsidRPr="00711551" w:rsidRDefault="00711551" w:rsidP="00711551">
      <w:r>
        <w:t xml:space="preserve"> </w:t>
      </w:r>
    </w:p>
    <w:p w:rsidR="0092474E" w:rsidRPr="0092474E" w:rsidRDefault="0092474E" w:rsidP="0092474E"/>
    <w:p w:rsidR="004C766C" w:rsidRPr="004C766C" w:rsidRDefault="004C766C" w:rsidP="004C766C"/>
    <w:p w:rsidR="004C766C" w:rsidRPr="00545927" w:rsidRDefault="004C766C" w:rsidP="004C766C"/>
    <w:sectPr w:rsidR="004C766C" w:rsidRPr="005459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61F21"/>
    <w:multiLevelType w:val="hybridMultilevel"/>
    <w:tmpl w:val="BF6E7CD6"/>
    <w:lvl w:ilvl="0" w:tplc="BC1C00BA">
      <w:start w:val="1"/>
      <w:numFmt w:val="bullet"/>
      <w:lvlText w:val="•"/>
      <w:lvlJc w:val="left"/>
      <w:pPr>
        <w:tabs>
          <w:tab w:val="num" w:pos="720"/>
        </w:tabs>
        <w:ind w:left="720" w:hanging="360"/>
      </w:pPr>
      <w:rPr>
        <w:rFonts w:ascii="Arial" w:hAnsi="Arial" w:hint="default"/>
      </w:rPr>
    </w:lvl>
    <w:lvl w:ilvl="1" w:tplc="1666C0C2">
      <w:start w:val="279"/>
      <w:numFmt w:val="bullet"/>
      <w:lvlText w:val="•"/>
      <w:lvlJc w:val="left"/>
      <w:pPr>
        <w:tabs>
          <w:tab w:val="num" w:pos="1440"/>
        </w:tabs>
        <w:ind w:left="1440" w:hanging="360"/>
      </w:pPr>
      <w:rPr>
        <w:rFonts w:ascii="Arial" w:hAnsi="Arial" w:hint="default"/>
      </w:rPr>
    </w:lvl>
    <w:lvl w:ilvl="2" w:tplc="815E52A0" w:tentative="1">
      <w:start w:val="1"/>
      <w:numFmt w:val="bullet"/>
      <w:lvlText w:val="•"/>
      <w:lvlJc w:val="left"/>
      <w:pPr>
        <w:tabs>
          <w:tab w:val="num" w:pos="2160"/>
        </w:tabs>
        <w:ind w:left="2160" w:hanging="360"/>
      </w:pPr>
      <w:rPr>
        <w:rFonts w:ascii="Arial" w:hAnsi="Arial" w:hint="default"/>
      </w:rPr>
    </w:lvl>
    <w:lvl w:ilvl="3" w:tplc="1D70C70A" w:tentative="1">
      <w:start w:val="1"/>
      <w:numFmt w:val="bullet"/>
      <w:lvlText w:val="•"/>
      <w:lvlJc w:val="left"/>
      <w:pPr>
        <w:tabs>
          <w:tab w:val="num" w:pos="2880"/>
        </w:tabs>
        <w:ind w:left="2880" w:hanging="360"/>
      </w:pPr>
      <w:rPr>
        <w:rFonts w:ascii="Arial" w:hAnsi="Arial" w:hint="default"/>
      </w:rPr>
    </w:lvl>
    <w:lvl w:ilvl="4" w:tplc="575A7E38" w:tentative="1">
      <w:start w:val="1"/>
      <w:numFmt w:val="bullet"/>
      <w:lvlText w:val="•"/>
      <w:lvlJc w:val="left"/>
      <w:pPr>
        <w:tabs>
          <w:tab w:val="num" w:pos="3600"/>
        </w:tabs>
        <w:ind w:left="3600" w:hanging="360"/>
      </w:pPr>
      <w:rPr>
        <w:rFonts w:ascii="Arial" w:hAnsi="Arial" w:hint="default"/>
      </w:rPr>
    </w:lvl>
    <w:lvl w:ilvl="5" w:tplc="B9B27882" w:tentative="1">
      <w:start w:val="1"/>
      <w:numFmt w:val="bullet"/>
      <w:lvlText w:val="•"/>
      <w:lvlJc w:val="left"/>
      <w:pPr>
        <w:tabs>
          <w:tab w:val="num" w:pos="4320"/>
        </w:tabs>
        <w:ind w:left="4320" w:hanging="360"/>
      </w:pPr>
      <w:rPr>
        <w:rFonts w:ascii="Arial" w:hAnsi="Arial" w:hint="default"/>
      </w:rPr>
    </w:lvl>
    <w:lvl w:ilvl="6" w:tplc="A2C8406A" w:tentative="1">
      <w:start w:val="1"/>
      <w:numFmt w:val="bullet"/>
      <w:lvlText w:val="•"/>
      <w:lvlJc w:val="left"/>
      <w:pPr>
        <w:tabs>
          <w:tab w:val="num" w:pos="5040"/>
        </w:tabs>
        <w:ind w:left="5040" w:hanging="360"/>
      </w:pPr>
      <w:rPr>
        <w:rFonts w:ascii="Arial" w:hAnsi="Arial" w:hint="default"/>
      </w:rPr>
    </w:lvl>
    <w:lvl w:ilvl="7" w:tplc="A2981736" w:tentative="1">
      <w:start w:val="1"/>
      <w:numFmt w:val="bullet"/>
      <w:lvlText w:val="•"/>
      <w:lvlJc w:val="left"/>
      <w:pPr>
        <w:tabs>
          <w:tab w:val="num" w:pos="5760"/>
        </w:tabs>
        <w:ind w:left="5760" w:hanging="360"/>
      </w:pPr>
      <w:rPr>
        <w:rFonts w:ascii="Arial" w:hAnsi="Arial" w:hint="default"/>
      </w:rPr>
    </w:lvl>
    <w:lvl w:ilvl="8" w:tplc="F56CCB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FCA60B4"/>
    <w:multiLevelType w:val="hybridMultilevel"/>
    <w:tmpl w:val="415CFB9C"/>
    <w:lvl w:ilvl="0" w:tplc="485434D2">
      <w:start w:val="1"/>
      <w:numFmt w:val="bullet"/>
      <w:lvlText w:val="-"/>
      <w:lvlJc w:val="left"/>
      <w:pPr>
        <w:tabs>
          <w:tab w:val="num" w:pos="720"/>
        </w:tabs>
        <w:ind w:left="720" w:hanging="360"/>
      </w:pPr>
      <w:rPr>
        <w:rFonts w:ascii="Times New Roman" w:hAnsi="Times New Roman" w:hint="default"/>
      </w:rPr>
    </w:lvl>
    <w:lvl w:ilvl="1" w:tplc="DA2C87C2" w:tentative="1">
      <w:start w:val="1"/>
      <w:numFmt w:val="bullet"/>
      <w:lvlText w:val="-"/>
      <w:lvlJc w:val="left"/>
      <w:pPr>
        <w:tabs>
          <w:tab w:val="num" w:pos="1440"/>
        </w:tabs>
        <w:ind w:left="1440" w:hanging="360"/>
      </w:pPr>
      <w:rPr>
        <w:rFonts w:ascii="Times New Roman" w:hAnsi="Times New Roman" w:hint="default"/>
      </w:rPr>
    </w:lvl>
    <w:lvl w:ilvl="2" w:tplc="8C681720" w:tentative="1">
      <w:start w:val="1"/>
      <w:numFmt w:val="bullet"/>
      <w:lvlText w:val="-"/>
      <w:lvlJc w:val="left"/>
      <w:pPr>
        <w:tabs>
          <w:tab w:val="num" w:pos="2160"/>
        </w:tabs>
        <w:ind w:left="2160" w:hanging="360"/>
      </w:pPr>
      <w:rPr>
        <w:rFonts w:ascii="Times New Roman" w:hAnsi="Times New Roman" w:hint="default"/>
      </w:rPr>
    </w:lvl>
    <w:lvl w:ilvl="3" w:tplc="80D03FEC" w:tentative="1">
      <w:start w:val="1"/>
      <w:numFmt w:val="bullet"/>
      <w:lvlText w:val="-"/>
      <w:lvlJc w:val="left"/>
      <w:pPr>
        <w:tabs>
          <w:tab w:val="num" w:pos="2880"/>
        </w:tabs>
        <w:ind w:left="2880" w:hanging="360"/>
      </w:pPr>
      <w:rPr>
        <w:rFonts w:ascii="Times New Roman" w:hAnsi="Times New Roman" w:hint="default"/>
      </w:rPr>
    </w:lvl>
    <w:lvl w:ilvl="4" w:tplc="CCC2BE72" w:tentative="1">
      <w:start w:val="1"/>
      <w:numFmt w:val="bullet"/>
      <w:lvlText w:val="-"/>
      <w:lvlJc w:val="left"/>
      <w:pPr>
        <w:tabs>
          <w:tab w:val="num" w:pos="3600"/>
        </w:tabs>
        <w:ind w:left="3600" w:hanging="360"/>
      </w:pPr>
      <w:rPr>
        <w:rFonts w:ascii="Times New Roman" w:hAnsi="Times New Roman" w:hint="default"/>
      </w:rPr>
    </w:lvl>
    <w:lvl w:ilvl="5" w:tplc="9250A906" w:tentative="1">
      <w:start w:val="1"/>
      <w:numFmt w:val="bullet"/>
      <w:lvlText w:val="-"/>
      <w:lvlJc w:val="left"/>
      <w:pPr>
        <w:tabs>
          <w:tab w:val="num" w:pos="4320"/>
        </w:tabs>
        <w:ind w:left="4320" w:hanging="360"/>
      </w:pPr>
      <w:rPr>
        <w:rFonts w:ascii="Times New Roman" w:hAnsi="Times New Roman" w:hint="default"/>
      </w:rPr>
    </w:lvl>
    <w:lvl w:ilvl="6" w:tplc="E392FC40" w:tentative="1">
      <w:start w:val="1"/>
      <w:numFmt w:val="bullet"/>
      <w:lvlText w:val="-"/>
      <w:lvlJc w:val="left"/>
      <w:pPr>
        <w:tabs>
          <w:tab w:val="num" w:pos="5040"/>
        </w:tabs>
        <w:ind w:left="5040" w:hanging="360"/>
      </w:pPr>
      <w:rPr>
        <w:rFonts w:ascii="Times New Roman" w:hAnsi="Times New Roman" w:hint="default"/>
      </w:rPr>
    </w:lvl>
    <w:lvl w:ilvl="7" w:tplc="D7102898" w:tentative="1">
      <w:start w:val="1"/>
      <w:numFmt w:val="bullet"/>
      <w:lvlText w:val="-"/>
      <w:lvlJc w:val="left"/>
      <w:pPr>
        <w:tabs>
          <w:tab w:val="num" w:pos="5760"/>
        </w:tabs>
        <w:ind w:left="5760" w:hanging="360"/>
      </w:pPr>
      <w:rPr>
        <w:rFonts w:ascii="Times New Roman" w:hAnsi="Times New Roman" w:hint="default"/>
      </w:rPr>
    </w:lvl>
    <w:lvl w:ilvl="8" w:tplc="D708E90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8290B8D"/>
    <w:multiLevelType w:val="hybridMultilevel"/>
    <w:tmpl w:val="DBFE518A"/>
    <w:lvl w:ilvl="0" w:tplc="989046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DB"/>
    <w:rsid w:val="001313C6"/>
    <w:rsid w:val="00181CB0"/>
    <w:rsid w:val="00276754"/>
    <w:rsid w:val="002A55EE"/>
    <w:rsid w:val="002B7748"/>
    <w:rsid w:val="002D0FBA"/>
    <w:rsid w:val="004C766C"/>
    <w:rsid w:val="004D6448"/>
    <w:rsid w:val="00545927"/>
    <w:rsid w:val="00591FDB"/>
    <w:rsid w:val="005923F0"/>
    <w:rsid w:val="005E1B21"/>
    <w:rsid w:val="00625920"/>
    <w:rsid w:val="0065481D"/>
    <w:rsid w:val="00711551"/>
    <w:rsid w:val="00765B18"/>
    <w:rsid w:val="00787930"/>
    <w:rsid w:val="009109DD"/>
    <w:rsid w:val="0092474E"/>
    <w:rsid w:val="0094475F"/>
    <w:rsid w:val="00A220CF"/>
    <w:rsid w:val="00A96F4E"/>
    <w:rsid w:val="00AB4683"/>
    <w:rsid w:val="00AE75C7"/>
    <w:rsid w:val="00BD7585"/>
    <w:rsid w:val="00C41B47"/>
    <w:rsid w:val="00C726FB"/>
    <w:rsid w:val="00CC5D3D"/>
    <w:rsid w:val="00D13FCC"/>
    <w:rsid w:val="00FF1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1F969"/>
  <w15:chartTrackingRefBased/>
  <w15:docId w15:val="{2BD83D8C-7E0E-4213-98C6-3447660D0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1F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1F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FD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91FD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91FDB"/>
    <w:pPr>
      <w:ind w:left="720"/>
      <w:contextualSpacing/>
    </w:pPr>
  </w:style>
  <w:style w:type="paragraph" w:styleId="NoSpacing">
    <w:name w:val="No Spacing"/>
    <w:uiPriority w:val="1"/>
    <w:qFormat/>
    <w:rsid w:val="005459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582066">
      <w:bodyDiv w:val="1"/>
      <w:marLeft w:val="0"/>
      <w:marRight w:val="0"/>
      <w:marTop w:val="0"/>
      <w:marBottom w:val="0"/>
      <w:divBdr>
        <w:top w:val="none" w:sz="0" w:space="0" w:color="auto"/>
        <w:left w:val="none" w:sz="0" w:space="0" w:color="auto"/>
        <w:bottom w:val="none" w:sz="0" w:space="0" w:color="auto"/>
        <w:right w:val="none" w:sz="0" w:space="0" w:color="auto"/>
      </w:divBdr>
      <w:divsChild>
        <w:div w:id="545138463">
          <w:marLeft w:val="274"/>
          <w:marRight w:val="0"/>
          <w:marTop w:val="0"/>
          <w:marBottom w:val="0"/>
          <w:divBdr>
            <w:top w:val="none" w:sz="0" w:space="0" w:color="auto"/>
            <w:left w:val="none" w:sz="0" w:space="0" w:color="auto"/>
            <w:bottom w:val="none" w:sz="0" w:space="0" w:color="auto"/>
            <w:right w:val="none" w:sz="0" w:space="0" w:color="auto"/>
          </w:divBdr>
        </w:div>
        <w:div w:id="1733312148">
          <w:marLeft w:val="274"/>
          <w:marRight w:val="0"/>
          <w:marTop w:val="0"/>
          <w:marBottom w:val="0"/>
          <w:divBdr>
            <w:top w:val="none" w:sz="0" w:space="0" w:color="auto"/>
            <w:left w:val="none" w:sz="0" w:space="0" w:color="auto"/>
            <w:bottom w:val="none" w:sz="0" w:space="0" w:color="auto"/>
            <w:right w:val="none" w:sz="0" w:space="0" w:color="auto"/>
          </w:divBdr>
        </w:div>
        <w:div w:id="443572374">
          <w:marLeft w:val="274"/>
          <w:marRight w:val="0"/>
          <w:marTop w:val="0"/>
          <w:marBottom w:val="0"/>
          <w:divBdr>
            <w:top w:val="none" w:sz="0" w:space="0" w:color="auto"/>
            <w:left w:val="none" w:sz="0" w:space="0" w:color="auto"/>
            <w:bottom w:val="none" w:sz="0" w:space="0" w:color="auto"/>
            <w:right w:val="none" w:sz="0" w:space="0" w:color="auto"/>
          </w:divBdr>
        </w:div>
        <w:div w:id="1027873955">
          <w:marLeft w:val="274"/>
          <w:marRight w:val="0"/>
          <w:marTop w:val="0"/>
          <w:marBottom w:val="0"/>
          <w:divBdr>
            <w:top w:val="none" w:sz="0" w:space="0" w:color="auto"/>
            <w:left w:val="none" w:sz="0" w:space="0" w:color="auto"/>
            <w:bottom w:val="none" w:sz="0" w:space="0" w:color="auto"/>
            <w:right w:val="none" w:sz="0" w:space="0" w:color="auto"/>
          </w:divBdr>
        </w:div>
      </w:divsChild>
    </w:div>
    <w:div w:id="697048828">
      <w:bodyDiv w:val="1"/>
      <w:marLeft w:val="0"/>
      <w:marRight w:val="0"/>
      <w:marTop w:val="0"/>
      <w:marBottom w:val="0"/>
      <w:divBdr>
        <w:top w:val="none" w:sz="0" w:space="0" w:color="auto"/>
        <w:left w:val="none" w:sz="0" w:space="0" w:color="auto"/>
        <w:bottom w:val="none" w:sz="0" w:space="0" w:color="auto"/>
        <w:right w:val="none" w:sz="0" w:space="0" w:color="auto"/>
      </w:divBdr>
    </w:div>
    <w:div w:id="786195999">
      <w:bodyDiv w:val="1"/>
      <w:marLeft w:val="0"/>
      <w:marRight w:val="0"/>
      <w:marTop w:val="0"/>
      <w:marBottom w:val="0"/>
      <w:divBdr>
        <w:top w:val="none" w:sz="0" w:space="0" w:color="auto"/>
        <w:left w:val="none" w:sz="0" w:space="0" w:color="auto"/>
        <w:bottom w:val="none" w:sz="0" w:space="0" w:color="auto"/>
        <w:right w:val="none" w:sz="0" w:space="0" w:color="auto"/>
      </w:divBdr>
      <w:divsChild>
        <w:div w:id="195431642">
          <w:marLeft w:val="446"/>
          <w:marRight w:val="0"/>
          <w:marTop w:val="200"/>
          <w:marBottom w:val="0"/>
          <w:divBdr>
            <w:top w:val="none" w:sz="0" w:space="0" w:color="auto"/>
            <w:left w:val="none" w:sz="0" w:space="0" w:color="auto"/>
            <w:bottom w:val="none" w:sz="0" w:space="0" w:color="auto"/>
            <w:right w:val="none" w:sz="0" w:space="0" w:color="auto"/>
          </w:divBdr>
        </w:div>
        <w:div w:id="1326008786">
          <w:marLeft w:val="1267"/>
          <w:marRight w:val="0"/>
          <w:marTop w:val="200"/>
          <w:marBottom w:val="0"/>
          <w:divBdr>
            <w:top w:val="none" w:sz="0" w:space="0" w:color="auto"/>
            <w:left w:val="none" w:sz="0" w:space="0" w:color="auto"/>
            <w:bottom w:val="none" w:sz="0" w:space="0" w:color="auto"/>
            <w:right w:val="none" w:sz="0" w:space="0" w:color="auto"/>
          </w:divBdr>
        </w:div>
        <w:div w:id="1393772257">
          <w:marLeft w:val="547"/>
          <w:marRight w:val="0"/>
          <w:marTop w:val="200"/>
          <w:marBottom w:val="0"/>
          <w:divBdr>
            <w:top w:val="none" w:sz="0" w:space="0" w:color="auto"/>
            <w:left w:val="none" w:sz="0" w:space="0" w:color="auto"/>
            <w:bottom w:val="none" w:sz="0" w:space="0" w:color="auto"/>
            <w:right w:val="none" w:sz="0" w:space="0" w:color="auto"/>
          </w:divBdr>
        </w:div>
        <w:div w:id="516770917">
          <w:marLeft w:val="1267"/>
          <w:marRight w:val="0"/>
          <w:marTop w:val="200"/>
          <w:marBottom w:val="0"/>
          <w:divBdr>
            <w:top w:val="none" w:sz="0" w:space="0" w:color="auto"/>
            <w:left w:val="none" w:sz="0" w:space="0" w:color="auto"/>
            <w:bottom w:val="none" w:sz="0" w:space="0" w:color="auto"/>
            <w:right w:val="none" w:sz="0" w:space="0" w:color="auto"/>
          </w:divBdr>
        </w:div>
        <w:div w:id="1781954310">
          <w:marLeft w:val="547"/>
          <w:marRight w:val="0"/>
          <w:marTop w:val="200"/>
          <w:marBottom w:val="0"/>
          <w:divBdr>
            <w:top w:val="none" w:sz="0" w:space="0" w:color="auto"/>
            <w:left w:val="none" w:sz="0" w:space="0" w:color="auto"/>
            <w:bottom w:val="none" w:sz="0" w:space="0" w:color="auto"/>
            <w:right w:val="none" w:sz="0" w:space="0" w:color="auto"/>
          </w:divBdr>
        </w:div>
        <w:div w:id="707530307">
          <w:marLeft w:val="1267"/>
          <w:marRight w:val="0"/>
          <w:marTop w:val="200"/>
          <w:marBottom w:val="0"/>
          <w:divBdr>
            <w:top w:val="none" w:sz="0" w:space="0" w:color="auto"/>
            <w:left w:val="none" w:sz="0" w:space="0" w:color="auto"/>
            <w:bottom w:val="none" w:sz="0" w:space="0" w:color="auto"/>
            <w:right w:val="none" w:sz="0" w:space="0" w:color="auto"/>
          </w:divBdr>
        </w:div>
        <w:div w:id="1148132098">
          <w:marLeft w:val="547"/>
          <w:marRight w:val="0"/>
          <w:marTop w:val="200"/>
          <w:marBottom w:val="0"/>
          <w:divBdr>
            <w:top w:val="none" w:sz="0" w:space="0" w:color="auto"/>
            <w:left w:val="none" w:sz="0" w:space="0" w:color="auto"/>
            <w:bottom w:val="none" w:sz="0" w:space="0" w:color="auto"/>
            <w:right w:val="none" w:sz="0" w:space="0" w:color="auto"/>
          </w:divBdr>
        </w:div>
        <w:div w:id="1911234937">
          <w:marLeft w:val="1166"/>
          <w:marRight w:val="0"/>
          <w:marTop w:val="200"/>
          <w:marBottom w:val="0"/>
          <w:divBdr>
            <w:top w:val="none" w:sz="0" w:space="0" w:color="auto"/>
            <w:left w:val="none" w:sz="0" w:space="0" w:color="auto"/>
            <w:bottom w:val="none" w:sz="0" w:space="0" w:color="auto"/>
            <w:right w:val="none" w:sz="0" w:space="0" w:color="auto"/>
          </w:divBdr>
        </w:div>
      </w:divsChild>
    </w:div>
    <w:div w:id="1241720397">
      <w:bodyDiv w:val="1"/>
      <w:marLeft w:val="0"/>
      <w:marRight w:val="0"/>
      <w:marTop w:val="0"/>
      <w:marBottom w:val="0"/>
      <w:divBdr>
        <w:top w:val="none" w:sz="0" w:space="0" w:color="auto"/>
        <w:left w:val="none" w:sz="0" w:space="0" w:color="auto"/>
        <w:bottom w:val="none" w:sz="0" w:space="0" w:color="auto"/>
        <w:right w:val="none" w:sz="0" w:space="0" w:color="auto"/>
      </w:divBdr>
    </w:div>
    <w:div w:id="1545949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7</Pages>
  <Words>1576</Words>
  <Characters>8986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Sims</dc:creator>
  <cp:keywords/>
  <dc:description/>
  <cp:lastModifiedBy>Jacob Sims</cp:lastModifiedBy>
  <cp:revision>1</cp:revision>
  <dcterms:created xsi:type="dcterms:W3CDTF">2018-04-30T20:43:00Z</dcterms:created>
  <dcterms:modified xsi:type="dcterms:W3CDTF">2018-04-30T23:49:00Z</dcterms:modified>
</cp:coreProperties>
</file>