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411D" w:rsidRPr="00D52898" w:rsidRDefault="00DB31B2" w:rsidP="0088577A">
      <w:pPr>
        <w:rPr>
          <w:rFonts w:ascii="Times New Roman" w:hAnsi="Times New Roman" w:cs="Times New Roman"/>
          <w:noProof/>
          <w:color w:val="766F54" w:themeColor="text2"/>
          <w:sz w:val="32"/>
          <w:szCs w:val="32"/>
        </w:rPr>
      </w:pPr>
      <w:sdt>
        <w:sdtPr>
          <w:rPr>
            <w:rFonts w:ascii="Times New Roman" w:hAnsi="Times New Roman" w:cs="Times New Roman"/>
          </w:rPr>
          <w:id w:val="-1410150343"/>
          <w:docPartObj>
            <w:docPartGallery w:val="Cover Pages"/>
            <w:docPartUnique/>
          </w:docPartObj>
        </w:sdtPr>
        <w:sdtEndPr>
          <w:rPr>
            <w:noProof/>
            <w:color w:val="766F54" w:themeColor="text2"/>
            <w:sz w:val="32"/>
            <w:szCs w:val="32"/>
          </w:rPr>
        </w:sdtEndPr>
        <w:sdtContent>
          <w:r w:rsidR="003F796C" w:rsidRPr="00D52898">
            <w:rPr>
              <w:rFonts w:ascii="Times New Roman" w:hAnsi="Times New Roman" w:cs="Times New Roman"/>
              <w:noProof/>
              <w:lang w:val="en-IN" w:eastAsia="en-IN"/>
            </w:rPr>
            <mc:AlternateContent>
              <mc:Choice Requires="wps">
                <w:drawing>
                  <wp:anchor distT="0" distB="0" distL="114300" distR="114300" simplePos="0" relativeHeight="251661312" behindDoc="0" locked="1" layoutInCell="1" allowOverlap="1">
                    <wp:simplePos x="0" y="0"/>
                    <wp:positionH relativeFrom="margin">
                      <wp:align>right</wp:align>
                    </wp:positionH>
                    <wp:positionV relativeFrom="page">
                      <wp:posOffset>8243570</wp:posOffset>
                    </wp:positionV>
                    <wp:extent cx="5753100" cy="731520"/>
                    <wp:effectExtent l="0" t="0" r="0" b="11430"/>
                    <wp:wrapSquare wrapText="bothSides"/>
                    <wp:docPr id="35" name="Text Box 35" descr="Presenter, company name and address"/>
                    <wp:cNvGraphicFramePr/>
                    <a:graphic xmlns:a="http://schemas.openxmlformats.org/drawingml/2006/main">
                      <a:graphicData uri="http://schemas.microsoft.com/office/word/2010/wordprocessingShape">
                        <wps:wsp>
                          <wps:cNvSpPr txBox="1"/>
                          <wps:spPr>
                            <a:xfrm>
                              <a:off x="0" y="0"/>
                              <a:ext cx="5753100" cy="731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6ADB" w:rsidRDefault="003F796C" w:rsidP="00817C01">
                                <w:pPr>
                                  <w:pStyle w:val="Heading3"/>
                                  <w:jc w:val="right"/>
                                </w:pPr>
                                <w:r>
                                  <w:t xml:space="preserve">Presented by: </w:t>
                                </w:r>
                                <w:sdt>
                                  <w:sdtPr>
                                    <w:alias w:val="Your Name"/>
                                    <w:tag w:val=""/>
                                    <w:id w:val="1570297104"/>
                                    <w:dataBinding w:prefixMappings="xmlns:ns0='http://purl.org/dc/elements/1.1/' xmlns:ns1='http://schemas.openxmlformats.org/package/2006/metadata/core-properties' " w:xpath="/ns1:coreProperties[1]/ns0:creator[1]" w:storeItemID="{6C3C8BC8-F283-45AE-878A-BAB7291924A1}"/>
                                    <w:text/>
                                  </w:sdtPr>
                                  <w:sdtEndPr/>
                                  <w:sdtContent>
                                    <w:r w:rsidR="0088577A">
                                      <w:rPr>
                                        <w:lang w:val="en-IN"/>
                                      </w:rPr>
                                      <w:t>Ibrahim tasira</w:t>
                                    </w:r>
                                  </w:sdtContent>
                                </w:sdt>
                              </w:p>
                              <w:p w:rsidR="00C96ADB" w:rsidRDefault="00DB31B2" w:rsidP="00817C01">
                                <w:pPr>
                                  <w:pStyle w:val="Contactinfo"/>
                                </w:pPr>
                                <w:sdt>
                                  <w:sdtPr>
                                    <w:alias w:val="Company"/>
                                    <w:tag w:val=""/>
                                    <w:id w:val="733736139"/>
                                    <w:placeholder>
                                      <w:docPart w:val="F68DE084186C435FB77E5AEFDAA6048E"/>
                                    </w:placeholder>
                                    <w:dataBinding w:prefixMappings="xmlns:ns0='http://schemas.openxmlformats.org/officeDocument/2006/extended-properties' " w:xpath="/ns0:Properties[1]/ns0:Company[1]" w:storeItemID="{6668398D-A668-4E3E-A5EB-62B293D839F1}"/>
                                    <w:text/>
                                  </w:sdtPr>
                                  <w:sdtEndPr/>
                                  <w:sdtContent>
                                    <w:r w:rsidR="0088577A">
                                      <w:t>roll number: 1705750</w:t>
                                    </w:r>
                                  </w:sdtContent>
                                </w:sdt>
                              </w:p>
                              <w:p w:rsidR="00C96ADB" w:rsidRDefault="00DB31B2" w:rsidP="00817C01">
                                <w:pPr>
                                  <w:pStyle w:val="Contactinfo"/>
                                </w:pPr>
                                <w:sdt>
                                  <w:sdtPr>
                                    <w:alias w:val="Company Address"/>
                                    <w:tag w:val=""/>
                                    <w:id w:val="-1515219664"/>
                                    <w:placeholder>
                                      <w:docPart w:val="E54EE5EB97104F329FDE7F5A91E648AC"/>
                                    </w:placeholder>
                                    <w:dataBinding w:prefixMappings="xmlns:ns0='http://schemas.microsoft.com/office/2006/coverPageProps' " w:xpath="/ns0:CoverPageProperties[1]/ns0:CompanyAddress[1]" w:storeItemID="{55AF091B-3C7A-41E3-B477-F2FDAA23CFDA}"/>
                                    <w:text/>
                                  </w:sdtPr>
                                  <w:sdtEndPr/>
                                  <w:sdtContent>
                                    <w:r w:rsidR="0088577A">
                                      <w:t xml:space="preserve">lecturer: </w:t>
                                    </w:r>
                                    <w:r w:rsidR="003802C0">
                                      <w:t>richard small</w:t>
                                    </w:r>
                                  </w:sdtContent>
                                </w:sdt>
                                <w:r w:rsidR="003F796C">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47100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026" type="#_x0000_t202" alt="Presenter, company name and address" style="position:absolute;margin-left:401.8pt;margin-top:649.1pt;width:453pt;height:57.6pt;z-index:251661312;visibility:visible;mso-wrap-style:square;mso-width-percent:471;mso-height-percent:0;mso-wrap-distance-left:9pt;mso-wrap-distance-top:0;mso-wrap-distance-right:9pt;mso-wrap-distance-bottom:0;mso-position-horizontal:right;mso-position-horizontal-relative:margin;mso-position-vertical:absolute;mso-position-vertical-relative:page;mso-width-percent:47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" filled="f" stroked="f" strokeweight=".5pt">
                    <v:textbox inset="0,0,0,0">
                      <w:txbxContent>
                        <w:p w:rsidR="00C96ADB" w:rsidRDefault="003F796C" w:rsidP="00817C01">
                          <w:pPr>
                            <w:pStyle w:val="Heading3"/>
                            <w:jc w:val="right"/>
                          </w:pPr>
                          <w:r>
                            <w:t xml:space="preserve">Presented by: </w:t>
                          </w:r>
                          <w:sdt>
                            <w:sdtPr>
                              <w:alias w:val="Your Name"/>
                              <w:tag w:val=""/>
                              <w:id w:val="1570297104"/>
                              <w:dataBinding w:prefixMappings="xmlns:ns0='http://purl.org/dc/elements/1.1/' xmlns:ns1='http://schemas.openxmlformats.org/package/2006/metadata/core-properties' " w:xpath="/ns1:coreProperties[1]/ns0:creator[1]" w:storeItemID="{6C3C8BC8-F283-45AE-878A-BAB7291924A1}"/>
                              <w:text/>
                            </w:sdtPr>
                            <w:sdtEndPr/>
                            <w:sdtContent>
                              <w:r w:rsidR="0088577A">
                                <w:rPr>
                                  <w:lang w:val="en-IN"/>
                                </w:rPr>
                                <w:t>Ibrahim tasira</w:t>
                              </w:r>
                            </w:sdtContent>
                          </w:sdt>
                        </w:p>
                        <w:p w:rsidR="00C96ADB" w:rsidRDefault="00DB31B2" w:rsidP="00817C01">
                          <w:pPr>
                            <w:pStyle w:val="Contactinfo"/>
                          </w:pPr>
                          <w:sdt>
                            <w:sdtPr>
                              <w:alias w:val="Company"/>
                              <w:tag w:val=""/>
                              <w:id w:val="733736139"/>
                              <w:placeholder>
                                <w:docPart w:val="F68DE084186C435FB77E5AEFDAA6048E"/>
                              </w:placeholder>
                              <w:dataBinding w:prefixMappings="xmlns:ns0='http://schemas.openxmlformats.org/officeDocument/2006/extended-properties' " w:xpath="/ns0:Properties[1]/ns0:Company[1]" w:storeItemID="{6668398D-A668-4E3E-A5EB-62B293D839F1}"/>
                              <w:text/>
                            </w:sdtPr>
                            <w:sdtEndPr/>
                            <w:sdtContent>
                              <w:r w:rsidR="0088577A">
                                <w:t>roll number: 1705750</w:t>
                              </w:r>
                            </w:sdtContent>
                          </w:sdt>
                        </w:p>
                        <w:p w:rsidR="00C96ADB" w:rsidRDefault="00DB31B2" w:rsidP="00817C01">
                          <w:pPr>
                            <w:pStyle w:val="Contactinfo"/>
                          </w:pPr>
                          <w:sdt>
                            <w:sdtPr>
                              <w:alias w:val="Company Address"/>
                              <w:tag w:val=""/>
                              <w:id w:val="-1515219664"/>
                              <w:placeholder>
                                <w:docPart w:val="E54EE5EB97104F329FDE7F5A91E648AC"/>
                              </w:placeholder>
                              <w:dataBinding w:prefixMappings="xmlns:ns0='http://schemas.microsoft.com/office/2006/coverPageProps' " w:xpath="/ns0:CoverPageProperties[1]/ns0:CompanyAddress[1]" w:storeItemID="{55AF091B-3C7A-41E3-B477-F2FDAA23CFDA}"/>
                              <w:text/>
                            </w:sdtPr>
                            <w:sdtEndPr/>
                            <w:sdtContent>
                              <w:r w:rsidR="0088577A">
                                <w:t xml:space="preserve">lecturer: </w:t>
                              </w:r>
                              <w:r w:rsidR="003802C0">
                                <w:t>richard small</w:t>
                              </w:r>
                            </w:sdtContent>
                          </w:sdt>
                          <w:r w:rsidR="003F796C">
                            <w:t xml:space="preserve"> </w:t>
                          </w:r>
                        </w:p>
                      </w:txbxContent>
                    </v:textbox>
                    <w10:wrap type="square" anchorx="margin" anchory="page"/>
                    <w10:anchorlock/>
                  </v:shape>
                </w:pict>
              </mc:Fallback>
            </mc:AlternateContent>
          </w:r>
          <w:r w:rsidR="003F796C" w:rsidRPr="00D52898">
            <w:rPr>
              <w:rFonts w:ascii="Times New Roman" w:hAnsi="Times New Roman" w:cs="Times New Roman"/>
              <w:noProof/>
              <w:lang w:val="en-IN" w:eastAsia="en-IN"/>
            </w:rPr>
            <mc:AlternateContent>
              <mc:Choice Requires="wps">
                <w:drawing>
                  <wp:anchor distT="0" distB="0" distL="114300" distR="114300" simplePos="0" relativeHeight="251660288" behindDoc="0" locked="1" layoutInCell="1" allowOverlap="1">
                    <wp:simplePos x="0" y="0"/>
                    <wp:positionH relativeFrom="margin">
                      <wp:align>right</wp:align>
                    </wp:positionH>
                    <wp:positionV relativeFrom="page">
                      <wp:posOffset>4579620</wp:posOffset>
                    </wp:positionV>
                    <wp:extent cx="5509260" cy="3688080"/>
                    <wp:effectExtent l="0" t="0" r="15240" b="7620"/>
                    <wp:wrapSquare wrapText="bothSides"/>
                    <wp:docPr id="37" name="Text Box 37" descr="Title and subtitle"/>
                    <wp:cNvGraphicFramePr/>
                    <a:graphic xmlns:a="http://schemas.openxmlformats.org/drawingml/2006/main">
                      <a:graphicData uri="http://schemas.microsoft.com/office/word/2010/wordprocessingShape">
                        <wps:wsp>
                          <wps:cNvSpPr txBox="1"/>
                          <wps:spPr>
                            <a:xfrm>
                              <a:off x="0" y="0"/>
                              <a:ext cx="5509260" cy="36880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6ADB" w:rsidRDefault="00C96ADB">
                                <w:pPr>
                                  <w:pStyle w:val="Logo"/>
                                </w:pPr>
                              </w:p>
                              <w:sdt>
                                <w:sdtPr>
                                  <w:rPr>
                                    <w:sz w:val="44"/>
                                    <w:szCs w:val="44"/>
                                  </w:rPr>
                                  <w:alias w:val="Title"/>
                                  <w:tag w:val=""/>
                                  <w:id w:val="-1364747280"/>
                                  <w:dataBinding w:prefixMappings="xmlns:ns0='http://purl.org/dc/elements/1.1/' xmlns:ns1='http://schemas.openxmlformats.org/package/2006/metadata/core-properties' " w:xpath="/ns1:coreProperties[1]/ns0:title[1]" w:storeItemID="{6C3C8BC8-F283-45AE-878A-BAB7291924A1}"/>
                                  <w:text/>
                                </w:sdtPr>
                                <w:sdtEndPr/>
                                <w:sdtContent>
                                  <w:p w:rsidR="00C96ADB" w:rsidRPr="00817C01" w:rsidRDefault="00952D17">
                                    <w:pPr>
                                      <w:pStyle w:val="Title"/>
                                      <w:rPr>
                                        <w:sz w:val="44"/>
                                        <w:szCs w:val="44"/>
                                      </w:rPr>
                                    </w:pPr>
                                    <w:r>
                                      <w:rPr>
                                        <w:sz w:val="44"/>
                                        <w:szCs w:val="44"/>
                                        <w:lang w:val="en-IN"/>
                                      </w:rPr>
                                      <w:t>INTERNATIONAL MARKETING</w:t>
                                    </w:r>
                                  </w:p>
                                </w:sdtContent>
                              </w:sdt>
                              <w:p w:rsidR="00C96ADB" w:rsidRDefault="0088577A" w:rsidP="00817C01">
                                <w:pPr>
                                  <w:pStyle w:val="Heading3"/>
                                  <w:jc w:val="right"/>
                                </w:pPr>
                                <w:r>
                                  <w:t>Sbma71</w:t>
                                </w:r>
                                <w:r w:rsidR="00952D17">
                                  <w:t>08</w:t>
                                </w:r>
                                <w:r>
                                  <w:t xml:space="preserve"> </w:t>
                                </w:r>
                                <w:sdt>
                                  <w:sdtPr>
                                    <w:alias w:val="Subtitle"/>
                                    <w:tag w:val=""/>
                                    <w:id w:val="-1262595270"/>
                                    <w:dataBinding w:prefixMappings="xmlns:ns0='http://purl.org/dc/elements/1.1/' xmlns:ns1='http://schemas.openxmlformats.org/package/2006/metadata/core-properties' " w:xpath="/ns1:coreProperties[1]/ns0:subject[1]" w:storeItemID="{6C3C8BC8-F283-45AE-878A-BAB7291924A1}"/>
                                    <w:text/>
                                  </w:sdtPr>
                                  <w:sdtEndPr/>
                                  <w:sdtContent>
                                    <w:r w:rsidR="00EC411D">
                                      <w:t xml:space="preserve">assessment </w:t>
                                    </w:r>
                                    <w:r w:rsidR="00952D17">
                                      <w:t>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37" o:spid="_x0000_s1027" type="#_x0000_t202" alt="Title and subtitle" style="position:absolute;margin-left:382.6pt;margin-top:360.6pt;width:433.8pt;height:290.4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" filled="f" stroked="f" strokeweight=".5pt">
                    <v:textbox inset="0,0,0,0">
                      <w:txbxContent>
                        <w:p w:rsidR="00C96ADB" w:rsidRDefault="00C96ADB">
                          <w:pPr>
                            <w:pStyle w:val="Logo"/>
                          </w:pPr>
                        </w:p>
                        <w:sdt>
                          <w:sdtPr>
                            <w:rPr>
                              <w:sz w:val="44"/>
                              <w:szCs w:val="44"/>
                            </w:rPr>
                            <w:alias w:val="Title"/>
                            <w:tag w:val=""/>
                            <w:id w:val="-1364747280"/>
                            <w:dataBinding w:prefixMappings="xmlns:ns0='http://purl.org/dc/elements/1.1/' xmlns:ns1='http://schemas.openxmlformats.org/package/2006/metadata/core-properties' " w:xpath="/ns1:coreProperties[1]/ns0:title[1]" w:storeItemID="{6C3C8BC8-F283-45AE-878A-BAB7291924A1}"/>
                            <w:text/>
                          </w:sdtPr>
                          <w:sdtEndPr/>
                          <w:sdtContent>
                            <w:p w:rsidR="00C96ADB" w:rsidRPr="00817C01" w:rsidRDefault="00952D17">
                              <w:pPr>
                                <w:pStyle w:val="Title"/>
                                <w:rPr>
                                  <w:sz w:val="44"/>
                                  <w:szCs w:val="44"/>
                                </w:rPr>
                              </w:pPr>
                              <w:r>
                                <w:rPr>
                                  <w:sz w:val="44"/>
                                  <w:szCs w:val="44"/>
                                  <w:lang w:val="en-IN"/>
                                </w:rPr>
                                <w:t>INTERNATIONAL MARKETING</w:t>
                              </w:r>
                            </w:p>
                          </w:sdtContent>
                        </w:sdt>
                        <w:p w:rsidR="00C96ADB" w:rsidRDefault="0088577A" w:rsidP="00817C01">
                          <w:pPr>
                            <w:pStyle w:val="Heading3"/>
                            <w:jc w:val="right"/>
                          </w:pPr>
                          <w:r>
                            <w:t>Sbma71</w:t>
                          </w:r>
                          <w:r w:rsidR="00952D17">
                            <w:t>08</w:t>
                          </w:r>
                          <w:r>
                            <w:t xml:space="preserve"> </w:t>
                          </w:r>
                          <w:sdt>
                            <w:sdtPr>
                              <w:alias w:val="Subtitle"/>
                              <w:tag w:val=""/>
                              <w:id w:val="-1262595270"/>
                              <w:dataBinding w:prefixMappings="xmlns:ns0='http://purl.org/dc/elements/1.1/' xmlns:ns1='http://schemas.openxmlformats.org/package/2006/metadata/core-properties' " w:xpath="/ns1:coreProperties[1]/ns0:subject[1]" w:storeItemID="{6C3C8BC8-F283-45AE-878A-BAB7291924A1}"/>
                              <w:text/>
                            </w:sdtPr>
                            <w:sdtEndPr/>
                            <w:sdtContent>
                              <w:r w:rsidR="00EC411D">
                                <w:t xml:space="preserve">assessment </w:t>
                              </w:r>
                              <w:r w:rsidR="00952D17">
                                <w:t>1</w:t>
                              </w:r>
                            </w:sdtContent>
                          </w:sdt>
                        </w:p>
                      </w:txbxContent>
                    </v:textbox>
                    <w10:wrap type="square" anchorx="margin" anchory="page"/>
                    <w10:anchorlock/>
                  </v:shape>
                </w:pict>
              </mc:Fallback>
            </mc:AlternateContent>
          </w:r>
          <w:r w:rsidR="003F796C" w:rsidRPr="00D52898">
            <w:rPr>
              <w:rFonts w:ascii="Times New Roman" w:hAnsi="Times New Roman" w:cs="Times New Roman"/>
              <w:noProof/>
              <w:lang w:val="en-IN" w:eastAsia="en-IN"/>
            </w:rPr>
            <mc:AlternateContent>
              <mc:Choice Requires="wps">
                <w:drawing>
                  <wp:anchor distT="0" distB="0" distL="114300" distR="114300" simplePos="0" relativeHeight="251662336" behindDoc="0" locked="1" layoutInCell="1" allowOverlap="1">
                    <wp:simplePos x="0" y="0"/>
                    <wp:positionH relativeFrom="margin">
                      <wp:align>right</wp:align>
                    </wp:positionH>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0" b="0"/>
                    <wp:wrapSquare wrapText="bothSides"/>
                    <wp:docPr id="33" name="Text Box 33" descr="Version number and date"/>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6ADB" w:rsidRDefault="00C96ADB">
                                <w:pPr>
                                  <w:pStyle w:val="Subtitle"/>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47100</wp14:pctWidth>
                    </wp14:sizeRelH>
                    <wp14:sizeRelV relativeFrom="page">
                      <wp14:pctHeight>36300</wp14:pctHeight>
                    </wp14:sizeRelV>
                  </wp:anchor>
                </w:drawing>
              </mc:Choice>
              <mc:Fallback>
                <w:pict>
                  <v:shape id="Text Box 33" o:spid="_x0000_s1028" type="#_x0000_t202" alt="Version number and date" style="position:absolute;margin-left:237.05pt;margin-top:0;width:288.25pt;height:287.5pt;z-index:251662336;visibility:visible;mso-wrap-style:square;mso-width-percent:471;mso-height-percent:363;mso-top-percent:91;mso-wrap-distance-left:9pt;mso-wrap-distance-top:0;mso-wrap-distance-right:9pt;mso-wrap-distance-bottom:0;mso-position-horizontal:right;mso-position-horizontal-relative:margin;mso-position-vertical-relative:page;mso-width-percent:471;mso-height-percent:363;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" filled="f" stroked="f" strokeweight=".5pt">
                    <v:textbox style="mso-fit-shape-to-text:t" inset="0,0,0,0">
                      <w:txbxContent>
                        <w:p w:rsidR="00C96ADB" w:rsidRDefault="00C96ADB">
                          <w:pPr>
                            <w:pStyle w:val="Subtitle"/>
                          </w:pPr>
                        </w:p>
                      </w:txbxContent>
                    </v:textbox>
                    <w10:wrap type="square" anchorx="margin" anchory="page"/>
                    <w10:anchorlock/>
                  </v:shape>
                </w:pict>
              </mc:Fallback>
            </mc:AlternateContent>
          </w:r>
          <w:r w:rsidR="003F796C" w:rsidRPr="00D52898">
            <w:rPr>
              <w:rFonts w:ascii="Times New Roman" w:hAnsi="Times New Roman" w:cs="Times New Roman"/>
              <w:noProof/>
              <w:lang w:val="en-IN" w:eastAsia="en-IN"/>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38" name="Group 38" title="Decorative sidebar"/>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39" name="Rectangle 39"/>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A34D1F3" id="Group 38" o:spid="_x0000_s1026" alt="Title: Decorative sidebar"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">
                    <v:rect id="Rectangle 39"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xCpMUA&#10;AADbAAAADwAAAGRycy9kb3ducmV2LnhtbESPzWrCQBSF9wXfYbiCu2aiRampowSh1VWptgu7u2Su&#10;STRzJ82MSerTdwShy8P5+TiLVW8q0VLjSssKxlEMgjizuuRcwdfn6+MzCOeRNVaWScEvOVgtBw8L&#10;TLTteEft3ucijLBLUEHhfZ1I6bKCDLrI1sTBO9rGoA+yyaVusAvjppKTOJ5JgyUHQoE1rQvKzvuL&#10;CdzN9PDjrx/fcbtr02v3lp6m77lSo2GfvoDw1Pv/8L291Qqe5nD7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nEKkxQAAANsAAAAPAAAAAAAAAAAAAAAAAJgCAABkcnMv&#10;ZG93bnJldi54bWxQSwUGAAAAAAQABAD1AAAAigMAAAAA&#10;" fillcolor="#de7e18 [3205]" stroked="f" strokeweight="1.25pt">
                      <v:stroke endcap="round"/>
                    </v:rect>
                    <v:rect id="Rectangle 40"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rwtbwA&#10;AADbAAAADwAAAGRycy9kb3ducmV2LnhtbERPyQrCMBC9C/5DGMGbpi4UrUYRQfAkuN2HZmyLzaQ2&#10;sVa/3hwEj4+3L9etKUVDtSssKxgNIxDEqdUFZwou591gBsJ5ZI2lZVLwJgfrVbezxETbFx+pOflM&#10;hBB2CSrIva8SKV2ak0E3tBVx4G62NugDrDOpa3yFcFPKcRTF0mDBoSHHirY5pffT0ygwBzlvJnyt&#10;4t09fj/aFD+z50Opfq/dLEB4av1f/HPvtYJpWB++hB8gV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eWvC1vAAAANsAAAAPAAAAAAAAAAAAAAAAAJgCAABkcnMvZG93bnJldi54&#10;bWxQSwUGAAAAAAQABAD1AAAAgQMAAAAA&#10;" fillcolor="#a53010 [3204]" stroked="f" strokeweight="1.25pt">
                      <v:stroke endcap="round"/>
                      <v:path arrowok="t"/>
                      <o:lock v:ext="edit" aspectratio="t"/>
                    </v:rect>
                    <w10:wrap anchorx="page" anchory="page"/>
                  </v:group>
                </w:pict>
              </mc:Fallback>
            </mc:AlternateContent>
          </w:r>
        </w:sdtContent>
      </w:sdt>
    </w:p>
    <w:p w:rsidR="00EC411D" w:rsidRPr="00D52898" w:rsidRDefault="00817C01">
      <w:pPr>
        <w:spacing w:after="240" w:line="252" w:lineRule="auto"/>
        <w:rPr>
          <w:rFonts w:ascii="Times New Roman" w:hAnsi="Times New Roman" w:cs="Times New Roman"/>
          <w:noProof/>
          <w:color w:val="766F54" w:themeColor="text2"/>
          <w:sz w:val="32"/>
          <w:szCs w:val="32"/>
        </w:rPr>
      </w:pPr>
      <w:r w:rsidRPr="00D52898">
        <w:rPr>
          <w:rFonts w:ascii="Times New Roman" w:hAnsi="Times New Roman" w:cs="Times New Roman"/>
          <w:noProof/>
          <w:sz w:val="20"/>
          <w:szCs w:val="20"/>
          <w:lang w:val="en-IN" w:eastAsia="en-IN"/>
        </w:rPr>
        <w:drawing>
          <wp:anchor distT="0" distB="0" distL="114300" distR="114300" simplePos="0" relativeHeight="251663360" behindDoc="0" locked="0" layoutInCell="1" allowOverlap="1">
            <wp:simplePos x="0" y="0"/>
            <wp:positionH relativeFrom="margin">
              <wp:align>center</wp:align>
            </wp:positionH>
            <wp:positionV relativeFrom="margin">
              <wp:align>center</wp:align>
            </wp:positionV>
            <wp:extent cx="5052060" cy="2021840"/>
            <wp:effectExtent l="0" t="0" r="0" b="0"/>
            <wp:wrapThrough wrapText="bothSides">
              <wp:wrapPolygon edited="0">
                <wp:start x="0" y="0"/>
                <wp:lineTo x="0" y="21369"/>
                <wp:lineTo x="21502" y="21369"/>
                <wp:lineTo x="21502" y="0"/>
                <wp:lineTo x="0" y="0"/>
              </wp:wrapPolygon>
            </wp:wrapThrough>
            <wp:docPr id="1"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2060" cy="2021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411D" w:rsidRPr="00D52898">
        <w:rPr>
          <w:rFonts w:ascii="Times New Roman" w:hAnsi="Times New Roman" w:cs="Times New Roman"/>
          <w:noProof/>
          <w:color w:val="766F54" w:themeColor="text2"/>
          <w:sz w:val="32"/>
          <w:szCs w:val="32"/>
        </w:rPr>
        <w:br w:type="page"/>
      </w:r>
    </w:p>
    <w:p w:rsidR="0088577A" w:rsidRPr="00817C01" w:rsidRDefault="00362E73" w:rsidP="00817C01">
      <w:pPr>
        <w:pStyle w:val="Heading1"/>
        <w:rPr>
          <w:rFonts w:ascii="Times New Roman" w:hAnsi="Times New Roman" w:cs="Times New Roman"/>
        </w:rPr>
      </w:pPr>
      <w:r w:rsidRPr="00817C01">
        <w:rPr>
          <w:rFonts w:ascii="Times New Roman" w:hAnsi="Times New Roman" w:cs="Times New Roman"/>
        </w:rPr>
        <w:lastRenderedPageBreak/>
        <w:t>TABLE OF CONTENTS</w:t>
      </w:r>
    </w:p>
    <w:p w:rsidR="00362E73" w:rsidRPr="00D52898" w:rsidRDefault="00362E73" w:rsidP="0088577A">
      <w:pPr>
        <w:rPr>
          <w:rFonts w:ascii="Times New Roman" w:hAnsi="Times New Roman" w:cs="Times New Roman"/>
          <w:b/>
          <w:sz w:val="28"/>
          <w:szCs w:val="28"/>
        </w:rPr>
      </w:pPr>
    </w:p>
    <w:p w:rsidR="00362E73" w:rsidRPr="00D52898" w:rsidRDefault="00DB31B2" w:rsidP="00817C01">
      <w:pPr>
        <w:pStyle w:val="TOC1"/>
        <w:rPr>
          <w:rFonts w:ascii="Times New Roman" w:eastAsia="Times New Roman" w:hAnsi="Times New Roman"/>
          <w:noProof/>
          <w:color w:val="000000"/>
          <w:sz w:val="24"/>
          <w:szCs w:val="24"/>
          <w:lang w:val="en-IN" w:eastAsia="en-IN"/>
        </w:rPr>
      </w:pPr>
      <w:r>
        <w:fldChar w:fldCharType="begin"/>
      </w:r>
      <w:r>
        <w:instrText xml:space="preserve"> HYPERLINK \l "_Introduction" </w:instrText>
      </w:r>
      <w:bookmarkStart w:id="0" w:name="_GoBack"/>
      <w:bookmarkEnd w:id="0"/>
      <w:r>
        <w:fldChar w:fldCharType="separate"/>
      </w:r>
      <w:r w:rsidR="00362E73" w:rsidRPr="00D52898">
        <w:rPr>
          <w:rStyle w:val="Hyperlink"/>
          <w:rFonts w:ascii="Times New Roman" w:hAnsi="Times New Roman"/>
          <w:noProof/>
          <w:color w:val="000000"/>
          <w:sz w:val="24"/>
          <w:szCs w:val="24"/>
        </w:rPr>
        <w:t>INTRODUCTION</w:t>
      </w:r>
      <w:r w:rsidR="00362E73" w:rsidRPr="00D52898">
        <w:rPr>
          <w:rFonts w:ascii="Times New Roman" w:hAnsi="Times New Roman"/>
          <w:noProof/>
          <w:webHidden/>
          <w:color w:val="000000"/>
          <w:sz w:val="24"/>
          <w:szCs w:val="24"/>
        </w:rPr>
        <w:tab/>
      </w:r>
      <w:r>
        <w:rPr>
          <w:rFonts w:ascii="Times New Roman" w:hAnsi="Times New Roman"/>
          <w:noProof/>
          <w:color w:val="000000"/>
          <w:sz w:val="24"/>
          <w:szCs w:val="24"/>
        </w:rPr>
        <w:fldChar w:fldCharType="end"/>
      </w:r>
      <w:r w:rsidR="00362E73" w:rsidRPr="00D52898">
        <w:rPr>
          <w:rStyle w:val="Hyperlink"/>
          <w:rFonts w:ascii="Times New Roman" w:hAnsi="Times New Roman"/>
          <w:noProof/>
          <w:color w:val="000000"/>
          <w:sz w:val="24"/>
          <w:szCs w:val="24"/>
        </w:rPr>
        <w:t>2</w:t>
      </w:r>
    </w:p>
    <w:p w:rsidR="00842408" w:rsidRPr="00817C01" w:rsidRDefault="00DB31B2" w:rsidP="00817C01">
      <w:pPr>
        <w:pStyle w:val="TOC1"/>
        <w:rPr>
          <w:rFonts w:ascii="Times New Roman" w:eastAsia="Times New Roman" w:hAnsi="Times New Roman"/>
          <w:noProof/>
          <w:color w:val="000000"/>
          <w:sz w:val="24"/>
          <w:szCs w:val="24"/>
          <w:lang w:val="en-IN" w:eastAsia="en-IN"/>
        </w:rPr>
      </w:pPr>
      <w:hyperlink w:anchor="_Diverse_Workforce" w:history="1">
        <w:r w:rsidR="00BF5015">
          <w:rPr>
            <w:rStyle w:val="Hyperlink"/>
            <w:rFonts w:ascii="Times New Roman" w:hAnsi="Times New Roman"/>
            <w:noProof/>
            <w:color w:val="000000"/>
            <w:sz w:val="24"/>
            <w:szCs w:val="24"/>
          </w:rPr>
          <w:t>BACKGROUND</w:t>
        </w:r>
        <w:r w:rsidR="00362E73" w:rsidRPr="00D52898">
          <w:rPr>
            <w:rFonts w:ascii="Times New Roman" w:hAnsi="Times New Roman"/>
            <w:noProof/>
            <w:webHidden/>
            <w:color w:val="000000"/>
            <w:sz w:val="24"/>
            <w:szCs w:val="24"/>
          </w:rPr>
          <w:tab/>
        </w:r>
      </w:hyperlink>
      <w:r w:rsidR="00362E73" w:rsidRPr="00D52898">
        <w:rPr>
          <w:rStyle w:val="Hyperlink"/>
          <w:rFonts w:ascii="Times New Roman" w:hAnsi="Times New Roman"/>
          <w:noProof/>
          <w:color w:val="000000"/>
          <w:sz w:val="24"/>
          <w:szCs w:val="24"/>
        </w:rPr>
        <w:t>2</w:t>
      </w:r>
    </w:p>
    <w:p w:rsidR="00362E73" w:rsidRPr="00D52898" w:rsidRDefault="00DB31B2" w:rsidP="00817C01">
      <w:pPr>
        <w:pStyle w:val="TOC1"/>
        <w:rPr>
          <w:rFonts w:eastAsia="Times New Roman"/>
          <w:noProof/>
          <w:lang w:val="en-IN" w:eastAsia="en-IN"/>
        </w:rPr>
      </w:pPr>
      <w:hyperlink w:anchor="_Role_of_Diversity" w:history="1">
        <w:r w:rsidR="00BF5015">
          <w:rPr>
            <w:rStyle w:val="Hyperlink"/>
            <w:rFonts w:ascii="Times New Roman" w:hAnsi="Times New Roman"/>
            <w:noProof/>
            <w:color w:val="000000"/>
            <w:sz w:val="24"/>
            <w:szCs w:val="24"/>
          </w:rPr>
          <w:t>SITUATION ANALYSIS</w:t>
        </w:r>
        <w:r w:rsidR="00362E73" w:rsidRPr="00D52898">
          <w:rPr>
            <w:noProof/>
            <w:webHidden/>
          </w:rPr>
          <w:tab/>
        </w:r>
      </w:hyperlink>
      <w:r w:rsidR="00817C01">
        <w:rPr>
          <w:rStyle w:val="Hyperlink"/>
          <w:rFonts w:ascii="Times New Roman" w:hAnsi="Times New Roman"/>
          <w:noProof/>
          <w:color w:val="000000"/>
          <w:sz w:val="24"/>
          <w:szCs w:val="24"/>
        </w:rPr>
        <w:t>3</w:t>
      </w:r>
    </w:p>
    <w:p w:rsidR="00362E73" w:rsidRPr="00D52898" w:rsidRDefault="00DB31B2" w:rsidP="00817C01">
      <w:pPr>
        <w:pStyle w:val="TOC1"/>
        <w:rPr>
          <w:rFonts w:eastAsia="Times New Roman"/>
          <w:noProof/>
          <w:lang w:val="en-IN" w:eastAsia="en-IN"/>
        </w:rPr>
      </w:pPr>
      <w:hyperlink w:anchor="_Need_for_Continuous" w:history="1">
        <w:r w:rsidR="00BF5015">
          <w:rPr>
            <w:rStyle w:val="Hyperlink"/>
            <w:rFonts w:ascii="Times New Roman" w:hAnsi="Times New Roman"/>
            <w:noProof/>
            <w:color w:val="000000"/>
            <w:sz w:val="24"/>
            <w:szCs w:val="24"/>
          </w:rPr>
          <w:t>MARKETING STRATEGIES OF MERCEDES BENZ WITHIN GLOBAL CONTEXT</w:t>
        </w:r>
        <w:r w:rsidR="00362E73" w:rsidRPr="00D52898">
          <w:rPr>
            <w:noProof/>
            <w:webHidden/>
          </w:rPr>
          <w:tab/>
        </w:r>
      </w:hyperlink>
      <w:r w:rsidR="00BF5015">
        <w:rPr>
          <w:rStyle w:val="Hyperlink"/>
          <w:rFonts w:ascii="Times New Roman" w:hAnsi="Times New Roman"/>
          <w:noProof/>
          <w:color w:val="000000"/>
          <w:sz w:val="24"/>
          <w:szCs w:val="24"/>
        </w:rPr>
        <w:t>10</w:t>
      </w:r>
    </w:p>
    <w:p w:rsidR="00817C01" w:rsidRPr="00D52898" w:rsidRDefault="00DB31B2" w:rsidP="00817C01">
      <w:pPr>
        <w:pStyle w:val="TOC1"/>
        <w:rPr>
          <w:rFonts w:ascii="Times New Roman" w:eastAsia="Times New Roman" w:hAnsi="Times New Roman"/>
          <w:noProof/>
          <w:color w:val="000000"/>
          <w:sz w:val="24"/>
          <w:szCs w:val="24"/>
          <w:lang w:val="en-IN" w:eastAsia="en-IN"/>
        </w:rPr>
      </w:pPr>
      <w:hyperlink w:anchor="_Conclusion" w:history="1">
        <w:r w:rsidR="00817C01" w:rsidRPr="00BF5015">
          <w:rPr>
            <w:rStyle w:val="Hyperlink"/>
            <w:rFonts w:ascii="Times New Roman" w:hAnsi="Times New Roman"/>
            <w:noProof/>
            <w:color w:val="000000"/>
            <w:sz w:val="24"/>
            <w:szCs w:val="24"/>
          </w:rPr>
          <w:t>CONCLUSION</w:t>
        </w:r>
        <w:r w:rsidR="00362E73" w:rsidRPr="00BF5015">
          <w:rPr>
            <w:rFonts w:ascii="Times New Roman" w:hAnsi="Times New Roman"/>
            <w:noProof/>
            <w:webHidden/>
            <w:color w:val="000000"/>
            <w:sz w:val="24"/>
            <w:szCs w:val="24"/>
          </w:rPr>
          <w:tab/>
        </w:r>
      </w:hyperlink>
      <w:r w:rsidR="00BF5015">
        <w:rPr>
          <w:rStyle w:val="Hyperlink"/>
          <w:rFonts w:ascii="Times New Roman" w:hAnsi="Times New Roman"/>
          <w:noProof/>
          <w:color w:val="000000"/>
          <w:sz w:val="24"/>
          <w:szCs w:val="24"/>
        </w:rPr>
        <w:t>15</w:t>
      </w:r>
    </w:p>
    <w:p w:rsidR="00817C01" w:rsidRPr="00D52898" w:rsidRDefault="00DB31B2" w:rsidP="00817C01">
      <w:pPr>
        <w:pStyle w:val="TOC1"/>
        <w:rPr>
          <w:rFonts w:ascii="Times New Roman" w:eastAsia="Times New Roman" w:hAnsi="Times New Roman"/>
          <w:noProof/>
          <w:color w:val="000000"/>
          <w:sz w:val="24"/>
          <w:szCs w:val="24"/>
          <w:lang w:val="en-IN" w:eastAsia="en-IN"/>
        </w:rPr>
      </w:pPr>
      <w:hyperlink w:anchor="_References" w:history="1">
        <w:r w:rsidR="00817C01">
          <w:rPr>
            <w:rStyle w:val="Hyperlink"/>
            <w:rFonts w:ascii="Times New Roman" w:hAnsi="Times New Roman"/>
            <w:noProof/>
            <w:color w:val="000000"/>
            <w:sz w:val="24"/>
            <w:szCs w:val="24"/>
          </w:rPr>
          <w:t>REFERENCES</w:t>
        </w:r>
        <w:r w:rsidR="00817C01" w:rsidRPr="00D52898">
          <w:rPr>
            <w:rFonts w:ascii="Times New Roman" w:hAnsi="Times New Roman"/>
            <w:noProof/>
            <w:webHidden/>
            <w:color w:val="000000"/>
            <w:sz w:val="24"/>
            <w:szCs w:val="24"/>
          </w:rPr>
          <w:tab/>
        </w:r>
      </w:hyperlink>
      <w:r w:rsidR="00817C01">
        <w:rPr>
          <w:rStyle w:val="Hyperlink"/>
          <w:rFonts w:ascii="Times New Roman" w:hAnsi="Times New Roman"/>
          <w:noProof/>
          <w:color w:val="000000"/>
          <w:sz w:val="24"/>
          <w:szCs w:val="24"/>
        </w:rPr>
        <w:t>1</w:t>
      </w:r>
      <w:r w:rsidR="00BF5015">
        <w:rPr>
          <w:rStyle w:val="Hyperlink"/>
          <w:rFonts w:ascii="Times New Roman" w:hAnsi="Times New Roman"/>
          <w:noProof/>
          <w:color w:val="000000"/>
          <w:sz w:val="24"/>
          <w:szCs w:val="24"/>
        </w:rPr>
        <w:t>6</w:t>
      </w:r>
    </w:p>
    <w:p w:rsidR="00362E73" w:rsidRPr="00D52898" w:rsidRDefault="00362E73" w:rsidP="0088577A">
      <w:pPr>
        <w:rPr>
          <w:rFonts w:ascii="Times New Roman" w:hAnsi="Times New Roman" w:cs="Times New Roman"/>
          <w:b/>
          <w:sz w:val="28"/>
          <w:szCs w:val="28"/>
        </w:rPr>
      </w:pPr>
    </w:p>
    <w:p w:rsidR="00362E73" w:rsidRPr="00D52898" w:rsidRDefault="00362E73">
      <w:pPr>
        <w:spacing w:after="240" w:line="252" w:lineRule="auto"/>
        <w:rPr>
          <w:rFonts w:ascii="Times New Roman" w:hAnsi="Times New Roman" w:cs="Times New Roman"/>
          <w:b/>
          <w:sz w:val="28"/>
          <w:szCs w:val="28"/>
        </w:rPr>
      </w:pPr>
      <w:r w:rsidRPr="00D52898">
        <w:rPr>
          <w:rFonts w:ascii="Times New Roman" w:hAnsi="Times New Roman" w:cs="Times New Roman"/>
          <w:b/>
          <w:sz w:val="28"/>
          <w:szCs w:val="28"/>
        </w:rPr>
        <w:br w:type="page"/>
      </w:r>
    </w:p>
    <w:p w:rsidR="00842408" w:rsidRPr="00D52898" w:rsidRDefault="00362E73" w:rsidP="00842408">
      <w:pPr>
        <w:pStyle w:val="Heading1"/>
        <w:rPr>
          <w:rFonts w:ascii="Times New Roman" w:eastAsia="Calibri" w:hAnsi="Times New Roman" w:cs="Times New Roman"/>
          <w:lang w:val="en-IN" w:eastAsia="en-US"/>
        </w:rPr>
      </w:pPr>
      <w:bookmarkStart w:id="1" w:name="_Introduction"/>
      <w:bookmarkEnd w:id="1"/>
      <w:r w:rsidRPr="00D52898">
        <w:rPr>
          <w:rFonts w:ascii="Times New Roman" w:eastAsia="Calibri" w:hAnsi="Times New Roman" w:cs="Times New Roman"/>
          <w:lang w:val="en-IN" w:eastAsia="en-US"/>
        </w:rPr>
        <w:lastRenderedPageBreak/>
        <w:t>Introduction</w:t>
      </w:r>
    </w:p>
    <w:p w:rsidR="003802C0" w:rsidRDefault="003802C0" w:rsidP="003802C0">
      <w:pPr>
        <w:spacing w:after="200" w:line="360" w:lineRule="auto"/>
        <w:jc w:val="both"/>
        <w:rPr>
          <w:rFonts w:ascii="Times New Roman" w:eastAsia="Calibri" w:hAnsi="Times New Roman" w:cs="Times New Roman"/>
          <w:sz w:val="24"/>
          <w:szCs w:val="24"/>
          <w:lang w:eastAsia="en-US"/>
        </w:rPr>
      </w:pPr>
      <w:r w:rsidRPr="003802C0">
        <w:rPr>
          <w:rFonts w:ascii="Times New Roman" w:eastAsia="Calibri" w:hAnsi="Times New Roman" w:cs="Times New Roman"/>
          <w:sz w:val="24"/>
          <w:szCs w:val="24"/>
          <w:lang w:eastAsia="en-US"/>
        </w:rPr>
        <w:t xml:space="preserve">International market can be depicted as the large platform which enables the opportunity for the companies to offer their services and products to </w:t>
      </w:r>
      <w:proofErr w:type="gramStart"/>
      <w:r w:rsidRPr="003802C0">
        <w:rPr>
          <w:rFonts w:ascii="Times New Roman" w:eastAsia="Calibri" w:hAnsi="Times New Roman" w:cs="Times New Roman"/>
          <w:sz w:val="24"/>
          <w:szCs w:val="24"/>
          <w:lang w:eastAsia="en-US"/>
        </w:rPr>
        <w:t>a large number of</w:t>
      </w:r>
      <w:proofErr w:type="gramEnd"/>
      <w:r w:rsidRPr="003802C0">
        <w:rPr>
          <w:rFonts w:ascii="Times New Roman" w:eastAsia="Calibri" w:hAnsi="Times New Roman" w:cs="Times New Roman"/>
          <w:sz w:val="24"/>
          <w:szCs w:val="24"/>
          <w:lang w:eastAsia="en-US"/>
        </w:rPr>
        <w:t xml:space="preserve"> people all across the world. After the international market, international marketing can be accepted as the effective and practical tool which gets accessed by the company employees and management to form a specific and innovative decision </w:t>
      </w:r>
      <w:proofErr w:type="gramStart"/>
      <w:r w:rsidRPr="003802C0">
        <w:rPr>
          <w:rFonts w:ascii="Times New Roman" w:eastAsia="Calibri" w:hAnsi="Times New Roman" w:cs="Times New Roman"/>
          <w:sz w:val="24"/>
          <w:szCs w:val="24"/>
          <w:lang w:eastAsia="en-US"/>
        </w:rPr>
        <w:t>in order to</w:t>
      </w:r>
      <w:proofErr w:type="gramEnd"/>
      <w:r w:rsidRPr="003802C0">
        <w:rPr>
          <w:rFonts w:ascii="Times New Roman" w:eastAsia="Calibri" w:hAnsi="Times New Roman" w:cs="Times New Roman"/>
          <w:sz w:val="24"/>
          <w:szCs w:val="24"/>
          <w:lang w:eastAsia="en-US"/>
        </w:rPr>
        <w:t xml:space="preserve"> understand the brand message properly. On the other words, international marketing is the application of practical marketing principles to various countries </w:t>
      </w:r>
      <w:proofErr w:type="gramStart"/>
      <w:r w:rsidRPr="003802C0">
        <w:rPr>
          <w:rFonts w:ascii="Times New Roman" w:eastAsia="Calibri" w:hAnsi="Times New Roman" w:cs="Times New Roman"/>
          <w:sz w:val="24"/>
          <w:szCs w:val="24"/>
          <w:lang w:eastAsia="en-US"/>
        </w:rPr>
        <w:t>all across</w:t>
      </w:r>
      <w:proofErr w:type="gramEnd"/>
      <w:r w:rsidRPr="003802C0">
        <w:rPr>
          <w:rFonts w:ascii="Times New Roman" w:eastAsia="Calibri" w:hAnsi="Times New Roman" w:cs="Times New Roman"/>
          <w:sz w:val="24"/>
          <w:szCs w:val="24"/>
          <w:lang w:eastAsia="en-US"/>
        </w:rPr>
        <w:t xml:space="preserve"> the world. All the business </w:t>
      </w:r>
      <w:proofErr w:type="spellStart"/>
      <w:r w:rsidRPr="003802C0">
        <w:rPr>
          <w:rFonts w:ascii="Times New Roman" w:eastAsia="Calibri" w:hAnsi="Times New Roman" w:cs="Times New Roman"/>
          <w:sz w:val="24"/>
          <w:szCs w:val="24"/>
          <w:lang w:eastAsia="en-US"/>
        </w:rPr>
        <w:t>organisations</w:t>
      </w:r>
      <w:proofErr w:type="spellEnd"/>
      <w:r w:rsidRPr="003802C0">
        <w:rPr>
          <w:rFonts w:ascii="Times New Roman" w:eastAsia="Calibri" w:hAnsi="Times New Roman" w:cs="Times New Roman"/>
          <w:sz w:val="24"/>
          <w:szCs w:val="24"/>
          <w:lang w:eastAsia="en-US"/>
        </w:rPr>
        <w:t xml:space="preserve"> prefer to reach their business to the next level and </w:t>
      </w:r>
      <w:proofErr w:type="gramStart"/>
      <w:r w:rsidRPr="003802C0">
        <w:rPr>
          <w:rFonts w:ascii="Times New Roman" w:eastAsia="Calibri" w:hAnsi="Times New Roman" w:cs="Times New Roman"/>
          <w:sz w:val="24"/>
          <w:szCs w:val="24"/>
          <w:lang w:eastAsia="en-US"/>
        </w:rPr>
        <w:t>in order to</w:t>
      </w:r>
      <w:proofErr w:type="gramEnd"/>
      <w:r w:rsidRPr="003802C0">
        <w:rPr>
          <w:rFonts w:ascii="Times New Roman" w:eastAsia="Calibri" w:hAnsi="Times New Roman" w:cs="Times New Roman"/>
          <w:sz w:val="24"/>
          <w:szCs w:val="24"/>
          <w:lang w:eastAsia="en-US"/>
        </w:rPr>
        <w:t xml:space="preserve"> make popular the service and to get more profit international marketing can be the best option. </w:t>
      </w:r>
    </w:p>
    <w:p w:rsidR="00362E73" w:rsidRPr="003802C0" w:rsidRDefault="003802C0" w:rsidP="003802C0">
      <w:pPr>
        <w:spacing w:after="200" w:line="360" w:lineRule="auto"/>
        <w:jc w:val="both"/>
        <w:rPr>
          <w:rFonts w:ascii="Times New Roman" w:eastAsia="Calibri" w:hAnsi="Times New Roman" w:cs="Times New Roman"/>
          <w:sz w:val="24"/>
          <w:szCs w:val="24"/>
          <w:lang w:eastAsia="en-US"/>
        </w:rPr>
      </w:pPr>
      <w:r w:rsidRPr="003802C0">
        <w:rPr>
          <w:rFonts w:ascii="Times New Roman" w:eastAsia="Calibri" w:hAnsi="Times New Roman" w:cs="Times New Roman"/>
          <w:sz w:val="24"/>
          <w:szCs w:val="24"/>
          <w:lang w:eastAsia="en-US"/>
        </w:rPr>
        <w:t xml:space="preserve">A lot of companies </w:t>
      </w:r>
      <w:proofErr w:type="gramStart"/>
      <w:r w:rsidRPr="003802C0">
        <w:rPr>
          <w:rFonts w:ascii="Times New Roman" w:eastAsia="Calibri" w:hAnsi="Times New Roman" w:cs="Times New Roman"/>
          <w:sz w:val="24"/>
          <w:szCs w:val="24"/>
          <w:lang w:eastAsia="en-US"/>
        </w:rPr>
        <w:t>all across</w:t>
      </w:r>
      <w:proofErr w:type="gramEnd"/>
      <w:r w:rsidRPr="003802C0">
        <w:rPr>
          <w:rFonts w:ascii="Times New Roman" w:eastAsia="Calibri" w:hAnsi="Times New Roman" w:cs="Times New Roman"/>
          <w:sz w:val="24"/>
          <w:szCs w:val="24"/>
          <w:lang w:eastAsia="en-US"/>
        </w:rPr>
        <w:t xml:space="preserve"> the world have paved their places in the international market and a lot of companies are still trying to pave a sound place. It is noticed that the economy of the nation is closely related with the success of the companies of that nation. Generally, the developed countries have the more successful international companies and the developing companies are trying to pave a place. But when it comes to international market and a leading international company, then choosing the specific developed countries can results in limited scope for business (</w:t>
      </w:r>
      <w:proofErr w:type="spellStart"/>
      <w:r w:rsidRPr="003802C0">
        <w:rPr>
          <w:rFonts w:ascii="Times New Roman" w:eastAsia="Calibri" w:hAnsi="Times New Roman" w:cs="Times New Roman"/>
          <w:sz w:val="24"/>
          <w:szCs w:val="24"/>
          <w:lang w:eastAsia="en-US"/>
        </w:rPr>
        <w:t>Branine</w:t>
      </w:r>
      <w:proofErr w:type="spellEnd"/>
      <w:r w:rsidRPr="003802C0">
        <w:rPr>
          <w:rFonts w:ascii="Times New Roman" w:eastAsia="Calibri" w:hAnsi="Times New Roman" w:cs="Times New Roman"/>
          <w:sz w:val="24"/>
          <w:szCs w:val="24"/>
          <w:lang w:eastAsia="en-US"/>
        </w:rPr>
        <w:t xml:space="preserve">, 2011). </w:t>
      </w:r>
      <w:proofErr w:type="gramStart"/>
      <w:r w:rsidRPr="003802C0">
        <w:rPr>
          <w:rFonts w:ascii="Times New Roman" w:eastAsia="Calibri" w:hAnsi="Times New Roman" w:cs="Times New Roman"/>
          <w:sz w:val="24"/>
          <w:szCs w:val="24"/>
          <w:lang w:eastAsia="en-US"/>
        </w:rPr>
        <w:t>In order to</w:t>
      </w:r>
      <w:proofErr w:type="gramEnd"/>
      <w:r w:rsidRPr="003802C0">
        <w:rPr>
          <w:rFonts w:ascii="Times New Roman" w:eastAsia="Calibri" w:hAnsi="Times New Roman" w:cs="Times New Roman"/>
          <w:sz w:val="24"/>
          <w:szCs w:val="24"/>
          <w:lang w:eastAsia="en-US"/>
        </w:rPr>
        <w:t xml:space="preserve"> deal with both developed and developing countries, all the companies should enable different types of strategies to lead the national markets. It is a common fact that the developed countrymen prefer to focus on the quality than the </w:t>
      </w:r>
      <w:proofErr w:type="spellStart"/>
      <w:r w:rsidRPr="003802C0">
        <w:rPr>
          <w:rFonts w:ascii="Times New Roman" w:eastAsia="Calibri" w:hAnsi="Times New Roman" w:cs="Times New Roman"/>
          <w:sz w:val="24"/>
          <w:szCs w:val="24"/>
          <w:lang w:eastAsia="en-US"/>
        </w:rPr>
        <w:t>economical</w:t>
      </w:r>
      <w:proofErr w:type="spellEnd"/>
      <w:r w:rsidRPr="003802C0">
        <w:rPr>
          <w:rFonts w:ascii="Times New Roman" w:eastAsia="Calibri" w:hAnsi="Times New Roman" w:cs="Times New Roman"/>
          <w:sz w:val="24"/>
          <w:szCs w:val="24"/>
          <w:lang w:eastAsia="en-US"/>
        </w:rPr>
        <w:t xml:space="preserve"> aspects. On the contrary, the developing countries are focused about the </w:t>
      </w:r>
      <w:proofErr w:type="spellStart"/>
      <w:r w:rsidRPr="003802C0">
        <w:rPr>
          <w:rFonts w:ascii="Times New Roman" w:eastAsia="Calibri" w:hAnsi="Times New Roman" w:cs="Times New Roman"/>
          <w:sz w:val="24"/>
          <w:szCs w:val="24"/>
          <w:lang w:eastAsia="en-US"/>
        </w:rPr>
        <w:t>economical</w:t>
      </w:r>
      <w:proofErr w:type="spellEnd"/>
      <w:r w:rsidRPr="003802C0">
        <w:rPr>
          <w:rFonts w:ascii="Times New Roman" w:eastAsia="Calibri" w:hAnsi="Times New Roman" w:cs="Times New Roman"/>
          <w:sz w:val="24"/>
          <w:szCs w:val="24"/>
          <w:lang w:eastAsia="en-US"/>
        </w:rPr>
        <w:t xml:space="preserve"> factors. And that’s why the international company should enable different strategies </w:t>
      </w:r>
      <w:proofErr w:type="gramStart"/>
      <w:r w:rsidRPr="003802C0">
        <w:rPr>
          <w:rFonts w:ascii="Times New Roman" w:eastAsia="Calibri" w:hAnsi="Times New Roman" w:cs="Times New Roman"/>
          <w:sz w:val="24"/>
          <w:szCs w:val="24"/>
          <w:lang w:eastAsia="en-US"/>
        </w:rPr>
        <w:t>in order to</w:t>
      </w:r>
      <w:proofErr w:type="gramEnd"/>
      <w:r w:rsidRPr="003802C0">
        <w:rPr>
          <w:rFonts w:ascii="Times New Roman" w:eastAsia="Calibri" w:hAnsi="Times New Roman" w:cs="Times New Roman"/>
          <w:sz w:val="24"/>
          <w:szCs w:val="24"/>
          <w:lang w:eastAsia="en-US"/>
        </w:rPr>
        <w:t xml:space="preserve"> deal with and make business in these two types of countries</w:t>
      </w:r>
      <w:r>
        <w:rPr>
          <w:rFonts w:ascii="Times New Roman" w:eastAsia="Calibri" w:hAnsi="Times New Roman" w:cs="Times New Roman"/>
          <w:sz w:val="24"/>
          <w:szCs w:val="24"/>
          <w:lang w:eastAsia="en-US"/>
        </w:rPr>
        <w:t>.</w:t>
      </w:r>
      <w:r w:rsidR="00362E73" w:rsidRPr="00362E73">
        <w:rPr>
          <w:rFonts w:ascii="Times New Roman" w:eastAsia="Calibri" w:hAnsi="Times New Roman" w:cs="Times New Roman"/>
          <w:sz w:val="24"/>
          <w:szCs w:val="24"/>
          <w:lang w:val="en-IN" w:eastAsia="en-US"/>
        </w:rPr>
        <w:t xml:space="preserve"> </w:t>
      </w:r>
    </w:p>
    <w:p w:rsidR="00842408" w:rsidRPr="00362E73" w:rsidRDefault="00842408" w:rsidP="00362E73">
      <w:pPr>
        <w:spacing w:after="200" w:line="360" w:lineRule="auto"/>
        <w:jc w:val="both"/>
        <w:rPr>
          <w:rFonts w:ascii="Times New Roman" w:eastAsia="Calibri" w:hAnsi="Times New Roman" w:cs="Times New Roman"/>
          <w:sz w:val="24"/>
          <w:szCs w:val="24"/>
          <w:lang w:val="en-IN" w:eastAsia="en-US"/>
        </w:rPr>
      </w:pPr>
    </w:p>
    <w:p w:rsidR="00D13180" w:rsidRPr="00D52898" w:rsidRDefault="00AF5990" w:rsidP="00D13180">
      <w:pPr>
        <w:pStyle w:val="Heading1"/>
        <w:rPr>
          <w:rFonts w:ascii="Times New Roman" w:eastAsia="Calibri" w:hAnsi="Times New Roman" w:cs="Times New Roman"/>
          <w:lang w:val="en-IN" w:eastAsia="en-US"/>
        </w:rPr>
      </w:pPr>
      <w:bookmarkStart w:id="2" w:name="_Diverse_Workforce"/>
      <w:bookmarkStart w:id="3" w:name="_Hlk512776981"/>
      <w:bookmarkEnd w:id="2"/>
      <w:r>
        <w:rPr>
          <w:rFonts w:ascii="Times New Roman" w:eastAsia="Calibri" w:hAnsi="Times New Roman" w:cs="Times New Roman"/>
          <w:lang w:val="en-IN" w:eastAsia="en-US"/>
        </w:rPr>
        <w:t>Background</w:t>
      </w:r>
      <w:bookmarkEnd w:id="3"/>
    </w:p>
    <w:p w:rsidR="00AF5990" w:rsidRPr="00AF5990" w:rsidRDefault="00AF5990" w:rsidP="00AF5990">
      <w:pPr>
        <w:spacing w:after="200" w:line="360" w:lineRule="auto"/>
        <w:jc w:val="both"/>
        <w:rPr>
          <w:rFonts w:ascii="Times New Roman" w:eastAsia="Calibri" w:hAnsi="Times New Roman" w:cs="Times New Roman"/>
          <w:bCs/>
          <w:sz w:val="24"/>
          <w:szCs w:val="24"/>
          <w:lang w:eastAsia="en-US"/>
        </w:rPr>
      </w:pPr>
      <w:r w:rsidRPr="00AF5990">
        <w:rPr>
          <w:rFonts w:ascii="Times New Roman" w:eastAsia="Calibri" w:hAnsi="Times New Roman" w:cs="Times New Roman"/>
          <w:sz w:val="24"/>
          <w:szCs w:val="24"/>
          <w:lang w:eastAsia="en-US"/>
        </w:rPr>
        <w:t xml:space="preserve">The assignment has focused on the different marketing strategies of the leading international company, </w:t>
      </w:r>
      <w:r w:rsidRPr="00AF5990">
        <w:rPr>
          <w:rFonts w:ascii="Times New Roman" w:eastAsia="Calibri" w:hAnsi="Times New Roman" w:cs="Times New Roman"/>
          <w:bCs/>
          <w:sz w:val="24"/>
          <w:szCs w:val="24"/>
          <w:lang w:eastAsia="en-US"/>
        </w:rPr>
        <w:t xml:space="preserve">Mercedes Benz. It is a leading brand within the automotive industry. It has </w:t>
      </w:r>
      <w:proofErr w:type="gramStart"/>
      <w:r w:rsidRPr="00AF5990">
        <w:rPr>
          <w:rFonts w:ascii="Times New Roman" w:eastAsia="Calibri" w:hAnsi="Times New Roman" w:cs="Times New Roman"/>
          <w:bCs/>
          <w:sz w:val="24"/>
          <w:szCs w:val="24"/>
          <w:lang w:eastAsia="en-US"/>
        </w:rPr>
        <w:t>entered into</w:t>
      </w:r>
      <w:proofErr w:type="gramEnd"/>
      <w:r w:rsidRPr="00AF5990">
        <w:rPr>
          <w:rFonts w:ascii="Times New Roman" w:eastAsia="Calibri" w:hAnsi="Times New Roman" w:cs="Times New Roman"/>
          <w:bCs/>
          <w:sz w:val="24"/>
          <w:szCs w:val="24"/>
          <w:lang w:eastAsia="en-US"/>
        </w:rPr>
        <w:t xml:space="preserve"> the genre as a division of the famous German company, Daimler AG. This brand generally deals with the luxury vehicles, buses, Lorries and Coaches. With the name, ‘Mercedes Benz’ it </w:t>
      </w:r>
      <w:proofErr w:type="gramStart"/>
      <w:r w:rsidRPr="00AF5990">
        <w:rPr>
          <w:rFonts w:ascii="Times New Roman" w:eastAsia="Calibri" w:hAnsi="Times New Roman" w:cs="Times New Roman"/>
          <w:bCs/>
          <w:sz w:val="24"/>
          <w:szCs w:val="24"/>
          <w:lang w:eastAsia="en-US"/>
        </w:rPr>
        <w:t>get</w:t>
      </w:r>
      <w:proofErr w:type="gramEnd"/>
      <w:r w:rsidRPr="00AF5990">
        <w:rPr>
          <w:rFonts w:ascii="Times New Roman" w:eastAsia="Calibri" w:hAnsi="Times New Roman" w:cs="Times New Roman"/>
          <w:bCs/>
          <w:sz w:val="24"/>
          <w:szCs w:val="24"/>
          <w:lang w:eastAsia="en-US"/>
        </w:rPr>
        <w:t xml:space="preserve"> </w:t>
      </w:r>
      <w:r w:rsidRPr="00AF5990">
        <w:rPr>
          <w:rFonts w:ascii="Times New Roman" w:eastAsia="Calibri" w:hAnsi="Times New Roman" w:cs="Times New Roman"/>
          <w:bCs/>
          <w:sz w:val="24"/>
          <w:szCs w:val="24"/>
          <w:lang w:eastAsia="en-US"/>
        </w:rPr>
        <w:lastRenderedPageBreak/>
        <w:t xml:space="preserve">introduced in 1926 by Karl Benz and Gottlieb Daimler. It belongs to the genre of first gasoline powered automobile. The popular slogan of this brand is </w:t>
      </w:r>
      <w:r w:rsidRPr="00AF5990">
        <w:rPr>
          <w:rFonts w:ascii="Times New Roman" w:eastAsia="Calibri" w:hAnsi="Times New Roman" w:cs="Times New Roman"/>
          <w:b/>
          <w:bCs/>
          <w:sz w:val="24"/>
          <w:szCs w:val="24"/>
          <w:lang w:eastAsia="en-US"/>
        </w:rPr>
        <w:t>“the best or nothing”</w:t>
      </w:r>
      <w:r w:rsidRPr="00AF5990">
        <w:rPr>
          <w:rFonts w:ascii="Times New Roman" w:eastAsia="Calibri" w:hAnsi="Times New Roman" w:cs="Times New Roman"/>
          <w:bCs/>
          <w:sz w:val="24"/>
          <w:szCs w:val="24"/>
          <w:lang w:eastAsia="en-US"/>
        </w:rPr>
        <w:t xml:space="preserve">. It is noticed that Mercedes was marked for the first time by Daimler Motor Corporation in 1901. </w:t>
      </w:r>
    </w:p>
    <w:p w:rsidR="00AF5990" w:rsidRPr="00D52898" w:rsidRDefault="00AF5990" w:rsidP="00AF5990">
      <w:pPr>
        <w:spacing w:after="200" w:line="360" w:lineRule="auto"/>
        <w:jc w:val="both"/>
        <w:rPr>
          <w:rFonts w:ascii="Times New Roman" w:eastAsia="Calibri" w:hAnsi="Times New Roman" w:cs="Times New Roman"/>
          <w:sz w:val="24"/>
          <w:szCs w:val="24"/>
          <w:lang w:val="en-IN" w:eastAsia="en-US"/>
        </w:rPr>
      </w:pPr>
      <w:r w:rsidRPr="00AF5990">
        <w:rPr>
          <w:rFonts w:ascii="Times New Roman" w:eastAsia="Calibri" w:hAnsi="Times New Roman" w:cs="Times New Roman"/>
          <w:bCs/>
          <w:sz w:val="24"/>
          <w:szCs w:val="24"/>
          <w:lang w:eastAsia="en-US"/>
        </w:rPr>
        <w:t xml:space="preserve">In the middle of the nineteenth century it has got introduced in the United Kingdom market. According to the assignment criteria here the United Kingdom is representing a developed country and the assignment target is to evaluate the market strategy of this company in United Kingdom. </w:t>
      </w:r>
      <w:proofErr w:type="gramStart"/>
      <w:r w:rsidRPr="00AF5990">
        <w:rPr>
          <w:rFonts w:ascii="Times New Roman" w:eastAsia="Calibri" w:hAnsi="Times New Roman" w:cs="Times New Roman"/>
          <w:bCs/>
          <w:sz w:val="24"/>
          <w:szCs w:val="24"/>
          <w:lang w:eastAsia="en-US"/>
        </w:rPr>
        <w:t>In order to</w:t>
      </w:r>
      <w:proofErr w:type="gramEnd"/>
      <w:r w:rsidRPr="00AF5990">
        <w:rPr>
          <w:rFonts w:ascii="Times New Roman" w:eastAsia="Calibri" w:hAnsi="Times New Roman" w:cs="Times New Roman"/>
          <w:bCs/>
          <w:sz w:val="24"/>
          <w:szCs w:val="24"/>
          <w:lang w:eastAsia="en-US"/>
        </w:rPr>
        <w:t xml:space="preserve"> align the comparison criteria of the assignment, here another developing country, India has taken in order to properly evaluate the market strategy of this company in India and to accelerate the comparison.</w:t>
      </w:r>
    </w:p>
    <w:p w:rsidR="00362E73" w:rsidRPr="00D52898" w:rsidRDefault="00362E73" w:rsidP="00362E73">
      <w:pPr>
        <w:spacing w:after="200" w:line="360" w:lineRule="auto"/>
        <w:jc w:val="both"/>
        <w:rPr>
          <w:rFonts w:ascii="Times New Roman" w:eastAsia="Calibri" w:hAnsi="Times New Roman" w:cs="Times New Roman"/>
          <w:sz w:val="24"/>
          <w:szCs w:val="24"/>
          <w:lang w:val="en-IN" w:eastAsia="en-US"/>
        </w:rPr>
      </w:pPr>
    </w:p>
    <w:p w:rsidR="00842408" w:rsidRPr="00362E73" w:rsidRDefault="00842408" w:rsidP="00362E73">
      <w:pPr>
        <w:spacing w:after="200" w:line="360" w:lineRule="auto"/>
        <w:jc w:val="both"/>
        <w:rPr>
          <w:rFonts w:ascii="Times New Roman" w:eastAsia="Calibri" w:hAnsi="Times New Roman" w:cs="Times New Roman"/>
          <w:sz w:val="24"/>
          <w:szCs w:val="24"/>
          <w:lang w:val="en-IN" w:eastAsia="en-US"/>
        </w:rPr>
      </w:pPr>
    </w:p>
    <w:p w:rsidR="00025162" w:rsidRPr="00025162" w:rsidRDefault="00B02833" w:rsidP="00025162">
      <w:pPr>
        <w:pStyle w:val="Heading1"/>
        <w:rPr>
          <w:rFonts w:ascii="Times New Roman" w:eastAsia="Calibri" w:hAnsi="Times New Roman" w:cs="Times New Roman"/>
          <w:lang w:val="en-IN" w:eastAsia="en-US"/>
        </w:rPr>
      </w:pPr>
      <w:bookmarkStart w:id="4" w:name="_Role_of_Diversity"/>
      <w:bookmarkEnd w:id="4"/>
      <w:r w:rsidRPr="00025162">
        <w:rPr>
          <w:rFonts w:ascii="Times New Roman" w:eastAsia="Calibri" w:hAnsi="Times New Roman" w:cs="Times New Roman"/>
          <w:lang w:val="en-IN" w:eastAsia="en-US"/>
        </w:rPr>
        <w:t>Situation analysis</w:t>
      </w:r>
      <w:r w:rsidR="00362E73" w:rsidRPr="00025162">
        <w:rPr>
          <w:rFonts w:ascii="Times New Roman" w:eastAsia="Calibri" w:hAnsi="Times New Roman" w:cs="Times New Roman"/>
          <w:lang w:val="en-IN" w:eastAsia="en-US"/>
        </w:rPr>
        <w:t xml:space="preserve"> </w:t>
      </w:r>
    </w:p>
    <w:p w:rsidR="00D13180" w:rsidRPr="00025162" w:rsidRDefault="00CB2492" w:rsidP="00025162">
      <w:pPr>
        <w:pStyle w:val="Heading3"/>
        <w:rPr>
          <w:rFonts w:ascii="Times New Roman" w:eastAsia="Calibri" w:hAnsi="Times New Roman" w:cs="Times New Roman"/>
          <w:lang w:val="en-IN" w:eastAsia="en-US"/>
        </w:rPr>
      </w:pPr>
      <w:r w:rsidRPr="00025162">
        <w:rPr>
          <w:rFonts w:ascii="Times New Roman" w:eastAsia="Calibri" w:hAnsi="Times New Roman" w:cs="Times New Roman"/>
          <w:lang w:val="en-IN" w:eastAsia="en-US"/>
        </w:rPr>
        <w:t>Comparison between International Marketing &amp; Domestic Marketing</w:t>
      </w:r>
    </w:p>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In the previous sections from this assignment, it can be stated that marketing is the utmost regime through which the business </w:t>
      </w:r>
      <w:proofErr w:type="spellStart"/>
      <w:r w:rsidRPr="00CB2492">
        <w:rPr>
          <w:rFonts w:ascii="Times New Roman" w:eastAsia="Calibri" w:hAnsi="Times New Roman" w:cs="Times New Roman"/>
          <w:sz w:val="24"/>
          <w:szCs w:val="24"/>
          <w:lang w:eastAsia="en-US"/>
        </w:rPr>
        <w:t>organisations</w:t>
      </w:r>
      <w:proofErr w:type="spellEnd"/>
      <w:r w:rsidRPr="00CB2492">
        <w:rPr>
          <w:rFonts w:ascii="Times New Roman" w:eastAsia="Calibri" w:hAnsi="Times New Roman" w:cs="Times New Roman"/>
          <w:sz w:val="24"/>
          <w:szCs w:val="24"/>
          <w:lang w:eastAsia="en-US"/>
        </w:rPr>
        <w:t xml:space="preserve"> can add the business value through customer satisfaction and better relationship with the customers. Generally, this regime recognizes and transfers the needs into the services and products (Keegan and Green, 2011). There are two types of marketing- domestic marketing and international marketing. When the company prefers to make business within the home country then it’s called the domestic marketing. On the contrary, international marketing is the regime of making business through a lot of countries </w:t>
      </w:r>
      <w:proofErr w:type="gramStart"/>
      <w:r w:rsidRPr="00CB2492">
        <w:rPr>
          <w:rFonts w:ascii="Times New Roman" w:eastAsia="Calibri" w:hAnsi="Times New Roman" w:cs="Times New Roman"/>
          <w:sz w:val="24"/>
          <w:szCs w:val="24"/>
          <w:lang w:eastAsia="en-US"/>
        </w:rPr>
        <w:t>all across</w:t>
      </w:r>
      <w:proofErr w:type="gramEnd"/>
      <w:r w:rsidRPr="00CB2492">
        <w:rPr>
          <w:rFonts w:ascii="Times New Roman" w:eastAsia="Calibri" w:hAnsi="Times New Roman" w:cs="Times New Roman"/>
          <w:sz w:val="24"/>
          <w:szCs w:val="24"/>
          <w:lang w:eastAsia="en-US"/>
        </w:rPr>
        <w:t xml:space="preserve"> the world. Here the marketing of the services and products gets accelerated globally. </w:t>
      </w:r>
    </w:p>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lastRenderedPageBreak/>
        <w:drawing>
          <wp:inline distT="0" distB="0" distL="0" distR="0" wp14:anchorId="2F5121CA" wp14:editId="568A1481">
            <wp:extent cx="4969083" cy="2562046"/>
            <wp:effectExtent l="95250" t="76200" r="98217" b="85904"/>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969083" cy="25620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proofErr w:type="gramStart"/>
      <w:r w:rsidRPr="00CB2492">
        <w:rPr>
          <w:rFonts w:ascii="Times New Roman" w:eastAsia="Calibri" w:hAnsi="Times New Roman" w:cs="Times New Roman"/>
          <w:sz w:val="24"/>
          <w:szCs w:val="24"/>
          <w:lang w:eastAsia="en-US"/>
        </w:rPr>
        <w:t>In order to</w:t>
      </w:r>
      <w:proofErr w:type="gramEnd"/>
      <w:r w:rsidRPr="00CB2492">
        <w:rPr>
          <w:rFonts w:ascii="Times New Roman" w:eastAsia="Calibri" w:hAnsi="Times New Roman" w:cs="Times New Roman"/>
          <w:sz w:val="24"/>
          <w:szCs w:val="24"/>
          <w:lang w:eastAsia="en-US"/>
        </w:rPr>
        <w:t xml:space="preserve"> make a comparison between these marketing regimes, first getting understand both of these marketing regimes properly, is truly important. When it comes to domestic marketing then it can be stated that here the business activities are limited to the national scale. The strategies of domestic marketing are to satisfy the customers of a small territory. The basic motto of the domestic marketing is to serve and influence the consumers of a specific nation. </w:t>
      </w:r>
    </w:p>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There are a lot of factors which positively contribute towards the domestic marketing such as ease of data access, less barriers of the communication regime, better knowledge of the consumers’ preferences, proper knowledge of the leading market trends, less competitors, fixed set of political-economic-social issues. But another thing which needs to get mentioned here and that is with all these facilities the scope of growth of the business gets limited due to the limited market size. </w:t>
      </w:r>
    </w:p>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bCs/>
          <w:sz w:val="24"/>
          <w:szCs w:val="24"/>
          <w:lang w:eastAsia="en-US"/>
        </w:rPr>
        <w:t>When the marketing practices are there to serve the global market then it’s called the international marketing (</w:t>
      </w:r>
      <w:proofErr w:type="spellStart"/>
      <w:r w:rsidRPr="00CB2492">
        <w:rPr>
          <w:rFonts w:ascii="Times New Roman" w:eastAsia="Calibri" w:hAnsi="Times New Roman" w:cs="Times New Roman"/>
          <w:sz w:val="24"/>
          <w:szCs w:val="24"/>
          <w:lang w:eastAsia="en-US"/>
        </w:rPr>
        <w:t>Czinkota</w:t>
      </w:r>
      <w:proofErr w:type="spellEnd"/>
      <w:r w:rsidRPr="00CB2492">
        <w:rPr>
          <w:rFonts w:ascii="Times New Roman" w:eastAsia="Calibri" w:hAnsi="Times New Roman" w:cs="Times New Roman"/>
          <w:sz w:val="24"/>
          <w:szCs w:val="24"/>
          <w:lang w:eastAsia="en-US"/>
        </w:rPr>
        <w:t xml:space="preserve"> et al, 2011)</w:t>
      </w:r>
      <w:r w:rsidRPr="00CB2492">
        <w:rPr>
          <w:rFonts w:ascii="Times New Roman" w:eastAsia="Calibri" w:hAnsi="Times New Roman" w:cs="Times New Roman"/>
          <w:bCs/>
          <w:sz w:val="24"/>
          <w:szCs w:val="24"/>
          <w:lang w:eastAsia="en-US"/>
        </w:rPr>
        <w:t xml:space="preserve">. All the international companies have started their business at their home countries later after they have emerged to the international regime. After getting success from the national market, the companies set the plan, strategy </w:t>
      </w:r>
      <w:proofErr w:type="gramStart"/>
      <w:r w:rsidRPr="00CB2492">
        <w:rPr>
          <w:rFonts w:ascii="Times New Roman" w:eastAsia="Calibri" w:hAnsi="Times New Roman" w:cs="Times New Roman"/>
          <w:bCs/>
          <w:sz w:val="24"/>
          <w:szCs w:val="24"/>
          <w:lang w:eastAsia="en-US"/>
        </w:rPr>
        <w:t>in order to</w:t>
      </w:r>
      <w:proofErr w:type="gramEnd"/>
      <w:r w:rsidRPr="00CB2492">
        <w:rPr>
          <w:rFonts w:ascii="Times New Roman" w:eastAsia="Calibri" w:hAnsi="Times New Roman" w:cs="Times New Roman"/>
          <w:bCs/>
          <w:sz w:val="24"/>
          <w:szCs w:val="24"/>
          <w:lang w:eastAsia="en-US"/>
        </w:rPr>
        <w:t xml:space="preserve"> achieve the success in the international market. </w:t>
      </w:r>
    </w:p>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Generally, there are no specific boundaries for the international marketing and that’s why the companies </w:t>
      </w:r>
      <w:proofErr w:type="gramStart"/>
      <w:r w:rsidRPr="00CB2492">
        <w:rPr>
          <w:rFonts w:ascii="Times New Roman" w:eastAsia="Calibri" w:hAnsi="Times New Roman" w:cs="Times New Roman"/>
          <w:sz w:val="24"/>
          <w:szCs w:val="24"/>
          <w:lang w:eastAsia="en-US"/>
        </w:rPr>
        <w:t>are able to</w:t>
      </w:r>
      <w:proofErr w:type="gramEnd"/>
      <w:r w:rsidRPr="00CB2492">
        <w:rPr>
          <w:rFonts w:ascii="Times New Roman" w:eastAsia="Calibri" w:hAnsi="Times New Roman" w:cs="Times New Roman"/>
          <w:sz w:val="24"/>
          <w:szCs w:val="24"/>
          <w:lang w:eastAsia="en-US"/>
        </w:rPr>
        <w:t xml:space="preserve"> focus on the customers all across the world. But in the international level, </w:t>
      </w:r>
      <w:r w:rsidRPr="00CB2492">
        <w:rPr>
          <w:rFonts w:ascii="Times New Roman" w:eastAsia="Calibri" w:hAnsi="Times New Roman" w:cs="Times New Roman"/>
          <w:sz w:val="24"/>
          <w:szCs w:val="24"/>
          <w:lang w:eastAsia="en-US"/>
        </w:rPr>
        <w:lastRenderedPageBreak/>
        <w:t xml:space="preserve">the companies </w:t>
      </w:r>
      <w:proofErr w:type="gramStart"/>
      <w:r w:rsidRPr="00CB2492">
        <w:rPr>
          <w:rFonts w:ascii="Times New Roman" w:eastAsia="Calibri" w:hAnsi="Times New Roman" w:cs="Times New Roman"/>
          <w:sz w:val="24"/>
          <w:szCs w:val="24"/>
          <w:lang w:eastAsia="en-US"/>
        </w:rPr>
        <w:t>have to</w:t>
      </w:r>
      <w:proofErr w:type="gramEnd"/>
      <w:r w:rsidRPr="00CB2492">
        <w:rPr>
          <w:rFonts w:ascii="Times New Roman" w:eastAsia="Calibri" w:hAnsi="Times New Roman" w:cs="Times New Roman"/>
          <w:sz w:val="24"/>
          <w:szCs w:val="24"/>
          <w:lang w:eastAsia="en-US"/>
        </w:rPr>
        <w:t xml:space="preserve"> face more complex challenges such as huge social-cultural differences, language barriers, frequent change in foreign currencies, and different purchasing habit of the consumers and so on. </w:t>
      </w:r>
    </w:p>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From the next table, the comparison of the domestic and international market will be more prominent-</w:t>
      </w:r>
    </w:p>
    <w:tbl>
      <w:tblPr>
        <w:tblStyle w:val="MediumShading2-Accent4"/>
        <w:tblW w:w="0" w:type="auto"/>
        <w:tblLook w:val="04A0" w:firstRow="1" w:lastRow="0" w:firstColumn="1" w:lastColumn="0" w:noHBand="0" w:noVBand="1"/>
      </w:tblPr>
      <w:tblGrid>
        <w:gridCol w:w="3122"/>
        <w:gridCol w:w="3123"/>
        <w:gridCol w:w="3115"/>
      </w:tblGrid>
      <w:tr w:rsidR="00CB2492" w:rsidRPr="00CB2492" w:rsidTr="00F322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92" w:type="dxa"/>
          </w:tcPr>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Basics of comparison </w:t>
            </w:r>
          </w:p>
        </w:tc>
        <w:tc>
          <w:tcPr>
            <w:tcW w:w="3192" w:type="dxa"/>
          </w:tcPr>
          <w:p w:rsidR="00CB2492" w:rsidRPr="00CB2492" w:rsidRDefault="00CB2492" w:rsidP="00CB2492">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International marketing </w:t>
            </w:r>
          </w:p>
        </w:tc>
        <w:tc>
          <w:tcPr>
            <w:tcW w:w="3192" w:type="dxa"/>
          </w:tcPr>
          <w:p w:rsidR="00CB2492" w:rsidRPr="00CB2492" w:rsidRDefault="00CB2492" w:rsidP="00CB2492">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Domestic marketing</w:t>
            </w:r>
          </w:p>
        </w:tc>
      </w:tr>
      <w:tr w:rsidR="00CB2492" w:rsidRPr="00CB2492" w:rsidTr="00F32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Definition </w:t>
            </w:r>
          </w:p>
        </w:tc>
        <w:tc>
          <w:tcPr>
            <w:tcW w:w="3192" w:type="dxa"/>
          </w:tcPr>
          <w:p w:rsidR="00CB2492" w:rsidRPr="00CB2492" w:rsidRDefault="00CB2492" w:rsidP="00CB2492">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The business activities such as production, promotion, and selling when get expand into various countries </w:t>
            </w:r>
            <w:proofErr w:type="gramStart"/>
            <w:r w:rsidRPr="00CB2492">
              <w:rPr>
                <w:rFonts w:ascii="Times New Roman" w:eastAsia="Calibri" w:hAnsi="Times New Roman" w:cs="Times New Roman"/>
                <w:sz w:val="24"/>
                <w:szCs w:val="24"/>
                <w:lang w:eastAsia="en-US"/>
              </w:rPr>
              <w:t>all across</w:t>
            </w:r>
            <w:proofErr w:type="gramEnd"/>
            <w:r w:rsidRPr="00CB2492">
              <w:rPr>
                <w:rFonts w:ascii="Times New Roman" w:eastAsia="Calibri" w:hAnsi="Times New Roman" w:cs="Times New Roman"/>
                <w:sz w:val="24"/>
                <w:szCs w:val="24"/>
                <w:lang w:eastAsia="en-US"/>
              </w:rPr>
              <w:t xml:space="preserve"> the world then it’s called the international marketing. </w:t>
            </w:r>
          </w:p>
        </w:tc>
        <w:tc>
          <w:tcPr>
            <w:tcW w:w="3192" w:type="dxa"/>
          </w:tcPr>
          <w:p w:rsidR="00CB2492" w:rsidRPr="00CB2492" w:rsidRDefault="00CB2492" w:rsidP="00CB2492">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Domestic marketing indicates the regime of making business (production, promotion and sale) within the nation. </w:t>
            </w:r>
          </w:p>
        </w:tc>
      </w:tr>
      <w:tr w:rsidR="00CB2492" w:rsidRPr="00CB2492" w:rsidTr="00F3229C">
        <w:tc>
          <w:tcPr>
            <w:cnfStyle w:val="001000000000" w:firstRow="0" w:lastRow="0" w:firstColumn="1" w:lastColumn="0" w:oddVBand="0" w:evenVBand="0" w:oddHBand="0" w:evenHBand="0" w:firstRowFirstColumn="0" w:firstRowLastColumn="0" w:lastRowFirstColumn="0" w:lastRowLastColumn="0"/>
            <w:tcW w:w="3192" w:type="dxa"/>
          </w:tcPr>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Service area </w:t>
            </w:r>
          </w:p>
        </w:tc>
        <w:tc>
          <w:tcPr>
            <w:tcW w:w="3192" w:type="dxa"/>
          </w:tcPr>
          <w:p w:rsidR="00CB2492" w:rsidRPr="00CB2492" w:rsidRDefault="00CB2492" w:rsidP="00CB2492">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Large- world wide</w:t>
            </w:r>
          </w:p>
        </w:tc>
        <w:tc>
          <w:tcPr>
            <w:tcW w:w="3192" w:type="dxa"/>
          </w:tcPr>
          <w:p w:rsidR="00CB2492" w:rsidRPr="00CB2492" w:rsidRDefault="00CB2492" w:rsidP="00CB2492">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Small- within the home country</w:t>
            </w:r>
          </w:p>
        </w:tc>
      </w:tr>
      <w:tr w:rsidR="00CB2492" w:rsidRPr="00CB2492" w:rsidTr="00F32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Interference by the government </w:t>
            </w:r>
          </w:p>
        </w:tc>
        <w:tc>
          <w:tcPr>
            <w:tcW w:w="3192" w:type="dxa"/>
          </w:tcPr>
          <w:p w:rsidR="00CB2492" w:rsidRPr="00CB2492" w:rsidRDefault="00CB2492" w:rsidP="00CB2492">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High than the domestic marketing </w:t>
            </w:r>
          </w:p>
        </w:tc>
        <w:tc>
          <w:tcPr>
            <w:tcW w:w="3192" w:type="dxa"/>
          </w:tcPr>
          <w:p w:rsidR="00CB2492" w:rsidRPr="00CB2492" w:rsidRDefault="00CB2492" w:rsidP="00CB2492">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L</w:t>
            </w:r>
            <w:r w:rsidRPr="00CB2492">
              <w:rPr>
                <w:rFonts w:ascii="Times New Roman" w:eastAsia="Calibri" w:hAnsi="Times New Roman" w:cs="Times New Roman"/>
                <w:sz w:val="24"/>
                <w:szCs w:val="24"/>
                <w:lang w:eastAsia="en-US"/>
              </w:rPr>
              <w:t>ess</w:t>
            </w:r>
          </w:p>
        </w:tc>
      </w:tr>
      <w:tr w:rsidR="00CB2492" w:rsidRPr="00CB2492" w:rsidTr="00F3229C">
        <w:tc>
          <w:tcPr>
            <w:cnfStyle w:val="001000000000" w:firstRow="0" w:lastRow="0" w:firstColumn="1" w:lastColumn="0" w:oddVBand="0" w:evenVBand="0" w:oddHBand="0" w:evenHBand="0" w:firstRowFirstColumn="0" w:firstRowLastColumn="0" w:lastRowFirstColumn="0" w:lastRowLastColumn="0"/>
            <w:tcW w:w="3192" w:type="dxa"/>
          </w:tcPr>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Business action </w:t>
            </w:r>
          </w:p>
        </w:tc>
        <w:tc>
          <w:tcPr>
            <w:tcW w:w="3192" w:type="dxa"/>
          </w:tcPr>
          <w:p w:rsidR="00CB2492" w:rsidRPr="00CB2492" w:rsidRDefault="00CB2492" w:rsidP="00CB2492">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Various countries </w:t>
            </w:r>
          </w:p>
        </w:tc>
        <w:tc>
          <w:tcPr>
            <w:tcW w:w="3192" w:type="dxa"/>
          </w:tcPr>
          <w:p w:rsidR="00CB2492" w:rsidRPr="00CB2492" w:rsidRDefault="00CB2492" w:rsidP="00CB2492">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Within a single country</w:t>
            </w:r>
          </w:p>
        </w:tc>
      </w:tr>
      <w:tr w:rsidR="00CB2492" w:rsidRPr="00CB2492" w:rsidTr="00F32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Usages of technology </w:t>
            </w:r>
          </w:p>
        </w:tc>
        <w:tc>
          <w:tcPr>
            <w:tcW w:w="3192" w:type="dxa"/>
          </w:tcPr>
          <w:p w:rsidR="00CB2492" w:rsidRPr="00CB2492" w:rsidRDefault="00CB2492" w:rsidP="00CB2492">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Shared and latest technology of all the countries </w:t>
            </w:r>
            <w:proofErr w:type="gramStart"/>
            <w:r w:rsidRPr="00CB2492">
              <w:rPr>
                <w:rFonts w:ascii="Times New Roman" w:eastAsia="Calibri" w:hAnsi="Times New Roman" w:cs="Times New Roman"/>
                <w:sz w:val="24"/>
                <w:szCs w:val="24"/>
                <w:lang w:eastAsia="en-US"/>
              </w:rPr>
              <w:t>all across</w:t>
            </w:r>
            <w:proofErr w:type="gramEnd"/>
            <w:r w:rsidRPr="00CB2492">
              <w:rPr>
                <w:rFonts w:ascii="Times New Roman" w:eastAsia="Calibri" w:hAnsi="Times New Roman" w:cs="Times New Roman"/>
                <w:sz w:val="24"/>
                <w:szCs w:val="24"/>
                <w:lang w:eastAsia="en-US"/>
              </w:rPr>
              <w:t xml:space="preserve"> the world </w:t>
            </w:r>
          </w:p>
        </w:tc>
        <w:tc>
          <w:tcPr>
            <w:tcW w:w="3192" w:type="dxa"/>
          </w:tcPr>
          <w:p w:rsidR="00CB2492" w:rsidRPr="00CB2492" w:rsidRDefault="00CB2492" w:rsidP="00CB2492">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Limited </w:t>
            </w:r>
          </w:p>
        </w:tc>
      </w:tr>
      <w:tr w:rsidR="00CB2492" w:rsidRPr="00CB2492" w:rsidTr="00F3229C">
        <w:tc>
          <w:tcPr>
            <w:cnfStyle w:val="001000000000" w:firstRow="0" w:lastRow="0" w:firstColumn="1" w:lastColumn="0" w:oddVBand="0" w:evenVBand="0" w:oddHBand="0" w:evenHBand="0" w:firstRowFirstColumn="0" w:firstRowLastColumn="0" w:lastRowFirstColumn="0" w:lastRowLastColumn="0"/>
            <w:tcW w:w="3192" w:type="dxa"/>
          </w:tcPr>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Risk factor </w:t>
            </w:r>
          </w:p>
        </w:tc>
        <w:tc>
          <w:tcPr>
            <w:tcW w:w="3192" w:type="dxa"/>
          </w:tcPr>
          <w:p w:rsidR="00CB2492" w:rsidRPr="00CB2492" w:rsidRDefault="00CB2492" w:rsidP="00CB2492">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Very high </w:t>
            </w:r>
          </w:p>
        </w:tc>
        <w:tc>
          <w:tcPr>
            <w:tcW w:w="3192" w:type="dxa"/>
          </w:tcPr>
          <w:p w:rsidR="00CB2492" w:rsidRPr="00CB2492" w:rsidRDefault="00CB2492" w:rsidP="00CB2492">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Low</w:t>
            </w:r>
          </w:p>
        </w:tc>
      </w:tr>
      <w:tr w:rsidR="00CB2492" w:rsidRPr="00CB2492" w:rsidTr="00F32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Requirement of the capital </w:t>
            </w:r>
          </w:p>
        </w:tc>
        <w:tc>
          <w:tcPr>
            <w:tcW w:w="3192" w:type="dxa"/>
          </w:tcPr>
          <w:p w:rsidR="00CB2492" w:rsidRPr="00CB2492" w:rsidRDefault="00CB2492" w:rsidP="00CB2492">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Huge </w:t>
            </w:r>
          </w:p>
        </w:tc>
        <w:tc>
          <w:tcPr>
            <w:tcW w:w="3192" w:type="dxa"/>
          </w:tcPr>
          <w:p w:rsidR="00CB2492" w:rsidRPr="00CB2492" w:rsidRDefault="00CB2492" w:rsidP="00CB2492">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Less</w:t>
            </w:r>
          </w:p>
        </w:tc>
      </w:tr>
      <w:tr w:rsidR="00CB2492" w:rsidRPr="00CB2492" w:rsidTr="00F3229C">
        <w:tc>
          <w:tcPr>
            <w:cnfStyle w:val="001000000000" w:firstRow="0" w:lastRow="0" w:firstColumn="1" w:lastColumn="0" w:oddVBand="0" w:evenVBand="0" w:oddHBand="0" w:evenHBand="0" w:firstRowFirstColumn="0" w:firstRowLastColumn="0" w:lastRowFirstColumn="0" w:lastRowLastColumn="0"/>
            <w:tcW w:w="3192" w:type="dxa"/>
          </w:tcPr>
          <w:p w:rsidR="00CB2492" w:rsidRPr="00CB2492" w:rsidRDefault="00CB2492" w:rsidP="00CB2492">
            <w:pPr>
              <w:spacing w:after="200" w:line="360" w:lineRule="auto"/>
              <w:jc w:val="both"/>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 xml:space="preserve">Nature of the consumers </w:t>
            </w:r>
          </w:p>
        </w:tc>
        <w:tc>
          <w:tcPr>
            <w:tcW w:w="3192" w:type="dxa"/>
          </w:tcPr>
          <w:p w:rsidR="00CB2492" w:rsidRPr="00CB2492" w:rsidRDefault="00CB2492" w:rsidP="00CB2492">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Variation in the taste and preferences get noticed</w:t>
            </w:r>
          </w:p>
        </w:tc>
        <w:tc>
          <w:tcPr>
            <w:tcW w:w="3192" w:type="dxa"/>
          </w:tcPr>
          <w:p w:rsidR="00CB2492" w:rsidRPr="00CB2492" w:rsidRDefault="00CB2492" w:rsidP="00CB2492">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en-US"/>
              </w:rPr>
            </w:pPr>
            <w:r w:rsidRPr="00CB2492">
              <w:rPr>
                <w:rFonts w:ascii="Times New Roman" w:eastAsia="Calibri" w:hAnsi="Times New Roman" w:cs="Times New Roman"/>
                <w:sz w:val="24"/>
                <w:szCs w:val="24"/>
                <w:lang w:eastAsia="en-US"/>
              </w:rPr>
              <w:t>Remain almost same within the nation</w:t>
            </w:r>
          </w:p>
        </w:tc>
      </w:tr>
    </w:tbl>
    <w:p w:rsidR="00362E73" w:rsidRPr="00025162" w:rsidRDefault="00025162" w:rsidP="00025162">
      <w:pPr>
        <w:pStyle w:val="Heading3"/>
        <w:rPr>
          <w:rFonts w:ascii="Times New Roman" w:eastAsia="Calibri" w:hAnsi="Times New Roman" w:cs="Times New Roman"/>
          <w:lang w:val="en-IN" w:eastAsia="en-US"/>
        </w:rPr>
      </w:pPr>
      <w:bookmarkStart w:id="5" w:name="_Need_for_Continuous"/>
      <w:bookmarkEnd w:id="5"/>
      <w:r w:rsidRPr="00025162">
        <w:rPr>
          <w:rFonts w:ascii="Times New Roman" w:eastAsia="Calibri" w:hAnsi="Times New Roman" w:cs="Times New Roman"/>
          <w:lang w:val="en-IN" w:eastAsia="en-US"/>
        </w:rPr>
        <w:lastRenderedPageBreak/>
        <w:t>PEST ANALYSIS</w:t>
      </w:r>
    </w:p>
    <w:p w:rsidR="00025162" w:rsidRPr="00025162" w:rsidRDefault="00025162" w:rsidP="00025162">
      <w:pPr>
        <w:spacing w:after="200" w:line="360" w:lineRule="auto"/>
        <w:jc w:val="both"/>
        <w:rPr>
          <w:rFonts w:ascii="Times New Roman" w:eastAsia="Calibri" w:hAnsi="Times New Roman" w:cs="Times New Roman"/>
          <w:sz w:val="24"/>
          <w:szCs w:val="24"/>
          <w:lang w:eastAsia="en-US"/>
        </w:rPr>
      </w:pPr>
      <w:r w:rsidRPr="00025162">
        <w:rPr>
          <w:rFonts w:ascii="Times New Roman" w:eastAsia="Calibri" w:hAnsi="Times New Roman" w:cs="Times New Roman"/>
          <w:sz w:val="24"/>
          <w:szCs w:val="24"/>
          <w:lang w:eastAsia="en-US"/>
        </w:rPr>
        <w:t xml:space="preserve">According to the assignment criteria, in this section, the assignment has focused on the factors which are closely connected with the international market. On the contrary, it can be said that which factors are there </w:t>
      </w:r>
      <w:proofErr w:type="gramStart"/>
      <w:r w:rsidRPr="00025162">
        <w:rPr>
          <w:rFonts w:ascii="Times New Roman" w:eastAsia="Calibri" w:hAnsi="Times New Roman" w:cs="Times New Roman"/>
          <w:sz w:val="24"/>
          <w:szCs w:val="24"/>
          <w:lang w:eastAsia="en-US"/>
        </w:rPr>
        <w:t>in order to</w:t>
      </w:r>
      <w:proofErr w:type="gramEnd"/>
      <w:r w:rsidRPr="00025162">
        <w:rPr>
          <w:rFonts w:ascii="Times New Roman" w:eastAsia="Calibri" w:hAnsi="Times New Roman" w:cs="Times New Roman"/>
          <w:sz w:val="24"/>
          <w:szCs w:val="24"/>
          <w:lang w:eastAsia="en-US"/>
        </w:rPr>
        <w:t xml:space="preserve"> directly and indirectly affect the international business regime of the mentioned company, </w:t>
      </w:r>
      <w:r w:rsidRPr="00025162">
        <w:rPr>
          <w:rFonts w:ascii="Times New Roman" w:eastAsia="Calibri" w:hAnsi="Times New Roman" w:cs="Times New Roman"/>
          <w:bCs/>
          <w:sz w:val="24"/>
          <w:szCs w:val="24"/>
          <w:lang w:eastAsia="en-US"/>
        </w:rPr>
        <w:t>Mercedes Benz (</w:t>
      </w:r>
      <w:proofErr w:type="spellStart"/>
      <w:r w:rsidRPr="00025162">
        <w:rPr>
          <w:rFonts w:ascii="Times New Roman" w:eastAsia="Calibri" w:hAnsi="Times New Roman" w:cs="Times New Roman"/>
          <w:sz w:val="24"/>
          <w:szCs w:val="24"/>
          <w:lang w:eastAsia="en-US"/>
        </w:rPr>
        <w:t>Doole</w:t>
      </w:r>
      <w:proofErr w:type="spellEnd"/>
      <w:r w:rsidRPr="00025162">
        <w:rPr>
          <w:rFonts w:ascii="Times New Roman" w:eastAsia="Calibri" w:hAnsi="Times New Roman" w:cs="Times New Roman"/>
          <w:sz w:val="24"/>
          <w:szCs w:val="24"/>
          <w:lang w:eastAsia="en-US"/>
        </w:rPr>
        <w:t>, 2012)</w:t>
      </w:r>
      <w:r w:rsidRPr="00025162">
        <w:rPr>
          <w:rFonts w:ascii="Times New Roman" w:eastAsia="Calibri" w:hAnsi="Times New Roman" w:cs="Times New Roman"/>
          <w:bCs/>
          <w:sz w:val="24"/>
          <w:szCs w:val="24"/>
          <w:lang w:eastAsia="en-US"/>
        </w:rPr>
        <w:t xml:space="preserve">. Not only this company but also all the leading companies have to frequently check the specific factors which can affect the business regime such as political factors, economic factors, socio-cultural factors and technological factors.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evaluate all these factors there are several analyzing tools available in the market. Among all the analyzing tools, PEST analyzing tool has gained the massive popularity. In order to properly analyze all these related </w:t>
      </w:r>
      <w:proofErr w:type="gramStart"/>
      <w:r w:rsidRPr="00025162">
        <w:rPr>
          <w:rFonts w:ascii="Times New Roman" w:eastAsia="Calibri" w:hAnsi="Times New Roman" w:cs="Times New Roman"/>
          <w:bCs/>
          <w:sz w:val="24"/>
          <w:szCs w:val="24"/>
          <w:lang w:eastAsia="en-US"/>
        </w:rPr>
        <w:t>factors</w:t>
      </w:r>
      <w:proofErr w:type="gramEnd"/>
      <w:r w:rsidRPr="00025162">
        <w:rPr>
          <w:rFonts w:ascii="Times New Roman" w:eastAsia="Calibri" w:hAnsi="Times New Roman" w:cs="Times New Roman"/>
          <w:bCs/>
          <w:sz w:val="24"/>
          <w:szCs w:val="24"/>
          <w:lang w:eastAsia="en-US"/>
        </w:rPr>
        <w:t xml:space="preserve"> the assignment has also used the PEST analyzing tool. </w:t>
      </w:r>
    </w:p>
    <w:p w:rsidR="00025162" w:rsidRPr="00025162" w:rsidRDefault="00025162" w:rsidP="00025162">
      <w:pPr>
        <w:spacing w:after="200" w:line="360" w:lineRule="auto"/>
        <w:jc w:val="both"/>
        <w:rPr>
          <w:rFonts w:ascii="Times New Roman" w:eastAsia="Calibri" w:hAnsi="Times New Roman" w:cs="Times New Roman"/>
          <w:bCs/>
          <w:sz w:val="24"/>
          <w:szCs w:val="24"/>
          <w:lang w:eastAsia="en-US"/>
        </w:rPr>
      </w:pPr>
      <w:r w:rsidRPr="00025162">
        <w:rPr>
          <w:rFonts w:ascii="Times New Roman" w:eastAsia="Calibri" w:hAnsi="Times New Roman" w:cs="Times New Roman"/>
          <w:bCs/>
          <w:sz w:val="24"/>
          <w:szCs w:val="24"/>
          <w:lang w:eastAsia="en-US"/>
        </w:rPr>
        <w:t xml:space="preserve">It is noticed that apart from the internal resources and industry factors, the leading international companies need to evaluate a lot of macro-economic factors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properly analyze the impact (by macro-economic factors) on the performances.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evaluate the four external factors such as political, economic, socio-cultural and technological PEST analyzing regime is hugely popular (</w:t>
      </w:r>
      <w:proofErr w:type="spellStart"/>
      <w:r w:rsidRPr="00025162">
        <w:rPr>
          <w:rFonts w:ascii="Times New Roman" w:eastAsia="Calibri" w:hAnsi="Times New Roman" w:cs="Times New Roman"/>
          <w:sz w:val="24"/>
          <w:szCs w:val="24"/>
          <w:lang w:eastAsia="en-US"/>
        </w:rPr>
        <w:t>Hollensen</w:t>
      </w:r>
      <w:proofErr w:type="spellEnd"/>
      <w:r w:rsidRPr="00025162">
        <w:rPr>
          <w:rFonts w:ascii="Times New Roman" w:eastAsia="Calibri" w:hAnsi="Times New Roman" w:cs="Times New Roman"/>
          <w:sz w:val="24"/>
          <w:szCs w:val="24"/>
          <w:lang w:eastAsia="en-US"/>
        </w:rPr>
        <w:t>, 2007)</w:t>
      </w:r>
      <w:r w:rsidRPr="00025162">
        <w:rPr>
          <w:rFonts w:ascii="Times New Roman" w:eastAsia="Calibri" w:hAnsi="Times New Roman" w:cs="Times New Roman"/>
          <w:bCs/>
          <w:sz w:val="24"/>
          <w:szCs w:val="24"/>
          <w:lang w:eastAsia="en-US"/>
        </w:rPr>
        <w:t xml:space="preserve">. The assignment criteria have mentioned that the mentioned company, Mercedes Benz’s strategies should get properly evaluated in two different </w:t>
      </w:r>
      <w:proofErr w:type="gramStart"/>
      <w:r w:rsidRPr="00025162">
        <w:rPr>
          <w:rFonts w:ascii="Times New Roman" w:eastAsia="Calibri" w:hAnsi="Times New Roman" w:cs="Times New Roman"/>
          <w:bCs/>
          <w:sz w:val="24"/>
          <w:szCs w:val="24"/>
          <w:lang w:eastAsia="en-US"/>
        </w:rPr>
        <w:t>context</w:t>
      </w:r>
      <w:proofErr w:type="gramEnd"/>
      <w:r w:rsidRPr="00025162">
        <w:rPr>
          <w:rFonts w:ascii="Times New Roman" w:eastAsia="Calibri" w:hAnsi="Times New Roman" w:cs="Times New Roman"/>
          <w:bCs/>
          <w:sz w:val="24"/>
          <w:szCs w:val="24"/>
          <w:lang w:eastAsia="en-US"/>
        </w:rPr>
        <w:t xml:space="preserve"> of nation. And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align with this criterion, the assignment here focused on the mentioned factors of two different places (the United Kingdom and India) which have both the direct and indirect influence on the mentioned company, Mercedes Benz. </w:t>
      </w:r>
    </w:p>
    <w:p w:rsidR="00025162" w:rsidRPr="00025162" w:rsidRDefault="00025162" w:rsidP="00025162">
      <w:pPr>
        <w:spacing w:after="200" w:line="360" w:lineRule="auto"/>
        <w:jc w:val="both"/>
        <w:rPr>
          <w:rFonts w:ascii="Times New Roman" w:eastAsia="Calibri" w:hAnsi="Times New Roman" w:cs="Times New Roman"/>
          <w:bCs/>
          <w:sz w:val="24"/>
          <w:szCs w:val="24"/>
          <w:lang w:eastAsia="en-US"/>
        </w:rPr>
      </w:pPr>
      <w:r w:rsidRPr="00025162">
        <w:rPr>
          <w:rFonts w:ascii="Times New Roman" w:eastAsia="Calibri" w:hAnsi="Times New Roman" w:cs="Times New Roman"/>
          <w:b/>
          <w:bCs/>
          <w:sz w:val="24"/>
          <w:szCs w:val="24"/>
          <w:lang w:eastAsia="en-US"/>
        </w:rPr>
        <w:t>Political factors-</w:t>
      </w:r>
      <w:r w:rsidRPr="00025162">
        <w:rPr>
          <w:rFonts w:ascii="Times New Roman" w:eastAsia="Calibri" w:hAnsi="Times New Roman" w:cs="Times New Roman"/>
          <w:bCs/>
          <w:sz w:val="24"/>
          <w:szCs w:val="24"/>
          <w:lang w:eastAsia="en-US"/>
        </w:rPr>
        <w:t xml:space="preserve"> political factor is considered as one of the most influential factors among the PEST factors. On the contrary, it can be stated that political factor has the direct connection to the regulation of any international business. There are few sub factors which need to get properly evaluated during the political factor analyzing regime such as stability of political government, laws on the business regime, government position on marketing ethics, governmental policies on the economy and view of the government on the cultures. </w:t>
      </w:r>
    </w:p>
    <w:p w:rsidR="00025162" w:rsidRPr="00025162" w:rsidRDefault="00025162" w:rsidP="00025162">
      <w:pPr>
        <w:spacing w:after="200" w:line="360" w:lineRule="auto"/>
        <w:jc w:val="both"/>
        <w:rPr>
          <w:rFonts w:ascii="Times New Roman" w:eastAsia="Calibri" w:hAnsi="Times New Roman" w:cs="Times New Roman"/>
          <w:sz w:val="24"/>
          <w:szCs w:val="24"/>
          <w:lang w:eastAsia="en-US"/>
        </w:rPr>
      </w:pPr>
      <w:r w:rsidRPr="00025162">
        <w:rPr>
          <w:rFonts w:ascii="Times New Roman" w:eastAsia="Calibri" w:hAnsi="Times New Roman" w:cs="Times New Roman"/>
          <w:bCs/>
          <w:sz w:val="24"/>
          <w:szCs w:val="24"/>
          <w:lang w:eastAsia="en-US"/>
        </w:rPr>
        <w:t xml:space="preserve">According to the assignment criteria, here the assignment </w:t>
      </w:r>
      <w:proofErr w:type="gramStart"/>
      <w:r w:rsidRPr="00025162">
        <w:rPr>
          <w:rFonts w:ascii="Times New Roman" w:eastAsia="Calibri" w:hAnsi="Times New Roman" w:cs="Times New Roman"/>
          <w:bCs/>
          <w:sz w:val="24"/>
          <w:szCs w:val="24"/>
          <w:lang w:eastAsia="en-US"/>
        </w:rPr>
        <w:t>has to</w:t>
      </w:r>
      <w:proofErr w:type="gramEnd"/>
      <w:r w:rsidRPr="00025162">
        <w:rPr>
          <w:rFonts w:ascii="Times New Roman" w:eastAsia="Calibri" w:hAnsi="Times New Roman" w:cs="Times New Roman"/>
          <w:bCs/>
          <w:sz w:val="24"/>
          <w:szCs w:val="24"/>
          <w:lang w:eastAsia="en-US"/>
        </w:rPr>
        <w:t xml:space="preserve"> pour focus on the political factors of the two nations- the United Kingdom and the India. </w:t>
      </w:r>
      <w:proofErr w:type="gramStart"/>
      <w:r w:rsidRPr="00025162">
        <w:rPr>
          <w:rFonts w:ascii="Times New Roman" w:eastAsia="Calibri" w:hAnsi="Times New Roman" w:cs="Times New Roman"/>
          <w:bCs/>
          <w:sz w:val="24"/>
          <w:szCs w:val="24"/>
          <w:lang w:eastAsia="en-US"/>
        </w:rPr>
        <w:t>Actually, it</w:t>
      </w:r>
      <w:proofErr w:type="gramEnd"/>
      <w:r w:rsidRPr="00025162">
        <w:rPr>
          <w:rFonts w:ascii="Times New Roman" w:eastAsia="Calibri" w:hAnsi="Times New Roman" w:cs="Times New Roman"/>
          <w:bCs/>
          <w:sz w:val="24"/>
          <w:szCs w:val="24"/>
          <w:lang w:eastAsia="en-US"/>
        </w:rPr>
        <w:t xml:space="preserve"> is noticed that the process requires a more effective communication when the business plans to pave a strong place in the international market (</w:t>
      </w:r>
      <w:r w:rsidRPr="00025162">
        <w:rPr>
          <w:rFonts w:ascii="Times New Roman" w:eastAsia="Calibri" w:hAnsi="Times New Roman" w:cs="Times New Roman"/>
          <w:sz w:val="24"/>
          <w:szCs w:val="24"/>
          <w:lang w:eastAsia="en-US"/>
        </w:rPr>
        <w:t>Lee and Carter, 2009)</w:t>
      </w:r>
      <w:r w:rsidRPr="00025162">
        <w:rPr>
          <w:rFonts w:ascii="Times New Roman" w:eastAsia="Calibri" w:hAnsi="Times New Roman" w:cs="Times New Roman"/>
          <w:bCs/>
          <w:sz w:val="24"/>
          <w:szCs w:val="24"/>
          <w:lang w:eastAsia="en-US"/>
        </w:rPr>
        <w:t xml:space="preserve">. But this planning can get easily effected due to the </w:t>
      </w:r>
      <w:r w:rsidRPr="00025162">
        <w:rPr>
          <w:rFonts w:ascii="Times New Roman" w:eastAsia="Calibri" w:hAnsi="Times New Roman" w:cs="Times New Roman"/>
          <w:bCs/>
          <w:sz w:val="24"/>
          <w:szCs w:val="24"/>
          <w:lang w:eastAsia="en-US"/>
        </w:rPr>
        <w:lastRenderedPageBreak/>
        <w:t xml:space="preserve">political factors of the nations. In the earlier sections of this assignment, it is mentioned that the United Kingdom is a developed country and that’s why it can be idealized that it has less tension than the rest chosen country. On the contrary, it can be said that a company in the developed nation can act more functionally without getting too much interrupted. But when it comes to the developing country, then a lot of sub factors get aligned with the political factor. A continuous tension in the political regime of this nation gets noticed and this directly affects the business making regime of the leading automotive companies such as Mercedes Benz </w:t>
      </w:r>
      <w:r w:rsidRPr="00025162">
        <w:rPr>
          <w:rFonts w:ascii="Times New Roman" w:eastAsia="Calibri" w:hAnsi="Times New Roman" w:cs="Times New Roman"/>
          <w:sz w:val="24"/>
          <w:szCs w:val="24"/>
          <w:lang w:val="en-IN" w:eastAsia="en-US"/>
        </w:rPr>
        <w:t>(</w:t>
      </w:r>
      <w:proofErr w:type="spellStart"/>
      <w:r w:rsidRPr="00025162">
        <w:rPr>
          <w:rFonts w:ascii="Times New Roman" w:eastAsia="Calibri" w:hAnsi="Times New Roman" w:cs="Times New Roman"/>
          <w:i/>
          <w:sz w:val="24"/>
          <w:szCs w:val="24"/>
          <w:lang w:eastAsia="en-US"/>
        </w:rPr>
        <w:t>Cateora</w:t>
      </w:r>
      <w:proofErr w:type="spellEnd"/>
      <w:r w:rsidRPr="00025162">
        <w:rPr>
          <w:rFonts w:ascii="Times New Roman" w:eastAsia="Calibri" w:hAnsi="Times New Roman" w:cs="Times New Roman"/>
          <w:i/>
          <w:sz w:val="24"/>
          <w:szCs w:val="24"/>
          <w:lang w:eastAsia="en-US"/>
        </w:rPr>
        <w:t>, 2007)</w:t>
      </w:r>
      <w:r w:rsidRPr="00025162">
        <w:rPr>
          <w:rFonts w:ascii="Times New Roman" w:eastAsia="Calibri" w:hAnsi="Times New Roman" w:cs="Times New Roman"/>
          <w:bCs/>
          <w:sz w:val="24"/>
          <w:szCs w:val="24"/>
          <w:lang w:eastAsia="en-US"/>
        </w:rPr>
        <w:t xml:space="preserve">. The governmental tax policies often entice </w:t>
      </w:r>
      <w:proofErr w:type="gramStart"/>
      <w:r w:rsidRPr="00025162">
        <w:rPr>
          <w:rFonts w:ascii="Times New Roman" w:eastAsia="Calibri" w:hAnsi="Times New Roman" w:cs="Times New Roman"/>
          <w:bCs/>
          <w:sz w:val="24"/>
          <w:szCs w:val="24"/>
          <w:lang w:eastAsia="en-US"/>
        </w:rPr>
        <w:t>particular businesses</w:t>
      </w:r>
      <w:proofErr w:type="gramEnd"/>
      <w:r w:rsidRPr="00025162">
        <w:rPr>
          <w:rFonts w:ascii="Times New Roman" w:eastAsia="Calibri" w:hAnsi="Times New Roman" w:cs="Times New Roman"/>
          <w:bCs/>
          <w:sz w:val="24"/>
          <w:szCs w:val="24"/>
          <w:lang w:eastAsia="en-US"/>
        </w:rPr>
        <w:t xml:space="preserve"> to get spread into different regions so that the government can get strong amount of taxes from those companies. </w:t>
      </w:r>
      <w:proofErr w:type="gramStart"/>
      <w:r w:rsidRPr="00025162">
        <w:rPr>
          <w:rFonts w:ascii="Times New Roman" w:eastAsia="Calibri" w:hAnsi="Times New Roman" w:cs="Times New Roman"/>
          <w:bCs/>
          <w:sz w:val="24"/>
          <w:szCs w:val="24"/>
          <w:lang w:eastAsia="en-US"/>
        </w:rPr>
        <w:t>Actually, the</w:t>
      </w:r>
      <w:proofErr w:type="gramEnd"/>
      <w:r w:rsidRPr="00025162">
        <w:rPr>
          <w:rFonts w:ascii="Times New Roman" w:eastAsia="Calibri" w:hAnsi="Times New Roman" w:cs="Times New Roman"/>
          <w:bCs/>
          <w:sz w:val="24"/>
          <w:szCs w:val="24"/>
          <w:lang w:eastAsia="en-US"/>
        </w:rPr>
        <w:t xml:space="preserve"> government enables this regime when it noticed that it is getting less than enough taxes from a particular sector of the business industries within the nation. The government is enlisting the automotive industry in this section or not, it needs the further analysis or proper communication with the governments of the nations (</w:t>
      </w:r>
      <w:r w:rsidRPr="00025162">
        <w:rPr>
          <w:rFonts w:ascii="Times New Roman" w:eastAsia="Calibri" w:hAnsi="Times New Roman" w:cs="Times New Roman"/>
          <w:sz w:val="24"/>
          <w:szCs w:val="24"/>
          <w:lang w:eastAsia="en-US"/>
        </w:rPr>
        <w:t>Lind, 2012)</w:t>
      </w:r>
      <w:r w:rsidRPr="00025162">
        <w:rPr>
          <w:rFonts w:ascii="Times New Roman" w:eastAsia="Calibri" w:hAnsi="Times New Roman" w:cs="Times New Roman"/>
          <w:bCs/>
          <w:sz w:val="24"/>
          <w:szCs w:val="24"/>
          <w:lang w:eastAsia="en-US"/>
        </w:rPr>
        <w:t xml:space="preserve">. The mentioned sub factors such as the stability of the government indicates if the nation has political stability then the companies who make business here, are more prone to get success such the United Kingdom. On the contrary, political tensions take place in India comparatively more in number and that’s why all the business </w:t>
      </w:r>
      <w:proofErr w:type="spellStart"/>
      <w:r w:rsidRPr="00025162">
        <w:rPr>
          <w:rFonts w:ascii="Times New Roman" w:eastAsia="Calibri" w:hAnsi="Times New Roman" w:cs="Times New Roman"/>
          <w:bCs/>
          <w:sz w:val="24"/>
          <w:szCs w:val="24"/>
          <w:lang w:eastAsia="en-US"/>
        </w:rPr>
        <w:t>organisations</w:t>
      </w:r>
      <w:proofErr w:type="spellEnd"/>
      <w:r w:rsidRPr="00025162">
        <w:rPr>
          <w:rFonts w:ascii="Times New Roman" w:eastAsia="Calibri" w:hAnsi="Times New Roman" w:cs="Times New Roman"/>
          <w:bCs/>
          <w:sz w:val="24"/>
          <w:szCs w:val="24"/>
          <w:lang w:eastAsia="en-US"/>
        </w:rPr>
        <w:t xml:space="preserve"> </w:t>
      </w:r>
      <w:proofErr w:type="gramStart"/>
      <w:r w:rsidRPr="00025162">
        <w:rPr>
          <w:rFonts w:ascii="Times New Roman" w:eastAsia="Calibri" w:hAnsi="Times New Roman" w:cs="Times New Roman"/>
          <w:bCs/>
          <w:sz w:val="24"/>
          <w:szCs w:val="24"/>
          <w:lang w:eastAsia="en-US"/>
        </w:rPr>
        <w:t>have to</w:t>
      </w:r>
      <w:proofErr w:type="gramEnd"/>
      <w:r w:rsidRPr="00025162">
        <w:rPr>
          <w:rFonts w:ascii="Times New Roman" w:eastAsia="Calibri" w:hAnsi="Times New Roman" w:cs="Times New Roman"/>
          <w:bCs/>
          <w:sz w:val="24"/>
          <w:szCs w:val="24"/>
          <w:lang w:eastAsia="en-US"/>
        </w:rPr>
        <w:t xml:space="preserve"> face interruptions. </w:t>
      </w:r>
    </w:p>
    <w:p w:rsidR="00025162" w:rsidRPr="00025162" w:rsidRDefault="00025162" w:rsidP="00025162">
      <w:pPr>
        <w:spacing w:after="200" w:line="360" w:lineRule="auto"/>
        <w:jc w:val="both"/>
        <w:rPr>
          <w:rFonts w:ascii="Times New Roman" w:eastAsia="Calibri" w:hAnsi="Times New Roman" w:cs="Times New Roman"/>
          <w:bCs/>
          <w:sz w:val="24"/>
          <w:szCs w:val="24"/>
          <w:lang w:eastAsia="en-US"/>
        </w:rPr>
      </w:pPr>
      <w:r w:rsidRPr="00025162">
        <w:rPr>
          <w:rFonts w:ascii="Times New Roman" w:eastAsia="Calibri" w:hAnsi="Times New Roman" w:cs="Times New Roman"/>
          <w:bCs/>
          <w:sz w:val="24"/>
          <w:szCs w:val="24"/>
          <w:lang w:eastAsia="en-US"/>
        </w:rPr>
        <w:t xml:space="preserve">Another fact which needs to get mentioned here and that is political tensions lead </w:t>
      </w:r>
      <w:proofErr w:type="gramStart"/>
      <w:r w:rsidRPr="00025162">
        <w:rPr>
          <w:rFonts w:ascii="Times New Roman" w:eastAsia="Calibri" w:hAnsi="Times New Roman" w:cs="Times New Roman"/>
          <w:bCs/>
          <w:sz w:val="24"/>
          <w:szCs w:val="24"/>
          <w:lang w:eastAsia="en-US"/>
        </w:rPr>
        <w:t>another</w:t>
      </w:r>
      <w:proofErr w:type="gramEnd"/>
      <w:r w:rsidRPr="00025162">
        <w:rPr>
          <w:rFonts w:ascii="Times New Roman" w:eastAsia="Calibri" w:hAnsi="Times New Roman" w:cs="Times New Roman"/>
          <w:bCs/>
          <w:sz w:val="24"/>
          <w:szCs w:val="24"/>
          <w:lang w:eastAsia="en-US"/>
        </w:rPr>
        <w:t xml:space="preserve"> tensions such as economic shortage, unexpected strikes, inter-challenges and conflicts within the nation. And all these are able enough to affect the production, promotion and selling regime of any company.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make business smoothly and to gain the popularity, the mentioned company, Mercedes Benz should pour more focus on the political factors of the India comparatively and should enable the flexible strategies in order to cope with the political tensions and challenges. </w:t>
      </w:r>
    </w:p>
    <w:p w:rsidR="00025162" w:rsidRPr="00025162" w:rsidRDefault="00025162" w:rsidP="00025162">
      <w:pPr>
        <w:spacing w:after="200" w:line="360" w:lineRule="auto"/>
        <w:jc w:val="both"/>
        <w:rPr>
          <w:rFonts w:ascii="Times New Roman" w:eastAsia="Calibri" w:hAnsi="Times New Roman" w:cs="Times New Roman"/>
          <w:b/>
          <w:bCs/>
          <w:sz w:val="24"/>
          <w:szCs w:val="24"/>
          <w:lang w:eastAsia="en-US"/>
        </w:rPr>
      </w:pPr>
    </w:p>
    <w:p w:rsidR="00025162" w:rsidRPr="00025162" w:rsidRDefault="00025162" w:rsidP="00025162">
      <w:pPr>
        <w:spacing w:after="200" w:line="360" w:lineRule="auto"/>
        <w:jc w:val="both"/>
        <w:rPr>
          <w:rFonts w:ascii="Times New Roman" w:eastAsia="Calibri" w:hAnsi="Times New Roman" w:cs="Times New Roman"/>
          <w:sz w:val="24"/>
          <w:szCs w:val="24"/>
          <w:lang w:eastAsia="en-US"/>
        </w:rPr>
      </w:pPr>
      <w:r w:rsidRPr="00025162">
        <w:rPr>
          <w:rFonts w:ascii="Times New Roman" w:eastAsia="Calibri" w:hAnsi="Times New Roman" w:cs="Times New Roman"/>
          <w:b/>
          <w:bCs/>
          <w:sz w:val="24"/>
          <w:szCs w:val="24"/>
          <w:lang w:eastAsia="en-US"/>
        </w:rPr>
        <w:t>Economic factors-</w:t>
      </w:r>
      <w:r w:rsidRPr="00025162">
        <w:rPr>
          <w:rFonts w:ascii="Times New Roman" w:eastAsia="Calibri" w:hAnsi="Times New Roman" w:cs="Times New Roman"/>
          <w:bCs/>
          <w:sz w:val="24"/>
          <w:szCs w:val="24"/>
          <w:lang w:eastAsia="en-US"/>
        </w:rPr>
        <w:t xml:space="preserve"> economic factor is another great factor which needs proper evaluation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update and rectify the existing business strategy of any international company and this is also applicable to the mentioned company, Mercedes Benz. The PEST analysis regime also put a lot of concentration on this factor as it has the ability of affect the business making regime of any company regardless of the industry type. According to several international marketing researches, </w:t>
      </w:r>
      <w:r w:rsidRPr="00025162">
        <w:rPr>
          <w:rFonts w:ascii="Times New Roman" w:eastAsia="Calibri" w:hAnsi="Times New Roman" w:cs="Times New Roman"/>
          <w:bCs/>
          <w:sz w:val="24"/>
          <w:szCs w:val="24"/>
          <w:lang w:eastAsia="en-US"/>
        </w:rPr>
        <w:lastRenderedPageBreak/>
        <w:t>it can be stated that economic factors of a nation has direct connection with the marketing techniques of the companies (</w:t>
      </w:r>
      <w:r w:rsidRPr="00025162">
        <w:rPr>
          <w:rFonts w:ascii="Times New Roman" w:eastAsia="Calibri" w:hAnsi="Times New Roman" w:cs="Times New Roman"/>
          <w:sz w:val="24"/>
          <w:szCs w:val="24"/>
          <w:lang w:eastAsia="en-US"/>
        </w:rPr>
        <w:t>Routledge, 2006)</w:t>
      </w:r>
      <w:r w:rsidRPr="00025162">
        <w:rPr>
          <w:rFonts w:ascii="Times New Roman" w:eastAsia="Calibri" w:hAnsi="Times New Roman" w:cs="Times New Roman"/>
          <w:bCs/>
          <w:sz w:val="24"/>
          <w:szCs w:val="24"/>
          <w:lang w:eastAsia="en-US"/>
        </w:rPr>
        <w:t xml:space="preserve">. Economic factors such as financial status of the consumers, social class and nature of maintaining the lifestyle (financially) is directly connected with the customer behavior and purchasing style, the main factors of sale of any company. From these lines, </w:t>
      </w:r>
      <w:proofErr w:type="gramStart"/>
      <w:r w:rsidRPr="00025162">
        <w:rPr>
          <w:rFonts w:ascii="Times New Roman" w:eastAsia="Calibri" w:hAnsi="Times New Roman" w:cs="Times New Roman"/>
          <w:bCs/>
          <w:sz w:val="24"/>
          <w:szCs w:val="24"/>
          <w:lang w:eastAsia="en-US"/>
        </w:rPr>
        <w:t>it is clear that the</w:t>
      </w:r>
      <w:proofErr w:type="gramEnd"/>
      <w:r w:rsidRPr="00025162">
        <w:rPr>
          <w:rFonts w:ascii="Times New Roman" w:eastAsia="Calibri" w:hAnsi="Times New Roman" w:cs="Times New Roman"/>
          <w:bCs/>
          <w:sz w:val="24"/>
          <w:szCs w:val="24"/>
          <w:lang w:eastAsia="en-US"/>
        </w:rPr>
        <w:t xml:space="preserve"> people of a developed country like the United Kingdom are able to make purchase of highly expensive and luxury automotive goods. And the rate of the purchase of luxury automotive goods gets reduced when it comes to the developing nation such as India. </w:t>
      </w:r>
    </w:p>
    <w:p w:rsidR="00025162" w:rsidRPr="00025162" w:rsidRDefault="00025162" w:rsidP="00025162">
      <w:pPr>
        <w:spacing w:after="200" w:line="360" w:lineRule="auto"/>
        <w:jc w:val="both"/>
        <w:rPr>
          <w:rFonts w:ascii="Times New Roman" w:eastAsia="Calibri" w:hAnsi="Times New Roman" w:cs="Times New Roman"/>
          <w:sz w:val="24"/>
          <w:szCs w:val="24"/>
          <w:lang w:eastAsia="en-US"/>
        </w:rPr>
      </w:pPr>
      <w:r w:rsidRPr="00025162">
        <w:rPr>
          <w:rFonts w:ascii="Times New Roman" w:eastAsia="Calibri" w:hAnsi="Times New Roman" w:cs="Times New Roman"/>
          <w:bCs/>
          <w:sz w:val="24"/>
          <w:szCs w:val="24"/>
          <w:lang w:eastAsia="en-US"/>
        </w:rPr>
        <w:t xml:space="preserve">It can be stated that before accelerating the promotional and advertising regime in a country, the company should properly </w:t>
      </w:r>
      <w:proofErr w:type="spellStart"/>
      <w:r w:rsidRPr="00025162">
        <w:rPr>
          <w:rFonts w:ascii="Times New Roman" w:eastAsia="Calibri" w:hAnsi="Times New Roman" w:cs="Times New Roman"/>
          <w:bCs/>
          <w:sz w:val="24"/>
          <w:szCs w:val="24"/>
          <w:lang w:eastAsia="en-US"/>
        </w:rPr>
        <w:t>analyse</w:t>
      </w:r>
      <w:proofErr w:type="spellEnd"/>
      <w:r w:rsidRPr="00025162">
        <w:rPr>
          <w:rFonts w:ascii="Times New Roman" w:eastAsia="Calibri" w:hAnsi="Times New Roman" w:cs="Times New Roman"/>
          <w:bCs/>
          <w:sz w:val="24"/>
          <w:szCs w:val="24"/>
          <w:lang w:eastAsia="en-US"/>
        </w:rPr>
        <w:t xml:space="preserve"> the related </w:t>
      </w:r>
      <w:proofErr w:type="spellStart"/>
      <w:r w:rsidRPr="00025162">
        <w:rPr>
          <w:rFonts w:ascii="Times New Roman" w:eastAsia="Calibri" w:hAnsi="Times New Roman" w:cs="Times New Roman"/>
          <w:bCs/>
          <w:sz w:val="24"/>
          <w:szCs w:val="24"/>
          <w:lang w:eastAsia="en-US"/>
        </w:rPr>
        <w:t>economical</w:t>
      </w:r>
      <w:proofErr w:type="spellEnd"/>
      <w:r w:rsidRPr="00025162">
        <w:rPr>
          <w:rFonts w:ascii="Times New Roman" w:eastAsia="Calibri" w:hAnsi="Times New Roman" w:cs="Times New Roman"/>
          <w:bCs/>
          <w:sz w:val="24"/>
          <w:szCs w:val="24"/>
          <w:lang w:eastAsia="en-US"/>
        </w:rPr>
        <w:t xml:space="preserve"> factors properly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properly understand the access or financial limit of the consumers.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support this fact, it can be mentioned that the marketing and promotional regimes of any company are based on the emotional responses by the consumers. All the leading companies try to get connected with the emotional style of the customers and implement a new and wealthy regime of maintain their lifestyle through the products and services they have offered (</w:t>
      </w:r>
      <w:r w:rsidRPr="00025162">
        <w:rPr>
          <w:rFonts w:ascii="Times New Roman" w:eastAsia="Calibri" w:hAnsi="Times New Roman" w:cs="Times New Roman"/>
          <w:sz w:val="24"/>
          <w:szCs w:val="24"/>
          <w:lang w:eastAsia="en-US"/>
        </w:rPr>
        <w:t xml:space="preserve">de </w:t>
      </w:r>
      <w:proofErr w:type="spellStart"/>
      <w:r w:rsidRPr="00025162">
        <w:rPr>
          <w:rFonts w:ascii="Times New Roman" w:eastAsia="Calibri" w:hAnsi="Times New Roman" w:cs="Times New Roman"/>
          <w:sz w:val="24"/>
          <w:szCs w:val="24"/>
          <w:lang w:eastAsia="en-US"/>
        </w:rPr>
        <w:t>Mooij</w:t>
      </w:r>
      <w:proofErr w:type="spellEnd"/>
      <w:r w:rsidRPr="00025162">
        <w:rPr>
          <w:rFonts w:ascii="Times New Roman" w:eastAsia="Calibri" w:hAnsi="Times New Roman" w:cs="Times New Roman"/>
          <w:sz w:val="24"/>
          <w:szCs w:val="24"/>
          <w:lang w:eastAsia="en-US"/>
        </w:rPr>
        <w:t>, 2011)</w:t>
      </w:r>
      <w:r w:rsidRPr="00025162">
        <w:rPr>
          <w:rFonts w:ascii="Times New Roman" w:eastAsia="Calibri" w:hAnsi="Times New Roman" w:cs="Times New Roman"/>
          <w:bCs/>
          <w:sz w:val="24"/>
          <w:szCs w:val="24"/>
          <w:lang w:eastAsia="en-US"/>
        </w:rPr>
        <w:t xml:space="preserve">. And that’s why properly understanding the </w:t>
      </w:r>
      <w:proofErr w:type="spellStart"/>
      <w:r w:rsidRPr="00025162">
        <w:rPr>
          <w:rFonts w:ascii="Times New Roman" w:eastAsia="Calibri" w:hAnsi="Times New Roman" w:cs="Times New Roman"/>
          <w:bCs/>
          <w:sz w:val="24"/>
          <w:szCs w:val="24"/>
          <w:lang w:eastAsia="en-US"/>
        </w:rPr>
        <w:t>economical</w:t>
      </w:r>
      <w:proofErr w:type="spellEnd"/>
      <w:r w:rsidRPr="00025162">
        <w:rPr>
          <w:rFonts w:ascii="Times New Roman" w:eastAsia="Calibri" w:hAnsi="Times New Roman" w:cs="Times New Roman"/>
          <w:bCs/>
          <w:sz w:val="24"/>
          <w:szCs w:val="24"/>
          <w:lang w:eastAsia="en-US"/>
        </w:rPr>
        <w:t xml:space="preserve"> status of all the sections of the nations, is truly important otherwise the process will result in lack of sales. In the earlier sections of this assignment, it is mentioned that the mentioned company, Mercedes Benz offers luxury automotive goods such as vehicles, Lorries, Coaches and Buses and that’s why the company should enable the strategies through which the upper middle class and </w:t>
      </w:r>
      <w:proofErr w:type="gramStart"/>
      <w:r w:rsidRPr="00025162">
        <w:rPr>
          <w:rFonts w:ascii="Times New Roman" w:eastAsia="Calibri" w:hAnsi="Times New Roman" w:cs="Times New Roman"/>
          <w:bCs/>
          <w:sz w:val="24"/>
          <w:szCs w:val="24"/>
          <w:lang w:eastAsia="en-US"/>
        </w:rPr>
        <w:t>upper class</w:t>
      </w:r>
      <w:proofErr w:type="gramEnd"/>
      <w:r w:rsidRPr="00025162">
        <w:rPr>
          <w:rFonts w:ascii="Times New Roman" w:eastAsia="Calibri" w:hAnsi="Times New Roman" w:cs="Times New Roman"/>
          <w:bCs/>
          <w:sz w:val="24"/>
          <w:szCs w:val="24"/>
          <w:lang w:eastAsia="en-US"/>
        </w:rPr>
        <w:t xml:space="preserve"> people get attracted towards its products and services. Along with these, it is also gets noticed that not all the countries rather all the sections of the countries are economically advanced and that’s why the variation in the strategies and services should get implemented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make business globally. </w:t>
      </w:r>
      <w:r w:rsidRPr="00025162">
        <w:rPr>
          <w:rFonts w:ascii="Times New Roman" w:eastAsia="Calibri" w:hAnsi="Times New Roman" w:cs="Times New Roman"/>
          <w:sz w:val="24"/>
          <w:szCs w:val="24"/>
          <w:lang w:val="en-IN" w:eastAsia="en-US"/>
        </w:rPr>
        <w:t>(</w:t>
      </w:r>
      <w:r w:rsidRPr="00025162">
        <w:rPr>
          <w:rFonts w:ascii="Times New Roman" w:eastAsia="Calibri" w:hAnsi="Times New Roman" w:cs="Times New Roman"/>
          <w:i/>
          <w:sz w:val="24"/>
          <w:szCs w:val="24"/>
          <w:lang w:eastAsia="en-US"/>
        </w:rPr>
        <w:t>Chu et al, 2017)</w:t>
      </w:r>
    </w:p>
    <w:p w:rsidR="00025162" w:rsidRPr="00025162" w:rsidRDefault="00025162" w:rsidP="00025162">
      <w:pPr>
        <w:spacing w:after="200" w:line="360" w:lineRule="auto"/>
        <w:jc w:val="both"/>
        <w:rPr>
          <w:rFonts w:ascii="Times New Roman" w:eastAsia="Calibri" w:hAnsi="Times New Roman" w:cs="Times New Roman"/>
          <w:bCs/>
          <w:sz w:val="24"/>
          <w:szCs w:val="24"/>
          <w:lang w:eastAsia="en-US"/>
        </w:rPr>
      </w:pPr>
      <w:r w:rsidRPr="00025162">
        <w:rPr>
          <w:rFonts w:ascii="Times New Roman" w:eastAsia="Calibri" w:hAnsi="Times New Roman" w:cs="Times New Roman"/>
          <w:bCs/>
          <w:sz w:val="24"/>
          <w:szCs w:val="24"/>
          <w:lang w:eastAsia="en-US"/>
        </w:rPr>
        <w:t xml:space="preserve">Even after properly understanding the </w:t>
      </w:r>
      <w:proofErr w:type="spellStart"/>
      <w:r w:rsidRPr="00025162">
        <w:rPr>
          <w:rFonts w:ascii="Times New Roman" w:eastAsia="Calibri" w:hAnsi="Times New Roman" w:cs="Times New Roman"/>
          <w:bCs/>
          <w:sz w:val="24"/>
          <w:szCs w:val="24"/>
          <w:lang w:eastAsia="en-US"/>
        </w:rPr>
        <w:t>economical</w:t>
      </w:r>
      <w:proofErr w:type="spellEnd"/>
      <w:r w:rsidRPr="00025162">
        <w:rPr>
          <w:rFonts w:ascii="Times New Roman" w:eastAsia="Calibri" w:hAnsi="Times New Roman" w:cs="Times New Roman"/>
          <w:bCs/>
          <w:sz w:val="24"/>
          <w:szCs w:val="24"/>
          <w:lang w:eastAsia="en-US"/>
        </w:rPr>
        <w:t xml:space="preserve"> status of the countrymen, the company can get affected with other economic factors such as currency exchange rates and balance trade. Recently, the demonization has </w:t>
      </w:r>
      <w:proofErr w:type="spellStart"/>
      <w:r w:rsidRPr="00025162">
        <w:rPr>
          <w:rFonts w:ascii="Times New Roman" w:eastAsia="Calibri" w:hAnsi="Times New Roman" w:cs="Times New Roman"/>
          <w:bCs/>
          <w:sz w:val="24"/>
          <w:szCs w:val="24"/>
          <w:lang w:eastAsia="en-US"/>
        </w:rPr>
        <w:t>take</w:t>
      </w:r>
      <w:proofErr w:type="spellEnd"/>
      <w:r w:rsidRPr="00025162">
        <w:rPr>
          <w:rFonts w:ascii="Times New Roman" w:eastAsia="Calibri" w:hAnsi="Times New Roman" w:cs="Times New Roman"/>
          <w:bCs/>
          <w:sz w:val="24"/>
          <w:szCs w:val="24"/>
          <w:lang w:eastAsia="en-US"/>
        </w:rPr>
        <w:t xml:space="preserve"> place in the economy of India and it has left a lot of impacts on the selling regime of various companies. Currency exchange rates can leave greater impacts on the companies such as business profit and security pricing regime. On the contrary, balance of trade is considered as one of the biggest apparatus of a nation’s balance payment. Through this process, the comparison of the economic commotion between two nations seems easy. </w:t>
      </w:r>
    </w:p>
    <w:p w:rsidR="00025162" w:rsidRPr="00025162" w:rsidRDefault="00025162" w:rsidP="00025162">
      <w:pPr>
        <w:spacing w:after="200" w:line="360" w:lineRule="auto"/>
        <w:jc w:val="both"/>
        <w:rPr>
          <w:rFonts w:ascii="Times New Roman" w:eastAsia="Calibri" w:hAnsi="Times New Roman" w:cs="Times New Roman"/>
          <w:i/>
          <w:sz w:val="24"/>
          <w:szCs w:val="24"/>
          <w:lang w:eastAsia="en-US"/>
        </w:rPr>
      </w:pPr>
      <w:r w:rsidRPr="00025162">
        <w:rPr>
          <w:rFonts w:ascii="Times New Roman" w:eastAsia="Calibri" w:hAnsi="Times New Roman" w:cs="Times New Roman"/>
          <w:b/>
          <w:bCs/>
          <w:sz w:val="24"/>
          <w:szCs w:val="24"/>
          <w:lang w:eastAsia="en-US"/>
        </w:rPr>
        <w:lastRenderedPageBreak/>
        <w:t>Socio-cultural factors-</w:t>
      </w:r>
      <w:r w:rsidRPr="00025162">
        <w:rPr>
          <w:rFonts w:ascii="Times New Roman" w:eastAsia="Calibri" w:hAnsi="Times New Roman" w:cs="Times New Roman"/>
          <w:bCs/>
          <w:sz w:val="24"/>
          <w:szCs w:val="24"/>
          <w:lang w:eastAsia="en-US"/>
        </w:rPr>
        <w:t xml:space="preserve"> socio-cultural factors too have greater impacts on the business making regime. On the other words, it can be mentioned that the </w:t>
      </w:r>
      <w:proofErr w:type="gramStart"/>
      <w:r w:rsidRPr="00025162">
        <w:rPr>
          <w:rFonts w:ascii="Times New Roman" w:eastAsia="Calibri" w:hAnsi="Times New Roman" w:cs="Times New Roman"/>
          <w:bCs/>
          <w:sz w:val="24"/>
          <w:szCs w:val="24"/>
          <w:lang w:eastAsia="en-US"/>
        </w:rPr>
        <w:t>socio cultural</w:t>
      </w:r>
      <w:proofErr w:type="gramEnd"/>
      <w:r w:rsidRPr="00025162">
        <w:rPr>
          <w:rFonts w:ascii="Times New Roman" w:eastAsia="Calibri" w:hAnsi="Times New Roman" w:cs="Times New Roman"/>
          <w:bCs/>
          <w:sz w:val="24"/>
          <w:szCs w:val="24"/>
          <w:lang w:eastAsia="en-US"/>
        </w:rPr>
        <w:t xml:space="preserve"> factors are considered as the third important factors among all the analysis-worthy factors. These factors have the both direct and indirect influences on the business making regime of the automotive companies.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make business and get profited the mentioned company, Mercedes Benz should properly </w:t>
      </w:r>
      <w:proofErr w:type="spellStart"/>
      <w:r w:rsidRPr="00025162">
        <w:rPr>
          <w:rFonts w:ascii="Times New Roman" w:eastAsia="Calibri" w:hAnsi="Times New Roman" w:cs="Times New Roman"/>
          <w:bCs/>
          <w:sz w:val="24"/>
          <w:szCs w:val="24"/>
          <w:lang w:eastAsia="en-US"/>
        </w:rPr>
        <w:t>analyse</w:t>
      </w:r>
      <w:proofErr w:type="spellEnd"/>
      <w:r w:rsidRPr="00025162">
        <w:rPr>
          <w:rFonts w:ascii="Times New Roman" w:eastAsia="Calibri" w:hAnsi="Times New Roman" w:cs="Times New Roman"/>
          <w:bCs/>
          <w:sz w:val="24"/>
          <w:szCs w:val="24"/>
          <w:lang w:eastAsia="en-US"/>
        </w:rPr>
        <w:t xml:space="preserve"> the social and cultural factors of the nation because it is noticed that the native consumer’s behavior at the products should get properly idealized by the company before implementing nay new strategy (</w:t>
      </w:r>
      <w:r w:rsidRPr="00025162">
        <w:rPr>
          <w:rFonts w:ascii="Times New Roman" w:eastAsia="Calibri" w:hAnsi="Times New Roman" w:cs="Times New Roman"/>
          <w:sz w:val="24"/>
          <w:szCs w:val="24"/>
          <w:lang w:eastAsia="en-US"/>
        </w:rPr>
        <w:t xml:space="preserve">Parsons and </w:t>
      </w:r>
      <w:proofErr w:type="spellStart"/>
      <w:r w:rsidRPr="00025162">
        <w:rPr>
          <w:rFonts w:ascii="Times New Roman" w:eastAsia="Calibri" w:hAnsi="Times New Roman" w:cs="Times New Roman"/>
          <w:sz w:val="24"/>
          <w:szCs w:val="24"/>
          <w:lang w:eastAsia="en-US"/>
        </w:rPr>
        <w:t>Maclaran</w:t>
      </w:r>
      <w:proofErr w:type="spellEnd"/>
      <w:r w:rsidRPr="00025162">
        <w:rPr>
          <w:rFonts w:ascii="Times New Roman" w:eastAsia="Calibri" w:hAnsi="Times New Roman" w:cs="Times New Roman"/>
          <w:sz w:val="24"/>
          <w:szCs w:val="24"/>
          <w:lang w:eastAsia="en-US"/>
        </w:rPr>
        <w:t>, 2009)</w:t>
      </w:r>
      <w:r w:rsidRPr="00025162">
        <w:rPr>
          <w:rFonts w:ascii="Times New Roman" w:eastAsia="Calibri" w:hAnsi="Times New Roman" w:cs="Times New Roman"/>
          <w:bCs/>
          <w:sz w:val="24"/>
          <w:szCs w:val="24"/>
          <w:lang w:eastAsia="en-US"/>
        </w:rPr>
        <w:t xml:space="preserve">. Not all the nations are of same social and cultural background and it is also applicable to these mentioned nations-the United Kingdom and the India. And that’s why all the services areas should get properly evaluated by the companies. It is also noticed that the level of education, age distribution- all these are closely connected with the marketing initiative and strategies of any individual MNC of any specific region.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support this fact here Hofstede’s cultural model can be mentioned. According to the Hofstede’s cultural model, cultural factors designate the cultural sensitivity. In the business spheres, cultural sensitivity and cultural factors are considered as the utmost paramount. And for the extending of international business tactics, the alignment of these factors is truly important (</w:t>
      </w:r>
      <w:proofErr w:type="spellStart"/>
      <w:r w:rsidRPr="00025162">
        <w:rPr>
          <w:rFonts w:ascii="Times New Roman" w:eastAsia="Calibri" w:hAnsi="Times New Roman" w:cs="Times New Roman"/>
          <w:i/>
          <w:sz w:val="24"/>
          <w:szCs w:val="24"/>
          <w:lang w:eastAsia="en-US"/>
        </w:rPr>
        <w:t>Stöttinger</w:t>
      </w:r>
      <w:proofErr w:type="spellEnd"/>
      <w:r w:rsidRPr="00025162">
        <w:rPr>
          <w:rFonts w:ascii="Times New Roman" w:eastAsia="Calibri" w:hAnsi="Times New Roman" w:cs="Times New Roman"/>
          <w:i/>
          <w:sz w:val="24"/>
          <w:szCs w:val="24"/>
          <w:lang w:eastAsia="en-US"/>
        </w:rPr>
        <w:t xml:space="preserve"> et al, 2015)</w:t>
      </w:r>
      <w:r w:rsidRPr="00025162">
        <w:rPr>
          <w:rFonts w:ascii="Times New Roman" w:eastAsia="Calibri" w:hAnsi="Times New Roman" w:cs="Times New Roman"/>
          <w:bCs/>
          <w:sz w:val="24"/>
          <w:szCs w:val="24"/>
          <w:lang w:eastAsia="en-US"/>
        </w:rPr>
        <w:t xml:space="preserve">. How the product can add increase ease and style to the users’ life it should get clear here as it accelerates the purchases of the products and services. </w:t>
      </w:r>
    </w:p>
    <w:p w:rsidR="00025162" w:rsidRPr="00025162" w:rsidRDefault="00025162" w:rsidP="00025162">
      <w:pPr>
        <w:spacing w:after="200" w:line="360" w:lineRule="auto"/>
        <w:jc w:val="both"/>
        <w:rPr>
          <w:rFonts w:ascii="Times New Roman" w:eastAsia="Calibri" w:hAnsi="Times New Roman" w:cs="Times New Roman"/>
          <w:sz w:val="24"/>
          <w:szCs w:val="24"/>
          <w:lang w:eastAsia="en-US"/>
        </w:rPr>
      </w:pPr>
      <w:r w:rsidRPr="00025162">
        <w:rPr>
          <w:rFonts w:ascii="Times New Roman" w:eastAsia="Calibri" w:hAnsi="Times New Roman" w:cs="Times New Roman"/>
          <w:bCs/>
          <w:sz w:val="24"/>
          <w:szCs w:val="24"/>
          <w:lang w:eastAsia="en-US"/>
        </w:rPr>
        <w:t>According to the Hofstede’s cultural model there is another great factor and that is the gender roles within a culture and society. On the other words, it can be said that how the feminine and masculine cultures will act towards the globalization (</w:t>
      </w:r>
      <w:r w:rsidRPr="00025162">
        <w:rPr>
          <w:rFonts w:ascii="Times New Roman" w:eastAsia="Calibri" w:hAnsi="Times New Roman" w:cs="Times New Roman"/>
          <w:sz w:val="24"/>
          <w:szCs w:val="24"/>
          <w:lang w:eastAsia="en-US"/>
        </w:rPr>
        <w:t xml:space="preserve">de </w:t>
      </w:r>
      <w:proofErr w:type="spellStart"/>
      <w:r w:rsidRPr="00025162">
        <w:rPr>
          <w:rFonts w:ascii="Times New Roman" w:eastAsia="Calibri" w:hAnsi="Times New Roman" w:cs="Times New Roman"/>
          <w:sz w:val="24"/>
          <w:szCs w:val="24"/>
          <w:lang w:eastAsia="en-US"/>
        </w:rPr>
        <w:t>Mooij</w:t>
      </w:r>
      <w:proofErr w:type="spellEnd"/>
      <w:r w:rsidRPr="00025162">
        <w:rPr>
          <w:rFonts w:ascii="Times New Roman" w:eastAsia="Calibri" w:hAnsi="Times New Roman" w:cs="Times New Roman"/>
          <w:sz w:val="24"/>
          <w:szCs w:val="24"/>
          <w:lang w:eastAsia="en-US"/>
        </w:rPr>
        <w:t>, 2011)</w:t>
      </w:r>
      <w:r w:rsidRPr="00025162">
        <w:rPr>
          <w:rFonts w:ascii="Times New Roman" w:eastAsia="Calibri" w:hAnsi="Times New Roman" w:cs="Times New Roman"/>
          <w:bCs/>
          <w:sz w:val="24"/>
          <w:szCs w:val="24"/>
          <w:lang w:eastAsia="en-US"/>
        </w:rPr>
        <w:t xml:space="preserve">. For instance, it can be mentioned that something related with women empowerment will accepted as something positive initiative </w:t>
      </w:r>
      <w:proofErr w:type="spellStart"/>
      <w:r w:rsidRPr="00025162">
        <w:rPr>
          <w:rFonts w:ascii="Times New Roman" w:eastAsia="Calibri" w:hAnsi="Times New Roman" w:cs="Times New Roman"/>
          <w:bCs/>
          <w:sz w:val="24"/>
          <w:szCs w:val="24"/>
          <w:lang w:eastAsia="en-US"/>
        </w:rPr>
        <w:t>n</w:t>
      </w:r>
      <w:proofErr w:type="spellEnd"/>
      <w:r w:rsidRPr="00025162">
        <w:rPr>
          <w:rFonts w:ascii="Times New Roman" w:eastAsia="Calibri" w:hAnsi="Times New Roman" w:cs="Times New Roman"/>
          <w:bCs/>
          <w:sz w:val="24"/>
          <w:szCs w:val="24"/>
          <w:lang w:eastAsia="en-US"/>
        </w:rPr>
        <w:t xml:space="preserve"> the United Kingdom on the contrary, the same fact will </w:t>
      </w:r>
      <w:proofErr w:type="gramStart"/>
      <w:r w:rsidRPr="00025162">
        <w:rPr>
          <w:rFonts w:ascii="Times New Roman" w:eastAsia="Calibri" w:hAnsi="Times New Roman" w:cs="Times New Roman"/>
          <w:bCs/>
          <w:sz w:val="24"/>
          <w:szCs w:val="24"/>
          <w:lang w:eastAsia="en-US"/>
        </w:rPr>
        <w:t>undergone</w:t>
      </w:r>
      <w:proofErr w:type="gramEnd"/>
      <w:r w:rsidRPr="00025162">
        <w:rPr>
          <w:rFonts w:ascii="Times New Roman" w:eastAsia="Calibri" w:hAnsi="Times New Roman" w:cs="Times New Roman"/>
          <w:bCs/>
          <w:sz w:val="24"/>
          <w:szCs w:val="24"/>
          <w:lang w:eastAsia="en-US"/>
        </w:rPr>
        <w:t xml:space="preserve"> several controversies in India as here masculine power holds a strong place. </w:t>
      </w:r>
    </w:p>
    <w:p w:rsidR="00025162" w:rsidRPr="00025162" w:rsidRDefault="00025162" w:rsidP="00025162">
      <w:pPr>
        <w:spacing w:after="200" w:line="360" w:lineRule="auto"/>
        <w:jc w:val="both"/>
        <w:rPr>
          <w:rFonts w:ascii="Times New Roman" w:eastAsia="Calibri" w:hAnsi="Times New Roman" w:cs="Times New Roman"/>
          <w:bCs/>
          <w:sz w:val="24"/>
          <w:szCs w:val="24"/>
          <w:lang w:eastAsia="en-US"/>
        </w:rPr>
      </w:pPr>
      <w:r w:rsidRPr="00025162">
        <w:rPr>
          <w:rFonts w:ascii="Times New Roman" w:eastAsia="Calibri" w:hAnsi="Times New Roman" w:cs="Times New Roman"/>
          <w:b/>
          <w:bCs/>
          <w:sz w:val="24"/>
          <w:szCs w:val="24"/>
          <w:lang w:eastAsia="en-US"/>
        </w:rPr>
        <w:t>Technological factors-</w:t>
      </w:r>
      <w:r w:rsidRPr="00025162">
        <w:rPr>
          <w:rFonts w:ascii="Times New Roman" w:eastAsia="Calibri" w:hAnsi="Times New Roman" w:cs="Times New Roman"/>
          <w:bCs/>
          <w:sz w:val="24"/>
          <w:szCs w:val="24"/>
          <w:lang w:eastAsia="en-US"/>
        </w:rPr>
        <w:t xml:space="preserve"> technological factor is probably the strongest factor which has huge contribution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update the typical and traditional business making regime of a lot of leading companies. Technological factor is also connected indirectly with the rest three factors and has both the direct and indirect influences on the business regime of the mentioned company, Mercedes Benz. It is an all accepted fact that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cope with the inflammation and recession enabling </w:t>
      </w:r>
      <w:r w:rsidRPr="00025162">
        <w:rPr>
          <w:rFonts w:ascii="Times New Roman" w:eastAsia="Calibri" w:hAnsi="Times New Roman" w:cs="Times New Roman"/>
          <w:bCs/>
          <w:sz w:val="24"/>
          <w:szCs w:val="24"/>
          <w:lang w:eastAsia="en-US"/>
        </w:rPr>
        <w:lastRenderedPageBreak/>
        <w:t xml:space="preserve">the latest technologies is the best option and along with this, it also add new dimension to the business regime of any company regardless of the industry type. In this decade, the usages of computerized devices and the internet have increased dramatically and no doubt this can add a lot of advantages to the business </w:t>
      </w:r>
      <w:proofErr w:type="spellStart"/>
      <w:r w:rsidRPr="00025162">
        <w:rPr>
          <w:rFonts w:ascii="Times New Roman" w:eastAsia="Calibri" w:hAnsi="Times New Roman" w:cs="Times New Roman"/>
          <w:bCs/>
          <w:sz w:val="24"/>
          <w:szCs w:val="24"/>
          <w:lang w:eastAsia="en-US"/>
        </w:rPr>
        <w:t>organisations</w:t>
      </w:r>
      <w:proofErr w:type="spellEnd"/>
      <w:r w:rsidRPr="00025162">
        <w:rPr>
          <w:rFonts w:ascii="Times New Roman" w:eastAsia="Calibri" w:hAnsi="Times New Roman" w:cs="Times New Roman"/>
          <w:bCs/>
          <w:sz w:val="24"/>
          <w:szCs w:val="24"/>
          <w:lang w:eastAsia="en-US"/>
        </w:rPr>
        <w:t xml:space="preserve">. It is also noticed that the enhancement in the usage of advanced information technology accelerate the potentials </w:t>
      </w:r>
      <w:proofErr w:type="gramStart"/>
      <w:r w:rsidRPr="00025162">
        <w:rPr>
          <w:rFonts w:ascii="Times New Roman" w:eastAsia="Calibri" w:hAnsi="Times New Roman" w:cs="Times New Roman"/>
          <w:bCs/>
          <w:sz w:val="24"/>
          <w:szCs w:val="24"/>
          <w:lang w:eastAsia="en-US"/>
        </w:rPr>
        <w:t>in order to</w:t>
      </w:r>
      <w:proofErr w:type="gramEnd"/>
      <w:r w:rsidRPr="00025162">
        <w:rPr>
          <w:rFonts w:ascii="Times New Roman" w:eastAsia="Calibri" w:hAnsi="Times New Roman" w:cs="Times New Roman"/>
          <w:bCs/>
          <w:sz w:val="24"/>
          <w:szCs w:val="24"/>
          <w:lang w:eastAsia="en-US"/>
        </w:rPr>
        <w:t xml:space="preserve"> form and maintain global supply chains smoothly (</w:t>
      </w:r>
      <w:proofErr w:type="spellStart"/>
      <w:r w:rsidRPr="00025162">
        <w:rPr>
          <w:rFonts w:ascii="Times New Roman" w:eastAsia="Calibri" w:hAnsi="Times New Roman" w:cs="Times New Roman"/>
          <w:sz w:val="24"/>
          <w:szCs w:val="24"/>
          <w:lang w:eastAsia="en-US"/>
        </w:rPr>
        <w:t>Usiner</w:t>
      </w:r>
      <w:proofErr w:type="spellEnd"/>
      <w:r w:rsidRPr="00025162">
        <w:rPr>
          <w:rFonts w:ascii="Times New Roman" w:eastAsia="Calibri" w:hAnsi="Times New Roman" w:cs="Times New Roman"/>
          <w:sz w:val="24"/>
          <w:szCs w:val="24"/>
          <w:lang w:eastAsia="en-US"/>
        </w:rPr>
        <w:t xml:space="preserve"> and Lee, 2009)</w:t>
      </w:r>
      <w:r w:rsidRPr="00025162">
        <w:rPr>
          <w:rFonts w:ascii="Times New Roman" w:eastAsia="Calibri" w:hAnsi="Times New Roman" w:cs="Times New Roman"/>
          <w:bCs/>
          <w:sz w:val="24"/>
          <w:szCs w:val="24"/>
          <w:lang w:eastAsia="en-US"/>
        </w:rPr>
        <w:t xml:space="preserve">. In the earlier sections of this assignment it is mentioned that the chosen nations are not of same economical background. The developed nation, the United Kingdom </w:t>
      </w:r>
      <w:proofErr w:type="spellStart"/>
      <w:r w:rsidRPr="00025162">
        <w:rPr>
          <w:rFonts w:ascii="Times New Roman" w:eastAsia="Calibri" w:hAnsi="Times New Roman" w:cs="Times New Roman"/>
          <w:bCs/>
          <w:sz w:val="24"/>
          <w:szCs w:val="24"/>
          <w:lang w:eastAsia="en-US"/>
        </w:rPr>
        <w:t>ahs</w:t>
      </w:r>
      <w:proofErr w:type="spellEnd"/>
      <w:r w:rsidRPr="00025162">
        <w:rPr>
          <w:rFonts w:ascii="Times New Roman" w:eastAsia="Calibri" w:hAnsi="Times New Roman" w:cs="Times New Roman"/>
          <w:bCs/>
          <w:sz w:val="24"/>
          <w:szCs w:val="24"/>
          <w:lang w:eastAsia="en-US"/>
        </w:rPr>
        <w:t xml:space="preserve"> more financial power than the developing nation India and that’s why the technological advancement is also prominent in the United Kingdom comparatively. An economically strong nation enables the regime of better access of technological features for the countrymen. And the developing countries, too, try to enable the regime so that all the countrymen can access the advantages. Here the mentioned company, Mercedes Benz should enable the regimes through which both the nations rather the countrymen of these nations can reach to their services and products through any level or range of technological products such as smart phones, personal computers, laptops and so on. </w:t>
      </w:r>
    </w:p>
    <w:p w:rsidR="00362E73" w:rsidRPr="00D52898" w:rsidRDefault="00025162" w:rsidP="00025162">
      <w:pPr>
        <w:spacing w:after="200" w:line="360" w:lineRule="auto"/>
        <w:jc w:val="both"/>
        <w:rPr>
          <w:rFonts w:ascii="Times New Roman" w:eastAsia="Calibri" w:hAnsi="Times New Roman" w:cs="Times New Roman"/>
          <w:sz w:val="24"/>
          <w:szCs w:val="24"/>
          <w:lang w:val="en-IN" w:eastAsia="en-US"/>
        </w:rPr>
      </w:pPr>
      <w:r w:rsidRPr="00025162">
        <w:rPr>
          <w:rFonts w:ascii="Times New Roman" w:eastAsia="Calibri" w:hAnsi="Times New Roman" w:cs="Times New Roman"/>
          <w:bCs/>
          <w:sz w:val="24"/>
          <w:szCs w:val="24"/>
          <w:lang w:eastAsia="en-US"/>
        </w:rPr>
        <w:t>Along with these facts, there is another fact which too should get mentioned here and that is the mentioned company, Mercedes Benz should enable complex free technological regime. In the earlier sections, the barriers such as language barrier, communication barrier are mentioned and if the company enables the complex free easy regime then these barriers will be deactivated. The promotional regime is also connected with the technological factor. Nowadays, a lot of leading companies prefer to promote their services and products through the online platforms and through the help of this regime, the mentioned company, Mercedes Benz can enhance its promotions in both the developed and developing nations.</w:t>
      </w:r>
    </w:p>
    <w:p w:rsidR="00D13180" w:rsidRPr="00362E73" w:rsidRDefault="00D13180" w:rsidP="00362E73">
      <w:pPr>
        <w:spacing w:after="200" w:line="360" w:lineRule="auto"/>
        <w:jc w:val="both"/>
        <w:rPr>
          <w:rFonts w:ascii="Times New Roman" w:eastAsia="Calibri" w:hAnsi="Times New Roman" w:cs="Times New Roman"/>
          <w:sz w:val="24"/>
          <w:szCs w:val="24"/>
          <w:highlight w:val="yellow"/>
          <w:lang w:val="en-IN" w:eastAsia="en-US"/>
        </w:rPr>
      </w:pPr>
    </w:p>
    <w:p w:rsidR="00362E73" w:rsidRPr="00D52898" w:rsidRDefault="00C60BCD" w:rsidP="00842408">
      <w:pPr>
        <w:pStyle w:val="Heading1"/>
        <w:rPr>
          <w:rFonts w:ascii="Times New Roman" w:eastAsia="Calibri" w:hAnsi="Times New Roman" w:cs="Times New Roman"/>
          <w:lang w:val="en-IN" w:eastAsia="en-US"/>
        </w:rPr>
      </w:pPr>
      <w:bookmarkStart w:id="6" w:name="_Employee_Demand_for"/>
      <w:bookmarkEnd w:id="6"/>
      <w:r>
        <w:rPr>
          <w:rFonts w:ascii="Times New Roman" w:eastAsia="Calibri" w:hAnsi="Times New Roman" w:cs="Times New Roman"/>
          <w:lang w:val="en-IN" w:eastAsia="en-US"/>
        </w:rPr>
        <w:t>Marketing strategies of mercedes benz within global context</w:t>
      </w:r>
    </w:p>
    <w:p w:rsidR="00D13180" w:rsidRPr="00D52898" w:rsidRDefault="00D13180" w:rsidP="00D13180">
      <w:pPr>
        <w:pStyle w:val="Heading3"/>
        <w:rPr>
          <w:rFonts w:ascii="Times New Roman" w:eastAsia="Calibri" w:hAnsi="Times New Roman" w:cs="Times New Roman"/>
          <w:lang w:val="en-IN" w:eastAsia="en-US"/>
        </w:rPr>
      </w:pPr>
    </w:p>
    <w:p w:rsidR="00C60BCD" w:rsidRPr="00C60BCD" w:rsidRDefault="00C60BCD" w:rsidP="00C60BCD">
      <w:pPr>
        <w:spacing w:after="200" w:line="360" w:lineRule="auto"/>
        <w:jc w:val="both"/>
        <w:rPr>
          <w:rFonts w:ascii="Times New Roman" w:eastAsia="Calibri" w:hAnsi="Times New Roman" w:cs="Times New Roman"/>
          <w:sz w:val="24"/>
          <w:szCs w:val="24"/>
          <w:lang w:val="en-GB" w:eastAsia="en-US"/>
        </w:rPr>
      </w:pPr>
      <w:bookmarkStart w:id="7" w:name="_a)_Improved_reward"/>
      <w:bookmarkEnd w:id="7"/>
      <w:r w:rsidRPr="00C60BCD">
        <w:rPr>
          <w:rFonts w:ascii="Times New Roman" w:eastAsia="Calibri" w:hAnsi="Times New Roman" w:cs="Times New Roman"/>
          <w:sz w:val="24"/>
          <w:szCs w:val="24"/>
          <w:lang w:val="en-GB" w:eastAsia="en-US"/>
        </w:rPr>
        <w:t xml:space="preserve">Being </w:t>
      </w:r>
      <w:proofErr w:type="gramStart"/>
      <w:r w:rsidRPr="00C60BCD">
        <w:rPr>
          <w:rFonts w:ascii="Times New Roman" w:eastAsia="Calibri" w:hAnsi="Times New Roman" w:cs="Times New Roman"/>
          <w:sz w:val="24"/>
          <w:szCs w:val="24"/>
          <w:lang w:val="en-GB" w:eastAsia="en-US"/>
        </w:rPr>
        <w:t>an internationally famous organization</w:t>
      </w:r>
      <w:proofErr w:type="gramEnd"/>
      <w:r w:rsidRPr="00C60BCD">
        <w:rPr>
          <w:rFonts w:ascii="Times New Roman" w:eastAsia="Calibri" w:hAnsi="Times New Roman" w:cs="Times New Roman"/>
          <w:sz w:val="24"/>
          <w:szCs w:val="24"/>
          <w:lang w:val="en-GB" w:eastAsia="en-US"/>
        </w:rPr>
        <w:t xml:space="preserve"> the marketing strategy of Mercedes Benz’s are quite complex. The key reason of such complexity is that they </w:t>
      </w:r>
      <w:proofErr w:type="gramStart"/>
      <w:r w:rsidRPr="00C60BCD">
        <w:rPr>
          <w:rFonts w:ascii="Times New Roman" w:eastAsia="Calibri" w:hAnsi="Times New Roman" w:cs="Times New Roman"/>
          <w:sz w:val="24"/>
          <w:szCs w:val="24"/>
          <w:lang w:val="en-GB" w:eastAsia="en-US"/>
        </w:rPr>
        <w:t>have to</w:t>
      </w:r>
      <w:proofErr w:type="gramEnd"/>
      <w:r w:rsidRPr="00C60BCD">
        <w:rPr>
          <w:rFonts w:ascii="Times New Roman" w:eastAsia="Calibri" w:hAnsi="Times New Roman" w:cs="Times New Roman"/>
          <w:sz w:val="24"/>
          <w:szCs w:val="24"/>
          <w:lang w:val="en-GB" w:eastAsia="en-US"/>
        </w:rPr>
        <w:t xml:space="preserve"> manage their market value in </w:t>
      </w:r>
      <w:r w:rsidRPr="00C60BCD">
        <w:rPr>
          <w:rFonts w:ascii="Times New Roman" w:eastAsia="Calibri" w:hAnsi="Times New Roman" w:cs="Times New Roman"/>
          <w:sz w:val="24"/>
          <w:szCs w:val="24"/>
          <w:lang w:val="en-GB" w:eastAsia="en-US"/>
        </w:rPr>
        <w:lastRenderedPageBreak/>
        <w:t xml:space="preserve">different parts of the world and the customer satisfaction level as well as the nature of customer demands is not same for every region. Keeping this thing in mind they </w:t>
      </w:r>
      <w:proofErr w:type="gramStart"/>
      <w:r w:rsidRPr="00C60BCD">
        <w:rPr>
          <w:rFonts w:ascii="Times New Roman" w:eastAsia="Calibri" w:hAnsi="Times New Roman" w:cs="Times New Roman"/>
          <w:sz w:val="24"/>
          <w:szCs w:val="24"/>
          <w:lang w:val="en-GB" w:eastAsia="en-US"/>
        </w:rPr>
        <w:t>have to</w:t>
      </w:r>
      <w:proofErr w:type="gramEnd"/>
      <w:r w:rsidRPr="00C60BCD">
        <w:rPr>
          <w:rFonts w:ascii="Times New Roman" w:eastAsia="Calibri" w:hAnsi="Times New Roman" w:cs="Times New Roman"/>
          <w:sz w:val="24"/>
          <w:szCs w:val="24"/>
          <w:lang w:val="en-GB" w:eastAsia="en-US"/>
        </w:rPr>
        <w:t xml:space="preserve"> get their international marketing strategies. Mercedes Benz have </w:t>
      </w:r>
      <w:proofErr w:type="gramStart"/>
      <w:r w:rsidRPr="00C60BCD">
        <w:rPr>
          <w:rFonts w:ascii="Times New Roman" w:eastAsia="Calibri" w:hAnsi="Times New Roman" w:cs="Times New Roman"/>
          <w:sz w:val="24"/>
          <w:szCs w:val="24"/>
          <w:lang w:val="en-GB" w:eastAsia="en-US"/>
        </w:rPr>
        <w:t>remain</w:t>
      </w:r>
      <w:proofErr w:type="gramEnd"/>
      <w:r w:rsidRPr="00C60BCD">
        <w:rPr>
          <w:rFonts w:ascii="Times New Roman" w:eastAsia="Calibri" w:hAnsi="Times New Roman" w:cs="Times New Roman"/>
          <w:sz w:val="24"/>
          <w:szCs w:val="24"/>
          <w:lang w:val="en-GB" w:eastAsia="en-US"/>
        </w:rPr>
        <w:t xml:space="preserve"> popular in UK region for long decade and still now they have a very strong marketing fields in this region however with ongoing globalisation and international economic changes their cars are also getting popular in the developing countries day by day. It has been found that the sales rating of Mercedes cars in India are getting increased for year to year. In 2017 the sales have increased by 17% which is quite noticeable. </w:t>
      </w:r>
      <w:proofErr w:type="gramStart"/>
      <w:r w:rsidRPr="00C60BCD">
        <w:rPr>
          <w:rFonts w:ascii="Times New Roman" w:eastAsia="Calibri" w:hAnsi="Times New Roman" w:cs="Times New Roman"/>
          <w:sz w:val="24"/>
          <w:szCs w:val="24"/>
          <w:lang w:val="en-GB" w:eastAsia="en-US"/>
        </w:rPr>
        <w:t>However</w:t>
      </w:r>
      <w:proofErr w:type="gramEnd"/>
      <w:r w:rsidRPr="00C60BCD">
        <w:rPr>
          <w:rFonts w:ascii="Times New Roman" w:eastAsia="Calibri" w:hAnsi="Times New Roman" w:cs="Times New Roman"/>
          <w:sz w:val="24"/>
          <w:szCs w:val="24"/>
          <w:lang w:val="en-GB" w:eastAsia="en-US"/>
        </w:rPr>
        <w:t xml:space="preserve"> in case of UK the increase rate is quite lower and that is 9.9% by the end of 2017.However in case of UK they already exist in the number 1 rating in the list premium brand car. The key marketing strategies that facilitate such success stories of Benz’s marketing are,</w:t>
      </w:r>
    </w:p>
    <w:p w:rsidR="00C60BCD" w:rsidRPr="00C60BCD" w:rsidRDefault="00C60BCD" w:rsidP="00C60BCD">
      <w:pPr>
        <w:spacing w:after="200" w:line="360" w:lineRule="auto"/>
        <w:jc w:val="both"/>
        <w:rPr>
          <w:rFonts w:ascii="Times New Roman" w:eastAsia="Calibri" w:hAnsi="Times New Roman" w:cs="Times New Roman"/>
          <w:sz w:val="24"/>
          <w:szCs w:val="24"/>
          <w:lang w:val="en-GB" w:eastAsia="en-US"/>
        </w:rPr>
      </w:pPr>
      <w:r w:rsidRPr="00C60BCD">
        <w:rPr>
          <w:rFonts w:ascii="Times New Roman" w:eastAsia="Calibri" w:hAnsi="Times New Roman" w:cs="Times New Roman"/>
          <w:sz w:val="24"/>
          <w:szCs w:val="24"/>
          <w:lang w:val="en-GB" w:eastAsia="en-US"/>
        </w:rPr>
        <w:t>1. Segmentation, positioning and targeting (STP)</w:t>
      </w:r>
    </w:p>
    <w:p w:rsidR="00C60BCD" w:rsidRPr="00C60BCD" w:rsidRDefault="00C60BCD" w:rsidP="00C60BCD">
      <w:pPr>
        <w:spacing w:after="200" w:line="360" w:lineRule="auto"/>
        <w:jc w:val="both"/>
        <w:rPr>
          <w:rFonts w:ascii="Times New Roman" w:eastAsia="Calibri" w:hAnsi="Times New Roman" w:cs="Times New Roman"/>
          <w:sz w:val="24"/>
          <w:szCs w:val="24"/>
          <w:lang w:val="en-GB" w:eastAsia="en-US"/>
        </w:rPr>
      </w:pPr>
      <w:r w:rsidRPr="00C60BCD">
        <w:rPr>
          <w:rFonts w:ascii="Times New Roman" w:eastAsia="Calibri" w:hAnsi="Times New Roman" w:cs="Times New Roman"/>
          <w:sz w:val="24"/>
          <w:szCs w:val="24"/>
          <w:lang w:val="en-GB" w:eastAsia="en-US"/>
        </w:rPr>
        <w:t>2. Marketing Mix</w:t>
      </w:r>
    </w:p>
    <w:p w:rsidR="00C60BCD" w:rsidRPr="00C60BCD" w:rsidRDefault="00C60BCD" w:rsidP="00C60BCD">
      <w:pPr>
        <w:spacing w:after="200" w:line="360" w:lineRule="auto"/>
        <w:jc w:val="both"/>
        <w:rPr>
          <w:rFonts w:ascii="Times New Roman" w:eastAsia="Calibri" w:hAnsi="Times New Roman" w:cs="Times New Roman"/>
          <w:sz w:val="24"/>
          <w:szCs w:val="24"/>
          <w:lang w:val="en-GB" w:eastAsia="en-US"/>
        </w:rPr>
      </w:pPr>
      <w:r w:rsidRPr="00C60BCD">
        <w:rPr>
          <w:rFonts w:ascii="Times New Roman" w:eastAsia="Calibri" w:hAnsi="Times New Roman" w:cs="Times New Roman"/>
          <w:sz w:val="24"/>
          <w:szCs w:val="24"/>
          <w:lang w:val="en-GB" w:eastAsia="en-US"/>
        </w:rPr>
        <w:t>3.   Directional development</w:t>
      </w:r>
    </w:p>
    <w:p w:rsidR="00C60BCD" w:rsidRPr="00C60BCD" w:rsidRDefault="00C60BCD" w:rsidP="00C60BCD">
      <w:pPr>
        <w:spacing w:after="200" w:line="360" w:lineRule="auto"/>
        <w:jc w:val="both"/>
        <w:rPr>
          <w:rFonts w:ascii="Times New Roman" w:eastAsia="Calibri" w:hAnsi="Times New Roman" w:cs="Times New Roman"/>
          <w:sz w:val="24"/>
          <w:szCs w:val="24"/>
          <w:lang w:eastAsia="en-US"/>
        </w:rPr>
      </w:pPr>
      <w:r w:rsidRPr="00C60BCD">
        <w:rPr>
          <w:rFonts w:ascii="Times New Roman" w:eastAsia="Calibri" w:hAnsi="Times New Roman" w:cs="Times New Roman"/>
          <w:sz w:val="24"/>
          <w:szCs w:val="24"/>
          <w:lang w:val="en-GB" w:eastAsia="en-US"/>
        </w:rPr>
        <w:t xml:space="preserve">In case of international </w:t>
      </w:r>
      <w:proofErr w:type="gramStart"/>
      <w:r w:rsidRPr="00C60BCD">
        <w:rPr>
          <w:rFonts w:ascii="Times New Roman" w:eastAsia="Calibri" w:hAnsi="Times New Roman" w:cs="Times New Roman"/>
          <w:sz w:val="24"/>
          <w:szCs w:val="24"/>
          <w:lang w:val="en-GB" w:eastAsia="en-US"/>
        </w:rPr>
        <w:t>market</w:t>
      </w:r>
      <w:proofErr w:type="gramEnd"/>
      <w:r w:rsidRPr="00C60BCD">
        <w:rPr>
          <w:rFonts w:ascii="Times New Roman" w:eastAsia="Calibri" w:hAnsi="Times New Roman" w:cs="Times New Roman"/>
          <w:sz w:val="24"/>
          <w:szCs w:val="24"/>
          <w:lang w:val="en-GB" w:eastAsia="en-US"/>
        </w:rPr>
        <w:t xml:space="preserve"> a lots of local factors exist that influence the international marketing strategy of   a globally famous organisation such as Mercedes. Hence the regional marketing departments should be always cautions about finalising any marketing strategy and the local market must be analysed in </w:t>
      </w:r>
      <w:proofErr w:type="gramStart"/>
      <w:r w:rsidRPr="00C60BCD">
        <w:rPr>
          <w:rFonts w:ascii="Times New Roman" w:eastAsia="Calibri" w:hAnsi="Times New Roman" w:cs="Times New Roman"/>
          <w:sz w:val="24"/>
          <w:szCs w:val="24"/>
          <w:lang w:val="en-GB" w:eastAsia="en-US"/>
        </w:rPr>
        <w:t>details</w:t>
      </w:r>
      <w:proofErr w:type="gramEnd"/>
      <w:r w:rsidRPr="00C60BCD">
        <w:rPr>
          <w:rFonts w:ascii="Times New Roman" w:eastAsia="Calibri" w:hAnsi="Times New Roman" w:cs="Times New Roman"/>
          <w:sz w:val="24"/>
          <w:szCs w:val="24"/>
          <w:lang w:val="en-GB" w:eastAsia="en-US"/>
        </w:rPr>
        <w:t xml:space="preserve"> before the implementation of that marketing strategy into regional business operations (</w:t>
      </w:r>
      <w:r w:rsidRPr="00C60BCD">
        <w:rPr>
          <w:rFonts w:ascii="Times New Roman" w:eastAsia="Calibri" w:hAnsi="Times New Roman" w:cs="Times New Roman"/>
          <w:sz w:val="24"/>
          <w:szCs w:val="24"/>
          <w:lang w:eastAsia="en-US"/>
        </w:rPr>
        <w:t>Watson, 2006)</w:t>
      </w:r>
      <w:r w:rsidRPr="00C60BCD">
        <w:rPr>
          <w:rFonts w:ascii="Times New Roman" w:eastAsia="Calibri" w:hAnsi="Times New Roman" w:cs="Times New Roman"/>
          <w:sz w:val="24"/>
          <w:szCs w:val="24"/>
          <w:lang w:val="en-GB" w:eastAsia="en-US"/>
        </w:rPr>
        <w:t xml:space="preserve">. In order to achieve the regional business goal the above mentioned three marketing strategies are used by Mercedes </w:t>
      </w:r>
      <w:proofErr w:type="gramStart"/>
      <w:r w:rsidRPr="00C60BCD">
        <w:rPr>
          <w:rFonts w:ascii="Times New Roman" w:eastAsia="Calibri" w:hAnsi="Times New Roman" w:cs="Times New Roman"/>
          <w:sz w:val="24"/>
          <w:szCs w:val="24"/>
          <w:lang w:val="en-GB" w:eastAsia="en-US"/>
        </w:rPr>
        <w:t>but  the</w:t>
      </w:r>
      <w:proofErr w:type="gramEnd"/>
      <w:r w:rsidRPr="00C60BCD">
        <w:rPr>
          <w:rFonts w:ascii="Times New Roman" w:eastAsia="Calibri" w:hAnsi="Times New Roman" w:cs="Times New Roman"/>
          <w:sz w:val="24"/>
          <w:szCs w:val="24"/>
          <w:lang w:val="en-GB" w:eastAsia="en-US"/>
        </w:rPr>
        <w:t xml:space="preserve"> viewpoints that are considered while making the strategies are quite different for UK and Indian market. A comparative discussion regarding the three marketing strategies of Mercedes in the context of UK and India is discussed below,</w:t>
      </w:r>
    </w:p>
    <w:p w:rsidR="00C60BCD" w:rsidRPr="00C60BCD" w:rsidRDefault="00C60BCD" w:rsidP="00C60BCD">
      <w:pPr>
        <w:pStyle w:val="Heading2"/>
        <w:rPr>
          <w:rFonts w:ascii="Times New Roman" w:eastAsia="Calibri" w:hAnsi="Times New Roman" w:cs="Times New Roman"/>
          <w:b/>
          <w:lang w:val="en-GB" w:eastAsia="en-US"/>
        </w:rPr>
      </w:pPr>
      <w:r w:rsidRPr="00C60BCD">
        <w:rPr>
          <w:rFonts w:eastAsia="Calibri"/>
          <w:lang w:val="en-GB" w:eastAsia="en-US"/>
        </w:rPr>
        <w:t xml:space="preserve"> </w:t>
      </w:r>
      <w:r w:rsidRPr="00C60BCD">
        <w:rPr>
          <w:rFonts w:ascii="Times New Roman" w:eastAsia="Calibri" w:hAnsi="Times New Roman" w:cs="Times New Roman"/>
          <w:b/>
          <w:lang w:val="en-GB" w:eastAsia="en-US"/>
        </w:rPr>
        <w:t>STP strategy of Mercedes Benz</w:t>
      </w:r>
    </w:p>
    <w:p w:rsidR="00C60BCD" w:rsidRPr="00C60BCD" w:rsidRDefault="00C60BCD" w:rsidP="00C60BCD">
      <w:pPr>
        <w:spacing w:after="200" w:line="360" w:lineRule="auto"/>
        <w:jc w:val="both"/>
        <w:rPr>
          <w:rFonts w:ascii="Times New Roman" w:eastAsia="Calibri" w:hAnsi="Times New Roman" w:cs="Times New Roman"/>
          <w:sz w:val="24"/>
          <w:szCs w:val="24"/>
          <w:lang w:val="en-GB" w:eastAsia="en-US"/>
        </w:rPr>
      </w:pPr>
      <w:r w:rsidRPr="00C60BCD">
        <w:rPr>
          <w:rFonts w:ascii="Times New Roman" w:eastAsia="Calibri" w:hAnsi="Times New Roman" w:cs="Times New Roman"/>
          <w:sz w:val="24"/>
          <w:szCs w:val="24"/>
          <w:lang w:val="en-GB" w:eastAsia="en-US"/>
        </w:rPr>
        <w:t xml:space="preserve">STP is a very helpful strategy for identification of customers’ requirement from every aspect mainly for socio-economic background. On the basis if such identification the marketing and product launching criteria are set out. The STP of Mercedes is influenced by Psychographic, behavioural as well as demographic factors. </w:t>
      </w:r>
    </w:p>
    <w:p w:rsidR="00C60BCD" w:rsidRPr="00C60BCD" w:rsidRDefault="00C60BCD" w:rsidP="00C60BCD">
      <w:pPr>
        <w:spacing w:after="200" w:line="360" w:lineRule="auto"/>
        <w:jc w:val="both"/>
        <w:rPr>
          <w:rFonts w:ascii="Times New Roman" w:eastAsia="Calibri" w:hAnsi="Times New Roman" w:cs="Times New Roman"/>
          <w:sz w:val="24"/>
          <w:szCs w:val="24"/>
          <w:lang w:eastAsia="en-US"/>
        </w:rPr>
      </w:pPr>
      <w:r w:rsidRPr="00C60BCD">
        <w:rPr>
          <w:rStyle w:val="Heading3Char"/>
          <w:rFonts w:ascii="Times New Roman" w:hAnsi="Times New Roman" w:cs="Times New Roman"/>
          <w:b/>
          <w:lang w:val="en-GB" w:eastAsia="en-US"/>
        </w:rPr>
        <w:lastRenderedPageBreak/>
        <w:t>Segmentation:</w:t>
      </w:r>
      <w:r w:rsidRPr="00C60BCD">
        <w:rPr>
          <w:rFonts w:ascii="Times New Roman" w:eastAsia="Calibri" w:hAnsi="Times New Roman" w:cs="Times New Roman"/>
          <w:b/>
          <w:sz w:val="24"/>
          <w:szCs w:val="24"/>
          <w:lang w:val="en-GB" w:eastAsia="en-US"/>
        </w:rPr>
        <w:t xml:space="preserve"> </w:t>
      </w:r>
      <w:r w:rsidRPr="00C60BCD">
        <w:rPr>
          <w:rFonts w:ascii="Times New Roman" w:eastAsia="Calibri" w:hAnsi="Times New Roman" w:cs="Times New Roman"/>
          <w:sz w:val="24"/>
          <w:szCs w:val="24"/>
          <w:lang w:val="en-GB" w:eastAsia="en-US"/>
        </w:rPr>
        <w:t xml:space="preserve">the recent researches have showed that Mercedes car are getting more popular in the youth community of both UK and china. Although in case of UK the percentage of youth Mercedes owner as well as other age rage community owner are almost similar but in case if case of India the older generation has found to </w:t>
      </w:r>
      <w:proofErr w:type="gramStart"/>
      <w:r w:rsidRPr="00C60BCD">
        <w:rPr>
          <w:rFonts w:ascii="Times New Roman" w:eastAsia="Calibri" w:hAnsi="Times New Roman" w:cs="Times New Roman"/>
          <w:sz w:val="24"/>
          <w:szCs w:val="24"/>
          <w:lang w:val="en-GB" w:eastAsia="en-US"/>
        </w:rPr>
        <w:t>be  less</w:t>
      </w:r>
      <w:proofErr w:type="gramEnd"/>
      <w:r w:rsidRPr="00C60BCD">
        <w:rPr>
          <w:rFonts w:ascii="Times New Roman" w:eastAsia="Calibri" w:hAnsi="Times New Roman" w:cs="Times New Roman"/>
          <w:sz w:val="24"/>
          <w:szCs w:val="24"/>
          <w:lang w:val="en-GB" w:eastAsia="en-US"/>
        </w:rPr>
        <w:t xml:space="preserve"> attracted by their car. Due to this reason in case of India they launch new products by keeping their focus on the Indian Youth community with high level of income. On contrary in case of UK their segmentation includes middles aged and old aged people along with youth community having both high and </w:t>
      </w:r>
      <w:proofErr w:type="gramStart"/>
      <w:r w:rsidRPr="00C60BCD">
        <w:rPr>
          <w:rFonts w:ascii="Times New Roman" w:eastAsia="Calibri" w:hAnsi="Times New Roman" w:cs="Times New Roman"/>
          <w:sz w:val="24"/>
          <w:szCs w:val="24"/>
          <w:lang w:val="en-GB" w:eastAsia="en-US"/>
        </w:rPr>
        <w:t>moderate income</w:t>
      </w:r>
      <w:proofErr w:type="gramEnd"/>
      <w:r w:rsidRPr="00C60BCD">
        <w:rPr>
          <w:rFonts w:ascii="Times New Roman" w:eastAsia="Calibri" w:hAnsi="Times New Roman" w:cs="Times New Roman"/>
          <w:sz w:val="24"/>
          <w:szCs w:val="24"/>
          <w:lang w:val="en-GB" w:eastAsia="en-US"/>
        </w:rPr>
        <w:t xml:space="preserve"> level. In case of geographical segmentation India get the attention of Mercedes only for metropolitan cities while most of the metro cities and urban areas of the UK are already under their marketing attention. Form the </w:t>
      </w:r>
      <w:proofErr w:type="spellStart"/>
      <w:r w:rsidRPr="00C60BCD">
        <w:rPr>
          <w:rFonts w:ascii="Times New Roman" w:eastAsia="Calibri" w:hAnsi="Times New Roman" w:cs="Times New Roman"/>
          <w:sz w:val="24"/>
          <w:szCs w:val="24"/>
          <w:lang w:val="en-GB" w:eastAsia="en-US"/>
        </w:rPr>
        <w:t>view points</w:t>
      </w:r>
      <w:proofErr w:type="spellEnd"/>
      <w:r w:rsidRPr="00C60BCD">
        <w:rPr>
          <w:rFonts w:ascii="Times New Roman" w:eastAsia="Calibri" w:hAnsi="Times New Roman" w:cs="Times New Roman"/>
          <w:sz w:val="24"/>
          <w:szCs w:val="24"/>
          <w:lang w:val="en-GB" w:eastAsia="en-US"/>
        </w:rPr>
        <w:t xml:space="preserve"> of psychographic segmentation only the High class and sophisticated status people falls under the marketing segmentation of Benz </w:t>
      </w:r>
      <w:r w:rsidRPr="00C60BCD">
        <w:rPr>
          <w:rFonts w:ascii="Times New Roman" w:eastAsia="Calibri" w:hAnsi="Times New Roman" w:cs="Times New Roman"/>
          <w:sz w:val="24"/>
          <w:szCs w:val="24"/>
          <w:lang w:eastAsia="en-US"/>
        </w:rPr>
        <w:t>(Brandrepublic.co.uk, 2018)</w:t>
      </w:r>
      <w:r w:rsidRPr="00C60BCD">
        <w:rPr>
          <w:rFonts w:ascii="Times New Roman" w:eastAsia="Calibri" w:hAnsi="Times New Roman" w:cs="Times New Roman"/>
          <w:sz w:val="24"/>
          <w:szCs w:val="24"/>
          <w:lang w:val="en-GB" w:eastAsia="en-US"/>
        </w:rPr>
        <w:t xml:space="preserve">. </w:t>
      </w:r>
      <w:proofErr w:type="gramStart"/>
      <w:r w:rsidRPr="00C60BCD">
        <w:rPr>
          <w:rFonts w:ascii="Times New Roman" w:eastAsia="Calibri" w:hAnsi="Times New Roman" w:cs="Times New Roman"/>
          <w:sz w:val="24"/>
          <w:szCs w:val="24"/>
          <w:lang w:val="en-GB" w:eastAsia="en-US"/>
        </w:rPr>
        <w:t>However</w:t>
      </w:r>
      <w:proofErr w:type="gramEnd"/>
      <w:r w:rsidRPr="00C60BCD">
        <w:rPr>
          <w:rFonts w:ascii="Times New Roman" w:eastAsia="Calibri" w:hAnsi="Times New Roman" w:cs="Times New Roman"/>
          <w:sz w:val="24"/>
          <w:szCs w:val="24"/>
          <w:lang w:val="en-GB" w:eastAsia="en-US"/>
        </w:rPr>
        <w:t xml:space="preserve"> case of UK majority of population is falls under such category and hence the market segmentation of UK is quite wider than that of India. According to behavioural segmentation the S class cars have been found to be popular in India while a Hatchback car owns the highest popularity among UK people.</w:t>
      </w:r>
      <w:r w:rsidRPr="00C60BCD">
        <w:rPr>
          <w:rFonts w:ascii="Times New Roman" w:eastAsia="Calibri" w:hAnsi="Times New Roman" w:cs="Times New Roman"/>
          <w:b/>
          <w:sz w:val="24"/>
          <w:szCs w:val="24"/>
          <w:lang w:val="en-GB" w:eastAsia="en-US"/>
        </w:rPr>
        <w:t xml:space="preserve">   </w:t>
      </w:r>
    </w:p>
    <w:p w:rsidR="00C60BCD" w:rsidRPr="00C60BCD" w:rsidRDefault="00C60BCD" w:rsidP="00C60BCD">
      <w:pPr>
        <w:spacing w:after="200" w:line="360" w:lineRule="auto"/>
        <w:jc w:val="both"/>
        <w:rPr>
          <w:rFonts w:ascii="Times New Roman" w:eastAsia="Calibri" w:hAnsi="Times New Roman" w:cs="Times New Roman"/>
          <w:sz w:val="24"/>
          <w:szCs w:val="24"/>
          <w:lang w:eastAsia="en-US"/>
        </w:rPr>
      </w:pPr>
      <w:r w:rsidRPr="00C60BCD">
        <w:rPr>
          <w:rStyle w:val="Heading3Char"/>
          <w:rFonts w:ascii="Times New Roman" w:hAnsi="Times New Roman" w:cs="Times New Roman"/>
          <w:b/>
          <w:lang w:val="en-GB" w:eastAsia="en-US"/>
        </w:rPr>
        <w:t>Targeting:</w:t>
      </w:r>
      <w:r w:rsidRPr="00C60BCD">
        <w:rPr>
          <w:rFonts w:ascii="Times New Roman" w:eastAsia="Calibri" w:hAnsi="Times New Roman" w:cs="Times New Roman"/>
          <w:b/>
          <w:sz w:val="24"/>
          <w:szCs w:val="24"/>
          <w:lang w:val="en-GB" w:eastAsia="en-US"/>
        </w:rPr>
        <w:t xml:space="preserve"> </w:t>
      </w:r>
      <w:r w:rsidRPr="00C60BCD">
        <w:rPr>
          <w:rFonts w:ascii="Times New Roman" w:eastAsia="Calibri" w:hAnsi="Times New Roman" w:cs="Times New Roman"/>
          <w:sz w:val="24"/>
          <w:szCs w:val="24"/>
          <w:lang w:val="en-GB" w:eastAsia="en-US"/>
        </w:rPr>
        <w:t xml:space="preserve"> In case of UK region both the moderate economic background people and rich people are targeted but in India targeting only rich community have proved to be more successful marketing strategy. Because in case of upper </w:t>
      </w:r>
      <w:proofErr w:type="gramStart"/>
      <w:r w:rsidRPr="00C60BCD">
        <w:rPr>
          <w:rFonts w:ascii="Times New Roman" w:eastAsia="Calibri" w:hAnsi="Times New Roman" w:cs="Times New Roman"/>
          <w:sz w:val="24"/>
          <w:szCs w:val="24"/>
          <w:lang w:val="en-GB" w:eastAsia="en-US"/>
        </w:rPr>
        <w:t>middle class</w:t>
      </w:r>
      <w:proofErr w:type="gramEnd"/>
      <w:r w:rsidRPr="00C60BCD">
        <w:rPr>
          <w:rFonts w:ascii="Times New Roman" w:eastAsia="Calibri" w:hAnsi="Times New Roman" w:cs="Times New Roman"/>
          <w:sz w:val="24"/>
          <w:szCs w:val="24"/>
          <w:lang w:val="en-GB" w:eastAsia="en-US"/>
        </w:rPr>
        <w:t xml:space="preserve"> standard the people also search fuel economy along with the car making quality but being a flagship company Mercedes does not want to compromise in their quality and safety. Form recent few years they have also started to target some wealthy farmers of UK. In case of India they mainly target male customers from the age group of 25 to 44 while female customers are the fore most priority in case of UK targeting. Although their cars are good fit for both men and women in case of India majority of their customers have been found to be male </w:t>
      </w:r>
      <w:r w:rsidRPr="00C60BCD">
        <w:rPr>
          <w:rFonts w:ascii="Times New Roman" w:eastAsia="Calibri" w:hAnsi="Times New Roman" w:cs="Times New Roman"/>
          <w:sz w:val="24"/>
          <w:szCs w:val="24"/>
          <w:lang w:eastAsia="en-US"/>
        </w:rPr>
        <w:t>(Cim.co.uk, 2018)</w:t>
      </w:r>
      <w:r w:rsidRPr="00C60BCD">
        <w:rPr>
          <w:rFonts w:ascii="Times New Roman" w:eastAsia="Calibri" w:hAnsi="Times New Roman" w:cs="Times New Roman"/>
          <w:sz w:val="24"/>
          <w:szCs w:val="24"/>
          <w:lang w:val="en-GB" w:eastAsia="en-US"/>
        </w:rPr>
        <w:t xml:space="preserve">. In case of targeting Mercedes manly focus on launching new product. For </w:t>
      </w:r>
      <w:proofErr w:type="gramStart"/>
      <w:r w:rsidRPr="00C60BCD">
        <w:rPr>
          <w:rFonts w:ascii="Times New Roman" w:eastAsia="Calibri" w:hAnsi="Times New Roman" w:cs="Times New Roman"/>
          <w:sz w:val="24"/>
          <w:szCs w:val="24"/>
          <w:lang w:val="en-GB" w:eastAsia="en-US"/>
        </w:rPr>
        <w:t>example</w:t>
      </w:r>
      <w:proofErr w:type="gramEnd"/>
      <w:r w:rsidRPr="00C60BCD">
        <w:rPr>
          <w:rFonts w:ascii="Times New Roman" w:eastAsia="Calibri" w:hAnsi="Times New Roman" w:cs="Times New Roman"/>
          <w:sz w:val="24"/>
          <w:szCs w:val="24"/>
          <w:lang w:val="en-GB" w:eastAsia="en-US"/>
        </w:rPr>
        <w:t xml:space="preserve"> in order to target the moderate economic background community of India they are planning to launch more models of small and economic sedan car.</w:t>
      </w:r>
    </w:p>
    <w:p w:rsidR="00C60BCD" w:rsidRPr="00C60BCD" w:rsidRDefault="00C60BCD" w:rsidP="00C60BCD">
      <w:pPr>
        <w:spacing w:after="200" w:line="360" w:lineRule="auto"/>
        <w:jc w:val="both"/>
        <w:rPr>
          <w:rFonts w:ascii="Times New Roman" w:eastAsia="Calibri" w:hAnsi="Times New Roman" w:cs="Times New Roman"/>
          <w:b/>
          <w:sz w:val="24"/>
          <w:szCs w:val="24"/>
          <w:lang w:val="en-GB" w:eastAsia="en-US"/>
        </w:rPr>
      </w:pPr>
      <w:r w:rsidRPr="00C60BCD">
        <w:rPr>
          <w:rStyle w:val="Heading3Char"/>
          <w:rFonts w:ascii="Times New Roman" w:hAnsi="Times New Roman" w:cs="Times New Roman"/>
          <w:b/>
          <w:lang w:val="en-GB" w:eastAsia="en-US"/>
        </w:rPr>
        <w:t>Positioning:</w:t>
      </w:r>
      <w:r w:rsidRPr="00C60BCD">
        <w:rPr>
          <w:rFonts w:ascii="Times New Roman" w:eastAsia="Calibri" w:hAnsi="Times New Roman" w:cs="Times New Roman"/>
          <w:b/>
          <w:sz w:val="24"/>
          <w:szCs w:val="24"/>
          <w:lang w:val="en-GB" w:eastAsia="en-US"/>
        </w:rPr>
        <w:t xml:space="preserve"> </w:t>
      </w:r>
      <w:r w:rsidRPr="00C60BCD">
        <w:rPr>
          <w:rFonts w:ascii="Times New Roman" w:eastAsia="Calibri" w:hAnsi="Times New Roman" w:cs="Times New Roman"/>
          <w:sz w:val="24"/>
          <w:szCs w:val="24"/>
          <w:lang w:val="en-GB" w:eastAsia="en-US"/>
        </w:rPr>
        <w:t xml:space="preserve">In case of market positioning strategy another factor that </w:t>
      </w:r>
      <w:proofErr w:type="gramStart"/>
      <w:r w:rsidRPr="00C60BCD">
        <w:rPr>
          <w:rFonts w:ascii="Times New Roman" w:eastAsia="Calibri" w:hAnsi="Times New Roman" w:cs="Times New Roman"/>
          <w:sz w:val="24"/>
          <w:szCs w:val="24"/>
          <w:lang w:val="en-GB" w:eastAsia="en-US"/>
        </w:rPr>
        <w:t>has to</w:t>
      </w:r>
      <w:proofErr w:type="gramEnd"/>
      <w:r w:rsidRPr="00C60BCD">
        <w:rPr>
          <w:rFonts w:ascii="Times New Roman" w:eastAsia="Calibri" w:hAnsi="Times New Roman" w:cs="Times New Roman"/>
          <w:sz w:val="24"/>
          <w:szCs w:val="24"/>
          <w:lang w:val="en-GB" w:eastAsia="en-US"/>
        </w:rPr>
        <w:t xml:space="preserve"> be taken under consideration is the Brand positioning.  Product qualities have become their signature and they have been best known for their stylised and high technology associated car. Their target line </w:t>
      </w:r>
      <w:r w:rsidRPr="00C60BCD">
        <w:rPr>
          <w:rFonts w:ascii="Times New Roman" w:eastAsia="Calibri" w:hAnsi="Times New Roman" w:cs="Times New Roman"/>
          <w:sz w:val="24"/>
          <w:szCs w:val="24"/>
          <w:lang w:val="en-GB" w:eastAsia="en-US"/>
        </w:rPr>
        <w:lastRenderedPageBreak/>
        <w:t xml:space="preserve">is ‘Lead by Technology’. Their promotional also includes ‘The Best or Nothing’. Their highly customer satisfactory after sales service have raised bran to the most reliable position. However according to the economic position of India their services sounds quite expensive but in order to retain their market position they </w:t>
      </w:r>
      <w:proofErr w:type="gramStart"/>
      <w:r w:rsidRPr="00C60BCD">
        <w:rPr>
          <w:rFonts w:ascii="Times New Roman" w:eastAsia="Calibri" w:hAnsi="Times New Roman" w:cs="Times New Roman"/>
          <w:sz w:val="24"/>
          <w:szCs w:val="24"/>
          <w:lang w:val="en-GB" w:eastAsia="en-US"/>
        </w:rPr>
        <w:t>provides</w:t>
      </w:r>
      <w:proofErr w:type="gramEnd"/>
      <w:r w:rsidRPr="00C60BCD">
        <w:rPr>
          <w:rFonts w:ascii="Times New Roman" w:eastAsia="Calibri" w:hAnsi="Times New Roman" w:cs="Times New Roman"/>
          <w:sz w:val="24"/>
          <w:szCs w:val="24"/>
          <w:lang w:val="en-GB" w:eastAsia="en-US"/>
        </w:rPr>
        <w:t xml:space="preserve"> a range of promotional offers with new car purchases. Even they hence </w:t>
      </w:r>
      <w:proofErr w:type="spellStart"/>
      <w:proofErr w:type="gramStart"/>
      <w:r w:rsidRPr="00C60BCD">
        <w:rPr>
          <w:rFonts w:ascii="Times New Roman" w:eastAsia="Calibri" w:hAnsi="Times New Roman" w:cs="Times New Roman"/>
          <w:sz w:val="24"/>
          <w:szCs w:val="24"/>
          <w:lang w:val="en-GB" w:eastAsia="en-US"/>
        </w:rPr>
        <w:t>planed</w:t>
      </w:r>
      <w:proofErr w:type="spellEnd"/>
      <w:proofErr w:type="gramEnd"/>
      <w:r w:rsidRPr="00C60BCD">
        <w:rPr>
          <w:rFonts w:ascii="Times New Roman" w:eastAsia="Calibri" w:hAnsi="Times New Roman" w:cs="Times New Roman"/>
          <w:sz w:val="24"/>
          <w:szCs w:val="24"/>
          <w:lang w:val="en-GB" w:eastAsia="en-US"/>
        </w:rPr>
        <w:t xml:space="preserve"> to provide extended service of their car in terms of monthly small investment after purchasing a new car. Such kind of flexible marketing strategy will lead their brand to a popular and reliable position even in developing countries like India.</w:t>
      </w:r>
      <w:r w:rsidRPr="00C60BCD">
        <w:rPr>
          <w:rFonts w:ascii="Times New Roman" w:eastAsia="Calibri" w:hAnsi="Times New Roman" w:cs="Times New Roman"/>
          <w:b/>
          <w:sz w:val="24"/>
          <w:szCs w:val="24"/>
          <w:lang w:val="en-GB" w:eastAsia="en-US"/>
        </w:rPr>
        <w:t xml:space="preserve">   </w:t>
      </w:r>
    </w:p>
    <w:p w:rsidR="00C60BCD" w:rsidRPr="00C60BCD" w:rsidRDefault="00C60BCD" w:rsidP="00C60BCD">
      <w:pPr>
        <w:spacing w:after="200" w:line="360" w:lineRule="auto"/>
        <w:jc w:val="both"/>
        <w:rPr>
          <w:rFonts w:ascii="Times New Roman" w:eastAsia="Calibri" w:hAnsi="Times New Roman" w:cs="Times New Roman"/>
          <w:bCs/>
          <w:sz w:val="24"/>
          <w:szCs w:val="24"/>
          <w:lang w:eastAsia="en-US"/>
        </w:rPr>
      </w:pPr>
      <w:r w:rsidRPr="00C60BCD">
        <w:rPr>
          <w:rStyle w:val="Heading2Char"/>
          <w:rFonts w:ascii="Times New Roman" w:hAnsi="Times New Roman" w:cs="Times New Roman"/>
          <w:b/>
          <w:lang w:eastAsia="en-US"/>
        </w:rPr>
        <w:t>Four P’s evaluation of Mercedes Benz</w:t>
      </w:r>
      <w:r w:rsidRPr="00C60BCD">
        <w:rPr>
          <w:rFonts w:ascii="Times New Roman" w:eastAsia="Calibri" w:hAnsi="Times New Roman" w:cs="Times New Roman"/>
          <w:b/>
          <w:bCs/>
          <w:sz w:val="24"/>
          <w:szCs w:val="24"/>
          <w:lang w:eastAsia="en-US"/>
        </w:rPr>
        <w:t xml:space="preserve">- </w:t>
      </w:r>
      <w:r w:rsidRPr="00C60BCD">
        <w:rPr>
          <w:rFonts w:ascii="Times New Roman" w:eastAsia="Calibri" w:hAnsi="Times New Roman" w:cs="Times New Roman"/>
          <w:bCs/>
          <w:sz w:val="24"/>
          <w:szCs w:val="24"/>
          <w:lang w:eastAsia="en-US"/>
        </w:rPr>
        <w:t xml:space="preserve">Four P’s is a popular model which enhances the components of the marketing mix. On the other words, it can be said that it helps to define the way through which a company can introduce its new products or services into the markets (domestic and international). The process helps the company </w:t>
      </w:r>
      <w:proofErr w:type="gramStart"/>
      <w:r w:rsidRPr="00C60BCD">
        <w:rPr>
          <w:rFonts w:ascii="Times New Roman" w:eastAsia="Calibri" w:hAnsi="Times New Roman" w:cs="Times New Roman"/>
          <w:bCs/>
          <w:sz w:val="24"/>
          <w:szCs w:val="24"/>
          <w:lang w:eastAsia="en-US"/>
        </w:rPr>
        <w:t>in order to</w:t>
      </w:r>
      <w:proofErr w:type="gramEnd"/>
      <w:r w:rsidRPr="00C60BCD">
        <w:rPr>
          <w:rFonts w:ascii="Times New Roman" w:eastAsia="Calibri" w:hAnsi="Times New Roman" w:cs="Times New Roman"/>
          <w:bCs/>
          <w:sz w:val="24"/>
          <w:szCs w:val="24"/>
          <w:lang w:eastAsia="en-US"/>
        </w:rPr>
        <w:t xml:space="preserve"> define the marketing terms such as product, price, place and promotion. </w:t>
      </w:r>
    </w:p>
    <w:p w:rsidR="00C60BCD" w:rsidRPr="00C60BCD" w:rsidRDefault="00C60BCD" w:rsidP="00C60BCD">
      <w:pPr>
        <w:spacing w:after="200" w:line="360" w:lineRule="auto"/>
        <w:jc w:val="both"/>
        <w:rPr>
          <w:rFonts w:ascii="Times New Roman" w:eastAsia="Calibri" w:hAnsi="Times New Roman" w:cs="Times New Roman"/>
          <w:sz w:val="24"/>
          <w:szCs w:val="24"/>
          <w:lang w:eastAsia="en-US"/>
        </w:rPr>
      </w:pPr>
      <w:r w:rsidRPr="00C60BCD">
        <w:rPr>
          <w:rStyle w:val="Heading3Char"/>
          <w:rFonts w:ascii="Times New Roman" w:hAnsi="Times New Roman" w:cs="Times New Roman"/>
          <w:b/>
          <w:lang w:eastAsia="en-US"/>
        </w:rPr>
        <w:t>Product</w:t>
      </w:r>
      <w:r w:rsidRPr="00C60BCD">
        <w:rPr>
          <w:rFonts w:ascii="Times New Roman" w:eastAsia="Calibri" w:hAnsi="Times New Roman" w:cs="Times New Roman"/>
          <w:b/>
          <w:bCs/>
          <w:sz w:val="24"/>
          <w:szCs w:val="24"/>
          <w:lang w:eastAsia="en-US"/>
        </w:rPr>
        <w:t>-</w:t>
      </w:r>
      <w:r w:rsidRPr="00C60BCD">
        <w:rPr>
          <w:rFonts w:ascii="Times New Roman" w:eastAsia="Calibri" w:hAnsi="Times New Roman" w:cs="Times New Roman"/>
          <w:bCs/>
          <w:sz w:val="24"/>
          <w:szCs w:val="24"/>
          <w:lang w:eastAsia="en-US"/>
        </w:rPr>
        <w:t xml:space="preserve"> the first P stands to denote the product which gets offered by the company to its consumers. The mentioned company, Mercedes Benz should offer attractive products </w:t>
      </w:r>
      <w:proofErr w:type="gramStart"/>
      <w:r w:rsidRPr="00C60BCD">
        <w:rPr>
          <w:rFonts w:ascii="Times New Roman" w:eastAsia="Calibri" w:hAnsi="Times New Roman" w:cs="Times New Roman"/>
          <w:bCs/>
          <w:sz w:val="24"/>
          <w:szCs w:val="24"/>
          <w:lang w:eastAsia="en-US"/>
        </w:rPr>
        <w:t>in order to</w:t>
      </w:r>
      <w:proofErr w:type="gramEnd"/>
      <w:r w:rsidRPr="00C60BCD">
        <w:rPr>
          <w:rFonts w:ascii="Times New Roman" w:eastAsia="Calibri" w:hAnsi="Times New Roman" w:cs="Times New Roman"/>
          <w:bCs/>
          <w:sz w:val="24"/>
          <w:szCs w:val="24"/>
          <w:lang w:eastAsia="en-US"/>
        </w:rPr>
        <w:t xml:space="preserve"> attract a large number of customers all across the world and the products should get aligned with the requirement list of the consumers </w:t>
      </w:r>
      <w:r w:rsidRPr="00C60BCD">
        <w:rPr>
          <w:rFonts w:ascii="Times New Roman" w:eastAsia="Calibri" w:hAnsi="Times New Roman" w:cs="Times New Roman"/>
          <w:sz w:val="24"/>
          <w:szCs w:val="24"/>
          <w:lang w:eastAsia="en-US"/>
        </w:rPr>
        <w:t>(Anon, 2018)</w:t>
      </w:r>
      <w:r w:rsidRPr="00C60BCD">
        <w:rPr>
          <w:rFonts w:ascii="Times New Roman" w:eastAsia="Calibri" w:hAnsi="Times New Roman" w:cs="Times New Roman"/>
          <w:bCs/>
          <w:sz w:val="24"/>
          <w:szCs w:val="24"/>
          <w:lang w:eastAsia="en-US"/>
        </w:rPr>
        <w:t xml:space="preserve">. The two chosen nations are- the United Kingdom and India. It is earlier mentioned that the United Kingdom is a developed country and that’s why its countrymen will focus on the quality and safety arrangements of the products than any other factors. On the contrary, India is a developing country and its countrymen will focus on its pricing factor than any other factors.  </w:t>
      </w:r>
    </w:p>
    <w:p w:rsidR="00C60BCD" w:rsidRPr="00C60BCD" w:rsidRDefault="00C60BCD" w:rsidP="00C60BCD">
      <w:pPr>
        <w:spacing w:after="200" w:line="360" w:lineRule="auto"/>
        <w:jc w:val="both"/>
        <w:rPr>
          <w:rFonts w:ascii="Times New Roman" w:eastAsia="Calibri" w:hAnsi="Times New Roman" w:cs="Times New Roman"/>
          <w:bCs/>
          <w:sz w:val="24"/>
          <w:szCs w:val="24"/>
          <w:lang w:eastAsia="en-US"/>
        </w:rPr>
      </w:pPr>
      <w:r w:rsidRPr="00C60BCD">
        <w:rPr>
          <w:rStyle w:val="Heading3Char"/>
          <w:rFonts w:ascii="Times New Roman" w:hAnsi="Times New Roman" w:cs="Times New Roman"/>
          <w:b/>
          <w:lang w:eastAsia="en-US"/>
        </w:rPr>
        <w:t>Price</w:t>
      </w:r>
      <w:r w:rsidRPr="00C60BCD">
        <w:rPr>
          <w:rFonts w:ascii="Times New Roman" w:eastAsia="Calibri" w:hAnsi="Times New Roman" w:cs="Times New Roman"/>
          <w:b/>
          <w:bCs/>
          <w:sz w:val="24"/>
          <w:szCs w:val="24"/>
          <w:lang w:eastAsia="en-US"/>
        </w:rPr>
        <w:t>-</w:t>
      </w:r>
      <w:r w:rsidRPr="00C60BCD">
        <w:rPr>
          <w:rFonts w:ascii="Times New Roman" w:eastAsia="Calibri" w:hAnsi="Times New Roman" w:cs="Times New Roman"/>
          <w:bCs/>
          <w:sz w:val="24"/>
          <w:szCs w:val="24"/>
          <w:lang w:eastAsia="en-US"/>
        </w:rPr>
        <w:t xml:space="preserve"> the second P of the four P’s stands for price. It is another great aspect which is directly connected with the business regime and profit factor of the company. It is noticed that </w:t>
      </w:r>
      <w:proofErr w:type="gramStart"/>
      <w:r w:rsidRPr="00C60BCD">
        <w:rPr>
          <w:rFonts w:ascii="Times New Roman" w:eastAsia="Calibri" w:hAnsi="Times New Roman" w:cs="Times New Roman"/>
          <w:bCs/>
          <w:sz w:val="24"/>
          <w:szCs w:val="24"/>
          <w:lang w:eastAsia="en-US"/>
        </w:rPr>
        <w:t>in order to</w:t>
      </w:r>
      <w:proofErr w:type="gramEnd"/>
      <w:r w:rsidRPr="00C60BCD">
        <w:rPr>
          <w:rFonts w:ascii="Times New Roman" w:eastAsia="Calibri" w:hAnsi="Times New Roman" w:cs="Times New Roman"/>
          <w:bCs/>
          <w:sz w:val="24"/>
          <w:szCs w:val="24"/>
          <w:lang w:eastAsia="en-US"/>
        </w:rPr>
        <w:t xml:space="preserve"> accelerate the process of success and to make profit, the marketers need to form a line between the price of the real product and the apparent value of the product </w:t>
      </w:r>
      <w:r w:rsidRPr="00C60BCD">
        <w:rPr>
          <w:rFonts w:ascii="Times New Roman" w:eastAsia="Calibri" w:hAnsi="Times New Roman" w:cs="Times New Roman"/>
          <w:sz w:val="24"/>
          <w:szCs w:val="24"/>
          <w:lang w:eastAsia="en-US"/>
        </w:rPr>
        <w:t>(Mad.co.uk, 2018)</w:t>
      </w:r>
      <w:r w:rsidRPr="00C60BCD">
        <w:rPr>
          <w:rFonts w:ascii="Times New Roman" w:eastAsia="Calibri" w:hAnsi="Times New Roman" w:cs="Times New Roman"/>
          <w:bCs/>
          <w:sz w:val="24"/>
          <w:szCs w:val="24"/>
          <w:lang w:eastAsia="en-US"/>
        </w:rPr>
        <w:t xml:space="preserve">. Before providing the final stamping on the products to get sold in the mentioned nations, properly evaluating the facts such as supply costs, seasonal discounts, offered prices and currency rates, is truly important. The pricing regime should be unique and should pass all the acts and laws in order make the procedure legal and government approved. Often the business executives try to manipulate the </w:t>
      </w:r>
      <w:r w:rsidRPr="00C60BCD">
        <w:rPr>
          <w:rFonts w:ascii="Times New Roman" w:eastAsia="Calibri" w:hAnsi="Times New Roman" w:cs="Times New Roman"/>
          <w:bCs/>
          <w:sz w:val="24"/>
          <w:szCs w:val="24"/>
          <w:lang w:eastAsia="en-US"/>
        </w:rPr>
        <w:lastRenderedPageBreak/>
        <w:t xml:space="preserve">price of certain products </w:t>
      </w:r>
      <w:proofErr w:type="gramStart"/>
      <w:r w:rsidRPr="00C60BCD">
        <w:rPr>
          <w:rFonts w:ascii="Times New Roman" w:eastAsia="Calibri" w:hAnsi="Times New Roman" w:cs="Times New Roman"/>
          <w:bCs/>
          <w:sz w:val="24"/>
          <w:szCs w:val="24"/>
          <w:lang w:eastAsia="en-US"/>
        </w:rPr>
        <w:t>in order to</w:t>
      </w:r>
      <w:proofErr w:type="gramEnd"/>
      <w:r w:rsidRPr="00C60BCD">
        <w:rPr>
          <w:rFonts w:ascii="Times New Roman" w:eastAsia="Calibri" w:hAnsi="Times New Roman" w:cs="Times New Roman"/>
          <w:bCs/>
          <w:sz w:val="24"/>
          <w:szCs w:val="24"/>
          <w:lang w:eastAsia="en-US"/>
        </w:rPr>
        <w:t xml:space="preserve"> enlist the products into the luxury category. But when it comes to a developing country, then enabling such regime can affect the business regime directly. </w:t>
      </w:r>
    </w:p>
    <w:p w:rsidR="00C60BCD" w:rsidRPr="00C60BCD" w:rsidRDefault="00C60BCD" w:rsidP="00C60BCD">
      <w:pPr>
        <w:spacing w:after="200" w:line="360" w:lineRule="auto"/>
        <w:jc w:val="both"/>
        <w:rPr>
          <w:rFonts w:ascii="Times New Roman" w:eastAsia="Calibri" w:hAnsi="Times New Roman" w:cs="Times New Roman"/>
          <w:bCs/>
          <w:sz w:val="24"/>
          <w:szCs w:val="24"/>
          <w:lang w:eastAsia="en-US"/>
        </w:rPr>
      </w:pPr>
      <w:r w:rsidRPr="00C60BCD">
        <w:rPr>
          <w:rStyle w:val="Heading3Char"/>
          <w:rFonts w:ascii="Times New Roman" w:hAnsi="Times New Roman" w:cs="Times New Roman"/>
          <w:b/>
          <w:lang w:eastAsia="en-US"/>
        </w:rPr>
        <w:t>Place</w:t>
      </w:r>
      <w:r w:rsidRPr="00C60BCD">
        <w:rPr>
          <w:rFonts w:ascii="Times New Roman" w:eastAsia="Calibri" w:hAnsi="Times New Roman" w:cs="Times New Roman"/>
          <w:b/>
          <w:bCs/>
          <w:sz w:val="24"/>
          <w:szCs w:val="24"/>
          <w:lang w:eastAsia="en-US"/>
        </w:rPr>
        <w:t>-</w:t>
      </w:r>
      <w:r w:rsidRPr="00C60BCD">
        <w:rPr>
          <w:rFonts w:ascii="Times New Roman" w:eastAsia="Calibri" w:hAnsi="Times New Roman" w:cs="Times New Roman"/>
          <w:bCs/>
          <w:sz w:val="24"/>
          <w:szCs w:val="24"/>
          <w:lang w:eastAsia="en-US"/>
        </w:rPr>
        <w:t xml:space="preserve"> the third P of the four P’s, denotes the place. On the clear words, the existing and future services areas of the companies. In this regime where the products get sold and how the products get delivered into the market, are the main concerns </w:t>
      </w:r>
      <w:r w:rsidRPr="00C60BCD">
        <w:rPr>
          <w:rFonts w:ascii="Times New Roman" w:eastAsia="Calibri" w:hAnsi="Times New Roman" w:cs="Times New Roman"/>
          <w:sz w:val="24"/>
          <w:szCs w:val="24"/>
          <w:lang w:eastAsia="en-US"/>
        </w:rPr>
        <w:t>(Bized.co.uk, 2018)</w:t>
      </w:r>
      <w:r w:rsidRPr="00C60BCD">
        <w:rPr>
          <w:rFonts w:ascii="Times New Roman" w:eastAsia="Calibri" w:hAnsi="Times New Roman" w:cs="Times New Roman"/>
          <w:bCs/>
          <w:sz w:val="24"/>
          <w:szCs w:val="24"/>
          <w:lang w:eastAsia="en-US"/>
        </w:rPr>
        <w:t xml:space="preserve">. Here the duty of the mentioned company, Mercedes Benz, is to bring the products series into the concern of the people who are most likely to make a purchase. According to the international market researches, the company should place specific products in specific areas </w:t>
      </w:r>
      <w:proofErr w:type="gramStart"/>
      <w:r w:rsidRPr="00C60BCD">
        <w:rPr>
          <w:rFonts w:ascii="Times New Roman" w:eastAsia="Calibri" w:hAnsi="Times New Roman" w:cs="Times New Roman"/>
          <w:bCs/>
          <w:sz w:val="24"/>
          <w:szCs w:val="24"/>
          <w:lang w:eastAsia="en-US"/>
        </w:rPr>
        <w:t>in order to</w:t>
      </w:r>
      <w:proofErr w:type="gramEnd"/>
      <w:r w:rsidRPr="00C60BCD">
        <w:rPr>
          <w:rFonts w:ascii="Times New Roman" w:eastAsia="Calibri" w:hAnsi="Times New Roman" w:cs="Times New Roman"/>
          <w:bCs/>
          <w:sz w:val="24"/>
          <w:szCs w:val="24"/>
          <w:lang w:eastAsia="en-US"/>
        </w:rPr>
        <w:t xml:space="preserve"> make profit and transfer the business into the next level. For instance, it can be mentioned that in the United Kingdom, the mentioned company can offer the comparatively expensive products as it is a developed company. On the contrary, in India, the mentioned company should offer the comparatively less expensive products so that the brand can gain popularity among all the people of upper middle class and upper class. </w:t>
      </w:r>
    </w:p>
    <w:p w:rsidR="00C60BCD" w:rsidRPr="00C60BCD" w:rsidRDefault="00C60BCD" w:rsidP="00C60BCD">
      <w:pPr>
        <w:spacing w:after="200" w:line="360" w:lineRule="auto"/>
        <w:jc w:val="both"/>
        <w:rPr>
          <w:rFonts w:ascii="Times New Roman" w:eastAsia="Calibri" w:hAnsi="Times New Roman" w:cs="Times New Roman"/>
          <w:bCs/>
          <w:sz w:val="24"/>
          <w:szCs w:val="24"/>
          <w:lang w:eastAsia="en-US"/>
        </w:rPr>
      </w:pPr>
      <w:r w:rsidRPr="00C60BCD">
        <w:rPr>
          <w:rStyle w:val="Heading3Char"/>
          <w:rFonts w:ascii="Times New Roman" w:hAnsi="Times New Roman" w:cs="Times New Roman"/>
          <w:b/>
          <w:lang w:eastAsia="en-US"/>
        </w:rPr>
        <w:t>Promotion</w:t>
      </w:r>
      <w:r w:rsidRPr="00C60BCD">
        <w:rPr>
          <w:rFonts w:ascii="Times New Roman" w:eastAsia="Calibri" w:hAnsi="Times New Roman" w:cs="Times New Roman"/>
          <w:b/>
          <w:bCs/>
          <w:sz w:val="24"/>
          <w:szCs w:val="24"/>
          <w:lang w:eastAsia="en-US"/>
        </w:rPr>
        <w:t>-</w:t>
      </w:r>
      <w:r w:rsidRPr="00C60BCD">
        <w:rPr>
          <w:rFonts w:ascii="Times New Roman" w:eastAsia="Calibri" w:hAnsi="Times New Roman" w:cs="Times New Roman"/>
          <w:bCs/>
          <w:sz w:val="24"/>
          <w:szCs w:val="24"/>
          <w:lang w:eastAsia="en-US"/>
        </w:rPr>
        <w:t xml:space="preserve"> the fourth P of four P’s stands for promotion. Promotional regime is directly connected with the brand awareness and profit regime of the companies. And this is also applicable to the mentioned company, Mercedes Benz. In this regime, the advertising, public relation and the promotional strategy get incorporated and these are closely connected with the rest factors of the marketing mix </w:t>
      </w:r>
      <w:r w:rsidRPr="00C60BCD">
        <w:rPr>
          <w:rFonts w:ascii="Times New Roman" w:eastAsia="Calibri" w:hAnsi="Times New Roman" w:cs="Times New Roman"/>
          <w:sz w:val="24"/>
          <w:szCs w:val="24"/>
          <w:lang w:eastAsia="en-US"/>
        </w:rPr>
        <w:t>(The Economist, 2018)</w:t>
      </w:r>
      <w:r w:rsidRPr="00C60BCD">
        <w:rPr>
          <w:rFonts w:ascii="Times New Roman" w:eastAsia="Calibri" w:hAnsi="Times New Roman" w:cs="Times New Roman"/>
          <w:bCs/>
          <w:sz w:val="24"/>
          <w:szCs w:val="24"/>
          <w:lang w:eastAsia="en-US"/>
        </w:rPr>
        <w:t xml:space="preserve">. The promotional strategy of this company in the mentioned two areas differs from each other. </w:t>
      </w:r>
      <w:proofErr w:type="gramStart"/>
      <w:r w:rsidRPr="00C60BCD">
        <w:rPr>
          <w:rFonts w:ascii="Times New Roman" w:eastAsia="Calibri" w:hAnsi="Times New Roman" w:cs="Times New Roman"/>
          <w:bCs/>
          <w:sz w:val="24"/>
          <w:szCs w:val="24"/>
          <w:lang w:eastAsia="en-US"/>
        </w:rPr>
        <w:t>Actually, it</w:t>
      </w:r>
      <w:proofErr w:type="gramEnd"/>
      <w:r w:rsidRPr="00C60BCD">
        <w:rPr>
          <w:rFonts w:ascii="Times New Roman" w:eastAsia="Calibri" w:hAnsi="Times New Roman" w:cs="Times New Roman"/>
          <w:bCs/>
          <w:sz w:val="24"/>
          <w:szCs w:val="24"/>
          <w:lang w:eastAsia="en-US"/>
        </w:rPr>
        <w:t xml:space="preserve"> is a common fact that promotional strategies of two nations will be different as one is developed nation and the rest one is still developing. In the developing countries, Mercedes Benz should pour more attention towards the promotion regimes in order to gain more brand value and here the company can use </w:t>
      </w:r>
      <w:proofErr w:type="gramStart"/>
      <w:r w:rsidRPr="00C60BCD">
        <w:rPr>
          <w:rFonts w:ascii="Times New Roman" w:eastAsia="Calibri" w:hAnsi="Times New Roman" w:cs="Times New Roman"/>
          <w:bCs/>
          <w:sz w:val="24"/>
          <w:szCs w:val="24"/>
          <w:lang w:eastAsia="en-US"/>
        </w:rPr>
        <w:t>the each</w:t>
      </w:r>
      <w:proofErr w:type="gramEnd"/>
      <w:r w:rsidRPr="00C60BCD">
        <w:rPr>
          <w:rFonts w:ascii="Times New Roman" w:eastAsia="Calibri" w:hAnsi="Times New Roman" w:cs="Times New Roman"/>
          <w:bCs/>
          <w:sz w:val="24"/>
          <w:szCs w:val="24"/>
          <w:lang w:eastAsia="en-US"/>
        </w:rPr>
        <w:t xml:space="preserve"> platform of the internet in order to make a large number of people of its services, products and facilities. </w:t>
      </w:r>
    </w:p>
    <w:p w:rsidR="00C60BCD" w:rsidRPr="00C60BCD" w:rsidRDefault="00C60BCD" w:rsidP="00C60BCD">
      <w:pPr>
        <w:pStyle w:val="Heading2"/>
        <w:rPr>
          <w:rFonts w:ascii="Times New Roman" w:eastAsia="Calibri" w:hAnsi="Times New Roman" w:cs="Times New Roman"/>
          <w:b/>
          <w:lang w:val="en-GB" w:eastAsia="en-US"/>
        </w:rPr>
      </w:pPr>
      <w:r w:rsidRPr="00C60BCD">
        <w:rPr>
          <w:rFonts w:ascii="Times New Roman" w:eastAsia="Calibri" w:hAnsi="Times New Roman" w:cs="Times New Roman"/>
          <w:b/>
          <w:lang w:val="en-GB" w:eastAsia="en-US"/>
        </w:rPr>
        <w:t>Directional development of Mercedes Benz</w:t>
      </w:r>
    </w:p>
    <w:p w:rsidR="00C60BCD" w:rsidRPr="00C60BCD" w:rsidRDefault="00C60BCD" w:rsidP="00C60BCD">
      <w:pPr>
        <w:spacing w:after="200" w:line="360" w:lineRule="auto"/>
        <w:jc w:val="both"/>
        <w:rPr>
          <w:rFonts w:ascii="Times New Roman" w:eastAsia="Calibri" w:hAnsi="Times New Roman" w:cs="Times New Roman"/>
          <w:sz w:val="24"/>
          <w:szCs w:val="24"/>
          <w:lang w:eastAsia="en-US"/>
        </w:rPr>
      </w:pPr>
      <w:r w:rsidRPr="00C60BCD">
        <w:rPr>
          <w:rFonts w:ascii="Times New Roman" w:eastAsia="Calibri" w:hAnsi="Times New Roman" w:cs="Times New Roman"/>
          <w:sz w:val="24"/>
          <w:szCs w:val="24"/>
          <w:lang w:val="en-GB" w:eastAsia="en-US"/>
        </w:rPr>
        <w:t xml:space="preserve">Directional development has become too important </w:t>
      </w:r>
      <w:proofErr w:type="gramStart"/>
      <w:r w:rsidRPr="00C60BCD">
        <w:rPr>
          <w:rFonts w:ascii="Times New Roman" w:eastAsia="Calibri" w:hAnsi="Times New Roman" w:cs="Times New Roman"/>
          <w:sz w:val="24"/>
          <w:szCs w:val="24"/>
          <w:lang w:val="en-GB" w:eastAsia="en-US"/>
        </w:rPr>
        <w:t>in order to</w:t>
      </w:r>
      <w:proofErr w:type="gramEnd"/>
      <w:r w:rsidRPr="00C60BCD">
        <w:rPr>
          <w:rFonts w:ascii="Times New Roman" w:eastAsia="Calibri" w:hAnsi="Times New Roman" w:cs="Times New Roman"/>
          <w:sz w:val="24"/>
          <w:szCs w:val="24"/>
          <w:lang w:val="en-GB" w:eastAsia="en-US"/>
        </w:rPr>
        <w:t xml:space="preserve"> maintain a sustainable business growth. The essentiality of directional development has been raised due to the volatile nature of customer expectations, demands and well as for unstable economic and political circumstances. In case of marketing strategy directional development is considered as such tools using which the </w:t>
      </w:r>
      <w:r w:rsidRPr="00C60BCD">
        <w:rPr>
          <w:rFonts w:ascii="Times New Roman" w:eastAsia="Calibri" w:hAnsi="Times New Roman" w:cs="Times New Roman"/>
          <w:sz w:val="24"/>
          <w:szCs w:val="24"/>
          <w:lang w:val="en-GB" w:eastAsia="en-US"/>
        </w:rPr>
        <w:lastRenderedPageBreak/>
        <w:t xml:space="preserve">best option can be identified from two or more tempting and effective options </w:t>
      </w:r>
      <w:r w:rsidRPr="00C60BCD">
        <w:rPr>
          <w:rFonts w:ascii="Times New Roman" w:eastAsia="Calibri" w:hAnsi="Times New Roman" w:cs="Times New Roman"/>
          <w:sz w:val="24"/>
          <w:szCs w:val="24"/>
          <w:lang w:val="en-IN" w:eastAsia="en-US"/>
        </w:rPr>
        <w:t>(</w:t>
      </w:r>
      <w:r w:rsidRPr="00C60BCD">
        <w:rPr>
          <w:rFonts w:ascii="Times New Roman" w:eastAsia="Calibri" w:hAnsi="Times New Roman" w:cs="Times New Roman"/>
          <w:i/>
          <w:sz w:val="24"/>
          <w:szCs w:val="24"/>
          <w:lang w:eastAsia="en-US"/>
        </w:rPr>
        <w:t>Armstrong et al, 2015)</w:t>
      </w:r>
      <w:r w:rsidRPr="00C60BCD">
        <w:rPr>
          <w:rFonts w:ascii="Times New Roman" w:eastAsia="Calibri" w:hAnsi="Times New Roman" w:cs="Times New Roman"/>
          <w:sz w:val="24"/>
          <w:szCs w:val="24"/>
          <w:lang w:val="en-GB" w:eastAsia="en-US"/>
        </w:rPr>
        <w:t xml:space="preserve">. While making the market segmentation using of directional marketing strategy proved too helpful because through this process the most demanding and profitable market segments within a specific region. Being an old and experienced company Mercedes Benz is intelligent enough to stay in line with the current towards of customers’ demands as well as market values. As international market always remains affected by various kinds of factors from different region hence the identification of exact regional development needs must be analysed and addressed in timely manner </w:t>
      </w:r>
      <w:r w:rsidRPr="00C60BCD">
        <w:rPr>
          <w:rFonts w:ascii="Times New Roman" w:eastAsia="Calibri" w:hAnsi="Times New Roman" w:cs="Times New Roman"/>
          <w:sz w:val="24"/>
          <w:szCs w:val="24"/>
          <w:lang w:val="en-IN" w:eastAsia="en-US"/>
        </w:rPr>
        <w:t>(</w:t>
      </w:r>
      <w:proofErr w:type="spellStart"/>
      <w:r w:rsidRPr="00C60BCD">
        <w:rPr>
          <w:rFonts w:ascii="Times New Roman" w:eastAsia="Calibri" w:hAnsi="Times New Roman" w:cs="Times New Roman"/>
          <w:i/>
          <w:sz w:val="24"/>
          <w:szCs w:val="24"/>
          <w:lang w:eastAsia="en-US"/>
        </w:rPr>
        <w:t>Bivolaru</w:t>
      </w:r>
      <w:proofErr w:type="spellEnd"/>
      <w:r w:rsidRPr="00C60BCD">
        <w:rPr>
          <w:rFonts w:ascii="Times New Roman" w:eastAsia="Calibri" w:hAnsi="Times New Roman" w:cs="Times New Roman"/>
          <w:i/>
          <w:sz w:val="24"/>
          <w:szCs w:val="24"/>
          <w:lang w:eastAsia="en-US"/>
        </w:rPr>
        <w:t xml:space="preserve"> et al, 2009)</w:t>
      </w:r>
      <w:r w:rsidRPr="00C60BCD">
        <w:rPr>
          <w:rFonts w:ascii="Times New Roman" w:eastAsia="Calibri" w:hAnsi="Times New Roman" w:cs="Times New Roman"/>
          <w:sz w:val="24"/>
          <w:szCs w:val="24"/>
          <w:lang w:val="en-GB" w:eastAsia="en-US"/>
        </w:rPr>
        <w:t xml:space="preserve">. In case of UK </w:t>
      </w:r>
      <w:proofErr w:type="gramStart"/>
      <w:r w:rsidRPr="00C60BCD">
        <w:rPr>
          <w:rFonts w:ascii="Times New Roman" w:eastAsia="Calibri" w:hAnsi="Times New Roman" w:cs="Times New Roman"/>
          <w:sz w:val="24"/>
          <w:szCs w:val="24"/>
          <w:lang w:val="en-GB" w:eastAsia="en-US"/>
        </w:rPr>
        <w:t>region</w:t>
      </w:r>
      <w:proofErr w:type="gramEnd"/>
      <w:r w:rsidRPr="00C60BCD">
        <w:rPr>
          <w:rFonts w:ascii="Times New Roman" w:eastAsia="Calibri" w:hAnsi="Times New Roman" w:cs="Times New Roman"/>
          <w:sz w:val="24"/>
          <w:szCs w:val="24"/>
          <w:lang w:val="en-GB" w:eastAsia="en-US"/>
        </w:rPr>
        <w:t xml:space="preserve"> the population is more concerned about quality and safety hence most of the existing UK models of Mercedes Benz have been upgraded with latest technologies and safety features while in case of India the fuel economy is also taken under consideration along with the technological factors.</w:t>
      </w:r>
    </w:p>
    <w:p w:rsidR="00D52898" w:rsidRPr="00362E73" w:rsidRDefault="00D52898" w:rsidP="00362E73">
      <w:pPr>
        <w:spacing w:after="200" w:line="360" w:lineRule="auto"/>
        <w:jc w:val="both"/>
        <w:rPr>
          <w:rFonts w:ascii="Times New Roman" w:eastAsia="Calibri" w:hAnsi="Times New Roman" w:cs="Times New Roman"/>
          <w:sz w:val="24"/>
          <w:szCs w:val="24"/>
          <w:lang w:val="en-IN" w:eastAsia="en-US"/>
        </w:rPr>
      </w:pPr>
    </w:p>
    <w:p w:rsidR="00362E73" w:rsidRPr="00D52898" w:rsidRDefault="00842408" w:rsidP="00842408">
      <w:pPr>
        <w:pStyle w:val="Heading1"/>
        <w:rPr>
          <w:rFonts w:ascii="Times New Roman" w:eastAsia="Calibri" w:hAnsi="Times New Roman" w:cs="Times New Roman"/>
          <w:lang w:val="en-IN" w:eastAsia="en-US"/>
        </w:rPr>
      </w:pPr>
      <w:bookmarkStart w:id="8" w:name="_Conclusion"/>
      <w:bookmarkEnd w:id="8"/>
      <w:r w:rsidRPr="00D52898">
        <w:rPr>
          <w:rFonts w:ascii="Times New Roman" w:eastAsia="Calibri" w:hAnsi="Times New Roman" w:cs="Times New Roman"/>
          <w:lang w:val="en-IN" w:eastAsia="en-US"/>
        </w:rPr>
        <w:t>Conclusion</w:t>
      </w:r>
    </w:p>
    <w:p w:rsidR="00362E73" w:rsidRDefault="00C60BCD" w:rsidP="00362E73">
      <w:pPr>
        <w:spacing w:after="200" w:line="360" w:lineRule="auto"/>
        <w:jc w:val="both"/>
        <w:rPr>
          <w:rFonts w:ascii="Times New Roman" w:eastAsia="Calibri" w:hAnsi="Times New Roman" w:cs="Times New Roman"/>
          <w:sz w:val="24"/>
          <w:szCs w:val="24"/>
          <w:lang w:val="en-IN" w:eastAsia="en-US"/>
        </w:rPr>
      </w:pPr>
      <w:r w:rsidRPr="00C60BCD">
        <w:rPr>
          <w:rFonts w:ascii="Times New Roman" w:eastAsia="Calibri" w:hAnsi="Times New Roman" w:cs="Times New Roman"/>
          <w:sz w:val="24"/>
          <w:szCs w:val="24"/>
          <w:lang w:eastAsia="en-US"/>
        </w:rPr>
        <w:t xml:space="preserve">After the long discussion, the assignment has reached its conclusion point. In the very earlier section, the assignment has coined the key differences of domestic marketing and international marketing. And after that the importance and need of the evaluation of the related factors is properly depicted and the mentioned company should pour attention of all these factors. Actually, </w:t>
      </w:r>
      <w:proofErr w:type="gramStart"/>
      <w:r w:rsidRPr="00C60BCD">
        <w:rPr>
          <w:rFonts w:ascii="Times New Roman" w:eastAsia="Calibri" w:hAnsi="Times New Roman" w:cs="Times New Roman"/>
          <w:sz w:val="24"/>
          <w:szCs w:val="24"/>
          <w:lang w:eastAsia="en-US"/>
        </w:rPr>
        <w:t>in order to</w:t>
      </w:r>
      <w:proofErr w:type="gramEnd"/>
      <w:r w:rsidRPr="00C60BCD">
        <w:rPr>
          <w:rFonts w:ascii="Times New Roman" w:eastAsia="Calibri" w:hAnsi="Times New Roman" w:cs="Times New Roman"/>
          <w:sz w:val="24"/>
          <w:szCs w:val="24"/>
          <w:lang w:eastAsia="en-US"/>
        </w:rPr>
        <w:t xml:space="preserve"> pave a greater place in the international market evaluating all these factors rather getting aware of all these factors is truly needed for the companies regardless of the industry type. In the assignment, the popular analyzing tools are mentioned </w:t>
      </w:r>
      <w:proofErr w:type="gramStart"/>
      <w:r w:rsidRPr="00C60BCD">
        <w:rPr>
          <w:rFonts w:ascii="Times New Roman" w:eastAsia="Calibri" w:hAnsi="Times New Roman" w:cs="Times New Roman"/>
          <w:sz w:val="24"/>
          <w:szCs w:val="24"/>
          <w:lang w:eastAsia="en-US"/>
        </w:rPr>
        <w:t>in order to</w:t>
      </w:r>
      <w:proofErr w:type="gramEnd"/>
      <w:r w:rsidRPr="00C60BCD">
        <w:rPr>
          <w:rFonts w:ascii="Times New Roman" w:eastAsia="Calibri" w:hAnsi="Times New Roman" w:cs="Times New Roman"/>
          <w:sz w:val="24"/>
          <w:szCs w:val="24"/>
          <w:lang w:eastAsia="en-US"/>
        </w:rPr>
        <w:t xml:space="preserve"> properly align the factors with the strategies.</w:t>
      </w:r>
      <w:bookmarkStart w:id="9" w:name="_RecommendationS"/>
      <w:bookmarkEnd w:id="9"/>
    </w:p>
    <w:p w:rsidR="00C60BCD" w:rsidRPr="00C60BCD" w:rsidRDefault="00C60BCD" w:rsidP="00362E73">
      <w:pPr>
        <w:spacing w:after="200" w:line="360" w:lineRule="auto"/>
        <w:jc w:val="both"/>
        <w:rPr>
          <w:rFonts w:ascii="Times New Roman" w:eastAsia="Calibri" w:hAnsi="Times New Roman" w:cs="Times New Roman"/>
          <w:sz w:val="24"/>
          <w:szCs w:val="24"/>
          <w:lang w:val="en-IN" w:eastAsia="en-US"/>
        </w:rPr>
      </w:pPr>
    </w:p>
    <w:p w:rsidR="00BD294D" w:rsidRDefault="00BD294D" w:rsidP="00362E73">
      <w:pPr>
        <w:spacing w:after="200" w:line="360" w:lineRule="auto"/>
        <w:jc w:val="both"/>
        <w:rPr>
          <w:rFonts w:ascii="Times New Roman" w:eastAsia="Calibri" w:hAnsi="Times New Roman" w:cs="Times New Roman"/>
          <w:b/>
          <w:sz w:val="24"/>
          <w:szCs w:val="24"/>
          <w:lang w:val="en-IN" w:eastAsia="en-US"/>
        </w:rPr>
      </w:pPr>
    </w:p>
    <w:p w:rsidR="00BD294D" w:rsidRDefault="00BD294D" w:rsidP="00362E73">
      <w:pPr>
        <w:spacing w:after="200" w:line="360" w:lineRule="auto"/>
        <w:jc w:val="both"/>
        <w:rPr>
          <w:rFonts w:ascii="Times New Roman" w:eastAsia="Calibri" w:hAnsi="Times New Roman" w:cs="Times New Roman"/>
          <w:b/>
          <w:sz w:val="24"/>
          <w:szCs w:val="24"/>
          <w:lang w:val="en-IN" w:eastAsia="en-US"/>
        </w:rPr>
      </w:pPr>
    </w:p>
    <w:p w:rsidR="00BD294D" w:rsidRPr="00362E73" w:rsidRDefault="00BD294D" w:rsidP="00362E73">
      <w:pPr>
        <w:spacing w:after="200" w:line="360" w:lineRule="auto"/>
        <w:jc w:val="both"/>
        <w:rPr>
          <w:rFonts w:ascii="Times New Roman" w:eastAsia="Calibri" w:hAnsi="Times New Roman" w:cs="Times New Roman"/>
          <w:b/>
          <w:sz w:val="24"/>
          <w:szCs w:val="24"/>
          <w:lang w:val="en-IN" w:eastAsia="en-US"/>
        </w:rPr>
      </w:pPr>
    </w:p>
    <w:p w:rsidR="00362E73" w:rsidRPr="00D52898" w:rsidRDefault="00362E73" w:rsidP="00842408">
      <w:pPr>
        <w:pStyle w:val="Heading1"/>
        <w:rPr>
          <w:rFonts w:ascii="Times New Roman" w:eastAsia="Calibri" w:hAnsi="Times New Roman" w:cs="Times New Roman"/>
          <w:lang w:val="en-IN" w:eastAsia="en-US"/>
        </w:rPr>
      </w:pPr>
      <w:bookmarkStart w:id="10" w:name="_References"/>
      <w:bookmarkEnd w:id="10"/>
      <w:r w:rsidRPr="00D52898">
        <w:rPr>
          <w:rFonts w:ascii="Times New Roman" w:eastAsia="Calibri" w:hAnsi="Times New Roman" w:cs="Times New Roman"/>
          <w:lang w:val="en-IN" w:eastAsia="en-US"/>
        </w:rPr>
        <w:lastRenderedPageBreak/>
        <w:t xml:space="preserve">References </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r w:rsidRPr="00C60BCD">
        <w:rPr>
          <w:rFonts w:ascii="Times New Roman" w:eastAsia="Calibri" w:hAnsi="Times New Roman" w:cs="Times New Roman"/>
          <w:color w:val="000000"/>
          <w:sz w:val="24"/>
          <w:szCs w:val="24"/>
          <w:lang w:eastAsia="en-US"/>
        </w:rPr>
        <w:t>Anon, (2018). [online] Available at: http://www.shapetheagenda.com [Accessed 27 Apr. 2018].</w:t>
      </w:r>
    </w:p>
    <w:p w:rsidR="00C60BCD" w:rsidRPr="00C60BCD" w:rsidRDefault="00C60BCD" w:rsidP="00C60BCD">
      <w:pPr>
        <w:spacing w:after="200" w:line="360" w:lineRule="auto"/>
        <w:jc w:val="both"/>
        <w:rPr>
          <w:rFonts w:ascii="Times New Roman" w:eastAsia="Calibri" w:hAnsi="Times New Roman" w:cs="Times New Roman"/>
          <w:bCs/>
          <w:i/>
          <w:color w:val="000000"/>
          <w:sz w:val="24"/>
          <w:szCs w:val="24"/>
          <w:lang w:eastAsia="en-US"/>
        </w:rPr>
      </w:pPr>
      <w:r w:rsidRPr="00C60BCD">
        <w:rPr>
          <w:rFonts w:ascii="Times New Roman" w:eastAsia="Calibri" w:hAnsi="Times New Roman" w:cs="Times New Roman"/>
          <w:bCs/>
          <w:i/>
          <w:color w:val="000000"/>
          <w:sz w:val="24"/>
          <w:szCs w:val="24"/>
          <w:lang w:eastAsia="en-US"/>
        </w:rPr>
        <w:t>Armstrong, G., Kotler, P., Harker, M. and Brennan, R., 2015. </w:t>
      </w:r>
      <w:r w:rsidRPr="00C60BCD">
        <w:rPr>
          <w:rFonts w:ascii="Times New Roman" w:eastAsia="Calibri" w:hAnsi="Times New Roman" w:cs="Times New Roman"/>
          <w:bCs/>
          <w:i/>
          <w:iCs/>
          <w:color w:val="000000"/>
          <w:sz w:val="24"/>
          <w:szCs w:val="24"/>
          <w:lang w:eastAsia="en-US"/>
        </w:rPr>
        <w:t>Marketing: an introduction</w:t>
      </w:r>
      <w:r w:rsidRPr="00C60BCD">
        <w:rPr>
          <w:rFonts w:ascii="Times New Roman" w:eastAsia="Calibri" w:hAnsi="Times New Roman" w:cs="Times New Roman"/>
          <w:bCs/>
          <w:i/>
          <w:color w:val="000000"/>
          <w:sz w:val="24"/>
          <w:szCs w:val="24"/>
          <w:lang w:eastAsia="en-US"/>
        </w:rPr>
        <w:t>. Pearson Education.</w:t>
      </w:r>
    </w:p>
    <w:p w:rsidR="00C60BCD" w:rsidRPr="00C60BCD" w:rsidRDefault="00C60BCD" w:rsidP="00C60BCD">
      <w:pPr>
        <w:spacing w:after="200" w:line="360" w:lineRule="auto"/>
        <w:jc w:val="both"/>
        <w:rPr>
          <w:rFonts w:ascii="Times New Roman" w:eastAsia="Calibri" w:hAnsi="Times New Roman" w:cs="Times New Roman"/>
          <w:bCs/>
          <w:i/>
          <w:color w:val="000000"/>
          <w:sz w:val="24"/>
          <w:szCs w:val="24"/>
          <w:lang w:eastAsia="en-US"/>
        </w:rPr>
      </w:pPr>
      <w:proofErr w:type="spellStart"/>
      <w:r w:rsidRPr="00C60BCD">
        <w:rPr>
          <w:rFonts w:ascii="Times New Roman" w:eastAsia="Calibri" w:hAnsi="Times New Roman" w:cs="Times New Roman"/>
          <w:bCs/>
          <w:i/>
          <w:color w:val="000000"/>
          <w:sz w:val="24"/>
          <w:szCs w:val="24"/>
          <w:lang w:eastAsia="en-US"/>
        </w:rPr>
        <w:t>Bivolaru</w:t>
      </w:r>
      <w:proofErr w:type="spellEnd"/>
      <w:r w:rsidRPr="00C60BCD">
        <w:rPr>
          <w:rFonts w:ascii="Times New Roman" w:eastAsia="Calibri" w:hAnsi="Times New Roman" w:cs="Times New Roman"/>
          <w:bCs/>
          <w:i/>
          <w:color w:val="000000"/>
          <w:sz w:val="24"/>
          <w:szCs w:val="24"/>
          <w:lang w:eastAsia="en-US"/>
        </w:rPr>
        <w:t xml:space="preserve">, E., Andrei, R. and </w:t>
      </w:r>
      <w:proofErr w:type="spellStart"/>
      <w:r w:rsidRPr="00C60BCD">
        <w:rPr>
          <w:rFonts w:ascii="Times New Roman" w:eastAsia="Calibri" w:hAnsi="Times New Roman" w:cs="Times New Roman"/>
          <w:bCs/>
          <w:i/>
          <w:color w:val="000000"/>
          <w:sz w:val="24"/>
          <w:szCs w:val="24"/>
          <w:lang w:eastAsia="en-US"/>
        </w:rPr>
        <w:t>Purcaroiu</w:t>
      </w:r>
      <w:proofErr w:type="spellEnd"/>
      <w:r w:rsidRPr="00C60BCD">
        <w:rPr>
          <w:rFonts w:ascii="Times New Roman" w:eastAsia="Calibri" w:hAnsi="Times New Roman" w:cs="Times New Roman"/>
          <w:bCs/>
          <w:i/>
          <w:color w:val="000000"/>
          <w:sz w:val="24"/>
          <w:szCs w:val="24"/>
          <w:lang w:eastAsia="en-US"/>
        </w:rPr>
        <w:t>, G.V., 2009. BRANDING ROMANIA: A PESTEL FRAMEWORK BASED ON A COMPARATIVE ANALYSIS OF TWO COUNTRY BRAND INDEXES. </w:t>
      </w:r>
      <w:r w:rsidRPr="00C60BCD">
        <w:rPr>
          <w:rFonts w:ascii="Times New Roman" w:eastAsia="Calibri" w:hAnsi="Times New Roman" w:cs="Times New Roman"/>
          <w:bCs/>
          <w:i/>
          <w:iCs/>
          <w:color w:val="000000"/>
          <w:sz w:val="24"/>
          <w:szCs w:val="24"/>
          <w:lang w:eastAsia="en-US"/>
        </w:rPr>
        <w:t>Management &amp; Marketing</w:t>
      </w:r>
      <w:r w:rsidRPr="00C60BCD">
        <w:rPr>
          <w:rFonts w:ascii="Times New Roman" w:eastAsia="Calibri" w:hAnsi="Times New Roman" w:cs="Times New Roman"/>
          <w:bCs/>
          <w:i/>
          <w:color w:val="000000"/>
          <w:sz w:val="24"/>
          <w:szCs w:val="24"/>
          <w:lang w:eastAsia="en-US"/>
        </w:rPr>
        <w:t>, </w:t>
      </w:r>
      <w:r w:rsidRPr="00C60BCD">
        <w:rPr>
          <w:rFonts w:ascii="Times New Roman" w:eastAsia="Calibri" w:hAnsi="Times New Roman" w:cs="Times New Roman"/>
          <w:bCs/>
          <w:i/>
          <w:iCs/>
          <w:color w:val="000000"/>
          <w:sz w:val="24"/>
          <w:szCs w:val="24"/>
          <w:lang w:eastAsia="en-US"/>
        </w:rPr>
        <w:t>4</w:t>
      </w:r>
      <w:r w:rsidRPr="00C60BCD">
        <w:rPr>
          <w:rFonts w:ascii="Times New Roman" w:eastAsia="Calibri" w:hAnsi="Times New Roman" w:cs="Times New Roman"/>
          <w:bCs/>
          <w:i/>
          <w:color w:val="000000"/>
          <w:sz w:val="24"/>
          <w:szCs w:val="24"/>
          <w:lang w:eastAsia="en-US"/>
        </w:rPr>
        <w:t>(4).</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r w:rsidRPr="00C60BCD">
        <w:rPr>
          <w:rFonts w:ascii="Times New Roman" w:eastAsia="Calibri" w:hAnsi="Times New Roman" w:cs="Times New Roman"/>
          <w:color w:val="000000"/>
          <w:sz w:val="24"/>
          <w:szCs w:val="24"/>
          <w:lang w:eastAsia="en-US"/>
        </w:rPr>
        <w:t>Bized.co.uk. (2018). </w:t>
      </w:r>
      <w:r w:rsidRPr="00C60BCD">
        <w:rPr>
          <w:rFonts w:ascii="Times New Roman" w:eastAsia="Calibri" w:hAnsi="Times New Roman" w:cs="Times New Roman"/>
          <w:i/>
          <w:iCs/>
          <w:color w:val="000000"/>
          <w:sz w:val="24"/>
          <w:szCs w:val="24"/>
          <w:lang w:eastAsia="en-US"/>
        </w:rPr>
        <w:t>Retired Cengage Application</w:t>
      </w:r>
      <w:r w:rsidRPr="00C60BCD">
        <w:rPr>
          <w:rFonts w:ascii="Times New Roman" w:eastAsia="Calibri" w:hAnsi="Times New Roman" w:cs="Times New Roman"/>
          <w:color w:val="000000"/>
          <w:sz w:val="24"/>
          <w:szCs w:val="24"/>
          <w:lang w:eastAsia="en-US"/>
        </w:rPr>
        <w:t>. [online] Available at: http://www.bized.co.uk [Accessed 27 Apr. 2018].</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r w:rsidRPr="00C60BCD">
        <w:rPr>
          <w:rFonts w:ascii="Times New Roman" w:eastAsia="Calibri" w:hAnsi="Times New Roman" w:cs="Times New Roman"/>
          <w:color w:val="000000"/>
          <w:sz w:val="24"/>
          <w:szCs w:val="24"/>
          <w:lang w:eastAsia="en-US"/>
        </w:rPr>
        <w:t>Brandrepublic.co.uk. (2018). </w:t>
      </w:r>
      <w:r w:rsidRPr="00C60BCD">
        <w:rPr>
          <w:rFonts w:ascii="Times New Roman" w:eastAsia="Calibri" w:hAnsi="Times New Roman" w:cs="Times New Roman"/>
          <w:i/>
          <w:iCs/>
          <w:color w:val="000000"/>
          <w:sz w:val="24"/>
          <w:szCs w:val="24"/>
          <w:lang w:eastAsia="en-US"/>
        </w:rPr>
        <w:t>Campaign: marketing, advertising and media news &amp; analysis</w:t>
      </w:r>
      <w:r w:rsidRPr="00C60BCD">
        <w:rPr>
          <w:rFonts w:ascii="Times New Roman" w:eastAsia="Calibri" w:hAnsi="Times New Roman" w:cs="Times New Roman"/>
          <w:color w:val="000000"/>
          <w:sz w:val="24"/>
          <w:szCs w:val="24"/>
          <w:lang w:eastAsia="en-US"/>
        </w:rPr>
        <w:t>. [online] Available at: http://www.brandrepublic.co.uk [Accessed 27 Apr. 2018].</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proofErr w:type="spellStart"/>
      <w:r w:rsidRPr="00C60BCD">
        <w:rPr>
          <w:rFonts w:ascii="Times New Roman" w:eastAsia="Calibri" w:hAnsi="Times New Roman" w:cs="Times New Roman"/>
          <w:color w:val="000000"/>
          <w:sz w:val="24"/>
          <w:szCs w:val="24"/>
          <w:lang w:eastAsia="en-US"/>
        </w:rPr>
        <w:t>Branine</w:t>
      </w:r>
      <w:proofErr w:type="spellEnd"/>
      <w:r w:rsidRPr="00C60BCD">
        <w:rPr>
          <w:rFonts w:ascii="Times New Roman" w:eastAsia="Calibri" w:hAnsi="Times New Roman" w:cs="Times New Roman"/>
          <w:color w:val="000000"/>
          <w:sz w:val="24"/>
          <w:szCs w:val="24"/>
          <w:lang w:eastAsia="en-US"/>
        </w:rPr>
        <w:t xml:space="preserve"> M, (2011), Managing Across Cultures – concepts, policies and practices, Sage</w:t>
      </w:r>
    </w:p>
    <w:p w:rsidR="00C60BCD" w:rsidRPr="00C60BCD" w:rsidRDefault="00C60BCD" w:rsidP="00C60BCD">
      <w:pPr>
        <w:spacing w:after="200" w:line="360" w:lineRule="auto"/>
        <w:jc w:val="both"/>
        <w:rPr>
          <w:rFonts w:ascii="Times New Roman" w:eastAsia="Calibri" w:hAnsi="Times New Roman" w:cs="Times New Roman"/>
          <w:bCs/>
          <w:i/>
          <w:color w:val="000000"/>
          <w:sz w:val="24"/>
          <w:szCs w:val="24"/>
          <w:lang w:eastAsia="en-US"/>
        </w:rPr>
      </w:pPr>
      <w:proofErr w:type="spellStart"/>
      <w:r w:rsidRPr="00C60BCD">
        <w:rPr>
          <w:rFonts w:ascii="Times New Roman" w:eastAsia="Calibri" w:hAnsi="Times New Roman" w:cs="Times New Roman"/>
          <w:bCs/>
          <w:i/>
          <w:color w:val="000000"/>
          <w:sz w:val="24"/>
          <w:szCs w:val="24"/>
          <w:lang w:eastAsia="en-US"/>
        </w:rPr>
        <w:t>Cateora</w:t>
      </w:r>
      <w:proofErr w:type="spellEnd"/>
      <w:r w:rsidRPr="00C60BCD">
        <w:rPr>
          <w:rFonts w:ascii="Times New Roman" w:eastAsia="Calibri" w:hAnsi="Times New Roman" w:cs="Times New Roman"/>
          <w:bCs/>
          <w:i/>
          <w:color w:val="000000"/>
          <w:sz w:val="24"/>
          <w:szCs w:val="24"/>
          <w:lang w:eastAsia="en-US"/>
        </w:rPr>
        <w:t>, P.R., 2007. </w:t>
      </w:r>
      <w:r w:rsidRPr="00C60BCD">
        <w:rPr>
          <w:rFonts w:ascii="Times New Roman" w:eastAsia="Calibri" w:hAnsi="Times New Roman" w:cs="Times New Roman"/>
          <w:bCs/>
          <w:i/>
          <w:iCs/>
          <w:color w:val="000000"/>
          <w:sz w:val="24"/>
          <w:szCs w:val="24"/>
          <w:lang w:eastAsia="en-US"/>
        </w:rPr>
        <w:t>International Marketing 13E (Sie)</w:t>
      </w:r>
      <w:r w:rsidRPr="00C60BCD">
        <w:rPr>
          <w:rFonts w:ascii="Times New Roman" w:eastAsia="Calibri" w:hAnsi="Times New Roman" w:cs="Times New Roman"/>
          <w:bCs/>
          <w:i/>
          <w:color w:val="000000"/>
          <w:sz w:val="24"/>
          <w:szCs w:val="24"/>
          <w:lang w:eastAsia="en-US"/>
        </w:rPr>
        <w:t>. Tata McGraw-Hill Education.</w:t>
      </w:r>
    </w:p>
    <w:p w:rsidR="00C60BCD" w:rsidRPr="00C60BCD" w:rsidRDefault="00C60BCD" w:rsidP="00C60BCD">
      <w:pPr>
        <w:spacing w:after="200" w:line="360" w:lineRule="auto"/>
        <w:jc w:val="both"/>
        <w:rPr>
          <w:rFonts w:ascii="Times New Roman" w:eastAsia="Calibri" w:hAnsi="Times New Roman" w:cs="Times New Roman"/>
          <w:bCs/>
          <w:i/>
          <w:color w:val="000000"/>
          <w:sz w:val="24"/>
          <w:szCs w:val="24"/>
          <w:lang w:eastAsia="en-US"/>
        </w:rPr>
      </w:pPr>
      <w:r w:rsidRPr="00C60BCD">
        <w:rPr>
          <w:rFonts w:ascii="Times New Roman" w:eastAsia="Calibri" w:hAnsi="Times New Roman" w:cs="Times New Roman"/>
          <w:bCs/>
          <w:i/>
          <w:color w:val="000000"/>
          <w:sz w:val="24"/>
          <w:szCs w:val="24"/>
          <w:lang w:eastAsia="en-US"/>
        </w:rPr>
        <w:t>Chu, C.N., Huang, T.Y. and Liu, S.S., 2017, May. Hedonic Pricing Method, the Third Law of Demand, and Marketing Strategy: An Abstract. In </w:t>
      </w:r>
      <w:r w:rsidRPr="00C60BCD">
        <w:rPr>
          <w:rFonts w:ascii="Times New Roman" w:eastAsia="Calibri" w:hAnsi="Times New Roman" w:cs="Times New Roman"/>
          <w:bCs/>
          <w:i/>
          <w:iCs/>
          <w:color w:val="000000"/>
          <w:sz w:val="24"/>
          <w:szCs w:val="24"/>
          <w:lang w:eastAsia="en-US"/>
        </w:rPr>
        <w:t>Academy of Marketing Science Annual Conference</w:t>
      </w:r>
      <w:r w:rsidRPr="00C60BCD">
        <w:rPr>
          <w:rFonts w:ascii="Times New Roman" w:eastAsia="Calibri" w:hAnsi="Times New Roman" w:cs="Times New Roman"/>
          <w:bCs/>
          <w:i/>
          <w:color w:val="000000"/>
          <w:sz w:val="24"/>
          <w:szCs w:val="24"/>
          <w:lang w:eastAsia="en-US"/>
        </w:rPr>
        <w:t> (pp. 721-722). Springer, Cham.</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r w:rsidRPr="00C60BCD">
        <w:rPr>
          <w:rFonts w:ascii="Times New Roman" w:eastAsia="Calibri" w:hAnsi="Times New Roman" w:cs="Times New Roman"/>
          <w:color w:val="000000"/>
          <w:sz w:val="24"/>
          <w:szCs w:val="24"/>
          <w:lang w:eastAsia="en-US"/>
        </w:rPr>
        <w:t>Cim.co.uk. (2018). </w:t>
      </w:r>
      <w:r w:rsidRPr="00C60BCD">
        <w:rPr>
          <w:rFonts w:ascii="Times New Roman" w:eastAsia="Calibri" w:hAnsi="Times New Roman" w:cs="Times New Roman"/>
          <w:i/>
          <w:iCs/>
          <w:color w:val="000000"/>
          <w:sz w:val="24"/>
          <w:szCs w:val="24"/>
          <w:lang w:eastAsia="en-US"/>
        </w:rPr>
        <w:t>CIM | Qualifications, Training and Membership</w:t>
      </w:r>
      <w:r w:rsidRPr="00C60BCD">
        <w:rPr>
          <w:rFonts w:ascii="Times New Roman" w:eastAsia="Calibri" w:hAnsi="Times New Roman" w:cs="Times New Roman"/>
          <w:color w:val="000000"/>
          <w:sz w:val="24"/>
          <w:szCs w:val="24"/>
          <w:lang w:eastAsia="en-US"/>
        </w:rPr>
        <w:t>. [online] Available at: http://www.cim.co.uk [Accessed 27 Apr. 2018].</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proofErr w:type="spellStart"/>
      <w:r w:rsidRPr="00C60BCD">
        <w:rPr>
          <w:rFonts w:ascii="Times New Roman" w:eastAsia="Calibri" w:hAnsi="Times New Roman" w:cs="Times New Roman"/>
          <w:color w:val="000000"/>
          <w:sz w:val="24"/>
          <w:szCs w:val="24"/>
          <w:lang w:eastAsia="en-US"/>
        </w:rPr>
        <w:t>Czinkota</w:t>
      </w:r>
      <w:proofErr w:type="spellEnd"/>
      <w:r w:rsidRPr="00C60BCD">
        <w:rPr>
          <w:rFonts w:ascii="Times New Roman" w:eastAsia="Calibri" w:hAnsi="Times New Roman" w:cs="Times New Roman"/>
          <w:color w:val="000000"/>
          <w:sz w:val="24"/>
          <w:szCs w:val="24"/>
          <w:lang w:eastAsia="en-US"/>
        </w:rPr>
        <w:t xml:space="preserve"> M, </w:t>
      </w:r>
      <w:proofErr w:type="spellStart"/>
      <w:r w:rsidRPr="00C60BCD">
        <w:rPr>
          <w:rFonts w:ascii="Times New Roman" w:eastAsia="Calibri" w:hAnsi="Times New Roman" w:cs="Times New Roman"/>
          <w:color w:val="000000"/>
          <w:sz w:val="24"/>
          <w:szCs w:val="24"/>
          <w:lang w:eastAsia="en-US"/>
        </w:rPr>
        <w:t>Ronkainen</w:t>
      </w:r>
      <w:proofErr w:type="spellEnd"/>
      <w:r w:rsidRPr="00C60BCD">
        <w:rPr>
          <w:rFonts w:ascii="Times New Roman" w:eastAsia="Calibri" w:hAnsi="Times New Roman" w:cs="Times New Roman"/>
          <w:color w:val="000000"/>
          <w:sz w:val="24"/>
          <w:szCs w:val="24"/>
          <w:lang w:eastAsia="en-US"/>
        </w:rPr>
        <w:t xml:space="preserve"> I and </w:t>
      </w:r>
      <w:proofErr w:type="spellStart"/>
      <w:r w:rsidRPr="00C60BCD">
        <w:rPr>
          <w:rFonts w:ascii="Times New Roman" w:eastAsia="Calibri" w:hAnsi="Times New Roman" w:cs="Times New Roman"/>
          <w:color w:val="000000"/>
          <w:sz w:val="24"/>
          <w:szCs w:val="24"/>
          <w:lang w:eastAsia="en-US"/>
        </w:rPr>
        <w:t>Zvobgo</w:t>
      </w:r>
      <w:proofErr w:type="spellEnd"/>
      <w:r w:rsidRPr="00C60BCD">
        <w:rPr>
          <w:rFonts w:ascii="Times New Roman" w:eastAsia="Calibri" w:hAnsi="Times New Roman" w:cs="Times New Roman"/>
          <w:color w:val="000000"/>
          <w:sz w:val="24"/>
          <w:szCs w:val="24"/>
          <w:lang w:eastAsia="en-US"/>
        </w:rPr>
        <w:t xml:space="preserve"> G (2011) International Marketing, Cengage</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r w:rsidRPr="00C60BCD">
        <w:rPr>
          <w:rFonts w:ascii="Times New Roman" w:eastAsia="Calibri" w:hAnsi="Times New Roman" w:cs="Times New Roman"/>
          <w:color w:val="000000"/>
          <w:sz w:val="24"/>
          <w:szCs w:val="24"/>
          <w:lang w:eastAsia="en-US"/>
        </w:rPr>
        <w:t xml:space="preserve">de </w:t>
      </w:r>
      <w:proofErr w:type="spellStart"/>
      <w:r w:rsidRPr="00C60BCD">
        <w:rPr>
          <w:rFonts w:ascii="Times New Roman" w:eastAsia="Calibri" w:hAnsi="Times New Roman" w:cs="Times New Roman"/>
          <w:color w:val="000000"/>
          <w:sz w:val="24"/>
          <w:szCs w:val="24"/>
          <w:lang w:eastAsia="en-US"/>
        </w:rPr>
        <w:t>Mooij</w:t>
      </w:r>
      <w:proofErr w:type="spellEnd"/>
      <w:r w:rsidRPr="00C60BCD">
        <w:rPr>
          <w:rFonts w:ascii="Times New Roman" w:eastAsia="Calibri" w:hAnsi="Times New Roman" w:cs="Times New Roman"/>
          <w:color w:val="000000"/>
          <w:sz w:val="24"/>
          <w:szCs w:val="24"/>
          <w:lang w:eastAsia="en-US"/>
        </w:rPr>
        <w:t xml:space="preserve"> Marieke (2010) Global Marketing and Advertising Understanding Cultural Paradoxes Third Edition Sage.</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r w:rsidRPr="00C60BCD">
        <w:rPr>
          <w:rFonts w:ascii="Times New Roman" w:eastAsia="Calibri" w:hAnsi="Times New Roman" w:cs="Times New Roman"/>
          <w:color w:val="000000"/>
          <w:sz w:val="24"/>
          <w:szCs w:val="24"/>
          <w:lang w:eastAsia="en-US"/>
        </w:rPr>
        <w:t xml:space="preserve">de </w:t>
      </w:r>
      <w:proofErr w:type="spellStart"/>
      <w:r w:rsidRPr="00C60BCD">
        <w:rPr>
          <w:rFonts w:ascii="Times New Roman" w:eastAsia="Calibri" w:hAnsi="Times New Roman" w:cs="Times New Roman"/>
          <w:color w:val="000000"/>
          <w:sz w:val="24"/>
          <w:szCs w:val="24"/>
          <w:lang w:eastAsia="en-US"/>
        </w:rPr>
        <w:t>Mooij</w:t>
      </w:r>
      <w:proofErr w:type="spellEnd"/>
      <w:r w:rsidRPr="00C60BCD">
        <w:rPr>
          <w:rFonts w:ascii="Times New Roman" w:eastAsia="Calibri" w:hAnsi="Times New Roman" w:cs="Times New Roman"/>
          <w:color w:val="000000"/>
          <w:sz w:val="24"/>
          <w:szCs w:val="24"/>
          <w:lang w:eastAsia="en-US"/>
        </w:rPr>
        <w:t xml:space="preserve">. M (2011) Consumer </w:t>
      </w:r>
      <w:proofErr w:type="spellStart"/>
      <w:r w:rsidRPr="00C60BCD">
        <w:rPr>
          <w:rFonts w:ascii="Times New Roman" w:eastAsia="Calibri" w:hAnsi="Times New Roman" w:cs="Times New Roman"/>
          <w:color w:val="000000"/>
          <w:sz w:val="24"/>
          <w:szCs w:val="24"/>
          <w:lang w:eastAsia="en-US"/>
        </w:rPr>
        <w:t>Behaviour</w:t>
      </w:r>
      <w:proofErr w:type="spellEnd"/>
      <w:r w:rsidRPr="00C60BCD">
        <w:rPr>
          <w:rFonts w:ascii="Times New Roman" w:eastAsia="Calibri" w:hAnsi="Times New Roman" w:cs="Times New Roman"/>
          <w:color w:val="000000"/>
          <w:sz w:val="24"/>
          <w:szCs w:val="24"/>
          <w:lang w:eastAsia="en-US"/>
        </w:rPr>
        <w:t xml:space="preserve"> and Culture Consequences for Global Marketing and Advertising Second Edition,</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proofErr w:type="spellStart"/>
      <w:r w:rsidRPr="00C60BCD">
        <w:rPr>
          <w:rFonts w:ascii="Times New Roman" w:eastAsia="Calibri" w:hAnsi="Times New Roman" w:cs="Times New Roman"/>
          <w:color w:val="000000"/>
          <w:sz w:val="24"/>
          <w:szCs w:val="24"/>
          <w:lang w:eastAsia="en-US"/>
        </w:rPr>
        <w:lastRenderedPageBreak/>
        <w:t>Doole</w:t>
      </w:r>
      <w:proofErr w:type="spellEnd"/>
      <w:r w:rsidRPr="00C60BCD">
        <w:rPr>
          <w:rFonts w:ascii="Times New Roman" w:eastAsia="Calibri" w:hAnsi="Times New Roman" w:cs="Times New Roman"/>
          <w:color w:val="000000"/>
          <w:sz w:val="24"/>
          <w:szCs w:val="24"/>
          <w:lang w:eastAsia="en-US"/>
        </w:rPr>
        <w:t xml:space="preserve"> L, Lowe R </w:t>
      </w:r>
      <w:proofErr w:type="gramStart"/>
      <w:r w:rsidRPr="00C60BCD">
        <w:rPr>
          <w:rFonts w:ascii="Times New Roman" w:eastAsia="Calibri" w:hAnsi="Times New Roman" w:cs="Times New Roman"/>
          <w:color w:val="000000"/>
          <w:sz w:val="24"/>
          <w:szCs w:val="24"/>
          <w:lang w:eastAsia="en-US"/>
        </w:rPr>
        <w:t>( 2012</w:t>
      </w:r>
      <w:proofErr w:type="gramEnd"/>
      <w:r w:rsidRPr="00C60BCD">
        <w:rPr>
          <w:rFonts w:ascii="Times New Roman" w:eastAsia="Calibri" w:hAnsi="Times New Roman" w:cs="Times New Roman"/>
          <w:color w:val="000000"/>
          <w:sz w:val="24"/>
          <w:szCs w:val="24"/>
          <w:lang w:eastAsia="en-US"/>
        </w:rPr>
        <w:t xml:space="preserve">). International Marketing </w:t>
      </w:r>
      <w:proofErr w:type="gramStart"/>
      <w:r w:rsidRPr="00C60BCD">
        <w:rPr>
          <w:rFonts w:ascii="Times New Roman" w:eastAsia="Calibri" w:hAnsi="Times New Roman" w:cs="Times New Roman"/>
          <w:color w:val="000000"/>
          <w:sz w:val="24"/>
          <w:szCs w:val="24"/>
          <w:lang w:eastAsia="en-US"/>
        </w:rPr>
        <w:t>Strategy :</w:t>
      </w:r>
      <w:proofErr w:type="gramEnd"/>
      <w:r w:rsidRPr="00C60BCD">
        <w:rPr>
          <w:rFonts w:ascii="Times New Roman" w:eastAsia="Calibri" w:hAnsi="Times New Roman" w:cs="Times New Roman"/>
          <w:color w:val="000000"/>
          <w:sz w:val="24"/>
          <w:szCs w:val="24"/>
          <w:lang w:eastAsia="en-US"/>
        </w:rPr>
        <w:t xml:space="preserve"> Analysis, development and Implementation. 6e. CENGAGE learning</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proofErr w:type="spellStart"/>
      <w:r w:rsidRPr="00C60BCD">
        <w:rPr>
          <w:rFonts w:ascii="Times New Roman" w:eastAsia="Calibri" w:hAnsi="Times New Roman" w:cs="Times New Roman"/>
          <w:color w:val="000000"/>
          <w:sz w:val="24"/>
          <w:szCs w:val="24"/>
          <w:lang w:eastAsia="en-US"/>
        </w:rPr>
        <w:t>Hollensen</w:t>
      </w:r>
      <w:proofErr w:type="spellEnd"/>
      <w:r w:rsidRPr="00C60BCD">
        <w:rPr>
          <w:rFonts w:ascii="Times New Roman" w:eastAsia="Calibri" w:hAnsi="Times New Roman" w:cs="Times New Roman"/>
          <w:color w:val="000000"/>
          <w:sz w:val="24"/>
          <w:szCs w:val="24"/>
          <w:lang w:eastAsia="en-US"/>
        </w:rPr>
        <w:t xml:space="preserve"> S (2007) Global Marketing 4th edition. Prentice Hall</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r w:rsidRPr="00C60BCD">
        <w:rPr>
          <w:rFonts w:ascii="Times New Roman" w:eastAsia="Calibri" w:hAnsi="Times New Roman" w:cs="Times New Roman"/>
          <w:color w:val="000000"/>
          <w:sz w:val="24"/>
          <w:szCs w:val="24"/>
          <w:lang w:eastAsia="en-US"/>
        </w:rPr>
        <w:t>Keegan &amp; Green (2011) Global marketing 6e, Pearson</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r w:rsidRPr="00C60BCD">
        <w:rPr>
          <w:rFonts w:ascii="Times New Roman" w:eastAsia="Calibri" w:hAnsi="Times New Roman" w:cs="Times New Roman"/>
          <w:color w:val="000000"/>
          <w:sz w:val="24"/>
          <w:szCs w:val="24"/>
          <w:lang w:eastAsia="en-US"/>
        </w:rPr>
        <w:t xml:space="preserve"> Lee &amp; Carter (2009), Global Marketing Management 2e, OUP </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proofErr w:type="spellStart"/>
      <w:proofErr w:type="gramStart"/>
      <w:r w:rsidRPr="00C60BCD">
        <w:rPr>
          <w:rFonts w:ascii="Times New Roman" w:eastAsia="Calibri" w:hAnsi="Times New Roman" w:cs="Times New Roman"/>
          <w:color w:val="000000"/>
          <w:sz w:val="24"/>
          <w:szCs w:val="24"/>
          <w:lang w:eastAsia="en-US"/>
        </w:rPr>
        <w:t>Lind,P</w:t>
      </w:r>
      <w:proofErr w:type="spellEnd"/>
      <w:proofErr w:type="gramEnd"/>
      <w:r w:rsidRPr="00C60BCD">
        <w:rPr>
          <w:rFonts w:ascii="Times New Roman" w:eastAsia="Calibri" w:hAnsi="Times New Roman" w:cs="Times New Roman"/>
          <w:color w:val="000000"/>
          <w:sz w:val="24"/>
          <w:szCs w:val="24"/>
          <w:lang w:eastAsia="en-US"/>
        </w:rPr>
        <w:t xml:space="preserve"> (2012) Small Business Management in cross-cultural environments, </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r w:rsidRPr="00C60BCD">
        <w:rPr>
          <w:rFonts w:ascii="Times New Roman" w:eastAsia="Calibri" w:hAnsi="Times New Roman" w:cs="Times New Roman"/>
          <w:color w:val="000000"/>
          <w:sz w:val="24"/>
          <w:szCs w:val="24"/>
          <w:lang w:eastAsia="en-US"/>
        </w:rPr>
        <w:t>Mad.co.uk. (2018). </w:t>
      </w:r>
      <w:r w:rsidRPr="00C60BCD">
        <w:rPr>
          <w:rFonts w:ascii="Times New Roman" w:eastAsia="Calibri" w:hAnsi="Times New Roman" w:cs="Times New Roman"/>
          <w:i/>
          <w:iCs/>
          <w:color w:val="000000"/>
          <w:sz w:val="24"/>
          <w:szCs w:val="24"/>
          <w:lang w:eastAsia="en-US"/>
        </w:rPr>
        <w:t>Marketing, Advertising &amp; Design Jobs | Mad.co.uk Jobs</w:t>
      </w:r>
      <w:r w:rsidRPr="00C60BCD">
        <w:rPr>
          <w:rFonts w:ascii="Times New Roman" w:eastAsia="Calibri" w:hAnsi="Times New Roman" w:cs="Times New Roman"/>
          <w:color w:val="000000"/>
          <w:sz w:val="24"/>
          <w:szCs w:val="24"/>
          <w:lang w:eastAsia="en-US"/>
        </w:rPr>
        <w:t>. [online] Available at: http://www.mad.co.uk [Accessed 27 Apr. 2018].</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r w:rsidRPr="00C60BCD">
        <w:rPr>
          <w:rFonts w:ascii="Times New Roman" w:eastAsia="Calibri" w:hAnsi="Times New Roman" w:cs="Times New Roman"/>
          <w:color w:val="000000"/>
          <w:sz w:val="24"/>
          <w:szCs w:val="24"/>
          <w:lang w:eastAsia="en-US"/>
        </w:rPr>
        <w:t xml:space="preserve">Parsons E and </w:t>
      </w:r>
      <w:proofErr w:type="spellStart"/>
      <w:r w:rsidRPr="00C60BCD">
        <w:rPr>
          <w:rFonts w:ascii="Times New Roman" w:eastAsia="Calibri" w:hAnsi="Times New Roman" w:cs="Times New Roman"/>
          <w:color w:val="000000"/>
          <w:sz w:val="24"/>
          <w:szCs w:val="24"/>
          <w:lang w:eastAsia="en-US"/>
        </w:rPr>
        <w:t>Maclaran</w:t>
      </w:r>
      <w:proofErr w:type="spellEnd"/>
      <w:r w:rsidRPr="00C60BCD">
        <w:rPr>
          <w:rFonts w:ascii="Times New Roman" w:eastAsia="Calibri" w:hAnsi="Times New Roman" w:cs="Times New Roman"/>
          <w:color w:val="000000"/>
          <w:sz w:val="24"/>
          <w:szCs w:val="24"/>
          <w:lang w:eastAsia="en-US"/>
        </w:rPr>
        <w:t xml:space="preserve"> </w:t>
      </w:r>
      <w:proofErr w:type="gramStart"/>
      <w:r w:rsidRPr="00C60BCD">
        <w:rPr>
          <w:rFonts w:ascii="Times New Roman" w:eastAsia="Calibri" w:hAnsi="Times New Roman" w:cs="Times New Roman"/>
          <w:color w:val="000000"/>
          <w:sz w:val="24"/>
          <w:szCs w:val="24"/>
          <w:lang w:eastAsia="en-US"/>
        </w:rPr>
        <w:t>P,(</w:t>
      </w:r>
      <w:proofErr w:type="gramEnd"/>
      <w:r w:rsidRPr="00C60BCD">
        <w:rPr>
          <w:rFonts w:ascii="Times New Roman" w:eastAsia="Calibri" w:hAnsi="Times New Roman" w:cs="Times New Roman"/>
          <w:color w:val="000000"/>
          <w:sz w:val="24"/>
          <w:szCs w:val="24"/>
          <w:lang w:eastAsia="en-US"/>
        </w:rPr>
        <w:t xml:space="preserve">2009) Contemporary Issues in Marketing and Consumer </w:t>
      </w:r>
      <w:proofErr w:type="spellStart"/>
      <w:r w:rsidRPr="00C60BCD">
        <w:rPr>
          <w:rFonts w:ascii="Times New Roman" w:eastAsia="Calibri" w:hAnsi="Times New Roman" w:cs="Times New Roman"/>
          <w:color w:val="000000"/>
          <w:sz w:val="24"/>
          <w:szCs w:val="24"/>
          <w:lang w:eastAsia="en-US"/>
        </w:rPr>
        <w:t>Behaviour</w:t>
      </w:r>
      <w:proofErr w:type="spellEnd"/>
      <w:r w:rsidRPr="00C60BCD">
        <w:rPr>
          <w:rFonts w:ascii="Times New Roman" w:eastAsia="Calibri" w:hAnsi="Times New Roman" w:cs="Times New Roman"/>
          <w:color w:val="000000"/>
          <w:sz w:val="24"/>
          <w:szCs w:val="24"/>
          <w:lang w:eastAsia="en-US"/>
        </w:rPr>
        <w:t>, Butterworth Heineman</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r w:rsidRPr="00C60BCD">
        <w:rPr>
          <w:rFonts w:ascii="Times New Roman" w:eastAsia="Calibri" w:hAnsi="Times New Roman" w:cs="Times New Roman"/>
          <w:color w:val="000000"/>
          <w:sz w:val="24"/>
          <w:szCs w:val="24"/>
          <w:lang w:eastAsia="en-US"/>
        </w:rPr>
        <w:t xml:space="preserve">Routledge Martin E, (2006) Marketing Identities through Language’, </w:t>
      </w:r>
      <w:proofErr w:type="spellStart"/>
      <w:r w:rsidRPr="00C60BCD">
        <w:rPr>
          <w:rFonts w:ascii="Times New Roman" w:eastAsia="Calibri" w:hAnsi="Times New Roman" w:cs="Times New Roman"/>
          <w:color w:val="000000"/>
          <w:sz w:val="24"/>
          <w:szCs w:val="24"/>
          <w:lang w:eastAsia="en-US"/>
        </w:rPr>
        <w:t>PlagraveMacmillan</w:t>
      </w:r>
      <w:proofErr w:type="spellEnd"/>
    </w:p>
    <w:p w:rsidR="00C60BCD" w:rsidRPr="00C60BCD" w:rsidRDefault="00C60BCD" w:rsidP="00C60BCD">
      <w:pPr>
        <w:spacing w:after="200" w:line="360" w:lineRule="auto"/>
        <w:jc w:val="both"/>
        <w:rPr>
          <w:rFonts w:ascii="Times New Roman" w:eastAsia="Calibri" w:hAnsi="Times New Roman" w:cs="Times New Roman"/>
          <w:bCs/>
          <w:i/>
          <w:color w:val="000000"/>
          <w:sz w:val="24"/>
          <w:szCs w:val="24"/>
          <w:lang w:eastAsia="en-US"/>
        </w:rPr>
      </w:pPr>
      <w:proofErr w:type="spellStart"/>
      <w:r w:rsidRPr="00C60BCD">
        <w:rPr>
          <w:rFonts w:ascii="Times New Roman" w:eastAsia="Calibri" w:hAnsi="Times New Roman" w:cs="Times New Roman"/>
          <w:bCs/>
          <w:i/>
          <w:color w:val="000000"/>
          <w:sz w:val="24"/>
          <w:szCs w:val="24"/>
          <w:lang w:eastAsia="en-US"/>
        </w:rPr>
        <w:t>Stöttinger</w:t>
      </w:r>
      <w:proofErr w:type="spellEnd"/>
      <w:r w:rsidRPr="00C60BCD">
        <w:rPr>
          <w:rFonts w:ascii="Times New Roman" w:eastAsia="Calibri" w:hAnsi="Times New Roman" w:cs="Times New Roman"/>
          <w:bCs/>
          <w:i/>
          <w:color w:val="000000"/>
          <w:sz w:val="24"/>
          <w:szCs w:val="24"/>
          <w:lang w:eastAsia="en-US"/>
        </w:rPr>
        <w:t xml:space="preserve">, B., </w:t>
      </w:r>
      <w:proofErr w:type="spellStart"/>
      <w:r w:rsidRPr="00C60BCD">
        <w:rPr>
          <w:rFonts w:ascii="Times New Roman" w:eastAsia="Calibri" w:hAnsi="Times New Roman" w:cs="Times New Roman"/>
          <w:bCs/>
          <w:i/>
          <w:color w:val="000000"/>
          <w:sz w:val="24"/>
          <w:szCs w:val="24"/>
          <w:lang w:eastAsia="en-US"/>
        </w:rPr>
        <w:t>Schlegelmilch</w:t>
      </w:r>
      <w:proofErr w:type="spellEnd"/>
      <w:r w:rsidRPr="00C60BCD">
        <w:rPr>
          <w:rFonts w:ascii="Times New Roman" w:eastAsia="Calibri" w:hAnsi="Times New Roman" w:cs="Times New Roman"/>
          <w:bCs/>
          <w:i/>
          <w:color w:val="000000"/>
          <w:sz w:val="24"/>
          <w:szCs w:val="24"/>
          <w:lang w:eastAsia="en-US"/>
        </w:rPr>
        <w:t xml:space="preserve">, B.B. and Zou, S. eds., 2015. International Marketing in the </w:t>
      </w:r>
      <w:proofErr w:type="gramStart"/>
      <w:r w:rsidRPr="00C60BCD">
        <w:rPr>
          <w:rFonts w:ascii="Times New Roman" w:eastAsia="Calibri" w:hAnsi="Times New Roman" w:cs="Times New Roman"/>
          <w:bCs/>
          <w:i/>
          <w:color w:val="000000"/>
          <w:sz w:val="24"/>
          <w:szCs w:val="24"/>
          <w:lang w:eastAsia="en-US"/>
        </w:rPr>
        <w:t>Fast Changing</w:t>
      </w:r>
      <w:proofErr w:type="gramEnd"/>
      <w:r w:rsidRPr="00C60BCD">
        <w:rPr>
          <w:rFonts w:ascii="Times New Roman" w:eastAsia="Calibri" w:hAnsi="Times New Roman" w:cs="Times New Roman"/>
          <w:bCs/>
          <w:i/>
          <w:color w:val="000000"/>
          <w:sz w:val="24"/>
          <w:szCs w:val="24"/>
          <w:lang w:eastAsia="en-US"/>
        </w:rPr>
        <w:t xml:space="preserve"> World–Introduction to Volume 26. In </w:t>
      </w:r>
      <w:r w:rsidRPr="00C60BCD">
        <w:rPr>
          <w:rFonts w:ascii="Times New Roman" w:eastAsia="Calibri" w:hAnsi="Times New Roman" w:cs="Times New Roman"/>
          <w:bCs/>
          <w:i/>
          <w:iCs/>
          <w:color w:val="000000"/>
          <w:sz w:val="24"/>
          <w:szCs w:val="24"/>
          <w:lang w:eastAsia="en-US"/>
        </w:rPr>
        <w:t xml:space="preserve">International Marketing in the </w:t>
      </w:r>
      <w:proofErr w:type="gramStart"/>
      <w:r w:rsidRPr="00C60BCD">
        <w:rPr>
          <w:rFonts w:ascii="Times New Roman" w:eastAsia="Calibri" w:hAnsi="Times New Roman" w:cs="Times New Roman"/>
          <w:bCs/>
          <w:i/>
          <w:iCs/>
          <w:color w:val="000000"/>
          <w:sz w:val="24"/>
          <w:szCs w:val="24"/>
          <w:lang w:eastAsia="en-US"/>
        </w:rPr>
        <w:t>Fast Changing</w:t>
      </w:r>
      <w:proofErr w:type="gramEnd"/>
      <w:r w:rsidRPr="00C60BCD">
        <w:rPr>
          <w:rFonts w:ascii="Times New Roman" w:eastAsia="Calibri" w:hAnsi="Times New Roman" w:cs="Times New Roman"/>
          <w:bCs/>
          <w:i/>
          <w:iCs/>
          <w:color w:val="000000"/>
          <w:sz w:val="24"/>
          <w:szCs w:val="24"/>
          <w:lang w:eastAsia="en-US"/>
        </w:rPr>
        <w:t xml:space="preserve"> World</w:t>
      </w:r>
      <w:r w:rsidRPr="00C60BCD">
        <w:rPr>
          <w:rFonts w:ascii="Times New Roman" w:eastAsia="Calibri" w:hAnsi="Times New Roman" w:cs="Times New Roman"/>
          <w:bCs/>
          <w:i/>
          <w:color w:val="000000"/>
          <w:sz w:val="24"/>
          <w:szCs w:val="24"/>
          <w:lang w:eastAsia="en-US"/>
        </w:rPr>
        <w:t> (pp. xi-xvi). Emerald Group Publishing Limited.</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r w:rsidRPr="00C60BCD">
        <w:rPr>
          <w:rFonts w:ascii="Times New Roman" w:eastAsia="Calibri" w:hAnsi="Times New Roman" w:cs="Times New Roman"/>
          <w:color w:val="000000"/>
          <w:sz w:val="24"/>
          <w:szCs w:val="24"/>
          <w:lang w:eastAsia="en-US"/>
        </w:rPr>
        <w:t>The Economist. (2018). </w:t>
      </w:r>
      <w:r w:rsidRPr="00C60BCD">
        <w:rPr>
          <w:rFonts w:ascii="Times New Roman" w:eastAsia="Calibri" w:hAnsi="Times New Roman" w:cs="Times New Roman"/>
          <w:i/>
          <w:iCs/>
          <w:color w:val="000000"/>
          <w:sz w:val="24"/>
          <w:szCs w:val="24"/>
          <w:lang w:eastAsia="en-US"/>
        </w:rPr>
        <w:t>The Economist - World News, Politics, Economics, Business &amp; Finance</w:t>
      </w:r>
      <w:r w:rsidRPr="00C60BCD">
        <w:rPr>
          <w:rFonts w:ascii="Times New Roman" w:eastAsia="Calibri" w:hAnsi="Times New Roman" w:cs="Times New Roman"/>
          <w:color w:val="000000"/>
          <w:sz w:val="24"/>
          <w:szCs w:val="24"/>
          <w:lang w:eastAsia="en-US"/>
        </w:rPr>
        <w:t>. [online] Available at: http://www.economist.com [Accessed 27 Apr. 2018].</w:t>
      </w:r>
    </w:p>
    <w:p w:rsidR="00C60BCD"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proofErr w:type="spellStart"/>
      <w:r w:rsidRPr="00C60BCD">
        <w:rPr>
          <w:rFonts w:ascii="Times New Roman" w:eastAsia="Calibri" w:hAnsi="Times New Roman" w:cs="Times New Roman"/>
          <w:color w:val="000000"/>
          <w:sz w:val="24"/>
          <w:szCs w:val="24"/>
          <w:lang w:eastAsia="en-US"/>
        </w:rPr>
        <w:t>Usiner</w:t>
      </w:r>
      <w:proofErr w:type="spellEnd"/>
      <w:r w:rsidRPr="00C60BCD">
        <w:rPr>
          <w:rFonts w:ascii="Times New Roman" w:eastAsia="Calibri" w:hAnsi="Times New Roman" w:cs="Times New Roman"/>
          <w:color w:val="000000"/>
          <w:sz w:val="24"/>
          <w:szCs w:val="24"/>
          <w:lang w:eastAsia="en-US"/>
        </w:rPr>
        <w:t xml:space="preserve"> J-C, and Lee JA, (2009) Marketing Across Cultures, </w:t>
      </w:r>
      <w:proofErr w:type="spellStart"/>
      <w:r w:rsidRPr="00C60BCD">
        <w:rPr>
          <w:rFonts w:ascii="Times New Roman" w:eastAsia="Calibri" w:hAnsi="Times New Roman" w:cs="Times New Roman"/>
          <w:color w:val="000000"/>
          <w:sz w:val="24"/>
          <w:szCs w:val="24"/>
          <w:lang w:eastAsia="en-US"/>
        </w:rPr>
        <w:t>FTPrentice</w:t>
      </w:r>
      <w:proofErr w:type="spellEnd"/>
      <w:r w:rsidRPr="00C60BCD">
        <w:rPr>
          <w:rFonts w:ascii="Times New Roman" w:eastAsia="Calibri" w:hAnsi="Times New Roman" w:cs="Times New Roman"/>
          <w:color w:val="000000"/>
          <w:sz w:val="24"/>
          <w:szCs w:val="24"/>
          <w:lang w:eastAsia="en-US"/>
        </w:rPr>
        <w:t xml:space="preserve"> Hall, 5e, </w:t>
      </w:r>
    </w:p>
    <w:p w:rsidR="00362E73" w:rsidRPr="00C60BCD" w:rsidRDefault="00C60BCD" w:rsidP="00C60BCD">
      <w:pPr>
        <w:spacing w:after="200" w:line="360" w:lineRule="auto"/>
        <w:jc w:val="both"/>
        <w:rPr>
          <w:rFonts w:ascii="Times New Roman" w:eastAsia="Calibri" w:hAnsi="Times New Roman" w:cs="Times New Roman"/>
          <w:color w:val="000000"/>
          <w:sz w:val="24"/>
          <w:szCs w:val="24"/>
          <w:lang w:eastAsia="en-US"/>
        </w:rPr>
      </w:pPr>
      <w:r w:rsidRPr="00C60BCD">
        <w:rPr>
          <w:rFonts w:ascii="Times New Roman" w:eastAsia="Calibri" w:hAnsi="Times New Roman" w:cs="Times New Roman"/>
          <w:color w:val="000000"/>
          <w:sz w:val="24"/>
          <w:szCs w:val="24"/>
          <w:lang w:eastAsia="en-US"/>
        </w:rPr>
        <w:t>Watson JL (</w:t>
      </w:r>
      <w:proofErr w:type="spellStart"/>
      <w:r w:rsidRPr="00C60BCD">
        <w:rPr>
          <w:rFonts w:ascii="Times New Roman" w:eastAsia="Calibri" w:hAnsi="Times New Roman" w:cs="Times New Roman"/>
          <w:color w:val="000000"/>
          <w:sz w:val="24"/>
          <w:szCs w:val="24"/>
          <w:lang w:eastAsia="en-US"/>
        </w:rPr>
        <w:t>ed</w:t>
      </w:r>
      <w:proofErr w:type="spellEnd"/>
      <w:proofErr w:type="gramStart"/>
      <w:r w:rsidRPr="00C60BCD">
        <w:rPr>
          <w:rFonts w:ascii="Times New Roman" w:eastAsia="Calibri" w:hAnsi="Times New Roman" w:cs="Times New Roman"/>
          <w:color w:val="000000"/>
          <w:sz w:val="24"/>
          <w:szCs w:val="24"/>
          <w:lang w:eastAsia="en-US"/>
        </w:rPr>
        <w:t>).(</w:t>
      </w:r>
      <w:proofErr w:type="gramEnd"/>
      <w:r w:rsidRPr="00C60BCD">
        <w:rPr>
          <w:rFonts w:ascii="Times New Roman" w:eastAsia="Calibri" w:hAnsi="Times New Roman" w:cs="Times New Roman"/>
          <w:color w:val="000000"/>
          <w:sz w:val="24"/>
          <w:szCs w:val="24"/>
          <w:lang w:eastAsia="en-US"/>
        </w:rPr>
        <w:t>2006) Golden Arches East : McDonalds in East Asia. 2nd Edition</w:t>
      </w:r>
      <w:r>
        <w:rPr>
          <w:rFonts w:ascii="Times New Roman" w:eastAsia="Calibri" w:hAnsi="Times New Roman" w:cs="Times New Roman"/>
          <w:color w:val="000000"/>
          <w:sz w:val="24"/>
          <w:szCs w:val="24"/>
          <w:lang w:eastAsia="en-US"/>
        </w:rPr>
        <w:t>.</w:t>
      </w:r>
    </w:p>
    <w:sectPr w:rsidR="00362E73" w:rsidRPr="00C60BCD">
      <w:headerReference w:type="default" r:id="rId12"/>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31B2" w:rsidRDefault="00DB31B2">
      <w:r>
        <w:separator/>
      </w:r>
    </w:p>
    <w:p w:rsidR="00DB31B2" w:rsidRDefault="00DB31B2"/>
  </w:endnote>
  <w:endnote w:type="continuationSeparator" w:id="0">
    <w:p w:rsidR="00DB31B2" w:rsidRDefault="00DB31B2">
      <w:r>
        <w:continuationSeparator/>
      </w:r>
    </w:p>
    <w:p w:rsidR="00DB31B2" w:rsidRDefault="00DB31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Description w:val="Footer table"/>
    </w:tblPr>
    <w:tblGrid>
      <w:gridCol w:w="1404"/>
      <w:gridCol w:w="6552"/>
      <w:gridCol w:w="1404"/>
    </w:tblGrid>
    <w:tr w:rsidR="00C96ADB">
      <w:tc>
        <w:tcPr>
          <w:tcW w:w="750" w:type="pct"/>
        </w:tcPr>
        <w:p w:rsidR="00C96ADB" w:rsidRDefault="00C96ADB">
          <w:pPr>
            <w:pStyle w:val="Footer"/>
          </w:pPr>
        </w:p>
      </w:tc>
      <w:sdt>
        <w:sdtPr>
          <w:alias w:val="Title"/>
          <w:tag w:val=""/>
          <w:id w:val="1374816167"/>
          <w:dataBinding w:prefixMappings="xmlns:ns0='http://purl.org/dc/elements/1.1/' xmlns:ns1='http://schemas.openxmlformats.org/package/2006/metadata/core-properties' " w:xpath="/ns1:coreProperties[1]/ns0:title[1]" w:storeItemID="{6C3C8BC8-F283-45AE-878A-BAB7291924A1}"/>
          <w:text/>
        </w:sdtPr>
        <w:sdtEndPr/>
        <w:sdtContent>
          <w:tc>
            <w:tcPr>
              <w:tcW w:w="3500" w:type="pct"/>
            </w:tcPr>
            <w:p w:rsidR="00C96ADB" w:rsidRDefault="00952D17">
              <w:pPr>
                <w:pStyle w:val="Footer"/>
                <w:jc w:val="center"/>
              </w:pPr>
              <w:r>
                <w:t>INTERNATIONAL MARKETING</w:t>
              </w:r>
            </w:p>
          </w:tc>
        </w:sdtContent>
      </w:sdt>
      <w:tc>
        <w:tcPr>
          <w:tcW w:w="750" w:type="pct"/>
        </w:tcPr>
        <w:p w:rsidR="00C96ADB" w:rsidRDefault="003F796C">
          <w:pPr>
            <w:pStyle w:val="Footer"/>
            <w:jc w:val="right"/>
          </w:pPr>
          <w:r>
            <w:fldChar w:fldCharType="begin"/>
          </w:r>
          <w:r>
            <w:instrText xml:space="preserve"> PAGE  \* Arabic </w:instrText>
          </w:r>
          <w:r>
            <w:fldChar w:fldCharType="separate"/>
          </w:r>
          <w:r w:rsidR="00BD294D">
            <w:rPr>
              <w:noProof/>
            </w:rPr>
            <w:t>2</w:t>
          </w:r>
          <w:r>
            <w:fldChar w:fldCharType="end"/>
          </w:r>
        </w:p>
      </w:tc>
    </w:tr>
  </w:tbl>
  <w:p w:rsidR="00C96ADB" w:rsidRDefault="00C96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31B2" w:rsidRDefault="00DB31B2">
      <w:r>
        <w:separator/>
      </w:r>
    </w:p>
    <w:p w:rsidR="00DB31B2" w:rsidRDefault="00DB31B2"/>
  </w:footnote>
  <w:footnote w:type="continuationSeparator" w:id="0">
    <w:p w:rsidR="00DB31B2" w:rsidRDefault="00DB31B2">
      <w:r>
        <w:continuationSeparator/>
      </w:r>
    </w:p>
    <w:p w:rsidR="00DB31B2" w:rsidRDefault="00DB31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577A" w:rsidRPr="0088577A" w:rsidRDefault="0088577A" w:rsidP="0088577A">
    <w:pPr>
      <w:pStyle w:val="Header"/>
      <w:rPr>
        <w:b/>
        <w:lang w:val="en-IN"/>
      </w:rPr>
    </w:pPr>
    <w:r w:rsidRPr="0088577A">
      <w:rPr>
        <w:b/>
        <w:noProof/>
        <w:lang w:val="en-IN" w:eastAsia="en-IN"/>
      </w:rPr>
      <w:drawing>
        <wp:anchor distT="0" distB="0" distL="114300" distR="114300" simplePos="0" relativeHeight="251658240" behindDoc="0" locked="0" layoutInCell="1" allowOverlap="1" wp14:anchorId="5F89BE33" wp14:editId="42529693">
          <wp:simplePos x="0" y="0"/>
          <wp:positionH relativeFrom="page">
            <wp:align>right</wp:align>
          </wp:positionH>
          <wp:positionV relativeFrom="paragraph">
            <wp:posOffset>-457200</wp:posOffset>
          </wp:positionV>
          <wp:extent cx="817880" cy="908050"/>
          <wp:effectExtent l="0" t="0" r="1270" b="6350"/>
          <wp:wrapThrough wrapText="bothSides">
            <wp:wrapPolygon edited="0">
              <wp:start x="9056" y="0"/>
              <wp:lineTo x="4528" y="2719"/>
              <wp:lineTo x="3522" y="6797"/>
              <wp:lineTo x="1006" y="9063"/>
              <wp:lineTo x="0" y="10422"/>
              <wp:lineTo x="0" y="19938"/>
              <wp:lineTo x="9056" y="21298"/>
              <wp:lineTo x="12075" y="21298"/>
              <wp:lineTo x="21130" y="19938"/>
              <wp:lineTo x="21130" y="8610"/>
              <wp:lineTo x="18112" y="5891"/>
              <wp:lineTo x="14087" y="453"/>
              <wp:lineTo x="12578" y="0"/>
              <wp:lineTo x="9056"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est_of_TSD.png"/>
                  <pic:cNvPicPr/>
                </pic:nvPicPr>
                <pic:blipFill>
                  <a:blip r:embed="rId1">
                    <a:extLst>
                      <a:ext uri="{28A0092B-C50C-407E-A947-70E740481C1C}">
                        <a14:useLocalDpi xmlns:a14="http://schemas.microsoft.com/office/drawing/2010/main" val="0"/>
                      </a:ext>
                    </a:extLst>
                  </a:blip>
                  <a:stretch>
                    <a:fillRect/>
                  </a:stretch>
                </pic:blipFill>
                <pic:spPr>
                  <a:xfrm>
                    <a:off x="0" y="0"/>
                    <a:ext cx="817880" cy="908050"/>
                  </a:xfrm>
                  <a:prstGeom prst="rect">
                    <a:avLst/>
                  </a:prstGeom>
                </pic:spPr>
              </pic:pic>
            </a:graphicData>
          </a:graphic>
          <wp14:sizeRelH relativeFrom="margin">
            <wp14:pctWidth>0</wp14:pctWidth>
          </wp14:sizeRelH>
          <wp14:sizeRelV relativeFrom="margin">
            <wp14:pctHeight>0</wp14:pctHeight>
          </wp14:sizeRelV>
        </wp:anchor>
      </w:drawing>
    </w:r>
    <w:r w:rsidRPr="0088577A">
      <w:rPr>
        <w:b/>
        <w:lang w:val="en-IN"/>
      </w:rPr>
      <w:t>University of Wales Trinity Saint David</w:t>
    </w:r>
    <w:r w:rsidR="006E27FC">
      <w:rPr>
        <w:b/>
        <w:lang w:val="en-IN"/>
      </w:rPr>
      <w:br/>
      <w:t>London Campus</w:t>
    </w:r>
  </w:p>
  <w:p w:rsidR="00C96ADB" w:rsidRPr="0088577A" w:rsidRDefault="00C96ADB" w:rsidP="0088577A">
    <w:pPr>
      <w:rPr>
        <w:lang w:val="en-I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1" type="#_x0000_t75" style="width:11.25pt;height:11.25pt" o:bullet="t">
        <v:imagedata r:id="rId1" o:title="mso2CF1"/>
      </v:shape>
    </w:pict>
  </w:numPicBullet>
  <w:abstractNum w:abstractNumId="0" w15:restartNumberingAfterBreak="0">
    <w:nsid w:val="FFFFFF89"/>
    <w:multiLevelType w:val="singleLevel"/>
    <w:tmpl w:val="FDA8B19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4A653FB"/>
    <w:multiLevelType w:val="hybridMultilevel"/>
    <w:tmpl w:val="29D40210"/>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D8526E4"/>
    <w:multiLevelType w:val="hybridMultilevel"/>
    <w:tmpl w:val="3E92C26A"/>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56D6D20"/>
    <w:multiLevelType w:val="hybridMultilevel"/>
    <w:tmpl w:val="B4DE4594"/>
    <w:lvl w:ilvl="0" w:tplc="A8B0EC6A">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1149C0"/>
    <w:multiLevelType w:val="hybridMultilevel"/>
    <w:tmpl w:val="3F029DEC"/>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77A"/>
    <w:rsid w:val="00012F57"/>
    <w:rsid w:val="00025162"/>
    <w:rsid w:val="00037AEF"/>
    <w:rsid w:val="002936E6"/>
    <w:rsid w:val="00362E73"/>
    <w:rsid w:val="003802C0"/>
    <w:rsid w:val="003D1353"/>
    <w:rsid w:val="003F796C"/>
    <w:rsid w:val="004040B7"/>
    <w:rsid w:val="00421956"/>
    <w:rsid w:val="004B519D"/>
    <w:rsid w:val="004B6602"/>
    <w:rsid w:val="006D48AC"/>
    <w:rsid w:val="006E27FC"/>
    <w:rsid w:val="006E2E2C"/>
    <w:rsid w:val="006F513D"/>
    <w:rsid w:val="00771AF2"/>
    <w:rsid w:val="00817C01"/>
    <w:rsid w:val="00842408"/>
    <w:rsid w:val="00871FB7"/>
    <w:rsid w:val="0088577A"/>
    <w:rsid w:val="00952D17"/>
    <w:rsid w:val="00A50560"/>
    <w:rsid w:val="00AC2FEF"/>
    <w:rsid w:val="00AC490E"/>
    <w:rsid w:val="00AF5990"/>
    <w:rsid w:val="00B02833"/>
    <w:rsid w:val="00BC7804"/>
    <w:rsid w:val="00BD294D"/>
    <w:rsid w:val="00BF5015"/>
    <w:rsid w:val="00C5545F"/>
    <w:rsid w:val="00C60BCD"/>
    <w:rsid w:val="00C96ADB"/>
    <w:rsid w:val="00CB2492"/>
    <w:rsid w:val="00D13180"/>
    <w:rsid w:val="00D52898"/>
    <w:rsid w:val="00DB31B2"/>
    <w:rsid w:val="00EC411D"/>
    <w:rsid w:val="00F63013"/>
    <w:rsid w:val="00FA6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CB1BBA"/>
  <w15:chartTrackingRefBased/>
  <w15:docId w15:val="{B2529239-4F1B-44D0-A38B-F852EBE9C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ja-JP" w:bidi="ar-SA"/>
      </w:rPr>
    </w:rPrDefault>
    <w:pPrDefault>
      <w:pPr>
        <w:spacing w:after="16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2408"/>
  </w:style>
  <w:style w:type="paragraph" w:styleId="Heading1">
    <w:name w:val="heading 1"/>
    <w:basedOn w:val="Normal"/>
    <w:next w:val="Normal"/>
    <w:link w:val="Heading1Char"/>
    <w:uiPriority w:val="9"/>
    <w:qFormat/>
    <w:rsid w:val="00842408"/>
    <w:pPr>
      <w:keepNext/>
      <w:keepLines/>
      <w:pBdr>
        <w:left w:val="single" w:sz="12" w:space="12" w:color="DE7E18"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842408"/>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unhideWhenUsed/>
    <w:qFormat/>
    <w:rsid w:val="00842408"/>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842408"/>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842408"/>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842408"/>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842408"/>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842408"/>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842408"/>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408"/>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842408"/>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rsid w:val="00842408"/>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842408"/>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842408"/>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842408"/>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842408"/>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842408"/>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842408"/>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842408"/>
    <w:pPr>
      <w:spacing w:line="240" w:lineRule="auto"/>
    </w:pPr>
    <w:rPr>
      <w:b/>
      <w:bCs/>
      <w:color w:val="DE7E18" w:themeColor="accent2"/>
      <w:spacing w:val="10"/>
      <w:sz w:val="16"/>
      <w:szCs w:val="16"/>
    </w:rPr>
  </w:style>
  <w:style w:type="paragraph" w:styleId="Title">
    <w:name w:val="Title"/>
    <w:basedOn w:val="Normal"/>
    <w:next w:val="Normal"/>
    <w:link w:val="TitleChar"/>
    <w:uiPriority w:val="10"/>
    <w:qFormat/>
    <w:rsid w:val="00842408"/>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842408"/>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842408"/>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842408"/>
    <w:rPr>
      <w:color w:val="000000" w:themeColor="text1"/>
      <w:sz w:val="24"/>
      <w:szCs w:val="24"/>
    </w:rPr>
  </w:style>
  <w:style w:type="paragraph" w:styleId="TOCHeading">
    <w:name w:val="TOC Heading"/>
    <w:basedOn w:val="Heading1"/>
    <w:next w:val="Normal"/>
    <w:uiPriority w:val="39"/>
    <w:semiHidden/>
    <w:unhideWhenUsed/>
    <w:qFormat/>
    <w:rsid w:val="00842408"/>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pPr>
      <w:spacing w:after="0" w:line="240" w:lineRule="auto"/>
    </w:pPr>
    <w:tblPr>
      <w:tblStyleRowBandSize w:val="1"/>
      <w:tblStyleColBandSize w:val="1"/>
      <w:tblBorders>
        <w:top w:val="single" w:sz="4" w:space="0" w:color="ED6D4A" w:themeColor="accent1" w:themeTint="99"/>
        <w:left w:val="single" w:sz="4" w:space="0" w:color="ED6D4A" w:themeColor="accent1" w:themeTint="99"/>
        <w:bottom w:val="single" w:sz="4" w:space="0" w:color="ED6D4A" w:themeColor="accent1" w:themeTint="99"/>
        <w:right w:val="single" w:sz="4" w:space="0" w:color="ED6D4A" w:themeColor="accent1" w:themeTint="99"/>
        <w:insideH w:val="single" w:sz="4" w:space="0" w:color="ED6D4A" w:themeColor="accent1" w:themeTint="99"/>
        <w:insideV w:val="single" w:sz="4" w:space="0" w:color="ED6D4A" w:themeColor="accent1" w:themeTint="99"/>
      </w:tblBorders>
      <w:tblCellMar>
        <w:top w:w="29" w:type="dxa"/>
        <w:bottom w:w="29"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EC2" w:themeFill="accent1" w:themeFillTint="33"/>
      </w:tcPr>
    </w:tblStylePr>
    <w:tblStylePr w:type="band1Horz">
      <w:tblPr/>
      <w:tcPr>
        <w:shd w:val="clear" w:color="auto" w:fill="F9CEC2" w:themeFill="accent1" w:themeFillTint="33"/>
      </w:tcPr>
    </w:tblStylePr>
    <w:tblStylePr w:type="neCell">
      <w:tblPr/>
      <w:tcPr>
        <w:tcBorders>
          <w:bottom w:val="single" w:sz="4" w:space="0" w:color="ED6D4A" w:themeColor="accent1" w:themeTint="99"/>
        </w:tcBorders>
      </w:tcPr>
    </w:tblStylePr>
    <w:tblStylePr w:type="nwCell">
      <w:tblPr/>
      <w:tcPr>
        <w:tcBorders>
          <w:bottom w:val="single" w:sz="4" w:space="0" w:color="ED6D4A" w:themeColor="accent1" w:themeTint="99"/>
        </w:tcBorders>
      </w:tcPr>
    </w:tblStylePr>
    <w:tblStylePr w:type="seCell">
      <w:tblPr/>
      <w:tcPr>
        <w:tcBorders>
          <w:top w:val="single" w:sz="4" w:space="0" w:color="ED6D4A" w:themeColor="accent1" w:themeTint="99"/>
        </w:tcBorders>
      </w:tcPr>
    </w:tblStylePr>
    <w:tblStylePr w:type="swCell">
      <w:tblPr/>
      <w:tcPr>
        <w:tcBorders>
          <w:top w:val="single" w:sz="4" w:space="0" w:color="ED6D4A" w:themeColor="accent1" w:themeTint="99"/>
        </w:tcBorders>
      </w:tcPr>
    </w:tblStylePr>
  </w:style>
  <w:style w:type="table" w:styleId="ListTable7Colorful-Accent1">
    <w:name w:val="List Table 7 Colorful Accent 1"/>
    <w:basedOn w:val="TableNormal"/>
    <w:uiPriority w:val="52"/>
    <w:pPr>
      <w:spacing w:after="0" w:line="240" w:lineRule="auto"/>
    </w:pPr>
    <w:rPr>
      <w:color w:val="7B230C" w:themeColor="accent1" w:themeShade="BF"/>
    </w:rPr>
    <w:tblPr>
      <w:tblStyleRowBandSize w:val="1"/>
      <w:tblStyleColBandSize w:val="1"/>
      <w:tblCellMar>
        <w:top w:w="29" w:type="dxa"/>
        <w:bottom w:w="29" w:type="dxa"/>
      </w:tblCellMar>
    </w:tblPr>
    <w:tblStylePr w:type="firstRow">
      <w:rPr>
        <w:rFonts w:asciiTheme="majorHAnsi" w:eastAsiaTheme="majorEastAsia" w:hAnsiTheme="majorHAnsi" w:cstheme="majorBidi"/>
        <w:i/>
        <w:iCs/>
        <w:sz w:val="26"/>
      </w:rPr>
      <w:tblPr/>
      <w:tcPr>
        <w:tcBorders>
          <w:bottom w:val="single" w:sz="4" w:space="0" w:color="A53010"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3010"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3010"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3010" w:themeColor="accent1"/>
        </w:tcBorders>
        <w:shd w:val="clear" w:color="auto" w:fill="FFFFFF" w:themeFill="background1"/>
      </w:tcPr>
    </w:tblStylePr>
    <w:tblStylePr w:type="band1Vert">
      <w:tblPr/>
      <w:tcPr>
        <w:shd w:val="clear" w:color="auto" w:fill="F9CEC2" w:themeFill="accent1" w:themeFillTint="33"/>
      </w:tcPr>
    </w:tblStylePr>
    <w:tblStylePr w:type="band1Horz">
      <w:tblPr/>
      <w:tcPr>
        <w:shd w:val="clear" w:color="auto" w:fill="F9CEC2"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9" w:type="dxa"/>
        <w:bottom w:w="29" w:type="dxa"/>
      </w:tblCellMar>
    </w:tblPr>
    <w:tcPr>
      <w:shd w:val="clear" w:color="auto" w:fill="F9CEC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301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301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301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3010" w:themeFill="accent1"/>
      </w:tcPr>
    </w:tblStylePr>
    <w:tblStylePr w:type="band1Vert">
      <w:tblPr/>
      <w:tcPr>
        <w:shd w:val="clear" w:color="auto" w:fill="F39D86" w:themeFill="accent1" w:themeFillTint="66"/>
      </w:tcPr>
    </w:tblStylePr>
    <w:tblStylePr w:type="band1Horz">
      <w:tblPr/>
      <w:tcPr>
        <w:shd w:val="clear" w:color="auto" w:fill="F39D86" w:themeFill="accent1" w:themeFillTint="66"/>
      </w:tcPr>
    </w:tblStylePr>
  </w:style>
  <w:style w:type="table" w:styleId="GridTable4-Accent6">
    <w:name w:val="Grid Table 4 Accent 6"/>
    <w:basedOn w:val="TableNormal"/>
    <w:uiPriority w:val="49"/>
    <w:pPr>
      <w:spacing w:after="0" w:line="240" w:lineRule="auto"/>
    </w:pPr>
    <w:tblPr>
      <w:tblStyleRowBandSize w:val="1"/>
      <w:tblStyleColBandSize w:val="1"/>
      <w:tblBorders>
        <w:top w:val="single" w:sz="4" w:space="0" w:color="A5CDBC" w:themeColor="accent6" w:themeTint="99"/>
        <w:left w:val="single" w:sz="4" w:space="0" w:color="A5CDBC" w:themeColor="accent6" w:themeTint="99"/>
        <w:bottom w:val="single" w:sz="4" w:space="0" w:color="A5CDBC" w:themeColor="accent6" w:themeTint="99"/>
        <w:right w:val="single" w:sz="4" w:space="0" w:color="A5CDBC" w:themeColor="accent6" w:themeTint="99"/>
        <w:insideH w:val="single" w:sz="4" w:space="0" w:color="A5CDBC" w:themeColor="accent6" w:themeTint="99"/>
        <w:insideV w:val="single" w:sz="4" w:space="0" w:color="A5CDBC" w:themeColor="accent6" w:themeTint="99"/>
      </w:tblBorders>
      <w:tblCellMar>
        <w:top w:w="29" w:type="dxa"/>
        <w:bottom w:w="29" w:type="dxa"/>
      </w:tblCellMar>
    </w:tblPr>
    <w:tblStylePr w:type="firstRow">
      <w:rPr>
        <w:b/>
        <w:bCs/>
        <w:color w:val="FFFFFF" w:themeColor="background1"/>
      </w:rPr>
      <w:tblPr/>
      <w:tcPr>
        <w:tcBorders>
          <w:top w:val="single" w:sz="4" w:space="0" w:color="6AAC91" w:themeColor="accent6"/>
          <w:left w:val="single" w:sz="4" w:space="0" w:color="6AAC91" w:themeColor="accent6"/>
          <w:bottom w:val="single" w:sz="4" w:space="0" w:color="6AAC91" w:themeColor="accent6"/>
          <w:right w:val="single" w:sz="4" w:space="0" w:color="6AAC91" w:themeColor="accent6"/>
          <w:insideH w:val="nil"/>
          <w:insideV w:val="nil"/>
        </w:tcBorders>
        <w:shd w:val="clear" w:color="auto" w:fill="6AAC91" w:themeFill="accent6"/>
      </w:tcPr>
    </w:tblStylePr>
    <w:tblStylePr w:type="lastRow">
      <w:rPr>
        <w:b/>
        <w:bCs/>
      </w:rPr>
      <w:tblPr/>
      <w:tcPr>
        <w:tcBorders>
          <w:top w:val="double" w:sz="4" w:space="0" w:color="6AAC91" w:themeColor="accent6"/>
        </w:tcBorders>
      </w:tcPr>
    </w:tblStylePr>
    <w:tblStylePr w:type="firstCol">
      <w:rPr>
        <w:b/>
        <w:bCs/>
      </w:rPr>
    </w:tblStylePr>
    <w:tblStylePr w:type="lastCol">
      <w:rPr>
        <w:b/>
        <w:bCs/>
      </w:rPr>
    </w:tblStylePr>
    <w:tblStylePr w:type="band1Vert">
      <w:tblPr/>
      <w:tcPr>
        <w:shd w:val="clear" w:color="auto" w:fill="E1EEE8" w:themeFill="accent6" w:themeFillTint="33"/>
      </w:tcPr>
    </w:tblStylePr>
    <w:tblStylePr w:type="band1Horz">
      <w:tblPr/>
      <w:tcPr>
        <w:shd w:val="clear" w:color="auto" w:fill="E1EEE8" w:themeFill="accent6" w:themeFillTint="33"/>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CellMar>
        <w:top w:w="29" w:type="dxa"/>
        <w:bottom w:w="29"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2-Accent1">
    <w:name w:val="List Table 2 Accent 1"/>
    <w:basedOn w:val="TableNormal"/>
    <w:uiPriority w:val="47"/>
    <w:pPr>
      <w:spacing w:after="0" w:line="240" w:lineRule="auto"/>
    </w:pPr>
    <w:tblPr>
      <w:tblStyleRowBandSize w:val="1"/>
      <w:tblStyleColBandSize w:val="1"/>
      <w:tblBorders>
        <w:top w:val="single" w:sz="4" w:space="0" w:color="ED6D4A" w:themeColor="accent1" w:themeTint="99"/>
        <w:bottom w:val="single" w:sz="4" w:space="0" w:color="ED6D4A" w:themeColor="accent1" w:themeTint="99"/>
        <w:insideH w:val="single" w:sz="4" w:space="0" w:color="ED6D4A" w:themeColor="accent1" w:themeTint="99"/>
      </w:tblBorders>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EC2" w:themeFill="accent1" w:themeFillTint="33"/>
      </w:tcPr>
    </w:tblStylePr>
    <w:tblStylePr w:type="band1Horz">
      <w:tblPr/>
      <w:tcPr>
        <w:shd w:val="clear" w:color="auto" w:fill="F9CEC2" w:themeFill="accent1" w:themeFillTint="33"/>
      </w:tcPr>
    </w:tblStylePr>
  </w:style>
  <w:style w:type="table" w:styleId="ListTable1Light-Accent2">
    <w:name w:val="List Table 1 Light Accent 2"/>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EFB16F" w:themeColor="accent2" w:themeTint="99"/>
        </w:tcBorders>
      </w:tcPr>
    </w:tblStylePr>
    <w:tblStylePr w:type="lastRow">
      <w:rPr>
        <w:b/>
        <w:bCs/>
      </w:rPr>
      <w:tblPr/>
      <w:tcPr>
        <w:tcBorders>
          <w:top w:val="single" w:sz="4" w:space="0" w:color="EFB16F" w:themeColor="accent2" w:themeTint="99"/>
        </w:tcBorders>
      </w:tcPr>
    </w:tblStylePr>
    <w:tblStylePr w:type="firstCol">
      <w:rPr>
        <w:b/>
        <w:bCs/>
      </w:rPr>
    </w:tblStylePr>
    <w:tblStylePr w:type="lastCol">
      <w:rPr>
        <w:b/>
        <w:bCs/>
      </w:rPr>
    </w:tblStylePr>
    <w:tblStylePr w:type="band1Vert">
      <w:tblPr/>
      <w:tcPr>
        <w:shd w:val="clear" w:color="auto" w:fill="F9E5CF" w:themeFill="accent2" w:themeFillTint="33"/>
      </w:tcPr>
    </w:tblStylePr>
    <w:tblStylePr w:type="band1Horz">
      <w:tblPr/>
      <w:tcPr>
        <w:shd w:val="clear" w:color="auto" w:fill="F9E5CF" w:themeFill="accent2" w:themeFillTint="33"/>
      </w:tcPr>
    </w:tblStylePr>
  </w:style>
  <w:style w:type="character" w:styleId="PlaceholderText">
    <w:name w:val="Placeholder Text"/>
    <w:basedOn w:val="DefaultParagraphFont"/>
    <w:uiPriority w:val="99"/>
    <w:semiHidden/>
    <w:rPr>
      <w:color w:val="808080"/>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ED6D4A" w:themeColor="accent1" w:themeTint="99"/>
        <w:left w:val="single" w:sz="4" w:space="0" w:color="ED6D4A" w:themeColor="accent1" w:themeTint="99"/>
        <w:bottom w:val="single" w:sz="4" w:space="0" w:color="ED6D4A" w:themeColor="accent1" w:themeTint="99"/>
        <w:right w:val="single" w:sz="4" w:space="0" w:color="ED6D4A" w:themeColor="accent1" w:themeTint="99"/>
        <w:insideH w:val="single" w:sz="4" w:space="0" w:color="ED6D4A" w:themeColor="accent1" w:themeTint="99"/>
        <w:insideV w:val="single" w:sz="4" w:space="0" w:color="ED6D4A" w:themeColor="accent1" w:themeTint="99"/>
      </w:tblBorders>
      <w:tblCellMar>
        <w:top w:w="29" w:type="dxa"/>
        <w:bottom w:w="29" w:type="dxa"/>
      </w:tblCellMar>
    </w:tblPr>
    <w:tblStylePr w:type="firstRow">
      <w:rPr>
        <w:b/>
        <w:bCs/>
        <w:color w:val="FFFFFF" w:themeColor="background1"/>
      </w:rPr>
      <w:tblPr/>
      <w:tcPr>
        <w:tcBorders>
          <w:top w:val="single" w:sz="4" w:space="0" w:color="A53010" w:themeColor="accent1"/>
          <w:left w:val="single" w:sz="4" w:space="0" w:color="A53010" w:themeColor="accent1"/>
          <w:bottom w:val="single" w:sz="4" w:space="0" w:color="A53010" w:themeColor="accent1"/>
          <w:right w:val="single" w:sz="4" w:space="0" w:color="A53010" w:themeColor="accent1"/>
          <w:insideH w:val="nil"/>
          <w:insideV w:val="nil"/>
        </w:tcBorders>
        <w:shd w:val="clear" w:color="auto" w:fill="A53010" w:themeFill="accent1"/>
      </w:tcPr>
    </w:tblStylePr>
    <w:tblStylePr w:type="lastRow">
      <w:rPr>
        <w:b/>
        <w:bCs/>
      </w:rPr>
      <w:tblPr/>
      <w:tcPr>
        <w:tcBorders>
          <w:top w:val="double" w:sz="4" w:space="0" w:color="A53010" w:themeColor="accent1"/>
        </w:tcBorders>
      </w:tcPr>
    </w:tblStylePr>
    <w:tblStylePr w:type="firstCol">
      <w:rPr>
        <w:b/>
        <w:bCs/>
      </w:rPr>
    </w:tblStylePr>
    <w:tblStylePr w:type="lastCol">
      <w:rPr>
        <w:b/>
        <w:bCs/>
      </w:rPr>
    </w:tblStylePr>
    <w:tblStylePr w:type="band1Vert">
      <w:tblPr/>
      <w:tcPr>
        <w:shd w:val="clear" w:color="auto" w:fill="F9CEC2" w:themeFill="accent1" w:themeFillTint="33"/>
      </w:tcPr>
    </w:tblStylePr>
    <w:tblStylePr w:type="band1Horz">
      <w:tblPr/>
      <w:tcPr>
        <w:shd w:val="clear" w:color="auto" w:fill="F9CEC2" w:themeFill="accent1" w:themeFillTint="33"/>
      </w:tcPr>
    </w:tblStylePr>
  </w:style>
  <w:style w:type="table" w:styleId="GridTable4-Accent2">
    <w:name w:val="Grid Table 4 Accent 2"/>
    <w:basedOn w:val="TableNormal"/>
    <w:uiPriority w:val="49"/>
    <w:pPr>
      <w:spacing w:after="0" w:line="240" w:lineRule="auto"/>
    </w:pPr>
    <w:tblPr>
      <w:tblStyleRowBandSize w:val="1"/>
      <w:tblStyleColBandSize w:val="1"/>
      <w:tblBorders>
        <w:top w:val="single" w:sz="4" w:space="0" w:color="EFB16F" w:themeColor="accent2" w:themeTint="99"/>
        <w:left w:val="single" w:sz="4" w:space="0" w:color="EFB16F" w:themeColor="accent2" w:themeTint="99"/>
        <w:bottom w:val="single" w:sz="4" w:space="0" w:color="EFB16F" w:themeColor="accent2" w:themeTint="99"/>
        <w:right w:val="single" w:sz="4" w:space="0" w:color="EFB16F" w:themeColor="accent2" w:themeTint="99"/>
        <w:insideH w:val="single" w:sz="4" w:space="0" w:color="EFB16F" w:themeColor="accent2" w:themeTint="99"/>
        <w:insideV w:val="single" w:sz="4" w:space="0" w:color="EFB16F" w:themeColor="accent2" w:themeTint="99"/>
      </w:tblBorders>
      <w:tblCellMar>
        <w:top w:w="29" w:type="dxa"/>
        <w:bottom w:w="29" w:type="dxa"/>
      </w:tblCellMar>
    </w:tblPr>
    <w:tblStylePr w:type="firstRow">
      <w:rPr>
        <w:b/>
        <w:bCs/>
        <w:color w:val="FFFFFF" w:themeColor="background1"/>
      </w:rPr>
      <w:tblPr/>
      <w:tcPr>
        <w:tcBorders>
          <w:top w:val="single" w:sz="4" w:space="0" w:color="DE7E18" w:themeColor="accent2"/>
          <w:left w:val="single" w:sz="4" w:space="0" w:color="DE7E18" w:themeColor="accent2"/>
          <w:bottom w:val="single" w:sz="4" w:space="0" w:color="DE7E18" w:themeColor="accent2"/>
          <w:right w:val="single" w:sz="4" w:space="0" w:color="DE7E18" w:themeColor="accent2"/>
          <w:insideH w:val="nil"/>
          <w:insideV w:val="nil"/>
        </w:tcBorders>
        <w:shd w:val="clear" w:color="auto" w:fill="DE7E18" w:themeFill="accent2"/>
      </w:tcPr>
    </w:tblStylePr>
    <w:tblStylePr w:type="lastRow">
      <w:rPr>
        <w:b/>
        <w:bCs/>
      </w:rPr>
      <w:tblPr/>
      <w:tcPr>
        <w:tcBorders>
          <w:top w:val="double" w:sz="4" w:space="0" w:color="DE7E18" w:themeColor="accent2"/>
        </w:tcBorders>
      </w:tcPr>
    </w:tblStylePr>
    <w:tblStylePr w:type="firstCol">
      <w:rPr>
        <w:b/>
        <w:bCs/>
      </w:rPr>
    </w:tblStylePr>
    <w:tblStylePr w:type="lastCol">
      <w:rPr>
        <w:b/>
        <w:bCs/>
      </w:rPr>
    </w:tblStylePr>
    <w:tblStylePr w:type="band1Vert">
      <w:tblPr/>
      <w:tcPr>
        <w:shd w:val="clear" w:color="auto" w:fill="F9E5CF" w:themeFill="accent2" w:themeFillTint="33"/>
      </w:tcPr>
    </w:tblStylePr>
    <w:tblStylePr w:type="band1Horz">
      <w:tblPr/>
      <w:tcPr>
        <w:shd w:val="clear" w:color="auto" w:fill="F9E5CF" w:themeFill="accent2" w:themeFillTint="33"/>
      </w:tcPr>
    </w:tblStylePr>
  </w:style>
  <w:style w:type="table" w:styleId="PlainTable4">
    <w:name w:val="Plain Table 4"/>
    <w:basedOn w:val="TableNormal"/>
    <w:uiPriority w:val="44"/>
    <w:pPr>
      <w:spacing w:after="0" w:line="240" w:lineRule="auto"/>
    </w:pPr>
    <w:tblPr>
      <w:tblStyleRowBandSize w:val="1"/>
      <w:tblStyleColBandSize w:val="1"/>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pPr>
      <w:spacing w:after="0" w:line="240" w:lineRule="auto"/>
    </w:pPr>
    <w:tblPr>
      <w:tblStyleRowBandSize w:val="1"/>
      <w:tblStyleColBandSize w:val="1"/>
      <w:tblBorders>
        <w:top w:val="single" w:sz="4" w:space="0" w:color="C3DDD2" w:themeColor="accent6" w:themeTint="66"/>
        <w:left w:val="single" w:sz="4" w:space="0" w:color="C3DDD2" w:themeColor="accent6" w:themeTint="66"/>
        <w:bottom w:val="single" w:sz="4" w:space="0" w:color="C3DDD2" w:themeColor="accent6" w:themeTint="66"/>
        <w:right w:val="single" w:sz="4" w:space="0" w:color="C3DDD2" w:themeColor="accent6" w:themeTint="66"/>
        <w:insideH w:val="single" w:sz="4" w:space="0" w:color="C3DDD2" w:themeColor="accent6" w:themeTint="66"/>
        <w:insideV w:val="single" w:sz="4" w:space="0" w:color="C3DDD2" w:themeColor="accent6" w:themeTint="66"/>
      </w:tblBorders>
      <w:tblCellMar>
        <w:top w:w="29" w:type="dxa"/>
        <w:bottom w:w="29" w:type="dxa"/>
      </w:tblCellMar>
    </w:tblPr>
    <w:tblStylePr w:type="firstRow">
      <w:rPr>
        <w:b/>
        <w:bCs/>
      </w:rPr>
      <w:tblPr/>
      <w:tcPr>
        <w:tcBorders>
          <w:bottom w:val="single" w:sz="12" w:space="0" w:color="A5CDBC" w:themeColor="accent6" w:themeTint="99"/>
        </w:tcBorders>
      </w:tcPr>
    </w:tblStylePr>
    <w:tblStylePr w:type="lastRow">
      <w:rPr>
        <w:b/>
        <w:bCs/>
      </w:rPr>
      <w:tblPr/>
      <w:tcPr>
        <w:tcBorders>
          <w:top w:val="double" w:sz="2" w:space="0" w:color="A5CDBC" w:themeColor="accent6" w:themeTint="99"/>
        </w:tcBorders>
      </w:tcPr>
    </w:tblStylePr>
    <w:tblStylePr w:type="firstCol">
      <w:rPr>
        <w:b/>
        <w:bCs/>
      </w:rPr>
    </w:tblStylePr>
    <w:tblStylePr w:type="lastCol">
      <w:rPr>
        <w:b/>
        <w:bCs/>
      </w:rPr>
    </w:tblStylePr>
  </w:style>
  <w:style w:type="table" w:styleId="ListTable1Light-Accent6">
    <w:name w:val="List Table 1 Light Accent 6"/>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A5CDBC" w:themeColor="accent6" w:themeTint="99"/>
        </w:tcBorders>
      </w:tcPr>
    </w:tblStylePr>
    <w:tblStylePr w:type="lastRow">
      <w:rPr>
        <w:b/>
        <w:bCs/>
      </w:rPr>
      <w:tblPr/>
      <w:tcPr>
        <w:tcBorders>
          <w:top w:val="single" w:sz="4" w:space="0" w:color="A5CDBC" w:themeColor="accent6" w:themeTint="99"/>
        </w:tcBorders>
      </w:tcPr>
    </w:tblStylePr>
    <w:tblStylePr w:type="firstCol">
      <w:rPr>
        <w:b/>
        <w:bCs/>
      </w:rPr>
    </w:tblStylePr>
    <w:tblStylePr w:type="lastCol">
      <w:rPr>
        <w:b/>
        <w:bCs/>
      </w:rPr>
    </w:tblStylePr>
    <w:tblStylePr w:type="band1Vert">
      <w:tblPr/>
      <w:tcPr>
        <w:shd w:val="clear" w:color="auto" w:fill="E1EEE8" w:themeFill="accent6" w:themeFillTint="33"/>
      </w:tcPr>
    </w:tblStylePr>
    <w:tblStylePr w:type="band1Horz">
      <w:tblPr/>
      <w:tcPr>
        <w:shd w:val="clear" w:color="auto" w:fill="E1EEE8" w:themeFill="accent6" w:themeFillTint="33"/>
      </w:tcPr>
    </w:tblStylePr>
  </w:style>
  <w:style w:type="paragraph" w:styleId="Header">
    <w:name w:val="header"/>
    <w:basedOn w:val="Normal"/>
    <w:link w:val="HeaderChar"/>
    <w:uiPriority w:val="2"/>
    <w:unhideWhenUsed/>
    <w:pPr>
      <w:spacing w:after="0"/>
      <w:jc w:val="right"/>
    </w:pPr>
  </w:style>
  <w:style w:type="character" w:customStyle="1" w:styleId="HeaderChar">
    <w:name w:val="Header Char"/>
    <w:basedOn w:val="DefaultParagraphFont"/>
    <w:link w:val="Header"/>
    <w:uiPriority w:val="2"/>
  </w:style>
  <w:style w:type="paragraph" w:styleId="Footer">
    <w:name w:val="footer"/>
    <w:basedOn w:val="Normal"/>
    <w:link w:val="FooterChar"/>
    <w:uiPriority w:val="2"/>
    <w:unhideWhenUsed/>
    <w:pPr>
      <w:spacing w:after="0"/>
    </w:pPr>
  </w:style>
  <w:style w:type="character" w:customStyle="1" w:styleId="FooterChar">
    <w:name w:val="Footer Char"/>
    <w:basedOn w:val="DefaultParagraphFont"/>
    <w:link w:val="Footer"/>
    <w:uiPriority w:val="2"/>
  </w:style>
  <w:style w:type="table" w:customStyle="1" w:styleId="Noborders">
    <w:name w:val="No borders"/>
    <w:basedOn w:val="TableNormal"/>
    <w:uiPriority w:val="99"/>
    <w:pPr>
      <w:spacing w:after="0" w:line="240" w:lineRule="auto"/>
    </w:pPr>
    <w:tblPr/>
  </w:style>
  <w:style w:type="table" w:styleId="GridTable1Light-Accent1">
    <w:name w:val="Grid Table 1 Light Accent 1"/>
    <w:aliases w:val="Sample questionnaires table"/>
    <w:basedOn w:val="TableNormal"/>
    <w:uiPriority w:val="46"/>
    <w:pPr>
      <w:spacing w:after="0" w:line="240" w:lineRule="auto"/>
    </w:pPr>
    <w:tblPr>
      <w:tblStyleRowBandSize w:val="1"/>
      <w:tblStyleColBandSize w:val="1"/>
      <w:tblBorders>
        <w:insideH w:val="single" w:sz="4" w:space="0" w:color="A53010" w:themeColor="accent1"/>
      </w:tblBorders>
      <w:tblCellMar>
        <w:top w:w="29" w:type="dxa"/>
        <w:bottom w:w="29" w:type="dxa"/>
      </w:tblCellMar>
    </w:tblPr>
    <w:tblStylePr w:type="firstRow">
      <w:rPr>
        <w:b w:val="0"/>
        <w:bCs/>
      </w:rPr>
      <w:tblPr/>
      <w:tcPr>
        <w:tcBorders>
          <w:top w:val="nil"/>
          <w:left w:val="nil"/>
          <w:bottom w:val="single" w:sz="12" w:space="0" w:color="A53010" w:themeColor="accent1"/>
          <w:right w:val="nil"/>
          <w:insideH w:val="nil"/>
          <w:insideV w:val="nil"/>
          <w:tl2br w:val="nil"/>
          <w:tr2bl w:val="nil"/>
        </w:tcBorders>
      </w:tcPr>
    </w:tblStylePr>
    <w:tblStylePr w:type="lastRow">
      <w:rPr>
        <w:b/>
        <w:bCs/>
      </w:rPr>
      <w:tblPr/>
      <w:tcPr>
        <w:tcBorders>
          <w:top w:val="double" w:sz="2" w:space="0" w:color="ED6D4A" w:themeColor="accent1" w:themeTint="99"/>
        </w:tcBorders>
      </w:tcPr>
    </w:tblStylePr>
    <w:tblStylePr w:type="firstCol">
      <w:rPr>
        <w:b w:val="0"/>
        <w:bCs/>
      </w:rPr>
    </w:tblStylePr>
    <w:tblStylePr w:type="lastCol">
      <w:rPr>
        <w:b w:val="0"/>
        <w:bCs/>
      </w:rPr>
    </w:tblStylePr>
  </w:style>
  <w:style w:type="table" w:styleId="GridTable2-Accent1">
    <w:name w:val="Grid Table 2 Accent 1"/>
    <w:basedOn w:val="TableNormal"/>
    <w:uiPriority w:val="47"/>
    <w:pPr>
      <w:spacing w:after="0" w:line="240" w:lineRule="auto"/>
    </w:pPr>
    <w:tblPr>
      <w:tblStyleRowBandSize w:val="1"/>
      <w:tblStyleColBandSize w:val="1"/>
      <w:tblBorders>
        <w:top w:val="single" w:sz="2" w:space="0" w:color="ED6D4A" w:themeColor="accent1" w:themeTint="99"/>
        <w:bottom w:val="single" w:sz="2" w:space="0" w:color="ED6D4A" w:themeColor="accent1" w:themeTint="99"/>
        <w:insideH w:val="single" w:sz="2" w:space="0" w:color="ED6D4A" w:themeColor="accent1" w:themeTint="99"/>
        <w:insideV w:val="single" w:sz="2" w:space="0" w:color="ED6D4A" w:themeColor="accent1" w:themeTint="99"/>
      </w:tblBorders>
      <w:tblCellMar>
        <w:top w:w="29" w:type="dxa"/>
        <w:bottom w:w="29" w:type="dxa"/>
      </w:tblCellMar>
    </w:tblPr>
    <w:tblStylePr w:type="firstRow">
      <w:rPr>
        <w:b/>
        <w:bCs/>
      </w:rPr>
      <w:tblPr/>
      <w:tcPr>
        <w:tcBorders>
          <w:top w:val="nil"/>
          <w:bottom w:val="single" w:sz="12" w:space="0" w:color="ED6D4A" w:themeColor="accent1" w:themeTint="99"/>
          <w:insideH w:val="nil"/>
          <w:insideV w:val="nil"/>
        </w:tcBorders>
        <w:shd w:val="clear" w:color="auto" w:fill="FFFFFF" w:themeFill="background1"/>
      </w:tcPr>
    </w:tblStylePr>
    <w:tblStylePr w:type="lastRow">
      <w:rPr>
        <w:b/>
        <w:bCs/>
      </w:rPr>
      <w:tblPr/>
      <w:tcPr>
        <w:tcBorders>
          <w:top w:val="double" w:sz="2" w:space="0" w:color="ED6D4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CEC2" w:themeFill="accent1" w:themeFillTint="33"/>
      </w:tcPr>
    </w:tblStylePr>
    <w:tblStylePr w:type="band1Horz">
      <w:tblPr/>
      <w:tcPr>
        <w:shd w:val="clear" w:color="auto" w:fill="F9CEC2" w:themeFill="accent1" w:themeFillTint="33"/>
      </w:tcPr>
    </w:tblStylePr>
  </w:style>
  <w:style w:type="paragraph" w:customStyle="1" w:styleId="Logo">
    <w:name w:val="Logo"/>
    <w:basedOn w:val="Normal"/>
    <w:uiPriority w:val="1"/>
    <w:pPr>
      <w:spacing w:after="1440"/>
      <w:jc w:val="right"/>
    </w:pPr>
    <w:rPr>
      <w:noProof/>
      <w:color w:val="58523E" w:themeColor="text2" w:themeShade="BF"/>
      <w:sz w:val="52"/>
      <w:szCs w:val="52"/>
    </w:rPr>
  </w:style>
  <w:style w:type="paragraph" w:styleId="z-TopofForm">
    <w:name w:val="HTML Top of Form"/>
    <w:basedOn w:val="Normal"/>
    <w:next w:val="Normal"/>
    <w:link w:val="z-TopofFormChar"/>
    <w:hidden/>
    <w:uiPriority w:val="99"/>
    <w:semiHidden/>
    <w:unhideWhenUse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hAnsi="Arial" w:cs="Arial"/>
      <w:vanish/>
      <w:sz w:val="16"/>
      <w:szCs w:val="16"/>
    </w:rPr>
  </w:style>
  <w:style w:type="paragraph" w:customStyle="1" w:styleId="Contactinfo">
    <w:name w:val="Contact info"/>
    <w:basedOn w:val="Normal"/>
    <w:uiPriority w:val="1"/>
    <w:pPr>
      <w:spacing w:after="0"/>
      <w:jc w:val="right"/>
    </w:pPr>
    <w:rPr>
      <w:caps/>
    </w:rPr>
  </w:style>
  <w:style w:type="table" w:styleId="GridTable3-Accent3">
    <w:name w:val="Grid Table 3 Accent 3"/>
    <w:basedOn w:val="TableNormal"/>
    <w:uiPriority w:val="48"/>
    <w:pPr>
      <w:spacing w:after="0" w:line="240" w:lineRule="auto"/>
    </w:pPr>
    <w:tblPr>
      <w:tblStyleRowBandSize w:val="1"/>
      <w:tblStyleColBandSize w:val="1"/>
      <w:tblBorders>
        <w:top w:val="single" w:sz="4" w:space="0" w:color="C8B593" w:themeColor="accent3" w:themeTint="99"/>
        <w:left w:val="single" w:sz="4" w:space="0" w:color="C8B593" w:themeColor="accent3" w:themeTint="99"/>
        <w:bottom w:val="single" w:sz="4" w:space="0" w:color="C8B593" w:themeColor="accent3" w:themeTint="99"/>
        <w:right w:val="single" w:sz="4" w:space="0" w:color="C8B593" w:themeColor="accent3" w:themeTint="99"/>
        <w:insideH w:val="single" w:sz="4" w:space="0" w:color="C8B593" w:themeColor="accent3" w:themeTint="99"/>
        <w:insideV w:val="single" w:sz="4" w:space="0" w:color="C8B59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E6DB" w:themeFill="accent3" w:themeFillTint="33"/>
      </w:tcPr>
    </w:tblStylePr>
    <w:tblStylePr w:type="band1Horz">
      <w:tblPr/>
      <w:tcPr>
        <w:shd w:val="clear" w:color="auto" w:fill="ECE6DB" w:themeFill="accent3" w:themeFillTint="33"/>
      </w:tcPr>
    </w:tblStylePr>
    <w:tblStylePr w:type="neCell">
      <w:tblPr/>
      <w:tcPr>
        <w:tcBorders>
          <w:bottom w:val="single" w:sz="4" w:space="0" w:color="C8B593" w:themeColor="accent3" w:themeTint="99"/>
        </w:tcBorders>
      </w:tcPr>
    </w:tblStylePr>
    <w:tblStylePr w:type="nwCell">
      <w:tblPr/>
      <w:tcPr>
        <w:tcBorders>
          <w:bottom w:val="single" w:sz="4" w:space="0" w:color="C8B593" w:themeColor="accent3" w:themeTint="99"/>
        </w:tcBorders>
      </w:tcPr>
    </w:tblStylePr>
    <w:tblStylePr w:type="seCell">
      <w:tblPr/>
      <w:tcPr>
        <w:tcBorders>
          <w:top w:val="single" w:sz="4" w:space="0" w:color="C8B593" w:themeColor="accent3" w:themeTint="99"/>
        </w:tcBorders>
      </w:tcPr>
    </w:tblStylePr>
    <w:tblStylePr w:type="swCell">
      <w:tblPr/>
      <w:tcPr>
        <w:tcBorders>
          <w:top w:val="single" w:sz="4" w:space="0" w:color="C8B593" w:themeColor="accent3" w:themeTint="99"/>
        </w:tcBorders>
      </w:tcPr>
    </w:tblStylePr>
  </w:style>
  <w:style w:type="table" w:styleId="GridTable5Dark-Accent3">
    <w:name w:val="Grid Table 5 Dark Accent 3"/>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E6D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F835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F835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F835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F8351" w:themeFill="accent3"/>
      </w:tcPr>
    </w:tblStylePr>
    <w:tblStylePr w:type="band1Vert">
      <w:tblPr/>
      <w:tcPr>
        <w:shd w:val="clear" w:color="auto" w:fill="DACDB7" w:themeFill="accent3" w:themeFillTint="66"/>
      </w:tcPr>
    </w:tblStylePr>
    <w:tblStylePr w:type="band1Horz">
      <w:tblPr/>
      <w:tcPr>
        <w:shd w:val="clear" w:color="auto" w:fill="DACDB7" w:themeFill="accent3" w:themeFillTint="66"/>
      </w:tcPr>
    </w:tblStylePr>
  </w:style>
  <w:style w:type="table" w:styleId="GridTable1Light-Accent3">
    <w:name w:val="Grid Table 1 Light Accent 3"/>
    <w:basedOn w:val="TableNormal"/>
    <w:uiPriority w:val="46"/>
    <w:pPr>
      <w:spacing w:after="0" w:line="240" w:lineRule="auto"/>
    </w:pPr>
    <w:tblPr>
      <w:tblStyleRowBandSize w:val="1"/>
      <w:tblStyleColBandSize w:val="1"/>
      <w:tblBorders>
        <w:top w:val="single" w:sz="4" w:space="0" w:color="DACDB7" w:themeColor="accent3" w:themeTint="66"/>
        <w:left w:val="single" w:sz="4" w:space="0" w:color="DACDB7" w:themeColor="accent3" w:themeTint="66"/>
        <w:bottom w:val="single" w:sz="4" w:space="0" w:color="DACDB7" w:themeColor="accent3" w:themeTint="66"/>
        <w:right w:val="single" w:sz="4" w:space="0" w:color="DACDB7" w:themeColor="accent3" w:themeTint="66"/>
        <w:insideH w:val="single" w:sz="4" w:space="0" w:color="DACDB7" w:themeColor="accent3" w:themeTint="66"/>
        <w:insideV w:val="single" w:sz="4" w:space="0" w:color="DACDB7" w:themeColor="accent3" w:themeTint="66"/>
      </w:tblBorders>
    </w:tblPr>
    <w:tblStylePr w:type="firstRow">
      <w:rPr>
        <w:b/>
        <w:bCs/>
      </w:rPr>
      <w:tblPr/>
      <w:tcPr>
        <w:tcBorders>
          <w:bottom w:val="single" w:sz="12" w:space="0" w:color="C8B593" w:themeColor="accent3" w:themeTint="99"/>
        </w:tcBorders>
      </w:tcPr>
    </w:tblStylePr>
    <w:tblStylePr w:type="lastRow">
      <w:rPr>
        <w:b/>
        <w:bCs/>
      </w:rPr>
      <w:tblPr/>
      <w:tcPr>
        <w:tcBorders>
          <w:top w:val="double" w:sz="2" w:space="0" w:color="C8B593" w:themeColor="accent3"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842408"/>
    <w:rPr>
      <w:rFonts w:asciiTheme="minorHAnsi" w:eastAsiaTheme="minorEastAsia" w:hAnsiTheme="minorHAnsi" w:cstheme="minorBidi"/>
      <w:b/>
      <w:bCs/>
      <w:spacing w:val="0"/>
      <w:w w:val="100"/>
      <w:position w:val="0"/>
      <w:sz w:val="20"/>
      <w:szCs w:val="20"/>
    </w:rPr>
  </w:style>
  <w:style w:type="paragraph" w:customStyle="1" w:styleId="Tabletext">
    <w:name w:val="Table text"/>
    <w:basedOn w:val="Normal"/>
    <w:uiPriority w:val="1"/>
    <w:pPr>
      <w:spacing w:before="120" w:after="0"/>
    </w:pPr>
  </w:style>
  <w:style w:type="table" w:styleId="ListTable6Colorful-Accent2">
    <w:name w:val="List Table 6 Colorful Accent 2"/>
    <w:basedOn w:val="TableNormal"/>
    <w:uiPriority w:val="51"/>
    <w:pPr>
      <w:spacing w:after="0" w:line="240" w:lineRule="auto"/>
    </w:pPr>
    <w:rPr>
      <w:color w:val="A65E12" w:themeColor="accent2" w:themeShade="BF"/>
    </w:rPr>
    <w:tblPr>
      <w:tblStyleRowBandSize w:val="1"/>
      <w:tblStyleColBandSize w:val="1"/>
      <w:tblBorders>
        <w:top w:val="single" w:sz="4" w:space="0" w:color="DE7E18" w:themeColor="accent2"/>
        <w:bottom w:val="single" w:sz="4" w:space="0" w:color="DE7E18" w:themeColor="accent2"/>
      </w:tblBorders>
    </w:tblPr>
    <w:tblStylePr w:type="firstRow">
      <w:rPr>
        <w:b/>
        <w:bCs/>
      </w:rPr>
      <w:tblPr/>
      <w:tcPr>
        <w:tcBorders>
          <w:bottom w:val="single" w:sz="4" w:space="0" w:color="DE7E18" w:themeColor="accent2"/>
        </w:tcBorders>
      </w:tcPr>
    </w:tblStylePr>
    <w:tblStylePr w:type="lastRow">
      <w:rPr>
        <w:b/>
        <w:bCs/>
      </w:rPr>
      <w:tblPr/>
      <w:tcPr>
        <w:tcBorders>
          <w:top w:val="double" w:sz="4" w:space="0" w:color="DE7E18" w:themeColor="accent2"/>
        </w:tcBorders>
      </w:tcPr>
    </w:tblStylePr>
    <w:tblStylePr w:type="firstCol">
      <w:rPr>
        <w:b/>
        <w:bCs/>
      </w:rPr>
    </w:tblStylePr>
    <w:tblStylePr w:type="lastCol">
      <w:rPr>
        <w:b/>
        <w:bCs/>
      </w:rPr>
    </w:tblStylePr>
    <w:tblStylePr w:type="band1Vert">
      <w:tblPr/>
      <w:tcPr>
        <w:shd w:val="clear" w:color="auto" w:fill="F9E5CF" w:themeFill="accent2" w:themeFillTint="33"/>
      </w:tcPr>
    </w:tblStylePr>
    <w:tblStylePr w:type="band1Horz">
      <w:tblPr/>
      <w:tcPr>
        <w:shd w:val="clear" w:color="auto" w:fill="F9E5CF" w:themeFill="accent2" w:themeFillTint="33"/>
      </w:tcPr>
    </w:tblStylePr>
  </w:style>
  <w:style w:type="table" w:styleId="GridTable1Light-Accent2">
    <w:name w:val="Grid Table 1 Light Accent 2"/>
    <w:basedOn w:val="TableNormal"/>
    <w:uiPriority w:val="46"/>
    <w:pPr>
      <w:spacing w:after="0" w:line="240" w:lineRule="auto"/>
    </w:pPr>
    <w:tblPr>
      <w:tblStyleRowBandSize w:val="1"/>
      <w:tblStyleColBandSize w:val="1"/>
      <w:tblBorders>
        <w:top w:val="single" w:sz="4" w:space="0" w:color="F4CB9F" w:themeColor="accent2" w:themeTint="66"/>
        <w:left w:val="single" w:sz="4" w:space="0" w:color="F4CB9F" w:themeColor="accent2" w:themeTint="66"/>
        <w:bottom w:val="single" w:sz="4" w:space="0" w:color="F4CB9F" w:themeColor="accent2" w:themeTint="66"/>
        <w:right w:val="single" w:sz="4" w:space="0" w:color="F4CB9F" w:themeColor="accent2" w:themeTint="66"/>
        <w:insideH w:val="single" w:sz="4" w:space="0" w:color="F4CB9F" w:themeColor="accent2" w:themeTint="66"/>
        <w:insideV w:val="single" w:sz="4" w:space="0" w:color="F4CB9F" w:themeColor="accent2" w:themeTint="66"/>
      </w:tblBorders>
    </w:tblPr>
    <w:tblStylePr w:type="firstRow">
      <w:rPr>
        <w:b/>
        <w:bCs/>
      </w:rPr>
      <w:tblPr/>
      <w:tcPr>
        <w:tcBorders>
          <w:bottom w:val="single" w:sz="12" w:space="0" w:color="EFB16F" w:themeColor="accent2" w:themeTint="99"/>
        </w:tcBorders>
      </w:tcPr>
    </w:tblStylePr>
    <w:tblStylePr w:type="lastRow">
      <w:rPr>
        <w:b/>
        <w:bCs/>
      </w:rPr>
      <w:tblPr/>
      <w:tcPr>
        <w:tcBorders>
          <w:top w:val="double" w:sz="2" w:space="0" w:color="EFB16F" w:themeColor="accent2" w:themeTint="99"/>
        </w:tcBorders>
      </w:tcPr>
    </w:tblStylePr>
    <w:tblStylePr w:type="firstCol">
      <w:rPr>
        <w:b/>
        <w:bCs/>
      </w:rPr>
    </w:tblStylePr>
    <w:tblStylePr w:type="lastCol">
      <w:rPr>
        <w:b/>
        <w:bCs/>
      </w:rPr>
    </w:tblStylePr>
  </w:style>
  <w:style w:type="paragraph" w:styleId="ListBullet">
    <w:name w:val="List Bullet"/>
    <w:basedOn w:val="Normal"/>
    <w:uiPriority w:val="1"/>
    <w:unhideWhenUsed/>
    <w:pPr>
      <w:numPr>
        <w:numId w:val="2"/>
      </w:numPr>
    </w:pPr>
  </w:style>
  <w:style w:type="character" w:customStyle="1" w:styleId="selectable">
    <w:name w:val="selectable"/>
    <w:basedOn w:val="DefaultParagraphFont"/>
    <w:rsid w:val="0088577A"/>
  </w:style>
  <w:style w:type="paragraph" w:customStyle="1" w:styleId="Default">
    <w:name w:val="Default"/>
    <w:rsid w:val="0088577A"/>
    <w:pPr>
      <w:autoSpaceDE w:val="0"/>
      <w:autoSpaceDN w:val="0"/>
      <w:adjustRightInd w:val="0"/>
      <w:spacing w:after="0" w:line="240" w:lineRule="auto"/>
    </w:pPr>
    <w:rPr>
      <w:rFonts w:ascii="Times New Roman" w:eastAsia="Calibri" w:hAnsi="Times New Roman" w:cs="Times New Roman"/>
      <w:color w:val="000000"/>
      <w:sz w:val="24"/>
      <w:szCs w:val="24"/>
      <w:lang w:val="en-IN" w:eastAsia="en-IN"/>
    </w:rPr>
  </w:style>
  <w:style w:type="paragraph" w:styleId="TOC1">
    <w:name w:val="toc 1"/>
    <w:basedOn w:val="Normal"/>
    <w:next w:val="Normal"/>
    <w:autoRedefine/>
    <w:uiPriority w:val="39"/>
    <w:unhideWhenUsed/>
    <w:rsid w:val="00817C01"/>
    <w:pPr>
      <w:tabs>
        <w:tab w:val="right" w:leader="dot" w:pos="9350"/>
      </w:tabs>
      <w:spacing w:after="200" w:line="360" w:lineRule="auto"/>
      <w:jc w:val="both"/>
    </w:pPr>
    <w:rPr>
      <w:rFonts w:ascii="Calibri" w:eastAsia="Calibri" w:hAnsi="Calibri" w:cs="Times New Roman"/>
      <w:lang w:val="en-GB" w:eastAsia="en-US"/>
    </w:rPr>
  </w:style>
  <w:style w:type="character" w:styleId="Hyperlink">
    <w:name w:val="Hyperlink"/>
    <w:basedOn w:val="DefaultParagraphFont"/>
    <w:uiPriority w:val="99"/>
    <w:unhideWhenUsed/>
    <w:rsid w:val="0088577A"/>
    <w:rPr>
      <w:color w:val="0000FF"/>
      <w:u w:val="single"/>
    </w:rPr>
  </w:style>
  <w:style w:type="character" w:styleId="Emphasis">
    <w:name w:val="Emphasis"/>
    <w:basedOn w:val="DefaultParagraphFont"/>
    <w:uiPriority w:val="20"/>
    <w:qFormat/>
    <w:rsid w:val="00842408"/>
    <w:rPr>
      <w:rFonts w:asciiTheme="minorHAnsi" w:eastAsiaTheme="minorEastAsia" w:hAnsiTheme="minorHAnsi" w:cstheme="minorBidi"/>
      <w:i/>
      <w:iCs/>
      <w:color w:val="A65E12" w:themeColor="accent2" w:themeShade="BF"/>
      <w:sz w:val="20"/>
      <w:szCs w:val="20"/>
    </w:rPr>
  </w:style>
  <w:style w:type="paragraph" w:styleId="NoSpacing">
    <w:name w:val="No Spacing"/>
    <w:uiPriority w:val="1"/>
    <w:qFormat/>
    <w:rsid w:val="00842408"/>
    <w:pPr>
      <w:spacing w:after="0" w:line="240" w:lineRule="auto"/>
    </w:pPr>
  </w:style>
  <w:style w:type="paragraph" w:styleId="Quote">
    <w:name w:val="Quote"/>
    <w:basedOn w:val="Normal"/>
    <w:next w:val="Normal"/>
    <w:link w:val="QuoteChar"/>
    <w:uiPriority w:val="29"/>
    <w:qFormat/>
    <w:rsid w:val="00842408"/>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842408"/>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842408"/>
    <w:pPr>
      <w:spacing w:before="100" w:beforeAutospacing="1" w:after="240"/>
      <w:ind w:left="936" w:right="936"/>
      <w:jc w:val="center"/>
    </w:pPr>
    <w:rPr>
      <w:rFonts w:asciiTheme="majorHAnsi" w:eastAsiaTheme="majorEastAsia" w:hAnsiTheme="majorHAnsi" w:cstheme="majorBidi"/>
      <w:caps/>
      <w:color w:val="A65E12" w:themeColor="accent2" w:themeShade="BF"/>
      <w:spacing w:val="10"/>
      <w:sz w:val="28"/>
      <w:szCs w:val="28"/>
    </w:rPr>
  </w:style>
  <w:style w:type="character" w:customStyle="1" w:styleId="IntenseQuoteChar">
    <w:name w:val="Intense Quote Char"/>
    <w:basedOn w:val="DefaultParagraphFont"/>
    <w:link w:val="IntenseQuote"/>
    <w:uiPriority w:val="30"/>
    <w:rsid w:val="00842408"/>
    <w:rPr>
      <w:rFonts w:asciiTheme="majorHAnsi" w:eastAsiaTheme="majorEastAsia" w:hAnsiTheme="majorHAnsi" w:cstheme="majorBidi"/>
      <w:caps/>
      <w:color w:val="A65E12" w:themeColor="accent2" w:themeShade="BF"/>
      <w:spacing w:val="10"/>
      <w:sz w:val="28"/>
      <w:szCs w:val="28"/>
    </w:rPr>
  </w:style>
  <w:style w:type="character" w:styleId="SubtleEmphasis">
    <w:name w:val="Subtle Emphasis"/>
    <w:basedOn w:val="DefaultParagraphFont"/>
    <w:uiPriority w:val="19"/>
    <w:qFormat/>
    <w:rsid w:val="00842408"/>
    <w:rPr>
      <w:i/>
      <w:iCs/>
      <w:color w:val="auto"/>
    </w:rPr>
  </w:style>
  <w:style w:type="character" w:styleId="IntenseEmphasis">
    <w:name w:val="Intense Emphasis"/>
    <w:basedOn w:val="DefaultParagraphFont"/>
    <w:uiPriority w:val="21"/>
    <w:qFormat/>
    <w:rsid w:val="00842408"/>
    <w:rPr>
      <w:rFonts w:asciiTheme="minorHAnsi" w:eastAsiaTheme="minorEastAsia" w:hAnsiTheme="minorHAnsi" w:cstheme="minorBidi"/>
      <w:b/>
      <w:bCs/>
      <w:i/>
      <w:iCs/>
      <w:color w:val="A65E12" w:themeColor="accent2" w:themeShade="BF"/>
      <w:spacing w:val="0"/>
      <w:w w:val="100"/>
      <w:position w:val="0"/>
      <w:sz w:val="20"/>
      <w:szCs w:val="20"/>
    </w:rPr>
  </w:style>
  <w:style w:type="character" w:styleId="SubtleReference">
    <w:name w:val="Subtle Reference"/>
    <w:basedOn w:val="DefaultParagraphFont"/>
    <w:uiPriority w:val="31"/>
    <w:qFormat/>
    <w:rsid w:val="00842408"/>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842408"/>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842408"/>
    <w:rPr>
      <w:rFonts w:asciiTheme="minorHAnsi" w:eastAsiaTheme="minorEastAsia" w:hAnsiTheme="minorHAnsi" w:cstheme="minorBidi"/>
      <w:b/>
      <w:bCs/>
      <w:i/>
      <w:iCs/>
      <w:caps w:val="0"/>
      <w:smallCaps w:val="0"/>
      <w:color w:val="auto"/>
      <w:spacing w:val="10"/>
      <w:w w:val="100"/>
      <w:sz w:val="20"/>
      <w:szCs w:val="20"/>
    </w:rPr>
  </w:style>
  <w:style w:type="paragraph" w:styleId="ListParagraph">
    <w:name w:val="List Paragraph"/>
    <w:basedOn w:val="Normal"/>
    <w:uiPriority w:val="34"/>
    <w:qFormat/>
    <w:rsid w:val="00817C01"/>
    <w:pPr>
      <w:ind w:left="720"/>
      <w:contextualSpacing/>
    </w:pPr>
  </w:style>
  <w:style w:type="character" w:styleId="FollowedHyperlink">
    <w:name w:val="FollowedHyperlink"/>
    <w:basedOn w:val="DefaultParagraphFont"/>
    <w:uiPriority w:val="99"/>
    <w:semiHidden/>
    <w:unhideWhenUsed/>
    <w:rsid w:val="00817C01"/>
    <w:rPr>
      <w:color w:val="FB9318" w:themeColor="followedHyperlink"/>
      <w:u w:val="single"/>
    </w:rPr>
  </w:style>
  <w:style w:type="table" w:styleId="MediumShading2-Accent4">
    <w:name w:val="Medium Shading 2 Accent 4"/>
    <w:basedOn w:val="TableNormal"/>
    <w:uiPriority w:val="64"/>
    <w:semiHidden/>
    <w:unhideWhenUsed/>
    <w:rsid w:val="00CB249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2865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28653" w:themeFill="accent4"/>
      </w:tcPr>
    </w:tblStylePr>
    <w:tblStylePr w:type="lastCol">
      <w:rPr>
        <w:b/>
        <w:bCs/>
        <w:color w:val="FFFFFF" w:themeColor="background1"/>
      </w:rPr>
      <w:tblPr/>
      <w:tcPr>
        <w:tcBorders>
          <w:left w:val="nil"/>
          <w:right w:val="nil"/>
          <w:insideH w:val="nil"/>
          <w:insideV w:val="nil"/>
        </w:tcBorders>
        <w:shd w:val="clear" w:color="auto" w:fill="72865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brahim%20Tasira\AppData\Roaming\Microsoft\Templates\Project%20communication%20pl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68DE084186C435FB77E5AEFDAA6048E"/>
        <w:category>
          <w:name w:val="General"/>
          <w:gallery w:val="placeholder"/>
        </w:category>
        <w:types>
          <w:type w:val="bbPlcHdr"/>
        </w:types>
        <w:behaviors>
          <w:behavior w:val="content"/>
        </w:behaviors>
        <w:guid w:val="{DBF2E346-C97B-4926-BAB2-3AF40AE9885F}"/>
      </w:docPartPr>
      <w:docPartBody>
        <w:p w:rsidR="00210FD2" w:rsidRDefault="00DD6DC9">
          <w:pPr>
            <w:pStyle w:val="F68DE084186C435FB77E5AEFDAA6048E"/>
          </w:pPr>
          <w:r>
            <w:t>[company name]</w:t>
          </w:r>
        </w:p>
      </w:docPartBody>
    </w:docPart>
    <w:docPart>
      <w:docPartPr>
        <w:name w:val="E54EE5EB97104F329FDE7F5A91E648AC"/>
        <w:category>
          <w:name w:val="General"/>
          <w:gallery w:val="placeholder"/>
        </w:category>
        <w:types>
          <w:type w:val="bbPlcHdr"/>
        </w:types>
        <w:behaviors>
          <w:behavior w:val="content"/>
        </w:behaviors>
        <w:guid w:val="{BA8FFBE3-46D6-4915-8A89-A708CAFFCCB7}"/>
      </w:docPartPr>
      <w:docPartBody>
        <w:p w:rsidR="00210FD2" w:rsidRDefault="00DD6DC9">
          <w:pPr>
            <w:pStyle w:val="E54EE5EB97104F329FDE7F5A91E648AC"/>
          </w:pPr>
          <w:r>
            <w:t>[Company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DC9"/>
    <w:rsid w:val="000A0C32"/>
    <w:rsid w:val="001E334F"/>
    <w:rsid w:val="00210FD2"/>
    <w:rsid w:val="003107E0"/>
    <w:rsid w:val="008D50EC"/>
    <w:rsid w:val="00DD6DC9"/>
    <w:rsid w:val="00EC27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ABE000785A468695BAD92469547543">
    <w:name w:val="8AABE000785A468695BAD92469547543"/>
  </w:style>
  <w:style w:type="paragraph" w:customStyle="1" w:styleId="DEA43A37739F495B92A1CA29C17CC168">
    <w:name w:val="DEA43A37739F495B92A1CA29C17CC168"/>
  </w:style>
  <w:style w:type="paragraph" w:customStyle="1" w:styleId="F623D86635BD48B4BCF868B69F4A7268">
    <w:name w:val="F623D86635BD48B4BCF868B69F4A7268"/>
  </w:style>
  <w:style w:type="paragraph" w:customStyle="1" w:styleId="B088D6CA9D684CB0804ED36192F95975">
    <w:name w:val="B088D6CA9D684CB0804ED36192F95975"/>
  </w:style>
  <w:style w:type="character" w:styleId="Strong">
    <w:name w:val="Strong"/>
    <w:basedOn w:val="DefaultParagraphFont"/>
    <w:uiPriority w:val="1"/>
    <w:qFormat/>
    <w:rPr>
      <w:b/>
      <w:bCs/>
    </w:rPr>
  </w:style>
  <w:style w:type="paragraph" w:customStyle="1" w:styleId="3E1E94CEB2A3478080529B32B5C26FC3">
    <w:name w:val="3E1E94CEB2A3478080529B32B5C26FC3"/>
  </w:style>
  <w:style w:type="paragraph" w:customStyle="1" w:styleId="D17B51DE895E48619C6C8098A4D6A4DB">
    <w:name w:val="D17B51DE895E48619C6C8098A4D6A4DB"/>
  </w:style>
  <w:style w:type="paragraph" w:customStyle="1" w:styleId="2E38A70BC3A442748D266F7B481EFA83">
    <w:name w:val="2E38A70BC3A442748D266F7B481EFA83"/>
  </w:style>
  <w:style w:type="paragraph" w:customStyle="1" w:styleId="2C30153150444538BDDD50683E517697">
    <w:name w:val="2C30153150444538BDDD50683E517697"/>
  </w:style>
  <w:style w:type="paragraph" w:customStyle="1" w:styleId="0C9356B6A34B408F9267CB66F95F5E98">
    <w:name w:val="0C9356B6A34B408F9267CB66F95F5E98"/>
  </w:style>
  <w:style w:type="paragraph" w:customStyle="1" w:styleId="B8D258DBD452427CA3F262689B542EE3">
    <w:name w:val="B8D258DBD452427CA3F262689B542EE3"/>
  </w:style>
  <w:style w:type="paragraph" w:customStyle="1" w:styleId="CBA4C5886BCC40C2A119B75E9088B931">
    <w:name w:val="CBA4C5886BCC40C2A119B75E9088B931"/>
  </w:style>
  <w:style w:type="paragraph" w:customStyle="1" w:styleId="5FA86A87191A4296B634C25BCE2C1F9F">
    <w:name w:val="5FA86A87191A4296B634C25BCE2C1F9F"/>
  </w:style>
  <w:style w:type="paragraph" w:customStyle="1" w:styleId="F68DE084186C435FB77E5AEFDAA6048E">
    <w:name w:val="F68DE084186C435FB77E5AEFDAA6048E"/>
  </w:style>
  <w:style w:type="paragraph" w:customStyle="1" w:styleId="E54EE5EB97104F329FDE7F5A91E648AC">
    <w:name w:val="E54EE5EB97104F329FDE7F5A91E648AC"/>
  </w:style>
  <w:style w:type="paragraph" w:customStyle="1" w:styleId="0179068938F44C8EA3B46A594213C1EB">
    <w:name w:val="0179068938F44C8EA3B46A594213C1EB"/>
    <w:rsid w:val="008D50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Wisp">
  <a:themeElements>
    <a:clrScheme name="Wisp">
      <a:dk1>
        <a:sysClr val="windowText" lastClr="000000"/>
      </a:dk1>
      <a:lt1>
        <a:sysClr val="window" lastClr="FFFFFF"/>
      </a:lt1>
      <a:dk2>
        <a:srgbClr val="766F54"/>
      </a:dk2>
      <a:lt2>
        <a:srgbClr val="E3EACF"/>
      </a:lt2>
      <a:accent1>
        <a:srgbClr val="A53010"/>
      </a:accent1>
      <a:accent2>
        <a:srgbClr val="DE7E18"/>
      </a:accent2>
      <a:accent3>
        <a:srgbClr val="9F8351"/>
      </a:accent3>
      <a:accent4>
        <a:srgbClr val="728653"/>
      </a:accent4>
      <a:accent5>
        <a:srgbClr val="92AA4C"/>
      </a:accent5>
      <a:accent6>
        <a:srgbClr val="6AAC91"/>
      </a:accent6>
      <a:hlink>
        <a:srgbClr val="FB4A18"/>
      </a:hlink>
      <a:folHlink>
        <a:srgbClr val="FB9318"/>
      </a:folHlink>
    </a:clrScheme>
    <a:fontScheme name="Wisp">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isp">
      <a:fillStyleLst>
        <a:solidFill>
          <a:schemeClr val="phClr"/>
        </a:solidFill>
        <a:solidFill>
          <a:schemeClr val="phClr">
            <a:tint val="70000"/>
            <a:lumMod val="104000"/>
          </a:schemeClr>
        </a:solidFill>
        <a:gradFill rotWithShape="1">
          <a:gsLst>
            <a:gs pos="0">
              <a:schemeClr val="phClr">
                <a:tint val="96000"/>
                <a:lumMod val="104000"/>
              </a:schemeClr>
            </a:gs>
            <a:gs pos="100000">
              <a:schemeClr val="phClr">
                <a:shade val="98000"/>
                <a:lumMod val="94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outerShdw blurRad="38100" dist="25400" dir="5400000" rotWithShape="0">
              <a:srgbClr val="000000">
                <a:alpha val="25000"/>
              </a:srgbClr>
            </a:outerShdw>
          </a:effectLst>
        </a:effectStyle>
        <a:effectStyle>
          <a:effectLst>
            <a:outerShdw blurRad="50800" dist="38100" dir="5400000" rotWithShape="0">
              <a:srgbClr val="000000">
                <a:alpha val="60000"/>
              </a:srgbClr>
            </a:outerShdw>
          </a:effectLst>
        </a:effectStyle>
      </a:effectStyleLst>
      <a:bgFillStyleLst>
        <a:solidFill>
          <a:schemeClr val="phClr"/>
        </a:solidFill>
        <a:gradFill rotWithShape="1">
          <a:gsLst>
            <a:gs pos="0">
              <a:schemeClr val="phClr">
                <a:tint val="90000"/>
                <a:lumMod val="120000"/>
              </a:schemeClr>
            </a:gs>
            <a:gs pos="100000">
              <a:schemeClr val="phClr">
                <a:shade val="98000"/>
                <a:satMod val="120000"/>
                <a:lumMod val="98000"/>
              </a:schemeClr>
            </a:gs>
          </a:gsLst>
          <a:lin ang="5400000" scaled="0"/>
        </a:gradFill>
        <a:gradFill rotWithShape="1">
          <a:gsLst>
            <a:gs pos="0">
              <a:schemeClr val="phClr">
                <a:tint val="90000"/>
                <a:satMod val="92000"/>
                <a:lumMod val="120000"/>
              </a:schemeClr>
            </a:gs>
            <a:gs pos="100000">
              <a:schemeClr val="phClr">
                <a:shade val="98000"/>
                <a:satMod val="120000"/>
                <a:lumMod val="98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Wisp" id="{7CB32D59-10C0-40DD-B7BD-2E94284A981C}" vid="{24B1A44C-C006-48B2-A4D7-E5549B3D8CD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2017-11-29T00:00:00</PublishDate>
  <Abstract/>
  <CompanyAddress>lecturer: richard small</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F29840-ED91-4B8B-89A3-204E03A550ED}">
  <ds:schemaRefs>
    <ds:schemaRef ds:uri="http://schemas.microsoft.com/sharepoint/v3/contenttype/forms"/>
  </ds:schemaRefs>
</ds:datastoreItem>
</file>

<file path=customXml/itemProps3.xml><?xml version="1.0" encoding="utf-8"?>
<ds:datastoreItem xmlns:ds="http://schemas.openxmlformats.org/officeDocument/2006/customXml" ds:itemID="{92DCBE8B-F6D7-4575-A762-680F1417A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Project communication plan</Template>
  <TotalTime>2</TotalTime>
  <Pages>18</Pages>
  <Words>5161</Words>
  <Characters>29419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Human resource management</vt:lpstr>
    </vt:vector>
  </TitlesOfParts>
  <Company>roll number: 1705750</Company>
  <LinksUpToDate>false</LinksUpToDate>
  <CharactersWithSpaces>34511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MARKETING</dc:title>
  <dc:subject>assessment 1</dc:subject>
  <dc:creator>Ibrahim tasira</dc:creator>
  <cp:keywords/>
  <cp:lastModifiedBy>ibrahim tasira</cp:lastModifiedBy>
  <cp:revision>2</cp:revision>
  <dcterms:created xsi:type="dcterms:W3CDTF">2018-04-29T14:01:00Z</dcterms:created>
  <dcterms:modified xsi:type="dcterms:W3CDTF">2018-04-29T14:01:00Z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TC039920449991</vt:lpwstr>
  </property>
</Properties>
</file>