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91196459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35926BBA" w14:textId="7AD80A16" w:rsidR="003627D9" w:rsidRDefault="00E0760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74CA69E" wp14:editId="019CE3B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111365" cy="1293495"/>
                    <wp:effectExtent l="0" t="0" r="0" b="0"/>
                    <wp:wrapNone/>
                    <wp:docPr id="849050489" name="Group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7111365" cy="1293495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6257383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89877877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6AA8B47" id="Group 3" o:spid="_x0000_s1026" style="position:absolute;margin-left:0;margin-top:0;width:559.95pt;height:101.85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7CBCC2" wp14:editId="69B6787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110730" cy="3881120"/>
                    <wp:effectExtent l="0" t="0" r="0" b="0"/>
                    <wp:wrapSquare wrapText="bothSides"/>
                    <wp:docPr id="156645986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110730" cy="38811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F5F2A8C" w14:textId="7905B785" w:rsidR="003627D9" w:rsidRDefault="00000000" w:rsidP="006B6486">
                                <w:pP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5A137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Hotel standards, Reputation,</w:t>
                                    </w:r>
                                    <w:r w:rsidR="005A137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management and Service</w:t>
                                    </w:r>
                                    <w:r w:rsidR="005A1377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br/>
                                      <w:t>Culture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0F01738" w14:textId="31E06E2A" w:rsidR="003627D9" w:rsidRDefault="00267486">
                                    <w:pPr>
                                      <w:jc w:val="right"/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26748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Hospitality &amp; Guest Services</w:t>
                                    </w:r>
                                  </w:p>
                                </w:sdtContent>
                              </w:sdt>
                              <w:p w14:paraId="1E67372B" w14:textId="77777777" w:rsidR="00273590" w:rsidRDefault="00A673B1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A673B1"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BMIH4003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B7CBC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0;margin-top:0;width:559.9pt;height:305.6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" filled="f" stroked="f" strokeweight=".5pt">
                    <v:textbox inset="126pt,0,54pt,0">
                      <w:txbxContent>
                        <w:p w14:paraId="2F5F2A8C" w14:textId="7905B785" w:rsidR="003627D9" w:rsidRDefault="00000000" w:rsidP="006B6486">
                          <w:pP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5A137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Hotel standards, Reputation,</w:t>
                              </w:r>
                              <w:r w:rsidR="005A137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management and Service</w:t>
                              </w:r>
                              <w:r w:rsidR="005A1377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br/>
                                <w:t>Culture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0F01738" w14:textId="31E06E2A" w:rsidR="003627D9" w:rsidRDefault="00267486">
                              <w:pPr>
                                <w:jc w:val="right"/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26748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Hospitality &amp; Guest Services</w:t>
                              </w:r>
                            </w:p>
                          </w:sdtContent>
                        </w:sdt>
                        <w:p w14:paraId="1E67372B" w14:textId="77777777" w:rsidR="00273590" w:rsidRDefault="00A673B1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A673B1"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BMIH4003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4639AEC" w14:textId="24A18AAE" w:rsidR="00F05580" w:rsidRDefault="00E0760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F0C0FB3" wp14:editId="450D271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114540" cy="383540"/>
                    <wp:effectExtent l="3810" t="1905" r="0" b="0"/>
                    <wp:wrapSquare wrapText="bothSides"/>
                    <wp:docPr id="115645117" name="Text Box 5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14540" cy="383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DFE3D57" w14:textId="196A2786" w:rsidR="003627D9" w:rsidRDefault="003627D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Mihaela Bumb (2232072)</w:t>
                                    </w:r>
                                  </w:p>
                                </w:sdtContent>
                              </w:sdt>
                              <w:p w14:paraId="6D83F54A" w14:textId="23D0BAD0" w:rsidR="003627D9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7359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Word count 1500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1600200" tIns="0" rIns="685800" bIns="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0C0FB3" id="Text Box 52" o:spid="_x0000_s1027" type="#_x0000_t202" style="position:absolute;margin-left:0;margin-top:0;width:560.2pt;height:30.2pt;z-index:251660288;visibility:visible;mso-wrap-style:square;mso-width-percent:941;mso-height-percent:0;mso-top-percent:818;mso-wrap-distance-left:9pt;mso-wrap-distance-top:0;mso-wrap-distance-right:9pt;mso-wrap-distance-bottom:0;mso-position-horizontal:center;mso-position-horizontal-relative:page;mso-position-vertical-relative:page;mso-width-percent:941;mso-height-percent:0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DFE3D57" w14:textId="196A2786" w:rsidR="003627D9" w:rsidRDefault="003627D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Mihaela Bumb (2232072)</w:t>
                              </w:r>
                            </w:p>
                          </w:sdtContent>
                        </w:sdt>
                        <w:p w14:paraId="6D83F54A" w14:textId="23D0BAD0" w:rsidR="003627D9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7359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Word count 1500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0AAE42" wp14:editId="04675CF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124065" cy="1122680"/>
                    <wp:effectExtent l="0" t="0" r="3175" b="3175"/>
                    <wp:wrapSquare wrapText="bothSides"/>
                    <wp:docPr id="2018768922" name="Text Box 5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124065" cy="11226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C2AC3E" w14:textId="70CE453D" w:rsidR="003627D9" w:rsidRDefault="003627D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1600200" tIns="0" rIns="68580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60AAE42" id="Text Box 53" o:spid="_x0000_s1028" type="#_x0000_t202" style="position:absolute;margin-left:0;margin-top:0;width:560.95pt;height:88.4pt;z-index:251661312;visibility:visible;mso-wrap-style:square;mso-width-percent:0;mso-height-percent:0;mso-top-percent:700;mso-wrap-distance-left:9pt;mso-wrap-distance-top:0;mso-wrap-distance-right:9pt;mso-wrap-distance-bottom:0;mso-position-horizontal:center;mso-position-horizontal-relative:page;mso-position-vertical-relative:page;mso-width-percent:0;mso-height-percent: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" filled="f" stroked="f" strokeweight=".5pt">
                    <v:textbox inset="126pt,0,54pt,0">
                      <w:txbxContent>
                        <w:p w14:paraId="37C2AC3E" w14:textId="70CE453D" w:rsidR="003627D9" w:rsidRDefault="003627D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627D9">
            <w:br w:type="page"/>
          </w:r>
        </w:p>
        <w:p w14:paraId="2B15E48F" w14:textId="05AAD24D" w:rsidR="00F81D65" w:rsidRPr="009B6752" w:rsidRDefault="007477EC" w:rsidP="009B6752">
          <w:pPr>
            <w:pStyle w:val="TOC3"/>
          </w:pPr>
          <w:r w:rsidRPr="009B6752">
            <w:lastRenderedPageBreak/>
            <w:t xml:space="preserve">Table </w:t>
          </w:r>
          <w:r w:rsidR="00F81D65" w:rsidRPr="009B6752">
            <w:t>of contents</w:t>
          </w:r>
        </w:p>
        <w:p w14:paraId="25B20C36" w14:textId="77777777" w:rsidR="00360658" w:rsidRPr="00360658" w:rsidRDefault="00360658" w:rsidP="00360658">
          <w:pPr>
            <w:rPr>
              <w:lang w:val="en-US"/>
            </w:rPr>
          </w:pPr>
        </w:p>
        <w:p w14:paraId="52B7EF76" w14:textId="40FA44CD" w:rsidR="00116366" w:rsidRP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Introduction                         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2</w:t>
          </w: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</w:p>
        <w:p w14:paraId="4EBADD2A" w14:textId="01DB1521" w:rsidR="00116366" w:rsidRP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Hotel Standards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2</w:t>
          </w:r>
        </w:p>
        <w:p w14:paraId="4F41AD0C" w14:textId="2A248D82" w:rsidR="00116366" w:rsidRP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Standard ratings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2</w:t>
          </w:r>
        </w:p>
        <w:p w14:paraId="640BE9A1" w14:textId="5BC36741" w:rsid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Brand consistency standards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2</w:t>
          </w: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</w:p>
        <w:p w14:paraId="3590A152" w14:textId="4AAC4683" w:rsid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Reputation management    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3</w:t>
          </w:r>
        </w:p>
        <w:p w14:paraId="1DD96F26" w14:textId="725D1136" w:rsid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Definition                                                   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3</w:t>
          </w:r>
        </w:p>
        <w:p w14:paraId="467E59B9" w14:textId="68BA2FA6" w:rsidR="00360658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Effective management</w:t>
          </w: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3</w:t>
          </w: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</w:t>
          </w:r>
        </w:p>
        <w:p w14:paraId="17B58E39" w14:textId="0B3B6207" w:rsidR="00360658" w:rsidRDefault="0036065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Guest review management  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4</w:t>
          </w:r>
        </w:p>
        <w:p w14:paraId="0C415D86" w14:textId="002C6410" w:rsidR="00360658" w:rsidRDefault="0036065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Impact of negative reviews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4</w:t>
          </w:r>
        </w:p>
        <w:p w14:paraId="62A66B01" w14:textId="614C5C70" w:rsidR="00360658" w:rsidRDefault="0036065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Service culture</w:t>
          </w:r>
          <w:r w:rsidR="0060229B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                              5</w:t>
          </w:r>
        </w:p>
        <w:p w14:paraId="1FEF19B4" w14:textId="792F5D26" w:rsidR="0060229B" w:rsidRDefault="0036065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Definition</w:t>
          </w:r>
          <w:r w:rsidR="0060229B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                                        5</w:t>
          </w:r>
        </w:p>
        <w:p w14:paraId="6FCCE66E" w14:textId="77777777" w:rsidR="0060229B" w:rsidRDefault="0060229B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60229B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Importance of service culture in the Hospitality industry</w:t>
          </w: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5    </w:t>
          </w:r>
        </w:p>
        <w:p w14:paraId="4A4F53EB" w14:textId="67C66DD1" w:rsidR="0060229B" w:rsidRDefault="0060229B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Conclusion                                                                               </w:t>
          </w:r>
          <w:r w:rsidR="007750F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6</w:t>
          </w:r>
        </w:p>
        <w:p w14:paraId="755227FC" w14:textId="01866DD7" w:rsidR="007750F8" w:rsidRDefault="007750F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Recommendations</w:t>
          </w:r>
          <w:r w:rsidR="0060229B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                         </w:t>
          </w:r>
          <w:r w:rsidR="009B6752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>6</w:t>
          </w:r>
        </w:p>
        <w:p w14:paraId="6B15C5E2" w14:textId="717689B9" w:rsidR="009B6752" w:rsidRDefault="007750F8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References                                                                      </w:t>
          </w:r>
          <w:r w:rsidR="009B6752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7,8,9</w:t>
          </w:r>
          <w:r w:rsidR="0060229B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</w:t>
          </w:r>
        </w:p>
        <w:p w14:paraId="0CA014AB" w14:textId="1D30901F" w:rsidR="00360658" w:rsidRDefault="0060229B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</w:t>
          </w:r>
        </w:p>
        <w:p w14:paraId="57B9A5F3" w14:textId="481963F9" w:rsidR="00116366" w:rsidRPr="00116366" w:rsidRDefault="00116366" w:rsidP="00116366">
          <w:pPr>
            <w:rPr>
              <w:rFonts w:ascii="Arial" w:hAnsi="Arial" w:cs="Arial"/>
              <w:b/>
              <w:bCs/>
              <w:sz w:val="32"/>
              <w:szCs w:val="32"/>
              <w:lang w:val="en-US"/>
            </w:rPr>
          </w:pP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</w:t>
          </w:r>
          <w:r w:rsidR="00360658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</w:t>
          </w:r>
          <w:r w:rsidRPr="00116366">
            <w:rPr>
              <w:rFonts w:ascii="Arial" w:hAnsi="Arial" w:cs="Arial"/>
              <w:b/>
              <w:bCs/>
              <w:sz w:val="32"/>
              <w:szCs w:val="32"/>
              <w:lang w:val="en-US"/>
            </w:rPr>
            <w:t xml:space="preserve">                                            </w:t>
          </w:r>
        </w:p>
        <w:p w14:paraId="55DBD55A" w14:textId="77777777" w:rsidR="00F81D65" w:rsidRPr="00F81D65" w:rsidRDefault="00F81D65" w:rsidP="00F81D65">
          <w:pPr>
            <w:spacing w:line="360" w:lineRule="auto"/>
            <w:rPr>
              <w:rFonts w:ascii="Arial" w:hAnsi="Arial" w:cs="Arial"/>
              <w:sz w:val="24"/>
              <w:szCs w:val="24"/>
              <w:lang w:val="en-US"/>
            </w:rPr>
          </w:pPr>
        </w:p>
        <w:p w14:paraId="1021F2D8" w14:textId="77777777" w:rsidR="00F05580" w:rsidRDefault="00F05580">
          <w:r>
            <w:br w:type="page"/>
          </w:r>
        </w:p>
        <w:p w14:paraId="75412140" w14:textId="4C994A67" w:rsidR="003627D9" w:rsidRPr="00F81D65" w:rsidRDefault="00000000" w:rsidP="00F81D65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</w:sdtContent>
    </w:sdt>
    <w:p w14:paraId="692608EE" w14:textId="53ADF7DE" w:rsidR="006A7158" w:rsidRDefault="00C8406D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DF1DFC">
        <w:rPr>
          <w:rFonts w:ascii="Arial" w:hAnsi="Arial" w:cs="Arial"/>
          <w:b/>
          <w:bCs/>
          <w:sz w:val="32"/>
          <w:szCs w:val="32"/>
        </w:rPr>
        <w:t>1.Introduction</w:t>
      </w:r>
    </w:p>
    <w:p w14:paraId="72473EDA" w14:textId="25522340" w:rsidR="001C41A4" w:rsidRPr="001C41A4" w:rsidRDefault="00661A1E" w:rsidP="001C41A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will </w:t>
      </w:r>
      <w:r w:rsidR="00B936A6">
        <w:rPr>
          <w:rFonts w:ascii="Arial" w:hAnsi="Arial" w:cs="Arial"/>
          <w:sz w:val="24"/>
          <w:szCs w:val="24"/>
        </w:rPr>
        <w:t>facilitate a</w:t>
      </w:r>
      <w:r w:rsidR="000026BD">
        <w:rPr>
          <w:rFonts w:ascii="Arial" w:hAnsi="Arial" w:cs="Arial"/>
          <w:sz w:val="24"/>
          <w:szCs w:val="24"/>
        </w:rPr>
        <w:t xml:space="preserve"> </w:t>
      </w:r>
      <w:r w:rsidR="001C41A4">
        <w:rPr>
          <w:rFonts w:ascii="Arial" w:hAnsi="Arial" w:cs="Arial"/>
          <w:sz w:val="24"/>
          <w:szCs w:val="24"/>
        </w:rPr>
        <w:t xml:space="preserve">better </w:t>
      </w:r>
      <w:r w:rsidR="001C41A4" w:rsidRPr="001C41A4">
        <w:rPr>
          <w:rFonts w:ascii="Arial" w:hAnsi="Arial" w:cs="Arial"/>
          <w:sz w:val="24"/>
          <w:szCs w:val="24"/>
        </w:rPr>
        <w:t>understanding of the role and importance of hospitality and guest services practices</w:t>
      </w:r>
      <w:r w:rsidR="00F167C1">
        <w:t xml:space="preserve"> </w:t>
      </w:r>
      <w:r w:rsidR="00F167C1" w:rsidRPr="00F167C1">
        <w:rPr>
          <w:rFonts w:ascii="Arial" w:hAnsi="Arial" w:cs="Arial"/>
          <w:sz w:val="24"/>
          <w:szCs w:val="24"/>
        </w:rPr>
        <w:t>in the hospitality industry</w:t>
      </w:r>
      <w:r w:rsidR="00F167C1">
        <w:rPr>
          <w:rFonts w:ascii="Arial" w:hAnsi="Arial" w:cs="Arial"/>
          <w:sz w:val="24"/>
          <w:szCs w:val="24"/>
        </w:rPr>
        <w:t>.</w:t>
      </w:r>
      <w:r w:rsidR="003078D4">
        <w:rPr>
          <w:rFonts w:ascii="Arial" w:hAnsi="Arial" w:cs="Arial"/>
          <w:sz w:val="24"/>
          <w:szCs w:val="24"/>
        </w:rPr>
        <w:t xml:space="preserve"> It will </w:t>
      </w:r>
      <w:r w:rsidR="00AF01ED">
        <w:rPr>
          <w:rFonts w:ascii="Arial" w:hAnsi="Arial" w:cs="Arial"/>
          <w:sz w:val="24"/>
          <w:szCs w:val="24"/>
        </w:rPr>
        <w:t xml:space="preserve">highlight the importance of reputation management and </w:t>
      </w:r>
      <w:r w:rsidR="008F4ECE">
        <w:rPr>
          <w:rFonts w:ascii="Arial" w:hAnsi="Arial" w:cs="Arial"/>
          <w:sz w:val="24"/>
          <w:szCs w:val="24"/>
        </w:rPr>
        <w:t>define service culture and its role in maintaining high standa</w:t>
      </w:r>
      <w:r w:rsidR="00CC2C87">
        <w:rPr>
          <w:rFonts w:ascii="Arial" w:hAnsi="Arial" w:cs="Arial"/>
          <w:sz w:val="24"/>
          <w:szCs w:val="24"/>
        </w:rPr>
        <w:t xml:space="preserve">rds of service. It will also provide </w:t>
      </w:r>
      <w:r w:rsidR="00B936A6">
        <w:rPr>
          <w:rFonts w:ascii="Arial" w:hAnsi="Arial" w:cs="Arial"/>
          <w:sz w:val="24"/>
          <w:szCs w:val="24"/>
        </w:rPr>
        <w:t>recommendations</w:t>
      </w:r>
      <w:r w:rsidR="00CC2C87">
        <w:rPr>
          <w:rFonts w:ascii="Arial" w:hAnsi="Arial" w:cs="Arial"/>
          <w:sz w:val="24"/>
          <w:szCs w:val="24"/>
        </w:rPr>
        <w:t xml:space="preserve"> </w:t>
      </w:r>
      <w:r w:rsidR="00B936A6">
        <w:rPr>
          <w:rFonts w:ascii="Arial" w:hAnsi="Arial" w:cs="Arial"/>
          <w:sz w:val="24"/>
          <w:szCs w:val="24"/>
        </w:rPr>
        <w:t>for hotels to keep up with recent trends in the industry.</w:t>
      </w:r>
      <w:r w:rsidR="00F167C1">
        <w:rPr>
          <w:rFonts w:ascii="Arial" w:hAnsi="Arial" w:cs="Arial"/>
          <w:sz w:val="24"/>
          <w:szCs w:val="24"/>
        </w:rPr>
        <w:t xml:space="preserve"> </w:t>
      </w:r>
      <w:r w:rsidR="00F167C1" w:rsidRPr="00F167C1">
        <w:rPr>
          <w:rFonts w:ascii="Arial" w:hAnsi="Arial" w:cs="Arial"/>
          <w:sz w:val="24"/>
          <w:szCs w:val="24"/>
        </w:rPr>
        <w:t xml:space="preserve"> </w:t>
      </w:r>
    </w:p>
    <w:p w14:paraId="4F26F9E1" w14:textId="2A6D5CF0" w:rsidR="006F4EE6" w:rsidRDefault="00E7728D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2.1 </w:t>
      </w:r>
      <w:r w:rsidR="006F4EE6" w:rsidRPr="00A615DB">
        <w:rPr>
          <w:rFonts w:ascii="Arial" w:hAnsi="Arial" w:cs="Arial"/>
          <w:b/>
          <w:bCs/>
          <w:sz w:val="32"/>
          <w:szCs w:val="32"/>
        </w:rPr>
        <w:t>Hotel standards</w:t>
      </w:r>
    </w:p>
    <w:p w14:paraId="1965901D" w14:textId="19070979" w:rsidR="00874E1C" w:rsidRPr="00A615DB" w:rsidRDefault="00AA4FA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2.1.2 </w:t>
      </w:r>
      <w:r w:rsidR="00F15BFE">
        <w:rPr>
          <w:rFonts w:ascii="Arial" w:hAnsi="Arial" w:cs="Arial"/>
          <w:b/>
          <w:bCs/>
          <w:sz w:val="32"/>
          <w:szCs w:val="32"/>
        </w:rPr>
        <w:t xml:space="preserve">Standards rating </w:t>
      </w:r>
    </w:p>
    <w:p w14:paraId="2A6A3275" w14:textId="2381E85E" w:rsidR="00A93D4E" w:rsidRPr="00F81D65" w:rsidRDefault="00E7728D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F721A4">
        <w:rPr>
          <w:rFonts w:ascii="Arial" w:hAnsi="Arial" w:cs="Arial"/>
          <w:sz w:val="24"/>
          <w:szCs w:val="24"/>
        </w:rPr>
        <w:t xml:space="preserve">When establishing a standard rating for </w:t>
      </w:r>
      <w:r w:rsidR="00B97A67">
        <w:rPr>
          <w:rFonts w:ascii="Arial" w:hAnsi="Arial" w:cs="Arial"/>
          <w:sz w:val="24"/>
          <w:szCs w:val="24"/>
        </w:rPr>
        <w:t>businesses</w:t>
      </w:r>
      <w:r w:rsidR="00F721A4">
        <w:rPr>
          <w:rFonts w:ascii="Arial" w:hAnsi="Arial" w:cs="Arial"/>
          <w:sz w:val="24"/>
          <w:szCs w:val="24"/>
        </w:rPr>
        <w:t xml:space="preserve"> providing </w:t>
      </w:r>
      <w:r w:rsidR="00B97A67">
        <w:rPr>
          <w:rFonts w:ascii="Arial" w:hAnsi="Arial" w:cs="Arial"/>
          <w:sz w:val="24"/>
          <w:szCs w:val="24"/>
        </w:rPr>
        <w:t>accommodation, there are several factors that are assessed</w:t>
      </w:r>
      <w:r w:rsidR="00750CF6">
        <w:rPr>
          <w:rFonts w:ascii="Arial" w:hAnsi="Arial" w:cs="Arial"/>
          <w:sz w:val="24"/>
          <w:szCs w:val="24"/>
        </w:rPr>
        <w:t xml:space="preserve"> including: hospitality, food, bedrooms</w:t>
      </w:r>
      <w:r w:rsidR="000A1B74">
        <w:rPr>
          <w:rFonts w:ascii="Arial" w:hAnsi="Arial" w:cs="Arial"/>
          <w:sz w:val="24"/>
          <w:szCs w:val="24"/>
        </w:rPr>
        <w:t>,</w:t>
      </w:r>
      <w:r w:rsidR="00750CF6">
        <w:rPr>
          <w:rFonts w:ascii="Arial" w:hAnsi="Arial" w:cs="Arial"/>
          <w:sz w:val="24"/>
          <w:szCs w:val="24"/>
        </w:rPr>
        <w:t xml:space="preserve"> bathrooms, </w:t>
      </w:r>
      <w:r w:rsidR="00D121E7">
        <w:rPr>
          <w:rFonts w:ascii="Arial" w:hAnsi="Arial" w:cs="Arial"/>
          <w:sz w:val="24"/>
          <w:szCs w:val="24"/>
        </w:rPr>
        <w:t>services,</w:t>
      </w:r>
      <w:r w:rsidR="000A1B74">
        <w:rPr>
          <w:rFonts w:ascii="Arial" w:hAnsi="Arial" w:cs="Arial"/>
          <w:sz w:val="24"/>
          <w:szCs w:val="24"/>
        </w:rPr>
        <w:t xml:space="preserve"> and cleanliness. The quality is expected to increase </w:t>
      </w:r>
      <w:r w:rsidR="006A1ABD">
        <w:rPr>
          <w:rFonts w:ascii="Arial" w:hAnsi="Arial" w:cs="Arial"/>
          <w:sz w:val="24"/>
          <w:szCs w:val="24"/>
        </w:rPr>
        <w:t xml:space="preserve">with each level of rating. A new factor included in recent years is the impact </w:t>
      </w:r>
      <w:r w:rsidR="00363286">
        <w:rPr>
          <w:rFonts w:ascii="Arial" w:hAnsi="Arial" w:cs="Arial"/>
          <w:sz w:val="24"/>
          <w:szCs w:val="24"/>
        </w:rPr>
        <w:t>the business has on</w:t>
      </w:r>
      <w:r w:rsidR="00D121E7">
        <w:rPr>
          <w:rFonts w:ascii="Arial" w:hAnsi="Arial" w:cs="Arial"/>
          <w:sz w:val="24"/>
          <w:szCs w:val="24"/>
        </w:rPr>
        <w:t xml:space="preserve"> </w:t>
      </w:r>
      <w:r w:rsidR="00CD3165">
        <w:rPr>
          <w:rFonts w:ascii="Arial" w:hAnsi="Arial" w:cs="Arial"/>
          <w:sz w:val="24"/>
          <w:szCs w:val="24"/>
        </w:rPr>
        <w:t xml:space="preserve">the environment, local </w:t>
      </w:r>
      <w:r w:rsidR="00695441">
        <w:rPr>
          <w:rFonts w:ascii="Arial" w:hAnsi="Arial" w:cs="Arial"/>
          <w:sz w:val="24"/>
          <w:szCs w:val="24"/>
        </w:rPr>
        <w:t>community,</w:t>
      </w:r>
      <w:r w:rsidR="00CD3165">
        <w:rPr>
          <w:rFonts w:ascii="Arial" w:hAnsi="Arial" w:cs="Arial"/>
          <w:sz w:val="24"/>
          <w:szCs w:val="24"/>
        </w:rPr>
        <w:t xml:space="preserve"> and economy.</w:t>
      </w:r>
      <w:r w:rsidR="007E38F5">
        <w:rPr>
          <w:rFonts w:ascii="Arial" w:hAnsi="Arial" w:cs="Arial"/>
          <w:sz w:val="24"/>
          <w:szCs w:val="24"/>
        </w:rPr>
        <w:t xml:space="preserve"> </w:t>
      </w:r>
      <w:r w:rsidR="00796897">
        <w:rPr>
          <w:rFonts w:ascii="Arial" w:hAnsi="Arial" w:cs="Arial"/>
          <w:sz w:val="24"/>
          <w:szCs w:val="24"/>
        </w:rPr>
        <w:t>I</w:t>
      </w:r>
      <w:r w:rsidR="00E850C9">
        <w:rPr>
          <w:rFonts w:ascii="Arial" w:hAnsi="Arial" w:cs="Arial"/>
          <w:sz w:val="24"/>
          <w:szCs w:val="24"/>
        </w:rPr>
        <w:t>n a</w:t>
      </w:r>
      <w:r w:rsidR="007E38F5">
        <w:rPr>
          <w:rFonts w:ascii="Arial" w:hAnsi="Arial" w:cs="Arial"/>
          <w:sz w:val="24"/>
          <w:szCs w:val="24"/>
        </w:rPr>
        <w:t>ddition</w:t>
      </w:r>
      <w:r w:rsidR="00796897">
        <w:rPr>
          <w:rFonts w:ascii="Arial" w:hAnsi="Arial" w:cs="Arial"/>
          <w:sz w:val="24"/>
          <w:szCs w:val="24"/>
        </w:rPr>
        <w:t>,</w:t>
      </w:r>
      <w:r w:rsidR="007E38F5">
        <w:rPr>
          <w:rFonts w:ascii="Arial" w:hAnsi="Arial" w:cs="Arial"/>
          <w:sz w:val="24"/>
          <w:szCs w:val="24"/>
        </w:rPr>
        <w:t xml:space="preserve"> a legal </w:t>
      </w:r>
      <w:r w:rsidR="00695441">
        <w:rPr>
          <w:rFonts w:ascii="Arial" w:hAnsi="Arial" w:cs="Arial"/>
          <w:sz w:val="24"/>
          <w:szCs w:val="24"/>
        </w:rPr>
        <w:t>requirement is</w:t>
      </w:r>
      <w:r w:rsidR="00796897">
        <w:rPr>
          <w:rFonts w:ascii="Arial" w:hAnsi="Arial" w:cs="Arial"/>
          <w:sz w:val="24"/>
          <w:szCs w:val="24"/>
        </w:rPr>
        <w:t xml:space="preserve"> to </w:t>
      </w:r>
      <w:r w:rsidR="007E76ED">
        <w:rPr>
          <w:rFonts w:ascii="Arial" w:hAnsi="Arial" w:cs="Arial"/>
          <w:sz w:val="24"/>
          <w:szCs w:val="24"/>
        </w:rPr>
        <w:t xml:space="preserve">provide access for individuals with disabilities, and not to </w:t>
      </w:r>
      <w:r w:rsidR="008D707B">
        <w:rPr>
          <w:rFonts w:ascii="Arial" w:hAnsi="Arial" w:cs="Arial"/>
          <w:sz w:val="24"/>
          <w:szCs w:val="24"/>
        </w:rPr>
        <w:t xml:space="preserve">discriminate based on age, gender, sexual </w:t>
      </w:r>
      <w:r w:rsidR="00695441">
        <w:rPr>
          <w:rFonts w:ascii="Arial" w:hAnsi="Arial" w:cs="Arial"/>
          <w:sz w:val="24"/>
          <w:szCs w:val="24"/>
        </w:rPr>
        <w:t>orientation,</w:t>
      </w:r>
      <w:r w:rsidR="008D707B">
        <w:rPr>
          <w:rFonts w:ascii="Arial" w:hAnsi="Arial" w:cs="Arial"/>
          <w:sz w:val="24"/>
          <w:szCs w:val="24"/>
        </w:rPr>
        <w:t xml:space="preserve"> </w:t>
      </w:r>
      <w:r w:rsidR="00330B16">
        <w:rPr>
          <w:rFonts w:ascii="Arial" w:hAnsi="Arial" w:cs="Arial"/>
          <w:sz w:val="24"/>
          <w:szCs w:val="24"/>
        </w:rPr>
        <w:t>or religion</w:t>
      </w:r>
      <w:r w:rsidR="000A1B74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3096212"/>
          <w:citation/>
        </w:sdtPr>
        <w:sdtContent>
          <w:r w:rsidR="00F9574E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F9574E" w:rsidRPr="00F81D65">
            <w:rPr>
              <w:rFonts w:ascii="Arial" w:hAnsi="Arial" w:cs="Arial"/>
              <w:sz w:val="24"/>
              <w:szCs w:val="24"/>
            </w:rPr>
            <w:instrText xml:space="preserve"> CITATION The18 \l 2057 </w:instrText>
          </w:r>
          <w:r w:rsidR="00F9574E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F9574E" w:rsidRPr="00F81D65">
            <w:rPr>
              <w:rFonts w:ascii="Arial" w:hAnsi="Arial" w:cs="Arial"/>
              <w:noProof/>
              <w:sz w:val="24"/>
              <w:szCs w:val="24"/>
            </w:rPr>
            <w:t>(The AA, 2018)</w:t>
          </w:r>
          <w:r w:rsidR="00F9574E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30B16">
        <w:rPr>
          <w:rFonts w:ascii="Arial" w:hAnsi="Arial" w:cs="Arial"/>
          <w:sz w:val="24"/>
          <w:szCs w:val="24"/>
        </w:rPr>
        <w:t>.</w:t>
      </w:r>
    </w:p>
    <w:p w14:paraId="52AD14F5" w14:textId="06AB9DD1" w:rsidR="00612372" w:rsidRDefault="00E7728D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1215E7">
        <w:rPr>
          <w:rFonts w:ascii="Arial" w:hAnsi="Arial" w:cs="Arial"/>
          <w:sz w:val="24"/>
          <w:szCs w:val="24"/>
        </w:rPr>
        <w:t xml:space="preserve">In the </w:t>
      </w:r>
      <w:r w:rsidR="008C3A8D">
        <w:rPr>
          <w:rFonts w:ascii="Arial" w:hAnsi="Arial" w:cs="Arial"/>
          <w:sz w:val="24"/>
          <w:szCs w:val="24"/>
        </w:rPr>
        <w:t>UK</w:t>
      </w:r>
      <w:r w:rsidR="001215E7">
        <w:rPr>
          <w:rFonts w:ascii="Arial" w:hAnsi="Arial" w:cs="Arial"/>
          <w:sz w:val="24"/>
          <w:szCs w:val="24"/>
        </w:rPr>
        <w:t>, a star rating system is offered to hotels</w:t>
      </w:r>
      <w:r w:rsidR="008C3A8D">
        <w:rPr>
          <w:rFonts w:ascii="Arial" w:hAnsi="Arial" w:cs="Arial"/>
          <w:sz w:val="24"/>
          <w:szCs w:val="24"/>
        </w:rPr>
        <w:t xml:space="preserve"> </w:t>
      </w:r>
      <w:r w:rsidR="00812661">
        <w:rPr>
          <w:rFonts w:ascii="Arial" w:hAnsi="Arial" w:cs="Arial"/>
          <w:sz w:val="24"/>
          <w:szCs w:val="24"/>
        </w:rPr>
        <w:t xml:space="preserve">by the Automobile </w:t>
      </w:r>
      <w:r w:rsidR="008C3A8D">
        <w:rPr>
          <w:rFonts w:ascii="Arial" w:hAnsi="Arial" w:cs="Arial"/>
          <w:sz w:val="24"/>
          <w:szCs w:val="24"/>
        </w:rPr>
        <w:t>A</w:t>
      </w:r>
      <w:r w:rsidR="00812661">
        <w:rPr>
          <w:rFonts w:ascii="Arial" w:hAnsi="Arial" w:cs="Arial"/>
          <w:sz w:val="24"/>
          <w:szCs w:val="24"/>
        </w:rPr>
        <w:t xml:space="preserve">ssociation in partnership with Visit Britain, Visit </w:t>
      </w:r>
      <w:r w:rsidR="00C135D3">
        <w:rPr>
          <w:rFonts w:ascii="Arial" w:hAnsi="Arial" w:cs="Arial"/>
          <w:sz w:val="24"/>
          <w:szCs w:val="24"/>
        </w:rPr>
        <w:t>Scotland,</w:t>
      </w:r>
      <w:r w:rsidR="00812661">
        <w:rPr>
          <w:rFonts w:ascii="Arial" w:hAnsi="Arial" w:cs="Arial"/>
          <w:sz w:val="24"/>
          <w:szCs w:val="24"/>
        </w:rPr>
        <w:t xml:space="preserve"> and </w:t>
      </w:r>
      <w:r w:rsidR="008C3A8D">
        <w:rPr>
          <w:rFonts w:ascii="Arial" w:hAnsi="Arial" w:cs="Arial"/>
          <w:sz w:val="24"/>
          <w:szCs w:val="24"/>
        </w:rPr>
        <w:t xml:space="preserve">Visit Wales. </w:t>
      </w:r>
      <w:r w:rsidR="007E2E6B">
        <w:rPr>
          <w:rFonts w:ascii="Arial" w:hAnsi="Arial" w:cs="Arial"/>
          <w:sz w:val="24"/>
          <w:szCs w:val="24"/>
        </w:rPr>
        <w:t>The rating system is fair and consistent comprising of</w:t>
      </w:r>
      <w:r w:rsidR="006B0FBC">
        <w:rPr>
          <w:rFonts w:ascii="Arial" w:hAnsi="Arial" w:cs="Arial"/>
          <w:sz w:val="24"/>
          <w:szCs w:val="24"/>
        </w:rPr>
        <w:t xml:space="preserve"> shared Common Quality Standards</w:t>
      </w:r>
      <w:r w:rsidR="00994F84">
        <w:rPr>
          <w:rFonts w:ascii="Arial" w:hAnsi="Arial" w:cs="Arial"/>
          <w:sz w:val="24"/>
          <w:szCs w:val="24"/>
        </w:rPr>
        <w:t xml:space="preserve"> that are monitored by inspecting </w:t>
      </w:r>
      <w:r w:rsidR="00FB6023">
        <w:rPr>
          <w:rFonts w:ascii="Arial" w:hAnsi="Arial" w:cs="Arial"/>
          <w:sz w:val="24"/>
          <w:szCs w:val="24"/>
        </w:rPr>
        <w:t xml:space="preserve">and assessing </w:t>
      </w:r>
      <w:r w:rsidR="0035427B">
        <w:rPr>
          <w:rFonts w:ascii="Arial" w:hAnsi="Arial" w:cs="Arial"/>
          <w:sz w:val="24"/>
          <w:szCs w:val="24"/>
        </w:rPr>
        <w:t xml:space="preserve">establishments yearly </w:t>
      </w:r>
      <w:r w:rsidR="007C79B6">
        <w:rPr>
          <w:rFonts w:ascii="Arial" w:hAnsi="Arial" w:cs="Arial"/>
          <w:sz w:val="24"/>
          <w:szCs w:val="24"/>
        </w:rPr>
        <w:t>across nine main areas.</w:t>
      </w:r>
      <w:r w:rsidR="00695441">
        <w:rPr>
          <w:rFonts w:ascii="Arial" w:hAnsi="Arial" w:cs="Arial"/>
          <w:sz w:val="24"/>
          <w:szCs w:val="24"/>
        </w:rPr>
        <w:t xml:space="preserve"> </w:t>
      </w:r>
      <w:r w:rsidR="006A771A">
        <w:rPr>
          <w:rFonts w:ascii="Arial" w:hAnsi="Arial" w:cs="Arial"/>
          <w:sz w:val="24"/>
          <w:szCs w:val="24"/>
        </w:rPr>
        <w:t xml:space="preserve">At one star rating the services </w:t>
      </w:r>
      <w:r w:rsidR="00AE50DD">
        <w:rPr>
          <w:rFonts w:ascii="Arial" w:hAnsi="Arial" w:cs="Arial"/>
          <w:sz w:val="24"/>
          <w:szCs w:val="24"/>
        </w:rPr>
        <w:t xml:space="preserve">the services provided are basic, such as having a </w:t>
      </w:r>
      <w:r w:rsidR="00181320">
        <w:rPr>
          <w:rFonts w:ascii="Arial" w:hAnsi="Arial" w:cs="Arial"/>
          <w:sz w:val="24"/>
          <w:szCs w:val="24"/>
        </w:rPr>
        <w:t xml:space="preserve">reception area, serving breakfast and being </w:t>
      </w:r>
      <w:r w:rsidR="00EB57C6">
        <w:rPr>
          <w:rFonts w:ascii="Arial" w:hAnsi="Arial" w:cs="Arial"/>
          <w:sz w:val="24"/>
          <w:szCs w:val="24"/>
        </w:rPr>
        <w:t>open 7 days a week</w:t>
      </w:r>
      <w:r w:rsidR="001063E8">
        <w:rPr>
          <w:rFonts w:ascii="Arial" w:hAnsi="Arial" w:cs="Arial"/>
          <w:sz w:val="24"/>
          <w:szCs w:val="24"/>
        </w:rPr>
        <w:t xml:space="preserve"> whilst a 5 star rated </w:t>
      </w:r>
      <w:r w:rsidR="00695441">
        <w:rPr>
          <w:rFonts w:ascii="Arial" w:hAnsi="Arial" w:cs="Arial"/>
          <w:sz w:val="24"/>
          <w:szCs w:val="24"/>
        </w:rPr>
        <w:t>establishment</w:t>
      </w:r>
      <w:r w:rsidR="001063E8">
        <w:rPr>
          <w:rFonts w:ascii="Arial" w:hAnsi="Arial" w:cs="Arial"/>
          <w:sz w:val="24"/>
          <w:szCs w:val="24"/>
        </w:rPr>
        <w:t xml:space="preserve"> would be expected to provide </w:t>
      </w:r>
      <w:r w:rsidR="00F12C37">
        <w:rPr>
          <w:rFonts w:ascii="Arial" w:hAnsi="Arial" w:cs="Arial"/>
          <w:sz w:val="24"/>
          <w:szCs w:val="24"/>
        </w:rPr>
        <w:t xml:space="preserve">services and facilities such as spa, luxury suites, valet parking and concierge </w:t>
      </w:r>
      <w:r w:rsidR="00695441">
        <w:rPr>
          <w:rFonts w:ascii="Arial" w:hAnsi="Arial" w:cs="Arial"/>
          <w:sz w:val="24"/>
          <w:szCs w:val="24"/>
        </w:rPr>
        <w:t>service</w:t>
      </w:r>
      <w:r w:rsidR="001063E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511686203"/>
          <w:citation/>
        </w:sdtPr>
        <w:sdtContent>
          <w:r w:rsidR="00612372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612372" w:rsidRPr="00F81D65">
            <w:rPr>
              <w:rFonts w:ascii="Arial" w:hAnsi="Arial" w:cs="Arial"/>
              <w:sz w:val="24"/>
              <w:szCs w:val="24"/>
            </w:rPr>
            <w:instrText xml:space="preserve"> CITATION Whi23 \l 2057 </w:instrText>
          </w:r>
          <w:r w:rsidR="00612372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612372" w:rsidRPr="00F81D65">
            <w:rPr>
              <w:rFonts w:ascii="Arial" w:hAnsi="Arial" w:cs="Arial"/>
              <w:noProof/>
              <w:sz w:val="24"/>
              <w:szCs w:val="24"/>
            </w:rPr>
            <w:t xml:space="preserve"> (Which?, 2023)</w:t>
          </w:r>
          <w:r w:rsidR="00612372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95441">
        <w:rPr>
          <w:rFonts w:ascii="Arial" w:hAnsi="Arial" w:cs="Arial"/>
          <w:sz w:val="24"/>
          <w:szCs w:val="24"/>
        </w:rPr>
        <w:t>.</w:t>
      </w:r>
    </w:p>
    <w:p w14:paraId="020C3BE6" w14:textId="77777777" w:rsidR="000F4753" w:rsidRDefault="000F4753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22E7F9C0" w14:textId="7F24FCB0" w:rsidR="000F4753" w:rsidRDefault="00AA4FA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2.1.3 </w:t>
      </w:r>
      <w:r w:rsidR="000F4753" w:rsidRPr="000F4753">
        <w:rPr>
          <w:rFonts w:ascii="Arial" w:hAnsi="Arial" w:cs="Arial"/>
          <w:b/>
          <w:bCs/>
          <w:sz w:val="32"/>
          <w:szCs w:val="32"/>
        </w:rPr>
        <w:t>Brand consistency Standards</w:t>
      </w:r>
    </w:p>
    <w:p w14:paraId="6FE005C7" w14:textId="7F34D028" w:rsidR="00F9574E" w:rsidRPr="007527EF" w:rsidRDefault="00AA3B41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135D3">
        <w:rPr>
          <w:rFonts w:ascii="Arial" w:hAnsi="Arial" w:cs="Arial"/>
          <w:sz w:val="24"/>
          <w:szCs w:val="24"/>
        </w:rPr>
        <w:t xml:space="preserve">   </w:t>
      </w:r>
      <w:r w:rsidR="007B4E16">
        <w:rPr>
          <w:rFonts w:ascii="Arial" w:hAnsi="Arial" w:cs="Arial"/>
          <w:sz w:val="24"/>
          <w:szCs w:val="24"/>
        </w:rPr>
        <w:t xml:space="preserve">Branding is the way businesses </w:t>
      </w:r>
      <w:r w:rsidR="00926E82">
        <w:rPr>
          <w:rFonts w:ascii="Arial" w:hAnsi="Arial" w:cs="Arial"/>
          <w:sz w:val="24"/>
          <w:szCs w:val="24"/>
        </w:rPr>
        <w:t>differentiate</w:t>
      </w:r>
      <w:r w:rsidR="007B4E16">
        <w:rPr>
          <w:rFonts w:ascii="Arial" w:hAnsi="Arial" w:cs="Arial"/>
          <w:sz w:val="24"/>
          <w:szCs w:val="24"/>
        </w:rPr>
        <w:t xml:space="preserve"> themselves f</w:t>
      </w:r>
      <w:r w:rsidR="00926E82">
        <w:rPr>
          <w:rFonts w:ascii="Arial" w:hAnsi="Arial" w:cs="Arial"/>
          <w:sz w:val="24"/>
          <w:szCs w:val="24"/>
        </w:rPr>
        <w:t>rom</w:t>
      </w:r>
      <w:r w:rsidR="007B4E16">
        <w:rPr>
          <w:rFonts w:ascii="Arial" w:hAnsi="Arial" w:cs="Arial"/>
          <w:sz w:val="24"/>
          <w:szCs w:val="24"/>
        </w:rPr>
        <w:t xml:space="preserve"> </w:t>
      </w:r>
      <w:r w:rsidR="007527EF">
        <w:rPr>
          <w:rFonts w:ascii="Arial" w:hAnsi="Arial" w:cs="Arial"/>
          <w:sz w:val="24"/>
          <w:szCs w:val="24"/>
        </w:rPr>
        <w:t>competitors and</w:t>
      </w:r>
      <w:r w:rsidR="007A45EF">
        <w:rPr>
          <w:rFonts w:ascii="Arial" w:hAnsi="Arial" w:cs="Arial"/>
          <w:sz w:val="24"/>
          <w:szCs w:val="24"/>
        </w:rPr>
        <w:t xml:space="preserve"> is built on delivering </w:t>
      </w:r>
      <w:r w:rsidR="00926E82">
        <w:rPr>
          <w:rFonts w:ascii="Arial" w:hAnsi="Arial" w:cs="Arial"/>
          <w:sz w:val="24"/>
          <w:szCs w:val="24"/>
        </w:rPr>
        <w:t>promises</w:t>
      </w:r>
      <w:r w:rsidR="007A45EF">
        <w:rPr>
          <w:rFonts w:ascii="Arial" w:hAnsi="Arial" w:cs="Arial"/>
          <w:sz w:val="24"/>
          <w:szCs w:val="24"/>
        </w:rPr>
        <w:t xml:space="preserve"> made to all s</w:t>
      </w:r>
      <w:r w:rsidR="00926E82">
        <w:rPr>
          <w:rFonts w:ascii="Arial" w:hAnsi="Arial" w:cs="Arial"/>
          <w:sz w:val="24"/>
          <w:szCs w:val="24"/>
        </w:rPr>
        <w:t xml:space="preserve">takeholders, consistently in an effort to build </w:t>
      </w:r>
      <w:r w:rsidR="00926E82">
        <w:rPr>
          <w:rFonts w:ascii="Arial" w:hAnsi="Arial" w:cs="Arial"/>
          <w:sz w:val="24"/>
          <w:szCs w:val="24"/>
        </w:rPr>
        <w:lastRenderedPageBreak/>
        <w:t>trust and loyalty</w:t>
      </w:r>
      <w:r w:rsidR="00ED14DA" w:rsidRPr="00F81D65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2027473915"/>
          <w:citation/>
        </w:sdtPr>
        <w:sdtContent>
          <w:r w:rsidR="00E1426B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E1426B" w:rsidRPr="00F81D65">
            <w:rPr>
              <w:rFonts w:ascii="Arial" w:hAnsi="Arial" w:cs="Arial"/>
              <w:sz w:val="24"/>
              <w:szCs w:val="24"/>
            </w:rPr>
            <w:instrText xml:space="preserve"> CITATION Wil16 \l 2057 </w:instrText>
          </w:r>
          <w:r w:rsidR="00E1426B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E1426B" w:rsidRPr="00F81D65">
            <w:rPr>
              <w:rFonts w:ascii="Arial" w:hAnsi="Arial" w:cs="Arial"/>
              <w:noProof/>
              <w:sz w:val="24"/>
              <w:szCs w:val="24"/>
            </w:rPr>
            <w:t xml:space="preserve"> (Arruda, 2016)</w:t>
          </w:r>
          <w:r w:rsidR="00E1426B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527EF">
        <w:rPr>
          <w:rFonts w:ascii="Arial" w:hAnsi="Arial" w:cs="Arial"/>
          <w:sz w:val="24"/>
          <w:szCs w:val="24"/>
        </w:rPr>
        <w:t>.</w:t>
      </w:r>
      <w:r w:rsidR="007527EF">
        <w:rPr>
          <w:rFonts w:ascii="Arial" w:hAnsi="Arial" w:cs="Arial"/>
          <w:b/>
          <w:bCs/>
          <w:sz w:val="32"/>
          <w:szCs w:val="32"/>
        </w:rPr>
        <w:t xml:space="preserve"> </w:t>
      </w:r>
      <w:r w:rsidR="009231FD">
        <w:rPr>
          <w:rFonts w:ascii="Arial" w:hAnsi="Arial" w:cs="Arial"/>
          <w:sz w:val="24"/>
          <w:szCs w:val="24"/>
        </w:rPr>
        <w:t>Service experience has an important part in customer satisfaction with se</w:t>
      </w:r>
      <w:r w:rsidR="00ED0BB0">
        <w:rPr>
          <w:rFonts w:ascii="Arial" w:hAnsi="Arial" w:cs="Arial"/>
          <w:sz w:val="24"/>
          <w:szCs w:val="24"/>
        </w:rPr>
        <w:t>rvices provided and directly affects their perception of the brand</w:t>
      </w:r>
      <w:r w:rsidR="00BD11AB">
        <w:rPr>
          <w:rFonts w:ascii="Arial" w:hAnsi="Arial" w:cs="Arial"/>
          <w:sz w:val="24"/>
          <w:szCs w:val="24"/>
        </w:rPr>
        <w:t xml:space="preserve">. Brand image is built over time and gives the </w:t>
      </w:r>
      <w:r w:rsidR="005F2F08">
        <w:rPr>
          <w:rFonts w:ascii="Arial" w:hAnsi="Arial" w:cs="Arial"/>
          <w:sz w:val="24"/>
          <w:szCs w:val="24"/>
        </w:rPr>
        <w:t xml:space="preserve">business an identity and ensures growth, validated by </w:t>
      </w:r>
      <w:r w:rsidR="00BE0874">
        <w:rPr>
          <w:rFonts w:ascii="Arial" w:hAnsi="Arial" w:cs="Arial"/>
          <w:sz w:val="24"/>
          <w:szCs w:val="24"/>
        </w:rPr>
        <w:t>the customers experiences</w:t>
      </w:r>
      <w:sdt>
        <w:sdtPr>
          <w:rPr>
            <w:rFonts w:ascii="Arial" w:hAnsi="Arial" w:cs="Arial"/>
            <w:sz w:val="24"/>
            <w:szCs w:val="24"/>
          </w:rPr>
          <w:id w:val="-659624146"/>
          <w:citation/>
        </w:sdtPr>
        <w:sdtContent>
          <w:r w:rsidR="003F42A8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3F42A8" w:rsidRPr="00F81D65">
            <w:rPr>
              <w:rFonts w:ascii="Arial" w:hAnsi="Arial" w:cs="Arial"/>
              <w:sz w:val="24"/>
              <w:szCs w:val="24"/>
            </w:rPr>
            <w:instrText xml:space="preserve"> CITATION Par15 \l 2057 </w:instrText>
          </w:r>
          <w:r w:rsidR="003F42A8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3F42A8" w:rsidRPr="00F81D65">
            <w:rPr>
              <w:rFonts w:ascii="Arial" w:hAnsi="Arial" w:cs="Arial"/>
              <w:noProof/>
              <w:sz w:val="24"/>
              <w:szCs w:val="24"/>
            </w:rPr>
            <w:t>(Parikshat &amp; Eddy, 2015)</w:t>
          </w:r>
          <w:r w:rsidR="003F42A8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E0874">
        <w:rPr>
          <w:rFonts w:ascii="Arial" w:hAnsi="Arial" w:cs="Arial"/>
          <w:sz w:val="24"/>
          <w:szCs w:val="24"/>
        </w:rPr>
        <w:t>. Global standardisation of brandin</w:t>
      </w:r>
      <w:r w:rsidR="00A669DB">
        <w:rPr>
          <w:rFonts w:ascii="Arial" w:hAnsi="Arial" w:cs="Arial"/>
          <w:sz w:val="24"/>
          <w:szCs w:val="24"/>
        </w:rPr>
        <w:t xml:space="preserve">g strategies gives value to the business and provides </w:t>
      </w:r>
      <w:r w:rsidR="0025147C">
        <w:rPr>
          <w:rFonts w:ascii="Arial" w:hAnsi="Arial" w:cs="Arial"/>
          <w:sz w:val="24"/>
          <w:szCs w:val="24"/>
        </w:rPr>
        <w:t>value</w:t>
      </w:r>
      <w:r w:rsidR="00A669DB">
        <w:rPr>
          <w:rFonts w:ascii="Arial" w:hAnsi="Arial" w:cs="Arial"/>
          <w:sz w:val="24"/>
          <w:szCs w:val="24"/>
        </w:rPr>
        <w:t xml:space="preserve"> to the </w:t>
      </w:r>
      <w:r w:rsidR="0025147C">
        <w:rPr>
          <w:rFonts w:ascii="Arial" w:hAnsi="Arial" w:cs="Arial"/>
          <w:sz w:val="24"/>
          <w:szCs w:val="24"/>
        </w:rPr>
        <w:t>customers accessing consistent, quality services</w:t>
      </w:r>
      <w:r w:rsidR="000F237C">
        <w:rPr>
          <w:rFonts w:ascii="Arial" w:hAnsi="Arial" w:cs="Arial"/>
          <w:sz w:val="24"/>
          <w:szCs w:val="24"/>
        </w:rPr>
        <w:t xml:space="preserve"> they are accustomed to,</w:t>
      </w:r>
      <w:r w:rsidR="0025147C">
        <w:rPr>
          <w:rFonts w:ascii="Arial" w:hAnsi="Arial" w:cs="Arial"/>
          <w:sz w:val="24"/>
          <w:szCs w:val="24"/>
        </w:rPr>
        <w:t xml:space="preserve"> across the world</w:t>
      </w:r>
      <w:sdt>
        <w:sdtPr>
          <w:rPr>
            <w:rFonts w:ascii="Arial" w:hAnsi="Arial" w:cs="Arial"/>
            <w:sz w:val="24"/>
            <w:szCs w:val="24"/>
          </w:rPr>
          <w:id w:val="744991598"/>
          <w:citation/>
        </w:sdtPr>
        <w:sdtContent>
          <w:r w:rsidR="00661F56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661F56" w:rsidRPr="00F81D65">
            <w:rPr>
              <w:rFonts w:ascii="Arial" w:hAnsi="Arial" w:cs="Arial"/>
              <w:sz w:val="24"/>
              <w:szCs w:val="24"/>
            </w:rPr>
            <w:instrText xml:space="preserve"> CITATION And10 \l 2057 </w:instrText>
          </w:r>
          <w:r w:rsidR="00661F56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661F56" w:rsidRPr="00F81D65">
            <w:rPr>
              <w:rFonts w:ascii="Arial" w:hAnsi="Arial" w:cs="Arial"/>
              <w:noProof/>
              <w:sz w:val="24"/>
              <w:szCs w:val="24"/>
            </w:rPr>
            <w:t xml:space="preserve"> (Anders, et al., 2010)</w:t>
          </w:r>
          <w:r w:rsidR="00661F56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71E2B">
        <w:rPr>
          <w:rFonts w:ascii="Arial" w:hAnsi="Arial" w:cs="Arial"/>
          <w:sz w:val="24"/>
          <w:szCs w:val="24"/>
        </w:rPr>
        <w:t>.</w:t>
      </w:r>
    </w:p>
    <w:p w14:paraId="7445B0FA" w14:textId="77777777" w:rsidR="00661F56" w:rsidRPr="00F81D65" w:rsidRDefault="00661F56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1C52AD0E" w14:textId="38E2CA14" w:rsidR="00A93D4E" w:rsidRDefault="00AA4FA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3</w:t>
      </w:r>
      <w:r w:rsidR="00600908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3B29AB" w:rsidRPr="00A615DB">
        <w:rPr>
          <w:rFonts w:ascii="Arial" w:hAnsi="Arial" w:cs="Arial"/>
          <w:b/>
          <w:bCs/>
          <w:sz w:val="32"/>
          <w:szCs w:val="32"/>
        </w:rPr>
        <w:t>Reputation management</w:t>
      </w:r>
    </w:p>
    <w:p w14:paraId="72B99E2C" w14:textId="48B5D092" w:rsidR="00AA4FAB" w:rsidRPr="00A615DB" w:rsidRDefault="00C5301E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3.1 Definition </w:t>
      </w:r>
    </w:p>
    <w:p w14:paraId="01ADD4A8" w14:textId="073FC207" w:rsidR="00F30214" w:rsidRDefault="00CE4CB5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</w:t>
      </w:r>
      <w:r w:rsidR="00695680">
        <w:rPr>
          <w:rFonts w:ascii="Arial" w:hAnsi="Arial" w:cs="Arial"/>
          <w:sz w:val="24"/>
          <w:szCs w:val="24"/>
        </w:rPr>
        <w:t>company’s</w:t>
      </w:r>
      <w:r>
        <w:rPr>
          <w:rFonts w:ascii="Arial" w:hAnsi="Arial" w:cs="Arial"/>
          <w:sz w:val="24"/>
          <w:szCs w:val="24"/>
        </w:rPr>
        <w:t xml:space="preserve"> reputation comes from two main components</w:t>
      </w:r>
      <w:r w:rsidR="007B5EC9">
        <w:rPr>
          <w:rFonts w:ascii="Arial" w:hAnsi="Arial" w:cs="Arial"/>
          <w:sz w:val="24"/>
          <w:szCs w:val="24"/>
        </w:rPr>
        <w:t xml:space="preserve">: the way the company is viewed and the reality </w:t>
      </w:r>
      <w:r w:rsidR="002B4DE8">
        <w:rPr>
          <w:rFonts w:ascii="Arial" w:hAnsi="Arial" w:cs="Arial"/>
          <w:sz w:val="24"/>
          <w:szCs w:val="24"/>
        </w:rPr>
        <w:t xml:space="preserve">of </w:t>
      </w:r>
      <w:r w:rsidR="00695680">
        <w:rPr>
          <w:rFonts w:ascii="Arial" w:hAnsi="Arial" w:cs="Arial"/>
          <w:sz w:val="24"/>
          <w:szCs w:val="24"/>
        </w:rPr>
        <w:t>its</w:t>
      </w:r>
      <w:r w:rsidR="002B4DE8">
        <w:rPr>
          <w:rFonts w:ascii="Arial" w:hAnsi="Arial" w:cs="Arial"/>
          <w:sz w:val="24"/>
          <w:szCs w:val="24"/>
        </w:rPr>
        <w:t xml:space="preserve"> policies, practices</w:t>
      </w:r>
      <w:r w:rsidR="00747E9F">
        <w:rPr>
          <w:rFonts w:ascii="Arial" w:hAnsi="Arial" w:cs="Arial"/>
          <w:sz w:val="24"/>
          <w:szCs w:val="24"/>
        </w:rPr>
        <w:t>,</w:t>
      </w:r>
      <w:r w:rsidR="002B4DE8">
        <w:rPr>
          <w:rFonts w:ascii="Arial" w:hAnsi="Arial" w:cs="Arial"/>
          <w:sz w:val="24"/>
          <w:szCs w:val="24"/>
        </w:rPr>
        <w:t xml:space="preserve"> performance</w:t>
      </w:r>
      <w:r w:rsidR="00695680">
        <w:rPr>
          <w:rFonts w:ascii="Arial" w:hAnsi="Arial" w:cs="Arial"/>
          <w:sz w:val="24"/>
          <w:szCs w:val="24"/>
        </w:rPr>
        <w:t xml:space="preserve"> when services are accessed by </w:t>
      </w:r>
      <w:r w:rsidR="008161BE">
        <w:rPr>
          <w:rFonts w:ascii="Arial" w:hAnsi="Arial" w:cs="Arial"/>
          <w:sz w:val="24"/>
          <w:szCs w:val="24"/>
        </w:rPr>
        <w:t>its</w:t>
      </w:r>
      <w:r w:rsidR="00695680">
        <w:rPr>
          <w:rFonts w:ascii="Arial" w:hAnsi="Arial" w:cs="Arial"/>
          <w:sz w:val="24"/>
          <w:szCs w:val="24"/>
        </w:rPr>
        <w:t xml:space="preserve"> customers</w:t>
      </w:r>
      <w:r w:rsidR="001B484A">
        <w:rPr>
          <w:rFonts w:ascii="Arial" w:hAnsi="Arial" w:cs="Arial"/>
          <w:sz w:val="24"/>
          <w:szCs w:val="24"/>
        </w:rPr>
        <w:t>; the image projected must match the brand identity</w:t>
      </w:r>
      <w:r w:rsidR="00695680">
        <w:rPr>
          <w:rFonts w:ascii="Arial" w:hAnsi="Arial" w:cs="Arial"/>
          <w:sz w:val="24"/>
          <w:szCs w:val="24"/>
        </w:rPr>
        <w:t xml:space="preserve"> </w:t>
      </w:r>
      <w:r w:rsidR="00747E9F">
        <w:rPr>
          <w:rFonts w:ascii="Arial" w:hAnsi="Arial" w:cs="Arial"/>
          <w:sz w:val="24"/>
          <w:szCs w:val="24"/>
        </w:rPr>
        <w:t xml:space="preserve">  </w:t>
      </w:r>
      <w:r w:rsidR="002B4DE8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05448294"/>
          <w:citation/>
        </w:sdtPr>
        <w:sdtContent>
          <w:r w:rsidR="005A0205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5A0205" w:rsidRPr="00F81D65">
            <w:rPr>
              <w:rFonts w:ascii="Arial" w:hAnsi="Arial" w:cs="Arial"/>
              <w:sz w:val="24"/>
              <w:szCs w:val="24"/>
            </w:rPr>
            <w:instrText xml:space="preserve"> CITATION HBS05 \l 2057 </w:instrText>
          </w:r>
          <w:r w:rsidR="005A0205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5A0205" w:rsidRPr="00F81D65">
            <w:rPr>
              <w:rFonts w:ascii="Arial" w:hAnsi="Arial" w:cs="Arial"/>
              <w:noProof/>
              <w:sz w:val="24"/>
              <w:szCs w:val="24"/>
            </w:rPr>
            <w:t>(Schultz &amp; Werner, 2005)</w:t>
          </w:r>
          <w:r w:rsidR="005A0205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46B5A">
        <w:rPr>
          <w:rFonts w:ascii="Arial" w:hAnsi="Arial" w:cs="Arial"/>
          <w:sz w:val="24"/>
          <w:szCs w:val="24"/>
        </w:rPr>
        <w:t>.</w:t>
      </w:r>
      <w:r w:rsidR="00971BE6">
        <w:rPr>
          <w:rFonts w:ascii="Arial" w:hAnsi="Arial" w:cs="Arial"/>
          <w:sz w:val="24"/>
          <w:szCs w:val="24"/>
        </w:rPr>
        <w:t xml:space="preserve"> </w:t>
      </w:r>
      <w:r w:rsidR="00646B5A">
        <w:rPr>
          <w:rFonts w:ascii="Arial" w:hAnsi="Arial" w:cs="Arial"/>
          <w:sz w:val="24"/>
          <w:szCs w:val="24"/>
        </w:rPr>
        <w:t xml:space="preserve">Reputation management is </w:t>
      </w:r>
      <w:r w:rsidR="00971BE6">
        <w:rPr>
          <w:rFonts w:ascii="Arial" w:hAnsi="Arial" w:cs="Arial"/>
          <w:sz w:val="24"/>
          <w:szCs w:val="24"/>
        </w:rPr>
        <w:t>achieved</w:t>
      </w:r>
      <w:r w:rsidR="00646B5A">
        <w:rPr>
          <w:rFonts w:ascii="Arial" w:hAnsi="Arial" w:cs="Arial"/>
          <w:sz w:val="24"/>
          <w:szCs w:val="24"/>
        </w:rPr>
        <w:t xml:space="preserve"> </w:t>
      </w:r>
      <w:r w:rsidR="00B5516F">
        <w:rPr>
          <w:rFonts w:ascii="Arial" w:hAnsi="Arial" w:cs="Arial"/>
          <w:sz w:val="24"/>
          <w:szCs w:val="24"/>
        </w:rPr>
        <w:t>by influencing the customers perception of the brand</w:t>
      </w:r>
      <w:r w:rsidR="00971BE6">
        <w:rPr>
          <w:rFonts w:ascii="Arial" w:hAnsi="Arial" w:cs="Arial"/>
          <w:sz w:val="24"/>
          <w:szCs w:val="24"/>
        </w:rPr>
        <w:t>,</w:t>
      </w:r>
      <w:r w:rsidR="00B5516F">
        <w:rPr>
          <w:rFonts w:ascii="Arial" w:hAnsi="Arial" w:cs="Arial"/>
          <w:sz w:val="24"/>
          <w:szCs w:val="24"/>
        </w:rPr>
        <w:t xml:space="preserve"> by monitoring public conversations and perceptions</w:t>
      </w:r>
      <w:r w:rsidR="001B3C21">
        <w:rPr>
          <w:rFonts w:ascii="Arial" w:hAnsi="Arial" w:cs="Arial"/>
          <w:sz w:val="24"/>
          <w:szCs w:val="24"/>
        </w:rPr>
        <w:t xml:space="preserve">, responding to threats, </w:t>
      </w:r>
      <w:r w:rsidR="008161BE">
        <w:rPr>
          <w:rFonts w:ascii="Arial" w:hAnsi="Arial" w:cs="Arial"/>
          <w:sz w:val="24"/>
          <w:szCs w:val="24"/>
        </w:rPr>
        <w:t>seeking,</w:t>
      </w:r>
      <w:r w:rsidR="001B3C21">
        <w:rPr>
          <w:rFonts w:ascii="Arial" w:hAnsi="Arial" w:cs="Arial"/>
          <w:sz w:val="24"/>
          <w:szCs w:val="24"/>
        </w:rPr>
        <w:t xml:space="preserve"> and creating opportunities </w:t>
      </w:r>
      <w:r w:rsidR="00971BE6">
        <w:rPr>
          <w:rFonts w:ascii="Arial" w:hAnsi="Arial" w:cs="Arial"/>
          <w:sz w:val="24"/>
          <w:szCs w:val="24"/>
        </w:rPr>
        <w:t xml:space="preserve">to positively improve it </w:t>
      </w:r>
      <w:sdt>
        <w:sdtPr>
          <w:rPr>
            <w:rFonts w:ascii="Arial" w:hAnsi="Arial" w:cs="Arial"/>
            <w:sz w:val="24"/>
            <w:szCs w:val="24"/>
          </w:rPr>
          <w:id w:val="-2050596120"/>
          <w:citation/>
        </w:sdtPr>
        <w:sdtContent>
          <w:r w:rsidR="007A40DE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7A40DE" w:rsidRPr="00F81D65">
            <w:rPr>
              <w:rFonts w:ascii="Arial" w:hAnsi="Arial" w:cs="Arial"/>
              <w:sz w:val="24"/>
              <w:szCs w:val="24"/>
            </w:rPr>
            <w:instrText xml:space="preserve"> CITATION Gar23 \l 2057 </w:instrText>
          </w:r>
          <w:r w:rsidR="007A40DE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7A40DE" w:rsidRPr="00F81D65">
            <w:rPr>
              <w:rFonts w:ascii="Arial" w:hAnsi="Arial" w:cs="Arial"/>
              <w:noProof/>
              <w:sz w:val="24"/>
              <w:szCs w:val="24"/>
            </w:rPr>
            <w:t>(Gartner, 2023)</w:t>
          </w:r>
          <w:r w:rsidR="007A40DE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71BE6">
        <w:rPr>
          <w:rFonts w:ascii="Arial" w:hAnsi="Arial" w:cs="Arial"/>
          <w:sz w:val="24"/>
          <w:szCs w:val="24"/>
        </w:rPr>
        <w:t>.</w:t>
      </w:r>
    </w:p>
    <w:p w14:paraId="3FA87A15" w14:textId="4AEBA364" w:rsidR="000B430D" w:rsidRPr="000B430D" w:rsidRDefault="00125EB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3.2 </w:t>
      </w:r>
      <w:r w:rsidR="000B430D" w:rsidRPr="000B430D">
        <w:rPr>
          <w:rFonts w:ascii="Arial" w:hAnsi="Arial" w:cs="Arial"/>
          <w:b/>
          <w:bCs/>
          <w:sz w:val="32"/>
          <w:szCs w:val="32"/>
        </w:rPr>
        <w:t xml:space="preserve">Effective management </w:t>
      </w:r>
    </w:p>
    <w:p w14:paraId="3D1B2B84" w14:textId="5A0AE326" w:rsidR="008A08AB" w:rsidRPr="00F81D65" w:rsidRDefault="00502548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Reputation management has been </w:t>
      </w:r>
      <w:r w:rsidR="009B5A2E">
        <w:rPr>
          <w:rFonts w:ascii="Arial" w:hAnsi="Arial" w:cs="Arial"/>
          <w:sz w:val="24"/>
          <w:szCs w:val="24"/>
        </w:rPr>
        <w:t>synonymous</w:t>
      </w:r>
      <w:r>
        <w:rPr>
          <w:rFonts w:ascii="Arial" w:hAnsi="Arial" w:cs="Arial"/>
          <w:sz w:val="24"/>
          <w:szCs w:val="24"/>
        </w:rPr>
        <w:t xml:space="preserve"> with </w:t>
      </w:r>
      <w:r w:rsidR="003F1D39">
        <w:rPr>
          <w:rFonts w:ascii="Arial" w:hAnsi="Arial" w:cs="Arial"/>
          <w:sz w:val="24"/>
          <w:szCs w:val="24"/>
        </w:rPr>
        <w:t xml:space="preserve">online reputation in recent </w:t>
      </w:r>
      <w:r w:rsidR="009B5A2E">
        <w:rPr>
          <w:rFonts w:ascii="Arial" w:hAnsi="Arial" w:cs="Arial"/>
          <w:sz w:val="24"/>
          <w:szCs w:val="24"/>
        </w:rPr>
        <w:t>years and</w:t>
      </w:r>
      <w:r w:rsidR="008B5A98">
        <w:rPr>
          <w:rFonts w:ascii="Arial" w:hAnsi="Arial" w:cs="Arial"/>
          <w:sz w:val="24"/>
          <w:szCs w:val="24"/>
        </w:rPr>
        <w:t xml:space="preserve"> is the job of the dedicated marketing and communication team</w:t>
      </w:r>
      <w:r w:rsidR="00DF7FA6">
        <w:rPr>
          <w:rFonts w:ascii="Arial" w:hAnsi="Arial" w:cs="Arial"/>
          <w:sz w:val="24"/>
          <w:szCs w:val="24"/>
        </w:rPr>
        <w:t>. They are responsible for improving the brand image</w:t>
      </w:r>
      <w:r w:rsidR="00D96C42">
        <w:rPr>
          <w:rFonts w:ascii="Arial" w:hAnsi="Arial" w:cs="Arial"/>
          <w:sz w:val="24"/>
          <w:szCs w:val="24"/>
        </w:rPr>
        <w:t xml:space="preserve"> and reputation through the monitoring of customers perception</w:t>
      </w:r>
      <w:r w:rsidR="000E5538">
        <w:rPr>
          <w:rFonts w:ascii="Arial" w:hAnsi="Arial" w:cs="Arial"/>
          <w:sz w:val="24"/>
          <w:szCs w:val="24"/>
        </w:rPr>
        <w:t xml:space="preserve">s, minimising </w:t>
      </w:r>
      <w:r w:rsidR="009B5A2E">
        <w:rPr>
          <w:rFonts w:ascii="Arial" w:hAnsi="Arial" w:cs="Arial"/>
          <w:sz w:val="24"/>
          <w:szCs w:val="24"/>
        </w:rPr>
        <w:t>risks,</w:t>
      </w:r>
      <w:r w:rsidR="000E5538">
        <w:rPr>
          <w:rFonts w:ascii="Arial" w:hAnsi="Arial" w:cs="Arial"/>
          <w:sz w:val="24"/>
          <w:szCs w:val="24"/>
        </w:rPr>
        <w:t xml:space="preserve"> and responding to potential complaints.</w:t>
      </w:r>
      <w:r w:rsidR="00D02468">
        <w:rPr>
          <w:rFonts w:ascii="Arial" w:hAnsi="Arial" w:cs="Arial"/>
          <w:sz w:val="24"/>
          <w:szCs w:val="24"/>
        </w:rPr>
        <w:t xml:space="preserve"> This </w:t>
      </w:r>
      <w:r w:rsidR="009B5A2E">
        <w:rPr>
          <w:rFonts w:ascii="Arial" w:hAnsi="Arial" w:cs="Arial"/>
          <w:sz w:val="24"/>
          <w:szCs w:val="24"/>
        </w:rPr>
        <w:t>effort</w:t>
      </w:r>
      <w:r w:rsidR="00D02468">
        <w:rPr>
          <w:rFonts w:ascii="Arial" w:hAnsi="Arial" w:cs="Arial"/>
          <w:sz w:val="24"/>
          <w:szCs w:val="24"/>
        </w:rPr>
        <w:t xml:space="preserve"> can only be sustained by involving all staff in the </w:t>
      </w:r>
      <w:r w:rsidR="009B5A2E">
        <w:rPr>
          <w:rFonts w:ascii="Arial" w:hAnsi="Arial" w:cs="Arial"/>
          <w:sz w:val="24"/>
          <w:szCs w:val="24"/>
        </w:rPr>
        <w:t>promotion</w:t>
      </w:r>
      <w:r w:rsidR="005D1AE4">
        <w:rPr>
          <w:rFonts w:ascii="Arial" w:hAnsi="Arial" w:cs="Arial"/>
          <w:sz w:val="24"/>
          <w:szCs w:val="24"/>
        </w:rPr>
        <w:t xml:space="preserve"> </w:t>
      </w:r>
      <w:r w:rsidR="00081706">
        <w:rPr>
          <w:rFonts w:ascii="Arial" w:hAnsi="Arial" w:cs="Arial"/>
          <w:sz w:val="24"/>
          <w:szCs w:val="24"/>
        </w:rPr>
        <w:t xml:space="preserve">of the company, on and </w:t>
      </w:r>
      <w:r w:rsidR="009B5A2E">
        <w:rPr>
          <w:rFonts w:ascii="Arial" w:hAnsi="Arial" w:cs="Arial"/>
          <w:sz w:val="24"/>
          <w:szCs w:val="24"/>
        </w:rPr>
        <w:t>offline</w:t>
      </w:r>
      <w:r w:rsidR="00081706">
        <w:rPr>
          <w:rFonts w:ascii="Arial" w:hAnsi="Arial" w:cs="Arial"/>
          <w:sz w:val="24"/>
          <w:szCs w:val="24"/>
        </w:rPr>
        <w:t xml:space="preserve">. Responses to negative </w:t>
      </w:r>
      <w:r w:rsidR="009B5A2E">
        <w:rPr>
          <w:rFonts w:ascii="Arial" w:hAnsi="Arial" w:cs="Arial"/>
          <w:sz w:val="24"/>
          <w:szCs w:val="24"/>
        </w:rPr>
        <w:t>reviews</w:t>
      </w:r>
      <w:r w:rsidR="00123B79">
        <w:rPr>
          <w:rFonts w:ascii="Arial" w:hAnsi="Arial" w:cs="Arial"/>
          <w:sz w:val="24"/>
          <w:szCs w:val="24"/>
        </w:rPr>
        <w:t xml:space="preserve"> and complains should be quick and </w:t>
      </w:r>
      <w:r w:rsidR="009B5A2E">
        <w:rPr>
          <w:rFonts w:ascii="Arial" w:hAnsi="Arial" w:cs="Arial"/>
          <w:sz w:val="24"/>
          <w:szCs w:val="24"/>
        </w:rPr>
        <w:t>honest</w:t>
      </w:r>
      <w:r w:rsidR="00123B79">
        <w:rPr>
          <w:rFonts w:ascii="Arial" w:hAnsi="Arial" w:cs="Arial"/>
          <w:sz w:val="24"/>
          <w:szCs w:val="24"/>
        </w:rPr>
        <w:t xml:space="preserve">, whilst </w:t>
      </w:r>
      <w:r w:rsidR="009B5A2E">
        <w:rPr>
          <w:rFonts w:ascii="Arial" w:hAnsi="Arial" w:cs="Arial"/>
          <w:sz w:val="24"/>
          <w:szCs w:val="24"/>
        </w:rPr>
        <w:t>positive reviews should by actively promoted</w:t>
      </w:r>
      <w:sdt>
        <w:sdtPr>
          <w:rPr>
            <w:rFonts w:ascii="Arial" w:hAnsi="Arial" w:cs="Arial"/>
            <w:sz w:val="24"/>
            <w:szCs w:val="24"/>
          </w:rPr>
          <w:id w:val="41032225"/>
          <w:citation/>
        </w:sdtPr>
        <w:sdtContent>
          <w:r w:rsidR="004065F5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4065F5" w:rsidRPr="00F81D65">
            <w:rPr>
              <w:rFonts w:ascii="Arial" w:hAnsi="Arial" w:cs="Arial"/>
              <w:sz w:val="24"/>
              <w:szCs w:val="24"/>
            </w:rPr>
            <w:instrText xml:space="preserve"> CITATION pro22 \l 2057 </w:instrText>
          </w:r>
          <w:r w:rsidR="004065F5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4065F5" w:rsidRPr="00F81D65">
            <w:rPr>
              <w:rFonts w:ascii="Arial" w:hAnsi="Arial" w:cs="Arial"/>
              <w:noProof/>
              <w:sz w:val="24"/>
              <w:szCs w:val="24"/>
            </w:rPr>
            <w:t xml:space="preserve"> (pronthego, 2022)</w:t>
          </w:r>
          <w:r w:rsidR="004065F5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3CBAE14" w14:textId="34E22450" w:rsidR="00AC6A26" w:rsidRPr="00F81D65" w:rsidRDefault="00E36E65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Equal attention should be given to positive and negative reviews alike. Guests should be addressed </w:t>
      </w:r>
      <w:r w:rsidR="009D45DE">
        <w:rPr>
          <w:rFonts w:ascii="Arial" w:hAnsi="Arial" w:cs="Arial"/>
          <w:sz w:val="24"/>
          <w:szCs w:val="24"/>
        </w:rPr>
        <w:t xml:space="preserve">by their </w:t>
      </w:r>
      <w:r w:rsidR="006166E6">
        <w:rPr>
          <w:rFonts w:ascii="Arial" w:hAnsi="Arial" w:cs="Arial"/>
          <w:sz w:val="24"/>
          <w:szCs w:val="24"/>
        </w:rPr>
        <w:t>username</w:t>
      </w:r>
      <w:r w:rsidR="009D45DE">
        <w:rPr>
          <w:rFonts w:ascii="Arial" w:hAnsi="Arial" w:cs="Arial"/>
          <w:sz w:val="24"/>
          <w:szCs w:val="24"/>
        </w:rPr>
        <w:t xml:space="preserve"> in communications, expressing appreciation for taking time to </w:t>
      </w:r>
      <w:r w:rsidR="00DF3C10">
        <w:rPr>
          <w:rFonts w:ascii="Arial" w:hAnsi="Arial" w:cs="Arial"/>
          <w:sz w:val="24"/>
          <w:szCs w:val="24"/>
        </w:rPr>
        <w:t xml:space="preserve">inform of any issues or concerns with the services they </w:t>
      </w:r>
      <w:r w:rsidR="00401B6C">
        <w:rPr>
          <w:rFonts w:ascii="Arial" w:hAnsi="Arial" w:cs="Arial"/>
          <w:sz w:val="24"/>
          <w:szCs w:val="24"/>
        </w:rPr>
        <w:t>received</w:t>
      </w:r>
      <w:sdt>
        <w:sdtPr>
          <w:rPr>
            <w:rFonts w:ascii="Arial" w:hAnsi="Arial" w:cs="Arial"/>
            <w:sz w:val="24"/>
            <w:szCs w:val="24"/>
          </w:rPr>
          <w:id w:val="361020393"/>
          <w:citation/>
        </w:sdtPr>
        <w:sdtContent>
          <w:r w:rsidR="00D571C1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D571C1" w:rsidRPr="00F81D65">
            <w:rPr>
              <w:rFonts w:ascii="Arial" w:hAnsi="Arial" w:cs="Arial"/>
              <w:sz w:val="24"/>
              <w:szCs w:val="24"/>
            </w:rPr>
            <w:instrText xml:space="preserve"> CITATION Edi15 \l 2057 </w:instrText>
          </w:r>
          <w:r w:rsidR="00D571C1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D571C1" w:rsidRPr="00F81D65">
            <w:rPr>
              <w:rFonts w:ascii="Arial" w:hAnsi="Arial" w:cs="Arial"/>
              <w:noProof/>
              <w:sz w:val="24"/>
              <w:szCs w:val="24"/>
            </w:rPr>
            <w:t xml:space="preserve"> (Edina &amp; Beykan, 2015)</w:t>
          </w:r>
          <w:r w:rsidR="00D571C1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F3C10">
        <w:rPr>
          <w:rFonts w:ascii="Arial" w:hAnsi="Arial" w:cs="Arial"/>
          <w:sz w:val="24"/>
          <w:szCs w:val="24"/>
        </w:rPr>
        <w:t>.</w:t>
      </w:r>
    </w:p>
    <w:p w14:paraId="5DF84BD2" w14:textId="07E95D93" w:rsidR="00125EBB" w:rsidRPr="00125EBB" w:rsidRDefault="00125EB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3.3 </w:t>
      </w:r>
      <w:r w:rsidRPr="00125EBB">
        <w:rPr>
          <w:rFonts w:ascii="Arial" w:hAnsi="Arial" w:cs="Arial"/>
          <w:b/>
          <w:bCs/>
          <w:sz w:val="32"/>
          <w:szCs w:val="32"/>
        </w:rPr>
        <w:t>Gu</w:t>
      </w:r>
      <w:r>
        <w:rPr>
          <w:rFonts w:ascii="Arial" w:hAnsi="Arial" w:cs="Arial"/>
          <w:b/>
          <w:bCs/>
          <w:sz w:val="32"/>
          <w:szCs w:val="32"/>
        </w:rPr>
        <w:t>e</w:t>
      </w:r>
      <w:r w:rsidRPr="00125EBB">
        <w:rPr>
          <w:rFonts w:ascii="Arial" w:hAnsi="Arial" w:cs="Arial"/>
          <w:b/>
          <w:bCs/>
          <w:sz w:val="32"/>
          <w:szCs w:val="32"/>
        </w:rPr>
        <w:t>st reviews management</w:t>
      </w:r>
    </w:p>
    <w:p w14:paraId="65598507" w14:textId="74A9E89E" w:rsidR="00F15F91" w:rsidRPr="00F81D65" w:rsidRDefault="00185736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important to conduct searches of the brand name and </w:t>
      </w:r>
      <w:r w:rsidR="004D2325">
        <w:rPr>
          <w:rFonts w:ascii="Arial" w:hAnsi="Arial" w:cs="Arial"/>
          <w:sz w:val="24"/>
          <w:szCs w:val="24"/>
        </w:rPr>
        <w:t xml:space="preserve">business at regular intervals </w:t>
      </w:r>
      <w:r w:rsidR="002609E2">
        <w:rPr>
          <w:rFonts w:ascii="Arial" w:hAnsi="Arial" w:cs="Arial"/>
          <w:sz w:val="24"/>
          <w:szCs w:val="24"/>
        </w:rPr>
        <w:t>online</w:t>
      </w:r>
      <w:r w:rsidR="004D2325">
        <w:rPr>
          <w:rFonts w:ascii="Arial" w:hAnsi="Arial" w:cs="Arial"/>
          <w:sz w:val="24"/>
          <w:szCs w:val="24"/>
        </w:rPr>
        <w:t xml:space="preserve"> and on social media platforms</w:t>
      </w:r>
      <w:r w:rsidR="00317F81">
        <w:rPr>
          <w:rFonts w:ascii="Arial" w:hAnsi="Arial" w:cs="Arial"/>
          <w:sz w:val="24"/>
          <w:szCs w:val="24"/>
        </w:rPr>
        <w:t xml:space="preserve">. This can be done by staff or separate companies hired </w:t>
      </w:r>
      <w:r w:rsidR="00024CF7">
        <w:rPr>
          <w:rFonts w:ascii="Arial" w:hAnsi="Arial" w:cs="Arial"/>
          <w:sz w:val="24"/>
          <w:szCs w:val="24"/>
        </w:rPr>
        <w:t xml:space="preserve">for social media management. All </w:t>
      </w:r>
      <w:r w:rsidR="00634E1B">
        <w:rPr>
          <w:rFonts w:ascii="Arial" w:hAnsi="Arial" w:cs="Arial"/>
          <w:sz w:val="24"/>
          <w:szCs w:val="24"/>
        </w:rPr>
        <w:t xml:space="preserve">reviews </w:t>
      </w:r>
      <w:r w:rsidR="002609E2">
        <w:rPr>
          <w:rFonts w:ascii="Arial" w:hAnsi="Arial" w:cs="Arial"/>
          <w:sz w:val="24"/>
          <w:szCs w:val="24"/>
        </w:rPr>
        <w:t>could</w:t>
      </w:r>
      <w:r w:rsidR="00634E1B">
        <w:rPr>
          <w:rFonts w:ascii="Arial" w:hAnsi="Arial" w:cs="Arial"/>
          <w:sz w:val="24"/>
          <w:szCs w:val="24"/>
        </w:rPr>
        <w:t xml:space="preserve"> be addressed, </w:t>
      </w:r>
      <w:r w:rsidR="002609E2">
        <w:rPr>
          <w:rFonts w:ascii="Arial" w:hAnsi="Arial" w:cs="Arial"/>
          <w:sz w:val="24"/>
          <w:szCs w:val="24"/>
        </w:rPr>
        <w:t>acknowledged,</w:t>
      </w:r>
      <w:r w:rsidR="00634E1B">
        <w:rPr>
          <w:rFonts w:ascii="Arial" w:hAnsi="Arial" w:cs="Arial"/>
          <w:sz w:val="24"/>
          <w:szCs w:val="24"/>
        </w:rPr>
        <w:t xml:space="preserve"> and addressed </w:t>
      </w:r>
      <w:r w:rsidR="0089488B">
        <w:rPr>
          <w:rFonts w:ascii="Arial" w:hAnsi="Arial" w:cs="Arial"/>
          <w:sz w:val="24"/>
          <w:szCs w:val="24"/>
        </w:rPr>
        <w:t xml:space="preserve">in a timely manner, keeping the customer informed of progress. </w:t>
      </w:r>
      <w:r w:rsidR="00417131">
        <w:rPr>
          <w:rFonts w:ascii="Arial" w:hAnsi="Arial" w:cs="Arial"/>
          <w:sz w:val="24"/>
          <w:szCs w:val="24"/>
        </w:rPr>
        <w:t>Reviews can be encouraged by offering promotions and other financial incentives.</w:t>
      </w:r>
      <w:r w:rsidR="00DB2B17">
        <w:rPr>
          <w:rFonts w:ascii="Arial" w:hAnsi="Arial" w:cs="Arial"/>
          <w:sz w:val="24"/>
          <w:szCs w:val="24"/>
        </w:rPr>
        <w:t xml:space="preserve"> Social media influencers can also be used to</w:t>
      </w:r>
      <w:r w:rsidR="00A6476F">
        <w:rPr>
          <w:rFonts w:ascii="Arial" w:hAnsi="Arial" w:cs="Arial"/>
          <w:sz w:val="24"/>
          <w:szCs w:val="24"/>
        </w:rPr>
        <w:t xml:space="preserve"> </w:t>
      </w:r>
      <w:r w:rsidR="002609E2">
        <w:rPr>
          <w:rFonts w:ascii="Arial" w:hAnsi="Arial" w:cs="Arial"/>
          <w:sz w:val="24"/>
          <w:szCs w:val="24"/>
        </w:rPr>
        <w:t>positively promote</w:t>
      </w:r>
      <w:r w:rsidR="00DB2B17">
        <w:rPr>
          <w:rFonts w:ascii="Arial" w:hAnsi="Arial" w:cs="Arial"/>
          <w:sz w:val="24"/>
          <w:szCs w:val="24"/>
        </w:rPr>
        <w:t xml:space="preserve"> the brand</w:t>
      </w:r>
      <w:r w:rsidR="00A6476F">
        <w:rPr>
          <w:rFonts w:ascii="Arial" w:hAnsi="Arial" w:cs="Arial"/>
          <w:sz w:val="24"/>
          <w:szCs w:val="24"/>
        </w:rPr>
        <w:t xml:space="preserve">; customers </w:t>
      </w:r>
      <w:r w:rsidR="000538C1">
        <w:rPr>
          <w:rFonts w:ascii="Arial" w:hAnsi="Arial" w:cs="Arial"/>
          <w:sz w:val="24"/>
          <w:szCs w:val="24"/>
        </w:rPr>
        <w:t>can be given the opportunity to share positive experiences and engage with the company onlin</w:t>
      </w:r>
      <w:r w:rsidR="002609E2">
        <w:rPr>
          <w:rFonts w:ascii="Arial" w:hAnsi="Arial" w:cs="Arial"/>
          <w:sz w:val="24"/>
          <w:szCs w:val="24"/>
        </w:rPr>
        <w:t xml:space="preserve">e </w:t>
      </w:r>
      <w:sdt>
        <w:sdtPr>
          <w:rPr>
            <w:rFonts w:ascii="Arial" w:hAnsi="Arial" w:cs="Arial"/>
            <w:sz w:val="24"/>
            <w:szCs w:val="24"/>
          </w:rPr>
          <w:id w:val="-1443217394"/>
          <w:citation/>
        </w:sdtPr>
        <w:sdtContent>
          <w:r w:rsidR="00953764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953764" w:rsidRPr="00F81D65">
            <w:rPr>
              <w:rFonts w:ascii="Arial" w:hAnsi="Arial" w:cs="Arial"/>
              <w:sz w:val="24"/>
              <w:szCs w:val="24"/>
            </w:rPr>
            <w:instrText xml:space="preserve"> CITATION Dub23 \l 2057 </w:instrText>
          </w:r>
          <w:r w:rsidR="00953764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953764" w:rsidRPr="00F81D65">
            <w:rPr>
              <w:rFonts w:ascii="Arial" w:hAnsi="Arial" w:cs="Arial"/>
              <w:noProof/>
              <w:sz w:val="24"/>
              <w:szCs w:val="24"/>
            </w:rPr>
            <w:t xml:space="preserve"> (Dublino, 2023)</w:t>
          </w:r>
          <w:r w:rsidR="00953764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609E2">
        <w:rPr>
          <w:rFonts w:ascii="Arial" w:hAnsi="Arial" w:cs="Arial"/>
          <w:sz w:val="24"/>
          <w:szCs w:val="24"/>
        </w:rPr>
        <w:t>.</w:t>
      </w:r>
    </w:p>
    <w:p w14:paraId="2EC88020" w14:textId="4554273C" w:rsidR="008E591A" w:rsidRPr="00F81D65" w:rsidRDefault="00511204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Having an effective </w:t>
      </w:r>
      <w:r w:rsidR="00890F8E">
        <w:rPr>
          <w:rFonts w:ascii="Arial" w:hAnsi="Arial" w:cs="Arial"/>
          <w:sz w:val="24"/>
          <w:szCs w:val="24"/>
        </w:rPr>
        <w:t>communication system will build trust and promote loyalty</w:t>
      </w:r>
      <w:r w:rsidR="007E31B7">
        <w:rPr>
          <w:rFonts w:ascii="Arial" w:hAnsi="Arial" w:cs="Arial"/>
          <w:sz w:val="24"/>
          <w:szCs w:val="24"/>
        </w:rPr>
        <w:t>, extending brand recognition by customer referrals to othe</w:t>
      </w:r>
      <w:r w:rsidR="00837E34">
        <w:rPr>
          <w:rFonts w:ascii="Arial" w:hAnsi="Arial" w:cs="Arial"/>
          <w:sz w:val="24"/>
          <w:szCs w:val="24"/>
        </w:rPr>
        <w:t>rs, thus reducing marketing costs</w:t>
      </w:r>
      <w:sdt>
        <w:sdtPr>
          <w:rPr>
            <w:rFonts w:ascii="Arial" w:hAnsi="Arial" w:cs="Arial"/>
            <w:sz w:val="24"/>
            <w:szCs w:val="24"/>
          </w:rPr>
          <w:id w:val="34167190"/>
          <w:citation/>
        </w:sdtPr>
        <w:sdtContent>
          <w:r w:rsidR="00D5000B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D5000B" w:rsidRPr="00F81D65">
            <w:rPr>
              <w:rFonts w:ascii="Arial" w:hAnsi="Arial" w:cs="Arial"/>
              <w:sz w:val="24"/>
              <w:szCs w:val="24"/>
            </w:rPr>
            <w:instrText xml:space="preserve"> CITATION The \l 2057 </w:instrText>
          </w:r>
          <w:r w:rsidR="00D5000B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D5000B" w:rsidRPr="00F81D65">
            <w:rPr>
              <w:rFonts w:ascii="Arial" w:hAnsi="Arial" w:cs="Arial"/>
              <w:noProof/>
              <w:sz w:val="24"/>
              <w:szCs w:val="24"/>
            </w:rPr>
            <w:t xml:space="preserve"> (Kharouf, et al., 2019)</w:t>
          </w:r>
          <w:r w:rsidR="00D5000B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37E34">
        <w:rPr>
          <w:rFonts w:ascii="Arial" w:hAnsi="Arial" w:cs="Arial"/>
          <w:sz w:val="24"/>
          <w:szCs w:val="24"/>
        </w:rPr>
        <w:t>.</w:t>
      </w:r>
      <w:r w:rsidR="00A547C5">
        <w:rPr>
          <w:rFonts w:ascii="Arial" w:hAnsi="Arial" w:cs="Arial"/>
          <w:sz w:val="24"/>
          <w:szCs w:val="24"/>
        </w:rPr>
        <w:t xml:space="preserve"> </w:t>
      </w:r>
      <w:r w:rsidR="003C27A2">
        <w:rPr>
          <w:rFonts w:ascii="Arial" w:hAnsi="Arial" w:cs="Arial"/>
          <w:sz w:val="24"/>
          <w:szCs w:val="24"/>
        </w:rPr>
        <w:t xml:space="preserve"> </w:t>
      </w:r>
      <w:r w:rsidR="00A547C5">
        <w:rPr>
          <w:rFonts w:ascii="Arial" w:hAnsi="Arial" w:cs="Arial"/>
          <w:sz w:val="24"/>
          <w:szCs w:val="24"/>
        </w:rPr>
        <w:t xml:space="preserve">Hotels will often offer </w:t>
      </w:r>
      <w:r w:rsidR="004B4370">
        <w:rPr>
          <w:rFonts w:ascii="Arial" w:hAnsi="Arial" w:cs="Arial"/>
          <w:sz w:val="24"/>
          <w:szCs w:val="24"/>
        </w:rPr>
        <w:t xml:space="preserve">compensation for minor inconveniences, taking the form of discounts </w:t>
      </w:r>
      <w:r w:rsidR="00F56F4D">
        <w:rPr>
          <w:rFonts w:ascii="Arial" w:hAnsi="Arial" w:cs="Arial"/>
          <w:sz w:val="24"/>
          <w:szCs w:val="24"/>
        </w:rPr>
        <w:t>on future visits, reimbursement of money already spend or offer extra services at no extra cost</w:t>
      </w:r>
      <w:r w:rsidR="003C27A2">
        <w:rPr>
          <w:rFonts w:ascii="Arial" w:hAnsi="Arial" w:cs="Arial"/>
          <w:sz w:val="24"/>
          <w:szCs w:val="24"/>
        </w:rPr>
        <w:t xml:space="preserve">. In doing so potential negative reviews can be avoided and the </w:t>
      </w:r>
      <w:r w:rsidR="00640655">
        <w:rPr>
          <w:rFonts w:ascii="Arial" w:hAnsi="Arial" w:cs="Arial"/>
          <w:sz w:val="24"/>
          <w:szCs w:val="24"/>
        </w:rPr>
        <w:t xml:space="preserve">gusts can feel appreciated. </w:t>
      </w:r>
      <w:r w:rsidR="00EF0579">
        <w:rPr>
          <w:rFonts w:ascii="Arial" w:hAnsi="Arial" w:cs="Arial"/>
          <w:sz w:val="24"/>
          <w:szCs w:val="24"/>
        </w:rPr>
        <w:t xml:space="preserve">More complex issues however might need managements involvement and </w:t>
      </w:r>
      <w:r w:rsidR="00116366">
        <w:rPr>
          <w:rFonts w:ascii="Arial" w:hAnsi="Arial" w:cs="Arial"/>
          <w:sz w:val="24"/>
          <w:szCs w:val="24"/>
        </w:rPr>
        <w:t>potentially advice for legal services depending on the gravity of the incident.</w:t>
      </w:r>
    </w:p>
    <w:p w14:paraId="2AFD88B5" w14:textId="7EBF1F6F" w:rsidR="00887370" w:rsidRPr="00A3571B" w:rsidRDefault="00443CC5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Potential customers checking online will perceive prompt responses </w:t>
      </w:r>
      <w:r w:rsidR="00C05E48">
        <w:rPr>
          <w:rFonts w:ascii="Arial" w:hAnsi="Arial" w:cs="Arial"/>
          <w:sz w:val="24"/>
          <w:szCs w:val="24"/>
        </w:rPr>
        <w:t>in a positive manner giving them confidence to book a stay</w:t>
      </w:r>
      <w:sdt>
        <w:sdtPr>
          <w:rPr>
            <w:rFonts w:ascii="Arial" w:hAnsi="Arial" w:cs="Arial"/>
            <w:sz w:val="24"/>
            <w:szCs w:val="24"/>
          </w:rPr>
          <w:id w:val="-786347505"/>
          <w:citation/>
        </w:sdtPr>
        <w:sdtContent>
          <w:r w:rsidR="00887370" w:rsidRPr="00A3571B">
            <w:rPr>
              <w:rFonts w:ascii="Arial" w:hAnsi="Arial" w:cs="Arial"/>
              <w:sz w:val="24"/>
              <w:szCs w:val="24"/>
            </w:rPr>
            <w:fldChar w:fldCharType="begin"/>
          </w:r>
          <w:r w:rsidR="00887370" w:rsidRPr="00A3571B">
            <w:rPr>
              <w:rFonts w:ascii="Arial" w:hAnsi="Arial" w:cs="Arial"/>
              <w:sz w:val="24"/>
              <w:szCs w:val="24"/>
            </w:rPr>
            <w:instrText xml:space="preserve"> CITATION Pre23 \l 2057 </w:instrText>
          </w:r>
          <w:r w:rsidR="00887370" w:rsidRPr="00A3571B">
            <w:rPr>
              <w:rFonts w:ascii="Arial" w:hAnsi="Arial" w:cs="Arial"/>
              <w:sz w:val="24"/>
              <w:szCs w:val="24"/>
            </w:rPr>
            <w:fldChar w:fldCharType="separate"/>
          </w:r>
          <w:r w:rsidR="00887370" w:rsidRPr="00A3571B">
            <w:rPr>
              <w:rFonts w:ascii="Arial" w:hAnsi="Arial" w:cs="Arial"/>
              <w:noProof/>
              <w:sz w:val="24"/>
              <w:szCs w:val="24"/>
            </w:rPr>
            <w:t xml:space="preserve"> (Preno, 2023)</w:t>
          </w:r>
          <w:r w:rsidR="00887370" w:rsidRPr="00A3571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05E48">
        <w:rPr>
          <w:rFonts w:ascii="Arial" w:hAnsi="Arial" w:cs="Arial"/>
          <w:sz w:val="24"/>
          <w:szCs w:val="24"/>
        </w:rPr>
        <w:t>.</w:t>
      </w:r>
    </w:p>
    <w:p w14:paraId="0F85F227" w14:textId="51F20873" w:rsidR="007A40DE" w:rsidRPr="00A3571B" w:rsidRDefault="001F4D4F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has been observed though, that guest services mana</w:t>
      </w:r>
      <w:r w:rsidR="004A70A3">
        <w:rPr>
          <w:rFonts w:ascii="Arial" w:hAnsi="Arial" w:cs="Arial"/>
          <w:sz w:val="24"/>
          <w:szCs w:val="24"/>
        </w:rPr>
        <w:t xml:space="preserve">gers from </w:t>
      </w:r>
      <w:proofErr w:type="gramStart"/>
      <w:r w:rsidR="004A1DDC">
        <w:rPr>
          <w:rFonts w:ascii="Arial" w:hAnsi="Arial" w:cs="Arial"/>
          <w:sz w:val="24"/>
          <w:szCs w:val="24"/>
        </w:rPr>
        <w:t>4 and 5 star</w:t>
      </w:r>
      <w:proofErr w:type="gramEnd"/>
      <w:r w:rsidR="004A70A3">
        <w:rPr>
          <w:rFonts w:ascii="Arial" w:hAnsi="Arial" w:cs="Arial"/>
          <w:sz w:val="24"/>
          <w:szCs w:val="24"/>
        </w:rPr>
        <w:t xml:space="preserve"> hotels tend to respond better to negative reviews</w:t>
      </w:r>
      <w:r w:rsidR="006530BA">
        <w:rPr>
          <w:rFonts w:ascii="Arial" w:hAnsi="Arial" w:cs="Arial"/>
          <w:sz w:val="24"/>
          <w:szCs w:val="24"/>
        </w:rPr>
        <w:t xml:space="preserve">, whilst managers at lower rated </w:t>
      </w:r>
      <w:r w:rsidR="00700F0B">
        <w:rPr>
          <w:rFonts w:ascii="Arial" w:hAnsi="Arial" w:cs="Arial"/>
          <w:sz w:val="24"/>
          <w:szCs w:val="24"/>
        </w:rPr>
        <w:t xml:space="preserve">establishments tend to </w:t>
      </w:r>
      <w:r w:rsidR="004F0BA2">
        <w:rPr>
          <w:rFonts w:ascii="Arial" w:hAnsi="Arial" w:cs="Arial"/>
          <w:sz w:val="24"/>
          <w:szCs w:val="24"/>
        </w:rPr>
        <w:t>focus</w:t>
      </w:r>
      <w:r w:rsidR="00700F0B">
        <w:rPr>
          <w:rFonts w:ascii="Arial" w:hAnsi="Arial" w:cs="Arial"/>
          <w:sz w:val="24"/>
          <w:szCs w:val="24"/>
        </w:rPr>
        <w:t xml:space="preserve"> on positive re</w:t>
      </w:r>
      <w:r w:rsidR="004F0BA2">
        <w:rPr>
          <w:rFonts w:ascii="Arial" w:hAnsi="Arial" w:cs="Arial"/>
          <w:sz w:val="24"/>
          <w:szCs w:val="24"/>
        </w:rPr>
        <w:t>views</w:t>
      </w:r>
      <w:sdt>
        <w:sdtPr>
          <w:rPr>
            <w:rFonts w:ascii="Arial" w:hAnsi="Arial" w:cs="Arial"/>
            <w:sz w:val="24"/>
            <w:szCs w:val="24"/>
          </w:rPr>
          <w:id w:val="183559673"/>
          <w:citation/>
        </w:sdtPr>
        <w:sdtContent>
          <w:r w:rsidR="00AB5A13" w:rsidRPr="00A3571B">
            <w:rPr>
              <w:rFonts w:ascii="Arial" w:hAnsi="Arial" w:cs="Arial"/>
              <w:sz w:val="24"/>
              <w:szCs w:val="24"/>
            </w:rPr>
            <w:fldChar w:fldCharType="begin"/>
          </w:r>
          <w:r w:rsidR="00AB5A13" w:rsidRPr="00A3571B">
            <w:rPr>
              <w:rFonts w:ascii="Arial" w:hAnsi="Arial" w:cs="Arial"/>
              <w:sz w:val="24"/>
              <w:szCs w:val="24"/>
            </w:rPr>
            <w:instrText xml:space="preserve"> CITATION Hye15 \l 2057 </w:instrText>
          </w:r>
          <w:r w:rsidR="00AB5A13" w:rsidRPr="00A3571B">
            <w:rPr>
              <w:rFonts w:ascii="Arial" w:hAnsi="Arial" w:cs="Arial"/>
              <w:sz w:val="24"/>
              <w:szCs w:val="24"/>
            </w:rPr>
            <w:fldChar w:fldCharType="separate"/>
          </w:r>
          <w:r w:rsidR="00AB5A13" w:rsidRPr="00A3571B">
            <w:rPr>
              <w:rFonts w:ascii="Arial" w:hAnsi="Arial" w:cs="Arial"/>
              <w:noProof/>
              <w:sz w:val="24"/>
              <w:szCs w:val="24"/>
            </w:rPr>
            <w:t xml:space="preserve"> (HyeRyeon &amp; Shane, 2015)</w:t>
          </w:r>
          <w:r w:rsidR="00AB5A13" w:rsidRPr="00A3571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F0BA2">
        <w:rPr>
          <w:rFonts w:ascii="Arial" w:hAnsi="Arial" w:cs="Arial"/>
          <w:sz w:val="24"/>
          <w:szCs w:val="24"/>
        </w:rPr>
        <w:t>.</w:t>
      </w:r>
    </w:p>
    <w:p w14:paraId="19B0EDEA" w14:textId="76107CB6" w:rsidR="00023314" w:rsidRPr="00A3571B" w:rsidRDefault="00600908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3.4 </w:t>
      </w:r>
      <w:r w:rsidR="00A3571B">
        <w:rPr>
          <w:rFonts w:ascii="Arial" w:hAnsi="Arial" w:cs="Arial"/>
          <w:b/>
          <w:bCs/>
          <w:sz w:val="32"/>
          <w:szCs w:val="32"/>
        </w:rPr>
        <w:t>Impact of n</w:t>
      </w:r>
      <w:r w:rsidR="00900235" w:rsidRPr="00A3571B">
        <w:rPr>
          <w:rFonts w:ascii="Arial" w:hAnsi="Arial" w:cs="Arial"/>
          <w:b/>
          <w:bCs/>
          <w:sz w:val="32"/>
          <w:szCs w:val="32"/>
        </w:rPr>
        <w:t>egative r</w:t>
      </w:r>
      <w:r w:rsidR="00A3571B">
        <w:rPr>
          <w:rFonts w:ascii="Arial" w:hAnsi="Arial" w:cs="Arial"/>
          <w:b/>
          <w:bCs/>
          <w:sz w:val="32"/>
          <w:szCs w:val="32"/>
        </w:rPr>
        <w:t>e</w:t>
      </w:r>
      <w:r w:rsidR="00900235" w:rsidRPr="00A3571B">
        <w:rPr>
          <w:rFonts w:ascii="Arial" w:hAnsi="Arial" w:cs="Arial"/>
          <w:b/>
          <w:bCs/>
          <w:sz w:val="32"/>
          <w:szCs w:val="32"/>
        </w:rPr>
        <w:t>views</w:t>
      </w:r>
    </w:p>
    <w:p w14:paraId="784EDBF5" w14:textId="5B5EEF97" w:rsidR="00C93DDD" w:rsidRDefault="00600908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02DF5">
        <w:rPr>
          <w:rFonts w:ascii="Arial" w:hAnsi="Arial" w:cs="Arial"/>
          <w:sz w:val="24"/>
          <w:szCs w:val="24"/>
        </w:rPr>
        <w:t>It has</w:t>
      </w:r>
      <w:r w:rsidR="00B57E1B">
        <w:rPr>
          <w:rFonts w:ascii="Arial" w:hAnsi="Arial" w:cs="Arial"/>
          <w:sz w:val="24"/>
          <w:szCs w:val="24"/>
        </w:rPr>
        <w:t xml:space="preserve"> been suggested that negative reviews have a higher influence </w:t>
      </w:r>
      <w:r w:rsidR="00B95730">
        <w:rPr>
          <w:rFonts w:ascii="Arial" w:hAnsi="Arial" w:cs="Arial"/>
          <w:sz w:val="24"/>
          <w:szCs w:val="24"/>
        </w:rPr>
        <w:t xml:space="preserve">in decision </w:t>
      </w:r>
      <w:r w:rsidR="00C93DDD">
        <w:rPr>
          <w:rFonts w:ascii="Arial" w:hAnsi="Arial" w:cs="Arial"/>
          <w:sz w:val="24"/>
          <w:szCs w:val="24"/>
        </w:rPr>
        <w:t>making,</w:t>
      </w:r>
      <w:r w:rsidR="00B95730">
        <w:rPr>
          <w:rFonts w:ascii="Arial" w:hAnsi="Arial" w:cs="Arial"/>
          <w:sz w:val="24"/>
          <w:szCs w:val="24"/>
        </w:rPr>
        <w:t xml:space="preserve"> as potential </w:t>
      </w:r>
      <w:r w:rsidR="00802DF5">
        <w:rPr>
          <w:rFonts w:ascii="Arial" w:hAnsi="Arial" w:cs="Arial"/>
          <w:sz w:val="24"/>
          <w:szCs w:val="24"/>
        </w:rPr>
        <w:t>guests</w:t>
      </w:r>
      <w:r w:rsidR="00B95730">
        <w:rPr>
          <w:rFonts w:ascii="Arial" w:hAnsi="Arial" w:cs="Arial"/>
          <w:sz w:val="24"/>
          <w:szCs w:val="24"/>
        </w:rPr>
        <w:t xml:space="preserve"> will trust them </w:t>
      </w:r>
      <w:r w:rsidR="00802DF5">
        <w:rPr>
          <w:rFonts w:ascii="Arial" w:hAnsi="Arial" w:cs="Arial"/>
          <w:sz w:val="24"/>
          <w:szCs w:val="24"/>
        </w:rPr>
        <w:t>more than the service providers statements</w:t>
      </w:r>
      <w:sdt>
        <w:sdtPr>
          <w:rPr>
            <w:rFonts w:ascii="Arial" w:hAnsi="Arial" w:cs="Arial"/>
            <w:sz w:val="24"/>
            <w:szCs w:val="24"/>
          </w:rPr>
          <w:id w:val="-353422293"/>
          <w:citation/>
        </w:sdtPr>
        <w:sdtContent>
          <w:r w:rsidR="008A3909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8A3909" w:rsidRPr="00F81D65">
            <w:rPr>
              <w:rFonts w:ascii="Arial" w:hAnsi="Arial" w:cs="Arial"/>
              <w:sz w:val="24"/>
              <w:szCs w:val="24"/>
            </w:rPr>
            <w:instrText xml:space="preserve"> CITATION Exa17 \l 2057 </w:instrText>
          </w:r>
          <w:r w:rsidR="008A3909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8A3909" w:rsidRPr="00F81D65">
            <w:rPr>
              <w:rFonts w:ascii="Arial" w:hAnsi="Arial" w:cs="Arial"/>
              <w:noProof/>
              <w:sz w:val="24"/>
              <w:szCs w:val="24"/>
            </w:rPr>
            <w:t xml:space="preserve"> (Fei, et al., 2017)</w:t>
          </w:r>
          <w:r w:rsidR="008A3909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93DDD">
        <w:rPr>
          <w:rFonts w:ascii="Arial" w:hAnsi="Arial" w:cs="Arial"/>
          <w:sz w:val="24"/>
          <w:szCs w:val="24"/>
        </w:rPr>
        <w:t>.</w:t>
      </w:r>
    </w:p>
    <w:p w14:paraId="139FBB5F" w14:textId="1DEF16EA" w:rsidR="00EE76F6" w:rsidRPr="00F81D65" w:rsidRDefault="001F5B29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</w:t>
      </w:r>
      <w:r w:rsidR="00D61C31">
        <w:rPr>
          <w:rFonts w:ascii="Arial" w:hAnsi="Arial" w:cs="Arial"/>
          <w:sz w:val="24"/>
          <w:szCs w:val="24"/>
        </w:rPr>
        <w:t xml:space="preserve">esearch shoved that brand trust and booking intentions </w:t>
      </w:r>
      <w:r w:rsidR="00D04D9E">
        <w:rPr>
          <w:rFonts w:ascii="Arial" w:hAnsi="Arial" w:cs="Arial"/>
          <w:sz w:val="24"/>
          <w:szCs w:val="24"/>
        </w:rPr>
        <w:t>is higher when the online reviews are predominantly positive</w:t>
      </w:r>
      <w:sdt>
        <w:sdtPr>
          <w:rPr>
            <w:rFonts w:ascii="Arial" w:hAnsi="Arial" w:cs="Arial"/>
            <w:sz w:val="24"/>
            <w:szCs w:val="24"/>
          </w:rPr>
          <w:id w:val="1650631285"/>
          <w:citation/>
        </w:sdtPr>
        <w:sdtContent>
          <w:r w:rsidR="00E171D8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E171D8" w:rsidRPr="00F81D65">
            <w:rPr>
              <w:rFonts w:ascii="Arial" w:hAnsi="Arial" w:cs="Arial"/>
              <w:sz w:val="24"/>
              <w:szCs w:val="24"/>
            </w:rPr>
            <w:instrText xml:space="preserve"> CITATION Bev11 \l 2057 </w:instrText>
          </w:r>
          <w:r w:rsidR="00E171D8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E171D8" w:rsidRPr="00F81D65">
            <w:rPr>
              <w:rFonts w:ascii="Arial" w:hAnsi="Arial" w:cs="Arial"/>
              <w:noProof/>
              <w:sz w:val="24"/>
              <w:szCs w:val="24"/>
            </w:rPr>
            <w:t xml:space="preserve"> (Sparks &amp; Browning, 2011)</w:t>
          </w:r>
          <w:r w:rsidR="00E171D8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04D9E">
        <w:rPr>
          <w:rFonts w:ascii="Arial" w:hAnsi="Arial" w:cs="Arial"/>
          <w:sz w:val="24"/>
          <w:szCs w:val="24"/>
        </w:rPr>
        <w:t>.</w:t>
      </w:r>
    </w:p>
    <w:p w14:paraId="6A85B722" w14:textId="68058FFB" w:rsidR="004065F5" w:rsidRPr="00F81D65" w:rsidRDefault="002E10AB" w:rsidP="00F81D65">
      <w:pPr>
        <w:spacing w:line="360" w:lineRule="auto"/>
        <w:rPr>
          <w:rFonts w:ascii="Arial" w:hAnsi="Arial" w:cs="Arial"/>
          <w:sz w:val="24"/>
          <w:szCs w:val="24"/>
        </w:rPr>
      </w:pPr>
      <w:r w:rsidRPr="00F81D65">
        <w:rPr>
          <w:rFonts w:ascii="Arial" w:hAnsi="Arial" w:cs="Arial"/>
          <w:sz w:val="24"/>
          <w:szCs w:val="24"/>
        </w:rPr>
        <w:cr/>
      </w:r>
      <w:r w:rsidR="00600908">
        <w:rPr>
          <w:rFonts w:ascii="Arial" w:hAnsi="Arial" w:cs="Arial"/>
          <w:sz w:val="24"/>
          <w:szCs w:val="24"/>
        </w:rPr>
        <w:t xml:space="preserve"> </w:t>
      </w:r>
      <w:r w:rsidR="006E3643">
        <w:rPr>
          <w:rFonts w:ascii="Arial" w:hAnsi="Arial" w:cs="Arial"/>
          <w:sz w:val="24"/>
          <w:szCs w:val="24"/>
        </w:rPr>
        <w:t>Whilst negative reviews can damage the brand</w:t>
      </w:r>
      <w:r w:rsidR="00961E16">
        <w:rPr>
          <w:rFonts w:ascii="Arial" w:hAnsi="Arial" w:cs="Arial"/>
          <w:sz w:val="24"/>
          <w:szCs w:val="24"/>
        </w:rPr>
        <w:t xml:space="preserve"> </w:t>
      </w:r>
      <w:r w:rsidR="003727B8">
        <w:rPr>
          <w:rFonts w:ascii="Arial" w:hAnsi="Arial" w:cs="Arial"/>
          <w:sz w:val="24"/>
          <w:szCs w:val="24"/>
        </w:rPr>
        <w:t>reputation,</w:t>
      </w:r>
      <w:r w:rsidR="00961E16">
        <w:rPr>
          <w:rFonts w:ascii="Arial" w:hAnsi="Arial" w:cs="Arial"/>
          <w:sz w:val="24"/>
          <w:szCs w:val="24"/>
        </w:rPr>
        <w:t xml:space="preserve"> they also provide an </w:t>
      </w:r>
      <w:r w:rsidR="00961E16">
        <w:rPr>
          <w:rFonts w:ascii="Arial" w:hAnsi="Arial" w:cs="Arial"/>
          <w:sz w:val="24"/>
          <w:szCs w:val="24"/>
        </w:rPr>
        <w:lastRenderedPageBreak/>
        <w:t>opportunity to improve the service</w:t>
      </w:r>
      <w:r w:rsidR="00743325">
        <w:rPr>
          <w:rFonts w:ascii="Arial" w:hAnsi="Arial" w:cs="Arial"/>
          <w:sz w:val="24"/>
          <w:szCs w:val="24"/>
        </w:rPr>
        <w:t xml:space="preserve">. By addressing the issue raised with an </w:t>
      </w:r>
      <w:r w:rsidR="003727B8">
        <w:rPr>
          <w:rFonts w:ascii="Arial" w:hAnsi="Arial" w:cs="Arial"/>
          <w:sz w:val="24"/>
          <w:szCs w:val="24"/>
        </w:rPr>
        <w:t>apology</w:t>
      </w:r>
      <w:r w:rsidR="00743325">
        <w:rPr>
          <w:rFonts w:ascii="Arial" w:hAnsi="Arial" w:cs="Arial"/>
          <w:sz w:val="24"/>
          <w:szCs w:val="24"/>
        </w:rPr>
        <w:t xml:space="preserve">, </w:t>
      </w:r>
      <w:r w:rsidR="00A77091">
        <w:rPr>
          <w:rFonts w:ascii="Arial" w:hAnsi="Arial" w:cs="Arial"/>
          <w:sz w:val="24"/>
          <w:szCs w:val="24"/>
        </w:rPr>
        <w:t xml:space="preserve">explanation, and </w:t>
      </w:r>
      <w:r w:rsidR="003727B8">
        <w:rPr>
          <w:rFonts w:ascii="Arial" w:hAnsi="Arial" w:cs="Arial"/>
          <w:sz w:val="24"/>
          <w:szCs w:val="24"/>
        </w:rPr>
        <w:t>compensation</w:t>
      </w:r>
      <w:r w:rsidR="00A77091">
        <w:rPr>
          <w:rFonts w:ascii="Arial" w:hAnsi="Arial" w:cs="Arial"/>
          <w:sz w:val="24"/>
          <w:szCs w:val="24"/>
        </w:rPr>
        <w:t xml:space="preserve">, the management can turn a negative experience </w:t>
      </w:r>
      <w:r w:rsidR="003727B8">
        <w:rPr>
          <w:rFonts w:ascii="Arial" w:hAnsi="Arial" w:cs="Arial"/>
          <w:sz w:val="24"/>
          <w:szCs w:val="24"/>
        </w:rPr>
        <w:t>into a satisfactory outcome for the guest</w:t>
      </w:r>
      <w:sdt>
        <w:sdtPr>
          <w:rPr>
            <w:rFonts w:ascii="Arial" w:hAnsi="Arial" w:cs="Arial"/>
            <w:sz w:val="24"/>
            <w:szCs w:val="24"/>
          </w:rPr>
          <w:id w:val="-253209825"/>
          <w:citation/>
        </w:sdtPr>
        <w:sdtContent>
          <w:r w:rsidR="00321191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321191" w:rsidRPr="00F81D65">
            <w:rPr>
              <w:rFonts w:ascii="Arial" w:hAnsi="Arial" w:cs="Arial"/>
              <w:sz w:val="24"/>
              <w:szCs w:val="24"/>
            </w:rPr>
            <w:instrText xml:space="preserve"> CITATION Ani19 \l 2057 </w:instrText>
          </w:r>
          <w:r w:rsidR="00321191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321191" w:rsidRPr="00F81D65">
            <w:rPr>
              <w:rFonts w:ascii="Arial" w:hAnsi="Arial" w:cs="Arial"/>
              <w:noProof/>
              <w:sz w:val="24"/>
              <w:szCs w:val="24"/>
            </w:rPr>
            <w:t xml:space="preserve"> (Sadaghaashvilli &amp; Correira, 2019)</w:t>
          </w:r>
          <w:r w:rsidR="00321191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6270677E" w14:textId="5CEC159A" w:rsidR="003C4D80" w:rsidRDefault="00600908" w:rsidP="00F81D65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B6DEE">
        <w:rPr>
          <w:rFonts w:ascii="Arial" w:hAnsi="Arial" w:cs="Arial"/>
          <w:sz w:val="24"/>
          <w:szCs w:val="24"/>
        </w:rPr>
        <w:t>Data from</w:t>
      </w:r>
      <w:r w:rsidR="00DF39F8">
        <w:rPr>
          <w:rFonts w:ascii="Arial" w:hAnsi="Arial" w:cs="Arial"/>
          <w:sz w:val="24"/>
          <w:szCs w:val="24"/>
        </w:rPr>
        <w:t xml:space="preserve"> the </w:t>
      </w:r>
      <w:r w:rsidR="00DF39F8" w:rsidRPr="00DF39F8">
        <w:rPr>
          <w:rFonts w:ascii="Arial" w:hAnsi="Arial" w:cs="Arial"/>
          <w:noProof/>
          <w:sz w:val="24"/>
          <w:szCs w:val="24"/>
        </w:rPr>
        <w:t xml:space="preserve">Customer Alliance </w:t>
      </w:r>
      <w:r w:rsidR="00DF39F8">
        <w:rPr>
          <w:rFonts w:ascii="Arial" w:hAnsi="Arial" w:cs="Arial"/>
          <w:noProof/>
          <w:sz w:val="24"/>
          <w:szCs w:val="24"/>
        </w:rPr>
        <w:t>(</w:t>
      </w:r>
      <w:r w:rsidR="00DF39F8" w:rsidRPr="00DF39F8">
        <w:rPr>
          <w:rFonts w:ascii="Arial" w:hAnsi="Arial" w:cs="Arial"/>
          <w:noProof/>
          <w:sz w:val="24"/>
          <w:szCs w:val="24"/>
        </w:rPr>
        <w:t>2022)</w:t>
      </w:r>
      <w:r w:rsidR="009B6DEE">
        <w:rPr>
          <w:rFonts w:ascii="Arial" w:hAnsi="Arial" w:cs="Arial"/>
          <w:noProof/>
          <w:sz w:val="24"/>
          <w:szCs w:val="24"/>
        </w:rPr>
        <w:t xml:space="preserve"> suggests a loss of 22</w:t>
      </w:r>
      <w:r w:rsidR="007D10A8">
        <w:rPr>
          <w:rFonts w:ascii="Arial" w:hAnsi="Arial" w:cs="Arial"/>
          <w:noProof/>
          <w:sz w:val="24"/>
          <w:szCs w:val="24"/>
        </w:rPr>
        <w:t xml:space="preserve">% in bookings related to negative reviews, the figure increasing </w:t>
      </w:r>
      <w:r w:rsidR="00D2710B">
        <w:rPr>
          <w:rFonts w:ascii="Arial" w:hAnsi="Arial" w:cs="Arial"/>
          <w:noProof/>
          <w:sz w:val="24"/>
          <w:szCs w:val="24"/>
        </w:rPr>
        <w:t xml:space="preserve">when the reviews are shared on other online portals. </w:t>
      </w:r>
      <w:r w:rsidR="00FD7CEA">
        <w:rPr>
          <w:rFonts w:ascii="Arial" w:hAnsi="Arial" w:cs="Arial"/>
          <w:noProof/>
          <w:sz w:val="24"/>
          <w:szCs w:val="24"/>
        </w:rPr>
        <w:t xml:space="preserve">Because of sitssuch as TripAdvisor, negative reviews can </w:t>
      </w:r>
      <w:r w:rsidR="00EC3C0E">
        <w:rPr>
          <w:rFonts w:ascii="Arial" w:hAnsi="Arial" w:cs="Arial"/>
          <w:noProof/>
          <w:sz w:val="24"/>
          <w:szCs w:val="24"/>
        </w:rPr>
        <w:t>reach a highr procentage of potential guests across the world</w:t>
      </w:r>
      <w:r w:rsidR="00C93DDD">
        <w:rPr>
          <w:rFonts w:ascii="Arial" w:hAnsi="Arial" w:cs="Arial"/>
          <w:noProof/>
          <w:sz w:val="24"/>
          <w:szCs w:val="24"/>
        </w:rPr>
        <w:t xml:space="preserve">. </w:t>
      </w:r>
    </w:p>
    <w:p w14:paraId="5FEFB9AA" w14:textId="77777777" w:rsidR="00C93DDD" w:rsidRPr="00F81D65" w:rsidRDefault="00C93DDD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2825DDB1" w14:textId="771FE2E3" w:rsidR="00D94554" w:rsidRDefault="00600908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4. </w:t>
      </w:r>
      <w:r w:rsidR="00133AD2" w:rsidRPr="00454DEF">
        <w:rPr>
          <w:rFonts w:ascii="Arial" w:hAnsi="Arial" w:cs="Arial"/>
          <w:b/>
          <w:bCs/>
          <w:sz w:val="32"/>
          <w:szCs w:val="32"/>
        </w:rPr>
        <w:t>Service culture</w:t>
      </w:r>
    </w:p>
    <w:p w14:paraId="70C15964" w14:textId="2F90E6FB" w:rsidR="00454DEF" w:rsidRPr="00454DEF" w:rsidRDefault="00600908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4.1 </w:t>
      </w:r>
      <w:r w:rsidR="00454DEF">
        <w:rPr>
          <w:rFonts w:ascii="Arial" w:hAnsi="Arial" w:cs="Arial"/>
          <w:b/>
          <w:bCs/>
          <w:sz w:val="32"/>
          <w:szCs w:val="32"/>
        </w:rPr>
        <w:t xml:space="preserve">Definition </w:t>
      </w:r>
    </w:p>
    <w:p w14:paraId="4D10625F" w14:textId="6D300C2E" w:rsidR="00133AD2" w:rsidRPr="00F81D65" w:rsidRDefault="00A22207" w:rsidP="00F81D65">
      <w:pPr>
        <w:spacing w:line="360" w:lineRule="auto"/>
        <w:rPr>
          <w:rFonts w:ascii="Arial" w:hAnsi="Arial" w:cs="Arial"/>
          <w:sz w:val="24"/>
          <w:szCs w:val="24"/>
        </w:rPr>
      </w:pPr>
      <w:r w:rsidRPr="00F81D65">
        <w:rPr>
          <w:rFonts w:ascii="Arial" w:hAnsi="Arial" w:cs="Arial"/>
          <w:sz w:val="24"/>
          <w:szCs w:val="24"/>
        </w:rPr>
        <w:t xml:space="preserve"> </w:t>
      </w:r>
      <w:r w:rsidR="00126BEE">
        <w:rPr>
          <w:rFonts w:ascii="Arial" w:hAnsi="Arial" w:cs="Arial"/>
          <w:sz w:val="24"/>
          <w:szCs w:val="24"/>
        </w:rPr>
        <w:t xml:space="preserve">Service </w:t>
      </w:r>
      <w:r w:rsidR="00D23A73">
        <w:rPr>
          <w:rFonts w:ascii="Arial" w:hAnsi="Arial" w:cs="Arial"/>
          <w:sz w:val="24"/>
          <w:szCs w:val="24"/>
        </w:rPr>
        <w:t>culture can</w:t>
      </w:r>
      <w:r w:rsidR="00126BEE">
        <w:rPr>
          <w:rFonts w:ascii="Arial" w:hAnsi="Arial" w:cs="Arial"/>
          <w:sz w:val="24"/>
          <w:szCs w:val="24"/>
        </w:rPr>
        <w:t xml:space="preserve"> be defined as a </w:t>
      </w:r>
      <w:r w:rsidR="00D23A73">
        <w:rPr>
          <w:rFonts w:ascii="Arial" w:hAnsi="Arial" w:cs="Arial"/>
          <w:sz w:val="24"/>
          <w:szCs w:val="24"/>
        </w:rPr>
        <w:t>company’s</w:t>
      </w:r>
      <w:r w:rsidR="00126BEE">
        <w:rPr>
          <w:rFonts w:ascii="Arial" w:hAnsi="Arial" w:cs="Arial"/>
          <w:sz w:val="24"/>
          <w:szCs w:val="24"/>
        </w:rPr>
        <w:t xml:space="preserve"> culture that focuses its services </w:t>
      </w:r>
      <w:r w:rsidR="003B09EA">
        <w:rPr>
          <w:rFonts w:ascii="Arial" w:hAnsi="Arial" w:cs="Arial"/>
          <w:sz w:val="24"/>
          <w:szCs w:val="24"/>
        </w:rPr>
        <w:t>on providing the customers with great value, quality experiences</w:t>
      </w:r>
      <w:r w:rsidR="00C302B2">
        <w:rPr>
          <w:rFonts w:ascii="Arial" w:hAnsi="Arial" w:cs="Arial"/>
          <w:sz w:val="24"/>
          <w:szCs w:val="24"/>
        </w:rPr>
        <w:t xml:space="preserve"> and has the customer as first priority. All team members will </w:t>
      </w:r>
      <w:r w:rsidR="00F2623B">
        <w:rPr>
          <w:rFonts w:ascii="Arial" w:hAnsi="Arial" w:cs="Arial"/>
          <w:sz w:val="24"/>
          <w:szCs w:val="24"/>
        </w:rPr>
        <w:t xml:space="preserve">work towards providing a welcoming </w:t>
      </w:r>
      <w:r w:rsidR="00D23A73">
        <w:rPr>
          <w:rFonts w:ascii="Arial" w:hAnsi="Arial" w:cs="Arial"/>
          <w:sz w:val="24"/>
          <w:szCs w:val="24"/>
        </w:rPr>
        <w:t>atmosphere, in a good working environment</w:t>
      </w:r>
      <w:sdt>
        <w:sdtPr>
          <w:rPr>
            <w:rFonts w:ascii="Arial" w:hAnsi="Arial" w:cs="Arial"/>
            <w:sz w:val="24"/>
            <w:szCs w:val="24"/>
          </w:rPr>
          <w:id w:val="-325824898"/>
          <w:citation/>
        </w:sdtPr>
        <w:sdtContent>
          <w:r w:rsidR="0018430A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18430A" w:rsidRPr="00F81D65">
            <w:rPr>
              <w:rFonts w:ascii="Arial" w:hAnsi="Arial" w:cs="Arial"/>
              <w:sz w:val="24"/>
              <w:szCs w:val="24"/>
            </w:rPr>
            <w:instrText xml:space="preserve"> CITATION Lou23 \l 2057 </w:instrText>
          </w:r>
          <w:r w:rsidR="0018430A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18430A" w:rsidRPr="00F81D65">
            <w:rPr>
              <w:rFonts w:ascii="Arial" w:hAnsi="Arial" w:cs="Arial"/>
              <w:noProof/>
              <w:sz w:val="24"/>
              <w:szCs w:val="24"/>
            </w:rPr>
            <w:t xml:space="preserve"> (Louveau, 2023)</w:t>
          </w:r>
          <w:r w:rsidR="0018430A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23A73">
        <w:rPr>
          <w:rFonts w:ascii="Arial" w:hAnsi="Arial" w:cs="Arial"/>
          <w:sz w:val="24"/>
          <w:szCs w:val="24"/>
        </w:rPr>
        <w:t>.</w:t>
      </w:r>
    </w:p>
    <w:p w14:paraId="7A51EF81" w14:textId="16BEAC02" w:rsidR="0018430A" w:rsidRPr="00F81D65" w:rsidRDefault="00646BBB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can be achieved on a personal level </w:t>
      </w:r>
      <w:r w:rsidR="00EE1F63">
        <w:rPr>
          <w:rFonts w:ascii="Arial" w:hAnsi="Arial" w:cs="Arial"/>
          <w:sz w:val="24"/>
          <w:szCs w:val="24"/>
        </w:rPr>
        <w:t>by any and all employee</w:t>
      </w:r>
      <w:r w:rsidR="00CC7EEA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or by following the </w:t>
      </w:r>
      <w:r w:rsidR="000504A8">
        <w:rPr>
          <w:rFonts w:ascii="Arial" w:hAnsi="Arial" w:cs="Arial"/>
          <w:sz w:val="24"/>
          <w:szCs w:val="24"/>
        </w:rPr>
        <w:t>company’s set</w:t>
      </w:r>
      <w:r w:rsidR="00EE1F63">
        <w:rPr>
          <w:rFonts w:ascii="Arial" w:hAnsi="Arial" w:cs="Arial"/>
          <w:sz w:val="24"/>
          <w:szCs w:val="24"/>
        </w:rPr>
        <w:t xml:space="preserve"> mission for excellence </w:t>
      </w:r>
      <w:r w:rsidR="000504A8">
        <w:rPr>
          <w:rFonts w:ascii="Arial" w:hAnsi="Arial" w:cs="Arial"/>
          <w:sz w:val="24"/>
          <w:szCs w:val="24"/>
        </w:rPr>
        <w:t>in hospitality</w:t>
      </w:r>
      <w:r w:rsidR="00CC7EEA">
        <w:rPr>
          <w:rFonts w:ascii="Arial" w:hAnsi="Arial" w:cs="Arial"/>
          <w:sz w:val="24"/>
          <w:szCs w:val="24"/>
        </w:rPr>
        <w:t xml:space="preserve"> </w:t>
      </w:r>
      <w:r w:rsidR="00EE1F63">
        <w:rPr>
          <w:rFonts w:ascii="Arial" w:hAnsi="Arial" w:cs="Arial"/>
          <w:sz w:val="24"/>
          <w:szCs w:val="24"/>
        </w:rPr>
        <w:t>service</w:t>
      </w:r>
      <w:r w:rsidR="00CC7EEA">
        <w:rPr>
          <w:rFonts w:ascii="Arial" w:hAnsi="Arial" w:cs="Arial"/>
          <w:sz w:val="24"/>
          <w:szCs w:val="24"/>
        </w:rPr>
        <w:t>s</w:t>
      </w:r>
      <w:sdt>
        <w:sdtPr>
          <w:rPr>
            <w:rFonts w:ascii="Arial" w:hAnsi="Arial" w:cs="Arial"/>
            <w:sz w:val="24"/>
            <w:szCs w:val="24"/>
          </w:rPr>
          <w:id w:val="-1484930744"/>
          <w:citation/>
        </w:sdtPr>
        <w:sdtContent>
          <w:r w:rsidR="00572815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572815" w:rsidRPr="00F81D65">
            <w:rPr>
              <w:rFonts w:ascii="Arial" w:hAnsi="Arial" w:cs="Arial"/>
              <w:sz w:val="24"/>
              <w:szCs w:val="24"/>
            </w:rPr>
            <w:instrText xml:space="preserve"> CITATION Cus21 \l 2057 </w:instrText>
          </w:r>
          <w:r w:rsidR="00572815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572815" w:rsidRPr="00F81D65">
            <w:rPr>
              <w:rFonts w:ascii="Arial" w:hAnsi="Arial" w:cs="Arial"/>
              <w:noProof/>
              <w:sz w:val="24"/>
              <w:szCs w:val="24"/>
            </w:rPr>
            <w:t xml:space="preserve"> (CustomersFirst Academy, 2021)</w:t>
          </w:r>
          <w:r w:rsidR="00572815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E1F63">
        <w:rPr>
          <w:rFonts w:ascii="Arial" w:hAnsi="Arial" w:cs="Arial"/>
          <w:sz w:val="24"/>
          <w:szCs w:val="24"/>
        </w:rPr>
        <w:t>.</w:t>
      </w:r>
    </w:p>
    <w:p w14:paraId="1A2F35AB" w14:textId="0E9D75F2" w:rsidR="00572815" w:rsidRDefault="00CC7EEA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contrast </w:t>
      </w:r>
      <w:r w:rsidR="00904B68">
        <w:rPr>
          <w:rFonts w:ascii="Arial" w:hAnsi="Arial" w:cs="Arial"/>
          <w:sz w:val="24"/>
          <w:szCs w:val="24"/>
        </w:rPr>
        <w:t xml:space="preserve">“corporate </w:t>
      </w:r>
      <w:r w:rsidR="00A86125">
        <w:rPr>
          <w:rFonts w:ascii="Arial" w:hAnsi="Arial" w:cs="Arial"/>
          <w:sz w:val="24"/>
          <w:szCs w:val="24"/>
        </w:rPr>
        <w:t>culture “focuses</w:t>
      </w:r>
      <w:r w:rsidR="00904B68">
        <w:rPr>
          <w:rFonts w:ascii="Arial" w:hAnsi="Arial" w:cs="Arial"/>
          <w:sz w:val="24"/>
          <w:szCs w:val="24"/>
        </w:rPr>
        <w:t xml:space="preserve"> on workplace management, </w:t>
      </w:r>
      <w:r w:rsidR="000504A8">
        <w:rPr>
          <w:rFonts w:ascii="Arial" w:hAnsi="Arial" w:cs="Arial"/>
          <w:sz w:val="24"/>
          <w:szCs w:val="24"/>
        </w:rPr>
        <w:t>performance,</w:t>
      </w:r>
      <w:r w:rsidR="00904B68">
        <w:rPr>
          <w:rFonts w:ascii="Arial" w:hAnsi="Arial" w:cs="Arial"/>
          <w:sz w:val="24"/>
          <w:szCs w:val="24"/>
        </w:rPr>
        <w:t xml:space="preserve"> and collaboration, to </w:t>
      </w:r>
      <w:r w:rsidR="00A86125">
        <w:rPr>
          <w:rFonts w:ascii="Arial" w:hAnsi="Arial" w:cs="Arial"/>
          <w:sz w:val="24"/>
          <w:szCs w:val="24"/>
        </w:rPr>
        <w:t xml:space="preserve">meet set </w:t>
      </w:r>
      <w:r w:rsidR="000504A8">
        <w:rPr>
          <w:rFonts w:ascii="Arial" w:hAnsi="Arial" w:cs="Arial"/>
          <w:sz w:val="24"/>
          <w:szCs w:val="24"/>
        </w:rPr>
        <w:t xml:space="preserve">individual </w:t>
      </w:r>
      <w:r w:rsidR="00A86125">
        <w:rPr>
          <w:rFonts w:ascii="Arial" w:hAnsi="Arial" w:cs="Arial"/>
          <w:sz w:val="24"/>
          <w:szCs w:val="24"/>
        </w:rPr>
        <w:t>targets and company goals</w:t>
      </w:r>
      <w:r w:rsidR="00C7783B" w:rsidRPr="00F81D65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39347229"/>
          <w:citation/>
        </w:sdtPr>
        <w:sdtContent>
          <w:r w:rsidR="00A96179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A96179" w:rsidRPr="00F81D65">
            <w:rPr>
              <w:rFonts w:ascii="Arial" w:hAnsi="Arial" w:cs="Arial"/>
              <w:sz w:val="24"/>
              <w:szCs w:val="24"/>
            </w:rPr>
            <w:instrText xml:space="preserve"> CITATION Tar23 \l 2057 </w:instrText>
          </w:r>
          <w:r w:rsidR="00A96179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A96179" w:rsidRPr="00F81D65">
            <w:rPr>
              <w:rFonts w:ascii="Arial" w:hAnsi="Arial" w:cs="Arial"/>
              <w:noProof/>
              <w:sz w:val="24"/>
              <w:szCs w:val="24"/>
            </w:rPr>
            <w:t xml:space="preserve"> (Tarver, 2023)</w:t>
          </w:r>
          <w:r w:rsidR="00A96179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21BB392" w14:textId="77777777" w:rsidR="00EC4EA4" w:rsidRDefault="00EC4EA4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4.2 </w:t>
      </w:r>
      <w:r w:rsidR="00937ECF" w:rsidRPr="00937ECF">
        <w:rPr>
          <w:rFonts w:ascii="Arial" w:hAnsi="Arial" w:cs="Arial"/>
          <w:b/>
          <w:bCs/>
          <w:sz w:val="32"/>
          <w:szCs w:val="32"/>
        </w:rPr>
        <w:t>Importance of service culture in the Hospitality industry</w:t>
      </w:r>
    </w:p>
    <w:p w14:paraId="19374793" w14:textId="043316C2" w:rsidR="0088758E" w:rsidRDefault="00EC4EA4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A6701C">
        <w:rPr>
          <w:rFonts w:ascii="Arial" w:hAnsi="Arial" w:cs="Arial"/>
          <w:sz w:val="24"/>
          <w:szCs w:val="24"/>
        </w:rPr>
        <w:t xml:space="preserve">Guest satisfaction in the hospitality industry </w:t>
      </w:r>
      <w:r w:rsidR="00645BDF">
        <w:rPr>
          <w:rFonts w:ascii="Arial" w:hAnsi="Arial" w:cs="Arial"/>
          <w:sz w:val="24"/>
          <w:szCs w:val="24"/>
        </w:rPr>
        <w:t xml:space="preserve">is reliant on the quality of service perceived by the customer to </w:t>
      </w:r>
      <w:r w:rsidR="0022175E">
        <w:rPr>
          <w:rFonts w:ascii="Arial" w:hAnsi="Arial" w:cs="Arial"/>
          <w:sz w:val="24"/>
          <w:szCs w:val="24"/>
        </w:rPr>
        <w:t>exceed their expectations, developed prior to accessing the service</w:t>
      </w:r>
      <w:sdt>
        <w:sdtPr>
          <w:rPr>
            <w:rFonts w:ascii="Arial" w:hAnsi="Arial" w:cs="Arial"/>
            <w:sz w:val="24"/>
            <w:szCs w:val="24"/>
          </w:rPr>
          <w:id w:val="2138529533"/>
          <w:citation/>
        </w:sdtPr>
        <w:sdtContent>
          <w:r w:rsidR="007D1C67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7D1C67" w:rsidRPr="00F81D65">
            <w:rPr>
              <w:rFonts w:ascii="Arial" w:hAnsi="Arial" w:cs="Arial"/>
              <w:sz w:val="24"/>
              <w:szCs w:val="24"/>
            </w:rPr>
            <w:instrText xml:space="preserve"> CITATION Tij19 \l 2057 </w:instrText>
          </w:r>
          <w:r w:rsidR="007D1C67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7D1C67" w:rsidRPr="00F81D65">
            <w:rPr>
              <w:rFonts w:ascii="Arial" w:hAnsi="Arial" w:cs="Arial"/>
              <w:noProof/>
              <w:sz w:val="24"/>
              <w:szCs w:val="24"/>
            </w:rPr>
            <w:t xml:space="preserve"> (Radojevic, et al., 2019)</w:t>
          </w:r>
          <w:r w:rsidR="007D1C67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2175E">
        <w:rPr>
          <w:rFonts w:ascii="Arial" w:hAnsi="Arial" w:cs="Arial"/>
          <w:sz w:val="24"/>
          <w:szCs w:val="24"/>
        </w:rPr>
        <w:t>.</w:t>
      </w:r>
    </w:p>
    <w:p w14:paraId="57999D68" w14:textId="57B78DCA" w:rsidR="00664B3E" w:rsidRPr="00F81D65" w:rsidRDefault="00EC4EA4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4F2E06">
        <w:rPr>
          <w:rFonts w:ascii="Arial" w:hAnsi="Arial" w:cs="Arial"/>
          <w:sz w:val="24"/>
          <w:szCs w:val="24"/>
        </w:rPr>
        <w:t>By providing</w:t>
      </w:r>
      <w:r w:rsidR="00EC5DDF">
        <w:rPr>
          <w:rFonts w:ascii="Arial" w:hAnsi="Arial" w:cs="Arial"/>
          <w:sz w:val="24"/>
          <w:szCs w:val="24"/>
        </w:rPr>
        <w:t xml:space="preserve"> an </w:t>
      </w:r>
      <w:r w:rsidR="0088758E">
        <w:rPr>
          <w:rFonts w:ascii="Arial" w:hAnsi="Arial" w:cs="Arial"/>
          <w:sz w:val="24"/>
          <w:szCs w:val="24"/>
        </w:rPr>
        <w:t>excellent service, brands</w:t>
      </w:r>
      <w:r w:rsidR="00EC5DDF">
        <w:rPr>
          <w:rFonts w:ascii="Arial" w:hAnsi="Arial" w:cs="Arial"/>
          <w:sz w:val="24"/>
          <w:szCs w:val="24"/>
        </w:rPr>
        <w:t xml:space="preserve"> will differentiate themselves from competitors and increase profitability. </w:t>
      </w:r>
      <w:r w:rsidR="00A073BD">
        <w:rPr>
          <w:rFonts w:ascii="Arial" w:hAnsi="Arial" w:cs="Arial"/>
          <w:sz w:val="24"/>
          <w:szCs w:val="24"/>
        </w:rPr>
        <w:t xml:space="preserve">This is made easier if the company </w:t>
      </w:r>
      <w:r w:rsidR="004F2E06">
        <w:rPr>
          <w:rFonts w:ascii="Arial" w:hAnsi="Arial" w:cs="Arial"/>
          <w:sz w:val="24"/>
          <w:szCs w:val="24"/>
        </w:rPr>
        <w:t>sets</w:t>
      </w:r>
      <w:r w:rsidR="00A073BD">
        <w:rPr>
          <w:rFonts w:ascii="Arial" w:hAnsi="Arial" w:cs="Arial"/>
          <w:sz w:val="24"/>
          <w:szCs w:val="24"/>
        </w:rPr>
        <w:t xml:space="preserve"> clear goals and standards</w:t>
      </w:r>
      <w:r w:rsidR="004F2E06">
        <w:rPr>
          <w:rFonts w:ascii="Arial" w:hAnsi="Arial" w:cs="Arial"/>
          <w:sz w:val="24"/>
          <w:szCs w:val="24"/>
        </w:rPr>
        <w:t xml:space="preserve">, </w:t>
      </w:r>
      <w:r w:rsidR="005B4AEB">
        <w:rPr>
          <w:rFonts w:ascii="Arial" w:hAnsi="Arial" w:cs="Arial"/>
          <w:sz w:val="24"/>
          <w:szCs w:val="24"/>
        </w:rPr>
        <w:t>policies,</w:t>
      </w:r>
      <w:r w:rsidR="004F2E06">
        <w:rPr>
          <w:rFonts w:ascii="Arial" w:hAnsi="Arial" w:cs="Arial"/>
          <w:sz w:val="24"/>
          <w:szCs w:val="24"/>
        </w:rPr>
        <w:t xml:space="preserve"> and procedures</w:t>
      </w:r>
      <w:r w:rsidR="00A073BD">
        <w:rPr>
          <w:rFonts w:ascii="Arial" w:hAnsi="Arial" w:cs="Arial"/>
          <w:sz w:val="24"/>
          <w:szCs w:val="24"/>
        </w:rPr>
        <w:t xml:space="preserve"> for </w:t>
      </w:r>
      <w:r w:rsidR="004F2E06">
        <w:rPr>
          <w:rFonts w:ascii="Arial" w:hAnsi="Arial" w:cs="Arial"/>
          <w:sz w:val="24"/>
          <w:szCs w:val="24"/>
        </w:rPr>
        <w:t>employees to follow</w:t>
      </w:r>
      <w:r w:rsidR="00E87123" w:rsidRPr="00F81D6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140066006"/>
          <w:citation/>
        </w:sdtPr>
        <w:sdtContent>
          <w:r w:rsidR="00747BD2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747BD2" w:rsidRPr="00F81D65">
            <w:rPr>
              <w:rFonts w:ascii="Arial" w:hAnsi="Arial" w:cs="Arial"/>
              <w:sz w:val="24"/>
              <w:szCs w:val="24"/>
            </w:rPr>
            <w:instrText xml:space="preserve"> CITATION Fer17 \l 2057 </w:instrText>
          </w:r>
          <w:r w:rsidR="00747BD2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747BD2" w:rsidRPr="00F81D65">
            <w:rPr>
              <w:rFonts w:ascii="Arial" w:hAnsi="Arial" w:cs="Arial"/>
              <w:noProof/>
              <w:sz w:val="24"/>
              <w:szCs w:val="24"/>
            </w:rPr>
            <w:t>(Feriha &amp; Hüseyin, 2017)</w:t>
          </w:r>
          <w:r w:rsidR="00747BD2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F2E06">
        <w:rPr>
          <w:rFonts w:ascii="Arial" w:hAnsi="Arial" w:cs="Arial"/>
          <w:sz w:val="24"/>
          <w:szCs w:val="24"/>
        </w:rPr>
        <w:t>.</w:t>
      </w:r>
    </w:p>
    <w:p w14:paraId="70A77058" w14:textId="7183D528" w:rsidR="00E278D5" w:rsidRDefault="00EC4EA4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CA7FAA">
        <w:rPr>
          <w:rFonts w:ascii="Arial" w:hAnsi="Arial" w:cs="Arial"/>
          <w:sz w:val="24"/>
          <w:szCs w:val="24"/>
        </w:rPr>
        <w:t xml:space="preserve">A </w:t>
      </w:r>
      <w:r w:rsidR="0088758E">
        <w:rPr>
          <w:rFonts w:ascii="Arial" w:hAnsi="Arial" w:cs="Arial"/>
          <w:sz w:val="24"/>
          <w:szCs w:val="24"/>
        </w:rPr>
        <w:t>proactive</w:t>
      </w:r>
      <w:r w:rsidR="00CA7FAA">
        <w:rPr>
          <w:rFonts w:ascii="Arial" w:hAnsi="Arial" w:cs="Arial"/>
          <w:sz w:val="24"/>
          <w:szCs w:val="24"/>
        </w:rPr>
        <w:t xml:space="preserve"> attitude in the workplace encourages </w:t>
      </w:r>
      <w:r w:rsidR="0088758E">
        <w:rPr>
          <w:rFonts w:ascii="Arial" w:hAnsi="Arial" w:cs="Arial"/>
          <w:sz w:val="24"/>
          <w:szCs w:val="24"/>
        </w:rPr>
        <w:t>innovation and improves customer satisfaction</w:t>
      </w:r>
      <w:r w:rsidR="00181FB9" w:rsidRPr="00F81D65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-146750649"/>
          <w:citation/>
        </w:sdtPr>
        <w:sdtContent>
          <w:r w:rsidR="00226E15" w:rsidRPr="00F81D65">
            <w:rPr>
              <w:rFonts w:ascii="Arial" w:hAnsi="Arial" w:cs="Arial"/>
              <w:sz w:val="24"/>
              <w:szCs w:val="24"/>
            </w:rPr>
            <w:fldChar w:fldCharType="begin"/>
          </w:r>
          <w:r w:rsidR="00226E15" w:rsidRPr="00F81D65">
            <w:rPr>
              <w:rFonts w:ascii="Arial" w:hAnsi="Arial" w:cs="Arial"/>
              <w:sz w:val="24"/>
              <w:szCs w:val="24"/>
            </w:rPr>
            <w:instrText xml:space="preserve"> CITATION Kau22 \l 2057 </w:instrText>
          </w:r>
          <w:r w:rsidR="00226E15" w:rsidRPr="00F81D65">
            <w:rPr>
              <w:rFonts w:ascii="Arial" w:hAnsi="Arial" w:cs="Arial"/>
              <w:sz w:val="24"/>
              <w:szCs w:val="24"/>
            </w:rPr>
            <w:fldChar w:fldCharType="separate"/>
          </w:r>
          <w:r w:rsidR="00226E15" w:rsidRPr="00F81D65">
            <w:rPr>
              <w:rFonts w:ascii="Arial" w:hAnsi="Arial" w:cs="Arial"/>
              <w:noProof/>
              <w:sz w:val="24"/>
              <w:szCs w:val="24"/>
            </w:rPr>
            <w:t xml:space="preserve"> (Kaufman, 2022)</w:t>
          </w:r>
          <w:r w:rsidR="00226E15" w:rsidRPr="00F81D6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8758E">
        <w:rPr>
          <w:rFonts w:ascii="Arial" w:hAnsi="Arial" w:cs="Arial"/>
          <w:sz w:val="24"/>
          <w:szCs w:val="24"/>
        </w:rPr>
        <w:t>.</w:t>
      </w:r>
    </w:p>
    <w:p w14:paraId="58C9FF6D" w14:textId="1D2E867B" w:rsidR="003760FB" w:rsidRDefault="003760FB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5. </w:t>
      </w:r>
      <w:r w:rsidRPr="003760FB">
        <w:rPr>
          <w:rFonts w:ascii="Arial" w:hAnsi="Arial" w:cs="Arial"/>
          <w:b/>
          <w:bCs/>
          <w:sz w:val="32"/>
          <w:szCs w:val="32"/>
        </w:rPr>
        <w:t>Conclusion</w:t>
      </w:r>
    </w:p>
    <w:p w14:paraId="037A7F01" w14:textId="7C4499FF" w:rsidR="00907179" w:rsidRDefault="00983147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of customer service has been highlighted throughout this report, as </w:t>
      </w:r>
      <w:r w:rsidR="006A516F">
        <w:rPr>
          <w:rFonts w:ascii="Arial" w:hAnsi="Arial" w:cs="Arial"/>
          <w:sz w:val="24"/>
          <w:szCs w:val="24"/>
        </w:rPr>
        <w:t xml:space="preserve">it is one of the most important factors in the success of a </w:t>
      </w:r>
      <w:r w:rsidR="00B4666C">
        <w:rPr>
          <w:rFonts w:ascii="Arial" w:hAnsi="Arial" w:cs="Arial"/>
          <w:sz w:val="24"/>
          <w:szCs w:val="24"/>
        </w:rPr>
        <w:t xml:space="preserve">hospitality establishment, and one of the </w:t>
      </w:r>
      <w:r w:rsidR="004133CC">
        <w:rPr>
          <w:rFonts w:ascii="Arial" w:hAnsi="Arial" w:cs="Arial"/>
          <w:sz w:val="24"/>
          <w:szCs w:val="24"/>
        </w:rPr>
        <w:t>ways</w:t>
      </w:r>
      <w:r w:rsidR="00B4666C">
        <w:rPr>
          <w:rFonts w:ascii="Arial" w:hAnsi="Arial" w:cs="Arial"/>
          <w:sz w:val="24"/>
          <w:szCs w:val="24"/>
        </w:rPr>
        <w:t xml:space="preserve"> to ensure </w:t>
      </w:r>
      <w:r w:rsidR="00F100FF">
        <w:rPr>
          <w:rFonts w:ascii="Arial" w:hAnsi="Arial" w:cs="Arial"/>
          <w:sz w:val="24"/>
          <w:szCs w:val="24"/>
        </w:rPr>
        <w:t xml:space="preserve">customer loyalty and </w:t>
      </w:r>
      <w:r w:rsidR="000751EE">
        <w:rPr>
          <w:rFonts w:ascii="Arial" w:hAnsi="Arial" w:cs="Arial"/>
          <w:sz w:val="24"/>
          <w:szCs w:val="24"/>
        </w:rPr>
        <w:t xml:space="preserve">recommendations. As research suggests </w:t>
      </w:r>
      <w:r w:rsidR="004133CC">
        <w:rPr>
          <w:rFonts w:ascii="Arial" w:hAnsi="Arial" w:cs="Arial"/>
          <w:sz w:val="24"/>
          <w:szCs w:val="24"/>
        </w:rPr>
        <w:t xml:space="preserve">it is important </w:t>
      </w:r>
      <w:r w:rsidR="00BB7343">
        <w:rPr>
          <w:rFonts w:ascii="Arial" w:hAnsi="Arial" w:cs="Arial"/>
          <w:sz w:val="24"/>
          <w:szCs w:val="24"/>
        </w:rPr>
        <w:t>to keep</w:t>
      </w:r>
      <w:r w:rsidR="004133CC">
        <w:rPr>
          <w:rFonts w:ascii="Arial" w:hAnsi="Arial" w:cs="Arial"/>
          <w:sz w:val="24"/>
          <w:szCs w:val="24"/>
        </w:rPr>
        <w:t xml:space="preserve"> up to date with </w:t>
      </w:r>
      <w:r w:rsidR="00FE28CB">
        <w:rPr>
          <w:rFonts w:ascii="Arial" w:hAnsi="Arial" w:cs="Arial"/>
          <w:sz w:val="24"/>
          <w:szCs w:val="24"/>
        </w:rPr>
        <w:t xml:space="preserve">technological advances and make use of digital tools when managing </w:t>
      </w:r>
      <w:r w:rsidR="00C2362C">
        <w:rPr>
          <w:rFonts w:ascii="Arial" w:hAnsi="Arial" w:cs="Arial"/>
          <w:sz w:val="24"/>
          <w:szCs w:val="24"/>
        </w:rPr>
        <w:t xml:space="preserve">the </w:t>
      </w:r>
      <w:r w:rsidR="00FE28CB">
        <w:rPr>
          <w:rFonts w:ascii="Arial" w:hAnsi="Arial" w:cs="Arial"/>
          <w:sz w:val="24"/>
          <w:szCs w:val="24"/>
        </w:rPr>
        <w:t xml:space="preserve">online </w:t>
      </w:r>
      <w:r w:rsidR="00C2362C">
        <w:rPr>
          <w:rFonts w:ascii="Arial" w:hAnsi="Arial" w:cs="Arial"/>
          <w:sz w:val="24"/>
          <w:szCs w:val="24"/>
        </w:rPr>
        <w:t xml:space="preserve">interaction with customers. </w:t>
      </w:r>
      <w:r w:rsidR="005E2EE0">
        <w:rPr>
          <w:rFonts w:ascii="Arial" w:hAnsi="Arial" w:cs="Arial"/>
          <w:sz w:val="24"/>
          <w:szCs w:val="24"/>
        </w:rPr>
        <w:t>A good reputation and bra</w:t>
      </w:r>
      <w:r w:rsidR="00BB7343">
        <w:rPr>
          <w:rFonts w:ascii="Arial" w:hAnsi="Arial" w:cs="Arial"/>
          <w:sz w:val="24"/>
          <w:szCs w:val="24"/>
        </w:rPr>
        <w:t xml:space="preserve">nd consistency can only be achieved when all </w:t>
      </w:r>
      <w:r w:rsidR="00F367AB">
        <w:rPr>
          <w:rFonts w:ascii="Arial" w:hAnsi="Arial" w:cs="Arial"/>
          <w:sz w:val="24"/>
          <w:szCs w:val="24"/>
        </w:rPr>
        <w:t xml:space="preserve">stakeholders are involved and actively participate </w:t>
      </w:r>
      <w:r w:rsidR="00903D8C">
        <w:rPr>
          <w:rFonts w:ascii="Arial" w:hAnsi="Arial" w:cs="Arial"/>
          <w:sz w:val="24"/>
          <w:szCs w:val="24"/>
        </w:rPr>
        <w:t>in promoting the company values and attitudes towards customer satisfaction.</w:t>
      </w:r>
      <w:r w:rsidR="00CF6341">
        <w:rPr>
          <w:rFonts w:ascii="Arial" w:hAnsi="Arial" w:cs="Arial"/>
          <w:sz w:val="24"/>
          <w:szCs w:val="24"/>
        </w:rPr>
        <w:t xml:space="preserve"> It is </w:t>
      </w:r>
      <w:r w:rsidR="00793073">
        <w:rPr>
          <w:rFonts w:ascii="Arial" w:hAnsi="Arial" w:cs="Arial"/>
          <w:sz w:val="24"/>
          <w:szCs w:val="24"/>
        </w:rPr>
        <w:t xml:space="preserve">also important for companies </w:t>
      </w:r>
      <w:r w:rsidR="00AB6941">
        <w:rPr>
          <w:rFonts w:ascii="Arial" w:hAnsi="Arial" w:cs="Arial"/>
          <w:sz w:val="24"/>
          <w:szCs w:val="24"/>
        </w:rPr>
        <w:t>address</w:t>
      </w:r>
      <w:r w:rsidR="003E0FC1">
        <w:rPr>
          <w:rFonts w:ascii="Arial" w:hAnsi="Arial" w:cs="Arial"/>
          <w:sz w:val="24"/>
          <w:szCs w:val="24"/>
        </w:rPr>
        <w:t xml:space="preserve"> current issues such as environ</w:t>
      </w:r>
      <w:r w:rsidR="00C17994">
        <w:rPr>
          <w:rFonts w:ascii="Arial" w:hAnsi="Arial" w:cs="Arial"/>
          <w:sz w:val="24"/>
          <w:szCs w:val="24"/>
        </w:rPr>
        <w:t>mental concerns, sustainability</w:t>
      </w:r>
      <w:r w:rsidR="005B22DC">
        <w:rPr>
          <w:rFonts w:ascii="Arial" w:hAnsi="Arial" w:cs="Arial"/>
          <w:sz w:val="24"/>
          <w:szCs w:val="24"/>
        </w:rPr>
        <w:t xml:space="preserve">, renewable energy, </w:t>
      </w:r>
      <w:proofErr w:type="gramStart"/>
      <w:r w:rsidR="005B22DC">
        <w:rPr>
          <w:rFonts w:ascii="Arial" w:hAnsi="Arial" w:cs="Arial"/>
          <w:sz w:val="24"/>
          <w:szCs w:val="24"/>
        </w:rPr>
        <w:t>recycling</w:t>
      </w:r>
      <w:proofErr w:type="gramEnd"/>
      <w:r w:rsidR="005B22DC">
        <w:rPr>
          <w:rFonts w:ascii="Arial" w:hAnsi="Arial" w:cs="Arial"/>
          <w:sz w:val="24"/>
          <w:szCs w:val="24"/>
        </w:rPr>
        <w:t xml:space="preserve"> </w:t>
      </w:r>
      <w:r w:rsidR="000E15C8">
        <w:rPr>
          <w:rFonts w:ascii="Arial" w:hAnsi="Arial" w:cs="Arial"/>
          <w:sz w:val="24"/>
          <w:szCs w:val="24"/>
        </w:rPr>
        <w:t>and eco</w:t>
      </w:r>
      <w:r w:rsidR="00AB6941">
        <w:rPr>
          <w:rFonts w:ascii="Arial" w:hAnsi="Arial" w:cs="Arial"/>
          <w:sz w:val="24"/>
          <w:szCs w:val="24"/>
        </w:rPr>
        <w:t>-friendly</w:t>
      </w:r>
      <w:r w:rsidR="008234BC">
        <w:rPr>
          <w:rFonts w:ascii="Arial" w:hAnsi="Arial" w:cs="Arial"/>
          <w:sz w:val="24"/>
          <w:szCs w:val="24"/>
        </w:rPr>
        <w:t xml:space="preserve"> </w:t>
      </w:r>
      <w:r w:rsidR="00AB6941">
        <w:rPr>
          <w:rFonts w:ascii="Arial" w:hAnsi="Arial" w:cs="Arial"/>
          <w:sz w:val="24"/>
          <w:szCs w:val="24"/>
        </w:rPr>
        <w:t xml:space="preserve">construction. </w:t>
      </w:r>
    </w:p>
    <w:p w14:paraId="74046FC7" w14:textId="00FEF680" w:rsidR="00907179" w:rsidRPr="00E5034C" w:rsidRDefault="00E5034C" w:rsidP="00F81D6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6. </w:t>
      </w:r>
      <w:r w:rsidRPr="00E5034C">
        <w:rPr>
          <w:rFonts w:ascii="Arial" w:hAnsi="Arial" w:cs="Arial"/>
          <w:b/>
          <w:bCs/>
          <w:sz w:val="32"/>
          <w:szCs w:val="32"/>
        </w:rPr>
        <w:t>Recommendations</w:t>
      </w:r>
    </w:p>
    <w:p w14:paraId="612D802B" w14:textId="5B6AA2CB" w:rsidR="001349A4" w:rsidRDefault="00624049" w:rsidP="00F81D65">
      <w:pPr>
        <w:spacing w:line="360" w:lineRule="auto"/>
        <w:rPr>
          <w:rFonts w:ascii="Arial" w:hAnsi="Arial" w:cs="Arial"/>
          <w:sz w:val="24"/>
          <w:szCs w:val="24"/>
        </w:rPr>
      </w:pPr>
      <w:r w:rsidRPr="00624049">
        <w:rPr>
          <w:rFonts w:ascii="Arial" w:hAnsi="Arial" w:cs="Arial"/>
          <w:sz w:val="24"/>
          <w:szCs w:val="24"/>
        </w:rPr>
        <w:t xml:space="preserve">Incorporating the Internet </w:t>
      </w:r>
      <w:r w:rsidR="00907179">
        <w:rPr>
          <w:rFonts w:ascii="Arial" w:hAnsi="Arial" w:cs="Arial"/>
          <w:sz w:val="24"/>
          <w:szCs w:val="24"/>
        </w:rPr>
        <w:t xml:space="preserve">in </w:t>
      </w:r>
      <w:r w:rsidR="001071D6">
        <w:rPr>
          <w:rFonts w:ascii="Arial" w:hAnsi="Arial" w:cs="Arial"/>
          <w:sz w:val="24"/>
          <w:szCs w:val="24"/>
        </w:rPr>
        <w:t>all establishments as it offers</w:t>
      </w:r>
      <w:r w:rsidRPr="00624049">
        <w:rPr>
          <w:rFonts w:ascii="Arial" w:hAnsi="Arial" w:cs="Arial"/>
          <w:sz w:val="24"/>
          <w:szCs w:val="24"/>
        </w:rPr>
        <w:t xml:space="preserve"> </w:t>
      </w:r>
      <w:r w:rsidR="00B37A01">
        <w:rPr>
          <w:rFonts w:ascii="Arial" w:hAnsi="Arial" w:cs="Arial"/>
          <w:sz w:val="24"/>
          <w:szCs w:val="24"/>
        </w:rPr>
        <w:t>guests a</w:t>
      </w:r>
      <w:r w:rsidRPr="00624049">
        <w:rPr>
          <w:rFonts w:ascii="Arial" w:hAnsi="Arial" w:cs="Arial"/>
          <w:sz w:val="24"/>
          <w:szCs w:val="24"/>
        </w:rPr>
        <w:t xml:space="preserve"> high level of convenience</w:t>
      </w:r>
      <w:r w:rsidR="00D60025">
        <w:rPr>
          <w:rFonts w:ascii="Arial" w:hAnsi="Arial" w:cs="Arial"/>
          <w:sz w:val="24"/>
          <w:szCs w:val="24"/>
        </w:rPr>
        <w:t xml:space="preserve">, and </w:t>
      </w:r>
      <w:r w:rsidR="009B7EBD">
        <w:rPr>
          <w:rFonts w:ascii="Arial" w:hAnsi="Arial" w:cs="Arial"/>
          <w:sz w:val="24"/>
          <w:szCs w:val="24"/>
        </w:rPr>
        <w:t xml:space="preserve">access. Using virtual </w:t>
      </w:r>
      <w:r w:rsidR="00BA1DCF">
        <w:rPr>
          <w:rFonts w:ascii="Arial" w:hAnsi="Arial" w:cs="Arial"/>
          <w:sz w:val="24"/>
          <w:szCs w:val="24"/>
        </w:rPr>
        <w:t>reality</w:t>
      </w:r>
      <w:r w:rsidR="009B7EBD">
        <w:rPr>
          <w:rFonts w:ascii="Arial" w:hAnsi="Arial" w:cs="Arial"/>
          <w:sz w:val="24"/>
          <w:szCs w:val="24"/>
        </w:rPr>
        <w:t xml:space="preserve"> tours to promote </w:t>
      </w:r>
      <w:r w:rsidR="00BA1DCF">
        <w:rPr>
          <w:rFonts w:ascii="Arial" w:hAnsi="Arial" w:cs="Arial"/>
          <w:sz w:val="24"/>
          <w:szCs w:val="24"/>
        </w:rPr>
        <w:t>locations and services provided.</w:t>
      </w:r>
    </w:p>
    <w:p w14:paraId="106761EF" w14:textId="25C0CA2A" w:rsidR="0091383A" w:rsidRDefault="0091383A" w:rsidP="00F81D65">
      <w:pPr>
        <w:spacing w:line="360" w:lineRule="auto"/>
        <w:rPr>
          <w:rFonts w:ascii="Arial" w:hAnsi="Arial" w:cs="Arial"/>
          <w:sz w:val="24"/>
          <w:szCs w:val="24"/>
        </w:rPr>
      </w:pPr>
      <w:r w:rsidRPr="0091383A">
        <w:rPr>
          <w:rFonts w:ascii="Arial" w:hAnsi="Arial" w:cs="Arial"/>
          <w:sz w:val="24"/>
          <w:szCs w:val="24"/>
        </w:rPr>
        <w:t xml:space="preserve">Brands can </w:t>
      </w:r>
      <w:r w:rsidR="000F5D1F">
        <w:rPr>
          <w:rFonts w:ascii="Arial" w:hAnsi="Arial" w:cs="Arial"/>
          <w:sz w:val="24"/>
          <w:szCs w:val="24"/>
        </w:rPr>
        <w:t>improve their marketing campaigns by</w:t>
      </w:r>
      <w:r w:rsidR="00B37A01">
        <w:rPr>
          <w:rFonts w:ascii="Arial" w:hAnsi="Arial" w:cs="Arial"/>
          <w:sz w:val="24"/>
          <w:szCs w:val="24"/>
        </w:rPr>
        <w:t xml:space="preserve"> </w:t>
      </w:r>
      <w:r w:rsidR="00923EF2">
        <w:rPr>
          <w:rFonts w:ascii="Arial" w:hAnsi="Arial" w:cs="Arial"/>
          <w:sz w:val="24"/>
          <w:szCs w:val="24"/>
        </w:rPr>
        <w:t>using</w:t>
      </w:r>
      <w:r w:rsidR="00923EF2" w:rsidRPr="0091383A">
        <w:rPr>
          <w:rFonts w:ascii="Arial" w:hAnsi="Arial" w:cs="Arial"/>
          <w:sz w:val="24"/>
          <w:szCs w:val="24"/>
        </w:rPr>
        <w:t xml:space="preserve"> social</w:t>
      </w:r>
      <w:r w:rsidRPr="0091383A">
        <w:rPr>
          <w:rFonts w:ascii="Arial" w:hAnsi="Arial" w:cs="Arial"/>
          <w:sz w:val="24"/>
          <w:szCs w:val="24"/>
        </w:rPr>
        <w:t xml:space="preserve"> media to </w:t>
      </w:r>
      <w:r w:rsidR="00B37A01">
        <w:rPr>
          <w:rFonts w:ascii="Arial" w:hAnsi="Arial" w:cs="Arial"/>
          <w:sz w:val="24"/>
          <w:szCs w:val="24"/>
        </w:rPr>
        <w:t>attract</w:t>
      </w:r>
      <w:r w:rsidRPr="0091383A">
        <w:rPr>
          <w:rFonts w:ascii="Arial" w:hAnsi="Arial" w:cs="Arial"/>
          <w:sz w:val="24"/>
          <w:szCs w:val="24"/>
        </w:rPr>
        <w:t xml:space="preserve"> loyal customers. </w:t>
      </w:r>
      <w:r w:rsidR="00B37A01">
        <w:rPr>
          <w:rFonts w:ascii="Arial" w:hAnsi="Arial" w:cs="Arial"/>
          <w:sz w:val="24"/>
          <w:szCs w:val="24"/>
        </w:rPr>
        <w:t>T</w:t>
      </w:r>
      <w:r w:rsidRPr="0091383A">
        <w:rPr>
          <w:rFonts w:ascii="Arial" w:hAnsi="Arial" w:cs="Arial"/>
          <w:sz w:val="24"/>
          <w:szCs w:val="24"/>
        </w:rPr>
        <w:t xml:space="preserve">ravellers </w:t>
      </w:r>
      <w:r w:rsidR="00EB5A6C">
        <w:rPr>
          <w:rFonts w:ascii="Arial" w:hAnsi="Arial" w:cs="Arial"/>
          <w:sz w:val="24"/>
          <w:szCs w:val="24"/>
        </w:rPr>
        <w:t xml:space="preserve">will also </w:t>
      </w:r>
      <w:r w:rsidRPr="0091383A">
        <w:rPr>
          <w:rFonts w:ascii="Arial" w:hAnsi="Arial" w:cs="Arial"/>
          <w:sz w:val="24"/>
          <w:szCs w:val="24"/>
        </w:rPr>
        <w:t xml:space="preserve">share videos and photos </w:t>
      </w:r>
      <w:r w:rsidR="00EB5A6C">
        <w:rPr>
          <w:rFonts w:ascii="Arial" w:hAnsi="Arial" w:cs="Arial"/>
          <w:sz w:val="24"/>
          <w:szCs w:val="24"/>
        </w:rPr>
        <w:t>of the</w:t>
      </w:r>
      <w:r w:rsidR="005411E4">
        <w:rPr>
          <w:rFonts w:ascii="Arial" w:hAnsi="Arial" w:cs="Arial"/>
          <w:sz w:val="24"/>
          <w:szCs w:val="24"/>
        </w:rPr>
        <w:t>ir</w:t>
      </w:r>
      <w:r w:rsidR="00EB5A6C">
        <w:rPr>
          <w:rFonts w:ascii="Arial" w:hAnsi="Arial" w:cs="Arial"/>
          <w:sz w:val="24"/>
          <w:szCs w:val="24"/>
        </w:rPr>
        <w:t xml:space="preserve"> stay </w:t>
      </w:r>
      <w:r w:rsidRPr="0091383A">
        <w:rPr>
          <w:rFonts w:ascii="Arial" w:hAnsi="Arial" w:cs="Arial"/>
          <w:sz w:val="24"/>
          <w:szCs w:val="24"/>
        </w:rPr>
        <w:t xml:space="preserve">with friends and family, </w:t>
      </w:r>
      <w:r w:rsidR="00E5034C" w:rsidRPr="0091383A">
        <w:rPr>
          <w:rFonts w:ascii="Arial" w:hAnsi="Arial" w:cs="Arial"/>
          <w:sz w:val="24"/>
          <w:szCs w:val="24"/>
        </w:rPr>
        <w:t>th</w:t>
      </w:r>
      <w:r w:rsidR="00E5034C">
        <w:rPr>
          <w:rFonts w:ascii="Arial" w:hAnsi="Arial" w:cs="Arial"/>
          <w:sz w:val="24"/>
          <w:szCs w:val="24"/>
        </w:rPr>
        <w:t xml:space="preserve">us </w:t>
      </w:r>
      <w:r w:rsidR="00E5034C" w:rsidRPr="0091383A">
        <w:rPr>
          <w:rFonts w:ascii="Arial" w:hAnsi="Arial" w:cs="Arial"/>
          <w:sz w:val="24"/>
          <w:szCs w:val="24"/>
        </w:rPr>
        <w:t>inspiring</w:t>
      </w:r>
      <w:r w:rsidRPr="0091383A">
        <w:rPr>
          <w:rFonts w:ascii="Arial" w:hAnsi="Arial" w:cs="Arial"/>
          <w:sz w:val="24"/>
          <w:szCs w:val="24"/>
        </w:rPr>
        <w:t xml:space="preserve"> others to </w:t>
      </w:r>
      <w:r w:rsidR="005411E4">
        <w:rPr>
          <w:rFonts w:ascii="Arial" w:hAnsi="Arial" w:cs="Arial"/>
          <w:sz w:val="24"/>
          <w:szCs w:val="24"/>
        </w:rPr>
        <w:t>visit.</w:t>
      </w:r>
      <w:r w:rsidR="00BA1DCF">
        <w:rPr>
          <w:rFonts w:ascii="Arial" w:hAnsi="Arial" w:cs="Arial"/>
          <w:sz w:val="24"/>
          <w:szCs w:val="24"/>
        </w:rPr>
        <w:t xml:space="preserve"> </w:t>
      </w:r>
    </w:p>
    <w:p w14:paraId="44D676B9" w14:textId="2EB89469" w:rsidR="00680DBD" w:rsidRDefault="00C02112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importance of safety and hygiene has been highlighted, more so after the Covid 19 pandemic.</w:t>
      </w:r>
    </w:p>
    <w:p w14:paraId="5037F057" w14:textId="1AE333C1" w:rsidR="00B733B2" w:rsidRDefault="00103AAB" w:rsidP="00F81D6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 and wellness orientated stays, whether its food,</w:t>
      </w:r>
      <w:r w:rsidR="001129BA">
        <w:rPr>
          <w:rFonts w:ascii="Arial" w:hAnsi="Arial" w:cs="Arial"/>
          <w:sz w:val="24"/>
          <w:szCs w:val="24"/>
        </w:rPr>
        <w:t xml:space="preserve"> activities or </w:t>
      </w:r>
      <w:r w:rsidR="003C500C">
        <w:rPr>
          <w:rFonts w:ascii="Arial" w:hAnsi="Arial" w:cs="Arial"/>
          <w:sz w:val="24"/>
          <w:szCs w:val="24"/>
        </w:rPr>
        <w:t>the use or organic materials</w:t>
      </w:r>
      <w:r w:rsidR="00D60025">
        <w:rPr>
          <w:rFonts w:ascii="Arial" w:hAnsi="Arial" w:cs="Arial"/>
          <w:sz w:val="24"/>
          <w:szCs w:val="24"/>
        </w:rPr>
        <w:t xml:space="preserve"> in interior design</w:t>
      </w:r>
      <w:r w:rsidR="00923EF2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274443442"/>
          <w:citation/>
        </w:sdtPr>
        <w:sdtContent>
          <w:r w:rsidR="00B1624D">
            <w:rPr>
              <w:rFonts w:ascii="Arial" w:hAnsi="Arial" w:cs="Arial"/>
              <w:sz w:val="24"/>
              <w:szCs w:val="24"/>
            </w:rPr>
            <w:fldChar w:fldCharType="begin"/>
          </w:r>
          <w:r w:rsidR="00B1624D">
            <w:rPr>
              <w:rFonts w:ascii="Arial" w:hAnsi="Arial" w:cs="Arial"/>
              <w:sz w:val="24"/>
              <w:szCs w:val="24"/>
            </w:rPr>
            <w:instrText xml:space="preserve"> CITATION EHL23 \l 2057 </w:instrText>
          </w:r>
          <w:r w:rsidR="00B1624D">
            <w:rPr>
              <w:rFonts w:ascii="Arial" w:hAnsi="Arial" w:cs="Arial"/>
              <w:sz w:val="24"/>
              <w:szCs w:val="24"/>
            </w:rPr>
            <w:fldChar w:fldCharType="separate"/>
          </w:r>
          <w:r w:rsidR="00B1624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1624D" w:rsidRPr="00B1624D">
            <w:rPr>
              <w:rFonts w:ascii="Arial" w:hAnsi="Arial" w:cs="Arial"/>
              <w:noProof/>
              <w:sz w:val="24"/>
              <w:szCs w:val="24"/>
            </w:rPr>
            <w:t>(EHL Hospitality Business School, 2023)</w:t>
          </w:r>
          <w:r w:rsidR="00B1624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15E4D0F" w14:textId="77777777" w:rsidR="00B1624D" w:rsidRDefault="00B1624D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3B4FBBD1" w14:textId="77777777" w:rsidR="00B90A95" w:rsidRDefault="00B90A95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6DE937A0" w14:textId="77777777" w:rsidR="00C02112" w:rsidRDefault="00C02112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3BFC4C73" w14:textId="77777777" w:rsidR="00E5034C" w:rsidRDefault="00E5034C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sdt>
      <w:sdtPr>
        <w:id w:val="-55778932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3B211A6" w14:textId="1356434D" w:rsidR="009B6752" w:rsidRDefault="009B675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214A402" w14:textId="77777777" w:rsidR="009B6752" w:rsidRDefault="009B6752" w:rsidP="009B6752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Anders, B., Fleura, B. &amp; Meera, V., 2010. How global brands travel with consumers: An examination of the relationship between brand consistency and meaning across national boundaries. </w:t>
              </w:r>
              <w:r>
                <w:rPr>
                  <w:i/>
                  <w:iCs/>
                  <w:noProof/>
                </w:rPr>
                <w:t xml:space="preserve">International Marketing Review, </w:t>
              </w:r>
              <w:r>
                <w:rPr>
                  <w:noProof/>
                </w:rPr>
                <w:t>27(5, https://doi.org/10.1108/02651331011076572), pp. 519-540.</w:t>
              </w:r>
            </w:p>
            <w:p w14:paraId="3CE49866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Arruda, W., 2016. </w:t>
              </w:r>
              <w:r>
                <w:rPr>
                  <w:i/>
                  <w:iCs/>
                  <w:noProof/>
                </w:rPr>
                <w:t xml:space="preserve">Why Consistency Is The Key To Successful Branding.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https://www.forbes.com/sites/williamarruda/2016/12/13/why-consistency-is-the-key-to-successful-branding/?sh=16ba47e27bbd</w:t>
              </w:r>
              <w:r>
                <w:rPr>
                  <w:noProof/>
                </w:rPr>
                <w:br/>
                <w:t>[Accessed 11 June 2023].</w:t>
              </w:r>
            </w:p>
            <w:p w14:paraId="28B75952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Berling, L., 2023. </w:t>
              </w:r>
              <w:r>
                <w:rPr>
                  <w:i/>
                  <w:iCs/>
                  <w:noProof/>
                </w:rPr>
                <w:t xml:space="preserve">The Importance of Service Culture.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https://placement-international.com/blog/the-importance-of-service-culture</w:t>
              </w:r>
              <w:r>
                <w:rPr>
                  <w:noProof/>
                </w:rPr>
                <w:br/>
                <w:t>[Accessed 11 June 2023].</w:t>
              </w:r>
            </w:p>
            <w:p w14:paraId="1CEA7795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 Alliance, 2022. </w:t>
              </w:r>
              <w:r>
                <w:rPr>
                  <w:i/>
                  <w:iCs/>
                  <w:noProof/>
                </w:rPr>
                <w:t xml:space="preserve">What is the cost of a negative review for your hotel?.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https://www.customer-alliance.com/en/resources/article/cost-of-negative-review-for-hotels/</w:t>
              </w:r>
              <w:r>
                <w:rPr>
                  <w:noProof/>
                </w:rPr>
                <w:br/>
                <w:t>[Accessed 11 June 2023].</w:t>
              </w:r>
            </w:p>
            <w:p w14:paraId="69FA4BF8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CustomersFirst Academy, 2021. </w:t>
              </w:r>
              <w:r>
                <w:rPr>
                  <w:i/>
                  <w:iCs/>
                  <w:noProof/>
                </w:rPr>
                <w:t xml:space="preserve">What is a customer service culture?.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https://customersfirstacademy.com/customer-service-culture/</w:t>
              </w:r>
              <w:r>
                <w:rPr>
                  <w:noProof/>
                </w:rPr>
                <w:br/>
                <w:t>[Accessed 11 June 2023].</w:t>
              </w:r>
            </w:p>
            <w:p w14:paraId="424155D1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Dublino, J., 2023. </w:t>
              </w:r>
              <w:r>
                <w:rPr>
                  <w:i/>
                  <w:iCs/>
                  <w:noProof/>
                </w:rPr>
                <w:t xml:space="preserve">The 7 Most Effective Ways to Manage Your Online Reputation.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https://www.business.com/articles/manage-online-reputation/</w:t>
              </w:r>
              <w:r>
                <w:rPr>
                  <w:noProof/>
                </w:rPr>
                <w:br/>
                <w:t>[Accessed 11 June 2023].</w:t>
              </w:r>
            </w:p>
            <w:p w14:paraId="5F85FBE8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Edina, A. &amp; Beykan, Ç., 2015. WHAT MAKES A SUCCESSFUL HOTEL REPUTATION. </w:t>
              </w:r>
              <w:r>
                <w:rPr>
                  <w:i/>
                  <w:iCs/>
                  <w:noProof/>
                </w:rPr>
                <w:t xml:space="preserve">SITCON, </w:t>
              </w:r>
              <w:r>
                <w:rPr>
                  <w:noProof/>
                </w:rPr>
                <w:t>Issue DOI: 10.15308/sitcon-2015-182-186, pp. 182-186.</w:t>
              </w:r>
            </w:p>
            <w:p w14:paraId="321DC9F9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EHL Hospitality Business School, 2023. </w:t>
              </w:r>
              <w:r>
                <w:rPr>
                  <w:i/>
                  <w:iCs/>
                  <w:noProof/>
                </w:rPr>
                <w:t xml:space="preserve">2023 Top Hospitality Industry Trends.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https://hospitalityinsights.ehl.edu/hospitality-industry-trends</w:t>
              </w:r>
              <w:r>
                <w:rPr>
                  <w:noProof/>
                </w:rPr>
                <w:br/>
                <w:t>[Accessed 12 June 2023].</w:t>
              </w:r>
            </w:p>
            <w:p w14:paraId="3BDA355E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Fei, W. L., Lei, S., Peter, A. &amp; Ying, Z., 2017. Examining impacts of negative reviews and purchase goals on consumer purchase decision. </w:t>
              </w:r>
              <w:r>
                <w:rPr>
                  <w:i/>
                  <w:iCs/>
                  <w:noProof/>
                </w:rPr>
                <w:t xml:space="preserve">Journal of Retailing and Consumer Services, </w:t>
              </w:r>
              <w:r>
                <w:rPr>
                  <w:noProof/>
                </w:rPr>
                <w:t>39(https://doi.org/10.1016/j.jretconser.2017.08.015), pp. 201-207.</w:t>
              </w:r>
            </w:p>
            <w:p w14:paraId="3D3E1DCE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Feriha, D. &amp; Hüseyin, B., 2017. The Role of Service Culture in Hospitality Industry. </w:t>
              </w:r>
              <w:r>
                <w:rPr>
                  <w:i/>
                  <w:iCs/>
                  <w:noProof/>
                </w:rPr>
                <w:t xml:space="preserve">International Journal of Business and Social Science , </w:t>
              </w:r>
              <w:r>
                <w:rPr>
                  <w:noProof/>
                </w:rPr>
                <w:t>8(5, https://ijbssnet.com/journals/Vol_8_No_5_May_2017/12.pdf), pp. 1-98.</w:t>
              </w:r>
            </w:p>
            <w:p w14:paraId="130A4CB1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Gartner, 2023. </w:t>
              </w:r>
              <w:r>
                <w:rPr>
                  <w:i/>
                  <w:iCs/>
                  <w:noProof/>
                </w:rPr>
                <w:t xml:space="preserve">Reputation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https://www.gartner.com/en/marketing/glossary/reputation-management#:~:text=Reputation%20management%20is%20the%20practice,seizing%20opportunities%20to%20boost%20reputation.</w:t>
              </w:r>
              <w:r>
                <w:rPr>
                  <w:noProof/>
                </w:rPr>
                <w:br/>
                <w:t>[Accessed 11 June 2023].</w:t>
              </w:r>
            </w:p>
            <w:p w14:paraId="0D2CE883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HyeRyeon, L. &amp; Shane, B. C., 2015. How hotel responses to online reviews differ by hotel rating: an exploratory study. </w:t>
              </w:r>
              <w:r>
                <w:rPr>
                  <w:i/>
                  <w:iCs/>
                  <w:noProof/>
                </w:rPr>
                <w:t xml:space="preserve">Worldwide Hospitality and Tourism Themes, </w:t>
              </w:r>
              <w:r>
                <w:rPr>
                  <w:noProof/>
                </w:rPr>
                <w:t>7(3, https://doi.org/10.1108/WHATT-03-2015-0016), pp. 242-250.</w:t>
              </w:r>
            </w:p>
            <w:p w14:paraId="0EE0A4A3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Kaufman, R., 2022. </w:t>
              </w:r>
              <w:r>
                <w:rPr>
                  <w:i/>
                  <w:iCs/>
                  <w:noProof/>
                </w:rPr>
                <w:t xml:space="preserve">Five Reasons Why Customer Service and Service Culture are Marketing Conversations.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https://www.ronkaufman.com/blog/five-reasons-why-customer-service-and-service-culture-are-marketing-conversations/</w:t>
              </w:r>
              <w:r>
                <w:rPr>
                  <w:noProof/>
                </w:rPr>
                <w:br/>
                <w:t>[Accessed 11 June 2023].</w:t>
              </w:r>
            </w:p>
            <w:p w14:paraId="5B18B9C9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Kharouf, H. et al., 2019. The role of effective communication and trustworthiness in determining guests’ loyalty. </w:t>
              </w:r>
              <w:r>
                <w:rPr>
                  <w:i/>
                  <w:iCs/>
                  <w:noProof/>
                </w:rPr>
                <w:t xml:space="preserve">Journal of Hospitality Marketing &amp; Management, </w:t>
              </w:r>
              <w:r>
                <w:rPr>
                  <w:noProof/>
                </w:rPr>
                <w:t>28(https://doi.org/10.1080/19368623.2018.1505574), pp. 240-262.</w:t>
              </w:r>
            </w:p>
            <w:p w14:paraId="5E9C332D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Louveau, F., 2023. </w:t>
              </w:r>
              <w:r>
                <w:rPr>
                  <w:i/>
                  <w:iCs/>
                  <w:noProof/>
                </w:rPr>
                <w:t xml:space="preserve">What is Service Culture?.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https://hospitalityinsights.ehl.edu/service-culture-definition</w:t>
              </w:r>
              <w:r>
                <w:rPr>
                  <w:noProof/>
                </w:rPr>
                <w:br/>
                <w:t>[Accessed 11 June 2023].</w:t>
              </w:r>
            </w:p>
            <w:p w14:paraId="2964396A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Parikshat, M. S. &amp; Eddy, T. K., 2015. Understanding service experience and its impact on brand image in hospitality sector. </w:t>
              </w:r>
              <w:r>
                <w:rPr>
                  <w:i/>
                  <w:iCs/>
                  <w:noProof/>
                </w:rPr>
                <w:t xml:space="preserve">International Journal of Hospitality Management, </w:t>
              </w:r>
              <w:r>
                <w:rPr>
                  <w:noProof/>
                </w:rPr>
                <w:t>45(https://doi.org/10.1016/j.ijhm.2014.11.010), pp. 77-87.</w:t>
              </w:r>
            </w:p>
            <w:p w14:paraId="04FB58D9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Preno, 2023. </w:t>
              </w:r>
              <w:r>
                <w:rPr>
                  <w:i/>
                  <w:iCs/>
                  <w:noProof/>
                </w:rPr>
                <w:t xml:space="preserve">Reviews for Your Hotel: Why They’re Important and 8 Ways To Secure Them.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https://prenohq.com/blog/reviews-for-your-hotel-why-theyre-important-and-8-ways-to-secure-them/#:~:text=They'll%20help%20increase%20traffic,securing%20more%20positive%20online%20reviews.</w:t>
              </w:r>
              <w:r>
                <w:rPr>
                  <w:noProof/>
                </w:rPr>
                <w:br/>
                <w:t>[Accessed 11 June 2023].</w:t>
              </w:r>
            </w:p>
            <w:p w14:paraId="398C3F4B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pronthego, 2022. </w:t>
              </w:r>
              <w:r>
                <w:rPr>
                  <w:i/>
                  <w:iCs/>
                  <w:noProof/>
                </w:rPr>
                <w:t xml:space="preserve">What Is Reputation Management?.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https://pronthego.com/pages/blog/pr-experts-what-is-reputation-management.html</w:t>
              </w:r>
              <w:r>
                <w:rPr>
                  <w:noProof/>
                </w:rPr>
                <w:br/>
                <w:t>[Accessed 11 June 2023].</w:t>
              </w:r>
            </w:p>
            <w:p w14:paraId="5464FE81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Radojevic, T., Nemanja, S. &amp; Nenad, S., 2019. The culture of hospitality: From anecdote to evidence. </w:t>
              </w:r>
              <w:r>
                <w:rPr>
                  <w:i/>
                  <w:iCs/>
                  <w:noProof/>
                </w:rPr>
                <w:t xml:space="preserve">Annals of Tourism Research, </w:t>
              </w:r>
              <w:r>
                <w:rPr>
                  <w:noProof/>
                </w:rPr>
                <w:t>79(https://doi.org/10.1016/j.annals.2019.102789).</w:t>
              </w:r>
            </w:p>
            <w:p w14:paraId="41848809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Sadaghaashvilli, A. &amp; Correira, R. F., 2019. Online Negative Reviews in the Hospitality Industry: Moving from problems to opportunities. </w:t>
              </w:r>
              <w:r>
                <w:rPr>
                  <w:i/>
                  <w:iCs/>
                  <w:noProof/>
                </w:rPr>
                <w:t xml:space="preserve">Journal of Marketing Research and Case Studies, </w:t>
              </w:r>
              <w:r>
                <w:rPr>
                  <w:noProof/>
                </w:rPr>
                <w:t>2019 (DOI: 10.5171/2019.126255).</w:t>
              </w:r>
            </w:p>
            <w:p w14:paraId="14638DB3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Schultz, H. &amp; Werner, A., 2005. </w:t>
              </w:r>
              <w:r>
                <w:rPr>
                  <w:i/>
                  <w:iCs/>
                  <w:noProof/>
                </w:rPr>
                <w:t xml:space="preserve">Reputation Management Reputation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https://www.oxford.co.za/download_files/cws/Reputation.pdf</w:t>
              </w:r>
              <w:r>
                <w:rPr>
                  <w:noProof/>
                </w:rPr>
                <w:br/>
                <w:t>[Accessed 10 June 2023].</w:t>
              </w:r>
            </w:p>
            <w:p w14:paraId="4A3FC9FE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Sparks, B. &amp; Browning, V., 2011. The impact of online reviews on hotel booking intentions and perception of trust. </w:t>
              </w:r>
              <w:r>
                <w:rPr>
                  <w:i/>
                  <w:iCs/>
                  <w:noProof/>
                </w:rPr>
                <w:t xml:space="preserve">Tourism Management, </w:t>
              </w:r>
              <w:r>
                <w:rPr>
                  <w:noProof/>
                </w:rPr>
                <w:t>32(6,https://doi.org/10.1016/j.tourman.2010.12.011), pp. 1310-1323.</w:t>
              </w:r>
            </w:p>
            <w:p w14:paraId="0C34F76F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Tarver, E., 2023. </w:t>
              </w:r>
              <w:r>
                <w:rPr>
                  <w:i/>
                  <w:iCs/>
                  <w:noProof/>
                </w:rPr>
                <w:t xml:space="preserve">Corporate Culture Definition, Characteristics, and Importance.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https://www.investopedia.com/terms/c/corporate-culture.asp#:~:text=Investopedia%20%2F%20Paige%20McLaughlin-,What%20Is%20Corporate%20Culture%3F,perform%2C%20and%20handle%20business%20transactions.</w:t>
              </w:r>
              <w:r>
                <w:rPr>
                  <w:noProof/>
                </w:rPr>
                <w:br/>
                <w:t>[Accessed 11 June 2023].</w:t>
              </w:r>
            </w:p>
            <w:p w14:paraId="67050EDA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AA, 2018. </w:t>
              </w:r>
              <w:r>
                <w:rPr>
                  <w:i/>
                  <w:iCs/>
                  <w:noProof/>
                </w:rPr>
                <w:t xml:space="preserve">Hotel quality standards.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https://www.theaa.com/~/media/the-aa/hotel-services/scheme-documents/hotels/aa-</w:t>
              </w:r>
              <w:r>
                <w:rPr>
                  <w:noProof/>
                  <w:u w:val="single"/>
                </w:rPr>
                <w:lastRenderedPageBreak/>
                <w:t>hotel-quality-standards-2018.pdf?rev=ee58ce2d6d0843578c928df13d4dc223&amp;hash=872A296ABCC19DC2EAE37DB77BD3C8BF</w:t>
              </w:r>
              <w:r>
                <w:rPr>
                  <w:noProof/>
                </w:rPr>
                <w:br/>
                <w:t>[Accessed 11 June 2023].</w:t>
              </w:r>
            </w:p>
            <w:p w14:paraId="48179D82" w14:textId="77777777" w:rsidR="009B6752" w:rsidRDefault="009B6752" w:rsidP="009B675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Which?, 2023. </w:t>
              </w:r>
              <w:r>
                <w:rPr>
                  <w:i/>
                  <w:iCs/>
                  <w:noProof/>
                </w:rPr>
                <w:t xml:space="preserve">Hotel star ratings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https://www.which.co.uk/reviews/uk-hotel-chains/article/hotel-star-ratings-explained-a0bgV3M8kfx2</w:t>
              </w:r>
              <w:r>
                <w:rPr>
                  <w:noProof/>
                </w:rPr>
                <w:br/>
                <w:t>[Accessed 11 June 2023].</w:t>
              </w:r>
            </w:p>
            <w:p w14:paraId="315BCE45" w14:textId="5103A177" w:rsidR="009B6752" w:rsidRDefault="009B6752" w:rsidP="009B675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F2C9C8" w14:textId="77777777" w:rsidR="003B29AB" w:rsidRPr="00F81D65" w:rsidRDefault="003B29AB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p w14:paraId="4FAF9425" w14:textId="471E8EF7" w:rsidR="00F20478" w:rsidRPr="00F81D65" w:rsidRDefault="00000000" w:rsidP="00F81D65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20478" w:rsidRPr="00F81D65" w:rsidSect="003627D9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2FDB2" w14:textId="77777777" w:rsidR="00BB6ED2" w:rsidRDefault="00BB6ED2" w:rsidP="00C8406D">
      <w:pPr>
        <w:spacing w:after="0" w:line="240" w:lineRule="auto"/>
      </w:pPr>
      <w:r>
        <w:separator/>
      </w:r>
    </w:p>
  </w:endnote>
  <w:endnote w:type="continuationSeparator" w:id="0">
    <w:p w14:paraId="57C2F4D2" w14:textId="77777777" w:rsidR="00BB6ED2" w:rsidRDefault="00BB6ED2" w:rsidP="00C84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724027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E642660" w14:textId="11B10DAE" w:rsidR="00C8406D" w:rsidRDefault="00C8406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B3B663D" w14:textId="77777777" w:rsidR="00C8406D" w:rsidRDefault="00C840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084EC" w14:textId="77777777" w:rsidR="00BB6ED2" w:rsidRDefault="00BB6ED2" w:rsidP="00C8406D">
      <w:pPr>
        <w:spacing w:after="0" w:line="240" w:lineRule="auto"/>
      </w:pPr>
      <w:r>
        <w:separator/>
      </w:r>
    </w:p>
  </w:footnote>
  <w:footnote w:type="continuationSeparator" w:id="0">
    <w:p w14:paraId="01A26DBB" w14:textId="77777777" w:rsidR="00BB6ED2" w:rsidRDefault="00BB6ED2" w:rsidP="00C84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E4B"/>
    <w:rsid w:val="000026BD"/>
    <w:rsid w:val="00020225"/>
    <w:rsid w:val="00023314"/>
    <w:rsid w:val="00024CF7"/>
    <w:rsid w:val="00031350"/>
    <w:rsid w:val="000504A8"/>
    <w:rsid w:val="0005254D"/>
    <w:rsid w:val="000538C1"/>
    <w:rsid w:val="000558EB"/>
    <w:rsid w:val="000657E8"/>
    <w:rsid w:val="000751EE"/>
    <w:rsid w:val="00081706"/>
    <w:rsid w:val="00092385"/>
    <w:rsid w:val="00097BEE"/>
    <w:rsid w:val="000A1999"/>
    <w:rsid w:val="000A1B74"/>
    <w:rsid w:val="000A2ECF"/>
    <w:rsid w:val="000B430D"/>
    <w:rsid w:val="000B4FAC"/>
    <w:rsid w:val="000E15C8"/>
    <w:rsid w:val="000E5538"/>
    <w:rsid w:val="000F237C"/>
    <w:rsid w:val="000F4753"/>
    <w:rsid w:val="000F5D1F"/>
    <w:rsid w:val="00103AAB"/>
    <w:rsid w:val="001063E8"/>
    <w:rsid w:val="001071D6"/>
    <w:rsid w:val="001129BA"/>
    <w:rsid w:val="00116366"/>
    <w:rsid w:val="00116D4A"/>
    <w:rsid w:val="001215E7"/>
    <w:rsid w:val="00123B79"/>
    <w:rsid w:val="00125EBB"/>
    <w:rsid w:val="00126BEE"/>
    <w:rsid w:val="0013170B"/>
    <w:rsid w:val="00133AD2"/>
    <w:rsid w:val="001349A4"/>
    <w:rsid w:val="0014228D"/>
    <w:rsid w:val="00150E4B"/>
    <w:rsid w:val="00181320"/>
    <w:rsid w:val="00181FB9"/>
    <w:rsid w:val="0018430A"/>
    <w:rsid w:val="00185736"/>
    <w:rsid w:val="001A6DCC"/>
    <w:rsid w:val="001B3C21"/>
    <w:rsid w:val="001B3F4A"/>
    <w:rsid w:val="001B484A"/>
    <w:rsid w:val="001C07A7"/>
    <w:rsid w:val="001C2F74"/>
    <w:rsid w:val="001C41A4"/>
    <w:rsid w:val="001F4D4F"/>
    <w:rsid w:val="001F5B29"/>
    <w:rsid w:val="0022175E"/>
    <w:rsid w:val="00226E15"/>
    <w:rsid w:val="00231330"/>
    <w:rsid w:val="0025147C"/>
    <w:rsid w:val="002609E2"/>
    <w:rsid w:val="002622C0"/>
    <w:rsid w:val="00267486"/>
    <w:rsid w:val="00273590"/>
    <w:rsid w:val="002B4DE8"/>
    <w:rsid w:val="002D176E"/>
    <w:rsid w:val="002D3E9B"/>
    <w:rsid w:val="002E10AB"/>
    <w:rsid w:val="003078D4"/>
    <w:rsid w:val="00310717"/>
    <w:rsid w:val="0031442E"/>
    <w:rsid w:val="00317F81"/>
    <w:rsid w:val="00321191"/>
    <w:rsid w:val="00325FAE"/>
    <w:rsid w:val="003275AB"/>
    <w:rsid w:val="00330B16"/>
    <w:rsid w:val="0035427B"/>
    <w:rsid w:val="00360658"/>
    <w:rsid w:val="003627D9"/>
    <w:rsid w:val="00363286"/>
    <w:rsid w:val="003727B8"/>
    <w:rsid w:val="003760FB"/>
    <w:rsid w:val="003B09EA"/>
    <w:rsid w:val="003B29AB"/>
    <w:rsid w:val="003C27A2"/>
    <w:rsid w:val="003C39EC"/>
    <w:rsid w:val="003C4D80"/>
    <w:rsid w:val="003C500C"/>
    <w:rsid w:val="003E0FC1"/>
    <w:rsid w:val="003F1D39"/>
    <w:rsid w:val="003F42A8"/>
    <w:rsid w:val="00401B6C"/>
    <w:rsid w:val="004065F5"/>
    <w:rsid w:val="0040782E"/>
    <w:rsid w:val="00410DAD"/>
    <w:rsid w:val="004133CC"/>
    <w:rsid w:val="00417131"/>
    <w:rsid w:val="00435A58"/>
    <w:rsid w:val="00443CC5"/>
    <w:rsid w:val="00450746"/>
    <w:rsid w:val="00454DEF"/>
    <w:rsid w:val="0046518B"/>
    <w:rsid w:val="004A1DDC"/>
    <w:rsid w:val="004A70A3"/>
    <w:rsid w:val="004B4370"/>
    <w:rsid w:val="004D2325"/>
    <w:rsid w:val="004D3B2F"/>
    <w:rsid w:val="004E6A93"/>
    <w:rsid w:val="004F0BA2"/>
    <w:rsid w:val="004F2E06"/>
    <w:rsid w:val="00502548"/>
    <w:rsid w:val="00503435"/>
    <w:rsid w:val="00511204"/>
    <w:rsid w:val="0051247E"/>
    <w:rsid w:val="00535902"/>
    <w:rsid w:val="005411E4"/>
    <w:rsid w:val="00572815"/>
    <w:rsid w:val="005A0205"/>
    <w:rsid w:val="005A1377"/>
    <w:rsid w:val="005B22DC"/>
    <w:rsid w:val="005B4AEB"/>
    <w:rsid w:val="005D1AE4"/>
    <w:rsid w:val="005E2EE0"/>
    <w:rsid w:val="005F2F08"/>
    <w:rsid w:val="00600908"/>
    <w:rsid w:val="0060229B"/>
    <w:rsid w:val="00612372"/>
    <w:rsid w:val="006154A5"/>
    <w:rsid w:val="006166E6"/>
    <w:rsid w:val="00624049"/>
    <w:rsid w:val="006346F1"/>
    <w:rsid w:val="00634E1B"/>
    <w:rsid w:val="00640655"/>
    <w:rsid w:val="00645BDF"/>
    <w:rsid w:val="00645F14"/>
    <w:rsid w:val="00646B5A"/>
    <w:rsid w:val="00646BBB"/>
    <w:rsid w:val="006530BA"/>
    <w:rsid w:val="00661A1E"/>
    <w:rsid w:val="00661F56"/>
    <w:rsid w:val="00664B3E"/>
    <w:rsid w:val="00676FDA"/>
    <w:rsid w:val="00677A23"/>
    <w:rsid w:val="006808C7"/>
    <w:rsid w:val="00680DBD"/>
    <w:rsid w:val="00695441"/>
    <w:rsid w:val="00695680"/>
    <w:rsid w:val="006A1ABD"/>
    <w:rsid w:val="006A516F"/>
    <w:rsid w:val="006A7158"/>
    <w:rsid w:val="006A771A"/>
    <w:rsid w:val="006B0FBC"/>
    <w:rsid w:val="006B6486"/>
    <w:rsid w:val="006E3643"/>
    <w:rsid w:val="006E53A4"/>
    <w:rsid w:val="006F4EE6"/>
    <w:rsid w:val="00700F0B"/>
    <w:rsid w:val="00705034"/>
    <w:rsid w:val="00743325"/>
    <w:rsid w:val="007477EC"/>
    <w:rsid w:val="00747BD2"/>
    <w:rsid w:val="00747E9F"/>
    <w:rsid w:val="00750CF6"/>
    <w:rsid w:val="007527EF"/>
    <w:rsid w:val="00771E2B"/>
    <w:rsid w:val="007750F8"/>
    <w:rsid w:val="00793073"/>
    <w:rsid w:val="00796308"/>
    <w:rsid w:val="00796897"/>
    <w:rsid w:val="007A40DE"/>
    <w:rsid w:val="007A45EF"/>
    <w:rsid w:val="007B4E16"/>
    <w:rsid w:val="007B5EC9"/>
    <w:rsid w:val="007C13DB"/>
    <w:rsid w:val="007C28AA"/>
    <w:rsid w:val="007C79B6"/>
    <w:rsid w:val="007D10A8"/>
    <w:rsid w:val="007D1C67"/>
    <w:rsid w:val="007E2E6B"/>
    <w:rsid w:val="007E31B7"/>
    <w:rsid w:val="007E38F5"/>
    <w:rsid w:val="007E76ED"/>
    <w:rsid w:val="007F3E22"/>
    <w:rsid w:val="00800EB9"/>
    <w:rsid w:val="00802DF5"/>
    <w:rsid w:val="00812661"/>
    <w:rsid w:val="008161BE"/>
    <w:rsid w:val="008234BC"/>
    <w:rsid w:val="00830370"/>
    <w:rsid w:val="00837E34"/>
    <w:rsid w:val="00874E1C"/>
    <w:rsid w:val="00887370"/>
    <w:rsid w:val="0088758E"/>
    <w:rsid w:val="00890F8E"/>
    <w:rsid w:val="0089488B"/>
    <w:rsid w:val="00894A8D"/>
    <w:rsid w:val="008A08AB"/>
    <w:rsid w:val="008A3909"/>
    <w:rsid w:val="008B5A98"/>
    <w:rsid w:val="008C3A8D"/>
    <w:rsid w:val="008D0EEC"/>
    <w:rsid w:val="008D707B"/>
    <w:rsid w:val="008D7A40"/>
    <w:rsid w:val="008E591A"/>
    <w:rsid w:val="008F4ECE"/>
    <w:rsid w:val="00900235"/>
    <w:rsid w:val="00903D8C"/>
    <w:rsid w:val="00904B68"/>
    <w:rsid w:val="00907179"/>
    <w:rsid w:val="0091383A"/>
    <w:rsid w:val="00922709"/>
    <w:rsid w:val="009231FD"/>
    <w:rsid w:val="00923EF2"/>
    <w:rsid w:val="00926E82"/>
    <w:rsid w:val="00937ECF"/>
    <w:rsid w:val="00940894"/>
    <w:rsid w:val="00953764"/>
    <w:rsid w:val="0095672B"/>
    <w:rsid w:val="00961E16"/>
    <w:rsid w:val="00971BE6"/>
    <w:rsid w:val="00983147"/>
    <w:rsid w:val="00994F84"/>
    <w:rsid w:val="009B5A2E"/>
    <w:rsid w:val="009B6752"/>
    <w:rsid w:val="009B6DEE"/>
    <w:rsid w:val="009B7EBD"/>
    <w:rsid w:val="009D45DE"/>
    <w:rsid w:val="009D46ED"/>
    <w:rsid w:val="009D5E4A"/>
    <w:rsid w:val="00A0590F"/>
    <w:rsid w:val="00A073BD"/>
    <w:rsid w:val="00A22207"/>
    <w:rsid w:val="00A3571B"/>
    <w:rsid w:val="00A369F5"/>
    <w:rsid w:val="00A547C5"/>
    <w:rsid w:val="00A615DB"/>
    <w:rsid w:val="00A6476F"/>
    <w:rsid w:val="00A669DB"/>
    <w:rsid w:val="00A6701C"/>
    <w:rsid w:val="00A673B1"/>
    <w:rsid w:val="00A77091"/>
    <w:rsid w:val="00A86125"/>
    <w:rsid w:val="00A93D4E"/>
    <w:rsid w:val="00A96179"/>
    <w:rsid w:val="00AA2074"/>
    <w:rsid w:val="00AA3B41"/>
    <w:rsid w:val="00AA4FAB"/>
    <w:rsid w:val="00AB5A13"/>
    <w:rsid w:val="00AB6941"/>
    <w:rsid w:val="00AC1515"/>
    <w:rsid w:val="00AC450B"/>
    <w:rsid w:val="00AC6A26"/>
    <w:rsid w:val="00AE50DD"/>
    <w:rsid w:val="00AF01ED"/>
    <w:rsid w:val="00B0568B"/>
    <w:rsid w:val="00B1624D"/>
    <w:rsid w:val="00B22D01"/>
    <w:rsid w:val="00B24BA3"/>
    <w:rsid w:val="00B305AA"/>
    <w:rsid w:val="00B37A01"/>
    <w:rsid w:val="00B4666C"/>
    <w:rsid w:val="00B5516F"/>
    <w:rsid w:val="00B57E1B"/>
    <w:rsid w:val="00B733B2"/>
    <w:rsid w:val="00B7549A"/>
    <w:rsid w:val="00B90A95"/>
    <w:rsid w:val="00B936A6"/>
    <w:rsid w:val="00B95730"/>
    <w:rsid w:val="00B97A67"/>
    <w:rsid w:val="00BA1DCF"/>
    <w:rsid w:val="00BA307F"/>
    <w:rsid w:val="00BA5AF5"/>
    <w:rsid w:val="00BB2CC3"/>
    <w:rsid w:val="00BB6ED2"/>
    <w:rsid w:val="00BB7343"/>
    <w:rsid w:val="00BD11AB"/>
    <w:rsid w:val="00BD6CA1"/>
    <w:rsid w:val="00BE0874"/>
    <w:rsid w:val="00BE759E"/>
    <w:rsid w:val="00C02112"/>
    <w:rsid w:val="00C05E48"/>
    <w:rsid w:val="00C135D3"/>
    <w:rsid w:val="00C17994"/>
    <w:rsid w:val="00C2362C"/>
    <w:rsid w:val="00C302B2"/>
    <w:rsid w:val="00C36BD1"/>
    <w:rsid w:val="00C5301E"/>
    <w:rsid w:val="00C70EBE"/>
    <w:rsid w:val="00C7783B"/>
    <w:rsid w:val="00C8406D"/>
    <w:rsid w:val="00C93DDD"/>
    <w:rsid w:val="00CA7FAA"/>
    <w:rsid w:val="00CC193D"/>
    <w:rsid w:val="00CC2C87"/>
    <w:rsid w:val="00CC7EEA"/>
    <w:rsid w:val="00CD3165"/>
    <w:rsid w:val="00CE4CB5"/>
    <w:rsid w:val="00CE608C"/>
    <w:rsid w:val="00CF6341"/>
    <w:rsid w:val="00D02468"/>
    <w:rsid w:val="00D04D9E"/>
    <w:rsid w:val="00D121E7"/>
    <w:rsid w:val="00D14B27"/>
    <w:rsid w:val="00D23A73"/>
    <w:rsid w:val="00D2710B"/>
    <w:rsid w:val="00D34F1B"/>
    <w:rsid w:val="00D37574"/>
    <w:rsid w:val="00D41097"/>
    <w:rsid w:val="00D5000B"/>
    <w:rsid w:val="00D571C1"/>
    <w:rsid w:val="00D60025"/>
    <w:rsid w:val="00D61C31"/>
    <w:rsid w:val="00D81FB0"/>
    <w:rsid w:val="00D94554"/>
    <w:rsid w:val="00D96C42"/>
    <w:rsid w:val="00DB0AE9"/>
    <w:rsid w:val="00DB2B17"/>
    <w:rsid w:val="00DC3EF9"/>
    <w:rsid w:val="00DE2000"/>
    <w:rsid w:val="00DF1C0F"/>
    <w:rsid w:val="00DF1DFC"/>
    <w:rsid w:val="00DF39F8"/>
    <w:rsid w:val="00DF3C10"/>
    <w:rsid w:val="00DF7FA6"/>
    <w:rsid w:val="00E0760A"/>
    <w:rsid w:val="00E1426B"/>
    <w:rsid w:val="00E171D8"/>
    <w:rsid w:val="00E278D5"/>
    <w:rsid w:val="00E36E65"/>
    <w:rsid w:val="00E4019F"/>
    <w:rsid w:val="00E5034C"/>
    <w:rsid w:val="00E7728D"/>
    <w:rsid w:val="00E850C9"/>
    <w:rsid w:val="00E87123"/>
    <w:rsid w:val="00EB2276"/>
    <w:rsid w:val="00EB57C6"/>
    <w:rsid w:val="00EB5A6C"/>
    <w:rsid w:val="00EC3C0E"/>
    <w:rsid w:val="00EC4EA4"/>
    <w:rsid w:val="00EC5DDF"/>
    <w:rsid w:val="00ED0BB0"/>
    <w:rsid w:val="00ED14DA"/>
    <w:rsid w:val="00EE1F63"/>
    <w:rsid w:val="00EE76F6"/>
    <w:rsid w:val="00EF0579"/>
    <w:rsid w:val="00F01E80"/>
    <w:rsid w:val="00F05580"/>
    <w:rsid w:val="00F100FF"/>
    <w:rsid w:val="00F12C37"/>
    <w:rsid w:val="00F15BFE"/>
    <w:rsid w:val="00F15F91"/>
    <w:rsid w:val="00F167C1"/>
    <w:rsid w:val="00F2623B"/>
    <w:rsid w:val="00F30214"/>
    <w:rsid w:val="00F367AB"/>
    <w:rsid w:val="00F56F4D"/>
    <w:rsid w:val="00F66653"/>
    <w:rsid w:val="00F721A4"/>
    <w:rsid w:val="00F81D65"/>
    <w:rsid w:val="00F8727B"/>
    <w:rsid w:val="00F9574E"/>
    <w:rsid w:val="00FA7088"/>
    <w:rsid w:val="00FB013A"/>
    <w:rsid w:val="00FB448F"/>
    <w:rsid w:val="00FB6023"/>
    <w:rsid w:val="00FB66D2"/>
    <w:rsid w:val="00FD7CEA"/>
    <w:rsid w:val="00FE2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9AC65"/>
  <w15:chartTrackingRefBased/>
  <w15:docId w15:val="{000BBC03-30B8-48F4-BDF9-7B3FBD548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D4E"/>
  </w:style>
  <w:style w:type="paragraph" w:styleId="Heading1">
    <w:name w:val="heading 1"/>
    <w:basedOn w:val="Normal"/>
    <w:next w:val="Normal"/>
    <w:link w:val="Heading1Char"/>
    <w:uiPriority w:val="9"/>
    <w:qFormat/>
    <w:rsid w:val="00F055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627D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27D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055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05580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05580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05580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9B6752"/>
    <w:pPr>
      <w:spacing w:after="100"/>
      <w:ind w:left="440"/>
    </w:pPr>
    <w:rPr>
      <w:rFonts w:ascii="Arial" w:eastAsiaTheme="minorEastAsia" w:hAnsi="Arial" w:cs="Arial"/>
      <w:b/>
      <w:bCs/>
      <w:sz w:val="40"/>
      <w:szCs w:val="4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84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06D"/>
  </w:style>
  <w:style w:type="paragraph" w:styleId="Footer">
    <w:name w:val="footer"/>
    <w:basedOn w:val="Normal"/>
    <w:link w:val="FooterChar"/>
    <w:uiPriority w:val="99"/>
    <w:unhideWhenUsed/>
    <w:rsid w:val="00C84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06D"/>
  </w:style>
  <w:style w:type="paragraph" w:styleId="Bibliography">
    <w:name w:val="Bibliography"/>
    <w:basedOn w:val="Normal"/>
    <w:next w:val="Normal"/>
    <w:uiPriority w:val="37"/>
    <w:unhideWhenUsed/>
    <w:rsid w:val="009B6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Mihaela Bumb
word count  1500     </Abstract>
  <CompanyAddress/>
  <CompanyPhone/>
  <CompanyFax/>
  <CompanyEmail>Word count 1500</CompanyEmail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2bb7b3304f19e43e94af1904509cc841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11d1ce26881da9c3aadb2b729e09efa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The18</b:Tag>
    <b:SourceType>DocumentFromInternetSite</b:SourceType>
    <b:Guid>{29841912-3AA2-4552-BB03-1CC55D7E75F2}</b:Guid>
    <b:Title>Hotel quality standards</b:Title>
    <b:Year>2018</b:Year>
    <b:YearAccessed>2023</b:YearAccessed>
    <b:MonthAccessed>June</b:MonthAccessed>
    <b:DayAccessed>11</b:DayAccessed>
    <b:URL>https://www.theaa.com/~/media/the-aa/hotel-services/scheme-documents/hotels/aa-hotel-quality-standards-2018.pdf?rev=ee58ce2d6d0843578c928df13d4dc223&amp;hash=872A296ABCC19DC2EAE37DB77BD3C8BF</b:URL>
    <b:Author>
      <b:Author>
        <b:Corporate>The AA</b:Corporate>
      </b:Author>
    </b:Author>
    <b:RefOrder>1</b:RefOrder>
  </b:Source>
  <b:Source>
    <b:Tag>And10</b:Tag>
    <b:SourceType>JournalArticle</b:SourceType>
    <b:Guid>{BD9073BD-B18E-4B1A-B75B-0838DDBD7683}</b:Guid>
    <b:Title>How global brands travel with consumers: An examination of the relationship between brand consistency and meaning across national boundaries</b:Title>
    <b:Year>2010</b:Year>
    <b:Author>
      <b:Author>
        <b:NameList>
          <b:Person>
            <b:Last>Anders</b:Last>
            <b:First>Bengtsson</b:First>
          </b:Person>
          <b:Person>
            <b:Last>Fleura</b:Last>
            <b:First>Bardhi</b:First>
          </b:Person>
          <b:Person>
            <b:Last>Meera</b:Last>
            <b:First>Venkatraman</b:First>
          </b:Person>
        </b:NameList>
      </b:Author>
    </b:Author>
    <b:JournalName> International Marketing Review</b:JournalName>
    <b:Pages>519-540</b:Pages>
    <b:Volume>  27</b:Volume>
    <b:Issue>5, https://doi.org/10.1108/02651331011076572</b:Issue>
    <b:RefOrder>5</b:RefOrder>
  </b:Source>
  <b:Source>
    <b:Tag>Wil16</b:Tag>
    <b:SourceType>InternetSite</b:SourceType>
    <b:Guid>{750240DD-9BD7-4F3F-BACB-2A9B785BBDAE}</b:Guid>
    <b:Title>Why Consistency Is The Key To Successful Branding</b:Title>
    <b:Year>2016</b:Year>
    <b:Author>
      <b:Author>
        <b:NameList>
          <b:Person>
            <b:Last>Arruda</b:Last>
            <b:First>William</b:First>
          </b:Person>
        </b:NameList>
      </b:Author>
    </b:Author>
    <b:YearAccessed>2023</b:YearAccessed>
    <b:MonthAccessed>June</b:MonthAccessed>
    <b:DayAccessed>11</b:DayAccessed>
    <b:URL>https://www.forbes.com/sites/williamarruda/2016/12/13/why-consistency-is-the-key-to-successful-branding/?sh=16ba47e27bbd</b:URL>
    <b:RefOrder>3</b:RefOrder>
  </b:Source>
  <b:Source>
    <b:Tag>Par15</b:Tag>
    <b:SourceType>JournalArticle</b:SourceType>
    <b:Guid>{BCACF483-8AA3-4BDC-BF3D-C596B63A2D88}</b:Guid>
    <b:Title>Understanding service experience and its impact on brand image in hospitality sector</b:Title>
    <b:Year>2015</b:Year>
    <b:Author>
      <b:Author>
        <b:NameList>
          <b:Person>
            <b:Last>Parikshat</b:Last>
            <b:First>Manhas</b:First>
            <b:Middle>S</b:Middle>
          </b:Person>
          <b:Person>
            <b:Last>Eddy</b:Last>
            <b:First>Tukamushaba</b:First>
            <b:Middle>K</b:Middle>
          </b:Person>
        </b:NameList>
      </b:Author>
    </b:Author>
    <b:JournalName>International Journal of Hospitality Management</b:JournalName>
    <b:Pages>77-87</b:Pages>
    <b:Volume>45</b:Volume>
    <b:Issue>https://doi.org/10.1016/j.ijhm.2014.11.010</b:Issue>
    <b:RefOrder>4</b:RefOrder>
  </b:Source>
  <b:Source>
    <b:Tag>Whi23</b:Tag>
    <b:SourceType>InternetSite</b:SourceType>
    <b:Guid>{7064A4A2-1C6B-4201-B0CF-18B98C957EA8}</b:Guid>
    <b:Title>Hotel star ratings explained</b:Title>
    <b:Year>2023</b:Year>
    <b:Author>
      <b:Author>
        <b:Corporate>Which?</b:Corporate>
      </b:Author>
    </b:Author>
    <b:YearAccessed>2023</b:YearAccessed>
    <b:MonthAccessed>June</b:MonthAccessed>
    <b:DayAccessed>11</b:DayAccessed>
    <b:URL>https://www.which.co.uk/reviews/uk-hotel-chains/article/hotel-star-ratings-explained-a0bgV3M8kfx2</b:URL>
    <b:RefOrder>2</b:RefOrder>
  </b:Source>
  <b:Source>
    <b:Tag>HBS05</b:Tag>
    <b:SourceType>DocumentFromInternetSite</b:SourceType>
    <b:Guid>{66F44825-7CE2-4746-8813-2EC6E728451A}</b:Guid>
    <b:Title>Reputation Management Reputation Management</b:Title>
    <b:Year>2005</b:Year>
    <b:YearAccessed>2023</b:YearAccessed>
    <b:MonthAccessed>June</b:MonthAccessed>
    <b:DayAccessed>10</b:DayAccessed>
    <b:URL>https://www.oxford.co.za/download_files/cws/Reputation.pdf</b:URL>
    <b:Author>
      <b:Author>
        <b:NameList>
          <b:Person>
            <b:Last>Schultz</b:Last>
            <b:First>HB</b:First>
          </b:Person>
          <b:Person>
            <b:Last>Werner</b:Last>
            <b:First>Amanda</b:First>
          </b:Person>
        </b:NameList>
      </b:Author>
    </b:Author>
    <b:Month>June</b:Month>
    <b:RefOrder>6</b:RefOrder>
  </b:Source>
  <b:Source>
    <b:Tag>Gar23</b:Tag>
    <b:SourceType>InternetSite</b:SourceType>
    <b:Guid>{B4489DDB-0E62-4C29-9A08-D291D6F177AE}</b:Guid>
    <b:Title>Reputation Management</b:Title>
    <b:Year>2023</b:Year>
    <b:YearAccessed>2023</b:YearAccessed>
    <b:MonthAccessed>June</b:MonthAccessed>
    <b:DayAccessed>11</b:DayAccessed>
    <b:URL>https://www.gartner.com/en/marketing/glossary/reputation-management#:~:text=Reputation%20management%20is%20the%20practice,seizing%20opportunities%20to%20boost%20reputation.</b:URL>
    <b:Author>
      <b:Author>
        <b:Corporate>Gartner</b:Corporate>
      </b:Author>
    </b:Author>
    <b:RefOrder>7</b:RefOrder>
  </b:Source>
  <b:Source>
    <b:Tag>Hye15</b:Tag>
    <b:SourceType>JournalArticle</b:SourceType>
    <b:Guid>{031D113E-0538-430F-AF45-10180849096D}</b:Guid>
    <b:Title>How hotel responses to online reviews differ by hotel rating: an exploratory study</b:Title>
    <b:Year>2015</b:Year>
    <b:URL>Lee, H. and Blum, S.C. (2015), "How hotel responses to online reviews differ by hotel rating: an exploratory study", Worldwide Hospitality and Tourism Themes, Vol. 7 No. 3, pp. 242-250. https://doi.org/10.1108/WHATT-03-2015-0016</b:URL>
    <b:Author>
      <b:Author>
        <b:NameList>
          <b:Person>
            <b:Last>HyeRyeon</b:Last>
            <b:First>Lee</b:First>
          </b:Person>
          <b:Person>
            <b:Last>Shane</b:Last>
            <b:First>Blum</b:First>
            <b:Middle>C</b:Middle>
          </b:Person>
        </b:NameList>
      </b:Author>
    </b:Author>
    <b:JournalName>Worldwide Hospitality and Tourism Themes</b:JournalName>
    <b:Pages>242-250</b:Pages>
    <b:Volume>7</b:Volume>
    <b:Issue>3, https://doi.org/10.1108/WHATT-03-2015-0016</b:Issue>
    <b:RefOrder>13</b:RefOrder>
  </b:Source>
  <b:Source>
    <b:Tag>pro22</b:Tag>
    <b:SourceType>InternetSite</b:SourceType>
    <b:Guid>{5105470D-0870-4D91-A0DA-27C9F7968DF5}</b:Guid>
    <b:Title>What Is Reputation Management?</b:Title>
    <b:Year>2022</b:Year>
    <b:Author>
      <b:Author>
        <b:Corporate>pronthego</b:Corporate>
      </b:Author>
    </b:Author>
    <b:YearAccessed>2023</b:YearAccessed>
    <b:MonthAccessed>June</b:MonthAccessed>
    <b:DayAccessed>11</b:DayAccessed>
    <b:URL>https://pronthego.com/pages/blog/pr-experts-what-is-reputation-management.html</b:URL>
    <b:RefOrder>8</b:RefOrder>
  </b:Source>
  <b:Source>
    <b:Tag>Edi15</b:Tag>
    <b:SourceType>JournalArticle</b:SourceType>
    <b:Guid>{50941B35-57F3-4744-A343-4946D84FD0DA}</b:Guid>
    <b:Title>WHAT MAKES A SUCCESSFUL HOTEL REPUTATION</b:Title>
    <b:Year>2015</b:Year>
    <b:Author>
      <b:Author>
        <b:NameList>
          <b:Person>
            <b:Last>Edina</b:Last>
            <b:First>Ajanović</b:First>
          </b:Person>
          <b:Person>
            <b:Last>Beykan</b:Last>
            <b:First>Çizel</b:First>
          </b:Person>
        </b:NameList>
      </b:Author>
    </b:Author>
    <b:JournalName>SITCON</b:JournalName>
    <b:Pages>182-186</b:Pages>
    <b:Issue>DOI: 10.15308/sitcon-2015-182-186</b:Issue>
    <b:RefOrder>9</b:RefOrder>
  </b:Source>
  <b:Source>
    <b:Tag>Dub23</b:Tag>
    <b:SourceType>InternetSite</b:SourceType>
    <b:Guid>{CE50EC26-62A6-4132-A516-0EA65C110AB6}</b:Guid>
    <b:Title>The 7 Most Effective Ways to Manage Your Online Reputation</b:Title>
    <b:Year>2023</b:Year>
    <b:Issue>https://www.business.com/articles/manage-online-reputation/</b:Issue>
    <b:Author>
      <b:Author>
        <b:NameList>
          <b:Person>
            <b:Last>Dublino</b:Last>
            <b:First>Jennifer</b:First>
          </b:Person>
        </b:NameList>
      </b:Author>
    </b:Author>
    <b:YearAccessed>2023</b:YearAccessed>
    <b:MonthAccessed>June</b:MonthAccessed>
    <b:DayAccessed>11</b:DayAccessed>
    <b:URL>https://www.business.com/articles/manage-online-reputation/</b:URL>
    <b:RefOrder>10</b:RefOrder>
  </b:Source>
  <b:Source>
    <b:Tag>The</b:Tag>
    <b:SourceType>JournalArticle</b:SourceType>
    <b:Guid>{971DE9C2-3F33-49CB-914E-D9A162D65766}</b:Guid>
    <b:Title>The role of effective communication and trustworthiness in determining guests’ loyalty</b:Title>
    <b:JournalName>Journal of Hospitality Marketing &amp; Management</b:JournalName>
    <b:Volume>28</b:Volume>
    <b:Issue>https://doi.org/10.1080/19368623.2018.1505574</b:Issue>
    <b:Author>
      <b:Author>
        <b:NameList>
          <b:Person>
            <b:Last>Kharouf</b:Last>
            <b:First>Husni</b:First>
          </b:Person>
          <b:Person>
            <b:Last>Sekhon</b:Last>
            <b:First>Arjit</b:First>
          </b:Person>
          <b:Person>
            <b:Last>Muhamad</b:Last>
            <b:First>Fazal</b:First>
            <b:Middle>el Hasan</b:Middle>
          </b:Person>
          <b:Person>
            <b:Last>Hickman</b:Last>
            <b:First>Ellie</b:First>
          </b:Person>
          <b:Person>
            <b:Last>Mortimer</b:Last>
            <b:First>Gary</b:First>
          </b:Person>
        </b:NameList>
      </b:Author>
    </b:Author>
    <b:Year>2019</b:Year>
    <b:Pages>240-262</b:Pages>
    <b:RefOrder>11</b:RefOrder>
  </b:Source>
  <b:Source>
    <b:Tag>Pre23</b:Tag>
    <b:SourceType>InternetSite</b:SourceType>
    <b:Guid>{127A122B-11C3-42CC-A38E-4B0C3560341A}</b:Guid>
    <b:Title>Reviews for Your Hotel: Why They’re Important and 8 Ways To Secure Them</b:Title>
    <b:Year>2023</b:Year>
    <b:Author>
      <b:Author>
        <b:Corporate>Preno</b:Corporate>
      </b:Author>
    </b:Author>
    <b:YearAccessed>2023</b:YearAccessed>
    <b:MonthAccessed>June</b:MonthAccessed>
    <b:DayAccessed>11</b:DayAccessed>
    <b:URL>https://prenohq.com/blog/reviews-for-your-hotel-why-theyre-important-and-8-ways-to-secure-them/#:~:text=They'll%20help%20increase%20traffic,securing%20more%20positive%20online%20reviews.</b:URL>
    <b:RefOrder>12</b:RefOrder>
  </b:Source>
  <b:Source>
    <b:Tag>Exa17</b:Tag>
    <b:SourceType>JournalArticle</b:SourceType>
    <b:Guid>{337E5FF9-9B6A-4BD9-8009-D2749D55D464}</b:Guid>
    <b:Title>Examining impacts of negative reviews and purchase goals on consumer purchase decision</b:Title>
    <b:Year>2017</b:Year>
    <b:JournalName>Journal of Retailing and Consumer Services</b:JournalName>
    <b:Pages>201-207</b:Pages>
    <b:Volume>39</b:Volume>
    <b:Issue>https://doi.org/10.1016/j.jretconser.2017.08.015</b:Issue>
    <b:Author>
      <b:Author>
        <b:NameList>
          <b:Person>
            <b:Last>Fei</b:Last>
            <b:First>Weisstein</b:First>
            <b:Middle>L</b:Middle>
          </b:Person>
          <b:Person>
            <b:Last>Lei</b:Last>
            <b:First>Song</b:First>
          </b:Person>
          <b:Person>
            <b:Last>Peter</b:Last>
            <b:First>Andersen</b:First>
          </b:Person>
          <b:Person>
            <b:Last>Ying</b:Last>
            <b:First>Zhu</b:First>
          </b:Person>
        </b:NameList>
      </b:Author>
    </b:Author>
    <b:RefOrder>14</b:RefOrder>
  </b:Source>
  <b:Source>
    <b:Tag>Bev11</b:Tag>
    <b:SourceType>JournalArticle</b:SourceType>
    <b:Guid>{8C1F1C36-E129-464E-BC32-C2CBE052CC8A}</b:Guid>
    <b:Author>
      <b:Author>
        <b:NameList>
          <b:Person>
            <b:Last>Sparks</b:Last>
            <b:First>Beverley</b:First>
          </b:Person>
          <b:Person>
            <b:Last>Browning</b:Last>
            <b:First>Victoria</b:First>
          </b:Person>
        </b:NameList>
      </b:Author>
    </b:Author>
    <b:Title>The impact of online reviews on hotel booking intentions and perception of trust</b:Title>
    <b:JournalName>Tourism Management</b:JournalName>
    <b:Year>2011</b:Year>
    <b:Pages>1310-1323</b:Pages>
    <b:Volume>32</b:Volume>
    <b:Issue>6,https://doi.org/10.1016/j.tourman.2010.12.011</b:Issue>
    <b:RefOrder>15</b:RefOrder>
  </b:Source>
  <b:Source>
    <b:Tag>Ani19</b:Tag>
    <b:SourceType>JournalArticle</b:SourceType>
    <b:Guid>{761B2AF0-A0D9-483E-B731-AD5BD84C8824}</b:Guid>
    <b:Author>
      <b:Author>
        <b:NameList>
          <b:Person>
            <b:Last>Sadaghaashvilli</b:Last>
            <b:First>Ani</b:First>
          </b:Person>
          <b:Person>
            <b:Last>Correira</b:Last>
            <b:First>Ricardo</b:First>
            <b:Middle>Fontes</b:Middle>
          </b:Person>
        </b:NameList>
      </b:Author>
    </b:Author>
    <b:Title>Online Negative Reviews in the Hospitality Industry: Moving from problems to opportunities</b:Title>
    <b:JournalName>Journal of Marketing Research and Case Studies</b:JournalName>
    <b:Year>2019</b:Year>
    <b:Volume>2019 </b:Volume>
    <b:Issue>DOI: 10.5171/2019.126255</b:Issue>
    <b:RefOrder>16</b:RefOrder>
  </b:Source>
  <b:Source>
    <b:Tag>Cus22</b:Tag>
    <b:SourceType>InternetSite</b:SourceType>
    <b:Guid>{323916B2-AA2E-42A4-B283-7631FD2A9862}</b:Guid>
    <b:Title>What is the cost of a negative review for your hotel?</b:Title>
    <b:Year>2022</b:Year>
    <b:Author>
      <b:Author>
        <b:Corporate>Customer Alliance</b:Corporate>
      </b:Author>
    </b:Author>
    <b:YearAccessed>2023</b:YearAccessed>
    <b:MonthAccessed>June</b:MonthAccessed>
    <b:DayAccessed>11</b:DayAccessed>
    <b:URL>https://www.customer-alliance.com/en/resources/article/cost-of-negative-review-for-hotels/</b:URL>
    <b:RefOrder>24</b:RefOrder>
  </b:Source>
  <b:Source>
    <b:Tag>Lou23</b:Tag>
    <b:SourceType>InternetSite</b:SourceType>
    <b:Guid>{FA13FBFD-54D5-4D5B-AE73-E332257B8A1F}</b:Guid>
    <b:Author>
      <b:Author>
        <b:NameList>
          <b:Person>
            <b:Last>Louveau</b:Last>
            <b:First>Franck</b:First>
          </b:Person>
        </b:NameList>
      </b:Author>
    </b:Author>
    <b:Title>What is Service Culture?</b:Title>
    <b:Year>2023</b:Year>
    <b:YearAccessed>2023</b:YearAccessed>
    <b:MonthAccessed>June</b:MonthAccessed>
    <b:DayAccessed>11</b:DayAccessed>
    <b:URL>https://hospitalityinsights.ehl.edu/service-culture-definition</b:URL>
    <b:RefOrder>17</b:RefOrder>
  </b:Source>
  <b:Source>
    <b:Tag>Cus21</b:Tag>
    <b:SourceType>InternetSite</b:SourceType>
    <b:Guid>{890DC5F7-7614-4699-A756-D74884C9D91D}</b:Guid>
    <b:Author>
      <b:Author>
        <b:Corporate>CustomersFirst Academy</b:Corporate>
      </b:Author>
    </b:Author>
    <b:Title>What is a customer service culture?</b:Title>
    <b:Year>2021</b:Year>
    <b:YearAccessed>2023</b:YearAccessed>
    <b:MonthAccessed>June</b:MonthAccessed>
    <b:DayAccessed>11</b:DayAccessed>
    <b:URL>https://customersfirstacademy.com/customer-service-culture/</b:URL>
    <b:RefOrder>18</b:RefOrder>
  </b:Source>
  <b:Source>
    <b:Tag>Tar23</b:Tag>
    <b:SourceType>InternetSite</b:SourceType>
    <b:Guid>{D800E827-A20E-4F5F-AAEA-03966434EECD}</b:Guid>
    <b:Author>
      <b:Author>
        <b:NameList>
          <b:Person>
            <b:Last>Tarver</b:Last>
            <b:First>Evan</b:First>
          </b:Person>
        </b:NameList>
      </b:Author>
    </b:Author>
    <b:Title>Corporate Culture Definition, Characteristics, and Importance</b:Title>
    <b:Year>2023</b:Year>
    <b:YearAccessed>2023</b:YearAccessed>
    <b:MonthAccessed>June</b:MonthAccessed>
    <b:DayAccessed>11</b:DayAccessed>
    <b:URL>https://www.investopedia.com/terms/c/corporate-culture.asp#:~:text=Investopedia%20%2F%20Paige%20McLaughlin-,What%20Is%20Corporate%20Culture%3F,perform%2C%20and%20handle%20business%20transactions.</b:URL>
    <b:RefOrder>19</b:RefOrder>
  </b:Source>
  <b:Source>
    <b:Tag>Tij19</b:Tag>
    <b:SourceType>JournalArticle</b:SourceType>
    <b:Guid>{4937ED19-C2C1-4B1D-9D7F-05CC958F7046}</b:Guid>
    <b:Author>
      <b:Author>
        <b:NameList>
          <b:Person>
            <b:Last>Radojevic</b:Last>
            <b:First>Tijana</b:First>
          </b:Person>
          <b:Person>
            <b:Last>Nemanja</b:Last>
            <b:First>Stanisic</b:First>
          </b:Person>
          <b:Person>
            <b:Last>Nenad</b:Last>
            <b:First>Stanic</b:First>
          </b:Person>
        </b:NameList>
      </b:Author>
    </b:Author>
    <b:Title>The culture of hospitality: From anecdote to evidence</b:Title>
    <b:Year>2019</b:Year>
    <b:JournalName>Annals of Tourism Research</b:JournalName>
    <b:Volume>79</b:Volume>
    <b:Issue>https://doi.org/10.1016/j.annals.2019.102789</b:Issue>
    <b:RefOrder>20</b:RefOrder>
  </b:Source>
  <b:Source>
    <b:Tag>Ber23</b:Tag>
    <b:SourceType>InternetSite</b:SourceType>
    <b:Guid>{EBA6B322-AD27-4A78-A83B-FE1145923DC4}</b:Guid>
    <b:Title>The Importance of Service Culture</b:Title>
    <b:Year>2023</b:Year>
    <b:Author>
      <b:Author>
        <b:NameList>
          <b:Person>
            <b:Last>Berling</b:Last>
            <b:First>Lucie</b:First>
          </b:Person>
        </b:NameList>
      </b:Author>
    </b:Author>
    <b:YearAccessed>2023</b:YearAccessed>
    <b:MonthAccessed>June</b:MonthAccessed>
    <b:DayAccessed>11</b:DayAccessed>
    <b:URL>https://placement-international.com/blog/the-importance-of-service-culture</b:URL>
    <b:RefOrder>25</b:RefOrder>
  </b:Source>
  <b:Source>
    <b:Tag>Fer17</b:Tag>
    <b:SourceType>JournalArticle</b:SourceType>
    <b:Guid>{461C5C16-25BD-43E1-AB73-A27CEC51FB8C}</b:Guid>
    <b:Title>The Role of Service Culture in Hospitality Industry</b:Title>
    <b:Year>2017</b:Year>
    <b:Author>
      <b:Author>
        <b:NameList>
          <b:Person>
            <b:Last>Feriha</b:Last>
            <b:First>Dikmen</b:First>
          </b:Person>
          <b:Person>
            <b:Last>Hüseyin</b:Last>
            <b:First>Bozdağlar</b:First>
          </b:Person>
        </b:NameList>
      </b:Author>
    </b:Author>
    <b:JournalName>International Journal of Business and Social Science </b:JournalName>
    <b:Pages>1-98</b:Pages>
    <b:Volume>8</b:Volume>
    <b:Issue>5, https://ijbssnet.com/journals/Vol_8_No_5_May_2017/12.pdf</b:Issue>
    <b:RefOrder>21</b:RefOrder>
  </b:Source>
  <b:Source>
    <b:Tag>Kau22</b:Tag>
    <b:SourceType>InternetSite</b:SourceType>
    <b:Guid>{F1D338FA-1CE7-4654-8402-0ED7EBD4C88C}</b:Guid>
    <b:Title>Five Reasons Why Customer Service and Service Culture are Marketing Conversations</b:Title>
    <b:Year>2022</b:Year>
    <b:Author>
      <b:Author>
        <b:NameList>
          <b:Person>
            <b:Last>Kaufman</b:Last>
            <b:First>Ron</b:First>
          </b:Person>
        </b:NameList>
      </b:Author>
    </b:Author>
    <b:YearAccessed>2023</b:YearAccessed>
    <b:MonthAccessed>June</b:MonthAccessed>
    <b:DayAccessed>11</b:DayAccessed>
    <b:URL>https://www.ronkaufman.com/blog/five-reasons-why-customer-service-and-service-culture-are-marketing-conversations/</b:URL>
    <b:RefOrder>22</b:RefOrder>
  </b:Source>
  <b:Source>
    <b:Tag>EHL23</b:Tag>
    <b:SourceType>InternetSite</b:SourceType>
    <b:Guid>{DE35E4DF-F617-4879-99C2-64056F3CCA56}</b:Guid>
    <b:Author>
      <b:Author>
        <b:Corporate>EHL Hospitality Business School</b:Corporate>
      </b:Author>
    </b:Author>
    <b:Title>2023 Top Hospitality Industry Trends</b:Title>
    <b:Year>2023</b:Year>
    <b:YearAccessed>2023</b:YearAccessed>
    <b:MonthAccessed>June</b:MonthAccessed>
    <b:DayAccessed>12</b:DayAccessed>
    <b:URL>https://hospitalityinsights.ehl.edu/hospitality-industry-trends</b:URL>
    <b:RefOrder>23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691AC9-FE70-44CF-8B95-1DA39E3891C2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3.xml><?xml version="1.0" encoding="utf-8"?>
<ds:datastoreItem xmlns:ds="http://schemas.openxmlformats.org/officeDocument/2006/customXml" ds:itemID="{C376BB75-6673-4CDD-BCBE-FAA4C3541F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AAC9E9-A491-450C-9B80-1DA19CDD1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B04A681-4DFB-48E1-9744-06CA843D3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10</Pages>
  <Words>2514</Words>
  <Characters>14335</Characters>
  <Application>Microsoft Office Word</Application>
  <DocSecurity>0</DocSecurity>
  <Lines>119</Lines>
  <Paragraphs>33</Paragraphs>
  <ScaleCrop>false</ScaleCrop>
  <Company/>
  <LinksUpToDate>false</LinksUpToDate>
  <CharactersWithSpaces>16816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standards, Reputation,
management and Service
Culture</dc:title>
  <dc:subject>Hospitality &amp; Guest Services</dc:subject>
  <dc:creator>Mihaela Bumb (2232072)</dc:creator>
  <cp:keywords/>
  <dc:description/>
  <cp:lastModifiedBy>Mihaela Bumb (2232072)</cp:lastModifiedBy>
  <cp:revision>222</cp:revision>
  <dcterms:created xsi:type="dcterms:W3CDTF">2023-06-12T12:11:00Z</dcterms:created>
  <dcterms:modified xsi:type="dcterms:W3CDTF">2023-06-12T17:36:00Z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