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FA7C2" w14:textId="4A5A58C3" w:rsidR="00337ED5" w:rsidRPr="007B7E64" w:rsidRDefault="00973D5E" w:rsidP="00973D5E">
      <w:pPr>
        <w:spacing w:line="360" w:lineRule="auto"/>
        <w:rPr>
          <w:rFonts w:cs="Times New Roman"/>
          <w:b/>
          <w:szCs w:val="24"/>
          <w:lang w:val="en-GB"/>
        </w:rPr>
      </w:pPr>
      <w:r>
        <w:rPr>
          <w:noProof/>
        </w:rPr>
        <w:drawing>
          <wp:anchor distT="0" distB="0" distL="114300" distR="114300" simplePos="0" relativeHeight="251659264" behindDoc="1" locked="0" layoutInCell="1" allowOverlap="1" wp14:anchorId="23C10211" wp14:editId="3B3C2B2A">
            <wp:simplePos x="0" y="0"/>
            <wp:positionH relativeFrom="column">
              <wp:posOffset>127000</wp:posOffset>
            </wp:positionH>
            <wp:positionV relativeFrom="paragraph">
              <wp:posOffset>47625</wp:posOffset>
            </wp:positionV>
            <wp:extent cx="1438910" cy="747395"/>
            <wp:effectExtent l="0" t="0" r="8890" b="0"/>
            <wp:wrapTopAndBottom/>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38910" cy="7473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5CB7">
        <w:rPr>
          <w:rFonts w:cs="Times New Roman"/>
          <w:b/>
          <w:szCs w:val="24"/>
          <w:lang w:val="en-GB"/>
        </w:rPr>
        <w:tab/>
      </w:r>
    </w:p>
    <w:p w14:paraId="65D37CA4" w14:textId="1936D93E" w:rsidR="00337ED5" w:rsidRDefault="008336DC" w:rsidP="00337ED5">
      <w:pPr>
        <w:spacing w:line="360" w:lineRule="auto"/>
        <w:jc w:val="center"/>
        <w:rPr>
          <w:rFonts w:cs="Times New Roman"/>
          <w:b/>
          <w:szCs w:val="24"/>
          <w:lang w:val="en-GB"/>
        </w:rPr>
      </w:pPr>
      <w:r>
        <w:rPr>
          <w:rFonts w:cs="Times New Roman"/>
          <w:b/>
          <w:szCs w:val="24"/>
        </w:rPr>
        <w:t>Program</w:t>
      </w:r>
      <w:r w:rsidR="00337ED5">
        <w:rPr>
          <w:rFonts w:cs="Times New Roman"/>
          <w:b/>
          <w:szCs w:val="24"/>
        </w:rPr>
        <w:t xml:space="preserve">: MBA </w:t>
      </w:r>
      <w:r w:rsidR="00337ED5" w:rsidRPr="00131550">
        <w:rPr>
          <w:rFonts w:cs="Times New Roman"/>
          <w:b/>
          <w:szCs w:val="24"/>
        </w:rPr>
        <w:t>GENERAL MANAGEMENT</w:t>
      </w:r>
    </w:p>
    <w:p w14:paraId="2030E766" w14:textId="77777777" w:rsidR="00337ED5" w:rsidRDefault="00337ED5" w:rsidP="008336DC">
      <w:pPr>
        <w:spacing w:line="360" w:lineRule="auto"/>
        <w:rPr>
          <w:rFonts w:cs="Times New Roman"/>
          <w:b/>
          <w:szCs w:val="24"/>
          <w:lang w:val="en-GB"/>
        </w:rPr>
      </w:pPr>
    </w:p>
    <w:p w14:paraId="56EBCF55" w14:textId="3460A7A1" w:rsidR="00337ED5" w:rsidRDefault="008F35F4" w:rsidP="008F35F4">
      <w:pPr>
        <w:spacing w:line="360" w:lineRule="auto"/>
        <w:jc w:val="center"/>
        <w:rPr>
          <w:rFonts w:cs="Times New Roman"/>
          <w:b/>
          <w:szCs w:val="24"/>
          <w:lang w:val="en-GB"/>
        </w:rPr>
      </w:pPr>
      <w:r>
        <w:rPr>
          <w:rFonts w:cs="Times New Roman"/>
          <w:b/>
          <w:szCs w:val="24"/>
          <w:lang w:val="en-GB"/>
        </w:rPr>
        <w:t>T</w:t>
      </w:r>
      <w:r w:rsidR="00337ED5">
        <w:rPr>
          <w:rFonts w:cs="Times New Roman"/>
          <w:b/>
          <w:szCs w:val="24"/>
          <w:lang w:val="en-GB"/>
        </w:rPr>
        <w:t xml:space="preserve">opic: </w:t>
      </w:r>
      <w:bookmarkStart w:id="0" w:name="_Hlk128199820"/>
      <w:r w:rsidR="00B114D6" w:rsidRPr="007B7E64">
        <w:rPr>
          <w:rFonts w:cs="Times New Roman"/>
          <w:b/>
          <w:szCs w:val="24"/>
          <w:lang w:val="en-GB"/>
        </w:rPr>
        <w:t>Leadership Styles and Organizational Performance</w:t>
      </w:r>
      <w:r w:rsidR="00337ED5">
        <w:rPr>
          <w:rFonts w:cs="Times New Roman"/>
          <w:b/>
          <w:szCs w:val="24"/>
          <w:lang w:val="en-GB"/>
        </w:rPr>
        <w:t>.</w:t>
      </w:r>
    </w:p>
    <w:bookmarkEnd w:id="0"/>
    <w:p w14:paraId="0BF4B860" w14:textId="77777777" w:rsidR="00337ED5" w:rsidRPr="007B7E64" w:rsidRDefault="00337ED5" w:rsidP="008336DC">
      <w:pPr>
        <w:spacing w:line="360" w:lineRule="auto"/>
        <w:rPr>
          <w:rFonts w:cs="Times New Roman"/>
          <w:b/>
          <w:szCs w:val="24"/>
          <w:lang w:val="en-GB"/>
        </w:rPr>
      </w:pPr>
    </w:p>
    <w:p w14:paraId="51292F08" w14:textId="04C1DC0E" w:rsidR="0097548D" w:rsidRDefault="0097548D" w:rsidP="0097548D">
      <w:pPr>
        <w:spacing w:line="360" w:lineRule="auto"/>
        <w:jc w:val="center"/>
        <w:rPr>
          <w:rFonts w:cs="Times New Roman"/>
          <w:b/>
          <w:szCs w:val="24"/>
        </w:rPr>
      </w:pPr>
      <w:r>
        <w:rPr>
          <w:rFonts w:cs="Times New Roman"/>
          <w:b/>
          <w:szCs w:val="24"/>
        </w:rPr>
        <w:t>Module Name: Dissertation</w:t>
      </w:r>
    </w:p>
    <w:p w14:paraId="1C23C59A" w14:textId="77777777" w:rsidR="00AA3FF6" w:rsidRDefault="00AA3FF6" w:rsidP="0097548D">
      <w:pPr>
        <w:spacing w:line="360" w:lineRule="auto"/>
        <w:jc w:val="center"/>
        <w:rPr>
          <w:rFonts w:cs="Times New Roman"/>
          <w:b/>
          <w:szCs w:val="24"/>
        </w:rPr>
      </w:pPr>
    </w:p>
    <w:p w14:paraId="4651F4CB" w14:textId="3842CDE7" w:rsidR="00337ED5" w:rsidRDefault="00337ED5" w:rsidP="00337ED5">
      <w:pPr>
        <w:spacing w:line="360" w:lineRule="auto"/>
        <w:jc w:val="center"/>
        <w:rPr>
          <w:rFonts w:cs="Times New Roman"/>
          <w:b/>
          <w:szCs w:val="24"/>
        </w:rPr>
      </w:pPr>
      <w:r w:rsidRPr="001F1C52">
        <w:rPr>
          <w:rFonts w:cs="Times New Roman"/>
          <w:b/>
          <w:szCs w:val="24"/>
        </w:rPr>
        <w:t>Module code: LCMB7020</w:t>
      </w:r>
    </w:p>
    <w:p w14:paraId="2BEEB623" w14:textId="77777777" w:rsidR="00337ED5" w:rsidRPr="007B7E64" w:rsidRDefault="00337ED5" w:rsidP="008336DC">
      <w:pPr>
        <w:spacing w:line="360" w:lineRule="auto"/>
        <w:rPr>
          <w:rFonts w:cs="Times New Roman"/>
          <w:b/>
          <w:szCs w:val="24"/>
          <w:lang w:val="en-GB"/>
        </w:rPr>
      </w:pPr>
    </w:p>
    <w:p w14:paraId="226675E9" w14:textId="11099B8F" w:rsidR="00337ED5" w:rsidRDefault="00337ED5" w:rsidP="008336DC">
      <w:pPr>
        <w:spacing w:line="360" w:lineRule="auto"/>
        <w:jc w:val="center"/>
        <w:rPr>
          <w:rFonts w:cs="Times New Roman"/>
          <w:b/>
          <w:szCs w:val="24"/>
        </w:rPr>
      </w:pPr>
      <w:r w:rsidRPr="00337ED5">
        <w:rPr>
          <w:rFonts w:cs="Times New Roman"/>
          <w:b/>
          <w:color w:val="000000" w:themeColor="text1"/>
          <w:szCs w:val="24"/>
        </w:rPr>
        <w:t xml:space="preserve">Name: Psalmist </w:t>
      </w:r>
      <w:r w:rsidRPr="00E56845">
        <w:rPr>
          <w:rFonts w:cs="Times New Roman"/>
          <w:b/>
          <w:szCs w:val="24"/>
        </w:rPr>
        <w:t>George N. K. KING</w:t>
      </w:r>
    </w:p>
    <w:p w14:paraId="4FC6305A" w14:textId="77777777" w:rsidR="00337ED5" w:rsidRPr="00E56845" w:rsidRDefault="00337ED5" w:rsidP="00337ED5">
      <w:pPr>
        <w:spacing w:line="360" w:lineRule="auto"/>
        <w:jc w:val="center"/>
        <w:rPr>
          <w:rFonts w:cs="Times New Roman"/>
          <w:b/>
          <w:szCs w:val="24"/>
        </w:rPr>
      </w:pPr>
    </w:p>
    <w:p w14:paraId="7A9170BB" w14:textId="1EEF4249" w:rsidR="00F175CF" w:rsidRDefault="00337ED5" w:rsidP="008336DC">
      <w:pPr>
        <w:spacing w:line="360" w:lineRule="auto"/>
        <w:jc w:val="center"/>
        <w:rPr>
          <w:rFonts w:cs="Times New Roman"/>
          <w:b/>
          <w:szCs w:val="24"/>
        </w:rPr>
      </w:pPr>
      <w:r w:rsidRPr="00E56845">
        <w:rPr>
          <w:rFonts w:cs="Times New Roman"/>
          <w:b/>
          <w:szCs w:val="24"/>
        </w:rPr>
        <w:t>Student No.: 1606028</w:t>
      </w:r>
    </w:p>
    <w:p w14:paraId="5BCEA569" w14:textId="1ABC9B07" w:rsidR="008336DC" w:rsidRDefault="008336DC" w:rsidP="008336DC">
      <w:pPr>
        <w:spacing w:line="360" w:lineRule="auto"/>
        <w:jc w:val="center"/>
        <w:rPr>
          <w:rFonts w:cs="Times New Roman"/>
          <w:b/>
          <w:szCs w:val="24"/>
        </w:rPr>
      </w:pPr>
    </w:p>
    <w:p w14:paraId="50941C48" w14:textId="58F13F7B" w:rsidR="00B03D23" w:rsidRPr="002551F4" w:rsidRDefault="00B03D23" w:rsidP="008336DC">
      <w:pPr>
        <w:spacing w:line="360" w:lineRule="auto"/>
        <w:jc w:val="center"/>
        <w:rPr>
          <w:rFonts w:cs="Times New Roman"/>
          <w:b/>
          <w:bCs/>
          <w:szCs w:val="24"/>
        </w:rPr>
      </w:pPr>
      <w:r w:rsidRPr="002551F4">
        <w:rPr>
          <w:rFonts w:ascii="Calibri" w:hAnsi="Calibri" w:cs="Calibri"/>
          <w:b/>
          <w:bCs/>
          <w:color w:val="000000"/>
          <w:shd w:val="clear" w:color="auto" w:fill="FFFFFF"/>
        </w:rPr>
        <w:t>Programme manager</w:t>
      </w:r>
      <w:r w:rsidR="002551F4">
        <w:rPr>
          <w:rFonts w:ascii="Calibri" w:hAnsi="Calibri" w:cs="Calibri"/>
          <w:b/>
          <w:bCs/>
          <w:color w:val="000000"/>
          <w:shd w:val="clear" w:color="auto" w:fill="FFFFFF"/>
        </w:rPr>
        <w:t>: Gladius Da</w:t>
      </w:r>
      <w:r w:rsidR="001C4C10">
        <w:rPr>
          <w:rFonts w:ascii="Calibri" w:hAnsi="Calibri" w:cs="Calibri"/>
          <w:b/>
          <w:bCs/>
          <w:color w:val="000000"/>
          <w:shd w:val="clear" w:color="auto" w:fill="FFFFFF"/>
        </w:rPr>
        <w:t>vid Kulothungan</w:t>
      </w:r>
    </w:p>
    <w:p w14:paraId="75953F72" w14:textId="77777777" w:rsidR="00B03D23" w:rsidRDefault="00B03D23" w:rsidP="008336DC">
      <w:pPr>
        <w:spacing w:line="360" w:lineRule="auto"/>
        <w:jc w:val="center"/>
        <w:rPr>
          <w:rFonts w:cs="Times New Roman"/>
          <w:b/>
          <w:szCs w:val="24"/>
        </w:rPr>
      </w:pPr>
    </w:p>
    <w:p w14:paraId="772FD043" w14:textId="33506245" w:rsidR="008336DC" w:rsidRPr="008336DC" w:rsidRDefault="008336DC" w:rsidP="008336DC">
      <w:pPr>
        <w:spacing w:line="360" w:lineRule="auto"/>
        <w:jc w:val="center"/>
        <w:rPr>
          <w:rFonts w:cs="Times New Roman"/>
          <w:b/>
          <w:szCs w:val="24"/>
        </w:rPr>
      </w:pPr>
      <w:r>
        <w:rPr>
          <w:rFonts w:cs="Times New Roman"/>
          <w:b/>
          <w:szCs w:val="24"/>
        </w:rPr>
        <w:t xml:space="preserve">Supervisor: </w:t>
      </w:r>
      <w:r w:rsidR="00C4200C" w:rsidRPr="00C4200C">
        <w:rPr>
          <w:rFonts w:cs="Times New Roman"/>
          <w:b/>
          <w:bCs/>
          <w:szCs w:val="24"/>
        </w:rPr>
        <w:t>Dr Hoang Dang Nguyen</w:t>
      </w:r>
    </w:p>
    <w:p w14:paraId="71367E7C" w14:textId="5F20A63C" w:rsidR="004B4F34" w:rsidRPr="007B7E64" w:rsidRDefault="004B4F34" w:rsidP="00925897">
      <w:pPr>
        <w:spacing w:line="360" w:lineRule="auto"/>
        <w:jc w:val="center"/>
        <w:rPr>
          <w:rFonts w:cs="Times New Roman"/>
          <w:b/>
          <w:szCs w:val="24"/>
          <w:lang w:val="en-GB"/>
        </w:rPr>
      </w:pPr>
      <w:r w:rsidRPr="007B7E64">
        <w:rPr>
          <w:rFonts w:cs="Times New Roman"/>
          <w:b/>
          <w:szCs w:val="24"/>
          <w:lang w:val="en-GB"/>
        </w:rPr>
        <w:br/>
      </w:r>
      <w:r w:rsidR="00DC6E40">
        <w:rPr>
          <w:rFonts w:cs="Times New Roman"/>
          <w:b/>
          <w:szCs w:val="24"/>
          <w:lang w:val="en-GB"/>
        </w:rPr>
        <w:t>Date</w:t>
      </w:r>
      <w:r w:rsidR="00F175CF">
        <w:rPr>
          <w:rFonts w:cs="Times New Roman"/>
          <w:b/>
          <w:szCs w:val="24"/>
          <w:lang w:val="en-GB"/>
        </w:rPr>
        <w:t>:2</w:t>
      </w:r>
      <w:r w:rsidR="00F76445">
        <w:rPr>
          <w:rFonts w:cs="Times New Roman"/>
          <w:b/>
          <w:szCs w:val="24"/>
          <w:lang w:val="en-GB"/>
        </w:rPr>
        <w:t>8</w:t>
      </w:r>
      <w:r w:rsidR="00F175CF">
        <w:rPr>
          <w:rFonts w:cs="Times New Roman"/>
          <w:b/>
          <w:szCs w:val="24"/>
          <w:lang w:val="en-GB"/>
        </w:rPr>
        <w:t>/02/2023</w:t>
      </w:r>
    </w:p>
    <w:p w14:paraId="71367E7D" w14:textId="7EE1D8D3" w:rsidR="003131B1" w:rsidRPr="007B7E64" w:rsidRDefault="004B4F34" w:rsidP="00925897">
      <w:pPr>
        <w:spacing w:line="360" w:lineRule="auto"/>
        <w:rPr>
          <w:rFonts w:cs="Times New Roman"/>
          <w:b/>
          <w:szCs w:val="24"/>
          <w:lang w:val="en-GB"/>
        </w:rPr>
      </w:pPr>
      <w:r w:rsidRPr="007B7E64">
        <w:rPr>
          <w:rFonts w:cs="Times New Roman"/>
          <w:b/>
          <w:szCs w:val="24"/>
          <w:lang w:val="en-GB"/>
        </w:rPr>
        <w:br w:type="page"/>
      </w:r>
    </w:p>
    <w:sdt>
      <w:sdtPr>
        <w:rPr>
          <w:rFonts w:ascii="Times New Roman" w:eastAsiaTheme="minorHAnsi" w:hAnsi="Times New Roman" w:cs="Times New Roman"/>
          <w:color w:val="auto"/>
          <w:sz w:val="24"/>
          <w:szCs w:val="24"/>
          <w:lang w:val="en-GB"/>
        </w:rPr>
        <w:id w:val="-370532733"/>
        <w:docPartObj>
          <w:docPartGallery w:val="Table of Contents"/>
          <w:docPartUnique/>
        </w:docPartObj>
      </w:sdtPr>
      <w:sdtEndPr>
        <w:rPr>
          <w:b/>
          <w:bCs/>
          <w:noProof/>
        </w:rPr>
      </w:sdtEndPr>
      <w:sdtContent>
        <w:p w14:paraId="71367E7E" w14:textId="77777777" w:rsidR="003131B1" w:rsidRPr="007B7E64" w:rsidRDefault="003131B1" w:rsidP="003131B1">
          <w:pPr>
            <w:pStyle w:val="TOCHeading"/>
            <w:jc w:val="center"/>
            <w:rPr>
              <w:rFonts w:ascii="Times New Roman" w:hAnsi="Times New Roman" w:cs="Times New Roman"/>
              <w:color w:val="auto"/>
              <w:sz w:val="24"/>
              <w:szCs w:val="24"/>
              <w:lang w:val="en-GB"/>
            </w:rPr>
          </w:pPr>
          <w:r w:rsidRPr="007B7E64">
            <w:rPr>
              <w:rFonts w:ascii="Times New Roman" w:hAnsi="Times New Roman" w:cs="Times New Roman"/>
              <w:color w:val="auto"/>
              <w:sz w:val="24"/>
              <w:szCs w:val="24"/>
              <w:lang w:val="en-GB"/>
            </w:rPr>
            <w:t>Contents</w:t>
          </w:r>
        </w:p>
        <w:p w14:paraId="62C6A9E0" w14:textId="57CBB6F2" w:rsidR="005B585F" w:rsidRDefault="003131B1">
          <w:pPr>
            <w:pStyle w:val="TOC1"/>
            <w:tabs>
              <w:tab w:val="right" w:leader="dot" w:pos="9350"/>
            </w:tabs>
            <w:rPr>
              <w:rFonts w:asciiTheme="minorHAnsi" w:eastAsiaTheme="minorEastAsia" w:hAnsiTheme="minorHAnsi"/>
              <w:noProof/>
              <w:sz w:val="22"/>
              <w:lang w:val="en-GB" w:eastAsia="en-GB"/>
            </w:rPr>
          </w:pPr>
          <w:r w:rsidRPr="007B7E64">
            <w:rPr>
              <w:rFonts w:cs="Times New Roman"/>
              <w:szCs w:val="24"/>
              <w:lang w:val="en-GB"/>
            </w:rPr>
            <w:fldChar w:fldCharType="begin"/>
          </w:r>
          <w:r w:rsidRPr="007B7E64">
            <w:rPr>
              <w:rFonts w:cs="Times New Roman"/>
              <w:szCs w:val="24"/>
              <w:lang w:val="en-GB"/>
            </w:rPr>
            <w:instrText xml:space="preserve"> TOC \o "1-3" \h \z \u </w:instrText>
          </w:r>
          <w:r w:rsidRPr="007B7E64">
            <w:rPr>
              <w:rFonts w:cs="Times New Roman"/>
              <w:szCs w:val="24"/>
              <w:lang w:val="en-GB"/>
            </w:rPr>
            <w:fldChar w:fldCharType="separate"/>
          </w:r>
          <w:hyperlink w:anchor="_Toc127571237" w:history="1">
            <w:r w:rsidR="005B585F" w:rsidRPr="00036420">
              <w:rPr>
                <w:rStyle w:val="Hyperlink"/>
                <w:rFonts w:eastAsia="Times New Roman" w:cs="Times New Roman"/>
                <w:noProof/>
                <w:lang w:val="en-GB"/>
              </w:rPr>
              <w:t>Chapter 1: Introduction</w:t>
            </w:r>
            <w:r w:rsidR="005B585F">
              <w:rPr>
                <w:noProof/>
                <w:webHidden/>
              </w:rPr>
              <w:tab/>
            </w:r>
            <w:r w:rsidR="005B585F">
              <w:rPr>
                <w:noProof/>
                <w:webHidden/>
              </w:rPr>
              <w:fldChar w:fldCharType="begin"/>
            </w:r>
            <w:r w:rsidR="005B585F">
              <w:rPr>
                <w:noProof/>
                <w:webHidden/>
              </w:rPr>
              <w:instrText xml:space="preserve"> PAGEREF _Toc127571237 \h </w:instrText>
            </w:r>
            <w:r w:rsidR="005B585F">
              <w:rPr>
                <w:noProof/>
                <w:webHidden/>
              </w:rPr>
            </w:r>
            <w:r w:rsidR="005B585F">
              <w:rPr>
                <w:noProof/>
                <w:webHidden/>
              </w:rPr>
              <w:fldChar w:fldCharType="separate"/>
            </w:r>
            <w:r w:rsidR="00FB1671">
              <w:rPr>
                <w:noProof/>
                <w:webHidden/>
              </w:rPr>
              <w:t>4</w:t>
            </w:r>
            <w:r w:rsidR="005B585F">
              <w:rPr>
                <w:noProof/>
                <w:webHidden/>
              </w:rPr>
              <w:fldChar w:fldCharType="end"/>
            </w:r>
          </w:hyperlink>
        </w:p>
        <w:p w14:paraId="7A6FED5C" w14:textId="65572482" w:rsidR="005B585F" w:rsidRDefault="003D57EB" w:rsidP="006A2361">
          <w:pPr>
            <w:pStyle w:val="TOC2"/>
            <w:rPr>
              <w:rFonts w:asciiTheme="minorHAnsi" w:eastAsiaTheme="minorEastAsia" w:hAnsiTheme="minorHAnsi"/>
              <w:noProof/>
              <w:sz w:val="22"/>
              <w:lang w:val="en-GB" w:eastAsia="en-GB"/>
            </w:rPr>
          </w:pPr>
          <w:hyperlink w:anchor="_Toc127571238" w:history="1">
            <w:r w:rsidR="005B585F" w:rsidRPr="00036420">
              <w:rPr>
                <w:rStyle w:val="Hyperlink"/>
                <w:rFonts w:eastAsia="Times New Roman"/>
                <w:noProof/>
              </w:rPr>
              <w:t>Background</w:t>
            </w:r>
            <w:r w:rsidR="005B585F">
              <w:rPr>
                <w:noProof/>
                <w:webHidden/>
              </w:rPr>
              <w:tab/>
            </w:r>
            <w:r w:rsidR="005B585F">
              <w:rPr>
                <w:noProof/>
                <w:webHidden/>
              </w:rPr>
              <w:fldChar w:fldCharType="begin"/>
            </w:r>
            <w:r w:rsidR="005B585F">
              <w:rPr>
                <w:noProof/>
                <w:webHidden/>
              </w:rPr>
              <w:instrText xml:space="preserve"> PAGEREF _Toc127571238 \h </w:instrText>
            </w:r>
            <w:r w:rsidR="005B585F">
              <w:rPr>
                <w:noProof/>
                <w:webHidden/>
              </w:rPr>
            </w:r>
            <w:r w:rsidR="005B585F">
              <w:rPr>
                <w:noProof/>
                <w:webHidden/>
              </w:rPr>
              <w:fldChar w:fldCharType="separate"/>
            </w:r>
            <w:r w:rsidR="00FB1671">
              <w:rPr>
                <w:noProof/>
                <w:webHidden/>
              </w:rPr>
              <w:t>4</w:t>
            </w:r>
            <w:r w:rsidR="005B585F">
              <w:rPr>
                <w:noProof/>
                <w:webHidden/>
              </w:rPr>
              <w:fldChar w:fldCharType="end"/>
            </w:r>
          </w:hyperlink>
        </w:p>
        <w:p w14:paraId="32F1CD58" w14:textId="06123B5A" w:rsidR="005B585F" w:rsidRDefault="003D57EB" w:rsidP="006A2361">
          <w:pPr>
            <w:pStyle w:val="TOC2"/>
            <w:rPr>
              <w:rFonts w:asciiTheme="minorHAnsi" w:eastAsiaTheme="minorEastAsia" w:hAnsiTheme="minorHAnsi"/>
              <w:noProof/>
              <w:sz w:val="22"/>
              <w:lang w:val="en-GB" w:eastAsia="en-GB"/>
            </w:rPr>
          </w:pPr>
          <w:hyperlink w:anchor="_Toc127571239" w:history="1">
            <w:r w:rsidR="005B585F" w:rsidRPr="00036420">
              <w:rPr>
                <w:rStyle w:val="Hyperlink"/>
                <w:rFonts w:eastAsia="Times New Roman"/>
                <w:noProof/>
              </w:rPr>
              <w:t>Problem statement</w:t>
            </w:r>
            <w:r w:rsidR="005B585F">
              <w:rPr>
                <w:noProof/>
                <w:webHidden/>
              </w:rPr>
              <w:tab/>
            </w:r>
            <w:r w:rsidR="005B585F">
              <w:rPr>
                <w:noProof/>
                <w:webHidden/>
              </w:rPr>
              <w:fldChar w:fldCharType="begin"/>
            </w:r>
            <w:r w:rsidR="005B585F">
              <w:rPr>
                <w:noProof/>
                <w:webHidden/>
              </w:rPr>
              <w:instrText xml:space="preserve"> PAGEREF _Toc127571239 \h </w:instrText>
            </w:r>
            <w:r w:rsidR="005B585F">
              <w:rPr>
                <w:noProof/>
                <w:webHidden/>
              </w:rPr>
            </w:r>
            <w:r w:rsidR="005B585F">
              <w:rPr>
                <w:noProof/>
                <w:webHidden/>
              </w:rPr>
              <w:fldChar w:fldCharType="separate"/>
            </w:r>
            <w:r w:rsidR="00FB1671">
              <w:rPr>
                <w:noProof/>
                <w:webHidden/>
              </w:rPr>
              <w:t>5</w:t>
            </w:r>
            <w:r w:rsidR="005B585F">
              <w:rPr>
                <w:noProof/>
                <w:webHidden/>
              </w:rPr>
              <w:fldChar w:fldCharType="end"/>
            </w:r>
          </w:hyperlink>
        </w:p>
        <w:p w14:paraId="015F8A9B" w14:textId="1431BCB2" w:rsidR="005B585F" w:rsidRDefault="003D57EB" w:rsidP="006A2361">
          <w:pPr>
            <w:pStyle w:val="TOC2"/>
            <w:rPr>
              <w:rFonts w:asciiTheme="minorHAnsi" w:eastAsiaTheme="minorEastAsia" w:hAnsiTheme="minorHAnsi"/>
              <w:noProof/>
              <w:sz w:val="22"/>
              <w:lang w:val="en-GB" w:eastAsia="en-GB"/>
            </w:rPr>
          </w:pPr>
          <w:hyperlink w:anchor="_Toc127571240" w:history="1">
            <w:r w:rsidR="005B585F" w:rsidRPr="00036420">
              <w:rPr>
                <w:rStyle w:val="Hyperlink"/>
                <w:noProof/>
              </w:rPr>
              <w:t>Research gap</w:t>
            </w:r>
            <w:r w:rsidR="005B585F">
              <w:rPr>
                <w:noProof/>
                <w:webHidden/>
              </w:rPr>
              <w:tab/>
            </w:r>
            <w:r w:rsidR="005B585F">
              <w:rPr>
                <w:noProof/>
                <w:webHidden/>
              </w:rPr>
              <w:fldChar w:fldCharType="begin"/>
            </w:r>
            <w:r w:rsidR="005B585F">
              <w:rPr>
                <w:noProof/>
                <w:webHidden/>
              </w:rPr>
              <w:instrText xml:space="preserve"> PAGEREF _Toc127571240 \h </w:instrText>
            </w:r>
            <w:r w:rsidR="005B585F">
              <w:rPr>
                <w:noProof/>
                <w:webHidden/>
              </w:rPr>
            </w:r>
            <w:r w:rsidR="005B585F">
              <w:rPr>
                <w:noProof/>
                <w:webHidden/>
              </w:rPr>
              <w:fldChar w:fldCharType="separate"/>
            </w:r>
            <w:r w:rsidR="00FB1671">
              <w:rPr>
                <w:noProof/>
                <w:webHidden/>
              </w:rPr>
              <w:t>5</w:t>
            </w:r>
            <w:r w:rsidR="005B585F">
              <w:rPr>
                <w:noProof/>
                <w:webHidden/>
              </w:rPr>
              <w:fldChar w:fldCharType="end"/>
            </w:r>
          </w:hyperlink>
        </w:p>
        <w:p w14:paraId="4955036C" w14:textId="293EDE51" w:rsidR="005B585F" w:rsidRDefault="003D57EB" w:rsidP="006A2361">
          <w:pPr>
            <w:pStyle w:val="TOC2"/>
            <w:rPr>
              <w:rFonts w:asciiTheme="minorHAnsi" w:eastAsiaTheme="minorEastAsia" w:hAnsiTheme="minorHAnsi"/>
              <w:noProof/>
              <w:sz w:val="22"/>
              <w:lang w:val="en-GB" w:eastAsia="en-GB"/>
            </w:rPr>
          </w:pPr>
          <w:hyperlink w:anchor="_Toc127571241" w:history="1">
            <w:r w:rsidR="005B585F" w:rsidRPr="00036420">
              <w:rPr>
                <w:rStyle w:val="Hyperlink"/>
                <w:rFonts w:eastAsia="Times New Roman"/>
                <w:noProof/>
              </w:rPr>
              <w:t>Aim and objectives</w:t>
            </w:r>
            <w:r w:rsidR="005B585F">
              <w:rPr>
                <w:noProof/>
                <w:webHidden/>
              </w:rPr>
              <w:tab/>
            </w:r>
            <w:r w:rsidR="005B585F">
              <w:rPr>
                <w:noProof/>
                <w:webHidden/>
              </w:rPr>
              <w:fldChar w:fldCharType="begin"/>
            </w:r>
            <w:r w:rsidR="005B585F">
              <w:rPr>
                <w:noProof/>
                <w:webHidden/>
              </w:rPr>
              <w:instrText xml:space="preserve"> PAGEREF _Toc127571241 \h </w:instrText>
            </w:r>
            <w:r w:rsidR="005B585F">
              <w:rPr>
                <w:noProof/>
                <w:webHidden/>
              </w:rPr>
            </w:r>
            <w:r w:rsidR="005B585F">
              <w:rPr>
                <w:noProof/>
                <w:webHidden/>
              </w:rPr>
              <w:fldChar w:fldCharType="separate"/>
            </w:r>
            <w:r w:rsidR="00FB1671">
              <w:rPr>
                <w:noProof/>
                <w:webHidden/>
              </w:rPr>
              <w:t>6</w:t>
            </w:r>
            <w:r w:rsidR="005B585F">
              <w:rPr>
                <w:noProof/>
                <w:webHidden/>
              </w:rPr>
              <w:fldChar w:fldCharType="end"/>
            </w:r>
          </w:hyperlink>
        </w:p>
        <w:p w14:paraId="5D711908" w14:textId="17123858" w:rsidR="005B585F" w:rsidRDefault="003D57EB" w:rsidP="006A2361">
          <w:pPr>
            <w:pStyle w:val="TOC2"/>
            <w:rPr>
              <w:rFonts w:asciiTheme="minorHAnsi" w:eastAsiaTheme="minorEastAsia" w:hAnsiTheme="minorHAnsi"/>
              <w:noProof/>
              <w:sz w:val="22"/>
              <w:lang w:val="en-GB" w:eastAsia="en-GB"/>
            </w:rPr>
          </w:pPr>
          <w:hyperlink w:anchor="_Toc127571242" w:history="1">
            <w:r w:rsidR="005B585F" w:rsidRPr="00036420">
              <w:rPr>
                <w:rStyle w:val="Hyperlink"/>
                <w:rFonts w:eastAsia="Times New Roman"/>
                <w:noProof/>
              </w:rPr>
              <w:t>Research Questions</w:t>
            </w:r>
            <w:r w:rsidR="005B585F">
              <w:rPr>
                <w:noProof/>
                <w:webHidden/>
              </w:rPr>
              <w:tab/>
            </w:r>
            <w:r w:rsidR="005B585F">
              <w:rPr>
                <w:noProof/>
                <w:webHidden/>
              </w:rPr>
              <w:fldChar w:fldCharType="begin"/>
            </w:r>
            <w:r w:rsidR="005B585F">
              <w:rPr>
                <w:noProof/>
                <w:webHidden/>
              </w:rPr>
              <w:instrText xml:space="preserve"> PAGEREF _Toc127571242 \h </w:instrText>
            </w:r>
            <w:r w:rsidR="005B585F">
              <w:rPr>
                <w:noProof/>
                <w:webHidden/>
              </w:rPr>
            </w:r>
            <w:r w:rsidR="005B585F">
              <w:rPr>
                <w:noProof/>
                <w:webHidden/>
              </w:rPr>
              <w:fldChar w:fldCharType="separate"/>
            </w:r>
            <w:r w:rsidR="00FB1671">
              <w:rPr>
                <w:noProof/>
                <w:webHidden/>
              </w:rPr>
              <w:t>6</w:t>
            </w:r>
            <w:r w:rsidR="005B585F">
              <w:rPr>
                <w:noProof/>
                <w:webHidden/>
              </w:rPr>
              <w:fldChar w:fldCharType="end"/>
            </w:r>
          </w:hyperlink>
        </w:p>
        <w:p w14:paraId="56DA2232" w14:textId="24A0CD4B" w:rsidR="005B585F" w:rsidRDefault="003D57EB" w:rsidP="006A2361">
          <w:pPr>
            <w:pStyle w:val="TOC2"/>
            <w:rPr>
              <w:rFonts w:asciiTheme="minorHAnsi" w:eastAsiaTheme="minorEastAsia" w:hAnsiTheme="minorHAnsi"/>
              <w:noProof/>
              <w:sz w:val="22"/>
              <w:lang w:val="en-GB" w:eastAsia="en-GB"/>
            </w:rPr>
          </w:pPr>
          <w:hyperlink w:anchor="_Toc127571243" w:history="1">
            <w:r w:rsidR="005B585F" w:rsidRPr="00036420">
              <w:rPr>
                <w:rStyle w:val="Hyperlink"/>
                <w:rFonts w:eastAsia="Times New Roman"/>
                <w:noProof/>
              </w:rPr>
              <w:t>Research Significance</w:t>
            </w:r>
            <w:r w:rsidR="005B585F">
              <w:rPr>
                <w:noProof/>
                <w:webHidden/>
              </w:rPr>
              <w:tab/>
            </w:r>
            <w:r w:rsidR="005B585F">
              <w:rPr>
                <w:noProof/>
                <w:webHidden/>
              </w:rPr>
              <w:fldChar w:fldCharType="begin"/>
            </w:r>
            <w:r w:rsidR="005B585F">
              <w:rPr>
                <w:noProof/>
                <w:webHidden/>
              </w:rPr>
              <w:instrText xml:space="preserve"> PAGEREF _Toc127571243 \h </w:instrText>
            </w:r>
            <w:r w:rsidR="005B585F">
              <w:rPr>
                <w:noProof/>
                <w:webHidden/>
              </w:rPr>
            </w:r>
            <w:r w:rsidR="005B585F">
              <w:rPr>
                <w:noProof/>
                <w:webHidden/>
              </w:rPr>
              <w:fldChar w:fldCharType="separate"/>
            </w:r>
            <w:r w:rsidR="00FB1671">
              <w:rPr>
                <w:noProof/>
                <w:webHidden/>
              </w:rPr>
              <w:t>6</w:t>
            </w:r>
            <w:r w:rsidR="005B585F">
              <w:rPr>
                <w:noProof/>
                <w:webHidden/>
              </w:rPr>
              <w:fldChar w:fldCharType="end"/>
            </w:r>
          </w:hyperlink>
        </w:p>
        <w:p w14:paraId="095EAD49" w14:textId="7102C29D" w:rsidR="005B585F" w:rsidRDefault="003D57EB">
          <w:pPr>
            <w:pStyle w:val="TOC1"/>
            <w:tabs>
              <w:tab w:val="right" w:leader="dot" w:pos="9350"/>
            </w:tabs>
            <w:rPr>
              <w:rFonts w:asciiTheme="minorHAnsi" w:eastAsiaTheme="minorEastAsia" w:hAnsiTheme="minorHAnsi"/>
              <w:noProof/>
              <w:sz w:val="22"/>
              <w:lang w:val="en-GB" w:eastAsia="en-GB"/>
            </w:rPr>
          </w:pPr>
          <w:hyperlink w:anchor="_Toc127571244" w:history="1">
            <w:r w:rsidR="005B585F" w:rsidRPr="00036420">
              <w:rPr>
                <w:rStyle w:val="Hyperlink"/>
                <w:rFonts w:eastAsia="Times New Roman" w:cs="Times New Roman"/>
                <w:noProof/>
                <w:lang w:val="en-GB"/>
              </w:rPr>
              <w:t>Chapter 2: Literature review</w:t>
            </w:r>
            <w:r w:rsidR="005B585F">
              <w:rPr>
                <w:noProof/>
                <w:webHidden/>
              </w:rPr>
              <w:tab/>
            </w:r>
            <w:r w:rsidR="005B585F">
              <w:rPr>
                <w:noProof/>
                <w:webHidden/>
              </w:rPr>
              <w:fldChar w:fldCharType="begin"/>
            </w:r>
            <w:r w:rsidR="005B585F">
              <w:rPr>
                <w:noProof/>
                <w:webHidden/>
              </w:rPr>
              <w:instrText xml:space="preserve"> PAGEREF _Toc127571244 \h </w:instrText>
            </w:r>
            <w:r w:rsidR="005B585F">
              <w:rPr>
                <w:noProof/>
                <w:webHidden/>
              </w:rPr>
            </w:r>
            <w:r w:rsidR="005B585F">
              <w:rPr>
                <w:noProof/>
                <w:webHidden/>
              </w:rPr>
              <w:fldChar w:fldCharType="separate"/>
            </w:r>
            <w:r w:rsidR="00FB1671">
              <w:rPr>
                <w:noProof/>
                <w:webHidden/>
              </w:rPr>
              <w:t>8</w:t>
            </w:r>
            <w:r w:rsidR="005B585F">
              <w:rPr>
                <w:noProof/>
                <w:webHidden/>
              </w:rPr>
              <w:fldChar w:fldCharType="end"/>
            </w:r>
          </w:hyperlink>
        </w:p>
        <w:p w14:paraId="102A8A30" w14:textId="62487B41" w:rsidR="005B585F" w:rsidRDefault="003D57EB" w:rsidP="006A2361">
          <w:pPr>
            <w:pStyle w:val="TOC2"/>
            <w:rPr>
              <w:rFonts w:asciiTheme="minorHAnsi" w:eastAsiaTheme="minorEastAsia" w:hAnsiTheme="minorHAnsi"/>
              <w:noProof/>
              <w:sz w:val="22"/>
              <w:lang w:val="en-GB" w:eastAsia="en-GB"/>
            </w:rPr>
          </w:pPr>
          <w:hyperlink w:anchor="_Toc127571245" w:history="1">
            <w:r w:rsidR="005B585F" w:rsidRPr="00036420">
              <w:rPr>
                <w:rStyle w:val="Hyperlink"/>
                <w:rFonts w:eastAsia="Times New Roman"/>
                <w:noProof/>
              </w:rPr>
              <w:t>Introduction</w:t>
            </w:r>
            <w:r w:rsidR="005B585F">
              <w:rPr>
                <w:noProof/>
                <w:webHidden/>
              </w:rPr>
              <w:tab/>
            </w:r>
            <w:r w:rsidR="005B585F">
              <w:rPr>
                <w:noProof/>
                <w:webHidden/>
              </w:rPr>
              <w:fldChar w:fldCharType="begin"/>
            </w:r>
            <w:r w:rsidR="005B585F">
              <w:rPr>
                <w:noProof/>
                <w:webHidden/>
              </w:rPr>
              <w:instrText xml:space="preserve"> PAGEREF _Toc127571245 \h </w:instrText>
            </w:r>
            <w:r w:rsidR="005B585F">
              <w:rPr>
                <w:noProof/>
                <w:webHidden/>
              </w:rPr>
            </w:r>
            <w:r w:rsidR="005B585F">
              <w:rPr>
                <w:noProof/>
                <w:webHidden/>
              </w:rPr>
              <w:fldChar w:fldCharType="separate"/>
            </w:r>
            <w:r w:rsidR="00FB1671">
              <w:rPr>
                <w:noProof/>
                <w:webHidden/>
              </w:rPr>
              <w:t>8</w:t>
            </w:r>
            <w:r w:rsidR="005B585F">
              <w:rPr>
                <w:noProof/>
                <w:webHidden/>
              </w:rPr>
              <w:fldChar w:fldCharType="end"/>
            </w:r>
          </w:hyperlink>
        </w:p>
        <w:p w14:paraId="4B03FD8C" w14:textId="4365946B" w:rsidR="005B585F" w:rsidRDefault="003D57EB" w:rsidP="006A2361">
          <w:pPr>
            <w:pStyle w:val="TOC2"/>
            <w:rPr>
              <w:rFonts w:asciiTheme="minorHAnsi" w:eastAsiaTheme="minorEastAsia" w:hAnsiTheme="minorHAnsi"/>
              <w:noProof/>
              <w:sz w:val="22"/>
              <w:lang w:val="en-GB" w:eastAsia="en-GB"/>
            </w:rPr>
          </w:pPr>
          <w:hyperlink w:anchor="_Toc127571246" w:history="1">
            <w:r w:rsidR="005B585F" w:rsidRPr="00036420">
              <w:rPr>
                <w:rStyle w:val="Hyperlink"/>
                <w:rFonts w:eastAsia="Times New Roman"/>
                <w:noProof/>
              </w:rPr>
              <w:t>Leadership</w:t>
            </w:r>
            <w:r w:rsidR="005B585F">
              <w:rPr>
                <w:noProof/>
                <w:webHidden/>
              </w:rPr>
              <w:tab/>
            </w:r>
            <w:r w:rsidR="005B585F">
              <w:rPr>
                <w:noProof/>
                <w:webHidden/>
              </w:rPr>
              <w:fldChar w:fldCharType="begin"/>
            </w:r>
            <w:r w:rsidR="005B585F">
              <w:rPr>
                <w:noProof/>
                <w:webHidden/>
              </w:rPr>
              <w:instrText xml:space="preserve"> PAGEREF _Toc127571246 \h </w:instrText>
            </w:r>
            <w:r w:rsidR="005B585F">
              <w:rPr>
                <w:noProof/>
                <w:webHidden/>
              </w:rPr>
            </w:r>
            <w:r w:rsidR="005B585F">
              <w:rPr>
                <w:noProof/>
                <w:webHidden/>
              </w:rPr>
              <w:fldChar w:fldCharType="separate"/>
            </w:r>
            <w:r w:rsidR="00FB1671">
              <w:rPr>
                <w:noProof/>
                <w:webHidden/>
              </w:rPr>
              <w:t>8</w:t>
            </w:r>
            <w:r w:rsidR="005B585F">
              <w:rPr>
                <w:noProof/>
                <w:webHidden/>
              </w:rPr>
              <w:fldChar w:fldCharType="end"/>
            </w:r>
          </w:hyperlink>
        </w:p>
        <w:p w14:paraId="7322C0D8" w14:textId="14D8330A" w:rsidR="005B585F" w:rsidRDefault="003D57EB" w:rsidP="006A2361">
          <w:pPr>
            <w:pStyle w:val="TOC2"/>
            <w:rPr>
              <w:rFonts w:asciiTheme="minorHAnsi" w:eastAsiaTheme="minorEastAsia" w:hAnsiTheme="minorHAnsi"/>
              <w:noProof/>
              <w:sz w:val="22"/>
              <w:lang w:val="en-GB" w:eastAsia="en-GB"/>
            </w:rPr>
          </w:pPr>
          <w:hyperlink w:anchor="_Toc127571247" w:history="1">
            <w:r w:rsidR="005B585F" w:rsidRPr="00036420">
              <w:rPr>
                <w:rStyle w:val="Hyperlink"/>
                <w:rFonts w:eastAsia="Times New Roman"/>
                <w:noProof/>
              </w:rPr>
              <w:t>Leadership in the Context of Gender</w:t>
            </w:r>
            <w:r w:rsidR="005B585F">
              <w:rPr>
                <w:noProof/>
                <w:webHidden/>
              </w:rPr>
              <w:tab/>
            </w:r>
            <w:r w:rsidR="005B585F">
              <w:rPr>
                <w:noProof/>
                <w:webHidden/>
              </w:rPr>
              <w:fldChar w:fldCharType="begin"/>
            </w:r>
            <w:r w:rsidR="005B585F">
              <w:rPr>
                <w:noProof/>
                <w:webHidden/>
              </w:rPr>
              <w:instrText xml:space="preserve"> PAGEREF _Toc127571247 \h </w:instrText>
            </w:r>
            <w:r w:rsidR="005B585F">
              <w:rPr>
                <w:noProof/>
                <w:webHidden/>
              </w:rPr>
            </w:r>
            <w:r w:rsidR="005B585F">
              <w:rPr>
                <w:noProof/>
                <w:webHidden/>
              </w:rPr>
              <w:fldChar w:fldCharType="separate"/>
            </w:r>
            <w:r w:rsidR="00FB1671">
              <w:rPr>
                <w:noProof/>
                <w:webHidden/>
              </w:rPr>
              <w:t>9</w:t>
            </w:r>
            <w:r w:rsidR="005B585F">
              <w:rPr>
                <w:noProof/>
                <w:webHidden/>
              </w:rPr>
              <w:fldChar w:fldCharType="end"/>
            </w:r>
          </w:hyperlink>
        </w:p>
        <w:p w14:paraId="174D0845" w14:textId="15911A8F" w:rsidR="005B585F" w:rsidRDefault="003D57EB" w:rsidP="006A2361">
          <w:pPr>
            <w:pStyle w:val="TOC2"/>
            <w:rPr>
              <w:rFonts w:asciiTheme="minorHAnsi" w:eastAsiaTheme="minorEastAsia" w:hAnsiTheme="minorHAnsi"/>
              <w:noProof/>
              <w:sz w:val="22"/>
              <w:lang w:val="en-GB" w:eastAsia="en-GB"/>
            </w:rPr>
          </w:pPr>
          <w:hyperlink w:anchor="_Toc127571248" w:history="1">
            <w:r w:rsidR="005B585F" w:rsidRPr="00036420">
              <w:rPr>
                <w:rStyle w:val="Hyperlink"/>
                <w:rFonts w:eastAsia="Times New Roman"/>
                <w:noProof/>
              </w:rPr>
              <w:t>Leadership style (advantages and disadvantages).</w:t>
            </w:r>
            <w:r w:rsidR="005B585F">
              <w:rPr>
                <w:noProof/>
                <w:webHidden/>
              </w:rPr>
              <w:tab/>
            </w:r>
            <w:r w:rsidR="005B585F">
              <w:rPr>
                <w:noProof/>
                <w:webHidden/>
              </w:rPr>
              <w:fldChar w:fldCharType="begin"/>
            </w:r>
            <w:r w:rsidR="005B585F">
              <w:rPr>
                <w:noProof/>
                <w:webHidden/>
              </w:rPr>
              <w:instrText xml:space="preserve"> PAGEREF _Toc127571248 \h </w:instrText>
            </w:r>
            <w:r w:rsidR="005B585F">
              <w:rPr>
                <w:noProof/>
                <w:webHidden/>
              </w:rPr>
            </w:r>
            <w:r w:rsidR="005B585F">
              <w:rPr>
                <w:noProof/>
                <w:webHidden/>
              </w:rPr>
              <w:fldChar w:fldCharType="separate"/>
            </w:r>
            <w:r w:rsidR="00FB1671">
              <w:rPr>
                <w:noProof/>
                <w:webHidden/>
              </w:rPr>
              <w:t>11</w:t>
            </w:r>
            <w:r w:rsidR="005B585F">
              <w:rPr>
                <w:noProof/>
                <w:webHidden/>
              </w:rPr>
              <w:fldChar w:fldCharType="end"/>
            </w:r>
          </w:hyperlink>
        </w:p>
        <w:p w14:paraId="014304D4" w14:textId="7E62D8ED" w:rsidR="005B585F" w:rsidRDefault="003D57EB" w:rsidP="009446CC">
          <w:pPr>
            <w:pStyle w:val="TOC3"/>
            <w:tabs>
              <w:tab w:val="right" w:leader="dot" w:pos="9350"/>
            </w:tabs>
            <w:ind w:left="284"/>
            <w:rPr>
              <w:rFonts w:asciiTheme="minorHAnsi" w:eastAsiaTheme="minorEastAsia" w:hAnsiTheme="minorHAnsi"/>
              <w:noProof/>
              <w:sz w:val="22"/>
              <w:lang w:val="en-GB" w:eastAsia="en-GB"/>
            </w:rPr>
          </w:pPr>
          <w:hyperlink w:anchor="_Toc127571249" w:history="1">
            <w:r w:rsidR="005B585F" w:rsidRPr="00036420">
              <w:rPr>
                <w:rStyle w:val="Hyperlink"/>
                <w:rFonts w:eastAsia="Times New Roman" w:cs="Times New Roman"/>
                <w:noProof/>
                <w:lang w:val="en-GB"/>
              </w:rPr>
              <w:t>Coaching style</w:t>
            </w:r>
            <w:r w:rsidR="005B585F">
              <w:rPr>
                <w:noProof/>
                <w:webHidden/>
              </w:rPr>
              <w:tab/>
            </w:r>
            <w:r w:rsidR="005B585F">
              <w:rPr>
                <w:noProof/>
                <w:webHidden/>
              </w:rPr>
              <w:fldChar w:fldCharType="begin"/>
            </w:r>
            <w:r w:rsidR="005B585F">
              <w:rPr>
                <w:noProof/>
                <w:webHidden/>
              </w:rPr>
              <w:instrText xml:space="preserve"> PAGEREF _Toc127571249 \h </w:instrText>
            </w:r>
            <w:r w:rsidR="005B585F">
              <w:rPr>
                <w:noProof/>
                <w:webHidden/>
              </w:rPr>
            </w:r>
            <w:r w:rsidR="005B585F">
              <w:rPr>
                <w:noProof/>
                <w:webHidden/>
              </w:rPr>
              <w:fldChar w:fldCharType="separate"/>
            </w:r>
            <w:r w:rsidR="00FB1671">
              <w:rPr>
                <w:noProof/>
                <w:webHidden/>
              </w:rPr>
              <w:t>11</w:t>
            </w:r>
            <w:r w:rsidR="005B585F">
              <w:rPr>
                <w:noProof/>
                <w:webHidden/>
              </w:rPr>
              <w:fldChar w:fldCharType="end"/>
            </w:r>
          </w:hyperlink>
        </w:p>
        <w:p w14:paraId="031CF09E" w14:textId="0DEAD622" w:rsidR="005B585F" w:rsidRDefault="003D57EB" w:rsidP="009446CC">
          <w:pPr>
            <w:pStyle w:val="TOC3"/>
            <w:tabs>
              <w:tab w:val="right" w:leader="dot" w:pos="9350"/>
            </w:tabs>
            <w:ind w:left="284"/>
            <w:rPr>
              <w:rFonts w:asciiTheme="minorHAnsi" w:eastAsiaTheme="minorEastAsia" w:hAnsiTheme="minorHAnsi"/>
              <w:noProof/>
              <w:sz w:val="22"/>
              <w:lang w:val="en-GB" w:eastAsia="en-GB"/>
            </w:rPr>
          </w:pPr>
          <w:hyperlink w:anchor="_Toc127571250" w:history="1">
            <w:r w:rsidR="005B585F" w:rsidRPr="00036420">
              <w:rPr>
                <w:rStyle w:val="Hyperlink"/>
                <w:rFonts w:eastAsia="Times New Roman" w:cs="Times New Roman"/>
                <w:noProof/>
                <w:lang w:val="en-GB"/>
              </w:rPr>
              <w:t>Visionary leaders</w:t>
            </w:r>
            <w:r w:rsidR="005B585F">
              <w:rPr>
                <w:noProof/>
                <w:webHidden/>
              </w:rPr>
              <w:tab/>
            </w:r>
            <w:r w:rsidR="005B585F">
              <w:rPr>
                <w:noProof/>
                <w:webHidden/>
              </w:rPr>
              <w:fldChar w:fldCharType="begin"/>
            </w:r>
            <w:r w:rsidR="005B585F">
              <w:rPr>
                <w:noProof/>
                <w:webHidden/>
              </w:rPr>
              <w:instrText xml:space="preserve"> PAGEREF _Toc127571250 \h </w:instrText>
            </w:r>
            <w:r w:rsidR="005B585F">
              <w:rPr>
                <w:noProof/>
                <w:webHidden/>
              </w:rPr>
            </w:r>
            <w:r w:rsidR="005B585F">
              <w:rPr>
                <w:noProof/>
                <w:webHidden/>
              </w:rPr>
              <w:fldChar w:fldCharType="separate"/>
            </w:r>
            <w:r w:rsidR="00FB1671">
              <w:rPr>
                <w:noProof/>
                <w:webHidden/>
              </w:rPr>
              <w:t>12</w:t>
            </w:r>
            <w:r w:rsidR="005B585F">
              <w:rPr>
                <w:noProof/>
                <w:webHidden/>
              </w:rPr>
              <w:fldChar w:fldCharType="end"/>
            </w:r>
          </w:hyperlink>
        </w:p>
        <w:p w14:paraId="08478856" w14:textId="0F5E5693" w:rsidR="005B585F" w:rsidRDefault="003D57EB" w:rsidP="009446CC">
          <w:pPr>
            <w:pStyle w:val="TOC3"/>
            <w:tabs>
              <w:tab w:val="right" w:leader="dot" w:pos="9350"/>
            </w:tabs>
            <w:ind w:left="284"/>
            <w:rPr>
              <w:rFonts w:asciiTheme="minorHAnsi" w:eastAsiaTheme="minorEastAsia" w:hAnsiTheme="minorHAnsi"/>
              <w:noProof/>
              <w:sz w:val="22"/>
              <w:lang w:val="en-GB" w:eastAsia="en-GB"/>
            </w:rPr>
          </w:pPr>
          <w:hyperlink w:anchor="_Toc127571251" w:history="1">
            <w:r w:rsidR="005B585F" w:rsidRPr="00036420">
              <w:rPr>
                <w:rStyle w:val="Hyperlink"/>
                <w:rFonts w:eastAsia="Times New Roman" w:cs="Times New Roman"/>
                <w:noProof/>
                <w:lang w:val="en-GB"/>
              </w:rPr>
              <w:t>Servant leadership</w:t>
            </w:r>
            <w:r w:rsidR="005B585F">
              <w:rPr>
                <w:noProof/>
                <w:webHidden/>
              </w:rPr>
              <w:tab/>
            </w:r>
            <w:r w:rsidR="005B585F">
              <w:rPr>
                <w:noProof/>
                <w:webHidden/>
              </w:rPr>
              <w:fldChar w:fldCharType="begin"/>
            </w:r>
            <w:r w:rsidR="005B585F">
              <w:rPr>
                <w:noProof/>
                <w:webHidden/>
              </w:rPr>
              <w:instrText xml:space="preserve"> PAGEREF _Toc127571251 \h </w:instrText>
            </w:r>
            <w:r w:rsidR="005B585F">
              <w:rPr>
                <w:noProof/>
                <w:webHidden/>
              </w:rPr>
            </w:r>
            <w:r w:rsidR="005B585F">
              <w:rPr>
                <w:noProof/>
                <w:webHidden/>
              </w:rPr>
              <w:fldChar w:fldCharType="separate"/>
            </w:r>
            <w:r w:rsidR="00FB1671">
              <w:rPr>
                <w:noProof/>
                <w:webHidden/>
              </w:rPr>
              <w:t>12</w:t>
            </w:r>
            <w:r w:rsidR="005B585F">
              <w:rPr>
                <w:noProof/>
                <w:webHidden/>
              </w:rPr>
              <w:fldChar w:fldCharType="end"/>
            </w:r>
          </w:hyperlink>
        </w:p>
        <w:p w14:paraId="3B460D4A" w14:textId="7FE076EE" w:rsidR="005B585F" w:rsidRDefault="003D57EB" w:rsidP="009446CC">
          <w:pPr>
            <w:pStyle w:val="TOC3"/>
            <w:tabs>
              <w:tab w:val="right" w:leader="dot" w:pos="9350"/>
            </w:tabs>
            <w:ind w:left="284"/>
            <w:rPr>
              <w:rFonts w:asciiTheme="minorHAnsi" w:eastAsiaTheme="minorEastAsia" w:hAnsiTheme="minorHAnsi"/>
              <w:noProof/>
              <w:sz w:val="22"/>
              <w:lang w:val="en-GB" w:eastAsia="en-GB"/>
            </w:rPr>
          </w:pPr>
          <w:hyperlink w:anchor="_Toc127571252" w:history="1">
            <w:r w:rsidR="005B585F" w:rsidRPr="00036420">
              <w:rPr>
                <w:rStyle w:val="Hyperlink"/>
                <w:rFonts w:eastAsia="Times New Roman" w:cs="Times New Roman"/>
                <w:noProof/>
                <w:lang w:val="en-GB"/>
              </w:rPr>
              <w:t>Autocratic leadership</w:t>
            </w:r>
            <w:r w:rsidR="005B585F">
              <w:rPr>
                <w:noProof/>
                <w:webHidden/>
              </w:rPr>
              <w:tab/>
            </w:r>
            <w:r w:rsidR="005B585F">
              <w:rPr>
                <w:noProof/>
                <w:webHidden/>
              </w:rPr>
              <w:fldChar w:fldCharType="begin"/>
            </w:r>
            <w:r w:rsidR="005B585F">
              <w:rPr>
                <w:noProof/>
                <w:webHidden/>
              </w:rPr>
              <w:instrText xml:space="preserve"> PAGEREF _Toc127571252 \h </w:instrText>
            </w:r>
            <w:r w:rsidR="005B585F">
              <w:rPr>
                <w:noProof/>
                <w:webHidden/>
              </w:rPr>
            </w:r>
            <w:r w:rsidR="005B585F">
              <w:rPr>
                <w:noProof/>
                <w:webHidden/>
              </w:rPr>
              <w:fldChar w:fldCharType="separate"/>
            </w:r>
            <w:r w:rsidR="00FB1671">
              <w:rPr>
                <w:noProof/>
                <w:webHidden/>
              </w:rPr>
              <w:t>12</w:t>
            </w:r>
            <w:r w:rsidR="005B585F">
              <w:rPr>
                <w:noProof/>
                <w:webHidden/>
              </w:rPr>
              <w:fldChar w:fldCharType="end"/>
            </w:r>
          </w:hyperlink>
        </w:p>
        <w:p w14:paraId="0978AA5F" w14:textId="5F114091" w:rsidR="005B585F" w:rsidRDefault="003D57EB" w:rsidP="009446CC">
          <w:pPr>
            <w:pStyle w:val="TOC3"/>
            <w:tabs>
              <w:tab w:val="right" w:leader="dot" w:pos="9350"/>
            </w:tabs>
            <w:ind w:left="284"/>
            <w:rPr>
              <w:rFonts w:asciiTheme="minorHAnsi" w:eastAsiaTheme="minorEastAsia" w:hAnsiTheme="minorHAnsi"/>
              <w:noProof/>
              <w:sz w:val="22"/>
              <w:lang w:val="en-GB" w:eastAsia="en-GB"/>
            </w:rPr>
          </w:pPr>
          <w:hyperlink w:anchor="_Toc127571253" w:history="1">
            <w:r w:rsidR="005B585F" w:rsidRPr="00036420">
              <w:rPr>
                <w:rStyle w:val="Hyperlink"/>
                <w:rFonts w:eastAsia="Times New Roman" w:cs="Times New Roman"/>
                <w:noProof/>
                <w:lang w:val="en-GB"/>
              </w:rPr>
              <w:t>Laissez-faire leadership</w:t>
            </w:r>
            <w:r w:rsidR="005B585F">
              <w:rPr>
                <w:noProof/>
                <w:webHidden/>
              </w:rPr>
              <w:tab/>
            </w:r>
            <w:r w:rsidR="005B585F">
              <w:rPr>
                <w:noProof/>
                <w:webHidden/>
              </w:rPr>
              <w:fldChar w:fldCharType="begin"/>
            </w:r>
            <w:r w:rsidR="005B585F">
              <w:rPr>
                <w:noProof/>
                <w:webHidden/>
              </w:rPr>
              <w:instrText xml:space="preserve"> PAGEREF _Toc127571253 \h </w:instrText>
            </w:r>
            <w:r w:rsidR="005B585F">
              <w:rPr>
                <w:noProof/>
                <w:webHidden/>
              </w:rPr>
            </w:r>
            <w:r w:rsidR="005B585F">
              <w:rPr>
                <w:noProof/>
                <w:webHidden/>
              </w:rPr>
              <w:fldChar w:fldCharType="separate"/>
            </w:r>
            <w:r w:rsidR="00FB1671">
              <w:rPr>
                <w:noProof/>
                <w:webHidden/>
              </w:rPr>
              <w:t>13</w:t>
            </w:r>
            <w:r w:rsidR="005B585F">
              <w:rPr>
                <w:noProof/>
                <w:webHidden/>
              </w:rPr>
              <w:fldChar w:fldCharType="end"/>
            </w:r>
          </w:hyperlink>
        </w:p>
        <w:p w14:paraId="752CBAC0" w14:textId="3CAC9882" w:rsidR="005B585F" w:rsidRDefault="003D57EB" w:rsidP="009446CC">
          <w:pPr>
            <w:pStyle w:val="TOC3"/>
            <w:tabs>
              <w:tab w:val="right" w:leader="dot" w:pos="9350"/>
            </w:tabs>
            <w:ind w:left="284"/>
            <w:rPr>
              <w:rFonts w:asciiTheme="minorHAnsi" w:eastAsiaTheme="minorEastAsia" w:hAnsiTheme="minorHAnsi"/>
              <w:noProof/>
              <w:sz w:val="22"/>
              <w:lang w:val="en-GB" w:eastAsia="en-GB"/>
            </w:rPr>
          </w:pPr>
          <w:hyperlink w:anchor="_Toc127571254" w:history="1">
            <w:r w:rsidR="005B585F" w:rsidRPr="00036420">
              <w:rPr>
                <w:rStyle w:val="Hyperlink"/>
                <w:rFonts w:eastAsia="Times New Roman" w:cs="Times New Roman"/>
                <w:noProof/>
                <w:lang w:val="en-GB"/>
              </w:rPr>
              <w:t>Democratic leadership</w:t>
            </w:r>
            <w:r w:rsidR="005B585F">
              <w:rPr>
                <w:noProof/>
                <w:webHidden/>
              </w:rPr>
              <w:tab/>
            </w:r>
            <w:r w:rsidR="005B585F">
              <w:rPr>
                <w:noProof/>
                <w:webHidden/>
              </w:rPr>
              <w:fldChar w:fldCharType="begin"/>
            </w:r>
            <w:r w:rsidR="005B585F">
              <w:rPr>
                <w:noProof/>
                <w:webHidden/>
              </w:rPr>
              <w:instrText xml:space="preserve"> PAGEREF _Toc127571254 \h </w:instrText>
            </w:r>
            <w:r w:rsidR="005B585F">
              <w:rPr>
                <w:noProof/>
                <w:webHidden/>
              </w:rPr>
            </w:r>
            <w:r w:rsidR="005B585F">
              <w:rPr>
                <w:noProof/>
                <w:webHidden/>
              </w:rPr>
              <w:fldChar w:fldCharType="separate"/>
            </w:r>
            <w:r w:rsidR="00FB1671">
              <w:rPr>
                <w:noProof/>
                <w:webHidden/>
              </w:rPr>
              <w:t>13</w:t>
            </w:r>
            <w:r w:rsidR="005B585F">
              <w:rPr>
                <w:noProof/>
                <w:webHidden/>
              </w:rPr>
              <w:fldChar w:fldCharType="end"/>
            </w:r>
          </w:hyperlink>
        </w:p>
        <w:p w14:paraId="50055973" w14:textId="3B106C5F" w:rsidR="005B585F" w:rsidRDefault="003D57EB" w:rsidP="009446CC">
          <w:pPr>
            <w:pStyle w:val="TOC3"/>
            <w:tabs>
              <w:tab w:val="right" w:leader="dot" w:pos="9350"/>
            </w:tabs>
            <w:ind w:left="284"/>
            <w:rPr>
              <w:rFonts w:asciiTheme="minorHAnsi" w:eastAsiaTheme="minorEastAsia" w:hAnsiTheme="minorHAnsi"/>
              <w:noProof/>
              <w:sz w:val="22"/>
              <w:lang w:val="en-GB" w:eastAsia="en-GB"/>
            </w:rPr>
          </w:pPr>
          <w:hyperlink w:anchor="_Toc127571255" w:history="1">
            <w:r w:rsidR="005B585F" w:rsidRPr="00036420">
              <w:rPr>
                <w:rStyle w:val="Hyperlink"/>
                <w:rFonts w:eastAsia="Times New Roman" w:cs="Times New Roman"/>
                <w:noProof/>
                <w:lang w:val="en-GB"/>
              </w:rPr>
              <w:t>Pacesetter leadership</w:t>
            </w:r>
            <w:r w:rsidR="005B585F">
              <w:rPr>
                <w:noProof/>
                <w:webHidden/>
              </w:rPr>
              <w:tab/>
            </w:r>
            <w:r w:rsidR="005B585F">
              <w:rPr>
                <w:noProof/>
                <w:webHidden/>
              </w:rPr>
              <w:fldChar w:fldCharType="begin"/>
            </w:r>
            <w:r w:rsidR="005B585F">
              <w:rPr>
                <w:noProof/>
                <w:webHidden/>
              </w:rPr>
              <w:instrText xml:space="preserve"> PAGEREF _Toc127571255 \h </w:instrText>
            </w:r>
            <w:r w:rsidR="005B585F">
              <w:rPr>
                <w:noProof/>
                <w:webHidden/>
              </w:rPr>
            </w:r>
            <w:r w:rsidR="005B585F">
              <w:rPr>
                <w:noProof/>
                <w:webHidden/>
              </w:rPr>
              <w:fldChar w:fldCharType="separate"/>
            </w:r>
            <w:r w:rsidR="00FB1671">
              <w:rPr>
                <w:noProof/>
                <w:webHidden/>
              </w:rPr>
              <w:t>14</w:t>
            </w:r>
            <w:r w:rsidR="005B585F">
              <w:rPr>
                <w:noProof/>
                <w:webHidden/>
              </w:rPr>
              <w:fldChar w:fldCharType="end"/>
            </w:r>
          </w:hyperlink>
        </w:p>
        <w:p w14:paraId="78457ACC" w14:textId="0E7CA55C" w:rsidR="005B585F" w:rsidRDefault="003D57EB" w:rsidP="009446CC">
          <w:pPr>
            <w:pStyle w:val="TOC3"/>
            <w:tabs>
              <w:tab w:val="right" w:leader="dot" w:pos="9350"/>
            </w:tabs>
            <w:ind w:left="284"/>
            <w:rPr>
              <w:rFonts w:asciiTheme="minorHAnsi" w:eastAsiaTheme="minorEastAsia" w:hAnsiTheme="minorHAnsi"/>
              <w:noProof/>
              <w:sz w:val="22"/>
              <w:lang w:val="en-GB" w:eastAsia="en-GB"/>
            </w:rPr>
          </w:pPr>
          <w:hyperlink w:anchor="_Toc127571256" w:history="1">
            <w:r w:rsidR="005B585F" w:rsidRPr="00036420">
              <w:rPr>
                <w:rStyle w:val="Hyperlink"/>
                <w:rFonts w:eastAsia="Times New Roman" w:cs="Times New Roman"/>
                <w:noProof/>
                <w:lang w:val="en-GB"/>
              </w:rPr>
              <w:t>Transformational leadership</w:t>
            </w:r>
            <w:r w:rsidR="005B585F">
              <w:rPr>
                <w:noProof/>
                <w:webHidden/>
              </w:rPr>
              <w:tab/>
            </w:r>
            <w:r w:rsidR="005B585F">
              <w:rPr>
                <w:noProof/>
                <w:webHidden/>
              </w:rPr>
              <w:fldChar w:fldCharType="begin"/>
            </w:r>
            <w:r w:rsidR="005B585F">
              <w:rPr>
                <w:noProof/>
                <w:webHidden/>
              </w:rPr>
              <w:instrText xml:space="preserve"> PAGEREF _Toc127571256 \h </w:instrText>
            </w:r>
            <w:r w:rsidR="005B585F">
              <w:rPr>
                <w:noProof/>
                <w:webHidden/>
              </w:rPr>
            </w:r>
            <w:r w:rsidR="005B585F">
              <w:rPr>
                <w:noProof/>
                <w:webHidden/>
              </w:rPr>
              <w:fldChar w:fldCharType="separate"/>
            </w:r>
            <w:r w:rsidR="00FB1671">
              <w:rPr>
                <w:noProof/>
                <w:webHidden/>
              </w:rPr>
              <w:t>14</w:t>
            </w:r>
            <w:r w:rsidR="005B585F">
              <w:rPr>
                <w:noProof/>
                <w:webHidden/>
              </w:rPr>
              <w:fldChar w:fldCharType="end"/>
            </w:r>
          </w:hyperlink>
        </w:p>
        <w:p w14:paraId="1C84E523" w14:textId="64074388" w:rsidR="005B585F" w:rsidRDefault="003D57EB" w:rsidP="009446CC">
          <w:pPr>
            <w:pStyle w:val="TOC3"/>
            <w:tabs>
              <w:tab w:val="right" w:leader="dot" w:pos="9350"/>
            </w:tabs>
            <w:ind w:left="284"/>
            <w:rPr>
              <w:rFonts w:asciiTheme="minorHAnsi" w:eastAsiaTheme="minorEastAsia" w:hAnsiTheme="minorHAnsi"/>
              <w:noProof/>
              <w:sz w:val="22"/>
              <w:lang w:val="en-GB" w:eastAsia="en-GB"/>
            </w:rPr>
          </w:pPr>
          <w:hyperlink w:anchor="_Toc127571257" w:history="1">
            <w:r w:rsidR="005B585F" w:rsidRPr="00036420">
              <w:rPr>
                <w:rStyle w:val="Hyperlink"/>
                <w:rFonts w:eastAsia="Times New Roman" w:cs="Times New Roman"/>
                <w:noProof/>
                <w:lang w:val="en-GB"/>
              </w:rPr>
              <w:t>Transactional leadership</w:t>
            </w:r>
            <w:r w:rsidR="005B585F">
              <w:rPr>
                <w:noProof/>
                <w:webHidden/>
              </w:rPr>
              <w:tab/>
            </w:r>
            <w:r w:rsidR="005B585F">
              <w:rPr>
                <w:noProof/>
                <w:webHidden/>
              </w:rPr>
              <w:fldChar w:fldCharType="begin"/>
            </w:r>
            <w:r w:rsidR="005B585F">
              <w:rPr>
                <w:noProof/>
                <w:webHidden/>
              </w:rPr>
              <w:instrText xml:space="preserve"> PAGEREF _Toc127571257 \h </w:instrText>
            </w:r>
            <w:r w:rsidR="005B585F">
              <w:rPr>
                <w:noProof/>
                <w:webHidden/>
              </w:rPr>
            </w:r>
            <w:r w:rsidR="005B585F">
              <w:rPr>
                <w:noProof/>
                <w:webHidden/>
              </w:rPr>
              <w:fldChar w:fldCharType="separate"/>
            </w:r>
            <w:r w:rsidR="00FB1671">
              <w:rPr>
                <w:noProof/>
                <w:webHidden/>
              </w:rPr>
              <w:t>15</w:t>
            </w:r>
            <w:r w:rsidR="005B585F">
              <w:rPr>
                <w:noProof/>
                <w:webHidden/>
              </w:rPr>
              <w:fldChar w:fldCharType="end"/>
            </w:r>
          </w:hyperlink>
        </w:p>
        <w:p w14:paraId="31574176" w14:textId="49573E13" w:rsidR="005B585F" w:rsidRDefault="003D57EB" w:rsidP="009446CC">
          <w:pPr>
            <w:pStyle w:val="TOC3"/>
            <w:tabs>
              <w:tab w:val="right" w:leader="dot" w:pos="9350"/>
            </w:tabs>
            <w:ind w:left="284"/>
            <w:rPr>
              <w:rFonts w:asciiTheme="minorHAnsi" w:eastAsiaTheme="minorEastAsia" w:hAnsiTheme="minorHAnsi"/>
              <w:noProof/>
              <w:sz w:val="22"/>
              <w:lang w:val="en-GB" w:eastAsia="en-GB"/>
            </w:rPr>
          </w:pPr>
          <w:hyperlink w:anchor="_Toc127571258" w:history="1">
            <w:r w:rsidR="005B585F" w:rsidRPr="00036420">
              <w:rPr>
                <w:rStyle w:val="Hyperlink"/>
                <w:rFonts w:eastAsia="Times New Roman" w:cs="Times New Roman"/>
                <w:noProof/>
                <w:lang w:val="en-GB"/>
              </w:rPr>
              <w:t>Bureaucratic leadership</w:t>
            </w:r>
            <w:r w:rsidR="005B585F">
              <w:rPr>
                <w:noProof/>
                <w:webHidden/>
              </w:rPr>
              <w:tab/>
            </w:r>
            <w:r w:rsidR="005B585F">
              <w:rPr>
                <w:noProof/>
                <w:webHidden/>
              </w:rPr>
              <w:fldChar w:fldCharType="begin"/>
            </w:r>
            <w:r w:rsidR="005B585F">
              <w:rPr>
                <w:noProof/>
                <w:webHidden/>
              </w:rPr>
              <w:instrText xml:space="preserve"> PAGEREF _Toc127571258 \h </w:instrText>
            </w:r>
            <w:r w:rsidR="005B585F">
              <w:rPr>
                <w:noProof/>
                <w:webHidden/>
              </w:rPr>
            </w:r>
            <w:r w:rsidR="005B585F">
              <w:rPr>
                <w:noProof/>
                <w:webHidden/>
              </w:rPr>
              <w:fldChar w:fldCharType="separate"/>
            </w:r>
            <w:r w:rsidR="00FB1671">
              <w:rPr>
                <w:noProof/>
                <w:webHidden/>
              </w:rPr>
              <w:t>15</w:t>
            </w:r>
            <w:r w:rsidR="005B585F">
              <w:rPr>
                <w:noProof/>
                <w:webHidden/>
              </w:rPr>
              <w:fldChar w:fldCharType="end"/>
            </w:r>
          </w:hyperlink>
        </w:p>
        <w:p w14:paraId="7B772C39" w14:textId="044F658B" w:rsidR="005B585F" w:rsidRDefault="003D57EB" w:rsidP="009446CC">
          <w:pPr>
            <w:pStyle w:val="TOC3"/>
            <w:tabs>
              <w:tab w:val="right" w:leader="dot" w:pos="9350"/>
            </w:tabs>
            <w:ind w:left="284"/>
            <w:rPr>
              <w:rFonts w:asciiTheme="minorHAnsi" w:eastAsiaTheme="minorEastAsia" w:hAnsiTheme="minorHAnsi"/>
              <w:noProof/>
              <w:sz w:val="22"/>
              <w:lang w:val="en-GB" w:eastAsia="en-GB"/>
            </w:rPr>
          </w:pPr>
          <w:hyperlink w:anchor="_Toc127571259" w:history="1">
            <w:r w:rsidR="005B585F" w:rsidRPr="00036420">
              <w:rPr>
                <w:rStyle w:val="Hyperlink"/>
                <w:rFonts w:eastAsia="Times New Roman" w:cs="Times New Roman"/>
                <w:noProof/>
                <w:lang w:val="en-GB"/>
              </w:rPr>
              <w:t>Charismatic leadership</w:t>
            </w:r>
            <w:r w:rsidR="005B585F">
              <w:rPr>
                <w:noProof/>
                <w:webHidden/>
              </w:rPr>
              <w:tab/>
            </w:r>
            <w:r w:rsidR="005B585F">
              <w:rPr>
                <w:noProof/>
                <w:webHidden/>
              </w:rPr>
              <w:fldChar w:fldCharType="begin"/>
            </w:r>
            <w:r w:rsidR="005B585F">
              <w:rPr>
                <w:noProof/>
                <w:webHidden/>
              </w:rPr>
              <w:instrText xml:space="preserve"> PAGEREF _Toc127571259 \h </w:instrText>
            </w:r>
            <w:r w:rsidR="005B585F">
              <w:rPr>
                <w:noProof/>
                <w:webHidden/>
              </w:rPr>
            </w:r>
            <w:r w:rsidR="005B585F">
              <w:rPr>
                <w:noProof/>
                <w:webHidden/>
              </w:rPr>
              <w:fldChar w:fldCharType="separate"/>
            </w:r>
            <w:r w:rsidR="00FB1671">
              <w:rPr>
                <w:noProof/>
                <w:webHidden/>
              </w:rPr>
              <w:t>15</w:t>
            </w:r>
            <w:r w:rsidR="005B585F">
              <w:rPr>
                <w:noProof/>
                <w:webHidden/>
              </w:rPr>
              <w:fldChar w:fldCharType="end"/>
            </w:r>
          </w:hyperlink>
        </w:p>
        <w:p w14:paraId="25E8772D" w14:textId="4D56E2DA" w:rsidR="005B585F" w:rsidRDefault="003D57EB" w:rsidP="009446CC">
          <w:pPr>
            <w:pStyle w:val="TOC3"/>
            <w:tabs>
              <w:tab w:val="right" w:leader="dot" w:pos="9350"/>
            </w:tabs>
            <w:ind w:left="284"/>
            <w:rPr>
              <w:rFonts w:asciiTheme="minorHAnsi" w:eastAsiaTheme="minorEastAsia" w:hAnsiTheme="minorHAnsi"/>
              <w:noProof/>
              <w:sz w:val="22"/>
              <w:lang w:val="en-GB" w:eastAsia="en-GB"/>
            </w:rPr>
          </w:pPr>
          <w:hyperlink w:anchor="_Toc127571260" w:history="1">
            <w:r w:rsidR="005B585F" w:rsidRPr="00036420">
              <w:rPr>
                <w:rStyle w:val="Hyperlink"/>
                <w:rFonts w:eastAsia="Times New Roman" w:cs="Times New Roman"/>
                <w:noProof/>
                <w:lang w:val="en-GB"/>
              </w:rPr>
              <w:t>Good Leadership Qualities</w:t>
            </w:r>
            <w:r w:rsidR="005B585F">
              <w:rPr>
                <w:noProof/>
                <w:webHidden/>
              </w:rPr>
              <w:tab/>
            </w:r>
            <w:r w:rsidR="005B585F">
              <w:rPr>
                <w:noProof/>
                <w:webHidden/>
              </w:rPr>
              <w:fldChar w:fldCharType="begin"/>
            </w:r>
            <w:r w:rsidR="005B585F">
              <w:rPr>
                <w:noProof/>
                <w:webHidden/>
              </w:rPr>
              <w:instrText xml:space="preserve"> PAGEREF _Toc127571260 \h </w:instrText>
            </w:r>
            <w:r w:rsidR="005B585F">
              <w:rPr>
                <w:noProof/>
                <w:webHidden/>
              </w:rPr>
            </w:r>
            <w:r w:rsidR="005B585F">
              <w:rPr>
                <w:noProof/>
                <w:webHidden/>
              </w:rPr>
              <w:fldChar w:fldCharType="separate"/>
            </w:r>
            <w:r w:rsidR="00FB1671">
              <w:rPr>
                <w:noProof/>
                <w:webHidden/>
              </w:rPr>
              <w:t>15</w:t>
            </w:r>
            <w:r w:rsidR="005B585F">
              <w:rPr>
                <w:noProof/>
                <w:webHidden/>
              </w:rPr>
              <w:fldChar w:fldCharType="end"/>
            </w:r>
          </w:hyperlink>
        </w:p>
        <w:p w14:paraId="6230C58C" w14:textId="366D04B4" w:rsidR="005B585F" w:rsidRDefault="003D57EB" w:rsidP="006A2361">
          <w:pPr>
            <w:pStyle w:val="TOC2"/>
            <w:rPr>
              <w:rFonts w:asciiTheme="minorHAnsi" w:eastAsiaTheme="minorEastAsia" w:hAnsiTheme="minorHAnsi"/>
              <w:noProof/>
              <w:sz w:val="22"/>
              <w:lang w:val="en-GB" w:eastAsia="en-GB"/>
            </w:rPr>
          </w:pPr>
          <w:hyperlink w:anchor="_Toc127571261" w:history="1">
            <w:r w:rsidR="005B585F" w:rsidRPr="00036420">
              <w:rPr>
                <w:rStyle w:val="Hyperlink"/>
                <w:rFonts w:eastAsia="Times New Roman"/>
                <w:noProof/>
              </w:rPr>
              <w:t>Theoretical Framework</w:t>
            </w:r>
            <w:r w:rsidR="005B585F">
              <w:rPr>
                <w:noProof/>
                <w:webHidden/>
              </w:rPr>
              <w:tab/>
            </w:r>
            <w:r w:rsidR="005B585F">
              <w:rPr>
                <w:noProof/>
                <w:webHidden/>
              </w:rPr>
              <w:fldChar w:fldCharType="begin"/>
            </w:r>
            <w:r w:rsidR="005B585F">
              <w:rPr>
                <w:noProof/>
                <w:webHidden/>
              </w:rPr>
              <w:instrText xml:space="preserve"> PAGEREF _Toc127571261 \h </w:instrText>
            </w:r>
            <w:r w:rsidR="005B585F">
              <w:rPr>
                <w:noProof/>
                <w:webHidden/>
              </w:rPr>
            </w:r>
            <w:r w:rsidR="005B585F">
              <w:rPr>
                <w:noProof/>
                <w:webHidden/>
              </w:rPr>
              <w:fldChar w:fldCharType="separate"/>
            </w:r>
            <w:r w:rsidR="00FB1671">
              <w:rPr>
                <w:noProof/>
                <w:webHidden/>
              </w:rPr>
              <w:t>17</w:t>
            </w:r>
            <w:r w:rsidR="005B585F">
              <w:rPr>
                <w:noProof/>
                <w:webHidden/>
              </w:rPr>
              <w:fldChar w:fldCharType="end"/>
            </w:r>
          </w:hyperlink>
        </w:p>
        <w:p w14:paraId="041781A7" w14:textId="14D03B18" w:rsidR="005B585F" w:rsidRDefault="003D57EB" w:rsidP="006A2361">
          <w:pPr>
            <w:pStyle w:val="TOC3"/>
            <w:tabs>
              <w:tab w:val="right" w:leader="dot" w:pos="9350"/>
            </w:tabs>
            <w:ind w:left="284"/>
            <w:rPr>
              <w:rFonts w:asciiTheme="minorHAnsi" w:eastAsiaTheme="minorEastAsia" w:hAnsiTheme="minorHAnsi"/>
              <w:noProof/>
              <w:sz w:val="22"/>
              <w:lang w:val="en-GB" w:eastAsia="en-GB"/>
            </w:rPr>
          </w:pPr>
          <w:hyperlink w:anchor="_Toc127571262" w:history="1">
            <w:r w:rsidR="005B585F" w:rsidRPr="00036420">
              <w:rPr>
                <w:rStyle w:val="Hyperlink"/>
                <w:rFonts w:eastAsia="Times New Roman" w:cs="Times New Roman"/>
                <w:noProof/>
                <w:lang w:val="en-GB"/>
              </w:rPr>
              <w:t>“Great Man” Theory:</w:t>
            </w:r>
            <w:r w:rsidR="005B585F">
              <w:rPr>
                <w:noProof/>
                <w:webHidden/>
              </w:rPr>
              <w:tab/>
            </w:r>
            <w:r w:rsidR="005B585F">
              <w:rPr>
                <w:noProof/>
                <w:webHidden/>
              </w:rPr>
              <w:fldChar w:fldCharType="begin"/>
            </w:r>
            <w:r w:rsidR="005B585F">
              <w:rPr>
                <w:noProof/>
                <w:webHidden/>
              </w:rPr>
              <w:instrText xml:space="preserve"> PAGEREF _Toc127571262 \h </w:instrText>
            </w:r>
            <w:r w:rsidR="005B585F">
              <w:rPr>
                <w:noProof/>
                <w:webHidden/>
              </w:rPr>
            </w:r>
            <w:r w:rsidR="005B585F">
              <w:rPr>
                <w:noProof/>
                <w:webHidden/>
              </w:rPr>
              <w:fldChar w:fldCharType="separate"/>
            </w:r>
            <w:r w:rsidR="00FB1671">
              <w:rPr>
                <w:noProof/>
                <w:webHidden/>
              </w:rPr>
              <w:t>17</w:t>
            </w:r>
            <w:r w:rsidR="005B585F">
              <w:rPr>
                <w:noProof/>
                <w:webHidden/>
              </w:rPr>
              <w:fldChar w:fldCharType="end"/>
            </w:r>
          </w:hyperlink>
        </w:p>
        <w:p w14:paraId="14D58577" w14:textId="721ECCCD" w:rsidR="005B585F" w:rsidRDefault="003D57EB" w:rsidP="006A2361">
          <w:pPr>
            <w:pStyle w:val="TOC3"/>
            <w:tabs>
              <w:tab w:val="right" w:leader="dot" w:pos="9350"/>
            </w:tabs>
            <w:ind w:left="284"/>
            <w:rPr>
              <w:rFonts w:asciiTheme="minorHAnsi" w:eastAsiaTheme="minorEastAsia" w:hAnsiTheme="minorHAnsi"/>
              <w:noProof/>
              <w:sz w:val="22"/>
              <w:lang w:val="en-GB" w:eastAsia="en-GB"/>
            </w:rPr>
          </w:pPr>
          <w:hyperlink w:anchor="_Toc127571263" w:history="1">
            <w:r w:rsidR="005B585F" w:rsidRPr="00036420">
              <w:rPr>
                <w:rStyle w:val="Hyperlink"/>
                <w:rFonts w:eastAsia="Times New Roman" w:cs="Times New Roman"/>
                <w:noProof/>
                <w:lang w:val="en-GB"/>
              </w:rPr>
              <w:t>Traits Theory:</w:t>
            </w:r>
            <w:r w:rsidR="005B585F">
              <w:rPr>
                <w:noProof/>
                <w:webHidden/>
              </w:rPr>
              <w:tab/>
            </w:r>
            <w:r w:rsidR="005B585F">
              <w:rPr>
                <w:noProof/>
                <w:webHidden/>
              </w:rPr>
              <w:fldChar w:fldCharType="begin"/>
            </w:r>
            <w:r w:rsidR="005B585F">
              <w:rPr>
                <w:noProof/>
                <w:webHidden/>
              </w:rPr>
              <w:instrText xml:space="preserve"> PAGEREF _Toc127571263 \h </w:instrText>
            </w:r>
            <w:r w:rsidR="005B585F">
              <w:rPr>
                <w:noProof/>
                <w:webHidden/>
              </w:rPr>
            </w:r>
            <w:r w:rsidR="005B585F">
              <w:rPr>
                <w:noProof/>
                <w:webHidden/>
              </w:rPr>
              <w:fldChar w:fldCharType="separate"/>
            </w:r>
            <w:r w:rsidR="00FB1671">
              <w:rPr>
                <w:noProof/>
                <w:webHidden/>
              </w:rPr>
              <w:t>17</w:t>
            </w:r>
            <w:r w:rsidR="005B585F">
              <w:rPr>
                <w:noProof/>
                <w:webHidden/>
              </w:rPr>
              <w:fldChar w:fldCharType="end"/>
            </w:r>
          </w:hyperlink>
        </w:p>
        <w:p w14:paraId="5E6DD6A2" w14:textId="7FC71DC0" w:rsidR="005B585F" w:rsidRDefault="003D57EB" w:rsidP="006A2361">
          <w:pPr>
            <w:pStyle w:val="TOC3"/>
            <w:tabs>
              <w:tab w:val="right" w:leader="dot" w:pos="9350"/>
            </w:tabs>
            <w:ind w:left="284"/>
            <w:rPr>
              <w:rFonts w:asciiTheme="minorHAnsi" w:eastAsiaTheme="minorEastAsia" w:hAnsiTheme="minorHAnsi"/>
              <w:noProof/>
              <w:sz w:val="22"/>
              <w:lang w:val="en-GB" w:eastAsia="en-GB"/>
            </w:rPr>
          </w:pPr>
          <w:hyperlink w:anchor="_Toc127571264" w:history="1">
            <w:r w:rsidR="005B585F" w:rsidRPr="00036420">
              <w:rPr>
                <w:rStyle w:val="Hyperlink"/>
                <w:rFonts w:eastAsia="Times New Roman" w:cs="Times New Roman"/>
                <w:noProof/>
                <w:lang w:val="en-GB"/>
              </w:rPr>
              <w:t>Contingency Theory:</w:t>
            </w:r>
            <w:r w:rsidR="005B585F">
              <w:rPr>
                <w:noProof/>
                <w:webHidden/>
              </w:rPr>
              <w:tab/>
            </w:r>
            <w:r w:rsidR="005B585F">
              <w:rPr>
                <w:noProof/>
                <w:webHidden/>
              </w:rPr>
              <w:fldChar w:fldCharType="begin"/>
            </w:r>
            <w:r w:rsidR="005B585F">
              <w:rPr>
                <w:noProof/>
                <w:webHidden/>
              </w:rPr>
              <w:instrText xml:space="preserve"> PAGEREF _Toc127571264 \h </w:instrText>
            </w:r>
            <w:r w:rsidR="005B585F">
              <w:rPr>
                <w:noProof/>
                <w:webHidden/>
              </w:rPr>
            </w:r>
            <w:r w:rsidR="005B585F">
              <w:rPr>
                <w:noProof/>
                <w:webHidden/>
              </w:rPr>
              <w:fldChar w:fldCharType="separate"/>
            </w:r>
            <w:r w:rsidR="00FB1671">
              <w:rPr>
                <w:noProof/>
                <w:webHidden/>
              </w:rPr>
              <w:t>17</w:t>
            </w:r>
            <w:r w:rsidR="005B585F">
              <w:rPr>
                <w:noProof/>
                <w:webHidden/>
              </w:rPr>
              <w:fldChar w:fldCharType="end"/>
            </w:r>
          </w:hyperlink>
        </w:p>
        <w:p w14:paraId="36CFEBBB" w14:textId="21CB2A4A" w:rsidR="005B585F" w:rsidRDefault="003D57EB" w:rsidP="006A2361">
          <w:pPr>
            <w:pStyle w:val="TOC3"/>
            <w:tabs>
              <w:tab w:val="right" w:leader="dot" w:pos="9350"/>
            </w:tabs>
            <w:ind w:left="284"/>
            <w:rPr>
              <w:rFonts w:asciiTheme="minorHAnsi" w:eastAsiaTheme="minorEastAsia" w:hAnsiTheme="minorHAnsi"/>
              <w:noProof/>
              <w:sz w:val="22"/>
              <w:lang w:val="en-GB" w:eastAsia="en-GB"/>
            </w:rPr>
          </w:pPr>
          <w:hyperlink w:anchor="_Toc127571265" w:history="1">
            <w:r w:rsidR="005B585F" w:rsidRPr="00036420">
              <w:rPr>
                <w:rStyle w:val="Hyperlink"/>
                <w:rFonts w:eastAsia="Times New Roman" w:cs="Times New Roman"/>
                <w:noProof/>
                <w:lang w:val="en-GB"/>
              </w:rPr>
              <w:t>Behavioural Theory:</w:t>
            </w:r>
            <w:r w:rsidR="005B585F">
              <w:rPr>
                <w:noProof/>
                <w:webHidden/>
              </w:rPr>
              <w:tab/>
            </w:r>
            <w:r w:rsidR="005B585F">
              <w:rPr>
                <w:noProof/>
                <w:webHidden/>
              </w:rPr>
              <w:fldChar w:fldCharType="begin"/>
            </w:r>
            <w:r w:rsidR="005B585F">
              <w:rPr>
                <w:noProof/>
                <w:webHidden/>
              </w:rPr>
              <w:instrText xml:space="preserve"> PAGEREF _Toc127571265 \h </w:instrText>
            </w:r>
            <w:r w:rsidR="005B585F">
              <w:rPr>
                <w:noProof/>
                <w:webHidden/>
              </w:rPr>
            </w:r>
            <w:r w:rsidR="005B585F">
              <w:rPr>
                <w:noProof/>
                <w:webHidden/>
              </w:rPr>
              <w:fldChar w:fldCharType="separate"/>
            </w:r>
            <w:r w:rsidR="00FB1671">
              <w:rPr>
                <w:noProof/>
                <w:webHidden/>
              </w:rPr>
              <w:t>18</w:t>
            </w:r>
            <w:r w:rsidR="005B585F">
              <w:rPr>
                <w:noProof/>
                <w:webHidden/>
              </w:rPr>
              <w:fldChar w:fldCharType="end"/>
            </w:r>
          </w:hyperlink>
        </w:p>
        <w:p w14:paraId="61932778" w14:textId="5C8ADA2E" w:rsidR="005B585F" w:rsidRDefault="003D57EB" w:rsidP="006A2361">
          <w:pPr>
            <w:pStyle w:val="TOC2"/>
            <w:rPr>
              <w:rFonts w:asciiTheme="minorHAnsi" w:eastAsiaTheme="minorEastAsia" w:hAnsiTheme="minorHAnsi"/>
              <w:noProof/>
              <w:sz w:val="22"/>
              <w:lang w:val="en-GB" w:eastAsia="en-GB"/>
            </w:rPr>
          </w:pPr>
          <w:hyperlink w:anchor="_Toc127571266" w:history="1">
            <w:r w:rsidR="005B585F" w:rsidRPr="00036420">
              <w:rPr>
                <w:rStyle w:val="Hyperlink"/>
                <w:rFonts w:eastAsia="Times New Roman"/>
                <w:noProof/>
              </w:rPr>
              <w:t>Organisational performance:</w:t>
            </w:r>
            <w:r w:rsidR="005B585F">
              <w:rPr>
                <w:noProof/>
                <w:webHidden/>
              </w:rPr>
              <w:tab/>
            </w:r>
            <w:r w:rsidR="005B585F">
              <w:rPr>
                <w:noProof/>
                <w:webHidden/>
              </w:rPr>
              <w:fldChar w:fldCharType="begin"/>
            </w:r>
            <w:r w:rsidR="005B585F">
              <w:rPr>
                <w:noProof/>
                <w:webHidden/>
              </w:rPr>
              <w:instrText xml:space="preserve"> PAGEREF _Toc127571266 \h </w:instrText>
            </w:r>
            <w:r w:rsidR="005B585F">
              <w:rPr>
                <w:noProof/>
                <w:webHidden/>
              </w:rPr>
            </w:r>
            <w:r w:rsidR="005B585F">
              <w:rPr>
                <w:noProof/>
                <w:webHidden/>
              </w:rPr>
              <w:fldChar w:fldCharType="separate"/>
            </w:r>
            <w:r w:rsidR="00FB1671">
              <w:rPr>
                <w:noProof/>
                <w:webHidden/>
              </w:rPr>
              <w:t>19</w:t>
            </w:r>
            <w:r w:rsidR="005B585F">
              <w:rPr>
                <w:noProof/>
                <w:webHidden/>
              </w:rPr>
              <w:fldChar w:fldCharType="end"/>
            </w:r>
          </w:hyperlink>
        </w:p>
        <w:p w14:paraId="655E0BD2" w14:textId="33BAE8E7" w:rsidR="005B585F" w:rsidRDefault="003D57EB" w:rsidP="006A2361">
          <w:pPr>
            <w:pStyle w:val="TOC2"/>
            <w:rPr>
              <w:rFonts w:asciiTheme="minorHAnsi" w:eastAsiaTheme="minorEastAsia" w:hAnsiTheme="minorHAnsi"/>
              <w:noProof/>
              <w:sz w:val="22"/>
              <w:lang w:val="en-GB" w:eastAsia="en-GB"/>
            </w:rPr>
          </w:pPr>
          <w:hyperlink w:anchor="_Toc127571267" w:history="1">
            <w:r w:rsidR="005B585F" w:rsidRPr="00036420">
              <w:rPr>
                <w:rStyle w:val="Hyperlink"/>
                <w:noProof/>
              </w:rPr>
              <w:t>Understanding/measure/application in organisational Performance</w:t>
            </w:r>
            <w:r w:rsidR="005B585F">
              <w:rPr>
                <w:noProof/>
                <w:webHidden/>
              </w:rPr>
              <w:tab/>
            </w:r>
            <w:r w:rsidR="005B585F">
              <w:rPr>
                <w:noProof/>
                <w:webHidden/>
              </w:rPr>
              <w:fldChar w:fldCharType="begin"/>
            </w:r>
            <w:r w:rsidR="005B585F">
              <w:rPr>
                <w:noProof/>
                <w:webHidden/>
              </w:rPr>
              <w:instrText xml:space="preserve"> PAGEREF _Toc127571267 \h </w:instrText>
            </w:r>
            <w:r w:rsidR="005B585F">
              <w:rPr>
                <w:noProof/>
                <w:webHidden/>
              </w:rPr>
            </w:r>
            <w:r w:rsidR="005B585F">
              <w:rPr>
                <w:noProof/>
                <w:webHidden/>
              </w:rPr>
              <w:fldChar w:fldCharType="separate"/>
            </w:r>
            <w:r w:rsidR="00FB1671">
              <w:rPr>
                <w:noProof/>
                <w:webHidden/>
              </w:rPr>
              <w:t>19</w:t>
            </w:r>
            <w:r w:rsidR="005B585F">
              <w:rPr>
                <w:noProof/>
                <w:webHidden/>
              </w:rPr>
              <w:fldChar w:fldCharType="end"/>
            </w:r>
          </w:hyperlink>
        </w:p>
        <w:p w14:paraId="63F86056" w14:textId="36A20F1C" w:rsidR="005B585F" w:rsidRDefault="003D57EB" w:rsidP="006A2361">
          <w:pPr>
            <w:pStyle w:val="TOC2"/>
            <w:rPr>
              <w:rFonts w:asciiTheme="minorHAnsi" w:eastAsiaTheme="minorEastAsia" w:hAnsiTheme="minorHAnsi"/>
              <w:noProof/>
              <w:sz w:val="22"/>
              <w:lang w:val="en-GB" w:eastAsia="en-GB"/>
            </w:rPr>
          </w:pPr>
          <w:hyperlink w:anchor="_Toc127571268" w:history="1">
            <w:r w:rsidR="005B585F" w:rsidRPr="00036420">
              <w:rPr>
                <w:rStyle w:val="Hyperlink"/>
                <w:noProof/>
              </w:rPr>
              <w:t>Summary</w:t>
            </w:r>
            <w:r w:rsidR="005B585F">
              <w:rPr>
                <w:noProof/>
                <w:webHidden/>
              </w:rPr>
              <w:tab/>
            </w:r>
            <w:r w:rsidR="005B585F">
              <w:rPr>
                <w:noProof/>
                <w:webHidden/>
              </w:rPr>
              <w:fldChar w:fldCharType="begin"/>
            </w:r>
            <w:r w:rsidR="005B585F">
              <w:rPr>
                <w:noProof/>
                <w:webHidden/>
              </w:rPr>
              <w:instrText xml:space="preserve"> PAGEREF _Toc127571268 \h </w:instrText>
            </w:r>
            <w:r w:rsidR="005B585F">
              <w:rPr>
                <w:noProof/>
                <w:webHidden/>
              </w:rPr>
            </w:r>
            <w:r w:rsidR="005B585F">
              <w:rPr>
                <w:noProof/>
                <w:webHidden/>
              </w:rPr>
              <w:fldChar w:fldCharType="separate"/>
            </w:r>
            <w:r w:rsidR="00FB1671">
              <w:rPr>
                <w:noProof/>
                <w:webHidden/>
              </w:rPr>
              <w:t>23</w:t>
            </w:r>
            <w:r w:rsidR="005B585F">
              <w:rPr>
                <w:noProof/>
                <w:webHidden/>
              </w:rPr>
              <w:fldChar w:fldCharType="end"/>
            </w:r>
          </w:hyperlink>
        </w:p>
        <w:p w14:paraId="4A94B668" w14:textId="3462BBBC" w:rsidR="005B585F" w:rsidRDefault="003D57EB">
          <w:pPr>
            <w:pStyle w:val="TOC1"/>
            <w:tabs>
              <w:tab w:val="right" w:leader="dot" w:pos="9350"/>
            </w:tabs>
            <w:rPr>
              <w:rFonts w:asciiTheme="minorHAnsi" w:eastAsiaTheme="minorEastAsia" w:hAnsiTheme="minorHAnsi"/>
              <w:noProof/>
              <w:sz w:val="22"/>
              <w:lang w:val="en-GB" w:eastAsia="en-GB"/>
            </w:rPr>
          </w:pPr>
          <w:hyperlink w:anchor="_Toc127571269" w:history="1">
            <w:r w:rsidR="005B585F" w:rsidRPr="00036420">
              <w:rPr>
                <w:rStyle w:val="Hyperlink"/>
                <w:rFonts w:cs="Times New Roman"/>
                <w:noProof/>
                <w:lang w:val="en-GB"/>
              </w:rPr>
              <w:t>Chapter</w:t>
            </w:r>
            <w:r w:rsidR="001E0BA6">
              <w:rPr>
                <w:rStyle w:val="Hyperlink"/>
                <w:rFonts w:cs="Times New Roman"/>
                <w:noProof/>
                <w:lang w:val="en-GB"/>
              </w:rPr>
              <w:t xml:space="preserve"> 3:</w:t>
            </w:r>
            <w:r w:rsidR="005B585F" w:rsidRPr="00036420">
              <w:rPr>
                <w:rStyle w:val="Hyperlink"/>
                <w:rFonts w:cs="Times New Roman"/>
                <w:noProof/>
                <w:lang w:val="en-GB"/>
              </w:rPr>
              <w:t xml:space="preserve"> Methodology</w:t>
            </w:r>
            <w:r w:rsidR="005B585F">
              <w:rPr>
                <w:noProof/>
                <w:webHidden/>
              </w:rPr>
              <w:tab/>
            </w:r>
            <w:r w:rsidR="005B585F">
              <w:rPr>
                <w:noProof/>
                <w:webHidden/>
              </w:rPr>
              <w:fldChar w:fldCharType="begin"/>
            </w:r>
            <w:r w:rsidR="005B585F">
              <w:rPr>
                <w:noProof/>
                <w:webHidden/>
              </w:rPr>
              <w:instrText xml:space="preserve"> PAGEREF _Toc127571269 \h </w:instrText>
            </w:r>
            <w:r w:rsidR="005B585F">
              <w:rPr>
                <w:noProof/>
                <w:webHidden/>
              </w:rPr>
            </w:r>
            <w:r w:rsidR="005B585F">
              <w:rPr>
                <w:noProof/>
                <w:webHidden/>
              </w:rPr>
              <w:fldChar w:fldCharType="separate"/>
            </w:r>
            <w:r w:rsidR="00FB1671">
              <w:rPr>
                <w:noProof/>
                <w:webHidden/>
              </w:rPr>
              <w:t>25</w:t>
            </w:r>
            <w:r w:rsidR="005B585F">
              <w:rPr>
                <w:noProof/>
                <w:webHidden/>
              </w:rPr>
              <w:fldChar w:fldCharType="end"/>
            </w:r>
          </w:hyperlink>
        </w:p>
        <w:p w14:paraId="46269497" w14:textId="1A6E4886" w:rsidR="005B585F" w:rsidRDefault="003D57EB" w:rsidP="006A2361">
          <w:pPr>
            <w:pStyle w:val="TOC2"/>
            <w:rPr>
              <w:rFonts w:asciiTheme="minorHAnsi" w:eastAsiaTheme="minorEastAsia" w:hAnsiTheme="minorHAnsi"/>
              <w:noProof/>
              <w:sz w:val="22"/>
              <w:lang w:val="en-GB" w:eastAsia="en-GB"/>
            </w:rPr>
          </w:pPr>
          <w:hyperlink w:anchor="_Toc127571270" w:history="1">
            <w:r w:rsidR="005B585F" w:rsidRPr="00036420">
              <w:rPr>
                <w:rStyle w:val="Hyperlink"/>
                <w:noProof/>
              </w:rPr>
              <w:t>Introduction</w:t>
            </w:r>
            <w:r w:rsidR="005B585F">
              <w:rPr>
                <w:noProof/>
                <w:webHidden/>
              </w:rPr>
              <w:tab/>
            </w:r>
            <w:r w:rsidR="005B585F">
              <w:rPr>
                <w:noProof/>
                <w:webHidden/>
              </w:rPr>
              <w:fldChar w:fldCharType="begin"/>
            </w:r>
            <w:r w:rsidR="005B585F">
              <w:rPr>
                <w:noProof/>
                <w:webHidden/>
              </w:rPr>
              <w:instrText xml:space="preserve"> PAGEREF _Toc127571270 \h </w:instrText>
            </w:r>
            <w:r w:rsidR="005B585F">
              <w:rPr>
                <w:noProof/>
                <w:webHidden/>
              </w:rPr>
            </w:r>
            <w:r w:rsidR="005B585F">
              <w:rPr>
                <w:noProof/>
                <w:webHidden/>
              </w:rPr>
              <w:fldChar w:fldCharType="separate"/>
            </w:r>
            <w:r w:rsidR="00FB1671">
              <w:rPr>
                <w:noProof/>
                <w:webHidden/>
              </w:rPr>
              <w:t>25</w:t>
            </w:r>
            <w:r w:rsidR="005B585F">
              <w:rPr>
                <w:noProof/>
                <w:webHidden/>
              </w:rPr>
              <w:fldChar w:fldCharType="end"/>
            </w:r>
          </w:hyperlink>
        </w:p>
        <w:p w14:paraId="511F3268" w14:textId="369B0984" w:rsidR="005B585F" w:rsidRDefault="003D57EB" w:rsidP="006A2361">
          <w:pPr>
            <w:pStyle w:val="TOC2"/>
            <w:rPr>
              <w:rFonts w:asciiTheme="minorHAnsi" w:eastAsiaTheme="minorEastAsia" w:hAnsiTheme="minorHAnsi"/>
              <w:noProof/>
              <w:sz w:val="22"/>
              <w:lang w:val="en-GB" w:eastAsia="en-GB"/>
            </w:rPr>
          </w:pPr>
          <w:hyperlink w:anchor="_Toc127571271" w:history="1">
            <w:r w:rsidR="005B585F" w:rsidRPr="00036420">
              <w:rPr>
                <w:rStyle w:val="Hyperlink"/>
                <w:noProof/>
              </w:rPr>
              <w:t>Research Philosophy:</w:t>
            </w:r>
            <w:r w:rsidR="005B585F">
              <w:rPr>
                <w:noProof/>
                <w:webHidden/>
              </w:rPr>
              <w:tab/>
            </w:r>
            <w:r w:rsidR="005B585F">
              <w:rPr>
                <w:noProof/>
                <w:webHidden/>
              </w:rPr>
              <w:fldChar w:fldCharType="begin"/>
            </w:r>
            <w:r w:rsidR="005B585F">
              <w:rPr>
                <w:noProof/>
                <w:webHidden/>
              </w:rPr>
              <w:instrText xml:space="preserve"> PAGEREF _Toc127571271 \h </w:instrText>
            </w:r>
            <w:r w:rsidR="005B585F">
              <w:rPr>
                <w:noProof/>
                <w:webHidden/>
              </w:rPr>
            </w:r>
            <w:r w:rsidR="005B585F">
              <w:rPr>
                <w:noProof/>
                <w:webHidden/>
              </w:rPr>
              <w:fldChar w:fldCharType="separate"/>
            </w:r>
            <w:r w:rsidR="00FB1671">
              <w:rPr>
                <w:noProof/>
                <w:webHidden/>
              </w:rPr>
              <w:t>25</w:t>
            </w:r>
            <w:r w:rsidR="005B585F">
              <w:rPr>
                <w:noProof/>
                <w:webHidden/>
              </w:rPr>
              <w:fldChar w:fldCharType="end"/>
            </w:r>
          </w:hyperlink>
        </w:p>
        <w:p w14:paraId="34DD998C" w14:textId="58B29DC8" w:rsidR="005B585F" w:rsidRDefault="003D57EB" w:rsidP="006A2361">
          <w:pPr>
            <w:pStyle w:val="TOC2"/>
            <w:rPr>
              <w:rFonts w:asciiTheme="minorHAnsi" w:eastAsiaTheme="minorEastAsia" w:hAnsiTheme="minorHAnsi"/>
              <w:noProof/>
              <w:sz w:val="22"/>
              <w:lang w:val="en-GB" w:eastAsia="en-GB"/>
            </w:rPr>
          </w:pPr>
          <w:hyperlink w:anchor="_Toc127571272" w:history="1">
            <w:r w:rsidR="005B585F" w:rsidRPr="00036420">
              <w:rPr>
                <w:rStyle w:val="Hyperlink"/>
                <w:noProof/>
              </w:rPr>
              <w:t>Research Method</w:t>
            </w:r>
            <w:r w:rsidR="005B585F">
              <w:rPr>
                <w:noProof/>
                <w:webHidden/>
              </w:rPr>
              <w:tab/>
            </w:r>
            <w:r w:rsidR="005B585F">
              <w:rPr>
                <w:noProof/>
                <w:webHidden/>
              </w:rPr>
              <w:fldChar w:fldCharType="begin"/>
            </w:r>
            <w:r w:rsidR="005B585F">
              <w:rPr>
                <w:noProof/>
                <w:webHidden/>
              </w:rPr>
              <w:instrText xml:space="preserve"> PAGEREF _Toc127571272 \h </w:instrText>
            </w:r>
            <w:r w:rsidR="005B585F">
              <w:rPr>
                <w:noProof/>
                <w:webHidden/>
              </w:rPr>
            </w:r>
            <w:r w:rsidR="005B585F">
              <w:rPr>
                <w:noProof/>
                <w:webHidden/>
              </w:rPr>
              <w:fldChar w:fldCharType="separate"/>
            </w:r>
            <w:r w:rsidR="00FB1671">
              <w:rPr>
                <w:noProof/>
                <w:webHidden/>
              </w:rPr>
              <w:t>25</w:t>
            </w:r>
            <w:r w:rsidR="005B585F">
              <w:rPr>
                <w:noProof/>
                <w:webHidden/>
              </w:rPr>
              <w:fldChar w:fldCharType="end"/>
            </w:r>
          </w:hyperlink>
        </w:p>
        <w:p w14:paraId="34585A90" w14:textId="7B64D8C5" w:rsidR="005B585F" w:rsidRDefault="003D57EB" w:rsidP="006A2361">
          <w:pPr>
            <w:pStyle w:val="TOC2"/>
            <w:rPr>
              <w:rFonts w:asciiTheme="minorHAnsi" w:eastAsiaTheme="minorEastAsia" w:hAnsiTheme="minorHAnsi"/>
              <w:noProof/>
              <w:sz w:val="22"/>
              <w:lang w:val="en-GB" w:eastAsia="en-GB"/>
            </w:rPr>
          </w:pPr>
          <w:hyperlink w:anchor="_Toc127571273" w:history="1">
            <w:r w:rsidR="005B585F" w:rsidRPr="00036420">
              <w:rPr>
                <w:rStyle w:val="Hyperlink"/>
                <w:noProof/>
              </w:rPr>
              <w:t>Sampling</w:t>
            </w:r>
            <w:r w:rsidR="005B585F">
              <w:rPr>
                <w:noProof/>
                <w:webHidden/>
              </w:rPr>
              <w:tab/>
            </w:r>
            <w:r w:rsidR="005B585F">
              <w:rPr>
                <w:noProof/>
                <w:webHidden/>
              </w:rPr>
              <w:fldChar w:fldCharType="begin"/>
            </w:r>
            <w:r w:rsidR="005B585F">
              <w:rPr>
                <w:noProof/>
                <w:webHidden/>
              </w:rPr>
              <w:instrText xml:space="preserve"> PAGEREF _Toc127571273 \h </w:instrText>
            </w:r>
            <w:r w:rsidR="005B585F">
              <w:rPr>
                <w:noProof/>
                <w:webHidden/>
              </w:rPr>
            </w:r>
            <w:r w:rsidR="005B585F">
              <w:rPr>
                <w:noProof/>
                <w:webHidden/>
              </w:rPr>
              <w:fldChar w:fldCharType="separate"/>
            </w:r>
            <w:r w:rsidR="00FB1671">
              <w:rPr>
                <w:noProof/>
                <w:webHidden/>
              </w:rPr>
              <w:t>25</w:t>
            </w:r>
            <w:r w:rsidR="005B585F">
              <w:rPr>
                <w:noProof/>
                <w:webHidden/>
              </w:rPr>
              <w:fldChar w:fldCharType="end"/>
            </w:r>
          </w:hyperlink>
        </w:p>
        <w:p w14:paraId="3C9723D3" w14:textId="4517964C" w:rsidR="005B585F" w:rsidRDefault="003D57EB" w:rsidP="006A2361">
          <w:pPr>
            <w:pStyle w:val="TOC2"/>
            <w:rPr>
              <w:rFonts w:asciiTheme="minorHAnsi" w:eastAsiaTheme="minorEastAsia" w:hAnsiTheme="minorHAnsi"/>
              <w:noProof/>
              <w:sz w:val="22"/>
              <w:lang w:val="en-GB" w:eastAsia="en-GB"/>
            </w:rPr>
          </w:pPr>
          <w:hyperlink w:anchor="_Toc127571274" w:history="1">
            <w:r w:rsidR="005B585F" w:rsidRPr="00036420">
              <w:rPr>
                <w:rStyle w:val="Hyperlink"/>
                <w:noProof/>
              </w:rPr>
              <w:t>Data Collection</w:t>
            </w:r>
            <w:r w:rsidR="005B585F">
              <w:rPr>
                <w:noProof/>
                <w:webHidden/>
              </w:rPr>
              <w:tab/>
            </w:r>
            <w:r w:rsidR="005B585F">
              <w:rPr>
                <w:noProof/>
                <w:webHidden/>
              </w:rPr>
              <w:fldChar w:fldCharType="begin"/>
            </w:r>
            <w:r w:rsidR="005B585F">
              <w:rPr>
                <w:noProof/>
                <w:webHidden/>
              </w:rPr>
              <w:instrText xml:space="preserve"> PAGEREF _Toc127571274 \h </w:instrText>
            </w:r>
            <w:r w:rsidR="005B585F">
              <w:rPr>
                <w:noProof/>
                <w:webHidden/>
              </w:rPr>
            </w:r>
            <w:r w:rsidR="005B585F">
              <w:rPr>
                <w:noProof/>
                <w:webHidden/>
              </w:rPr>
              <w:fldChar w:fldCharType="separate"/>
            </w:r>
            <w:r w:rsidR="00FB1671">
              <w:rPr>
                <w:noProof/>
                <w:webHidden/>
              </w:rPr>
              <w:t>25</w:t>
            </w:r>
            <w:r w:rsidR="005B585F">
              <w:rPr>
                <w:noProof/>
                <w:webHidden/>
              </w:rPr>
              <w:fldChar w:fldCharType="end"/>
            </w:r>
          </w:hyperlink>
        </w:p>
        <w:p w14:paraId="0D462382" w14:textId="21B83FDF" w:rsidR="005B585F" w:rsidRDefault="003D57EB" w:rsidP="006A2361">
          <w:pPr>
            <w:pStyle w:val="TOC2"/>
            <w:rPr>
              <w:rFonts w:asciiTheme="minorHAnsi" w:eastAsiaTheme="minorEastAsia" w:hAnsiTheme="minorHAnsi"/>
              <w:noProof/>
              <w:sz w:val="22"/>
              <w:lang w:val="en-GB" w:eastAsia="en-GB"/>
            </w:rPr>
          </w:pPr>
          <w:hyperlink w:anchor="_Toc127571275" w:history="1">
            <w:r w:rsidR="005B585F" w:rsidRPr="00036420">
              <w:rPr>
                <w:rStyle w:val="Hyperlink"/>
                <w:noProof/>
              </w:rPr>
              <w:t>Ethical Process</w:t>
            </w:r>
            <w:r w:rsidR="005B585F">
              <w:rPr>
                <w:noProof/>
                <w:webHidden/>
              </w:rPr>
              <w:tab/>
            </w:r>
            <w:r w:rsidR="005B585F">
              <w:rPr>
                <w:noProof/>
                <w:webHidden/>
              </w:rPr>
              <w:fldChar w:fldCharType="begin"/>
            </w:r>
            <w:r w:rsidR="005B585F">
              <w:rPr>
                <w:noProof/>
                <w:webHidden/>
              </w:rPr>
              <w:instrText xml:space="preserve"> PAGEREF _Toc127571275 \h </w:instrText>
            </w:r>
            <w:r w:rsidR="005B585F">
              <w:rPr>
                <w:noProof/>
                <w:webHidden/>
              </w:rPr>
            </w:r>
            <w:r w:rsidR="005B585F">
              <w:rPr>
                <w:noProof/>
                <w:webHidden/>
              </w:rPr>
              <w:fldChar w:fldCharType="separate"/>
            </w:r>
            <w:r w:rsidR="00FB1671">
              <w:rPr>
                <w:noProof/>
                <w:webHidden/>
              </w:rPr>
              <w:t>27</w:t>
            </w:r>
            <w:r w:rsidR="005B585F">
              <w:rPr>
                <w:noProof/>
                <w:webHidden/>
              </w:rPr>
              <w:fldChar w:fldCharType="end"/>
            </w:r>
          </w:hyperlink>
        </w:p>
        <w:p w14:paraId="56CCDB23" w14:textId="55EDF9A8" w:rsidR="005B585F" w:rsidRDefault="003D57EB" w:rsidP="006A2361">
          <w:pPr>
            <w:pStyle w:val="TOC2"/>
            <w:rPr>
              <w:rFonts w:asciiTheme="minorHAnsi" w:eastAsiaTheme="minorEastAsia" w:hAnsiTheme="minorHAnsi"/>
              <w:noProof/>
              <w:sz w:val="22"/>
              <w:lang w:val="en-GB" w:eastAsia="en-GB"/>
            </w:rPr>
          </w:pPr>
          <w:hyperlink w:anchor="_Toc127571276" w:history="1">
            <w:r w:rsidR="005B585F" w:rsidRPr="00036420">
              <w:rPr>
                <w:rStyle w:val="Hyperlink"/>
                <w:noProof/>
              </w:rPr>
              <w:t>Research Limitations</w:t>
            </w:r>
            <w:r w:rsidR="005B585F">
              <w:rPr>
                <w:noProof/>
                <w:webHidden/>
              </w:rPr>
              <w:tab/>
            </w:r>
            <w:r w:rsidR="005B585F">
              <w:rPr>
                <w:noProof/>
                <w:webHidden/>
              </w:rPr>
              <w:fldChar w:fldCharType="begin"/>
            </w:r>
            <w:r w:rsidR="005B585F">
              <w:rPr>
                <w:noProof/>
                <w:webHidden/>
              </w:rPr>
              <w:instrText xml:space="preserve"> PAGEREF _Toc127571276 \h </w:instrText>
            </w:r>
            <w:r w:rsidR="005B585F">
              <w:rPr>
                <w:noProof/>
                <w:webHidden/>
              </w:rPr>
            </w:r>
            <w:r w:rsidR="005B585F">
              <w:rPr>
                <w:noProof/>
                <w:webHidden/>
              </w:rPr>
              <w:fldChar w:fldCharType="separate"/>
            </w:r>
            <w:r w:rsidR="00FB1671">
              <w:rPr>
                <w:noProof/>
                <w:webHidden/>
              </w:rPr>
              <w:t>28</w:t>
            </w:r>
            <w:r w:rsidR="005B585F">
              <w:rPr>
                <w:noProof/>
                <w:webHidden/>
              </w:rPr>
              <w:fldChar w:fldCharType="end"/>
            </w:r>
          </w:hyperlink>
        </w:p>
        <w:p w14:paraId="0BFFAE4D" w14:textId="0E8CB4CC" w:rsidR="005B585F" w:rsidRDefault="003D57EB">
          <w:pPr>
            <w:pStyle w:val="TOC1"/>
            <w:tabs>
              <w:tab w:val="right" w:leader="dot" w:pos="9350"/>
            </w:tabs>
            <w:rPr>
              <w:rFonts w:asciiTheme="minorHAnsi" w:eastAsiaTheme="minorEastAsia" w:hAnsiTheme="minorHAnsi"/>
              <w:noProof/>
              <w:sz w:val="22"/>
              <w:lang w:val="en-GB" w:eastAsia="en-GB"/>
            </w:rPr>
          </w:pPr>
          <w:hyperlink w:anchor="_Toc127571277" w:history="1">
            <w:r w:rsidR="005B585F" w:rsidRPr="00036420">
              <w:rPr>
                <w:rStyle w:val="Hyperlink"/>
                <w:rFonts w:cs="Times New Roman"/>
                <w:noProof/>
                <w:lang w:val="en-GB"/>
              </w:rPr>
              <w:t>Chapter 4: Results and Discussion</w:t>
            </w:r>
            <w:r w:rsidR="005B585F">
              <w:rPr>
                <w:noProof/>
                <w:webHidden/>
              </w:rPr>
              <w:tab/>
            </w:r>
            <w:r w:rsidR="005B585F">
              <w:rPr>
                <w:noProof/>
                <w:webHidden/>
              </w:rPr>
              <w:fldChar w:fldCharType="begin"/>
            </w:r>
            <w:r w:rsidR="005B585F">
              <w:rPr>
                <w:noProof/>
                <w:webHidden/>
              </w:rPr>
              <w:instrText xml:space="preserve"> PAGEREF _Toc127571277 \h </w:instrText>
            </w:r>
            <w:r w:rsidR="005B585F">
              <w:rPr>
                <w:noProof/>
                <w:webHidden/>
              </w:rPr>
            </w:r>
            <w:r w:rsidR="005B585F">
              <w:rPr>
                <w:noProof/>
                <w:webHidden/>
              </w:rPr>
              <w:fldChar w:fldCharType="separate"/>
            </w:r>
            <w:r w:rsidR="00FB1671">
              <w:rPr>
                <w:noProof/>
                <w:webHidden/>
              </w:rPr>
              <w:t>29</w:t>
            </w:r>
            <w:r w:rsidR="005B585F">
              <w:rPr>
                <w:noProof/>
                <w:webHidden/>
              </w:rPr>
              <w:fldChar w:fldCharType="end"/>
            </w:r>
          </w:hyperlink>
        </w:p>
        <w:p w14:paraId="6ACE789E" w14:textId="7F5152D7" w:rsidR="005B585F" w:rsidRDefault="003D57EB" w:rsidP="006A2361">
          <w:pPr>
            <w:pStyle w:val="TOC2"/>
            <w:rPr>
              <w:rFonts w:asciiTheme="minorHAnsi" w:eastAsiaTheme="minorEastAsia" w:hAnsiTheme="minorHAnsi"/>
              <w:noProof/>
              <w:sz w:val="22"/>
              <w:lang w:val="en-GB" w:eastAsia="en-GB"/>
            </w:rPr>
          </w:pPr>
          <w:hyperlink w:anchor="_Toc127571278" w:history="1">
            <w:r w:rsidR="005B585F" w:rsidRPr="00036420">
              <w:rPr>
                <w:rStyle w:val="Hyperlink"/>
                <w:noProof/>
              </w:rPr>
              <w:t>Introduction</w:t>
            </w:r>
            <w:r w:rsidR="005B585F">
              <w:rPr>
                <w:noProof/>
                <w:webHidden/>
              </w:rPr>
              <w:tab/>
            </w:r>
            <w:r w:rsidR="005B585F">
              <w:rPr>
                <w:noProof/>
                <w:webHidden/>
              </w:rPr>
              <w:fldChar w:fldCharType="begin"/>
            </w:r>
            <w:r w:rsidR="005B585F">
              <w:rPr>
                <w:noProof/>
                <w:webHidden/>
              </w:rPr>
              <w:instrText xml:space="preserve"> PAGEREF _Toc127571278 \h </w:instrText>
            </w:r>
            <w:r w:rsidR="005B585F">
              <w:rPr>
                <w:noProof/>
                <w:webHidden/>
              </w:rPr>
            </w:r>
            <w:r w:rsidR="005B585F">
              <w:rPr>
                <w:noProof/>
                <w:webHidden/>
              </w:rPr>
              <w:fldChar w:fldCharType="separate"/>
            </w:r>
            <w:r w:rsidR="00FB1671">
              <w:rPr>
                <w:noProof/>
                <w:webHidden/>
              </w:rPr>
              <w:t>29</w:t>
            </w:r>
            <w:r w:rsidR="005B585F">
              <w:rPr>
                <w:noProof/>
                <w:webHidden/>
              </w:rPr>
              <w:fldChar w:fldCharType="end"/>
            </w:r>
          </w:hyperlink>
        </w:p>
        <w:p w14:paraId="0DF62B87" w14:textId="616FA8E4" w:rsidR="005B585F" w:rsidRDefault="003D57EB" w:rsidP="006A2361">
          <w:pPr>
            <w:pStyle w:val="TOC2"/>
            <w:rPr>
              <w:rFonts w:asciiTheme="minorHAnsi" w:eastAsiaTheme="minorEastAsia" w:hAnsiTheme="minorHAnsi"/>
              <w:noProof/>
              <w:sz w:val="22"/>
              <w:lang w:val="en-GB" w:eastAsia="en-GB"/>
            </w:rPr>
          </w:pPr>
          <w:hyperlink w:anchor="_Toc127571279" w:history="1">
            <w:r w:rsidR="005B585F" w:rsidRPr="00036420">
              <w:rPr>
                <w:rStyle w:val="Hyperlink"/>
                <w:noProof/>
              </w:rPr>
              <w:t>Correlations</w:t>
            </w:r>
            <w:r w:rsidR="005B585F">
              <w:rPr>
                <w:noProof/>
                <w:webHidden/>
              </w:rPr>
              <w:tab/>
            </w:r>
            <w:r w:rsidR="005B585F">
              <w:rPr>
                <w:noProof/>
                <w:webHidden/>
              </w:rPr>
              <w:fldChar w:fldCharType="begin"/>
            </w:r>
            <w:r w:rsidR="005B585F">
              <w:rPr>
                <w:noProof/>
                <w:webHidden/>
              </w:rPr>
              <w:instrText xml:space="preserve"> PAGEREF _Toc127571279 \h </w:instrText>
            </w:r>
            <w:r w:rsidR="005B585F">
              <w:rPr>
                <w:noProof/>
                <w:webHidden/>
              </w:rPr>
            </w:r>
            <w:r w:rsidR="005B585F">
              <w:rPr>
                <w:noProof/>
                <w:webHidden/>
              </w:rPr>
              <w:fldChar w:fldCharType="separate"/>
            </w:r>
            <w:r w:rsidR="00FB1671">
              <w:rPr>
                <w:noProof/>
                <w:webHidden/>
              </w:rPr>
              <w:t>29</w:t>
            </w:r>
            <w:r w:rsidR="005B585F">
              <w:rPr>
                <w:noProof/>
                <w:webHidden/>
              </w:rPr>
              <w:fldChar w:fldCharType="end"/>
            </w:r>
          </w:hyperlink>
        </w:p>
        <w:p w14:paraId="37F0A3B3" w14:textId="424896F5" w:rsidR="005B585F" w:rsidRDefault="003D57EB" w:rsidP="006A2361">
          <w:pPr>
            <w:pStyle w:val="TOC2"/>
            <w:rPr>
              <w:rFonts w:asciiTheme="minorHAnsi" w:eastAsiaTheme="minorEastAsia" w:hAnsiTheme="minorHAnsi"/>
              <w:noProof/>
              <w:sz w:val="22"/>
              <w:lang w:val="en-GB" w:eastAsia="en-GB"/>
            </w:rPr>
          </w:pPr>
          <w:hyperlink w:anchor="_Toc127571280" w:history="1">
            <w:r w:rsidR="005B585F" w:rsidRPr="00036420">
              <w:rPr>
                <w:rStyle w:val="Hyperlink"/>
                <w:noProof/>
              </w:rPr>
              <w:t>Regression Models’ Summary</w:t>
            </w:r>
            <w:r w:rsidR="005B585F">
              <w:rPr>
                <w:noProof/>
                <w:webHidden/>
              </w:rPr>
              <w:tab/>
            </w:r>
            <w:r w:rsidR="005B585F">
              <w:rPr>
                <w:noProof/>
                <w:webHidden/>
              </w:rPr>
              <w:fldChar w:fldCharType="begin"/>
            </w:r>
            <w:r w:rsidR="005B585F">
              <w:rPr>
                <w:noProof/>
                <w:webHidden/>
              </w:rPr>
              <w:instrText xml:space="preserve"> PAGEREF _Toc127571280 \h </w:instrText>
            </w:r>
            <w:r w:rsidR="005B585F">
              <w:rPr>
                <w:noProof/>
                <w:webHidden/>
              </w:rPr>
            </w:r>
            <w:r w:rsidR="005B585F">
              <w:rPr>
                <w:noProof/>
                <w:webHidden/>
              </w:rPr>
              <w:fldChar w:fldCharType="separate"/>
            </w:r>
            <w:r w:rsidR="00FB1671">
              <w:rPr>
                <w:noProof/>
                <w:webHidden/>
              </w:rPr>
              <w:t>31</w:t>
            </w:r>
            <w:r w:rsidR="005B585F">
              <w:rPr>
                <w:noProof/>
                <w:webHidden/>
              </w:rPr>
              <w:fldChar w:fldCharType="end"/>
            </w:r>
          </w:hyperlink>
        </w:p>
        <w:p w14:paraId="25C4D2B6" w14:textId="65D3E8E9" w:rsidR="005B585F" w:rsidRDefault="003D57EB" w:rsidP="006A2361">
          <w:pPr>
            <w:pStyle w:val="TOC2"/>
            <w:rPr>
              <w:rFonts w:asciiTheme="minorHAnsi" w:eastAsiaTheme="minorEastAsia" w:hAnsiTheme="minorHAnsi"/>
              <w:noProof/>
              <w:sz w:val="22"/>
              <w:lang w:val="en-GB" w:eastAsia="en-GB"/>
            </w:rPr>
          </w:pPr>
          <w:hyperlink w:anchor="_Toc127571281" w:history="1">
            <w:r w:rsidR="005B585F" w:rsidRPr="00036420">
              <w:rPr>
                <w:rStyle w:val="Hyperlink"/>
                <w:noProof/>
              </w:rPr>
              <w:t>Reliability – Cronbach’s Alpha</w:t>
            </w:r>
            <w:r w:rsidR="005B585F">
              <w:rPr>
                <w:noProof/>
                <w:webHidden/>
              </w:rPr>
              <w:tab/>
            </w:r>
            <w:r w:rsidR="005B585F">
              <w:rPr>
                <w:noProof/>
                <w:webHidden/>
              </w:rPr>
              <w:fldChar w:fldCharType="begin"/>
            </w:r>
            <w:r w:rsidR="005B585F">
              <w:rPr>
                <w:noProof/>
                <w:webHidden/>
              </w:rPr>
              <w:instrText xml:space="preserve"> PAGEREF _Toc127571281 \h </w:instrText>
            </w:r>
            <w:r w:rsidR="005B585F">
              <w:rPr>
                <w:noProof/>
                <w:webHidden/>
              </w:rPr>
            </w:r>
            <w:r w:rsidR="005B585F">
              <w:rPr>
                <w:noProof/>
                <w:webHidden/>
              </w:rPr>
              <w:fldChar w:fldCharType="separate"/>
            </w:r>
            <w:r w:rsidR="00FB1671">
              <w:rPr>
                <w:noProof/>
                <w:webHidden/>
              </w:rPr>
              <w:t>33</w:t>
            </w:r>
            <w:r w:rsidR="005B585F">
              <w:rPr>
                <w:noProof/>
                <w:webHidden/>
              </w:rPr>
              <w:fldChar w:fldCharType="end"/>
            </w:r>
          </w:hyperlink>
        </w:p>
        <w:p w14:paraId="0AD44AF1" w14:textId="145113A6" w:rsidR="005B585F" w:rsidRDefault="003D57EB" w:rsidP="006A2361">
          <w:pPr>
            <w:pStyle w:val="TOC2"/>
            <w:rPr>
              <w:rFonts w:asciiTheme="minorHAnsi" w:eastAsiaTheme="minorEastAsia" w:hAnsiTheme="minorHAnsi"/>
              <w:noProof/>
              <w:sz w:val="22"/>
              <w:lang w:val="en-GB" w:eastAsia="en-GB"/>
            </w:rPr>
          </w:pPr>
          <w:hyperlink w:anchor="_Toc127571282" w:history="1">
            <w:r w:rsidR="005B585F" w:rsidRPr="00036420">
              <w:rPr>
                <w:rStyle w:val="Hyperlink"/>
                <w:noProof/>
              </w:rPr>
              <w:t>Discussion</w:t>
            </w:r>
            <w:r w:rsidR="005B585F">
              <w:rPr>
                <w:noProof/>
                <w:webHidden/>
              </w:rPr>
              <w:tab/>
            </w:r>
            <w:r w:rsidR="005B585F">
              <w:rPr>
                <w:noProof/>
                <w:webHidden/>
              </w:rPr>
              <w:fldChar w:fldCharType="begin"/>
            </w:r>
            <w:r w:rsidR="005B585F">
              <w:rPr>
                <w:noProof/>
                <w:webHidden/>
              </w:rPr>
              <w:instrText xml:space="preserve"> PAGEREF _Toc127571282 \h </w:instrText>
            </w:r>
            <w:r w:rsidR="005B585F">
              <w:rPr>
                <w:noProof/>
                <w:webHidden/>
              </w:rPr>
            </w:r>
            <w:r w:rsidR="005B585F">
              <w:rPr>
                <w:noProof/>
                <w:webHidden/>
              </w:rPr>
              <w:fldChar w:fldCharType="separate"/>
            </w:r>
            <w:r w:rsidR="00FB1671">
              <w:rPr>
                <w:noProof/>
                <w:webHidden/>
              </w:rPr>
              <w:t>34</w:t>
            </w:r>
            <w:r w:rsidR="005B585F">
              <w:rPr>
                <w:noProof/>
                <w:webHidden/>
              </w:rPr>
              <w:fldChar w:fldCharType="end"/>
            </w:r>
          </w:hyperlink>
        </w:p>
        <w:p w14:paraId="0D4BA338" w14:textId="06AB63D5" w:rsidR="005B585F" w:rsidRDefault="003D57EB" w:rsidP="006A2361">
          <w:pPr>
            <w:pStyle w:val="TOC2"/>
            <w:rPr>
              <w:rFonts w:asciiTheme="minorHAnsi" w:eastAsiaTheme="minorEastAsia" w:hAnsiTheme="minorHAnsi"/>
              <w:noProof/>
              <w:sz w:val="22"/>
              <w:lang w:val="en-GB" w:eastAsia="en-GB"/>
            </w:rPr>
          </w:pPr>
          <w:hyperlink w:anchor="_Toc127571283" w:history="1">
            <w:r w:rsidR="005B585F" w:rsidRPr="00036420">
              <w:rPr>
                <w:rStyle w:val="Hyperlink"/>
                <w:noProof/>
              </w:rPr>
              <w:t>Chapter Summary</w:t>
            </w:r>
            <w:r w:rsidR="005B585F">
              <w:rPr>
                <w:noProof/>
                <w:webHidden/>
              </w:rPr>
              <w:tab/>
            </w:r>
            <w:r w:rsidR="005B585F">
              <w:rPr>
                <w:noProof/>
                <w:webHidden/>
              </w:rPr>
              <w:fldChar w:fldCharType="begin"/>
            </w:r>
            <w:r w:rsidR="005B585F">
              <w:rPr>
                <w:noProof/>
                <w:webHidden/>
              </w:rPr>
              <w:instrText xml:space="preserve"> PAGEREF _Toc127571283 \h </w:instrText>
            </w:r>
            <w:r w:rsidR="005B585F">
              <w:rPr>
                <w:noProof/>
                <w:webHidden/>
              </w:rPr>
            </w:r>
            <w:r w:rsidR="005B585F">
              <w:rPr>
                <w:noProof/>
                <w:webHidden/>
              </w:rPr>
              <w:fldChar w:fldCharType="separate"/>
            </w:r>
            <w:r w:rsidR="00FB1671">
              <w:rPr>
                <w:noProof/>
                <w:webHidden/>
              </w:rPr>
              <w:t>41</w:t>
            </w:r>
            <w:r w:rsidR="005B585F">
              <w:rPr>
                <w:noProof/>
                <w:webHidden/>
              </w:rPr>
              <w:fldChar w:fldCharType="end"/>
            </w:r>
          </w:hyperlink>
        </w:p>
        <w:p w14:paraId="29C16081" w14:textId="3CC0B5BF" w:rsidR="005B585F" w:rsidRDefault="003D57EB">
          <w:pPr>
            <w:pStyle w:val="TOC1"/>
            <w:tabs>
              <w:tab w:val="right" w:leader="dot" w:pos="9350"/>
            </w:tabs>
            <w:rPr>
              <w:rFonts w:asciiTheme="minorHAnsi" w:eastAsiaTheme="minorEastAsia" w:hAnsiTheme="minorHAnsi"/>
              <w:noProof/>
              <w:sz w:val="22"/>
              <w:lang w:val="en-GB" w:eastAsia="en-GB"/>
            </w:rPr>
          </w:pPr>
          <w:hyperlink w:anchor="_Toc127571284" w:history="1">
            <w:r w:rsidR="005B585F" w:rsidRPr="00036420">
              <w:rPr>
                <w:rStyle w:val="Hyperlink"/>
                <w:rFonts w:cs="Times New Roman"/>
                <w:noProof/>
                <w:lang w:val="en-GB"/>
              </w:rPr>
              <w:t>Chapter 5: Conclusions and Recommendations</w:t>
            </w:r>
            <w:r w:rsidR="005B585F">
              <w:rPr>
                <w:noProof/>
                <w:webHidden/>
              </w:rPr>
              <w:tab/>
            </w:r>
            <w:r w:rsidR="005B585F">
              <w:rPr>
                <w:noProof/>
                <w:webHidden/>
              </w:rPr>
              <w:fldChar w:fldCharType="begin"/>
            </w:r>
            <w:r w:rsidR="005B585F">
              <w:rPr>
                <w:noProof/>
                <w:webHidden/>
              </w:rPr>
              <w:instrText xml:space="preserve"> PAGEREF _Toc127571284 \h </w:instrText>
            </w:r>
            <w:r w:rsidR="005B585F">
              <w:rPr>
                <w:noProof/>
                <w:webHidden/>
              </w:rPr>
            </w:r>
            <w:r w:rsidR="005B585F">
              <w:rPr>
                <w:noProof/>
                <w:webHidden/>
              </w:rPr>
              <w:fldChar w:fldCharType="separate"/>
            </w:r>
            <w:r w:rsidR="00FB1671">
              <w:rPr>
                <w:noProof/>
                <w:webHidden/>
              </w:rPr>
              <w:t>42</w:t>
            </w:r>
            <w:r w:rsidR="005B585F">
              <w:rPr>
                <w:noProof/>
                <w:webHidden/>
              </w:rPr>
              <w:fldChar w:fldCharType="end"/>
            </w:r>
          </w:hyperlink>
        </w:p>
        <w:p w14:paraId="7AA00170" w14:textId="24D21755" w:rsidR="005B585F" w:rsidRDefault="003D57EB" w:rsidP="006A2361">
          <w:pPr>
            <w:pStyle w:val="TOC2"/>
            <w:rPr>
              <w:rFonts w:asciiTheme="minorHAnsi" w:eastAsiaTheme="minorEastAsia" w:hAnsiTheme="minorHAnsi"/>
              <w:noProof/>
              <w:sz w:val="22"/>
              <w:lang w:val="en-GB" w:eastAsia="en-GB"/>
            </w:rPr>
          </w:pPr>
          <w:hyperlink w:anchor="_Toc127571285" w:history="1">
            <w:r w:rsidR="005B585F" w:rsidRPr="00036420">
              <w:rPr>
                <w:rStyle w:val="Hyperlink"/>
                <w:noProof/>
              </w:rPr>
              <w:t>Conclusion</w:t>
            </w:r>
            <w:r w:rsidR="005B585F">
              <w:rPr>
                <w:noProof/>
                <w:webHidden/>
              </w:rPr>
              <w:tab/>
            </w:r>
            <w:r w:rsidR="005B585F">
              <w:rPr>
                <w:noProof/>
                <w:webHidden/>
              </w:rPr>
              <w:fldChar w:fldCharType="begin"/>
            </w:r>
            <w:r w:rsidR="005B585F">
              <w:rPr>
                <w:noProof/>
                <w:webHidden/>
              </w:rPr>
              <w:instrText xml:space="preserve"> PAGEREF _Toc127571285 \h </w:instrText>
            </w:r>
            <w:r w:rsidR="005B585F">
              <w:rPr>
                <w:noProof/>
                <w:webHidden/>
              </w:rPr>
            </w:r>
            <w:r w:rsidR="005B585F">
              <w:rPr>
                <w:noProof/>
                <w:webHidden/>
              </w:rPr>
              <w:fldChar w:fldCharType="separate"/>
            </w:r>
            <w:r w:rsidR="00FB1671">
              <w:rPr>
                <w:noProof/>
                <w:webHidden/>
              </w:rPr>
              <w:t>42</w:t>
            </w:r>
            <w:r w:rsidR="005B585F">
              <w:rPr>
                <w:noProof/>
                <w:webHidden/>
              </w:rPr>
              <w:fldChar w:fldCharType="end"/>
            </w:r>
          </w:hyperlink>
        </w:p>
        <w:p w14:paraId="676417F3" w14:textId="67B06AAD" w:rsidR="005B585F" w:rsidRDefault="003D57EB" w:rsidP="006A2361">
          <w:pPr>
            <w:pStyle w:val="TOC2"/>
            <w:rPr>
              <w:rFonts w:asciiTheme="minorHAnsi" w:eastAsiaTheme="minorEastAsia" w:hAnsiTheme="minorHAnsi"/>
              <w:noProof/>
              <w:sz w:val="22"/>
              <w:lang w:val="en-GB" w:eastAsia="en-GB"/>
            </w:rPr>
          </w:pPr>
          <w:hyperlink w:anchor="_Toc127571286" w:history="1">
            <w:r w:rsidR="005B585F" w:rsidRPr="00036420">
              <w:rPr>
                <w:rStyle w:val="Hyperlink"/>
                <w:noProof/>
              </w:rPr>
              <w:t>Implications of the Study</w:t>
            </w:r>
            <w:r w:rsidR="005B585F">
              <w:rPr>
                <w:noProof/>
                <w:webHidden/>
              </w:rPr>
              <w:tab/>
            </w:r>
            <w:r w:rsidR="005B585F">
              <w:rPr>
                <w:noProof/>
                <w:webHidden/>
              </w:rPr>
              <w:fldChar w:fldCharType="begin"/>
            </w:r>
            <w:r w:rsidR="005B585F">
              <w:rPr>
                <w:noProof/>
                <w:webHidden/>
              </w:rPr>
              <w:instrText xml:space="preserve"> PAGEREF _Toc127571286 \h </w:instrText>
            </w:r>
            <w:r w:rsidR="005B585F">
              <w:rPr>
                <w:noProof/>
                <w:webHidden/>
              </w:rPr>
            </w:r>
            <w:r w:rsidR="005B585F">
              <w:rPr>
                <w:noProof/>
                <w:webHidden/>
              </w:rPr>
              <w:fldChar w:fldCharType="separate"/>
            </w:r>
            <w:r w:rsidR="00FB1671">
              <w:rPr>
                <w:noProof/>
                <w:webHidden/>
              </w:rPr>
              <w:t>42</w:t>
            </w:r>
            <w:r w:rsidR="005B585F">
              <w:rPr>
                <w:noProof/>
                <w:webHidden/>
              </w:rPr>
              <w:fldChar w:fldCharType="end"/>
            </w:r>
          </w:hyperlink>
        </w:p>
        <w:p w14:paraId="05F7C5A2" w14:textId="7A183A91" w:rsidR="005B585F" w:rsidRDefault="003D57EB" w:rsidP="006A2361">
          <w:pPr>
            <w:pStyle w:val="TOC2"/>
            <w:rPr>
              <w:rFonts w:asciiTheme="minorHAnsi" w:eastAsiaTheme="minorEastAsia" w:hAnsiTheme="minorHAnsi"/>
              <w:noProof/>
              <w:sz w:val="22"/>
              <w:lang w:val="en-GB" w:eastAsia="en-GB"/>
            </w:rPr>
          </w:pPr>
          <w:hyperlink w:anchor="_Toc127571287" w:history="1">
            <w:r w:rsidR="005B585F" w:rsidRPr="00036420">
              <w:rPr>
                <w:rStyle w:val="Hyperlink"/>
                <w:noProof/>
              </w:rPr>
              <w:t>Recommendations</w:t>
            </w:r>
            <w:r w:rsidR="005B585F">
              <w:rPr>
                <w:noProof/>
                <w:webHidden/>
              </w:rPr>
              <w:tab/>
            </w:r>
            <w:r w:rsidR="005B585F">
              <w:rPr>
                <w:noProof/>
                <w:webHidden/>
              </w:rPr>
              <w:fldChar w:fldCharType="begin"/>
            </w:r>
            <w:r w:rsidR="005B585F">
              <w:rPr>
                <w:noProof/>
                <w:webHidden/>
              </w:rPr>
              <w:instrText xml:space="preserve"> PAGEREF _Toc127571287 \h </w:instrText>
            </w:r>
            <w:r w:rsidR="005B585F">
              <w:rPr>
                <w:noProof/>
                <w:webHidden/>
              </w:rPr>
            </w:r>
            <w:r w:rsidR="005B585F">
              <w:rPr>
                <w:noProof/>
                <w:webHidden/>
              </w:rPr>
              <w:fldChar w:fldCharType="separate"/>
            </w:r>
            <w:r w:rsidR="00FB1671">
              <w:rPr>
                <w:noProof/>
                <w:webHidden/>
              </w:rPr>
              <w:t>43</w:t>
            </w:r>
            <w:r w:rsidR="005B585F">
              <w:rPr>
                <w:noProof/>
                <w:webHidden/>
              </w:rPr>
              <w:fldChar w:fldCharType="end"/>
            </w:r>
          </w:hyperlink>
        </w:p>
        <w:p w14:paraId="0D65911A" w14:textId="25761785" w:rsidR="005B585F" w:rsidRDefault="003D57EB" w:rsidP="006A2361">
          <w:pPr>
            <w:pStyle w:val="TOC2"/>
            <w:rPr>
              <w:rFonts w:asciiTheme="minorHAnsi" w:eastAsiaTheme="minorEastAsia" w:hAnsiTheme="minorHAnsi"/>
              <w:noProof/>
              <w:sz w:val="22"/>
              <w:lang w:val="en-GB" w:eastAsia="en-GB"/>
            </w:rPr>
          </w:pPr>
          <w:hyperlink w:anchor="_Toc127571288" w:history="1">
            <w:r w:rsidR="005B585F" w:rsidRPr="00036420">
              <w:rPr>
                <w:rStyle w:val="Hyperlink"/>
                <w:noProof/>
              </w:rPr>
              <w:t>Limitations and Suggestions for Future Research</w:t>
            </w:r>
            <w:r w:rsidR="005B585F">
              <w:rPr>
                <w:noProof/>
                <w:webHidden/>
              </w:rPr>
              <w:tab/>
            </w:r>
            <w:r w:rsidR="005B585F">
              <w:rPr>
                <w:noProof/>
                <w:webHidden/>
              </w:rPr>
              <w:fldChar w:fldCharType="begin"/>
            </w:r>
            <w:r w:rsidR="005B585F">
              <w:rPr>
                <w:noProof/>
                <w:webHidden/>
              </w:rPr>
              <w:instrText xml:space="preserve"> PAGEREF _Toc127571288 \h </w:instrText>
            </w:r>
            <w:r w:rsidR="005B585F">
              <w:rPr>
                <w:noProof/>
                <w:webHidden/>
              </w:rPr>
            </w:r>
            <w:r w:rsidR="005B585F">
              <w:rPr>
                <w:noProof/>
                <w:webHidden/>
              </w:rPr>
              <w:fldChar w:fldCharType="separate"/>
            </w:r>
            <w:r w:rsidR="00FB1671">
              <w:rPr>
                <w:noProof/>
                <w:webHidden/>
              </w:rPr>
              <w:t>44</w:t>
            </w:r>
            <w:r w:rsidR="005B585F">
              <w:rPr>
                <w:noProof/>
                <w:webHidden/>
              </w:rPr>
              <w:fldChar w:fldCharType="end"/>
            </w:r>
          </w:hyperlink>
        </w:p>
        <w:p w14:paraId="0C7C3D3C" w14:textId="12E343CA" w:rsidR="005B585F" w:rsidRDefault="003D57EB">
          <w:pPr>
            <w:pStyle w:val="TOC1"/>
            <w:tabs>
              <w:tab w:val="right" w:leader="dot" w:pos="9350"/>
            </w:tabs>
            <w:rPr>
              <w:noProof/>
            </w:rPr>
          </w:pPr>
          <w:hyperlink w:anchor="_Toc127571289" w:history="1">
            <w:r w:rsidR="005B585F" w:rsidRPr="00036420">
              <w:rPr>
                <w:rStyle w:val="Hyperlink"/>
                <w:rFonts w:cs="Times New Roman"/>
                <w:noProof/>
                <w:lang w:val="en-GB"/>
              </w:rPr>
              <w:t>Reference</w:t>
            </w:r>
            <w:r w:rsidR="005B585F">
              <w:rPr>
                <w:noProof/>
                <w:webHidden/>
              </w:rPr>
              <w:tab/>
            </w:r>
            <w:r w:rsidR="005B585F">
              <w:rPr>
                <w:noProof/>
                <w:webHidden/>
              </w:rPr>
              <w:fldChar w:fldCharType="begin"/>
            </w:r>
            <w:r w:rsidR="005B585F">
              <w:rPr>
                <w:noProof/>
                <w:webHidden/>
              </w:rPr>
              <w:instrText xml:space="preserve"> PAGEREF _Toc127571289 \h </w:instrText>
            </w:r>
            <w:r w:rsidR="005B585F">
              <w:rPr>
                <w:noProof/>
                <w:webHidden/>
              </w:rPr>
            </w:r>
            <w:r w:rsidR="005B585F">
              <w:rPr>
                <w:noProof/>
                <w:webHidden/>
              </w:rPr>
              <w:fldChar w:fldCharType="separate"/>
            </w:r>
            <w:r w:rsidR="00FB1671">
              <w:rPr>
                <w:noProof/>
                <w:webHidden/>
              </w:rPr>
              <w:t>45</w:t>
            </w:r>
            <w:r w:rsidR="005B585F">
              <w:rPr>
                <w:noProof/>
                <w:webHidden/>
              </w:rPr>
              <w:fldChar w:fldCharType="end"/>
            </w:r>
          </w:hyperlink>
        </w:p>
        <w:p w14:paraId="0B77ACBA" w14:textId="7594DB54" w:rsidR="001C4C10" w:rsidRPr="001C4C10" w:rsidRDefault="001C4C10" w:rsidP="001C4C10">
          <w:pPr>
            <w:rPr>
              <w:noProof/>
            </w:rPr>
          </w:pPr>
          <w:r>
            <w:rPr>
              <w:noProof/>
            </w:rPr>
            <w:t>Appendix</w:t>
          </w:r>
          <w:r w:rsidR="0047350C">
            <w:rPr>
              <w:noProof/>
            </w:rPr>
            <w:t xml:space="preserve"> ……………………………………………………………………………………</w:t>
          </w:r>
          <w:r w:rsidR="00FB1671">
            <w:rPr>
              <w:noProof/>
            </w:rPr>
            <w:t>...</w:t>
          </w:r>
          <w:r w:rsidR="0047350C">
            <w:rPr>
              <w:noProof/>
            </w:rPr>
            <w:t>…</w:t>
          </w:r>
          <w:r w:rsidR="006069F0">
            <w:rPr>
              <w:noProof/>
            </w:rPr>
            <w:t>55</w:t>
          </w:r>
        </w:p>
        <w:p w14:paraId="71367E9E" w14:textId="77777777" w:rsidR="003131B1" w:rsidRPr="007B7E64" w:rsidRDefault="003131B1">
          <w:pPr>
            <w:rPr>
              <w:rFonts w:cs="Times New Roman"/>
              <w:szCs w:val="24"/>
              <w:lang w:val="en-GB"/>
            </w:rPr>
          </w:pPr>
          <w:r w:rsidRPr="007B7E64">
            <w:rPr>
              <w:rFonts w:cs="Times New Roman"/>
              <w:b/>
              <w:bCs/>
              <w:noProof/>
              <w:szCs w:val="24"/>
              <w:lang w:val="en-GB"/>
            </w:rPr>
            <w:fldChar w:fldCharType="end"/>
          </w:r>
        </w:p>
      </w:sdtContent>
    </w:sdt>
    <w:p w14:paraId="71367E9F" w14:textId="77777777" w:rsidR="00782D3F" w:rsidRPr="007B7E64" w:rsidRDefault="00782D3F" w:rsidP="00925897">
      <w:pPr>
        <w:spacing w:line="360" w:lineRule="auto"/>
        <w:rPr>
          <w:rFonts w:cs="Times New Roman"/>
          <w:b/>
          <w:szCs w:val="24"/>
          <w:lang w:val="en-GB"/>
        </w:rPr>
      </w:pPr>
    </w:p>
    <w:p w14:paraId="3232B3DB" w14:textId="77777777" w:rsidR="005B585F" w:rsidRDefault="005B585F">
      <w:pPr>
        <w:rPr>
          <w:rFonts w:eastAsia="Times New Roman" w:cs="Times New Roman"/>
          <w:b/>
          <w:szCs w:val="24"/>
          <w:lang w:val="en-GB"/>
        </w:rPr>
      </w:pPr>
      <w:bookmarkStart w:id="1" w:name="_Toc127571237"/>
      <w:r>
        <w:rPr>
          <w:rFonts w:eastAsia="Times New Roman" w:cs="Times New Roman"/>
          <w:szCs w:val="24"/>
          <w:lang w:val="en-GB"/>
        </w:rPr>
        <w:br w:type="page"/>
      </w:r>
    </w:p>
    <w:p w14:paraId="71367EA0" w14:textId="1545CF69" w:rsidR="00925897" w:rsidRPr="007B7E64" w:rsidRDefault="00925897" w:rsidP="007B7E64">
      <w:pPr>
        <w:pStyle w:val="Heading1"/>
        <w:jc w:val="both"/>
        <w:rPr>
          <w:rFonts w:eastAsia="Times New Roman" w:cs="Times New Roman"/>
          <w:szCs w:val="24"/>
          <w:lang w:val="en-GB"/>
        </w:rPr>
      </w:pPr>
      <w:r w:rsidRPr="007B7E64">
        <w:rPr>
          <w:rFonts w:eastAsia="Times New Roman" w:cs="Times New Roman"/>
          <w:szCs w:val="24"/>
          <w:lang w:val="en-GB"/>
        </w:rPr>
        <w:lastRenderedPageBreak/>
        <w:t>Chapter 1: Introduction</w:t>
      </w:r>
      <w:bookmarkEnd w:id="1"/>
    </w:p>
    <w:p w14:paraId="71367EA1" w14:textId="77777777" w:rsidR="00925897" w:rsidRPr="007B7E64" w:rsidRDefault="00925897" w:rsidP="007B7E64">
      <w:pPr>
        <w:pStyle w:val="Heading2"/>
        <w:jc w:val="both"/>
        <w:rPr>
          <w:rFonts w:eastAsia="Times New Roman"/>
          <w:color w:val="auto"/>
        </w:rPr>
      </w:pPr>
      <w:r w:rsidRPr="007B7E64">
        <w:rPr>
          <w:rFonts w:eastAsia="Times New Roman"/>
          <w:color w:val="auto"/>
        </w:rPr>
        <w:t> </w:t>
      </w:r>
      <w:bookmarkStart w:id="2" w:name="_Toc127571238"/>
      <w:r w:rsidRPr="007B7E64">
        <w:rPr>
          <w:rFonts w:eastAsia="Times New Roman"/>
          <w:color w:val="auto"/>
        </w:rPr>
        <w:t>Background</w:t>
      </w:r>
      <w:bookmarkEnd w:id="2"/>
      <w:r w:rsidRPr="007B7E64">
        <w:rPr>
          <w:rFonts w:eastAsia="Times New Roman"/>
          <w:color w:val="auto"/>
        </w:rPr>
        <w:t>   </w:t>
      </w:r>
    </w:p>
    <w:p w14:paraId="71367EA2" w14:textId="0002B4F4"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The most important key factor on which an </w:t>
      </w:r>
      <w:r w:rsidR="00024028" w:rsidRPr="007B7E64">
        <w:rPr>
          <w:rFonts w:eastAsia="Times New Roman" w:cs="Times New Roman"/>
          <w:szCs w:val="24"/>
          <w:lang w:val="en-GB"/>
        </w:rPr>
        <w:t>establishment's</w:t>
      </w:r>
      <w:r w:rsidRPr="007B7E64">
        <w:rPr>
          <w:rFonts w:eastAsia="Times New Roman" w:cs="Times New Roman"/>
          <w:szCs w:val="24"/>
          <w:lang w:val="en-GB"/>
        </w:rPr>
        <w:t xml:space="preserve"> success rate and failure depend is the role of the leadership.</w:t>
      </w:r>
      <w:r w:rsidR="00E0758A" w:rsidRPr="007B7E64">
        <w:rPr>
          <w:rFonts w:eastAsia="Times New Roman" w:cs="Times New Roman"/>
          <w:szCs w:val="24"/>
          <w:lang w:val="en-GB"/>
        </w:rPr>
        <w:t xml:space="preserve"> Organisation performance refers to the capability of the organisation </w:t>
      </w:r>
      <w:r w:rsidR="00E72A4C" w:rsidRPr="007B7E64">
        <w:rPr>
          <w:rFonts w:eastAsia="Times New Roman" w:cs="Times New Roman"/>
          <w:szCs w:val="24"/>
          <w:lang w:val="en-GB"/>
        </w:rPr>
        <w:t>to</w:t>
      </w:r>
      <w:r w:rsidR="00E0758A" w:rsidRPr="007B7E64">
        <w:rPr>
          <w:rFonts w:eastAsia="Times New Roman" w:cs="Times New Roman"/>
          <w:szCs w:val="24"/>
          <w:lang w:val="en-GB"/>
        </w:rPr>
        <w:t xml:space="preserve"> achieve their desires goals by measuring the efforts to intend the </w:t>
      </w:r>
      <w:r w:rsidR="00DB46B8" w:rsidRPr="007B7E64">
        <w:rPr>
          <w:rFonts w:eastAsia="Times New Roman" w:cs="Times New Roman"/>
          <w:szCs w:val="24"/>
          <w:lang w:val="en-GB"/>
        </w:rPr>
        <w:t>output. The</w:t>
      </w:r>
      <w:r w:rsidRPr="007B7E64">
        <w:rPr>
          <w:rFonts w:eastAsia="Times New Roman" w:cs="Times New Roman"/>
          <w:szCs w:val="24"/>
          <w:lang w:val="en-GB"/>
        </w:rPr>
        <w:t xml:space="preserve"> role of leadership is essential in establishing a mission with a clear vision and innovation of new ideas and strategies (Bin Abdullah, 2021). Leadership style directs the people and encourages the leader to accomplish the </w:t>
      </w:r>
      <w:r w:rsidR="00E0758A" w:rsidRPr="007B7E64">
        <w:rPr>
          <w:rFonts w:eastAsia="Times New Roman" w:cs="Times New Roman"/>
          <w:szCs w:val="24"/>
          <w:lang w:val="en-GB"/>
        </w:rPr>
        <w:t>organization’s</w:t>
      </w:r>
      <w:r w:rsidRPr="007B7E64">
        <w:rPr>
          <w:rFonts w:eastAsia="Times New Roman" w:cs="Times New Roman"/>
          <w:szCs w:val="24"/>
          <w:lang w:val="en-GB"/>
        </w:rPr>
        <w:t xml:space="preserve"> goals.</w:t>
      </w:r>
    </w:p>
    <w:p w14:paraId="71367EA3" w14:textId="77777777" w:rsidR="00925897" w:rsidRPr="007B7E64" w:rsidRDefault="00925897" w:rsidP="002A6B22">
      <w:pPr>
        <w:spacing w:after="0" w:line="360" w:lineRule="auto"/>
        <w:ind w:firstLine="709"/>
        <w:jc w:val="both"/>
        <w:rPr>
          <w:rFonts w:eastAsia="Times New Roman" w:cs="Times New Roman"/>
          <w:szCs w:val="24"/>
          <w:lang w:val="en-GB"/>
        </w:rPr>
      </w:pPr>
      <w:r w:rsidRPr="007B7E64">
        <w:rPr>
          <w:rFonts w:eastAsia="Times New Roman" w:cs="Times New Roman"/>
          <w:szCs w:val="24"/>
          <w:lang w:val="en-GB"/>
        </w:rPr>
        <w:t xml:space="preserve">In traditional times leadership is evolved for a very long time. In early times it was believed that leaders are born with such qualities to lead the people of their society. These types of leaders prefer different styles to lead their people (Hunt and </w:t>
      </w:r>
      <w:proofErr w:type="spellStart"/>
      <w:r w:rsidRPr="007B7E64">
        <w:rPr>
          <w:rFonts w:eastAsia="Times New Roman" w:cs="Times New Roman"/>
          <w:szCs w:val="24"/>
          <w:lang w:val="en-GB"/>
        </w:rPr>
        <w:t>Fedynich</w:t>
      </w:r>
      <w:proofErr w:type="spellEnd"/>
      <w:r w:rsidRPr="007B7E64">
        <w:rPr>
          <w:rFonts w:eastAsia="Times New Roman" w:cs="Times New Roman"/>
          <w:szCs w:val="24"/>
          <w:lang w:val="en-GB"/>
        </w:rPr>
        <w:t>, 2019). A leader should have the power to influence others as these abilities are their natural skills. Leader should motivate their people through their different styles of charisma. The leader should have possessed such intelligence and persuasiveness so that all the members of their group should be in control of the leader's authority. </w:t>
      </w:r>
    </w:p>
    <w:p w14:paraId="71367EA4"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People under the influence of leadership get the organisation's main aims and objectives and work efficiently by coordinating with their leaders. The leaders are the one that shows the right path to the employees of the organisation. The leadership style identifies the quality and method (</w:t>
      </w:r>
      <w:proofErr w:type="spellStart"/>
      <w:r w:rsidRPr="007B7E64">
        <w:rPr>
          <w:rFonts w:eastAsia="Times New Roman" w:cs="Times New Roman"/>
          <w:szCs w:val="24"/>
          <w:lang w:val="en-GB"/>
        </w:rPr>
        <w:t>Schwepker</w:t>
      </w:r>
      <w:proofErr w:type="spellEnd"/>
      <w:r w:rsidRPr="007B7E64">
        <w:rPr>
          <w:rFonts w:eastAsia="Times New Roman" w:cs="Times New Roman"/>
          <w:szCs w:val="24"/>
          <w:lang w:val="en-GB"/>
        </w:rPr>
        <w:t xml:space="preserve"> and </w:t>
      </w:r>
      <w:proofErr w:type="spellStart"/>
      <w:r w:rsidRPr="007B7E64">
        <w:rPr>
          <w:rFonts w:eastAsia="Times New Roman" w:cs="Times New Roman"/>
          <w:szCs w:val="24"/>
          <w:lang w:val="en-GB"/>
        </w:rPr>
        <w:t>Dimitriou</w:t>
      </w:r>
      <w:proofErr w:type="spellEnd"/>
      <w:r w:rsidRPr="007B7E64">
        <w:rPr>
          <w:rFonts w:eastAsia="Times New Roman" w:cs="Times New Roman"/>
          <w:szCs w:val="24"/>
          <w:lang w:val="en-GB"/>
        </w:rPr>
        <w:t>, 2021). High-quality leadership is needed to achieve the organisation's mission, which can stimulate changes in the external environment. The leader is the one that gives shape to the organisation by playing the central role in an organisation. The behaviour of a particular group and its effort truly determine the leadership style.</w:t>
      </w:r>
    </w:p>
    <w:p w14:paraId="71367EA5"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 When an employee achieves a strong ambition in an organisation, the leadership is appreciated for that, as an employee is motivated by their leader. Leadership enhances the performance of the individual employee and their features according to the requirements of an organisation (Al </w:t>
      </w:r>
      <w:proofErr w:type="spellStart"/>
      <w:r w:rsidRPr="007B7E64">
        <w:rPr>
          <w:rFonts w:eastAsia="Times New Roman" w:cs="Times New Roman"/>
          <w:szCs w:val="24"/>
          <w:lang w:val="en-GB"/>
        </w:rPr>
        <w:t>Khajeh</w:t>
      </w:r>
      <w:proofErr w:type="spellEnd"/>
      <w:r w:rsidRPr="007B7E64">
        <w:rPr>
          <w:rFonts w:eastAsia="Times New Roman" w:cs="Times New Roman"/>
          <w:szCs w:val="24"/>
          <w:lang w:val="en-GB"/>
        </w:rPr>
        <w:t xml:space="preserve">, 2018). If leadership is implemented correctly by each employee, then it results in a strong binding relationship that shows effectiveness for an organisation. Leadership style will be effective in such a way that it delivers equality to all the members in a group to which a leader tends. An organisation cannot achieve its desired goals if there is a lack of proper leadership. The following characteristics should be involved when establishing leadership: skills, knowledge, positive attitude, and experience that make a leadership group strong (Ali et al., 2020). </w:t>
      </w:r>
      <w:r w:rsidRPr="007B7E64">
        <w:rPr>
          <w:rFonts w:eastAsia="Times New Roman" w:cs="Times New Roman"/>
          <w:szCs w:val="24"/>
          <w:lang w:val="en-GB"/>
        </w:rPr>
        <w:lastRenderedPageBreak/>
        <w:t>Leaders should be an expert and have experience while adapting the leadership style. Leadership is how leaders deal with human resources factors that facilitate the utilisation of effective material resources.</w:t>
      </w:r>
    </w:p>
    <w:p w14:paraId="71367EA6" w14:textId="110EA880" w:rsidR="00925897" w:rsidRPr="007B7E64" w:rsidRDefault="00925897" w:rsidP="003D5973">
      <w:pPr>
        <w:spacing w:line="360" w:lineRule="auto"/>
        <w:ind w:firstLine="709"/>
        <w:jc w:val="both"/>
        <w:rPr>
          <w:rFonts w:cs="Times New Roman"/>
          <w:szCs w:val="24"/>
          <w:shd w:val="clear" w:color="auto" w:fill="FFFFFF"/>
          <w:lang w:val="en-GB"/>
        </w:rPr>
      </w:pPr>
      <w:r w:rsidRPr="007B7E64">
        <w:rPr>
          <w:rFonts w:eastAsia="Times New Roman" w:cs="Times New Roman"/>
          <w:szCs w:val="24"/>
          <w:lang w:val="en-GB"/>
        </w:rPr>
        <w:t xml:space="preserve">The employee polishes their skills and gets more knowledge under powerful leadership. In other words, leadership can be defined as how a group of individuals gets influenced to achieve their goals (Dwivedi et al., 2020). Leadership is denoted as the life wire for any organisation. Douglas McGregor's theory refers to X and Y theory as the perfect view for the leader as it gives the human nature influence how an individual behaves and how employees are affected by the styles of leadership. It is essential to be noted by a leader that leadership is not effective with only one leadership style. It requires a different style of leadership under certain circumstances. Focussing on a single leadership style can vary individuals' approach, which depends on three primary factors. Different situations and forces exist according to the situation (Al </w:t>
      </w:r>
      <w:proofErr w:type="spellStart"/>
      <w:r w:rsidRPr="007B7E64">
        <w:rPr>
          <w:rFonts w:eastAsia="Times New Roman" w:cs="Times New Roman"/>
          <w:szCs w:val="24"/>
          <w:lang w:val="en-GB"/>
        </w:rPr>
        <w:t>Khajeh</w:t>
      </w:r>
      <w:proofErr w:type="spellEnd"/>
      <w:r w:rsidRPr="007B7E64">
        <w:rPr>
          <w:rFonts w:eastAsia="Times New Roman" w:cs="Times New Roman"/>
          <w:szCs w:val="24"/>
          <w:lang w:val="en-GB"/>
        </w:rPr>
        <w:t>, 2018).</w:t>
      </w:r>
      <w:r w:rsidR="00E277BF" w:rsidRPr="007B7E64">
        <w:rPr>
          <w:rFonts w:eastAsia="Times New Roman" w:cs="Times New Roman"/>
          <w:szCs w:val="24"/>
          <w:lang w:val="en-GB"/>
        </w:rPr>
        <w:t>In past studies such I</w:t>
      </w:r>
      <w:r w:rsidRPr="007B7E64">
        <w:rPr>
          <w:rFonts w:eastAsia="Times New Roman" w:cs="Times New Roman"/>
          <w:szCs w:val="24"/>
          <w:lang w:val="en-GB"/>
        </w:rPr>
        <w:t>nfluential leaders</w:t>
      </w:r>
      <w:r w:rsidR="00E277BF" w:rsidRPr="007B7E64">
        <w:rPr>
          <w:rFonts w:eastAsia="Times New Roman" w:cs="Times New Roman"/>
          <w:szCs w:val="24"/>
          <w:lang w:val="en-GB"/>
        </w:rPr>
        <w:t xml:space="preserve"> styles</w:t>
      </w:r>
      <w:r w:rsidR="00DB46B8" w:rsidRPr="007B7E64">
        <w:rPr>
          <w:rFonts w:eastAsia="Times New Roman" w:cs="Times New Roman"/>
          <w:szCs w:val="24"/>
          <w:lang w:val="en-GB"/>
        </w:rPr>
        <w:t xml:space="preserve"> such as charismatic leadership style had an impact on organisation performance in such a way that one</w:t>
      </w:r>
      <w:r w:rsidR="00E277BF" w:rsidRPr="007B7E64">
        <w:rPr>
          <w:rFonts w:eastAsia="Times New Roman" w:cs="Times New Roman"/>
          <w:szCs w:val="24"/>
          <w:lang w:val="en-GB"/>
        </w:rPr>
        <w:t xml:space="preserve"> should</w:t>
      </w:r>
      <w:r w:rsidRPr="007B7E64">
        <w:rPr>
          <w:rFonts w:eastAsia="Times New Roman" w:cs="Times New Roman"/>
          <w:szCs w:val="24"/>
          <w:lang w:val="en-GB"/>
        </w:rPr>
        <w:t xml:space="preserve"> know how to analyse and manage their group to pass through ce</w:t>
      </w:r>
      <w:r w:rsidR="00DB46B8" w:rsidRPr="007B7E64">
        <w:rPr>
          <w:rFonts w:eastAsia="Times New Roman" w:cs="Times New Roman"/>
          <w:szCs w:val="24"/>
          <w:lang w:val="en-GB"/>
        </w:rPr>
        <w:t xml:space="preserve">rtain organisational situations </w:t>
      </w:r>
      <w:r w:rsidR="00DB46B8" w:rsidRPr="007B7E64">
        <w:rPr>
          <w:rFonts w:cs="Times New Roman"/>
          <w:szCs w:val="24"/>
          <w:shd w:val="clear" w:color="auto" w:fill="FFFFFF"/>
          <w:lang w:val="en-GB"/>
        </w:rPr>
        <w:t>(Zhao et al, 2021).</w:t>
      </w:r>
      <w:r w:rsidR="00DB46B8" w:rsidRPr="007B7E64">
        <w:rPr>
          <w:rFonts w:eastAsia="Times New Roman" w:cs="Times New Roman"/>
          <w:szCs w:val="24"/>
          <w:lang w:val="en-GB"/>
        </w:rPr>
        <w:t xml:space="preserve">It </w:t>
      </w:r>
      <w:r w:rsidRPr="007B7E64">
        <w:rPr>
          <w:rFonts w:eastAsia="Times New Roman" w:cs="Times New Roman"/>
          <w:szCs w:val="24"/>
          <w:lang w:val="en-GB"/>
        </w:rPr>
        <w:t>states that leadership qualities should be high enough to produce a high performance along with the group members.</w:t>
      </w:r>
    </w:p>
    <w:p w14:paraId="71367EA7" w14:textId="77777777" w:rsidR="00925897" w:rsidRPr="007B7E64" w:rsidRDefault="00925897" w:rsidP="007B7E64">
      <w:pPr>
        <w:pStyle w:val="Heading2"/>
        <w:jc w:val="both"/>
        <w:rPr>
          <w:rFonts w:eastAsia="Times New Roman"/>
          <w:color w:val="auto"/>
        </w:rPr>
      </w:pPr>
      <w:r w:rsidRPr="007B7E64">
        <w:rPr>
          <w:rFonts w:eastAsia="Times New Roman"/>
          <w:color w:val="auto"/>
        </w:rPr>
        <w:t> </w:t>
      </w:r>
      <w:bookmarkStart w:id="3" w:name="_Toc127571239"/>
      <w:r w:rsidRPr="007B7E64">
        <w:rPr>
          <w:rFonts w:eastAsia="Times New Roman"/>
          <w:color w:val="auto"/>
        </w:rPr>
        <w:t>Problem statement</w:t>
      </w:r>
      <w:bookmarkEnd w:id="3"/>
      <w:r w:rsidRPr="007B7E64">
        <w:rPr>
          <w:rFonts w:eastAsia="Times New Roman"/>
          <w:color w:val="auto"/>
        </w:rPr>
        <w:t>  </w:t>
      </w:r>
    </w:p>
    <w:p w14:paraId="71367EA8" w14:textId="0B074B84"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Recently, many organisations have faced problems related to unethical issues that lead to increased turnovers, which cause a high workload on the labourers with a high financial crisis. These problems usually arise due to inefficient leadership. Other issues are due to the inflexibility of the leadership style in the management of the organisation (Joy, 2020). This failure usually occurs due to a lack of understanding or misinterpretation. Sometimes selecting no particular leadership style is also the reason for unsuccessful leadership.</w:t>
      </w:r>
    </w:p>
    <w:p w14:paraId="7A62F3DD" w14:textId="4AF4CA4A" w:rsidR="00DB46B8" w:rsidRPr="007B7E64" w:rsidRDefault="00DB46B8" w:rsidP="007B7E64">
      <w:pPr>
        <w:pStyle w:val="Heading2"/>
        <w:jc w:val="both"/>
        <w:rPr>
          <w:color w:val="auto"/>
        </w:rPr>
      </w:pPr>
      <w:r w:rsidRPr="007B7E64">
        <w:rPr>
          <w:color w:val="auto"/>
        </w:rPr>
        <w:t xml:space="preserve"> </w:t>
      </w:r>
      <w:bookmarkStart w:id="4" w:name="_Toc127571240"/>
      <w:r w:rsidRPr="007B7E64">
        <w:rPr>
          <w:color w:val="auto"/>
        </w:rPr>
        <w:t>Research gap</w:t>
      </w:r>
      <w:bookmarkEnd w:id="4"/>
    </w:p>
    <w:p w14:paraId="71367EA9" w14:textId="5948881A" w:rsidR="00925897" w:rsidRPr="007B7E64" w:rsidRDefault="00DB46B8" w:rsidP="003D5973">
      <w:pPr>
        <w:spacing w:after="0" w:line="360" w:lineRule="auto"/>
        <w:ind w:firstLine="709"/>
        <w:jc w:val="both"/>
        <w:rPr>
          <w:rFonts w:eastAsia="Times New Roman" w:cs="Times New Roman"/>
          <w:szCs w:val="24"/>
          <w:lang w:val="en-GB"/>
        </w:rPr>
      </w:pPr>
      <w:r w:rsidRPr="007B7E64">
        <w:rPr>
          <w:rFonts w:eastAsia="Times New Roman" w:cs="Times New Roman"/>
          <w:szCs w:val="24"/>
          <w:lang w:val="en-GB"/>
        </w:rPr>
        <w:t xml:space="preserve">There are many problems that creates such gaps that needs to be filled. These </w:t>
      </w:r>
      <w:r w:rsidR="00925897" w:rsidRPr="007B7E64">
        <w:rPr>
          <w:rFonts w:eastAsia="Times New Roman" w:cs="Times New Roman"/>
          <w:szCs w:val="24"/>
          <w:lang w:val="en-GB"/>
        </w:rPr>
        <w:t>problem</w:t>
      </w:r>
      <w:r w:rsidR="00E528A3">
        <w:rPr>
          <w:rFonts w:eastAsia="Times New Roman" w:cs="Times New Roman"/>
          <w:szCs w:val="24"/>
          <w:lang w:val="en-GB"/>
        </w:rPr>
        <w:t>s</w:t>
      </w:r>
      <w:r w:rsidR="00925897" w:rsidRPr="007B7E64">
        <w:rPr>
          <w:rFonts w:eastAsia="Times New Roman" w:cs="Times New Roman"/>
          <w:szCs w:val="24"/>
          <w:lang w:val="en-GB"/>
        </w:rPr>
        <w:t xml:space="preserve"> that affect the leadership in an organisation is the failure related to a leader as the manager needs to dictate the specification of a situation. In these situations, the leader should lead the employee to adopt a particular leadership style. The issue also arises when there needs to be a stronger communication line between the leader and their employee (</w:t>
      </w:r>
      <w:proofErr w:type="spellStart"/>
      <w:r w:rsidR="00925897" w:rsidRPr="007B7E64">
        <w:rPr>
          <w:rFonts w:eastAsia="Times New Roman" w:cs="Times New Roman"/>
          <w:szCs w:val="24"/>
          <w:lang w:val="en-GB"/>
        </w:rPr>
        <w:t>Kindarto</w:t>
      </w:r>
      <w:proofErr w:type="spellEnd"/>
      <w:r w:rsidR="00925897" w:rsidRPr="007B7E64">
        <w:rPr>
          <w:rFonts w:eastAsia="Times New Roman" w:cs="Times New Roman"/>
          <w:szCs w:val="24"/>
          <w:lang w:val="en-GB"/>
        </w:rPr>
        <w:t xml:space="preserve"> et al., 2020). This communication gap could lead to ineffective patterns where weak coordination with the leader </w:t>
      </w:r>
      <w:r w:rsidR="00925897" w:rsidRPr="007B7E64">
        <w:rPr>
          <w:rFonts w:eastAsia="Times New Roman" w:cs="Times New Roman"/>
          <w:szCs w:val="24"/>
          <w:lang w:val="en-GB"/>
        </w:rPr>
        <w:lastRenderedPageBreak/>
        <w:t>poses significant problems for the organisation. This concluded that not having enough knowledge regarding managing a team and lack of experience in leadership style leads to unsuccessful leadership. A weak leadership style contributes to a lack of motivation, resulting in low performance and low outcomes for the employees.</w:t>
      </w:r>
    </w:p>
    <w:p w14:paraId="71367EAA" w14:textId="2DFBA3F6" w:rsidR="00925897" w:rsidRPr="007B7E64" w:rsidRDefault="00925897" w:rsidP="007B7E64">
      <w:pPr>
        <w:pStyle w:val="Heading2"/>
        <w:jc w:val="both"/>
        <w:rPr>
          <w:rFonts w:eastAsia="Times New Roman"/>
          <w:color w:val="auto"/>
        </w:rPr>
      </w:pPr>
      <w:bookmarkStart w:id="5" w:name="_Toc127571241"/>
      <w:r w:rsidRPr="007B7E64">
        <w:rPr>
          <w:rFonts w:eastAsia="Times New Roman"/>
          <w:color w:val="auto"/>
        </w:rPr>
        <w:t>Aim and objectives</w:t>
      </w:r>
      <w:bookmarkEnd w:id="5"/>
      <w:r w:rsidR="00191A4E">
        <w:rPr>
          <w:rFonts w:eastAsia="Times New Roman"/>
          <w:color w:val="auto"/>
        </w:rPr>
        <w:t>:</w:t>
      </w:r>
    </w:p>
    <w:p w14:paraId="71367EAB" w14:textId="609DEEAA"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This research </w:t>
      </w:r>
      <w:r w:rsidR="00AE2C61">
        <w:rPr>
          <w:rFonts w:eastAsia="Times New Roman" w:cs="Times New Roman"/>
          <w:szCs w:val="24"/>
          <w:lang w:val="en-GB"/>
        </w:rPr>
        <w:t>aims</w:t>
      </w:r>
      <w:r w:rsidRPr="007B7E64">
        <w:rPr>
          <w:rFonts w:eastAsia="Times New Roman" w:cs="Times New Roman"/>
          <w:szCs w:val="24"/>
          <w:lang w:val="en-GB"/>
        </w:rPr>
        <w:t xml:space="preserve"> to examine the </w:t>
      </w:r>
      <w:r w:rsidR="00AE2C61" w:rsidRPr="007B7E64">
        <w:rPr>
          <w:rFonts w:eastAsia="Times New Roman" w:cs="Times New Roman"/>
          <w:szCs w:val="24"/>
          <w:lang w:val="en-GB"/>
        </w:rPr>
        <w:t>diverse</w:t>
      </w:r>
      <w:r w:rsidRPr="007B7E64">
        <w:rPr>
          <w:rFonts w:eastAsia="Times New Roman" w:cs="Times New Roman"/>
          <w:szCs w:val="24"/>
          <w:lang w:val="en-GB"/>
        </w:rPr>
        <w:t xml:space="preserve"> leadership styles and their effect on the performance of an organisation.</w:t>
      </w:r>
    </w:p>
    <w:p w14:paraId="71367EAC"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t>The following are the main objectives of the leadership.</w:t>
      </w:r>
    </w:p>
    <w:p w14:paraId="71367EAD" w14:textId="0A88CABC" w:rsidR="00925897" w:rsidRPr="007B7E64" w:rsidRDefault="00925897" w:rsidP="007B7E64">
      <w:pPr>
        <w:numPr>
          <w:ilvl w:val="0"/>
          <w:numId w:val="8"/>
        </w:numPr>
        <w:spacing w:after="0" w:line="360" w:lineRule="auto"/>
        <w:jc w:val="both"/>
        <w:rPr>
          <w:rFonts w:eastAsia="Times New Roman" w:cs="Times New Roman"/>
          <w:szCs w:val="24"/>
          <w:lang w:val="en-GB"/>
        </w:rPr>
      </w:pPr>
      <w:r w:rsidRPr="007B7E64">
        <w:rPr>
          <w:rFonts w:eastAsia="Times New Roman" w:cs="Times New Roman"/>
          <w:szCs w:val="24"/>
          <w:lang w:val="en-GB"/>
        </w:rPr>
        <w:t xml:space="preserve">To </w:t>
      </w:r>
      <w:r w:rsidR="00686F3C" w:rsidRPr="007B7E64">
        <w:rPr>
          <w:rFonts w:eastAsia="Times New Roman" w:cs="Times New Roman"/>
          <w:szCs w:val="24"/>
          <w:lang w:val="en-GB"/>
        </w:rPr>
        <w:t>estimate</w:t>
      </w:r>
      <w:r w:rsidRPr="007B7E64">
        <w:rPr>
          <w:rFonts w:eastAsia="Times New Roman" w:cs="Times New Roman"/>
          <w:szCs w:val="24"/>
          <w:lang w:val="en-GB"/>
        </w:rPr>
        <w:t xml:space="preserve"> the relationship between a leadership style and the employee's motivation.</w:t>
      </w:r>
    </w:p>
    <w:p w14:paraId="71367EAE" w14:textId="77777777" w:rsidR="00925897" w:rsidRPr="007B7E64" w:rsidRDefault="00925897" w:rsidP="007B7E64">
      <w:pPr>
        <w:numPr>
          <w:ilvl w:val="0"/>
          <w:numId w:val="8"/>
        </w:numPr>
        <w:spacing w:after="0" w:line="360" w:lineRule="auto"/>
        <w:jc w:val="both"/>
        <w:rPr>
          <w:rFonts w:eastAsia="Times New Roman" w:cs="Times New Roman"/>
          <w:szCs w:val="24"/>
          <w:lang w:val="en-GB"/>
        </w:rPr>
      </w:pPr>
      <w:r w:rsidRPr="007B7E64">
        <w:rPr>
          <w:rFonts w:eastAsia="Times New Roman" w:cs="Times New Roman"/>
          <w:szCs w:val="24"/>
          <w:lang w:val="en-GB"/>
        </w:rPr>
        <w:t>To highlight the impact of different leadership styles on the success rate of an organisation.</w:t>
      </w:r>
    </w:p>
    <w:p w14:paraId="71367EAF" w14:textId="77777777" w:rsidR="00925897" w:rsidRPr="007B7E64" w:rsidRDefault="00925897" w:rsidP="007B7E64">
      <w:pPr>
        <w:numPr>
          <w:ilvl w:val="0"/>
          <w:numId w:val="8"/>
        </w:numPr>
        <w:spacing w:after="0" w:line="360" w:lineRule="auto"/>
        <w:jc w:val="both"/>
        <w:rPr>
          <w:rFonts w:eastAsia="Times New Roman" w:cs="Times New Roman"/>
          <w:szCs w:val="24"/>
          <w:lang w:val="en-GB"/>
        </w:rPr>
      </w:pPr>
      <w:r w:rsidRPr="007B7E64">
        <w:rPr>
          <w:rFonts w:eastAsia="Times New Roman" w:cs="Times New Roman"/>
          <w:szCs w:val="24"/>
          <w:lang w:val="en-GB"/>
        </w:rPr>
        <w:t>To identify the essential aspects and significance of leadership style for the survival of an organisation.</w:t>
      </w:r>
    </w:p>
    <w:p w14:paraId="71367EB0" w14:textId="29CDEC2F" w:rsidR="00925897" w:rsidRPr="007B7E64" w:rsidRDefault="00925897" w:rsidP="007B7E64">
      <w:pPr>
        <w:pStyle w:val="Heading2"/>
        <w:jc w:val="both"/>
        <w:rPr>
          <w:rFonts w:eastAsia="Times New Roman"/>
          <w:color w:val="auto"/>
        </w:rPr>
      </w:pPr>
      <w:r w:rsidRPr="007B7E64">
        <w:rPr>
          <w:rFonts w:eastAsia="Times New Roman"/>
          <w:color w:val="auto"/>
        </w:rPr>
        <w:t> </w:t>
      </w:r>
      <w:bookmarkStart w:id="6" w:name="_Toc127571242"/>
      <w:r w:rsidRPr="007B7E64">
        <w:rPr>
          <w:rFonts w:eastAsia="Times New Roman"/>
          <w:color w:val="auto"/>
        </w:rPr>
        <w:t>Research Questions</w:t>
      </w:r>
      <w:bookmarkEnd w:id="6"/>
      <w:r w:rsidR="00191A4E">
        <w:rPr>
          <w:rFonts w:eastAsia="Times New Roman"/>
          <w:color w:val="auto"/>
        </w:rPr>
        <w:t>:</w:t>
      </w:r>
      <w:r w:rsidRPr="007B7E64">
        <w:rPr>
          <w:rFonts w:eastAsia="Times New Roman"/>
          <w:color w:val="auto"/>
        </w:rPr>
        <w:t>  </w:t>
      </w:r>
    </w:p>
    <w:p w14:paraId="71367EB1" w14:textId="77777777" w:rsidR="00925897" w:rsidRPr="007B7E64" w:rsidRDefault="00925897" w:rsidP="003D5973">
      <w:pPr>
        <w:numPr>
          <w:ilvl w:val="0"/>
          <w:numId w:val="24"/>
        </w:numPr>
        <w:spacing w:after="0" w:line="360" w:lineRule="auto"/>
        <w:jc w:val="both"/>
        <w:rPr>
          <w:rFonts w:eastAsia="Times New Roman" w:cs="Times New Roman"/>
          <w:szCs w:val="24"/>
          <w:lang w:val="en-GB"/>
        </w:rPr>
      </w:pPr>
      <w:r w:rsidRPr="007B7E64">
        <w:rPr>
          <w:rFonts w:eastAsia="Times New Roman" w:cs="Times New Roman"/>
          <w:szCs w:val="24"/>
          <w:lang w:val="en-GB"/>
        </w:rPr>
        <w:t>What are the different leadership styles that impact an employee's productivity within an organisation?</w:t>
      </w:r>
    </w:p>
    <w:p w14:paraId="71367EB2" w14:textId="77777777" w:rsidR="00925897" w:rsidRPr="007B7E64" w:rsidRDefault="00925897" w:rsidP="003D5973">
      <w:pPr>
        <w:numPr>
          <w:ilvl w:val="0"/>
          <w:numId w:val="24"/>
        </w:numPr>
        <w:spacing w:after="0" w:line="360" w:lineRule="auto"/>
        <w:jc w:val="both"/>
        <w:rPr>
          <w:rFonts w:eastAsia="Times New Roman" w:cs="Times New Roman"/>
          <w:szCs w:val="24"/>
          <w:lang w:val="en-GB"/>
        </w:rPr>
      </w:pPr>
      <w:r w:rsidRPr="007B7E64">
        <w:rPr>
          <w:rFonts w:eastAsia="Times New Roman" w:cs="Times New Roman"/>
          <w:szCs w:val="24"/>
          <w:lang w:val="en-GB"/>
        </w:rPr>
        <w:t>How leadership style affects employee motivation?</w:t>
      </w:r>
    </w:p>
    <w:p w14:paraId="71367EB3" w14:textId="77777777" w:rsidR="00925897" w:rsidRPr="007B7E64" w:rsidRDefault="00925897" w:rsidP="003D5973">
      <w:pPr>
        <w:numPr>
          <w:ilvl w:val="0"/>
          <w:numId w:val="24"/>
        </w:numPr>
        <w:spacing w:after="0" w:line="360" w:lineRule="auto"/>
        <w:jc w:val="both"/>
        <w:rPr>
          <w:rFonts w:eastAsia="Times New Roman" w:cs="Times New Roman"/>
          <w:szCs w:val="24"/>
          <w:lang w:val="en-GB"/>
        </w:rPr>
      </w:pPr>
      <w:r w:rsidRPr="007B7E64">
        <w:rPr>
          <w:rFonts w:eastAsia="Times New Roman" w:cs="Times New Roman"/>
          <w:szCs w:val="24"/>
          <w:lang w:val="en-GB"/>
        </w:rPr>
        <w:t>What is the significant impact of leadership styles on the survival of an organisation?</w:t>
      </w:r>
    </w:p>
    <w:p w14:paraId="71367EB4" w14:textId="5BEA9C6B" w:rsidR="00925897" w:rsidRPr="007B7E64" w:rsidRDefault="00925897" w:rsidP="007B7E64">
      <w:pPr>
        <w:pStyle w:val="Heading2"/>
        <w:jc w:val="both"/>
        <w:rPr>
          <w:rFonts w:eastAsia="Times New Roman"/>
          <w:color w:val="auto"/>
        </w:rPr>
      </w:pPr>
      <w:r w:rsidRPr="007B7E64">
        <w:rPr>
          <w:rFonts w:eastAsia="Times New Roman"/>
          <w:color w:val="auto"/>
        </w:rPr>
        <w:t> </w:t>
      </w:r>
      <w:bookmarkStart w:id="7" w:name="_Toc127571243"/>
      <w:r w:rsidRPr="007B7E64">
        <w:rPr>
          <w:rFonts w:eastAsia="Times New Roman"/>
          <w:color w:val="auto"/>
        </w:rPr>
        <w:t>Research Significance</w:t>
      </w:r>
      <w:bookmarkEnd w:id="7"/>
      <w:r w:rsidR="00191A4E">
        <w:rPr>
          <w:rFonts w:eastAsia="Times New Roman"/>
          <w:color w:val="auto"/>
        </w:rPr>
        <w:t>:</w:t>
      </w:r>
      <w:r w:rsidRPr="007B7E64">
        <w:rPr>
          <w:rFonts w:eastAsia="Times New Roman"/>
          <w:color w:val="auto"/>
        </w:rPr>
        <w:t> </w:t>
      </w:r>
    </w:p>
    <w:p w14:paraId="71367EB5"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The significance of this research work is that it aims to improve the productivity work of an employee with different leadership styles. The research work also contributes to identifying the link that connects an individual's motivation to the leadership style. Different leadership styles strongly affect the organisation as the leadership style depends upon the situation (</w:t>
      </w:r>
      <w:proofErr w:type="spellStart"/>
      <w:r w:rsidRPr="007B7E64">
        <w:rPr>
          <w:rFonts w:eastAsia="Times New Roman" w:cs="Times New Roman"/>
          <w:szCs w:val="24"/>
          <w:lang w:val="en-GB"/>
        </w:rPr>
        <w:t>Ichsan</w:t>
      </w:r>
      <w:proofErr w:type="spellEnd"/>
      <w:r w:rsidRPr="007B7E64">
        <w:rPr>
          <w:rFonts w:eastAsia="Times New Roman" w:cs="Times New Roman"/>
          <w:szCs w:val="24"/>
          <w:lang w:val="en-GB"/>
        </w:rPr>
        <w:t xml:space="preserve"> et al., 2021). Different conditions refer to various kinds of leadership styles. These basic leadership styles are also served in the document so that it can contribute to such advancements. These advancements will further help in the management of leadership styles for the success of an organisation. </w:t>
      </w:r>
    </w:p>
    <w:p w14:paraId="71367EB7" w14:textId="1AB39BA4"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The style of leadership act to convey the personality style that shapes the person to the vision of the world. The leadership style also contributes to the ways of communication. It helps in building effective communication. Developing an awareness of leadership styles helps to communicate effectively so that others can benefit from such leadership and produce productive relationships (</w:t>
      </w:r>
      <w:proofErr w:type="spellStart"/>
      <w:r w:rsidRPr="007B7E64">
        <w:rPr>
          <w:rFonts w:eastAsia="Times New Roman" w:cs="Times New Roman"/>
          <w:szCs w:val="24"/>
          <w:lang w:val="en-GB"/>
        </w:rPr>
        <w:t>Cortellazzo</w:t>
      </w:r>
      <w:proofErr w:type="spellEnd"/>
      <w:r w:rsidRPr="007B7E64">
        <w:rPr>
          <w:rFonts w:eastAsia="Times New Roman" w:cs="Times New Roman"/>
          <w:szCs w:val="24"/>
          <w:lang w:val="en-GB"/>
        </w:rPr>
        <w:t xml:space="preserve"> et al., 2019). The research also shows the importance of leadership style </w:t>
      </w:r>
      <w:r w:rsidRPr="007B7E64">
        <w:rPr>
          <w:rFonts w:eastAsia="Times New Roman" w:cs="Times New Roman"/>
          <w:szCs w:val="24"/>
          <w:lang w:val="en-GB"/>
        </w:rPr>
        <w:lastRenderedPageBreak/>
        <w:t xml:space="preserve">from the perspective of an organisation. The leadership style helps to improve an employee's productivity, which significantly impacts an individual's performance. </w:t>
      </w:r>
      <w:r w:rsidR="004039A4" w:rsidRPr="004039A4">
        <w:rPr>
          <w:rFonts w:eastAsia="Times New Roman" w:cs="Times New Roman"/>
          <w:szCs w:val="24"/>
          <w:lang w:val="en-GB"/>
        </w:rPr>
        <w:t xml:space="preserve">The leadership fashion may be a pivotal calculate for the extend victory of an association, so an association ought to </w:t>
      </w:r>
      <w:r w:rsidR="004039A4" w:rsidRPr="004039A4">
        <w:rPr>
          <w:rFonts w:eastAsia="Times New Roman" w:cs="Times New Roman"/>
          <w:szCs w:val="24"/>
          <w:lang w:val="en-GB"/>
        </w:rPr>
        <w:t>centre</w:t>
      </w:r>
      <w:r w:rsidR="004039A4" w:rsidRPr="004039A4">
        <w:rPr>
          <w:rFonts w:eastAsia="Times New Roman" w:cs="Times New Roman"/>
          <w:szCs w:val="24"/>
          <w:lang w:val="en-GB"/>
        </w:rPr>
        <w:t xml:space="preserve"> on adjusting the kind of administration. The styles of administration have a positive </w:t>
      </w:r>
      <w:r w:rsidR="004039A4" w:rsidRPr="004039A4">
        <w:rPr>
          <w:rFonts w:eastAsia="Times New Roman" w:cs="Times New Roman"/>
          <w:szCs w:val="24"/>
          <w:lang w:val="en-GB"/>
        </w:rPr>
        <w:t>effect</w:t>
      </w:r>
      <w:r w:rsidR="004039A4" w:rsidRPr="004039A4">
        <w:rPr>
          <w:rFonts w:eastAsia="Times New Roman" w:cs="Times New Roman"/>
          <w:szCs w:val="24"/>
          <w:lang w:val="en-GB"/>
        </w:rPr>
        <w:t xml:space="preserve"> on the ethics of the worker serving an association.</w:t>
      </w:r>
      <w:r w:rsidR="004039A4">
        <w:rPr>
          <w:rFonts w:eastAsia="Times New Roman" w:cs="Times New Roman"/>
          <w:szCs w:val="24"/>
          <w:lang w:val="en-GB"/>
        </w:rPr>
        <w:t xml:space="preserve"> </w:t>
      </w:r>
      <w:r w:rsidRPr="007B7E64">
        <w:rPr>
          <w:rFonts w:eastAsia="Times New Roman" w:cs="Times New Roman"/>
          <w:szCs w:val="24"/>
          <w:lang w:val="en-GB"/>
        </w:rPr>
        <w:t>There is a need for improvement in different aspects of leadership as there are several problems on the global level that occur due to leadership problems. An organisation's internal factors show that many organisations are immune due to poor leadership, as these organisations believe that their characteristics are ubiquitous (</w:t>
      </w:r>
      <w:proofErr w:type="spellStart"/>
      <w:r w:rsidRPr="007B7E64">
        <w:rPr>
          <w:rFonts w:eastAsia="Times New Roman" w:cs="Times New Roman"/>
          <w:szCs w:val="24"/>
          <w:lang w:val="en-GB"/>
        </w:rPr>
        <w:t>Guterresa</w:t>
      </w:r>
      <w:proofErr w:type="spellEnd"/>
      <w:r w:rsidRPr="007B7E64">
        <w:rPr>
          <w:rFonts w:eastAsia="Times New Roman" w:cs="Times New Roman"/>
          <w:szCs w:val="24"/>
          <w:lang w:val="en-GB"/>
        </w:rPr>
        <w:t xml:space="preserve"> et al., 2020). The impact of poor leadership tolls the stakeholder of an organisation from internal and external factors; in the real world, an individual's leadership can lead to crises for an organisation, so an organisation needs to develop such an effective leadership style. The leadership styles enhance the powerful performance of an organisation. These powerful leadership styles help an organisation gain positive outcomes and feedback and improve the motivation of an organisation to achieve the desirable individual goal of the organisation.</w:t>
      </w:r>
    </w:p>
    <w:p w14:paraId="71367EB8" w14:textId="77777777" w:rsidR="00D720AB" w:rsidRPr="007B7E64" w:rsidRDefault="00D720AB" w:rsidP="007B7E64">
      <w:pPr>
        <w:spacing w:line="360" w:lineRule="auto"/>
        <w:jc w:val="both"/>
        <w:rPr>
          <w:rFonts w:cs="Times New Roman"/>
          <w:szCs w:val="24"/>
          <w:lang w:val="en-GB"/>
        </w:rPr>
      </w:pPr>
      <w:r w:rsidRPr="007B7E64">
        <w:rPr>
          <w:rFonts w:cs="Times New Roman"/>
          <w:szCs w:val="24"/>
          <w:lang w:val="en-GB"/>
        </w:rPr>
        <w:br w:type="page"/>
      </w:r>
    </w:p>
    <w:p w14:paraId="71367EB9" w14:textId="77777777" w:rsidR="00925897" w:rsidRPr="007B7E64" w:rsidRDefault="003131B1" w:rsidP="007B7E64">
      <w:pPr>
        <w:pStyle w:val="Heading1"/>
        <w:jc w:val="both"/>
        <w:rPr>
          <w:rFonts w:eastAsia="Times New Roman" w:cs="Times New Roman"/>
          <w:szCs w:val="24"/>
          <w:lang w:val="en-GB"/>
        </w:rPr>
      </w:pPr>
      <w:bookmarkStart w:id="8" w:name="_Toc127571244"/>
      <w:r w:rsidRPr="007B7E64">
        <w:rPr>
          <w:rFonts w:eastAsia="Times New Roman" w:cs="Times New Roman"/>
          <w:szCs w:val="24"/>
          <w:lang w:val="en-GB"/>
        </w:rPr>
        <w:lastRenderedPageBreak/>
        <w:t xml:space="preserve">Chapter 2: </w:t>
      </w:r>
      <w:r w:rsidR="00925897" w:rsidRPr="007B7E64">
        <w:rPr>
          <w:rFonts w:eastAsia="Times New Roman" w:cs="Times New Roman"/>
          <w:szCs w:val="24"/>
          <w:lang w:val="en-GB"/>
        </w:rPr>
        <w:t>Literature review</w:t>
      </w:r>
      <w:bookmarkEnd w:id="8"/>
    </w:p>
    <w:p w14:paraId="71367EBA" w14:textId="77777777" w:rsidR="00925897" w:rsidRPr="007B7E64" w:rsidRDefault="00925897" w:rsidP="007B7E64">
      <w:pPr>
        <w:pStyle w:val="Heading2"/>
        <w:jc w:val="both"/>
        <w:rPr>
          <w:rFonts w:eastAsia="Times New Roman"/>
          <w:color w:val="auto"/>
        </w:rPr>
      </w:pPr>
      <w:bookmarkStart w:id="9" w:name="_Toc127571245"/>
      <w:r w:rsidRPr="007B7E64">
        <w:rPr>
          <w:rFonts w:eastAsia="Times New Roman"/>
          <w:color w:val="auto"/>
        </w:rPr>
        <w:t>Introduction</w:t>
      </w:r>
      <w:bookmarkEnd w:id="9"/>
      <w:r w:rsidRPr="007B7E64">
        <w:rPr>
          <w:rFonts w:eastAsia="Times New Roman"/>
          <w:color w:val="auto"/>
        </w:rPr>
        <w:t> </w:t>
      </w:r>
    </w:p>
    <w:p w14:paraId="71367EBB"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A literature review is all about previously published data which caters for the selected area of study, and with the information concerning a selected interest in a topic found regarding a particular time period (Paul and </w:t>
      </w:r>
      <w:proofErr w:type="spellStart"/>
      <w:r w:rsidRPr="007B7E64">
        <w:rPr>
          <w:rFonts w:eastAsia="Times New Roman" w:cs="Times New Roman"/>
          <w:szCs w:val="24"/>
          <w:lang w:val="en-GB"/>
        </w:rPr>
        <w:t>Criado</w:t>
      </w:r>
      <w:proofErr w:type="spellEnd"/>
      <w:r w:rsidRPr="007B7E64">
        <w:rPr>
          <w:rFonts w:eastAsia="Times New Roman" w:cs="Times New Roman"/>
          <w:szCs w:val="24"/>
          <w:lang w:val="en-GB"/>
        </w:rPr>
        <w:t>., 2020). Here, the review is concerned with the topic of leadership styles and organisational performance. The following literature review elaborates on the term leadership and what is the style adopted throughout the world. Furthermore, theories regarding leadership are shared. All are analysed with the help of different published data found online.</w:t>
      </w:r>
    </w:p>
    <w:p w14:paraId="71367EBC" w14:textId="77777777" w:rsidR="00925897" w:rsidRPr="007B7E64" w:rsidRDefault="00925897" w:rsidP="007B7E64">
      <w:pPr>
        <w:pStyle w:val="Heading2"/>
        <w:jc w:val="both"/>
        <w:rPr>
          <w:rFonts w:eastAsia="Times New Roman"/>
          <w:color w:val="auto"/>
        </w:rPr>
      </w:pPr>
      <w:bookmarkStart w:id="10" w:name="_Toc127571246"/>
      <w:r w:rsidRPr="007B7E64">
        <w:rPr>
          <w:rFonts w:eastAsia="Times New Roman"/>
          <w:color w:val="auto"/>
        </w:rPr>
        <w:t>Leadership</w:t>
      </w:r>
      <w:bookmarkEnd w:id="10"/>
    </w:p>
    <w:p w14:paraId="71367EBD"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It has been characterised from various perspectives by several research academics since this field of study on leadership is quite vast. Lauren (2022) asserts that leadership has nothing to do with a PHD title or position in a company's pyramid. It does not also refer to the most senior members of the organisation's administration. In actuality, having a title is not a prerequisite for leadership because anybody may lead in their church, community, or family without one.</w:t>
      </w:r>
    </w:p>
    <w:p w14:paraId="71367EBE"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t>Second, the word "leader" is not descriptive; most people associate it with a domineering, charismatic individual who takes command. To develop authority, one does not require extrovert charismatic traits.</w:t>
      </w:r>
    </w:p>
    <w:p w14:paraId="71367EBF"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Finally, leadership is not considered management. Management and leadership are different. A manager's responsibilities include planning, evaluating, facilitating, unwinding, firing, and many other tasks. No matter how big or small an organisation is, effective leadership is necessary to flourish since managers often supervise activities while leaders take the initiative. The process of leadership results in the development of leaders.</w:t>
      </w:r>
    </w:p>
    <w:p w14:paraId="71367EC0" w14:textId="0400B566"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Dividing the term leadership into two categories: "lead” and “ship”. The definition of the term "lead", as given by Merriam-Webster (2019), emphasises: to direct on a route, to go ahead of, or to serve. Simply said, the one who leads has the edge over the one who follows. An illustration might be a little child taking the hand of an elderly blind person or a father walking his son. It does not matter how old or young the leader is, </w:t>
      </w:r>
      <w:r w:rsidR="00C740BA" w:rsidRPr="007B7E64">
        <w:rPr>
          <w:rFonts w:eastAsia="Times New Roman" w:cs="Times New Roman"/>
          <w:szCs w:val="24"/>
          <w:lang w:val="en-GB"/>
        </w:rPr>
        <w:t>if</w:t>
      </w:r>
      <w:r w:rsidRPr="007B7E64">
        <w:rPr>
          <w:rFonts w:eastAsia="Times New Roman" w:cs="Times New Roman"/>
          <w:szCs w:val="24"/>
          <w:lang w:val="en-GB"/>
        </w:rPr>
        <w:t xml:space="preserve"> they can show leadership in a specific circumstance. The second term, "ship," similarly emphasise the concepts of a ship, sailing, a crew, and prosperity. Intriguingly, fortune refers to change happening. Merging the two words, lead and ship means a person who leads and influences a crew of people to bring about a positive change.</w:t>
      </w:r>
    </w:p>
    <w:p w14:paraId="71367EC1" w14:textId="6029A4B8" w:rsidR="00925897" w:rsidRPr="007B7E64" w:rsidRDefault="00925897" w:rsidP="007B7E64">
      <w:pPr>
        <w:spacing w:after="0" w:line="360" w:lineRule="auto"/>
        <w:ind w:firstLine="720"/>
        <w:jc w:val="both"/>
        <w:rPr>
          <w:rFonts w:eastAsia="Times New Roman" w:cs="Times New Roman"/>
          <w:szCs w:val="24"/>
          <w:lang w:val="en-GB"/>
        </w:rPr>
      </w:pPr>
      <w:proofErr w:type="spellStart"/>
      <w:r w:rsidRPr="007B7E64">
        <w:rPr>
          <w:rFonts w:eastAsia="Times New Roman" w:cs="Times New Roman"/>
          <w:szCs w:val="24"/>
          <w:lang w:val="en-GB"/>
        </w:rPr>
        <w:lastRenderedPageBreak/>
        <w:t>Oreg</w:t>
      </w:r>
      <w:proofErr w:type="spellEnd"/>
      <w:r w:rsidRPr="007B7E64">
        <w:rPr>
          <w:rFonts w:eastAsia="Times New Roman" w:cs="Times New Roman"/>
          <w:szCs w:val="24"/>
          <w:lang w:val="en-GB"/>
        </w:rPr>
        <w:t xml:space="preserve"> and </w:t>
      </w:r>
      <w:proofErr w:type="spellStart"/>
      <w:r w:rsidRPr="007B7E64">
        <w:rPr>
          <w:rFonts w:eastAsia="Times New Roman" w:cs="Times New Roman"/>
          <w:szCs w:val="24"/>
          <w:lang w:val="en-GB"/>
        </w:rPr>
        <w:t>Berson</w:t>
      </w:r>
      <w:proofErr w:type="spellEnd"/>
      <w:r w:rsidRPr="007B7E64">
        <w:rPr>
          <w:rFonts w:eastAsia="Times New Roman" w:cs="Times New Roman"/>
          <w:szCs w:val="24"/>
          <w:lang w:val="en-GB"/>
        </w:rPr>
        <w:t xml:space="preserve"> (2019) define leadership as processes to initiate or sustain, implement, and enable a change within an organisation (</w:t>
      </w:r>
      <w:proofErr w:type="spellStart"/>
      <w:r w:rsidRPr="007B7E64">
        <w:rPr>
          <w:rFonts w:eastAsia="Times New Roman" w:cs="Times New Roman"/>
          <w:szCs w:val="24"/>
          <w:lang w:val="en-GB"/>
        </w:rPr>
        <w:t>Oreg</w:t>
      </w:r>
      <w:proofErr w:type="spellEnd"/>
      <w:r w:rsidRPr="007B7E64">
        <w:rPr>
          <w:rFonts w:eastAsia="Times New Roman" w:cs="Times New Roman"/>
          <w:szCs w:val="24"/>
          <w:lang w:val="en-GB"/>
        </w:rPr>
        <w:t xml:space="preserve"> and </w:t>
      </w:r>
      <w:proofErr w:type="spellStart"/>
      <w:r w:rsidRPr="007B7E64">
        <w:rPr>
          <w:rFonts w:eastAsia="Times New Roman" w:cs="Times New Roman"/>
          <w:szCs w:val="24"/>
          <w:lang w:val="en-GB"/>
        </w:rPr>
        <w:t>Berson</w:t>
      </w:r>
      <w:proofErr w:type="spellEnd"/>
      <w:r w:rsidRPr="007B7E64">
        <w:rPr>
          <w:rFonts w:eastAsia="Times New Roman" w:cs="Times New Roman"/>
          <w:szCs w:val="24"/>
          <w:lang w:val="en-GB"/>
        </w:rPr>
        <w:t>., 2019). It can be stated in another way as a process of social influence, with the output that maximises the efforts of others, leading to the achievement of the concerned goal (</w:t>
      </w:r>
      <w:proofErr w:type="spellStart"/>
      <w:r w:rsidRPr="007B7E64">
        <w:rPr>
          <w:rFonts w:eastAsia="Times New Roman" w:cs="Times New Roman"/>
          <w:szCs w:val="24"/>
          <w:lang w:val="en-GB"/>
        </w:rPr>
        <w:t>Roupnel</w:t>
      </w:r>
      <w:proofErr w:type="spellEnd"/>
      <w:r w:rsidRPr="007B7E64">
        <w:rPr>
          <w:rFonts w:eastAsia="Times New Roman" w:cs="Times New Roman"/>
          <w:szCs w:val="24"/>
          <w:lang w:val="en-GB"/>
        </w:rPr>
        <w:t xml:space="preserve"> et al., 2019). Although it is not dependent on status or rank, leadership is dynamic. The critical terms in the latter definition above that are highlighted are Process, which is a continuous and systematic activity conducted by someone. Social; Friendly friendship is a defining characteristic. </w:t>
      </w:r>
      <w:r w:rsidR="00A95D3D" w:rsidRPr="007B7E64">
        <w:rPr>
          <w:rFonts w:eastAsia="Times New Roman" w:cs="Times New Roman"/>
          <w:szCs w:val="24"/>
          <w:lang w:val="en-GB"/>
        </w:rPr>
        <w:t>Influence:</w:t>
      </w:r>
      <w:r w:rsidRPr="007B7E64">
        <w:rPr>
          <w:rFonts w:eastAsia="Times New Roman" w:cs="Times New Roman"/>
          <w:szCs w:val="24"/>
          <w:lang w:val="en-GB"/>
        </w:rPr>
        <w:t xml:space="preserve"> the ability of a person to persuade others to act or think a certain way. Maximise: </w:t>
      </w:r>
    </w:p>
    <w:p w14:paraId="71367EC2"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That is a possible amount or degree of magnification or the highest estimated increase. Effort; is hard work, achievement, drive, or mental power (Dictionary.com, 2022).</w:t>
      </w:r>
    </w:p>
    <w:p w14:paraId="71367EC3"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t>Leaders do not advocate for their causes; instead, they accept responsibility for inspiring and motivating others to reach their goals. Leadership can be understood as motivating individuals with distinct perspectives to work together, leading to a common goal. This suggests that every organisation's success depends on its capacity for having great leadership if the organisation's interest is to achieve its desired goals. As a result, much has changed in the current era of leadership. Leadership now emphasises the organisation's success (</w:t>
      </w:r>
      <w:proofErr w:type="spellStart"/>
      <w:r w:rsidRPr="007B7E64">
        <w:rPr>
          <w:rFonts w:eastAsia="Times New Roman" w:cs="Times New Roman"/>
          <w:szCs w:val="24"/>
          <w:lang w:val="en-GB"/>
        </w:rPr>
        <w:t>Alrowwad</w:t>
      </w:r>
      <w:proofErr w:type="spellEnd"/>
      <w:r w:rsidRPr="007B7E64">
        <w:rPr>
          <w:rFonts w:eastAsia="Times New Roman" w:cs="Times New Roman"/>
          <w:szCs w:val="24"/>
          <w:lang w:val="en-GB"/>
        </w:rPr>
        <w:t xml:space="preserve"> and </w:t>
      </w:r>
      <w:proofErr w:type="spellStart"/>
      <w:r w:rsidRPr="007B7E64">
        <w:rPr>
          <w:rFonts w:eastAsia="Times New Roman" w:cs="Times New Roman"/>
          <w:szCs w:val="24"/>
          <w:lang w:val="en-GB"/>
        </w:rPr>
        <w:t>Abualoush</w:t>
      </w:r>
      <w:proofErr w:type="spellEnd"/>
      <w:r w:rsidRPr="007B7E64">
        <w:rPr>
          <w:rFonts w:eastAsia="Times New Roman" w:cs="Times New Roman"/>
          <w:szCs w:val="24"/>
          <w:lang w:val="en-GB"/>
        </w:rPr>
        <w:t>., 2020). Therefore, an organisation must equip and update its leaders on any change.</w:t>
      </w:r>
    </w:p>
    <w:p w14:paraId="71367EC4" w14:textId="77777777" w:rsidR="00925897" w:rsidRPr="007B7E64" w:rsidRDefault="00925897" w:rsidP="007B7E64">
      <w:pPr>
        <w:pStyle w:val="Heading2"/>
        <w:jc w:val="both"/>
        <w:rPr>
          <w:rFonts w:eastAsia="Times New Roman"/>
          <w:color w:val="auto"/>
        </w:rPr>
      </w:pPr>
      <w:bookmarkStart w:id="11" w:name="_Toc127571247"/>
      <w:r w:rsidRPr="007B7E64">
        <w:rPr>
          <w:rFonts w:eastAsia="Times New Roman"/>
          <w:color w:val="auto"/>
        </w:rPr>
        <w:t>Leadership in the Context of Gender</w:t>
      </w:r>
      <w:bookmarkEnd w:id="11"/>
    </w:p>
    <w:p w14:paraId="71367EC5"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It is widely acknowledged that, historically, discrimination against women in the nation has mostly occurred in rural areas (Davin, 2019). They discriminated against women and gave precedence to men since they lived in rural areas. They came to believe that women are liabilities. They will impose demands but offer no return on investment. Males, on the other hand, are seen as assets and will make a considerable effort to improve the welfare of their families and communities. As a result, males can obtain an education and partake in career prospects. Females, on the other hand, were stifled from pursuing an education and instructed beginning in early childhood in terms of carrying out home duties and tending to the wants and expectations of the family members. Because of this, these things were seen as obstacles to women's status advancement.</w:t>
      </w:r>
    </w:p>
    <w:p w14:paraId="71367EC6" w14:textId="50C61D5F"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The position of women is improving </w:t>
      </w:r>
      <w:r w:rsidR="00C740BA" w:rsidRPr="007B7E64">
        <w:rPr>
          <w:rFonts w:eastAsia="Times New Roman" w:cs="Times New Roman"/>
          <w:szCs w:val="24"/>
          <w:lang w:val="en-GB"/>
        </w:rPr>
        <w:t>because of</w:t>
      </w:r>
      <w:r w:rsidRPr="007B7E64">
        <w:rPr>
          <w:rFonts w:eastAsia="Times New Roman" w:cs="Times New Roman"/>
          <w:szCs w:val="24"/>
          <w:lang w:val="en-GB"/>
        </w:rPr>
        <w:t xml:space="preserve"> developments, as well as the onset of modernisation and globalisation (Roces and Edwards. 2020). Due to the underdeveloped nature of the educational system in rural areas, many are moving to metropolitan areas to further their </w:t>
      </w:r>
      <w:r w:rsidRPr="007B7E64">
        <w:rPr>
          <w:rFonts w:eastAsia="Times New Roman" w:cs="Times New Roman"/>
          <w:szCs w:val="24"/>
          <w:lang w:val="en-GB"/>
        </w:rPr>
        <w:lastRenderedPageBreak/>
        <w:t>education. At this time, women are receiving a high-quality education in various professions, including law, management, administration, science, technology, engineering, and others. They are even rising to positions of leadership in a variety of organisations. According to some studies, some women are rising to leadership positions. However, there have also been instances of discrimination against women and a lack of equal chances for them as there have been for males (</w:t>
      </w:r>
      <w:proofErr w:type="spellStart"/>
      <w:r w:rsidRPr="007B7E64">
        <w:rPr>
          <w:rFonts w:eastAsia="Times New Roman" w:cs="Times New Roman"/>
          <w:szCs w:val="24"/>
          <w:lang w:val="en-GB"/>
        </w:rPr>
        <w:t>Begeny</w:t>
      </w:r>
      <w:proofErr w:type="spellEnd"/>
      <w:r w:rsidRPr="007B7E64">
        <w:rPr>
          <w:rFonts w:eastAsia="Times New Roman" w:cs="Times New Roman"/>
          <w:szCs w:val="24"/>
          <w:lang w:val="en-GB"/>
        </w:rPr>
        <w:t xml:space="preserve"> et al., 2020). Women now hold more leadership roles than ever in the age of modernisation and globalisation. However, people are gaining possibilities for empowerment as a result of getting high-quality education and improving their competencies and talents.</w:t>
      </w:r>
    </w:p>
    <w:p w14:paraId="71367EC7" w14:textId="77777777" w:rsidR="003131B1"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t>Some findings acquiring empowerment chances have been valuable and helpful in helping them rise to leadership roles inside diverse companies (</w:t>
      </w:r>
      <w:proofErr w:type="spellStart"/>
      <w:r w:rsidRPr="007B7E64">
        <w:rPr>
          <w:rFonts w:eastAsia="Times New Roman" w:cs="Times New Roman"/>
          <w:szCs w:val="24"/>
          <w:lang w:val="en-GB"/>
        </w:rPr>
        <w:t>Mogaji</w:t>
      </w:r>
      <w:proofErr w:type="spellEnd"/>
      <w:r w:rsidRPr="007B7E64">
        <w:rPr>
          <w:rFonts w:eastAsia="Times New Roman" w:cs="Times New Roman"/>
          <w:szCs w:val="24"/>
          <w:lang w:val="en-GB"/>
        </w:rPr>
        <w:t xml:space="preserve"> et al., 2021). </w:t>
      </w:r>
    </w:p>
    <w:p w14:paraId="71367EC8" w14:textId="2C5464DA" w:rsidR="00925897"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In addition, the women are concentrating on enhancing their entrepreneurial skills and competencies and starting their firms. As a result, women do well when given a chance to hold leadership roles. Therefore, it can be said that women are making a significant contribution to improving their well-being and are utilising their educational background, skill set, and aptitude to advance communal welfare.</w:t>
      </w:r>
    </w:p>
    <w:p w14:paraId="3CADD01E" w14:textId="7552F75F" w:rsidR="00CC0371" w:rsidRPr="007B7E64" w:rsidRDefault="00CC0371" w:rsidP="007B7E64">
      <w:pPr>
        <w:spacing w:after="0" w:line="360" w:lineRule="auto"/>
        <w:ind w:firstLine="720"/>
        <w:jc w:val="both"/>
        <w:rPr>
          <w:rFonts w:eastAsia="Times New Roman" w:cs="Times New Roman"/>
          <w:szCs w:val="24"/>
          <w:lang w:val="en-GB"/>
        </w:rPr>
      </w:pPr>
      <w:r w:rsidRPr="00CC0371">
        <w:rPr>
          <w:rFonts w:eastAsia="Times New Roman" w:cs="Times New Roman"/>
          <w:szCs w:val="24"/>
          <w:lang w:val="en-GB"/>
        </w:rPr>
        <w:t xml:space="preserve">The claim is that to achieve the position of a political leader, pragmatic prejudice is a barrier that women </w:t>
      </w:r>
      <w:r w:rsidR="00E154A9" w:rsidRPr="00CC0371">
        <w:rPr>
          <w:rFonts w:eastAsia="Times New Roman" w:cs="Times New Roman"/>
          <w:szCs w:val="24"/>
          <w:lang w:val="en-GB"/>
        </w:rPr>
        <w:t>must</w:t>
      </w:r>
      <w:r w:rsidRPr="00CC0371">
        <w:rPr>
          <w:rFonts w:eastAsia="Times New Roman" w:cs="Times New Roman"/>
          <w:szCs w:val="24"/>
          <w:lang w:val="en-GB"/>
        </w:rPr>
        <w:t xml:space="preserve"> face (Corbett et al., 2022). </w:t>
      </w:r>
      <w:r w:rsidR="00000318" w:rsidRPr="00000318">
        <w:rPr>
          <w:rFonts w:eastAsia="Times New Roman" w:cs="Times New Roman"/>
          <w:szCs w:val="24"/>
          <w:lang w:val="en-GB"/>
        </w:rPr>
        <w:t>This claim was inspected in six ponders from the point of view of the 2020 Law based Party presidential essential. In this situation, down to earth predisposition may have been clear and noteworthy against female candidates. Equitable voters make a gather of individuals who support ladies more in places of control.</w:t>
      </w:r>
      <w:r w:rsidRPr="00CC0371">
        <w:rPr>
          <w:rFonts w:eastAsia="Times New Roman" w:cs="Times New Roman"/>
          <w:szCs w:val="24"/>
          <w:lang w:val="en-GB"/>
        </w:rPr>
        <w:t xml:space="preserve"> Democrats in 2020, meanwhile, were also quite worried that their preferred candidate may beat President Donald Trump in the US general election (Corbett et al., 2022).</w:t>
      </w:r>
    </w:p>
    <w:p w14:paraId="71367ECA" w14:textId="77777777" w:rsidR="00925897" w:rsidRPr="007B7E64" w:rsidRDefault="003131B1" w:rsidP="007B7E64">
      <w:pPr>
        <w:spacing w:after="0" w:line="360" w:lineRule="auto"/>
        <w:jc w:val="both"/>
        <w:rPr>
          <w:rFonts w:eastAsia="Times New Roman" w:cs="Times New Roman"/>
          <w:szCs w:val="24"/>
          <w:lang w:val="en-GB"/>
        </w:rPr>
      </w:pPr>
      <w:r w:rsidRPr="007B7E64">
        <w:rPr>
          <w:rFonts w:cs="Times New Roman"/>
          <w:noProof/>
          <w:szCs w:val="24"/>
        </w:rPr>
        <w:lastRenderedPageBreak/>
        <w:drawing>
          <wp:inline distT="0" distB="0" distL="0" distR="0" wp14:anchorId="71367F5F" wp14:editId="71367F60">
            <wp:extent cx="5005070" cy="4661535"/>
            <wp:effectExtent l="0" t="0" r="5080" b="5715"/>
            <wp:docPr id="1" name="Picture 1" descr="Leadership Styles"/>
            <wp:cNvGraphicFramePr/>
            <a:graphic xmlns:a="http://schemas.openxmlformats.org/drawingml/2006/main">
              <a:graphicData uri="http://schemas.openxmlformats.org/drawingml/2006/picture">
                <pic:pic xmlns:pic="http://schemas.openxmlformats.org/drawingml/2006/picture">
                  <pic:nvPicPr>
                    <pic:cNvPr id="2" name="Picture 2" descr="Leadership Style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5070" cy="4661535"/>
                    </a:xfrm>
                    <a:prstGeom prst="rect">
                      <a:avLst/>
                    </a:prstGeom>
                    <a:noFill/>
                    <a:ln>
                      <a:noFill/>
                    </a:ln>
                  </pic:spPr>
                </pic:pic>
              </a:graphicData>
            </a:graphic>
          </wp:inline>
        </w:drawing>
      </w:r>
    </w:p>
    <w:p w14:paraId="71367ECB"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t>Figure 1: Common Leadership styles. (Source: Ctfassets.net. 2022).</w:t>
      </w:r>
    </w:p>
    <w:p w14:paraId="71367ECC" w14:textId="77777777" w:rsidR="00925897" w:rsidRPr="007B7E64" w:rsidRDefault="00925897" w:rsidP="007B7E64">
      <w:pPr>
        <w:pStyle w:val="Heading2"/>
        <w:jc w:val="both"/>
        <w:rPr>
          <w:rFonts w:eastAsia="Times New Roman"/>
          <w:color w:val="auto"/>
        </w:rPr>
      </w:pPr>
      <w:bookmarkStart w:id="12" w:name="_Toc127571248"/>
      <w:r w:rsidRPr="007B7E64">
        <w:rPr>
          <w:rFonts w:eastAsia="Times New Roman"/>
          <w:color w:val="auto"/>
        </w:rPr>
        <w:t>Leadership style (advantages and disadvantages).</w:t>
      </w:r>
      <w:bookmarkEnd w:id="12"/>
    </w:p>
    <w:p w14:paraId="71367ECD"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Leadership style is a reflection of how individuals do and behave. Many methods are present through which the leadership styles are categorised, including coaching, Laissez-faire, bureaucratic, and much more are listed and detailed below.</w:t>
      </w:r>
    </w:p>
    <w:p w14:paraId="71367ECE" w14:textId="77777777" w:rsidR="00925897" w:rsidRPr="007B7E64" w:rsidRDefault="00925897" w:rsidP="007B7E64">
      <w:pPr>
        <w:pStyle w:val="Heading3"/>
        <w:jc w:val="both"/>
        <w:rPr>
          <w:rFonts w:eastAsia="Times New Roman" w:cs="Times New Roman"/>
          <w:lang w:val="en-GB"/>
        </w:rPr>
      </w:pPr>
      <w:bookmarkStart w:id="13" w:name="_Toc127571249"/>
      <w:r w:rsidRPr="007B7E64">
        <w:rPr>
          <w:rFonts w:eastAsia="Times New Roman" w:cs="Times New Roman"/>
          <w:lang w:val="en-GB"/>
        </w:rPr>
        <w:t>Coaching style</w:t>
      </w:r>
      <w:bookmarkEnd w:id="13"/>
    </w:p>
    <w:p w14:paraId="71367ECF"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The coaching style of leadership incorporates elements of democracy and laissez-faire leadership, where numerous inputs are taken into account while making decisions. The team members are prepared for it and it has a long-term plan. This approach trains participants enhances their performance abilities and addresses performance issues. Leaders view this leadership style as "slow" and "tedious" in environments with plenty of deadline pressure. However, Goleman discovered that coaching style leadership only needed a little additional time investment after the initial session (USB, 2020).</w:t>
      </w:r>
    </w:p>
    <w:p w14:paraId="71367ED0"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lastRenderedPageBreak/>
        <w:t>The advantage </w:t>
      </w:r>
      <w:r w:rsidRPr="007B7E64">
        <w:rPr>
          <w:rFonts w:eastAsia="Times New Roman" w:cs="Times New Roman"/>
          <w:szCs w:val="24"/>
          <w:lang w:val="en-GB"/>
        </w:rPr>
        <w:t>is that</w:t>
      </w:r>
      <w:r w:rsidRPr="007B7E64">
        <w:rPr>
          <w:rFonts w:eastAsia="Times New Roman" w:cs="Times New Roman"/>
          <w:b/>
          <w:bCs/>
          <w:szCs w:val="24"/>
          <w:lang w:val="en-GB"/>
        </w:rPr>
        <w:t> </w:t>
      </w:r>
      <w:r w:rsidRPr="007B7E64">
        <w:rPr>
          <w:rFonts w:eastAsia="Times New Roman" w:cs="Times New Roman"/>
          <w:szCs w:val="24"/>
          <w:lang w:val="en-GB"/>
        </w:rPr>
        <w:t>team members’ strengths and weaknesses are easily observed in the process, and once the team is coached in the initial stage, they do not need to continue coaching because they would have been empowered.</w:t>
      </w:r>
    </w:p>
    <w:p w14:paraId="71367ED1"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Disadvantage: </w:t>
      </w:r>
      <w:r w:rsidRPr="007B7E64">
        <w:rPr>
          <w:rFonts w:eastAsia="Times New Roman" w:cs="Times New Roman"/>
          <w:szCs w:val="24"/>
          <w:lang w:val="en-GB"/>
        </w:rPr>
        <w:t>A few leaders only employ this leadership style because they feel it requires too much time.</w:t>
      </w:r>
    </w:p>
    <w:p w14:paraId="71367ED2" w14:textId="77777777" w:rsidR="00925897" w:rsidRPr="007B7E64" w:rsidRDefault="00925897" w:rsidP="007B7E64">
      <w:pPr>
        <w:pStyle w:val="Heading3"/>
        <w:jc w:val="both"/>
        <w:rPr>
          <w:rStyle w:val="Heading3Char"/>
          <w:rFonts w:cs="Times New Roman"/>
          <w:lang w:val="en-GB"/>
        </w:rPr>
      </w:pPr>
      <w:bookmarkStart w:id="14" w:name="_Toc127571250"/>
      <w:r w:rsidRPr="007B7E64">
        <w:rPr>
          <w:rFonts w:eastAsia="Times New Roman" w:cs="Times New Roman"/>
          <w:lang w:val="en-GB"/>
        </w:rPr>
        <w:t>Visionary leaders</w:t>
      </w:r>
      <w:bookmarkEnd w:id="14"/>
    </w:p>
    <w:p w14:paraId="71367ED3"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Visionary leaders think creatively, consider the organisation's overall vision, and derive their motives without becoming bogged down in the details. The visionary may create objectives and communicate them to their team even when a vision has yet to be realised. It encourages a strong sense of community and supports the team's ability to communicate effectively in difficult circumstances. </w:t>
      </w:r>
    </w:p>
    <w:p w14:paraId="71367ED4"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Advantage </w:t>
      </w:r>
      <w:r w:rsidRPr="007B7E64">
        <w:rPr>
          <w:rFonts w:eastAsia="Times New Roman" w:cs="Times New Roman"/>
          <w:szCs w:val="24"/>
          <w:lang w:val="en-GB"/>
        </w:rPr>
        <w:t>is that anything the leaders decide can start without hitches.</w:t>
      </w:r>
    </w:p>
    <w:p w14:paraId="71367ED5" w14:textId="329714C9"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The disadvantage</w:t>
      </w:r>
      <w:r w:rsidRPr="007B7E64">
        <w:rPr>
          <w:rFonts w:eastAsia="Times New Roman" w:cs="Times New Roman"/>
          <w:szCs w:val="24"/>
          <w:lang w:val="en-GB"/>
        </w:rPr>
        <w:t xml:space="preserve"> is that because a vision is yet to be achieved, some technicalities may be encountered. Sometimes the energy might </w:t>
      </w:r>
      <w:r w:rsidR="00EA1379" w:rsidRPr="007B7E64">
        <w:rPr>
          <w:rFonts w:eastAsia="Times New Roman" w:cs="Times New Roman"/>
          <w:szCs w:val="24"/>
          <w:lang w:val="en-GB"/>
        </w:rPr>
        <w:t>fade and</w:t>
      </w:r>
      <w:r w:rsidRPr="007B7E64">
        <w:rPr>
          <w:rFonts w:eastAsia="Times New Roman" w:cs="Times New Roman"/>
          <w:szCs w:val="24"/>
          <w:lang w:val="en-GB"/>
        </w:rPr>
        <w:t xml:space="preserve"> may intend to look for another source of energy (McMackin, T. 2022).</w:t>
      </w:r>
    </w:p>
    <w:p w14:paraId="71367ED6" w14:textId="77777777" w:rsidR="00925897" w:rsidRPr="007B7E64" w:rsidRDefault="00925897" w:rsidP="007B7E64">
      <w:pPr>
        <w:pStyle w:val="Heading3"/>
        <w:jc w:val="both"/>
        <w:rPr>
          <w:rFonts w:eastAsia="Times New Roman" w:cs="Times New Roman"/>
          <w:lang w:val="en-GB"/>
        </w:rPr>
      </w:pPr>
      <w:bookmarkStart w:id="15" w:name="_Toc127571251"/>
      <w:r w:rsidRPr="007B7E64">
        <w:rPr>
          <w:rFonts w:eastAsia="Times New Roman" w:cs="Times New Roman"/>
          <w:lang w:val="en-GB"/>
        </w:rPr>
        <w:t>Servant leadership</w:t>
      </w:r>
      <w:bookmarkEnd w:id="15"/>
    </w:p>
    <w:p w14:paraId="71367ED7"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Servant leadership emphasises an employee's pleasure with their workplace and the idea that when an employee has a positive outlook or is content, they will perform effectively and deliver positive outcomes. The desire to put the needs of others above their own is a trait of servant leaders, according to Business (n.d.).</w:t>
      </w:r>
    </w:p>
    <w:p w14:paraId="71367ED8"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t>In this setting, the leader frequently arranges one-on-one sessions to learn about the team members' issues. He or she also assists the group in developing its strengths.</w:t>
      </w:r>
    </w:p>
    <w:p w14:paraId="71367ED9"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Advantage </w:t>
      </w:r>
      <w:r w:rsidRPr="007B7E64">
        <w:rPr>
          <w:rFonts w:eastAsia="Times New Roman" w:cs="Times New Roman"/>
          <w:szCs w:val="24"/>
          <w:lang w:val="en-GB"/>
        </w:rPr>
        <w:t>is that it has a powerful community based on trust and can create an environment for lower members to work in.</w:t>
      </w:r>
    </w:p>
    <w:p w14:paraId="71367EDA"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Disadvantage </w:t>
      </w:r>
      <w:r w:rsidRPr="007B7E64">
        <w:rPr>
          <w:rFonts w:eastAsia="Times New Roman" w:cs="Times New Roman"/>
          <w:szCs w:val="24"/>
          <w:lang w:val="en-GB"/>
        </w:rPr>
        <w:t>is that it focuses heavily on training and the well-being of the team members.</w:t>
      </w:r>
    </w:p>
    <w:p w14:paraId="71367EDB" w14:textId="77777777" w:rsidR="00925897" w:rsidRPr="007B7E64" w:rsidRDefault="00925897" w:rsidP="007B7E64">
      <w:pPr>
        <w:pStyle w:val="Heading3"/>
        <w:jc w:val="both"/>
        <w:rPr>
          <w:rFonts w:eastAsia="Times New Roman" w:cs="Times New Roman"/>
          <w:lang w:val="en-GB"/>
        </w:rPr>
      </w:pPr>
      <w:bookmarkStart w:id="16" w:name="_Toc127571252"/>
      <w:r w:rsidRPr="007B7E64">
        <w:rPr>
          <w:rFonts w:eastAsia="Times New Roman" w:cs="Times New Roman"/>
          <w:lang w:val="en-GB"/>
        </w:rPr>
        <w:t>Autocratic leadership</w:t>
      </w:r>
      <w:bookmarkEnd w:id="16"/>
    </w:p>
    <w:p w14:paraId="71367EDC"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Autocratic</w:t>
      </w:r>
      <w:r w:rsidRPr="007B7E64">
        <w:rPr>
          <w:rFonts w:eastAsia="Times New Roman" w:cs="Times New Roman"/>
          <w:b/>
          <w:bCs/>
          <w:szCs w:val="24"/>
          <w:lang w:val="en-GB"/>
        </w:rPr>
        <w:t> </w:t>
      </w:r>
      <w:r w:rsidRPr="007B7E64">
        <w:rPr>
          <w:rFonts w:eastAsia="Times New Roman" w:cs="Times New Roman"/>
          <w:szCs w:val="24"/>
          <w:lang w:val="en-GB"/>
        </w:rPr>
        <w:t>leadership is a style that is assertive and in charge. These types of leaders are dictators as they dictate to their subordinates to function accordingly (LEADERSHIP et al.). It always allows for wiggle room and demands promptness and excellence from subordinates. This leadership style fosters a rigorous and submissive environment and is more authoritarian and dominating. However, if the information is correctly shown, it may be useful.</w:t>
      </w:r>
    </w:p>
    <w:p w14:paraId="71367EDD"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lastRenderedPageBreak/>
        <w:t>The military and manufacturing organisations are examples of such settings under authoritarian leadership, where everyone must strictly adhere to the rules. The drawbacks include the fact that there is no open venue for input or promotion of innovation.</w:t>
      </w:r>
    </w:p>
    <w:p w14:paraId="71367EDE"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Advantages </w:t>
      </w:r>
      <w:r w:rsidRPr="007B7E64">
        <w:rPr>
          <w:rFonts w:eastAsia="Times New Roman" w:cs="Times New Roman"/>
          <w:szCs w:val="24"/>
          <w:lang w:val="en-GB"/>
        </w:rPr>
        <w:t>are that there will be no gap because the leader takes the decision, and any uncertainties are handled easily. In other words, autocratic leaders do provide a fast catastrophe management benefit. </w:t>
      </w:r>
    </w:p>
    <w:p w14:paraId="71367EDF"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Disadvantages</w:t>
      </w:r>
      <w:r w:rsidRPr="007B7E64">
        <w:rPr>
          <w:rFonts w:eastAsia="Times New Roman" w:cs="Times New Roman"/>
          <w:szCs w:val="24"/>
          <w:lang w:val="en-GB"/>
        </w:rPr>
        <w:t> are that this type of leadership decreases group morale as they have no say in the decision-making, which also promotes a lack of trust between leaders and the group.</w:t>
      </w:r>
    </w:p>
    <w:p w14:paraId="71367EE0" w14:textId="77777777" w:rsidR="00925897" w:rsidRPr="007B7E64" w:rsidRDefault="00925897" w:rsidP="007B7E64">
      <w:pPr>
        <w:pStyle w:val="Heading3"/>
        <w:jc w:val="both"/>
        <w:rPr>
          <w:rFonts w:eastAsia="Times New Roman" w:cs="Times New Roman"/>
          <w:lang w:val="en-GB"/>
        </w:rPr>
      </w:pPr>
      <w:bookmarkStart w:id="17" w:name="_Toc127571253"/>
      <w:r w:rsidRPr="007B7E64">
        <w:rPr>
          <w:rFonts w:eastAsia="Times New Roman" w:cs="Times New Roman"/>
          <w:lang w:val="en-GB"/>
        </w:rPr>
        <w:t>Laissez-faire leadership</w:t>
      </w:r>
      <w:bookmarkEnd w:id="17"/>
    </w:p>
    <w:p w14:paraId="71367EE1"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Laissez-faire leadership is characterised by confidence in others, monitoring of performance, regular feedback, and tolerance for original thought. It enables teams to operate alone or with little intervention. It is referred to as a hands-off approach where duties are assigned to team members. The English translation of the French phrase laissez-faire, which means "let them do," is "leave things be."</w:t>
      </w:r>
    </w:p>
    <w:p w14:paraId="71367EE2"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People in this setting are sufficiently skilled and only require a little supervision. Although there is the freedom to work in this setting, they must nonetheless keep an eye on performance and note any potential barriers.</w:t>
      </w:r>
    </w:p>
    <w:p w14:paraId="71367EE3"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An American politician Andrew Mellon who was also a financer, is a prime example of this leadership style. Mellon was a brilliant inventor and the prototypical laissez-faire American leader of the 20th century. He was equally comfortable in banking and business as in politics and philanthropy.</w:t>
      </w:r>
    </w:p>
    <w:p w14:paraId="71367EE4"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Advantages</w:t>
      </w:r>
      <w:r w:rsidRPr="007B7E64">
        <w:rPr>
          <w:rFonts w:eastAsia="Times New Roman" w:cs="Times New Roman"/>
          <w:szCs w:val="24"/>
          <w:lang w:val="en-GB"/>
        </w:rPr>
        <w:t> are that this type of leadership enables quicker decision-making and promotes innovation and personal growth. </w:t>
      </w:r>
    </w:p>
    <w:p w14:paraId="71367EE5"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Disadvantages </w:t>
      </w:r>
      <w:r w:rsidRPr="007B7E64">
        <w:rPr>
          <w:rFonts w:eastAsia="Times New Roman" w:cs="Times New Roman"/>
          <w:szCs w:val="24"/>
          <w:lang w:val="en-GB"/>
        </w:rPr>
        <w:t>are that it does not have a defined role within the team and these leaders are often seen as uninvolved and withdrawn from what is happening.</w:t>
      </w:r>
    </w:p>
    <w:p w14:paraId="71367EE6" w14:textId="77777777" w:rsidR="00925897" w:rsidRPr="007B7E64" w:rsidRDefault="00925897" w:rsidP="007B7E64">
      <w:pPr>
        <w:pStyle w:val="Heading3"/>
        <w:jc w:val="both"/>
        <w:rPr>
          <w:rFonts w:eastAsia="Times New Roman" w:cs="Times New Roman"/>
          <w:lang w:val="en-GB"/>
        </w:rPr>
      </w:pPr>
      <w:bookmarkStart w:id="18" w:name="_Toc127571254"/>
      <w:r w:rsidRPr="007B7E64">
        <w:rPr>
          <w:rFonts w:eastAsia="Times New Roman" w:cs="Times New Roman"/>
          <w:lang w:val="en-GB"/>
        </w:rPr>
        <w:t>Democratic leadership</w:t>
      </w:r>
      <w:bookmarkEnd w:id="18"/>
    </w:p>
    <w:p w14:paraId="71367EE7"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Democratic leadership, on the other hand, is more receptive to suggestions, criticism, and originality. This leadership approach gives the team a voice in important choices, gives them the freedom to come up with solutions, and provides them with various possibilities.</w:t>
      </w:r>
    </w:p>
    <w:p w14:paraId="71367EE8" w14:textId="183C583F" w:rsidR="00925897" w:rsidRDefault="00925897"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t xml:space="preserve">In contrast to an authoritarian style, a democratic style encourages innovation and is open to all suggestions and criticism. Even while on the job, leaders give their followers advice. The superior </w:t>
      </w:r>
      <w:r w:rsidRPr="007B7E64">
        <w:rPr>
          <w:rFonts w:eastAsia="Times New Roman" w:cs="Times New Roman"/>
          <w:szCs w:val="24"/>
          <w:lang w:val="en-GB"/>
        </w:rPr>
        <w:lastRenderedPageBreak/>
        <w:t>encourages the subordinates to take the initiative and continue offering assistance. There are several advantages of democratic leadership.  </w:t>
      </w:r>
    </w:p>
    <w:p w14:paraId="759E9A49" w14:textId="77777777" w:rsidR="00404112" w:rsidRDefault="00404112" w:rsidP="007B7E64">
      <w:pPr>
        <w:spacing w:after="0" w:line="360" w:lineRule="auto"/>
        <w:jc w:val="both"/>
        <w:rPr>
          <w:rFonts w:eastAsia="Times New Roman" w:cs="Times New Roman"/>
          <w:szCs w:val="24"/>
          <w:lang w:val="en-GB"/>
        </w:rPr>
      </w:pPr>
      <w:r w:rsidRPr="00404112">
        <w:rPr>
          <w:rFonts w:eastAsia="Times New Roman" w:cs="Times New Roman"/>
          <w:szCs w:val="24"/>
          <w:lang w:val="en-GB"/>
        </w:rPr>
        <w:t xml:space="preserve">A previous US president, Barack Obama, is </w:t>
      </w:r>
      <w:r w:rsidRPr="00404112">
        <w:rPr>
          <w:rFonts w:eastAsia="Times New Roman" w:cs="Times New Roman"/>
          <w:szCs w:val="24"/>
          <w:lang w:val="en-GB"/>
        </w:rPr>
        <w:t>a</w:t>
      </w:r>
      <w:r w:rsidRPr="00404112">
        <w:rPr>
          <w:rFonts w:eastAsia="Times New Roman" w:cs="Times New Roman"/>
          <w:szCs w:val="24"/>
          <w:lang w:val="en-GB"/>
        </w:rPr>
        <w:t xml:space="preserve"> fabulous illustration of a majority rule pioneer. Obama came up with the state "Yes ready to," which may have been listened by everybody mindful of the American decisions. The setting of the US economy, which included noteworthy unemployment brought around by the 2008 Lehman Emergency, served as motivation for the nation.</w:t>
      </w:r>
    </w:p>
    <w:p w14:paraId="71367EEA" w14:textId="403CC000"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Advantages</w:t>
      </w:r>
      <w:r w:rsidRPr="007B7E64">
        <w:rPr>
          <w:rFonts w:eastAsia="Times New Roman" w:cs="Times New Roman"/>
          <w:szCs w:val="24"/>
          <w:lang w:val="en-GB"/>
        </w:rPr>
        <w:t> are that various ideas are allowed, and employees have their morale boosted.</w:t>
      </w:r>
    </w:p>
    <w:p w14:paraId="71367EEB"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Disadvantages </w:t>
      </w:r>
      <w:r w:rsidRPr="007B7E64">
        <w:rPr>
          <w:rFonts w:eastAsia="Times New Roman" w:cs="Times New Roman"/>
          <w:szCs w:val="24"/>
          <w:lang w:val="en-GB"/>
        </w:rPr>
        <w:t>are that it is sometimes complicated to preserve coordination, and there may also be a gap in final decision-making or agreements between unskilled groups.</w:t>
      </w:r>
    </w:p>
    <w:p w14:paraId="71367EEC" w14:textId="77777777" w:rsidR="00925897" w:rsidRPr="007B7E64" w:rsidRDefault="00925897" w:rsidP="007B7E64">
      <w:pPr>
        <w:pStyle w:val="Heading3"/>
        <w:jc w:val="both"/>
        <w:rPr>
          <w:rFonts w:eastAsia="Times New Roman" w:cs="Times New Roman"/>
          <w:lang w:val="en-GB"/>
        </w:rPr>
      </w:pPr>
      <w:bookmarkStart w:id="19" w:name="_Toc127571255"/>
      <w:r w:rsidRPr="007B7E64">
        <w:rPr>
          <w:rFonts w:eastAsia="Times New Roman" w:cs="Times New Roman"/>
          <w:lang w:val="en-GB"/>
        </w:rPr>
        <w:t>Pacesetter leadership</w:t>
      </w:r>
      <w:bookmarkEnd w:id="19"/>
    </w:p>
    <w:p w14:paraId="71367EED"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Pacesetter</w:t>
      </w:r>
      <w:r w:rsidRPr="007B7E64">
        <w:rPr>
          <w:rFonts w:eastAsia="Times New Roman" w:cs="Times New Roman"/>
          <w:b/>
          <w:bCs/>
          <w:szCs w:val="24"/>
          <w:lang w:val="en-GB"/>
        </w:rPr>
        <w:t> </w:t>
      </w:r>
      <w:r w:rsidRPr="007B7E64">
        <w:rPr>
          <w:rFonts w:eastAsia="Times New Roman" w:cs="Times New Roman"/>
          <w:szCs w:val="24"/>
          <w:lang w:val="en-GB"/>
        </w:rPr>
        <w:t>leadership expects the team to have self-direction, microwave or quick results, and look out for excellence. It is a very effective leadership style in an organisation where the team focuses on achieving quick results with accountability. If an employee does not need to keep up with the leader's rapid-fire style, the leader may ask them to leave so they can take over (Lindberg, C. 2020). </w:t>
      </w:r>
    </w:p>
    <w:p w14:paraId="71367EEE"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Advantage </w:t>
      </w:r>
      <w:r w:rsidRPr="007B7E64">
        <w:rPr>
          <w:rFonts w:eastAsia="Times New Roman" w:cs="Times New Roman"/>
          <w:szCs w:val="24"/>
          <w:lang w:val="en-GB"/>
        </w:rPr>
        <w:t>is that the organisation's goal is quickly achieved, and issues are immediately addressed.</w:t>
      </w:r>
    </w:p>
    <w:p w14:paraId="71367EEF"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Disadvantages </w:t>
      </w:r>
      <w:r w:rsidRPr="007B7E64">
        <w:rPr>
          <w:rFonts w:eastAsia="Times New Roman" w:cs="Times New Roman"/>
          <w:szCs w:val="24"/>
          <w:lang w:val="en-GB"/>
        </w:rPr>
        <w:t>are that the level of trust could be higher, employees can easily be stressed, always in a rush and can experience high pressure.</w:t>
      </w:r>
    </w:p>
    <w:p w14:paraId="71367EF0" w14:textId="77777777" w:rsidR="00925897" w:rsidRPr="007B7E64" w:rsidRDefault="00925897" w:rsidP="007B7E64">
      <w:pPr>
        <w:pStyle w:val="Heading3"/>
        <w:jc w:val="both"/>
        <w:rPr>
          <w:rFonts w:eastAsia="Times New Roman" w:cs="Times New Roman"/>
          <w:lang w:val="en-GB"/>
        </w:rPr>
      </w:pPr>
      <w:bookmarkStart w:id="20" w:name="_Toc127571256"/>
      <w:r w:rsidRPr="007B7E64">
        <w:rPr>
          <w:rFonts w:eastAsia="Times New Roman" w:cs="Times New Roman"/>
          <w:lang w:val="en-GB"/>
        </w:rPr>
        <w:t>Transformational leadership</w:t>
      </w:r>
      <w:bookmarkEnd w:id="20"/>
      <w:r w:rsidRPr="007B7E64">
        <w:rPr>
          <w:rFonts w:eastAsia="Times New Roman" w:cs="Times New Roman"/>
          <w:lang w:val="en-GB"/>
        </w:rPr>
        <w:t> </w:t>
      </w:r>
    </w:p>
    <w:p w14:paraId="71367EF1"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Transformational</w:t>
      </w:r>
      <w:r w:rsidRPr="007B7E64">
        <w:rPr>
          <w:rFonts w:eastAsia="Times New Roman" w:cs="Times New Roman"/>
          <w:b/>
          <w:bCs/>
          <w:szCs w:val="24"/>
          <w:lang w:val="en-GB"/>
        </w:rPr>
        <w:t> </w:t>
      </w:r>
      <w:r w:rsidRPr="007B7E64">
        <w:rPr>
          <w:rFonts w:eastAsia="Times New Roman" w:cs="Times New Roman"/>
          <w:szCs w:val="24"/>
          <w:lang w:val="en-GB"/>
        </w:rPr>
        <w:t>leadership style. The big company uses transformational leadership frequently because it encourages creative, intellectual thinking across various sectors. Because the organisation has specialised managers to handle the day-to-day issues, transformational leaders are charismatic and have a broad perspective on the organisation. They are less concerned with the small details.</w:t>
      </w:r>
    </w:p>
    <w:p w14:paraId="71367EF2"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The advantage</w:t>
      </w:r>
      <w:r w:rsidRPr="007B7E64">
        <w:rPr>
          <w:rFonts w:eastAsia="Times New Roman" w:cs="Times New Roman"/>
          <w:szCs w:val="24"/>
          <w:lang w:val="en-GB"/>
        </w:rPr>
        <w:t> is that there is increased communication and encouragement within the group, and it promotes success.</w:t>
      </w:r>
    </w:p>
    <w:p w14:paraId="71367EF3"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The disadvantages </w:t>
      </w:r>
      <w:r w:rsidRPr="007B7E64">
        <w:rPr>
          <w:rFonts w:eastAsia="Times New Roman" w:cs="Times New Roman"/>
          <w:szCs w:val="24"/>
          <w:lang w:val="en-GB"/>
        </w:rPr>
        <w:t>are that results can easily fail because team members must pay attention to the organisation's protocols. </w:t>
      </w:r>
    </w:p>
    <w:p w14:paraId="71367EF4" w14:textId="77777777" w:rsidR="00925897" w:rsidRPr="007B7E64" w:rsidRDefault="00925897" w:rsidP="007B7E64">
      <w:pPr>
        <w:pStyle w:val="Heading3"/>
        <w:jc w:val="both"/>
        <w:rPr>
          <w:rFonts w:eastAsia="Times New Roman" w:cs="Times New Roman"/>
          <w:lang w:val="en-GB"/>
        </w:rPr>
      </w:pPr>
      <w:bookmarkStart w:id="21" w:name="_Toc127571257"/>
      <w:r w:rsidRPr="007B7E64">
        <w:rPr>
          <w:rFonts w:eastAsia="Times New Roman" w:cs="Times New Roman"/>
          <w:lang w:val="en-GB"/>
        </w:rPr>
        <w:lastRenderedPageBreak/>
        <w:t>Transactional leadership</w:t>
      </w:r>
      <w:bookmarkEnd w:id="21"/>
    </w:p>
    <w:p w14:paraId="71367EF5"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Transactional</w:t>
      </w:r>
      <w:r w:rsidRPr="007B7E64">
        <w:rPr>
          <w:rFonts w:eastAsia="Times New Roman" w:cs="Times New Roman"/>
          <w:b/>
          <w:bCs/>
          <w:szCs w:val="24"/>
          <w:lang w:val="en-GB"/>
        </w:rPr>
        <w:t> </w:t>
      </w:r>
      <w:r w:rsidRPr="007B7E64">
        <w:rPr>
          <w:rFonts w:eastAsia="Times New Roman" w:cs="Times New Roman"/>
          <w:szCs w:val="24"/>
          <w:lang w:val="en-GB"/>
        </w:rPr>
        <w:t>leadership is very rewarding for an excellent job and may be punished for bad work. This is because every piece of information for the set task is made visible and accessible to the team, giving them no room for mistakes.</w:t>
      </w:r>
    </w:p>
    <w:p w14:paraId="71367EF6"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Advantage I</w:t>
      </w:r>
      <w:r w:rsidRPr="007B7E64">
        <w:rPr>
          <w:rFonts w:eastAsia="Times New Roman" w:cs="Times New Roman"/>
          <w:szCs w:val="24"/>
          <w:lang w:val="en-GB"/>
        </w:rPr>
        <w:t>n this leadership is that it increases employee productivity and removes doubts from the team towards the task.</w:t>
      </w:r>
    </w:p>
    <w:p w14:paraId="71367EF7"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Disadvantage</w:t>
      </w:r>
      <w:r w:rsidRPr="007B7E64">
        <w:rPr>
          <w:rFonts w:eastAsia="Times New Roman" w:cs="Times New Roman"/>
          <w:szCs w:val="24"/>
          <w:lang w:val="en-GB"/>
        </w:rPr>
        <w:t> is that leaders focus more on targets than employees’ creativity, and there is also the tendency of leaders to be insensitive to the team members. </w:t>
      </w:r>
    </w:p>
    <w:p w14:paraId="71367EF8" w14:textId="77777777" w:rsidR="00925897" w:rsidRPr="007B7E64" w:rsidRDefault="00925897" w:rsidP="007B7E64">
      <w:pPr>
        <w:pStyle w:val="Heading3"/>
        <w:jc w:val="both"/>
        <w:rPr>
          <w:rFonts w:eastAsia="Times New Roman" w:cs="Times New Roman"/>
          <w:lang w:val="en-GB"/>
        </w:rPr>
      </w:pPr>
      <w:bookmarkStart w:id="22" w:name="_Toc127571258"/>
      <w:r w:rsidRPr="007B7E64">
        <w:rPr>
          <w:rFonts w:eastAsia="Times New Roman" w:cs="Times New Roman"/>
          <w:lang w:val="en-GB"/>
        </w:rPr>
        <w:t>Bureaucratic leadership</w:t>
      </w:r>
      <w:bookmarkEnd w:id="22"/>
    </w:p>
    <w:p w14:paraId="71367EF9"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According to the Cambridge dictionary (2022), the bureaucratic leadership style is a system that follows the organisation’s rules and ensures its team members follow the same rules. This system is good for the administrative environment in that structured rules are strictly followed in the order of hierarchy.</w:t>
      </w:r>
    </w:p>
    <w:p w14:paraId="71367EFA"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Advantage </w:t>
      </w:r>
      <w:r w:rsidRPr="007B7E64">
        <w:rPr>
          <w:rFonts w:eastAsia="Times New Roman" w:cs="Times New Roman"/>
          <w:szCs w:val="24"/>
          <w:lang w:val="en-GB"/>
        </w:rPr>
        <w:t>is that every decision and task is defined, and jobs are guaranteed.</w:t>
      </w:r>
    </w:p>
    <w:p w14:paraId="71367EFB"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Disadvantage </w:t>
      </w:r>
      <w:r w:rsidRPr="007B7E64">
        <w:rPr>
          <w:rFonts w:eastAsia="Times New Roman" w:cs="Times New Roman"/>
          <w:szCs w:val="24"/>
          <w:lang w:val="en-GB"/>
        </w:rPr>
        <w:t>is that tasks have no flexibility or creativity, and the team must keep everything the same.</w:t>
      </w:r>
    </w:p>
    <w:p w14:paraId="71367EFC" w14:textId="77777777" w:rsidR="00925897" w:rsidRPr="007B7E64" w:rsidRDefault="00925897" w:rsidP="007B7E64">
      <w:pPr>
        <w:pStyle w:val="Heading3"/>
        <w:jc w:val="both"/>
        <w:rPr>
          <w:rFonts w:eastAsia="Times New Roman" w:cs="Times New Roman"/>
          <w:lang w:val="en-GB"/>
        </w:rPr>
      </w:pPr>
      <w:bookmarkStart w:id="23" w:name="_Toc127571259"/>
      <w:r w:rsidRPr="007B7E64">
        <w:rPr>
          <w:rFonts w:eastAsia="Times New Roman" w:cs="Times New Roman"/>
          <w:lang w:val="en-GB"/>
        </w:rPr>
        <w:t>Charismatic leadership</w:t>
      </w:r>
      <w:bookmarkEnd w:id="23"/>
      <w:r w:rsidRPr="007B7E64">
        <w:rPr>
          <w:rFonts w:eastAsia="Times New Roman" w:cs="Times New Roman"/>
          <w:lang w:val="en-GB"/>
        </w:rPr>
        <w:t> </w:t>
      </w:r>
    </w:p>
    <w:p w14:paraId="71367EFD"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Charismatic</w:t>
      </w:r>
      <w:r w:rsidRPr="007B7E64">
        <w:rPr>
          <w:rFonts w:eastAsia="Times New Roman" w:cs="Times New Roman"/>
          <w:b/>
          <w:bCs/>
          <w:szCs w:val="24"/>
          <w:lang w:val="en-GB"/>
        </w:rPr>
        <w:t> </w:t>
      </w:r>
      <w:r w:rsidRPr="007B7E64">
        <w:rPr>
          <w:rFonts w:eastAsia="Times New Roman" w:cs="Times New Roman"/>
          <w:szCs w:val="24"/>
          <w:lang w:val="en-GB"/>
        </w:rPr>
        <w:t>leadership is a popular one because it has a way of attracting people. Even though it looks like a one-person show, it has a way of collaborating with people with energy to achieve the goal. The leader has confidence with a strong passion for what they intend to do and can easily initiate.</w:t>
      </w:r>
    </w:p>
    <w:p w14:paraId="71367EFE"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Advantage </w:t>
      </w:r>
      <w:r w:rsidRPr="007B7E64">
        <w:rPr>
          <w:rFonts w:eastAsia="Times New Roman" w:cs="Times New Roman"/>
          <w:szCs w:val="24"/>
          <w:lang w:val="en-GB"/>
        </w:rPr>
        <w:t>is that the leader may need to be more confident and skilfully equipped, but their charismatic nature will entice his followers to achieve his goal.</w:t>
      </w:r>
    </w:p>
    <w:p w14:paraId="71367EFF"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b/>
          <w:bCs/>
          <w:szCs w:val="24"/>
          <w:lang w:val="en-GB"/>
        </w:rPr>
        <w:t>Disadvantage </w:t>
      </w:r>
      <w:r w:rsidRPr="007B7E64">
        <w:rPr>
          <w:rFonts w:eastAsia="Times New Roman" w:cs="Times New Roman"/>
          <w:szCs w:val="24"/>
          <w:lang w:val="en-GB"/>
        </w:rPr>
        <w:t>is that when the leader loses morale, it affects the team's whole performance, hence, the goal. </w:t>
      </w:r>
    </w:p>
    <w:p w14:paraId="71367F00" w14:textId="77777777" w:rsidR="00925897" w:rsidRPr="007B7E64" w:rsidRDefault="00925897" w:rsidP="007B7E64">
      <w:pPr>
        <w:pStyle w:val="Heading3"/>
        <w:jc w:val="both"/>
        <w:rPr>
          <w:rFonts w:eastAsia="Times New Roman" w:cs="Times New Roman"/>
          <w:lang w:val="en-GB"/>
        </w:rPr>
      </w:pPr>
      <w:bookmarkStart w:id="24" w:name="_Toc127571260"/>
      <w:r w:rsidRPr="007B7E64">
        <w:rPr>
          <w:rFonts w:eastAsia="Times New Roman" w:cs="Times New Roman"/>
          <w:lang w:val="en-GB"/>
        </w:rPr>
        <w:t>Good Leadership Qualities</w:t>
      </w:r>
      <w:bookmarkEnd w:id="24"/>
    </w:p>
    <w:p w14:paraId="71367F02" w14:textId="30482275" w:rsidR="00925897" w:rsidRPr="007B7E64" w:rsidRDefault="00001E12" w:rsidP="007B7E64">
      <w:pPr>
        <w:spacing w:after="0" w:line="360" w:lineRule="auto"/>
        <w:ind w:firstLine="720"/>
        <w:jc w:val="both"/>
        <w:rPr>
          <w:rFonts w:eastAsia="Times New Roman" w:cs="Times New Roman"/>
          <w:szCs w:val="24"/>
          <w:lang w:val="en-GB"/>
        </w:rPr>
      </w:pPr>
      <w:r w:rsidRPr="00001E12">
        <w:rPr>
          <w:rFonts w:eastAsia="Times New Roman" w:cs="Times New Roman"/>
          <w:szCs w:val="24"/>
          <w:lang w:val="en-GB"/>
        </w:rPr>
        <w:t xml:space="preserve">At each point of a leader's career, acing authority abilities will offer assistance </w:t>
      </w:r>
      <w:proofErr w:type="spellStart"/>
      <w:r w:rsidRPr="00001E12">
        <w:rPr>
          <w:rFonts w:eastAsia="Times New Roman" w:cs="Times New Roman"/>
          <w:szCs w:val="24"/>
          <w:lang w:val="en-GB"/>
        </w:rPr>
        <w:t>a</w:t>
      </w:r>
      <w:proofErr w:type="spellEnd"/>
      <w:r w:rsidRPr="00001E12">
        <w:rPr>
          <w:rFonts w:eastAsia="Times New Roman" w:cs="Times New Roman"/>
          <w:szCs w:val="24"/>
          <w:lang w:val="en-GB"/>
        </w:rPr>
        <w:t xml:space="preserve"> individual flourish, whether in charge of a group or </w:t>
      </w:r>
      <w:proofErr w:type="spellStart"/>
      <w:r w:rsidRPr="00001E12">
        <w:rPr>
          <w:rFonts w:eastAsia="Times New Roman" w:cs="Times New Roman"/>
          <w:szCs w:val="24"/>
          <w:lang w:val="en-GB"/>
        </w:rPr>
        <w:t>a</w:t>
      </w:r>
      <w:proofErr w:type="spellEnd"/>
      <w:r w:rsidRPr="00001E12">
        <w:rPr>
          <w:rFonts w:eastAsia="Times New Roman" w:cs="Times New Roman"/>
          <w:szCs w:val="24"/>
          <w:lang w:val="en-GB"/>
        </w:rPr>
        <w:t xml:space="preserve"> assembly. Delicate and specialized aptitudes are combined in authority, for occasion, by applying interpersonal capacities to rouse the group or using down to earth skill to address and execute assignments and issues. </w:t>
      </w:r>
      <w:r w:rsidRPr="00001E12">
        <w:rPr>
          <w:rFonts w:eastAsia="Times New Roman" w:cs="Times New Roman"/>
          <w:szCs w:val="24"/>
          <w:lang w:val="en-GB"/>
        </w:rPr>
        <w:t>A</w:t>
      </w:r>
      <w:r w:rsidRPr="00001E12">
        <w:rPr>
          <w:rFonts w:eastAsia="Times New Roman" w:cs="Times New Roman"/>
          <w:szCs w:val="24"/>
          <w:lang w:val="en-GB"/>
        </w:rPr>
        <w:t xml:space="preserve"> person may make strides and utilize these abilities at work by learning around the characteristics of solid pioneers.</w:t>
      </w:r>
      <w:r>
        <w:rPr>
          <w:rFonts w:eastAsia="Times New Roman" w:cs="Times New Roman"/>
          <w:szCs w:val="24"/>
          <w:lang w:val="en-GB"/>
        </w:rPr>
        <w:t xml:space="preserve"> </w:t>
      </w:r>
      <w:r w:rsidR="00925897" w:rsidRPr="007B7E64">
        <w:rPr>
          <w:rFonts w:eastAsia="Times New Roman" w:cs="Times New Roman"/>
          <w:szCs w:val="24"/>
          <w:lang w:val="en-GB"/>
        </w:rPr>
        <w:lastRenderedPageBreak/>
        <w:t xml:space="preserve">Listed below are a few points according to the </w:t>
      </w:r>
      <w:r w:rsidR="003B02A8" w:rsidRPr="007B7E64">
        <w:rPr>
          <w:rFonts w:eastAsia="Times New Roman" w:cs="Times New Roman"/>
          <w:szCs w:val="24"/>
          <w:lang w:val="en-GB"/>
        </w:rPr>
        <w:t>Centre</w:t>
      </w:r>
      <w:r w:rsidR="00925897" w:rsidRPr="007B7E64">
        <w:rPr>
          <w:rFonts w:eastAsia="Times New Roman" w:cs="Times New Roman"/>
          <w:szCs w:val="24"/>
          <w:lang w:val="en-GB"/>
        </w:rPr>
        <w:t xml:space="preserve"> for Creative Leadership (2021) which demonstrate the qualities of a good leader:</w:t>
      </w:r>
    </w:p>
    <w:p w14:paraId="71367F03"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Because others follow and look up to one as a leader, honesty and integrity are essential.</w:t>
      </w:r>
    </w:p>
    <w:p w14:paraId="71367F04"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Since a leader assists others in understanding their jobs, a leader must be incredibly inspirational.</w:t>
      </w:r>
    </w:p>
    <w:p w14:paraId="71367F05"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Effective communication skills are also crucial since employees are more likely to grasp instructions when there is openness.</w:t>
      </w:r>
    </w:p>
    <w:p w14:paraId="71367F06"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A leader needs to share their vision with it and be a Visionaire.</w:t>
      </w:r>
    </w:p>
    <w:p w14:paraId="71367F07"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It may be a challenge for an employee to present their point at work, to provide a fresh perspective or give direct report feedback. Leaders who exhibit bravery take charge and steer events in the correct direction. Because of this, bravery is a crucial quality of effective leaders.</w:t>
      </w:r>
    </w:p>
    <w:p w14:paraId="71367F08"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Intuitive while making difficult choices. Sometimes a leader must act impulsively under difficult circumstances.</w:t>
      </w:r>
    </w:p>
    <w:p w14:paraId="71367F09"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A leader must be sensitive and empathic to foster a solid relationship with their team.</w:t>
      </w:r>
    </w:p>
    <w:p w14:paraId="71367F0A"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A good leader should also be objective and capable of making decisions without bias.</w:t>
      </w:r>
    </w:p>
    <w:p w14:paraId="71367F0B"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A person must be intelligent enough to handle difficult circumstances as they arise and be able to analyse the advantages and drawbacks before choosing a course of action.</w:t>
      </w:r>
    </w:p>
    <w:p w14:paraId="71367F0C"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Must be innovative, open to new concepts, think outside the box, be prepared to listen and observe, and be flexible.</w:t>
      </w:r>
    </w:p>
    <w:p w14:paraId="71367F0D"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Being patient is a crucial quality of a successful leader. It may take time for a company's strategy, employees, and processes to mature and produce results.</w:t>
      </w:r>
    </w:p>
    <w:p w14:paraId="71367F0E"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Be flexible; a leader's plans might need to be adjusted. A leader may establish their grounds in a complex by using the principle of continuous development.</w:t>
      </w:r>
    </w:p>
    <w:p w14:paraId="71367F0F"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Able to delegate. A leader must be able to trust their team members with their vision so a leader can progress to the next stage.</w:t>
      </w:r>
    </w:p>
    <w:p w14:paraId="71367F10" w14:textId="77777777" w:rsidR="00925897" w:rsidRPr="007B7E64" w:rsidRDefault="00925897" w:rsidP="007B7E64">
      <w:pPr>
        <w:numPr>
          <w:ilvl w:val="0"/>
          <w:numId w:val="10"/>
        </w:numPr>
        <w:spacing w:after="0" w:line="360" w:lineRule="auto"/>
        <w:jc w:val="both"/>
        <w:rPr>
          <w:rFonts w:eastAsia="Times New Roman" w:cs="Times New Roman"/>
          <w:szCs w:val="24"/>
          <w:lang w:val="en-GB"/>
        </w:rPr>
      </w:pPr>
      <w:r w:rsidRPr="007B7E64">
        <w:rPr>
          <w:rFonts w:eastAsia="Times New Roman" w:cs="Times New Roman"/>
          <w:szCs w:val="24"/>
          <w:lang w:val="en-GB"/>
        </w:rPr>
        <w:t>A leader can be the reason for less stress and conflict (Smith et al., 2019), in addition to it a leader can increase productivity and build rapport. This can be done by treating people with respect at work.</w:t>
      </w:r>
    </w:p>
    <w:p w14:paraId="71367F11" w14:textId="77777777" w:rsidR="00925897" w:rsidRPr="007B7E64" w:rsidRDefault="00925897" w:rsidP="007B7E64">
      <w:pPr>
        <w:pStyle w:val="Heading2"/>
        <w:jc w:val="both"/>
        <w:rPr>
          <w:rFonts w:eastAsia="Times New Roman"/>
          <w:color w:val="auto"/>
        </w:rPr>
      </w:pPr>
      <w:bookmarkStart w:id="25" w:name="_Toc127571261"/>
      <w:r w:rsidRPr="007B7E64">
        <w:rPr>
          <w:rFonts w:eastAsia="Times New Roman"/>
          <w:color w:val="auto"/>
        </w:rPr>
        <w:lastRenderedPageBreak/>
        <w:t>Theoretical Framework</w:t>
      </w:r>
      <w:bookmarkEnd w:id="25"/>
    </w:p>
    <w:p w14:paraId="71367F12" w14:textId="6D4F1FB1"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According to Merriam-Webster (2019), </w:t>
      </w:r>
      <w:r w:rsidR="00C72D9F" w:rsidRPr="00C72D9F">
        <w:rPr>
          <w:rFonts w:eastAsia="Times New Roman" w:cs="Times New Roman"/>
          <w:szCs w:val="24"/>
          <w:lang w:val="en-GB"/>
        </w:rPr>
        <w:t xml:space="preserve">the theory is defined as a scientifically acceptable principle, a belief or procedure or followed as the basis of action. Leadership theories emphasise the traits and behaviours individuals can adopt to boost their leadership abilities (CFI Team 2022). </w:t>
      </w:r>
      <w:r w:rsidRPr="007B7E64">
        <w:rPr>
          <w:rFonts w:eastAsia="Times New Roman" w:cs="Times New Roman"/>
          <w:szCs w:val="24"/>
          <w:lang w:val="en-GB"/>
        </w:rPr>
        <w:t>It is crucial to thoroughly comprehend how these ideas affect a leader and an organisation since that is how these attributes are developed. Additionally, a stronger and more effective psychological and social influence of a successful leadership system will be needed to support and motivate the leader so that followers may become more effective and ultimately become great leaders.</w:t>
      </w:r>
    </w:p>
    <w:p w14:paraId="71367F13" w14:textId="77777777" w:rsidR="00925897" w:rsidRPr="007B7E64" w:rsidRDefault="00925897" w:rsidP="007B7E64">
      <w:pPr>
        <w:pStyle w:val="Heading3"/>
        <w:jc w:val="both"/>
        <w:rPr>
          <w:rFonts w:eastAsia="Times New Roman" w:cs="Times New Roman"/>
          <w:lang w:val="en-GB"/>
        </w:rPr>
      </w:pPr>
      <w:bookmarkStart w:id="26" w:name="_Toc127571262"/>
      <w:r w:rsidRPr="007B7E64">
        <w:rPr>
          <w:rFonts w:eastAsia="Times New Roman" w:cs="Times New Roman"/>
          <w:lang w:val="en-GB"/>
        </w:rPr>
        <w:t>“Great Man” Theory:</w:t>
      </w:r>
      <w:bookmarkEnd w:id="26"/>
    </w:p>
    <w:p w14:paraId="71367F14"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According to the Great Man Theory, charisma, self-assurance, the ability to communicate effectively, social graces, and intelligence are innate to great leaders. Like when it is said that someone is "born to lead," it is something that they are capable of.</w:t>
      </w:r>
    </w:p>
    <w:p w14:paraId="71367F15" w14:textId="77777777" w:rsidR="00925897" w:rsidRPr="007B7E64" w:rsidRDefault="00925897" w:rsidP="007B7E64">
      <w:pPr>
        <w:pStyle w:val="Heading3"/>
        <w:jc w:val="both"/>
        <w:rPr>
          <w:rFonts w:eastAsia="Times New Roman" w:cs="Times New Roman"/>
          <w:lang w:val="en-GB"/>
        </w:rPr>
      </w:pPr>
      <w:bookmarkStart w:id="27" w:name="_Toc127571263"/>
      <w:r w:rsidRPr="007B7E64">
        <w:rPr>
          <w:rFonts w:eastAsia="Times New Roman" w:cs="Times New Roman"/>
          <w:lang w:val="en-GB"/>
        </w:rPr>
        <w:t>Traits Theory:</w:t>
      </w:r>
      <w:bookmarkEnd w:id="27"/>
    </w:p>
    <w:p w14:paraId="71367F16"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This idea is based on traits that both effective and ineffective leaders share. Numerous features, including look, weight, age, education, intellect, decisiveness, judgement, and knowledge, have been linked psychologically to a person's innate qualities, according to research for the Great Man Theory. Therefore, it can be concluded from research on trait theory that when leaders are aware of these elements and effectively implement them, they can contribute positively to enhancing their qualities and fostering the growth and advancement of the business and human resources.</w:t>
      </w:r>
    </w:p>
    <w:p w14:paraId="71367F17" w14:textId="77777777" w:rsidR="00925897" w:rsidRPr="007B7E64" w:rsidRDefault="00925897" w:rsidP="007B7E64">
      <w:pPr>
        <w:pStyle w:val="Heading3"/>
        <w:jc w:val="both"/>
        <w:rPr>
          <w:rFonts w:eastAsia="Times New Roman" w:cs="Times New Roman"/>
          <w:lang w:val="en-GB"/>
        </w:rPr>
      </w:pPr>
      <w:bookmarkStart w:id="28" w:name="_Toc127571264"/>
      <w:r w:rsidRPr="007B7E64">
        <w:rPr>
          <w:rFonts w:eastAsia="Times New Roman" w:cs="Times New Roman"/>
          <w:lang w:val="en-GB"/>
        </w:rPr>
        <w:t>Contingency Theory:</w:t>
      </w:r>
      <w:bookmarkEnd w:id="28"/>
    </w:p>
    <w:p w14:paraId="71367F18"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This is founded on the knowledge that there is not only one type of leadership style that works in all situations; they must access the particular conditions and select the best style suitable for the circumstance. The numerous essential factors in this contingency theory aid in determining the ideal equilibrium, verifying it, and assessing the populace's demands. The leader's efficacy will influence whether or not the circumstance they are in is good or harmful. </w:t>
      </w:r>
    </w:p>
    <w:p w14:paraId="71367F19" w14:textId="77777777" w:rsidR="00925897"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t xml:space="preserve">The question about which researchers still need to conduct research studies is what aspects of leadership need to be considered to enhance their performance and conduct. According to the contingency leadership model, a good leader employs appropriate strategies and tactics. It should be the priority of a leader to create good and friendly terms and connections among the people and </w:t>
      </w:r>
      <w:r w:rsidRPr="007B7E64">
        <w:rPr>
          <w:rFonts w:eastAsia="Times New Roman" w:cs="Times New Roman"/>
          <w:szCs w:val="24"/>
          <w:lang w:val="en-GB"/>
        </w:rPr>
        <w:lastRenderedPageBreak/>
        <w:t>ensure the effective performance of its employees. Further, this theory must also take into account the factor of upgrading connections. </w:t>
      </w:r>
    </w:p>
    <w:p w14:paraId="71367F1A"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Additionally, there needs to be understanding among the people. Information regarding time management techniques, the use of technologies, tools, and materials, resource management, communication, investigation, and analysis, as well as providing effective solutions to problems and difficulties, logical thought, managing the occurrence of conflicts and disputes, making wise and useful decisions, and developing work ethics, is necessary.</w:t>
      </w:r>
    </w:p>
    <w:p w14:paraId="71367F1B" w14:textId="77777777" w:rsidR="00925897" w:rsidRPr="007B7E64" w:rsidRDefault="00925897" w:rsidP="007B7E64">
      <w:pPr>
        <w:pStyle w:val="Heading3"/>
        <w:jc w:val="both"/>
        <w:rPr>
          <w:rFonts w:eastAsia="Times New Roman" w:cs="Times New Roman"/>
          <w:lang w:val="en-GB"/>
        </w:rPr>
      </w:pPr>
      <w:bookmarkStart w:id="29" w:name="_Toc127571265"/>
      <w:r w:rsidRPr="007B7E64">
        <w:rPr>
          <w:rFonts w:eastAsia="Times New Roman" w:cs="Times New Roman"/>
          <w:lang w:val="en-GB"/>
        </w:rPr>
        <w:t>Behavioural Theory:</w:t>
      </w:r>
      <w:bookmarkEnd w:id="29"/>
    </w:p>
    <w:p w14:paraId="12665F9B" w14:textId="3B10C337" w:rsidR="006C0A9B" w:rsidRDefault="006C0A9B" w:rsidP="007B7E64">
      <w:pPr>
        <w:spacing w:after="0" w:line="360" w:lineRule="auto"/>
        <w:ind w:firstLine="720"/>
        <w:jc w:val="both"/>
        <w:rPr>
          <w:rFonts w:eastAsia="Times New Roman" w:cs="Times New Roman"/>
          <w:szCs w:val="24"/>
          <w:lang w:val="en-GB"/>
        </w:rPr>
      </w:pPr>
      <w:r w:rsidRPr="006C0A9B">
        <w:rPr>
          <w:rFonts w:eastAsia="Times New Roman" w:cs="Times New Roman"/>
          <w:szCs w:val="24"/>
          <w:lang w:val="en-GB"/>
        </w:rPr>
        <w:t>This emphasises a leader's behaviour and deeds rather than their character attributes. The leaders did not appear to have any distinguishing attributes or qualities, as is abundantly clear. According to this view, these traits and deeds are referred to as "styles of leadership." Task-oriented leaders, people-oriented leaders, country club leaders, status-quo leaders, and authoritarian leaders are a few examples of leadership styles (WGU, 2020). The abilities they have acquired might affect the leader and be imitated by others.</w:t>
      </w:r>
    </w:p>
    <w:p w14:paraId="71367F1D" w14:textId="48B993C2"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According to the behavioural approach to leadership, anyone who exhibits the appropriate behavioural characteristics can be an effective leader (Coursehero.com, 2023). Leaders place a high priority on the formation of interpersonal friendships and connections. Leaders should be reliable, honest, straight, and moral when dealing with their staff, carrying out their responsibilities, and advocating for organisational structure changes.</w:t>
      </w:r>
    </w:p>
    <w:p w14:paraId="71367F1E" w14:textId="7777777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According to the theory regarding behaviour, there are three predominant leadership philosophies which are; democratic, autocratic, and laissez-faire. Most of the time, the leaders' tasks and obligations are laborious and hard. They may, however, implement techniques and tactics in a well-organised manner and get the intended results when they are well aware of them.</w:t>
      </w:r>
    </w:p>
    <w:p w14:paraId="71367F1F" w14:textId="77777777" w:rsidR="003131B1" w:rsidRPr="007B7E64" w:rsidRDefault="00925897"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t xml:space="preserve">It is believed by many that a company's leadership plays a significant role which influences an organisation’s performance and employee satisfaction. </w:t>
      </w:r>
    </w:p>
    <w:p w14:paraId="71367F20" w14:textId="03188089" w:rsidR="00925897" w:rsidRPr="007B7E64" w:rsidRDefault="00EA1379"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Additionally,</w:t>
      </w:r>
      <w:r w:rsidR="00925897" w:rsidRPr="007B7E64">
        <w:rPr>
          <w:rFonts w:eastAsia="Times New Roman" w:cs="Times New Roman"/>
          <w:szCs w:val="24"/>
          <w:lang w:val="en-GB"/>
        </w:rPr>
        <w:t xml:space="preserve"> to this, it also impacts employee engagement. It is addressed in several academics, from which (Newman and Ford., 2021) explained that leaders who can employ techniques of leadership that are effective can motivate and support the success of their teams. Successful leadership philosophies should be adhered to promote performance levels regarding team members' professional development.</w:t>
      </w:r>
    </w:p>
    <w:p w14:paraId="5B9D9AAF" w14:textId="77777777" w:rsidR="00FB5A7F" w:rsidRDefault="00925897" w:rsidP="006E3523">
      <w:pPr>
        <w:spacing w:after="0" w:line="360" w:lineRule="auto"/>
        <w:jc w:val="both"/>
        <w:rPr>
          <w:rFonts w:eastAsia="Times New Roman" w:cs="Times New Roman"/>
          <w:szCs w:val="24"/>
          <w:lang w:val="en-GB"/>
        </w:rPr>
      </w:pPr>
      <w:r w:rsidRPr="007B7E64">
        <w:rPr>
          <w:rFonts w:eastAsia="Times New Roman" w:cs="Times New Roman"/>
          <w:szCs w:val="24"/>
          <w:lang w:val="en-GB"/>
        </w:rPr>
        <w:lastRenderedPageBreak/>
        <w:t xml:space="preserve">Leadership philosophies and organisational effectiveness go hand in hand. </w:t>
      </w:r>
      <w:r w:rsidR="00544176" w:rsidRPr="00544176">
        <w:rPr>
          <w:rFonts w:eastAsia="Times New Roman" w:cs="Times New Roman"/>
          <w:szCs w:val="24"/>
          <w:lang w:val="en-GB"/>
        </w:rPr>
        <w:t>A strong source of sustained competitive advantage and growth management is considered an effective leadership style (</w:t>
      </w:r>
      <w:proofErr w:type="spellStart"/>
      <w:r w:rsidR="00544176" w:rsidRPr="00544176">
        <w:rPr>
          <w:rFonts w:eastAsia="Times New Roman" w:cs="Times New Roman"/>
          <w:szCs w:val="24"/>
          <w:lang w:val="en-GB"/>
        </w:rPr>
        <w:t>Arsawan</w:t>
      </w:r>
      <w:proofErr w:type="spellEnd"/>
      <w:r w:rsidR="00544176" w:rsidRPr="00544176">
        <w:rPr>
          <w:rFonts w:eastAsia="Times New Roman" w:cs="Times New Roman"/>
          <w:szCs w:val="24"/>
          <w:lang w:val="en-GB"/>
        </w:rPr>
        <w:t xml:space="preserve"> et al., 2020). </w:t>
      </w:r>
      <w:r w:rsidRPr="007B7E64">
        <w:rPr>
          <w:rFonts w:eastAsia="Times New Roman" w:cs="Times New Roman"/>
          <w:szCs w:val="24"/>
          <w:lang w:val="en-GB"/>
        </w:rPr>
        <w:t xml:space="preserve">This is by intervening in success with rewards. Therefore, linking an employee's success to anticipated rewards with this insurance means that workers are provided with the necessary resources. With a good leadership style an organisation can more effectively reach its current goals (Khan et at., 2020). </w:t>
      </w:r>
      <w:r w:rsidR="006E3523" w:rsidRPr="006E3523">
        <w:rPr>
          <w:rFonts w:eastAsia="Times New Roman" w:cs="Times New Roman"/>
          <w:szCs w:val="24"/>
          <w:lang w:val="en-GB"/>
        </w:rPr>
        <w:t>Without authority, there's a more noteworthy chance that botches will be made and a consistently declining chance of victory.</w:t>
      </w:r>
      <w:r w:rsidR="006E3523">
        <w:rPr>
          <w:rFonts w:eastAsia="Times New Roman" w:cs="Times New Roman"/>
          <w:szCs w:val="24"/>
          <w:lang w:val="en-GB"/>
        </w:rPr>
        <w:t xml:space="preserve"> </w:t>
      </w:r>
    </w:p>
    <w:p w14:paraId="71367F22" w14:textId="11EC46E9" w:rsidR="00925897" w:rsidRPr="007B7E64" w:rsidRDefault="004C76C4" w:rsidP="00FB5A7F">
      <w:pPr>
        <w:spacing w:after="0" w:line="360" w:lineRule="auto"/>
        <w:ind w:firstLine="709"/>
        <w:jc w:val="both"/>
        <w:rPr>
          <w:rFonts w:eastAsia="Times New Roman" w:cs="Times New Roman"/>
          <w:szCs w:val="24"/>
          <w:lang w:val="en-GB"/>
        </w:rPr>
      </w:pPr>
      <w:r w:rsidRPr="004C76C4">
        <w:rPr>
          <w:rFonts w:eastAsia="Times New Roman" w:cs="Times New Roman"/>
          <w:szCs w:val="24"/>
          <w:lang w:val="en-GB"/>
        </w:rPr>
        <w:t>Leadership plays a crucial role in the processes of establishing, expressing, and changing the corporate culture in this way by increasing individual desire to achieve goals along with stimuli and opportunities</w:t>
      </w:r>
      <w:r>
        <w:rPr>
          <w:rFonts w:eastAsia="Times New Roman" w:cs="Times New Roman"/>
          <w:szCs w:val="24"/>
          <w:lang w:val="en-GB"/>
        </w:rPr>
        <w:t xml:space="preserve"> </w:t>
      </w:r>
      <w:r w:rsidR="00925897" w:rsidRPr="007B7E64">
        <w:rPr>
          <w:rFonts w:eastAsia="Times New Roman" w:cs="Times New Roman"/>
          <w:szCs w:val="24"/>
          <w:lang w:val="en-GB"/>
        </w:rPr>
        <w:t xml:space="preserve">(Men et al., 2020). Given that leadership entails power, the capacity to rally people to fight for common goals may be regarded as leadership. Results and leadership go hand in hand. </w:t>
      </w:r>
      <w:r w:rsidR="00692CCF" w:rsidRPr="00692CCF">
        <w:rPr>
          <w:rFonts w:eastAsia="Times New Roman" w:cs="Times New Roman"/>
          <w:szCs w:val="24"/>
          <w:lang w:val="en-GB"/>
        </w:rPr>
        <w:t xml:space="preserve">Leaders confront a intense challenge in today's worldwide advertise, where businesses must adjust to always changing conditions. Pioneers who can enhance whereas acting as centres of gravity, keep up an inside </w:t>
      </w:r>
      <w:r w:rsidR="00692CCF" w:rsidRPr="00692CCF">
        <w:rPr>
          <w:rFonts w:eastAsia="Times New Roman" w:cs="Times New Roman"/>
          <w:szCs w:val="24"/>
          <w:lang w:val="en-GB"/>
        </w:rPr>
        <w:t>centre</w:t>
      </w:r>
      <w:r w:rsidR="00692CCF" w:rsidRPr="00692CCF">
        <w:rPr>
          <w:rFonts w:eastAsia="Times New Roman" w:cs="Times New Roman"/>
          <w:szCs w:val="24"/>
          <w:lang w:val="en-GB"/>
        </w:rPr>
        <w:t>, and offer assistance individuals and organisations alter and flourish are presently required</w:t>
      </w:r>
      <w:r w:rsidR="00925897" w:rsidRPr="007B7E64">
        <w:rPr>
          <w:rFonts w:eastAsia="Times New Roman" w:cs="Times New Roman"/>
          <w:szCs w:val="24"/>
          <w:lang w:val="en-GB"/>
        </w:rPr>
        <w:t>.</w:t>
      </w:r>
    </w:p>
    <w:p w14:paraId="71367F23" w14:textId="77777777" w:rsidR="00925897" w:rsidRPr="007B7E64" w:rsidRDefault="00925897" w:rsidP="007B7E64">
      <w:pPr>
        <w:pStyle w:val="Heading2"/>
        <w:jc w:val="both"/>
        <w:rPr>
          <w:rFonts w:eastAsia="Times New Roman"/>
          <w:color w:val="auto"/>
        </w:rPr>
      </w:pPr>
      <w:bookmarkStart w:id="30" w:name="_Toc127571266"/>
      <w:r w:rsidRPr="007B7E64">
        <w:rPr>
          <w:rFonts w:eastAsia="Times New Roman"/>
          <w:color w:val="auto"/>
        </w:rPr>
        <w:t>Organisational performance:</w:t>
      </w:r>
      <w:bookmarkEnd w:id="30"/>
      <w:r w:rsidRPr="007B7E64">
        <w:rPr>
          <w:rFonts w:eastAsia="Times New Roman"/>
          <w:color w:val="auto"/>
        </w:rPr>
        <w:t> </w:t>
      </w:r>
    </w:p>
    <w:p w14:paraId="71367F24" w14:textId="770D5F07" w:rsidR="00925897" w:rsidRPr="007B7E64" w:rsidRDefault="0092589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Nordqvist (2017) states that an organisation's performance depends on a leader's ability to manage a team and create a collaborative work environment. In other words, the actual outcomes rather than desired ones are included in organisational performance. An organisation can optimise its results to reach its objectives or goals. The relationship between the two, organisational culture and structure, will lead to better performance and effective achievement of goals. A leader is accountable for confirming that the organisation's performance is consistent with achieving its goals and objectives by taking the necessary steps to ensure that the work is consistent with its overall goals and objectives.</w:t>
      </w:r>
    </w:p>
    <w:p w14:paraId="121B9EBE" w14:textId="77777777" w:rsidR="00F24DC6" w:rsidRPr="007B7E64" w:rsidRDefault="00F24DC6" w:rsidP="007B7E64">
      <w:pPr>
        <w:pStyle w:val="Heading2"/>
        <w:jc w:val="both"/>
        <w:rPr>
          <w:color w:val="auto"/>
        </w:rPr>
      </w:pPr>
      <w:bookmarkStart w:id="31" w:name="_Toc125546985"/>
      <w:bookmarkStart w:id="32" w:name="_Toc127571267"/>
      <w:r w:rsidRPr="007B7E64">
        <w:rPr>
          <w:color w:val="auto"/>
        </w:rPr>
        <w:t>Understanding/measure/application</w:t>
      </w:r>
      <w:bookmarkEnd w:id="31"/>
      <w:r w:rsidRPr="007B7E64">
        <w:rPr>
          <w:color w:val="auto"/>
        </w:rPr>
        <w:t xml:space="preserve"> in organisational Performance</w:t>
      </w:r>
      <w:bookmarkEnd w:id="32"/>
      <w:r w:rsidRPr="007B7E64">
        <w:rPr>
          <w:color w:val="auto"/>
        </w:rPr>
        <w:t xml:space="preserve"> </w:t>
      </w:r>
    </w:p>
    <w:p w14:paraId="48A592A6" w14:textId="77777777" w:rsidR="00F24DC6" w:rsidRPr="007B7E64" w:rsidRDefault="00F24DC6"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Organizational performance has been traditionally measured using a variety of metrics, such as financial measures, customer satisfaction, and employee satisfaction (Den Hartog et al., 2018; Gao et al., 2018). Financial measures, such as return on investment (R.O.I.) and net profit margin, indicate the organization's financial health and efficiency (</w:t>
      </w:r>
      <w:proofErr w:type="spellStart"/>
      <w:r w:rsidRPr="007B7E64">
        <w:rPr>
          <w:rFonts w:eastAsia="Times New Roman" w:cs="Times New Roman"/>
          <w:szCs w:val="24"/>
          <w:lang w:val="en-GB"/>
        </w:rPr>
        <w:t>Fahimnia</w:t>
      </w:r>
      <w:proofErr w:type="spellEnd"/>
      <w:r w:rsidRPr="007B7E64">
        <w:rPr>
          <w:rFonts w:eastAsia="Times New Roman" w:cs="Times New Roman"/>
          <w:szCs w:val="24"/>
          <w:lang w:val="en-GB"/>
        </w:rPr>
        <w:t xml:space="preserve"> and Chan, 2018). Customer satisfaction measures, such as "Net Promoter Score (N.P.S.)" and customer satisfaction index (C.S.I.), provide insight into how well the organization is meeting the needs and expectations </w:t>
      </w:r>
      <w:r w:rsidRPr="007B7E64">
        <w:rPr>
          <w:rFonts w:eastAsia="Times New Roman" w:cs="Times New Roman"/>
          <w:szCs w:val="24"/>
          <w:lang w:val="en-GB"/>
        </w:rPr>
        <w:lastRenderedPageBreak/>
        <w:t>of its customers (Chen et al., 2018; Zhang et al., 2018). Employee satisfaction measures, such as employee engagement surveys, provide insight into the level of motivation and commitment of the organization's workforce (Liu et al., 2018). However, these traditional measures of organizational performance have several limitations. For example, financial measures do not consider the organization's long-term sustainability, customer satisfaction measures do not account for the quality of the organization's products or services, and employee satisfaction measures do not account for the organization's overall success. A comprehensive measure of organizational performance, known as the balanced scorecard (B.S.C.), has been developed to address these limitations. The B.S.C. is a strategic management tool that measures organizational performance from different perspectives according to different departments. By considering performance from these various perspectives, the B.S.C. provides a more holistic view of organizational performance.</w:t>
      </w:r>
    </w:p>
    <w:p w14:paraId="12F7C9EB" w14:textId="756E1B60" w:rsidR="00F24DC6" w:rsidRPr="007B7E64" w:rsidRDefault="00F24DC6"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The B.S.C. model </w:t>
      </w:r>
      <w:r w:rsidR="00214AD3" w:rsidRPr="00214AD3">
        <w:rPr>
          <w:rFonts w:eastAsia="Times New Roman" w:cs="Times New Roman"/>
          <w:szCs w:val="24"/>
          <w:lang w:val="en-GB"/>
        </w:rPr>
        <w:t xml:space="preserve">consists of four perspectives: "financial, customer, internal process, and learning and growth </w:t>
      </w:r>
      <w:r w:rsidRPr="007B7E64">
        <w:rPr>
          <w:rFonts w:eastAsia="Times New Roman" w:cs="Times New Roman"/>
          <w:szCs w:val="24"/>
          <w:lang w:val="en-GB"/>
        </w:rPr>
        <w:t>(Neely et al., 2018)". The economic perspective focuses on financial performance measures such as R.O.I. and net profit margin. The customer perspective focuses on customer satisfaction measures such as N.P.S. and C.S.I. The internal process perspective focuses on standards of organizational efficiency, such as productivity and quality. The growth and learning of the organization depend on innovation, such as employee engagement and training. In this research, the B.S.C. model will be applied to measure the performance of a specific organization. Data will be collected on the organization's financial performance, customer satisfaction, internal processes, and employee engagement. Then the data will be used to create a B.S.C. for the organization. This B.S.C. will provide a comprehensive view of the organization's performance and allow for identifying areas for improvement.</w:t>
      </w:r>
    </w:p>
    <w:p w14:paraId="4709E728" w14:textId="77777777" w:rsidR="00F24DC6" w:rsidRPr="007B7E64" w:rsidRDefault="00F24DC6"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In recent years, there has been an increasing interest in the B.S.C. as a comprehensive measure of organizational performance. Studies have found that the B.S.C. is a valuable tool for evaluating corporate performance, providing a more holistic view of the organization than traditional measures. For example, in a study published in 2020 (Kumar and Sharma, 2020), researchers found that the B.S.C. was a useful tool for evaluating the performance of (S.M.E.s) in the manufacturing industry. They found that the B.S.C. helped S.M.E.s identify areas for improvement and enabled them to make more informed strategic decisions.</w:t>
      </w:r>
    </w:p>
    <w:p w14:paraId="61F5B881" w14:textId="77777777" w:rsidR="00F24DC6" w:rsidRPr="007B7E64" w:rsidRDefault="00F24DC6"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t xml:space="preserve">Another study published in 2019 (Jain and Sharma, 2019) found that the B.S.C. was a valuable tool for evaluating the performance of public sector organizations. The study found that the B.S.C. </w:t>
      </w:r>
      <w:r w:rsidRPr="007B7E64">
        <w:rPr>
          <w:rFonts w:eastAsia="Times New Roman" w:cs="Times New Roman"/>
          <w:szCs w:val="24"/>
          <w:lang w:val="en-GB"/>
        </w:rPr>
        <w:lastRenderedPageBreak/>
        <w:t>helped public sector organizations identify areas for improvement and enabled them to make more informed strategic decisions. Studies have also highlighted the importance of proper implementation and communication of the B.S.C. within the organization to use it as a performance measurement tool effectively (Li et al., 2018). It is essential to ensure that all organizational stakeholders understand the B.S.C. and its objectives and are properly trained to use it. This will help ensure that the B.S.C. is used effectively to drive performance and improve decision-making.</w:t>
      </w:r>
    </w:p>
    <w:p w14:paraId="2AB417F0" w14:textId="03036074" w:rsidR="00F24DC6" w:rsidRPr="007B7E64" w:rsidRDefault="00F24DC6"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Furthermore, it is also essential to regularly review and update the B.S.C. </w:t>
      </w:r>
      <w:r w:rsidR="0083121A" w:rsidRPr="0083121A">
        <w:rPr>
          <w:rFonts w:eastAsia="Times New Roman" w:cs="Times New Roman"/>
          <w:szCs w:val="24"/>
          <w:lang w:val="en-GB"/>
        </w:rPr>
        <w:t xml:space="preserve">to ensure that it remains aligned with the organization's goals and objectives </w:t>
      </w:r>
      <w:r w:rsidRPr="007B7E64">
        <w:rPr>
          <w:rFonts w:eastAsia="Times New Roman" w:cs="Times New Roman"/>
          <w:szCs w:val="24"/>
          <w:lang w:val="en-GB"/>
        </w:rPr>
        <w:t xml:space="preserve">(Kang and Lee, 2018). As the business environment and organizational goals change, the B.S.C. should be adjusted accordingly to ensure that it remains relevant and valuable as a performance measurement tool. Thus, the balanced scorecard (B.S.C.) is a comprehensive measure of organizational performance that considers performance from multiple perspectives such </w:t>
      </w:r>
      <w:r w:rsidR="007B5B29" w:rsidRPr="007B5B29">
        <w:rPr>
          <w:rFonts w:eastAsia="Times New Roman" w:cs="Times New Roman"/>
          <w:szCs w:val="24"/>
          <w:lang w:val="en-GB"/>
        </w:rPr>
        <w:t>as financial, customer, internal process, and learning and growth.</w:t>
      </w:r>
      <w:r w:rsidR="007B5B29">
        <w:rPr>
          <w:rFonts w:eastAsia="Times New Roman" w:cs="Times New Roman"/>
          <w:szCs w:val="24"/>
          <w:lang w:val="en-GB"/>
        </w:rPr>
        <w:t xml:space="preserve"> </w:t>
      </w:r>
      <w:r w:rsidRPr="007B7E64">
        <w:rPr>
          <w:rFonts w:eastAsia="Times New Roman" w:cs="Times New Roman"/>
          <w:szCs w:val="24"/>
          <w:lang w:val="en-GB"/>
        </w:rPr>
        <w:t xml:space="preserve">Proper implementation and communication of the B.S.C. within the organization and regular review and updating of the B.S.C. are also crucial for effectively using it as a performance measurement tool (Li et al., 2018). This research will apply the B.S.C. model to measure the performance of a specific organization, taking into consideration all these aspects to ensure the </w:t>
      </w:r>
      <w:r w:rsidR="00E51DF2" w:rsidRPr="00E51DF2">
        <w:rPr>
          <w:rFonts w:eastAsia="Times New Roman" w:cs="Times New Roman"/>
          <w:szCs w:val="24"/>
          <w:lang w:val="en-GB"/>
        </w:rPr>
        <w:t>validity and reliability of the results.</w:t>
      </w:r>
    </w:p>
    <w:p w14:paraId="5A071B51" w14:textId="77777777" w:rsidR="00F24DC6" w:rsidRPr="007B7E64" w:rsidRDefault="00F24DC6" w:rsidP="007B7E64">
      <w:pPr>
        <w:spacing w:after="0" w:line="360" w:lineRule="auto"/>
        <w:jc w:val="both"/>
        <w:rPr>
          <w:rFonts w:eastAsia="Times New Roman" w:cs="Times New Roman"/>
          <w:b/>
          <w:i/>
          <w:szCs w:val="24"/>
          <w:lang w:val="en-GB"/>
        </w:rPr>
      </w:pPr>
      <w:bookmarkStart w:id="33" w:name="_Toc125546986"/>
      <w:r w:rsidRPr="007B7E64">
        <w:rPr>
          <w:rFonts w:eastAsia="Times New Roman" w:cs="Times New Roman"/>
          <w:b/>
          <w:i/>
          <w:szCs w:val="24"/>
          <w:lang w:val="en-GB"/>
        </w:rPr>
        <w:t>Leadership styles and organizational performance</w:t>
      </w:r>
      <w:bookmarkEnd w:id="33"/>
    </w:p>
    <w:p w14:paraId="69364656" w14:textId="1FC2CDDB" w:rsidR="005C03EB" w:rsidRPr="007B7E64" w:rsidRDefault="000D6D82" w:rsidP="007B7E64">
      <w:pPr>
        <w:spacing w:after="0" w:line="360" w:lineRule="auto"/>
        <w:ind w:firstLine="720"/>
        <w:jc w:val="both"/>
        <w:rPr>
          <w:rFonts w:eastAsia="Times New Roman" w:cs="Times New Roman"/>
          <w:szCs w:val="24"/>
          <w:lang w:val="en-GB"/>
        </w:rPr>
      </w:pPr>
      <w:r w:rsidRPr="000D6D82">
        <w:rPr>
          <w:rFonts w:eastAsia="Times New Roman" w:cs="Times New Roman"/>
          <w:szCs w:val="24"/>
          <w:lang w:val="en-GB"/>
        </w:rPr>
        <w:t>Leadership and organisational performance play the sufficient role in motivating and achieving the growth. This section will discuss the types of leadership style and its impact on the organisational performance. "The Multifactor Leadership Questionnaire (M.L.Q.)" is a widely used instrument to measure leadership styles. Developed by James Bass in 1985, the M.L.Q. assesses three distinct leadership styles: "transformational, transactional, and laissez-faire leadership." Transformational leadership is characterized by inspiring and motivating followers to achieve</w:t>
      </w:r>
      <w:r>
        <w:rPr>
          <w:rFonts w:eastAsia="Times New Roman" w:cs="Times New Roman"/>
          <w:szCs w:val="24"/>
          <w:lang w:val="en-GB"/>
        </w:rPr>
        <w:t xml:space="preserve"> </w:t>
      </w:r>
      <w:r w:rsidR="00F24DC6" w:rsidRPr="007B7E64">
        <w:rPr>
          <w:rFonts w:eastAsia="Times New Roman" w:cs="Times New Roman"/>
          <w:szCs w:val="24"/>
          <w:lang w:val="en-GB"/>
        </w:rPr>
        <w:t xml:space="preserve">a common goal, providing intellectual stimulation, and fostering an environment of trust and respect (Hsu et al., 2022). Transactional leadership is characterized by focusing on rewards and punishments to achieve specific goals and maintain order. Laissez-faire leadership is characterized by a hands-off approach in which the leader provides little direction or support to followers. </w:t>
      </w:r>
      <w:r w:rsidR="00AB0810" w:rsidRPr="00AB0810">
        <w:rPr>
          <w:rFonts w:eastAsia="Times New Roman" w:cs="Times New Roman"/>
          <w:szCs w:val="24"/>
          <w:lang w:val="en-GB"/>
        </w:rPr>
        <w:t xml:space="preserve">The M.L.Q. is a self-report instrument that consists of 45 items, 15 for each of the three leadership styles. The research </w:t>
      </w:r>
      <w:r w:rsidR="00F24DC6" w:rsidRPr="007B7E64">
        <w:rPr>
          <w:rFonts w:eastAsia="Times New Roman" w:cs="Times New Roman"/>
          <w:szCs w:val="24"/>
          <w:lang w:val="en-GB"/>
        </w:rPr>
        <w:t xml:space="preserve">respondents were asked to fill out the survey questionnaire with </w:t>
      </w:r>
      <w:r w:rsidR="00F24DC6" w:rsidRPr="007B7E64">
        <w:rPr>
          <w:rFonts w:eastAsia="Times New Roman" w:cs="Times New Roman"/>
          <w:szCs w:val="24"/>
          <w:lang w:val="en-GB"/>
        </w:rPr>
        <w:lastRenderedPageBreak/>
        <w:t xml:space="preserve">higher scores indicating a more significant endorsement of the leadership style. The M.L.Q. is a commonly used instrument in leadership research, providing a reliable and valid measure of leadership styles. However, it should be noted that the M.L.Q. Measures perceptions of leadership </w:t>
      </w:r>
      <w:r w:rsidR="00C77D83" w:rsidRPr="007B7E64">
        <w:rPr>
          <w:rFonts w:eastAsia="Times New Roman" w:cs="Times New Roman"/>
          <w:szCs w:val="24"/>
          <w:lang w:val="en-GB"/>
        </w:rPr>
        <w:t>behaviour</w:t>
      </w:r>
      <w:r w:rsidR="00F24DC6" w:rsidRPr="007B7E64">
        <w:rPr>
          <w:rFonts w:eastAsia="Times New Roman" w:cs="Times New Roman"/>
          <w:szCs w:val="24"/>
          <w:lang w:val="en-GB"/>
        </w:rPr>
        <w:t xml:space="preserve"> rather than actual </w:t>
      </w:r>
      <w:r w:rsidR="00C77D83" w:rsidRPr="007B7E64">
        <w:rPr>
          <w:rFonts w:eastAsia="Times New Roman" w:cs="Times New Roman"/>
          <w:szCs w:val="24"/>
          <w:lang w:val="en-GB"/>
        </w:rPr>
        <w:t>behaviour</w:t>
      </w:r>
      <w:r w:rsidR="00F24DC6" w:rsidRPr="007B7E64">
        <w:rPr>
          <w:rFonts w:eastAsia="Times New Roman" w:cs="Times New Roman"/>
          <w:szCs w:val="24"/>
          <w:lang w:val="en-GB"/>
        </w:rPr>
        <w:t xml:space="preserve">. Therefore, it may need to reflect the leader's true leadership style accurately. </w:t>
      </w:r>
    </w:p>
    <w:p w14:paraId="2A1BE4A5" w14:textId="77777777" w:rsidR="00A216BB" w:rsidRPr="00A216BB" w:rsidRDefault="00A216BB" w:rsidP="00A216BB">
      <w:pPr>
        <w:spacing w:after="0" w:line="360" w:lineRule="auto"/>
        <w:ind w:firstLine="709"/>
        <w:jc w:val="both"/>
        <w:rPr>
          <w:rFonts w:eastAsia="Times New Roman" w:cs="Times New Roman"/>
          <w:szCs w:val="24"/>
          <w:lang w:val="en-GB"/>
        </w:rPr>
      </w:pPr>
      <w:r w:rsidRPr="00A216BB">
        <w:rPr>
          <w:rFonts w:eastAsia="Times New Roman" w:cs="Times New Roman"/>
          <w:szCs w:val="24"/>
          <w:lang w:val="en-GB"/>
        </w:rPr>
        <w:t>Many studies have applied the M.L.Q. Model in different settings and contexts to determine the relationship between leadership and organizational performance.</w:t>
      </w:r>
    </w:p>
    <w:p w14:paraId="3DDA0BC1" w14:textId="47778159" w:rsidR="00F24DC6" w:rsidRPr="007B7E64" w:rsidRDefault="00A216BB" w:rsidP="00A216BB">
      <w:pPr>
        <w:spacing w:after="0" w:line="360" w:lineRule="auto"/>
        <w:jc w:val="both"/>
        <w:rPr>
          <w:rFonts w:eastAsia="Times New Roman" w:cs="Times New Roman"/>
          <w:szCs w:val="24"/>
          <w:lang w:val="en-GB"/>
        </w:rPr>
      </w:pPr>
      <w:r w:rsidRPr="00A216BB">
        <w:rPr>
          <w:rFonts w:eastAsia="Times New Roman" w:cs="Times New Roman"/>
          <w:szCs w:val="24"/>
          <w:lang w:val="en-GB"/>
        </w:rPr>
        <w:t xml:space="preserve"> One study that applied the M.L.Q. the model was conducted by Chen, Liu, and Wang (2018) in the healthcare industry. The study aimed to identify the connection between leadership and corporate performance and their role in psychological capital. The study result showed transformational leadership positively related to organizational performance and that psychological capital was also often relevant to the relationship. The study also found that psychological capital was positively associated with organizational performance.</w:t>
      </w:r>
      <w:r>
        <w:rPr>
          <w:rFonts w:eastAsia="Times New Roman" w:cs="Times New Roman"/>
          <w:szCs w:val="24"/>
          <w:lang w:val="en-GB"/>
        </w:rPr>
        <w:t xml:space="preserve"> </w:t>
      </w:r>
      <w:r w:rsidR="00F24DC6" w:rsidRPr="007B7E64">
        <w:rPr>
          <w:rFonts w:eastAsia="Times New Roman" w:cs="Times New Roman"/>
          <w:szCs w:val="24"/>
          <w:lang w:val="en-GB"/>
        </w:rPr>
        <w:t>This study provides evidence that transformational leadership can improve organizational performance by developing psychological capital among employees.</w:t>
      </w:r>
    </w:p>
    <w:p w14:paraId="66DE9BA9" w14:textId="77777777" w:rsidR="00115C37" w:rsidRPr="00115C37" w:rsidRDefault="00F24DC6" w:rsidP="00115C37">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Another study, </w:t>
      </w:r>
      <w:r w:rsidR="00115C37" w:rsidRPr="00115C37">
        <w:rPr>
          <w:rFonts w:eastAsia="Times New Roman" w:cs="Times New Roman"/>
          <w:szCs w:val="24"/>
          <w:lang w:val="en-GB"/>
        </w:rPr>
        <w:t>conducted by Al-</w:t>
      </w:r>
      <w:proofErr w:type="spellStart"/>
      <w:r w:rsidR="00115C37" w:rsidRPr="00115C37">
        <w:rPr>
          <w:rFonts w:eastAsia="Times New Roman" w:cs="Times New Roman"/>
          <w:szCs w:val="24"/>
          <w:lang w:val="en-GB"/>
        </w:rPr>
        <w:t>Batayneh</w:t>
      </w:r>
      <w:proofErr w:type="spellEnd"/>
      <w:r w:rsidR="00115C37" w:rsidRPr="00115C37">
        <w:rPr>
          <w:rFonts w:eastAsia="Times New Roman" w:cs="Times New Roman"/>
          <w:szCs w:val="24"/>
          <w:lang w:val="en-GB"/>
        </w:rPr>
        <w:t xml:space="preserve"> and Al-Lozi (2019), applied the M.L.Q. to investigate the relationship between leadership styles and organizational performance in the Jordanian banking sector. The study found that transformational leadership positively related to organizational performance, as measured by employee job satisfaction and financial performance. The study also found that transactional leadership was positively associated with employee job satisfaction but not significantly related to organizational financial performance.</w:t>
      </w:r>
    </w:p>
    <w:p w14:paraId="7101B284" w14:textId="05069DF5" w:rsidR="00F63149" w:rsidRPr="007B7E64" w:rsidRDefault="00115C37" w:rsidP="00115C37">
      <w:pPr>
        <w:spacing w:after="0" w:line="360" w:lineRule="auto"/>
        <w:jc w:val="both"/>
        <w:rPr>
          <w:rFonts w:eastAsia="Times New Roman" w:cs="Times New Roman"/>
          <w:szCs w:val="24"/>
          <w:lang w:val="en-GB"/>
        </w:rPr>
      </w:pPr>
      <w:r w:rsidRPr="00115C37">
        <w:rPr>
          <w:rFonts w:eastAsia="Times New Roman" w:cs="Times New Roman"/>
          <w:szCs w:val="24"/>
          <w:lang w:val="en-GB"/>
        </w:rPr>
        <w:t xml:space="preserve">Moreover, </w:t>
      </w:r>
      <w:proofErr w:type="spellStart"/>
      <w:r w:rsidRPr="00115C37">
        <w:rPr>
          <w:rFonts w:eastAsia="Times New Roman" w:cs="Times New Roman"/>
          <w:szCs w:val="24"/>
          <w:lang w:val="en-GB"/>
        </w:rPr>
        <w:t>Kosterev</w:t>
      </w:r>
      <w:proofErr w:type="spellEnd"/>
      <w:r w:rsidRPr="00115C37">
        <w:rPr>
          <w:rFonts w:eastAsia="Times New Roman" w:cs="Times New Roman"/>
          <w:szCs w:val="24"/>
          <w:lang w:val="en-GB"/>
        </w:rPr>
        <w:t xml:space="preserve"> and </w:t>
      </w:r>
      <w:proofErr w:type="spellStart"/>
      <w:r w:rsidRPr="00115C37">
        <w:rPr>
          <w:rFonts w:eastAsia="Times New Roman" w:cs="Times New Roman"/>
          <w:szCs w:val="24"/>
          <w:lang w:val="en-GB"/>
        </w:rPr>
        <w:t>Kostereva</w:t>
      </w:r>
      <w:proofErr w:type="spellEnd"/>
      <w:r w:rsidRPr="00115C37">
        <w:rPr>
          <w:rFonts w:eastAsia="Times New Roman" w:cs="Times New Roman"/>
          <w:szCs w:val="24"/>
          <w:lang w:val="en-GB"/>
        </w:rPr>
        <w:t xml:space="preserve"> (2019) applied the M.L.Q. model in the retail industry. The study aimed to examine the moderating role of emotional intelligence. The study found that transformational leadership was positively related to organizational performance and that emotional intelligence significantly moderated this relationship. The study also found that emotional intelligence was positively associated with organizational performance.</w:t>
      </w:r>
    </w:p>
    <w:p w14:paraId="692A7620" w14:textId="6D0C68F5" w:rsidR="00F24DC6" w:rsidRPr="007B7E64" w:rsidRDefault="00F24DC6"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t>This study provides evidence that transformational leadership can improve organizational performance when coupled with high levels of emotional intelligence among employees.</w:t>
      </w:r>
    </w:p>
    <w:p w14:paraId="1D02935A" w14:textId="77777777" w:rsidR="00F24DC6" w:rsidRPr="007B7E64" w:rsidRDefault="00F24DC6"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A study by </w:t>
      </w:r>
      <w:proofErr w:type="spellStart"/>
      <w:r w:rsidRPr="007B7E64">
        <w:rPr>
          <w:rFonts w:eastAsia="Times New Roman" w:cs="Times New Roman"/>
          <w:szCs w:val="24"/>
          <w:lang w:val="en-GB"/>
        </w:rPr>
        <w:t>Khatibi</w:t>
      </w:r>
      <w:proofErr w:type="spellEnd"/>
      <w:r w:rsidRPr="007B7E64">
        <w:rPr>
          <w:rFonts w:eastAsia="Times New Roman" w:cs="Times New Roman"/>
          <w:szCs w:val="24"/>
          <w:lang w:val="en-GB"/>
        </w:rPr>
        <w:t xml:space="preserve"> and </w:t>
      </w:r>
      <w:proofErr w:type="spellStart"/>
      <w:r w:rsidRPr="007B7E64">
        <w:rPr>
          <w:rFonts w:eastAsia="Times New Roman" w:cs="Times New Roman"/>
          <w:szCs w:val="24"/>
          <w:lang w:val="en-GB"/>
        </w:rPr>
        <w:t>Riahi</w:t>
      </w:r>
      <w:proofErr w:type="spellEnd"/>
      <w:r w:rsidRPr="007B7E64">
        <w:rPr>
          <w:rFonts w:eastAsia="Times New Roman" w:cs="Times New Roman"/>
          <w:szCs w:val="24"/>
          <w:lang w:val="en-GB"/>
        </w:rPr>
        <w:t xml:space="preserve"> (2020) in the field of education, used the M.L.Q. model to explore the relationship between different styles of leadership and corporate performance. The study found that some leadership styles, such as transformational, are positively related to </w:t>
      </w:r>
      <w:r w:rsidRPr="007B7E64">
        <w:rPr>
          <w:rFonts w:eastAsia="Times New Roman" w:cs="Times New Roman"/>
          <w:szCs w:val="24"/>
          <w:lang w:val="en-GB"/>
        </w:rPr>
        <w:lastRenderedPageBreak/>
        <w:t>organizational performance. In contrast, others like transactional and laissez-faire were unrelated to organizational performance. This study provides evidence that the transformational leadership style may be more effective than the other styles in improving organizational performance in educational organizations.</w:t>
      </w:r>
    </w:p>
    <w:p w14:paraId="06DBA27D" w14:textId="53860380" w:rsidR="00F24DC6" w:rsidRPr="007B7E64" w:rsidRDefault="00F24DC6"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Competitive advantage is an additional source of profit for the investors. But, higher profits always attract major competitors in the market to compete with the firm and to weaken the businesses competitive advantage (Mueller et.al, 2020). The combination of internal and external forces and the unique resources bring out some particular competitors with a high barrier that imitates the business. Due to the uniqueness, the competitive advantage contributes to more profits to the business in the long term.  The rapid development of the knowledge economy, business is facing intensified market competition and a rapid change in the environment of the market. An important development trend that has been going on in the organisations is the </w:t>
      </w:r>
      <w:r w:rsidR="00243560" w:rsidRPr="007B7E64">
        <w:rPr>
          <w:rFonts w:eastAsia="Times New Roman" w:cs="Times New Roman"/>
          <w:szCs w:val="24"/>
          <w:lang w:val="en-GB"/>
        </w:rPr>
        <w:t>decentralisation (</w:t>
      </w:r>
      <w:proofErr w:type="spellStart"/>
      <w:r w:rsidRPr="007B7E64">
        <w:rPr>
          <w:rFonts w:eastAsia="Times New Roman" w:cs="Times New Roman"/>
          <w:szCs w:val="24"/>
          <w:lang w:val="en-GB"/>
        </w:rPr>
        <w:t>Sriyakul</w:t>
      </w:r>
      <w:proofErr w:type="spellEnd"/>
      <w:r w:rsidRPr="007B7E64">
        <w:rPr>
          <w:rFonts w:eastAsia="Times New Roman" w:cs="Times New Roman"/>
          <w:szCs w:val="24"/>
          <w:lang w:val="en-GB"/>
        </w:rPr>
        <w:t xml:space="preserve"> et.al, 2019). The management in the company pays more attention to the employee's self-realization wants and needs while hopes to realize the coordination, flexibility, and decentralisation of the administration. The impact of B.S.C. implements on sustainability of the competitive advantage in undeniable and it has many effects on the company. </w:t>
      </w:r>
      <w:r w:rsidR="00763815" w:rsidRPr="00763815">
        <w:rPr>
          <w:rFonts w:eastAsia="Times New Roman" w:cs="Times New Roman"/>
          <w:szCs w:val="24"/>
          <w:lang w:val="en-GB"/>
        </w:rPr>
        <w:t xml:space="preserve">Organisations make each conceivable </w:t>
      </w:r>
      <w:proofErr w:type="spellStart"/>
      <w:r w:rsidR="00763815" w:rsidRPr="00763815">
        <w:rPr>
          <w:rFonts w:eastAsia="Times New Roman" w:cs="Times New Roman"/>
          <w:szCs w:val="24"/>
          <w:lang w:val="en-GB"/>
        </w:rPr>
        <w:t>endeavor</w:t>
      </w:r>
      <w:proofErr w:type="spellEnd"/>
      <w:r w:rsidR="00763815" w:rsidRPr="00763815">
        <w:rPr>
          <w:rFonts w:eastAsia="Times New Roman" w:cs="Times New Roman"/>
          <w:szCs w:val="24"/>
          <w:lang w:val="en-GB"/>
        </w:rPr>
        <w:t xml:space="preserve"> to pick up an upper hand within the showcase and utilizing the B.S.C. as a key device for the execution assessment will offer assistance the company to progress the budgetary and showcase position of any firm.</w:t>
      </w:r>
      <w:r w:rsidR="00882243">
        <w:rPr>
          <w:rFonts w:eastAsia="Times New Roman" w:cs="Times New Roman"/>
          <w:szCs w:val="24"/>
          <w:lang w:val="en-GB"/>
        </w:rPr>
        <w:t xml:space="preserve"> </w:t>
      </w:r>
      <w:r w:rsidRPr="007B7E64">
        <w:rPr>
          <w:rFonts w:eastAsia="Times New Roman" w:cs="Times New Roman"/>
          <w:szCs w:val="24"/>
          <w:lang w:val="en-GB"/>
        </w:rPr>
        <w:t>The data collected is the secondary data that has been gathered from previous studies and articles from the (</w:t>
      </w:r>
      <w:proofErr w:type="spellStart"/>
      <w:r w:rsidRPr="007B7E64">
        <w:rPr>
          <w:rFonts w:eastAsia="Times New Roman" w:cs="Times New Roman"/>
          <w:szCs w:val="24"/>
          <w:lang w:val="en-GB"/>
        </w:rPr>
        <w:t>Astuty</w:t>
      </w:r>
      <w:proofErr w:type="spellEnd"/>
      <w:r w:rsidRPr="007B7E64">
        <w:rPr>
          <w:rFonts w:eastAsia="Times New Roman" w:cs="Times New Roman"/>
          <w:szCs w:val="24"/>
          <w:lang w:val="en-GB"/>
        </w:rPr>
        <w:t xml:space="preserve"> and </w:t>
      </w:r>
      <w:proofErr w:type="spellStart"/>
      <w:r w:rsidRPr="007B7E64">
        <w:rPr>
          <w:rFonts w:eastAsia="Times New Roman" w:cs="Times New Roman"/>
          <w:szCs w:val="24"/>
          <w:lang w:val="en-GB"/>
        </w:rPr>
        <w:t>Udin</w:t>
      </w:r>
      <w:proofErr w:type="spellEnd"/>
      <w:r w:rsidRPr="007B7E64">
        <w:rPr>
          <w:rFonts w:eastAsia="Times New Roman" w:cs="Times New Roman"/>
          <w:szCs w:val="24"/>
          <w:lang w:val="en-GB"/>
        </w:rPr>
        <w:t xml:space="preserve">, 2020). Data reporting is the procedure of collecting and formatting raw information and translating it into a more accurate format that assesses the ongoing performance of the firm. A data report answers the basic queries about the business state. The validity and reliability of this research are accurate and the results that came are reliable. The reliability can give out same results on separate occasions as well. </w:t>
      </w:r>
    </w:p>
    <w:p w14:paraId="11D053D0" w14:textId="77777777" w:rsidR="005C03EB" w:rsidRPr="007B7E64" w:rsidRDefault="005C03EB" w:rsidP="007B7E64">
      <w:pPr>
        <w:pStyle w:val="Heading2"/>
        <w:jc w:val="both"/>
        <w:rPr>
          <w:color w:val="auto"/>
        </w:rPr>
      </w:pPr>
      <w:bookmarkStart w:id="34" w:name="_Toc127571268"/>
      <w:r w:rsidRPr="007B7E64">
        <w:rPr>
          <w:color w:val="auto"/>
        </w:rPr>
        <w:t>Summary</w:t>
      </w:r>
      <w:bookmarkEnd w:id="34"/>
      <w:r w:rsidRPr="007B7E64">
        <w:rPr>
          <w:color w:val="auto"/>
        </w:rPr>
        <w:t> </w:t>
      </w:r>
    </w:p>
    <w:p w14:paraId="002BFED9" w14:textId="77777777" w:rsidR="005C03EB" w:rsidRPr="007B7E64" w:rsidRDefault="005C03EB"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This chapter comprises of literature review of leadership styles and organisational behaviour. The act of instigating, facilitating, implementing, and maintaining change within an organisation is called leadership. A leader should be honest, intellectual, innovative, flexible, patient and delicate. A leader's qualities help manage a team, build a sense of trust, and create a collaborative work environment. A leader can increase organisational performance through these qualities. Organisational performance is the capacity of an organisation to maximise its </w:t>
      </w:r>
      <w:r w:rsidRPr="007B7E64">
        <w:rPr>
          <w:rFonts w:eastAsia="Times New Roman" w:cs="Times New Roman"/>
          <w:szCs w:val="24"/>
          <w:lang w:val="en-GB"/>
        </w:rPr>
        <w:lastRenderedPageBreak/>
        <w:t>performance to meet its goals or objectives. Then Discrimination against men and women in leadership positions has been widely observed. But it is seen that women are significantly enhancing their well-being and advancing societal welfare by applying their educational background, skill set, and aptitude.</w:t>
      </w:r>
    </w:p>
    <w:p w14:paraId="7F10FE9F" w14:textId="6D021B6D" w:rsidR="005C03EB" w:rsidRPr="007B7E64" w:rsidRDefault="005C03EB" w:rsidP="007B7E64">
      <w:pPr>
        <w:spacing w:after="0" w:line="360" w:lineRule="auto"/>
        <w:jc w:val="both"/>
        <w:rPr>
          <w:rFonts w:eastAsia="Times New Roman" w:cs="Times New Roman"/>
          <w:szCs w:val="24"/>
          <w:lang w:val="en-GB"/>
        </w:rPr>
      </w:pPr>
      <w:r w:rsidRPr="007B7E64">
        <w:rPr>
          <w:rFonts w:eastAsia="Times New Roman" w:cs="Times New Roman"/>
          <w:szCs w:val="24"/>
          <w:lang w:val="en-GB"/>
        </w:rPr>
        <w:t xml:space="preserve">           A leadership style </w:t>
      </w:r>
      <w:r w:rsidR="00980C16" w:rsidRPr="007B7E64">
        <w:rPr>
          <w:rFonts w:eastAsia="Times New Roman" w:cs="Times New Roman"/>
          <w:szCs w:val="24"/>
          <w:lang w:val="en-GB"/>
        </w:rPr>
        <w:t>reflects</w:t>
      </w:r>
      <w:r w:rsidRPr="007B7E64">
        <w:rPr>
          <w:rFonts w:eastAsia="Times New Roman" w:cs="Times New Roman"/>
          <w:szCs w:val="24"/>
          <w:lang w:val="en-GB"/>
        </w:rPr>
        <w:t xml:space="preserve"> the ways that how people act and behave. The various styles can be categorised in several ways. </w:t>
      </w:r>
      <w:r w:rsidR="007743E3" w:rsidRPr="007743E3">
        <w:rPr>
          <w:rFonts w:eastAsia="Times New Roman" w:cs="Times New Roman"/>
          <w:szCs w:val="24"/>
          <w:lang w:val="en-GB"/>
        </w:rPr>
        <w:t>Leadership speculations center on the characteristics and conduct that individuals can receive to progress their authority capacities. Awesome man hypothesis, Characteristics hypothesis, Possibility hypothesis, and Behavioral hypothesis are talked about</w:t>
      </w:r>
      <w:r w:rsidR="00980C16" w:rsidRPr="00980C16">
        <w:rPr>
          <w:rFonts w:eastAsia="Times New Roman" w:cs="Times New Roman"/>
          <w:szCs w:val="24"/>
          <w:lang w:val="en-GB"/>
        </w:rPr>
        <w:t xml:space="preserve">. </w:t>
      </w:r>
      <w:r w:rsidRPr="007B7E64">
        <w:rPr>
          <w:rFonts w:eastAsia="Times New Roman" w:cs="Times New Roman"/>
          <w:szCs w:val="24"/>
          <w:lang w:val="en-GB"/>
        </w:rPr>
        <w:t>A certain controversy is seen in these theories as a Great man theory says that a leader is innate leadership abilities. While according to Traits theory, when leaders are aware of abilities and successfully use them, they can positively contribute to improving their qualities to be a leader. Contingency theory states that the leader's effectiveness will determine whether the situation they are in is advantageous or disadvantageous. Behavioural theory emphasises a leader's actions and behaviour rather than their personal qualities.</w:t>
      </w:r>
    </w:p>
    <w:p w14:paraId="67F1483D" w14:textId="2E6D3AC1" w:rsidR="005C03EB" w:rsidRPr="007B7E64" w:rsidRDefault="005C03EB" w:rsidP="007B7E64">
      <w:pPr>
        <w:spacing w:line="360" w:lineRule="auto"/>
        <w:jc w:val="both"/>
        <w:rPr>
          <w:rFonts w:eastAsia="Times New Roman" w:cs="Times New Roman"/>
          <w:szCs w:val="24"/>
          <w:lang w:val="en-GB"/>
        </w:rPr>
      </w:pPr>
      <w:r w:rsidRPr="007B7E64">
        <w:rPr>
          <w:rFonts w:eastAsia="Times New Roman" w:cs="Times New Roman"/>
          <w:szCs w:val="24"/>
          <w:lang w:val="en-GB"/>
        </w:rPr>
        <w:br w:type="page"/>
      </w:r>
    </w:p>
    <w:p w14:paraId="32F55121" w14:textId="4365F59A" w:rsidR="007E4274" w:rsidRPr="007B7E64" w:rsidRDefault="002E3E1D" w:rsidP="007B7E64">
      <w:pPr>
        <w:pStyle w:val="Heading1"/>
        <w:jc w:val="both"/>
        <w:rPr>
          <w:rFonts w:cs="Times New Roman"/>
          <w:szCs w:val="24"/>
          <w:lang w:val="en-GB"/>
        </w:rPr>
      </w:pPr>
      <w:bookmarkStart w:id="35" w:name="_Toc127571269"/>
      <w:r w:rsidRPr="007B7E64">
        <w:rPr>
          <w:rFonts w:cs="Times New Roman"/>
          <w:szCs w:val="24"/>
          <w:lang w:val="en-GB"/>
        </w:rPr>
        <w:lastRenderedPageBreak/>
        <w:t xml:space="preserve">Chapter </w:t>
      </w:r>
      <w:r w:rsidR="001E0BA6">
        <w:rPr>
          <w:rFonts w:cs="Times New Roman"/>
          <w:szCs w:val="24"/>
          <w:lang w:val="en-GB"/>
        </w:rPr>
        <w:t>3:</w:t>
      </w:r>
      <w:r w:rsidRPr="007B7E64">
        <w:rPr>
          <w:rFonts w:cs="Times New Roman"/>
          <w:szCs w:val="24"/>
          <w:lang w:val="en-GB"/>
        </w:rPr>
        <w:t xml:space="preserve"> Methodology</w:t>
      </w:r>
      <w:bookmarkEnd w:id="35"/>
      <w:r w:rsidRPr="007B7E64">
        <w:rPr>
          <w:rFonts w:cs="Times New Roman"/>
          <w:szCs w:val="24"/>
          <w:lang w:val="en-GB"/>
        </w:rPr>
        <w:t xml:space="preserve"> </w:t>
      </w:r>
    </w:p>
    <w:p w14:paraId="7D1F775A" w14:textId="2280F2FE" w:rsidR="00651E27" w:rsidRPr="007B7E64" w:rsidRDefault="00651E27" w:rsidP="007B7E64">
      <w:pPr>
        <w:pStyle w:val="Heading2"/>
        <w:jc w:val="both"/>
        <w:rPr>
          <w:color w:val="auto"/>
        </w:rPr>
      </w:pPr>
      <w:bookmarkStart w:id="36" w:name="_Toc127571270"/>
      <w:r w:rsidRPr="007B7E64">
        <w:rPr>
          <w:color w:val="auto"/>
        </w:rPr>
        <w:t>Introduction</w:t>
      </w:r>
      <w:bookmarkEnd w:id="36"/>
      <w:r w:rsidRPr="007B7E64">
        <w:rPr>
          <w:color w:val="auto"/>
        </w:rPr>
        <w:t xml:space="preserve"> </w:t>
      </w:r>
    </w:p>
    <w:p w14:paraId="1C758A23" w14:textId="566D48FE" w:rsidR="00651E27" w:rsidRPr="007B7E64" w:rsidRDefault="00651E27" w:rsidP="007B7E64">
      <w:pPr>
        <w:spacing w:line="360" w:lineRule="auto"/>
        <w:ind w:firstLine="720"/>
        <w:jc w:val="both"/>
        <w:rPr>
          <w:rFonts w:cs="Times New Roman"/>
          <w:szCs w:val="24"/>
          <w:lang w:val="en-GB"/>
        </w:rPr>
      </w:pPr>
      <w:r w:rsidRPr="007B7E64">
        <w:rPr>
          <w:rFonts w:cs="Times New Roman"/>
          <w:szCs w:val="24"/>
          <w:lang w:val="en-GB"/>
        </w:rPr>
        <w:t xml:space="preserve">The following chapter is methodology which helps in selecting the tools and the methods which can be used to collect the information. This chapter helps in gathering the data which is relevant to the study in order to meet the research </w:t>
      </w:r>
      <w:r w:rsidR="00243560" w:rsidRPr="007B7E64">
        <w:rPr>
          <w:rFonts w:cs="Times New Roman"/>
          <w:szCs w:val="24"/>
          <w:lang w:val="en-GB"/>
        </w:rPr>
        <w:t>objectives.</w:t>
      </w:r>
    </w:p>
    <w:p w14:paraId="08362FEA" w14:textId="77777777" w:rsidR="00F24DC6" w:rsidRPr="007B7E64" w:rsidRDefault="00F24DC6" w:rsidP="007B7E64">
      <w:pPr>
        <w:pStyle w:val="Heading2"/>
        <w:jc w:val="both"/>
        <w:rPr>
          <w:color w:val="auto"/>
        </w:rPr>
      </w:pPr>
      <w:bookmarkStart w:id="37" w:name="_Toc125546987"/>
      <w:bookmarkStart w:id="38" w:name="_Toc127571271"/>
      <w:r w:rsidRPr="007B7E64">
        <w:rPr>
          <w:color w:val="auto"/>
        </w:rPr>
        <w:t>Research Philosophy:</w:t>
      </w:r>
      <w:bookmarkEnd w:id="37"/>
      <w:bookmarkEnd w:id="38"/>
    </w:p>
    <w:p w14:paraId="21D8DE14" w14:textId="77777777" w:rsidR="00F24DC6" w:rsidRPr="007B7E64" w:rsidRDefault="00F24DC6" w:rsidP="007B7E64">
      <w:pPr>
        <w:spacing w:after="0" w:line="360" w:lineRule="auto"/>
        <w:ind w:firstLine="720"/>
        <w:jc w:val="both"/>
        <w:rPr>
          <w:rFonts w:eastAsia="Times New Roman" w:cs="Times New Roman"/>
          <w:b/>
          <w:i/>
          <w:szCs w:val="24"/>
          <w:lang w:val="en-GB"/>
        </w:rPr>
      </w:pPr>
      <w:r w:rsidRPr="007B7E64">
        <w:rPr>
          <w:rFonts w:eastAsia="Times New Roman" w:cs="Times New Roman"/>
          <w:szCs w:val="24"/>
          <w:lang w:val="en-GB"/>
        </w:rPr>
        <w:t>According to</w:t>
      </w:r>
      <w:r w:rsidRPr="007B7E64">
        <w:rPr>
          <w:rFonts w:eastAsia="Times New Roman" w:cs="Times New Roman"/>
          <w:b/>
          <w:i/>
          <w:szCs w:val="24"/>
          <w:lang w:val="en-GB"/>
        </w:rPr>
        <w:t xml:space="preserve"> </w:t>
      </w:r>
      <w:proofErr w:type="spellStart"/>
      <w:r w:rsidRPr="007B7E64">
        <w:rPr>
          <w:rFonts w:eastAsia="Times New Roman" w:cs="Times New Roman"/>
          <w:szCs w:val="24"/>
          <w:lang w:val="en-GB"/>
        </w:rPr>
        <w:t>Tamminen</w:t>
      </w:r>
      <w:proofErr w:type="spellEnd"/>
      <w:r w:rsidRPr="007B7E64">
        <w:rPr>
          <w:rFonts w:eastAsia="Times New Roman" w:cs="Times New Roman"/>
          <w:szCs w:val="24"/>
          <w:lang w:val="en-GB"/>
        </w:rPr>
        <w:t xml:space="preserve"> and </w:t>
      </w:r>
      <w:proofErr w:type="spellStart"/>
      <w:r w:rsidRPr="007B7E64">
        <w:rPr>
          <w:rFonts w:eastAsia="Times New Roman" w:cs="Times New Roman"/>
          <w:szCs w:val="24"/>
          <w:lang w:val="en-GB"/>
        </w:rPr>
        <w:t>Poucher</w:t>
      </w:r>
      <w:proofErr w:type="spellEnd"/>
      <w:r w:rsidRPr="007B7E64">
        <w:rPr>
          <w:rFonts w:eastAsia="Times New Roman" w:cs="Times New Roman"/>
          <w:szCs w:val="24"/>
          <w:lang w:val="en-GB"/>
        </w:rPr>
        <w:t xml:space="preserve"> (2020), the philosophical discussion in research society is related to the investigators' beliefs that have acceptable and ethical knowledge. In this study, the epistemological contemplations reflect the researchers' view of whether to improve understanding of the social phenomenon objectively or subjectively. This study is based upon the interpretivism school of thought based on the assumption that reality is subjective and socially built. A person can only understand someone else when the specific person has gone through it. To prove this philosophy, the researchers must do qualitative research to gain ethical knowledge.</w:t>
      </w:r>
    </w:p>
    <w:p w14:paraId="17CC7657" w14:textId="77777777" w:rsidR="00F24DC6" w:rsidRPr="007B7E64" w:rsidRDefault="00F24DC6" w:rsidP="007B7E64">
      <w:pPr>
        <w:pStyle w:val="Heading2"/>
        <w:jc w:val="both"/>
        <w:rPr>
          <w:color w:val="auto"/>
        </w:rPr>
      </w:pPr>
      <w:bookmarkStart w:id="39" w:name="_Toc125546988"/>
      <w:bookmarkStart w:id="40" w:name="_Toc127571272"/>
      <w:r w:rsidRPr="007B7E64">
        <w:rPr>
          <w:color w:val="auto"/>
        </w:rPr>
        <w:t>Research Method</w:t>
      </w:r>
      <w:bookmarkEnd w:id="39"/>
      <w:bookmarkEnd w:id="40"/>
    </w:p>
    <w:p w14:paraId="19E4AF9D" w14:textId="401528E1" w:rsidR="00F24DC6" w:rsidRPr="007B7E64" w:rsidRDefault="00CB1081" w:rsidP="007B7E64">
      <w:pPr>
        <w:spacing w:after="0" w:line="360" w:lineRule="auto"/>
        <w:ind w:firstLine="720"/>
        <w:jc w:val="both"/>
        <w:rPr>
          <w:rFonts w:eastAsia="Times New Roman" w:cs="Times New Roman"/>
          <w:b/>
          <w:i/>
          <w:szCs w:val="24"/>
          <w:lang w:val="en-GB"/>
        </w:rPr>
      </w:pPr>
      <w:r w:rsidRPr="007B7E64">
        <w:rPr>
          <w:rFonts w:eastAsia="Times New Roman" w:cs="Times New Roman"/>
          <w:szCs w:val="24"/>
          <w:lang w:val="en-GB"/>
        </w:rPr>
        <w:t>Quantitative research is based upon gathering the large amount of data and converting it into the numerical form</w:t>
      </w:r>
      <w:r w:rsidR="00F24DC6" w:rsidRPr="007B7E64">
        <w:rPr>
          <w:rFonts w:eastAsia="Times New Roman" w:cs="Times New Roman"/>
          <w:szCs w:val="24"/>
          <w:lang w:val="en-GB"/>
        </w:rPr>
        <w:t xml:space="preserve"> to understand the</w:t>
      </w:r>
      <w:r w:rsidRPr="007B7E64">
        <w:rPr>
          <w:rFonts w:eastAsia="Times New Roman" w:cs="Times New Roman"/>
          <w:szCs w:val="24"/>
          <w:lang w:val="en-GB"/>
        </w:rPr>
        <w:t xml:space="preserve"> extended information</w:t>
      </w:r>
      <w:r w:rsidR="00F24DC6" w:rsidRPr="007B7E64">
        <w:rPr>
          <w:rFonts w:eastAsia="Times New Roman" w:cs="Times New Roman"/>
          <w:szCs w:val="24"/>
          <w:lang w:val="en-GB"/>
        </w:rPr>
        <w:t>. It can b</w:t>
      </w:r>
      <w:r w:rsidRPr="007B7E64">
        <w:rPr>
          <w:rFonts w:eastAsia="Times New Roman" w:cs="Times New Roman"/>
          <w:szCs w:val="24"/>
          <w:lang w:val="en-GB"/>
        </w:rPr>
        <w:t xml:space="preserve">e used to generate new ideas or information from the wide range of audiences </w:t>
      </w:r>
      <w:r w:rsidR="00F24DC6" w:rsidRPr="007B7E64">
        <w:rPr>
          <w:rFonts w:eastAsia="Times New Roman" w:cs="Times New Roman"/>
          <w:szCs w:val="24"/>
          <w:lang w:val="en-GB"/>
        </w:rPr>
        <w:t xml:space="preserve">(Liamputtong, 2020). The </w:t>
      </w:r>
      <w:r w:rsidRPr="007B7E64">
        <w:rPr>
          <w:rFonts w:eastAsia="Times New Roman" w:cs="Times New Roman"/>
          <w:szCs w:val="24"/>
          <w:lang w:val="en-GB"/>
        </w:rPr>
        <w:t xml:space="preserve">quantitative </w:t>
      </w:r>
      <w:r w:rsidR="00F24DC6" w:rsidRPr="007B7E64">
        <w:rPr>
          <w:rFonts w:eastAsia="Times New Roman" w:cs="Times New Roman"/>
          <w:szCs w:val="24"/>
          <w:lang w:val="en-GB"/>
        </w:rPr>
        <w:t xml:space="preserve">research that is being done will be on the </w:t>
      </w:r>
      <w:r w:rsidRPr="007B7E64">
        <w:rPr>
          <w:rFonts w:eastAsia="Times New Roman" w:cs="Times New Roman"/>
          <w:szCs w:val="24"/>
          <w:lang w:val="en-GB"/>
        </w:rPr>
        <w:t xml:space="preserve">primary </w:t>
      </w:r>
      <w:r w:rsidR="00F24DC6" w:rsidRPr="007B7E64">
        <w:rPr>
          <w:rFonts w:eastAsia="Times New Roman" w:cs="Times New Roman"/>
          <w:szCs w:val="24"/>
          <w:lang w:val="en-GB"/>
        </w:rPr>
        <w:t xml:space="preserve">data which was </w:t>
      </w:r>
      <w:r w:rsidRPr="007B7E64">
        <w:rPr>
          <w:rFonts w:eastAsia="Times New Roman" w:cs="Times New Roman"/>
          <w:szCs w:val="24"/>
          <w:lang w:val="en-GB"/>
        </w:rPr>
        <w:t>gathered through questionnaire</w:t>
      </w:r>
      <w:r w:rsidR="00F24DC6" w:rsidRPr="007B7E64">
        <w:rPr>
          <w:rFonts w:eastAsia="Times New Roman" w:cs="Times New Roman"/>
          <w:szCs w:val="24"/>
          <w:lang w:val="en-GB"/>
        </w:rPr>
        <w:t>.</w:t>
      </w:r>
      <w:r w:rsidRPr="007B7E64">
        <w:rPr>
          <w:rFonts w:eastAsia="Times New Roman" w:cs="Times New Roman"/>
          <w:szCs w:val="24"/>
          <w:lang w:val="en-GB"/>
        </w:rPr>
        <w:t xml:space="preserve"> The questionnaire was distributed in order to find the </w:t>
      </w:r>
      <w:r w:rsidR="006F30C9" w:rsidRPr="007B7E64">
        <w:rPr>
          <w:rFonts w:eastAsia="Times New Roman" w:cs="Times New Roman"/>
          <w:szCs w:val="24"/>
          <w:lang w:val="en-GB"/>
        </w:rPr>
        <w:t>up-to-date</w:t>
      </w:r>
      <w:r w:rsidRPr="007B7E64">
        <w:rPr>
          <w:rFonts w:eastAsia="Times New Roman" w:cs="Times New Roman"/>
          <w:szCs w:val="24"/>
          <w:lang w:val="en-GB"/>
        </w:rPr>
        <w:t xml:space="preserve"> information. </w:t>
      </w:r>
    </w:p>
    <w:p w14:paraId="7531E2DD" w14:textId="77777777" w:rsidR="00F24DC6" w:rsidRPr="007B7E64" w:rsidRDefault="00F24DC6" w:rsidP="007B7E64">
      <w:pPr>
        <w:pStyle w:val="Heading2"/>
        <w:jc w:val="both"/>
        <w:rPr>
          <w:color w:val="auto"/>
        </w:rPr>
      </w:pPr>
      <w:bookmarkStart w:id="41" w:name="_Toc125546989"/>
      <w:bookmarkStart w:id="42" w:name="_Toc127571273"/>
      <w:r w:rsidRPr="007B7E64">
        <w:rPr>
          <w:color w:val="auto"/>
        </w:rPr>
        <w:t>Sampling</w:t>
      </w:r>
      <w:bookmarkEnd w:id="41"/>
      <w:bookmarkEnd w:id="42"/>
    </w:p>
    <w:p w14:paraId="1B92F174" w14:textId="77BC21A3" w:rsidR="00651E27" w:rsidRPr="007B7E64" w:rsidRDefault="00F24DC6"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Convenience sampling is described as the method that is adopted by the investigators from which they can gather market research information from an expediently available pool of participants. It is the most frequent method that is used as it is incredibly easy, not complicated, and cost-effective (Stratton, 2021). In many of the research, the respondents are ready to be a part of the specific research. This study will be done through this sampling method</w:t>
      </w:r>
      <w:r w:rsidR="00651E27" w:rsidRPr="007B7E64">
        <w:rPr>
          <w:rFonts w:eastAsia="Times New Roman" w:cs="Times New Roman"/>
          <w:szCs w:val="24"/>
          <w:lang w:val="en-GB"/>
        </w:rPr>
        <w:t xml:space="preserve"> by selecting the participants working in different sector with different leadership styles affecting their performance in an organization. </w:t>
      </w:r>
    </w:p>
    <w:p w14:paraId="2BF0B11F" w14:textId="77777777" w:rsidR="00651E27" w:rsidRPr="007B7E64" w:rsidRDefault="00651E27" w:rsidP="007B7E64">
      <w:pPr>
        <w:pStyle w:val="Heading2"/>
        <w:jc w:val="both"/>
        <w:rPr>
          <w:color w:val="auto"/>
        </w:rPr>
      </w:pPr>
      <w:bookmarkStart w:id="43" w:name="_Toc125546991"/>
      <w:bookmarkStart w:id="44" w:name="_Toc127571274"/>
      <w:r w:rsidRPr="007B7E64">
        <w:rPr>
          <w:color w:val="auto"/>
        </w:rPr>
        <w:t>Data Collection</w:t>
      </w:r>
      <w:bookmarkEnd w:id="43"/>
      <w:bookmarkEnd w:id="44"/>
    </w:p>
    <w:p w14:paraId="4BC7AE34" w14:textId="14078752" w:rsidR="00651E27" w:rsidRPr="007B7E64" w:rsidRDefault="00651E2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The data collected will allow the researchers to measure the information on the interested topic in an established system that will enable the researchers to get the answer to the queries, test </w:t>
      </w:r>
      <w:r w:rsidRPr="007B7E64">
        <w:rPr>
          <w:rFonts w:eastAsia="Times New Roman" w:cs="Times New Roman"/>
          <w:szCs w:val="24"/>
          <w:lang w:val="en-GB"/>
        </w:rPr>
        <w:lastRenderedPageBreak/>
        <w:t xml:space="preserve">out the hypothesis and evaluate the results. It is effective in order to get the desired outcome that helps to seek the objective of the research done. The data collected </w:t>
      </w:r>
      <w:r w:rsidR="00CB1081" w:rsidRPr="007B7E64">
        <w:rPr>
          <w:rFonts w:eastAsia="Times New Roman" w:cs="Times New Roman"/>
          <w:szCs w:val="24"/>
          <w:lang w:val="en-GB"/>
        </w:rPr>
        <w:t xml:space="preserve">was based upon </w:t>
      </w:r>
      <w:r w:rsidRPr="007B7E64">
        <w:rPr>
          <w:rFonts w:eastAsia="Times New Roman" w:cs="Times New Roman"/>
          <w:szCs w:val="24"/>
          <w:lang w:val="en-GB"/>
        </w:rPr>
        <w:t>the leadership skills and organizational performance of companies that help</w:t>
      </w:r>
      <w:r w:rsidR="00CB1081" w:rsidRPr="007B7E64">
        <w:rPr>
          <w:rFonts w:eastAsia="Times New Roman" w:cs="Times New Roman"/>
          <w:szCs w:val="24"/>
          <w:lang w:val="en-GB"/>
        </w:rPr>
        <w:t>s</w:t>
      </w:r>
      <w:r w:rsidRPr="007B7E64">
        <w:rPr>
          <w:rFonts w:eastAsia="Times New Roman" w:cs="Times New Roman"/>
          <w:szCs w:val="24"/>
          <w:lang w:val="en-GB"/>
        </w:rPr>
        <w:t xml:space="preserve"> to cater to the research questions that how the companies are growing and what are the benefits and disadvantages of leadership.</w:t>
      </w:r>
    </w:p>
    <w:p w14:paraId="4672E6B8" w14:textId="4678E7CE" w:rsidR="00651E27" w:rsidRPr="007B7E64" w:rsidRDefault="00651E2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In this research, the M.L.Q. The model </w:t>
      </w:r>
      <w:r w:rsidR="00CB1081" w:rsidRPr="007B7E64">
        <w:rPr>
          <w:rFonts w:eastAsia="Times New Roman" w:cs="Times New Roman"/>
          <w:szCs w:val="24"/>
          <w:lang w:val="en-GB"/>
        </w:rPr>
        <w:t xml:space="preserve">was </w:t>
      </w:r>
      <w:r w:rsidRPr="007B7E64">
        <w:rPr>
          <w:rFonts w:eastAsia="Times New Roman" w:cs="Times New Roman"/>
          <w:szCs w:val="24"/>
          <w:lang w:val="en-GB"/>
        </w:rPr>
        <w:t xml:space="preserve">used to identify </w:t>
      </w:r>
      <w:r w:rsidR="003D671B" w:rsidRPr="003D671B">
        <w:rPr>
          <w:rFonts w:eastAsia="Times New Roman" w:cs="Times New Roman"/>
          <w:szCs w:val="24"/>
          <w:lang w:val="en-GB"/>
        </w:rPr>
        <w:t xml:space="preserve">leadership styles and organizational performance in a specific industry. The study examined potential moderating or mediating factors that cause affect performance and leadership practices. </w:t>
      </w:r>
      <w:r w:rsidR="00215E84" w:rsidRPr="00215E84">
        <w:rPr>
          <w:rFonts w:eastAsia="Times New Roman" w:cs="Times New Roman"/>
          <w:szCs w:val="24"/>
          <w:lang w:val="en-GB"/>
        </w:rPr>
        <w:t>The ponder comes about give important bits of knowledge into the administration styles that are most compelling in moving forward organizational execution and the variables that can upgrade or prevent the relationship between authority styles and organizational execution. In brief, the M.L.Q. the show has been broadly utilized in different considers to look at the relationship between authority styles and organizational execution.</w:t>
      </w:r>
      <w:r w:rsidR="003D671B" w:rsidRPr="003D671B">
        <w:rPr>
          <w:rFonts w:eastAsia="Times New Roman" w:cs="Times New Roman"/>
          <w:szCs w:val="24"/>
          <w:lang w:val="en-GB"/>
        </w:rPr>
        <w:t xml:space="preserve"> The studies discussed above provide evidence that transformational leadership can improve organizational performance and that factor such as psychological capital, and emotional intelligence, can moderate or mediate this relationship. This research adds this literature by applying the M.L.Q. model in a specific industry and examine the relationship between leadership styles and organizational performance. An organisation can improve its results to reach its objectives or goals with the help of this study.</w:t>
      </w:r>
      <w:r w:rsidR="003D671B">
        <w:rPr>
          <w:rFonts w:eastAsia="Times New Roman" w:cs="Times New Roman"/>
          <w:szCs w:val="24"/>
          <w:lang w:val="en-GB"/>
        </w:rPr>
        <w:t xml:space="preserve"> </w:t>
      </w:r>
      <w:r w:rsidRPr="007B7E64">
        <w:rPr>
          <w:rFonts w:eastAsia="Times New Roman" w:cs="Times New Roman"/>
          <w:szCs w:val="24"/>
          <w:lang w:val="en-GB"/>
        </w:rPr>
        <w:t>Many organisations have been facing some issues regarding the role of leadership. The data collected will help the companies to know where they lack behind and how to identify and remove this problem so that the company can reach its goals. Researchers collect the data through an ethical process so that the study is not affected by any means.</w:t>
      </w:r>
    </w:p>
    <w:p w14:paraId="4109F4EA" w14:textId="5EE4A612" w:rsidR="00651E27" w:rsidRPr="007B7E64" w:rsidRDefault="00651E2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The data gathered </w:t>
      </w:r>
      <w:r w:rsidR="00CB1081" w:rsidRPr="007B7E64">
        <w:rPr>
          <w:rFonts w:eastAsia="Times New Roman" w:cs="Times New Roman"/>
          <w:szCs w:val="24"/>
          <w:lang w:val="en-GB"/>
        </w:rPr>
        <w:t xml:space="preserve">from the participants </w:t>
      </w:r>
      <w:r w:rsidRPr="007B7E64">
        <w:rPr>
          <w:rFonts w:eastAsia="Times New Roman" w:cs="Times New Roman"/>
          <w:szCs w:val="24"/>
          <w:lang w:val="en-GB"/>
        </w:rPr>
        <w:t>allow</w:t>
      </w:r>
      <w:r w:rsidR="00CB1081" w:rsidRPr="007B7E64">
        <w:rPr>
          <w:rFonts w:eastAsia="Times New Roman" w:cs="Times New Roman"/>
          <w:szCs w:val="24"/>
          <w:lang w:val="en-GB"/>
        </w:rPr>
        <w:t>ed</w:t>
      </w:r>
      <w:r w:rsidRPr="007B7E64">
        <w:rPr>
          <w:rFonts w:eastAsia="Times New Roman" w:cs="Times New Roman"/>
          <w:szCs w:val="24"/>
          <w:lang w:val="en-GB"/>
        </w:rPr>
        <w:t xml:space="preserve"> the companies to reach their objectives and goals (Jaarsveld et.al, 2019). It </w:t>
      </w:r>
      <w:r w:rsidR="00CB1081" w:rsidRPr="007B7E64">
        <w:rPr>
          <w:rFonts w:eastAsia="Times New Roman" w:cs="Times New Roman"/>
          <w:szCs w:val="24"/>
          <w:lang w:val="en-GB"/>
        </w:rPr>
        <w:t xml:space="preserve">was </w:t>
      </w:r>
      <w:r w:rsidRPr="007B7E64">
        <w:rPr>
          <w:rFonts w:eastAsia="Times New Roman" w:cs="Times New Roman"/>
          <w:szCs w:val="24"/>
          <w:lang w:val="en-GB"/>
        </w:rPr>
        <w:t xml:space="preserve">done through B.S.C. and M.L.Q. models </w:t>
      </w:r>
      <w:r w:rsidR="00C264CD" w:rsidRPr="007B7E64">
        <w:rPr>
          <w:rFonts w:eastAsia="Times New Roman" w:cs="Times New Roman"/>
          <w:szCs w:val="24"/>
          <w:lang w:val="en-GB"/>
        </w:rPr>
        <w:t>to</w:t>
      </w:r>
      <w:r w:rsidRPr="007B7E64">
        <w:rPr>
          <w:rFonts w:eastAsia="Times New Roman" w:cs="Times New Roman"/>
          <w:szCs w:val="24"/>
          <w:lang w:val="en-GB"/>
        </w:rPr>
        <w:t xml:space="preserve"> analyse the behaviour and measure the leadership styles to know which one suits the best for the organisations and other companies to achieve success throughout their mission. The Multifactor </w:t>
      </w:r>
      <w:r w:rsidR="00C264CD" w:rsidRPr="00C264CD">
        <w:rPr>
          <w:rFonts w:eastAsia="Times New Roman" w:cs="Times New Roman"/>
          <w:szCs w:val="24"/>
          <w:lang w:val="en-GB"/>
        </w:rPr>
        <w:t>Leadership Questionnaire (M.L.Q.) which is also known as standard M.L.Q., measure a wide range of types of leadership from passive leaders who give conditional rewards to the followers, to leaders who transform their workforce into becoming the leader themselves. M.L.Q. identifies the features of a transformational leader, and it helps other people to discover how to measure their own self and in the eyes of others whom they work with.</w:t>
      </w:r>
      <w:r w:rsidR="00C264CD">
        <w:rPr>
          <w:rFonts w:eastAsia="Times New Roman" w:cs="Times New Roman"/>
          <w:szCs w:val="24"/>
          <w:lang w:val="en-GB"/>
        </w:rPr>
        <w:t xml:space="preserve"> </w:t>
      </w:r>
      <w:r w:rsidRPr="007B7E64">
        <w:rPr>
          <w:rFonts w:eastAsia="Times New Roman" w:cs="Times New Roman"/>
          <w:szCs w:val="24"/>
          <w:lang w:val="en-GB"/>
        </w:rPr>
        <w:t xml:space="preserve">According to </w:t>
      </w:r>
      <w:proofErr w:type="spellStart"/>
      <w:r w:rsidRPr="007B7E64">
        <w:rPr>
          <w:rFonts w:eastAsia="Times New Roman" w:cs="Times New Roman"/>
          <w:szCs w:val="24"/>
          <w:lang w:val="en-GB"/>
        </w:rPr>
        <w:t>Kolomboy</w:t>
      </w:r>
      <w:proofErr w:type="spellEnd"/>
      <w:r w:rsidRPr="007B7E64">
        <w:rPr>
          <w:rFonts w:eastAsia="Times New Roman" w:cs="Times New Roman"/>
          <w:szCs w:val="24"/>
          <w:lang w:val="en-GB"/>
        </w:rPr>
        <w:t xml:space="preserve"> et.al (2021), a retesting </w:t>
      </w:r>
      <w:r w:rsidRPr="007B7E64">
        <w:rPr>
          <w:rFonts w:eastAsia="Times New Roman" w:cs="Times New Roman"/>
          <w:szCs w:val="24"/>
          <w:lang w:val="en-GB"/>
        </w:rPr>
        <w:lastRenderedPageBreak/>
        <w:t xml:space="preserve">program is available in order to track any changes in leadership style through which success can be measured. </w:t>
      </w:r>
    </w:p>
    <w:p w14:paraId="36058735" w14:textId="42F63F8B" w:rsidR="00651E27" w:rsidRPr="007B7E64" w:rsidRDefault="00651E27"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Balanced Scorecard Model (B.S.C.), was originally intended for the non-profit organisations but were later adopted by the government companies too. </w:t>
      </w:r>
      <w:r w:rsidR="00735647" w:rsidRPr="00735647">
        <w:rPr>
          <w:rFonts w:eastAsia="Times New Roman" w:cs="Times New Roman"/>
          <w:szCs w:val="24"/>
          <w:lang w:val="en-GB"/>
        </w:rPr>
        <w:t>It works to measure the intellectual capital of a company, such as training, knowledge, skills, and other exclusive data that can have a competitive advantage in the market (</w:t>
      </w:r>
      <w:proofErr w:type="spellStart"/>
      <w:r w:rsidR="00735647" w:rsidRPr="00735647">
        <w:rPr>
          <w:rFonts w:eastAsia="Times New Roman" w:cs="Times New Roman"/>
          <w:szCs w:val="24"/>
          <w:lang w:val="en-GB"/>
        </w:rPr>
        <w:t>Syahridlo</w:t>
      </w:r>
      <w:proofErr w:type="spellEnd"/>
      <w:r w:rsidR="00735647" w:rsidRPr="00735647">
        <w:rPr>
          <w:rFonts w:eastAsia="Times New Roman" w:cs="Times New Roman"/>
          <w:szCs w:val="24"/>
          <w:lang w:val="en-GB"/>
        </w:rPr>
        <w:t xml:space="preserve"> et.al, 2020). The B.S.C. model supports the good behaviour in an organization by segregating four separate areas that need to be scrutinized. These areas are also called legs, they involve learning and growth, processes in a business, consumers, and the finances of a company.</w:t>
      </w:r>
      <w:r w:rsidR="00735647">
        <w:rPr>
          <w:rFonts w:eastAsia="Times New Roman" w:cs="Times New Roman"/>
          <w:szCs w:val="24"/>
          <w:lang w:val="en-GB"/>
        </w:rPr>
        <w:t xml:space="preserve"> </w:t>
      </w:r>
      <w:r w:rsidRPr="007B7E64">
        <w:rPr>
          <w:rFonts w:eastAsia="Times New Roman" w:cs="Times New Roman"/>
          <w:szCs w:val="24"/>
          <w:lang w:val="en-GB"/>
        </w:rPr>
        <w:t xml:space="preserve">According to Muller et.al (2019), the model is used to collect crucial data such as measurements, objectives, goals of a company, and the initiatives a firm will take to progress </w:t>
      </w:r>
      <w:r w:rsidR="00C264CD" w:rsidRPr="007B7E64">
        <w:rPr>
          <w:rFonts w:eastAsia="Times New Roman" w:cs="Times New Roman"/>
          <w:szCs w:val="24"/>
          <w:lang w:val="en-GB"/>
        </w:rPr>
        <w:t>those results</w:t>
      </w:r>
      <w:r w:rsidRPr="007B7E64">
        <w:rPr>
          <w:rFonts w:eastAsia="Times New Roman" w:cs="Times New Roman"/>
          <w:szCs w:val="24"/>
          <w:lang w:val="en-GB"/>
        </w:rPr>
        <w:t xml:space="preserve"> in the four primary functions of a company. Through these models, a company can easily spot which factor is causing problems in the performance of a company, and it also helps to achieve strategies that can be used by future scorecards. </w:t>
      </w:r>
    </w:p>
    <w:p w14:paraId="0D20B9B3" w14:textId="77777777" w:rsidR="00651E27" w:rsidRPr="007B7E64" w:rsidRDefault="00651E27" w:rsidP="007B7E64">
      <w:pPr>
        <w:spacing w:after="0" w:line="360" w:lineRule="auto"/>
        <w:jc w:val="both"/>
        <w:rPr>
          <w:rFonts w:eastAsia="Times New Roman" w:cs="Times New Roman"/>
          <w:szCs w:val="24"/>
          <w:lang w:val="en-GB"/>
        </w:rPr>
      </w:pPr>
      <w:bookmarkStart w:id="45" w:name="_gjdgxs" w:colFirst="0" w:colLast="0"/>
      <w:bookmarkEnd w:id="45"/>
      <w:r w:rsidRPr="007B7E64">
        <w:rPr>
          <w:rFonts w:eastAsia="Times New Roman" w:cs="Times New Roman"/>
          <w:szCs w:val="24"/>
          <w:lang w:val="en-GB"/>
        </w:rPr>
        <w:t xml:space="preserve"> </w:t>
      </w:r>
      <w:r w:rsidRPr="007B7E64">
        <w:rPr>
          <w:rFonts w:eastAsia="Times New Roman" w:cs="Times New Roman"/>
          <w:szCs w:val="24"/>
          <w:lang w:val="en-GB"/>
        </w:rPr>
        <w:tab/>
        <w:t xml:space="preserve">The scorecard provides data about the business as a whole when the businesses objectives are being viewed. An organisation can use the B.S.C. model to apply strategy mapping to see the value of the company that where it stands (Iqbal and Ahmed, 2021). A company can also use these models to take the initiative to make strategies and objectives so that the company may achieve the target. This can be done through assigning tasks and projects to different areas of the firm to boost the financial and operational effectiveness, which helps in improving the company’s bottom line. </w:t>
      </w:r>
    </w:p>
    <w:p w14:paraId="15D92768" w14:textId="2AFED4E7" w:rsidR="00F24DC6" w:rsidRPr="007B7E64" w:rsidRDefault="00F24DC6" w:rsidP="007B7E64">
      <w:pPr>
        <w:spacing w:after="0" w:line="360" w:lineRule="auto"/>
        <w:jc w:val="both"/>
        <w:rPr>
          <w:rFonts w:eastAsia="Times New Roman" w:cs="Times New Roman"/>
          <w:szCs w:val="24"/>
          <w:lang w:val="en-GB"/>
        </w:rPr>
      </w:pPr>
    </w:p>
    <w:p w14:paraId="46C982A5" w14:textId="77777777" w:rsidR="007E4274" w:rsidRPr="007B7E64" w:rsidRDefault="002E3E1D" w:rsidP="007B7E64">
      <w:pPr>
        <w:pStyle w:val="Heading2"/>
        <w:jc w:val="both"/>
        <w:rPr>
          <w:color w:val="auto"/>
        </w:rPr>
      </w:pPr>
      <w:bookmarkStart w:id="46" w:name="_Toc125546990"/>
      <w:bookmarkStart w:id="47" w:name="_Toc127571275"/>
      <w:r w:rsidRPr="007B7E64">
        <w:rPr>
          <w:color w:val="auto"/>
        </w:rPr>
        <w:t>Ethical Process</w:t>
      </w:r>
      <w:bookmarkEnd w:id="46"/>
      <w:bookmarkEnd w:id="47"/>
    </w:p>
    <w:p w14:paraId="3BA5C0D2" w14:textId="5434B178" w:rsidR="00F24DC6" w:rsidRPr="007B7E64" w:rsidRDefault="00F24DC6" w:rsidP="007B7E64">
      <w:pPr>
        <w:spacing w:after="0" w:line="360" w:lineRule="auto"/>
        <w:ind w:firstLine="720"/>
        <w:jc w:val="both"/>
        <w:rPr>
          <w:rFonts w:eastAsia="Times New Roman" w:cs="Times New Roman"/>
          <w:szCs w:val="24"/>
          <w:lang w:val="en-GB"/>
        </w:rPr>
      </w:pPr>
      <w:r w:rsidRPr="007B7E64">
        <w:rPr>
          <w:rFonts w:eastAsia="Times New Roman" w:cs="Times New Roman"/>
          <w:szCs w:val="24"/>
          <w:lang w:val="en-GB"/>
        </w:rPr>
        <w:t xml:space="preserve">Ethical principles are the values and principles that the investigators observe to show reliability with the other researcher and society. </w:t>
      </w:r>
      <w:r w:rsidR="00651E27" w:rsidRPr="007B7E64">
        <w:rPr>
          <w:rFonts w:eastAsia="Times New Roman" w:cs="Times New Roman"/>
          <w:szCs w:val="24"/>
          <w:lang w:val="en-GB"/>
        </w:rPr>
        <w:t xml:space="preserve">As the research is based on the primary method where different participants </w:t>
      </w:r>
      <w:r w:rsidR="00CB1081" w:rsidRPr="007B7E64">
        <w:rPr>
          <w:rFonts w:eastAsia="Times New Roman" w:cs="Times New Roman"/>
          <w:szCs w:val="24"/>
          <w:lang w:val="en-GB"/>
        </w:rPr>
        <w:t>answered</w:t>
      </w:r>
      <w:r w:rsidR="00651E27" w:rsidRPr="007B7E64">
        <w:rPr>
          <w:rFonts w:eastAsia="Times New Roman" w:cs="Times New Roman"/>
          <w:szCs w:val="24"/>
          <w:lang w:val="en-GB"/>
        </w:rPr>
        <w:t xml:space="preserve"> the survey questionnaire ethical consideration plays the significant role for research validity and reliability. In order to meet the research ethical </w:t>
      </w:r>
      <w:r w:rsidR="00D26E37" w:rsidRPr="007B7E64">
        <w:rPr>
          <w:rFonts w:eastAsia="Times New Roman" w:cs="Times New Roman"/>
          <w:szCs w:val="24"/>
          <w:lang w:val="en-GB"/>
        </w:rPr>
        <w:t>consideration,</w:t>
      </w:r>
      <w:r w:rsidR="00651E27" w:rsidRPr="007B7E64">
        <w:rPr>
          <w:rFonts w:eastAsia="Times New Roman" w:cs="Times New Roman"/>
          <w:szCs w:val="24"/>
          <w:lang w:val="en-GB"/>
        </w:rPr>
        <w:t xml:space="preserve"> the participant</w:t>
      </w:r>
      <w:r w:rsidR="00B9744C">
        <w:rPr>
          <w:rFonts w:eastAsia="Times New Roman" w:cs="Times New Roman"/>
          <w:szCs w:val="24"/>
          <w:lang w:val="en-GB"/>
        </w:rPr>
        <w:t>s</w:t>
      </w:r>
      <w:r w:rsidR="00651E27" w:rsidRPr="007B7E64">
        <w:rPr>
          <w:rFonts w:eastAsia="Times New Roman" w:cs="Times New Roman"/>
          <w:szCs w:val="24"/>
          <w:lang w:val="en-GB"/>
        </w:rPr>
        <w:t xml:space="preserve"> </w:t>
      </w:r>
      <w:r w:rsidR="00CB1081" w:rsidRPr="007B7E64">
        <w:rPr>
          <w:rFonts w:eastAsia="Times New Roman" w:cs="Times New Roman"/>
          <w:szCs w:val="24"/>
          <w:lang w:val="en-GB"/>
        </w:rPr>
        <w:t xml:space="preserve">were </w:t>
      </w:r>
      <w:r w:rsidR="00651E27" w:rsidRPr="007B7E64">
        <w:rPr>
          <w:rFonts w:eastAsia="Times New Roman" w:cs="Times New Roman"/>
          <w:szCs w:val="24"/>
          <w:lang w:val="en-GB"/>
        </w:rPr>
        <w:t>provided with the consent form. This consent form help</w:t>
      </w:r>
      <w:r w:rsidR="00CB1081" w:rsidRPr="007B7E64">
        <w:rPr>
          <w:rFonts w:eastAsia="Times New Roman" w:cs="Times New Roman"/>
          <w:szCs w:val="24"/>
          <w:lang w:val="en-GB"/>
        </w:rPr>
        <w:t>ed</w:t>
      </w:r>
      <w:r w:rsidR="00651E27" w:rsidRPr="007B7E64">
        <w:rPr>
          <w:rFonts w:eastAsia="Times New Roman" w:cs="Times New Roman"/>
          <w:szCs w:val="24"/>
          <w:lang w:val="en-GB"/>
        </w:rPr>
        <w:t xml:space="preserve"> the participants to make decision regarding the participation in the research. The participants </w:t>
      </w:r>
      <w:r w:rsidR="00CB1081" w:rsidRPr="007B7E64">
        <w:rPr>
          <w:rFonts w:eastAsia="Times New Roman" w:cs="Times New Roman"/>
          <w:szCs w:val="24"/>
          <w:lang w:val="en-GB"/>
        </w:rPr>
        <w:t xml:space="preserve">were </w:t>
      </w:r>
      <w:r w:rsidR="00651E27" w:rsidRPr="007B7E64">
        <w:rPr>
          <w:rFonts w:eastAsia="Times New Roman" w:cs="Times New Roman"/>
          <w:szCs w:val="24"/>
          <w:lang w:val="en-GB"/>
        </w:rPr>
        <w:t xml:space="preserve">also aware about the objective of the survey. The participants </w:t>
      </w:r>
      <w:r w:rsidR="00CB1081" w:rsidRPr="007B7E64">
        <w:rPr>
          <w:rFonts w:eastAsia="Times New Roman" w:cs="Times New Roman"/>
          <w:szCs w:val="24"/>
          <w:lang w:val="en-GB"/>
        </w:rPr>
        <w:t xml:space="preserve">were </w:t>
      </w:r>
      <w:r w:rsidR="00651E27" w:rsidRPr="007B7E64">
        <w:rPr>
          <w:rFonts w:eastAsia="Times New Roman" w:cs="Times New Roman"/>
          <w:szCs w:val="24"/>
          <w:lang w:val="en-GB"/>
        </w:rPr>
        <w:t xml:space="preserve">allowed to quit the questionnaire any time they want to and they </w:t>
      </w:r>
      <w:r w:rsidR="00CB1081" w:rsidRPr="007B7E64">
        <w:rPr>
          <w:rFonts w:eastAsia="Times New Roman" w:cs="Times New Roman"/>
          <w:szCs w:val="24"/>
          <w:lang w:val="en-GB"/>
        </w:rPr>
        <w:t xml:space="preserve">did </w:t>
      </w:r>
      <w:r w:rsidR="00651E27" w:rsidRPr="007B7E64">
        <w:rPr>
          <w:rFonts w:eastAsia="Times New Roman" w:cs="Times New Roman"/>
          <w:szCs w:val="24"/>
          <w:lang w:val="en-GB"/>
        </w:rPr>
        <w:t>not face any penalty from the researcher. The participant</w:t>
      </w:r>
      <w:r w:rsidR="00D26E37">
        <w:rPr>
          <w:rFonts w:eastAsia="Times New Roman" w:cs="Times New Roman"/>
          <w:szCs w:val="24"/>
          <w:lang w:val="en-GB"/>
        </w:rPr>
        <w:t>s</w:t>
      </w:r>
      <w:r w:rsidR="00651E27" w:rsidRPr="007B7E64">
        <w:rPr>
          <w:rFonts w:eastAsia="Times New Roman" w:cs="Times New Roman"/>
          <w:szCs w:val="24"/>
          <w:lang w:val="en-GB"/>
        </w:rPr>
        <w:t xml:space="preserve"> </w:t>
      </w:r>
      <w:r w:rsidR="00CB1081" w:rsidRPr="007B7E64">
        <w:rPr>
          <w:rFonts w:eastAsia="Times New Roman" w:cs="Times New Roman"/>
          <w:szCs w:val="24"/>
          <w:lang w:val="en-GB"/>
        </w:rPr>
        <w:t xml:space="preserve">were </w:t>
      </w:r>
      <w:r w:rsidR="00651E27" w:rsidRPr="007B7E64">
        <w:rPr>
          <w:rFonts w:eastAsia="Times New Roman" w:cs="Times New Roman"/>
          <w:szCs w:val="24"/>
          <w:lang w:val="en-GB"/>
        </w:rPr>
        <w:lastRenderedPageBreak/>
        <w:t xml:space="preserve">also allowed to skip the question. These steps </w:t>
      </w:r>
      <w:r w:rsidR="00CB1081" w:rsidRPr="007B7E64">
        <w:rPr>
          <w:rFonts w:eastAsia="Times New Roman" w:cs="Times New Roman"/>
          <w:szCs w:val="24"/>
          <w:lang w:val="en-GB"/>
        </w:rPr>
        <w:t xml:space="preserve">were </w:t>
      </w:r>
      <w:r w:rsidR="00651E27" w:rsidRPr="007B7E64">
        <w:rPr>
          <w:rFonts w:eastAsia="Times New Roman" w:cs="Times New Roman"/>
          <w:szCs w:val="24"/>
          <w:lang w:val="en-GB"/>
        </w:rPr>
        <w:t xml:space="preserve">followed by the researcher in order to make the study ethically accepted. </w:t>
      </w:r>
    </w:p>
    <w:p w14:paraId="1B34D26A" w14:textId="7DE09C98" w:rsidR="00020D91" w:rsidRPr="007B7E64" w:rsidRDefault="00020D91" w:rsidP="007B7E64">
      <w:pPr>
        <w:pStyle w:val="Heading2"/>
        <w:jc w:val="both"/>
        <w:rPr>
          <w:color w:val="auto"/>
        </w:rPr>
      </w:pPr>
      <w:bookmarkStart w:id="48" w:name="_Toc127571276"/>
      <w:r w:rsidRPr="007B7E64">
        <w:rPr>
          <w:color w:val="auto"/>
        </w:rPr>
        <w:t>Research Limitations</w:t>
      </w:r>
      <w:bookmarkEnd w:id="48"/>
      <w:r w:rsidRPr="007B7E64">
        <w:rPr>
          <w:color w:val="auto"/>
        </w:rPr>
        <w:t xml:space="preserve"> </w:t>
      </w:r>
      <w:r w:rsidRPr="007B7E64">
        <w:rPr>
          <w:color w:val="auto"/>
        </w:rPr>
        <w:tab/>
      </w:r>
    </w:p>
    <w:p w14:paraId="2CE46DCE" w14:textId="6C6A6F59" w:rsidR="00020D91" w:rsidRPr="007B7E64" w:rsidRDefault="00020D91" w:rsidP="007B7E64">
      <w:pPr>
        <w:spacing w:line="360" w:lineRule="auto"/>
        <w:ind w:firstLine="720"/>
        <w:jc w:val="both"/>
        <w:rPr>
          <w:rFonts w:cs="Times New Roman"/>
          <w:szCs w:val="24"/>
          <w:lang w:val="en-GB"/>
        </w:rPr>
      </w:pPr>
      <w:r w:rsidRPr="007B7E64">
        <w:rPr>
          <w:rFonts w:cs="Times New Roman"/>
          <w:szCs w:val="24"/>
          <w:lang w:val="en-GB"/>
        </w:rPr>
        <w:t xml:space="preserve">While conducting the study different types of research </w:t>
      </w:r>
      <w:r w:rsidR="00B5071D" w:rsidRPr="00B5071D">
        <w:rPr>
          <w:rFonts w:cs="Times New Roman"/>
          <w:szCs w:val="24"/>
          <w:lang w:val="en-GB"/>
        </w:rPr>
        <w:t>limitations are faced by the researchers which can affect the results or findings of the study. The following study was based upon the quantitative primary research where questionnaire was distributed to gather the Reponses of different participants on the leadership and its effects on organisational performance. The questionnaire includes the structured questions where participants were only allowed to submit their responses in structured responses which does not allow them to provide their answers in detail. Therefore, the study lacks the details regarding the effect is different leadership styles on organisational performance.</w:t>
      </w:r>
    </w:p>
    <w:p w14:paraId="19AC2654" w14:textId="7C471777" w:rsidR="00F10128" w:rsidRPr="007B7E64" w:rsidRDefault="00F10128" w:rsidP="007B7E64">
      <w:pPr>
        <w:spacing w:line="360" w:lineRule="auto"/>
        <w:jc w:val="both"/>
        <w:rPr>
          <w:rFonts w:cs="Times New Roman"/>
          <w:szCs w:val="24"/>
          <w:lang w:val="en-GB"/>
        </w:rPr>
      </w:pPr>
      <w:r w:rsidRPr="007B7E64">
        <w:rPr>
          <w:rFonts w:cs="Times New Roman"/>
          <w:szCs w:val="24"/>
          <w:lang w:val="en-GB"/>
        </w:rPr>
        <w:br w:type="page"/>
      </w:r>
    </w:p>
    <w:p w14:paraId="1AE85A9F" w14:textId="77777777" w:rsidR="00F10128" w:rsidRPr="007B7E64" w:rsidRDefault="00F10128" w:rsidP="007B7E64">
      <w:pPr>
        <w:pStyle w:val="Heading1"/>
        <w:jc w:val="both"/>
        <w:rPr>
          <w:rFonts w:cs="Times New Roman"/>
          <w:szCs w:val="24"/>
          <w:lang w:val="en-GB"/>
        </w:rPr>
      </w:pPr>
      <w:bookmarkStart w:id="49" w:name="_Toc127571277"/>
      <w:r w:rsidRPr="007B7E64">
        <w:rPr>
          <w:rFonts w:cs="Times New Roman"/>
          <w:szCs w:val="24"/>
          <w:lang w:val="en-GB"/>
        </w:rPr>
        <w:lastRenderedPageBreak/>
        <w:t>Chapter 4: Results and Discussion</w:t>
      </w:r>
      <w:bookmarkEnd w:id="49"/>
      <w:r w:rsidRPr="007B7E64">
        <w:rPr>
          <w:rFonts w:cs="Times New Roman"/>
          <w:szCs w:val="24"/>
          <w:lang w:val="en-GB"/>
        </w:rPr>
        <w:t xml:space="preserve"> </w:t>
      </w:r>
    </w:p>
    <w:p w14:paraId="1EFA7EF3" w14:textId="5EE946B9" w:rsidR="00F10128" w:rsidRPr="007B7E64" w:rsidRDefault="00F10128" w:rsidP="007B7E64">
      <w:pPr>
        <w:pStyle w:val="Heading2"/>
        <w:jc w:val="both"/>
        <w:rPr>
          <w:color w:val="auto"/>
        </w:rPr>
      </w:pPr>
      <w:bookmarkStart w:id="50" w:name="_Toc127571278"/>
      <w:r w:rsidRPr="007B7E64">
        <w:rPr>
          <w:color w:val="auto"/>
        </w:rPr>
        <w:t>Introduction</w:t>
      </w:r>
      <w:bookmarkEnd w:id="50"/>
      <w:r w:rsidRPr="007B7E64">
        <w:rPr>
          <w:color w:val="auto"/>
        </w:rPr>
        <w:t xml:space="preserve"> </w:t>
      </w:r>
    </w:p>
    <w:p w14:paraId="0AE4E1A9" w14:textId="77777777" w:rsidR="00F10128" w:rsidRPr="007B7E64" w:rsidRDefault="00F10128" w:rsidP="007B7E64">
      <w:pPr>
        <w:spacing w:line="360" w:lineRule="auto"/>
        <w:ind w:firstLine="720"/>
        <w:jc w:val="both"/>
        <w:rPr>
          <w:rFonts w:cs="Times New Roman"/>
          <w:szCs w:val="24"/>
          <w:lang w:val="en-GB"/>
        </w:rPr>
      </w:pPr>
      <w:r w:rsidRPr="007B7E64">
        <w:rPr>
          <w:rFonts w:cs="Times New Roman"/>
          <w:szCs w:val="24"/>
          <w:lang w:val="en-GB"/>
        </w:rPr>
        <w:t xml:space="preserve">This is the chapter which represents the results which are extracted by using the SPSS which represented the numerical data and values of the respondents. This section clarifies the correlation between the variables and it also provides the values based on their reliability and validity. This chapter has reviewed the results and analysis of quantitative and qualitative data. This chapter provided a sense and compare the current results with the previous studies. This chapter enlightens the importance of the variables which are used in the study. The basic purpose of this chapter is to answer the problem that is being identified in the research. In the finding section of the research, the researcher described the entire calculation process and data is presented in the form of results. Following this section, the discussion section has covered and analysed the findings. The discussion section further connects with the introduction section by the means of research questions and hypotheses and also literature that was previously reviewed. The fourth chapter is composed of a discussion and results chapter where researchers have presented the gathered responses and results in a meaningful manner by making the use of SPSS technique. This chapter includes the demographic, correlation as well as regression analysis, along with a discussion related to the main findings that are entirely dependent on the set objectives of the research. </w:t>
      </w:r>
    </w:p>
    <w:p w14:paraId="44E3D368" w14:textId="77777777" w:rsidR="00F10128" w:rsidRPr="007B7E64" w:rsidRDefault="00F10128" w:rsidP="007B7E64">
      <w:pPr>
        <w:pStyle w:val="Heading2"/>
        <w:jc w:val="both"/>
        <w:rPr>
          <w:color w:val="auto"/>
        </w:rPr>
      </w:pPr>
      <w:bookmarkStart w:id="51" w:name="_Toc127571279"/>
      <w:r w:rsidRPr="007B7E64">
        <w:rPr>
          <w:color w:val="auto"/>
        </w:rPr>
        <w:t>Correlations</w:t>
      </w:r>
      <w:bookmarkEnd w:id="51"/>
    </w:p>
    <w:p w14:paraId="733223F4" w14:textId="77777777" w:rsidR="00F10128" w:rsidRPr="007B7E64" w:rsidRDefault="00F10128" w:rsidP="007B7E64">
      <w:pPr>
        <w:spacing w:line="360" w:lineRule="auto"/>
        <w:jc w:val="both"/>
        <w:rPr>
          <w:rFonts w:cs="Times New Roman"/>
          <w:szCs w:val="24"/>
          <w:lang w:val="en-GB"/>
        </w:rPr>
      </w:pPr>
      <w:r w:rsidRPr="007B7E64">
        <w:rPr>
          <w:rFonts w:cs="Times New Roman"/>
          <w:szCs w:val="24"/>
          <w:lang w:val="en-GB"/>
        </w:rPr>
        <w:t xml:space="preserve">Within statistical methods, the correlation analysis technique is being used to investigate the relationship between various ones. There are wide ranges of the technique of correlation exists that are used such as Spearman, Pearson and Kendall correlation. Among all the remaining a Pearson correlation is best suited and mostly used due to relative ease and simplicity of interpretation for analysis.  Thus, the Pearson correlation remains ideal for usage in this study due to clarity and easiness depending upon analysis and performance.  Signifies of all variables were measured on p-value where it was below 0.05/ 5% confidence interval. On other hand, Spearmen and Kendell's correlation are quite similar and are non-parametric test that measures a monotonic relationship by making use of ranked data.  </w:t>
      </w:r>
    </w:p>
    <w:p w14:paraId="659A4C69" w14:textId="309A97C0" w:rsidR="00F10128" w:rsidRPr="007B7E64" w:rsidRDefault="00F10128" w:rsidP="007B7E64">
      <w:pPr>
        <w:spacing w:line="360" w:lineRule="auto"/>
        <w:jc w:val="both"/>
        <w:rPr>
          <w:rFonts w:eastAsia="Calibri" w:cs="Times New Roman"/>
          <w:b/>
          <w:szCs w:val="24"/>
          <w:lang w:val="en-GB"/>
        </w:rPr>
      </w:pPr>
      <w:r w:rsidRPr="007B7E64">
        <w:rPr>
          <w:rFonts w:cs="Times New Roman"/>
          <w:szCs w:val="24"/>
          <w:lang w:val="en-GB"/>
        </w:rPr>
        <w:tab/>
        <w:t>Table</w:t>
      </w:r>
      <w:r w:rsidR="00734E61">
        <w:rPr>
          <w:rFonts w:cs="Times New Roman"/>
          <w:szCs w:val="24"/>
          <w:lang w:val="en-GB"/>
        </w:rPr>
        <w:t xml:space="preserve"> 1</w:t>
      </w:r>
      <w:r w:rsidRPr="007B7E64">
        <w:rPr>
          <w:rFonts w:cs="Times New Roman"/>
          <w:szCs w:val="24"/>
          <w:lang w:val="en-GB"/>
        </w:rPr>
        <w:t xml:space="preserve"> given below represents the results of the correlation analysis of several variables whereas the association is dependent variables. </w:t>
      </w:r>
      <w:r w:rsidR="00AF4939" w:rsidRPr="00AF4939">
        <w:rPr>
          <w:rFonts w:cs="Times New Roman"/>
          <w:szCs w:val="24"/>
          <w:lang w:val="en-GB"/>
        </w:rPr>
        <w:t xml:space="preserve">The authoritative execution is explored with the </w:t>
      </w:r>
      <w:r w:rsidR="00AF4939" w:rsidRPr="00AF4939">
        <w:rPr>
          <w:rFonts w:cs="Times New Roman"/>
          <w:szCs w:val="24"/>
          <w:lang w:val="en-GB"/>
        </w:rPr>
        <w:lastRenderedPageBreak/>
        <w:t>different authority styles like transformational, value-based, and detached authority styles the comes about appear a critical affiliation found with transformational, value-based, and detached administration styles.</w:t>
      </w:r>
      <w:r w:rsidR="00AF4939">
        <w:rPr>
          <w:rFonts w:cs="Times New Roman"/>
          <w:szCs w:val="24"/>
          <w:lang w:val="en-GB"/>
        </w:rPr>
        <w:t xml:space="preserve"> </w:t>
      </w:r>
      <w:r w:rsidR="001E0813" w:rsidRPr="001E0813">
        <w:rPr>
          <w:rFonts w:cs="Times New Roman"/>
          <w:szCs w:val="24"/>
          <w:lang w:val="en-GB"/>
        </w:rPr>
        <w:t>The p-value and the sig (2 –tailed) are found to be of coefficient value. The association between is strong with transformational, transactional, and passive leadership styles. The results show multiple correlations. The transformational leadership style is positively correlated with the balanced scorecard of organisational performance. The positive correlation between transformational leadership style is positively correlated with financial status and the value is .321. The second is the citizen and the value of citizen is .245 under transformational leadership. The value of the internal process perspective is .301 and the value of learning and growth is .343 on the transformational leadership style. On the other side, the transactional leadership style also positive correlation with organisational performance based on a balanced scorecard. The value of the financial status is .467 and the value of the citizen is .378 and the value of the internal process is</w:t>
      </w:r>
      <w:r w:rsidR="001E0813">
        <w:rPr>
          <w:rFonts w:cs="Times New Roman"/>
          <w:szCs w:val="24"/>
          <w:lang w:val="en-GB"/>
        </w:rPr>
        <w:t xml:space="preserve"> </w:t>
      </w:r>
      <w:r w:rsidRPr="007B7E64">
        <w:rPr>
          <w:rFonts w:cs="Times New Roman"/>
          <w:szCs w:val="24"/>
          <w:lang w:val="en-GB"/>
        </w:rPr>
        <w:t xml:space="preserve">.440 and the value of learning and growth is .304. the value of a balanced scorecard on passive and avoidant leadership style is .236 on finance and the value on the citizen is .108 and the value in internal process perspective is .177 and the value on learning and growth is -.041 and this passive leadership is negatively correlated with the organisational performance by using the balanced scorecard. </w:t>
      </w:r>
    </w:p>
    <w:p w14:paraId="6B725340" w14:textId="77777777" w:rsidR="00F10128" w:rsidRPr="007B7E64" w:rsidRDefault="00F10128" w:rsidP="007B7E64">
      <w:pPr>
        <w:spacing w:line="360" w:lineRule="auto"/>
        <w:jc w:val="both"/>
        <w:rPr>
          <w:rFonts w:cs="Times New Roman"/>
          <w:szCs w:val="24"/>
          <w:lang w:val="en-GB"/>
        </w:rPr>
      </w:pPr>
    </w:p>
    <w:p w14:paraId="1BF0A8CD" w14:textId="77777777" w:rsidR="00F10128" w:rsidRPr="007B7E64" w:rsidRDefault="00F10128" w:rsidP="007B7E64">
      <w:pPr>
        <w:spacing w:line="360" w:lineRule="auto"/>
        <w:jc w:val="both"/>
        <w:rPr>
          <w:rFonts w:cs="Times New Roman"/>
          <w:szCs w:val="24"/>
          <w:lang w:val="en-GB"/>
        </w:rPr>
      </w:pPr>
    </w:p>
    <w:p w14:paraId="7A887F56" w14:textId="77777777" w:rsidR="00F10128" w:rsidRPr="007B7E64" w:rsidRDefault="00F10128" w:rsidP="007B7E64">
      <w:pPr>
        <w:autoSpaceDE w:val="0"/>
        <w:autoSpaceDN w:val="0"/>
        <w:adjustRightInd w:val="0"/>
        <w:spacing w:after="0" w:line="360" w:lineRule="auto"/>
        <w:jc w:val="both"/>
        <w:rPr>
          <w:rFonts w:cs="Times New Roman"/>
          <w:szCs w:val="24"/>
          <w:lang w:val="en-GB"/>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580"/>
        <w:gridCol w:w="1224"/>
        <w:gridCol w:w="1201"/>
        <w:gridCol w:w="1319"/>
        <w:gridCol w:w="1482"/>
        <w:gridCol w:w="1554"/>
      </w:tblGrid>
      <w:tr w:rsidR="007B7E64" w:rsidRPr="007B7E64" w14:paraId="03ADDD34" w14:textId="77777777" w:rsidTr="001B7047">
        <w:trPr>
          <w:cantSplit/>
        </w:trPr>
        <w:tc>
          <w:tcPr>
            <w:tcW w:w="0" w:type="auto"/>
            <w:gridSpan w:val="6"/>
            <w:tcBorders>
              <w:top w:val="nil"/>
              <w:left w:val="nil"/>
              <w:bottom w:val="nil"/>
              <w:right w:val="nil"/>
            </w:tcBorders>
            <w:shd w:val="clear" w:color="auto" w:fill="FFFFFF"/>
            <w:vAlign w:val="center"/>
          </w:tcPr>
          <w:p w14:paraId="6189EF4A"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b/>
                <w:bCs/>
                <w:szCs w:val="24"/>
                <w:lang w:val="en-GB"/>
              </w:rPr>
              <w:t>Correlations</w:t>
            </w:r>
          </w:p>
        </w:tc>
      </w:tr>
      <w:tr w:rsidR="007B7E64" w:rsidRPr="007B7E64" w14:paraId="497DA9D4" w14:textId="77777777" w:rsidTr="001B7047">
        <w:trPr>
          <w:cantSplit/>
        </w:trPr>
        <w:tc>
          <w:tcPr>
            <w:tcW w:w="3780" w:type="dxa"/>
            <w:gridSpan w:val="2"/>
            <w:tcBorders>
              <w:top w:val="nil"/>
              <w:left w:val="nil"/>
              <w:bottom w:val="single" w:sz="8" w:space="0" w:color="152935"/>
              <w:right w:val="nil"/>
            </w:tcBorders>
            <w:shd w:val="clear" w:color="auto" w:fill="FFFFFF"/>
            <w:vAlign w:val="bottom"/>
          </w:tcPr>
          <w:p w14:paraId="400BB5E9" w14:textId="77777777" w:rsidR="00F10128" w:rsidRPr="007B7E64" w:rsidRDefault="00F10128" w:rsidP="007B7E64">
            <w:pPr>
              <w:autoSpaceDE w:val="0"/>
              <w:autoSpaceDN w:val="0"/>
              <w:adjustRightInd w:val="0"/>
              <w:spacing w:after="0" w:line="360" w:lineRule="auto"/>
              <w:jc w:val="both"/>
              <w:rPr>
                <w:rFonts w:cs="Times New Roman"/>
                <w:szCs w:val="24"/>
                <w:lang w:val="en-GB"/>
              </w:rPr>
            </w:pPr>
          </w:p>
        </w:tc>
        <w:tc>
          <w:tcPr>
            <w:tcW w:w="1201" w:type="dxa"/>
            <w:tcBorders>
              <w:top w:val="nil"/>
              <w:left w:val="single" w:sz="8" w:space="0" w:color="E0E0E0"/>
              <w:bottom w:val="single" w:sz="8" w:space="0" w:color="152935"/>
              <w:right w:val="single" w:sz="8" w:space="0" w:color="E0E0E0"/>
            </w:tcBorders>
            <w:shd w:val="clear" w:color="auto" w:fill="FFFFFF"/>
            <w:vAlign w:val="bottom"/>
          </w:tcPr>
          <w:p w14:paraId="1C4E70F5"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Financial</w:t>
            </w:r>
          </w:p>
        </w:tc>
        <w:tc>
          <w:tcPr>
            <w:tcW w:w="1319" w:type="dxa"/>
            <w:tcBorders>
              <w:top w:val="nil"/>
              <w:left w:val="single" w:sz="8" w:space="0" w:color="E0E0E0"/>
              <w:bottom w:val="single" w:sz="8" w:space="0" w:color="152935"/>
              <w:right w:val="single" w:sz="8" w:space="0" w:color="E0E0E0"/>
            </w:tcBorders>
            <w:shd w:val="clear" w:color="auto" w:fill="FFFFFF"/>
            <w:vAlign w:val="bottom"/>
          </w:tcPr>
          <w:p w14:paraId="08501B28"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Citizen</w:t>
            </w:r>
          </w:p>
        </w:tc>
        <w:tc>
          <w:tcPr>
            <w:tcW w:w="1482" w:type="dxa"/>
            <w:tcBorders>
              <w:top w:val="nil"/>
              <w:left w:val="single" w:sz="8" w:space="0" w:color="E0E0E0"/>
              <w:bottom w:val="single" w:sz="8" w:space="0" w:color="152935"/>
              <w:right w:val="single" w:sz="8" w:space="0" w:color="E0E0E0"/>
            </w:tcBorders>
            <w:shd w:val="clear" w:color="auto" w:fill="FFFFFF"/>
            <w:vAlign w:val="bottom"/>
          </w:tcPr>
          <w:p w14:paraId="042E9132"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Internal Process Perspective</w:t>
            </w:r>
          </w:p>
        </w:tc>
        <w:tc>
          <w:tcPr>
            <w:tcW w:w="0" w:type="auto"/>
            <w:tcBorders>
              <w:top w:val="nil"/>
              <w:left w:val="single" w:sz="8" w:space="0" w:color="E0E0E0"/>
              <w:bottom w:val="single" w:sz="8" w:space="0" w:color="152935"/>
              <w:right w:val="nil"/>
            </w:tcBorders>
            <w:shd w:val="clear" w:color="auto" w:fill="FFFFFF"/>
            <w:vAlign w:val="bottom"/>
          </w:tcPr>
          <w:p w14:paraId="0984DF78"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Learning and Growth</w:t>
            </w:r>
          </w:p>
        </w:tc>
      </w:tr>
      <w:tr w:rsidR="007B7E64" w:rsidRPr="007B7E64" w14:paraId="5C17E0B5" w14:textId="77777777" w:rsidTr="001B7047">
        <w:trPr>
          <w:cantSplit/>
        </w:trPr>
        <w:tc>
          <w:tcPr>
            <w:tcW w:w="0" w:type="auto"/>
            <w:vMerge w:val="restart"/>
            <w:tcBorders>
              <w:top w:val="single" w:sz="8" w:space="0" w:color="152935"/>
              <w:left w:val="nil"/>
              <w:bottom w:val="nil"/>
              <w:right w:val="nil"/>
            </w:tcBorders>
            <w:shd w:val="clear" w:color="auto" w:fill="E0E0E0"/>
          </w:tcPr>
          <w:p w14:paraId="74E8FC6F"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Transformational Leadership Style</w:t>
            </w:r>
          </w:p>
        </w:tc>
        <w:tc>
          <w:tcPr>
            <w:tcW w:w="1219" w:type="dxa"/>
            <w:tcBorders>
              <w:top w:val="single" w:sz="8" w:space="0" w:color="152935"/>
              <w:left w:val="nil"/>
              <w:bottom w:val="single" w:sz="8" w:space="0" w:color="AEAEAE"/>
              <w:right w:val="nil"/>
            </w:tcBorders>
            <w:shd w:val="clear" w:color="auto" w:fill="E0E0E0"/>
          </w:tcPr>
          <w:p w14:paraId="29292709"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Pearson Correlation</w:t>
            </w:r>
          </w:p>
        </w:tc>
        <w:tc>
          <w:tcPr>
            <w:tcW w:w="1201" w:type="dxa"/>
            <w:tcBorders>
              <w:top w:val="single" w:sz="8" w:space="0" w:color="152935"/>
              <w:left w:val="single" w:sz="8" w:space="0" w:color="E0E0E0"/>
              <w:bottom w:val="single" w:sz="8" w:space="0" w:color="AEAEAE"/>
              <w:right w:val="single" w:sz="8" w:space="0" w:color="E0E0E0"/>
            </w:tcBorders>
            <w:shd w:val="clear" w:color="auto" w:fill="FFFFFF"/>
          </w:tcPr>
          <w:p w14:paraId="2ACB4FB9"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.321</w:t>
            </w:r>
            <w:r w:rsidRPr="007B7E64">
              <w:rPr>
                <w:rFonts w:cs="Times New Roman"/>
                <w:szCs w:val="24"/>
                <w:vertAlign w:val="superscript"/>
                <w:lang w:val="en-GB"/>
              </w:rPr>
              <w:t>**</w:t>
            </w:r>
          </w:p>
        </w:tc>
        <w:tc>
          <w:tcPr>
            <w:tcW w:w="1319" w:type="dxa"/>
            <w:tcBorders>
              <w:top w:val="single" w:sz="8" w:space="0" w:color="152935"/>
              <w:left w:val="single" w:sz="8" w:space="0" w:color="E0E0E0"/>
              <w:bottom w:val="single" w:sz="8" w:space="0" w:color="AEAEAE"/>
              <w:right w:val="single" w:sz="8" w:space="0" w:color="E0E0E0"/>
            </w:tcBorders>
            <w:shd w:val="clear" w:color="auto" w:fill="FFFFFF"/>
          </w:tcPr>
          <w:p w14:paraId="54BE42AC"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.245</w:t>
            </w:r>
            <w:r w:rsidRPr="007B7E64">
              <w:rPr>
                <w:rFonts w:cs="Times New Roman"/>
                <w:szCs w:val="24"/>
                <w:vertAlign w:val="superscript"/>
                <w:lang w:val="en-GB"/>
              </w:rPr>
              <w:t>**</w:t>
            </w:r>
          </w:p>
        </w:tc>
        <w:tc>
          <w:tcPr>
            <w:tcW w:w="1482" w:type="dxa"/>
            <w:tcBorders>
              <w:top w:val="single" w:sz="8" w:space="0" w:color="152935"/>
              <w:left w:val="single" w:sz="8" w:space="0" w:color="E0E0E0"/>
              <w:bottom w:val="single" w:sz="8" w:space="0" w:color="AEAEAE"/>
              <w:right w:val="single" w:sz="8" w:space="0" w:color="E0E0E0"/>
            </w:tcBorders>
            <w:shd w:val="clear" w:color="auto" w:fill="FFFFFF"/>
          </w:tcPr>
          <w:p w14:paraId="2210B1DA"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.301</w:t>
            </w:r>
            <w:r w:rsidRPr="007B7E64">
              <w:rPr>
                <w:rFonts w:cs="Times New Roman"/>
                <w:szCs w:val="24"/>
                <w:vertAlign w:val="superscript"/>
                <w:lang w:val="en-GB"/>
              </w:rPr>
              <w:t>**</w:t>
            </w:r>
          </w:p>
        </w:tc>
        <w:tc>
          <w:tcPr>
            <w:tcW w:w="0" w:type="auto"/>
            <w:tcBorders>
              <w:top w:val="single" w:sz="8" w:space="0" w:color="152935"/>
              <w:left w:val="single" w:sz="8" w:space="0" w:color="E0E0E0"/>
              <w:bottom w:val="single" w:sz="8" w:space="0" w:color="AEAEAE"/>
              <w:right w:val="nil"/>
            </w:tcBorders>
            <w:shd w:val="clear" w:color="auto" w:fill="FFFFFF"/>
          </w:tcPr>
          <w:p w14:paraId="7583CB37"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.343</w:t>
            </w:r>
            <w:r w:rsidRPr="007B7E64">
              <w:rPr>
                <w:rFonts w:cs="Times New Roman"/>
                <w:szCs w:val="24"/>
                <w:vertAlign w:val="superscript"/>
                <w:lang w:val="en-GB"/>
              </w:rPr>
              <w:t>**</w:t>
            </w:r>
          </w:p>
        </w:tc>
      </w:tr>
      <w:tr w:rsidR="007B7E64" w:rsidRPr="007B7E64" w14:paraId="00A5D4D8" w14:textId="77777777" w:rsidTr="001B7047">
        <w:trPr>
          <w:cantSplit/>
        </w:trPr>
        <w:tc>
          <w:tcPr>
            <w:tcW w:w="0" w:type="auto"/>
            <w:vMerge/>
            <w:tcBorders>
              <w:top w:val="single" w:sz="8" w:space="0" w:color="152935"/>
              <w:left w:val="nil"/>
              <w:bottom w:val="nil"/>
              <w:right w:val="nil"/>
            </w:tcBorders>
            <w:shd w:val="clear" w:color="auto" w:fill="E0E0E0"/>
          </w:tcPr>
          <w:p w14:paraId="1B1476F8" w14:textId="77777777" w:rsidR="00F10128" w:rsidRPr="007B7E64" w:rsidRDefault="00F10128" w:rsidP="007B7E64">
            <w:pPr>
              <w:autoSpaceDE w:val="0"/>
              <w:autoSpaceDN w:val="0"/>
              <w:adjustRightInd w:val="0"/>
              <w:spacing w:after="0" w:line="360" w:lineRule="auto"/>
              <w:jc w:val="both"/>
              <w:rPr>
                <w:rFonts w:cs="Times New Roman"/>
                <w:szCs w:val="24"/>
                <w:lang w:val="en-GB"/>
              </w:rPr>
            </w:pPr>
          </w:p>
        </w:tc>
        <w:tc>
          <w:tcPr>
            <w:tcW w:w="1219" w:type="dxa"/>
            <w:tcBorders>
              <w:top w:val="single" w:sz="8" w:space="0" w:color="AEAEAE"/>
              <w:left w:val="nil"/>
              <w:bottom w:val="single" w:sz="8" w:space="0" w:color="AEAEAE"/>
              <w:right w:val="nil"/>
            </w:tcBorders>
            <w:shd w:val="clear" w:color="auto" w:fill="E0E0E0"/>
          </w:tcPr>
          <w:p w14:paraId="7B24BB31"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Sig. (2-tailed)</w:t>
            </w:r>
          </w:p>
        </w:tc>
        <w:tc>
          <w:tcPr>
            <w:tcW w:w="1201" w:type="dxa"/>
            <w:tcBorders>
              <w:top w:val="single" w:sz="8" w:space="0" w:color="AEAEAE"/>
              <w:left w:val="single" w:sz="8" w:space="0" w:color="E0E0E0"/>
              <w:bottom w:val="single" w:sz="8" w:space="0" w:color="AEAEAE"/>
              <w:right w:val="single" w:sz="8" w:space="0" w:color="E0E0E0"/>
            </w:tcBorders>
            <w:shd w:val="clear" w:color="auto" w:fill="FFFFFF"/>
          </w:tcPr>
          <w:p w14:paraId="4B2E425B"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.001</w:t>
            </w:r>
          </w:p>
        </w:tc>
        <w:tc>
          <w:tcPr>
            <w:tcW w:w="1319" w:type="dxa"/>
            <w:tcBorders>
              <w:top w:val="single" w:sz="8" w:space="0" w:color="AEAEAE"/>
              <w:left w:val="single" w:sz="8" w:space="0" w:color="E0E0E0"/>
              <w:bottom w:val="single" w:sz="8" w:space="0" w:color="AEAEAE"/>
              <w:right w:val="single" w:sz="8" w:space="0" w:color="E0E0E0"/>
            </w:tcBorders>
            <w:shd w:val="clear" w:color="auto" w:fill="FFFFFF"/>
          </w:tcPr>
          <w:p w14:paraId="48B48B21"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.009</w:t>
            </w:r>
          </w:p>
        </w:tc>
        <w:tc>
          <w:tcPr>
            <w:tcW w:w="1482" w:type="dxa"/>
            <w:tcBorders>
              <w:top w:val="single" w:sz="8" w:space="0" w:color="AEAEAE"/>
              <w:left w:val="single" w:sz="8" w:space="0" w:color="E0E0E0"/>
              <w:bottom w:val="single" w:sz="8" w:space="0" w:color="AEAEAE"/>
              <w:right w:val="single" w:sz="8" w:space="0" w:color="E0E0E0"/>
            </w:tcBorders>
            <w:shd w:val="clear" w:color="auto" w:fill="FFFFFF"/>
          </w:tcPr>
          <w:p w14:paraId="514A444F"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.001</w:t>
            </w:r>
          </w:p>
        </w:tc>
        <w:tc>
          <w:tcPr>
            <w:tcW w:w="0" w:type="auto"/>
            <w:tcBorders>
              <w:top w:val="single" w:sz="8" w:space="0" w:color="AEAEAE"/>
              <w:left w:val="single" w:sz="8" w:space="0" w:color="E0E0E0"/>
              <w:bottom w:val="single" w:sz="8" w:space="0" w:color="AEAEAE"/>
              <w:right w:val="nil"/>
            </w:tcBorders>
            <w:shd w:val="clear" w:color="auto" w:fill="FFFFFF"/>
          </w:tcPr>
          <w:p w14:paraId="292B63F1"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.000</w:t>
            </w:r>
          </w:p>
        </w:tc>
      </w:tr>
      <w:tr w:rsidR="007B7E64" w:rsidRPr="007B7E64" w14:paraId="5300AF87" w14:textId="77777777" w:rsidTr="001B7047">
        <w:trPr>
          <w:cantSplit/>
          <w:trHeight w:val="60"/>
        </w:trPr>
        <w:tc>
          <w:tcPr>
            <w:tcW w:w="0" w:type="auto"/>
            <w:vMerge/>
            <w:tcBorders>
              <w:top w:val="single" w:sz="8" w:space="0" w:color="152935"/>
              <w:left w:val="nil"/>
              <w:bottom w:val="nil"/>
              <w:right w:val="nil"/>
            </w:tcBorders>
            <w:shd w:val="clear" w:color="auto" w:fill="E0E0E0"/>
          </w:tcPr>
          <w:p w14:paraId="74E31019" w14:textId="77777777" w:rsidR="00F10128" w:rsidRPr="007B7E64" w:rsidRDefault="00F10128" w:rsidP="007B7E64">
            <w:pPr>
              <w:autoSpaceDE w:val="0"/>
              <w:autoSpaceDN w:val="0"/>
              <w:adjustRightInd w:val="0"/>
              <w:spacing w:after="0" w:line="360" w:lineRule="auto"/>
              <w:jc w:val="both"/>
              <w:rPr>
                <w:rFonts w:cs="Times New Roman"/>
                <w:szCs w:val="24"/>
                <w:lang w:val="en-GB"/>
              </w:rPr>
            </w:pPr>
          </w:p>
        </w:tc>
        <w:tc>
          <w:tcPr>
            <w:tcW w:w="1219" w:type="dxa"/>
            <w:tcBorders>
              <w:top w:val="single" w:sz="8" w:space="0" w:color="AEAEAE"/>
              <w:left w:val="nil"/>
              <w:bottom w:val="nil"/>
              <w:right w:val="nil"/>
            </w:tcBorders>
            <w:shd w:val="clear" w:color="auto" w:fill="E0E0E0"/>
          </w:tcPr>
          <w:p w14:paraId="45ED80AD"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c>
          <w:tcPr>
            <w:tcW w:w="1201" w:type="dxa"/>
            <w:tcBorders>
              <w:top w:val="single" w:sz="8" w:space="0" w:color="AEAEAE"/>
              <w:left w:val="single" w:sz="8" w:space="0" w:color="E0E0E0"/>
              <w:bottom w:val="nil"/>
              <w:right w:val="single" w:sz="8" w:space="0" w:color="E0E0E0"/>
            </w:tcBorders>
            <w:shd w:val="clear" w:color="auto" w:fill="FFFFFF"/>
          </w:tcPr>
          <w:p w14:paraId="436E39F3"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c>
          <w:tcPr>
            <w:tcW w:w="1319" w:type="dxa"/>
            <w:tcBorders>
              <w:top w:val="single" w:sz="8" w:space="0" w:color="AEAEAE"/>
              <w:left w:val="single" w:sz="8" w:space="0" w:color="E0E0E0"/>
              <w:bottom w:val="nil"/>
              <w:right w:val="single" w:sz="8" w:space="0" w:color="E0E0E0"/>
            </w:tcBorders>
            <w:shd w:val="clear" w:color="auto" w:fill="FFFFFF"/>
          </w:tcPr>
          <w:p w14:paraId="76B1F597"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c>
          <w:tcPr>
            <w:tcW w:w="1482" w:type="dxa"/>
            <w:tcBorders>
              <w:top w:val="single" w:sz="8" w:space="0" w:color="AEAEAE"/>
              <w:left w:val="single" w:sz="8" w:space="0" w:color="E0E0E0"/>
              <w:bottom w:val="nil"/>
              <w:right w:val="single" w:sz="8" w:space="0" w:color="E0E0E0"/>
            </w:tcBorders>
            <w:shd w:val="clear" w:color="auto" w:fill="FFFFFF"/>
          </w:tcPr>
          <w:p w14:paraId="2427ABA7"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c>
          <w:tcPr>
            <w:tcW w:w="0" w:type="auto"/>
            <w:tcBorders>
              <w:top w:val="single" w:sz="8" w:space="0" w:color="AEAEAE"/>
              <w:left w:val="single" w:sz="8" w:space="0" w:color="E0E0E0"/>
              <w:bottom w:val="nil"/>
              <w:right w:val="nil"/>
            </w:tcBorders>
            <w:shd w:val="clear" w:color="auto" w:fill="FFFFFF"/>
          </w:tcPr>
          <w:p w14:paraId="20F0DAA5"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r>
      <w:tr w:rsidR="007B7E64" w:rsidRPr="007B7E64" w14:paraId="3CD980A7" w14:textId="77777777" w:rsidTr="001B7047">
        <w:trPr>
          <w:cantSplit/>
        </w:trPr>
        <w:tc>
          <w:tcPr>
            <w:tcW w:w="0" w:type="auto"/>
            <w:vMerge w:val="restart"/>
            <w:tcBorders>
              <w:top w:val="single" w:sz="8" w:space="0" w:color="AEAEAE"/>
              <w:left w:val="nil"/>
              <w:bottom w:val="nil"/>
              <w:right w:val="nil"/>
            </w:tcBorders>
            <w:shd w:val="clear" w:color="auto" w:fill="E0E0E0"/>
          </w:tcPr>
          <w:p w14:paraId="5C5AA1BD"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lastRenderedPageBreak/>
              <w:t>Transactional Leadership Style</w:t>
            </w:r>
          </w:p>
        </w:tc>
        <w:tc>
          <w:tcPr>
            <w:tcW w:w="1219" w:type="dxa"/>
            <w:tcBorders>
              <w:top w:val="single" w:sz="8" w:space="0" w:color="AEAEAE"/>
              <w:left w:val="nil"/>
              <w:bottom w:val="single" w:sz="8" w:space="0" w:color="AEAEAE"/>
              <w:right w:val="nil"/>
            </w:tcBorders>
            <w:shd w:val="clear" w:color="auto" w:fill="E0E0E0"/>
          </w:tcPr>
          <w:p w14:paraId="1BFBA561"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Pearson Correlation</w:t>
            </w:r>
          </w:p>
        </w:tc>
        <w:tc>
          <w:tcPr>
            <w:tcW w:w="1201" w:type="dxa"/>
            <w:tcBorders>
              <w:top w:val="single" w:sz="8" w:space="0" w:color="AEAEAE"/>
              <w:left w:val="single" w:sz="8" w:space="0" w:color="E0E0E0"/>
              <w:bottom w:val="single" w:sz="8" w:space="0" w:color="AEAEAE"/>
              <w:right w:val="single" w:sz="8" w:space="0" w:color="E0E0E0"/>
            </w:tcBorders>
            <w:shd w:val="clear" w:color="auto" w:fill="FFFFFF"/>
          </w:tcPr>
          <w:p w14:paraId="20044C49"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.467</w:t>
            </w:r>
            <w:r w:rsidRPr="007B7E64">
              <w:rPr>
                <w:rFonts w:cs="Times New Roman"/>
                <w:szCs w:val="24"/>
                <w:vertAlign w:val="superscript"/>
                <w:lang w:val="en-GB"/>
              </w:rPr>
              <w:t>**</w:t>
            </w:r>
          </w:p>
        </w:tc>
        <w:tc>
          <w:tcPr>
            <w:tcW w:w="1319" w:type="dxa"/>
            <w:tcBorders>
              <w:top w:val="single" w:sz="8" w:space="0" w:color="AEAEAE"/>
              <w:left w:val="single" w:sz="8" w:space="0" w:color="E0E0E0"/>
              <w:bottom w:val="single" w:sz="8" w:space="0" w:color="AEAEAE"/>
              <w:right w:val="single" w:sz="8" w:space="0" w:color="E0E0E0"/>
            </w:tcBorders>
            <w:shd w:val="clear" w:color="auto" w:fill="FFFFFF"/>
          </w:tcPr>
          <w:p w14:paraId="5FEF6263"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.378</w:t>
            </w:r>
            <w:r w:rsidRPr="007B7E64">
              <w:rPr>
                <w:rFonts w:cs="Times New Roman"/>
                <w:szCs w:val="24"/>
                <w:vertAlign w:val="superscript"/>
                <w:lang w:val="en-GB"/>
              </w:rPr>
              <w:t>**</w:t>
            </w:r>
          </w:p>
        </w:tc>
        <w:tc>
          <w:tcPr>
            <w:tcW w:w="1482" w:type="dxa"/>
            <w:tcBorders>
              <w:top w:val="single" w:sz="8" w:space="0" w:color="AEAEAE"/>
              <w:left w:val="single" w:sz="8" w:space="0" w:color="E0E0E0"/>
              <w:bottom w:val="single" w:sz="8" w:space="0" w:color="AEAEAE"/>
              <w:right w:val="single" w:sz="8" w:space="0" w:color="E0E0E0"/>
            </w:tcBorders>
            <w:shd w:val="clear" w:color="auto" w:fill="FFFFFF"/>
          </w:tcPr>
          <w:p w14:paraId="7D9E4FF2"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.440</w:t>
            </w:r>
            <w:r w:rsidRPr="007B7E64">
              <w:rPr>
                <w:rFonts w:cs="Times New Roman"/>
                <w:szCs w:val="24"/>
                <w:vertAlign w:val="superscript"/>
                <w:lang w:val="en-GB"/>
              </w:rPr>
              <w:t>**</w:t>
            </w:r>
          </w:p>
        </w:tc>
        <w:tc>
          <w:tcPr>
            <w:tcW w:w="0" w:type="auto"/>
            <w:tcBorders>
              <w:top w:val="single" w:sz="8" w:space="0" w:color="AEAEAE"/>
              <w:left w:val="single" w:sz="8" w:space="0" w:color="E0E0E0"/>
              <w:bottom w:val="single" w:sz="8" w:space="0" w:color="AEAEAE"/>
              <w:right w:val="nil"/>
            </w:tcBorders>
            <w:shd w:val="clear" w:color="auto" w:fill="FFFFFF"/>
          </w:tcPr>
          <w:p w14:paraId="3D6DEAE7"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.304</w:t>
            </w:r>
            <w:r w:rsidRPr="007B7E64">
              <w:rPr>
                <w:rFonts w:cs="Times New Roman"/>
                <w:szCs w:val="24"/>
                <w:vertAlign w:val="superscript"/>
                <w:lang w:val="en-GB"/>
              </w:rPr>
              <w:t>**</w:t>
            </w:r>
          </w:p>
        </w:tc>
      </w:tr>
      <w:tr w:rsidR="007B7E64" w:rsidRPr="007B7E64" w14:paraId="6AE954D1" w14:textId="77777777" w:rsidTr="001B7047">
        <w:trPr>
          <w:cantSplit/>
        </w:trPr>
        <w:tc>
          <w:tcPr>
            <w:tcW w:w="0" w:type="auto"/>
            <w:vMerge/>
            <w:tcBorders>
              <w:top w:val="single" w:sz="8" w:space="0" w:color="AEAEAE"/>
              <w:left w:val="nil"/>
              <w:bottom w:val="nil"/>
              <w:right w:val="nil"/>
            </w:tcBorders>
            <w:shd w:val="clear" w:color="auto" w:fill="E0E0E0"/>
          </w:tcPr>
          <w:p w14:paraId="7F294D3F" w14:textId="77777777" w:rsidR="00F10128" w:rsidRPr="007B7E64" w:rsidRDefault="00F10128" w:rsidP="007B7E64">
            <w:pPr>
              <w:autoSpaceDE w:val="0"/>
              <w:autoSpaceDN w:val="0"/>
              <w:adjustRightInd w:val="0"/>
              <w:spacing w:after="0" w:line="360" w:lineRule="auto"/>
              <w:jc w:val="both"/>
              <w:rPr>
                <w:rFonts w:cs="Times New Roman"/>
                <w:szCs w:val="24"/>
                <w:lang w:val="en-GB"/>
              </w:rPr>
            </w:pPr>
          </w:p>
        </w:tc>
        <w:tc>
          <w:tcPr>
            <w:tcW w:w="1219" w:type="dxa"/>
            <w:tcBorders>
              <w:top w:val="single" w:sz="8" w:space="0" w:color="AEAEAE"/>
              <w:left w:val="nil"/>
              <w:bottom w:val="single" w:sz="8" w:space="0" w:color="AEAEAE"/>
              <w:right w:val="nil"/>
            </w:tcBorders>
            <w:shd w:val="clear" w:color="auto" w:fill="E0E0E0"/>
          </w:tcPr>
          <w:p w14:paraId="6E856E22"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Sig. (2-tailed)</w:t>
            </w:r>
          </w:p>
        </w:tc>
        <w:tc>
          <w:tcPr>
            <w:tcW w:w="1201" w:type="dxa"/>
            <w:tcBorders>
              <w:top w:val="single" w:sz="8" w:space="0" w:color="AEAEAE"/>
              <w:left w:val="single" w:sz="8" w:space="0" w:color="E0E0E0"/>
              <w:bottom w:val="single" w:sz="8" w:space="0" w:color="AEAEAE"/>
              <w:right w:val="single" w:sz="8" w:space="0" w:color="E0E0E0"/>
            </w:tcBorders>
            <w:shd w:val="clear" w:color="auto" w:fill="FFFFFF"/>
          </w:tcPr>
          <w:p w14:paraId="0FDEFF1F"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.000</w:t>
            </w:r>
          </w:p>
        </w:tc>
        <w:tc>
          <w:tcPr>
            <w:tcW w:w="1319" w:type="dxa"/>
            <w:tcBorders>
              <w:top w:val="single" w:sz="8" w:space="0" w:color="AEAEAE"/>
              <w:left w:val="single" w:sz="8" w:space="0" w:color="E0E0E0"/>
              <w:bottom w:val="single" w:sz="8" w:space="0" w:color="AEAEAE"/>
              <w:right w:val="single" w:sz="8" w:space="0" w:color="E0E0E0"/>
            </w:tcBorders>
            <w:shd w:val="clear" w:color="auto" w:fill="FFFFFF"/>
          </w:tcPr>
          <w:p w14:paraId="78EE09F8"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.000</w:t>
            </w:r>
          </w:p>
        </w:tc>
        <w:tc>
          <w:tcPr>
            <w:tcW w:w="1482" w:type="dxa"/>
            <w:tcBorders>
              <w:top w:val="single" w:sz="8" w:space="0" w:color="AEAEAE"/>
              <w:left w:val="single" w:sz="8" w:space="0" w:color="E0E0E0"/>
              <w:bottom w:val="single" w:sz="8" w:space="0" w:color="AEAEAE"/>
              <w:right w:val="single" w:sz="8" w:space="0" w:color="E0E0E0"/>
            </w:tcBorders>
            <w:shd w:val="clear" w:color="auto" w:fill="FFFFFF"/>
          </w:tcPr>
          <w:p w14:paraId="5F017AC2"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.000</w:t>
            </w:r>
          </w:p>
        </w:tc>
        <w:tc>
          <w:tcPr>
            <w:tcW w:w="0" w:type="auto"/>
            <w:tcBorders>
              <w:top w:val="single" w:sz="8" w:space="0" w:color="AEAEAE"/>
              <w:left w:val="single" w:sz="8" w:space="0" w:color="E0E0E0"/>
              <w:bottom w:val="single" w:sz="8" w:space="0" w:color="AEAEAE"/>
              <w:right w:val="nil"/>
            </w:tcBorders>
            <w:shd w:val="clear" w:color="auto" w:fill="FFFFFF"/>
          </w:tcPr>
          <w:p w14:paraId="56CF547E"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.001</w:t>
            </w:r>
          </w:p>
        </w:tc>
      </w:tr>
      <w:tr w:rsidR="007B7E64" w:rsidRPr="007B7E64" w14:paraId="4FF4042C" w14:textId="77777777" w:rsidTr="001B7047">
        <w:trPr>
          <w:cantSplit/>
        </w:trPr>
        <w:tc>
          <w:tcPr>
            <w:tcW w:w="0" w:type="auto"/>
            <w:vMerge/>
            <w:tcBorders>
              <w:top w:val="single" w:sz="8" w:space="0" w:color="AEAEAE"/>
              <w:left w:val="nil"/>
              <w:bottom w:val="nil"/>
              <w:right w:val="nil"/>
            </w:tcBorders>
            <w:shd w:val="clear" w:color="auto" w:fill="E0E0E0"/>
          </w:tcPr>
          <w:p w14:paraId="1467B71C" w14:textId="77777777" w:rsidR="00F10128" w:rsidRPr="007B7E64" w:rsidRDefault="00F10128" w:rsidP="007B7E64">
            <w:pPr>
              <w:autoSpaceDE w:val="0"/>
              <w:autoSpaceDN w:val="0"/>
              <w:adjustRightInd w:val="0"/>
              <w:spacing w:after="0" w:line="360" w:lineRule="auto"/>
              <w:jc w:val="both"/>
              <w:rPr>
                <w:rFonts w:cs="Times New Roman"/>
                <w:szCs w:val="24"/>
                <w:lang w:val="en-GB"/>
              </w:rPr>
            </w:pPr>
          </w:p>
        </w:tc>
        <w:tc>
          <w:tcPr>
            <w:tcW w:w="1219" w:type="dxa"/>
            <w:tcBorders>
              <w:top w:val="single" w:sz="8" w:space="0" w:color="AEAEAE"/>
              <w:left w:val="nil"/>
              <w:bottom w:val="nil"/>
              <w:right w:val="nil"/>
            </w:tcBorders>
            <w:shd w:val="clear" w:color="auto" w:fill="E0E0E0"/>
          </w:tcPr>
          <w:p w14:paraId="69E87746"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c>
          <w:tcPr>
            <w:tcW w:w="1201" w:type="dxa"/>
            <w:tcBorders>
              <w:top w:val="single" w:sz="8" w:space="0" w:color="AEAEAE"/>
              <w:left w:val="single" w:sz="8" w:space="0" w:color="E0E0E0"/>
              <w:bottom w:val="nil"/>
              <w:right w:val="single" w:sz="8" w:space="0" w:color="E0E0E0"/>
            </w:tcBorders>
            <w:shd w:val="clear" w:color="auto" w:fill="FFFFFF"/>
          </w:tcPr>
          <w:p w14:paraId="1634AAEC"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c>
          <w:tcPr>
            <w:tcW w:w="1319" w:type="dxa"/>
            <w:tcBorders>
              <w:top w:val="single" w:sz="8" w:space="0" w:color="AEAEAE"/>
              <w:left w:val="single" w:sz="8" w:space="0" w:color="E0E0E0"/>
              <w:bottom w:val="nil"/>
              <w:right w:val="single" w:sz="8" w:space="0" w:color="E0E0E0"/>
            </w:tcBorders>
            <w:shd w:val="clear" w:color="auto" w:fill="FFFFFF"/>
          </w:tcPr>
          <w:p w14:paraId="7D8DE830"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c>
          <w:tcPr>
            <w:tcW w:w="1482" w:type="dxa"/>
            <w:tcBorders>
              <w:top w:val="single" w:sz="8" w:space="0" w:color="AEAEAE"/>
              <w:left w:val="single" w:sz="8" w:space="0" w:color="E0E0E0"/>
              <w:bottom w:val="nil"/>
              <w:right w:val="single" w:sz="8" w:space="0" w:color="E0E0E0"/>
            </w:tcBorders>
            <w:shd w:val="clear" w:color="auto" w:fill="FFFFFF"/>
          </w:tcPr>
          <w:p w14:paraId="48116C14"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c>
          <w:tcPr>
            <w:tcW w:w="0" w:type="auto"/>
            <w:tcBorders>
              <w:top w:val="single" w:sz="8" w:space="0" w:color="AEAEAE"/>
              <w:left w:val="single" w:sz="8" w:space="0" w:color="E0E0E0"/>
              <w:bottom w:val="nil"/>
              <w:right w:val="nil"/>
            </w:tcBorders>
            <w:shd w:val="clear" w:color="auto" w:fill="FFFFFF"/>
          </w:tcPr>
          <w:p w14:paraId="5F6C11CE"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r>
      <w:tr w:rsidR="007B7E64" w:rsidRPr="007B7E64" w14:paraId="0E3E534E" w14:textId="77777777" w:rsidTr="001B7047">
        <w:trPr>
          <w:cantSplit/>
        </w:trPr>
        <w:tc>
          <w:tcPr>
            <w:tcW w:w="0" w:type="auto"/>
            <w:vMerge w:val="restart"/>
            <w:tcBorders>
              <w:top w:val="single" w:sz="8" w:space="0" w:color="AEAEAE"/>
              <w:left w:val="nil"/>
              <w:bottom w:val="nil"/>
              <w:right w:val="nil"/>
            </w:tcBorders>
            <w:shd w:val="clear" w:color="auto" w:fill="E0E0E0"/>
          </w:tcPr>
          <w:p w14:paraId="5F50DAE2"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Passive/Avoidant Leadership Style</w:t>
            </w:r>
          </w:p>
        </w:tc>
        <w:tc>
          <w:tcPr>
            <w:tcW w:w="1219" w:type="dxa"/>
            <w:tcBorders>
              <w:top w:val="single" w:sz="8" w:space="0" w:color="AEAEAE"/>
              <w:left w:val="nil"/>
              <w:bottom w:val="single" w:sz="8" w:space="0" w:color="AEAEAE"/>
              <w:right w:val="nil"/>
            </w:tcBorders>
            <w:shd w:val="clear" w:color="auto" w:fill="E0E0E0"/>
          </w:tcPr>
          <w:p w14:paraId="3BE9F435"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Pearson Correlation</w:t>
            </w:r>
          </w:p>
        </w:tc>
        <w:tc>
          <w:tcPr>
            <w:tcW w:w="1201" w:type="dxa"/>
            <w:tcBorders>
              <w:top w:val="single" w:sz="8" w:space="0" w:color="AEAEAE"/>
              <w:left w:val="single" w:sz="8" w:space="0" w:color="E0E0E0"/>
              <w:bottom w:val="single" w:sz="8" w:space="0" w:color="AEAEAE"/>
              <w:right w:val="single" w:sz="8" w:space="0" w:color="E0E0E0"/>
            </w:tcBorders>
            <w:shd w:val="clear" w:color="auto" w:fill="FFFFFF"/>
          </w:tcPr>
          <w:p w14:paraId="194A6282"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.236</w:t>
            </w:r>
            <w:r w:rsidRPr="007B7E64">
              <w:rPr>
                <w:rFonts w:cs="Times New Roman"/>
                <w:szCs w:val="24"/>
                <w:vertAlign w:val="superscript"/>
                <w:lang w:val="en-GB"/>
              </w:rPr>
              <w:t>*</w:t>
            </w:r>
          </w:p>
        </w:tc>
        <w:tc>
          <w:tcPr>
            <w:tcW w:w="1319" w:type="dxa"/>
            <w:tcBorders>
              <w:top w:val="single" w:sz="8" w:space="0" w:color="AEAEAE"/>
              <w:left w:val="single" w:sz="8" w:space="0" w:color="E0E0E0"/>
              <w:bottom w:val="single" w:sz="8" w:space="0" w:color="AEAEAE"/>
              <w:right w:val="single" w:sz="8" w:space="0" w:color="E0E0E0"/>
            </w:tcBorders>
            <w:shd w:val="clear" w:color="auto" w:fill="FFFFFF"/>
          </w:tcPr>
          <w:p w14:paraId="55B1D31E"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.108</w:t>
            </w:r>
          </w:p>
        </w:tc>
        <w:tc>
          <w:tcPr>
            <w:tcW w:w="1482" w:type="dxa"/>
            <w:tcBorders>
              <w:top w:val="single" w:sz="8" w:space="0" w:color="AEAEAE"/>
              <w:left w:val="single" w:sz="8" w:space="0" w:color="E0E0E0"/>
              <w:bottom w:val="single" w:sz="8" w:space="0" w:color="AEAEAE"/>
              <w:right w:val="single" w:sz="8" w:space="0" w:color="E0E0E0"/>
            </w:tcBorders>
            <w:shd w:val="clear" w:color="auto" w:fill="FFFFFF"/>
          </w:tcPr>
          <w:p w14:paraId="21FD0117"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.177</w:t>
            </w:r>
          </w:p>
        </w:tc>
        <w:tc>
          <w:tcPr>
            <w:tcW w:w="0" w:type="auto"/>
            <w:tcBorders>
              <w:top w:val="single" w:sz="8" w:space="0" w:color="AEAEAE"/>
              <w:left w:val="single" w:sz="8" w:space="0" w:color="E0E0E0"/>
              <w:bottom w:val="single" w:sz="8" w:space="0" w:color="AEAEAE"/>
              <w:right w:val="nil"/>
            </w:tcBorders>
            <w:shd w:val="clear" w:color="auto" w:fill="FFFFFF"/>
          </w:tcPr>
          <w:p w14:paraId="021F8502"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-.041</w:t>
            </w:r>
          </w:p>
        </w:tc>
      </w:tr>
      <w:tr w:rsidR="007B7E64" w:rsidRPr="007B7E64" w14:paraId="3677E8AB" w14:textId="77777777" w:rsidTr="001B7047">
        <w:trPr>
          <w:cantSplit/>
        </w:trPr>
        <w:tc>
          <w:tcPr>
            <w:tcW w:w="0" w:type="auto"/>
            <w:vMerge/>
            <w:tcBorders>
              <w:top w:val="single" w:sz="8" w:space="0" w:color="AEAEAE"/>
              <w:left w:val="nil"/>
              <w:bottom w:val="nil"/>
              <w:right w:val="nil"/>
            </w:tcBorders>
            <w:shd w:val="clear" w:color="auto" w:fill="E0E0E0"/>
          </w:tcPr>
          <w:p w14:paraId="080E85F3" w14:textId="77777777" w:rsidR="00F10128" w:rsidRPr="007B7E64" w:rsidRDefault="00F10128" w:rsidP="007B7E64">
            <w:pPr>
              <w:autoSpaceDE w:val="0"/>
              <w:autoSpaceDN w:val="0"/>
              <w:adjustRightInd w:val="0"/>
              <w:spacing w:after="0" w:line="360" w:lineRule="auto"/>
              <w:jc w:val="both"/>
              <w:rPr>
                <w:rFonts w:cs="Times New Roman"/>
                <w:szCs w:val="24"/>
                <w:lang w:val="en-GB"/>
              </w:rPr>
            </w:pPr>
          </w:p>
        </w:tc>
        <w:tc>
          <w:tcPr>
            <w:tcW w:w="1219" w:type="dxa"/>
            <w:tcBorders>
              <w:top w:val="single" w:sz="8" w:space="0" w:color="AEAEAE"/>
              <w:left w:val="nil"/>
              <w:bottom w:val="single" w:sz="8" w:space="0" w:color="AEAEAE"/>
              <w:right w:val="nil"/>
            </w:tcBorders>
            <w:shd w:val="clear" w:color="auto" w:fill="E0E0E0"/>
          </w:tcPr>
          <w:p w14:paraId="30355EA5"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Sig. (2-tailed)</w:t>
            </w:r>
          </w:p>
        </w:tc>
        <w:tc>
          <w:tcPr>
            <w:tcW w:w="1201" w:type="dxa"/>
            <w:tcBorders>
              <w:top w:val="single" w:sz="8" w:space="0" w:color="AEAEAE"/>
              <w:left w:val="single" w:sz="8" w:space="0" w:color="E0E0E0"/>
              <w:bottom w:val="single" w:sz="8" w:space="0" w:color="AEAEAE"/>
              <w:right w:val="single" w:sz="8" w:space="0" w:color="E0E0E0"/>
            </w:tcBorders>
            <w:shd w:val="clear" w:color="auto" w:fill="FFFFFF"/>
          </w:tcPr>
          <w:p w14:paraId="0A7CAF98"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.012</w:t>
            </w:r>
          </w:p>
        </w:tc>
        <w:tc>
          <w:tcPr>
            <w:tcW w:w="1319" w:type="dxa"/>
            <w:tcBorders>
              <w:top w:val="single" w:sz="8" w:space="0" w:color="AEAEAE"/>
              <w:left w:val="single" w:sz="8" w:space="0" w:color="E0E0E0"/>
              <w:bottom w:val="single" w:sz="8" w:space="0" w:color="AEAEAE"/>
              <w:right w:val="single" w:sz="8" w:space="0" w:color="E0E0E0"/>
            </w:tcBorders>
            <w:shd w:val="clear" w:color="auto" w:fill="FFFFFF"/>
          </w:tcPr>
          <w:p w14:paraId="6C6910EA"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.256</w:t>
            </w:r>
          </w:p>
        </w:tc>
        <w:tc>
          <w:tcPr>
            <w:tcW w:w="1482" w:type="dxa"/>
            <w:tcBorders>
              <w:top w:val="single" w:sz="8" w:space="0" w:color="AEAEAE"/>
              <w:left w:val="single" w:sz="8" w:space="0" w:color="E0E0E0"/>
              <w:bottom w:val="single" w:sz="8" w:space="0" w:color="AEAEAE"/>
              <w:right w:val="single" w:sz="8" w:space="0" w:color="E0E0E0"/>
            </w:tcBorders>
            <w:shd w:val="clear" w:color="auto" w:fill="FFFFFF"/>
          </w:tcPr>
          <w:p w14:paraId="15BAD1C7"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.061</w:t>
            </w:r>
          </w:p>
        </w:tc>
        <w:tc>
          <w:tcPr>
            <w:tcW w:w="0" w:type="auto"/>
            <w:tcBorders>
              <w:top w:val="single" w:sz="8" w:space="0" w:color="AEAEAE"/>
              <w:left w:val="single" w:sz="8" w:space="0" w:color="E0E0E0"/>
              <w:bottom w:val="single" w:sz="8" w:space="0" w:color="AEAEAE"/>
              <w:right w:val="nil"/>
            </w:tcBorders>
            <w:shd w:val="clear" w:color="auto" w:fill="FFFFFF"/>
          </w:tcPr>
          <w:p w14:paraId="3B0E8101"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.667</w:t>
            </w:r>
          </w:p>
        </w:tc>
      </w:tr>
      <w:tr w:rsidR="007B7E64" w:rsidRPr="007B7E64" w14:paraId="1966B7E9" w14:textId="77777777" w:rsidTr="001B7047">
        <w:trPr>
          <w:cantSplit/>
        </w:trPr>
        <w:tc>
          <w:tcPr>
            <w:tcW w:w="0" w:type="auto"/>
            <w:vMerge/>
            <w:tcBorders>
              <w:top w:val="single" w:sz="8" w:space="0" w:color="AEAEAE"/>
              <w:left w:val="nil"/>
              <w:bottom w:val="nil"/>
              <w:right w:val="nil"/>
            </w:tcBorders>
            <w:shd w:val="clear" w:color="auto" w:fill="E0E0E0"/>
          </w:tcPr>
          <w:p w14:paraId="3125B1C7" w14:textId="77777777" w:rsidR="00F10128" w:rsidRPr="007B7E64" w:rsidRDefault="00F10128" w:rsidP="007B7E64">
            <w:pPr>
              <w:autoSpaceDE w:val="0"/>
              <w:autoSpaceDN w:val="0"/>
              <w:adjustRightInd w:val="0"/>
              <w:spacing w:after="0" w:line="360" w:lineRule="auto"/>
              <w:jc w:val="both"/>
              <w:rPr>
                <w:rFonts w:cs="Times New Roman"/>
                <w:szCs w:val="24"/>
                <w:lang w:val="en-GB"/>
              </w:rPr>
            </w:pPr>
          </w:p>
        </w:tc>
        <w:tc>
          <w:tcPr>
            <w:tcW w:w="1219" w:type="dxa"/>
            <w:tcBorders>
              <w:top w:val="single" w:sz="8" w:space="0" w:color="AEAEAE"/>
              <w:left w:val="nil"/>
              <w:bottom w:val="nil"/>
              <w:right w:val="nil"/>
            </w:tcBorders>
            <w:shd w:val="clear" w:color="auto" w:fill="E0E0E0"/>
          </w:tcPr>
          <w:p w14:paraId="0E21E7FA"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c>
          <w:tcPr>
            <w:tcW w:w="1201" w:type="dxa"/>
            <w:tcBorders>
              <w:top w:val="single" w:sz="8" w:space="0" w:color="AEAEAE"/>
              <w:left w:val="single" w:sz="8" w:space="0" w:color="E0E0E0"/>
              <w:bottom w:val="nil"/>
              <w:right w:val="single" w:sz="8" w:space="0" w:color="E0E0E0"/>
            </w:tcBorders>
            <w:shd w:val="clear" w:color="auto" w:fill="FFFFFF"/>
          </w:tcPr>
          <w:p w14:paraId="45CD1CA4"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c>
          <w:tcPr>
            <w:tcW w:w="1319" w:type="dxa"/>
            <w:tcBorders>
              <w:top w:val="single" w:sz="8" w:space="0" w:color="AEAEAE"/>
              <w:left w:val="single" w:sz="8" w:space="0" w:color="E0E0E0"/>
              <w:bottom w:val="nil"/>
              <w:right w:val="single" w:sz="8" w:space="0" w:color="E0E0E0"/>
            </w:tcBorders>
            <w:shd w:val="clear" w:color="auto" w:fill="FFFFFF"/>
          </w:tcPr>
          <w:p w14:paraId="68D0899B"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c>
          <w:tcPr>
            <w:tcW w:w="1482" w:type="dxa"/>
            <w:tcBorders>
              <w:top w:val="single" w:sz="8" w:space="0" w:color="AEAEAE"/>
              <w:left w:val="single" w:sz="8" w:space="0" w:color="E0E0E0"/>
              <w:bottom w:val="nil"/>
              <w:right w:val="single" w:sz="8" w:space="0" w:color="E0E0E0"/>
            </w:tcBorders>
            <w:shd w:val="clear" w:color="auto" w:fill="FFFFFF"/>
          </w:tcPr>
          <w:p w14:paraId="233BEAD5"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c>
          <w:tcPr>
            <w:tcW w:w="0" w:type="auto"/>
            <w:tcBorders>
              <w:top w:val="single" w:sz="8" w:space="0" w:color="AEAEAE"/>
              <w:left w:val="single" w:sz="8" w:space="0" w:color="E0E0E0"/>
              <w:bottom w:val="nil"/>
              <w:right w:val="nil"/>
            </w:tcBorders>
            <w:shd w:val="clear" w:color="auto" w:fill="FFFFFF"/>
          </w:tcPr>
          <w:p w14:paraId="4CACB9F5"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p>
        </w:tc>
      </w:tr>
      <w:tr w:rsidR="007B7E64" w:rsidRPr="007B7E64" w14:paraId="6B55931A" w14:textId="77777777" w:rsidTr="001B7047">
        <w:trPr>
          <w:cantSplit/>
        </w:trPr>
        <w:tc>
          <w:tcPr>
            <w:tcW w:w="0" w:type="auto"/>
            <w:gridSpan w:val="6"/>
            <w:tcBorders>
              <w:top w:val="nil"/>
              <w:left w:val="nil"/>
              <w:bottom w:val="nil"/>
              <w:right w:val="nil"/>
            </w:tcBorders>
            <w:shd w:val="clear" w:color="auto" w:fill="FFFFFF"/>
          </w:tcPr>
          <w:p w14:paraId="3C7A9DF5" w14:textId="2BB7A3D9" w:rsidR="00DA4328" w:rsidRDefault="00C25497" w:rsidP="00C25497">
            <w:pPr>
              <w:autoSpaceDE w:val="0"/>
              <w:autoSpaceDN w:val="0"/>
              <w:adjustRightInd w:val="0"/>
              <w:spacing w:after="0" w:line="360" w:lineRule="auto"/>
              <w:ind w:right="60"/>
              <w:jc w:val="both"/>
              <w:rPr>
                <w:rFonts w:cs="Times New Roman"/>
                <w:szCs w:val="24"/>
                <w:lang w:val="en-GB"/>
              </w:rPr>
            </w:pPr>
            <w:r>
              <w:rPr>
                <w:rFonts w:cs="Times New Roman"/>
                <w:szCs w:val="24"/>
                <w:lang w:val="en-GB"/>
              </w:rPr>
              <w:t xml:space="preserve"> </w:t>
            </w:r>
            <w:r w:rsidR="00DA4328">
              <w:rPr>
                <w:rFonts w:cs="Times New Roman"/>
                <w:szCs w:val="24"/>
                <w:lang w:val="en-GB"/>
              </w:rPr>
              <w:t>T</w:t>
            </w:r>
            <w:r w:rsidR="00DA4328">
              <w:rPr>
                <w:szCs w:val="24"/>
              </w:rPr>
              <w:t xml:space="preserve">able </w:t>
            </w:r>
            <w:r w:rsidR="00AF735E">
              <w:rPr>
                <w:szCs w:val="24"/>
              </w:rPr>
              <w:t>1</w:t>
            </w:r>
            <w:r w:rsidR="0022332B">
              <w:rPr>
                <w:szCs w:val="24"/>
              </w:rPr>
              <w:t xml:space="preserve">: </w:t>
            </w:r>
            <w:r w:rsidR="001A0E5F" w:rsidRPr="001A0E5F">
              <w:rPr>
                <w:rFonts w:cs="Times New Roman"/>
                <w:szCs w:val="24"/>
                <w:lang w:val="en-GB"/>
              </w:rPr>
              <w:t>Correlations</w:t>
            </w:r>
            <w:r w:rsidR="00C96E3D">
              <w:rPr>
                <w:rFonts w:cs="Times New Roman"/>
                <w:szCs w:val="24"/>
                <w:lang w:val="en-GB"/>
              </w:rPr>
              <w:t xml:space="preserve"> </w:t>
            </w:r>
            <w:r w:rsidR="00C96E3D" w:rsidRPr="007B7E64">
              <w:rPr>
                <w:rFonts w:cs="Times New Roman"/>
                <w:szCs w:val="24"/>
                <w:lang w:val="en-GB"/>
              </w:rPr>
              <w:t>analysis</w:t>
            </w:r>
            <w:r w:rsidR="0022332B">
              <w:rPr>
                <w:szCs w:val="24"/>
              </w:rPr>
              <w:t>.</w:t>
            </w:r>
          </w:p>
          <w:p w14:paraId="14AA1933" w14:textId="02D83BCB"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N=113</w:t>
            </w:r>
          </w:p>
          <w:p w14:paraId="5C956BCE" w14:textId="7777777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 Correlation is significant at the 0.01 level (2-tailed).</w:t>
            </w:r>
          </w:p>
        </w:tc>
      </w:tr>
      <w:tr w:rsidR="007B7E64" w:rsidRPr="007B7E64" w14:paraId="114F2174" w14:textId="77777777" w:rsidTr="001B7047">
        <w:trPr>
          <w:cantSplit/>
        </w:trPr>
        <w:tc>
          <w:tcPr>
            <w:tcW w:w="0" w:type="auto"/>
            <w:gridSpan w:val="6"/>
            <w:tcBorders>
              <w:top w:val="nil"/>
              <w:left w:val="nil"/>
              <w:bottom w:val="nil"/>
              <w:right w:val="nil"/>
            </w:tcBorders>
            <w:shd w:val="clear" w:color="auto" w:fill="FFFFFF"/>
          </w:tcPr>
          <w:p w14:paraId="4CF94168" w14:textId="224FF287" w:rsidR="00F10128" w:rsidRPr="007B7E64" w:rsidRDefault="00F10128" w:rsidP="007B7E64">
            <w:pPr>
              <w:autoSpaceDE w:val="0"/>
              <w:autoSpaceDN w:val="0"/>
              <w:adjustRightInd w:val="0"/>
              <w:spacing w:after="0" w:line="360" w:lineRule="auto"/>
              <w:ind w:left="60" w:right="60"/>
              <w:jc w:val="both"/>
              <w:rPr>
                <w:rFonts w:cs="Times New Roman"/>
                <w:szCs w:val="24"/>
                <w:lang w:val="en-GB"/>
              </w:rPr>
            </w:pPr>
            <w:r w:rsidRPr="007B7E64">
              <w:rPr>
                <w:rFonts w:cs="Times New Roman"/>
                <w:szCs w:val="24"/>
                <w:lang w:val="en-GB"/>
              </w:rPr>
              <w:t xml:space="preserve">*. </w:t>
            </w:r>
            <w:r w:rsidR="002F55FE" w:rsidRPr="002F55FE">
              <w:rPr>
                <w:rFonts w:cs="Times New Roman"/>
                <w:szCs w:val="24"/>
                <w:lang w:val="en-GB"/>
              </w:rPr>
              <w:t>Correlation is significant at the 0.05 level (2-tailed).</w:t>
            </w:r>
          </w:p>
        </w:tc>
      </w:tr>
    </w:tbl>
    <w:p w14:paraId="23C31D7C" w14:textId="77777777" w:rsidR="00F10128" w:rsidRPr="007B7E64" w:rsidRDefault="00F10128" w:rsidP="007B7E64">
      <w:pPr>
        <w:spacing w:line="360" w:lineRule="auto"/>
        <w:jc w:val="both"/>
        <w:rPr>
          <w:rFonts w:cs="Times New Roman"/>
          <w:szCs w:val="24"/>
          <w:lang w:val="en-GB"/>
        </w:rPr>
      </w:pPr>
    </w:p>
    <w:p w14:paraId="0F4ED652" w14:textId="77777777" w:rsidR="00F10128" w:rsidRPr="007B7E64" w:rsidRDefault="00F10128" w:rsidP="007B7E64">
      <w:pPr>
        <w:pStyle w:val="Heading2"/>
        <w:jc w:val="both"/>
        <w:rPr>
          <w:color w:val="auto"/>
        </w:rPr>
      </w:pPr>
      <w:bookmarkStart w:id="52" w:name="_Toc127571280"/>
      <w:r w:rsidRPr="007B7E64">
        <w:rPr>
          <w:color w:val="auto"/>
        </w:rPr>
        <w:t>Regression Models’ Summary</w:t>
      </w:r>
      <w:bookmarkEnd w:id="52"/>
      <w:r w:rsidRPr="007B7E64">
        <w:rPr>
          <w:color w:val="auto"/>
        </w:rPr>
        <w:t xml:space="preserve"> </w:t>
      </w:r>
    </w:p>
    <w:p w14:paraId="5E80CB13" w14:textId="45A196C3" w:rsidR="00F10128" w:rsidRPr="007B7E64" w:rsidRDefault="00F10128" w:rsidP="007B7E64">
      <w:pPr>
        <w:spacing w:line="360" w:lineRule="auto"/>
        <w:ind w:firstLine="720"/>
        <w:jc w:val="both"/>
        <w:rPr>
          <w:rFonts w:cs="Times New Roman"/>
          <w:szCs w:val="24"/>
          <w:lang w:val="en-GB"/>
        </w:rPr>
      </w:pPr>
      <w:r w:rsidRPr="007B7E64">
        <w:rPr>
          <w:rFonts w:cs="Times New Roman"/>
          <w:szCs w:val="24"/>
          <w:lang w:val="en-GB"/>
        </w:rPr>
        <w:t xml:space="preserve">The </w:t>
      </w:r>
      <w:r w:rsidR="00F0653E" w:rsidRPr="00F0653E">
        <w:rPr>
          <w:rFonts w:cs="Times New Roman"/>
          <w:szCs w:val="24"/>
          <w:lang w:val="en-GB"/>
        </w:rPr>
        <w:t xml:space="preserve">cause and effect of the variables are depicted using regression analysis that enables cause and effects to be studied. The main purpose of regression analysis is to gain the fundamental aim for which research is carried out which is to investigate the impact and influence of various leadership styles namely transformational, passive and transactional on organisational performance. The dependent variable in this research is organisational performance whereas the independent is various styles of leadership. The dependent variable in this area is the performance of the organisation. Table 2 below gives the summary of the model that evaluates the determinant or R-square. The following model has an R square value of 0.103 on the financial performance of the organisation in the context of transformational leadership </w:t>
      </w:r>
      <w:r w:rsidRPr="007B7E64">
        <w:rPr>
          <w:rFonts w:cs="Times New Roman"/>
          <w:szCs w:val="24"/>
          <w:lang w:val="en-GB"/>
        </w:rPr>
        <w:t>style.</w:t>
      </w:r>
    </w:p>
    <w:p w14:paraId="0DFB7617" w14:textId="1FF62C45" w:rsidR="00F10128" w:rsidRPr="007B7E64" w:rsidRDefault="00F10128" w:rsidP="007B7E64">
      <w:pPr>
        <w:spacing w:line="360" w:lineRule="auto"/>
        <w:ind w:firstLine="720"/>
        <w:jc w:val="both"/>
        <w:rPr>
          <w:rFonts w:cs="Times New Roman"/>
          <w:szCs w:val="24"/>
          <w:lang w:val="en-GB"/>
        </w:rPr>
      </w:pPr>
      <w:r w:rsidRPr="007B7E64">
        <w:rPr>
          <w:rFonts w:cs="Times New Roman"/>
          <w:szCs w:val="24"/>
          <w:lang w:val="en-GB"/>
        </w:rPr>
        <w:t xml:space="preserve"> In </w:t>
      </w:r>
      <w:r w:rsidR="00080544" w:rsidRPr="00080544">
        <w:rPr>
          <w:rFonts w:cs="Times New Roman"/>
          <w:szCs w:val="24"/>
          <w:lang w:val="en-GB"/>
        </w:rPr>
        <w:t xml:space="preserve">the category of transformational leadership style, the value of the citizen is 0.06 which positively correlates with transformational leadership style. The impact of the transformational leadership style is positively related to the internal process perspective and the value is 0.09 according to the balanced scorecard. The impact of transformational leadership style positively correlates with the learning and growth of the balanced scorecard and the value is 0.118. </w:t>
      </w:r>
      <w:r w:rsidRPr="007B7E64">
        <w:rPr>
          <w:rFonts w:cs="Times New Roman"/>
          <w:szCs w:val="24"/>
          <w:lang w:val="en-GB"/>
        </w:rPr>
        <w:t xml:space="preserve">On the </w:t>
      </w:r>
      <w:r w:rsidRPr="007B7E64">
        <w:rPr>
          <w:rFonts w:cs="Times New Roman"/>
          <w:szCs w:val="24"/>
          <w:lang w:val="en-GB"/>
        </w:rPr>
        <w:lastRenderedPageBreak/>
        <w:t xml:space="preserve">other side, the transactional leadership style impacts the financial aspects of the organisation and the value is 0.218. Second, the transactional leadership style impacts citizens and the value is 0.143. This leadership style impacts the internal process perspectives on the balanced scorecard and the value is 0.194. The transactional leadership style had an impact on learning and growth and the value is 0.092. </w:t>
      </w:r>
    </w:p>
    <w:p w14:paraId="02EE1033" w14:textId="77777777" w:rsidR="00F10128" w:rsidRPr="007B7E64" w:rsidRDefault="00F10128" w:rsidP="007B7E64">
      <w:pPr>
        <w:spacing w:line="360" w:lineRule="auto"/>
        <w:ind w:firstLine="720"/>
        <w:jc w:val="both"/>
        <w:rPr>
          <w:rFonts w:cs="Times New Roman"/>
          <w:szCs w:val="24"/>
          <w:lang w:val="en-GB"/>
        </w:rPr>
      </w:pPr>
      <w:r w:rsidRPr="007B7E64">
        <w:rPr>
          <w:rFonts w:cs="Times New Roman"/>
          <w:szCs w:val="24"/>
          <w:lang w:val="en-GB"/>
        </w:rPr>
        <w:t xml:space="preserve">The third leadership style is the avoidant/passive leadership style which had an impact on financial status in organisational performance and the value is 0.05. On the other side this leadership style directly impacts the citizen and the value is 0.012 and this leadership style impacts the internal process perspectives and the value is 0.031. The passive leadership style also impacts learning and growth and the value is 0.002. The past studies of Cho et al., 2019 also depicted the results that organisational performance has better results when people who are in managerial positions have a transformational leadership style. The past studies of </w:t>
      </w:r>
      <w:proofErr w:type="spellStart"/>
      <w:r w:rsidRPr="007B7E64">
        <w:rPr>
          <w:rFonts w:cs="Times New Roman"/>
          <w:szCs w:val="24"/>
          <w:lang w:val="en-GB"/>
        </w:rPr>
        <w:t>Wahyuni</w:t>
      </w:r>
      <w:proofErr w:type="spellEnd"/>
      <w:r w:rsidRPr="007B7E64">
        <w:rPr>
          <w:rFonts w:cs="Times New Roman"/>
          <w:szCs w:val="24"/>
          <w:lang w:val="en-GB"/>
        </w:rPr>
        <w:t xml:space="preserve"> et al., 2020 depicted the results that transactional leadership also positively correlates with the performance of the organisation. The past studies of </w:t>
      </w:r>
      <w:proofErr w:type="spellStart"/>
      <w:r w:rsidRPr="007B7E64">
        <w:rPr>
          <w:rFonts w:cs="Times New Roman"/>
          <w:szCs w:val="24"/>
          <w:lang w:val="en-GB"/>
        </w:rPr>
        <w:t>Kindarto</w:t>
      </w:r>
      <w:proofErr w:type="spellEnd"/>
      <w:r w:rsidRPr="007B7E64">
        <w:rPr>
          <w:rFonts w:cs="Times New Roman"/>
          <w:szCs w:val="24"/>
          <w:lang w:val="en-GB"/>
        </w:rPr>
        <w:t xml:space="preserve"> et al., 2020 also depicted that the passive/avoidant leadership style is negatively correlated with organisational performance. </w:t>
      </w:r>
    </w:p>
    <w:p w14:paraId="01F01EB7" w14:textId="77777777" w:rsidR="00F10128" w:rsidRPr="007B7E64" w:rsidRDefault="00F10128" w:rsidP="007B7E64">
      <w:pPr>
        <w:spacing w:line="360" w:lineRule="auto"/>
        <w:jc w:val="both"/>
        <w:rPr>
          <w:rFonts w:cs="Times New Roman"/>
          <w:szCs w:val="24"/>
          <w:lang w:val="en-GB"/>
        </w:rPr>
      </w:pPr>
      <w:r w:rsidRPr="007B7E64">
        <w:rPr>
          <w:rFonts w:cs="Times New Roman"/>
          <w:szCs w:val="24"/>
          <w:lang w:val="en-GB"/>
        </w:rPr>
        <w:t xml:space="preserve">ANOVA </w:t>
      </w:r>
    </w:p>
    <w:p w14:paraId="73D71012" w14:textId="5C70DB6B" w:rsidR="00F10128" w:rsidRPr="007B7E64" w:rsidRDefault="00032317" w:rsidP="007B7E64">
      <w:pPr>
        <w:spacing w:line="360" w:lineRule="auto"/>
        <w:ind w:firstLine="720"/>
        <w:jc w:val="both"/>
        <w:rPr>
          <w:rFonts w:cs="Times New Roman"/>
          <w:szCs w:val="24"/>
          <w:lang w:val="en-GB"/>
        </w:rPr>
      </w:pPr>
      <w:r w:rsidRPr="00032317">
        <w:rPr>
          <w:rFonts w:cs="Times New Roman"/>
          <w:szCs w:val="24"/>
          <w:lang w:val="en-GB"/>
        </w:rPr>
        <w:t xml:space="preserve">The statistical analysis method known as analysis of variance (ANOVA) divides the observed aggregate variability within a data set into random factors and systematic factors the results of ANOVA are reflected in table 2, which identifies whether the regression model is free from numeric (statistical) errors or am I signed. </w:t>
      </w:r>
      <w:r w:rsidR="00F10128" w:rsidRPr="007B7E64">
        <w:rPr>
          <w:rFonts w:cs="Times New Roman"/>
          <w:szCs w:val="24"/>
          <w:lang w:val="en-GB"/>
        </w:rPr>
        <w:t xml:space="preserve">It is clear from the result section, the effective value from the table is 0.00 that identifies which specifies the significance of the regression model and the significance of the value is 0.001 from a financial perspective, the value of ANOVA on the citizen category is 0.009 and the value in internal process perspective is 0.001 and the value on learning and the growth is 0.00. In transactional leadership the value of financial is 0 and the value of citizen is 0 and the value of internal process perspective is 0 and the value of learning and growth is 0.001. The value of passive/avoidant leadership on financial is 0.012 and citizen is 0.256 and the value of internal process and perspective is 0.061 and the value of learning and growth is 0.667. </w:t>
      </w:r>
    </w:p>
    <w:p w14:paraId="1C907F38" w14:textId="77777777" w:rsidR="00F10128" w:rsidRPr="007B7E64" w:rsidRDefault="00F10128" w:rsidP="007B7E64">
      <w:pPr>
        <w:spacing w:line="360" w:lineRule="auto"/>
        <w:jc w:val="both"/>
        <w:rPr>
          <w:rFonts w:cs="Times New Roman"/>
          <w:szCs w:val="24"/>
          <w:lang w:val="en-GB"/>
        </w:rPr>
      </w:pPr>
    </w:p>
    <w:p w14:paraId="6E6D3CEA" w14:textId="77777777" w:rsidR="00F10128" w:rsidRPr="007B7E64" w:rsidRDefault="00F10128" w:rsidP="007B7E64">
      <w:pPr>
        <w:spacing w:line="360" w:lineRule="auto"/>
        <w:jc w:val="both"/>
        <w:rPr>
          <w:rFonts w:cs="Times New Roman"/>
          <w:szCs w:val="24"/>
          <w:lang w:val="en-GB"/>
        </w:rPr>
      </w:pPr>
    </w:p>
    <w:tbl>
      <w:tblPr>
        <w:tblW w:w="101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2"/>
        <w:gridCol w:w="1775"/>
        <w:gridCol w:w="1563"/>
        <w:gridCol w:w="2116"/>
        <w:gridCol w:w="1732"/>
      </w:tblGrid>
      <w:tr w:rsidR="007B7E64" w:rsidRPr="007B7E64" w14:paraId="22356A05" w14:textId="77777777" w:rsidTr="001B7047">
        <w:trPr>
          <w:trHeight w:val="1390"/>
        </w:trPr>
        <w:tc>
          <w:tcPr>
            <w:tcW w:w="3012" w:type="dxa"/>
            <w:shd w:val="clear" w:color="auto" w:fill="auto"/>
            <w:noWrap/>
            <w:vAlign w:val="bottom"/>
            <w:hideMark/>
          </w:tcPr>
          <w:p w14:paraId="6FC6D856"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Transformational Leadership Style</w:t>
            </w:r>
          </w:p>
        </w:tc>
        <w:tc>
          <w:tcPr>
            <w:tcW w:w="1775" w:type="dxa"/>
            <w:shd w:val="clear" w:color="auto" w:fill="auto"/>
            <w:noWrap/>
            <w:vAlign w:val="bottom"/>
            <w:hideMark/>
          </w:tcPr>
          <w:p w14:paraId="3A665AD9"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 xml:space="preserve">Financial </w:t>
            </w:r>
          </w:p>
        </w:tc>
        <w:tc>
          <w:tcPr>
            <w:tcW w:w="1563" w:type="dxa"/>
            <w:shd w:val="clear" w:color="auto" w:fill="auto"/>
            <w:noWrap/>
            <w:vAlign w:val="bottom"/>
            <w:hideMark/>
          </w:tcPr>
          <w:p w14:paraId="03B7F733"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 xml:space="preserve">Citizen </w:t>
            </w:r>
          </w:p>
        </w:tc>
        <w:tc>
          <w:tcPr>
            <w:tcW w:w="2116" w:type="dxa"/>
            <w:shd w:val="clear" w:color="auto" w:fill="auto"/>
            <w:noWrap/>
            <w:vAlign w:val="bottom"/>
            <w:hideMark/>
          </w:tcPr>
          <w:p w14:paraId="43931421"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 xml:space="preserve">Internal Process Perspective </w:t>
            </w:r>
          </w:p>
        </w:tc>
        <w:tc>
          <w:tcPr>
            <w:tcW w:w="1732" w:type="dxa"/>
            <w:shd w:val="clear" w:color="auto" w:fill="auto"/>
            <w:noWrap/>
            <w:vAlign w:val="bottom"/>
            <w:hideMark/>
          </w:tcPr>
          <w:p w14:paraId="7C77FD18"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 xml:space="preserve">Learning and Growth </w:t>
            </w:r>
          </w:p>
        </w:tc>
      </w:tr>
      <w:tr w:rsidR="007B7E64" w:rsidRPr="007B7E64" w14:paraId="33F5A76D" w14:textId="77777777" w:rsidTr="001B7047">
        <w:trPr>
          <w:trHeight w:val="307"/>
        </w:trPr>
        <w:tc>
          <w:tcPr>
            <w:tcW w:w="3012" w:type="dxa"/>
            <w:shd w:val="clear" w:color="auto" w:fill="auto"/>
            <w:noWrap/>
            <w:vAlign w:val="bottom"/>
            <w:hideMark/>
          </w:tcPr>
          <w:p w14:paraId="763115A8"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R-Squared</w:t>
            </w:r>
          </w:p>
        </w:tc>
        <w:tc>
          <w:tcPr>
            <w:tcW w:w="1775" w:type="dxa"/>
            <w:shd w:val="clear" w:color="auto" w:fill="auto"/>
            <w:noWrap/>
            <w:vAlign w:val="bottom"/>
            <w:hideMark/>
          </w:tcPr>
          <w:p w14:paraId="5418D80C"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0.103</w:t>
            </w:r>
          </w:p>
        </w:tc>
        <w:tc>
          <w:tcPr>
            <w:tcW w:w="1563" w:type="dxa"/>
            <w:shd w:val="clear" w:color="auto" w:fill="auto"/>
            <w:noWrap/>
            <w:vAlign w:val="bottom"/>
            <w:hideMark/>
          </w:tcPr>
          <w:p w14:paraId="582534AD"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0.06</w:t>
            </w:r>
          </w:p>
        </w:tc>
        <w:tc>
          <w:tcPr>
            <w:tcW w:w="2116" w:type="dxa"/>
            <w:shd w:val="clear" w:color="auto" w:fill="auto"/>
            <w:noWrap/>
            <w:vAlign w:val="bottom"/>
            <w:hideMark/>
          </w:tcPr>
          <w:p w14:paraId="2662B567"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0.09</w:t>
            </w:r>
          </w:p>
        </w:tc>
        <w:tc>
          <w:tcPr>
            <w:tcW w:w="1732" w:type="dxa"/>
            <w:shd w:val="clear" w:color="auto" w:fill="auto"/>
            <w:noWrap/>
            <w:vAlign w:val="bottom"/>
            <w:hideMark/>
          </w:tcPr>
          <w:p w14:paraId="33D6011E"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0.118</w:t>
            </w:r>
          </w:p>
        </w:tc>
      </w:tr>
      <w:tr w:rsidR="007B7E64" w:rsidRPr="007B7E64" w14:paraId="1BC9A613" w14:textId="77777777" w:rsidTr="001B7047">
        <w:trPr>
          <w:trHeight w:val="307"/>
        </w:trPr>
        <w:tc>
          <w:tcPr>
            <w:tcW w:w="3012" w:type="dxa"/>
            <w:shd w:val="clear" w:color="auto" w:fill="auto"/>
            <w:noWrap/>
            <w:vAlign w:val="bottom"/>
            <w:hideMark/>
          </w:tcPr>
          <w:p w14:paraId="7224DE08"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ANOVA significance</w:t>
            </w:r>
          </w:p>
        </w:tc>
        <w:tc>
          <w:tcPr>
            <w:tcW w:w="1775" w:type="dxa"/>
            <w:shd w:val="clear" w:color="auto" w:fill="auto"/>
            <w:noWrap/>
            <w:vAlign w:val="bottom"/>
            <w:hideMark/>
          </w:tcPr>
          <w:p w14:paraId="0B66C628"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0.001</w:t>
            </w:r>
          </w:p>
        </w:tc>
        <w:tc>
          <w:tcPr>
            <w:tcW w:w="1563" w:type="dxa"/>
            <w:shd w:val="clear" w:color="auto" w:fill="auto"/>
            <w:noWrap/>
            <w:vAlign w:val="bottom"/>
            <w:hideMark/>
          </w:tcPr>
          <w:p w14:paraId="00CC99B8"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0.009</w:t>
            </w:r>
          </w:p>
        </w:tc>
        <w:tc>
          <w:tcPr>
            <w:tcW w:w="2116" w:type="dxa"/>
            <w:shd w:val="clear" w:color="auto" w:fill="auto"/>
            <w:noWrap/>
            <w:vAlign w:val="bottom"/>
            <w:hideMark/>
          </w:tcPr>
          <w:p w14:paraId="4431C943"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0.001</w:t>
            </w:r>
          </w:p>
        </w:tc>
        <w:tc>
          <w:tcPr>
            <w:tcW w:w="1732" w:type="dxa"/>
            <w:shd w:val="clear" w:color="auto" w:fill="auto"/>
            <w:noWrap/>
            <w:vAlign w:val="bottom"/>
            <w:hideMark/>
          </w:tcPr>
          <w:p w14:paraId="4502E9A1"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w:t>
            </w:r>
          </w:p>
        </w:tc>
      </w:tr>
      <w:tr w:rsidR="007B7E64" w:rsidRPr="007B7E64" w14:paraId="2FE7655A" w14:textId="77777777" w:rsidTr="001B7047">
        <w:trPr>
          <w:trHeight w:val="307"/>
        </w:trPr>
        <w:tc>
          <w:tcPr>
            <w:tcW w:w="3012" w:type="dxa"/>
            <w:shd w:val="clear" w:color="auto" w:fill="auto"/>
            <w:noWrap/>
            <w:vAlign w:val="bottom"/>
            <w:hideMark/>
          </w:tcPr>
          <w:p w14:paraId="21F4DF8D"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Beta</w:t>
            </w:r>
          </w:p>
        </w:tc>
        <w:tc>
          <w:tcPr>
            <w:tcW w:w="1775" w:type="dxa"/>
            <w:shd w:val="clear" w:color="auto" w:fill="auto"/>
            <w:noWrap/>
            <w:vAlign w:val="bottom"/>
            <w:hideMark/>
          </w:tcPr>
          <w:p w14:paraId="4A30E3FD"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0.39</w:t>
            </w:r>
          </w:p>
        </w:tc>
        <w:tc>
          <w:tcPr>
            <w:tcW w:w="1563" w:type="dxa"/>
            <w:shd w:val="clear" w:color="auto" w:fill="auto"/>
            <w:noWrap/>
            <w:vAlign w:val="bottom"/>
            <w:hideMark/>
          </w:tcPr>
          <w:p w14:paraId="50A72A7D"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0.247</w:t>
            </w:r>
          </w:p>
        </w:tc>
        <w:tc>
          <w:tcPr>
            <w:tcW w:w="2116" w:type="dxa"/>
            <w:shd w:val="clear" w:color="auto" w:fill="auto"/>
            <w:noWrap/>
            <w:vAlign w:val="bottom"/>
            <w:hideMark/>
          </w:tcPr>
          <w:p w14:paraId="3815E57D"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0.217</w:t>
            </w:r>
          </w:p>
        </w:tc>
        <w:tc>
          <w:tcPr>
            <w:tcW w:w="1732" w:type="dxa"/>
            <w:shd w:val="clear" w:color="auto" w:fill="auto"/>
            <w:noWrap/>
            <w:vAlign w:val="bottom"/>
            <w:hideMark/>
          </w:tcPr>
          <w:p w14:paraId="3B11AB5A"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0.316</w:t>
            </w:r>
          </w:p>
        </w:tc>
      </w:tr>
      <w:tr w:rsidR="007B7E64" w:rsidRPr="007B7E64" w14:paraId="2723A20F" w14:textId="77777777" w:rsidTr="001B7047">
        <w:trPr>
          <w:trHeight w:val="307"/>
        </w:trPr>
        <w:tc>
          <w:tcPr>
            <w:tcW w:w="10198" w:type="dxa"/>
            <w:gridSpan w:val="5"/>
            <w:shd w:val="clear" w:color="auto" w:fill="auto"/>
            <w:noWrap/>
            <w:vAlign w:val="bottom"/>
            <w:hideMark/>
          </w:tcPr>
          <w:p w14:paraId="5B27F660"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Transactional Leadership Style</w:t>
            </w:r>
          </w:p>
        </w:tc>
      </w:tr>
      <w:tr w:rsidR="007B7E64" w:rsidRPr="007B7E64" w14:paraId="3F066341" w14:textId="77777777" w:rsidTr="001B7047">
        <w:trPr>
          <w:trHeight w:val="292"/>
        </w:trPr>
        <w:tc>
          <w:tcPr>
            <w:tcW w:w="3012" w:type="dxa"/>
            <w:shd w:val="clear" w:color="auto" w:fill="auto"/>
            <w:noWrap/>
            <w:vAlign w:val="bottom"/>
            <w:hideMark/>
          </w:tcPr>
          <w:p w14:paraId="1D0CE37B"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R-Squared</w:t>
            </w:r>
          </w:p>
        </w:tc>
        <w:tc>
          <w:tcPr>
            <w:tcW w:w="1775" w:type="dxa"/>
            <w:shd w:val="clear" w:color="auto" w:fill="auto"/>
            <w:noWrap/>
            <w:vAlign w:val="bottom"/>
            <w:hideMark/>
          </w:tcPr>
          <w:p w14:paraId="127FAAD8"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0.218</w:t>
            </w:r>
          </w:p>
        </w:tc>
        <w:tc>
          <w:tcPr>
            <w:tcW w:w="1563" w:type="dxa"/>
            <w:shd w:val="clear" w:color="auto" w:fill="auto"/>
            <w:noWrap/>
            <w:vAlign w:val="bottom"/>
            <w:hideMark/>
          </w:tcPr>
          <w:p w14:paraId="46C9ED0C"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0.143</w:t>
            </w:r>
          </w:p>
        </w:tc>
        <w:tc>
          <w:tcPr>
            <w:tcW w:w="2116" w:type="dxa"/>
            <w:shd w:val="clear" w:color="auto" w:fill="auto"/>
            <w:noWrap/>
            <w:vAlign w:val="bottom"/>
            <w:hideMark/>
          </w:tcPr>
          <w:p w14:paraId="4B97B143"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0.194</w:t>
            </w:r>
          </w:p>
        </w:tc>
        <w:tc>
          <w:tcPr>
            <w:tcW w:w="1732" w:type="dxa"/>
            <w:shd w:val="clear" w:color="auto" w:fill="auto"/>
            <w:noWrap/>
            <w:vAlign w:val="bottom"/>
            <w:hideMark/>
          </w:tcPr>
          <w:p w14:paraId="15783142"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0.092</w:t>
            </w:r>
          </w:p>
        </w:tc>
      </w:tr>
      <w:tr w:rsidR="007B7E64" w:rsidRPr="007B7E64" w14:paraId="7755654D" w14:textId="77777777" w:rsidTr="001B7047">
        <w:trPr>
          <w:trHeight w:val="292"/>
        </w:trPr>
        <w:tc>
          <w:tcPr>
            <w:tcW w:w="3012" w:type="dxa"/>
            <w:shd w:val="clear" w:color="auto" w:fill="auto"/>
            <w:noWrap/>
            <w:vAlign w:val="bottom"/>
            <w:hideMark/>
          </w:tcPr>
          <w:p w14:paraId="731A89E1"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ANOVA significance</w:t>
            </w:r>
          </w:p>
        </w:tc>
        <w:tc>
          <w:tcPr>
            <w:tcW w:w="1775" w:type="dxa"/>
            <w:shd w:val="clear" w:color="auto" w:fill="auto"/>
            <w:noWrap/>
            <w:vAlign w:val="bottom"/>
            <w:hideMark/>
          </w:tcPr>
          <w:p w14:paraId="5C2871B3"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w:t>
            </w:r>
          </w:p>
        </w:tc>
        <w:tc>
          <w:tcPr>
            <w:tcW w:w="1563" w:type="dxa"/>
            <w:shd w:val="clear" w:color="auto" w:fill="auto"/>
            <w:noWrap/>
            <w:vAlign w:val="bottom"/>
            <w:hideMark/>
          </w:tcPr>
          <w:p w14:paraId="169ECEB3"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w:t>
            </w:r>
          </w:p>
        </w:tc>
        <w:tc>
          <w:tcPr>
            <w:tcW w:w="2116" w:type="dxa"/>
            <w:shd w:val="clear" w:color="auto" w:fill="auto"/>
            <w:noWrap/>
            <w:vAlign w:val="bottom"/>
            <w:hideMark/>
          </w:tcPr>
          <w:p w14:paraId="656C675E"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w:t>
            </w:r>
          </w:p>
        </w:tc>
        <w:tc>
          <w:tcPr>
            <w:tcW w:w="1732" w:type="dxa"/>
            <w:shd w:val="clear" w:color="auto" w:fill="auto"/>
            <w:noWrap/>
            <w:vAlign w:val="bottom"/>
            <w:hideMark/>
          </w:tcPr>
          <w:p w14:paraId="0AC65FC9"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0.001</w:t>
            </w:r>
          </w:p>
        </w:tc>
      </w:tr>
      <w:tr w:rsidR="007B7E64" w:rsidRPr="007B7E64" w14:paraId="4058A97A" w14:textId="77777777" w:rsidTr="001B7047">
        <w:trPr>
          <w:trHeight w:val="292"/>
        </w:trPr>
        <w:tc>
          <w:tcPr>
            <w:tcW w:w="3012" w:type="dxa"/>
            <w:shd w:val="clear" w:color="auto" w:fill="auto"/>
            <w:noWrap/>
            <w:vAlign w:val="bottom"/>
            <w:hideMark/>
          </w:tcPr>
          <w:p w14:paraId="221C3F86"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Beta</w:t>
            </w:r>
          </w:p>
        </w:tc>
        <w:tc>
          <w:tcPr>
            <w:tcW w:w="1775" w:type="dxa"/>
            <w:shd w:val="clear" w:color="auto" w:fill="auto"/>
            <w:noWrap/>
            <w:vAlign w:val="bottom"/>
            <w:hideMark/>
          </w:tcPr>
          <w:p w14:paraId="30BDB798"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0.57</w:t>
            </w:r>
          </w:p>
        </w:tc>
        <w:tc>
          <w:tcPr>
            <w:tcW w:w="1563" w:type="dxa"/>
            <w:shd w:val="clear" w:color="auto" w:fill="auto"/>
            <w:noWrap/>
            <w:vAlign w:val="bottom"/>
            <w:hideMark/>
          </w:tcPr>
          <w:p w14:paraId="793919BB"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0.382</w:t>
            </w:r>
          </w:p>
        </w:tc>
        <w:tc>
          <w:tcPr>
            <w:tcW w:w="2116" w:type="dxa"/>
            <w:shd w:val="clear" w:color="auto" w:fill="auto"/>
            <w:noWrap/>
            <w:vAlign w:val="bottom"/>
            <w:hideMark/>
          </w:tcPr>
          <w:p w14:paraId="1E9D2122"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0.32</w:t>
            </w:r>
          </w:p>
        </w:tc>
        <w:tc>
          <w:tcPr>
            <w:tcW w:w="1732" w:type="dxa"/>
            <w:shd w:val="clear" w:color="auto" w:fill="auto"/>
            <w:noWrap/>
            <w:vAlign w:val="bottom"/>
            <w:hideMark/>
          </w:tcPr>
          <w:p w14:paraId="0D0CD51E"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0.281</w:t>
            </w:r>
          </w:p>
        </w:tc>
      </w:tr>
      <w:tr w:rsidR="007B7E64" w:rsidRPr="007B7E64" w14:paraId="27F228FF" w14:textId="77777777" w:rsidTr="001B7047">
        <w:trPr>
          <w:trHeight w:val="307"/>
        </w:trPr>
        <w:tc>
          <w:tcPr>
            <w:tcW w:w="10198" w:type="dxa"/>
            <w:gridSpan w:val="5"/>
            <w:shd w:val="clear" w:color="auto" w:fill="auto"/>
            <w:noWrap/>
            <w:vAlign w:val="bottom"/>
            <w:hideMark/>
          </w:tcPr>
          <w:p w14:paraId="246A9566"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Passive/Avoidant Leadership Style</w:t>
            </w:r>
          </w:p>
        </w:tc>
      </w:tr>
      <w:tr w:rsidR="007B7E64" w:rsidRPr="007B7E64" w14:paraId="11854229" w14:textId="77777777" w:rsidTr="001B7047">
        <w:trPr>
          <w:trHeight w:val="292"/>
        </w:trPr>
        <w:tc>
          <w:tcPr>
            <w:tcW w:w="3012" w:type="dxa"/>
            <w:shd w:val="clear" w:color="auto" w:fill="auto"/>
            <w:noWrap/>
            <w:vAlign w:val="bottom"/>
            <w:hideMark/>
          </w:tcPr>
          <w:p w14:paraId="101B884B"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R-Squared</w:t>
            </w:r>
          </w:p>
        </w:tc>
        <w:tc>
          <w:tcPr>
            <w:tcW w:w="1775" w:type="dxa"/>
            <w:shd w:val="clear" w:color="auto" w:fill="auto"/>
            <w:noWrap/>
            <w:vAlign w:val="bottom"/>
            <w:hideMark/>
          </w:tcPr>
          <w:p w14:paraId="0B486DEE"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0.05</w:t>
            </w:r>
          </w:p>
        </w:tc>
        <w:tc>
          <w:tcPr>
            <w:tcW w:w="1563" w:type="dxa"/>
            <w:shd w:val="clear" w:color="auto" w:fill="auto"/>
            <w:noWrap/>
            <w:vAlign w:val="bottom"/>
            <w:hideMark/>
          </w:tcPr>
          <w:p w14:paraId="74ADFE47"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0.012</w:t>
            </w:r>
          </w:p>
        </w:tc>
        <w:tc>
          <w:tcPr>
            <w:tcW w:w="2116" w:type="dxa"/>
            <w:shd w:val="clear" w:color="auto" w:fill="auto"/>
            <w:noWrap/>
            <w:vAlign w:val="bottom"/>
            <w:hideMark/>
          </w:tcPr>
          <w:p w14:paraId="5200DA2F"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0.031</w:t>
            </w:r>
          </w:p>
        </w:tc>
        <w:tc>
          <w:tcPr>
            <w:tcW w:w="1732" w:type="dxa"/>
            <w:shd w:val="clear" w:color="auto" w:fill="auto"/>
            <w:noWrap/>
            <w:vAlign w:val="bottom"/>
            <w:hideMark/>
          </w:tcPr>
          <w:p w14:paraId="05BF289A"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0.002</w:t>
            </w:r>
          </w:p>
        </w:tc>
      </w:tr>
      <w:tr w:rsidR="007B7E64" w:rsidRPr="007B7E64" w14:paraId="6C22AE73" w14:textId="77777777" w:rsidTr="001B7047">
        <w:trPr>
          <w:trHeight w:val="292"/>
        </w:trPr>
        <w:tc>
          <w:tcPr>
            <w:tcW w:w="3012" w:type="dxa"/>
            <w:shd w:val="clear" w:color="auto" w:fill="auto"/>
            <w:noWrap/>
            <w:vAlign w:val="bottom"/>
            <w:hideMark/>
          </w:tcPr>
          <w:p w14:paraId="4047EACC"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ANOVA significance</w:t>
            </w:r>
          </w:p>
        </w:tc>
        <w:tc>
          <w:tcPr>
            <w:tcW w:w="1775" w:type="dxa"/>
            <w:shd w:val="clear" w:color="auto" w:fill="auto"/>
            <w:noWrap/>
            <w:vAlign w:val="bottom"/>
            <w:hideMark/>
          </w:tcPr>
          <w:p w14:paraId="22076E07"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0.012</w:t>
            </w:r>
          </w:p>
        </w:tc>
        <w:tc>
          <w:tcPr>
            <w:tcW w:w="1563" w:type="dxa"/>
            <w:shd w:val="clear" w:color="auto" w:fill="auto"/>
            <w:noWrap/>
            <w:vAlign w:val="bottom"/>
            <w:hideMark/>
          </w:tcPr>
          <w:p w14:paraId="1214B4D3"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0.256</w:t>
            </w:r>
          </w:p>
        </w:tc>
        <w:tc>
          <w:tcPr>
            <w:tcW w:w="2116" w:type="dxa"/>
            <w:shd w:val="clear" w:color="auto" w:fill="auto"/>
            <w:noWrap/>
            <w:vAlign w:val="bottom"/>
            <w:hideMark/>
          </w:tcPr>
          <w:p w14:paraId="3F69B18F"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0.061</w:t>
            </w:r>
          </w:p>
        </w:tc>
        <w:tc>
          <w:tcPr>
            <w:tcW w:w="1732" w:type="dxa"/>
            <w:shd w:val="clear" w:color="auto" w:fill="auto"/>
            <w:noWrap/>
            <w:vAlign w:val="bottom"/>
            <w:hideMark/>
          </w:tcPr>
          <w:p w14:paraId="54CD898C"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0.667</w:t>
            </w:r>
          </w:p>
        </w:tc>
      </w:tr>
      <w:tr w:rsidR="007B7E64" w:rsidRPr="007B7E64" w14:paraId="0A293CE2" w14:textId="77777777" w:rsidTr="001B7047">
        <w:trPr>
          <w:trHeight w:val="292"/>
        </w:trPr>
        <w:tc>
          <w:tcPr>
            <w:tcW w:w="3012" w:type="dxa"/>
            <w:shd w:val="clear" w:color="auto" w:fill="auto"/>
            <w:noWrap/>
            <w:vAlign w:val="bottom"/>
            <w:hideMark/>
          </w:tcPr>
          <w:p w14:paraId="098B75E1"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Beta</w:t>
            </w:r>
          </w:p>
        </w:tc>
        <w:tc>
          <w:tcPr>
            <w:tcW w:w="1775" w:type="dxa"/>
            <w:shd w:val="clear" w:color="auto" w:fill="auto"/>
            <w:noWrap/>
            <w:vAlign w:val="bottom"/>
            <w:hideMark/>
          </w:tcPr>
          <w:p w14:paraId="4635F535"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0.291</w:t>
            </w:r>
          </w:p>
        </w:tc>
        <w:tc>
          <w:tcPr>
            <w:tcW w:w="1563" w:type="dxa"/>
            <w:shd w:val="clear" w:color="auto" w:fill="auto"/>
            <w:noWrap/>
            <w:vAlign w:val="bottom"/>
            <w:hideMark/>
          </w:tcPr>
          <w:p w14:paraId="1F0CBC23"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0.11</w:t>
            </w:r>
          </w:p>
        </w:tc>
        <w:tc>
          <w:tcPr>
            <w:tcW w:w="2116" w:type="dxa"/>
            <w:shd w:val="clear" w:color="auto" w:fill="auto"/>
            <w:noWrap/>
            <w:vAlign w:val="bottom"/>
            <w:hideMark/>
          </w:tcPr>
          <w:p w14:paraId="469A41F0"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0.13</w:t>
            </w:r>
          </w:p>
        </w:tc>
        <w:tc>
          <w:tcPr>
            <w:tcW w:w="1732" w:type="dxa"/>
            <w:shd w:val="clear" w:color="auto" w:fill="auto"/>
            <w:noWrap/>
            <w:vAlign w:val="bottom"/>
            <w:hideMark/>
          </w:tcPr>
          <w:p w14:paraId="26E06902" w14:textId="77777777" w:rsidR="00F10128" w:rsidRPr="007B7E64" w:rsidRDefault="00F10128" w:rsidP="007B7E64">
            <w:pPr>
              <w:spacing w:after="0" w:line="360" w:lineRule="auto"/>
              <w:jc w:val="both"/>
              <w:rPr>
                <w:rFonts w:eastAsia="Times New Roman" w:cs="Times New Roman"/>
                <w:szCs w:val="24"/>
                <w:lang w:val="en-GB" w:eastAsia="en-GB"/>
              </w:rPr>
            </w:pPr>
            <w:r w:rsidRPr="007B7E64">
              <w:rPr>
                <w:rFonts w:eastAsia="Times New Roman" w:cs="Times New Roman"/>
                <w:szCs w:val="24"/>
                <w:lang w:val="en-GB" w:eastAsia="en-GB"/>
              </w:rPr>
              <w:t>-0.038</w:t>
            </w:r>
          </w:p>
        </w:tc>
      </w:tr>
    </w:tbl>
    <w:p w14:paraId="6B1164B1" w14:textId="1460D682" w:rsidR="00F10128" w:rsidRPr="00390F92" w:rsidRDefault="00DE5CE1" w:rsidP="007B7E64">
      <w:pPr>
        <w:spacing w:line="360" w:lineRule="auto"/>
        <w:jc w:val="both"/>
        <w:rPr>
          <w:rFonts w:cs="Times New Roman"/>
          <w:szCs w:val="24"/>
          <w:lang w:val="en-GB"/>
        </w:rPr>
      </w:pPr>
      <w:r w:rsidRPr="00390F92">
        <w:rPr>
          <w:rFonts w:cs="Times New Roman"/>
          <w:szCs w:val="24"/>
          <w:lang w:val="en-GB"/>
        </w:rPr>
        <w:t>T</w:t>
      </w:r>
      <w:r w:rsidRPr="00390F92">
        <w:rPr>
          <w:szCs w:val="24"/>
        </w:rPr>
        <w:t xml:space="preserve">able </w:t>
      </w:r>
      <w:r w:rsidR="00E72DA9">
        <w:rPr>
          <w:szCs w:val="24"/>
        </w:rPr>
        <w:t>2</w:t>
      </w:r>
      <w:r w:rsidRPr="00390F92">
        <w:rPr>
          <w:szCs w:val="24"/>
        </w:rPr>
        <w:t xml:space="preserve">: </w:t>
      </w:r>
      <w:r w:rsidR="002236B7" w:rsidRPr="007B7E64">
        <w:rPr>
          <w:rFonts w:cs="Times New Roman"/>
          <w:szCs w:val="24"/>
          <w:lang w:val="en-GB"/>
        </w:rPr>
        <w:t>ANOVA</w:t>
      </w:r>
      <w:r w:rsidR="00390F92" w:rsidRPr="00390F92">
        <w:rPr>
          <w:szCs w:val="24"/>
        </w:rPr>
        <w:t>.</w:t>
      </w:r>
    </w:p>
    <w:p w14:paraId="07257408" w14:textId="77777777" w:rsidR="00F10128" w:rsidRPr="007B7E64" w:rsidRDefault="00F10128" w:rsidP="007B7E64">
      <w:pPr>
        <w:spacing w:line="360" w:lineRule="auto"/>
        <w:jc w:val="both"/>
        <w:rPr>
          <w:rFonts w:cs="Times New Roman"/>
          <w:szCs w:val="24"/>
          <w:lang w:val="en-GB"/>
        </w:rPr>
      </w:pPr>
    </w:p>
    <w:p w14:paraId="42E115EC" w14:textId="77777777" w:rsidR="00F10128" w:rsidRPr="007B7E64" w:rsidRDefault="00F10128" w:rsidP="007B7E64">
      <w:pPr>
        <w:pStyle w:val="Heading2"/>
        <w:jc w:val="both"/>
        <w:rPr>
          <w:color w:val="auto"/>
        </w:rPr>
      </w:pPr>
      <w:bookmarkStart w:id="53" w:name="_Toc127571281"/>
      <w:r w:rsidRPr="007B7E64">
        <w:rPr>
          <w:color w:val="auto"/>
        </w:rPr>
        <w:t>Reliability – Cronbach’s Alpha</w:t>
      </w:r>
      <w:bookmarkEnd w:id="53"/>
    </w:p>
    <w:p w14:paraId="7CA9C0FA" w14:textId="0AEE5F2E" w:rsidR="00F10128" w:rsidRPr="007B7E64" w:rsidRDefault="00F10128" w:rsidP="007B7E64">
      <w:pPr>
        <w:spacing w:line="360" w:lineRule="auto"/>
        <w:ind w:firstLine="720"/>
        <w:jc w:val="both"/>
        <w:rPr>
          <w:rFonts w:cs="Times New Roman"/>
          <w:szCs w:val="24"/>
          <w:lang w:val="en-GB"/>
        </w:rPr>
      </w:pPr>
      <w:r w:rsidRPr="007B7E64">
        <w:rPr>
          <w:rFonts w:cs="Times New Roman"/>
          <w:szCs w:val="24"/>
          <w:lang w:val="en-GB"/>
        </w:rPr>
        <w:t xml:space="preserve">The term reliability is referred to how consistent the method is to measure something. According to the concepts of </w:t>
      </w:r>
      <w:proofErr w:type="spellStart"/>
      <w:r w:rsidRPr="007B7E64">
        <w:rPr>
          <w:rFonts w:cs="Times New Roman"/>
          <w:szCs w:val="24"/>
          <w:lang w:val="en-GB"/>
        </w:rPr>
        <w:t>Drost</w:t>
      </w:r>
      <w:proofErr w:type="spellEnd"/>
      <w:r w:rsidRPr="007B7E64">
        <w:rPr>
          <w:rFonts w:cs="Times New Roman"/>
          <w:szCs w:val="24"/>
          <w:lang w:val="en-GB"/>
        </w:rPr>
        <w:t xml:space="preserve">, (2011) reliability is the extension in which to measure the repetition in which the people performed the measurements on several occasions. In the presence of different conditions </w:t>
      </w:r>
      <w:r w:rsidR="003C6665" w:rsidRPr="007B7E64">
        <w:rPr>
          <w:rFonts w:cs="Times New Roman"/>
          <w:szCs w:val="24"/>
          <w:lang w:val="en-GB"/>
        </w:rPr>
        <w:t>using</w:t>
      </w:r>
      <w:r w:rsidRPr="007B7E64">
        <w:rPr>
          <w:rFonts w:cs="Times New Roman"/>
          <w:szCs w:val="24"/>
          <w:lang w:val="en-GB"/>
        </w:rPr>
        <w:t xml:space="preserve"> alternative instruments in which the measurement is based on </w:t>
      </w:r>
      <w:r w:rsidR="003C6665" w:rsidRPr="003C6665">
        <w:rPr>
          <w:rFonts w:cs="Times New Roman"/>
          <w:szCs w:val="24"/>
          <w:lang w:val="en-GB"/>
        </w:rPr>
        <w:t xml:space="preserve">the construct or the skill. </w:t>
      </w:r>
      <w:r w:rsidR="003D57EB" w:rsidRPr="003D57EB">
        <w:rPr>
          <w:rFonts w:cs="Times New Roman"/>
          <w:szCs w:val="24"/>
          <w:lang w:val="en-GB"/>
        </w:rPr>
        <w:t>This has moreover been characterized as the degree to which the estimation of the development is steady and tried and true. There's an case that a few individuals accept their weight and the value of weight isn't fundamentally rectified. And the estimation is noted to be as untrustworthy. In the event that there's a circumstance where weight is measured by diverse people to grant the values to the weight, at that point there's a probability of extricating the same values and these are the estimation which is being said to be more dependable.</w:t>
      </w:r>
      <w:r w:rsidRPr="007B7E64">
        <w:rPr>
          <w:rFonts w:cs="Times New Roman"/>
          <w:szCs w:val="24"/>
          <w:lang w:val="en-GB"/>
        </w:rPr>
        <w:t xml:space="preserve">  In this study, there are of two scales are used. The first one is the MLQ which is the multifactorial leadership Quality Scale </w:t>
      </w:r>
      <w:r w:rsidRPr="007B7E64">
        <w:rPr>
          <w:rFonts w:cs="Times New Roman"/>
          <w:szCs w:val="24"/>
          <w:lang w:val="en-GB"/>
        </w:rPr>
        <w:lastRenderedPageBreak/>
        <w:t xml:space="preserve">the Cronbach's alpha value of that scale is .599 and the items of that scale are 9.  On the other side, the second scale is the Balance Scorecard and Cronbach's alpha value of that scale is .864 and the total item of that scale is 15. In past studies the value of Cronbach's alpha in MLQ scale on transformational leadership style is .92 and the value of transactional leadership style is .61 and the value of passive or avoidant leadership style is .75. This study compares the MLQ and sub-ordinate effect in Utah's certified public accounting profession. In our study, the correlation is between the MLQ on the balanced scorecard on organisational performance (Barnes et al., 2013). The balanced scorecard is divided into four factors the first is finance, the second is the citizen, the third is the internal business and the fourth one is learning and growth. The value of Cronbach's alpha on finance is 0.64. Simultaneously the value of Cronbach’s alpha on the citizen is 0.51 and the value of Cronbach’s alpha on the internal business process is 0.55 and the value of Cronbach’s alpha on learning and growth is 0.58. The past studies of </w:t>
      </w:r>
      <w:proofErr w:type="spellStart"/>
      <w:r w:rsidRPr="007B7E64">
        <w:rPr>
          <w:rFonts w:cs="Times New Roman"/>
          <w:szCs w:val="24"/>
          <w:lang w:val="en-GB"/>
        </w:rPr>
        <w:t>Turshan</w:t>
      </w:r>
      <w:proofErr w:type="spellEnd"/>
      <w:r w:rsidRPr="007B7E64">
        <w:rPr>
          <w:rFonts w:cs="Times New Roman"/>
          <w:szCs w:val="24"/>
          <w:lang w:val="en-GB"/>
        </w:rPr>
        <w:t xml:space="preserve"> et al., 2020 depicted the results and provided the values of Cronbach’s alpha. </w:t>
      </w:r>
    </w:p>
    <w:p w14:paraId="175D3EBE" w14:textId="77777777" w:rsidR="00F10128" w:rsidRPr="007B7E64" w:rsidRDefault="00F10128" w:rsidP="007B7E64">
      <w:pPr>
        <w:spacing w:line="360" w:lineRule="auto"/>
        <w:jc w:val="both"/>
        <w:rPr>
          <w:rFonts w:cs="Times New Roman"/>
          <w:szCs w:val="24"/>
          <w:lang w:val="en-GB"/>
        </w:rPr>
      </w:pPr>
    </w:p>
    <w:tbl>
      <w:tblPr>
        <w:tblStyle w:val="TableGrid"/>
        <w:tblW w:w="0" w:type="auto"/>
        <w:tblLook w:val="04A0" w:firstRow="1" w:lastRow="0" w:firstColumn="1" w:lastColumn="0" w:noHBand="0" w:noVBand="1"/>
      </w:tblPr>
      <w:tblGrid>
        <w:gridCol w:w="3116"/>
        <w:gridCol w:w="3117"/>
        <w:gridCol w:w="3117"/>
      </w:tblGrid>
      <w:tr w:rsidR="007B7E64" w:rsidRPr="007B7E64" w14:paraId="59A6ABC0" w14:textId="77777777" w:rsidTr="001B7047">
        <w:tc>
          <w:tcPr>
            <w:tcW w:w="3116" w:type="dxa"/>
          </w:tcPr>
          <w:p w14:paraId="6F3CC5AE" w14:textId="77777777" w:rsidR="00F10128" w:rsidRPr="007B7E64" w:rsidRDefault="00F10128" w:rsidP="007B7E64">
            <w:pPr>
              <w:spacing w:line="360" w:lineRule="auto"/>
              <w:jc w:val="both"/>
              <w:rPr>
                <w:rFonts w:cs="Times New Roman"/>
                <w:szCs w:val="24"/>
                <w:lang w:val="en-GB"/>
              </w:rPr>
            </w:pPr>
            <w:r w:rsidRPr="007B7E64">
              <w:rPr>
                <w:rFonts w:cs="Times New Roman"/>
                <w:szCs w:val="24"/>
                <w:lang w:val="en-GB"/>
              </w:rPr>
              <w:t xml:space="preserve">Reliability </w:t>
            </w:r>
          </w:p>
        </w:tc>
        <w:tc>
          <w:tcPr>
            <w:tcW w:w="3117" w:type="dxa"/>
          </w:tcPr>
          <w:p w14:paraId="09788911" w14:textId="77777777" w:rsidR="00F10128" w:rsidRPr="007B7E64" w:rsidRDefault="00F10128" w:rsidP="007B7E64">
            <w:pPr>
              <w:spacing w:line="360" w:lineRule="auto"/>
              <w:jc w:val="both"/>
              <w:rPr>
                <w:rFonts w:cs="Times New Roman"/>
                <w:szCs w:val="24"/>
                <w:lang w:val="en-GB"/>
              </w:rPr>
            </w:pPr>
            <w:r w:rsidRPr="007B7E64">
              <w:rPr>
                <w:rFonts w:cs="Times New Roman"/>
                <w:szCs w:val="24"/>
                <w:lang w:val="en-GB"/>
              </w:rPr>
              <w:t>Cronbach’s alpha</w:t>
            </w:r>
          </w:p>
        </w:tc>
        <w:tc>
          <w:tcPr>
            <w:tcW w:w="3117" w:type="dxa"/>
          </w:tcPr>
          <w:p w14:paraId="702F1788" w14:textId="77777777" w:rsidR="00F10128" w:rsidRPr="007B7E64" w:rsidRDefault="00F10128" w:rsidP="007B7E64">
            <w:pPr>
              <w:spacing w:line="360" w:lineRule="auto"/>
              <w:jc w:val="both"/>
              <w:rPr>
                <w:rFonts w:cs="Times New Roman"/>
                <w:szCs w:val="24"/>
                <w:lang w:val="en-GB"/>
              </w:rPr>
            </w:pPr>
            <w:r w:rsidRPr="007B7E64">
              <w:rPr>
                <w:rFonts w:cs="Times New Roman"/>
                <w:szCs w:val="24"/>
                <w:lang w:val="en-GB"/>
              </w:rPr>
              <w:t>Item</w:t>
            </w:r>
          </w:p>
        </w:tc>
      </w:tr>
      <w:tr w:rsidR="007B7E64" w:rsidRPr="007B7E64" w14:paraId="1C126471" w14:textId="77777777" w:rsidTr="001B7047">
        <w:tc>
          <w:tcPr>
            <w:tcW w:w="3116" w:type="dxa"/>
          </w:tcPr>
          <w:p w14:paraId="6A17BB97" w14:textId="77777777" w:rsidR="00F10128" w:rsidRPr="007B7E64" w:rsidRDefault="00F10128" w:rsidP="007B7E64">
            <w:pPr>
              <w:spacing w:line="360" w:lineRule="auto"/>
              <w:jc w:val="both"/>
              <w:rPr>
                <w:rFonts w:cs="Times New Roman"/>
                <w:szCs w:val="24"/>
                <w:lang w:val="en-GB"/>
              </w:rPr>
            </w:pPr>
            <w:r w:rsidRPr="007B7E64">
              <w:rPr>
                <w:rFonts w:cs="Times New Roman"/>
                <w:szCs w:val="24"/>
                <w:lang w:val="en-GB"/>
              </w:rPr>
              <w:t xml:space="preserve">MLQ-Scale </w:t>
            </w:r>
          </w:p>
        </w:tc>
        <w:tc>
          <w:tcPr>
            <w:tcW w:w="3117" w:type="dxa"/>
          </w:tcPr>
          <w:p w14:paraId="2B847DB4" w14:textId="77777777" w:rsidR="00F10128" w:rsidRPr="007B7E64" w:rsidRDefault="00F10128" w:rsidP="007B7E64">
            <w:pPr>
              <w:spacing w:line="360" w:lineRule="auto"/>
              <w:jc w:val="both"/>
              <w:rPr>
                <w:rFonts w:cs="Times New Roman"/>
                <w:szCs w:val="24"/>
                <w:lang w:val="en-GB"/>
              </w:rPr>
            </w:pPr>
            <w:r w:rsidRPr="007B7E64">
              <w:rPr>
                <w:rFonts w:cs="Times New Roman"/>
                <w:szCs w:val="24"/>
                <w:lang w:val="en-GB"/>
              </w:rPr>
              <w:t>.599</w:t>
            </w:r>
          </w:p>
        </w:tc>
        <w:tc>
          <w:tcPr>
            <w:tcW w:w="3117" w:type="dxa"/>
          </w:tcPr>
          <w:p w14:paraId="14D720CF" w14:textId="77777777" w:rsidR="00F10128" w:rsidRPr="007B7E64" w:rsidRDefault="00F10128" w:rsidP="007B7E64">
            <w:pPr>
              <w:spacing w:line="360" w:lineRule="auto"/>
              <w:jc w:val="both"/>
              <w:rPr>
                <w:rFonts w:cs="Times New Roman"/>
                <w:szCs w:val="24"/>
                <w:lang w:val="en-GB"/>
              </w:rPr>
            </w:pPr>
            <w:r w:rsidRPr="007B7E64">
              <w:rPr>
                <w:rFonts w:cs="Times New Roman"/>
                <w:szCs w:val="24"/>
                <w:lang w:val="en-GB"/>
              </w:rPr>
              <w:t>9</w:t>
            </w:r>
          </w:p>
        </w:tc>
      </w:tr>
      <w:tr w:rsidR="007B7E64" w:rsidRPr="007B7E64" w14:paraId="21C063DF" w14:textId="77777777" w:rsidTr="001B7047">
        <w:tc>
          <w:tcPr>
            <w:tcW w:w="3116" w:type="dxa"/>
          </w:tcPr>
          <w:p w14:paraId="08A40238" w14:textId="77777777" w:rsidR="00F10128" w:rsidRPr="007B7E64" w:rsidRDefault="00F10128" w:rsidP="007B7E64">
            <w:pPr>
              <w:spacing w:line="360" w:lineRule="auto"/>
              <w:jc w:val="both"/>
              <w:rPr>
                <w:rFonts w:cs="Times New Roman"/>
                <w:szCs w:val="24"/>
                <w:lang w:val="en-GB"/>
              </w:rPr>
            </w:pPr>
            <w:r w:rsidRPr="007B7E64">
              <w:rPr>
                <w:rFonts w:cs="Times New Roman"/>
                <w:szCs w:val="24"/>
                <w:lang w:val="en-GB"/>
              </w:rPr>
              <w:t>BSC Scale</w:t>
            </w:r>
          </w:p>
        </w:tc>
        <w:tc>
          <w:tcPr>
            <w:tcW w:w="3117" w:type="dxa"/>
          </w:tcPr>
          <w:p w14:paraId="16F5D68B" w14:textId="77777777" w:rsidR="00F10128" w:rsidRPr="007B7E64" w:rsidRDefault="00F10128" w:rsidP="007B7E64">
            <w:pPr>
              <w:spacing w:line="360" w:lineRule="auto"/>
              <w:jc w:val="both"/>
              <w:rPr>
                <w:rFonts w:cs="Times New Roman"/>
                <w:szCs w:val="24"/>
                <w:lang w:val="en-GB"/>
              </w:rPr>
            </w:pPr>
            <w:r w:rsidRPr="007B7E64">
              <w:rPr>
                <w:rFonts w:cs="Times New Roman"/>
                <w:szCs w:val="24"/>
                <w:lang w:val="en-GB"/>
              </w:rPr>
              <w:t>.864</w:t>
            </w:r>
          </w:p>
        </w:tc>
        <w:tc>
          <w:tcPr>
            <w:tcW w:w="3117" w:type="dxa"/>
          </w:tcPr>
          <w:p w14:paraId="70344ED0" w14:textId="77777777" w:rsidR="00F10128" w:rsidRPr="007B7E64" w:rsidRDefault="00F10128" w:rsidP="007B7E64">
            <w:pPr>
              <w:spacing w:line="360" w:lineRule="auto"/>
              <w:jc w:val="both"/>
              <w:rPr>
                <w:rFonts w:cs="Times New Roman"/>
                <w:szCs w:val="24"/>
                <w:lang w:val="en-GB"/>
              </w:rPr>
            </w:pPr>
            <w:r w:rsidRPr="007B7E64">
              <w:rPr>
                <w:rFonts w:cs="Times New Roman"/>
                <w:szCs w:val="24"/>
                <w:lang w:val="en-GB"/>
              </w:rPr>
              <w:t>15</w:t>
            </w:r>
          </w:p>
        </w:tc>
      </w:tr>
    </w:tbl>
    <w:p w14:paraId="6CC42179" w14:textId="36C0501C" w:rsidR="00F10128" w:rsidRPr="007B7E64" w:rsidRDefault="00390F92" w:rsidP="007B7E64">
      <w:pPr>
        <w:spacing w:line="360" w:lineRule="auto"/>
        <w:jc w:val="both"/>
        <w:rPr>
          <w:rFonts w:cs="Times New Roman"/>
          <w:szCs w:val="24"/>
          <w:lang w:val="en-GB"/>
        </w:rPr>
      </w:pPr>
      <w:r>
        <w:rPr>
          <w:rFonts w:cs="Times New Roman"/>
          <w:szCs w:val="24"/>
          <w:lang w:val="en-GB"/>
        </w:rPr>
        <w:t>T</w:t>
      </w:r>
      <w:r>
        <w:rPr>
          <w:szCs w:val="24"/>
        </w:rPr>
        <w:t xml:space="preserve">able </w:t>
      </w:r>
      <w:r w:rsidR="00E63261">
        <w:rPr>
          <w:szCs w:val="24"/>
        </w:rPr>
        <w:t>2</w:t>
      </w:r>
      <w:r>
        <w:rPr>
          <w:szCs w:val="24"/>
        </w:rPr>
        <w:t>: created by the author.</w:t>
      </w:r>
    </w:p>
    <w:p w14:paraId="33BD1993" w14:textId="77777777" w:rsidR="00566CFD" w:rsidRPr="007B7E64" w:rsidRDefault="00566CFD" w:rsidP="007B7E64">
      <w:pPr>
        <w:pStyle w:val="Heading2"/>
        <w:jc w:val="both"/>
        <w:rPr>
          <w:color w:val="auto"/>
        </w:rPr>
      </w:pPr>
      <w:bookmarkStart w:id="54" w:name="_Toc127571282"/>
      <w:r w:rsidRPr="007B7E64">
        <w:rPr>
          <w:color w:val="auto"/>
        </w:rPr>
        <w:t>Discussion</w:t>
      </w:r>
      <w:bookmarkEnd w:id="54"/>
      <w:r w:rsidRPr="007B7E64">
        <w:rPr>
          <w:color w:val="auto"/>
        </w:rPr>
        <w:t xml:space="preserve"> </w:t>
      </w:r>
    </w:p>
    <w:p w14:paraId="788AF4E4" w14:textId="2DF57837" w:rsidR="00566CFD" w:rsidRPr="007B7E64" w:rsidRDefault="00566CFD" w:rsidP="007B7E64">
      <w:pPr>
        <w:spacing w:line="360" w:lineRule="auto"/>
        <w:ind w:firstLine="720"/>
        <w:jc w:val="both"/>
        <w:rPr>
          <w:rFonts w:cs="Times New Roman"/>
          <w:szCs w:val="24"/>
          <w:lang w:val="en-GB"/>
        </w:rPr>
      </w:pPr>
      <w:r w:rsidRPr="007B7E64">
        <w:rPr>
          <w:rFonts w:cs="Times New Roman"/>
          <w:szCs w:val="24"/>
          <w:lang w:val="en-GB"/>
        </w:rPr>
        <w:t xml:space="preserve">Based on the results that are generated by the </w:t>
      </w:r>
      <w:r w:rsidR="003A5E0F" w:rsidRPr="007B7E64">
        <w:rPr>
          <w:rFonts w:cs="Times New Roman"/>
          <w:szCs w:val="24"/>
          <w:lang w:val="en-GB"/>
        </w:rPr>
        <w:t>carried-out</w:t>
      </w:r>
      <w:r w:rsidRPr="007B7E64">
        <w:rPr>
          <w:rFonts w:cs="Times New Roman"/>
          <w:szCs w:val="24"/>
          <w:lang w:val="en-GB"/>
        </w:rPr>
        <w:t xml:space="preserve"> research it was identified that overall </w:t>
      </w:r>
      <w:r w:rsidR="00AB75C8" w:rsidRPr="00AB75C8">
        <w:rPr>
          <w:rFonts w:cs="Times New Roman"/>
          <w:szCs w:val="24"/>
          <w:lang w:val="en-GB"/>
        </w:rPr>
        <w:t xml:space="preserve">transformational leadership has a positive impact on organisational performance </w:t>
      </w:r>
      <w:r w:rsidRPr="007B7E64">
        <w:rPr>
          <w:rFonts w:cs="Times New Roman"/>
          <w:szCs w:val="24"/>
          <w:lang w:val="en-GB"/>
        </w:rPr>
        <w:t xml:space="preserve">based on each of the individual parameters in form of finance, customer/citizen satisfaction, internal process perspectives and on learning and growth. Likewise, the results from the research by Chen, Liu, and Wang (2018) </w:t>
      </w:r>
      <w:r w:rsidR="00AB75C8" w:rsidRPr="00AB75C8">
        <w:rPr>
          <w:rFonts w:cs="Times New Roman"/>
          <w:szCs w:val="24"/>
          <w:lang w:val="en-GB"/>
        </w:rPr>
        <w:t>in the healthcare sector to identify the impact of leadership style on corporate performances and the study outcomes resulted that transformational leadership was positively related performance of the organisation.</w:t>
      </w:r>
      <w:r w:rsidR="00AB75C8">
        <w:rPr>
          <w:rFonts w:cs="Times New Roman"/>
          <w:szCs w:val="24"/>
          <w:lang w:val="en-GB"/>
        </w:rPr>
        <w:t xml:space="preserve"> </w:t>
      </w:r>
      <w:r w:rsidRPr="007B7E64">
        <w:rPr>
          <w:rFonts w:cs="Times New Roman"/>
          <w:szCs w:val="24"/>
          <w:lang w:val="en-GB"/>
        </w:rPr>
        <w:t>This study further enables evidence that transformational leadership improved positive psychology among the employees in turn induce positive organisational performance.  Similarly, Al-</w:t>
      </w:r>
      <w:proofErr w:type="spellStart"/>
      <w:r w:rsidRPr="007B7E64">
        <w:rPr>
          <w:rFonts w:cs="Times New Roman"/>
          <w:szCs w:val="24"/>
          <w:lang w:val="en-GB"/>
        </w:rPr>
        <w:t>Batayneh</w:t>
      </w:r>
      <w:proofErr w:type="spellEnd"/>
      <w:r w:rsidRPr="007B7E64">
        <w:rPr>
          <w:rFonts w:cs="Times New Roman"/>
          <w:szCs w:val="24"/>
          <w:lang w:val="en-GB"/>
        </w:rPr>
        <w:t xml:space="preserve"> and Al-Lozi (2019), made the usage of M.L.Q </w:t>
      </w:r>
      <w:r w:rsidR="00181BAE" w:rsidRPr="00181BAE">
        <w:rPr>
          <w:rFonts w:cs="Times New Roman"/>
          <w:szCs w:val="24"/>
          <w:lang w:val="en-GB"/>
        </w:rPr>
        <w:t xml:space="preserve">to investigate the relationship that exists between leadership style and organisational performance in the banking sector and it was identified that transformational leadership is related </w:t>
      </w:r>
      <w:r w:rsidR="00181BAE" w:rsidRPr="00181BAE">
        <w:rPr>
          <w:rFonts w:cs="Times New Roman"/>
          <w:szCs w:val="24"/>
          <w:lang w:val="en-GB"/>
        </w:rPr>
        <w:lastRenderedPageBreak/>
        <w:t xml:space="preserve">positively to a performance by measuring the level of financial performance and job satisfaction.  Another prior research by </w:t>
      </w:r>
      <w:proofErr w:type="spellStart"/>
      <w:r w:rsidR="00181BAE" w:rsidRPr="00181BAE">
        <w:rPr>
          <w:rFonts w:cs="Times New Roman"/>
          <w:szCs w:val="24"/>
          <w:lang w:val="en-GB"/>
        </w:rPr>
        <w:t>Kosterev</w:t>
      </w:r>
      <w:proofErr w:type="spellEnd"/>
      <w:r w:rsidR="00181BAE" w:rsidRPr="00181BAE">
        <w:rPr>
          <w:rFonts w:cs="Times New Roman"/>
          <w:szCs w:val="24"/>
          <w:lang w:val="en-GB"/>
        </w:rPr>
        <w:t xml:space="preserve"> and </w:t>
      </w:r>
      <w:proofErr w:type="spellStart"/>
      <w:r w:rsidR="00181BAE" w:rsidRPr="00181BAE">
        <w:rPr>
          <w:rFonts w:cs="Times New Roman"/>
          <w:szCs w:val="24"/>
          <w:lang w:val="en-GB"/>
        </w:rPr>
        <w:t>Kostereva</w:t>
      </w:r>
      <w:proofErr w:type="spellEnd"/>
      <w:r w:rsidR="00181BAE" w:rsidRPr="00181BAE">
        <w:rPr>
          <w:rFonts w:cs="Times New Roman"/>
          <w:szCs w:val="24"/>
          <w:lang w:val="en-GB"/>
        </w:rPr>
        <w:t xml:space="preserve"> (2019) by making use of the M.L.Q model on the retail sector to explore this impact with the intermediating role of emotional intelligence and it was identified that emotional intelligence was positively related to firm performance and that transformational leadership with the high level of emotional intelligence can improve organisational performance. While M.LQ. model used by </w:t>
      </w:r>
      <w:proofErr w:type="spellStart"/>
      <w:r w:rsidR="00181BAE" w:rsidRPr="00181BAE">
        <w:rPr>
          <w:rFonts w:cs="Times New Roman"/>
          <w:szCs w:val="24"/>
          <w:lang w:val="en-GB"/>
        </w:rPr>
        <w:t>Khatibi</w:t>
      </w:r>
      <w:proofErr w:type="spellEnd"/>
      <w:r w:rsidR="00181BAE" w:rsidRPr="00181BAE">
        <w:rPr>
          <w:rFonts w:cs="Times New Roman"/>
          <w:szCs w:val="24"/>
          <w:lang w:val="en-GB"/>
        </w:rPr>
        <w:t xml:space="preserve"> and </w:t>
      </w:r>
      <w:proofErr w:type="spellStart"/>
      <w:r w:rsidR="00181BAE" w:rsidRPr="00181BAE">
        <w:rPr>
          <w:rFonts w:cs="Times New Roman"/>
          <w:szCs w:val="24"/>
          <w:lang w:val="en-GB"/>
        </w:rPr>
        <w:t>Riahi</w:t>
      </w:r>
      <w:proofErr w:type="spellEnd"/>
      <w:r w:rsidR="00181BAE" w:rsidRPr="00181BAE">
        <w:rPr>
          <w:rFonts w:cs="Times New Roman"/>
          <w:szCs w:val="24"/>
          <w:lang w:val="en-GB"/>
        </w:rPr>
        <w:t xml:space="preserve"> (2020) in the field of education to study the influence of leadership style on performance concluded that transformational leadership are being positively related to firm performance.</w:t>
      </w:r>
      <w:r w:rsidR="00181BAE">
        <w:rPr>
          <w:rFonts w:cs="Times New Roman"/>
          <w:szCs w:val="24"/>
          <w:lang w:val="en-GB"/>
        </w:rPr>
        <w:t xml:space="preserve"> </w:t>
      </w:r>
      <w:r w:rsidRPr="007B7E64">
        <w:rPr>
          <w:rFonts w:cs="Times New Roman"/>
          <w:szCs w:val="24"/>
          <w:lang w:val="en-GB"/>
        </w:rPr>
        <w:t>Presidents' transformative leadership philosophies seem to have more of an impact on financial performance metrics than trustee competence. A correlation between trustee competencies and performance measures was not supported by the data. According to a study on leadership, presidents who exhibited transformational leadership traits tended to oversee organisations with steady or improving financial performance.</w:t>
      </w:r>
    </w:p>
    <w:p w14:paraId="05E1BC87" w14:textId="13E83811" w:rsidR="00566CFD" w:rsidRPr="007B7E64" w:rsidRDefault="00566CFD" w:rsidP="007B7E64">
      <w:pPr>
        <w:spacing w:line="360" w:lineRule="auto"/>
        <w:ind w:firstLine="720"/>
        <w:jc w:val="both"/>
        <w:rPr>
          <w:rFonts w:cs="Times New Roman"/>
          <w:szCs w:val="24"/>
          <w:lang w:val="en-GB"/>
        </w:rPr>
      </w:pPr>
      <w:r w:rsidRPr="007B7E64">
        <w:rPr>
          <w:rFonts w:cs="Times New Roman"/>
          <w:szCs w:val="24"/>
          <w:lang w:val="en-GB"/>
        </w:rPr>
        <w:t>Transactional leadership style also overall had a positive relationship with organisational performance resulting from a positive relationship with financial, growth and learning, internal process and consumer satisfaction. Al-</w:t>
      </w:r>
      <w:proofErr w:type="spellStart"/>
      <w:r w:rsidRPr="007B7E64">
        <w:rPr>
          <w:rFonts w:cs="Times New Roman"/>
          <w:szCs w:val="24"/>
          <w:lang w:val="en-GB"/>
        </w:rPr>
        <w:t>Batayneh</w:t>
      </w:r>
      <w:proofErr w:type="spellEnd"/>
      <w:r w:rsidRPr="007B7E64">
        <w:rPr>
          <w:rFonts w:cs="Times New Roman"/>
          <w:szCs w:val="24"/>
          <w:lang w:val="en-GB"/>
        </w:rPr>
        <w:t xml:space="preserve"> and Al-Lozi (2019), a study was done on the M.L.Q model for identification of the relationship between various styles of leadership and organisational performances in the banking area also identified that transactional style of leadership has a positive relationship with employee satisfaction. Ali et al (2015) found that a strong correlation was identified between the style of leadership and the culture of working. This strong relationship between these factors identifies that the transactional style of leadership that is being adopted by the majority of leaders in the financial sectors had a positive influence on the working process at a whole. </w:t>
      </w:r>
      <w:proofErr w:type="spellStart"/>
      <w:r w:rsidRPr="007B7E64">
        <w:rPr>
          <w:rFonts w:cs="Times New Roman"/>
          <w:szCs w:val="24"/>
          <w:lang w:val="en-GB"/>
        </w:rPr>
        <w:t>Abaslim</w:t>
      </w:r>
      <w:proofErr w:type="spellEnd"/>
      <w:r w:rsidRPr="007B7E64">
        <w:rPr>
          <w:rFonts w:cs="Times New Roman"/>
          <w:szCs w:val="24"/>
          <w:lang w:val="en-GB"/>
        </w:rPr>
        <w:t xml:space="preserve"> et al (2019) also identified that transactional leadership in an organisation have a more positive relationship with the engagement of employee resulting in a positive relationship with firm performance.  </w:t>
      </w:r>
      <w:r w:rsidR="00007EB4" w:rsidRPr="00007EB4">
        <w:rPr>
          <w:rFonts w:cs="Times New Roman"/>
          <w:szCs w:val="24"/>
          <w:lang w:val="en-GB"/>
        </w:rPr>
        <w:t>To ascertain the relationship between job satisfaction and the independent variables, organisational commitment, perceived organisational support, transactional and transformational leadership behaviour, and nurses' degree of education, multiple regression analysis was used. The dependent variable and the accompanying independent variables showed a positive association, according to the Pearson product-moment correlation coefficient. Multiple regression analysis</w:t>
      </w:r>
      <w:r w:rsidR="00007EB4">
        <w:rPr>
          <w:rFonts w:cs="Times New Roman"/>
          <w:szCs w:val="24"/>
          <w:lang w:val="en-GB"/>
        </w:rPr>
        <w:t xml:space="preserve"> </w:t>
      </w:r>
      <w:r w:rsidRPr="007B7E64">
        <w:rPr>
          <w:rFonts w:cs="Times New Roman"/>
          <w:szCs w:val="24"/>
          <w:lang w:val="en-GB"/>
        </w:rPr>
        <w:t xml:space="preserve">showed that work satisfaction was most highly correlated with organisational support among the five independent variables (Gottlieb., 1990). Another study </w:t>
      </w:r>
      <w:r w:rsidRPr="007B7E64">
        <w:rPr>
          <w:rFonts w:cs="Times New Roman"/>
          <w:szCs w:val="24"/>
          <w:lang w:val="en-GB"/>
        </w:rPr>
        <w:lastRenderedPageBreak/>
        <w:t xml:space="preserve">analyses the connection between transactional leadership and project performance in the context of non-governmental organisation (NGO) development projects in Ethiopia. Results of the study show that project success is favourably correlated with contingent compensation in transactional leadership (Aga., 2016). The study was conducted to identify the impact of leadership style transformational and transactional styles on customer satisfaction in banking and stores of food and it was identified that customer satisfaction depended widely on the attitude of the employee that they might come in contact within the sector. It was thus identified that factors of transformational leadership such as intellectual stimulation, individual consideration, and charisma had a much higher correlation with the satisfaction of employees at job resulting in a way higher level of customer satisfaction in job compared with the transactional style of leadership (Emery et al, 2007).  </w:t>
      </w:r>
    </w:p>
    <w:p w14:paraId="400A3786" w14:textId="18DD9EB2" w:rsidR="00566CFD" w:rsidRPr="007B7E64" w:rsidRDefault="00566CFD" w:rsidP="007B7E64">
      <w:pPr>
        <w:spacing w:line="360" w:lineRule="auto"/>
        <w:ind w:firstLine="720"/>
        <w:jc w:val="both"/>
        <w:rPr>
          <w:rFonts w:cs="Times New Roman"/>
          <w:szCs w:val="24"/>
          <w:lang w:val="en-GB"/>
        </w:rPr>
      </w:pPr>
      <w:r w:rsidRPr="007B7E64">
        <w:rPr>
          <w:rFonts w:cs="Times New Roman"/>
          <w:szCs w:val="24"/>
          <w:lang w:val="en-GB"/>
        </w:rPr>
        <w:t xml:space="preserve">Whereas the Passive style (Avoided leadership style) was characterised to have a positive relationship with various factors such as finance, customer and process internally but had a negative relationship with growth and learning thus overall having a limited impact on performance compared to transactional and transformational styles of leadership. A study that was done by </w:t>
      </w:r>
      <w:proofErr w:type="spellStart"/>
      <w:r w:rsidRPr="007B7E64">
        <w:rPr>
          <w:rFonts w:cs="Times New Roman"/>
          <w:szCs w:val="24"/>
          <w:lang w:val="en-GB"/>
        </w:rPr>
        <w:t>Abaslim</w:t>
      </w:r>
      <w:proofErr w:type="spellEnd"/>
      <w:r w:rsidRPr="007B7E64">
        <w:rPr>
          <w:rFonts w:cs="Times New Roman"/>
          <w:szCs w:val="24"/>
          <w:lang w:val="en-GB"/>
        </w:rPr>
        <w:t xml:space="preserve"> et al., (2019) found that due to this negative relationship between passive leadership style with employee engagement resulting from lower training and learning organisational performance was low. </w:t>
      </w:r>
    </w:p>
    <w:p w14:paraId="54F90521" w14:textId="2A009CB1" w:rsidR="001B7047" w:rsidRPr="00801EF9" w:rsidRDefault="00566CFD" w:rsidP="00997D51">
      <w:pPr>
        <w:spacing w:line="360" w:lineRule="auto"/>
        <w:ind w:firstLine="720"/>
        <w:jc w:val="both"/>
        <w:rPr>
          <w:rFonts w:cs="Times New Roman"/>
          <w:szCs w:val="24"/>
          <w:lang w:val="en-GB"/>
        </w:rPr>
      </w:pPr>
      <w:r w:rsidRPr="007B7E64">
        <w:rPr>
          <w:rFonts w:cs="Times New Roman"/>
          <w:szCs w:val="24"/>
          <w:lang w:val="en-GB"/>
        </w:rPr>
        <w:t xml:space="preserve">Confidence in others, performance monitoring, regular feedback, and tolerance for innovative thought are traits of laissez-faire leadership. It enables teams to function independently or with minimal supervision. When tasks are delegated to team members, it is known as a hands-off attitude. Laissez-faire, which is French for "let them do," translates to "let things alone" in English. Individuals working in this environment are competent enough and just need minimal supervision. Although there is flexibility to working in this environment, they still need to monitor performance and take notice of any potential obstacles. For a job well done, transactional leadership is immensely rewarding, and it can be penalised for subpar effort. This is due to the fact that the team has access to and visibility of every piece of information necessary to do the assigned work, leaving no space for error. Providing intellectual stimulation, building an atmosphere of trust and respect, and inspiring and encouraging followers to reach a common objective are all characteristics of transformational leadership (Hsu et al., 2022). Focusing on rewards and </w:t>
      </w:r>
      <w:r w:rsidRPr="007B7E64">
        <w:rPr>
          <w:rFonts w:cs="Times New Roman"/>
          <w:szCs w:val="24"/>
          <w:lang w:val="en-GB"/>
        </w:rPr>
        <w:lastRenderedPageBreak/>
        <w:t xml:space="preserve">punishments to achieve specific goals and uphold order is a hallmark of transactional leadership. </w:t>
      </w:r>
      <w:r w:rsidR="00FE5BDA" w:rsidRPr="00FE5BDA">
        <w:rPr>
          <w:rFonts w:cs="Times New Roman"/>
          <w:szCs w:val="24"/>
          <w:lang w:val="en-GB"/>
        </w:rPr>
        <w:t>There was convenience sampling. Multiple linear regression analysis was employed in this study to examine the effects of laissez-faire, transactional, and transformational leadership on the degree of employee motivation. The findings demonstrated that, in contrast to laissez-faire and transactional leadership styles, transformational leadership significantly affects the degree of employee motivation in Nepal's ICT sector (Rajbanshi., 2020). The connection between employee motivation and leadership style has been the subject of numerous research. According to research, a leader's style can have a big impact on how motivated their team members are. Whereas, Employee motivation is frequently low under autocratic leadership, in which the boss makes decisions without consulting the workforce.</w:t>
      </w:r>
      <w:r w:rsidR="00FE5BDA">
        <w:rPr>
          <w:rFonts w:cs="Times New Roman"/>
          <w:szCs w:val="24"/>
          <w:lang w:val="en-GB"/>
        </w:rPr>
        <w:t xml:space="preserve"> </w:t>
      </w:r>
      <w:r w:rsidR="00790118" w:rsidRPr="00801EF9">
        <w:rPr>
          <w:rFonts w:cs="Times New Roman"/>
          <w:szCs w:val="24"/>
          <w:lang w:val="en-GB"/>
        </w:rPr>
        <w:t>Transformational</w:t>
      </w:r>
      <w:r w:rsidR="001B7047" w:rsidRPr="00801EF9">
        <w:rPr>
          <w:rFonts w:cs="Times New Roman"/>
          <w:szCs w:val="24"/>
          <w:lang w:val="en-GB"/>
        </w:rPr>
        <w:t xml:space="preserve"> leadership, in contrast, tends to boost employee motivation levels by inv</w:t>
      </w:r>
      <w:r w:rsidR="00997D51" w:rsidRPr="00801EF9">
        <w:rPr>
          <w:rFonts w:cs="Times New Roman"/>
          <w:szCs w:val="24"/>
          <w:lang w:val="en-GB"/>
        </w:rPr>
        <w:t>olving them in decision-making (</w:t>
      </w:r>
      <w:proofErr w:type="spellStart"/>
      <w:r w:rsidR="00997D51" w:rsidRPr="00801EF9">
        <w:rPr>
          <w:rFonts w:cs="Times New Roman"/>
          <w:szCs w:val="24"/>
          <w:shd w:val="clear" w:color="auto" w:fill="FFFFFF"/>
          <w:lang w:val="en-GB"/>
        </w:rPr>
        <w:t>Heiss</w:t>
      </w:r>
      <w:proofErr w:type="spellEnd"/>
      <w:r w:rsidR="00997D51" w:rsidRPr="00801EF9">
        <w:rPr>
          <w:rFonts w:cs="Times New Roman"/>
          <w:szCs w:val="24"/>
          <w:shd w:val="clear" w:color="auto" w:fill="FFFFFF"/>
          <w:lang w:val="en-GB"/>
        </w:rPr>
        <w:t>, 2023</w:t>
      </w:r>
      <w:r w:rsidR="00997D51" w:rsidRPr="00801EF9">
        <w:rPr>
          <w:rFonts w:cs="Times New Roman"/>
          <w:szCs w:val="24"/>
          <w:lang w:val="en-GB"/>
        </w:rPr>
        <w:t>).</w:t>
      </w:r>
    </w:p>
    <w:p w14:paraId="2889AFD5" w14:textId="0E29BD43" w:rsidR="00790118" w:rsidRPr="00801EF9" w:rsidRDefault="001B7047" w:rsidP="00997D51">
      <w:pPr>
        <w:spacing w:line="360" w:lineRule="auto"/>
        <w:ind w:firstLine="720"/>
        <w:jc w:val="both"/>
        <w:rPr>
          <w:rFonts w:cs="Times New Roman"/>
          <w:szCs w:val="24"/>
          <w:lang w:val="en-GB"/>
        </w:rPr>
      </w:pPr>
      <w:r w:rsidRPr="00801EF9">
        <w:rPr>
          <w:rFonts w:cs="Times New Roman"/>
          <w:szCs w:val="24"/>
          <w:lang w:val="en-GB"/>
        </w:rPr>
        <w:t>It has also been demonstrated that transformational leadership, which emphasises motivating and empowering staff, raises motivation. Increases in  </w:t>
      </w:r>
      <w:r w:rsidR="000A4ABA" w:rsidRPr="000A4ABA">
        <w:rPr>
          <w:rFonts w:cs="Times New Roman"/>
          <w:szCs w:val="24"/>
          <w:lang w:val="en-GB"/>
        </w:rPr>
        <w:t>job satisfaction and employee engagement are frequently observed by leaders who apply transformational leadership strategies, such as offering intellectual stimulation and individualised consideration (</w:t>
      </w:r>
      <w:proofErr w:type="spellStart"/>
      <w:r w:rsidR="000A4ABA" w:rsidRPr="000A4ABA">
        <w:rPr>
          <w:rFonts w:cs="Times New Roman"/>
          <w:szCs w:val="24"/>
          <w:lang w:val="en-GB"/>
        </w:rPr>
        <w:t>Abolnasser</w:t>
      </w:r>
      <w:proofErr w:type="spellEnd"/>
      <w:r w:rsidR="000A4ABA" w:rsidRPr="000A4ABA">
        <w:rPr>
          <w:rFonts w:cs="Times New Roman"/>
          <w:szCs w:val="24"/>
          <w:lang w:val="en-GB"/>
        </w:rPr>
        <w:t xml:space="preserve"> et al, 2023). The results of transactional leadership, on the other hand, which is centred on the payment of incentives for performance, are conflicted.</w:t>
      </w:r>
      <w:r w:rsidR="00790118" w:rsidRPr="00801EF9">
        <w:rPr>
          <w:rFonts w:cs="Times New Roman"/>
          <w:szCs w:val="24"/>
          <w:lang w:val="en-GB"/>
        </w:rPr>
        <w:t xml:space="preserve"> While it can help some employees become more motivated through rewards, it might not be as good at encouraging long-term drive. Also, it has been discovered that servant leadership, which focuses the leader's attention on the requirements of their team, dramatically raises employee motivation levels. Higher levels of motivation result from this leadership approach, which encourages employee input and gives workers the freedom to take responsi</w:t>
      </w:r>
      <w:r w:rsidR="00997D51" w:rsidRPr="00801EF9">
        <w:rPr>
          <w:rFonts w:cs="Times New Roman"/>
          <w:szCs w:val="24"/>
          <w:lang w:val="en-GB"/>
        </w:rPr>
        <w:t>bility for their job (</w:t>
      </w:r>
      <w:proofErr w:type="spellStart"/>
      <w:r w:rsidR="00997D51" w:rsidRPr="00801EF9">
        <w:rPr>
          <w:rFonts w:cs="Times New Roman"/>
          <w:szCs w:val="24"/>
          <w:shd w:val="clear" w:color="auto" w:fill="FFFFFF"/>
          <w:lang w:val="en-GB"/>
        </w:rPr>
        <w:t>Heiss</w:t>
      </w:r>
      <w:proofErr w:type="spellEnd"/>
      <w:r w:rsidR="00997D51" w:rsidRPr="00801EF9">
        <w:rPr>
          <w:rFonts w:cs="Times New Roman"/>
          <w:szCs w:val="24"/>
          <w:shd w:val="clear" w:color="auto" w:fill="FFFFFF"/>
          <w:lang w:val="en-GB"/>
        </w:rPr>
        <w:t>, 2023</w:t>
      </w:r>
      <w:r w:rsidR="00997D51" w:rsidRPr="00801EF9">
        <w:rPr>
          <w:rFonts w:cs="Times New Roman"/>
          <w:szCs w:val="24"/>
          <w:lang w:val="en-GB"/>
        </w:rPr>
        <w:t>).</w:t>
      </w:r>
    </w:p>
    <w:p w14:paraId="07CAC017" w14:textId="4D2E74FE" w:rsidR="00566CFD" w:rsidRPr="007B7E64" w:rsidRDefault="00790118" w:rsidP="00106103">
      <w:pPr>
        <w:spacing w:line="360" w:lineRule="auto"/>
        <w:ind w:firstLine="720"/>
        <w:jc w:val="both"/>
        <w:rPr>
          <w:rFonts w:cs="Times New Roman"/>
          <w:szCs w:val="24"/>
          <w:lang w:val="en-GB"/>
        </w:rPr>
      </w:pPr>
      <w:r w:rsidRPr="00801EF9">
        <w:rPr>
          <w:rFonts w:cs="Times New Roman"/>
          <w:szCs w:val="24"/>
          <w:lang w:val="en-GB"/>
        </w:rPr>
        <w:t>Ultimately, there are many different facets and a complex relationship between management style and staff motivation. To build a motivated and engaged workforce, it is crucial for leaders to be aware of how their approach affects their team members</w:t>
      </w:r>
      <w:r w:rsidR="00997D51" w:rsidRPr="00801EF9">
        <w:rPr>
          <w:rFonts w:cs="Times New Roman"/>
          <w:szCs w:val="24"/>
          <w:lang w:val="en-GB"/>
        </w:rPr>
        <w:t xml:space="preserve"> (</w:t>
      </w:r>
      <w:proofErr w:type="spellStart"/>
      <w:r w:rsidR="00997D51" w:rsidRPr="00801EF9">
        <w:rPr>
          <w:rFonts w:cs="Times New Roman"/>
          <w:szCs w:val="24"/>
          <w:shd w:val="clear" w:color="auto" w:fill="FFFFFF"/>
          <w:lang w:val="en-GB"/>
        </w:rPr>
        <w:t>Heiss</w:t>
      </w:r>
      <w:proofErr w:type="spellEnd"/>
      <w:r w:rsidR="00997D51" w:rsidRPr="00801EF9">
        <w:rPr>
          <w:rFonts w:cs="Times New Roman"/>
          <w:szCs w:val="24"/>
          <w:shd w:val="clear" w:color="auto" w:fill="FFFFFF"/>
          <w:lang w:val="en-GB"/>
        </w:rPr>
        <w:t>, 2023</w:t>
      </w:r>
      <w:r w:rsidR="00997D51" w:rsidRPr="00801EF9">
        <w:rPr>
          <w:rFonts w:cs="Times New Roman"/>
          <w:szCs w:val="24"/>
          <w:lang w:val="en-GB"/>
        </w:rPr>
        <w:t>)</w:t>
      </w:r>
      <w:r w:rsidRPr="00801EF9">
        <w:rPr>
          <w:rFonts w:cs="Times New Roman"/>
          <w:szCs w:val="24"/>
          <w:lang w:val="en-GB"/>
        </w:rPr>
        <w:t>.</w:t>
      </w:r>
      <w:r w:rsidR="00106103" w:rsidRPr="00801EF9">
        <w:rPr>
          <w:rFonts w:cs="Times New Roman"/>
          <w:szCs w:val="24"/>
          <w:lang w:val="en-GB"/>
        </w:rPr>
        <w:t xml:space="preserve"> </w:t>
      </w:r>
      <w:r w:rsidR="00566CFD" w:rsidRPr="00801EF9">
        <w:rPr>
          <w:rFonts w:cs="Times New Roman"/>
          <w:szCs w:val="24"/>
          <w:lang w:val="en-GB"/>
        </w:rPr>
        <w:t>A</w:t>
      </w:r>
      <w:r w:rsidR="00566CFD" w:rsidRPr="007B7E64">
        <w:rPr>
          <w:rFonts w:cs="Times New Roman"/>
          <w:szCs w:val="24"/>
          <w:lang w:val="en-GB"/>
        </w:rPr>
        <w:t xml:space="preserve"> person's actions and demeanour are reflected in their leadership style. There are different ways to categorise the various styles. The focus of leadership theories is on the traits and behaviours that individuals might adopt to increase their leadership effectiveness. There is a discussion of the Great Man Theory, Traits Theory, Contingency Theory, and </w:t>
      </w:r>
      <w:r w:rsidR="00B3281F" w:rsidRPr="007B7E64">
        <w:rPr>
          <w:rFonts w:cs="Times New Roman"/>
          <w:szCs w:val="24"/>
          <w:lang w:val="en-GB"/>
        </w:rPr>
        <w:t>Behaviour</w:t>
      </w:r>
      <w:r w:rsidR="00566CFD" w:rsidRPr="007B7E64">
        <w:rPr>
          <w:rFonts w:cs="Times New Roman"/>
          <w:szCs w:val="24"/>
          <w:lang w:val="en-GB"/>
        </w:rPr>
        <w:t xml:space="preserve"> Theory. These views have generated some debate because the Great Man theory says that a leader's ability to lead comes naturally. </w:t>
      </w:r>
      <w:r w:rsidR="00566CFD" w:rsidRPr="007B7E64">
        <w:rPr>
          <w:rFonts w:cs="Times New Roman"/>
          <w:szCs w:val="24"/>
          <w:lang w:val="en-GB"/>
        </w:rPr>
        <w:lastRenderedPageBreak/>
        <w:t>Although Traits theory states that when leaders are aware of their skills and effectively utilize them. They can successfully contribute to enhancing their leadership abilities. According to contingency theory, a leader's performance will influence whether their circumstances are favourable or unfavourable. The focus of the behavioural theory is on a leader's behaviour and deeds rather than on their inherent attributes (Bolden et al., 2003).</w:t>
      </w:r>
    </w:p>
    <w:p w14:paraId="6551FEDE" w14:textId="440E2C2B" w:rsidR="00831627" w:rsidRPr="007B7E64" w:rsidRDefault="00831627" w:rsidP="007B7E64">
      <w:pPr>
        <w:spacing w:line="360" w:lineRule="auto"/>
        <w:ind w:firstLine="720"/>
        <w:jc w:val="both"/>
        <w:rPr>
          <w:rFonts w:cs="Times New Roman"/>
          <w:szCs w:val="24"/>
          <w:lang w:val="en-GB"/>
        </w:rPr>
      </w:pPr>
      <w:r w:rsidRPr="007B7E64">
        <w:rPr>
          <w:rFonts w:cs="Times New Roman"/>
          <w:szCs w:val="24"/>
          <w:lang w:val="en-GB"/>
        </w:rPr>
        <w:t>Leadership reflects the leader's character and behaviour. One may classify the various styles in a variety of ways. Theories of leadership often centre on what followers can do to improve their own leadership skills. Many different perspectives on leadership are discussed, including the "Great Man" theory, "Traits" theory, "Contingency" theory, and "</w:t>
      </w:r>
      <w:r w:rsidR="00B3281F" w:rsidRPr="007B7E64">
        <w:rPr>
          <w:rFonts w:cs="Times New Roman"/>
          <w:szCs w:val="24"/>
          <w:lang w:val="en-GB"/>
        </w:rPr>
        <w:t>Behaviour</w:t>
      </w:r>
      <w:r w:rsidRPr="007B7E64">
        <w:rPr>
          <w:rFonts w:cs="Times New Roman"/>
          <w:szCs w:val="24"/>
          <w:lang w:val="en-GB"/>
        </w:rPr>
        <w:t xml:space="preserve">" theory. According to the Great Man theory, a leader's capacity to lead is innate to him or her. On the other hand, according to the </w:t>
      </w:r>
      <w:r w:rsidR="00B77F69" w:rsidRPr="007B7E64">
        <w:rPr>
          <w:rFonts w:cs="Times New Roman"/>
          <w:szCs w:val="24"/>
          <w:lang w:val="en-GB"/>
        </w:rPr>
        <w:t>characteristic’s</w:t>
      </w:r>
      <w:r w:rsidRPr="007B7E64">
        <w:rPr>
          <w:rFonts w:cs="Times New Roman"/>
          <w:szCs w:val="24"/>
          <w:lang w:val="en-GB"/>
        </w:rPr>
        <w:t xml:space="preserve"> hypothesis, leaders may actively develop their abilities to lead by becoming more self-aware of their own strengths and making the most of those abilities. According to the contingency hypothesis, a leader's success or failure will be based on their actions. Behavioural theory places emphasis on a leader's actions rather than on the leader themselves.</w:t>
      </w:r>
    </w:p>
    <w:p w14:paraId="15AB83F6" w14:textId="1B40EC4A" w:rsidR="00831627" w:rsidRPr="007B7E64" w:rsidRDefault="00831627" w:rsidP="007B7E64">
      <w:pPr>
        <w:spacing w:line="360" w:lineRule="auto"/>
        <w:ind w:firstLine="720"/>
        <w:jc w:val="both"/>
        <w:rPr>
          <w:rFonts w:cs="Times New Roman"/>
          <w:szCs w:val="24"/>
          <w:lang w:val="en-GB"/>
        </w:rPr>
      </w:pPr>
      <w:r w:rsidRPr="007B7E64">
        <w:rPr>
          <w:rFonts w:cs="Times New Roman"/>
          <w:szCs w:val="24"/>
          <w:lang w:val="en-GB"/>
        </w:rPr>
        <w:t xml:space="preserve">The other leadership styles "passive, transactional, and transformational" have significant positive associations with one another, with the exception of transactional leadership, which has a weakly positive link with organisational success. The most successful types of leadership are transformational, transactional, and then passive. Although scores in inspiring motivation were shown to have a minor but positive link with the quality of employee performance, scores in transformational leadership style were found to be considerably and favourably associated to both measures of organisational </w:t>
      </w:r>
      <w:r w:rsidRPr="00B3281F">
        <w:rPr>
          <w:rFonts w:cs="Times New Roman"/>
          <w:szCs w:val="24"/>
          <w:lang w:val="en-GB"/>
        </w:rPr>
        <w:t>success.</w:t>
      </w:r>
      <w:r w:rsidR="00790118" w:rsidRPr="00B3281F">
        <w:rPr>
          <w:rFonts w:cs="Times New Roman"/>
          <w:szCs w:val="24"/>
          <w:lang w:val="en-GB"/>
        </w:rPr>
        <w:t xml:space="preserve"> </w:t>
      </w:r>
      <w:r w:rsidR="00106103" w:rsidRPr="00B3281F">
        <w:rPr>
          <w:rFonts w:cs="Times New Roman"/>
          <w:szCs w:val="24"/>
          <w:lang w:val="en-GB"/>
        </w:rPr>
        <w:t>An organis</w:t>
      </w:r>
      <w:r w:rsidR="00790118" w:rsidRPr="00B3281F">
        <w:rPr>
          <w:rFonts w:cs="Times New Roman"/>
          <w:szCs w:val="24"/>
          <w:lang w:val="en-GB"/>
        </w:rPr>
        <w:t>ation's sustainability depends on its leadership since it has a big impact on employee engagement, motivation, and performance. The communication, decision-making, and organisational culture are all impacted by a leader's style, and these factors can either help or hurt a company succeed. A great work atmosphere, innovation, and progress can all be fostered by effective leadership styles, which can also motivate and empower staff. Ineffective leadership techniques, on the other hand, can result in low employee morale, high personnel turnover rates, and eventually the failure of the company. Hence, choosing and implementing the proper leadership style is essential for an organization's survival and long-term success</w:t>
      </w:r>
      <w:r w:rsidR="00997D51" w:rsidRPr="00B3281F">
        <w:rPr>
          <w:rFonts w:cs="Times New Roman"/>
          <w:szCs w:val="24"/>
          <w:lang w:val="en-GB"/>
        </w:rPr>
        <w:t xml:space="preserve"> (</w:t>
      </w:r>
      <w:r w:rsidR="00997D51" w:rsidRPr="00B3281F">
        <w:rPr>
          <w:rFonts w:cs="Times New Roman"/>
          <w:szCs w:val="24"/>
          <w:shd w:val="clear" w:color="auto" w:fill="FFFFFF"/>
          <w:lang w:val="en-GB"/>
        </w:rPr>
        <w:t xml:space="preserve">Hussain &amp; </w:t>
      </w:r>
      <w:proofErr w:type="spellStart"/>
      <w:r w:rsidR="00997D51" w:rsidRPr="00B3281F">
        <w:rPr>
          <w:rFonts w:cs="Times New Roman"/>
          <w:szCs w:val="24"/>
          <w:shd w:val="clear" w:color="auto" w:fill="FFFFFF"/>
          <w:lang w:val="en-GB"/>
        </w:rPr>
        <w:t>Alharafsheh</w:t>
      </w:r>
      <w:proofErr w:type="spellEnd"/>
      <w:r w:rsidR="00997D51" w:rsidRPr="00B3281F">
        <w:rPr>
          <w:rFonts w:cs="Times New Roman"/>
          <w:szCs w:val="24"/>
          <w:shd w:val="clear" w:color="auto" w:fill="FFFFFF"/>
          <w:lang w:val="en-GB"/>
        </w:rPr>
        <w:t>, 2023</w:t>
      </w:r>
      <w:r w:rsidR="00997D51" w:rsidRPr="00B3281F">
        <w:rPr>
          <w:rFonts w:cs="Times New Roman"/>
          <w:szCs w:val="24"/>
          <w:lang w:val="en-GB"/>
        </w:rPr>
        <w:t>)</w:t>
      </w:r>
      <w:r w:rsidR="00790118" w:rsidRPr="00B3281F">
        <w:rPr>
          <w:rFonts w:cs="Times New Roman"/>
          <w:szCs w:val="24"/>
          <w:lang w:val="en-GB"/>
        </w:rPr>
        <w:t>.</w:t>
      </w:r>
    </w:p>
    <w:p w14:paraId="385F7619" w14:textId="666E57E0" w:rsidR="00831627" w:rsidRPr="007B7E64" w:rsidRDefault="00831627" w:rsidP="00106103">
      <w:pPr>
        <w:spacing w:line="360" w:lineRule="auto"/>
        <w:ind w:firstLine="720"/>
        <w:jc w:val="both"/>
        <w:rPr>
          <w:rFonts w:cs="Times New Roman"/>
          <w:szCs w:val="24"/>
          <w:lang w:val="en-GB"/>
        </w:rPr>
      </w:pPr>
      <w:r w:rsidRPr="007B7E64">
        <w:rPr>
          <w:rFonts w:cs="Times New Roman"/>
          <w:szCs w:val="24"/>
          <w:lang w:val="en-GB"/>
        </w:rPr>
        <w:lastRenderedPageBreak/>
        <w:t>It was discovered that transactional leadership significantly improved the overall performance of the organisation and its subsystems. There was a positive correlation between the transformational leadership style and the productivity of all departments and the company as a whole. There was also a significant relationship between passive and both individual and aggregate indicators of organisational performance.</w:t>
      </w:r>
      <w:r w:rsidR="00106103">
        <w:rPr>
          <w:rFonts w:cs="Times New Roman"/>
          <w:szCs w:val="24"/>
          <w:lang w:val="en-GB"/>
        </w:rPr>
        <w:t xml:space="preserve"> </w:t>
      </w:r>
      <w:r w:rsidRPr="007B7E64">
        <w:rPr>
          <w:rFonts w:cs="Times New Roman"/>
          <w:szCs w:val="24"/>
          <w:lang w:val="en-GB"/>
        </w:rPr>
        <w:t>The effectiveness of a company was significantly impacted by "transformational, transactional, and passive leadership styles". In a positive perspective, passive leadership has a significant impact on an organization's success.</w:t>
      </w:r>
    </w:p>
    <w:p w14:paraId="2CB3DA99" w14:textId="39E55583" w:rsidR="00831627" w:rsidRPr="007B7E64" w:rsidRDefault="009D3238" w:rsidP="00106103">
      <w:pPr>
        <w:spacing w:line="360" w:lineRule="auto"/>
        <w:ind w:firstLine="720"/>
        <w:jc w:val="both"/>
        <w:rPr>
          <w:rFonts w:cs="Times New Roman"/>
          <w:szCs w:val="24"/>
          <w:lang w:val="en-GB"/>
        </w:rPr>
      </w:pPr>
      <w:r w:rsidRPr="009D3238">
        <w:rPr>
          <w:rFonts w:cs="Times New Roman"/>
          <w:szCs w:val="24"/>
          <w:lang w:val="en-GB"/>
        </w:rPr>
        <w:t>Employees were more certain that their immediate supervisor exhibited leadership styles that were transactional and transformational, less certain that their immediate supervisor exhibited leadership styles that were passive, and least certain that their immediate supervisor exhibited leadership styles that were transformational. Outliers have the potential to affect both the mean and the standard deviation. According to the correlation of variance across the responses, Transactional leadership has the least amount of variation, which is followed by "Transformational leadership, and then Passive leadership." To determine whether or whether there was a connection between leadership style and performance, the researcher looked at the organization's performance, which they described as the quality</w:t>
      </w:r>
      <w:r>
        <w:rPr>
          <w:rFonts w:cs="Times New Roman"/>
          <w:szCs w:val="24"/>
          <w:lang w:val="en-GB"/>
        </w:rPr>
        <w:t xml:space="preserve"> </w:t>
      </w:r>
      <w:r w:rsidR="00831627" w:rsidRPr="007B7E64">
        <w:rPr>
          <w:rFonts w:cs="Times New Roman"/>
          <w:szCs w:val="24"/>
          <w:lang w:val="en-GB"/>
        </w:rPr>
        <w:t>and quantity of the work that was finished. Nonetheless, there was one worker who was dissatisfied with how well they carried out their responsibilities.</w:t>
      </w:r>
    </w:p>
    <w:p w14:paraId="315E6E89" w14:textId="04978C0D" w:rsidR="00790118" w:rsidRPr="007B7E64" w:rsidRDefault="00831627" w:rsidP="00790118">
      <w:pPr>
        <w:spacing w:line="360" w:lineRule="auto"/>
        <w:ind w:firstLine="720"/>
        <w:jc w:val="both"/>
        <w:rPr>
          <w:rFonts w:cs="Times New Roman"/>
          <w:szCs w:val="24"/>
          <w:lang w:val="en-GB"/>
        </w:rPr>
      </w:pPr>
      <w:r w:rsidRPr="007B7E64">
        <w:rPr>
          <w:rFonts w:cs="Times New Roman"/>
          <w:szCs w:val="24"/>
          <w:lang w:val="en-GB"/>
        </w:rPr>
        <w:t xml:space="preserve">With the use of Pearson's correlation, the researcher was able to come to certain conclusions on the link and relevance between leadership style and the success of a business. </w:t>
      </w:r>
      <w:r w:rsidR="00D37FC0" w:rsidRPr="00D37FC0">
        <w:rPr>
          <w:rFonts w:cs="Times New Roman"/>
          <w:szCs w:val="24"/>
          <w:lang w:val="en-GB"/>
        </w:rPr>
        <w:t>There was a link between transformational leadership and organisational performance that was only slightly positive but statistically significant. This lends credence to the first claim, which asserts that "Transformational leadership style has an effect on the success of a company." The correlation study lends credence to the second hypothesis, which states that "Transactional leadership style contributes favourably to improvements in organisational performance."</w:t>
      </w:r>
      <w:r w:rsidR="00D37FC0">
        <w:rPr>
          <w:rFonts w:cs="Times New Roman"/>
          <w:szCs w:val="24"/>
          <w:lang w:val="en-GB"/>
        </w:rPr>
        <w:t xml:space="preserve"> </w:t>
      </w:r>
      <w:r w:rsidRPr="007B7E64">
        <w:rPr>
          <w:rFonts w:cs="Times New Roman"/>
          <w:szCs w:val="24"/>
          <w:lang w:val="en-GB"/>
        </w:rPr>
        <w:t xml:space="preserve">The concluding hypothesis, which states that the evidence does not support a "passive leadership style promoting organisation performance in a positive way," was not supported by the data. The reason for this is </w:t>
      </w:r>
      <w:r w:rsidR="009F74C2" w:rsidRPr="007B7E64">
        <w:rPr>
          <w:rFonts w:cs="Times New Roman"/>
          <w:szCs w:val="24"/>
          <w:lang w:val="en-GB"/>
        </w:rPr>
        <w:t>because</w:t>
      </w:r>
      <w:r w:rsidR="000B1EF4" w:rsidRPr="000B1EF4">
        <w:rPr>
          <w:rFonts w:cs="Times New Roman"/>
          <w:szCs w:val="24"/>
          <w:lang w:val="en-GB"/>
        </w:rPr>
        <w:t xml:space="preserve"> there is a thin inverse link that exists between transformational leadership and the performance of an organisation. The findings of the correlation research between Passive leadership style and organisational performance support the fourth hypothesis, which claims that </w:t>
      </w:r>
      <w:r w:rsidR="000B1EF4" w:rsidRPr="000B1EF4">
        <w:rPr>
          <w:rFonts w:cs="Times New Roman"/>
          <w:szCs w:val="24"/>
          <w:lang w:val="en-GB"/>
        </w:rPr>
        <w:lastRenderedPageBreak/>
        <w:t xml:space="preserve">Passive leadership style has a positive impact on organisational performance. This hypothesis asserts that Passive leadership style has a positive impact on organisational performance. The success rate of a company can be impacted by several leadership philosophies. While democratic and transformative leadership can boost employee engagement and job satisfaction, autocratic leadership can result in low motivation and engagement. Some employees may be motivated by transactional leadership, but it may not be as successful in fostering long-term drive. Servant leadership has a strong positive impact on employee empowerment and motivation, which increases success. </w:t>
      </w:r>
      <w:r w:rsidR="00790118" w:rsidRPr="00B3281F">
        <w:rPr>
          <w:rFonts w:cs="Times New Roman"/>
          <w:szCs w:val="24"/>
          <w:lang w:val="en-GB"/>
        </w:rPr>
        <w:t>To build a motivated and engaged workforce, it is crucial for leaders to be aware of how their approach affects their team members</w:t>
      </w:r>
      <w:r w:rsidR="00997D51" w:rsidRPr="00B3281F">
        <w:rPr>
          <w:rFonts w:cs="Times New Roman"/>
          <w:szCs w:val="24"/>
          <w:lang w:val="en-GB"/>
        </w:rPr>
        <w:t xml:space="preserve"> (</w:t>
      </w:r>
      <w:proofErr w:type="spellStart"/>
      <w:r w:rsidR="00997D51" w:rsidRPr="00B3281F">
        <w:rPr>
          <w:rFonts w:cs="Times New Roman"/>
          <w:szCs w:val="24"/>
          <w:shd w:val="clear" w:color="auto" w:fill="FFFFFF"/>
          <w:lang w:val="en-GB"/>
        </w:rPr>
        <w:t>Heiss</w:t>
      </w:r>
      <w:proofErr w:type="spellEnd"/>
      <w:r w:rsidR="00997D51" w:rsidRPr="00B3281F">
        <w:rPr>
          <w:rFonts w:cs="Times New Roman"/>
          <w:szCs w:val="24"/>
          <w:shd w:val="clear" w:color="auto" w:fill="FFFFFF"/>
          <w:lang w:val="en-GB"/>
        </w:rPr>
        <w:t>, 2023</w:t>
      </w:r>
      <w:r w:rsidR="00997D51" w:rsidRPr="00B3281F">
        <w:rPr>
          <w:rFonts w:cs="Times New Roman"/>
          <w:szCs w:val="24"/>
          <w:lang w:val="en-GB"/>
        </w:rPr>
        <w:t>)</w:t>
      </w:r>
      <w:r w:rsidR="00790118" w:rsidRPr="00B3281F">
        <w:rPr>
          <w:rFonts w:cs="Times New Roman"/>
          <w:szCs w:val="24"/>
          <w:lang w:val="en-GB"/>
        </w:rPr>
        <w:t>.</w:t>
      </w:r>
    </w:p>
    <w:p w14:paraId="4D7DF987" w14:textId="77777777" w:rsidR="00831627" w:rsidRPr="007B7E64" w:rsidRDefault="00831627" w:rsidP="007B7E64">
      <w:pPr>
        <w:spacing w:line="360" w:lineRule="auto"/>
        <w:ind w:firstLine="720"/>
        <w:jc w:val="both"/>
        <w:rPr>
          <w:rFonts w:cs="Times New Roman"/>
          <w:szCs w:val="24"/>
          <w:lang w:val="en-GB"/>
        </w:rPr>
      </w:pPr>
      <w:r w:rsidRPr="007B7E64">
        <w:rPr>
          <w:rFonts w:cs="Times New Roman"/>
          <w:szCs w:val="24"/>
          <w:lang w:val="en-GB"/>
        </w:rPr>
        <w:t>By using a regression analysis to calculate R-squared, we will be able to ascertain the degree to which each kind of leadership contributes to explaining the entire range of variation in the performance of an organisation. According to the findings of the study, transformational leadership can be responsible for 0.06 % of the variance in the performance of a business. A research found that the difference between transactional and transformational leadership styles accounts for 0.09 % of the variances in characteristics that determine the performance of a company. Nevertheless, there are numerous factors that affect the success of an organisation. The passive component may account for 0.218% of the volatility in the company's performance.</w:t>
      </w:r>
    </w:p>
    <w:p w14:paraId="74DA89BB" w14:textId="593BC5FE" w:rsidR="00831627" w:rsidRPr="007B7E64" w:rsidRDefault="00831627" w:rsidP="007B7E64">
      <w:pPr>
        <w:spacing w:line="360" w:lineRule="auto"/>
        <w:ind w:firstLine="720"/>
        <w:jc w:val="both"/>
        <w:rPr>
          <w:rFonts w:cs="Times New Roman"/>
          <w:szCs w:val="24"/>
          <w:lang w:val="en-GB"/>
        </w:rPr>
      </w:pPr>
      <w:r w:rsidRPr="007B7E64">
        <w:rPr>
          <w:rFonts w:cs="Times New Roman"/>
          <w:szCs w:val="24"/>
          <w:lang w:val="en-GB"/>
        </w:rPr>
        <w:t xml:space="preserve">The regression analysis was also utilised to construct the table that can be seen below. This table displays how the Beta coefficient can be used to anticipate how well an organisation will do in the future. According to the data, a company's overall performance improves for </w:t>
      </w:r>
      <w:r w:rsidR="00B96FB5" w:rsidRPr="007B7E64">
        <w:rPr>
          <w:rFonts w:cs="Times New Roman"/>
          <w:szCs w:val="24"/>
          <w:lang w:val="en-GB"/>
        </w:rPr>
        <w:t>everyone</w:t>
      </w:r>
      <w:r w:rsidRPr="007B7E64">
        <w:rPr>
          <w:rFonts w:cs="Times New Roman"/>
          <w:szCs w:val="24"/>
          <w:lang w:val="en-GB"/>
        </w:rPr>
        <w:t xml:space="preserve"> standard deviation that's added to the proportion of executives who practise transformational leadership inside that firm. Transactional leadership projects </w:t>
      </w:r>
      <w:proofErr w:type="spellStart"/>
      <w:r w:rsidRPr="007B7E64">
        <w:rPr>
          <w:rFonts w:cs="Times New Roman"/>
          <w:szCs w:val="24"/>
          <w:lang w:val="en-GB"/>
        </w:rPr>
        <w:t>a</w:t>
      </w:r>
      <w:proofErr w:type="spellEnd"/>
      <w:r w:rsidRPr="007B7E64">
        <w:rPr>
          <w:rFonts w:cs="Times New Roman"/>
          <w:szCs w:val="24"/>
          <w:lang w:val="en-GB"/>
        </w:rPr>
        <w:t xml:space="preserve"> improvement in organisational performance for every unit increase in the standard deviation of leadership styles. Every additional standard deviation of a Passive Leadership style leads to boost in an organization's performance when compared to an aggressive leadership style. So, it is anticipated that levels of performance will drop in the event that the standard deviation of transformational leadership rises by one unit.</w:t>
      </w:r>
    </w:p>
    <w:p w14:paraId="11E7BE5E" w14:textId="399ED732" w:rsidR="00831627" w:rsidRPr="007B7E64" w:rsidRDefault="00831627" w:rsidP="007B7E64">
      <w:pPr>
        <w:spacing w:line="360" w:lineRule="auto"/>
        <w:ind w:firstLine="720"/>
        <w:jc w:val="both"/>
        <w:rPr>
          <w:rFonts w:cs="Times New Roman"/>
          <w:szCs w:val="24"/>
          <w:lang w:val="en-GB"/>
        </w:rPr>
      </w:pPr>
      <w:r w:rsidRPr="007B7E64">
        <w:rPr>
          <w:rFonts w:cs="Times New Roman"/>
          <w:szCs w:val="24"/>
          <w:lang w:val="en-GB"/>
        </w:rPr>
        <w:t xml:space="preserve">This research now </w:t>
      </w:r>
      <w:r w:rsidR="00B96FB5" w:rsidRPr="007B7E64">
        <w:rPr>
          <w:rFonts w:cs="Times New Roman"/>
          <w:szCs w:val="24"/>
          <w:lang w:val="en-GB"/>
        </w:rPr>
        <w:t>has</w:t>
      </w:r>
      <w:r w:rsidRPr="007B7E64">
        <w:rPr>
          <w:rFonts w:cs="Times New Roman"/>
          <w:szCs w:val="24"/>
          <w:lang w:val="en-GB"/>
        </w:rPr>
        <w:t xml:space="preserve"> a better understanding of human resources as a direct outcome of this study's showing of how altering leadership practises might potentially boost the performance of an organisation. The researcher also considered that this study would help fill a gap in the research literature on the food industry, which had not previously been thoroughly and effectively </w:t>
      </w:r>
      <w:r w:rsidRPr="007B7E64">
        <w:rPr>
          <w:rFonts w:cs="Times New Roman"/>
          <w:szCs w:val="24"/>
          <w:lang w:val="en-GB"/>
        </w:rPr>
        <w:lastRenderedPageBreak/>
        <w:t>addressed. The researcher believed that this gap would be helped close by the study. As a direct outcome of this study, we are in possession of a greater body of scientific knowledge pertaining to leadership and the ways in which it influences personnel.</w:t>
      </w:r>
    </w:p>
    <w:p w14:paraId="3B451964" w14:textId="77777777" w:rsidR="00F10128" w:rsidRPr="007B7E64" w:rsidRDefault="00F10128" w:rsidP="007B7E64">
      <w:pPr>
        <w:pStyle w:val="Heading2"/>
        <w:jc w:val="both"/>
        <w:rPr>
          <w:color w:val="auto"/>
        </w:rPr>
      </w:pPr>
      <w:bookmarkStart w:id="55" w:name="_Toc127571283"/>
      <w:r w:rsidRPr="007B7E64">
        <w:rPr>
          <w:color w:val="auto"/>
        </w:rPr>
        <w:t>Chapter Summary</w:t>
      </w:r>
      <w:bookmarkEnd w:id="55"/>
      <w:r w:rsidRPr="007B7E64">
        <w:rPr>
          <w:color w:val="auto"/>
        </w:rPr>
        <w:t xml:space="preserve"> </w:t>
      </w:r>
    </w:p>
    <w:p w14:paraId="4E5C1DDA" w14:textId="1E272D4A" w:rsidR="00F10128" w:rsidRPr="007B7E64" w:rsidRDefault="00F10128" w:rsidP="007B7E64">
      <w:pPr>
        <w:spacing w:line="360" w:lineRule="auto"/>
        <w:ind w:firstLine="720"/>
        <w:jc w:val="both"/>
        <w:rPr>
          <w:rFonts w:cs="Times New Roman"/>
          <w:szCs w:val="24"/>
          <w:lang w:val="en-GB"/>
        </w:rPr>
      </w:pPr>
      <w:r w:rsidRPr="007B7E64">
        <w:rPr>
          <w:rFonts w:cs="Times New Roman"/>
          <w:szCs w:val="24"/>
          <w:lang w:val="en-GB"/>
        </w:rPr>
        <w:t xml:space="preserve">The overall conclusions of the study are presented in the results and findings section of Chapter 4, </w:t>
      </w:r>
      <w:r w:rsidR="00607FC1" w:rsidRPr="00607FC1">
        <w:rPr>
          <w:rFonts w:cs="Times New Roman"/>
          <w:szCs w:val="24"/>
          <w:lang w:val="en-GB"/>
        </w:rPr>
        <w:t>which was conducted using SPSS. Organizational performance is the dependent variable in the study, and the independent factors include transactional, transformational, and passive leadership styles. Regression, correlation, and frequency were discovered in this section. The outcome demonstrates a favourable relationship and influence between leadership style and organisational performance. The study also displays the study questionnaire and clears the answers to the items in the chapter. The identification of the participants' solutions is demonstrated in this chapter. The chapter summarises the results which are extracted by the independent and dependent variables. The independent variable is the leadership style where there are three leadership styles highlighted and discussed in the study.</w:t>
      </w:r>
      <w:r w:rsidR="00607FC1">
        <w:rPr>
          <w:rFonts w:cs="Times New Roman"/>
          <w:szCs w:val="24"/>
          <w:lang w:val="en-GB"/>
        </w:rPr>
        <w:t xml:space="preserve"> </w:t>
      </w:r>
      <w:r w:rsidRPr="007B7E64">
        <w:rPr>
          <w:rFonts w:cs="Times New Roman"/>
          <w:szCs w:val="24"/>
          <w:lang w:val="en-GB"/>
        </w:rPr>
        <w:t>The transformational leadership style, the transactional and the passive/avoidant leadership style and on the other side the dependent variable is the organisational performance. After the applicability of the SPSS, the results show that the transformational and transactional leadership styles have positively affected the organisational performance and there is a negative impact of passive/avoidant leadership style on organisational performance.</w:t>
      </w:r>
    </w:p>
    <w:p w14:paraId="4EA58D43" w14:textId="696B80F4" w:rsidR="00566CFD" w:rsidRPr="007B7E64" w:rsidRDefault="00566CFD" w:rsidP="007B7E64">
      <w:pPr>
        <w:spacing w:line="360" w:lineRule="auto"/>
        <w:jc w:val="both"/>
        <w:rPr>
          <w:rFonts w:cs="Times New Roman"/>
          <w:szCs w:val="24"/>
          <w:lang w:val="en-GB"/>
        </w:rPr>
      </w:pPr>
      <w:r w:rsidRPr="007B7E64">
        <w:rPr>
          <w:rFonts w:cs="Times New Roman"/>
          <w:szCs w:val="24"/>
          <w:lang w:val="en-GB"/>
        </w:rPr>
        <w:br w:type="page"/>
      </w:r>
    </w:p>
    <w:p w14:paraId="5C3F0CDF" w14:textId="31B078F3" w:rsidR="00566CFD" w:rsidRPr="007B7E64" w:rsidRDefault="00566CFD" w:rsidP="007B7E64">
      <w:pPr>
        <w:pStyle w:val="Heading1"/>
        <w:jc w:val="both"/>
        <w:rPr>
          <w:rFonts w:cs="Times New Roman"/>
          <w:szCs w:val="24"/>
          <w:lang w:val="en-GB"/>
        </w:rPr>
      </w:pPr>
      <w:bookmarkStart w:id="56" w:name="_Toc127571284"/>
      <w:r w:rsidRPr="007B7E64">
        <w:rPr>
          <w:rFonts w:cs="Times New Roman"/>
          <w:szCs w:val="24"/>
          <w:lang w:val="en-GB"/>
        </w:rPr>
        <w:lastRenderedPageBreak/>
        <w:t>Chapter 5: Conclusions and Recommendations</w:t>
      </w:r>
      <w:bookmarkEnd w:id="56"/>
      <w:r w:rsidRPr="007B7E64">
        <w:rPr>
          <w:rFonts w:cs="Times New Roman"/>
          <w:szCs w:val="24"/>
          <w:lang w:val="en-GB"/>
        </w:rPr>
        <w:t xml:space="preserve"> </w:t>
      </w:r>
    </w:p>
    <w:p w14:paraId="54282D52" w14:textId="4897A8DC" w:rsidR="00566CFD" w:rsidRPr="007B7E64" w:rsidRDefault="00566CFD" w:rsidP="007B7E64">
      <w:pPr>
        <w:pStyle w:val="Heading2"/>
        <w:jc w:val="both"/>
        <w:rPr>
          <w:color w:val="auto"/>
        </w:rPr>
      </w:pPr>
      <w:bookmarkStart w:id="57" w:name="_Toc127571285"/>
      <w:r w:rsidRPr="007B7E64">
        <w:rPr>
          <w:color w:val="auto"/>
        </w:rPr>
        <w:t>Conclusion</w:t>
      </w:r>
      <w:bookmarkEnd w:id="57"/>
    </w:p>
    <w:p w14:paraId="245F7CDB" w14:textId="7EA31D45" w:rsidR="00566CFD" w:rsidRPr="007B7E64" w:rsidRDefault="00566CFD" w:rsidP="007B7E64">
      <w:pPr>
        <w:spacing w:line="360" w:lineRule="auto"/>
        <w:ind w:firstLine="720"/>
        <w:jc w:val="both"/>
        <w:rPr>
          <w:rFonts w:cs="Times New Roman"/>
          <w:szCs w:val="24"/>
          <w:lang w:val="en-GB"/>
        </w:rPr>
      </w:pPr>
      <w:r w:rsidRPr="007B7E64">
        <w:rPr>
          <w:rFonts w:cs="Times New Roman"/>
          <w:szCs w:val="24"/>
          <w:lang w:val="en-GB"/>
        </w:rPr>
        <w:t>The primary purpose of this research was to determine how various leadership styles (transformational, transactional, autocratic, and passive) influenced organisational performance. The study's objectives were as follows: 1) To determine how a leadership philosophy influences employee motivation; 2) To demonstrate how various philosophies affect how well an organisation performs; and 3) To determine what the most significant aspects of a leadership philosophy are and why they are important. The Multifactor Leadership Questionnaire (</w:t>
      </w:r>
      <w:r w:rsidR="003C07C6" w:rsidRPr="007B7E64">
        <w:rPr>
          <w:rFonts w:cs="Times New Roman"/>
          <w:szCs w:val="24"/>
          <w:lang w:val="en-GB"/>
        </w:rPr>
        <w:t>M.L.Q.)</w:t>
      </w:r>
      <w:r w:rsidRPr="007B7E64">
        <w:rPr>
          <w:rFonts w:cs="Times New Roman"/>
          <w:szCs w:val="24"/>
          <w:lang w:val="en-GB"/>
        </w:rPr>
        <w:t xml:space="preserve">, commonly known as the Standard M.L.Q., assesses many forms of leadership, ranging from passive leaders who provide followers with conditional incentives to active leaders who empower their staff to manage the organisation. M.L.Q. defines the characteristics of a transformational leader and teaches individuals how to assess themselves and the others with whom they work. According to </w:t>
      </w:r>
      <w:proofErr w:type="spellStart"/>
      <w:r w:rsidRPr="007B7E64">
        <w:rPr>
          <w:rFonts w:cs="Times New Roman"/>
          <w:szCs w:val="24"/>
          <w:lang w:val="en-GB"/>
        </w:rPr>
        <w:t>Kolomboy</w:t>
      </w:r>
      <w:proofErr w:type="spellEnd"/>
      <w:r w:rsidRPr="007B7E64">
        <w:rPr>
          <w:rFonts w:cs="Times New Roman"/>
          <w:szCs w:val="24"/>
          <w:lang w:val="en-GB"/>
        </w:rPr>
        <w:t xml:space="preserve"> et al. (2021), there is retesting software that may be used to monitor performance and follow any changes in how individuals lead.</w:t>
      </w:r>
    </w:p>
    <w:p w14:paraId="7E459DC5" w14:textId="14A55CFA" w:rsidR="00566CFD" w:rsidRPr="007B7E64" w:rsidRDefault="00566CFD" w:rsidP="007B7E64">
      <w:pPr>
        <w:spacing w:line="360" w:lineRule="auto"/>
        <w:ind w:firstLine="720"/>
        <w:jc w:val="both"/>
        <w:rPr>
          <w:rFonts w:cs="Times New Roman"/>
          <w:szCs w:val="24"/>
          <w:lang w:val="en-GB"/>
        </w:rPr>
      </w:pPr>
      <w:r w:rsidRPr="007B7E64">
        <w:rPr>
          <w:rFonts w:cs="Times New Roman"/>
          <w:szCs w:val="24"/>
          <w:lang w:val="en-GB"/>
        </w:rPr>
        <w:t xml:space="preserve">Employees </w:t>
      </w:r>
      <w:r w:rsidR="00607FC1" w:rsidRPr="00607FC1">
        <w:rPr>
          <w:rFonts w:cs="Times New Roman"/>
          <w:szCs w:val="24"/>
          <w:lang w:val="en-GB"/>
        </w:rPr>
        <w:t xml:space="preserve">from several departments were included in the sample size, including managers, retail officers, production line workers, customer service representatives, logistics officers, and sales representatives. To get first-hand information from the sample, a modified structured questionnaire was </w:t>
      </w:r>
      <w:r w:rsidRPr="007B7E64">
        <w:rPr>
          <w:rFonts w:cs="Times New Roman"/>
          <w:szCs w:val="24"/>
          <w:lang w:val="en-GB"/>
        </w:rPr>
        <w:t>employed.</w:t>
      </w:r>
    </w:p>
    <w:p w14:paraId="4FC281F5" w14:textId="77777777" w:rsidR="00566CFD" w:rsidRPr="007B7E64" w:rsidRDefault="00566CFD" w:rsidP="007B7E64">
      <w:pPr>
        <w:spacing w:line="360" w:lineRule="auto"/>
        <w:ind w:firstLine="720"/>
        <w:jc w:val="both"/>
        <w:rPr>
          <w:rFonts w:cs="Times New Roman"/>
          <w:szCs w:val="24"/>
          <w:lang w:val="en-GB"/>
        </w:rPr>
      </w:pPr>
      <w:r w:rsidRPr="007B7E64">
        <w:rPr>
          <w:rFonts w:cs="Times New Roman"/>
          <w:szCs w:val="24"/>
          <w:lang w:val="en-GB"/>
        </w:rPr>
        <w:t>The independent variable, which consists of the leadership styles indicated above, was measured using a modified version of Avolio and Bass's (1995).  Multi Factor Leadership Questionnaire. Moreover, the Yousef (2000) scale was used to assess organisational performance, which was defined as the quantity and quality of work completed. The researcher examined the information from these surveys using both descriptive and inferential statistical approaches. The researcher discovered that Pearson's correlation and regression analysis were effective for examining both connections and effects in accordance with the study's assumptions when using inferential statistics. The purpose of this chapter is to provide "conclusions, repercussions, and proposals" based on the findings of this investigation.</w:t>
      </w:r>
    </w:p>
    <w:p w14:paraId="7400635A" w14:textId="29922358" w:rsidR="00566CFD" w:rsidRPr="007B7E64" w:rsidRDefault="00566CFD" w:rsidP="007B7E64">
      <w:pPr>
        <w:pStyle w:val="Heading2"/>
        <w:jc w:val="both"/>
        <w:rPr>
          <w:color w:val="auto"/>
        </w:rPr>
      </w:pPr>
      <w:bookmarkStart w:id="58" w:name="_Toc127571286"/>
      <w:r w:rsidRPr="007B7E64">
        <w:rPr>
          <w:color w:val="auto"/>
        </w:rPr>
        <w:t>Implications of the Study</w:t>
      </w:r>
      <w:bookmarkEnd w:id="58"/>
    </w:p>
    <w:p w14:paraId="4DF05B3F" w14:textId="77777777" w:rsidR="00566CFD" w:rsidRPr="007B7E64" w:rsidRDefault="00566CFD" w:rsidP="007B7E64">
      <w:pPr>
        <w:spacing w:line="360" w:lineRule="auto"/>
        <w:ind w:firstLine="720"/>
        <w:jc w:val="both"/>
        <w:rPr>
          <w:rFonts w:cs="Times New Roman"/>
          <w:szCs w:val="24"/>
          <w:lang w:val="en-GB"/>
        </w:rPr>
      </w:pPr>
      <w:r w:rsidRPr="007B7E64">
        <w:rPr>
          <w:rFonts w:cs="Times New Roman"/>
          <w:szCs w:val="24"/>
          <w:lang w:val="en-GB"/>
        </w:rPr>
        <w:t xml:space="preserve">According to the findings of this research, managers who want to get the most out of their workforce should first adopt characteristics of the transactional style of leadership, then those of </w:t>
      </w:r>
      <w:r w:rsidRPr="007B7E64">
        <w:rPr>
          <w:rFonts w:cs="Times New Roman"/>
          <w:szCs w:val="24"/>
          <w:lang w:val="en-GB"/>
        </w:rPr>
        <w:lastRenderedPageBreak/>
        <w:t>the transformational style, and finally those of the passive style. This is the order in which these characteristics should be adopted.</w:t>
      </w:r>
    </w:p>
    <w:p w14:paraId="18E95AED" w14:textId="75142A74" w:rsidR="00566CFD" w:rsidRPr="007B7E64" w:rsidRDefault="00566CFD" w:rsidP="007B7E64">
      <w:pPr>
        <w:pStyle w:val="Heading2"/>
        <w:jc w:val="both"/>
        <w:rPr>
          <w:color w:val="auto"/>
        </w:rPr>
      </w:pPr>
      <w:bookmarkStart w:id="59" w:name="_Toc127571287"/>
      <w:r w:rsidRPr="007B7E64">
        <w:rPr>
          <w:color w:val="auto"/>
        </w:rPr>
        <w:t>Recommendations</w:t>
      </w:r>
      <w:bookmarkEnd w:id="59"/>
    </w:p>
    <w:p w14:paraId="4B52042C" w14:textId="39BA35A6" w:rsidR="00566CFD" w:rsidRPr="007B7E64" w:rsidRDefault="00566CFD" w:rsidP="007B7E64">
      <w:pPr>
        <w:spacing w:line="360" w:lineRule="auto"/>
        <w:ind w:firstLine="720"/>
        <w:jc w:val="both"/>
        <w:rPr>
          <w:rFonts w:cs="Times New Roman"/>
          <w:szCs w:val="24"/>
          <w:lang w:val="en-GB"/>
        </w:rPr>
      </w:pPr>
      <w:r w:rsidRPr="007B7E64">
        <w:rPr>
          <w:rFonts w:cs="Times New Roman"/>
          <w:szCs w:val="24"/>
          <w:lang w:val="en-GB"/>
        </w:rPr>
        <w:t xml:space="preserve">It </w:t>
      </w:r>
      <w:r w:rsidR="000D63B2" w:rsidRPr="000D63B2">
        <w:rPr>
          <w:rFonts w:cs="Times New Roman"/>
          <w:szCs w:val="24"/>
          <w:lang w:val="en-GB"/>
        </w:rPr>
        <w:t xml:space="preserve">is necessary for managers to exhibit traits of leadership that motivate their employees to do their best work for the organisation to realise its goals and accomplish its objectives. This research reveals how different leadership styles may have a significant influence on the overall performance of a team. The researcher suggested that the leaders of the company make use of this information to discover the style of leadership that was valued the most by their personnel and then make more frequent use of that style of leadership (Barnes et al., 2013). Because of this, managers will be more equipped to lead their teams to success, which will in turn facilitate the formulation of plans for the organization's future as well as the realisation of its goals. The author of the research concludes that transformational leadership is the most successful technique for managers to rule their organisations based </w:t>
      </w:r>
      <w:r w:rsidRPr="007B7E64">
        <w:rPr>
          <w:rFonts w:cs="Times New Roman"/>
          <w:szCs w:val="24"/>
          <w:lang w:val="en-GB"/>
        </w:rPr>
        <w:t xml:space="preserve">on the outcomes of the organization's operations. As compared to the other leadership styles that were taken into consideration and used in the process of determining how productive the organisation was, transformational leadership was discovered to be the most well-liked by the workforce. The best way for managers to ensure the success of their teams is to be vigilant about </w:t>
      </w:r>
      <w:r w:rsidR="000D63B2" w:rsidRPr="007B7E64">
        <w:rPr>
          <w:rFonts w:cs="Times New Roman"/>
          <w:szCs w:val="24"/>
          <w:lang w:val="en-GB"/>
        </w:rPr>
        <w:t>all</w:t>
      </w:r>
      <w:r w:rsidRPr="007B7E64">
        <w:rPr>
          <w:rFonts w:cs="Times New Roman"/>
          <w:szCs w:val="24"/>
          <w:lang w:val="en-GB"/>
        </w:rPr>
        <w:t xml:space="preserve"> aspects that may </w:t>
      </w:r>
      <w:r w:rsidR="000D63B2" w:rsidRPr="007B7E64">
        <w:rPr>
          <w:rFonts w:cs="Times New Roman"/>
          <w:szCs w:val="24"/>
          <w:lang w:val="en-GB"/>
        </w:rPr>
        <w:t>influence</w:t>
      </w:r>
      <w:r w:rsidRPr="007B7E64">
        <w:rPr>
          <w:rFonts w:cs="Times New Roman"/>
          <w:szCs w:val="24"/>
          <w:lang w:val="en-GB"/>
        </w:rPr>
        <w:t xml:space="preserve"> the productivity of their personnel. It is the responsibility of the management to cultivate an atmosphere in which people are resilient and creative </w:t>
      </w:r>
      <w:r w:rsidR="000D63B2" w:rsidRPr="007B7E64">
        <w:rPr>
          <w:rFonts w:cs="Times New Roman"/>
          <w:szCs w:val="24"/>
          <w:lang w:val="en-GB"/>
        </w:rPr>
        <w:t>to</w:t>
      </w:r>
      <w:r w:rsidRPr="007B7E64">
        <w:rPr>
          <w:rFonts w:cs="Times New Roman"/>
          <w:szCs w:val="24"/>
          <w:lang w:val="en-GB"/>
        </w:rPr>
        <w:t xml:space="preserve"> facilitate the natural occurrence of </w:t>
      </w:r>
      <w:r w:rsidR="000A77CC" w:rsidRPr="007B7E64">
        <w:rPr>
          <w:rFonts w:cs="Times New Roman"/>
          <w:szCs w:val="24"/>
          <w:lang w:val="en-GB"/>
        </w:rPr>
        <w:t>innovation (</w:t>
      </w:r>
      <w:proofErr w:type="spellStart"/>
      <w:r w:rsidRPr="007B7E64">
        <w:rPr>
          <w:rFonts w:cs="Times New Roman"/>
          <w:szCs w:val="24"/>
          <w:lang w:val="en-GB"/>
        </w:rPr>
        <w:t>Kindarto</w:t>
      </w:r>
      <w:proofErr w:type="spellEnd"/>
      <w:r w:rsidRPr="007B7E64">
        <w:rPr>
          <w:rFonts w:cs="Times New Roman"/>
          <w:szCs w:val="24"/>
          <w:lang w:val="en-GB"/>
        </w:rPr>
        <w:t xml:space="preserve"> et al., 2020). Exhibiting a greater number of the attributes linked with transformative leadership, most notably the quality of having an idealised influence It is important for managers to demonstrate to their workforce that they trust them by placing the needs of the team ahead of their own demands. As a direct consequence of this change, overall productivity inside the organisation will go up.</w:t>
      </w:r>
    </w:p>
    <w:p w14:paraId="2476F02A" w14:textId="7E5D4BE1" w:rsidR="00566CFD" w:rsidRPr="007B7E64" w:rsidRDefault="00566CFD" w:rsidP="007B7E64">
      <w:pPr>
        <w:spacing w:line="360" w:lineRule="auto"/>
        <w:ind w:firstLine="720"/>
        <w:jc w:val="both"/>
        <w:rPr>
          <w:rFonts w:cs="Times New Roman"/>
          <w:szCs w:val="24"/>
          <w:lang w:val="en-GB"/>
        </w:rPr>
      </w:pPr>
      <w:r w:rsidRPr="007B7E64">
        <w:rPr>
          <w:rFonts w:cs="Times New Roman"/>
          <w:szCs w:val="24"/>
          <w:lang w:val="en-GB"/>
        </w:rPr>
        <w:t xml:space="preserve">According to the findings of the study, managers who want to get the most out of their employees should steer clear of adopting a transformational leadership style. This is the recommendation made by the researchers. It is the job of managers to convey the organization's vision and goals to the staff members of the company. They have a responsibility to address the problems before they become more serious. The most successful leaders look forward to upcoming events and make informed estimates about their outcomes </w:t>
      </w:r>
      <w:r w:rsidR="008E516B" w:rsidRPr="007B7E64">
        <w:rPr>
          <w:rFonts w:cs="Times New Roman"/>
          <w:szCs w:val="24"/>
          <w:lang w:val="en-GB"/>
        </w:rPr>
        <w:t>to</w:t>
      </w:r>
      <w:r w:rsidRPr="007B7E64">
        <w:rPr>
          <w:rFonts w:cs="Times New Roman"/>
          <w:szCs w:val="24"/>
          <w:lang w:val="en-GB"/>
        </w:rPr>
        <w:t xml:space="preserve"> increase the possibility that their organisations will achieve the goals and objectives that they have set </w:t>
      </w:r>
      <w:r w:rsidR="000A77CC" w:rsidRPr="007B7E64">
        <w:rPr>
          <w:rFonts w:cs="Times New Roman"/>
          <w:szCs w:val="24"/>
          <w:lang w:val="en-GB"/>
        </w:rPr>
        <w:t>out (</w:t>
      </w:r>
      <w:proofErr w:type="spellStart"/>
      <w:r w:rsidRPr="007B7E64">
        <w:rPr>
          <w:rFonts w:cs="Times New Roman"/>
          <w:szCs w:val="24"/>
          <w:lang w:val="en-GB"/>
        </w:rPr>
        <w:t>Wahyuni</w:t>
      </w:r>
      <w:proofErr w:type="spellEnd"/>
      <w:r w:rsidRPr="007B7E64">
        <w:rPr>
          <w:rFonts w:cs="Times New Roman"/>
          <w:szCs w:val="24"/>
          <w:lang w:val="en-GB"/>
        </w:rPr>
        <w:t xml:space="preserve"> et al., 2020). </w:t>
      </w:r>
      <w:r w:rsidRPr="007B7E64">
        <w:rPr>
          <w:rFonts w:cs="Times New Roman"/>
          <w:szCs w:val="24"/>
          <w:lang w:val="en-GB"/>
        </w:rPr>
        <w:lastRenderedPageBreak/>
        <w:t>Workers put in the bare minimal amount of effort necessary to meet a goal or quota because they anticipate being rewarded for doing so regardless of how much effort they really put in. The researcher suggested to them that they should be creative on the job, supposing that management truly does encourage employees to be creative in the workplace.</w:t>
      </w:r>
    </w:p>
    <w:p w14:paraId="01E84F7B" w14:textId="77777777" w:rsidR="00566CFD" w:rsidRPr="007B7E64" w:rsidRDefault="00566CFD" w:rsidP="007B7E64">
      <w:pPr>
        <w:spacing w:line="360" w:lineRule="auto"/>
        <w:ind w:firstLine="720"/>
        <w:jc w:val="both"/>
        <w:rPr>
          <w:rFonts w:cs="Times New Roman"/>
          <w:szCs w:val="24"/>
          <w:lang w:val="en-GB"/>
        </w:rPr>
      </w:pPr>
      <w:r w:rsidRPr="007B7E64">
        <w:rPr>
          <w:rFonts w:cs="Times New Roman"/>
          <w:szCs w:val="24"/>
          <w:lang w:val="en-GB"/>
        </w:rPr>
        <w:t>There is a possibility that the organisation will also give management and supervisory staff with leadership development programmes. The end consequence would be more effort and improved quality from the members of the workforce. It's likely that staff may get training on how to collaborate effectively, and that decision-making procedures will be made more transparent to them. The researchers came to the conclusion that the fact that managers and supervisors are using a variety of leadership styles may be to blame for the deterioration in product quality. According to the findings of the research, managers may be able to increase productivity by using a variety of leadership strategies that have been shown to be successful in motivating employees from a variety of departments (Cho et al., 2019).</w:t>
      </w:r>
    </w:p>
    <w:p w14:paraId="483DDB74" w14:textId="786A7B99" w:rsidR="00566CFD" w:rsidRPr="007B7E64" w:rsidRDefault="00566CFD" w:rsidP="007B7E64">
      <w:pPr>
        <w:pStyle w:val="Heading2"/>
        <w:jc w:val="both"/>
        <w:rPr>
          <w:color w:val="auto"/>
        </w:rPr>
      </w:pPr>
      <w:bookmarkStart w:id="60" w:name="_Toc127571288"/>
      <w:r w:rsidRPr="007B7E64">
        <w:rPr>
          <w:color w:val="auto"/>
        </w:rPr>
        <w:t>Limitations and Suggestions for Future Research</w:t>
      </w:r>
      <w:bookmarkEnd w:id="60"/>
    </w:p>
    <w:p w14:paraId="0818CCB6" w14:textId="5303EDB8" w:rsidR="00566CFD" w:rsidRPr="007B7E64" w:rsidRDefault="00566CFD" w:rsidP="007B7E64">
      <w:pPr>
        <w:spacing w:line="360" w:lineRule="auto"/>
        <w:ind w:firstLine="720"/>
        <w:jc w:val="both"/>
        <w:rPr>
          <w:rFonts w:cs="Times New Roman"/>
          <w:szCs w:val="24"/>
          <w:lang w:val="en-GB"/>
        </w:rPr>
      </w:pPr>
      <w:r w:rsidRPr="007B7E64">
        <w:rPr>
          <w:rFonts w:cs="Times New Roman"/>
          <w:szCs w:val="24"/>
          <w:lang w:val="en-GB"/>
        </w:rPr>
        <w:t xml:space="preserve">Firstly, the majority of quantitative research employs the use of a questionnaire, which typically consists of prepared questions and answers and does not permit </w:t>
      </w:r>
      <w:r w:rsidR="000A77CC" w:rsidRPr="007B7E64">
        <w:rPr>
          <w:rFonts w:cs="Times New Roman"/>
          <w:szCs w:val="24"/>
          <w:lang w:val="en-GB"/>
        </w:rPr>
        <w:t>free</w:t>
      </w:r>
      <w:r w:rsidR="000A77CC">
        <w:rPr>
          <w:rFonts w:cs="Times New Roman"/>
          <w:szCs w:val="24"/>
          <w:lang w:val="en-GB"/>
        </w:rPr>
        <w:t xml:space="preserve"> form</w:t>
      </w:r>
      <w:r w:rsidRPr="007B7E64">
        <w:rPr>
          <w:rFonts w:cs="Times New Roman"/>
          <w:szCs w:val="24"/>
          <w:lang w:val="en-GB"/>
        </w:rPr>
        <w:t xml:space="preserve"> replies. This suggests that making broad generalisations about the outcomes of the research is not advisable due to the inherent constraints of the data that was </w:t>
      </w:r>
      <w:r w:rsidR="00AC4862" w:rsidRPr="007B7E64">
        <w:rPr>
          <w:rFonts w:cs="Times New Roman"/>
          <w:szCs w:val="24"/>
          <w:lang w:val="en-GB"/>
        </w:rPr>
        <w:t>utilised (</w:t>
      </w:r>
      <w:proofErr w:type="spellStart"/>
      <w:r w:rsidRPr="007B7E64">
        <w:rPr>
          <w:rFonts w:cs="Times New Roman"/>
          <w:szCs w:val="24"/>
          <w:lang w:val="en-GB"/>
        </w:rPr>
        <w:t>Turshan</w:t>
      </w:r>
      <w:proofErr w:type="spellEnd"/>
      <w:r w:rsidRPr="007B7E64">
        <w:rPr>
          <w:rFonts w:cs="Times New Roman"/>
          <w:szCs w:val="24"/>
          <w:lang w:val="en-GB"/>
        </w:rPr>
        <w:t xml:space="preserve"> et al., 2020). The researcher will choose the available choices, and the participants will indicate which of those choices they do not like.</w:t>
      </w:r>
    </w:p>
    <w:p w14:paraId="5A1CCE1A" w14:textId="3A7204E2" w:rsidR="00566CFD" w:rsidRPr="007B7E64" w:rsidRDefault="00566CFD" w:rsidP="007B7E64">
      <w:pPr>
        <w:spacing w:line="360" w:lineRule="auto"/>
        <w:ind w:firstLine="720"/>
        <w:jc w:val="both"/>
        <w:rPr>
          <w:rFonts w:cs="Times New Roman"/>
          <w:szCs w:val="24"/>
          <w:lang w:val="en-GB"/>
        </w:rPr>
      </w:pPr>
      <w:r w:rsidRPr="007B7E64">
        <w:rPr>
          <w:rFonts w:cs="Times New Roman"/>
          <w:szCs w:val="24"/>
          <w:lang w:val="en-GB"/>
        </w:rPr>
        <w:t>Due to the fact that it was quantitative study, a significant amount of effort in statistics was also necessary. As a result of the fact that their training in statistical analysis had only covered the most basic techniques, some researchers had difficulty with this.</w:t>
      </w:r>
    </w:p>
    <w:p w14:paraId="134DEC12" w14:textId="77777777" w:rsidR="00831627" w:rsidRPr="007B7E64" w:rsidRDefault="00831627">
      <w:pPr>
        <w:rPr>
          <w:rFonts w:eastAsiaTheme="majorEastAsia" w:cs="Times New Roman"/>
          <w:b/>
          <w:szCs w:val="24"/>
          <w:lang w:val="en-GB"/>
        </w:rPr>
      </w:pPr>
      <w:r w:rsidRPr="007B7E64">
        <w:rPr>
          <w:rFonts w:cs="Times New Roman"/>
          <w:szCs w:val="24"/>
          <w:lang w:val="en-GB"/>
        </w:rPr>
        <w:br w:type="page"/>
      </w:r>
    </w:p>
    <w:p w14:paraId="2ED5C08E" w14:textId="6FBB6B45" w:rsidR="0065168D" w:rsidRDefault="00D720AB" w:rsidP="0065168D">
      <w:pPr>
        <w:pStyle w:val="Heading1"/>
        <w:rPr>
          <w:rFonts w:cs="Times New Roman"/>
          <w:szCs w:val="24"/>
          <w:lang w:val="en-GB"/>
        </w:rPr>
      </w:pPr>
      <w:bookmarkStart w:id="61" w:name="_Toc127571289"/>
      <w:r w:rsidRPr="007B7E64">
        <w:rPr>
          <w:rFonts w:cs="Times New Roman"/>
          <w:szCs w:val="24"/>
          <w:lang w:val="en-GB"/>
        </w:rPr>
        <w:lastRenderedPageBreak/>
        <w:t>Reference</w:t>
      </w:r>
      <w:bookmarkEnd w:id="61"/>
      <w:r w:rsidRPr="007B7E64">
        <w:rPr>
          <w:rFonts w:cs="Times New Roman"/>
          <w:szCs w:val="24"/>
          <w:lang w:val="en-GB"/>
        </w:rPr>
        <w:t xml:space="preserve"> </w:t>
      </w:r>
    </w:p>
    <w:p w14:paraId="0DC9BF1D" w14:textId="6962D463" w:rsidR="00FA7B60" w:rsidRDefault="00FA7B60" w:rsidP="00FA7B60">
      <w:pPr>
        <w:spacing w:line="360" w:lineRule="auto"/>
        <w:ind w:left="720" w:hanging="720"/>
        <w:rPr>
          <w:rFonts w:cs="Times New Roman"/>
          <w:szCs w:val="24"/>
          <w:lang w:val="en-GB"/>
        </w:rPr>
      </w:pPr>
      <w:proofErr w:type="spellStart"/>
      <w:r w:rsidRPr="00FA7B60">
        <w:rPr>
          <w:rFonts w:cs="Times New Roman"/>
          <w:szCs w:val="24"/>
          <w:lang w:val="en-GB"/>
        </w:rPr>
        <w:t>Abasilim</w:t>
      </w:r>
      <w:proofErr w:type="spellEnd"/>
      <w:r w:rsidRPr="00FA7B60">
        <w:rPr>
          <w:rFonts w:cs="Times New Roman"/>
          <w:szCs w:val="24"/>
          <w:lang w:val="en-GB"/>
        </w:rPr>
        <w:t xml:space="preserve">, U. D., </w:t>
      </w:r>
      <w:proofErr w:type="spellStart"/>
      <w:r w:rsidRPr="00FA7B60">
        <w:rPr>
          <w:rFonts w:cs="Times New Roman"/>
          <w:szCs w:val="24"/>
          <w:lang w:val="en-GB"/>
        </w:rPr>
        <w:t>Gberevbie</w:t>
      </w:r>
      <w:proofErr w:type="spellEnd"/>
      <w:r w:rsidRPr="00FA7B60">
        <w:rPr>
          <w:rFonts w:cs="Times New Roman"/>
          <w:szCs w:val="24"/>
          <w:lang w:val="en-GB"/>
        </w:rPr>
        <w:t xml:space="preserve">, D. E., &amp; </w:t>
      </w:r>
      <w:proofErr w:type="spellStart"/>
      <w:r w:rsidRPr="00FA7B60">
        <w:rPr>
          <w:rFonts w:cs="Times New Roman"/>
          <w:szCs w:val="24"/>
          <w:lang w:val="en-GB"/>
        </w:rPr>
        <w:t>Osibanjo</w:t>
      </w:r>
      <w:proofErr w:type="spellEnd"/>
      <w:r w:rsidRPr="00FA7B60">
        <w:rPr>
          <w:rFonts w:cs="Times New Roman"/>
          <w:szCs w:val="24"/>
          <w:lang w:val="en-GB"/>
        </w:rPr>
        <w:t>, O. A. (2019). Leadership styles and employees’ commitment: Empirical evidence from Nigeria. Sage Open, 9(3), 2158244019866287.</w:t>
      </w:r>
    </w:p>
    <w:p w14:paraId="0F7ABDB3" w14:textId="3D8AE875" w:rsidR="0015651A" w:rsidRPr="0015651A" w:rsidRDefault="0015651A" w:rsidP="0015651A">
      <w:pPr>
        <w:spacing w:line="360" w:lineRule="auto"/>
        <w:ind w:left="720" w:hanging="720"/>
        <w:jc w:val="both"/>
        <w:rPr>
          <w:rFonts w:cs="Times New Roman"/>
          <w:szCs w:val="24"/>
          <w:shd w:val="clear" w:color="auto" w:fill="FFFFFF"/>
          <w:lang w:val="en-GB"/>
        </w:rPr>
      </w:pPr>
      <w:proofErr w:type="spellStart"/>
      <w:r w:rsidRPr="00997D51">
        <w:rPr>
          <w:rFonts w:cs="Times New Roman"/>
          <w:szCs w:val="24"/>
          <w:shd w:val="clear" w:color="auto" w:fill="FFFFFF"/>
          <w:lang w:val="en-GB"/>
        </w:rPr>
        <w:t>Abolnasser</w:t>
      </w:r>
      <w:proofErr w:type="spellEnd"/>
      <w:r w:rsidRPr="00997D51">
        <w:rPr>
          <w:rFonts w:cs="Times New Roman"/>
          <w:szCs w:val="24"/>
          <w:shd w:val="clear" w:color="auto" w:fill="FFFFFF"/>
          <w:lang w:val="en-GB"/>
        </w:rPr>
        <w:t>, M. S. A., Abdou, A. H., Hassan, T. H., &amp; Salem, A. E. (2023). Transformational Leadership, Employee Engagement, Job Satisfaction, and Psychological Well-Being among Hotel Employees after the Height of the COVID-19 Pandemic: A Serial Mediation Model. International Journal of Environmental Research and Public Health, 20(4), 3609.</w:t>
      </w:r>
    </w:p>
    <w:p w14:paraId="0FB5851E" w14:textId="77777777" w:rsidR="00FA7B60" w:rsidRPr="00FA7B60" w:rsidRDefault="00FA7B60" w:rsidP="00FA7B60">
      <w:pPr>
        <w:spacing w:line="360" w:lineRule="auto"/>
        <w:ind w:left="720" w:hanging="720"/>
        <w:rPr>
          <w:rFonts w:cs="Times New Roman"/>
          <w:szCs w:val="24"/>
          <w:lang w:val="en-GB"/>
        </w:rPr>
      </w:pPr>
      <w:r w:rsidRPr="00FA7B60">
        <w:rPr>
          <w:rFonts w:cs="Times New Roman"/>
          <w:szCs w:val="24"/>
          <w:lang w:val="en-GB"/>
        </w:rPr>
        <w:t>Aga, D. A. (2016). Transactional leadership and project success: the moderating role of goal clarity. Procedia Computer Science, 100, 517-525.</w:t>
      </w:r>
    </w:p>
    <w:p w14:paraId="41C0919C"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Al  </w:t>
      </w:r>
      <w:proofErr w:type="spellStart"/>
      <w:r w:rsidRPr="007B7E64">
        <w:rPr>
          <w:rFonts w:cs="Times New Roman"/>
          <w:szCs w:val="24"/>
          <w:shd w:val="clear" w:color="auto" w:fill="FFFFFF"/>
          <w:lang w:val="en-GB"/>
        </w:rPr>
        <w:t>Khajeh</w:t>
      </w:r>
      <w:proofErr w:type="spellEnd"/>
      <w:r w:rsidRPr="007B7E64">
        <w:rPr>
          <w:rFonts w:cs="Times New Roman"/>
          <w:szCs w:val="24"/>
          <w:shd w:val="clear" w:color="auto" w:fill="FFFFFF"/>
          <w:lang w:val="en-GB"/>
        </w:rPr>
        <w:t xml:space="preserve">,  E.  H.  (2018).    Impact  of  leadership  styles  on  organizational  performance.   Retrieved  on  15 Dec; 2022 https://www.dictionary.com/browse/process. </w:t>
      </w:r>
    </w:p>
    <w:p w14:paraId="139EF2FA" w14:textId="77777777" w:rsidR="00FA7B60" w:rsidRPr="007B7E64" w:rsidRDefault="00FA7B60" w:rsidP="00FA7B60">
      <w:pPr>
        <w:spacing w:line="360" w:lineRule="auto"/>
        <w:ind w:left="720" w:hanging="720"/>
        <w:rPr>
          <w:rFonts w:cs="Times New Roman"/>
          <w:szCs w:val="24"/>
          <w:lang w:val="en-GB"/>
        </w:rPr>
      </w:pPr>
      <w:r w:rsidRPr="007B7E64">
        <w:rPr>
          <w:rFonts w:cs="Times New Roman"/>
          <w:szCs w:val="24"/>
          <w:lang w:val="en-GB"/>
        </w:rPr>
        <w:t>Al-</w:t>
      </w:r>
      <w:proofErr w:type="spellStart"/>
      <w:r w:rsidRPr="007B7E64">
        <w:rPr>
          <w:rFonts w:cs="Times New Roman"/>
          <w:szCs w:val="24"/>
          <w:lang w:val="en-GB"/>
        </w:rPr>
        <w:t>Batayneh</w:t>
      </w:r>
      <w:proofErr w:type="spellEnd"/>
      <w:r w:rsidRPr="007B7E64">
        <w:rPr>
          <w:rFonts w:cs="Times New Roman"/>
          <w:szCs w:val="24"/>
          <w:lang w:val="en-GB"/>
        </w:rPr>
        <w:t>, O., &amp; Al-Lozi, M. (2019). The relationship between leadership styles and organizational performance: Evidence from the banking sector in Jordan. Journal of Applied Business Research, 35(3), 589-600.</w:t>
      </w:r>
    </w:p>
    <w:p w14:paraId="53DC2A79"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Ali, A., Wang, H., &amp; Johnson, R. E. (2020). Empirical analysis of shared leadership promotion and team creativity: An adaptive leadership perspective. </w:t>
      </w:r>
      <w:r w:rsidRPr="007B7E64">
        <w:rPr>
          <w:rFonts w:cs="Times New Roman"/>
          <w:i/>
          <w:iCs/>
          <w:szCs w:val="24"/>
          <w:shd w:val="clear" w:color="auto" w:fill="FFFFFF"/>
          <w:lang w:val="en-GB"/>
        </w:rPr>
        <w:t xml:space="preserve">Journal of organizational </w:t>
      </w:r>
      <w:proofErr w:type="spellStart"/>
      <w:r w:rsidRPr="007B7E64">
        <w:rPr>
          <w:rFonts w:cs="Times New Roman"/>
          <w:i/>
          <w:iCs/>
          <w:szCs w:val="24"/>
          <w:shd w:val="clear" w:color="auto" w:fill="FFFFFF"/>
          <w:lang w:val="en-GB"/>
        </w:rPr>
        <w:t>behavior</w:t>
      </w:r>
      <w:proofErr w:type="spellEnd"/>
      <w:r w:rsidRPr="007B7E64">
        <w:rPr>
          <w:rFonts w:cs="Times New Roman"/>
          <w:szCs w:val="24"/>
          <w:shd w:val="clear" w:color="auto" w:fill="FFFFFF"/>
          <w:lang w:val="en-GB"/>
        </w:rPr>
        <w:t>, </w:t>
      </w:r>
      <w:r w:rsidRPr="007B7E64">
        <w:rPr>
          <w:rFonts w:cs="Times New Roman"/>
          <w:i/>
          <w:iCs/>
          <w:szCs w:val="24"/>
          <w:shd w:val="clear" w:color="auto" w:fill="FFFFFF"/>
          <w:lang w:val="en-GB"/>
        </w:rPr>
        <w:t>41</w:t>
      </w:r>
      <w:r w:rsidRPr="007B7E64">
        <w:rPr>
          <w:rFonts w:cs="Times New Roman"/>
          <w:szCs w:val="24"/>
          <w:shd w:val="clear" w:color="auto" w:fill="FFFFFF"/>
          <w:lang w:val="en-GB"/>
        </w:rPr>
        <w:t>(5), 405-423..</w:t>
      </w:r>
    </w:p>
    <w:p w14:paraId="40565300" w14:textId="77777777" w:rsidR="00FA7B60" w:rsidRPr="00FA7B60" w:rsidRDefault="00FA7B60" w:rsidP="00FA7B60">
      <w:pPr>
        <w:spacing w:line="360" w:lineRule="auto"/>
        <w:ind w:left="720" w:hanging="720"/>
        <w:rPr>
          <w:rFonts w:cs="Times New Roman"/>
          <w:szCs w:val="24"/>
          <w:lang w:val="en-GB"/>
        </w:rPr>
      </w:pPr>
      <w:r w:rsidRPr="00FA7B60">
        <w:rPr>
          <w:rFonts w:cs="Times New Roman"/>
          <w:szCs w:val="24"/>
          <w:lang w:val="en-GB"/>
        </w:rPr>
        <w:t xml:space="preserve">Ali, N. M., </w:t>
      </w:r>
      <w:proofErr w:type="spellStart"/>
      <w:r w:rsidRPr="00FA7B60">
        <w:rPr>
          <w:rFonts w:cs="Times New Roman"/>
          <w:szCs w:val="24"/>
          <w:lang w:val="en-GB"/>
        </w:rPr>
        <w:t>Jangga</w:t>
      </w:r>
      <w:proofErr w:type="spellEnd"/>
      <w:r w:rsidRPr="00FA7B60">
        <w:rPr>
          <w:rFonts w:cs="Times New Roman"/>
          <w:szCs w:val="24"/>
          <w:lang w:val="en-GB"/>
        </w:rPr>
        <w:t>, R., Ismail, M., Kamal, S. N. I. M., &amp; Ali, M. N. (2015). Influence of leadership styles in creating quality work culture. Procedia Economics and Finance, 31, 161-169.</w:t>
      </w:r>
    </w:p>
    <w:p w14:paraId="4ABB082F" w14:textId="77777777" w:rsidR="00FA7B60" w:rsidRPr="007B7E64" w:rsidRDefault="00FA7B60" w:rsidP="005C03EB">
      <w:pPr>
        <w:spacing w:line="360" w:lineRule="auto"/>
        <w:ind w:left="720" w:hanging="720"/>
        <w:jc w:val="both"/>
        <w:rPr>
          <w:rFonts w:cs="Times New Roman"/>
          <w:szCs w:val="24"/>
          <w:shd w:val="clear" w:color="auto" w:fill="FFFFFF"/>
          <w:lang w:val="en-GB"/>
        </w:rPr>
      </w:pPr>
      <w:proofErr w:type="spellStart"/>
      <w:r w:rsidRPr="007B7E64">
        <w:rPr>
          <w:rFonts w:cs="Times New Roman"/>
          <w:szCs w:val="24"/>
          <w:shd w:val="clear" w:color="auto" w:fill="FFFFFF"/>
          <w:lang w:val="en-GB"/>
        </w:rPr>
        <w:t>Alrowwad</w:t>
      </w:r>
      <w:proofErr w:type="spellEnd"/>
      <w:r w:rsidRPr="007B7E64">
        <w:rPr>
          <w:rFonts w:cs="Times New Roman"/>
          <w:szCs w:val="24"/>
          <w:shd w:val="clear" w:color="auto" w:fill="FFFFFF"/>
          <w:lang w:val="en-GB"/>
        </w:rPr>
        <w:t xml:space="preserve">, A. A., </w:t>
      </w:r>
      <w:proofErr w:type="spellStart"/>
      <w:r w:rsidRPr="007B7E64">
        <w:rPr>
          <w:rFonts w:cs="Times New Roman"/>
          <w:szCs w:val="24"/>
          <w:shd w:val="clear" w:color="auto" w:fill="FFFFFF"/>
          <w:lang w:val="en-GB"/>
        </w:rPr>
        <w:t>Abualoush</w:t>
      </w:r>
      <w:proofErr w:type="spellEnd"/>
      <w:r w:rsidRPr="007B7E64">
        <w:rPr>
          <w:rFonts w:cs="Times New Roman"/>
          <w:szCs w:val="24"/>
          <w:shd w:val="clear" w:color="auto" w:fill="FFFFFF"/>
          <w:lang w:val="en-GB"/>
        </w:rPr>
        <w:t xml:space="preserve">, S. H., &amp; </w:t>
      </w:r>
      <w:proofErr w:type="spellStart"/>
      <w:r w:rsidRPr="007B7E64">
        <w:rPr>
          <w:rFonts w:cs="Times New Roman"/>
          <w:szCs w:val="24"/>
          <w:shd w:val="clear" w:color="auto" w:fill="FFFFFF"/>
          <w:lang w:val="en-GB"/>
        </w:rPr>
        <w:t>Masa'deh</w:t>
      </w:r>
      <w:proofErr w:type="spellEnd"/>
      <w:r w:rsidRPr="007B7E64">
        <w:rPr>
          <w:rFonts w:cs="Times New Roman"/>
          <w:szCs w:val="24"/>
          <w:shd w:val="clear" w:color="auto" w:fill="FFFFFF"/>
          <w:lang w:val="en-GB"/>
        </w:rPr>
        <w:t>, R. E. (2020). Innovation and intellectual capital as intermediary variables among transformational leadership, transactional leadership, and organizational performance. </w:t>
      </w:r>
      <w:r w:rsidRPr="007B7E64">
        <w:rPr>
          <w:rFonts w:cs="Times New Roman"/>
          <w:i/>
          <w:iCs/>
          <w:szCs w:val="24"/>
          <w:shd w:val="clear" w:color="auto" w:fill="FFFFFF"/>
          <w:lang w:val="en-GB"/>
        </w:rPr>
        <w:t>Journal of Management Development</w:t>
      </w:r>
      <w:r w:rsidRPr="007B7E64">
        <w:rPr>
          <w:rFonts w:cs="Times New Roman"/>
          <w:szCs w:val="24"/>
          <w:shd w:val="clear" w:color="auto" w:fill="FFFFFF"/>
          <w:lang w:val="en-GB"/>
        </w:rPr>
        <w:t>, </w:t>
      </w:r>
      <w:r w:rsidRPr="007B7E64">
        <w:rPr>
          <w:rFonts w:cs="Times New Roman"/>
          <w:i/>
          <w:iCs/>
          <w:szCs w:val="24"/>
          <w:shd w:val="clear" w:color="auto" w:fill="FFFFFF"/>
          <w:lang w:val="en-GB"/>
        </w:rPr>
        <w:t>39</w:t>
      </w:r>
      <w:r w:rsidRPr="007B7E64">
        <w:rPr>
          <w:rFonts w:cs="Times New Roman"/>
          <w:szCs w:val="24"/>
          <w:shd w:val="clear" w:color="auto" w:fill="FFFFFF"/>
          <w:lang w:val="en-GB"/>
        </w:rPr>
        <w:t>(2), 196-222.</w:t>
      </w:r>
    </w:p>
    <w:p w14:paraId="0435BD1B" w14:textId="77777777" w:rsidR="00FA7B60" w:rsidRPr="007B7E64" w:rsidRDefault="00FA7B60" w:rsidP="005C03EB">
      <w:pPr>
        <w:spacing w:line="360" w:lineRule="auto"/>
        <w:ind w:left="720" w:hanging="720"/>
        <w:jc w:val="both"/>
        <w:rPr>
          <w:rFonts w:cs="Times New Roman"/>
          <w:szCs w:val="24"/>
          <w:shd w:val="clear" w:color="auto" w:fill="FFFFFF"/>
          <w:lang w:val="en-GB"/>
        </w:rPr>
      </w:pPr>
      <w:proofErr w:type="spellStart"/>
      <w:r w:rsidRPr="007B7E64">
        <w:rPr>
          <w:rFonts w:cs="Times New Roman"/>
          <w:szCs w:val="24"/>
          <w:shd w:val="clear" w:color="auto" w:fill="FFFFFF"/>
          <w:lang w:val="en-GB"/>
        </w:rPr>
        <w:t>Arsawan</w:t>
      </w:r>
      <w:proofErr w:type="spellEnd"/>
      <w:r w:rsidRPr="007B7E64">
        <w:rPr>
          <w:rFonts w:cs="Times New Roman"/>
          <w:szCs w:val="24"/>
          <w:shd w:val="clear" w:color="auto" w:fill="FFFFFF"/>
          <w:lang w:val="en-GB"/>
        </w:rPr>
        <w:t xml:space="preserve">, I. W. E., </w:t>
      </w:r>
      <w:proofErr w:type="spellStart"/>
      <w:r w:rsidRPr="007B7E64">
        <w:rPr>
          <w:rFonts w:cs="Times New Roman"/>
          <w:szCs w:val="24"/>
          <w:shd w:val="clear" w:color="auto" w:fill="FFFFFF"/>
          <w:lang w:val="en-GB"/>
        </w:rPr>
        <w:t>Koval</w:t>
      </w:r>
      <w:proofErr w:type="spellEnd"/>
      <w:r w:rsidRPr="007B7E64">
        <w:rPr>
          <w:rFonts w:cs="Times New Roman"/>
          <w:szCs w:val="24"/>
          <w:shd w:val="clear" w:color="auto" w:fill="FFFFFF"/>
          <w:lang w:val="en-GB"/>
        </w:rPr>
        <w:t xml:space="preserve">, V., </w:t>
      </w:r>
      <w:proofErr w:type="spellStart"/>
      <w:r w:rsidRPr="007B7E64">
        <w:rPr>
          <w:rFonts w:cs="Times New Roman"/>
          <w:szCs w:val="24"/>
          <w:shd w:val="clear" w:color="auto" w:fill="FFFFFF"/>
          <w:lang w:val="en-GB"/>
        </w:rPr>
        <w:t>Rajiani</w:t>
      </w:r>
      <w:proofErr w:type="spellEnd"/>
      <w:r w:rsidRPr="007B7E64">
        <w:rPr>
          <w:rFonts w:cs="Times New Roman"/>
          <w:szCs w:val="24"/>
          <w:shd w:val="clear" w:color="auto" w:fill="FFFFFF"/>
          <w:lang w:val="en-GB"/>
        </w:rPr>
        <w:t xml:space="preserve">, I., </w:t>
      </w:r>
      <w:proofErr w:type="spellStart"/>
      <w:r w:rsidRPr="007B7E64">
        <w:rPr>
          <w:rFonts w:cs="Times New Roman"/>
          <w:szCs w:val="24"/>
          <w:shd w:val="clear" w:color="auto" w:fill="FFFFFF"/>
          <w:lang w:val="en-GB"/>
        </w:rPr>
        <w:t>Rustiarini</w:t>
      </w:r>
      <w:proofErr w:type="spellEnd"/>
      <w:r w:rsidRPr="007B7E64">
        <w:rPr>
          <w:rFonts w:cs="Times New Roman"/>
          <w:szCs w:val="24"/>
          <w:shd w:val="clear" w:color="auto" w:fill="FFFFFF"/>
          <w:lang w:val="en-GB"/>
        </w:rPr>
        <w:t xml:space="preserve">, N. W., </w:t>
      </w:r>
      <w:proofErr w:type="spellStart"/>
      <w:r w:rsidRPr="007B7E64">
        <w:rPr>
          <w:rFonts w:cs="Times New Roman"/>
          <w:szCs w:val="24"/>
          <w:shd w:val="clear" w:color="auto" w:fill="FFFFFF"/>
          <w:lang w:val="en-GB"/>
        </w:rPr>
        <w:t>Supartha</w:t>
      </w:r>
      <w:proofErr w:type="spellEnd"/>
      <w:r w:rsidRPr="007B7E64">
        <w:rPr>
          <w:rFonts w:cs="Times New Roman"/>
          <w:szCs w:val="24"/>
          <w:shd w:val="clear" w:color="auto" w:fill="FFFFFF"/>
          <w:lang w:val="en-GB"/>
        </w:rPr>
        <w:t xml:space="preserve">, W. G., &amp; </w:t>
      </w:r>
      <w:proofErr w:type="spellStart"/>
      <w:r w:rsidRPr="007B7E64">
        <w:rPr>
          <w:rFonts w:cs="Times New Roman"/>
          <w:szCs w:val="24"/>
          <w:shd w:val="clear" w:color="auto" w:fill="FFFFFF"/>
          <w:lang w:val="en-GB"/>
        </w:rPr>
        <w:t>Suryantini</w:t>
      </w:r>
      <w:proofErr w:type="spellEnd"/>
      <w:r w:rsidRPr="007B7E64">
        <w:rPr>
          <w:rFonts w:cs="Times New Roman"/>
          <w:szCs w:val="24"/>
          <w:shd w:val="clear" w:color="auto" w:fill="FFFFFF"/>
          <w:lang w:val="en-GB"/>
        </w:rPr>
        <w:t>, N. P. S. (2022). Leveraging knowledge sharing and innovation culture into SMEs sustainable competitive advantage. </w:t>
      </w:r>
      <w:r w:rsidRPr="007B7E64">
        <w:rPr>
          <w:rFonts w:cs="Times New Roman"/>
          <w:i/>
          <w:iCs/>
          <w:szCs w:val="24"/>
          <w:shd w:val="clear" w:color="auto" w:fill="FFFFFF"/>
          <w:lang w:val="en-GB"/>
        </w:rPr>
        <w:t>International Journal of Productivity and Performance Management</w:t>
      </w:r>
      <w:r w:rsidRPr="007B7E64">
        <w:rPr>
          <w:rFonts w:cs="Times New Roman"/>
          <w:szCs w:val="24"/>
          <w:shd w:val="clear" w:color="auto" w:fill="FFFFFF"/>
          <w:lang w:val="en-GB"/>
        </w:rPr>
        <w:t>, </w:t>
      </w:r>
      <w:r w:rsidRPr="007B7E64">
        <w:rPr>
          <w:rFonts w:cs="Times New Roman"/>
          <w:i/>
          <w:iCs/>
          <w:szCs w:val="24"/>
          <w:shd w:val="clear" w:color="auto" w:fill="FFFFFF"/>
          <w:lang w:val="en-GB"/>
        </w:rPr>
        <w:t>71</w:t>
      </w:r>
      <w:r w:rsidRPr="007B7E64">
        <w:rPr>
          <w:rFonts w:cs="Times New Roman"/>
          <w:szCs w:val="24"/>
          <w:shd w:val="clear" w:color="auto" w:fill="FFFFFF"/>
          <w:lang w:val="en-GB"/>
        </w:rPr>
        <w:t>(2), 405-428.</w:t>
      </w:r>
    </w:p>
    <w:p w14:paraId="1CA479F8" w14:textId="77777777" w:rsidR="00FA7B60" w:rsidRPr="007B7E64" w:rsidRDefault="00FA7B60" w:rsidP="005C03EB">
      <w:pPr>
        <w:spacing w:line="360" w:lineRule="auto"/>
        <w:ind w:left="720" w:hanging="720"/>
        <w:rPr>
          <w:rFonts w:cs="Times New Roman"/>
          <w:szCs w:val="24"/>
          <w:lang w:val="en-GB"/>
        </w:rPr>
      </w:pPr>
      <w:proofErr w:type="spellStart"/>
      <w:r w:rsidRPr="007B7E64">
        <w:rPr>
          <w:rFonts w:cs="Times New Roman"/>
          <w:szCs w:val="24"/>
          <w:lang w:val="en-GB"/>
        </w:rPr>
        <w:lastRenderedPageBreak/>
        <w:t>Astuty</w:t>
      </w:r>
      <w:proofErr w:type="spellEnd"/>
      <w:r w:rsidRPr="007B7E64">
        <w:rPr>
          <w:rFonts w:cs="Times New Roman"/>
          <w:szCs w:val="24"/>
          <w:lang w:val="en-GB"/>
        </w:rPr>
        <w:t xml:space="preserve">, I., &amp; </w:t>
      </w:r>
      <w:proofErr w:type="spellStart"/>
      <w:r w:rsidRPr="007B7E64">
        <w:rPr>
          <w:rFonts w:cs="Times New Roman"/>
          <w:szCs w:val="24"/>
          <w:lang w:val="en-GB"/>
        </w:rPr>
        <w:t>Udin</w:t>
      </w:r>
      <w:proofErr w:type="spellEnd"/>
      <w:r w:rsidRPr="007B7E64">
        <w:rPr>
          <w:rFonts w:cs="Times New Roman"/>
          <w:szCs w:val="24"/>
          <w:lang w:val="en-GB"/>
        </w:rPr>
        <w:t>, U. D. I. N. (2020). The effect of perceived organizational support and transformational leadership on affective commitment and employee performance. </w:t>
      </w:r>
      <w:r w:rsidRPr="007B7E64">
        <w:rPr>
          <w:rFonts w:cs="Times New Roman"/>
          <w:i/>
          <w:iCs/>
          <w:szCs w:val="24"/>
          <w:lang w:val="en-GB"/>
        </w:rPr>
        <w:t>The Journal of Asian Finance, Economics and Business</w:t>
      </w:r>
      <w:r w:rsidRPr="007B7E64">
        <w:rPr>
          <w:rFonts w:cs="Times New Roman"/>
          <w:szCs w:val="24"/>
          <w:lang w:val="en-GB"/>
        </w:rPr>
        <w:t>, </w:t>
      </w:r>
      <w:r w:rsidRPr="007B7E64">
        <w:rPr>
          <w:rFonts w:cs="Times New Roman"/>
          <w:i/>
          <w:iCs/>
          <w:szCs w:val="24"/>
          <w:lang w:val="en-GB"/>
        </w:rPr>
        <w:t>7</w:t>
      </w:r>
      <w:r w:rsidRPr="007B7E64">
        <w:rPr>
          <w:rFonts w:cs="Times New Roman"/>
          <w:szCs w:val="24"/>
          <w:lang w:val="en-GB"/>
        </w:rPr>
        <w:t>(10), 401-411.</w:t>
      </w:r>
    </w:p>
    <w:p w14:paraId="6CE7EBAB" w14:textId="77777777" w:rsidR="00FA7B60" w:rsidRPr="00FA7B60" w:rsidRDefault="00FA7B60" w:rsidP="00FA7B60">
      <w:pPr>
        <w:spacing w:line="360" w:lineRule="auto"/>
        <w:ind w:left="720" w:hanging="720"/>
        <w:rPr>
          <w:rFonts w:cs="Times New Roman"/>
          <w:szCs w:val="24"/>
          <w:lang w:val="en-GB"/>
        </w:rPr>
      </w:pPr>
      <w:r w:rsidRPr="00FA7B60">
        <w:rPr>
          <w:rFonts w:cs="Times New Roman"/>
          <w:szCs w:val="24"/>
          <w:lang w:val="en-GB"/>
        </w:rPr>
        <w:t>Barnes, J.N., Christensen, D.S. and Stillman, T., 2013. Organizational leadership and subordinate effect in Utah's certified public accounting profession. Journal of Applied Business Research (JABR), 29(5), pp.1567-1582.</w:t>
      </w:r>
    </w:p>
    <w:p w14:paraId="1848F164" w14:textId="77777777" w:rsidR="00FA7B60" w:rsidRPr="00FA7B60" w:rsidRDefault="00FA7B60" w:rsidP="00FA7B60">
      <w:pPr>
        <w:spacing w:line="360" w:lineRule="auto"/>
        <w:ind w:left="720" w:hanging="720"/>
        <w:rPr>
          <w:rFonts w:cs="Times New Roman"/>
          <w:szCs w:val="24"/>
          <w:lang w:val="en-GB"/>
        </w:rPr>
      </w:pPr>
      <w:r w:rsidRPr="00FA7B60">
        <w:rPr>
          <w:rFonts w:cs="Times New Roman"/>
          <w:szCs w:val="24"/>
          <w:lang w:val="en-GB"/>
        </w:rPr>
        <w:t>Barnes, J.N., Christensen, D.S. and Stillman, T., 2013. Organizational leadership and subordinate effect in Utah's certified public accounting profession. Journal of Applied Business Research (JABR), 29(5), pp.1567-1582.</w:t>
      </w:r>
    </w:p>
    <w:p w14:paraId="41613CF4" w14:textId="77777777" w:rsidR="00FA7B60" w:rsidRPr="007B7E64" w:rsidRDefault="00FA7B60" w:rsidP="005C03EB">
      <w:pPr>
        <w:spacing w:line="360" w:lineRule="auto"/>
        <w:ind w:left="720" w:hanging="720"/>
        <w:jc w:val="both"/>
        <w:rPr>
          <w:rFonts w:cs="Times New Roman"/>
          <w:szCs w:val="24"/>
          <w:shd w:val="clear" w:color="auto" w:fill="FFFFFF"/>
          <w:lang w:val="en-GB"/>
        </w:rPr>
      </w:pPr>
      <w:proofErr w:type="spellStart"/>
      <w:r w:rsidRPr="007B7E64">
        <w:rPr>
          <w:rFonts w:cs="Times New Roman"/>
          <w:szCs w:val="24"/>
          <w:shd w:val="clear" w:color="auto" w:fill="FFFFFF"/>
          <w:lang w:val="en-GB"/>
        </w:rPr>
        <w:t>Begeny</w:t>
      </w:r>
      <w:proofErr w:type="spellEnd"/>
      <w:r w:rsidRPr="007B7E64">
        <w:rPr>
          <w:rFonts w:cs="Times New Roman"/>
          <w:szCs w:val="24"/>
          <w:shd w:val="clear" w:color="auto" w:fill="FFFFFF"/>
          <w:lang w:val="en-GB"/>
        </w:rPr>
        <w:t>, C. T., Ryan, M. K., Moss-</w:t>
      </w:r>
      <w:proofErr w:type="spellStart"/>
      <w:r w:rsidRPr="007B7E64">
        <w:rPr>
          <w:rFonts w:cs="Times New Roman"/>
          <w:szCs w:val="24"/>
          <w:shd w:val="clear" w:color="auto" w:fill="FFFFFF"/>
          <w:lang w:val="en-GB"/>
        </w:rPr>
        <w:t>Racusin</w:t>
      </w:r>
      <w:proofErr w:type="spellEnd"/>
      <w:r w:rsidRPr="007B7E64">
        <w:rPr>
          <w:rFonts w:cs="Times New Roman"/>
          <w:szCs w:val="24"/>
          <w:shd w:val="clear" w:color="auto" w:fill="FFFFFF"/>
          <w:lang w:val="en-GB"/>
        </w:rPr>
        <w:t xml:space="preserve">, C. A., &amp; </w:t>
      </w:r>
      <w:proofErr w:type="spellStart"/>
      <w:r w:rsidRPr="007B7E64">
        <w:rPr>
          <w:rFonts w:cs="Times New Roman"/>
          <w:szCs w:val="24"/>
          <w:shd w:val="clear" w:color="auto" w:fill="FFFFFF"/>
          <w:lang w:val="en-GB"/>
        </w:rPr>
        <w:t>Ravetz</w:t>
      </w:r>
      <w:proofErr w:type="spellEnd"/>
      <w:r w:rsidRPr="007B7E64">
        <w:rPr>
          <w:rFonts w:cs="Times New Roman"/>
          <w:szCs w:val="24"/>
          <w:shd w:val="clear" w:color="auto" w:fill="FFFFFF"/>
          <w:lang w:val="en-GB"/>
        </w:rPr>
        <w:t>, G. (2020). In some professions, women have become well represented, yet gender bias persists—Perpetuated by those who think it is not happening. </w:t>
      </w:r>
      <w:r w:rsidRPr="007B7E64">
        <w:rPr>
          <w:rFonts w:cs="Times New Roman"/>
          <w:i/>
          <w:iCs/>
          <w:szCs w:val="24"/>
          <w:shd w:val="clear" w:color="auto" w:fill="FFFFFF"/>
          <w:lang w:val="en-GB"/>
        </w:rPr>
        <w:t>Science Advances</w:t>
      </w:r>
      <w:r w:rsidRPr="007B7E64">
        <w:rPr>
          <w:rFonts w:cs="Times New Roman"/>
          <w:szCs w:val="24"/>
          <w:shd w:val="clear" w:color="auto" w:fill="FFFFFF"/>
          <w:lang w:val="en-GB"/>
        </w:rPr>
        <w:t>, </w:t>
      </w:r>
      <w:r w:rsidRPr="007B7E64">
        <w:rPr>
          <w:rFonts w:cs="Times New Roman"/>
          <w:i/>
          <w:iCs/>
          <w:szCs w:val="24"/>
          <w:shd w:val="clear" w:color="auto" w:fill="FFFFFF"/>
          <w:lang w:val="en-GB"/>
        </w:rPr>
        <w:t>6</w:t>
      </w:r>
      <w:r w:rsidRPr="007B7E64">
        <w:rPr>
          <w:rFonts w:cs="Times New Roman"/>
          <w:szCs w:val="24"/>
          <w:shd w:val="clear" w:color="auto" w:fill="FFFFFF"/>
          <w:lang w:val="en-GB"/>
        </w:rPr>
        <w:t>(26), eaba7814.</w:t>
      </w:r>
    </w:p>
    <w:p w14:paraId="4A6C3C40"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Bhargavi, S., &amp; Yaseen, A. (2016). Leadership styles and organizational performance. </w:t>
      </w:r>
      <w:r w:rsidRPr="007B7E64">
        <w:rPr>
          <w:rFonts w:cs="Times New Roman"/>
          <w:i/>
          <w:iCs/>
          <w:szCs w:val="24"/>
          <w:shd w:val="clear" w:color="auto" w:fill="FFFFFF"/>
          <w:lang w:val="en-GB"/>
        </w:rPr>
        <w:t>Strategic Management Quarterly</w:t>
      </w:r>
      <w:r w:rsidRPr="007B7E64">
        <w:rPr>
          <w:rFonts w:cs="Times New Roman"/>
          <w:szCs w:val="24"/>
          <w:shd w:val="clear" w:color="auto" w:fill="FFFFFF"/>
          <w:lang w:val="en-GB"/>
        </w:rPr>
        <w:t>, </w:t>
      </w:r>
      <w:r w:rsidRPr="007B7E64">
        <w:rPr>
          <w:rFonts w:cs="Times New Roman"/>
          <w:i/>
          <w:iCs/>
          <w:szCs w:val="24"/>
          <w:shd w:val="clear" w:color="auto" w:fill="FFFFFF"/>
          <w:lang w:val="en-GB"/>
        </w:rPr>
        <w:t>4</w:t>
      </w:r>
      <w:r w:rsidRPr="007B7E64">
        <w:rPr>
          <w:rFonts w:cs="Times New Roman"/>
          <w:szCs w:val="24"/>
          <w:shd w:val="clear" w:color="auto" w:fill="FFFFFF"/>
          <w:lang w:val="en-GB"/>
        </w:rPr>
        <w:t xml:space="preserve">(1), 87-117.  </w:t>
      </w:r>
    </w:p>
    <w:p w14:paraId="35503466"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bin Abdullah, A.S., (2021). Leadership, Task Load And Job Satisfaction: A Review Of Special Education Teachers Perspective. </w:t>
      </w:r>
      <w:r w:rsidRPr="007B7E64">
        <w:rPr>
          <w:rFonts w:cs="Times New Roman"/>
          <w:i/>
          <w:iCs/>
          <w:szCs w:val="24"/>
          <w:shd w:val="clear" w:color="auto" w:fill="FFFFFF"/>
          <w:lang w:val="en-GB"/>
        </w:rPr>
        <w:t>Turkish Journal of Computer and Mathematics Education (TURCOMAT)</w:t>
      </w:r>
      <w:r w:rsidRPr="007B7E64">
        <w:rPr>
          <w:rFonts w:cs="Times New Roman"/>
          <w:szCs w:val="24"/>
          <w:shd w:val="clear" w:color="auto" w:fill="FFFFFF"/>
          <w:lang w:val="en-GB"/>
        </w:rPr>
        <w:t>, </w:t>
      </w:r>
      <w:r w:rsidRPr="007B7E64">
        <w:rPr>
          <w:rFonts w:cs="Times New Roman"/>
          <w:i/>
          <w:iCs/>
          <w:szCs w:val="24"/>
          <w:shd w:val="clear" w:color="auto" w:fill="FFFFFF"/>
          <w:lang w:val="en-GB"/>
        </w:rPr>
        <w:t>12</w:t>
      </w:r>
      <w:r w:rsidRPr="007B7E64">
        <w:rPr>
          <w:rFonts w:cs="Times New Roman"/>
          <w:szCs w:val="24"/>
          <w:shd w:val="clear" w:color="auto" w:fill="FFFFFF"/>
          <w:lang w:val="en-GB"/>
        </w:rPr>
        <w:t>(11), pp.5300-5306.</w:t>
      </w:r>
    </w:p>
    <w:p w14:paraId="60F6FC07" w14:textId="77777777" w:rsidR="00FA7B60" w:rsidRPr="00FA7B60" w:rsidRDefault="00FA7B60" w:rsidP="00FA7B60">
      <w:pPr>
        <w:spacing w:line="360" w:lineRule="auto"/>
        <w:ind w:left="720" w:hanging="720"/>
        <w:rPr>
          <w:rFonts w:cs="Times New Roman"/>
          <w:szCs w:val="24"/>
          <w:lang w:val="en-GB"/>
        </w:rPr>
      </w:pPr>
      <w:r w:rsidRPr="00FA7B60">
        <w:rPr>
          <w:rFonts w:cs="Times New Roman"/>
          <w:szCs w:val="24"/>
          <w:lang w:val="en-GB"/>
        </w:rPr>
        <w:t xml:space="preserve">Bolden, R., Gosling, J., </w:t>
      </w:r>
      <w:proofErr w:type="spellStart"/>
      <w:r w:rsidRPr="00FA7B60">
        <w:rPr>
          <w:rFonts w:cs="Times New Roman"/>
          <w:szCs w:val="24"/>
          <w:lang w:val="en-GB"/>
        </w:rPr>
        <w:t>Marturano</w:t>
      </w:r>
      <w:proofErr w:type="spellEnd"/>
      <w:r w:rsidRPr="00FA7B60">
        <w:rPr>
          <w:rFonts w:cs="Times New Roman"/>
          <w:szCs w:val="24"/>
          <w:lang w:val="en-GB"/>
        </w:rPr>
        <w:t>, A., &amp; Dennison, P. (2003). A review of leadership theory and competency frameworks.</w:t>
      </w:r>
    </w:p>
    <w:p w14:paraId="7E2F839D"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Cambridge dictionary, (2022) [online] Available at: https://www.activecampaign.com/blog/types-of-leadership.</w:t>
      </w:r>
    </w:p>
    <w:p w14:paraId="7FD90D86"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Center for Creative Leadership (2021). What are the characteristics of a good leader? [online] CCL. Available at: https://www.ccl.org/articles/leading-effectively-articles/characteristics-good-leader/.</w:t>
      </w:r>
    </w:p>
    <w:p w14:paraId="44E8D8AC"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CFI Team (2022). Leadership Theories [online] Corporate Finance Institute. Accessed on 22/12/2022 https://corporatefinanceinstitute.com/resources/management/leadership-theories/. </w:t>
      </w:r>
    </w:p>
    <w:p w14:paraId="33CD163A"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lastRenderedPageBreak/>
        <w:t>CFI Team (2022). Leadership Theories [online] Corporate Finance Institute. Accessed on 22/12/2022 https://corporatefinanceinstitute.com/resources/management/leadership-theories/.</w:t>
      </w:r>
    </w:p>
    <w:p w14:paraId="5DDA7D72"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Chen, C., Huang, C. and Chen, Y. (2018). The impact of customer perceived value, satisfaction, and loyalty on the customer’s repurchase intention. Journal of Business Research, 85, pp.180-190.</w:t>
      </w:r>
    </w:p>
    <w:p w14:paraId="220B581B"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Chen, Y., Liu, Y., &amp; Wang, D. (2018). Transformational leadership, psychological capital, and organizational performance: Evidence from Chinese healthcare industry. Journal of Business Research, 87, 208-217.</w:t>
      </w:r>
    </w:p>
    <w:p w14:paraId="283FC78C" w14:textId="77777777" w:rsidR="00FA7B60" w:rsidRPr="00FA7B60" w:rsidRDefault="00FA7B60" w:rsidP="00FA7B60">
      <w:pPr>
        <w:spacing w:line="360" w:lineRule="auto"/>
        <w:ind w:left="720" w:hanging="720"/>
        <w:rPr>
          <w:rFonts w:cs="Times New Roman"/>
          <w:szCs w:val="24"/>
          <w:lang w:val="en-GB"/>
        </w:rPr>
      </w:pPr>
      <w:r w:rsidRPr="00FA7B60">
        <w:rPr>
          <w:rFonts w:cs="Times New Roman"/>
          <w:szCs w:val="24"/>
          <w:lang w:val="en-GB"/>
        </w:rPr>
        <w:t>Cho, Y., Shin, M., Billing, T.K. and Bhagat, R.S., 2019. Transformational leadership, transactional leadership, and affective organizational commitment: a closer look at their relationships in two distinct national contexts. Asian Business &amp; Management, 18, pp.187-210.</w:t>
      </w:r>
    </w:p>
    <w:p w14:paraId="31D70121" w14:textId="77777777" w:rsidR="00FA7B60" w:rsidRPr="00FA7B60" w:rsidRDefault="00FA7B60" w:rsidP="00FA7B60">
      <w:pPr>
        <w:spacing w:line="360" w:lineRule="auto"/>
        <w:ind w:left="720" w:hanging="720"/>
        <w:rPr>
          <w:rFonts w:cs="Times New Roman"/>
          <w:szCs w:val="24"/>
          <w:lang w:val="en-GB"/>
        </w:rPr>
      </w:pPr>
      <w:r w:rsidRPr="00FA7B60">
        <w:rPr>
          <w:rFonts w:cs="Times New Roman"/>
          <w:szCs w:val="24"/>
          <w:lang w:val="en-GB"/>
        </w:rPr>
        <w:t>Cho, Y., Shin, M., Billing, T.K. and Bhagat, R.S., 2019. Transformational leadership, transactional leadership, and affective organizational commitment: a closer look at their relationships in two distinct national contexts. Asian Business &amp; Management, 18, pp.187-210.</w:t>
      </w:r>
    </w:p>
    <w:p w14:paraId="20531C77"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Corbett, C., </w:t>
      </w:r>
      <w:proofErr w:type="spellStart"/>
      <w:r w:rsidRPr="007B7E64">
        <w:rPr>
          <w:rFonts w:cs="Times New Roman"/>
          <w:szCs w:val="24"/>
          <w:shd w:val="clear" w:color="auto" w:fill="FFFFFF"/>
          <w:lang w:val="en-GB"/>
        </w:rPr>
        <w:t>Voelkel</w:t>
      </w:r>
      <w:proofErr w:type="spellEnd"/>
      <w:r w:rsidRPr="007B7E64">
        <w:rPr>
          <w:rFonts w:cs="Times New Roman"/>
          <w:szCs w:val="24"/>
          <w:shd w:val="clear" w:color="auto" w:fill="FFFFFF"/>
          <w:lang w:val="en-GB"/>
        </w:rPr>
        <w:t>, J.G., Cooper, M. and Willer, R. (2022). Pragmatic bias impedes women’s access to political leadership. Proceedings of the National Academy of Sciences, 119(6), p.e2112616119. doi:10.1073/pnas.2112616119.</w:t>
      </w:r>
    </w:p>
    <w:p w14:paraId="2F77D407"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Corbett, C., </w:t>
      </w:r>
      <w:proofErr w:type="spellStart"/>
      <w:r w:rsidRPr="007B7E64">
        <w:rPr>
          <w:rFonts w:cs="Times New Roman"/>
          <w:szCs w:val="24"/>
          <w:shd w:val="clear" w:color="auto" w:fill="FFFFFF"/>
          <w:lang w:val="en-GB"/>
        </w:rPr>
        <w:t>Voelkel</w:t>
      </w:r>
      <w:proofErr w:type="spellEnd"/>
      <w:r w:rsidRPr="007B7E64">
        <w:rPr>
          <w:rFonts w:cs="Times New Roman"/>
          <w:szCs w:val="24"/>
          <w:shd w:val="clear" w:color="auto" w:fill="FFFFFF"/>
          <w:lang w:val="en-GB"/>
        </w:rPr>
        <w:t>, J.G., Cooper, M. and Willer, R., (2022). Pragmatic bias impedes women’s access to political leadership. Proceedings of the National Academy of Sciences, 119(6), p.e2112616119.</w:t>
      </w:r>
    </w:p>
    <w:p w14:paraId="230DDF5F" w14:textId="77777777" w:rsidR="00FA7B60" w:rsidRPr="007B7E64" w:rsidRDefault="00FA7B60" w:rsidP="005C03EB">
      <w:pPr>
        <w:spacing w:line="360" w:lineRule="auto"/>
        <w:ind w:left="720" w:hanging="720"/>
        <w:jc w:val="both"/>
        <w:rPr>
          <w:rFonts w:cs="Times New Roman"/>
          <w:szCs w:val="24"/>
          <w:shd w:val="clear" w:color="auto" w:fill="FFFFFF"/>
          <w:lang w:val="en-GB"/>
        </w:rPr>
      </w:pPr>
      <w:proofErr w:type="spellStart"/>
      <w:r w:rsidRPr="007B7E64">
        <w:rPr>
          <w:rFonts w:cs="Times New Roman"/>
          <w:szCs w:val="24"/>
          <w:shd w:val="clear" w:color="auto" w:fill="FFFFFF"/>
          <w:lang w:val="en-GB"/>
        </w:rPr>
        <w:t>Cortellazzo</w:t>
      </w:r>
      <w:proofErr w:type="spellEnd"/>
      <w:r w:rsidRPr="007B7E64">
        <w:rPr>
          <w:rFonts w:cs="Times New Roman"/>
          <w:szCs w:val="24"/>
          <w:shd w:val="clear" w:color="auto" w:fill="FFFFFF"/>
          <w:lang w:val="en-GB"/>
        </w:rPr>
        <w:t xml:space="preserve">, L., Bruni, E. and </w:t>
      </w:r>
      <w:proofErr w:type="spellStart"/>
      <w:r w:rsidRPr="007B7E64">
        <w:rPr>
          <w:rFonts w:cs="Times New Roman"/>
          <w:szCs w:val="24"/>
          <w:shd w:val="clear" w:color="auto" w:fill="FFFFFF"/>
          <w:lang w:val="en-GB"/>
        </w:rPr>
        <w:t>Zampieri</w:t>
      </w:r>
      <w:proofErr w:type="spellEnd"/>
      <w:r w:rsidRPr="007B7E64">
        <w:rPr>
          <w:rFonts w:cs="Times New Roman"/>
          <w:szCs w:val="24"/>
          <w:shd w:val="clear" w:color="auto" w:fill="FFFFFF"/>
          <w:lang w:val="en-GB"/>
        </w:rPr>
        <w:t>, R., (2019). The role of leadership in a digitalized world: A review. </w:t>
      </w:r>
      <w:r w:rsidRPr="007B7E64">
        <w:rPr>
          <w:rFonts w:cs="Times New Roman"/>
          <w:i/>
          <w:iCs/>
          <w:szCs w:val="24"/>
          <w:shd w:val="clear" w:color="auto" w:fill="FFFFFF"/>
          <w:lang w:val="en-GB"/>
        </w:rPr>
        <w:t>Frontiers in psychology</w:t>
      </w:r>
      <w:r w:rsidRPr="007B7E64">
        <w:rPr>
          <w:rFonts w:cs="Times New Roman"/>
          <w:szCs w:val="24"/>
          <w:shd w:val="clear" w:color="auto" w:fill="FFFFFF"/>
          <w:lang w:val="en-GB"/>
        </w:rPr>
        <w:t>, </w:t>
      </w:r>
      <w:r w:rsidRPr="007B7E64">
        <w:rPr>
          <w:rFonts w:cs="Times New Roman"/>
          <w:i/>
          <w:iCs/>
          <w:szCs w:val="24"/>
          <w:shd w:val="clear" w:color="auto" w:fill="FFFFFF"/>
          <w:lang w:val="en-GB"/>
        </w:rPr>
        <w:t>10</w:t>
      </w:r>
      <w:r w:rsidRPr="007B7E64">
        <w:rPr>
          <w:rFonts w:cs="Times New Roman"/>
          <w:szCs w:val="24"/>
          <w:shd w:val="clear" w:color="auto" w:fill="FFFFFF"/>
          <w:lang w:val="en-GB"/>
        </w:rPr>
        <w:t>, p.1938.</w:t>
      </w:r>
    </w:p>
    <w:p w14:paraId="663EF648"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Coursehero.com. (2023). [online] Available at: https://www.coursehero.com/file/141666740/ldr11docx/ [Accessed 10 Jan. 2023].</w:t>
      </w:r>
    </w:p>
    <w:p w14:paraId="187B1FE5"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lastRenderedPageBreak/>
        <w:t xml:space="preserve">Ctfassets.net. (2022). [Accessed 30 Dec. 2022]. Available at: https://images.ctfassets.net/pdf29us7flmy/60401bfe-5553-5d48-82e7-e04c3c0617e2/6d2af520d11950c393e6c87abf358169/16_V4-01.jpg?w=720&amp;q=100&amp;fm=avif </w:t>
      </w:r>
    </w:p>
    <w:p w14:paraId="468351B5"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Davin, D., (2019). The implications of contract agriculture for the employment and status of Chinese peasant women. In Transforming China's economy in the eighties (pp. 137-146). Routledge.</w:t>
      </w:r>
    </w:p>
    <w:p w14:paraId="36E26B77"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Den Hartog, D.N., Koopman, P.L., Thierry, H. and Koopman, P.L. (2018). Measuring and managing employee engagement. Journal of Occupational Health Psychology, 23(1), pp.3-16.</w:t>
      </w:r>
    </w:p>
    <w:p w14:paraId="27417E7C"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 Dictionary.com (2022) </w:t>
      </w:r>
      <w:hyperlink r:id="rId10" w:history="1">
        <w:r w:rsidRPr="007B7E64">
          <w:rPr>
            <w:rStyle w:val="Hyperlink"/>
            <w:rFonts w:cs="Times New Roman"/>
            <w:color w:val="auto"/>
            <w:szCs w:val="24"/>
            <w:shd w:val="clear" w:color="auto" w:fill="FFFFFF"/>
            <w:lang w:val="en-GB"/>
          </w:rPr>
          <w:t>https://dictionary.cambridge.org/dictionary/english/bureaucracy</w:t>
        </w:r>
      </w:hyperlink>
      <w:r w:rsidRPr="007B7E64">
        <w:rPr>
          <w:rFonts w:cs="Times New Roman"/>
          <w:szCs w:val="24"/>
          <w:shd w:val="clear" w:color="auto" w:fill="FFFFFF"/>
          <w:lang w:val="en-GB"/>
        </w:rPr>
        <w:t xml:space="preserve">. </w:t>
      </w:r>
    </w:p>
    <w:p w14:paraId="169E351D"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Dwivedi, P., Chaturvedi, V. and </w:t>
      </w:r>
      <w:proofErr w:type="spellStart"/>
      <w:r w:rsidRPr="007B7E64">
        <w:rPr>
          <w:rFonts w:cs="Times New Roman"/>
          <w:szCs w:val="24"/>
          <w:shd w:val="clear" w:color="auto" w:fill="FFFFFF"/>
          <w:lang w:val="en-GB"/>
        </w:rPr>
        <w:t>Vashist</w:t>
      </w:r>
      <w:proofErr w:type="spellEnd"/>
      <w:r w:rsidRPr="007B7E64">
        <w:rPr>
          <w:rFonts w:cs="Times New Roman"/>
          <w:szCs w:val="24"/>
          <w:shd w:val="clear" w:color="auto" w:fill="FFFFFF"/>
          <w:lang w:val="en-GB"/>
        </w:rPr>
        <w:t>, J.K., (2020). Transformational leadership and employee efficiency: knowledge sharing as mediator. </w:t>
      </w:r>
      <w:r w:rsidRPr="007B7E64">
        <w:rPr>
          <w:rFonts w:cs="Times New Roman"/>
          <w:i/>
          <w:iCs/>
          <w:szCs w:val="24"/>
          <w:shd w:val="clear" w:color="auto" w:fill="FFFFFF"/>
          <w:lang w:val="en-GB"/>
        </w:rPr>
        <w:t>Benchmarking: An International Journal</w:t>
      </w:r>
      <w:r w:rsidRPr="007B7E64">
        <w:rPr>
          <w:rFonts w:cs="Times New Roman"/>
          <w:szCs w:val="24"/>
          <w:shd w:val="clear" w:color="auto" w:fill="FFFFFF"/>
          <w:lang w:val="en-GB"/>
        </w:rPr>
        <w:t>, </w:t>
      </w:r>
      <w:r w:rsidRPr="007B7E64">
        <w:rPr>
          <w:rFonts w:cs="Times New Roman"/>
          <w:i/>
          <w:iCs/>
          <w:szCs w:val="24"/>
          <w:shd w:val="clear" w:color="auto" w:fill="FFFFFF"/>
          <w:lang w:val="en-GB"/>
        </w:rPr>
        <w:t>27</w:t>
      </w:r>
      <w:r w:rsidRPr="007B7E64">
        <w:rPr>
          <w:rFonts w:cs="Times New Roman"/>
          <w:szCs w:val="24"/>
          <w:shd w:val="clear" w:color="auto" w:fill="FFFFFF"/>
          <w:lang w:val="en-GB"/>
        </w:rPr>
        <w:t>(4), pp.1571-1590.</w:t>
      </w:r>
    </w:p>
    <w:p w14:paraId="4E6859C0" w14:textId="77777777" w:rsidR="00FA7B60" w:rsidRPr="00FA7B60" w:rsidRDefault="00FA7B60" w:rsidP="00FA7B60">
      <w:pPr>
        <w:spacing w:line="360" w:lineRule="auto"/>
        <w:ind w:left="720" w:hanging="720"/>
        <w:rPr>
          <w:rFonts w:cs="Times New Roman"/>
          <w:szCs w:val="24"/>
          <w:lang w:val="en-GB"/>
        </w:rPr>
      </w:pPr>
      <w:r w:rsidRPr="00FA7B60">
        <w:rPr>
          <w:rFonts w:cs="Times New Roman"/>
          <w:szCs w:val="24"/>
          <w:lang w:val="en-GB"/>
        </w:rPr>
        <w:t>Emery, C. R., &amp; Barker, K. J. (2007). The effect of transactional and transformational leadership styles on the organizational commitment and job satisfaction of customer contact personnel. Journal of organizational culture, communications and conflict, 11(1), 77.</w:t>
      </w:r>
    </w:p>
    <w:p w14:paraId="1447E7C7"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Eric, Deborah &amp; Maurice.  (2014).  A Synthesis of Leadership Theories and Styles.  Journal of Management Policy and Practice</w:t>
      </w:r>
    </w:p>
    <w:p w14:paraId="25938CA5" w14:textId="77777777" w:rsidR="00FA7B60" w:rsidRPr="007B7E64" w:rsidRDefault="00FA7B60" w:rsidP="005C03EB">
      <w:pPr>
        <w:spacing w:line="360" w:lineRule="auto"/>
        <w:ind w:left="720" w:hanging="720"/>
        <w:rPr>
          <w:rFonts w:cs="Times New Roman"/>
          <w:szCs w:val="24"/>
          <w:lang w:val="en-GB"/>
        </w:rPr>
      </w:pPr>
      <w:proofErr w:type="spellStart"/>
      <w:r w:rsidRPr="007B7E64">
        <w:rPr>
          <w:rFonts w:cs="Times New Roman"/>
          <w:szCs w:val="24"/>
          <w:lang w:val="en-GB"/>
        </w:rPr>
        <w:t>Fahimnia</w:t>
      </w:r>
      <w:proofErr w:type="spellEnd"/>
      <w:r w:rsidRPr="007B7E64">
        <w:rPr>
          <w:rFonts w:cs="Times New Roman"/>
          <w:szCs w:val="24"/>
          <w:lang w:val="en-GB"/>
        </w:rPr>
        <w:t>, B. and Chan, K. (2018). The effect of corporate social responsibility on financial performance: A meta-analysis. Journal of Business Ethics, 150(4), pp.935-956.</w:t>
      </w:r>
    </w:p>
    <w:p w14:paraId="28875721"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Galli, B.J., (2019). A shared leadership approach to transformational leadership theory: Analysis of research methods and philosophies. In Scholarly Ethics and Publishing: Breakthroughs in Research and Practice (pp. 751-790). I.G.I. Global.</w:t>
      </w:r>
    </w:p>
    <w:p w14:paraId="6B2667E0"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Gao, F., Li, Y., Li, Y. and Gao, F. (2018). The effect of service quality, perceived value, and customer satisfaction on customer loyalty in the Chinese mobile phone market. Journal of Business Research, 84, pp.232-241.</w:t>
      </w:r>
    </w:p>
    <w:p w14:paraId="3B6BE2E1" w14:textId="77777777" w:rsidR="00FA7B60" w:rsidRPr="00FA7B60" w:rsidRDefault="00FA7B60" w:rsidP="00FA7B60">
      <w:pPr>
        <w:spacing w:line="360" w:lineRule="auto"/>
        <w:ind w:left="720" w:hanging="720"/>
        <w:rPr>
          <w:rFonts w:cs="Times New Roman"/>
          <w:szCs w:val="24"/>
          <w:lang w:val="en-GB"/>
        </w:rPr>
      </w:pPr>
      <w:r w:rsidRPr="00FA7B60">
        <w:rPr>
          <w:rFonts w:cs="Times New Roman"/>
          <w:szCs w:val="24"/>
          <w:lang w:val="en-GB"/>
        </w:rPr>
        <w:lastRenderedPageBreak/>
        <w:t>Gottlieb, T. D. W. (1990). Transactional and transformational leadership styles of chief and associated chief nurses in Department of Veterans' Affairs Medical Centres: A descriptive study. Teachers College, Columbia University.</w:t>
      </w:r>
    </w:p>
    <w:p w14:paraId="34EB97CC" w14:textId="02257660" w:rsidR="00FA7B60" w:rsidRDefault="00FA7B60" w:rsidP="005C03EB">
      <w:pPr>
        <w:spacing w:line="360" w:lineRule="auto"/>
        <w:ind w:left="720" w:hanging="720"/>
        <w:jc w:val="both"/>
        <w:rPr>
          <w:rFonts w:cs="Times New Roman"/>
          <w:szCs w:val="24"/>
          <w:shd w:val="clear" w:color="auto" w:fill="FFFFFF"/>
          <w:lang w:val="en-GB"/>
        </w:rPr>
      </w:pPr>
      <w:proofErr w:type="spellStart"/>
      <w:r w:rsidRPr="007B7E64">
        <w:rPr>
          <w:rFonts w:cs="Times New Roman"/>
          <w:szCs w:val="24"/>
          <w:shd w:val="clear" w:color="auto" w:fill="FFFFFF"/>
          <w:lang w:val="en-GB"/>
        </w:rPr>
        <w:t>Guterresa</w:t>
      </w:r>
      <w:proofErr w:type="spellEnd"/>
      <w:r w:rsidRPr="007B7E64">
        <w:rPr>
          <w:rFonts w:cs="Times New Roman"/>
          <w:szCs w:val="24"/>
          <w:shd w:val="clear" w:color="auto" w:fill="FFFFFF"/>
          <w:lang w:val="en-GB"/>
        </w:rPr>
        <w:t xml:space="preserve">, L.F.D.C., </w:t>
      </w:r>
      <w:proofErr w:type="spellStart"/>
      <w:r w:rsidRPr="007B7E64">
        <w:rPr>
          <w:rFonts w:cs="Times New Roman"/>
          <w:szCs w:val="24"/>
          <w:shd w:val="clear" w:color="auto" w:fill="FFFFFF"/>
          <w:lang w:val="en-GB"/>
        </w:rPr>
        <w:t>Armanu</w:t>
      </w:r>
      <w:proofErr w:type="spellEnd"/>
      <w:r w:rsidRPr="007B7E64">
        <w:rPr>
          <w:rFonts w:cs="Times New Roman"/>
          <w:szCs w:val="24"/>
          <w:shd w:val="clear" w:color="auto" w:fill="FFFFFF"/>
          <w:lang w:val="en-GB"/>
        </w:rPr>
        <w:t xml:space="preserve">, A. and </w:t>
      </w:r>
      <w:proofErr w:type="spellStart"/>
      <w:r w:rsidRPr="007B7E64">
        <w:rPr>
          <w:rFonts w:cs="Times New Roman"/>
          <w:szCs w:val="24"/>
          <w:shd w:val="clear" w:color="auto" w:fill="FFFFFF"/>
          <w:lang w:val="en-GB"/>
        </w:rPr>
        <w:t>Rofiaty</w:t>
      </w:r>
      <w:proofErr w:type="spellEnd"/>
      <w:r w:rsidRPr="007B7E64">
        <w:rPr>
          <w:rFonts w:cs="Times New Roman"/>
          <w:szCs w:val="24"/>
          <w:shd w:val="clear" w:color="auto" w:fill="FFFFFF"/>
          <w:lang w:val="en-GB"/>
        </w:rPr>
        <w:t>, R., (2020). The role of work motivation as a mediator on the influence of education-training and leadership style on employee performance. </w:t>
      </w:r>
      <w:r w:rsidRPr="007B7E64">
        <w:rPr>
          <w:rFonts w:cs="Times New Roman"/>
          <w:i/>
          <w:iCs/>
          <w:szCs w:val="24"/>
          <w:shd w:val="clear" w:color="auto" w:fill="FFFFFF"/>
          <w:lang w:val="en-GB"/>
        </w:rPr>
        <w:t>Management Science Letters</w:t>
      </w:r>
      <w:r w:rsidRPr="007B7E64">
        <w:rPr>
          <w:rFonts w:cs="Times New Roman"/>
          <w:szCs w:val="24"/>
          <w:shd w:val="clear" w:color="auto" w:fill="FFFFFF"/>
          <w:lang w:val="en-GB"/>
        </w:rPr>
        <w:t>, </w:t>
      </w:r>
      <w:r w:rsidRPr="007B7E64">
        <w:rPr>
          <w:rFonts w:cs="Times New Roman"/>
          <w:i/>
          <w:iCs/>
          <w:szCs w:val="24"/>
          <w:shd w:val="clear" w:color="auto" w:fill="FFFFFF"/>
          <w:lang w:val="en-GB"/>
        </w:rPr>
        <w:t>10</w:t>
      </w:r>
      <w:r w:rsidRPr="007B7E64">
        <w:rPr>
          <w:rFonts w:cs="Times New Roman"/>
          <w:szCs w:val="24"/>
          <w:shd w:val="clear" w:color="auto" w:fill="FFFFFF"/>
          <w:lang w:val="en-GB"/>
        </w:rPr>
        <w:t>(7), pp.1497-1504.</w:t>
      </w:r>
    </w:p>
    <w:p w14:paraId="561D773C" w14:textId="77777777" w:rsidR="0065168D" w:rsidRDefault="0065168D" w:rsidP="0065168D">
      <w:pPr>
        <w:spacing w:line="360" w:lineRule="auto"/>
        <w:ind w:left="720" w:hanging="720"/>
        <w:jc w:val="both"/>
        <w:rPr>
          <w:rFonts w:cs="Times New Roman"/>
          <w:szCs w:val="24"/>
          <w:shd w:val="clear" w:color="auto" w:fill="FFFFFF"/>
          <w:lang w:val="en-GB"/>
        </w:rPr>
      </w:pPr>
      <w:proofErr w:type="spellStart"/>
      <w:r w:rsidRPr="00997D51">
        <w:rPr>
          <w:rFonts w:cs="Times New Roman"/>
          <w:szCs w:val="24"/>
          <w:shd w:val="clear" w:color="auto" w:fill="FFFFFF"/>
          <w:lang w:val="en-GB"/>
        </w:rPr>
        <w:t>Heiss</w:t>
      </w:r>
      <w:proofErr w:type="spellEnd"/>
      <w:r w:rsidRPr="00997D51">
        <w:rPr>
          <w:rFonts w:cs="Times New Roman"/>
          <w:szCs w:val="24"/>
          <w:shd w:val="clear" w:color="auto" w:fill="FFFFFF"/>
          <w:lang w:val="en-GB"/>
        </w:rPr>
        <w:t xml:space="preserve">, K. (2023). Introduction to leadership. Kenneth </w:t>
      </w:r>
      <w:proofErr w:type="spellStart"/>
      <w:r w:rsidRPr="00997D51">
        <w:rPr>
          <w:rFonts w:cs="Times New Roman"/>
          <w:szCs w:val="24"/>
          <w:shd w:val="clear" w:color="auto" w:fill="FFFFFF"/>
          <w:lang w:val="en-GB"/>
        </w:rPr>
        <w:t>Heiss</w:t>
      </w:r>
      <w:proofErr w:type="spellEnd"/>
      <w:r w:rsidRPr="00997D51">
        <w:rPr>
          <w:rFonts w:cs="Times New Roman"/>
          <w:szCs w:val="24"/>
          <w:shd w:val="clear" w:color="auto" w:fill="FFFFFF"/>
          <w:lang w:val="en-GB"/>
        </w:rPr>
        <w:t>.</w:t>
      </w:r>
    </w:p>
    <w:p w14:paraId="723AFDCA" w14:textId="1A62A963" w:rsidR="0065168D" w:rsidRPr="0065168D" w:rsidRDefault="0065168D" w:rsidP="0065168D">
      <w:pPr>
        <w:spacing w:line="360" w:lineRule="auto"/>
        <w:ind w:left="720" w:hanging="720"/>
        <w:jc w:val="both"/>
        <w:rPr>
          <w:rFonts w:cs="Times New Roman"/>
          <w:szCs w:val="24"/>
          <w:shd w:val="clear" w:color="auto" w:fill="FFFFFF"/>
          <w:lang w:val="en-GB"/>
        </w:rPr>
      </w:pPr>
      <w:r w:rsidRPr="00997D51">
        <w:rPr>
          <w:rFonts w:cs="Times New Roman"/>
          <w:szCs w:val="24"/>
          <w:shd w:val="clear" w:color="auto" w:fill="FFFFFF"/>
          <w:lang w:val="en-GB"/>
        </w:rPr>
        <w:t xml:space="preserve">Hussain, A. A. M., &amp; </w:t>
      </w:r>
      <w:proofErr w:type="spellStart"/>
      <w:r w:rsidRPr="00997D51">
        <w:rPr>
          <w:rFonts w:cs="Times New Roman"/>
          <w:szCs w:val="24"/>
          <w:shd w:val="clear" w:color="auto" w:fill="FFFFFF"/>
          <w:lang w:val="en-GB"/>
        </w:rPr>
        <w:t>Alharafsheh</w:t>
      </w:r>
      <w:proofErr w:type="spellEnd"/>
      <w:r w:rsidRPr="00997D51">
        <w:rPr>
          <w:rFonts w:cs="Times New Roman"/>
          <w:szCs w:val="24"/>
          <w:shd w:val="clear" w:color="auto" w:fill="FFFFFF"/>
          <w:lang w:val="en-GB"/>
        </w:rPr>
        <w:t>, M. (2023). THE IMPACT OF LEADERSHIP STYLES ON ORGANIZATIONAL PERFORMANCE FOR YEMENI PHARMACEUTICAL COMPANIES: THE MEDIATING ROLE OF JOB SATISFACTION. American Journal of Business Management, Economics and Banking, 9, 33-43.</w:t>
      </w:r>
      <w:r w:rsidRPr="0065168D">
        <w:rPr>
          <w:rFonts w:cs="Times New Roman"/>
          <w:szCs w:val="24"/>
          <w:shd w:val="clear" w:color="auto" w:fill="FFFFFF"/>
          <w:lang w:val="en-GB"/>
        </w:rPr>
        <w:t xml:space="preserve"> </w:t>
      </w:r>
    </w:p>
    <w:p w14:paraId="4D2B4094"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Hsu, N., Newman, D.A. and Badura, K.L., (2022). Emotional Intelligence and Transformational Leadership: Meta-Analysis and Explanatory Model of Female Leadership Advantage. </w:t>
      </w:r>
      <w:r w:rsidRPr="007B7E64">
        <w:rPr>
          <w:rFonts w:cs="Times New Roman"/>
          <w:i/>
          <w:iCs/>
          <w:szCs w:val="24"/>
          <w:lang w:val="en-GB"/>
        </w:rPr>
        <w:t>Journal of Intelligence</w:t>
      </w:r>
      <w:r w:rsidRPr="007B7E64">
        <w:rPr>
          <w:rFonts w:cs="Times New Roman"/>
          <w:szCs w:val="24"/>
          <w:lang w:val="en-GB"/>
        </w:rPr>
        <w:t>, </w:t>
      </w:r>
      <w:r w:rsidRPr="007B7E64">
        <w:rPr>
          <w:rFonts w:cs="Times New Roman"/>
          <w:i/>
          <w:iCs/>
          <w:szCs w:val="24"/>
          <w:lang w:val="en-GB"/>
        </w:rPr>
        <w:t>10</w:t>
      </w:r>
      <w:r w:rsidRPr="007B7E64">
        <w:rPr>
          <w:rFonts w:cs="Times New Roman"/>
          <w:szCs w:val="24"/>
          <w:lang w:val="en-GB"/>
        </w:rPr>
        <w:t>(4), p.104.</w:t>
      </w:r>
    </w:p>
    <w:p w14:paraId="0F5954F2"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Hunt, T. and </w:t>
      </w:r>
      <w:proofErr w:type="spellStart"/>
      <w:r w:rsidRPr="007B7E64">
        <w:rPr>
          <w:rFonts w:cs="Times New Roman"/>
          <w:szCs w:val="24"/>
          <w:shd w:val="clear" w:color="auto" w:fill="FFFFFF"/>
          <w:lang w:val="en-GB"/>
        </w:rPr>
        <w:t>Fedynich</w:t>
      </w:r>
      <w:proofErr w:type="spellEnd"/>
      <w:r w:rsidRPr="007B7E64">
        <w:rPr>
          <w:rFonts w:cs="Times New Roman"/>
          <w:szCs w:val="24"/>
          <w:shd w:val="clear" w:color="auto" w:fill="FFFFFF"/>
          <w:lang w:val="en-GB"/>
        </w:rPr>
        <w:t>, L., (2019). Leadership: Past, present, and future: An evolution of an idea. </w:t>
      </w:r>
      <w:r w:rsidRPr="007B7E64">
        <w:rPr>
          <w:rFonts w:cs="Times New Roman"/>
          <w:i/>
          <w:iCs/>
          <w:szCs w:val="24"/>
          <w:shd w:val="clear" w:color="auto" w:fill="FFFFFF"/>
          <w:lang w:val="en-GB"/>
        </w:rPr>
        <w:t>Journal of Arts and Humanities</w:t>
      </w:r>
      <w:r w:rsidRPr="007B7E64">
        <w:rPr>
          <w:rFonts w:cs="Times New Roman"/>
          <w:szCs w:val="24"/>
          <w:shd w:val="clear" w:color="auto" w:fill="FFFFFF"/>
          <w:lang w:val="en-GB"/>
        </w:rPr>
        <w:t>, </w:t>
      </w:r>
      <w:r w:rsidRPr="007B7E64">
        <w:rPr>
          <w:rFonts w:cs="Times New Roman"/>
          <w:i/>
          <w:iCs/>
          <w:szCs w:val="24"/>
          <w:shd w:val="clear" w:color="auto" w:fill="FFFFFF"/>
          <w:lang w:val="en-GB"/>
        </w:rPr>
        <w:t>8</w:t>
      </w:r>
      <w:r w:rsidRPr="007B7E64">
        <w:rPr>
          <w:rFonts w:cs="Times New Roman"/>
          <w:szCs w:val="24"/>
          <w:shd w:val="clear" w:color="auto" w:fill="FFFFFF"/>
          <w:lang w:val="en-GB"/>
        </w:rPr>
        <w:t>(2), pp.22-26.</w:t>
      </w:r>
    </w:p>
    <w:p w14:paraId="711C7FF5" w14:textId="77777777" w:rsidR="00FA7B60" w:rsidRPr="007B7E64" w:rsidRDefault="00FA7B60" w:rsidP="005C03EB">
      <w:pPr>
        <w:spacing w:line="360" w:lineRule="auto"/>
        <w:ind w:left="720" w:hanging="720"/>
        <w:jc w:val="both"/>
        <w:rPr>
          <w:rFonts w:cs="Times New Roman"/>
          <w:szCs w:val="24"/>
          <w:shd w:val="clear" w:color="auto" w:fill="FFFFFF"/>
          <w:lang w:val="en-GB"/>
        </w:rPr>
      </w:pPr>
      <w:proofErr w:type="spellStart"/>
      <w:r w:rsidRPr="007B7E64">
        <w:rPr>
          <w:rFonts w:cs="Times New Roman"/>
          <w:szCs w:val="24"/>
          <w:shd w:val="clear" w:color="auto" w:fill="FFFFFF"/>
          <w:lang w:val="en-GB"/>
        </w:rPr>
        <w:t>Ichsan</w:t>
      </w:r>
      <w:proofErr w:type="spellEnd"/>
      <w:r w:rsidRPr="007B7E64">
        <w:rPr>
          <w:rFonts w:cs="Times New Roman"/>
          <w:szCs w:val="24"/>
          <w:shd w:val="clear" w:color="auto" w:fill="FFFFFF"/>
          <w:lang w:val="en-GB"/>
        </w:rPr>
        <w:t xml:space="preserve">, R.N., </w:t>
      </w:r>
      <w:proofErr w:type="spellStart"/>
      <w:r w:rsidRPr="007B7E64">
        <w:rPr>
          <w:rFonts w:cs="Times New Roman"/>
          <w:szCs w:val="24"/>
          <w:shd w:val="clear" w:color="auto" w:fill="FFFFFF"/>
          <w:lang w:val="en-GB"/>
        </w:rPr>
        <w:t>Nasution</w:t>
      </w:r>
      <w:proofErr w:type="spellEnd"/>
      <w:r w:rsidRPr="007B7E64">
        <w:rPr>
          <w:rFonts w:cs="Times New Roman"/>
          <w:szCs w:val="24"/>
          <w:shd w:val="clear" w:color="auto" w:fill="FFFFFF"/>
          <w:lang w:val="en-GB"/>
        </w:rPr>
        <w:t xml:space="preserve">, L., </w:t>
      </w:r>
      <w:proofErr w:type="spellStart"/>
      <w:r w:rsidRPr="007B7E64">
        <w:rPr>
          <w:rFonts w:cs="Times New Roman"/>
          <w:szCs w:val="24"/>
          <w:shd w:val="clear" w:color="auto" w:fill="FFFFFF"/>
          <w:lang w:val="en-GB"/>
        </w:rPr>
        <w:t>Sinaga</w:t>
      </w:r>
      <w:proofErr w:type="spellEnd"/>
      <w:r w:rsidRPr="007B7E64">
        <w:rPr>
          <w:rFonts w:cs="Times New Roman"/>
          <w:szCs w:val="24"/>
          <w:shd w:val="clear" w:color="auto" w:fill="FFFFFF"/>
          <w:lang w:val="en-GB"/>
        </w:rPr>
        <w:t xml:space="preserve">, S. and Marwan, D., (2021). The influence of leadership styles, organizational changes on employee performance with an environment work as an intervening variable at pt. Bank </w:t>
      </w:r>
      <w:proofErr w:type="spellStart"/>
      <w:r w:rsidRPr="007B7E64">
        <w:rPr>
          <w:rFonts w:cs="Times New Roman"/>
          <w:szCs w:val="24"/>
          <w:shd w:val="clear" w:color="auto" w:fill="FFFFFF"/>
          <w:lang w:val="en-GB"/>
        </w:rPr>
        <w:t>sumut</w:t>
      </w:r>
      <w:proofErr w:type="spellEnd"/>
      <w:r w:rsidRPr="007B7E64">
        <w:rPr>
          <w:rFonts w:cs="Times New Roman"/>
          <w:szCs w:val="24"/>
          <w:shd w:val="clear" w:color="auto" w:fill="FFFFFF"/>
          <w:lang w:val="en-GB"/>
        </w:rPr>
        <w:t xml:space="preserve"> </w:t>
      </w:r>
      <w:proofErr w:type="spellStart"/>
      <w:r w:rsidRPr="007B7E64">
        <w:rPr>
          <w:rFonts w:cs="Times New Roman"/>
          <w:szCs w:val="24"/>
          <w:shd w:val="clear" w:color="auto" w:fill="FFFFFF"/>
          <w:lang w:val="en-GB"/>
        </w:rPr>
        <w:t>binjai</w:t>
      </w:r>
      <w:proofErr w:type="spellEnd"/>
      <w:r w:rsidRPr="007B7E64">
        <w:rPr>
          <w:rFonts w:cs="Times New Roman"/>
          <w:szCs w:val="24"/>
          <w:shd w:val="clear" w:color="auto" w:fill="FFFFFF"/>
          <w:lang w:val="en-GB"/>
        </w:rPr>
        <w:t xml:space="preserve"> branch. </w:t>
      </w:r>
      <w:r w:rsidRPr="007B7E64">
        <w:rPr>
          <w:rFonts w:cs="Times New Roman"/>
          <w:i/>
          <w:iCs/>
          <w:szCs w:val="24"/>
          <w:shd w:val="clear" w:color="auto" w:fill="FFFFFF"/>
          <w:lang w:val="en-GB"/>
        </w:rPr>
        <w:t>Journal of Contemporary Issues in Business and Government</w:t>
      </w:r>
      <w:r w:rsidRPr="007B7E64">
        <w:rPr>
          <w:rFonts w:cs="Times New Roman"/>
          <w:szCs w:val="24"/>
          <w:shd w:val="clear" w:color="auto" w:fill="FFFFFF"/>
          <w:lang w:val="en-GB"/>
        </w:rPr>
        <w:t>, </w:t>
      </w:r>
      <w:r w:rsidRPr="007B7E64">
        <w:rPr>
          <w:rFonts w:cs="Times New Roman"/>
          <w:i/>
          <w:iCs/>
          <w:szCs w:val="24"/>
          <w:shd w:val="clear" w:color="auto" w:fill="FFFFFF"/>
          <w:lang w:val="en-GB"/>
        </w:rPr>
        <w:t>27</w:t>
      </w:r>
      <w:r w:rsidRPr="007B7E64">
        <w:rPr>
          <w:rFonts w:cs="Times New Roman"/>
          <w:szCs w:val="24"/>
          <w:shd w:val="clear" w:color="auto" w:fill="FFFFFF"/>
          <w:lang w:val="en-GB"/>
        </w:rPr>
        <w:t>(2).</w:t>
      </w:r>
    </w:p>
    <w:p w14:paraId="6D65D51C"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 xml:space="preserve">Iqbal, Q. and Ahmad, N.H., (2021). Sustainable development: The </w:t>
      </w:r>
      <w:proofErr w:type="spellStart"/>
      <w:r w:rsidRPr="007B7E64">
        <w:rPr>
          <w:rFonts w:cs="Times New Roman"/>
          <w:szCs w:val="24"/>
          <w:lang w:val="en-GB"/>
        </w:rPr>
        <w:t>colors</w:t>
      </w:r>
      <w:proofErr w:type="spellEnd"/>
      <w:r w:rsidRPr="007B7E64">
        <w:rPr>
          <w:rFonts w:cs="Times New Roman"/>
          <w:szCs w:val="24"/>
          <w:lang w:val="en-GB"/>
        </w:rPr>
        <w:t xml:space="preserve"> of sustainable leadership in learning organization. Sustainable Development, 29(1), pp.108-119.   </w:t>
      </w:r>
    </w:p>
    <w:p w14:paraId="76AD7DCB"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Jain, P. and Sharma, P. (2019). Balanced scorecard: A tool for performance management in public sector organizations. Journal of Public Affairs, 19(1), pp. e1859.</w:t>
      </w:r>
    </w:p>
    <w:p w14:paraId="78BFC0DD"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Joy, H., (2020). Stress management and employee performance. </w:t>
      </w:r>
      <w:r w:rsidRPr="007B7E64">
        <w:rPr>
          <w:rFonts w:cs="Times New Roman"/>
          <w:i/>
          <w:iCs/>
          <w:szCs w:val="24"/>
          <w:shd w:val="clear" w:color="auto" w:fill="FFFFFF"/>
          <w:lang w:val="en-GB"/>
        </w:rPr>
        <w:t>European Journal of Human Resource Management Studies</w:t>
      </w:r>
      <w:r w:rsidRPr="007B7E64">
        <w:rPr>
          <w:rFonts w:cs="Times New Roman"/>
          <w:szCs w:val="24"/>
          <w:shd w:val="clear" w:color="auto" w:fill="FFFFFF"/>
          <w:lang w:val="en-GB"/>
        </w:rPr>
        <w:t xml:space="preserve">. </w:t>
      </w:r>
    </w:p>
    <w:p w14:paraId="6F56E2AE"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lastRenderedPageBreak/>
        <w:t>Kang, J. and Lee, H. (2018). The effects of balanced scorecard characteristics on organizational performance: Evidence from Korean local governments. Journal of Public Affairs, 18(3), pp. e1734.</w:t>
      </w:r>
    </w:p>
    <w:p w14:paraId="73432BE9" w14:textId="77777777" w:rsidR="00FA7B60" w:rsidRPr="007B7E64" w:rsidRDefault="00FA7B60" w:rsidP="005C03EB">
      <w:pPr>
        <w:spacing w:line="360" w:lineRule="auto"/>
        <w:ind w:left="720" w:hanging="720"/>
        <w:rPr>
          <w:rFonts w:cs="Times New Roman"/>
          <w:szCs w:val="24"/>
          <w:lang w:val="en-GB"/>
        </w:rPr>
      </w:pPr>
      <w:proofErr w:type="spellStart"/>
      <w:r w:rsidRPr="007B7E64">
        <w:rPr>
          <w:rFonts w:cs="Times New Roman"/>
          <w:szCs w:val="24"/>
          <w:lang w:val="en-GB"/>
        </w:rPr>
        <w:t>Khatibi</w:t>
      </w:r>
      <w:proofErr w:type="spellEnd"/>
      <w:r w:rsidRPr="007B7E64">
        <w:rPr>
          <w:rFonts w:cs="Times New Roman"/>
          <w:szCs w:val="24"/>
          <w:lang w:val="en-GB"/>
        </w:rPr>
        <w:t xml:space="preserve">, A., &amp; </w:t>
      </w:r>
      <w:proofErr w:type="spellStart"/>
      <w:r w:rsidRPr="007B7E64">
        <w:rPr>
          <w:rFonts w:cs="Times New Roman"/>
          <w:szCs w:val="24"/>
          <w:lang w:val="en-GB"/>
        </w:rPr>
        <w:t>Riahi</w:t>
      </w:r>
      <w:proofErr w:type="spellEnd"/>
      <w:r w:rsidRPr="007B7E64">
        <w:rPr>
          <w:rFonts w:cs="Times New Roman"/>
          <w:szCs w:val="24"/>
          <w:lang w:val="en-GB"/>
        </w:rPr>
        <w:t>, S. (2020). The relationship between leadership styles and organizational performance in educational organizations: A study of Iranian schools. Journal of Educational Administration, 58(6), 724-740.</w:t>
      </w:r>
    </w:p>
    <w:p w14:paraId="72F88FD7" w14:textId="77777777" w:rsidR="00FA7B60" w:rsidRPr="007B7E64" w:rsidRDefault="00FA7B60" w:rsidP="005C03EB">
      <w:pPr>
        <w:spacing w:line="360" w:lineRule="auto"/>
        <w:ind w:left="720" w:hanging="720"/>
        <w:jc w:val="both"/>
        <w:rPr>
          <w:rFonts w:cs="Times New Roman"/>
          <w:szCs w:val="24"/>
          <w:shd w:val="clear" w:color="auto" w:fill="FFFFFF"/>
          <w:lang w:val="en-GB"/>
        </w:rPr>
      </w:pPr>
      <w:proofErr w:type="spellStart"/>
      <w:r w:rsidRPr="007B7E64">
        <w:rPr>
          <w:rFonts w:cs="Times New Roman"/>
          <w:szCs w:val="24"/>
          <w:shd w:val="clear" w:color="auto" w:fill="FFFFFF"/>
          <w:lang w:val="en-GB"/>
        </w:rPr>
        <w:t>Kindarto</w:t>
      </w:r>
      <w:proofErr w:type="spellEnd"/>
      <w:r w:rsidRPr="007B7E64">
        <w:rPr>
          <w:rFonts w:cs="Times New Roman"/>
          <w:szCs w:val="24"/>
          <w:shd w:val="clear" w:color="auto" w:fill="FFFFFF"/>
          <w:lang w:val="en-GB"/>
        </w:rPr>
        <w:t>, A., Zhu, Y.Q. and Gardner, D.G., (2020). Full range leadership styles and government IT team performance: The critical roles of follower and team competence. </w:t>
      </w:r>
      <w:r w:rsidRPr="007B7E64">
        <w:rPr>
          <w:rFonts w:cs="Times New Roman"/>
          <w:i/>
          <w:iCs/>
          <w:szCs w:val="24"/>
          <w:shd w:val="clear" w:color="auto" w:fill="FFFFFF"/>
          <w:lang w:val="en-GB"/>
        </w:rPr>
        <w:t>Public Performance &amp; Management Review</w:t>
      </w:r>
      <w:r w:rsidRPr="007B7E64">
        <w:rPr>
          <w:rFonts w:cs="Times New Roman"/>
          <w:szCs w:val="24"/>
          <w:shd w:val="clear" w:color="auto" w:fill="FFFFFF"/>
          <w:lang w:val="en-GB"/>
        </w:rPr>
        <w:t>, </w:t>
      </w:r>
      <w:r w:rsidRPr="007B7E64">
        <w:rPr>
          <w:rFonts w:cs="Times New Roman"/>
          <w:i/>
          <w:iCs/>
          <w:szCs w:val="24"/>
          <w:shd w:val="clear" w:color="auto" w:fill="FFFFFF"/>
          <w:lang w:val="en-GB"/>
        </w:rPr>
        <w:t>43</w:t>
      </w:r>
      <w:r w:rsidRPr="007B7E64">
        <w:rPr>
          <w:rFonts w:cs="Times New Roman"/>
          <w:szCs w:val="24"/>
          <w:shd w:val="clear" w:color="auto" w:fill="FFFFFF"/>
          <w:lang w:val="en-GB"/>
        </w:rPr>
        <w:t>(4), pp.889-917.</w:t>
      </w:r>
    </w:p>
    <w:p w14:paraId="44B3113C" w14:textId="77777777" w:rsidR="00FA7B60" w:rsidRPr="00FA7B60" w:rsidRDefault="00FA7B60" w:rsidP="00FA7B60">
      <w:pPr>
        <w:spacing w:line="360" w:lineRule="auto"/>
        <w:ind w:left="720" w:hanging="720"/>
        <w:rPr>
          <w:rFonts w:cs="Times New Roman"/>
          <w:szCs w:val="24"/>
          <w:lang w:val="en-GB"/>
        </w:rPr>
      </w:pPr>
      <w:proofErr w:type="spellStart"/>
      <w:r w:rsidRPr="00FA7B60">
        <w:rPr>
          <w:rFonts w:cs="Times New Roman"/>
          <w:szCs w:val="24"/>
          <w:lang w:val="en-GB"/>
        </w:rPr>
        <w:t>Kindarto</w:t>
      </w:r>
      <w:proofErr w:type="spellEnd"/>
      <w:r w:rsidRPr="00FA7B60">
        <w:rPr>
          <w:rFonts w:cs="Times New Roman"/>
          <w:szCs w:val="24"/>
          <w:lang w:val="en-GB"/>
        </w:rPr>
        <w:t>, A., Zhu, Y.Q. and Gardner, D.G., 2020. Full range leadership styles and government IT team performance: The critical roles of follower and team competence. Public Performance &amp; Management Review, 43(4), pp.889-917.</w:t>
      </w:r>
    </w:p>
    <w:p w14:paraId="24A8F474" w14:textId="77777777" w:rsidR="00FA7B60" w:rsidRPr="00FA7B60" w:rsidRDefault="00FA7B60" w:rsidP="00FA7B60">
      <w:pPr>
        <w:spacing w:line="360" w:lineRule="auto"/>
        <w:ind w:left="720" w:hanging="720"/>
        <w:rPr>
          <w:rFonts w:cs="Times New Roman"/>
          <w:szCs w:val="24"/>
          <w:lang w:val="en-GB"/>
        </w:rPr>
      </w:pPr>
      <w:proofErr w:type="spellStart"/>
      <w:r w:rsidRPr="00FA7B60">
        <w:rPr>
          <w:rFonts w:cs="Times New Roman"/>
          <w:szCs w:val="24"/>
          <w:lang w:val="en-GB"/>
        </w:rPr>
        <w:t>Kindarto</w:t>
      </w:r>
      <w:proofErr w:type="spellEnd"/>
      <w:r w:rsidRPr="00FA7B60">
        <w:rPr>
          <w:rFonts w:cs="Times New Roman"/>
          <w:szCs w:val="24"/>
          <w:lang w:val="en-GB"/>
        </w:rPr>
        <w:t>, A., Zhu, Y.Q. and Gardner, D.G., 2020. Full range leadership styles and government IT team performance: The critical roles of follower and team competence. Public Performance &amp; Management Review, 43(4), pp.889-917.</w:t>
      </w:r>
    </w:p>
    <w:p w14:paraId="00B6CED3" w14:textId="77777777" w:rsidR="00FA7B60" w:rsidRPr="007B7E64" w:rsidRDefault="00FA7B60" w:rsidP="005C03EB">
      <w:pPr>
        <w:spacing w:line="360" w:lineRule="auto"/>
        <w:ind w:left="720" w:hanging="720"/>
        <w:rPr>
          <w:rFonts w:cs="Times New Roman"/>
          <w:szCs w:val="24"/>
          <w:lang w:val="en-GB"/>
        </w:rPr>
      </w:pPr>
      <w:proofErr w:type="spellStart"/>
      <w:r w:rsidRPr="007B7E64">
        <w:rPr>
          <w:rFonts w:cs="Times New Roman"/>
          <w:szCs w:val="24"/>
          <w:lang w:val="en-GB"/>
        </w:rPr>
        <w:t>Kolomboy</w:t>
      </w:r>
      <w:proofErr w:type="spellEnd"/>
      <w:r w:rsidRPr="007B7E64">
        <w:rPr>
          <w:rFonts w:cs="Times New Roman"/>
          <w:szCs w:val="24"/>
          <w:lang w:val="en-GB"/>
        </w:rPr>
        <w:t xml:space="preserve">, F., </w:t>
      </w:r>
      <w:proofErr w:type="spellStart"/>
      <w:r w:rsidRPr="007B7E64">
        <w:rPr>
          <w:rFonts w:cs="Times New Roman"/>
          <w:szCs w:val="24"/>
          <w:lang w:val="en-GB"/>
        </w:rPr>
        <w:t>Palutturi</w:t>
      </w:r>
      <w:proofErr w:type="spellEnd"/>
      <w:r w:rsidRPr="007B7E64">
        <w:rPr>
          <w:rFonts w:cs="Times New Roman"/>
          <w:szCs w:val="24"/>
          <w:lang w:val="en-GB"/>
        </w:rPr>
        <w:t xml:space="preserve">, S., Rifai, F., Saleh, L.M. and </w:t>
      </w:r>
      <w:proofErr w:type="spellStart"/>
      <w:r w:rsidRPr="007B7E64">
        <w:rPr>
          <w:rFonts w:cs="Times New Roman"/>
          <w:szCs w:val="24"/>
          <w:lang w:val="en-GB"/>
        </w:rPr>
        <w:t>Amiruddin</w:t>
      </w:r>
      <w:proofErr w:type="spellEnd"/>
      <w:r w:rsidRPr="007B7E64">
        <w:rPr>
          <w:rFonts w:cs="Times New Roman"/>
          <w:szCs w:val="24"/>
          <w:lang w:val="en-GB"/>
        </w:rPr>
        <w:t xml:space="preserve">, R., (2021). Leadership style based on the study of multifactor leadership questionnaire in </w:t>
      </w:r>
      <w:proofErr w:type="spellStart"/>
      <w:r w:rsidRPr="007B7E64">
        <w:rPr>
          <w:rFonts w:cs="Times New Roman"/>
          <w:szCs w:val="24"/>
          <w:lang w:val="en-GB"/>
        </w:rPr>
        <w:t>Palu</w:t>
      </w:r>
      <w:proofErr w:type="spellEnd"/>
      <w:r w:rsidRPr="007B7E64">
        <w:rPr>
          <w:rFonts w:cs="Times New Roman"/>
          <w:szCs w:val="24"/>
          <w:lang w:val="en-GB"/>
        </w:rPr>
        <w:t xml:space="preserve"> </w:t>
      </w:r>
      <w:proofErr w:type="spellStart"/>
      <w:r w:rsidRPr="007B7E64">
        <w:rPr>
          <w:rFonts w:cs="Times New Roman"/>
          <w:szCs w:val="24"/>
          <w:lang w:val="en-GB"/>
        </w:rPr>
        <w:t>Anutapura</w:t>
      </w:r>
      <w:proofErr w:type="spellEnd"/>
      <w:r w:rsidRPr="007B7E64">
        <w:rPr>
          <w:rFonts w:cs="Times New Roman"/>
          <w:szCs w:val="24"/>
          <w:lang w:val="en-GB"/>
        </w:rPr>
        <w:t xml:space="preserve"> hospital. </w:t>
      </w:r>
      <w:proofErr w:type="spellStart"/>
      <w:r w:rsidRPr="007B7E64">
        <w:rPr>
          <w:rFonts w:cs="Times New Roman"/>
          <w:szCs w:val="24"/>
          <w:lang w:val="en-GB"/>
        </w:rPr>
        <w:t>Gaceta</w:t>
      </w:r>
      <w:proofErr w:type="spellEnd"/>
      <w:r w:rsidRPr="007B7E64">
        <w:rPr>
          <w:rFonts w:cs="Times New Roman"/>
          <w:szCs w:val="24"/>
          <w:lang w:val="en-GB"/>
        </w:rPr>
        <w:t xml:space="preserve"> Sanitaria, 35, pp.S432-S434.</w:t>
      </w:r>
    </w:p>
    <w:p w14:paraId="00292F7A" w14:textId="77777777" w:rsidR="00FA7B60" w:rsidRPr="007B7E64" w:rsidRDefault="00FA7B60" w:rsidP="005C03EB">
      <w:pPr>
        <w:spacing w:line="360" w:lineRule="auto"/>
        <w:ind w:left="720" w:hanging="720"/>
        <w:rPr>
          <w:rFonts w:cs="Times New Roman"/>
          <w:szCs w:val="24"/>
          <w:lang w:val="en-GB"/>
        </w:rPr>
      </w:pPr>
      <w:proofErr w:type="spellStart"/>
      <w:r w:rsidRPr="007B7E64">
        <w:rPr>
          <w:rFonts w:cs="Times New Roman"/>
          <w:szCs w:val="24"/>
          <w:lang w:val="en-GB"/>
        </w:rPr>
        <w:t>Kosterev</w:t>
      </w:r>
      <w:proofErr w:type="spellEnd"/>
      <w:r w:rsidRPr="007B7E64">
        <w:rPr>
          <w:rFonts w:cs="Times New Roman"/>
          <w:szCs w:val="24"/>
          <w:lang w:val="en-GB"/>
        </w:rPr>
        <w:t xml:space="preserve">, D., &amp; </w:t>
      </w:r>
      <w:proofErr w:type="spellStart"/>
      <w:r w:rsidRPr="007B7E64">
        <w:rPr>
          <w:rFonts w:cs="Times New Roman"/>
          <w:szCs w:val="24"/>
          <w:lang w:val="en-GB"/>
        </w:rPr>
        <w:t>Kostereva</w:t>
      </w:r>
      <w:proofErr w:type="spellEnd"/>
      <w:r w:rsidRPr="007B7E64">
        <w:rPr>
          <w:rFonts w:cs="Times New Roman"/>
          <w:szCs w:val="24"/>
          <w:lang w:val="en-GB"/>
        </w:rPr>
        <w:t>, E. (2019). Transformational leadership, emotional intelligence, and organizational performance in the retail industry. Journal of Business Research, 96, 183-192.</w:t>
      </w:r>
    </w:p>
    <w:p w14:paraId="470EFEFD"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Kumar, P. and Sharma, R. (2020). Balanced scorecard: A tool for performance management in small and medium-sized enterprises of manufacturing sector. Journal of Small Business Management, 58(4), pp.957-976.</w:t>
      </w:r>
    </w:p>
    <w:p w14:paraId="25590092"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Lauren </w:t>
      </w:r>
      <w:proofErr w:type="spellStart"/>
      <w:r w:rsidRPr="007B7E64">
        <w:rPr>
          <w:rFonts w:cs="Times New Roman"/>
          <w:szCs w:val="24"/>
          <w:shd w:val="clear" w:color="auto" w:fill="FFFFFF"/>
          <w:lang w:val="en-GB"/>
        </w:rPr>
        <w:t>Minning</w:t>
      </w:r>
      <w:proofErr w:type="spellEnd"/>
      <w:r w:rsidRPr="007B7E64">
        <w:rPr>
          <w:rFonts w:cs="Times New Roman"/>
          <w:szCs w:val="24"/>
          <w:shd w:val="clear" w:color="auto" w:fill="FFFFFF"/>
          <w:lang w:val="en-GB"/>
        </w:rPr>
        <w:t xml:space="preserve"> (2022). 10 Types of Leadership: Change the World by Finding Your Type. Accessed on 26/12/2022</w:t>
      </w:r>
    </w:p>
    <w:p w14:paraId="6277A825"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lastRenderedPageBreak/>
        <w:t xml:space="preserve">LEADERSHIP, A., YILDIRIM, K.E., CAKI, C. and HARMANCI, Y., CHAPTER TWELVE AUTOCRATIC LEADERSHIP K. EMRAH YILDIRIM1, CANER CAKI2 AND YASEMIN HARMANCI3. A Handbook of Leadership Styles, p.294. </w:t>
      </w:r>
    </w:p>
    <w:p w14:paraId="237A7BBE"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Li, L., Li, D. and Li, D. (2018). The impact of balanced scorecard on firm performance: Evidence from Chinese listed companies. Journal of Business Research, 88, pp.190-198.</w:t>
      </w:r>
    </w:p>
    <w:p w14:paraId="2CE9FBDF"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Liamputtong, P., (2020). Qualitative research methods.</w:t>
      </w:r>
    </w:p>
    <w:p w14:paraId="2770574E"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Lindberg, C. (2020). Pacesetting Leadership - What is it? Pros/Cons? Examples? [online] Leadership Ahoy! Available at: https://www.leadershipahoy.com/pacesetting-leadership-what-is-it-pros-cons-examples/.</w:t>
      </w:r>
    </w:p>
    <w:p w14:paraId="1BD21525"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Liu, Y., Li, Y., Li, Y. and Liu, Y. (2018). The impact of service quality, perceived value, and customer satisfaction on customer loyalty in the Chinese mobile phone market. Journal of Business Research, 84, pp.232-241.</w:t>
      </w:r>
    </w:p>
    <w:p w14:paraId="6581DCB1"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Mackenzie, K.D. (2006). The LAMPE Theory of Organizational Leadership. Research in </w:t>
      </w:r>
      <w:proofErr w:type="spellStart"/>
      <w:r w:rsidRPr="007B7E64">
        <w:rPr>
          <w:rFonts w:cs="Times New Roman"/>
          <w:szCs w:val="24"/>
          <w:shd w:val="clear" w:color="auto" w:fill="FFFFFF"/>
          <w:lang w:val="en-GB"/>
        </w:rPr>
        <w:t>Multi Level</w:t>
      </w:r>
      <w:proofErr w:type="spellEnd"/>
      <w:r w:rsidRPr="007B7E64">
        <w:rPr>
          <w:rFonts w:cs="Times New Roman"/>
          <w:szCs w:val="24"/>
          <w:shd w:val="clear" w:color="auto" w:fill="FFFFFF"/>
          <w:lang w:val="en-GB"/>
        </w:rPr>
        <w:t xml:space="preserve"> Issues, pp.345–428. </w:t>
      </w:r>
    </w:p>
    <w:p w14:paraId="41FC719B"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McMackin, T. (2022). Advantages and Disadvantages of Visionary Leadership Style. [online] Official </w:t>
      </w:r>
      <w:proofErr w:type="spellStart"/>
      <w:r w:rsidRPr="007B7E64">
        <w:rPr>
          <w:rFonts w:cs="Times New Roman"/>
          <w:szCs w:val="24"/>
          <w:shd w:val="clear" w:color="auto" w:fill="FFFFFF"/>
          <w:lang w:val="en-GB"/>
        </w:rPr>
        <w:t>Teamly</w:t>
      </w:r>
      <w:proofErr w:type="spellEnd"/>
      <w:r w:rsidRPr="007B7E64">
        <w:rPr>
          <w:rFonts w:cs="Times New Roman"/>
          <w:szCs w:val="24"/>
          <w:shd w:val="clear" w:color="auto" w:fill="FFFFFF"/>
          <w:lang w:val="en-GB"/>
        </w:rPr>
        <w:t xml:space="preserve"> Blog - Your Project Management Resource. Available at: https://www.teamly.com/blog/visionary-leadership-advantages-and-disadvantages/.</w:t>
      </w:r>
    </w:p>
    <w:p w14:paraId="0C9F1217"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Men, L.R., Yue, C.A. and Liu, Y., (2020). “Vision, passion, and care:” The impact of charismatic executive leadership communication on employee trust and support for organizational change. Public Relations Review, 46(3), p.101927.</w:t>
      </w:r>
    </w:p>
    <w:p w14:paraId="4D85BA78"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Merriam-Webster (2019). Definition of LEAD. [online] Merriam-webster.com. Available at: https://www.merriam-webster.com/dictionary/lead.</w:t>
      </w:r>
    </w:p>
    <w:p w14:paraId="1E4F7DB0" w14:textId="77777777" w:rsidR="00FA7B60" w:rsidRPr="007B7E64" w:rsidRDefault="00FA7B60" w:rsidP="005C03EB">
      <w:pPr>
        <w:spacing w:line="360" w:lineRule="auto"/>
        <w:ind w:left="720" w:hanging="720"/>
        <w:jc w:val="both"/>
        <w:rPr>
          <w:rFonts w:cs="Times New Roman"/>
          <w:szCs w:val="24"/>
          <w:shd w:val="clear" w:color="auto" w:fill="FFFFFF"/>
          <w:lang w:val="en-GB"/>
        </w:rPr>
      </w:pPr>
      <w:proofErr w:type="spellStart"/>
      <w:r w:rsidRPr="007B7E64">
        <w:rPr>
          <w:rFonts w:cs="Times New Roman"/>
          <w:szCs w:val="24"/>
          <w:shd w:val="clear" w:color="auto" w:fill="FFFFFF"/>
          <w:lang w:val="en-GB"/>
        </w:rPr>
        <w:t>Mogaji</w:t>
      </w:r>
      <w:proofErr w:type="spellEnd"/>
      <w:r w:rsidRPr="007B7E64">
        <w:rPr>
          <w:rFonts w:cs="Times New Roman"/>
          <w:szCs w:val="24"/>
          <w:shd w:val="clear" w:color="auto" w:fill="FFFFFF"/>
          <w:lang w:val="en-GB"/>
        </w:rPr>
        <w:t xml:space="preserve">, E., Hinson, R.E., </w:t>
      </w:r>
      <w:proofErr w:type="spellStart"/>
      <w:r w:rsidRPr="007B7E64">
        <w:rPr>
          <w:rFonts w:cs="Times New Roman"/>
          <w:szCs w:val="24"/>
          <w:shd w:val="clear" w:color="auto" w:fill="FFFFFF"/>
          <w:lang w:val="en-GB"/>
        </w:rPr>
        <w:t>Nwoba</w:t>
      </w:r>
      <w:proofErr w:type="spellEnd"/>
      <w:r w:rsidRPr="007B7E64">
        <w:rPr>
          <w:rFonts w:cs="Times New Roman"/>
          <w:szCs w:val="24"/>
          <w:shd w:val="clear" w:color="auto" w:fill="FFFFFF"/>
          <w:lang w:val="en-GB"/>
        </w:rPr>
        <w:t>, A.C. and Nguyen, N.P., (2021). Corporate social responsibility for women's empowerment: a study on Nigerian banks. International Journal of Bank Marketing.</w:t>
      </w:r>
    </w:p>
    <w:p w14:paraId="6A959896"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lastRenderedPageBreak/>
        <w:t xml:space="preserve">Mueller, J., </w:t>
      </w:r>
      <w:proofErr w:type="spellStart"/>
      <w:r w:rsidRPr="007B7E64">
        <w:rPr>
          <w:rFonts w:cs="Times New Roman"/>
          <w:szCs w:val="24"/>
          <w:lang w:val="en-GB"/>
        </w:rPr>
        <w:t>Renzl</w:t>
      </w:r>
      <w:proofErr w:type="spellEnd"/>
      <w:r w:rsidRPr="007B7E64">
        <w:rPr>
          <w:rFonts w:cs="Times New Roman"/>
          <w:szCs w:val="24"/>
          <w:lang w:val="en-GB"/>
        </w:rPr>
        <w:t>, B. and Will, M.G., (2020). Ambidextrous leadership: A meta-review applying static and dynamic multi-level perspectives. Review of Managerial Science, 14(1), pp.37-59.</w:t>
      </w:r>
    </w:p>
    <w:p w14:paraId="080B8F8F"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 xml:space="preserve">Muller, R.J., Smith, E.E. and </w:t>
      </w:r>
      <w:proofErr w:type="spellStart"/>
      <w:r w:rsidRPr="007B7E64">
        <w:rPr>
          <w:rFonts w:cs="Times New Roman"/>
          <w:szCs w:val="24"/>
          <w:lang w:val="en-GB"/>
        </w:rPr>
        <w:t>Lillah</w:t>
      </w:r>
      <w:proofErr w:type="spellEnd"/>
      <w:r w:rsidRPr="007B7E64">
        <w:rPr>
          <w:rFonts w:cs="Times New Roman"/>
          <w:szCs w:val="24"/>
          <w:lang w:val="en-GB"/>
        </w:rPr>
        <w:t>, R., (2019). Perceptions regarding the impact of Ubuntu and servant leadership on employee engagement in the workplace. Journal of Contemporary Management, 16(1), pp.20-51.</w:t>
      </w:r>
    </w:p>
    <w:p w14:paraId="3E8F04FD"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Neely, A., Adams, C. and Kennerley, M. (2018). Performance measurement and management control: Innovations and developments. Journal of Management Accounting Research, 30(1), pp.1-35.</w:t>
      </w:r>
      <w:r w:rsidRPr="007B7E64">
        <w:rPr>
          <w:rFonts w:cs="Times New Roman"/>
          <w:vanish/>
          <w:szCs w:val="24"/>
          <w:lang w:val="en-GB"/>
        </w:rPr>
        <w:t>Top of Form</w:t>
      </w:r>
    </w:p>
    <w:p w14:paraId="0FBF45EA"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Newman, S.A. and Ford, R.C., (2021). Five steps to leading your team in the virtual COVID-19 workplace. Organizational Dynamics, 50(1), p.100802.</w:t>
      </w:r>
    </w:p>
    <w:p w14:paraId="37E9D9FB"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 xml:space="preserve">Nicola, M., </w:t>
      </w:r>
      <w:proofErr w:type="spellStart"/>
      <w:r w:rsidRPr="007B7E64">
        <w:rPr>
          <w:rFonts w:cs="Times New Roman"/>
          <w:szCs w:val="24"/>
          <w:lang w:val="en-GB"/>
        </w:rPr>
        <w:t>Sohrabi</w:t>
      </w:r>
      <w:proofErr w:type="spellEnd"/>
      <w:r w:rsidRPr="007B7E64">
        <w:rPr>
          <w:rFonts w:cs="Times New Roman"/>
          <w:szCs w:val="24"/>
          <w:lang w:val="en-GB"/>
        </w:rPr>
        <w:t xml:space="preserve">, C., Mathew, G., </w:t>
      </w:r>
      <w:proofErr w:type="spellStart"/>
      <w:r w:rsidRPr="007B7E64">
        <w:rPr>
          <w:rFonts w:cs="Times New Roman"/>
          <w:szCs w:val="24"/>
          <w:lang w:val="en-GB"/>
        </w:rPr>
        <w:t>Kerwan</w:t>
      </w:r>
      <w:proofErr w:type="spellEnd"/>
      <w:r w:rsidRPr="007B7E64">
        <w:rPr>
          <w:rFonts w:cs="Times New Roman"/>
          <w:szCs w:val="24"/>
          <w:lang w:val="en-GB"/>
        </w:rPr>
        <w:t>, A., Al-Jabir, A., Griffin, M., Agha, M. and Agha, R., (2020). Health policy and leadership models during the COVID-19 pandemic: A review. International journal of surgery, 81, pp.122-129.</w:t>
      </w:r>
    </w:p>
    <w:p w14:paraId="215C3FF6"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Nordqvist, C. (2017). Organizational performance - definition and... [online] Market Business News. Available at: https://marketbusinessnews.com/financial-glossary/organizational-performance-definition-meaning/.</w:t>
      </w:r>
    </w:p>
    <w:p w14:paraId="6B0E88AC" w14:textId="77777777" w:rsidR="00FA7B60" w:rsidRPr="007B7E64" w:rsidRDefault="00FA7B60" w:rsidP="005C03EB">
      <w:pPr>
        <w:spacing w:line="360" w:lineRule="auto"/>
        <w:ind w:left="720" w:hanging="720"/>
        <w:jc w:val="both"/>
        <w:rPr>
          <w:rFonts w:cs="Times New Roman"/>
          <w:szCs w:val="24"/>
          <w:shd w:val="clear" w:color="auto" w:fill="FFFFFF"/>
          <w:lang w:val="en-GB"/>
        </w:rPr>
      </w:pPr>
      <w:proofErr w:type="spellStart"/>
      <w:r w:rsidRPr="007B7E64">
        <w:rPr>
          <w:rFonts w:cs="Times New Roman"/>
          <w:szCs w:val="24"/>
          <w:shd w:val="clear" w:color="auto" w:fill="FFFFFF"/>
          <w:lang w:val="en-GB"/>
        </w:rPr>
        <w:t>Oreg</w:t>
      </w:r>
      <w:proofErr w:type="spellEnd"/>
      <w:r w:rsidRPr="007B7E64">
        <w:rPr>
          <w:rFonts w:cs="Times New Roman"/>
          <w:szCs w:val="24"/>
          <w:shd w:val="clear" w:color="auto" w:fill="FFFFFF"/>
          <w:lang w:val="en-GB"/>
        </w:rPr>
        <w:t xml:space="preserve">, S. and </w:t>
      </w:r>
      <w:proofErr w:type="spellStart"/>
      <w:r w:rsidRPr="007B7E64">
        <w:rPr>
          <w:rFonts w:cs="Times New Roman"/>
          <w:szCs w:val="24"/>
          <w:shd w:val="clear" w:color="auto" w:fill="FFFFFF"/>
          <w:lang w:val="en-GB"/>
        </w:rPr>
        <w:t>Berson</w:t>
      </w:r>
      <w:proofErr w:type="spellEnd"/>
      <w:r w:rsidRPr="007B7E64">
        <w:rPr>
          <w:rFonts w:cs="Times New Roman"/>
          <w:szCs w:val="24"/>
          <w:shd w:val="clear" w:color="auto" w:fill="FFFFFF"/>
          <w:lang w:val="en-GB"/>
        </w:rPr>
        <w:t>, Y., (2019). Leaders’ impact on organizational change: Bridging theoretical and methodological chasms. Academy of Management Annals, 13(1), pp.272-307.</w:t>
      </w:r>
    </w:p>
    <w:p w14:paraId="279E1331"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Paul, J. and </w:t>
      </w:r>
      <w:proofErr w:type="spellStart"/>
      <w:r w:rsidRPr="007B7E64">
        <w:rPr>
          <w:rFonts w:cs="Times New Roman"/>
          <w:szCs w:val="24"/>
          <w:shd w:val="clear" w:color="auto" w:fill="FFFFFF"/>
          <w:lang w:val="en-GB"/>
        </w:rPr>
        <w:t>Criado</w:t>
      </w:r>
      <w:proofErr w:type="spellEnd"/>
      <w:r w:rsidRPr="007B7E64">
        <w:rPr>
          <w:rFonts w:cs="Times New Roman"/>
          <w:szCs w:val="24"/>
          <w:shd w:val="clear" w:color="auto" w:fill="FFFFFF"/>
          <w:lang w:val="en-GB"/>
        </w:rPr>
        <w:t>, A.R., (2020). The art of writing literature review: What do we know and what do we need to know?. International Business Review, 29(4), p.101717.</w:t>
      </w:r>
    </w:p>
    <w:p w14:paraId="7652F712" w14:textId="77777777" w:rsidR="00FA7B60" w:rsidRPr="00FA7B60" w:rsidRDefault="00FA7B60" w:rsidP="00FA7B60">
      <w:pPr>
        <w:spacing w:line="360" w:lineRule="auto"/>
        <w:ind w:left="720" w:hanging="720"/>
        <w:rPr>
          <w:rFonts w:cs="Times New Roman"/>
          <w:szCs w:val="24"/>
          <w:lang w:val="en-GB"/>
        </w:rPr>
      </w:pPr>
      <w:r w:rsidRPr="00FA7B60">
        <w:rPr>
          <w:rFonts w:cs="Times New Roman"/>
          <w:szCs w:val="24"/>
          <w:lang w:val="en-GB"/>
        </w:rPr>
        <w:t>Rajbanshi, B., 2020. Impact of laissez-faire, transactional and transformational leadership. JBFEM, 3(2), pp.55-68.</w:t>
      </w:r>
    </w:p>
    <w:p w14:paraId="67DD5730"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Roces, M. and Edwards, L., (2020). Contesting gender narratives, 1970–2000. In Women in Asia (pp. 1-15). Routledge.</w:t>
      </w:r>
    </w:p>
    <w:p w14:paraId="3166AAC6" w14:textId="77777777" w:rsidR="00FA7B60" w:rsidRPr="007B7E64" w:rsidRDefault="00FA7B60" w:rsidP="005C03EB">
      <w:pPr>
        <w:spacing w:line="360" w:lineRule="auto"/>
        <w:ind w:left="720" w:hanging="720"/>
        <w:jc w:val="both"/>
        <w:rPr>
          <w:rFonts w:cs="Times New Roman"/>
          <w:szCs w:val="24"/>
          <w:shd w:val="clear" w:color="auto" w:fill="FFFFFF"/>
          <w:lang w:val="en-GB"/>
        </w:rPr>
      </w:pPr>
      <w:proofErr w:type="spellStart"/>
      <w:r w:rsidRPr="007B7E64">
        <w:rPr>
          <w:rFonts w:cs="Times New Roman"/>
          <w:szCs w:val="24"/>
          <w:shd w:val="clear" w:color="auto" w:fill="FFFFFF"/>
          <w:lang w:val="en-GB"/>
        </w:rPr>
        <w:t>Roupnel</w:t>
      </w:r>
      <w:proofErr w:type="spellEnd"/>
      <w:r w:rsidRPr="007B7E64">
        <w:rPr>
          <w:rFonts w:cs="Times New Roman"/>
          <w:szCs w:val="24"/>
          <w:shd w:val="clear" w:color="auto" w:fill="FFFFFF"/>
          <w:lang w:val="en-GB"/>
        </w:rPr>
        <w:t xml:space="preserve">, S., </w:t>
      </w:r>
      <w:proofErr w:type="spellStart"/>
      <w:r w:rsidRPr="007B7E64">
        <w:rPr>
          <w:rFonts w:cs="Times New Roman"/>
          <w:szCs w:val="24"/>
          <w:shd w:val="clear" w:color="auto" w:fill="FFFFFF"/>
          <w:lang w:val="en-GB"/>
        </w:rPr>
        <w:t>Rinfre</w:t>
      </w:r>
      <w:proofErr w:type="spellEnd"/>
      <w:r w:rsidRPr="007B7E64">
        <w:rPr>
          <w:rFonts w:cs="Times New Roman"/>
          <w:szCs w:val="24"/>
          <w:shd w:val="clear" w:color="auto" w:fill="FFFFFF"/>
          <w:lang w:val="en-GB"/>
        </w:rPr>
        <w:t xml:space="preserve">, N. and </w:t>
      </w:r>
      <w:proofErr w:type="spellStart"/>
      <w:r w:rsidRPr="007B7E64">
        <w:rPr>
          <w:rFonts w:cs="Times New Roman"/>
          <w:szCs w:val="24"/>
          <w:shd w:val="clear" w:color="auto" w:fill="FFFFFF"/>
          <w:lang w:val="en-GB"/>
        </w:rPr>
        <w:t>Grenier</w:t>
      </w:r>
      <w:proofErr w:type="spellEnd"/>
      <w:r w:rsidRPr="007B7E64">
        <w:rPr>
          <w:rFonts w:cs="Times New Roman"/>
          <w:szCs w:val="24"/>
          <w:shd w:val="clear" w:color="auto" w:fill="FFFFFF"/>
          <w:lang w:val="en-GB"/>
        </w:rPr>
        <w:t>, J., (2019). LEADERSHIP DEVELOPMENT: Three programs that maximize learning over time. Journal of Leadership Education, 18(2).</w:t>
      </w:r>
    </w:p>
    <w:p w14:paraId="4AB23BB4" w14:textId="77777777" w:rsidR="00FA7B60" w:rsidRPr="007B7E64" w:rsidRDefault="00FA7B60" w:rsidP="005C03EB">
      <w:pPr>
        <w:spacing w:line="360" w:lineRule="auto"/>
        <w:ind w:left="720" w:hanging="720"/>
        <w:jc w:val="both"/>
        <w:rPr>
          <w:rFonts w:cs="Times New Roman"/>
          <w:szCs w:val="24"/>
          <w:shd w:val="clear" w:color="auto" w:fill="FFFFFF"/>
          <w:lang w:val="en-GB"/>
        </w:rPr>
      </w:pPr>
      <w:proofErr w:type="spellStart"/>
      <w:r w:rsidRPr="007B7E64">
        <w:rPr>
          <w:rFonts w:cs="Times New Roman"/>
          <w:szCs w:val="24"/>
          <w:shd w:val="clear" w:color="auto" w:fill="FFFFFF"/>
          <w:lang w:val="en-GB"/>
        </w:rPr>
        <w:lastRenderedPageBreak/>
        <w:t>Schwepker</w:t>
      </w:r>
      <w:proofErr w:type="spellEnd"/>
      <w:r w:rsidRPr="007B7E64">
        <w:rPr>
          <w:rFonts w:cs="Times New Roman"/>
          <w:szCs w:val="24"/>
          <w:shd w:val="clear" w:color="auto" w:fill="FFFFFF"/>
          <w:lang w:val="en-GB"/>
        </w:rPr>
        <w:t xml:space="preserve"> Jr, C.H. and </w:t>
      </w:r>
      <w:proofErr w:type="spellStart"/>
      <w:r w:rsidRPr="007B7E64">
        <w:rPr>
          <w:rFonts w:cs="Times New Roman"/>
          <w:szCs w:val="24"/>
          <w:shd w:val="clear" w:color="auto" w:fill="FFFFFF"/>
          <w:lang w:val="en-GB"/>
        </w:rPr>
        <w:t>Dimitriou</w:t>
      </w:r>
      <w:proofErr w:type="spellEnd"/>
      <w:r w:rsidRPr="007B7E64">
        <w:rPr>
          <w:rFonts w:cs="Times New Roman"/>
          <w:szCs w:val="24"/>
          <w:shd w:val="clear" w:color="auto" w:fill="FFFFFF"/>
          <w:lang w:val="en-GB"/>
        </w:rPr>
        <w:t>, C.K., (2021). Using ethical leadership to reduce job stress and improve performance quality in the hospitality industry. </w:t>
      </w:r>
      <w:r w:rsidRPr="007B7E64">
        <w:rPr>
          <w:rFonts w:cs="Times New Roman"/>
          <w:i/>
          <w:iCs/>
          <w:szCs w:val="24"/>
          <w:shd w:val="clear" w:color="auto" w:fill="FFFFFF"/>
          <w:lang w:val="en-GB"/>
        </w:rPr>
        <w:t>International Journal of Hospitality Management</w:t>
      </w:r>
      <w:r w:rsidRPr="007B7E64">
        <w:rPr>
          <w:rFonts w:cs="Times New Roman"/>
          <w:szCs w:val="24"/>
          <w:shd w:val="clear" w:color="auto" w:fill="FFFFFF"/>
          <w:lang w:val="en-GB"/>
        </w:rPr>
        <w:t>, </w:t>
      </w:r>
      <w:r w:rsidRPr="007B7E64">
        <w:rPr>
          <w:rFonts w:cs="Times New Roman"/>
          <w:i/>
          <w:iCs/>
          <w:szCs w:val="24"/>
          <w:shd w:val="clear" w:color="auto" w:fill="FFFFFF"/>
          <w:lang w:val="en-GB"/>
        </w:rPr>
        <w:t>94</w:t>
      </w:r>
      <w:r w:rsidRPr="007B7E64">
        <w:rPr>
          <w:rFonts w:cs="Times New Roman"/>
          <w:szCs w:val="24"/>
          <w:shd w:val="clear" w:color="auto" w:fill="FFFFFF"/>
          <w:lang w:val="en-GB"/>
        </w:rPr>
        <w:t>, p.102860.</w:t>
      </w:r>
    </w:p>
    <w:p w14:paraId="32A95710"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Smith, E.F., Gilmer, D.O. and Stockdale, M.S., (2019). The importance of culture and support for workplace flexibility: An ecological framework for understanding flexibility support structures. Business Horizons, 62(5), pp.557-566.</w:t>
      </w:r>
    </w:p>
    <w:p w14:paraId="257DBF28" w14:textId="77777777" w:rsidR="00FA7B60" w:rsidRPr="007B7E64" w:rsidRDefault="00FA7B60" w:rsidP="005C03EB">
      <w:pPr>
        <w:spacing w:line="360" w:lineRule="auto"/>
        <w:ind w:left="720" w:hanging="720"/>
        <w:rPr>
          <w:rFonts w:cs="Times New Roman"/>
          <w:szCs w:val="24"/>
          <w:lang w:val="en-GB"/>
        </w:rPr>
      </w:pPr>
      <w:proofErr w:type="spellStart"/>
      <w:r w:rsidRPr="007B7E64">
        <w:rPr>
          <w:rFonts w:cs="Times New Roman"/>
          <w:szCs w:val="24"/>
          <w:lang w:val="en-GB"/>
        </w:rPr>
        <w:t>Sriyakul</w:t>
      </w:r>
      <w:proofErr w:type="spellEnd"/>
      <w:r w:rsidRPr="007B7E64">
        <w:rPr>
          <w:rFonts w:cs="Times New Roman"/>
          <w:szCs w:val="24"/>
          <w:lang w:val="en-GB"/>
        </w:rPr>
        <w:t xml:space="preserve">, T., </w:t>
      </w:r>
      <w:proofErr w:type="spellStart"/>
      <w:r w:rsidRPr="007B7E64">
        <w:rPr>
          <w:rFonts w:cs="Times New Roman"/>
          <w:szCs w:val="24"/>
          <w:lang w:val="en-GB"/>
        </w:rPr>
        <w:t>Singsa</w:t>
      </w:r>
      <w:proofErr w:type="spellEnd"/>
      <w:r w:rsidRPr="007B7E64">
        <w:rPr>
          <w:rFonts w:cs="Times New Roman"/>
          <w:szCs w:val="24"/>
          <w:lang w:val="en-GB"/>
        </w:rPr>
        <w:t xml:space="preserve">, A., </w:t>
      </w:r>
      <w:proofErr w:type="spellStart"/>
      <w:r w:rsidRPr="007B7E64">
        <w:rPr>
          <w:rFonts w:cs="Times New Roman"/>
          <w:szCs w:val="24"/>
          <w:lang w:val="en-GB"/>
        </w:rPr>
        <w:t>Sutduean</w:t>
      </w:r>
      <w:proofErr w:type="spellEnd"/>
      <w:r w:rsidRPr="007B7E64">
        <w:rPr>
          <w:rFonts w:cs="Times New Roman"/>
          <w:szCs w:val="24"/>
          <w:lang w:val="en-GB"/>
        </w:rPr>
        <w:t xml:space="preserve">, J. and </w:t>
      </w:r>
      <w:proofErr w:type="spellStart"/>
      <w:r w:rsidRPr="007B7E64">
        <w:rPr>
          <w:rFonts w:cs="Times New Roman"/>
          <w:szCs w:val="24"/>
          <w:lang w:val="en-GB"/>
        </w:rPr>
        <w:t>Jermsittiparsert</w:t>
      </w:r>
      <w:proofErr w:type="spellEnd"/>
      <w:r w:rsidRPr="007B7E64">
        <w:rPr>
          <w:rFonts w:cs="Times New Roman"/>
          <w:szCs w:val="24"/>
          <w:lang w:val="en-GB"/>
        </w:rPr>
        <w:t>, K., (2019). Effect of cultural traits, leadership styles and commitment to change on supply chain operational excellence. Journal of Computational and Theoretical Nanoscience, 16(7), pp.2967-2974.</w:t>
      </w:r>
    </w:p>
    <w:p w14:paraId="641B19CD"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 Strategic Management Quarterly, 4, 87-117  </w:t>
      </w:r>
      <w:hyperlink r:id="rId11" w:history="1">
        <w:r w:rsidRPr="007B7E64">
          <w:rPr>
            <w:rStyle w:val="Hyperlink"/>
            <w:rFonts w:cs="Times New Roman"/>
            <w:color w:val="auto"/>
            <w:szCs w:val="24"/>
            <w:shd w:val="clear" w:color="auto" w:fill="FFFFFF"/>
            <w:lang w:val="en-GB"/>
          </w:rPr>
          <w:t>https://ibimapublishing.com/articles/JHRMR/2018/687849/687849-1.pdf</w:t>
        </w:r>
      </w:hyperlink>
      <w:r w:rsidRPr="007B7E64">
        <w:rPr>
          <w:rFonts w:cs="Times New Roman"/>
          <w:szCs w:val="24"/>
          <w:shd w:val="clear" w:color="auto" w:fill="FFFFFF"/>
          <w:lang w:val="en-GB"/>
        </w:rPr>
        <w:t xml:space="preserve">. </w:t>
      </w:r>
    </w:p>
    <w:p w14:paraId="7EB9B71E"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Stratton, S.J., (2021). Population research: convenience sampling strategies. Prehospital and disaster Medicine, 36(4), pp.373-374.</w:t>
      </w:r>
    </w:p>
    <w:p w14:paraId="35B2FE73" w14:textId="77777777" w:rsidR="00FA7B60" w:rsidRPr="007B7E64" w:rsidRDefault="00FA7B60" w:rsidP="005C03EB">
      <w:pPr>
        <w:spacing w:line="360" w:lineRule="auto"/>
        <w:ind w:left="720" w:hanging="720"/>
        <w:rPr>
          <w:rFonts w:cs="Times New Roman"/>
          <w:szCs w:val="24"/>
          <w:lang w:val="en-GB"/>
        </w:rPr>
      </w:pPr>
      <w:proofErr w:type="spellStart"/>
      <w:r w:rsidRPr="007B7E64">
        <w:rPr>
          <w:rFonts w:cs="Times New Roman"/>
          <w:szCs w:val="24"/>
          <w:lang w:val="en-GB"/>
        </w:rPr>
        <w:t>Syahridlo</w:t>
      </w:r>
      <w:proofErr w:type="spellEnd"/>
      <w:r w:rsidRPr="007B7E64">
        <w:rPr>
          <w:rFonts w:cs="Times New Roman"/>
          <w:szCs w:val="24"/>
          <w:lang w:val="en-GB"/>
        </w:rPr>
        <w:t xml:space="preserve">, A., </w:t>
      </w:r>
      <w:proofErr w:type="spellStart"/>
      <w:r w:rsidRPr="007B7E64">
        <w:rPr>
          <w:rFonts w:cs="Times New Roman"/>
          <w:szCs w:val="24"/>
          <w:lang w:val="en-GB"/>
        </w:rPr>
        <w:t>Hasiholan</w:t>
      </w:r>
      <w:proofErr w:type="spellEnd"/>
      <w:r w:rsidRPr="007B7E64">
        <w:rPr>
          <w:rFonts w:cs="Times New Roman"/>
          <w:szCs w:val="24"/>
          <w:lang w:val="en-GB"/>
        </w:rPr>
        <w:t xml:space="preserve">, L.B. and </w:t>
      </w:r>
      <w:proofErr w:type="spellStart"/>
      <w:r w:rsidRPr="007B7E64">
        <w:rPr>
          <w:rFonts w:cs="Times New Roman"/>
          <w:szCs w:val="24"/>
          <w:lang w:val="en-GB"/>
        </w:rPr>
        <w:t>Fathoni</w:t>
      </w:r>
      <w:proofErr w:type="spellEnd"/>
      <w:r w:rsidRPr="007B7E64">
        <w:rPr>
          <w:rFonts w:cs="Times New Roman"/>
          <w:szCs w:val="24"/>
          <w:lang w:val="en-GB"/>
        </w:rPr>
        <w:t xml:space="preserve">, A., (2020). The effect of leader member exchange, change oriented leadership and management by objective on </w:t>
      </w:r>
      <w:proofErr w:type="spellStart"/>
      <w:r w:rsidRPr="007B7E64">
        <w:rPr>
          <w:rFonts w:cs="Times New Roman"/>
          <w:szCs w:val="24"/>
          <w:lang w:val="en-GB"/>
        </w:rPr>
        <w:t>bsc</w:t>
      </w:r>
      <w:proofErr w:type="spellEnd"/>
      <w:r w:rsidRPr="007B7E64">
        <w:rPr>
          <w:rFonts w:cs="Times New Roman"/>
          <w:szCs w:val="24"/>
          <w:lang w:val="en-GB"/>
        </w:rPr>
        <w:t xml:space="preserve">-based performance measurement with employee engagement as variables mediation (Case study at PT </w:t>
      </w:r>
      <w:proofErr w:type="spellStart"/>
      <w:r w:rsidRPr="007B7E64">
        <w:rPr>
          <w:rFonts w:cs="Times New Roman"/>
          <w:szCs w:val="24"/>
          <w:lang w:val="en-GB"/>
        </w:rPr>
        <w:t>Serasi</w:t>
      </w:r>
      <w:proofErr w:type="spellEnd"/>
      <w:r w:rsidRPr="007B7E64">
        <w:rPr>
          <w:rFonts w:cs="Times New Roman"/>
          <w:szCs w:val="24"/>
          <w:lang w:val="en-GB"/>
        </w:rPr>
        <w:t xml:space="preserve"> </w:t>
      </w:r>
      <w:proofErr w:type="spellStart"/>
      <w:r w:rsidRPr="007B7E64">
        <w:rPr>
          <w:rFonts w:cs="Times New Roman"/>
          <w:szCs w:val="24"/>
          <w:lang w:val="en-GB"/>
        </w:rPr>
        <w:t>Autoraya</w:t>
      </w:r>
      <w:proofErr w:type="spellEnd"/>
      <w:r w:rsidRPr="007B7E64">
        <w:rPr>
          <w:rFonts w:cs="Times New Roman"/>
          <w:szCs w:val="24"/>
          <w:lang w:val="en-GB"/>
        </w:rPr>
        <w:t xml:space="preserve"> Semarang branch). Journal of Management, 6(1).</w:t>
      </w:r>
    </w:p>
    <w:p w14:paraId="2ED841B1" w14:textId="77777777" w:rsidR="00FA7B60" w:rsidRPr="007B7E64" w:rsidRDefault="00FA7B60" w:rsidP="005C03EB">
      <w:pPr>
        <w:spacing w:line="360" w:lineRule="auto"/>
        <w:ind w:left="720" w:hanging="720"/>
        <w:rPr>
          <w:rFonts w:cs="Times New Roman"/>
          <w:szCs w:val="24"/>
          <w:lang w:val="en-GB"/>
        </w:rPr>
      </w:pPr>
      <w:proofErr w:type="spellStart"/>
      <w:r w:rsidRPr="007B7E64">
        <w:rPr>
          <w:rFonts w:cs="Times New Roman"/>
          <w:szCs w:val="24"/>
          <w:lang w:val="en-GB"/>
        </w:rPr>
        <w:t>Tamminen</w:t>
      </w:r>
      <w:proofErr w:type="spellEnd"/>
      <w:r w:rsidRPr="007B7E64">
        <w:rPr>
          <w:rFonts w:cs="Times New Roman"/>
          <w:szCs w:val="24"/>
          <w:lang w:val="en-GB"/>
        </w:rPr>
        <w:t xml:space="preserve">, K.A. and </w:t>
      </w:r>
      <w:proofErr w:type="spellStart"/>
      <w:r w:rsidRPr="007B7E64">
        <w:rPr>
          <w:rFonts w:cs="Times New Roman"/>
          <w:szCs w:val="24"/>
          <w:lang w:val="en-GB"/>
        </w:rPr>
        <w:t>Poucher</w:t>
      </w:r>
      <w:proofErr w:type="spellEnd"/>
      <w:r w:rsidRPr="007B7E64">
        <w:rPr>
          <w:rFonts w:cs="Times New Roman"/>
          <w:szCs w:val="24"/>
          <w:lang w:val="en-GB"/>
        </w:rPr>
        <w:t xml:space="preserve">, Z.A., (2020). Research philosophies. In The Routledge international </w:t>
      </w:r>
      <w:proofErr w:type="spellStart"/>
      <w:r w:rsidRPr="007B7E64">
        <w:rPr>
          <w:rFonts w:cs="Times New Roman"/>
          <w:szCs w:val="24"/>
          <w:lang w:val="en-GB"/>
        </w:rPr>
        <w:t>encyclopedia</w:t>
      </w:r>
      <w:proofErr w:type="spellEnd"/>
      <w:r w:rsidRPr="007B7E64">
        <w:rPr>
          <w:rFonts w:cs="Times New Roman"/>
          <w:szCs w:val="24"/>
          <w:lang w:val="en-GB"/>
        </w:rPr>
        <w:t xml:space="preserve"> of sport and exercise psychology (pp. 535-549). Routledge.</w:t>
      </w:r>
    </w:p>
    <w:p w14:paraId="395CFAD1" w14:textId="77777777" w:rsidR="00FA7B60" w:rsidRPr="00FA7B60" w:rsidRDefault="00FA7B60" w:rsidP="00FA7B60">
      <w:pPr>
        <w:spacing w:line="360" w:lineRule="auto"/>
        <w:ind w:left="720" w:hanging="720"/>
        <w:rPr>
          <w:rFonts w:cs="Times New Roman"/>
          <w:szCs w:val="24"/>
          <w:lang w:val="en-GB"/>
        </w:rPr>
      </w:pPr>
      <w:proofErr w:type="spellStart"/>
      <w:r w:rsidRPr="00FA7B60">
        <w:rPr>
          <w:rFonts w:cs="Times New Roman"/>
          <w:szCs w:val="24"/>
          <w:lang w:val="en-GB"/>
        </w:rPr>
        <w:t>Turshan</w:t>
      </w:r>
      <w:proofErr w:type="spellEnd"/>
      <w:r w:rsidRPr="00FA7B60">
        <w:rPr>
          <w:rFonts w:cs="Times New Roman"/>
          <w:szCs w:val="24"/>
          <w:lang w:val="en-GB"/>
        </w:rPr>
        <w:t>, M.N., Karim, N.A. and Ramallah, P., 2020. The effect of adopting a Balanced Scorecard (BSC) as a strategic planning tool on the financial performance of banks operating in Palestine. Asian Social Science, 16(1), pp.95-108.</w:t>
      </w:r>
    </w:p>
    <w:p w14:paraId="3F0F03C2" w14:textId="77777777" w:rsidR="00FA7B60" w:rsidRDefault="00FA7B60" w:rsidP="00FA7B60">
      <w:pPr>
        <w:spacing w:line="360" w:lineRule="auto"/>
        <w:ind w:left="720" w:hanging="720"/>
        <w:rPr>
          <w:rFonts w:cs="Times New Roman"/>
          <w:szCs w:val="24"/>
          <w:lang w:val="en-GB"/>
        </w:rPr>
      </w:pPr>
      <w:proofErr w:type="spellStart"/>
      <w:r w:rsidRPr="00FA7B60">
        <w:rPr>
          <w:rFonts w:cs="Times New Roman"/>
          <w:szCs w:val="24"/>
          <w:lang w:val="en-GB"/>
        </w:rPr>
        <w:t>Turshan</w:t>
      </w:r>
      <w:proofErr w:type="spellEnd"/>
      <w:r w:rsidRPr="00FA7B60">
        <w:rPr>
          <w:rFonts w:cs="Times New Roman"/>
          <w:szCs w:val="24"/>
          <w:lang w:val="en-GB"/>
        </w:rPr>
        <w:t>, M.N., Karim, N.A. and Ramallah, P., 2020. The effect of adopting a Balanced Scorecard (BSC) as a strategic planning tool on the financial performance of banks operating in Palestine. Asian Social Science, 16(1), pp.95-108.</w:t>
      </w:r>
    </w:p>
    <w:p w14:paraId="3E100F88"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USB. (2020). The Advantages and Disadvantages of 6 Leadership Styles. [online] Available at: https://www.usb.ac.za/usb-blog/the-advantages-and-disadvantages-of-6-leadership-styles/.</w:t>
      </w:r>
    </w:p>
    <w:p w14:paraId="09309705"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lastRenderedPageBreak/>
        <w:t>Van Jaarsveld, L., Mentz, P.K. and Ellis, S., (2019). Implementing the Multifactor Leadership Questionnaire (M.L.Q.) in a challenging context: Results from a large-scale quantitative study. International Journal of Educational Management.</w:t>
      </w:r>
    </w:p>
    <w:p w14:paraId="281E60A7" w14:textId="77777777" w:rsidR="00FA7B60" w:rsidRPr="00FA7B60" w:rsidRDefault="00FA7B60" w:rsidP="00FA7B60">
      <w:pPr>
        <w:spacing w:line="360" w:lineRule="auto"/>
        <w:ind w:left="720" w:hanging="720"/>
        <w:rPr>
          <w:rFonts w:cs="Times New Roman"/>
          <w:szCs w:val="24"/>
          <w:lang w:val="en-GB"/>
        </w:rPr>
      </w:pPr>
      <w:proofErr w:type="spellStart"/>
      <w:r w:rsidRPr="00FA7B60">
        <w:rPr>
          <w:rFonts w:cs="Times New Roman"/>
          <w:szCs w:val="24"/>
          <w:lang w:val="en-GB"/>
        </w:rPr>
        <w:t>Wahyuni</w:t>
      </w:r>
      <w:proofErr w:type="spellEnd"/>
      <w:r w:rsidRPr="00FA7B60">
        <w:rPr>
          <w:rFonts w:cs="Times New Roman"/>
          <w:szCs w:val="24"/>
          <w:lang w:val="en-GB"/>
        </w:rPr>
        <w:t xml:space="preserve">, N.P.D., </w:t>
      </w:r>
      <w:proofErr w:type="spellStart"/>
      <w:r w:rsidRPr="00FA7B60">
        <w:rPr>
          <w:rFonts w:cs="Times New Roman"/>
          <w:szCs w:val="24"/>
          <w:lang w:val="en-GB"/>
        </w:rPr>
        <w:t>Purwandari</w:t>
      </w:r>
      <w:proofErr w:type="spellEnd"/>
      <w:r w:rsidRPr="00FA7B60">
        <w:rPr>
          <w:rFonts w:cs="Times New Roman"/>
          <w:szCs w:val="24"/>
          <w:lang w:val="en-GB"/>
        </w:rPr>
        <w:t xml:space="preserve">, D.A. and </w:t>
      </w:r>
      <w:proofErr w:type="spellStart"/>
      <w:r w:rsidRPr="00FA7B60">
        <w:rPr>
          <w:rFonts w:cs="Times New Roman"/>
          <w:szCs w:val="24"/>
          <w:lang w:val="en-GB"/>
        </w:rPr>
        <w:t>Syah</w:t>
      </w:r>
      <w:proofErr w:type="spellEnd"/>
      <w:r w:rsidRPr="00FA7B60">
        <w:rPr>
          <w:rFonts w:cs="Times New Roman"/>
          <w:szCs w:val="24"/>
          <w:lang w:val="en-GB"/>
        </w:rPr>
        <w:t>, T.Y.R., 2020. Transactional leadership, motivation and employee performance. Journal of Multidisciplinary Academic, 3(5), pp.156-161.</w:t>
      </w:r>
    </w:p>
    <w:p w14:paraId="306EA53C" w14:textId="77777777" w:rsidR="00FA7B60" w:rsidRPr="00FA7B60" w:rsidRDefault="00FA7B60" w:rsidP="00FA7B60">
      <w:pPr>
        <w:spacing w:line="360" w:lineRule="auto"/>
        <w:ind w:left="720" w:hanging="720"/>
        <w:rPr>
          <w:rFonts w:cs="Times New Roman"/>
          <w:szCs w:val="24"/>
          <w:lang w:val="en-GB"/>
        </w:rPr>
      </w:pPr>
      <w:proofErr w:type="spellStart"/>
      <w:r w:rsidRPr="00FA7B60">
        <w:rPr>
          <w:rFonts w:cs="Times New Roman"/>
          <w:szCs w:val="24"/>
          <w:lang w:val="en-GB"/>
        </w:rPr>
        <w:t>Wahyuni</w:t>
      </w:r>
      <w:proofErr w:type="spellEnd"/>
      <w:r w:rsidRPr="00FA7B60">
        <w:rPr>
          <w:rFonts w:cs="Times New Roman"/>
          <w:szCs w:val="24"/>
          <w:lang w:val="en-GB"/>
        </w:rPr>
        <w:t xml:space="preserve">, N.P.D., </w:t>
      </w:r>
      <w:proofErr w:type="spellStart"/>
      <w:r w:rsidRPr="00FA7B60">
        <w:rPr>
          <w:rFonts w:cs="Times New Roman"/>
          <w:szCs w:val="24"/>
          <w:lang w:val="en-GB"/>
        </w:rPr>
        <w:t>Purwandari</w:t>
      </w:r>
      <w:proofErr w:type="spellEnd"/>
      <w:r w:rsidRPr="00FA7B60">
        <w:rPr>
          <w:rFonts w:cs="Times New Roman"/>
          <w:szCs w:val="24"/>
          <w:lang w:val="en-GB"/>
        </w:rPr>
        <w:t xml:space="preserve">, D.A. and </w:t>
      </w:r>
      <w:proofErr w:type="spellStart"/>
      <w:r w:rsidRPr="00FA7B60">
        <w:rPr>
          <w:rFonts w:cs="Times New Roman"/>
          <w:szCs w:val="24"/>
          <w:lang w:val="en-GB"/>
        </w:rPr>
        <w:t>Syah</w:t>
      </w:r>
      <w:proofErr w:type="spellEnd"/>
      <w:r w:rsidRPr="00FA7B60">
        <w:rPr>
          <w:rFonts w:cs="Times New Roman"/>
          <w:szCs w:val="24"/>
          <w:lang w:val="en-GB"/>
        </w:rPr>
        <w:t>, T.Y.R., 2020. Transactional leadership, motivation and employee performance. Journal of Multidisciplinary Academic, 3(5), pp.156-161.</w:t>
      </w:r>
    </w:p>
    <w:p w14:paraId="1FC5BBFA"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WGU (2020). Leadership Theories and Styles. [online] Western Governors University. Access at 20/12/2022.</w:t>
      </w:r>
    </w:p>
    <w:p w14:paraId="7FC91CBD" w14:textId="77777777" w:rsidR="00FA7B60" w:rsidRPr="007B7E64"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Your Business. (n.d.). The Advantages of the Servant Leadership Style. [online] Available at: </w:t>
      </w:r>
      <w:hyperlink r:id="rId12" w:history="1">
        <w:r w:rsidRPr="007B7E64">
          <w:rPr>
            <w:rStyle w:val="Hyperlink"/>
            <w:rFonts w:cs="Times New Roman"/>
            <w:color w:val="auto"/>
            <w:szCs w:val="24"/>
            <w:shd w:val="clear" w:color="auto" w:fill="FFFFFF"/>
            <w:lang w:val="en-GB"/>
          </w:rPr>
          <w:t>https://yourbusiness.azcentral.com/advantages-servant-leadership-style-5282.html</w:t>
        </w:r>
      </w:hyperlink>
      <w:r w:rsidRPr="007B7E64">
        <w:rPr>
          <w:rFonts w:cs="Times New Roman"/>
          <w:szCs w:val="24"/>
          <w:shd w:val="clear" w:color="auto" w:fill="FFFFFF"/>
          <w:lang w:val="en-GB"/>
        </w:rPr>
        <w:t>.</w:t>
      </w:r>
    </w:p>
    <w:p w14:paraId="61608455" w14:textId="77777777" w:rsidR="00FA7B60" w:rsidRPr="007B7E64" w:rsidRDefault="00FA7B60" w:rsidP="005C03EB">
      <w:pPr>
        <w:spacing w:line="360" w:lineRule="auto"/>
        <w:ind w:left="720" w:hanging="720"/>
        <w:rPr>
          <w:rFonts w:cs="Times New Roman"/>
          <w:szCs w:val="24"/>
          <w:lang w:val="en-GB"/>
        </w:rPr>
      </w:pPr>
      <w:r w:rsidRPr="007B7E64">
        <w:rPr>
          <w:rFonts w:cs="Times New Roman"/>
          <w:szCs w:val="24"/>
          <w:lang w:val="en-GB"/>
        </w:rPr>
        <w:t>Zhang, X., Chen, Y. and Wang, D. (2018). The impact of customer perceived value, satisfaction, and loyalty on the customer’s repurchase intention. Journal of Business Research, 85, pp.180-190.</w:t>
      </w:r>
    </w:p>
    <w:p w14:paraId="4EC18C84" w14:textId="77777777" w:rsidR="00FA7B60" w:rsidRDefault="00FA7B60" w:rsidP="005C03EB">
      <w:pPr>
        <w:spacing w:line="360" w:lineRule="auto"/>
        <w:ind w:left="720" w:hanging="720"/>
        <w:jc w:val="both"/>
        <w:rPr>
          <w:rFonts w:cs="Times New Roman"/>
          <w:szCs w:val="24"/>
          <w:shd w:val="clear" w:color="auto" w:fill="FFFFFF"/>
          <w:lang w:val="en-GB"/>
        </w:rPr>
      </w:pPr>
      <w:r w:rsidRPr="007B7E64">
        <w:rPr>
          <w:rFonts w:cs="Times New Roman"/>
          <w:szCs w:val="24"/>
          <w:shd w:val="clear" w:color="auto" w:fill="FFFFFF"/>
          <w:lang w:val="en-GB"/>
        </w:rPr>
        <w:t xml:space="preserve">Zhao, C., Tian, G., Wen, Z. and Gao, X., (2021). Charismatic leadership and millennial employee innovation performance relationship mediated by employees' leadership, professional, and organizational identification. Social </w:t>
      </w:r>
      <w:proofErr w:type="spellStart"/>
      <w:r w:rsidRPr="007B7E64">
        <w:rPr>
          <w:rFonts w:cs="Times New Roman"/>
          <w:szCs w:val="24"/>
          <w:shd w:val="clear" w:color="auto" w:fill="FFFFFF"/>
          <w:lang w:val="en-GB"/>
        </w:rPr>
        <w:t>Behavior</w:t>
      </w:r>
      <w:proofErr w:type="spellEnd"/>
      <w:r w:rsidRPr="007B7E64">
        <w:rPr>
          <w:rFonts w:cs="Times New Roman"/>
          <w:szCs w:val="24"/>
          <w:shd w:val="clear" w:color="auto" w:fill="FFFFFF"/>
          <w:lang w:val="en-GB"/>
        </w:rPr>
        <w:t xml:space="preserve"> and Personality: an international journal, 49(1), pp.1-11.</w:t>
      </w:r>
    </w:p>
    <w:p w14:paraId="6233FD17" w14:textId="4D700461" w:rsidR="00997D51" w:rsidRDefault="00997D51" w:rsidP="005C03EB">
      <w:pPr>
        <w:spacing w:line="360" w:lineRule="auto"/>
        <w:ind w:left="720" w:hanging="720"/>
        <w:jc w:val="both"/>
        <w:rPr>
          <w:rFonts w:cs="Times New Roman"/>
          <w:szCs w:val="24"/>
          <w:shd w:val="clear" w:color="auto" w:fill="FFFFFF"/>
          <w:lang w:val="en-GB"/>
        </w:rPr>
      </w:pPr>
    </w:p>
    <w:p w14:paraId="5D64D068" w14:textId="7F9C1772" w:rsidR="00953ECA" w:rsidRDefault="00953ECA" w:rsidP="005C03EB">
      <w:pPr>
        <w:spacing w:line="360" w:lineRule="auto"/>
        <w:ind w:left="720" w:hanging="720"/>
        <w:jc w:val="both"/>
        <w:rPr>
          <w:rFonts w:cs="Times New Roman"/>
          <w:szCs w:val="24"/>
          <w:shd w:val="clear" w:color="auto" w:fill="FFFFFF"/>
          <w:lang w:val="en-GB"/>
        </w:rPr>
      </w:pPr>
    </w:p>
    <w:p w14:paraId="223C5F4F" w14:textId="01212CF3" w:rsidR="00953ECA" w:rsidRDefault="00953ECA" w:rsidP="005C03EB">
      <w:pPr>
        <w:spacing w:line="360" w:lineRule="auto"/>
        <w:ind w:left="720" w:hanging="720"/>
        <w:jc w:val="both"/>
        <w:rPr>
          <w:rFonts w:cs="Times New Roman"/>
          <w:szCs w:val="24"/>
          <w:shd w:val="clear" w:color="auto" w:fill="FFFFFF"/>
          <w:lang w:val="en-GB"/>
        </w:rPr>
      </w:pPr>
    </w:p>
    <w:p w14:paraId="70C6122F" w14:textId="79B47FD8" w:rsidR="00953ECA" w:rsidRDefault="00953ECA" w:rsidP="005C03EB">
      <w:pPr>
        <w:spacing w:line="360" w:lineRule="auto"/>
        <w:ind w:left="720" w:hanging="720"/>
        <w:jc w:val="both"/>
        <w:rPr>
          <w:rFonts w:cs="Times New Roman"/>
          <w:szCs w:val="24"/>
          <w:shd w:val="clear" w:color="auto" w:fill="FFFFFF"/>
          <w:lang w:val="en-GB"/>
        </w:rPr>
      </w:pPr>
    </w:p>
    <w:p w14:paraId="1C998712" w14:textId="48DF6BEB" w:rsidR="00953ECA" w:rsidRDefault="00953ECA" w:rsidP="005C03EB">
      <w:pPr>
        <w:spacing w:line="360" w:lineRule="auto"/>
        <w:ind w:left="720" w:hanging="720"/>
        <w:jc w:val="both"/>
        <w:rPr>
          <w:rFonts w:cs="Times New Roman"/>
          <w:szCs w:val="24"/>
          <w:shd w:val="clear" w:color="auto" w:fill="FFFFFF"/>
          <w:lang w:val="en-GB"/>
        </w:rPr>
      </w:pPr>
    </w:p>
    <w:p w14:paraId="3E3C00EB" w14:textId="1EFC1C74" w:rsidR="00953ECA" w:rsidRDefault="00953ECA" w:rsidP="005C03EB">
      <w:pPr>
        <w:spacing w:line="360" w:lineRule="auto"/>
        <w:ind w:left="720" w:hanging="720"/>
        <w:jc w:val="both"/>
        <w:rPr>
          <w:rFonts w:cs="Times New Roman"/>
          <w:szCs w:val="24"/>
          <w:shd w:val="clear" w:color="auto" w:fill="FFFFFF"/>
          <w:lang w:val="en-GB"/>
        </w:rPr>
      </w:pPr>
    </w:p>
    <w:p w14:paraId="6BCF6F47" w14:textId="730930A2" w:rsidR="007920A4" w:rsidRPr="001F3D53" w:rsidRDefault="00A506B0" w:rsidP="001F3D53">
      <w:pPr>
        <w:spacing w:line="360" w:lineRule="auto"/>
        <w:ind w:left="720" w:hanging="720"/>
        <w:jc w:val="both"/>
        <w:rPr>
          <w:rFonts w:cs="Times New Roman"/>
          <w:b/>
          <w:bCs/>
          <w:szCs w:val="24"/>
          <w:shd w:val="clear" w:color="auto" w:fill="FFFFFF"/>
          <w:lang w:val="en-GB"/>
        </w:rPr>
      </w:pPr>
      <w:r w:rsidRPr="00E977FB">
        <w:rPr>
          <w:rFonts w:cs="Times New Roman"/>
          <w:b/>
          <w:bCs/>
          <w:szCs w:val="24"/>
          <w:shd w:val="clear" w:color="auto" w:fill="FFFFFF"/>
          <w:lang w:val="en-GB"/>
        </w:rPr>
        <w:lastRenderedPageBreak/>
        <w:t>Appendix:</w:t>
      </w:r>
    </w:p>
    <w:p w14:paraId="2D82254F" w14:textId="429BA645" w:rsidR="007920A4" w:rsidRPr="00FC59ED" w:rsidRDefault="001F3D53" w:rsidP="005C03EB">
      <w:pPr>
        <w:spacing w:line="360" w:lineRule="auto"/>
        <w:ind w:left="720" w:hanging="720"/>
        <w:jc w:val="both"/>
        <w:rPr>
          <w:rFonts w:cs="Times New Roman"/>
          <w:szCs w:val="24"/>
          <w:shd w:val="clear" w:color="auto" w:fill="FFFFFF"/>
          <w:lang w:val="en-GB"/>
        </w:rPr>
      </w:pPr>
      <w:r>
        <w:rPr>
          <w:rFonts w:cs="Times New Roman"/>
          <w:noProof/>
          <w:szCs w:val="24"/>
          <w:shd w:val="clear" w:color="auto" w:fill="FFFFFF"/>
          <w:lang w:val="en-GB"/>
        </w:rPr>
        <w:drawing>
          <wp:anchor distT="0" distB="0" distL="114300" distR="114300" simplePos="0" relativeHeight="251660288" behindDoc="1" locked="0" layoutInCell="1" allowOverlap="1" wp14:anchorId="116E21F3" wp14:editId="048AD4C7">
            <wp:simplePos x="0" y="0"/>
            <wp:positionH relativeFrom="column">
              <wp:posOffset>0</wp:posOffset>
            </wp:positionH>
            <wp:positionV relativeFrom="paragraph">
              <wp:posOffset>296379</wp:posOffset>
            </wp:positionV>
            <wp:extent cx="5939790" cy="6471920"/>
            <wp:effectExtent l="0" t="0" r="3810"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9790" cy="6471920"/>
                    </a:xfrm>
                    <a:prstGeom prst="rect">
                      <a:avLst/>
                    </a:prstGeom>
                    <a:noFill/>
                    <a:ln>
                      <a:noFill/>
                    </a:ln>
                  </pic:spPr>
                </pic:pic>
              </a:graphicData>
            </a:graphic>
            <wp14:sizeRelV relativeFrom="margin">
              <wp14:pctHeight>0</wp14:pctHeight>
            </wp14:sizeRelV>
          </wp:anchor>
        </w:drawing>
      </w:r>
      <w:r w:rsidR="00C66673" w:rsidRPr="00FC59ED">
        <w:rPr>
          <w:rFonts w:cs="Times New Roman"/>
          <w:szCs w:val="24"/>
          <w:shd w:val="clear" w:color="auto" w:fill="FFFFFF"/>
          <w:lang w:val="en-GB"/>
        </w:rPr>
        <w:t>Question</w:t>
      </w:r>
      <w:r w:rsidR="00DD410E">
        <w:rPr>
          <w:rFonts w:cs="Times New Roman"/>
          <w:szCs w:val="24"/>
          <w:shd w:val="clear" w:color="auto" w:fill="FFFFFF"/>
          <w:lang w:val="en-GB"/>
        </w:rPr>
        <w:t>s I asked f</w:t>
      </w:r>
      <w:r>
        <w:rPr>
          <w:rFonts w:cs="Times New Roman"/>
          <w:szCs w:val="24"/>
          <w:shd w:val="clear" w:color="auto" w:fill="FFFFFF"/>
          <w:lang w:val="en-GB"/>
        </w:rPr>
        <w:t>or survey:</w:t>
      </w:r>
    </w:p>
    <w:p w14:paraId="6264437C" w14:textId="769D0DD0" w:rsidR="00FF4DB3" w:rsidRDefault="00FF4DB3" w:rsidP="005C03EB">
      <w:pPr>
        <w:spacing w:line="360" w:lineRule="auto"/>
        <w:ind w:left="720" w:hanging="720"/>
        <w:jc w:val="both"/>
        <w:rPr>
          <w:rFonts w:cs="Times New Roman"/>
          <w:szCs w:val="24"/>
          <w:shd w:val="clear" w:color="auto" w:fill="FFFFFF"/>
          <w:lang w:val="en-GB"/>
        </w:rPr>
      </w:pPr>
    </w:p>
    <w:p w14:paraId="752EFEF3" w14:textId="7D09403C" w:rsidR="00FF4DB3" w:rsidRDefault="00FF4DB3" w:rsidP="005C03EB">
      <w:pPr>
        <w:spacing w:line="360" w:lineRule="auto"/>
        <w:ind w:left="720" w:hanging="720"/>
        <w:jc w:val="both"/>
        <w:rPr>
          <w:rFonts w:cs="Times New Roman"/>
          <w:szCs w:val="24"/>
          <w:shd w:val="clear" w:color="auto" w:fill="FFFFFF"/>
          <w:lang w:val="en-GB"/>
        </w:rPr>
      </w:pPr>
    </w:p>
    <w:p w14:paraId="64F7C912" w14:textId="10E9A46A" w:rsidR="00FF4DB3" w:rsidRDefault="00FF4DB3" w:rsidP="005C03EB">
      <w:pPr>
        <w:spacing w:line="360" w:lineRule="auto"/>
        <w:ind w:left="720" w:hanging="720"/>
        <w:jc w:val="both"/>
        <w:rPr>
          <w:rFonts w:cs="Times New Roman"/>
          <w:szCs w:val="24"/>
          <w:shd w:val="clear" w:color="auto" w:fill="FFFFFF"/>
          <w:lang w:val="en-GB"/>
        </w:rPr>
      </w:pPr>
    </w:p>
    <w:p w14:paraId="6E55270F" w14:textId="6B640139" w:rsidR="00FF4DB3" w:rsidRDefault="00CB1C4A" w:rsidP="005C03EB">
      <w:pPr>
        <w:spacing w:line="360" w:lineRule="auto"/>
        <w:ind w:left="720" w:hanging="720"/>
        <w:jc w:val="both"/>
        <w:rPr>
          <w:rFonts w:cs="Times New Roman"/>
          <w:szCs w:val="24"/>
          <w:shd w:val="clear" w:color="auto" w:fill="FFFFFF"/>
          <w:lang w:val="en-GB"/>
        </w:rPr>
      </w:pPr>
      <w:r>
        <w:rPr>
          <w:rFonts w:cs="Times New Roman"/>
          <w:noProof/>
          <w:szCs w:val="24"/>
          <w:shd w:val="clear" w:color="auto" w:fill="FFFFFF"/>
          <w:lang w:val="en-GB"/>
        </w:rPr>
        <w:lastRenderedPageBreak/>
        <w:drawing>
          <wp:anchor distT="0" distB="0" distL="114300" distR="114300" simplePos="0" relativeHeight="251661312" behindDoc="1" locked="0" layoutInCell="1" allowOverlap="1" wp14:anchorId="1D6A8302" wp14:editId="581A975A">
            <wp:simplePos x="0" y="0"/>
            <wp:positionH relativeFrom="column">
              <wp:posOffset>47708</wp:posOffset>
            </wp:positionH>
            <wp:positionV relativeFrom="paragraph">
              <wp:posOffset>367030</wp:posOffset>
            </wp:positionV>
            <wp:extent cx="5939790" cy="7155815"/>
            <wp:effectExtent l="0" t="0" r="3810" b="698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9790" cy="7155815"/>
                    </a:xfrm>
                    <a:prstGeom prst="rect">
                      <a:avLst/>
                    </a:prstGeom>
                    <a:noFill/>
                    <a:ln>
                      <a:noFill/>
                    </a:ln>
                  </pic:spPr>
                </pic:pic>
              </a:graphicData>
            </a:graphic>
          </wp:anchor>
        </w:drawing>
      </w:r>
    </w:p>
    <w:p w14:paraId="5B52A801" w14:textId="2F2FBFC3" w:rsidR="00A506B0" w:rsidRDefault="00A506B0" w:rsidP="00CB1C4A">
      <w:pPr>
        <w:spacing w:line="360" w:lineRule="auto"/>
        <w:jc w:val="both"/>
        <w:rPr>
          <w:rFonts w:cs="Times New Roman"/>
          <w:szCs w:val="24"/>
          <w:shd w:val="clear" w:color="auto" w:fill="FFFFFF"/>
          <w:lang w:val="en-GB"/>
        </w:rPr>
      </w:pPr>
    </w:p>
    <w:p w14:paraId="55DC6D5C" w14:textId="557BD35B" w:rsidR="000337FA" w:rsidRDefault="000337FA" w:rsidP="00CB1C4A">
      <w:pPr>
        <w:spacing w:line="360" w:lineRule="auto"/>
        <w:jc w:val="both"/>
        <w:rPr>
          <w:rFonts w:cs="Times New Roman"/>
          <w:szCs w:val="24"/>
          <w:shd w:val="clear" w:color="auto" w:fill="FFFFFF"/>
          <w:lang w:val="en-GB"/>
        </w:rPr>
      </w:pPr>
    </w:p>
    <w:p w14:paraId="0A683D3A" w14:textId="1EC5C410" w:rsidR="003E38DA" w:rsidRDefault="00633B90" w:rsidP="00CB1C4A">
      <w:pPr>
        <w:spacing w:line="360" w:lineRule="auto"/>
        <w:jc w:val="both"/>
        <w:rPr>
          <w:rFonts w:cs="Times New Roman"/>
          <w:szCs w:val="24"/>
          <w:shd w:val="clear" w:color="auto" w:fill="FFFFFF"/>
          <w:lang w:val="en-GB"/>
        </w:rPr>
      </w:pPr>
      <w:r w:rsidRPr="00633B90">
        <w:rPr>
          <w:rFonts w:cs="Times New Roman"/>
          <w:szCs w:val="24"/>
          <w:shd w:val="clear" w:color="auto" w:fill="FFFFFF"/>
          <w:lang w:val="en-GB"/>
        </w:rPr>
        <w:lastRenderedPageBreak/>
        <w:t>Leadership Questionnaire and BSC Framework</w:t>
      </w:r>
      <w:r>
        <w:rPr>
          <w:rFonts w:cs="Times New Roman"/>
          <w:szCs w:val="24"/>
          <w:shd w:val="clear" w:color="auto" w:fill="FFFFFF"/>
          <w:lang w:val="en-GB"/>
        </w:rPr>
        <w:t>:</w:t>
      </w:r>
    </w:p>
    <w:p w14:paraId="152FBBA9" w14:textId="39762A7B" w:rsidR="00405B4E" w:rsidRDefault="0057684C" w:rsidP="00CB1C4A">
      <w:pPr>
        <w:spacing w:line="360" w:lineRule="auto"/>
        <w:jc w:val="both"/>
        <w:rPr>
          <w:rFonts w:cs="Times New Roman"/>
          <w:szCs w:val="24"/>
          <w:shd w:val="clear" w:color="auto" w:fill="FFFFFF"/>
          <w:lang w:val="en-GB"/>
        </w:rPr>
      </w:pPr>
      <w:r>
        <w:rPr>
          <w:rFonts w:cs="Times New Roman"/>
          <w:szCs w:val="24"/>
          <w:shd w:val="clear" w:color="auto" w:fill="FFFFFF"/>
          <w:lang w:val="en-GB"/>
        </w:rPr>
        <w:t>E</w:t>
      </w:r>
      <w:r w:rsidR="00052F13">
        <w:rPr>
          <w:rFonts w:cs="Times New Roman"/>
          <w:szCs w:val="24"/>
          <w:shd w:val="clear" w:color="auto" w:fill="FFFFFF"/>
          <w:lang w:val="en-GB"/>
        </w:rPr>
        <w:t>xcel attached below.</w:t>
      </w:r>
    </w:p>
    <w:p w14:paraId="04597BEF" w14:textId="55E5560D" w:rsidR="00405B4E" w:rsidRPr="007B7E64" w:rsidRDefault="00184E03" w:rsidP="00CB1C4A">
      <w:pPr>
        <w:spacing w:line="360" w:lineRule="auto"/>
        <w:jc w:val="both"/>
        <w:rPr>
          <w:rFonts w:cs="Times New Roman"/>
          <w:szCs w:val="24"/>
          <w:shd w:val="clear" w:color="auto" w:fill="FFFFFF"/>
          <w:lang w:val="en-GB"/>
        </w:rPr>
      </w:pPr>
      <w:r>
        <w:rPr>
          <w:rFonts w:cs="Times New Roman"/>
          <w:szCs w:val="24"/>
          <w:shd w:val="clear" w:color="auto" w:fill="FFFFFF"/>
          <w:lang w:val="en-GB"/>
        </w:rPr>
        <w:object w:dxaOrig="1508" w:dyaOrig="983" w14:anchorId="717878B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4.4pt;height:104.9pt" o:ole="">
            <v:imagedata r:id="rId15" o:title=""/>
          </v:shape>
          <o:OLEObject Type="Embed" ProgID="Excel.Sheet.12" ShapeID="_x0000_i1025" DrawAspect="Icon" ObjectID="_1739133731" r:id="rId16"/>
        </w:object>
      </w:r>
    </w:p>
    <w:sectPr w:rsidR="00405B4E" w:rsidRPr="007B7E64">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F760A" w14:textId="77777777" w:rsidR="0044642D" w:rsidRDefault="0044642D" w:rsidP="004B4F34">
      <w:pPr>
        <w:spacing w:after="0" w:line="240" w:lineRule="auto"/>
      </w:pPr>
      <w:r>
        <w:separator/>
      </w:r>
    </w:p>
  </w:endnote>
  <w:endnote w:type="continuationSeparator" w:id="0">
    <w:p w14:paraId="3E037137" w14:textId="77777777" w:rsidR="0044642D" w:rsidRDefault="0044642D" w:rsidP="004B4F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A5666F" w14:textId="1595B3E3" w:rsidR="008441EF" w:rsidRPr="0048165D" w:rsidRDefault="0048165D" w:rsidP="0048165D">
    <w:pPr>
      <w:pStyle w:val="Footer"/>
      <w:jc w:val="both"/>
      <w:rPr>
        <w:sz w:val="16"/>
        <w:szCs w:val="16"/>
      </w:rPr>
    </w:pPr>
    <w:r w:rsidRPr="0048165D">
      <w:rPr>
        <w:sz w:val="16"/>
        <w:szCs w:val="16"/>
      </w:rPr>
      <w:t>Name: Psalmist George King (1606028)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D1EA8" w14:textId="77777777" w:rsidR="0044642D" w:rsidRDefault="0044642D" w:rsidP="004B4F34">
      <w:pPr>
        <w:spacing w:after="0" w:line="240" w:lineRule="auto"/>
      </w:pPr>
      <w:r>
        <w:separator/>
      </w:r>
    </w:p>
  </w:footnote>
  <w:footnote w:type="continuationSeparator" w:id="0">
    <w:p w14:paraId="7F9AF8BD" w14:textId="77777777" w:rsidR="0044642D" w:rsidRDefault="0044642D" w:rsidP="004B4F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354B2" w14:textId="3DAF8C4F" w:rsidR="008349B1" w:rsidRDefault="008349B1">
    <w:pPr>
      <w:pStyle w:val="Header"/>
      <w:jc w:val="right"/>
    </w:pPr>
    <w:r w:rsidRPr="006A31D4">
      <w:rPr>
        <w:sz w:val="16"/>
        <w:szCs w:val="16"/>
      </w:rPr>
      <w:t>LEADERSHIP STYLES AND ORGANIZATIONAL PERFORMANCE</w:t>
    </w:r>
    <w:r>
      <w:t>.</w:t>
    </w:r>
    <w:sdt>
      <w:sdtPr>
        <w:id w:val="-27208935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1367F66" w14:textId="2BEFC207" w:rsidR="001B7047" w:rsidRPr="006A31D4" w:rsidRDefault="001B7047" w:rsidP="00F737CA">
    <w:pPr>
      <w:pStyle w:val="Header"/>
      <w:jc w:val="right"/>
      <w:rPr>
        <w:sz w:val="16"/>
        <w:szCs w:val="1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4369D"/>
    <w:multiLevelType w:val="hybridMultilevel"/>
    <w:tmpl w:val="A4C21A3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366F47"/>
    <w:multiLevelType w:val="hybridMultilevel"/>
    <w:tmpl w:val="A7EA41F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61E393A"/>
    <w:multiLevelType w:val="hybridMultilevel"/>
    <w:tmpl w:val="3D4E4B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62037F"/>
    <w:multiLevelType w:val="multilevel"/>
    <w:tmpl w:val="96E2C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4B3BF1"/>
    <w:multiLevelType w:val="hybridMultilevel"/>
    <w:tmpl w:val="74AA33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41E3E9D"/>
    <w:multiLevelType w:val="multilevel"/>
    <w:tmpl w:val="B1AA3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E741B4"/>
    <w:multiLevelType w:val="hybridMultilevel"/>
    <w:tmpl w:val="E6C6E9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A27DA4"/>
    <w:multiLevelType w:val="hybridMultilevel"/>
    <w:tmpl w:val="B6FA158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74647B4"/>
    <w:multiLevelType w:val="multilevel"/>
    <w:tmpl w:val="09ECFCC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37ED36F8"/>
    <w:multiLevelType w:val="hybridMultilevel"/>
    <w:tmpl w:val="B7EC567A"/>
    <w:lvl w:ilvl="0" w:tplc="0809000D">
      <w:start w:val="1"/>
      <w:numFmt w:val="bullet"/>
      <w:lvlText w:val=""/>
      <w:lvlJc w:val="left"/>
      <w:pPr>
        <w:ind w:left="1080" w:hanging="360"/>
      </w:pPr>
      <w:rPr>
        <w:rFonts w:ascii="Wingdings" w:hAnsi="Wingding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0" w15:restartNumberingAfterBreak="0">
    <w:nsid w:val="3D565ABE"/>
    <w:multiLevelType w:val="multilevel"/>
    <w:tmpl w:val="9F586A3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Wingdings" w:eastAsia="Times New Roman" w:hAnsi="Wingdings"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5D7E22"/>
    <w:multiLevelType w:val="hybridMultilevel"/>
    <w:tmpl w:val="66F05F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527583"/>
    <w:multiLevelType w:val="hybridMultilevel"/>
    <w:tmpl w:val="C9A42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E902CAD"/>
    <w:multiLevelType w:val="hybridMultilevel"/>
    <w:tmpl w:val="F88EE4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984B82"/>
    <w:multiLevelType w:val="hybridMultilevel"/>
    <w:tmpl w:val="DB9A207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473B7F"/>
    <w:multiLevelType w:val="hybridMultilevel"/>
    <w:tmpl w:val="BD52ABF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CD0A0A"/>
    <w:multiLevelType w:val="multilevel"/>
    <w:tmpl w:val="9168B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0B0674"/>
    <w:multiLevelType w:val="multilevel"/>
    <w:tmpl w:val="985A2E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E9C58C7"/>
    <w:multiLevelType w:val="hybridMultilevel"/>
    <w:tmpl w:val="4DAE5C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A06665"/>
    <w:multiLevelType w:val="hybridMultilevel"/>
    <w:tmpl w:val="DD62B4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BF60948"/>
    <w:multiLevelType w:val="multilevel"/>
    <w:tmpl w:val="924E2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1F2673"/>
    <w:multiLevelType w:val="hybridMultilevel"/>
    <w:tmpl w:val="6EA296F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DB75668"/>
    <w:multiLevelType w:val="multilevel"/>
    <w:tmpl w:val="7A4E7F3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381330"/>
    <w:multiLevelType w:val="hybridMultilevel"/>
    <w:tmpl w:val="77D8F9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9514711">
    <w:abstractNumId w:val="17"/>
  </w:num>
  <w:num w:numId="2" w16cid:durableId="1266353271">
    <w:abstractNumId w:val="8"/>
  </w:num>
  <w:num w:numId="3" w16cid:durableId="653416467">
    <w:abstractNumId w:val="12"/>
  </w:num>
  <w:num w:numId="4" w16cid:durableId="1599286679">
    <w:abstractNumId w:val="19"/>
  </w:num>
  <w:num w:numId="5" w16cid:durableId="1851792147">
    <w:abstractNumId w:val="5"/>
  </w:num>
  <w:num w:numId="6" w16cid:durableId="1820339944">
    <w:abstractNumId w:val="16"/>
  </w:num>
  <w:num w:numId="7" w16cid:durableId="889002316">
    <w:abstractNumId w:val="4"/>
  </w:num>
  <w:num w:numId="8" w16cid:durableId="755324610">
    <w:abstractNumId w:val="10"/>
  </w:num>
  <w:num w:numId="9" w16cid:durableId="1818454607">
    <w:abstractNumId w:val="3"/>
  </w:num>
  <w:num w:numId="10" w16cid:durableId="2145729408">
    <w:abstractNumId w:val="20"/>
  </w:num>
  <w:num w:numId="11" w16cid:durableId="159195898">
    <w:abstractNumId w:val="6"/>
  </w:num>
  <w:num w:numId="12" w16cid:durableId="1043017322">
    <w:abstractNumId w:val="11"/>
  </w:num>
  <w:num w:numId="13" w16cid:durableId="179323465">
    <w:abstractNumId w:val="0"/>
  </w:num>
  <w:num w:numId="14" w16cid:durableId="1891649373">
    <w:abstractNumId w:val="1"/>
  </w:num>
  <w:num w:numId="15" w16cid:durableId="898784049">
    <w:abstractNumId w:val="2"/>
  </w:num>
  <w:num w:numId="16" w16cid:durableId="598871384">
    <w:abstractNumId w:val="15"/>
  </w:num>
  <w:num w:numId="17" w16cid:durableId="1370494424">
    <w:abstractNumId w:val="13"/>
  </w:num>
  <w:num w:numId="18" w16cid:durableId="440800849">
    <w:abstractNumId w:val="18"/>
  </w:num>
  <w:num w:numId="19" w16cid:durableId="949165736">
    <w:abstractNumId w:val="9"/>
  </w:num>
  <w:num w:numId="20" w16cid:durableId="1321033275">
    <w:abstractNumId w:val="21"/>
  </w:num>
  <w:num w:numId="21" w16cid:durableId="2011331468">
    <w:abstractNumId w:val="14"/>
  </w:num>
  <w:num w:numId="22" w16cid:durableId="874344685">
    <w:abstractNumId w:val="7"/>
  </w:num>
  <w:num w:numId="23" w16cid:durableId="199323428">
    <w:abstractNumId w:val="23"/>
  </w:num>
  <w:num w:numId="24" w16cid:durableId="20375566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C28"/>
    <w:rsid w:val="00000318"/>
    <w:rsid w:val="00001E12"/>
    <w:rsid w:val="00007EB4"/>
    <w:rsid w:val="00020D91"/>
    <w:rsid w:val="00024028"/>
    <w:rsid w:val="00032317"/>
    <w:rsid w:val="000337FA"/>
    <w:rsid w:val="00041ED6"/>
    <w:rsid w:val="00042D52"/>
    <w:rsid w:val="0004323C"/>
    <w:rsid w:val="00052F13"/>
    <w:rsid w:val="00054211"/>
    <w:rsid w:val="00064CEB"/>
    <w:rsid w:val="00065C5C"/>
    <w:rsid w:val="00080544"/>
    <w:rsid w:val="0009691C"/>
    <w:rsid w:val="00097F3E"/>
    <w:rsid w:val="000A4535"/>
    <w:rsid w:val="000A4ABA"/>
    <w:rsid w:val="000A77CC"/>
    <w:rsid w:val="000B0169"/>
    <w:rsid w:val="000B1EF4"/>
    <w:rsid w:val="000B60F2"/>
    <w:rsid w:val="000B6241"/>
    <w:rsid w:val="000C0FDB"/>
    <w:rsid w:val="000D3A14"/>
    <w:rsid w:val="000D63B2"/>
    <w:rsid w:val="000D6D82"/>
    <w:rsid w:val="000E2D7D"/>
    <w:rsid w:val="000F7A11"/>
    <w:rsid w:val="00106103"/>
    <w:rsid w:val="00115C37"/>
    <w:rsid w:val="00123AFF"/>
    <w:rsid w:val="00131AA1"/>
    <w:rsid w:val="0014416A"/>
    <w:rsid w:val="0015651A"/>
    <w:rsid w:val="00166955"/>
    <w:rsid w:val="00181BAE"/>
    <w:rsid w:val="00184E03"/>
    <w:rsid w:val="00191A4E"/>
    <w:rsid w:val="001A0E5F"/>
    <w:rsid w:val="001A3F2C"/>
    <w:rsid w:val="001B7047"/>
    <w:rsid w:val="001C4C10"/>
    <w:rsid w:val="001C72DC"/>
    <w:rsid w:val="001D1FDD"/>
    <w:rsid w:val="001E0813"/>
    <w:rsid w:val="001E0BA6"/>
    <w:rsid w:val="001F3D53"/>
    <w:rsid w:val="001F3EC5"/>
    <w:rsid w:val="002063BB"/>
    <w:rsid w:val="0021065B"/>
    <w:rsid w:val="00214AD3"/>
    <w:rsid w:val="00215E84"/>
    <w:rsid w:val="0022332B"/>
    <w:rsid w:val="002236B7"/>
    <w:rsid w:val="00243560"/>
    <w:rsid w:val="00246980"/>
    <w:rsid w:val="002551F4"/>
    <w:rsid w:val="002A6B22"/>
    <w:rsid w:val="002B50EE"/>
    <w:rsid w:val="002C3386"/>
    <w:rsid w:val="002C35AA"/>
    <w:rsid w:val="002E3E1D"/>
    <w:rsid w:val="002E7F7B"/>
    <w:rsid w:val="002F55FE"/>
    <w:rsid w:val="002F7916"/>
    <w:rsid w:val="003131B1"/>
    <w:rsid w:val="00314526"/>
    <w:rsid w:val="00323624"/>
    <w:rsid w:val="00333CDA"/>
    <w:rsid w:val="00337ED5"/>
    <w:rsid w:val="003424D0"/>
    <w:rsid w:val="003530E8"/>
    <w:rsid w:val="003600C3"/>
    <w:rsid w:val="00365327"/>
    <w:rsid w:val="0036645E"/>
    <w:rsid w:val="00373B21"/>
    <w:rsid w:val="00390F92"/>
    <w:rsid w:val="003A5344"/>
    <w:rsid w:val="003A5E0F"/>
    <w:rsid w:val="003B02A8"/>
    <w:rsid w:val="003C07C6"/>
    <w:rsid w:val="003C6665"/>
    <w:rsid w:val="003D57EB"/>
    <w:rsid w:val="003D5973"/>
    <w:rsid w:val="003D671B"/>
    <w:rsid w:val="003E38DA"/>
    <w:rsid w:val="003F7A49"/>
    <w:rsid w:val="004039A4"/>
    <w:rsid w:val="00404112"/>
    <w:rsid w:val="00405B4E"/>
    <w:rsid w:val="00444C20"/>
    <w:rsid w:val="0044642D"/>
    <w:rsid w:val="00464E0C"/>
    <w:rsid w:val="00465770"/>
    <w:rsid w:val="0047350C"/>
    <w:rsid w:val="004739A3"/>
    <w:rsid w:val="0048165D"/>
    <w:rsid w:val="004846D8"/>
    <w:rsid w:val="004903D7"/>
    <w:rsid w:val="0049286C"/>
    <w:rsid w:val="0049522D"/>
    <w:rsid w:val="004B3F40"/>
    <w:rsid w:val="004B4F34"/>
    <w:rsid w:val="004C76C4"/>
    <w:rsid w:val="004D5375"/>
    <w:rsid w:val="004D5BBD"/>
    <w:rsid w:val="004E58BB"/>
    <w:rsid w:val="004F5CFA"/>
    <w:rsid w:val="0050158B"/>
    <w:rsid w:val="00544176"/>
    <w:rsid w:val="00545FE6"/>
    <w:rsid w:val="00566CFD"/>
    <w:rsid w:val="0057370B"/>
    <w:rsid w:val="0057684C"/>
    <w:rsid w:val="00583C2F"/>
    <w:rsid w:val="005872D0"/>
    <w:rsid w:val="005A276E"/>
    <w:rsid w:val="005B585F"/>
    <w:rsid w:val="005C03EB"/>
    <w:rsid w:val="005C3143"/>
    <w:rsid w:val="006069F0"/>
    <w:rsid w:val="00607FC1"/>
    <w:rsid w:val="00615008"/>
    <w:rsid w:val="00633B90"/>
    <w:rsid w:val="006435E4"/>
    <w:rsid w:val="00644D3D"/>
    <w:rsid w:val="00646840"/>
    <w:rsid w:val="00650CD6"/>
    <w:rsid w:val="0065168D"/>
    <w:rsid w:val="00651E27"/>
    <w:rsid w:val="00654C86"/>
    <w:rsid w:val="00680E3E"/>
    <w:rsid w:val="0068528F"/>
    <w:rsid w:val="00686F3C"/>
    <w:rsid w:val="0068799C"/>
    <w:rsid w:val="00692CCF"/>
    <w:rsid w:val="006A2361"/>
    <w:rsid w:val="006A31D4"/>
    <w:rsid w:val="006C0A9B"/>
    <w:rsid w:val="006E3523"/>
    <w:rsid w:val="006E35B9"/>
    <w:rsid w:val="006F30C9"/>
    <w:rsid w:val="006F3683"/>
    <w:rsid w:val="00725CB7"/>
    <w:rsid w:val="0073062D"/>
    <w:rsid w:val="00734E61"/>
    <w:rsid w:val="00735647"/>
    <w:rsid w:val="00742715"/>
    <w:rsid w:val="00743908"/>
    <w:rsid w:val="00763815"/>
    <w:rsid w:val="007743E3"/>
    <w:rsid w:val="00782D3F"/>
    <w:rsid w:val="007831F9"/>
    <w:rsid w:val="00790118"/>
    <w:rsid w:val="007920A4"/>
    <w:rsid w:val="0079563A"/>
    <w:rsid w:val="007A6D6E"/>
    <w:rsid w:val="007B5B29"/>
    <w:rsid w:val="007B7E64"/>
    <w:rsid w:val="007D5FBE"/>
    <w:rsid w:val="007E0301"/>
    <w:rsid w:val="007E4274"/>
    <w:rsid w:val="007F1FD5"/>
    <w:rsid w:val="007F2A00"/>
    <w:rsid w:val="007F43F0"/>
    <w:rsid w:val="007F5191"/>
    <w:rsid w:val="007F5F72"/>
    <w:rsid w:val="00801EF9"/>
    <w:rsid w:val="00813424"/>
    <w:rsid w:val="0083121A"/>
    <w:rsid w:val="00831627"/>
    <w:rsid w:val="008336DC"/>
    <w:rsid w:val="00833C54"/>
    <w:rsid w:val="00834012"/>
    <w:rsid w:val="008349B1"/>
    <w:rsid w:val="008441EF"/>
    <w:rsid w:val="00850381"/>
    <w:rsid w:val="00867EA4"/>
    <w:rsid w:val="00882243"/>
    <w:rsid w:val="00895072"/>
    <w:rsid w:val="008B4856"/>
    <w:rsid w:val="008E3FA6"/>
    <w:rsid w:val="008E516B"/>
    <w:rsid w:val="008F35F4"/>
    <w:rsid w:val="00910A49"/>
    <w:rsid w:val="00925897"/>
    <w:rsid w:val="009327F0"/>
    <w:rsid w:val="009446CC"/>
    <w:rsid w:val="00953ECA"/>
    <w:rsid w:val="00973D5E"/>
    <w:rsid w:val="0097548D"/>
    <w:rsid w:val="00980C16"/>
    <w:rsid w:val="009962C6"/>
    <w:rsid w:val="00997D51"/>
    <w:rsid w:val="009B1B06"/>
    <w:rsid w:val="009D3238"/>
    <w:rsid w:val="009D70F6"/>
    <w:rsid w:val="009F74C2"/>
    <w:rsid w:val="00A03918"/>
    <w:rsid w:val="00A070E6"/>
    <w:rsid w:val="00A216BB"/>
    <w:rsid w:val="00A266B4"/>
    <w:rsid w:val="00A506B0"/>
    <w:rsid w:val="00A61814"/>
    <w:rsid w:val="00A62738"/>
    <w:rsid w:val="00A64744"/>
    <w:rsid w:val="00A95D3D"/>
    <w:rsid w:val="00A96FAF"/>
    <w:rsid w:val="00AA3BE0"/>
    <w:rsid w:val="00AA3FF6"/>
    <w:rsid w:val="00AB0810"/>
    <w:rsid w:val="00AB75C8"/>
    <w:rsid w:val="00AC24F1"/>
    <w:rsid w:val="00AC4862"/>
    <w:rsid w:val="00AC72FF"/>
    <w:rsid w:val="00AD7835"/>
    <w:rsid w:val="00AE2C61"/>
    <w:rsid w:val="00AE4FCC"/>
    <w:rsid w:val="00AF4939"/>
    <w:rsid w:val="00AF735E"/>
    <w:rsid w:val="00B03D23"/>
    <w:rsid w:val="00B114D6"/>
    <w:rsid w:val="00B257A8"/>
    <w:rsid w:val="00B3281F"/>
    <w:rsid w:val="00B5071D"/>
    <w:rsid w:val="00B77F69"/>
    <w:rsid w:val="00B83E1C"/>
    <w:rsid w:val="00B8412D"/>
    <w:rsid w:val="00B96FB5"/>
    <w:rsid w:val="00B9744C"/>
    <w:rsid w:val="00B9749C"/>
    <w:rsid w:val="00BB172D"/>
    <w:rsid w:val="00BE7999"/>
    <w:rsid w:val="00BF7570"/>
    <w:rsid w:val="00C2261E"/>
    <w:rsid w:val="00C24453"/>
    <w:rsid w:val="00C25497"/>
    <w:rsid w:val="00C264CD"/>
    <w:rsid w:val="00C4200C"/>
    <w:rsid w:val="00C43796"/>
    <w:rsid w:val="00C52B91"/>
    <w:rsid w:val="00C55C28"/>
    <w:rsid w:val="00C66673"/>
    <w:rsid w:val="00C72D9F"/>
    <w:rsid w:val="00C737AF"/>
    <w:rsid w:val="00C740BA"/>
    <w:rsid w:val="00C77D83"/>
    <w:rsid w:val="00C945CA"/>
    <w:rsid w:val="00C96E3D"/>
    <w:rsid w:val="00CB1081"/>
    <w:rsid w:val="00CB1C4A"/>
    <w:rsid w:val="00CB4E6C"/>
    <w:rsid w:val="00CC0371"/>
    <w:rsid w:val="00CE03BE"/>
    <w:rsid w:val="00D00B9A"/>
    <w:rsid w:val="00D26E37"/>
    <w:rsid w:val="00D339F7"/>
    <w:rsid w:val="00D37FC0"/>
    <w:rsid w:val="00D720AB"/>
    <w:rsid w:val="00D8415D"/>
    <w:rsid w:val="00D97177"/>
    <w:rsid w:val="00DA4328"/>
    <w:rsid w:val="00DA5338"/>
    <w:rsid w:val="00DB41AF"/>
    <w:rsid w:val="00DB46B8"/>
    <w:rsid w:val="00DB4A5C"/>
    <w:rsid w:val="00DC1611"/>
    <w:rsid w:val="00DC1D2A"/>
    <w:rsid w:val="00DC6E40"/>
    <w:rsid w:val="00DD15D7"/>
    <w:rsid w:val="00DD410E"/>
    <w:rsid w:val="00DD7BEC"/>
    <w:rsid w:val="00DE5CE1"/>
    <w:rsid w:val="00DE6154"/>
    <w:rsid w:val="00DF40F6"/>
    <w:rsid w:val="00DF7FD3"/>
    <w:rsid w:val="00E01AC1"/>
    <w:rsid w:val="00E0205C"/>
    <w:rsid w:val="00E0758A"/>
    <w:rsid w:val="00E154A9"/>
    <w:rsid w:val="00E17741"/>
    <w:rsid w:val="00E277BF"/>
    <w:rsid w:val="00E375A4"/>
    <w:rsid w:val="00E43500"/>
    <w:rsid w:val="00E43B81"/>
    <w:rsid w:val="00E51DF2"/>
    <w:rsid w:val="00E528A3"/>
    <w:rsid w:val="00E55FF9"/>
    <w:rsid w:val="00E63261"/>
    <w:rsid w:val="00E67A5F"/>
    <w:rsid w:val="00E71C4C"/>
    <w:rsid w:val="00E72A4C"/>
    <w:rsid w:val="00E72DA9"/>
    <w:rsid w:val="00E8112B"/>
    <w:rsid w:val="00E977FB"/>
    <w:rsid w:val="00EA1379"/>
    <w:rsid w:val="00EB7922"/>
    <w:rsid w:val="00ED0C0B"/>
    <w:rsid w:val="00F0653E"/>
    <w:rsid w:val="00F10128"/>
    <w:rsid w:val="00F1315F"/>
    <w:rsid w:val="00F175CF"/>
    <w:rsid w:val="00F24DC6"/>
    <w:rsid w:val="00F268AF"/>
    <w:rsid w:val="00F33159"/>
    <w:rsid w:val="00F63149"/>
    <w:rsid w:val="00F72E49"/>
    <w:rsid w:val="00F737CA"/>
    <w:rsid w:val="00F76445"/>
    <w:rsid w:val="00F935FB"/>
    <w:rsid w:val="00FA5435"/>
    <w:rsid w:val="00FA7B60"/>
    <w:rsid w:val="00FB1671"/>
    <w:rsid w:val="00FB5A7F"/>
    <w:rsid w:val="00FC59ED"/>
    <w:rsid w:val="00FE15F4"/>
    <w:rsid w:val="00FE5BDA"/>
    <w:rsid w:val="00FF4DB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71367E6F"/>
  <w15:chartTrackingRefBased/>
  <w15:docId w15:val="{0E132B6C-AA57-43AF-8B49-8C9235DFA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45E"/>
    <w:rPr>
      <w:rFonts w:ascii="Times New Roman" w:hAnsi="Times New Roman"/>
      <w:sz w:val="24"/>
    </w:rPr>
  </w:style>
  <w:style w:type="paragraph" w:styleId="Heading1">
    <w:name w:val="heading 1"/>
    <w:basedOn w:val="Normal"/>
    <w:next w:val="Normal"/>
    <w:link w:val="Heading1Char"/>
    <w:autoRedefine/>
    <w:uiPriority w:val="9"/>
    <w:qFormat/>
    <w:rsid w:val="0036645E"/>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36645E"/>
    <w:pPr>
      <w:keepNext/>
      <w:keepLines/>
      <w:spacing w:before="40" w:after="0" w:line="360" w:lineRule="auto"/>
      <w:outlineLvl w:val="1"/>
    </w:pPr>
    <w:rPr>
      <w:rFonts w:eastAsiaTheme="majorEastAsia" w:cs="Times New Roman"/>
      <w:b/>
      <w:i/>
      <w:color w:val="0E101A"/>
      <w:szCs w:val="24"/>
      <w:lang w:val="en-GB"/>
    </w:rPr>
  </w:style>
  <w:style w:type="paragraph" w:styleId="Heading3">
    <w:name w:val="heading 3"/>
    <w:basedOn w:val="Normal"/>
    <w:next w:val="Normal"/>
    <w:link w:val="Heading3Char"/>
    <w:autoRedefine/>
    <w:uiPriority w:val="9"/>
    <w:unhideWhenUsed/>
    <w:qFormat/>
    <w:rsid w:val="0036645E"/>
    <w:pPr>
      <w:keepNext/>
      <w:keepLines/>
      <w:spacing w:before="40" w:after="0" w:line="360" w:lineRule="auto"/>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55C28"/>
    <w:rPr>
      <w:b/>
      <w:bCs/>
    </w:rPr>
  </w:style>
  <w:style w:type="paragraph" w:styleId="NormalWeb">
    <w:name w:val="Normal (Web)"/>
    <w:basedOn w:val="Normal"/>
    <w:uiPriority w:val="99"/>
    <w:semiHidden/>
    <w:unhideWhenUsed/>
    <w:rsid w:val="00782D3F"/>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782D3F"/>
    <w:rPr>
      <w:color w:val="0000FF"/>
      <w:u w:val="single"/>
    </w:rPr>
  </w:style>
  <w:style w:type="paragraph" w:styleId="ListParagraph">
    <w:name w:val="List Paragraph"/>
    <w:basedOn w:val="Normal"/>
    <w:uiPriority w:val="34"/>
    <w:qFormat/>
    <w:rsid w:val="002C3386"/>
    <w:pPr>
      <w:ind w:left="720"/>
      <w:contextualSpacing/>
    </w:pPr>
  </w:style>
  <w:style w:type="paragraph" w:styleId="Header">
    <w:name w:val="header"/>
    <w:basedOn w:val="Normal"/>
    <w:link w:val="HeaderChar"/>
    <w:uiPriority w:val="99"/>
    <w:unhideWhenUsed/>
    <w:rsid w:val="004B4F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4F34"/>
  </w:style>
  <w:style w:type="paragraph" w:styleId="Footer">
    <w:name w:val="footer"/>
    <w:basedOn w:val="Normal"/>
    <w:link w:val="FooterChar"/>
    <w:uiPriority w:val="99"/>
    <w:unhideWhenUsed/>
    <w:rsid w:val="004B4F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4F34"/>
  </w:style>
  <w:style w:type="paragraph" w:styleId="Title">
    <w:name w:val="Title"/>
    <w:basedOn w:val="Normal"/>
    <w:next w:val="Normal"/>
    <w:link w:val="TitleChar"/>
    <w:uiPriority w:val="10"/>
    <w:qFormat/>
    <w:rsid w:val="003424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4D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6645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6645E"/>
    <w:rPr>
      <w:rFonts w:ascii="Times New Roman" w:eastAsiaTheme="majorEastAsia" w:hAnsi="Times New Roman" w:cs="Times New Roman"/>
      <w:b/>
      <w:i/>
      <w:color w:val="0E101A"/>
      <w:sz w:val="24"/>
      <w:szCs w:val="24"/>
      <w:lang w:val="en-GB"/>
    </w:rPr>
  </w:style>
  <w:style w:type="character" w:customStyle="1" w:styleId="Heading3Char">
    <w:name w:val="Heading 3 Char"/>
    <w:basedOn w:val="DefaultParagraphFont"/>
    <w:link w:val="Heading3"/>
    <w:uiPriority w:val="9"/>
    <w:rsid w:val="0036645E"/>
    <w:rPr>
      <w:rFonts w:ascii="Times New Roman" w:eastAsiaTheme="majorEastAsia" w:hAnsi="Times New Roman" w:cstheme="majorBidi"/>
      <w:i/>
      <w:sz w:val="24"/>
      <w:szCs w:val="24"/>
    </w:rPr>
  </w:style>
  <w:style w:type="paragraph" w:styleId="TOCHeading">
    <w:name w:val="TOC Heading"/>
    <w:basedOn w:val="Heading1"/>
    <w:next w:val="Normal"/>
    <w:uiPriority w:val="39"/>
    <w:unhideWhenUsed/>
    <w:qFormat/>
    <w:rsid w:val="003131B1"/>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131B1"/>
    <w:pPr>
      <w:spacing w:after="100"/>
    </w:pPr>
  </w:style>
  <w:style w:type="paragraph" w:styleId="TOC2">
    <w:name w:val="toc 2"/>
    <w:basedOn w:val="Normal"/>
    <w:next w:val="Normal"/>
    <w:autoRedefine/>
    <w:uiPriority w:val="39"/>
    <w:unhideWhenUsed/>
    <w:rsid w:val="006A2361"/>
    <w:pPr>
      <w:tabs>
        <w:tab w:val="right" w:leader="dot" w:pos="9350"/>
      </w:tabs>
      <w:spacing w:after="100"/>
      <w:ind w:left="284"/>
    </w:pPr>
  </w:style>
  <w:style w:type="paragraph" w:styleId="TOC3">
    <w:name w:val="toc 3"/>
    <w:basedOn w:val="Normal"/>
    <w:next w:val="Normal"/>
    <w:autoRedefine/>
    <w:uiPriority w:val="39"/>
    <w:unhideWhenUsed/>
    <w:rsid w:val="003131B1"/>
    <w:pPr>
      <w:spacing w:after="100"/>
      <w:ind w:left="480"/>
    </w:pPr>
  </w:style>
  <w:style w:type="character" w:styleId="CommentReference">
    <w:name w:val="annotation reference"/>
    <w:basedOn w:val="DefaultParagraphFont"/>
    <w:uiPriority w:val="99"/>
    <w:semiHidden/>
    <w:unhideWhenUsed/>
    <w:rsid w:val="00F24DC6"/>
    <w:rPr>
      <w:sz w:val="16"/>
      <w:szCs w:val="16"/>
    </w:rPr>
  </w:style>
  <w:style w:type="paragraph" w:styleId="CommentText">
    <w:name w:val="annotation text"/>
    <w:basedOn w:val="Normal"/>
    <w:link w:val="CommentTextChar"/>
    <w:uiPriority w:val="99"/>
    <w:unhideWhenUsed/>
    <w:rsid w:val="00F24DC6"/>
    <w:pPr>
      <w:spacing w:line="240" w:lineRule="auto"/>
      <w:jc w:val="both"/>
    </w:pPr>
    <w:rPr>
      <w:rFonts w:eastAsia="Calibri" w:cs="Calibri"/>
      <w:sz w:val="20"/>
      <w:szCs w:val="20"/>
    </w:rPr>
  </w:style>
  <w:style w:type="character" w:customStyle="1" w:styleId="CommentTextChar">
    <w:name w:val="Comment Text Char"/>
    <w:basedOn w:val="DefaultParagraphFont"/>
    <w:link w:val="CommentText"/>
    <w:uiPriority w:val="99"/>
    <w:rsid w:val="00F24DC6"/>
    <w:rPr>
      <w:rFonts w:ascii="Times New Roman" w:eastAsia="Calibri" w:hAnsi="Times New Roman" w:cs="Calibri"/>
      <w:sz w:val="20"/>
      <w:szCs w:val="20"/>
    </w:rPr>
  </w:style>
  <w:style w:type="paragraph" w:styleId="BalloonText">
    <w:name w:val="Balloon Text"/>
    <w:basedOn w:val="Normal"/>
    <w:link w:val="BalloonTextChar"/>
    <w:uiPriority w:val="99"/>
    <w:semiHidden/>
    <w:unhideWhenUsed/>
    <w:rsid w:val="005C03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03EB"/>
    <w:rPr>
      <w:rFonts w:ascii="Segoe UI" w:hAnsi="Segoe UI" w:cs="Segoe UI"/>
      <w:sz w:val="18"/>
      <w:szCs w:val="18"/>
    </w:rPr>
  </w:style>
  <w:style w:type="table" w:styleId="TableGrid">
    <w:name w:val="Table Grid"/>
    <w:basedOn w:val="TableNormal"/>
    <w:uiPriority w:val="39"/>
    <w:rsid w:val="00F101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99158">
      <w:bodyDiv w:val="1"/>
      <w:marLeft w:val="0"/>
      <w:marRight w:val="0"/>
      <w:marTop w:val="0"/>
      <w:marBottom w:val="0"/>
      <w:divBdr>
        <w:top w:val="none" w:sz="0" w:space="0" w:color="auto"/>
        <w:left w:val="none" w:sz="0" w:space="0" w:color="auto"/>
        <w:bottom w:val="none" w:sz="0" w:space="0" w:color="auto"/>
        <w:right w:val="none" w:sz="0" w:space="0" w:color="auto"/>
      </w:divBdr>
    </w:div>
    <w:div w:id="262425544">
      <w:bodyDiv w:val="1"/>
      <w:marLeft w:val="0"/>
      <w:marRight w:val="0"/>
      <w:marTop w:val="0"/>
      <w:marBottom w:val="0"/>
      <w:divBdr>
        <w:top w:val="none" w:sz="0" w:space="0" w:color="auto"/>
        <w:left w:val="none" w:sz="0" w:space="0" w:color="auto"/>
        <w:bottom w:val="none" w:sz="0" w:space="0" w:color="auto"/>
        <w:right w:val="none" w:sz="0" w:space="0" w:color="auto"/>
      </w:divBdr>
    </w:div>
    <w:div w:id="656805150">
      <w:bodyDiv w:val="1"/>
      <w:marLeft w:val="0"/>
      <w:marRight w:val="0"/>
      <w:marTop w:val="0"/>
      <w:marBottom w:val="0"/>
      <w:divBdr>
        <w:top w:val="none" w:sz="0" w:space="0" w:color="auto"/>
        <w:left w:val="none" w:sz="0" w:space="0" w:color="auto"/>
        <w:bottom w:val="none" w:sz="0" w:space="0" w:color="auto"/>
        <w:right w:val="none" w:sz="0" w:space="0" w:color="auto"/>
      </w:divBdr>
    </w:div>
    <w:div w:id="999847383">
      <w:bodyDiv w:val="1"/>
      <w:marLeft w:val="0"/>
      <w:marRight w:val="0"/>
      <w:marTop w:val="0"/>
      <w:marBottom w:val="0"/>
      <w:divBdr>
        <w:top w:val="none" w:sz="0" w:space="0" w:color="auto"/>
        <w:left w:val="none" w:sz="0" w:space="0" w:color="auto"/>
        <w:bottom w:val="none" w:sz="0" w:space="0" w:color="auto"/>
        <w:right w:val="none" w:sz="0" w:space="0" w:color="auto"/>
      </w:divBdr>
    </w:div>
    <w:div w:id="1013610161">
      <w:bodyDiv w:val="1"/>
      <w:marLeft w:val="0"/>
      <w:marRight w:val="0"/>
      <w:marTop w:val="0"/>
      <w:marBottom w:val="0"/>
      <w:divBdr>
        <w:top w:val="none" w:sz="0" w:space="0" w:color="auto"/>
        <w:left w:val="none" w:sz="0" w:space="0" w:color="auto"/>
        <w:bottom w:val="none" w:sz="0" w:space="0" w:color="auto"/>
        <w:right w:val="none" w:sz="0" w:space="0" w:color="auto"/>
      </w:divBdr>
    </w:div>
    <w:div w:id="1180894765">
      <w:bodyDiv w:val="1"/>
      <w:marLeft w:val="0"/>
      <w:marRight w:val="0"/>
      <w:marTop w:val="0"/>
      <w:marBottom w:val="0"/>
      <w:divBdr>
        <w:top w:val="none" w:sz="0" w:space="0" w:color="auto"/>
        <w:left w:val="none" w:sz="0" w:space="0" w:color="auto"/>
        <w:bottom w:val="none" w:sz="0" w:space="0" w:color="auto"/>
        <w:right w:val="none" w:sz="0" w:space="0" w:color="auto"/>
      </w:divBdr>
    </w:div>
    <w:div w:id="1280334828">
      <w:bodyDiv w:val="1"/>
      <w:marLeft w:val="0"/>
      <w:marRight w:val="0"/>
      <w:marTop w:val="0"/>
      <w:marBottom w:val="0"/>
      <w:divBdr>
        <w:top w:val="none" w:sz="0" w:space="0" w:color="auto"/>
        <w:left w:val="none" w:sz="0" w:space="0" w:color="auto"/>
        <w:bottom w:val="none" w:sz="0" w:space="0" w:color="auto"/>
        <w:right w:val="none" w:sz="0" w:space="0" w:color="auto"/>
      </w:divBdr>
    </w:div>
    <w:div w:id="1527524193">
      <w:bodyDiv w:val="1"/>
      <w:marLeft w:val="0"/>
      <w:marRight w:val="0"/>
      <w:marTop w:val="0"/>
      <w:marBottom w:val="0"/>
      <w:divBdr>
        <w:top w:val="none" w:sz="0" w:space="0" w:color="auto"/>
        <w:left w:val="none" w:sz="0" w:space="0" w:color="auto"/>
        <w:bottom w:val="none" w:sz="0" w:space="0" w:color="auto"/>
        <w:right w:val="none" w:sz="0" w:space="0" w:color="auto"/>
      </w:divBdr>
    </w:div>
    <w:div w:id="1747611832">
      <w:bodyDiv w:val="1"/>
      <w:marLeft w:val="0"/>
      <w:marRight w:val="0"/>
      <w:marTop w:val="0"/>
      <w:marBottom w:val="0"/>
      <w:divBdr>
        <w:top w:val="none" w:sz="0" w:space="0" w:color="auto"/>
        <w:left w:val="none" w:sz="0" w:space="0" w:color="auto"/>
        <w:bottom w:val="none" w:sz="0" w:space="0" w:color="auto"/>
        <w:right w:val="none" w:sz="0" w:space="0" w:color="auto"/>
      </w:divBdr>
    </w:div>
    <w:div w:id="2131363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yourbusiness.azcentral.com/advantages-servant-leadership-style-5282.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package" Target="embeddings/Microsoft_Excel_Worksheet.xlsx"/><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bimapublishing.com/articles/JHRMR/2018/687849/687849-1.pdf" TargetMode="External"/><Relationship Id="rId5" Type="http://schemas.openxmlformats.org/officeDocument/2006/relationships/webSettings" Target="webSettings.xml"/><Relationship Id="rId15" Type="http://schemas.openxmlformats.org/officeDocument/2006/relationships/image" Target="media/image5.emf"/><Relationship Id="rId10" Type="http://schemas.openxmlformats.org/officeDocument/2006/relationships/hyperlink" Target="https://dictionary.cambridge.org/dictionary/english/bureaucrac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10A6BD-A11F-451E-B1E5-14D00DEEC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57</Pages>
  <Words>17620</Words>
  <Characters>100434</Characters>
  <Application>Microsoft Office Word</Application>
  <DocSecurity>0</DocSecurity>
  <Lines>836</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Psalmist George King (1606028)</cp:lastModifiedBy>
  <cp:revision>86</cp:revision>
  <dcterms:created xsi:type="dcterms:W3CDTF">2023-02-28T22:14:00Z</dcterms:created>
  <dcterms:modified xsi:type="dcterms:W3CDTF">2023-02-28T23:53:00Z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3241e30665213c50b2bbc7acf82c60f5e4348aadd1e1de99396f7669122dd8c9</vt:lpwstr>
  </property>
</Properties>
</file>