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3A798E" w14:paraId="24E15E5C" w14:textId="77777777" w:rsidTr="00FB65B8">
        <w:tc>
          <w:tcPr>
            <w:tcW w:w="5395" w:type="dxa"/>
          </w:tcPr>
          <w:p w14:paraId="0D463570" w14:textId="77777777" w:rsidR="00A81248" w:rsidRPr="003A798E" w:rsidRDefault="00A81248" w:rsidP="00A81248">
            <w:pPr>
              <w:pStyle w:val="GraphicAnchor"/>
            </w:pPr>
          </w:p>
        </w:tc>
        <w:tc>
          <w:tcPr>
            <w:tcW w:w="5395" w:type="dxa"/>
          </w:tcPr>
          <w:p w14:paraId="597CD417" w14:textId="77777777" w:rsidR="00A81248" w:rsidRPr="003A798E" w:rsidRDefault="00A81248" w:rsidP="00A81248">
            <w:pPr>
              <w:pStyle w:val="GraphicAnchor"/>
            </w:pPr>
          </w:p>
        </w:tc>
      </w:tr>
      <w:tr w:rsidR="00A81248" w:rsidRPr="003A798E" w14:paraId="75C8130C" w14:textId="77777777" w:rsidTr="00FB65B8">
        <w:trPr>
          <w:trHeight w:val="2719"/>
        </w:trPr>
        <w:tc>
          <w:tcPr>
            <w:tcW w:w="5395" w:type="dxa"/>
          </w:tcPr>
          <w:p w14:paraId="6EDA4AFF" w14:textId="0FCD6C5F" w:rsidR="00A81248" w:rsidRDefault="005D6646" w:rsidP="00C66528">
            <w:pPr>
              <w:pStyle w:val="Heading1"/>
              <w:rPr>
                <w:rFonts w:ascii="Arial" w:hAnsi="Arial" w:cs="Arial"/>
                <w:sz w:val="48"/>
              </w:rPr>
            </w:pPr>
            <w:r>
              <w:rPr>
                <w:rFonts w:ascii="Arial" w:hAnsi="Arial" w:cs="Arial"/>
                <w:sz w:val="48"/>
              </w:rPr>
              <w:t>Distinctiveness and Regeneration BMSP4005</w:t>
            </w:r>
          </w:p>
          <w:p w14:paraId="74EDA764" w14:textId="5E2D7BAF" w:rsidR="005D6646" w:rsidRPr="005D6646" w:rsidRDefault="005D6646" w:rsidP="005D6646"/>
        </w:tc>
        <w:tc>
          <w:tcPr>
            <w:tcW w:w="5395" w:type="dxa"/>
          </w:tcPr>
          <w:p w14:paraId="5C3B9B77" w14:textId="77777777" w:rsidR="00A81248" w:rsidRPr="003A798E" w:rsidRDefault="00A81248"/>
        </w:tc>
      </w:tr>
      <w:tr w:rsidR="00A81248" w:rsidRPr="003A798E" w14:paraId="3DE6BA78" w14:textId="77777777" w:rsidTr="00FB65B8">
        <w:trPr>
          <w:trHeight w:val="8059"/>
        </w:trPr>
        <w:tc>
          <w:tcPr>
            <w:tcW w:w="5395" w:type="dxa"/>
          </w:tcPr>
          <w:p w14:paraId="178FA601" w14:textId="77777777" w:rsidR="00A81248" w:rsidRPr="003A798E" w:rsidRDefault="00A81248"/>
        </w:tc>
        <w:tc>
          <w:tcPr>
            <w:tcW w:w="5395" w:type="dxa"/>
          </w:tcPr>
          <w:p w14:paraId="7CE0248A" w14:textId="77777777" w:rsidR="00A81248" w:rsidRPr="003A798E" w:rsidRDefault="00A81248"/>
        </w:tc>
      </w:tr>
      <w:tr w:rsidR="00A81248" w:rsidRPr="003A798E" w14:paraId="5649DB92" w14:textId="77777777" w:rsidTr="00FB65B8">
        <w:trPr>
          <w:trHeight w:val="1299"/>
        </w:trPr>
        <w:tc>
          <w:tcPr>
            <w:tcW w:w="5395" w:type="dxa"/>
          </w:tcPr>
          <w:p w14:paraId="578C5CA4" w14:textId="77777777" w:rsidR="00A81248" w:rsidRPr="003A798E" w:rsidRDefault="00A81248"/>
        </w:tc>
        <w:tc>
          <w:tcPr>
            <w:tcW w:w="5395" w:type="dxa"/>
          </w:tcPr>
          <w:p w14:paraId="3ECAF19F" w14:textId="1BE3E153" w:rsidR="00A81248" w:rsidRPr="003A798E" w:rsidRDefault="005D6646" w:rsidP="00A81248">
            <w:pPr>
              <w:pStyle w:val="Heading2"/>
            </w:pPr>
            <w:r>
              <w:t>21</w:t>
            </w:r>
            <w:r w:rsidRPr="005D6646">
              <w:rPr>
                <w:vertAlign w:val="superscript"/>
              </w:rPr>
              <w:t>ST</w:t>
            </w:r>
            <w:r>
              <w:t xml:space="preserve"> February 2022</w:t>
            </w:r>
          </w:p>
          <w:p w14:paraId="0AA425C6" w14:textId="5FA50DDE" w:rsidR="00A81248" w:rsidRPr="003A798E" w:rsidRDefault="005D6646" w:rsidP="00C66528">
            <w:pPr>
              <w:pStyle w:val="Heading2"/>
            </w:pPr>
            <w:r>
              <w:t>Learning Log Report</w:t>
            </w:r>
          </w:p>
        </w:tc>
      </w:tr>
      <w:tr w:rsidR="00A81248" w:rsidRPr="003A798E" w14:paraId="220EA596" w14:textId="77777777" w:rsidTr="00FB65B8">
        <w:trPr>
          <w:trHeight w:val="1402"/>
        </w:trPr>
        <w:tc>
          <w:tcPr>
            <w:tcW w:w="5395" w:type="dxa"/>
          </w:tcPr>
          <w:p w14:paraId="6A79442E" w14:textId="77777777" w:rsidR="00A81248" w:rsidRPr="003A798E" w:rsidRDefault="00A81248"/>
        </w:tc>
        <w:tc>
          <w:tcPr>
            <w:tcW w:w="5395" w:type="dxa"/>
          </w:tcPr>
          <w:p w14:paraId="061A3859" w14:textId="77777777" w:rsidR="005D6646" w:rsidRDefault="005D6646" w:rsidP="00A81248">
            <w:pPr>
              <w:pStyle w:val="Heading2"/>
            </w:pPr>
            <w:r>
              <w:t>Victoria Beecham</w:t>
            </w:r>
          </w:p>
          <w:p w14:paraId="4939983D" w14:textId="58FA77C4" w:rsidR="00A81248" w:rsidRPr="003A798E" w:rsidRDefault="005D6646" w:rsidP="00A81248">
            <w:pPr>
              <w:pStyle w:val="Heading2"/>
            </w:pPr>
            <w:r>
              <w:t>Student number 2108844</w:t>
            </w:r>
            <w:r w:rsidR="00C66528" w:rsidRPr="003A798E">
              <w:t xml:space="preserve"> </w:t>
            </w:r>
          </w:p>
          <w:p w14:paraId="41923BD8" w14:textId="5BE90E4B" w:rsidR="00A81248" w:rsidRPr="003A798E" w:rsidRDefault="005D6646" w:rsidP="00A81248">
            <w:pPr>
              <w:pStyle w:val="Heading2"/>
            </w:pPr>
            <w:r>
              <w:t>Lecture Mr Anthony Burns</w:t>
            </w:r>
          </w:p>
        </w:tc>
      </w:tr>
    </w:tbl>
    <w:p w14:paraId="26F33659" w14:textId="77777777" w:rsidR="000C4ED1" w:rsidRPr="003A798E" w:rsidRDefault="006F508F">
      <w:r w:rsidRPr="003A798E">
        <w:rPr>
          <w:noProof/>
          <w:lang w:eastAsia="en-AU"/>
        </w:rPr>
        <mc:AlternateContent>
          <mc:Choice Requires="wpg">
            <w:drawing>
              <wp:anchor distT="0" distB="0" distL="114300" distR="114300" simplePos="0" relativeHeight="251659264" behindDoc="1" locked="0" layoutInCell="1" allowOverlap="1" wp14:anchorId="3999E4DE" wp14:editId="6494DB8B">
                <wp:simplePos x="0" y="0"/>
                <wp:positionH relativeFrom="margin">
                  <wp:posOffset>-460375</wp:posOffset>
                </wp:positionH>
                <wp:positionV relativeFrom="page">
                  <wp:posOffset>13970</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a:solidFill>
                          <a:srgbClr val="00B0F0"/>
                        </a:solidFill>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grp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rgbClr val="0070C0"/>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grp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208F3566" id="Group 1" o:spid="_x0000_s1026" alt="&quot;&quot;" style="position:absolute;margin-left:-36.25pt;margin-top:1.1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" path="m,10687l,21600r1769,l21600,6148,13712,,,10687xe" filled="f"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" path="m,21600l21600,10802,,,,21600xe" fillcolor="#0070c0"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" path="m,14678r,6922l21600,3032,21600,,17075,,,14678xe" filled="f"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p w14:paraId="3DE1B48F" w14:textId="34A2EE25" w:rsidR="00640653" w:rsidRDefault="003362F4" w:rsidP="00A24793">
      <w:pPr>
        <w:rPr>
          <w:color w:val="0070C0"/>
          <w:sz w:val="56"/>
          <w:szCs w:val="56"/>
        </w:rPr>
      </w:pPr>
      <w:r w:rsidRPr="003362F4">
        <w:rPr>
          <w:color w:val="0070C0"/>
          <w:sz w:val="56"/>
          <w:szCs w:val="56"/>
        </w:rPr>
        <w:lastRenderedPageBreak/>
        <w:t>Introduction</w:t>
      </w:r>
    </w:p>
    <w:p w14:paraId="343146B3" w14:textId="77777777" w:rsidR="003362F4" w:rsidRPr="00AE7708" w:rsidRDefault="003362F4" w:rsidP="00A24793">
      <w:pPr>
        <w:rPr>
          <w:rFonts w:ascii="Calibri" w:hAnsi="Calibri" w:cs="Calibri"/>
          <w:color w:val="0070C0"/>
          <w:sz w:val="32"/>
          <w:szCs w:val="32"/>
        </w:rPr>
      </w:pPr>
    </w:p>
    <w:p w14:paraId="578F6DA2" w14:textId="77777777" w:rsidR="00FC547B" w:rsidRDefault="00FC547B" w:rsidP="00A24793">
      <w:pPr>
        <w:rPr>
          <w:rFonts w:ascii="Calibri" w:hAnsi="Calibri" w:cs="Calibri"/>
          <w:color w:val="202124"/>
          <w:sz w:val="28"/>
          <w:szCs w:val="28"/>
          <w:shd w:val="clear" w:color="auto" w:fill="FFFFFF"/>
        </w:rPr>
      </w:pPr>
    </w:p>
    <w:p w14:paraId="7395C926" w14:textId="77777777" w:rsidR="00FC547B" w:rsidRDefault="00FC547B" w:rsidP="00A24793">
      <w:pPr>
        <w:rPr>
          <w:rFonts w:ascii="Calibri" w:hAnsi="Calibri" w:cs="Calibri"/>
          <w:color w:val="202124"/>
          <w:sz w:val="28"/>
          <w:szCs w:val="28"/>
          <w:shd w:val="clear" w:color="auto" w:fill="FFFFFF"/>
        </w:rPr>
      </w:pPr>
    </w:p>
    <w:p w14:paraId="78785E0B" w14:textId="5E913E81" w:rsidR="00843343" w:rsidRPr="001D5A64" w:rsidRDefault="00492CFC" w:rsidP="00A24793">
      <w:pPr>
        <w:rPr>
          <w:rFonts w:ascii="Calibri" w:hAnsi="Calibri" w:cs="Calibri"/>
          <w:color w:val="202124"/>
          <w:sz w:val="28"/>
          <w:szCs w:val="28"/>
          <w:shd w:val="clear" w:color="auto" w:fill="FFFFFF"/>
        </w:rPr>
      </w:pPr>
      <w:r>
        <w:rPr>
          <w:rFonts w:ascii="Calibri" w:hAnsi="Calibri" w:cs="Calibri"/>
          <w:noProof/>
          <w:color w:val="202124"/>
          <w:sz w:val="28"/>
          <w:szCs w:val="28"/>
          <w:shd w:val="clear" w:color="auto" w:fill="FFFFFF"/>
        </w:rPr>
        <w:drawing>
          <wp:anchor distT="0" distB="0" distL="114300" distR="114300" simplePos="0" relativeHeight="251663360" behindDoc="0" locked="0" layoutInCell="1" allowOverlap="1" wp14:anchorId="46059D8C" wp14:editId="727294B3">
            <wp:simplePos x="0" y="0"/>
            <wp:positionH relativeFrom="column">
              <wp:posOffset>3703955</wp:posOffset>
            </wp:positionH>
            <wp:positionV relativeFrom="paragraph">
              <wp:posOffset>40640</wp:posOffset>
            </wp:positionV>
            <wp:extent cx="3152140" cy="3133725"/>
            <wp:effectExtent l="9207" t="0" r="318" b="317"/>
            <wp:wrapSquare wrapText="bothSides"/>
            <wp:docPr id="6" name="Picture 6"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ce of paper with writing on it&#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152140" cy="3133725"/>
                    </a:xfrm>
                    <a:prstGeom prst="rect">
                      <a:avLst/>
                    </a:prstGeom>
                  </pic:spPr>
                </pic:pic>
              </a:graphicData>
            </a:graphic>
            <wp14:sizeRelH relativeFrom="page">
              <wp14:pctWidth>0</wp14:pctWidth>
            </wp14:sizeRelH>
            <wp14:sizeRelV relativeFrom="page">
              <wp14:pctHeight>0</wp14:pctHeight>
            </wp14:sizeRelV>
          </wp:anchor>
        </w:drawing>
      </w:r>
      <w:r w:rsidR="002D630A" w:rsidRPr="001D5A64">
        <w:rPr>
          <w:rFonts w:ascii="Calibri" w:hAnsi="Calibri" w:cs="Calibri"/>
          <w:color w:val="202124"/>
          <w:sz w:val="28"/>
          <w:szCs w:val="28"/>
          <w:shd w:val="clear" w:color="auto" w:fill="FFFFFF"/>
        </w:rPr>
        <w:t xml:space="preserve">According to </w:t>
      </w:r>
      <w:r w:rsidR="009B2B48" w:rsidRPr="001D5A64">
        <w:rPr>
          <w:rFonts w:ascii="Calibri" w:hAnsi="Calibri" w:cs="Calibri"/>
          <w:color w:val="202124"/>
          <w:sz w:val="28"/>
          <w:szCs w:val="28"/>
          <w:shd w:val="clear" w:color="auto" w:fill="FFFFFF"/>
        </w:rPr>
        <w:t>National Museum</w:t>
      </w:r>
      <w:r w:rsidR="00141D01" w:rsidRPr="001D5A64">
        <w:rPr>
          <w:rFonts w:ascii="Calibri" w:hAnsi="Calibri" w:cs="Calibri"/>
          <w:color w:val="202124"/>
          <w:sz w:val="28"/>
          <w:szCs w:val="28"/>
          <w:shd w:val="clear" w:color="auto" w:fill="FFFFFF"/>
        </w:rPr>
        <w:t xml:space="preserve">, </w:t>
      </w:r>
      <w:r w:rsidR="00942EA7" w:rsidRPr="001D5A64">
        <w:rPr>
          <w:rFonts w:ascii="Calibri" w:hAnsi="Calibri" w:cs="Calibri"/>
          <w:color w:val="202124"/>
          <w:sz w:val="28"/>
          <w:szCs w:val="28"/>
          <w:shd w:val="clear" w:color="auto" w:fill="FFFFFF"/>
        </w:rPr>
        <w:t>In the late 18</w:t>
      </w:r>
      <w:r w:rsidR="00942EA7" w:rsidRPr="001D5A64">
        <w:rPr>
          <w:rFonts w:ascii="Calibri" w:hAnsi="Calibri" w:cs="Calibri"/>
          <w:color w:val="202124"/>
          <w:sz w:val="28"/>
          <w:szCs w:val="28"/>
          <w:shd w:val="clear" w:color="auto" w:fill="FFFFFF"/>
          <w:vertAlign w:val="superscript"/>
        </w:rPr>
        <w:t>th</w:t>
      </w:r>
      <w:r w:rsidR="00942EA7" w:rsidRPr="001D5A64">
        <w:rPr>
          <w:rFonts w:ascii="Calibri" w:hAnsi="Calibri" w:cs="Calibri"/>
          <w:color w:val="202124"/>
          <w:sz w:val="28"/>
          <w:szCs w:val="28"/>
          <w:shd w:val="clear" w:color="auto" w:fill="FFFFFF"/>
        </w:rPr>
        <w:t xml:space="preserve"> centuries and early 19</w:t>
      </w:r>
      <w:r w:rsidR="00942EA7" w:rsidRPr="001D5A64">
        <w:rPr>
          <w:rFonts w:ascii="Calibri" w:hAnsi="Calibri" w:cs="Calibri"/>
          <w:color w:val="202124"/>
          <w:sz w:val="28"/>
          <w:szCs w:val="28"/>
          <w:shd w:val="clear" w:color="auto" w:fill="FFFFFF"/>
          <w:vertAlign w:val="superscript"/>
        </w:rPr>
        <w:t>th</w:t>
      </w:r>
      <w:r w:rsidR="00942EA7" w:rsidRPr="001D5A64">
        <w:rPr>
          <w:rFonts w:ascii="Calibri" w:hAnsi="Calibri" w:cs="Calibri"/>
          <w:color w:val="202124"/>
          <w:sz w:val="28"/>
          <w:szCs w:val="28"/>
          <w:shd w:val="clear" w:color="auto" w:fill="FFFFFF"/>
        </w:rPr>
        <w:t xml:space="preserve"> centuries</w:t>
      </w:r>
      <w:r w:rsidR="006262D6" w:rsidRPr="001D5A64">
        <w:rPr>
          <w:rFonts w:ascii="Calibri" w:hAnsi="Calibri" w:cs="Calibri"/>
          <w:color w:val="202124"/>
          <w:sz w:val="28"/>
          <w:szCs w:val="28"/>
          <w:shd w:val="clear" w:color="auto" w:fill="FFFFFF"/>
        </w:rPr>
        <w:t xml:space="preserve"> during the </w:t>
      </w:r>
      <w:r w:rsidR="00731E76" w:rsidRPr="001D5A64">
        <w:rPr>
          <w:rFonts w:ascii="Calibri" w:hAnsi="Calibri" w:cs="Calibri"/>
          <w:color w:val="202124"/>
          <w:sz w:val="28"/>
          <w:szCs w:val="28"/>
          <w:shd w:val="clear" w:color="auto" w:fill="FFFFFF"/>
        </w:rPr>
        <w:t>industrial</w:t>
      </w:r>
      <w:r w:rsidR="007D11A4" w:rsidRPr="001D5A64">
        <w:rPr>
          <w:rFonts w:ascii="Calibri" w:hAnsi="Calibri" w:cs="Calibri"/>
          <w:color w:val="202124"/>
          <w:sz w:val="28"/>
          <w:szCs w:val="28"/>
          <w:shd w:val="clear" w:color="auto" w:fill="FFFFFF"/>
        </w:rPr>
        <w:t xml:space="preserve"> </w:t>
      </w:r>
      <w:r w:rsidR="00207A44" w:rsidRPr="001D5A64">
        <w:rPr>
          <w:rFonts w:ascii="Calibri" w:hAnsi="Calibri" w:cs="Calibri"/>
          <w:color w:val="202124"/>
          <w:sz w:val="28"/>
          <w:szCs w:val="28"/>
          <w:shd w:val="clear" w:color="auto" w:fill="FFFFFF"/>
        </w:rPr>
        <w:t>re</w:t>
      </w:r>
      <w:r w:rsidR="00272922" w:rsidRPr="001D5A64">
        <w:rPr>
          <w:rFonts w:ascii="Calibri" w:hAnsi="Calibri" w:cs="Calibri"/>
          <w:color w:val="202124"/>
          <w:sz w:val="28"/>
          <w:szCs w:val="28"/>
          <w:shd w:val="clear" w:color="auto" w:fill="FFFFFF"/>
        </w:rPr>
        <w:t>volution</w:t>
      </w:r>
      <w:r w:rsidR="00942EA7" w:rsidRPr="001D5A64">
        <w:rPr>
          <w:rFonts w:ascii="Calibri" w:hAnsi="Calibri" w:cs="Calibri"/>
          <w:color w:val="202124"/>
          <w:sz w:val="28"/>
          <w:szCs w:val="28"/>
          <w:shd w:val="clear" w:color="auto" w:fill="FFFFFF"/>
        </w:rPr>
        <w:t xml:space="preserve">, </w:t>
      </w:r>
      <w:r w:rsidR="00233274" w:rsidRPr="001D5A64">
        <w:rPr>
          <w:rFonts w:ascii="Calibri" w:hAnsi="Calibri" w:cs="Calibri"/>
          <w:color w:val="202124"/>
          <w:sz w:val="28"/>
          <w:szCs w:val="28"/>
          <w:shd w:val="clear" w:color="auto" w:fill="FFFFFF"/>
        </w:rPr>
        <w:t xml:space="preserve">Blaenavon was an important </w:t>
      </w:r>
      <w:r w:rsidR="00A36A07" w:rsidRPr="001D5A64">
        <w:rPr>
          <w:rFonts w:ascii="Calibri" w:hAnsi="Calibri" w:cs="Calibri"/>
          <w:color w:val="202124"/>
          <w:sz w:val="28"/>
          <w:szCs w:val="28"/>
          <w:shd w:val="clear" w:color="auto" w:fill="FFFFFF"/>
        </w:rPr>
        <w:t>Centre</w:t>
      </w:r>
      <w:r w:rsidR="00233274" w:rsidRPr="001D5A64">
        <w:rPr>
          <w:rFonts w:ascii="Calibri" w:hAnsi="Calibri" w:cs="Calibri"/>
          <w:color w:val="202124"/>
          <w:sz w:val="28"/>
          <w:szCs w:val="28"/>
          <w:shd w:val="clear" w:color="auto" w:fill="FFFFFF"/>
        </w:rPr>
        <w:t xml:space="preserve"> of coal mining and iron making in South Wales</w:t>
      </w:r>
      <w:r w:rsidR="0068125C" w:rsidRPr="001D5A64">
        <w:rPr>
          <w:rFonts w:ascii="Calibri" w:hAnsi="Calibri" w:cs="Calibri"/>
          <w:color w:val="202124"/>
          <w:sz w:val="28"/>
          <w:szCs w:val="28"/>
          <w:shd w:val="clear" w:color="auto" w:fill="FFFFFF"/>
        </w:rPr>
        <w:t xml:space="preserve">. </w:t>
      </w:r>
      <w:r w:rsidR="00843343">
        <w:rPr>
          <w:rFonts w:ascii="Calibri" w:hAnsi="Calibri" w:cs="Calibri"/>
          <w:color w:val="202124"/>
          <w:sz w:val="28"/>
          <w:szCs w:val="28"/>
          <w:shd w:val="clear" w:color="auto" w:fill="FFFFFF"/>
        </w:rPr>
        <w:t xml:space="preserve">Resulting in the valley being transformed </w:t>
      </w:r>
      <w:r w:rsidR="00B34724" w:rsidRPr="001D5A64">
        <w:rPr>
          <w:rFonts w:ascii="Calibri" w:hAnsi="Calibri" w:cs="Calibri"/>
          <w:color w:val="202124"/>
          <w:sz w:val="28"/>
          <w:szCs w:val="28"/>
          <w:shd w:val="clear" w:color="auto" w:fill="FFFFFF"/>
        </w:rPr>
        <w:t>p</w:t>
      </w:r>
      <w:r w:rsidR="00FC3DC0" w:rsidRPr="001D5A64">
        <w:rPr>
          <w:rFonts w:ascii="Calibri" w:hAnsi="Calibri" w:cs="Calibri"/>
          <w:color w:val="202124"/>
          <w:sz w:val="28"/>
          <w:szCs w:val="28"/>
          <w:shd w:val="clear" w:color="auto" w:fill="FFFFFF"/>
        </w:rPr>
        <w:t>olitically, socially</w:t>
      </w:r>
      <w:r w:rsidR="00843343">
        <w:rPr>
          <w:rFonts w:ascii="Calibri" w:hAnsi="Calibri" w:cs="Calibri"/>
          <w:color w:val="202124"/>
          <w:sz w:val="28"/>
          <w:szCs w:val="28"/>
          <w:shd w:val="clear" w:color="auto" w:fill="FFFFFF"/>
        </w:rPr>
        <w:t xml:space="preserve"> and </w:t>
      </w:r>
      <w:r w:rsidR="00634B5B" w:rsidRPr="001D5A64">
        <w:rPr>
          <w:rFonts w:ascii="Calibri" w:hAnsi="Calibri" w:cs="Calibri"/>
          <w:color w:val="202124"/>
          <w:sz w:val="28"/>
          <w:szCs w:val="28"/>
          <w:shd w:val="clear" w:color="auto" w:fill="FFFFFF"/>
        </w:rPr>
        <w:t>economically</w:t>
      </w:r>
      <w:r w:rsidR="00843343">
        <w:rPr>
          <w:rFonts w:ascii="Calibri" w:hAnsi="Calibri" w:cs="Calibri"/>
          <w:color w:val="202124"/>
          <w:sz w:val="28"/>
          <w:szCs w:val="28"/>
          <w:shd w:val="clear" w:color="auto" w:fill="FFFFFF"/>
        </w:rPr>
        <w:t>.</w:t>
      </w:r>
    </w:p>
    <w:p w14:paraId="70867DEE" w14:textId="77777777" w:rsidR="00720FCC" w:rsidRPr="001D5A64" w:rsidRDefault="00720FCC" w:rsidP="00A24793">
      <w:pPr>
        <w:rPr>
          <w:rFonts w:ascii="Calibri" w:hAnsi="Calibri" w:cs="Calibri"/>
          <w:color w:val="202124"/>
          <w:sz w:val="28"/>
          <w:szCs w:val="28"/>
          <w:shd w:val="clear" w:color="auto" w:fill="FFFFFF"/>
        </w:rPr>
      </w:pPr>
    </w:p>
    <w:p w14:paraId="1A0E483C" w14:textId="77777777" w:rsidR="00720FCC" w:rsidRPr="001D5A64" w:rsidRDefault="00720FCC" w:rsidP="00A24793">
      <w:pPr>
        <w:rPr>
          <w:rFonts w:ascii="Calibri" w:hAnsi="Calibri" w:cs="Calibri"/>
          <w:color w:val="202124"/>
          <w:sz w:val="28"/>
          <w:szCs w:val="28"/>
          <w:shd w:val="clear" w:color="auto" w:fill="FFFFFF"/>
        </w:rPr>
      </w:pPr>
    </w:p>
    <w:p w14:paraId="0AF2FD6D" w14:textId="376253A1" w:rsidR="00B34724" w:rsidRPr="001D5A64" w:rsidRDefault="00FB1D39" w:rsidP="00A24793">
      <w:pPr>
        <w:rPr>
          <w:rFonts w:ascii="Calibri" w:hAnsi="Calibri" w:cs="Calibri"/>
          <w:color w:val="202124"/>
          <w:sz w:val="28"/>
          <w:szCs w:val="28"/>
          <w:shd w:val="clear" w:color="auto" w:fill="FFFFFF"/>
        </w:rPr>
      </w:pPr>
      <w:r w:rsidRPr="00FB1D39">
        <w:rPr>
          <w:rFonts w:ascii="Calibri" w:hAnsi="Calibri" w:cs="Calibri"/>
          <w:noProof/>
          <w:color w:val="202124"/>
          <w:sz w:val="28"/>
          <w:szCs w:val="28"/>
          <w:shd w:val="clear" w:color="auto" w:fill="FFFFFF"/>
        </w:rPr>
        <mc:AlternateContent>
          <mc:Choice Requires="wps">
            <w:drawing>
              <wp:anchor distT="45720" distB="45720" distL="114300" distR="114300" simplePos="0" relativeHeight="251665408" behindDoc="0" locked="0" layoutInCell="1" allowOverlap="1" wp14:anchorId="11C1815C" wp14:editId="57DF6B2C">
                <wp:simplePos x="0" y="0"/>
                <wp:positionH relativeFrom="column">
                  <wp:posOffset>3886200</wp:posOffset>
                </wp:positionH>
                <wp:positionV relativeFrom="paragraph">
                  <wp:posOffset>1280795</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8C388AB" w14:textId="227663B6" w:rsidR="00FB1D39" w:rsidRDefault="00FB1D39">
                            <w:r>
                              <w:t>Big Pit</w:t>
                            </w:r>
                            <w:r w:rsidR="006B31A1">
                              <w:t xml:space="preserve"> Coal</w:t>
                            </w:r>
                            <w:r>
                              <w:t xml:space="preserve"> </w:t>
                            </w:r>
                            <w:r w:rsidR="00B93E4D">
                              <w:t>Museum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1C1815C" id="_x0000_t202" coordsize="21600,21600" o:spt="202" path="m,l,21600r21600,l21600,xe">
                <v:stroke joinstyle="miter"/>
                <v:path gradientshapeok="t" o:connecttype="rect"/>
              </v:shapetype>
              <v:shape id="Text Box 2" o:spid="_x0000_s1026" type="#_x0000_t202" style="position:absolute;margin-left:306pt;margin-top:100.85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">
                <v:textbox style="mso-fit-shape-to-text:t">
                  <w:txbxContent>
                    <w:p w14:paraId="28C388AB" w14:textId="227663B6" w:rsidR="00FB1D39" w:rsidRDefault="00FB1D39">
                      <w:r>
                        <w:t>Big Pit</w:t>
                      </w:r>
                      <w:r w:rsidR="006B31A1">
                        <w:t xml:space="preserve"> Coal</w:t>
                      </w:r>
                      <w:r>
                        <w:t xml:space="preserve"> </w:t>
                      </w:r>
                      <w:r w:rsidR="00B93E4D">
                        <w:t>Museum</w:t>
                      </w:r>
                    </w:p>
                  </w:txbxContent>
                </v:textbox>
                <w10:wrap type="square"/>
              </v:shape>
            </w:pict>
          </mc:Fallback>
        </mc:AlternateContent>
      </w:r>
      <w:r w:rsidR="00B34724" w:rsidRPr="001D5A64">
        <w:rPr>
          <w:rFonts w:ascii="Calibri" w:hAnsi="Calibri" w:cs="Calibri"/>
          <w:color w:val="202124"/>
          <w:sz w:val="28"/>
          <w:szCs w:val="28"/>
          <w:shd w:val="clear" w:color="auto" w:fill="FFFFFF"/>
        </w:rPr>
        <w:t xml:space="preserve">Prior to 1789 </w:t>
      </w:r>
      <w:r w:rsidR="00E81A9B" w:rsidRPr="001D5A64">
        <w:rPr>
          <w:rFonts w:ascii="Calibri" w:hAnsi="Calibri" w:cs="Calibri"/>
          <w:color w:val="202124"/>
          <w:sz w:val="28"/>
          <w:szCs w:val="28"/>
          <w:shd w:val="clear" w:color="auto" w:fill="FFFFFF"/>
        </w:rPr>
        <w:t>Blaenavon</w:t>
      </w:r>
      <w:r w:rsidR="00B34724" w:rsidRPr="001D5A64">
        <w:rPr>
          <w:rFonts w:ascii="Calibri" w:hAnsi="Calibri" w:cs="Calibri"/>
          <w:color w:val="202124"/>
          <w:sz w:val="28"/>
          <w:szCs w:val="28"/>
          <w:shd w:val="clear" w:color="auto" w:fill="FFFFFF"/>
        </w:rPr>
        <w:t xml:space="preserve"> was a small farming community</w:t>
      </w:r>
      <w:r w:rsidR="00040BED" w:rsidRPr="001D5A64">
        <w:rPr>
          <w:rFonts w:ascii="Calibri" w:hAnsi="Calibri" w:cs="Calibri"/>
          <w:color w:val="202124"/>
          <w:sz w:val="28"/>
          <w:szCs w:val="28"/>
          <w:shd w:val="clear" w:color="auto" w:fill="FFFFFF"/>
        </w:rPr>
        <w:t>,</w:t>
      </w:r>
      <w:r w:rsidR="00B34724" w:rsidRPr="001D5A64">
        <w:rPr>
          <w:rFonts w:ascii="Calibri" w:hAnsi="Calibri" w:cs="Calibri"/>
          <w:color w:val="202124"/>
          <w:sz w:val="28"/>
          <w:szCs w:val="28"/>
          <w:shd w:val="clear" w:color="auto" w:fill="FFFFFF"/>
        </w:rPr>
        <w:t xml:space="preserve"> with a small chapel w</w:t>
      </w:r>
      <w:r w:rsidR="0015542D" w:rsidRPr="001D5A64">
        <w:rPr>
          <w:rFonts w:ascii="Calibri" w:hAnsi="Calibri" w:cs="Calibri"/>
          <w:color w:val="202124"/>
          <w:sz w:val="28"/>
          <w:szCs w:val="28"/>
          <w:shd w:val="clear" w:color="auto" w:fill="FFFFFF"/>
        </w:rPr>
        <w:t>h</w:t>
      </w:r>
      <w:r w:rsidR="00B34724" w:rsidRPr="001D5A64">
        <w:rPr>
          <w:rFonts w:ascii="Calibri" w:hAnsi="Calibri" w:cs="Calibri"/>
          <w:color w:val="202124"/>
          <w:sz w:val="28"/>
          <w:szCs w:val="28"/>
          <w:shd w:val="clear" w:color="auto" w:fill="FFFFFF"/>
        </w:rPr>
        <w:t>ere the sheep farmers and part-time miners from across the City and Blorenge Mountains would meet up to socialize. There were no streets and the few roads which were there were basic.</w:t>
      </w:r>
    </w:p>
    <w:p w14:paraId="09EEA9E4" w14:textId="222CEBF9" w:rsidR="00B34724" w:rsidRPr="001D5A64" w:rsidRDefault="00B34724" w:rsidP="00A24793">
      <w:pPr>
        <w:rPr>
          <w:rFonts w:ascii="Calibri" w:hAnsi="Calibri" w:cs="Calibri"/>
          <w:color w:val="202124"/>
          <w:sz w:val="28"/>
          <w:szCs w:val="28"/>
          <w:shd w:val="clear" w:color="auto" w:fill="FFFFFF"/>
        </w:rPr>
      </w:pPr>
    </w:p>
    <w:p w14:paraId="5FF12BF7" w14:textId="65F1609F" w:rsidR="00FB1D39" w:rsidRDefault="00FB1D39" w:rsidP="00FD40CC">
      <w:pPr>
        <w:rPr>
          <w:rFonts w:ascii="Calibri" w:hAnsi="Calibri" w:cs="Calibri"/>
          <w:color w:val="202124"/>
          <w:sz w:val="28"/>
          <w:szCs w:val="28"/>
          <w:shd w:val="clear" w:color="auto" w:fill="FFFFFF"/>
        </w:rPr>
      </w:pPr>
    </w:p>
    <w:p w14:paraId="54E5132C" w14:textId="3AC875F7" w:rsidR="00FD40CC" w:rsidRPr="001D5A64" w:rsidRDefault="004D40CD" w:rsidP="00FD40CC">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Bl</w:t>
      </w:r>
      <w:r w:rsidR="00D97C53" w:rsidRPr="001D5A64">
        <w:rPr>
          <w:rFonts w:ascii="Calibri" w:hAnsi="Calibri" w:cs="Calibri"/>
          <w:color w:val="202124"/>
          <w:sz w:val="28"/>
          <w:szCs w:val="28"/>
          <w:shd w:val="clear" w:color="auto" w:fill="FFFFFF"/>
        </w:rPr>
        <w:t>aenavon Historical mentions,</w:t>
      </w:r>
      <w:r w:rsidR="00BF4805" w:rsidRPr="001D5A64">
        <w:rPr>
          <w:rFonts w:ascii="Calibri" w:hAnsi="Calibri" w:cs="Calibri"/>
          <w:color w:val="202124"/>
          <w:sz w:val="28"/>
          <w:szCs w:val="28"/>
          <w:shd w:val="clear" w:color="auto" w:fill="FFFFFF"/>
        </w:rPr>
        <w:t xml:space="preserve"> the</w:t>
      </w:r>
      <w:r w:rsidR="00FD40CC" w:rsidRPr="001D5A64">
        <w:rPr>
          <w:rFonts w:ascii="Calibri" w:hAnsi="Calibri" w:cs="Calibri"/>
          <w:color w:val="202124"/>
          <w:sz w:val="28"/>
          <w:szCs w:val="28"/>
          <w:shd w:val="clear" w:color="auto" w:fill="FFFFFF"/>
        </w:rPr>
        <w:t xml:space="preserve"> founding partners in the Blaenavon Company, Thomas Hill, Thomas Hopkins, and Benjamin Pratt, secured a vast piece of land for an ironworks, complete with all necessary raw materials sources, in 1787-1789.</w:t>
      </w:r>
      <w:r w:rsidR="001778AD" w:rsidRPr="001D5A64">
        <w:rPr>
          <w:rFonts w:ascii="Calibri" w:hAnsi="Calibri" w:cs="Calibri"/>
          <w:color w:val="202124"/>
          <w:sz w:val="28"/>
          <w:szCs w:val="28"/>
          <w:shd w:val="clear" w:color="auto" w:fill="FFFFFF"/>
        </w:rPr>
        <w:t xml:space="preserve"> The partners were confident enough in the new technology that they chose a mineral-rich hillside location where steam power was the only realistic option. They were also confident enough in their capacity to supply coke, iron ore, and limestone to build three furnaces at one location.</w:t>
      </w:r>
    </w:p>
    <w:p w14:paraId="3008DFA8" w14:textId="331ABB25" w:rsidR="00FD5285" w:rsidRPr="001D5A64" w:rsidRDefault="00B93E4D" w:rsidP="00FD40CC">
      <w:pPr>
        <w:rPr>
          <w:rFonts w:ascii="Calibri" w:hAnsi="Calibri" w:cs="Calibri"/>
          <w:color w:val="202124"/>
          <w:sz w:val="28"/>
          <w:szCs w:val="28"/>
          <w:shd w:val="clear" w:color="auto" w:fill="FFFFFF"/>
        </w:rPr>
      </w:pPr>
      <w:r>
        <w:rPr>
          <w:noProof/>
        </w:rPr>
        <w:drawing>
          <wp:anchor distT="0" distB="0" distL="114300" distR="114300" simplePos="0" relativeHeight="251660288" behindDoc="0" locked="0" layoutInCell="1" allowOverlap="1" wp14:anchorId="03899D3C" wp14:editId="1A439120">
            <wp:simplePos x="0" y="0"/>
            <wp:positionH relativeFrom="column">
              <wp:posOffset>3143250</wp:posOffset>
            </wp:positionH>
            <wp:positionV relativeFrom="paragraph">
              <wp:posOffset>112395</wp:posOffset>
            </wp:positionV>
            <wp:extent cx="3810000" cy="2162175"/>
            <wp:effectExtent l="0" t="0" r="0" b="9525"/>
            <wp:wrapThrough wrapText="bothSides">
              <wp:wrapPolygon edited="0">
                <wp:start x="0" y="0"/>
                <wp:lineTo x="0" y="21505"/>
                <wp:lineTo x="21492" y="21505"/>
                <wp:lineTo x="21492" y="0"/>
                <wp:lineTo x="0" y="0"/>
              </wp:wrapPolygon>
            </wp:wrapThrough>
            <wp:docPr id="1" name="Picture 1" descr="Eclectica: Blaenavon Iron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lectica: Blaenavon Ironwor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162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048A22" w14:textId="6128D14A" w:rsidR="007F7380" w:rsidRDefault="007F7380" w:rsidP="007F7380">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According to Cadw</w:t>
      </w:r>
      <w:r w:rsidR="00843343">
        <w:rPr>
          <w:rFonts w:ascii="Calibri" w:hAnsi="Calibri" w:cs="Calibri"/>
          <w:color w:val="202124"/>
          <w:sz w:val="28"/>
          <w:szCs w:val="28"/>
          <w:shd w:val="clear" w:color="auto" w:fill="FFFFFF"/>
        </w:rPr>
        <w:t xml:space="preserve">, </w:t>
      </w:r>
      <w:r w:rsidRPr="001D5A64">
        <w:rPr>
          <w:rFonts w:ascii="Calibri" w:hAnsi="Calibri" w:cs="Calibri"/>
          <w:color w:val="202124"/>
          <w:sz w:val="28"/>
          <w:szCs w:val="28"/>
          <w:shd w:val="clear" w:color="auto" w:fill="FFFFFF"/>
        </w:rPr>
        <w:t xml:space="preserve"> Blaenavon Ironworks first used the power of steam to pump air into its massive blast furnaces in 1789. Sidney Gilchrist Thomas revolutionised the steel business by finding a way to remove phosphorus from iron ore a century later. </w:t>
      </w:r>
      <w:r w:rsidR="00063232" w:rsidRPr="001D5A64">
        <w:rPr>
          <w:rFonts w:ascii="Calibri" w:hAnsi="Calibri" w:cs="Calibri"/>
          <w:color w:val="202124"/>
          <w:sz w:val="28"/>
          <w:szCs w:val="28"/>
          <w:shd w:val="clear" w:color="auto" w:fill="FFFFFF"/>
        </w:rPr>
        <w:t>Blaenavon historical mentions Iron was a crucial element during the Industrial Revolution, used in engines, ships, and railway lines.</w:t>
      </w:r>
    </w:p>
    <w:p w14:paraId="07046EA3" w14:textId="79C9A5E4" w:rsidR="00B50058" w:rsidRPr="001D5A64" w:rsidRDefault="00573383" w:rsidP="007F7380">
      <w:pPr>
        <w:rPr>
          <w:rFonts w:ascii="Calibri" w:hAnsi="Calibri" w:cs="Calibri"/>
          <w:color w:val="202124"/>
          <w:sz w:val="28"/>
          <w:szCs w:val="28"/>
          <w:shd w:val="clear" w:color="auto" w:fill="FFFFFF"/>
        </w:rPr>
      </w:pPr>
      <w:r w:rsidRPr="00573383">
        <w:rPr>
          <w:rFonts w:ascii="Calibri" w:hAnsi="Calibri" w:cs="Calibri"/>
          <w:noProof/>
          <w:color w:val="202124"/>
          <w:sz w:val="28"/>
          <w:szCs w:val="28"/>
          <w:shd w:val="clear" w:color="auto" w:fill="FFFFFF"/>
        </w:rPr>
        <mc:AlternateContent>
          <mc:Choice Requires="wps">
            <w:drawing>
              <wp:anchor distT="45720" distB="45720" distL="114300" distR="114300" simplePos="0" relativeHeight="251662336" behindDoc="0" locked="0" layoutInCell="1" allowOverlap="1" wp14:anchorId="474193D6" wp14:editId="00700297">
                <wp:simplePos x="0" y="0"/>
                <wp:positionH relativeFrom="column">
                  <wp:posOffset>3924300</wp:posOffset>
                </wp:positionH>
                <wp:positionV relativeFrom="paragraph">
                  <wp:posOffset>1270</wp:posOffset>
                </wp:positionV>
                <wp:extent cx="24384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266700"/>
                        </a:xfrm>
                        <a:prstGeom prst="rect">
                          <a:avLst/>
                        </a:prstGeom>
                        <a:solidFill>
                          <a:srgbClr val="FFFFFF"/>
                        </a:solidFill>
                        <a:ln w="9525">
                          <a:solidFill>
                            <a:srgbClr val="000000"/>
                          </a:solidFill>
                          <a:miter lim="800000"/>
                          <a:headEnd/>
                          <a:tailEnd/>
                        </a:ln>
                      </wps:spPr>
                      <wps:txbx>
                        <w:txbxContent>
                          <w:p w14:paraId="0B555430" w14:textId="4852E443" w:rsidR="00573383" w:rsidRDefault="00CB22E9">
                            <w:r>
                              <w:t>Blaenavon</w:t>
                            </w:r>
                            <w:r w:rsidR="00C579FC">
                              <w:t xml:space="preserve"> Ironworks</w:t>
                            </w:r>
                            <w:r w:rsidR="00D80E01">
                              <w:t xml:space="preserve"> </w:t>
                            </w:r>
                            <w:r w:rsidR="00A71C06">
                              <w:t>(Eclectica)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193D6" id="_x0000_s1027" type="#_x0000_t202" style="position:absolute;margin-left:309pt;margin-top:.1pt;width:192pt;height:21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">
                <v:textbox>
                  <w:txbxContent>
                    <w:p w14:paraId="0B555430" w14:textId="4852E443" w:rsidR="00573383" w:rsidRDefault="00CB22E9">
                      <w:r>
                        <w:t>Blaenavon</w:t>
                      </w:r>
                      <w:r w:rsidR="00C579FC">
                        <w:t xml:space="preserve"> Ironworks</w:t>
                      </w:r>
                      <w:r w:rsidR="00D80E01">
                        <w:t xml:space="preserve"> </w:t>
                      </w:r>
                      <w:r w:rsidR="00A71C06">
                        <w:t>(</w:t>
                      </w:r>
                      <w:proofErr w:type="spellStart"/>
                      <w:r w:rsidR="00A71C06">
                        <w:t>Eclectica</w:t>
                      </w:r>
                      <w:proofErr w:type="spellEnd"/>
                      <w:r w:rsidR="00A71C06">
                        <w:t>)</w:t>
                      </w:r>
                    </w:p>
                  </w:txbxContent>
                </v:textbox>
                <w10:wrap type="square"/>
              </v:shape>
            </w:pict>
          </mc:Fallback>
        </mc:AlternateContent>
      </w:r>
    </w:p>
    <w:p w14:paraId="1882CD24" w14:textId="22B29A8F" w:rsidR="007F7380" w:rsidRPr="001D5A64" w:rsidRDefault="007F7380" w:rsidP="00FD40CC">
      <w:pPr>
        <w:rPr>
          <w:rFonts w:ascii="Calibri" w:hAnsi="Calibri" w:cs="Calibri"/>
          <w:color w:val="202124"/>
          <w:sz w:val="28"/>
          <w:szCs w:val="28"/>
          <w:shd w:val="clear" w:color="auto" w:fill="FFFFFF"/>
        </w:rPr>
      </w:pPr>
    </w:p>
    <w:p w14:paraId="0CE9C0E3" w14:textId="66CCC930" w:rsidR="00F94E0D" w:rsidRPr="001D5A64" w:rsidRDefault="008061C6" w:rsidP="00FD40CC">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lastRenderedPageBreak/>
        <w:t xml:space="preserve">Blaenavon historical stated, </w:t>
      </w:r>
      <w:r w:rsidR="00F94E0D" w:rsidRPr="001D5A64">
        <w:rPr>
          <w:rFonts w:ascii="Calibri" w:hAnsi="Calibri" w:cs="Calibri"/>
          <w:color w:val="202124"/>
          <w:sz w:val="28"/>
          <w:szCs w:val="28"/>
          <w:shd w:val="clear" w:color="auto" w:fill="FFFFFF"/>
        </w:rPr>
        <w:t>Abraham Darby pioneered a pattern of vertical integration in the business by developing a method of smelting using coke that generated pig iron suitable for forging into wrought iron.</w:t>
      </w:r>
      <w:r w:rsidR="004C031D" w:rsidRPr="001D5A64">
        <w:rPr>
          <w:rFonts w:ascii="Calibri" w:hAnsi="Calibri" w:cs="Calibri"/>
          <w:sz w:val="28"/>
          <w:szCs w:val="28"/>
        </w:rPr>
        <w:t xml:space="preserve"> </w:t>
      </w:r>
      <w:r w:rsidR="004C031D" w:rsidRPr="001D5A64">
        <w:rPr>
          <w:rFonts w:ascii="Calibri" w:hAnsi="Calibri" w:cs="Calibri"/>
          <w:color w:val="202124"/>
          <w:sz w:val="28"/>
          <w:szCs w:val="28"/>
          <w:shd w:val="clear" w:color="auto" w:fill="FFFFFF"/>
        </w:rPr>
        <w:t>Forges and furnaces were used, as well as mining and quarrying, the selling of lime and residential coal, brick manufacturing, mechanical engineering, and even farming.</w:t>
      </w:r>
    </w:p>
    <w:p w14:paraId="6833F9FA" w14:textId="57E56ACF" w:rsidR="000A5E43" w:rsidRPr="00686010" w:rsidRDefault="00686010" w:rsidP="00A24793">
      <w:pPr>
        <w:rPr>
          <w:rFonts w:ascii="Calibri" w:hAnsi="Calibri" w:cs="Calibri"/>
          <w:b/>
          <w:bCs/>
          <w:color w:val="202124"/>
          <w:sz w:val="28"/>
          <w:szCs w:val="28"/>
          <w:shd w:val="clear" w:color="auto" w:fill="FFFFFF"/>
        </w:rPr>
      </w:pPr>
      <w:r>
        <w:rPr>
          <w:noProof/>
        </w:rPr>
        <w:drawing>
          <wp:anchor distT="0" distB="0" distL="114300" distR="114300" simplePos="0" relativeHeight="251672576" behindDoc="0" locked="0" layoutInCell="1" allowOverlap="1" wp14:anchorId="60DBE109" wp14:editId="68CC405D">
            <wp:simplePos x="0" y="0"/>
            <wp:positionH relativeFrom="column">
              <wp:posOffset>-66675</wp:posOffset>
            </wp:positionH>
            <wp:positionV relativeFrom="paragraph">
              <wp:posOffset>114935</wp:posOffset>
            </wp:positionV>
            <wp:extent cx="2940004" cy="1857375"/>
            <wp:effectExtent l="0" t="0" r="0" b="0"/>
            <wp:wrapSquare wrapText="bothSides"/>
            <wp:docPr id="8" name="Picture 8" descr="Life in the cottages of Engine Row at Blaenavon was often cramped and crowded, but it represented a better life for workers and their families. Who came to the valley by the thous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fe in the cottages of Engine Row at Blaenavon was often cramped and crowded, but it represented a better life for workers and their families. Who came to the valley by the thousan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0004" cy="1857375"/>
                    </a:xfrm>
                    <a:prstGeom prst="rect">
                      <a:avLst/>
                    </a:prstGeom>
                    <a:noFill/>
                    <a:ln>
                      <a:noFill/>
                    </a:ln>
                  </pic:spPr>
                </pic:pic>
              </a:graphicData>
            </a:graphic>
          </wp:anchor>
        </w:drawing>
      </w:r>
      <w:r w:rsidR="00FA742B" w:rsidRPr="001D5A64">
        <w:rPr>
          <w:rFonts w:ascii="Calibri" w:hAnsi="Calibri" w:cs="Calibri"/>
          <w:color w:val="202124"/>
          <w:sz w:val="28"/>
          <w:szCs w:val="28"/>
          <w:shd w:val="clear" w:color="auto" w:fill="FFFFFF"/>
        </w:rPr>
        <w:t>Ross, D</w:t>
      </w:r>
      <w:r w:rsidR="00AE3809" w:rsidRPr="001D5A64">
        <w:rPr>
          <w:rFonts w:ascii="Calibri" w:hAnsi="Calibri" w:cs="Calibri"/>
          <w:color w:val="202124"/>
          <w:sz w:val="28"/>
          <w:szCs w:val="28"/>
          <w:shd w:val="clear" w:color="auto" w:fill="FFFFFF"/>
        </w:rPr>
        <w:t xml:space="preserve"> </w:t>
      </w:r>
      <w:r w:rsidR="00AA37C1">
        <w:rPr>
          <w:rFonts w:ascii="Calibri" w:hAnsi="Calibri" w:cs="Calibri"/>
          <w:color w:val="202124"/>
          <w:sz w:val="28"/>
          <w:szCs w:val="28"/>
          <w:shd w:val="clear" w:color="auto" w:fill="FFFFFF"/>
        </w:rPr>
        <w:t xml:space="preserve">mentions, </w:t>
      </w:r>
      <w:r w:rsidR="00F95440" w:rsidRPr="001D5A64">
        <w:rPr>
          <w:rFonts w:ascii="Calibri" w:hAnsi="Calibri" w:cs="Calibri"/>
          <w:color w:val="202124"/>
          <w:sz w:val="28"/>
          <w:szCs w:val="28"/>
          <w:shd w:val="clear" w:color="auto" w:fill="FFFFFF"/>
        </w:rPr>
        <w:t>T</w:t>
      </w:r>
      <w:r w:rsidR="00B34724" w:rsidRPr="001D5A64">
        <w:rPr>
          <w:rFonts w:ascii="Calibri" w:hAnsi="Calibri" w:cs="Calibri"/>
          <w:color w:val="202124"/>
          <w:sz w:val="28"/>
          <w:szCs w:val="28"/>
          <w:shd w:val="clear" w:color="auto" w:fill="FFFFFF"/>
        </w:rPr>
        <w:t>he Ironworks in 1789 employed 350 men, taking the district’s population up to 1000.  Along with new people, new homes were required to entice workers from across the country.</w:t>
      </w:r>
      <w:r w:rsidR="006D46AE" w:rsidRPr="001D5A64">
        <w:rPr>
          <w:rFonts w:ascii="Calibri" w:hAnsi="Calibri" w:cs="Calibri"/>
          <w:color w:val="202124"/>
          <w:sz w:val="28"/>
          <w:szCs w:val="28"/>
          <w:shd w:val="clear" w:color="auto" w:fill="FFFFFF"/>
        </w:rPr>
        <w:t xml:space="preserve"> </w:t>
      </w:r>
      <w:r w:rsidR="00603D1C" w:rsidRPr="001D5A64">
        <w:rPr>
          <w:rFonts w:ascii="Calibri" w:hAnsi="Calibri" w:cs="Calibri"/>
          <w:color w:val="202124"/>
          <w:sz w:val="28"/>
          <w:szCs w:val="28"/>
          <w:shd w:val="clear" w:color="auto" w:fill="FFFFFF"/>
        </w:rPr>
        <w:t>These homes</w:t>
      </w:r>
      <w:r w:rsidR="006D46AE" w:rsidRPr="001D5A64">
        <w:rPr>
          <w:rFonts w:ascii="Calibri" w:hAnsi="Calibri" w:cs="Calibri"/>
          <w:color w:val="202124"/>
          <w:sz w:val="28"/>
          <w:szCs w:val="28"/>
          <w:shd w:val="clear" w:color="auto" w:fill="FFFFFF"/>
        </w:rPr>
        <w:t xml:space="preserve"> were </w:t>
      </w:r>
      <w:r w:rsidR="0070253B" w:rsidRPr="001D5A64">
        <w:rPr>
          <w:rFonts w:ascii="Calibri" w:hAnsi="Calibri" w:cs="Calibri"/>
          <w:color w:val="202124"/>
          <w:sz w:val="28"/>
          <w:szCs w:val="28"/>
          <w:shd w:val="clear" w:color="auto" w:fill="FFFFFF"/>
        </w:rPr>
        <w:t>built</w:t>
      </w:r>
      <w:r w:rsidR="00F34400" w:rsidRPr="001D5A64">
        <w:rPr>
          <w:rFonts w:ascii="Calibri" w:hAnsi="Calibri" w:cs="Calibri"/>
          <w:color w:val="202124"/>
          <w:sz w:val="28"/>
          <w:szCs w:val="28"/>
          <w:shd w:val="clear" w:color="auto" w:fill="FFFFFF"/>
        </w:rPr>
        <w:t xml:space="preserve"> </w:t>
      </w:r>
      <w:r w:rsidR="004B7772" w:rsidRPr="001D5A64">
        <w:rPr>
          <w:rFonts w:ascii="Calibri" w:hAnsi="Calibri" w:cs="Calibri"/>
          <w:color w:val="202124"/>
          <w:sz w:val="28"/>
          <w:szCs w:val="28"/>
          <w:shd w:val="clear" w:color="auto" w:fill="FFFFFF"/>
        </w:rPr>
        <w:t>near</w:t>
      </w:r>
      <w:r w:rsidR="00F34400" w:rsidRPr="001D5A64">
        <w:rPr>
          <w:rFonts w:ascii="Calibri" w:hAnsi="Calibri" w:cs="Calibri"/>
          <w:color w:val="202124"/>
          <w:sz w:val="28"/>
          <w:szCs w:val="28"/>
          <w:shd w:val="clear" w:color="auto" w:fill="FFFFFF"/>
        </w:rPr>
        <w:t xml:space="preserve"> the iron works which was unhealth</w:t>
      </w:r>
      <w:r w:rsidR="00F5797B" w:rsidRPr="001D5A64">
        <w:rPr>
          <w:rFonts w:ascii="Calibri" w:hAnsi="Calibri" w:cs="Calibri"/>
          <w:color w:val="202124"/>
          <w:sz w:val="28"/>
          <w:szCs w:val="28"/>
          <w:shd w:val="clear" w:color="auto" w:fill="FFFFFF"/>
        </w:rPr>
        <w:t>y</w:t>
      </w:r>
      <w:r w:rsidR="00F34400" w:rsidRPr="001D5A64">
        <w:rPr>
          <w:rFonts w:ascii="Calibri" w:hAnsi="Calibri" w:cs="Calibri"/>
          <w:color w:val="202124"/>
          <w:sz w:val="28"/>
          <w:szCs w:val="28"/>
          <w:shd w:val="clear" w:color="auto" w:fill="FFFFFF"/>
        </w:rPr>
        <w:t xml:space="preserve"> for the families </w:t>
      </w:r>
      <w:r w:rsidR="004B7772" w:rsidRPr="001D5A64">
        <w:rPr>
          <w:rFonts w:ascii="Calibri" w:hAnsi="Calibri" w:cs="Calibri"/>
          <w:color w:val="202124"/>
          <w:sz w:val="28"/>
          <w:szCs w:val="28"/>
          <w:shd w:val="clear" w:color="auto" w:fill="FFFFFF"/>
        </w:rPr>
        <w:t xml:space="preserve">due to </w:t>
      </w:r>
      <w:r w:rsidR="00A405EC" w:rsidRPr="001D5A64">
        <w:rPr>
          <w:rFonts w:ascii="Calibri" w:hAnsi="Calibri" w:cs="Calibri"/>
          <w:color w:val="202124"/>
          <w:sz w:val="28"/>
          <w:szCs w:val="28"/>
          <w:shd w:val="clear" w:color="auto" w:fill="FFFFFF"/>
        </w:rPr>
        <w:t xml:space="preserve">the pollution </w:t>
      </w:r>
      <w:r w:rsidR="00BB14ED" w:rsidRPr="001D5A64">
        <w:rPr>
          <w:rFonts w:ascii="Calibri" w:hAnsi="Calibri" w:cs="Calibri"/>
          <w:color w:val="202124"/>
          <w:sz w:val="28"/>
          <w:szCs w:val="28"/>
          <w:shd w:val="clear" w:color="auto" w:fill="FFFFFF"/>
        </w:rPr>
        <w:t>and</w:t>
      </w:r>
      <w:r w:rsidR="004C2F7F" w:rsidRPr="001D5A64">
        <w:rPr>
          <w:rFonts w:ascii="Calibri" w:hAnsi="Calibri" w:cs="Calibri"/>
          <w:color w:val="202124"/>
          <w:sz w:val="28"/>
          <w:szCs w:val="28"/>
          <w:shd w:val="clear" w:color="auto" w:fill="FFFFFF"/>
        </w:rPr>
        <w:t xml:space="preserve"> men walking home</w:t>
      </w:r>
      <w:r w:rsidR="00CE218C" w:rsidRPr="001D5A64">
        <w:rPr>
          <w:rFonts w:ascii="Calibri" w:hAnsi="Calibri" w:cs="Calibri"/>
          <w:color w:val="202124"/>
          <w:sz w:val="28"/>
          <w:szCs w:val="28"/>
          <w:shd w:val="clear" w:color="auto" w:fill="FFFFFF"/>
        </w:rPr>
        <w:t xml:space="preserve"> in cold, windy conditions </w:t>
      </w:r>
      <w:r w:rsidR="00DD2B6B">
        <w:rPr>
          <w:rFonts w:ascii="Calibri" w:hAnsi="Calibri" w:cs="Calibri"/>
          <w:color w:val="202124"/>
          <w:sz w:val="28"/>
          <w:szCs w:val="28"/>
          <w:shd w:val="clear" w:color="auto" w:fill="FFFFFF"/>
        </w:rPr>
        <w:t>with</w:t>
      </w:r>
      <w:r w:rsidR="00CE218C" w:rsidRPr="001D5A64">
        <w:rPr>
          <w:rFonts w:ascii="Calibri" w:hAnsi="Calibri" w:cs="Calibri"/>
          <w:color w:val="202124"/>
          <w:sz w:val="28"/>
          <w:szCs w:val="28"/>
          <w:shd w:val="clear" w:color="auto" w:fill="FFFFFF"/>
        </w:rPr>
        <w:t xml:space="preserve"> </w:t>
      </w:r>
      <w:r w:rsidR="00F95440" w:rsidRPr="001D5A64">
        <w:rPr>
          <w:rFonts w:ascii="Calibri" w:hAnsi="Calibri" w:cs="Calibri"/>
          <w:color w:val="202124"/>
          <w:sz w:val="28"/>
          <w:szCs w:val="28"/>
          <w:shd w:val="clear" w:color="auto" w:fill="FFFFFF"/>
        </w:rPr>
        <w:t xml:space="preserve">wet </w:t>
      </w:r>
      <w:r w:rsidR="00CE218C" w:rsidRPr="001D5A64">
        <w:rPr>
          <w:rFonts w:ascii="Calibri" w:hAnsi="Calibri" w:cs="Calibri"/>
          <w:color w:val="202124"/>
          <w:sz w:val="28"/>
          <w:szCs w:val="28"/>
          <w:shd w:val="clear" w:color="auto" w:fill="FFFFFF"/>
        </w:rPr>
        <w:t>clothing.</w:t>
      </w:r>
    </w:p>
    <w:p w14:paraId="69CFE481" w14:textId="57DC00F2" w:rsidR="00DD2B6B" w:rsidRDefault="006B31A1" w:rsidP="00A24793">
      <w:pPr>
        <w:rPr>
          <w:rFonts w:ascii="Calibri" w:hAnsi="Calibri" w:cs="Calibri"/>
          <w:color w:val="202124"/>
          <w:sz w:val="28"/>
          <w:szCs w:val="28"/>
          <w:shd w:val="clear" w:color="auto" w:fill="FFFFFF"/>
        </w:rPr>
      </w:pPr>
      <w:r w:rsidRPr="0052703E">
        <w:rPr>
          <w:rFonts w:ascii="Calibri" w:hAnsi="Calibri" w:cs="Calibri"/>
          <w:noProof/>
          <w:color w:val="000000"/>
          <w:sz w:val="28"/>
          <w:szCs w:val="28"/>
          <w:shd w:val="clear" w:color="auto" w:fill="FFFFFF"/>
        </w:rPr>
        <mc:AlternateContent>
          <mc:Choice Requires="wps">
            <w:drawing>
              <wp:anchor distT="45720" distB="45720" distL="114300" distR="114300" simplePos="0" relativeHeight="251674624" behindDoc="0" locked="0" layoutInCell="1" allowOverlap="1" wp14:anchorId="5AA92F47" wp14:editId="693A8529">
                <wp:simplePos x="0" y="0"/>
                <wp:positionH relativeFrom="column">
                  <wp:posOffset>-66675</wp:posOffset>
                </wp:positionH>
                <wp:positionV relativeFrom="paragraph">
                  <wp:posOffset>236220</wp:posOffset>
                </wp:positionV>
                <wp:extent cx="1962150" cy="238125"/>
                <wp:effectExtent l="0" t="0" r="19050"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238125"/>
                        </a:xfrm>
                        <a:prstGeom prst="rect">
                          <a:avLst/>
                        </a:prstGeom>
                        <a:solidFill>
                          <a:srgbClr val="FFFFFF"/>
                        </a:solidFill>
                        <a:ln w="9525">
                          <a:solidFill>
                            <a:srgbClr val="000000"/>
                          </a:solidFill>
                          <a:miter lim="800000"/>
                          <a:headEnd/>
                          <a:tailEnd/>
                        </a:ln>
                      </wps:spPr>
                      <wps:txbx>
                        <w:txbxContent>
                          <w:p w14:paraId="64665E2B" w14:textId="05ADC90B" w:rsidR="0052703E" w:rsidRDefault="006B31A1">
                            <w:r>
                              <w:t xml:space="preserve">British Heritage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92F47" id="_x0000_s1028" type="#_x0000_t202" style="position:absolute;margin-left:-5.25pt;margin-top:18.6pt;width:154.5pt;height:18.7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">
                <v:textbox>
                  <w:txbxContent>
                    <w:p w14:paraId="64665E2B" w14:textId="05ADC90B" w:rsidR="0052703E" w:rsidRDefault="006B31A1">
                      <w:r>
                        <w:t xml:space="preserve">British Heritage </w:t>
                      </w:r>
                    </w:p>
                  </w:txbxContent>
                </v:textbox>
                <w10:wrap type="square"/>
              </v:shape>
            </w:pict>
          </mc:Fallback>
        </mc:AlternateContent>
      </w:r>
      <w:r w:rsidR="00686010">
        <w:rPr>
          <w:rFonts w:ascii="Calibri" w:hAnsi="Calibri" w:cs="Calibri"/>
          <w:noProof/>
          <w:color w:val="000000"/>
          <w:sz w:val="28"/>
          <w:szCs w:val="28"/>
          <w:shd w:val="clear" w:color="auto" w:fill="FFFFFF"/>
        </w:rPr>
        <w:drawing>
          <wp:anchor distT="0" distB="0" distL="114300" distR="114300" simplePos="0" relativeHeight="251667456" behindDoc="0" locked="0" layoutInCell="1" allowOverlap="1" wp14:anchorId="05C237CB" wp14:editId="343C1B0D">
            <wp:simplePos x="0" y="0"/>
            <wp:positionH relativeFrom="margin">
              <wp:posOffset>4641850</wp:posOffset>
            </wp:positionH>
            <wp:positionV relativeFrom="paragraph">
              <wp:posOffset>47625</wp:posOffset>
            </wp:positionV>
            <wp:extent cx="1938020" cy="2372360"/>
            <wp:effectExtent l="0" t="7620" r="0" b="0"/>
            <wp:wrapSquare wrapText="bothSides"/>
            <wp:docPr id="10" name="Picture 1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1938020" cy="2372360"/>
                    </a:xfrm>
                    <a:prstGeom prst="rect">
                      <a:avLst/>
                    </a:prstGeom>
                  </pic:spPr>
                </pic:pic>
              </a:graphicData>
            </a:graphic>
            <wp14:sizeRelH relativeFrom="margin">
              <wp14:pctWidth>0</wp14:pctWidth>
            </wp14:sizeRelH>
            <wp14:sizeRelV relativeFrom="margin">
              <wp14:pctHeight>0</wp14:pctHeight>
            </wp14:sizeRelV>
          </wp:anchor>
        </w:drawing>
      </w:r>
    </w:p>
    <w:p w14:paraId="79D8BBFE" w14:textId="7AFD05FF" w:rsidR="00686010" w:rsidRDefault="00686010" w:rsidP="00A24793">
      <w:pPr>
        <w:rPr>
          <w:rFonts w:ascii="Calibri" w:hAnsi="Calibri" w:cs="Calibri"/>
          <w:noProof/>
          <w:color w:val="000000"/>
          <w:sz w:val="28"/>
          <w:szCs w:val="28"/>
          <w:shd w:val="clear" w:color="auto" w:fill="FFFFFF"/>
        </w:rPr>
      </w:pPr>
    </w:p>
    <w:p w14:paraId="446DCFD2" w14:textId="77777777" w:rsidR="00686010" w:rsidRDefault="00686010" w:rsidP="00A24793">
      <w:pPr>
        <w:rPr>
          <w:rFonts w:ascii="Calibri" w:hAnsi="Calibri" w:cs="Calibri"/>
          <w:noProof/>
          <w:color w:val="000000"/>
          <w:sz w:val="28"/>
          <w:szCs w:val="28"/>
          <w:shd w:val="clear" w:color="auto" w:fill="FFFFFF"/>
        </w:rPr>
      </w:pPr>
    </w:p>
    <w:p w14:paraId="6ADB26CC" w14:textId="7DC407A6" w:rsidR="00DD2B6B" w:rsidRDefault="00DD2B6B" w:rsidP="00A24793">
      <w:pPr>
        <w:rPr>
          <w:rFonts w:ascii="Calibri" w:hAnsi="Calibri" w:cs="Calibri"/>
          <w:sz w:val="28"/>
          <w:szCs w:val="28"/>
          <w:shd w:val="clear" w:color="auto" w:fill="FFFFFF"/>
        </w:rPr>
      </w:pPr>
      <w:r>
        <w:rPr>
          <w:rFonts w:ascii="Calibri" w:hAnsi="Calibri" w:cs="Calibri"/>
          <w:noProof/>
          <w:color w:val="000000"/>
          <w:sz w:val="28"/>
          <w:szCs w:val="28"/>
          <w:shd w:val="clear" w:color="auto" w:fill="FFFFFF"/>
        </w:rPr>
        <w:t>B</w:t>
      </w:r>
      <w:r>
        <w:rPr>
          <w:rFonts w:ascii="Calibri" w:hAnsi="Calibri" w:cs="Calibri"/>
          <w:sz w:val="28"/>
          <w:szCs w:val="28"/>
          <w:shd w:val="clear" w:color="auto" w:fill="FFFFFF"/>
        </w:rPr>
        <w:t>ig Pit national coal museum states, i</w:t>
      </w:r>
      <w:r w:rsidRPr="00132C80">
        <w:rPr>
          <w:rFonts w:ascii="Calibri" w:hAnsi="Calibri" w:cs="Calibri"/>
          <w:sz w:val="28"/>
          <w:szCs w:val="28"/>
          <w:shd w:val="clear" w:color="auto" w:fill="FFFFFF"/>
        </w:rPr>
        <w:t xml:space="preserve">n 1939 Pithead baths </w:t>
      </w:r>
      <w:r>
        <w:rPr>
          <w:rFonts w:ascii="Calibri" w:hAnsi="Calibri" w:cs="Calibri"/>
          <w:sz w:val="28"/>
          <w:szCs w:val="28"/>
          <w:shd w:val="clear" w:color="auto" w:fill="FFFFFF"/>
        </w:rPr>
        <w:t xml:space="preserve">and also housed </w:t>
      </w:r>
      <w:r w:rsidRPr="00132C80">
        <w:rPr>
          <w:rFonts w:ascii="Calibri" w:hAnsi="Calibri" w:cs="Calibri"/>
          <w:sz w:val="28"/>
          <w:szCs w:val="28"/>
          <w:shd w:val="clear" w:color="auto" w:fill="FFFFFF"/>
        </w:rPr>
        <w:t>a canteen and a medical room for injured miners.  The pithead was installed</w:t>
      </w:r>
      <w:r>
        <w:rPr>
          <w:rFonts w:ascii="Calibri" w:hAnsi="Calibri" w:cs="Calibri"/>
          <w:sz w:val="28"/>
          <w:szCs w:val="28"/>
          <w:shd w:val="clear" w:color="auto" w:fill="FFFFFF"/>
        </w:rPr>
        <w:t xml:space="preserve"> to reduce the risk of the miners becoming ill during their</w:t>
      </w:r>
      <w:r w:rsidRPr="00132C80">
        <w:rPr>
          <w:rFonts w:ascii="Calibri" w:hAnsi="Calibri" w:cs="Calibri"/>
          <w:sz w:val="28"/>
          <w:szCs w:val="28"/>
          <w:shd w:val="clear" w:color="auto" w:fill="FFFFFF"/>
        </w:rPr>
        <w:t xml:space="preserve"> walk </w:t>
      </w:r>
      <w:r>
        <w:rPr>
          <w:rFonts w:ascii="Calibri" w:hAnsi="Calibri" w:cs="Calibri"/>
          <w:sz w:val="28"/>
          <w:szCs w:val="28"/>
          <w:shd w:val="clear" w:color="auto" w:fill="FFFFFF"/>
        </w:rPr>
        <w:t>home</w:t>
      </w:r>
      <w:r w:rsidRPr="00132C80">
        <w:rPr>
          <w:rFonts w:ascii="Calibri" w:hAnsi="Calibri" w:cs="Calibri"/>
          <w:sz w:val="28"/>
          <w:szCs w:val="28"/>
          <w:shd w:val="clear" w:color="auto" w:fill="FFFFFF"/>
        </w:rPr>
        <w:t xml:space="preserve">. The baths </w:t>
      </w:r>
      <w:r>
        <w:rPr>
          <w:rFonts w:ascii="Calibri" w:hAnsi="Calibri" w:cs="Calibri"/>
          <w:sz w:val="28"/>
          <w:szCs w:val="28"/>
          <w:shd w:val="clear" w:color="auto" w:fill="FFFFFF"/>
        </w:rPr>
        <w:t>also meant that the wives and children would no</w:t>
      </w:r>
      <w:r w:rsidRPr="00132C80">
        <w:rPr>
          <w:rFonts w:ascii="Calibri" w:hAnsi="Calibri" w:cs="Calibri"/>
          <w:sz w:val="28"/>
          <w:szCs w:val="28"/>
          <w:shd w:val="clear" w:color="auto" w:fill="FFFFFF"/>
        </w:rPr>
        <w:t xml:space="preserve"> longer need</w:t>
      </w:r>
      <w:r>
        <w:rPr>
          <w:rFonts w:ascii="Calibri" w:hAnsi="Calibri" w:cs="Calibri"/>
          <w:sz w:val="28"/>
          <w:szCs w:val="28"/>
          <w:shd w:val="clear" w:color="auto" w:fill="FFFFFF"/>
        </w:rPr>
        <w:t xml:space="preserve"> </w:t>
      </w:r>
      <w:r w:rsidRPr="00132C80">
        <w:rPr>
          <w:rFonts w:ascii="Calibri" w:hAnsi="Calibri" w:cs="Calibri"/>
          <w:sz w:val="28"/>
          <w:szCs w:val="28"/>
          <w:shd w:val="clear" w:color="auto" w:fill="FFFFFF"/>
        </w:rPr>
        <w:t xml:space="preserve">to carry boiling hot water to fill their tin baths </w:t>
      </w:r>
      <w:r>
        <w:rPr>
          <w:rFonts w:ascii="Calibri" w:hAnsi="Calibri" w:cs="Calibri"/>
          <w:sz w:val="28"/>
          <w:szCs w:val="28"/>
          <w:shd w:val="clear" w:color="auto" w:fill="FFFFFF"/>
        </w:rPr>
        <w:t xml:space="preserve">thereby reducing the risk of scalding.    </w:t>
      </w:r>
    </w:p>
    <w:p w14:paraId="42B4CC36" w14:textId="490D0FDF" w:rsidR="00CF1B0B" w:rsidRDefault="006B31A1" w:rsidP="00A24793">
      <w:pPr>
        <w:rPr>
          <w:rFonts w:ascii="Calibri" w:hAnsi="Calibri" w:cs="Calibri"/>
          <w:sz w:val="28"/>
          <w:szCs w:val="28"/>
          <w:shd w:val="clear" w:color="auto" w:fill="FFFFFF"/>
        </w:rPr>
      </w:pPr>
      <w:r w:rsidRPr="000354E4">
        <w:rPr>
          <w:rFonts w:ascii="Calibri" w:hAnsi="Calibri" w:cs="Calibri"/>
          <w:noProof/>
          <w:sz w:val="28"/>
          <w:szCs w:val="28"/>
          <w:shd w:val="clear" w:color="auto" w:fill="FFFFFF"/>
        </w:rPr>
        <mc:AlternateContent>
          <mc:Choice Requires="wps">
            <w:drawing>
              <wp:anchor distT="45720" distB="45720" distL="114300" distR="114300" simplePos="0" relativeHeight="251669504" behindDoc="0" locked="0" layoutInCell="1" allowOverlap="1" wp14:anchorId="7C6B2830" wp14:editId="5DA8C8C7">
                <wp:simplePos x="0" y="0"/>
                <wp:positionH relativeFrom="column">
                  <wp:posOffset>4962525</wp:posOffset>
                </wp:positionH>
                <wp:positionV relativeFrom="paragraph">
                  <wp:posOffset>46990</wp:posOffset>
                </wp:positionV>
                <wp:extent cx="1857375" cy="1404620"/>
                <wp:effectExtent l="0" t="0" r="28575" b="1206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7375" cy="1404620"/>
                        </a:xfrm>
                        <a:prstGeom prst="rect">
                          <a:avLst/>
                        </a:prstGeom>
                        <a:solidFill>
                          <a:srgbClr val="FFFFFF"/>
                        </a:solidFill>
                        <a:ln w="9525">
                          <a:solidFill>
                            <a:srgbClr val="000000"/>
                          </a:solidFill>
                          <a:miter lim="800000"/>
                          <a:headEnd/>
                          <a:tailEnd/>
                        </a:ln>
                      </wps:spPr>
                      <wps:txbx>
                        <w:txbxContent>
                          <w:p w14:paraId="746BDA68" w14:textId="2546BF09" w:rsidR="000354E4" w:rsidRDefault="000354E4">
                            <w:r>
                              <w:t>Big Pit</w:t>
                            </w:r>
                            <w:r w:rsidR="006B31A1">
                              <w:t xml:space="preserve"> Coal</w:t>
                            </w:r>
                            <w:r>
                              <w:t xml:space="preserve"> </w:t>
                            </w:r>
                            <w:r w:rsidR="006B31A1">
                              <w:t>M</w:t>
                            </w:r>
                            <w:r>
                              <w:t xml:space="preserve">useum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6B2830" id="_x0000_s1029" type="#_x0000_t202" style="position:absolute;margin-left:390.75pt;margin-top:3.7pt;width:146.2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">
                <v:textbox style="mso-fit-shape-to-text:t">
                  <w:txbxContent>
                    <w:p w14:paraId="746BDA68" w14:textId="2546BF09" w:rsidR="000354E4" w:rsidRDefault="000354E4">
                      <w:r>
                        <w:t>Big Pit</w:t>
                      </w:r>
                      <w:r w:rsidR="006B31A1">
                        <w:t xml:space="preserve"> Coal</w:t>
                      </w:r>
                      <w:r>
                        <w:t xml:space="preserve"> </w:t>
                      </w:r>
                      <w:r w:rsidR="006B31A1">
                        <w:t>M</w:t>
                      </w:r>
                      <w:r>
                        <w:t xml:space="preserve">useum </w:t>
                      </w:r>
                    </w:p>
                  </w:txbxContent>
                </v:textbox>
                <w10:wrap type="square"/>
              </v:shape>
            </w:pict>
          </mc:Fallback>
        </mc:AlternateContent>
      </w:r>
    </w:p>
    <w:p w14:paraId="4D7AFEC3" w14:textId="46B5D72F" w:rsidR="00CF1B0B" w:rsidRDefault="00CF1B0B" w:rsidP="00CF1B0B">
      <w:pPr>
        <w:rPr>
          <w:rFonts w:ascii="Calibri" w:hAnsi="Calibri" w:cs="Calibri"/>
          <w:sz w:val="28"/>
          <w:szCs w:val="28"/>
          <w:shd w:val="clear" w:color="auto" w:fill="FFFFFF"/>
        </w:rPr>
      </w:pPr>
      <w:r>
        <w:rPr>
          <w:rFonts w:ascii="Calibri" w:hAnsi="Calibri" w:cs="Calibri"/>
          <w:sz w:val="28"/>
          <w:szCs w:val="28"/>
          <w:shd w:val="clear" w:color="auto" w:fill="FFFFFF"/>
        </w:rPr>
        <w:t>Lockers were also installed to enable the m</w:t>
      </w:r>
      <w:r w:rsidRPr="00132C80">
        <w:rPr>
          <w:rFonts w:ascii="Calibri" w:hAnsi="Calibri" w:cs="Calibri"/>
          <w:sz w:val="28"/>
          <w:szCs w:val="28"/>
          <w:shd w:val="clear" w:color="auto" w:fill="FFFFFF"/>
        </w:rPr>
        <w:t xml:space="preserve">iners </w:t>
      </w:r>
      <w:r>
        <w:rPr>
          <w:rFonts w:ascii="Calibri" w:hAnsi="Calibri" w:cs="Calibri"/>
          <w:sz w:val="28"/>
          <w:szCs w:val="28"/>
          <w:shd w:val="clear" w:color="auto" w:fill="FFFFFF"/>
        </w:rPr>
        <w:t>leave</w:t>
      </w:r>
      <w:r w:rsidRPr="00132C80">
        <w:rPr>
          <w:rFonts w:ascii="Calibri" w:hAnsi="Calibri" w:cs="Calibri"/>
          <w:sz w:val="28"/>
          <w:szCs w:val="28"/>
          <w:shd w:val="clear" w:color="auto" w:fill="FFFFFF"/>
        </w:rPr>
        <w:t xml:space="preserve"> their </w:t>
      </w:r>
      <w:r>
        <w:rPr>
          <w:rFonts w:ascii="Calibri" w:hAnsi="Calibri" w:cs="Calibri"/>
          <w:sz w:val="28"/>
          <w:szCs w:val="28"/>
          <w:shd w:val="clear" w:color="auto" w:fill="FFFFFF"/>
        </w:rPr>
        <w:t xml:space="preserve">wet and </w:t>
      </w:r>
      <w:r w:rsidRPr="00132C80">
        <w:rPr>
          <w:rFonts w:ascii="Calibri" w:hAnsi="Calibri" w:cs="Calibri"/>
          <w:sz w:val="28"/>
          <w:szCs w:val="28"/>
          <w:shd w:val="clear" w:color="auto" w:fill="FFFFFF"/>
        </w:rPr>
        <w:t>dirty clothes</w:t>
      </w:r>
      <w:r>
        <w:rPr>
          <w:rFonts w:ascii="Calibri" w:hAnsi="Calibri" w:cs="Calibri"/>
          <w:sz w:val="28"/>
          <w:szCs w:val="28"/>
          <w:shd w:val="clear" w:color="auto" w:fill="FFFFFF"/>
        </w:rPr>
        <w:t xml:space="preserve"> to dry overnight via the hot hair blowing constantly through the lockers.  </w:t>
      </w:r>
      <w:r w:rsidRPr="00132C80">
        <w:rPr>
          <w:rFonts w:ascii="Calibri" w:hAnsi="Calibri" w:cs="Calibri"/>
          <w:sz w:val="28"/>
          <w:szCs w:val="28"/>
          <w:shd w:val="clear" w:color="auto" w:fill="FFFFFF"/>
        </w:rPr>
        <w:t xml:space="preserve"> </w:t>
      </w:r>
    </w:p>
    <w:p w14:paraId="1AD3E167" w14:textId="1B1C1645" w:rsidR="00CF1B0B" w:rsidRPr="001D5A64" w:rsidRDefault="00CF1B0B" w:rsidP="00A24793">
      <w:pPr>
        <w:rPr>
          <w:rFonts w:ascii="Calibri" w:hAnsi="Calibri" w:cs="Calibri"/>
          <w:color w:val="202124"/>
          <w:sz w:val="28"/>
          <w:szCs w:val="28"/>
          <w:shd w:val="clear" w:color="auto" w:fill="FFFFFF"/>
        </w:rPr>
      </w:pPr>
    </w:p>
    <w:p w14:paraId="6B63B0E4" w14:textId="4968809A" w:rsidR="000A5E43" w:rsidRPr="001D5A64" w:rsidRDefault="000A5E43" w:rsidP="00A24793">
      <w:pPr>
        <w:rPr>
          <w:rFonts w:ascii="Calibri" w:hAnsi="Calibri" w:cs="Calibri"/>
          <w:color w:val="202124"/>
          <w:sz w:val="28"/>
          <w:szCs w:val="28"/>
          <w:shd w:val="clear" w:color="auto" w:fill="FFFFFF"/>
        </w:rPr>
      </w:pPr>
    </w:p>
    <w:p w14:paraId="2CE282CB" w14:textId="6F310DCC" w:rsidR="00132C80" w:rsidRDefault="00132C80" w:rsidP="00541992">
      <w:pPr>
        <w:rPr>
          <w:rFonts w:ascii="Calibri" w:hAnsi="Calibri" w:cs="Calibri"/>
          <w:color w:val="202124"/>
          <w:sz w:val="28"/>
          <w:szCs w:val="28"/>
          <w:shd w:val="clear" w:color="auto" w:fill="FFFFFF"/>
        </w:rPr>
      </w:pPr>
    </w:p>
    <w:p w14:paraId="23A53E25" w14:textId="31A5E3F9" w:rsidR="002208BD" w:rsidRPr="001D5A64" w:rsidRDefault="000A5E43" w:rsidP="00541992">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 xml:space="preserve">According to cadw (no date) there wasn’t just </w:t>
      </w:r>
      <w:r w:rsidR="00541992" w:rsidRPr="001D5A64">
        <w:rPr>
          <w:rFonts w:ascii="Calibri" w:hAnsi="Calibri" w:cs="Calibri"/>
          <w:color w:val="202124"/>
          <w:sz w:val="28"/>
          <w:szCs w:val="28"/>
          <w:shd w:val="clear" w:color="auto" w:fill="FFFFFF"/>
        </w:rPr>
        <w:t>adults working</w:t>
      </w:r>
      <w:r w:rsidR="00117AAA" w:rsidRPr="001D5A64">
        <w:rPr>
          <w:rFonts w:ascii="Calibri" w:hAnsi="Calibri" w:cs="Calibri"/>
          <w:color w:val="202124"/>
          <w:sz w:val="28"/>
          <w:szCs w:val="28"/>
          <w:shd w:val="clear" w:color="auto" w:fill="FFFFFF"/>
        </w:rPr>
        <w:t>,</w:t>
      </w:r>
      <w:r w:rsidR="00541992" w:rsidRPr="001D5A64">
        <w:rPr>
          <w:rFonts w:ascii="Calibri" w:hAnsi="Calibri" w:cs="Calibri"/>
          <w:color w:val="202124"/>
          <w:sz w:val="28"/>
          <w:szCs w:val="28"/>
          <w:shd w:val="clear" w:color="auto" w:fill="FFFFFF"/>
        </w:rPr>
        <w:t xml:space="preserve"> children as early as five years old</w:t>
      </w:r>
      <w:r w:rsidR="00DD2B6B">
        <w:rPr>
          <w:rFonts w:ascii="Calibri" w:hAnsi="Calibri" w:cs="Calibri"/>
          <w:color w:val="202124"/>
          <w:sz w:val="28"/>
          <w:szCs w:val="28"/>
          <w:shd w:val="clear" w:color="auto" w:fill="FFFFFF"/>
        </w:rPr>
        <w:t xml:space="preserve"> where also employed in the industry.  Government </w:t>
      </w:r>
      <w:r w:rsidR="00541992" w:rsidRPr="001D5A64">
        <w:rPr>
          <w:rFonts w:ascii="Calibri" w:hAnsi="Calibri" w:cs="Calibri"/>
          <w:color w:val="202124"/>
          <w:sz w:val="28"/>
          <w:szCs w:val="28"/>
          <w:shd w:val="clear" w:color="auto" w:fill="FFFFFF"/>
        </w:rPr>
        <w:t>Inspectors discovered 185 minors under the age of 13 working at the ironworks and nearby mines in 1842.</w:t>
      </w:r>
      <w:r w:rsidR="00305114" w:rsidRPr="001D5A64">
        <w:rPr>
          <w:rFonts w:ascii="Calibri" w:hAnsi="Calibri" w:cs="Calibri"/>
          <w:color w:val="202124"/>
          <w:sz w:val="28"/>
          <w:szCs w:val="28"/>
          <w:shd w:val="clear" w:color="auto" w:fill="FFFFFF"/>
        </w:rPr>
        <w:t xml:space="preserve"> </w:t>
      </w:r>
      <w:r w:rsidR="00541992" w:rsidRPr="001D5A64">
        <w:rPr>
          <w:rFonts w:ascii="Calibri" w:hAnsi="Calibri" w:cs="Calibri"/>
          <w:color w:val="202124"/>
          <w:sz w:val="28"/>
          <w:szCs w:val="28"/>
          <w:shd w:val="clear" w:color="auto" w:fill="FFFFFF"/>
        </w:rPr>
        <w:t>A quarter of them were girls, with many of them manually cutting up iron ore. </w:t>
      </w:r>
      <w:r w:rsidR="00CE218C" w:rsidRPr="001D5A64">
        <w:rPr>
          <w:rFonts w:ascii="Calibri" w:hAnsi="Calibri" w:cs="Calibri"/>
          <w:color w:val="202124"/>
          <w:sz w:val="28"/>
          <w:szCs w:val="28"/>
          <w:shd w:val="clear" w:color="auto" w:fill="FFFFFF"/>
        </w:rPr>
        <w:t xml:space="preserve"> </w:t>
      </w:r>
    </w:p>
    <w:p w14:paraId="267E2947" w14:textId="77777777" w:rsidR="004B3042" w:rsidRPr="001D5A64" w:rsidRDefault="004B3042" w:rsidP="00A24793">
      <w:pPr>
        <w:rPr>
          <w:rFonts w:ascii="Calibri" w:hAnsi="Calibri" w:cs="Calibri"/>
          <w:color w:val="FF0000"/>
          <w:sz w:val="28"/>
          <w:szCs w:val="28"/>
          <w:shd w:val="clear" w:color="auto" w:fill="FFFFFF"/>
        </w:rPr>
      </w:pPr>
    </w:p>
    <w:p w14:paraId="5F30E842" w14:textId="2AFF85B1" w:rsidR="00DC6A5E" w:rsidRPr="001D5A64" w:rsidRDefault="00DC6A5E" w:rsidP="00A24793">
      <w:pPr>
        <w:rPr>
          <w:rFonts w:ascii="Calibri" w:hAnsi="Calibri" w:cs="Calibri"/>
          <w:color w:val="FF0000"/>
          <w:sz w:val="28"/>
          <w:szCs w:val="28"/>
          <w:shd w:val="clear" w:color="auto" w:fill="FFFFFF"/>
        </w:rPr>
      </w:pPr>
    </w:p>
    <w:p w14:paraId="034FDDE4" w14:textId="113E140B" w:rsidR="002C631F" w:rsidRPr="001D5A64" w:rsidRDefault="00584F14" w:rsidP="00A24793">
      <w:pPr>
        <w:rPr>
          <w:rFonts w:ascii="Calibri" w:hAnsi="Calibri" w:cs="Calibri"/>
          <w:color w:val="FF0000"/>
          <w:sz w:val="28"/>
          <w:szCs w:val="28"/>
          <w:shd w:val="clear" w:color="auto" w:fill="FFFFFF"/>
        </w:rPr>
      </w:pPr>
      <w:r w:rsidRPr="001D5A64">
        <w:rPr>
          <w:rFonts w:ascii="Calibri" w:hAnsi="Calibri" w:cs="Calibri"/>
          <w:sz w:val="28"/>
          <w:szCs w:val="28"/>
          <w:shd w:val="clear" w:color="auto" w:fill="FFFFFF"/>
        </w:rPr>
        <w:t xml:space="preserve">Blaenavon-Townscape </w:t>
      </w:r>
      <w:r w:rsidR="007064FE" w:rsidRPr="001D5A64">
        <w:rPr>
          <w:rFonts w:ascii="Calibri" w:hAnsi="Calibri" w:cs="Calibri"/>
          <w:sz w:val="28"/>
          <w:szCs w:val="28"/>
          <w:shd w:val="clear" w:color="auto" w:fill="FFFFFF"/>
        </w:rPr>
        <w:t xml:space="preserve">(no date) </w:t>
      </w:r>
      <w:r w:rsidRPr="001D5A64">
        <w:rPr>
          <w:rFonts w:ascii="Calibri" w:hAnsi="Calibri" w:cs="Calibri"/>
          <w:sz w:val="28"/>
          <w:szCs w:val="28"/>
          <w:shd w:val="clear" w:color="auto" w:fill="FFFFFF"/>
        </w:rPr>
        <w:t>mentions</w:t>
      </w:r>
      <w:r w:rsidR="002E4022" w:rsidRPr="001D5A64">
        <w:rPr>
          <w:rFonts w:ascii="Calibri" w:hAnsi="Calibri" w:cs="Calibri"/>
          <w:sz w:val="28"/>
          <w:szCs w:val="28"/>
          <w:shd w:val="clear" w:color="auto" w:fill="FFFFFF"/>
        </w:rPr>
        <w:t>,</w:t>
      </w:r>
      <w:r w:rsidRPr="001D5A64">
        <w:rPr>
          <w:rFonts w:ascii="Calibri" w:hAnsi="Calibri" w:cs="Calibri"/>
          <w:sz w:val="28"/>
          <w:szCs w:val="28"/>
          <w:shd w:val="clear" w:color="auto" w:fill="FFFFFF"/>
        </w:rPr>
        <w:t xml:space="preserve"> the </w:t>
      </w:r>
      <w:r w:rsidR="008766FB" w:rsidRPr="001D5A64">
        <w:rPr>
          <w:rFonts w:ascii="Calibri" w:hAnsi="Calibri" w:cs="Calibri"/>
          <w:sz w:val="28"/>
          <w:szCs w:val="28"/>
          <w:shd w:val="clear" w:color="auto" w:fill="FFFFFF"/>
        </w:rPr>
        <w:t xml:space="preserve">ironworks had a company tuck shop on site </w:t>
      </w:r>
      <w:r w:rsidR="000B2366" w:rsidRPr="001D5A64">
        <w:rPr>
          <w:rFonts w:ascii="Calibri" w:hAnsi="Calibri" w:cs="Calibri"/>
          <w:sz w:val="28"/>
          <w:szCs w:val="28"/>
          <w:shd w:val="clear" w:color="auto" w:fill="FFFFFF"/>
        </w:rPr>
        <w:t>which sold everything to cover the need</w:t>
      </w:r>
      <w:r w:rsidR="00C55336" w:rsidRPr="001D5A64">
        <w:rPr>
          <w:rFonts w:ascii="Calibri" w:hAnsi="Calibri" w:cs="Calibri"/>
          <w:sz w:val="28"/>
          <w:szCs w:val="28"/>
          <w:shd w:val="clear" w:color="auto" w:fill="FFFFFF"/>
        </w:rPr>
        <w:t xml:space="preserve">s of the workers and </w:t>
      </w:r>
      <w:r w:rsidR="00E07856" w:rsidRPr="001D5A64">
        <w:rPr>
          <w:rFonts w:ascii="Calibri" w:hAnsi="Calibri" w:cs="Calibri"/>
          <w:sz w:val="28"/>
          <w:szCs w:val="28"/>
          <w:shd w:val="clear" w:color="auto" w:fill="FFFFFF"/>
        </w:rPr>
        <w:t>their</w:t>
      </w:r>
      <w:r w:rsidR="00C55336" w:rsidRPr="001D5A64">
        <w:rPr>
          <w:rFonts w:ascii="Calibri" w:hAnsi="Calibri" w:cs="Calibri"/>
          <w:sz w:val="28"/>
          <w:szCs w:val="28"/>
          <w:shd w:val="clear" w:color="auto" w:fill="FFFFFF"/>
        </w:rPr>
        <w:t xml:space="preserve"> families.</w:t>
      </w:r>
      <w:r w:rsidR="00F25E54">
        <w:rPr>
          <w:rFonts w:ascii="Calibri" w:hAnsi="Calibri" w:cs="Calibri"/>
          <w:sz w:val="28"/>
          <w:szCs w:val="28"/>
          <w:shd w:val="clear" w:color="auto" w:fill="FFFFFF"/>
        </w:rPr>
        <w:t xml:space="preserve"> </w:t>
      </w:r>
      <w:r w:rsidR="002208BD">
        <w:rPr>
          <w:rFonts w:ascii="Calibri" w:hAnsi="Calibri" w:cs="Calibri"/>
          <w:sz w:val="28"/>
          <w:szCs w:val="28"/>
          <w:shd w:val="clear" w:color="auto" w:fill="FFFFFF"/>
        </w:rPr>
        <w:t xml:space="preserve"> A</w:t>
      </w:r>
      <w:r w:rsidR="00F25E54">
        <w:rPr>
          <w:rFonts w:ascii="Calibri" w:hAnsi="Calibri" w:cs="Calibri"/>
          <w:sz w:val="28"/>
          <w:szCs w:val="28"/>
          <w:shd w:val="clear" w:color="auto" w:fill="FFFFFF"/>
        </w:rPr>
        <w:t xml:space="preserve">s the workers were only paid every four to six </w:t>
      </w:r>
      <w:r w:rsidR="00DD2B6B">
        <w:rPr>
          <w:rFonts w:ascii="Calibri" w:hAnsi="Calibri" w:cs="Calibri"/>
          <w:sz w:val="28"/>
          <w:szCs w:val="28"/>
          <w:shd w:val="clear" w:color="auto" w:fill="FFFFFF"/>
        </w:rPr>
        <w:t>weeks,</w:t>
      </w:r>
      <w:r w:rsidR="00F25E54">
        <w:rPr>
          <w:rFonts w:ascii="Calibri" w:hAnsi="Calibri" w:cs="Calibri"/>
          <w:sz w:val="28"/>
          <w:szCs w:val="28"/>
          <w:shd w:val="clear" w:color="auto" w:fill="FFFFFF"/>
        </w:rPr>
        <w:t xml:space="preserve"> the</w:t>
      </w:r>
      <w:r w:rsidR="00DD2B6B">
        <w:rPr>
          <w:rFonts w:ascii="Calibri" w:hAnsi="Calibri" w:cs="Calibri"/>
          <w:sz w:val="28"/>
          <w:szCs w:val="28"/>
          <w:shd w:val="clear" w:color="auto" w:fill="FFFFFF"/>
        </w:rPr>
        <w:t>y</w:t>
      </w:r>
      <w:r w:rsidR="00F25E54">
        <w:rPr>
          <w:rFonts w:ascii="Calibri" w:hAnsi="Calibri" w:cs="Calibri"/>
          <w:sz w:val="28"/>
          <w:szCs w:val="28"/>
          <w:shd w:val="clear" w:color="auto" w:fill="FFFFFF"/>
        </w:rPr>
        <w:t xml:space="preserve"> would allow the workers to purchase the goods on “tick” until they received their pay.   Any monies owed by the workers to the shop would be deducted from the wages, resulting </w:t>
      </w:r>
      <w:r w:rsidR="00DD2B6B">
        <w:rPr>
          <w:rFonts w:ascii="Calibri" w:hAnsi="Calibri" w:cs="Calibri"/>
          <w:sz w:val="28"/>
          <w:szCs w:val="28"/>
          <w:shd w:val="clear" w:color="auto" w:fill="FFFFFF"/>
        </w:rPr>
        <w:t xml:space="preserve">in </w:t>
      </w:r>
      <w:r w:rsidR="00F25E54">
        <w:rPr>
          <w:rFonts w:ascii="Calibri" w:hAnsi="Calibri" w:cs="Calibri"/>
          <w:sz w:val="28"/>
          <w:szCs w:val="28"/>
          <w:shd w:val="clear" w:color="auto" w:fill="FFFFFF"/>
        </w:rPr>
        <w:t>some workers receiving very little or no money</w:t>
      </w:r>
      <w:r w:rsidR="00DD2B6B">
        <w:rPr>
          <w:rFonts w:ascii="Calibri" w:hAnsi="Calibri" w:cs="Calibri"/>
          <w:sz w:val="28"/>
          <w:szCs w:val="28"/>
          <w:shd w:val="clear" w:color="auto" w:fill="FFFFFF"/>
        </w:rPr>
        <w:t xml:space="preserve"> on</w:t>
      </w:r>
      <w:r w:rsidR="00F25E54">
        <w:rPr>
          <w:rFonts w:ascii="Calibri" w:hAnsi="Calibri" w:cs="Calibri"/>
          <w:sz w:val="28"/>
          <w:szCs w:val="28"/>
          <w:shd w:val="clear" w:color="auto" w:fill="FFFFFF"/>
        </w:rPr>
        <w:t xml:space="preserve"> payday.</w:t>
      </w:r>
    </w:p>
    <w:p w14:paraId="60DA108F" w14:textId="77777777" w:rsidR="002C631F" w:rsidRPr="001D5A64" w:rsidRDefault="002C631F" w:rsidP="00A24793">
      <w:pPr>
        <w:rPr>
          <w:rFonts w:ascii="Calibri" w:hAnsi="Calibri" w:cs="Calibri"/>
          <w:sz w:val="28"/>
          <w:szCs w:val="28"/>
          <w:shd w:val="clear" w:color="auto" w:fill="FFFFFF"/>
        </w:rPr>
      </w:pPr>
    </w:p>
    <w:p w14:paraId="3D1A7C8D" w14:textId="0256013E" w:rsidR="000445CC" w:rsidRPr="001D5A64" w:rsidRDefault="002208BD" w:rsidP="00A24793">
      <w:pPr>
        <w:rPr>
          <w:rFonts w:ascii="Calibri" w:hAnsi="Calibri" w:cs="Calibri"/>
          <w:color w:val="202124"/>
          <w:sz w:val="28"/>
          <w:szCs w:val="28"/>
          <w:shd w:val="clear" w:color="auto" w:fill="FFFFFF"/>
        </w:rPr>
      </w:pPr>
      <w:r>
        <w:rPr>
          <w:rFonts w:ascii="Calibri" w:hAnsi="Calibri" w:cs="Calibri"/>
          <w:sz w:val="28"/>
          <w:szCs w:val="28"/>
          <w:shd w:val="clear" w:color="auto" w:fill="FFFFFF"/>
        </w:rPr>
        <w:t>With the workers being unable to use the local businesses, p</w:t>
      </w:r>
      <w:r w:rsidR="00F25E54">
        <w:rPr>
          <w:rFonts w:ascii="Calibri" w:hAnsi="Calibri" w:cs="Calibri"/>
          <w:sz w:val="28"/>
          <w:szCs w:val="28"/>
          <w:shd w:val="clear" w:color="auto" w:fill="FFFFFF"/>
        </w:rPr>
        <w:t>rices in the Tuck</w:t>
      </w:r>
      <w:r w:rsidR="00B34724" w:rsidRPr="001D5A64">
        <w:rPr>
          <w:rFonts w:ascii="Calibri" w:hAnsi="Calibri" w:cs="Calibri"/>
          <w:sz w:val="28"/>
          <w:szCs w:val="28"/>
          <w:shd w:val="clear" w:color="auto" w:fill="FFFFFF"/>
        </w:rPr>
        <w:t xml:space="preserve"> the </w:t>
      </w:r>
      <w:r w:rsidR="00112B2D" w:rsidRPr="001D5A64">
        <w:rPr>
          <w:rFonts w:ascii="Calibri" w:hAnsi="Calibri" w:cs="Calibri"/>
          <w:sz w:val="28"/>
          <w:szCs w:val="28"/>
          <w:shd w:val="clear" w:color="auto" w:fill="FFFFFF"/>
        </w:rPr>
        <w:t xml:space="preserve">shop </w:t>
      </w:r>
      <w:r>
        <w:rPr>
          <w:rFonts w:ascii="Calibri" w:hAnsi="Calibri" w:cs="Calibri"/>
          <w:sz w:val="28"/>
          <w:szCs w:val="28"/>
          <w:shd w:val="clear" w:color="auto" w:fill="FFFFFF"/>
        </w:rPr>
        <w:t>w</w:t>
      </w:r>
      <w:r w:rsidR="00167D61">
        <w:rPr>
          <w:rFonts w:ascii="Calibri" w:hAnsi="Calibri" w:cs="Calibri"/>
          <w:sz w:val="28"/>
          <w:szCs w:val="28"/>
          <w:shd w:val="clear" w:color="auto" w:fill="FFFFFF"/>
        </w:rPr>
        <w:t>ere inflated by</w:t>
      </w:r>
      <w:r w:rsidR="00DF0B5A" w:rsidRPr="001D5A64">
        <w:rPr>
          <w:rFonts w:ascii="Calibri" w:hAnsi="Calibri" w:cs="Calibri"/>
          <w:color w:val="202124"/>
          <w:sz w:val="28"/>
          <w:szCs w:val="28"/>
          <w:shd w:val="clear" w:color="auto" w:fill="FFFFFF"/>
        </w:rPr>
        <w:t xml:space="preserve"> </w:t>
      </w:r>
      <w:r w:rsidR="002D03E4" w:rsidRPr="001D5A64">
        <w:rPr>
          <w:rFonts w:ascii="Calibri" w:hAnsi="Calibri" w:cs="Calibri"/>
          <w:color w:val="202124"/>
          <w:sz w:val="28"/>
          <w:szCs w:val="28"/>
          <w:shd w:val="clear" w:color="auto" w:fill="FFFFFF"/>
        </w:rPr>
        <w:t>20</w:t>
      </w:r>
      <w:r w:rsidR="00167D61">
        <w:rPr>
          <w:rFonts w:ascii="Calibri" w:hAnsi="Calibri" w:cs="Calibri"/>
          <w:color w:val="202124"/>
          <w:sz w:val="28"/>
          <w:szCs w:val="28"/>
          <w:shd w:val="clear" w:color="auto" w:fill="FFFFFF"/>
        </w:rPr>
        <w:t>%</w:t>
      </w:r>
      <w:r w:rsidR="002D03E4" w:rsidRPr="001D5A64">
        <w:rPr>
          <w:rFonts w:ascii="Calibri" w:hAnsi="Calibri" w:cs="Calibri"/>
          <w:color w:val="202124"/>
          <w:sz w:val="28"/>
          <w:szCs w:val="28"/>
          <w:shd w:val="clear" w:color="auto" w:fill="FFFFFF"/>
        </w:rPr>
        <w:t xml:space="preserve"> to 30</w:t>
      </w:r>
      <w:r w:rsidR="00167D61">
        <w:rPr>
          <w:rFonts w:ascii="Calibri" w:hAnsi="Calibri" w:cs="Calibri"/>
          <w:color w:val="202124"/>
          <w:sz w:val="28"/>
          <w:szCs w:val="28"/>
          <w:shd w:val="clear" w:color="auto" w:fill="FFFFFF"/>
        </w:rPr>
        <w:t>%</w:t>
      </w:r>
      <w:r w:rsidR="002D03E4" w:rsidRPr="001D5A64">
        <w:rPr>
          <w:rFonts w:ascii="Calibri" w:hAnsi="Calibri" w:cs="Calibri"/>
          <w:color w:val="202124"/>
          <w:sz w:val="28"/>
          <w:szCs w:val="28"/>
          <w:shd w:val="clear" w:color="auto" w:fill="FFFFFF"/>
        </w:rPr>
        <w:t xml:space="preserve"> </w:t>
      </w:r>
      <w:r>
        <w:rPr>
          <w:rFonts w:ascii="Calibri" w:hAnsi="Calibri" w:cs="Calibri"/>
          <w:color w:val="202124"/>
          <w:sz w:val="28"/>
          <w:szCs w:val="28"/>
          <w:shd w:val="clear" w:color="auto" w:fill="FFFFFF"/>
        </w:rPr>
        <w:t>and d</w:t>
      </w:r>
      <w:r w:rsidR="003F5468" w:rsidRPr="001D5A64">
        <w:rPr>
          <w:rFonts w:ascii="Calibri" w:hAnsi="Calibri" w:cs="Calibri"/>
          <w:color w:val="202124"/>
          <w:sz w:val="28"/>
          <w:szCs w:val="28"/>
          <w:shd w:val="clear" w:color="auto" w:fill="FFFFFF"/>
        </w:rPr>
        <w:t xml:space="preserve">uring the 1830, the </w:t>
      </w:r>
      <w:r w:rsidR="00F25E54">
        <w:rPr>
          <w:rFonts w:ascii="Calibri" w:hAnsi="Calibri" w:cs="Calibri"/>
          <w:color w:val="202124"/>
          <w:sz w:val="28"/>
          <w:szCs w:val="28"/>
          <w:shd w:val="clear" w:color="auto" w:fill="FFFFFF"/>
        </w:rPr>
        <w:t xml:space="preserve">high profits made from the shop </w:t>
      </w:r>
      <w:r w:rsidR="00DF0B5A" w:rsidRPr="001D5A64">
        <w:rPr>
          <w:rFonts w:ascii="Calibri" w:hAnsi="Calibri" w:cs="Calibri"/>
          <w:color w:val="202124"/>
          <w:sz w:val="28"/>
          <w:szCs w:val="28"/>
          <w:shd w:val="clear" w:color="auto" w:fill="FFFFFF"/>
        </w:rPr>
        <w:t>provid</w:t>
      </w:r>
      <w:r w:rsidR="00F25E54">
        <w:rPr>
          <w:rFonts w:ascii="Calibri" w:hAnsi="Calibri" w:cs="Calibri"/>
          <w:color w:val="202124"/>
          <w:sz w:val="28"/>
          <w:szCs w:val="28"/>
          <w:shd w:val="clear" w:color="auto" w:fill="FFFFFF"/>
        </w:rPr>
        <w:t>ed the company</w:t>
      </w:r>
      <w:r w:rsidR="00DE11EF" w:rsidRPr="001D5A64">
        <w:rPr>
          <w:rFonts w:ascii="Calibri" w:hAnsi="Calibri" w:cs="Calibri"/>
          <w:color w:val="202124"/>
          <w:sz w:val="28"/>
          <w:szCs w:val="28"/>
          <w:shd w:val="clear" w:color="auto" w:fill="FFFFFF"/>
        </w:rPr>
        <w:t xml:space="preserve"> another income. </w:t>
      </w:r>
      <w:r>
        <w:rPr>
          <w:rFonts w:ascii="Calibri" w:hAnsi="Calibri" w:cs="Calibri"/>
          <w:color w:val="202124"/>
          <w:sz w:val="28"/>
          <w:szCs w:val="28"/>
          <w:shd w:val="clear" w:color="auto" w:fill="FFFFFF"/>
        </w:rPr>
        <w:t xml:space="preserve"> Causing a form of social control</w:t>
      </w:r>
      <w:r w:rsidR="00DD2B6B">
        <w:rPr>
          <w:rFonts w:ascii="Calibri" w:hAnsi="Calibri" w:cs="Calibri"/>
          <w:color w:val="202124"/>
          <w:sz w:val="28"/>
          <w:szCs w:val="28"/>
          <w:shd w:val="clear" w:color="auto" w:fill="FFFFFF"/>
        </w:rPr>
        <w:t>.</w:t>
      </w:r>
    </w:p>
    <w:p w14:paraId="13B84D86" w14:textId="45964A4D" w:rsidR="00DF0B5A" w:rsidRPr="001D5A64" w:rsidRDefault="00DF0B5A" w:rsidP="00A24793">
      <w:pPr>
        <w:rPr>
          <w:rFonts w:ascii="Calibri" w:hAnsi="Calibri" w:cs="Calibri"/>
          <w:color w:val="202124"/>
          <w:sz w:val="28"/>
          <w:szCs w:val="28"/>
          <w:shd w:val="clear" w:color="auto" w:fill="FFFFFF"/>
        </w:rPr>
      </w:pPr>
    </w:p>
    <w:p w14:paraId="17A97C9D" w14:textId="7E6C4075" w:rsidR="00F66CBF" w:rsidRPr="001D5A64" w:rsidRDefault="00F66CBF" w:rsidP="00A24793">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 xml:space="preserve">The 'truck system' was unpopular </w:t>
      </w:r>
      <w:r w:rsidR="00F25E54">
        <w:rPr>
          <w:rFonts w:ascii="Calibri" w:hAnsi="Calibri" w:cs="Calibri"/>
          <w:color w:val="202124"/>
          <w:sz w:val="28"/>
          <w:szCs w:val="28"/>
          <w:shd w:val="clear" w:color="auto" w:fill="FFFFFF"/>
        </w:rPr>
        <w:t xml:space="preserve">with workers and local businesses </w:t>
      </w:r>
      <w:r w:rsidRPr="001D5A64">
        <w:rPr>
          <w:rFonts w:ascii="Calibri" w:hAnsi="Calibri" w:cs="Calibri"/>
          <w:color w:val="202124"/>
          <w:sz w:val="28"/>
          <w:szCs w:val="28"/>
          <w:shd w:val="clear" w:color="auto" w:fill="FFFFFF"/>
        </w:rPr>
        <w:t>and was one of the reasons of dissatisfaction in early nineteenth-century</w:t>
      </w:r>
      <w:r w:rsidR="00F25E54">
        <w:rPr>
          <w:rFonts w:ascii="Calibri" w:hAnsi="Calibri" w:cs="Calibri"/>
          <w:color w:val="202124"/>
          <w:sz w:val="28"/>
          <w:szCs w:val="28"/>
          <w:shd w:val="clear" w:color="auto" w:fill="FFFFFF"/>
        </w:rPr>
        <w:t xml:space="preserve">, resulting in the introduction of the </w:t>
      </w:r>
      <w:r w:rsidR="00C27E1B" w:rsidRPr="001D5A64">
        <w:rPr>
          <w:rFonts w:ascii="Calibri" w:hAnsi="Calibri" w:cs="Calibri"/>
          <w:color w:val="202124"/>
          <w:sz w:val="28"/>
          <w:szCs w:val="28"/>
          <w:shd w:val="clear" w:color="auto" w:fill="FFFFFF"/>
        </w:rPr>
        <w:t>‘</w:t>
      </w:r>
      <w:r w:rsidR="008031BC" w:rsidRPr="001D5A64">
        <w:rPr>
          <w:rFonts w:ascii="Calibri" w:hAnsi="Calibri" w:cs="Calibri"/>
          <w:color w:val="202124"/>
          <w:sz w:val="28"/>
          <w:szCs w:val="28"/>
          <w:shd w:val="clear" w:color="auto" w:fill="FFFFFF"/>
        </w:rPr>
        <w:t>Truck act 1831</w:t>
      </w:r>
      <w:r w:rsidR="00C27E1B" w:rsidRPr="001D5A64">
        <w:rPr>
          <w:rFonts w:ascii="Calibri" w:hAnsi="Calibri" w:cs="Calibri"/>
          <w:color w:val="202124"/>
          <w:sz w:val="28"/>
          <w:szCs w:val="28"/>
          <w:shd w:val="clear" w:color="auto" w:fill="FFFFFF"/>
        </w:rPr>
        <w:t>’</w:t>
      </w:r>
      <w:r w:rsidR="008031BC" w:rsidRPr="001D5A64">
        <w:rPr>
          <w:rFonts w:ascii="Calibri" w:hAnsi="Calibri" w:cs="Calibri"/>
          <w:color w:val="202124"/>
          <w:sz w:val="28"/>
          <w:szCs w:val="28"/>
          <w:shd w:val="clear" w:color="auto" w:fill="FFFFFF"/>
        </w:rPr>
        <w:t xml:space="preserve"> </w:t>
      </w:r>
      <w:r w:rsidRPr="001D5A64">
        <w:rPr>
          <w:rFonts w:ascii="Calibri" w:hAnsi="Calibri" w:cs="Calibri"/>
          <w:color w:val="202124"/>
          <w:sz w:val="28"/>
          <w:szCs w:val="28"/>
          <w:shd w:val="clear" w:color="auto" w:fill="FFFFFF"/>
        </w:rPr>
        <w:t>were passed over time to eliminate the truck system and its inequities.</w:t>
      </w:r>
    </w:p>
    <w:p w14:paraId="1C2AABBD" w14:textId="13DE6EC1" w:rsidR="00A56AAB" w:rsidRPr="001D5A64" w:rsidRDefault="00A56AAB" w:rsidP="00A24793">
      <w:pPr>
        <w:rPr>
          <w:rFonts w:ascii="Calibri" w:hAnsi="Calibri" w:cs="Calibri"/>
          <w:color w:val="202124"/>
          <w:sz w:val="28"/>
          <w:szCs w:val="28"/>
          <w:shd w:val="clear" w:color="auto" w:fill="FFFFFF"/>
        </w:rPr>
      </w:pPr>
    </w:p>
    <w:p w14:paraId="38E18CA2" w14:textId="7F60FA8F" w:rsidR="00DD2B6B" w:rsidRDefault="00E46C54" w:rsidP="00DD2B6B">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Matthews, N Blaenavon Heritage</w:t>
      </w:r>
      <w:r w:rsidR="00F9776F">
        <w:rPr>
          <w:rFonts w:ascii="Calibri" w:hAnsi="Calibri" w:cs="Calibri"/>
          <w:color w:val="202124"/>
          <w:sz w:val="28"/>
          <w:szCs w:val="28"/>
          <w:shd w:val="clear" w:color="auto" w:fill="FFFFFF"/>
        </w:rPr>
        <w:t xml:space="preserve"> mentions, </w:t>
      </w:r>
      <w:r w:rsidR="00DD2B6B">
        <w:rPr>
          <w:rFonts w:ascii="Calibri" w:hAnsi="Calibri" w:cs="Calibri"/>
          <w:color w:val="202124"/>
          <w:sz w:val="28"/>
          <w:szCs w:val="28"/>
          <w:shd w:val="clear" w:color="auto" w:fill="FFFFFF"/>
        </w:rPr>
        <w:t>No government grants where available for schools until 1833 until then the chapelgoer residents of the area were forced</w:t>
      </w:r>
      <w:r w:rsidR="00DD2B6B" w:rsidRPr="00C17721">
        <w:rPr>
          <w:rFonts w:ascii="Calibri" w:hAnsi="Calibri" w:cs="Calibri"/>
          <w:color w:val="202124"/>
          <w:sz w:val="28"/>
          <w:szCs w:val="28"/>
          <w:shd w:val="clear" w:color="auto" w:fill="FFFFFF"/>
        </w:rPr>
        <w:t xml:space="preserve"> </w:t>
      </w:r>
      <w:r w:rsidR="00DD2B6B" w:rsidRPr="001D5A64">
        <w:rPr>
          <w:rFonts w:ascii="Calibri" w:hAnsi="Calibri" w:cs="Calibri"/>
          <w:color w:val="202124"/>
          <w:sz w:val="28"/>
          <w:szCs w:val="28"/>
          <w:shd w:val="clear" w:color="auto" w:fill="FFFFFF"/>
        </w:rPr>
        <w:t>to depend on Sunday Schools or insufficient cottage schools for several years.</w:t>
      </w:r>
    </w:p>
    <w:p w14:paraId="3FDCFDE4" w14:textId="02DD1ED6" w:rsidR="00DD2B6B" w:rsidRDefault="00DD2B6B" w:rsidP="00DD2B6B">
      <w:pPr>
        <w:rPr>
          <w:rFonts w:ascii="Calibri" w:hAnsi="Calibri" w:cs="Calibri"/>
          <w:color w:val="202124"/>
          <w:sz w:val="28"/>
          <w:szCs w:val="28"/>
          <w:shd w:val="clear" w:color="auto" w:fill="FFFFFF"/>
        </w:rPr>
      </w:pPr>
    </w:p>
    <w:p w14:paraId="1C04E1E8" w14:textId="3CB61FF3" w:rsidR="00DD2B6B" w:rsidRDefault="00DD2B6B" w:rsidP="00DD2B6B">
      <w:pPr>
        <w:rPr>
          <w:rFonts w:ascii="Calibri" w:hAnsi="Calibri" w:cs="Calibri"/>
          <w:color w:val="202124"/>
          <w:sz w:val="28"/>
          <w:szCs w:val="28"/>
          <w:shd w:val="clear" w:color="auto" w:fill="FFFFFF"/>
        </w:rPr>
      </w:pPr>
      <w:r>
        <w:rPr>
          <w:rFonts w:ascii="Calibri" w:hAnsi="Calibri" w:cs="Calibri"/>
          <w:color w:val="202124"/>
          <w:sz w:val="28"/>
          <w:szCs w:val="28"/>
          <w:shd w:val="clear" w:color="auto" w:fill="FFFFFF"/>
        </w:rPr>
        <w:t xml:space="preserve">However, in </w:t>
      </w:r>
      <w:r w:rsidRPr="001D5A64">
        <w:rPr>
          <w:rFonts w:ascii="Calibri" w:hAnsi="Calibri" w:cs="Calibri"/>
          <w:color w:val="202124"/>
          <w:sz w:val="28"/>
          <w:szCs w:val="28"/>
          <w:shd w:val="clear" w:color="auto" w:fill="FFFFFF"/>
        </w:rPr>
        <w:t xml:space="preserve">1816, Sarah Hopkins the sister of ironmaster Samuel Hopkins opened a national school in honor of her brother. </w:t>
      </w:r>
    </w:p>
    <w:p w14:paraId="7E6AC6CA" w14:textId="38684905" w:rsidR="00DD2B6B" w:rsidRDefault="00DD2B6B" w:rsidP="00DD2B6B">
      <w:pPr>
        <w:rPr>
          <w:rFonts w:ascii="Calibri" w:hAnsi="Calibri" w:cs="Calibri"/>
          <w:color w:val="202124"/>
          <w:sz w:val="28"/>
          <w:szCs w:val="28"/>
          <w:shd w:val="clear" w:color="auto" w:fill="FFFFFF"/>
        </w:rPr>
      </w:pPr>
    </w:p>
    <w:p w14:paraId="0F2AE814" w14:textId="5EC96FE5" w:rsidR="00DD2B6B" w:rsidRPr="001D5A64" w:rsidRDefault="00DD2B6B" w:rsidP="00DD2B6B">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Culture was transforming by the late 1860s, and there was an increasing demand for day schools.</w:t>
      </w:r>
    </w:p>
    <w:p w14:paraId="34006B8E" w14:textId="1B7F6497" w:rsidR="00DD2B6B" w:rsidRDefault="00DD2B6B" w:rsidP="00DD2B6B">
      <w:pPr>
        <w:rPr>
          <w:rFonts w:ascii="Calibri" w:hAnsi="Calibri" w:cs="Calibri"/>
          <w:color w:val="202124"/>
          <w:sz w:val="28"/>
          <w:szCs w:val="28"/>
          <w:shd w:val="clear" w:color="auto" w:fill="FFFFFF"/>
        </w:rPr>
      </w:pPr>
    </w:p>
    <w:p w14:paraId="4985C502" w14:textId="09DF3340" w:rsidR="0023470E" w:rsidRPr="001D5A64" w:rsidRDefault="0023470E" w:rsidP="00A24793">
      <w:pPr>
        <w:rPr>
          <w:rFonts w:ascii="Calibri" w:hAnsi="Calibri" w:cs="Calibri"/>
          <w:color w:val="202124"/>
          <w:sz w:val="28"/>
          <w:szCs w:val="28"/>
          <w:shd w:val="clear" w:color="auto" w:fill="FFFFFF"/>
        </w:rPr>
      </w:pPr>
    </w:p>
    <w:p w14:paraId="2DB2F89C" w14:textId="31387D74" w:rsidR="001D0534" w:rsidRPr="001D5A64" w:rsidRDefault="00FA4401" w:rsidP="00A24793">
      <w:pPr>
        <w:rPr>
          <w:rFonts w:ascii="Calibri" w:hAnsi="Calibri" w:cs="Calibri"/>
          <w:color w:val="000000"/>
          <w:sz w:val="28"/>
          <w:szCs w:val="28"/>
          <w:shd w:val="clear" w:color="auto" w:fill="FFFFFF"/>
        </w:rPr>
      </w:pPr>
      <w:r>
        <w:rPr>
          <w:rFonts w:ascii="Calibri" w:hAnsi="Calibri" w:cs="Calibri"/>
          <w:noProof/>
          <w:color w:val="000000"/>
          <w:sz w:val="28"/>
          <w:szCs w:val="28"/>
          <w:shd w:val="clear" w:color="auto" w:fill="FFFFFF"/>
        </w:rPr>
        <w:drawing>
          <wp:anchor distT="0" distB="0" distL="114300" distR="114300" simplePos="0" relativeHeight="251666432" behindDoc="0" locked="0" layoutInCell="1" allowOverlap="1" wp14:anchorId="702AF3FC" wp14:editId="4F2A26CA">
            <wp:simplePos x="0" y="0"/>
            <wp:positionH relativeFrom="column">
              <wp:posOffset>-970915</wp:posOffset>
            </wp:positionH>
            <wp:positionV relativeFrom="paragraph">
              <wp:posOffset>775970</wp:posOffset>
            </wp:positionV>
            <wp:extent cx="3769360" cy="2397760"/>
            <wp:effectExtent l="0" t="0" r="2540" b="2540"/>
            <wp:wrapSquare wrapText="bothSides"/>
            <wp:docPr id="9" name="Picture 9"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outd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769360" cy="2397760"/>
                    </a:xfrm>
                    <a:prstGeom prst="rect">
                      <a:avLst/>
                    </a:prstGeom>
                  </pic:spPr>
                </pic:pic>
              </a:graphicData>
            </a:graphic>
            <wp14:sizeRelH relativeFrom="margin">
              <wp14:pctWidth>0</wp14:pctWidth>
            </wp14:sizeRelH>
          </wp:anchor>
        </w:drawing>
      </w:r>
      <w:r w:rsidR="00C53E08" w:rsidRPr="001D5A64">
        <w:rPr>
          <w:rFonts w:ascii="Calibri" w:hAnsi="Calibri" w:cs="Calibri"/>
          <w:color w:val="000000"/>
          <w:sz w:val="28"/>
          <w:szCs w:val="28"/>
          <w:shd w:val="clear" w:color="auto" w:fill="FFFFFF"/>
        </w:rPr>
        <w:t>No N</w:t>
      </w:r>
      <w:r w:rsidR="0015255D" w:rsidRPr="001D5A64">
        <w:rPr>
          <w:rFonts w:ascii="Calibri" w:hAnsi="Calibri" w:cs="Calibri"/>
          <w:color w:val="000000"/>
          <w:sz w:val="28"/>
          <w:szCs w:val="28"/>
          <w:shd w:val="clear" w:color="auto" w:fill="FFFFFF"/>
        </w:rPr>
        <w:t xml:space="preserve">ame (no date) stated, </w:t>
      </w:r>
      <w:r w:rsidR="0023470E" w:rsidRPr="001D5A64">
        <w:rPr>
          <w:rFonts w:ascii="Calibri" w:hAnsi="Calibri" w:cs="Calibri"/>
          <w:color w:val="000000"/>
          <w:sz w:val="28"/>
          <w:szCs w:val="28"/>
          <w:shd w:val="clear" w:color="auto" w:fill="FFFFFF"/>
        </w:rPr>
        <w:t xml:space="preserve">Coal was one of the Industrial Revolution's engines and a key component in the transition from organic to mineral technologies. </w:t>
      </w:r>
      <w:r w:rsidR="00B608CE" w:rsidRPr="001D5A64">
        <w:rPr>
          <w:rFonts w:ascii="Calibri" w:hAnsi="Calibri" w:cs="Calibri"/>
          <w:color w:val="000000"/>
          <w:sz w:val="28"/>
          <w:szCs w:val="28"/>
          <w:shd w:val="clear" w:color="auto" w:fill="FFFFFF"/>
        </w:rPr>
        <w:t xml:space="preserve">It </w:t>
      </w:r>
      <w:r w:rsidR="0023470E" w:rsidRPr="001D5A64">
        <w:rPr>
          <w:rFonts w:ascii="Calibri" w:hAnsi="Calibri" w:cs="Calibri"/>
          <w:color w:val="000000"/>
          <w:sz w:val="28"/>
          <w:szCs w:val="28"/>
          <w:shd w:val="clear" w:color="auto" w:fill="FFFFFF"/>
        </w:rPr>
        <w:t xml:space="preserve">was used for roasting, smelting, and forging iron, steelmaking, burning lime, making bricks, and powering steam engines, as well as export. </w:t>
      </w:r>
      <w:r w:rsidR="0015255D" w:rsidRPr="001D5A64">
        <w:rPr>
          <w:rFonts w:ascii="Calibri" w:hAnsi="Calibri" w:cs="Calibri"/>
          <w:color w:val="000000"/>
          <w:sz w:val="28"/>
          <w:szCs w:val="28"/>
          <w:shd w:val="clear" w:color="auto" w:fill="FFFFFF"/>
        </w:rPr>
        <w:t>Blaenavon was</w:t>
      </w:r>
      <w:r w:rsidR="001C2506" w:rsidRPr="001D5A64">
        <w:rPr>
          <w:rFonts w:ascii="Calibri" w:hAnsi="Calibri" w:cs="Calibri"/>
          <w:color w:val="000000"/>
          <w:sz w:val="28"/>
          <w:szCs w:val="28"/>
          <w:shd w:val="clear" w:color="auto" w:fill="FFFFFF"/>
        </w:rPr>
        <w:t xml:space="preserve"> </w:t>
      </w:r>
      <w:r w:rsidR="00BA4AD4" w:rsidRPr="001D5A64">
        <w:rPr>
          <w:rFonts w:ascii="Calibri" w:hAnsi="Calibri" w:cs="Calibri"/>
          <w:color w:val="000000"/>
          <w:sz w:val="28"/>
          <w:szCs w:val="28"/>
          <w:shd w:val="clear" w:color="auto" w:fill="FFFFFF"/>
        </w:rPr>
        <w:t xml:space="preserve">producing </w:t>
      </w:r>
      <w:r w:rsidR="00BA4AD4" w:rsidRPr="001D5A64">
        <w:rPr>
          <w:rFonts w:ascii="Calibri" w:hAnsi="Calibri" w:cs="Calibri"/>
          <w:color w:val="202122"/>
          <w:sz w:val="28"/>
          <w:szCs w:val="28"/>
          <w:shd w:val="clear" w:color="auto" w:fill="FFFFFF"/>
        </w:rPr>
        <w:t>House Coal, Steam Coal, Ironstone and Fireclay</w:t>
      </w:r>
      <w:r w:rsidR="001C2506" w:rsidRPr="001D5A64">
        <w:rPr>
          <w:rFonts w:ascii="Calibri" w:hAnsi="Calibri" w:cs="Calibri"/>
          <w:color w:val="202122"/>
          <w:sz w:val="28"/>
          <w:szCs w:val="28"/>
          <w:shd w:val="clear" w:color="auto" w:fill="FFFFFF"/>
        </w:rPr>
        <w:t xml:space="preserve">. </w:t>
      </w:r>
    </w:p>
    <w:p w14:paraId="6BBEAB23" w14:textId="77777777" w:rsidR="0023470E" w:rsidRPr="001D5A64" w:rsidRDefault="0023470E" w:rsidP="00A24793">
      <w:pPr>
        <w:rPr>
          <w:rFonts w:ascii="Calibri" w:hAnsi="Calibri" w:cs="Calibri"/>
          <w:color w:val="000000"/>
          <w:sz w:val="28"/>
          <w:szCs w:val="28"/>
          <w:shd w:val="clear" w:color="auto" w:fill="FFFFFF"/>
        </w:rPr>
      </w:pPr>
    </w:p>
    <w:p w14:paraId="11D0BB32" w14:textId="591E2CD1" w:rsidR="009206BC" w:rsidRDefault="00DD2B6B" w:rsidP="00A24793">
      <w:pPr>
        <w:rPr>
          <w:rFonts w:ascii="Calibri" w:hAnsi="Calibri" w:cs="Calibri"/>
          <w:color w:val="000000"/>
          <w:sz w:val="28"/>
          <w:szCs w:val="28"/>
          <w:shd w:val="clear" w:color="auto" w:fill="FFFFFF"/>
        </w:rPr>
      </w:pPr>
      <w:r>
        <w:rPr>
          <w:rFonts w:ascii="Calibri" w:hAnsi="Calibri" w:cs="Calibri"/>
          <w:color w:val="000000"/>
          <w:sz w:val="28"/>
          <w:szCs w:val="28"/>
          <w:shd w:val="clear" w:color="auto" w:fill="FFFFFF"/>
        </w:rPr>
        <w:t>The</w:t>
      </w:r>
      <w:r w:rsidR="00C54B86" w:rsidRPr="001D5A64">
        <w:rPr>
          <w:rFonts w:ascii="Calibri" w:hAnsi="Calibri" w:cs="Calibri"/>
          <w:color w:val="000000"/>
          <w:sz w:val="28"/>
          <w:szCs w:val="28"/>
          <w:shd w:val="clear" w:color="auto" w:fill="FFFFFF"/>
        </w:rPr>
        <w:t xml:space="preserve"> </w:t>
      </w:r>
      <w:r w:rsidR="00F412DF" w:rsidRPr="001D5A64">
        <w:rPr>
          <w:rFonts w:ascii="Calibri" w:hAnsi="Calibri" w:cs="Calibri"/>
          <w:color w:val="000000"/>
          <w:sz w:val="28"/>
          <w:szCs w:val="28"/>
          <w:shd w:val="clear" w:color="auto" w:fill="FFFFFF"/>
        </w:rPr>
        <w:t>National Museum Wales</w:t>
      </w:r>
      <w:r>
        <w:rPr>
          <w:rFonts w:ascii="Calibri" w:hAnsi="Calibri" w:cs="Calibri"/>
          <w:color w:val="000000"/>
          <w:sz w:val="28"/>
          <w:szCs w:val="28"/>
          <w:shd w:val="clear" w:color="auto" w:fill="FFFFFF"/>
        </w:rPr>
        <w:t xml:space="preserve"> states that</w:t>
      </w:r>
      <w:r w:rsidR="00F412DF" w:rsidRPr="001D5A64">
        <w:rPr>
          <w:rFonts w:ascii="Calibri" w:hAnsi="Calibri" w:cs="Calibri"/>
          <w:color w:val="000000"/>
          <w:sz w:val="28"/>
          <w:szCs w:val="28"/>
          <w:shd w:val="clear" w:color="auto" w:fill="FFFFFF"/>
        </w:rPr>
        <w:t xml:space="preserve">, </w:t>
      </w:r>
      <w:r w:rsidR="00517B97" w:rsidRPr="001D5A64">
        <w:rPr>
          <w:rFonts w:ascii="Calibri" w:hAnsi="Calibri" w:cs="Calibri"/>
          <w:color w:val="000000"/>
          <w:sz w:val="28"/>
          <w:szCs w:val="28"/>
          <w:shd w:val="clear" w:color="auto" w:fill="FFFFFF"/>
        </w:rPr>
        <w:t>2, OOO</w:t>
      </w:r>
      <w:r w:rsidR="009206BC" w:rsidRPr="001D5A64">
        <w:rPr>
          <w:rFonts w:ascii="Calibri" w:hAnsi="Calibri" w:cs="Calibri"/>
          <w:color w:val="000000"/>
          <w:sz w:val="28"/>
          <w:szCs w:val="28"/>
          <w:shd w:val="clear" w:color="auto" w:fill="FFFFFF"/>
        </w:rPr>
        <w:t xml:space="preserve"> people were </w:t>
      </w:r>
      <w:r w:rsidR="007A122E" w:rsidRPr="001D5A64">
        <w:rPr>
          <w:rFonts w:ascii="Calibri" w:hAnsi="Calibri" w:cs="Calibri"/>
          <w:color w:val="000000"/>
          <w:sz w:val="28"/>
          <w:szCs w:val="28"/>
          <w:shd w:val="clear" w:color="auto" w:fill="FFFFFF"/>
        </w:rPr>
        <w:t xml:space="preserve">employed by the Blaenavon Iron and Coal Company </w:t>
      </w:r>
      <w:r w:rsidR="004E7C30" w:rsidRPr="001D5A64">
        <w:rPr>
          <w:rFonts w:ascii="Calibri" w:hAnsi="Calibri" w:cs="Calibri"/>
          <w:color w:val="000000"/>
          <w:sz w:val="28"/>
          <w:szCs w:val="28"/>
          <w:shd w:val="clear" w:color="auto" w:fill="FFFFFF"/>
        </w:rPr>
        <w:t>which was</w:t>
      </w:r>
      <w:r w:rsidR="007A122E" w:rsidRPr="001D5A64">
        <w:rPr>
          <w:rFonts w:ascii="Calibri" w:hAnsi="Calibri" w:cs="Calibri"/>
          <w:color w:val="000000"/>
          <w:sz w:val="28"/>
          <w:szCs w:val="28"/>
          <w:shd w:val="clear" w:color="auto" w:fill="FFFFFF"/>
        </w:rPr>
        <w:t xml:space="preserve"> making </w:t>
      </w:r>
      <w:r w:rsidR="00517B97" w:rsidRPr="001D5A64">
        <w:rPr>
          <w:rFonts w:ascii="Calibri" w:hAnsi="Calibri" w:cs="Calibri"/>
          <w:color w:val="000000"/>
          <w:sz w:val="28"/>
          <w:szCs w:val="28"/>
          <w:shd w:val="clear" w:color="auto" w:fill="FFFFFF"/>
        </w:rPr>
        <w:t>400 tons of iron per week</w:t>
      </w:r>
      <w:r w:rsidR="00671B2F" w:rsidRPr="001D5A64">
        <w:rPr>
          <w:rFonts w:ascii="Calibri" w:hAnsi="Calibri" w:cs="Calibri"/>
          <w:color w:val="000000"/>
          <w:sz w:val="28"/>
          <w:szCs w:val="28"/>
          <w:shd w:val="clear" w:color="auto" w:fill="FFFFFF"/>
        </w:rPr>
        <w:t xml:space="preserve">. </w:t>
      </w:r>
      <w:r w:rsidR="002208BD">
        <w:rPr>
          <w:rFonts w:ascii="Calibri" w:hAnsi="Calibri" w:cs="Calibri"/>
          <w:color w:val="000000"/>
          <w:sz w:val="28"/>
          <w:szCs w:val="28"/>
          <w:shd w:val="clear" w:color="auto" w:fill="FFFFFF"/>
        </w:rPr>
        <w:t>O</w:t>
      </w:r>
      <w:r w:rsidR="00671B2F" w:rsidRPr="001D5A64">
        <w:rPr>
          <w:rFonts w:ascii="Calibri" w:hAnsi="Calibri" w:cs="Calibri"/>
          <w:color w:val="000000"/>
          <w:sz w:val="28"/>
          <w:szCs w:val="28"/>
          <w:shd w:val="clear" w:color="auto" w:fill="FFFFFF"/>
        </w:rPr>
        <w:t>f the 2,000</w:t>
      </w:r>
      <w:r w:rsidR="002208BD">
        <w:rPr>
          <w:rFonts w:ascii="Calibri" w:hAnsi="Calibri" w:cs="Calibri"/>
          <w:color w:val="000000"/>
          <w:sz w:val="28"/>
          <w:szCs w:val="28"/>
          <w:shd w:val="clear" w:color="auto" w:fill="FFFFFF"/>
        </w:rPr>
        <w:t xml:space="preserve">, </w:t>
      </w:r>
      <w:r>
        <w:rPr>
          <w:rFonts w:ascii="Calibri" w:hAnsi="Calibri" w:cs="Calibri"/>
          <w:color w:val="000000"/>
          <w:sz w:val="28"/>
          <w:szCs w:val="28"/>
          <w:shd w:val="clear" w:color="auto" w:fill="FFFFFF"/>
        </w:rPr>
        <w:t xml:space="preserve">230 </w:t>
      </w:r>
      <w:r w:rsidRPr="001D5A64">
        <w:rPr>
          <w:rFonts w:ascii="Calibri" w:hAnsi="Calibri" w:cs="Calibri"/>
          <w:color w:val="000000"/>
          <w:sz w:val="28"/>
          <w:szCs w:val="28"/>
          <w:shd w:val="clear" w:color="auto" w:fill="FFFFFF"/>
        </w:rPr>
        <w:t>where</w:t>
      </w:r>
      <w:r w:rsidR="00671B2F" w:rsidRPr="001D5A64">
        <w:rPr>
          <w:rFonts w:ascii="Calibri" w:hAnsi="Calibri" w:cs="Calibri"/>
          <w:color w:val="000000"/>
          <w:sz w:val="28"/>
          <w:szCs w:val="28"/>
          <w:shd w:val="clear" w:color="auto" w:fill="FFFFFF"/>
        </w:rPr>
        <w:t xml:space="preserve"> young people under the age of 18</w:t>
      </w:r>
      <w:r w:rsidR="001D7ABF" w:rsidRPr="001D5A64">
        <w:rPr>
          <w:rFonts w:ascii="Calibri" w:hAnsi="Calibri" w:cs="Calibri"/>
          <w:color w:val="000000"/>
          <w:sz w:val="28"/>
          <w:szCs w:val="28"/>
          <w:shd w:val="clear" w:color="auto" w:fill="FFFFFF"/>
        </w:rPr>
        <w:t xml:space="preserve">, employed in the mine works and 136 in the coal works. </w:t>
      </w:r>
    </w:p>
    <w:p w14:paraId="36250D45" w14:textId="77777777" w:rsidR="008B2C63" w:rsidRDefault="008B2C63" w:rsidP="00A24793">
      <w:pPr>
        <w:rPr>
          <w:rFonts w:ascii="Calibri" w:hAnsi="Calibri" w:cs="Calibri"/>
          <w:color w:val="000000"/>
          <w:sz w:val="28"/>
          <w:szCs w:val="28"/>
          <w:shd w:val="clear" w:color="auto" w:fill="FFFFFF"/>
        </w:rPr>
      </w:pPr>
    </w:p>
    <w:p w14:paraId="7460BB78" w14:textId="6AF2BC1D" w:rsidR="008B2C63" w:rsidRPr="001D5A64" w:rsidRDefault="00E84B60" w:rsidP="00A24793">
      <w:pPr>
        <w:rPr>
          <w:rFonts w:ascii="Calibri" w:hAnsi="Calibri" w:cs="Calibri"/>
          <w:color w:val="000000"/>
          <w:sz w:val="28"/>
          <w:szCs w:val="28"/>
          <w:shd w:val="clear" w:color="auto" w:fill="FFFFFF"/>
        </w:rPr>
      </w:pPr>
      <w:r w:rsidRPr="00E84B60">
        <w:rPr>
          <w:rFonts w:ascii="Calibri" w:hAnsi="Calibri" w:cs="Calibri"/>
          <w:noProof/>
          <w:color w:val="000000"/>
          <w:sz w:val="28"/>
          <w:szCs w:val="28"/>
          <w:shd w:val="clear" w:color="auto" w:fill="FFFFFF"/>
        </w:rPr>
        <mc:AlternateContent>
          <mc:Choice Requires="wps">
            <w:drawing>
              <wp:anchor distT="45720" distB="45720" distL="114300" distR="114300" simplePos="0" relativeHeight="251671552" behindDoc="0" locked="0" layoutInCell="1" allowOverlap="1" wp14:anchorId="372BA3A1" wp14:editId="16AED686">
                <wp:simplePos x="0" y="0"/>
                <wp:positionH relativeFrom="column">
                  <wp:posOffset>-260350</wp:posOffset>
                </wp:positionH>
                <wp:positionV relativeFrom="paragraph">
                  <wp:posOffset>739775</wp:posOffset>
                </wp:positionV>
                <wp:extent cx="1841500" cy="323850"/>
                <wp:effectExtent l="0" t="0" r="2540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1500" cy="323850"/>
                        </a:xfrm>
                        <a:prstGeom prst="rect">
                          <a:avLst/>
                        </a:prstGeom>
                        <a:solidFill>
                          <a:srgbClr val="FFFFFF"/>
                        </a:solidFill>
                        <a:ln w="9525">
                          <a:solidFill>
                            <a:srgbClr val="000000"/>
                          </a:solidFill>
                          <a:miter lim="800000"/>
                          <a:headEnd/>
                          <a:tailEnd/>
                        </a:ln>
                      </wps:spPr>
                      <wps:txbx>
                        <w:txbxContent>
                          <w:p w14:paraId="0FC499C3" w14:textId="710A44AA" w:rsidR="00E84B60" w:rsidRDefault="000F6012">
                            <w:r>
                              <w:t>Big Pit</w:t>
                            </w:r>
                            <w:r w:rsidR="006B31A1">
                              <w:t xml:space="preserve"> Coal</w:t>
                            </w:r>
                            <w:r>
                              <w:t xml:space="preserve"> Museum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2BA3A1" id="_x0000_s1030" type="#_x0000_t202" style="position:absolute;margin-left:-20.5pt;margin-top:58.25pt;width:145pt;height:25.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">
                <v:textbox>
                  <w:txbxContent>
                    <w:p w14:paraId="0FC499C3" w14:textId="710A44AA" w:rsidR="00E84B60" w:rsidRDefault="000F6012">
                      <w:r>
                        <w:t>Big Pit</w:t>
                      </w:r>
                      <w:r w:rsidR="006B31A1">
                        <w:t xml:space="preserve"> Coal</w:t>
                      </w:r>
                      <w:r>
                        <w:t xml:space="preserve"> Museum </w:t>
                      </w:r>
                    </w:p>
                  </w:txbxContent>
                </v:textbox>
                <w10:wrap type="square"/>
              </v:shape>
            </w:pict>
          </mc:Fallback>
        </mc:AlternateContent>
      </w:r>
      <w:r w:rsidR="003A7E36">
        <w:rPr>
          <w:rFonts w:ascii="Calibri" w:hAnsi="Calibri" w:cs="Calibri"/>
          <w:color w:val="000000"/>
          <w:sz w:val="28"/>
          <w:szCs w:val="28"/>
          <w:shd w:val="clear" w:color="auto" w:fill="FFFFFF"/>
        </w:rPr>
        <w:t xml:space="preserve">According to Big Pit, </w:t>
      </w:r>
      <w:r w:rsidR="009A1648">
        <w:rPr>
          <w:rFonts w:ascii="Calibri" w:hAnsi="Calibri" w:cs="Calibri"/>
          <w:color w:val="000000"/>
          <w:sz w:val="28"/>
          <w:szCs w:val="28"/>
          <w:shd w:val="clear" w:color="auto" w:fill="FFFFFF"/>
        </w:rPr>
        <w:t xml:space="preserve">Brief </w:t>
      </w:r>
      <w:r w:rsidR="003A7E36">
        <w:rPr>
          <w:rFonts w:ascii="Calibri" w:hAnsi="Calibri" w:cs="Calibri"/>
          <w:color w:val="000000"/>
          <w:sz w:val="28"/>
          <w:szCs w:val="28"/>
          <w:shd w:val="clear" w:color="auto" w:fill="FFFFFF"/>
        </w:rPr>
        <w:t xml:space="preserve">History, </w:t>
      </w:r>
      <w:r w:rsidR="008B2C63" w:rsidRPr="008B2C63">
        <w:rPr>
          <w:rFonts w:ascii="Calibri" w:hAnsi="Calibri" w:cs="Calibri"/>
          <w:color w:val="000000"/>
          <w:sz w:val="28"/>
          <w:szCs w:val="28"/>
          <w:shd w:val="clear" w:color="auto" w:fill="FFFFFF"/>
        </w:rPr>
        <w:t xml:space="preserve">Between the 1880s and 1913, the South Wales Coalfield was at its peak of output. Nearly a quarter of a million Welsh miners produced 57,000,000 </w:t>
      </w:r>
      <w:r w:rsidR="00AC7E9E" w:rsidRPr="008B2C63">
        <w:rPr>
          <w:rFonts w:ascii="Calibri" w:hAnsi="Calibri" w:cs="Calibri"/>
          <w:color w:val="000000"/>
          <w:sz w:val="28"/>
          <w:szCs w:val="28"/>
          <w:shd w:val="clear" w:color="auto" w:fill="FFFFFF"/>
        </w:rPr>
        <w:t>tons</w:t>
      </w:r>
      <w:r w:rsidR="008B2C63" w:rsidRPr="008B2C63">
        <w:rPr>
          <w:rFonts w:ascii="Calibri" w:hAnsi="Calibri" w:cs="Calibri"/>
          <w:color w:val="000000"/>
          <w:sz w:val="28"/>
          <w:szCs w:val="28"/>
          <w:shd w:val="clear" w:color="auto" w:fill="FFFFFF"/>
        </w:rPr>
        <w:t xml:space="preserve"> of coal in 1913. Blaenavon coal was </w:t>
      </w:r>
      <w:r w:rsidR="00DD2B6B">
        <w:rPr>
          <w:rFonts w:ascii="Calibri" w:hAnsi="Calibri" w:cs="Calibri"/>
          <w:color w:val="000000"/>
          <w:sz w:val="28"/>
          <w:szCs w:val="28"/>
          <w:shd w:val="clear" w:color="auto" w:fill="FFFFFF"/>
        </w:rPr>
        <w:t>export around the</w:t>
      </w:r>
      <w:r w:rsidR="008B2C63" w:rsidRPr="008B2C63">
        <w:rPr>
          <w:rFonts w:ascii="Calibri" w:hAnsi="Calibri" w:cs="Calibri"/>
          <w:color w:val="000000"/>
          <w:sz w:val="28"/>
          <w:szCs w:val="28"/>
          <w:shd w:val="clear" w:color="auto" w:fill="FFFFFF"/>
        </w:rPr>
        <w:t xml:space="preserve"> </w:t>
      </w:r>
      <w:r w:rsidR="00CF1B0B" w:rsidRPr="008B2C63">
        <w:rPr>
          <w:rFonts w:ascii="Calibri" w:hAnsi="Calibri" w:cs="Calibri"/>
          <w:color w:val="000000"/>
          <w:sz w:val="28"/>
          <w:szCs w:val="28"/>
          <w:shd w:val="clear" w:color="auto" w:fill="FFFFFF"/>
        </w:rPr>
        <w:t>world and</w:t>
      </w:r>
      <w:r w:rsidR="008B2C63" w:rsidRPr="008B2C63">
        <w:rPr>
          <w:rFonts w:ascii="Calibri" w:hAnsi="Calibri" w:cs="Calibri"/>
          <w:color w:val="000000"/>
          <w:sz w:val="28"/>
          <w:szCs w:val="28"/>
          <w:shd w:val="clear" w:color="auto" w:fill="FFFFFF"/>
        </w:rPr>
        <w:t xml:space="preserve"> used to fuel trains on Great Western Railway.</w:t>
      </w:r>
    </w:p>
    <w:p w14:paraId="12621242" w14:textId="0EF8BE58" w:rsidR="002754DC" w:rsidRPr="001D5A64" w:rsidRDefault="002754DC" w:rsidP="00A24793">
      <w:pPr>
        <w:rPr>
          <w:rFonts w:ascii="Calibri" w:hAnsi="Calibri" w:cs="Calibri"/>
          <w:color w:val="000000"/>
          <w:sz w:val="28"/>
          <w:szCs w:val="28"/>
          <w:shd w:val="clear" w:color="auto" w:fill="FFFFFF"/>
        </w:rPr>
      </w:pPr>
    </w:p>
    <w:p w14:paraId="1390D396" w14:textId="67A1A403" w:rsidR="002754DC" w:rsidRPr="00132C80" w:rsidRDefault="00D346E7" w:rsidP="00A24793">
      <w:pPr>
        <w:rPr>
          <w:rFonts w:ascii="Calibri" w:hAnsi="Calibri" w:cs="Calibri"/>
          <w:sz w:val="28"/>
          <w:szCs w:val="28"/>
          <w:shd w:val="clear" w:color="auto" w:fill="FFFFFF"/>
        </w:rPr>
      </w:pPr>
      <w:r>
        <w:rPr>
          <w:rFonts w:ascii="Calibri" w:hAnsi="Calibri" w:cs="Calibri"/>
          <w:sz w:val="28"/>
          <w:szCs w:val="28"/>
          <w:shd w:val="clear" w:color="auto" w:fill="FFFFFF"/>
        </w:rPr>
        <w:t xml:space="preserve"> </w:t>
      </w:r>
    </w:p>
    <w:p w14:paraId="2B0BBE48" w14:textId="42FC68C5" w:rsidR="002A3001" w:rsidRPr="00132C80" w:rsidRDefault="002A3001" w:rsidP="00A24793">
      <w:pPr>
        <w:rPr>
          <w:rFonts w:ascii="Calibri" w:hAnsi="Calibri" w:cs="Calibri"/>
          <w:sz w:val="28"/>
          <w:szCs w:val="28"/>
          <w:shd w:val="clear" w:color="auto" w:fill="FFFFFF"/>
        </w:rPr>
      </w:pPr>
    </w:p>
    <w:p w14:paraId="38EC5FEE" w14:textId="3C9B357B" w:rsidR="000354E4" w:rsidRDefault="000354E4" w:rsidP="000354E4"/>
    <w:p w14:paraId="0690B60F" w14:textId="03CF1C4E" w:rsidR="001639E6" w:rsidRDefault="001639E6" w:rsidP="00A24793">
      <w:pPr>
        <w:rPr>
          <w:rFonts w:ascii="Calibri" w:hAnsi="Calibri" w:cs="Calibri"/>
          <w:sz w:val="28"/>
          <w:szCs w:val="28"/>
          <w:shd w:val="clear" w:color="auto" w:fill="FFFFFF"/>
        </w:rPr>
      </w:pPr>
    </w:p>
    <w:p w14:paraId="1F54D219" w14:textId="60DDC07B" w:rsidR="002D5743" w:rsidRPr="00FC547B" w:rsidRDefault="002D5743" w:rsidP="00A24793">
      <w:pPr>
        <w:rPr>
          <w:rFonts w:ascii="Calibri" w:hAnsi="Calibri" w:cs="Calibri"/>
          <w:sz w:val="28"/>
          <w:szCs w:val="28"/>
          <w:shd w:val="clear" w:color="auto" w:fill="FFFFFF"/>
        </w:rPr>
      </w:pPr>
      <w:r>
        <w:rPr>
          <w:rFonts w:ascii="Calibri" w:hAnsi="Calibri" w:cs="Calibri"/>
          <w:sz w:val="28"/>
          <w:szCs w:val="28"/>
        </w:rPr>
        <w:t xml:space="preserve">Conclusion </w:t>
      </w:r>
    </w:p>
    <w:p w14:paraId="57DD96C8" w14:textId="577E0819" w:rsidR="004F2846" w:rsidRPr="001D5A64" w:rsidRDefault="004F2846" w:rsidP="00A24793">
      <w:pPr>
        <w:rPr>
          <w:rFonts w:ascii="Calibri" w:hAnsi="Calibri" w:cs="Calibri"/>
          <w:sz w:val="28"/>
          <w:szCs w:val="28"/>
        </w:rPr>
      </w:pPr>
    </w:p>
    <w:p w14:paraId="53790AF9" w14:textId="77777777" w:rsidR="004F2846" w:rsidRPr="001D5A64" w:rsidRDefault="004F2846" w:rsidP="00A24793">
      <w:pPr>
        <w:rPr>
          <w:rFonts w:ascii="Calibri" w:hAnsi="Calibri" w:cs="Calibri"/>
          <w:sz w:val="28"/>
          <w:szCs w:val="28"/>
        </w:rPr>
      </w:pPr>
    </w:p>
    <w:p w14:paraId="4AB91420" w14:textId="61A83AF4" w:rsidR="004F2846" w:rsidRPr="001D5A64" w:rsidRDefault="001A59C8" w:rsidP="00A24793">
      <w:pPr>
        <w:rPr>
          <w:rFonts w:ascii="Calibri" w:hAnsi="Calibri" w:cs="Calibri"/>
          <w:sz w:val="28"/>
          <w:szCs w:val="28"/>
        </w:rPr>
      </w:pPr>
      <w:r>
        <w:rPr>
          <w:rFonts w:ascii="Calibri" w:hAnsi="Calibri" w:cs="Calibri"/>
          <w:sz w:val="28"/>
          <w:szCs w:val="28"/>
        </w:rPr>
        <w:t>During the industrial revolution the area of Blaenavon changed from being an extremely small</w:t>
      </w:r>
      <w:r w:rsidR="00167D61">
        <w:rPr>
          <w:rFonts w:ascii="Calibri" w:hAnsi="Calibri" w:cs="Calibri"/>
          <w:sz w:val="28"/>
          <w:szCs w:val="28"/>
        </w:rPr>
        <w:t xml:space="preserve"> village becoming a thriving coal and iron center with an influx of people pushing the population and the economic viability of the area to new highs.</w:t>
      </w:r>
      <w:r w:rsidR="00CF1B0B">
        <w:rPr>
          <w:rFonts w:ascii="Calibri" w:hAnsi="Calibri" w:cs="Calibri"/>
          <w:sz w:val="28"/>
          <w:szCs w:val="28"/>
        </w:rPr>
        <w:t xml:space="preserve">  However since the decline of the coal and iron industry in this country the area has had to find ways to diversify to keep the area alive.</w:t>
      </w:r>
    </w:p>
    <w:p w14:paraId="0A335482" w14:textId="77777777" w:rsidR="00A24793" w:rsidRPr="001D5A64" w:rsidRDefault="00A24793" w:rsidP="00A24793">
      <w:pPr>
        <w:rPr>
          <w:rFonts w:ascii="Calibri" w:hAnsi="Calibri" w:cs="Calibri"/>
          <w:sz w:val="28"/>
          <w:szCs w:val="28"/>
        </w:rPr>
      </w:pPr>
    </w:p>
    <w:p w14:paraId="4A196653" w14:textId="77777777" w:rsidR="00A24793" w:rsidRPr="001D5A64" w:rsidRDefault="00A24793">
      <w:pPr>
        <w:rPr>
          <w:rFonts w:ascii="Calibri" w:hAnsi="Calibri" w:cs="Calibri"/>
          <w:sz w:val="28"/>
          <w:szCs w:val="28"/>
        </w:rPr>
      </w:pPr>
    </w:p>
    <w:p w14:paraId="148632BA" w14:textId="77777777" w:rsidR="009D3B0E" w:rsidRDefault="009D3B0E">
      <w:pPr>
        <w:rPr>
          <w:rFonts w:ascii="Calibri" w:hAnsi="Calibri" w:cs="Calibri"/>
          <w:sz w:val="28"/>
          <w:szCs w:val="28"/>
        </w:rPr>
      </w:pPr>
    </w:p>
    <w:p w14:paraId="00D91983" w14:textId="77777777" w:rsidR="009D3B0E" w:rsidRDefault="009D3B0E">
      <w:pPr>
        <w:rPr>
          <w:rFonts w:ascii="Calibri" w:hAnsi="Calibri" w:cs="Calibri"/>
          <w:sz w:val="28"/>
          <w:szCs w:val="28"/>
        </w:rPr>
      </w:pPr>
    </w:p>
    <w:p w14:paraId="5C5E53F3" w14:textId="77777777" w:rsidR="009D3B0E" w:rsidRDefault="009D3B0E">
      <w:pPr>
        <w:rPr>
          <w:rFonts w:ascii="Calibri" w:hAnsi="Calibri" w:cs="Calibri"/>
          <w:sz w:val="28"/>
          <w:szCs w:val="28"/>
        </w:rPr>
      </w:pPr>
    </w:p>
    <w:p w14:paraId="64B9A4C5" w14:textId="77777777" w:rsidR="009D3B0E" w:rsidRDefault="009D3B0E">
      <w:pPr>
        <w:rPr>
          <w:rFonts w:ascii="Calibri" w:hAnsi="Calibri" w:cs="Calibri"/>
          <w:sz w:val="28"/>
          <w:szCs w:val="28"/>
        </w:rPr>
      </w:pPr>
    </w:p>
    <w:p w14:paraId="47F9FA35" w14:textId="77777777" w:rsidR="009D3B0E" w:rsidRDefault="009D3B0E">
      <w:pPr>
        <w:rPr>
          <w:rFonts w:ascii="Calibri" w:hAnsi="Calibri" w:cs="Calibri"/>
          <w:sz w:val="28"/>
          <w:szCs w:val="28"/>
        </w:rPr>
      </w:pPr>
    </w:p>
    <w:p w14:paraId="1C3BCE8D" w14:textId="77777777" w:rsidR="009D3B0E" w:rsidRDefault="009D3B0E">
      <w:pPr>
        <w:rPr>
          <w:rFonts w:ascii="Calibri" w:hAnsi="Calibri" w:cs="Calibri"/>
          <w:sz w:val="28"/>
          <w:szCs w:val="28"/>
        </w:rPr>
      </w:pPr>
    </w:p>
    <w:p w14:paraId="0319427E" w14:textId="77777777" w:rsidR="009D3B0E" w:rsidRDefault="009D3B0E">
      <w:pPr>
        <w:rPr>
          <w:rFonts w:ascii="Calibri" w:hAnsi="Calibri" w:cs="Calibri"/>
          <w:sz w:val="28"/>
          <w:szCs w:val="28"/>
        </w:rPr>
      </w:pPr>
    </w:p>
    <w:p w14:paraId="77B821DF" w14:textId="77777777" w:rsidR="009D3B0E" w:rsidRDefault="009D3B0E">
      <w:pPr>
        <w:rPr>
          <w:rFonts w:ascii="Calibri" w:hAnsi="Calibri" w:cs="Calibri"/>
          <w:sz w:val="28"/>
          <w:szCs w:val="28"/>
        </w:rPr>
      </w:pPr>
    </w:p>
    <w:p w14:paraId="582F39A7" w14:textId="77777777" w:rsidR="00DF609B" w:rsidRDefault="00DF609B">
      <w:pPr>
        <w:rPr>
          <w:rFonts w:ascii="Calibri" w:hAnsi="Calibri" w:cs="Calibri"/>
          <w:sz w:val="28"/>
          <w:szCs w:val="28"/>
        </w:rPr>
      </w:pPr>
    </w:p>
    <w:p w14:paraId="375FB881" w14:textId="77777777" w:rsidR="00DF609B" w:rsidRDefault="00DF609B">
      <w:pPr>
        <w:rPr>
          <w:rFonts w:ascii="Calibri" w:hAnsi="Calibri" w:cs="Calibri"/>
          <w:sz w:val="28"/>
          <w:szCs w:val="28"/>
        </w:rPr>
      </w:pPr>
    </w:p>
    <w:p w14:paraId="28810684" w14:textId="77777777" w:rsidR="00DF609B" w:rsidRDefault="00DF609B">
      <w:pPr>
        <w:rPr>
          <w:rFonts w:ascii="Calibri" w:hAnsi="Calibri" w:cs="Calibri"/>
          <w:sz w:val="28"/>
          <w:szCs w:val="28"/>
        </w:rPr>
      </w:pPr>
    </w:p>
    <w:p w14:paraId="51D927C5" w14:textId="77777777" w:rsidR="00DF609B" w:rsidRDefault="00DF609B">
      <w:pPr>
        <w:rPr>
          <w:rFonts w:ascii="Calibri" w:hAnsi="Calibri" w:cs="Calibri"/>
          <w:sz w:val="28"/>
          <w:szCs w:val="28"/>
        </w:rPr>
      </w:pPr>
    </w:p>
    <w:p w14:paraId="71B78B85" w14:textId="77777777" w:rsidR="00DF609B" w:rsidRDefault="00DF609B">
      <w:pPr>
        <w:rPr>
          <w:rFonts w:ascii="Calibri" w:hAnsi="Calibri" w:cs="Calibri"/>
          <w:sz w:val="28"/>
          <w:szCs w:val="28"/>
        </w:rPr>
      </w:pPr>
    </w:p>
    <w:p w14:paraId="57772C76" w14:textId="77777777" w:rsidR="00DF609B" w:rsidRDefault="00DF609B">
      <w:pPr>
        <w:rPr>
          <w:rFonts w:ascii="Calibri" w:hAnsi="Calibri" w:cs="Calibri"/>
          <w:sz w:val="28"/>
          <w:szCs w:val="28"/>
        </w:rPr>
      </w:pPr>
    </w:p>
    <w:p w14:paraId="7B1DB2AC" w14:textId="77777777" w:rsidR="00DF609B" w:rsidRDefault="00DF609B">
      <w:pPr>
        <w:rPr>
          <w:rFonts w:ascii="Calibri" w:hAnsi="Calibri" w:cs="Calibri"/>
          <w:sz w:val="28"/>
          <w:szCs w:val="28"/>
        </w:rPr>
      </w:pPr>
    </w:p>
    <w:p w14:paraId="1AFAA8B0" w14:textId="77777777" w:rsidR="00DF609B" w:rsidRDefault="00DF609B">
      <w:pPr>
        <w:rPr>
          <w:rFonts w:ascii="Calibri" w:hAnsi="Calibri" w:cs="Calibri"/>
          <w:sz w:val="28"/>
          <w:szCs w:val="28"/>
        </w:rPr>
      </w:pPr>
    </w:p>
    <w:p w14:paraId="5DE775C9" w14:textId="77777777" w:rsidR="00DF609B" w:rsidRDefault="00DF609B">
      <w:pPr>
        <w:rPr>
          <w:rFonts w:ascii="Calibri" w:hAnsi="Calibri" w:cs="Calibri"/>
          <w:sz w:val="28"/>
          <w:szCs w:val="28"/>
        </w:rPr>
      </w:pPr>
    </w:p>
    <w:p w14:paraId="43568BD7" w14:textId="77777777" w:rsidR="00DF609B" w:rsidRDefault="00DF609B">
      <w:pPr>
        <w:rPr>
          <w:rFonts w:ascii="Calibri" w:hAnsi="Calibri" w:cs="Calibri"/>
          <w:sz w:val="28"/>
          <w:szCs w:val="28"/>
        </w:rPr>
      </w:pPr>
    </w:p>
    <w:p w14:paraId="2606EA4D" w14:textId="77777777" w:rsidR="00DF609B" w:rsidRDefault="00DF609B">
      <w:pPr>
        <w:rPr>
          <w:rFonts w:ascii="Calibri" w:hAnsi="Calibri" w:cs="Calibri"/>
          <w:sz w:val="28"/>
          <w:szCs w:val="28"/>
        </w:rPr>
      </w:pPr>
    </w:p>
    <w:p w14:paraId="1A043B1D" w14:textId="77777777" w:rsidR="00DF609B" w:rsidRDefault="00DF609B">
      <w:pPr>
        <w:rPr>
          <w:rFonts w:ascii="Calibri" w:hAnsi="Calibri" w:cs="Calibri"/>
          <w:sz w:val="28"/>
          <w:szCs w:val="28"/>
        </w:rPr>
      </w:pPr>
    </w:p>
    <w:p w14:paraId="0B6EE22D" w14:textId="77777777" w:rsidR="00DF609B" w:rsidRDefault="00DF609B">
      <w:pPr>
        <w:rPr>
          <w:rFonts w:ascii="Calibri" w:hAnsi="Calibri" w:cs="Calibri"/>
          <w:sz w:val="28"/>
          <w:szCs w:val="28"/>
        </w:rPr>
      </w:pPr>
    </w:p>
    <w:p w14:paraId="4B19963C" w14:textId="77777777" w:rsidR="00DF609B" w:rsidRDefault="00DF609B">
      <w:pPr>
        <w:rPr>
          <w:rFonts w:ascii="Calibri" w:hAnsi="Calibri" w:cs="Calibri"/>
          <w:sz w:val="28"/>
          <w:szCs w:val="28"/>
        </w:rPr>
      </w:pPr>
    </w:p>
    <w:p w14:paraId="75AD960E" w14:textId="77777777" w:rsidR="00DF609B" w:rsidRDefault="00DF609B">
      <w:pPr>
        <w:rPr>
          <w:rFonts w:ascii="Calibri" w:hAnsi="Calibri" w:cs="Calibri"/>
          <w:sz w:val="28"/>
          <w:szCs w:val="28"/>
        </w:rPr>
      </w:pPr>
    </w:p>
    <w:p w14:paraId="23500F45" w14:textId="77777777" w:rsidR="00DF609B" w:rsidRDefault="00DF609B">
      <w:pPr>
        <w:rPr>
          <w:rFonts w:ascii="Calibri" w:hAnsi="Calibri" w:cs="Calibri"/>
          <w:sz w:val="28"/>
          <w:szCs w:val="28"/>
        </w:rPr>
      </w:pPr>
    </w:p>
    <w:p w14:paraId="68BC37AF" w14:textId="77777777" w:rsidR="00DF609B" w:rsidRDefault="00DF609B">
      <w:pPr>
        <w:rPr>
          <w:rFonts w:ascii="Calibri" w:hAnsi="Calibri" w:cs="Calibri"/>
          <w:sz w:val="28"/>
          <w:szCs w:val="28"/>
        </w:rPr>
      </w:pPr>
    </w:p>
    <w:p w14:paraId="03B5AE4E" w14:textId="77777777" w:rsidR="00DF609B" w:rsidRDefault="00DF609B">
      <w:pPr>
        <w:rPr>
          <w:rFonts w:ascii="Calibri" w:hAnsi="Calibri" w:cs="Calibri"/>
          <w:sz w:val="28"/>
          <w:szCs w:val="28"/>
        </w:rPr>
      </w:pPr>
    </w:p>
    <w:p w14:paraId="7048618C" w14:textId="77777777" w:rsidR="00DF609B" w:rsidRDefault="00DF609B">
      <w:pPr>
        <w:rPr>
          <w:rFonts w:ascii="Calibri" w:hAnsi="Calibri" w:cs="Calibri"/>
          <w:sz w:val="28"/>
          <w:szCs w:val="28"/>
        </w:rPr>
      </w:pPr>
    </w:p>
    <w:p w14:paraId="79DE06C3" w14:textId="77777777" w:rsidR="00DF609B" w:rsidRDefault="00DF609B">
      <w:pPr>
        <w:rPr>
          <w:rFonts w:ascii="Calibri" w:hAnsi="Calibri" w:cs="Calibri"/>
          <w:sz w:val="28"/>
          <w:szCs w:val="28"/>
        </w:rPr>
      </w:pPr>
    </w:p>
    <w:p w14:paraId="50D58BBE" w14:textId="77777777" w:rsidR="00DF609B" w:rsidRDefault="00DF609B">
      <w:pPr>
        <w:rPr>
          <w:rFonts w:ascii="Calibri" w:hAnsi="Calibri" w:cs="Calibri"/>
          <w:sz w:val="28"/>
          <w:szCs w:val="28"/>
        </w:rPr>
      </w:pPr>
    </w:p>
    <w:p w14:paraId="09111463" w14:textId="77777777" w:rsidR="00DF609B" w:rsidRDefault="00DF609B">
      <w:pPr>
        <w:rPr>
          <w:rFonts w:ascii="Calibri" w:hAnsi="Calibri" w:cs="Calibri"/>
          <w:sz w:val="28"/>
          <w:szCs w:val="28"/>
        </w:rPr>
      </w:pPr>
    </w:p>
    <w:p w14:paraId="14801331" w14:textId="7B188BCD" w:rsidR="009368BD" w:rsidRPr="001D5A64" w:rsidRDefault="009368BD">
      <w:pPr>
        <w:rPr>
          <w:rFonts w:ascii="Calibri" w:hAnsi="Calibri" w:cs="Calibri"/>
          <w:sz w:val="28"/>
          <w:szCs w:val="28"/>
        </w:rPr>
      </w:pPr>
      <w:r w:rsidRPr="001D5A64">
        <w:rPr>
          <w:rFonts w:ascii="Calibri" w:hAnsi="Calibri" w:cs="Calibri"/>
          <w:sz w:val="28"/>
          <w:szCs w:val="28"/>
        </w:rPr>
        <w:t xml:space="preserve">References </w:t>
      </w:r>
    </w:p>
    <w:p w14:paraId="56FB4F0D" w14:textId="77777777" w:rsidR="009368BD" w:rsidRPr="001D5A64" w:rsidRDefault="009368BD">
      <w:pPr>
        <w:rPr>
          <w:rFonts w:ascii="Calibri" w:hAnsi="Calibri" w:cs="Calibri"/>
          <w:sz w:val="28"/>
          <w:szCs w:val="28"/>
        </w:rPr>
      </w:pPr>
    </w:p>
    <w:p w14:paraId="6A00CB5E" w14:textId="7B06FB5B" w:rsidR="009368BD" w:rsidRPr="001D5A64" w:rsidRDefault="00CF3069">
      <w:pPr>
        <w:rPr>
          <w:rFonts w:ascii="Calibri" w:hAnsi="Calibri" w:cs="Calibri"/>
          <w:sz w:val="28"/>
          <w:szCs w:val="28"/>
        </w:rPr>
      </w:pPr>
      <w:r>
        <w:t xml:space="preserve">No </w:t>
      </w:r>
      <w:r w:rsidR="00382149">
        <w:t>Name</w:t>
      </w:r>
      <w:r>
        <w:t xml:space="preserve"> (No Date)</w:t>
      </w:r>
      <w:r w:rsidR="00382149">
        <w:t xml:space="preserve"> </w:t>
      </w:r>
      <w:r w:rsidR="00382149" w:rsidRPr="00382149">
        <w:rPr>
          <w:i/>
          <w:iCs/>
        </w:rPr>
        <w:t>Cadw</w:t>
      </w:r>
      <w:r w:rsidR="00382149">
        <w:t xml:space="preserve"> </w:t>
      </w:r>
      <w:r>
        <w:t xml:space="preserve"> </w:t>
      </w:r>
      <w:r w:rsidR="00382149">
        <w:t xml:space="preserve">Retrieved from: </w:t>
      </w:r>
      <w:hyperlink r:id="rId11" w:history="1">
        <w:r w:rsidR="009368BD" w:rsidRPr="001D5A64">
          <w:rPr>
            <w:rStyle w:val="Hyperlink"/>
            <w:rFonts w:ascii="Calibri" w:hAnsi="Calibri" w:cs="Calibri"/>
            <w:sz w:val="28"/>
            <w:szCs w:val="28"/>
          </w:rPr>
          <w:t>Blaenavon Ironworks (Cadw)</w:t>
        </w:r>
        <w:r w:rsidR="009368BD" w:rsidRPr="001D5A64">
          <w:rPr>
            <w:rStyle w:val="Hyperlink"/>
            <w:rFonts w:ascii="Calibri" w:hAnsi="Calibri" w:cs="Calibri"/>
            <w:sz w:val="28"/>
            <w:szCs w:val="28"/>
          </w:rPr>
          <w:t xml:space="preserve"> </w:t>
        </w:r>
        <w:r w:rsidR="009368BD" w:rsidRPr="001D5A64">
          <w:rPr>
            <w:rStyle w:val="Hyperlink"/>
            <w:rFonts w:ascii="Calibri" w:hAnsi="Calibri" w:cs="Calibri"/>
            <w:sz w:val="28"/>
            <w:szCs w:val="28"/>
          </w:rPr>
          <w:t>| VisitWales</w:t>
        </w:r>
      </w:hyperlink>
    </w:p>
    <w:p w14:paraId="442193A5" w14:textId="77777777" w:rsidR="00353BC3" w:rsidRPr="001D5A64" w:rsidRDefault="00353BC3">
      <w:pPr>
        <w:rPr>
          <w:rFonts w:ascii="Calibri" w:hAnsi="Calibri" w:cs="Calibri"/>
          <w:sz w:val="28"/>
          <w:szCs w:val="28"/>
        </w:rPr>
      </w:pPr>
    </w:p>
    <w:p w14:paraId="004A3F0C" w14:textId="6B67359A" w:rsidR="00353BC3" w:rsidRPr="001D5A64" w:rsidRDefault="005A1F3E">
      <w:pPr>
        <w:rPr>
          <w:rFonts w:ascii="Calibri" w:hAnsi="Calibri" w:cs="Calibri"/>
          <w:sz w:val="28"/>
          <w:szCs w:val="28"/>
        </w:rPr>
      </w:pPr>
      <w:r>
        <w:t xml:space="preserve">No </w:t>
      </w:r>
      <w:r w:rsidR="00382149">
        <w:t>Name</w:t>
      </w:r>
      <w:r>
        <w:t xml:space="preserve"> (No Date) </w:t>
      </w:r>
      <w:r w:rsidR="00D70B22" w:rsidRPr="00D70B22">
        <w:rPr>
          <w:i/>
          <w:iCs/>
        </w:rPr>
        <w:t>Big Pit</w:t>
      </w:r>
      <w:r w:rsidR="00D70B22">
        <w:t xml:space="preserve"> Retrieved from: </w:t>
      </w:r>
      <w:hyperlink r:id="rId12" w:history="1">
        <w:r w:rsidR="00353BC3" w:rsidRPr="001D5A64">
          <w:rPr>
            <w:rStyle w:val="Hyperlink"/>
            <w:rFonts w:ascii="Calibri" w:hAnsi="Calibri" w:cs="Calibri"/>
            <w:sz w:val="28"/>
            <w:szCs w:val="28"/>
          </w:rPr>
          <w:t>Microsoft Word - Big Pit (visitbl</w:t>
        </w:r>
        <w:r w:rsidR="00353BC3" w:rsidRPr="001D5A64">
          <w:rPr>
            <w:rStyle w:val="Hyperlink"/>
            <w:rFonts w:ascii="Calibri" w:hAnsi="Calibri" w:cs="Calibri"/>
            <w:sz w:val="28"/>
            <w:szCs w:val="28"/>
          </w:rPr>
          <w:t>a</w:t>
        </w:r>
        <w:r w:rsidR="00353BC3" w:rsidRPr="001D5A64">
          <w:rPr>
            <w:rStyle w:val="Hyperlink"/>
            <w:rFonts w:ascii="Calibri" w:hAnsi="Calibri" w:cs="Calibri"/>
            <w:sz w:val="28"/>
            <w:szCs w:val="28"/>
          </w:rPr>
          <w:t>enavon.co.uk)</w:t>
        </w:r>
      </w:hyperlink>
    </w:p>
    <w:p w14:paraId="2A83645E" w14:textId="77777777" w:rsidR="00E52204" w:rsidRPr="001D5A64" w:rsidRDefault="00E52204">
      <w:pPr>
        <w:rPr>
          <w:rFonts w:ascii="Calibri" w:hAnsi="Calibri" w:cs="Calibri"/>
          <w:sz w:val="28"/>
          <w:szCs w:val="28"/>
        </w:rPr>
      </w:pPr>
    </w:p>
    <w:p w14:paraId="6E81F476" w14:textId="045AB643" w:rsidR="00E52204" w:rsidRPr="001D5A64" w:rsidRDefault="005A1F3E">
      <w:pPr>
        <w:rPr>
          <w:rFonts w:ascii="Calibri" w:hAnsi="Calibri" w:cs="Calibri"/>
          <w:sz w:val="28"/>
          <w:szCs w:val="28"/>
        </w:rPr>
      </w:pPr>
      <w:r>
        <w:t xml:space="preserve">No Name (2019) </w:t>
      </w:r>
      <w:r w:rsidRPr="005A1F3E">
        <w:rPr>
          <w:i/>
          <w:iCs/>
        </w:rPr>
        <w:t>History</w:t>
      </w:r>
      <w:r>
        <w:t xml:space="preserve"> retrieved from: </w:t>
      </w:r>
      <w:hyperlink r:id="rId13" w:history="1">
        <w:r w:rsidR="00E52204" w:rsidRPr="001D5A64">
          <w:rPr>
            <w:rStyle w:val="Hyperlink"/>
            <w:rFonts w:ascii="Calibri" w:hAnsi="Calibri" w:cs="Calibri"/>
            <w:sz w:val="28"/>
            <w:szCs w:val="28"/>
          </w:rPr>
          <w:t>Industrial Revolution: Definitions, Causes &amp; Inventions - HISTORY</w:t>
        </w:r>
      </w:hyperlink>
    </w:p>
    <w:p w14:paraId="7F4FE2F7" w14:textId="77777777" w:rsidR="008B0AE0" w:rsidRPr="001D5A64" w:rsidRDefault="008B0AE0">
      <w:pPr>
        <w:rPr>
          <w:rFonts w:ascii="Calibri" w:hAnsi="Calibri" w:cs="Calibri"/>
          <w:sz w:val="28"/>
          <w:szCs w:val="28"/>
        </w:rPr>
      </w:pPr>
    </w:p>
    <w:p w14:paraId="7546783E" w14:textId="0B7CB29C" w:rsidR="008B0AE0" w:rsidRPr="001D5A64" w:rsidRDefault="004B5825">
      <w:pPr>
        <w:rPr>
          <w:rFonts w:ascii="Calibri" w:hAnsi="Calibri" w:cs="Calibri"/>
          <w:sz w:val="28"/>
          <w:szCs w:val="28"/>
        </w:rPr>
      </w:pPr>
      <w:r>
        <w:t xml:space="preserve">No Name (No Date) </w:t>
      </w:r>
      <w:r w:rsidRPr="004B5825">
        <w:rPr>
          <w:i/>
          <w:iCs/>
        </w:rPr>
        <w:t>Cadw</w:t>
      </w:r>
      <w:r>
        <w:t xml:space="preserve"> Retrieved from: </w:t>
      </w:r>
      <w:hyperlink r:id="rId14" w:history="1">
        <w:r w:rsidR="008B0AE0" w:rsidRPr="001D5A64">
          <w:rPr>
            <w:rStyle w:val="Hyperlink"/>
            <w:rFonts w:ascii="Calibri" w:hAnsi="Calibri" w:cs="Calibri"/>
            <w:sz w:val="28"/>
            <w:szCs w:val="28"/>
          </w:rPr>
          <w:t>Blaenavon Ironworks | Cadw (gov.wales)</w:t>
        </w:r>
      </w:hyperlink>
    </w:p>
    <w:p w14:paraId="73B09AB0" w14:textId="77777777" w:rsidR="00C54B86" w:rsidRPr="001D5A64" w:rsidRDefault="00C54B86">
      <w:pPr>
        <w:rPr>
          <w:rFonts w:ascii="Calibri" w:hAnsi="Calibri" w:cs="Calibri"/>
          <w:sz w:val="28"/>
          <w:szCs w:val="28"/>
        </w:rPr>
      </w:pPr>
    </w:p>
    <w:p w14:paraId="6BE178EE" w14:textId="34E5523F" w:rsidR="00C54B86" w:rsidRPr="001D5A64" w:rsidRDefault="00752A94">
      <w:pPr>
        <w:rPr>
          <w:rStyle w:val="Hyperlink"/>
          <w:rFonts w:ascii="Calibri" w:hAnsi="Calibri" w:cs="Calibri"/>
          <w:sz w:val="28"/>
          <w:szCs w:val="28"/>
        </w:rPr>
      </w:pPr>
      <w:r>
        <w:t xml:space="preserve">No Name (No Date) </w:t>
      </w:r>
      <w:r w:rsidRPr="002563A5">
        <w:rPr>
          <w:i/>
          <w:iCs/>
        </w:rPr>
        <w:t>Big bit Na</w:t>
      </w:r>
      <w:r w:rsidR="002563A5" w:rsidRPr="002563A5">
        <w:rPr>
          <w:i/>
          <w:iCs/>
        </w:rPr>
        <w:t>tional coal museum</w:t>
      </w:r>
      <w:r w:rsidR="002563A5">
        <w:t xml:space="preserve"> Retrieved from: </w:t>
      </w:r>
      <w:hyperlink r:id="rId15" w:history="1">
        <w:r w:rsidR="00C54B86" w:rsidRPr="001D5A64">
          <w:rPr>
            <w:rStyle w:val="Hyperlink"/>
            <w:rFonts w:ascii="Calibri" w:hAnsi="Calibri" w:cs="Calibri"/>
            <w:sz w:val="28"/>
            <w:szCs w:val="28"/>
          </w:rPr>
          <w:t>Account of Blaenavon Iron-Works from the 1842 Mines Report | National Museum Wales</w:t>
        </w:r>
      </w:hyperlink>
    </w:p>
    <w:p w14:paraId="5B61EF1A" w14:textId="77777777" w:rsidR="001E0E7C" w:rsidRPr="001D5A64" w:rsidRDefault="001E0E7C">
      <w:pPr>
        <w:rPr>
          <w:rStyle w:val="Hyperlink"/>
          <w:rFonts w:ascii="Calibri" w:hAnsi="Calibri" w:cs="Calibri"/>
          <w:sz w:val="28"/>
          <w:szCs w:val="28"/>
        </w:rPr>
      </w:pPr>
    </w:p>
    <w:p w14:paraId="4C267D73" w14:textId="77777777" w:rsidR="001E0E7C" w:rsidRPr="001D5A64" w:rsidRDefault="001E0E7C">
      <w:pPr>
        <w:rPr>
          <w:rStyle w:val="Hyperlink"/>
          <w:rFonts w:ascii="Calibri" w:hAnsi="Calibri" w:cs="Calibri"/>
          <w:sz w:val="28"/>
          <w:szCs w:val="28"/>
        </w:rPr>
      </w:pPr>
    </w:p>
    <w:p w14:paraId="6235D624" w14:textId="3A44103B" w:rsidR="001E0E7C" w:rsidRPr="001D5A64" w:rsidRDefault="00C02C00">
      <w:pPr>
        <w:rPr>
          <w:rFonts w:ascii="Calibri" w:hAnsi="Calibri" w:cs="Calibri"/>
          <w:sz w:val="28"/>
          <w:szCs w:val="28"/>
        </w:rPr>
      </w:pPr>
      <w:r>
        <w:t xml:space="preserve">No Name (no Date) </w:t>
      </w:r>
      <w:r w:rsidR="00B80EA8" w:rsidRPr="002D5122">
        <w:rPr>
          <w:i/>
          <w:iCs/>
        </w:rPr>
        <w:t>The Blaenavon townscape story</w:t>
      </w:r>
      <w:r w:rsidR="00B80EA8">
        <w:t xml:space="preserve"> Retrieved from: </w:t>
      </w:r>
      <w:hyperlink r:id="rId16" w:history="1">
        <w:r w:rsidR="001E0E7C" w:rsidRPr="001D5A64">
          <w:rPr>
            <w:rStyle w:val="Hyperlink"/>
            <w:rFonts w:ascii="Calibri" w:hAnsi="Calibri" w:cs="Calibri"/>
            <w:sz w:val="28"/>
            <w:szCs w:val="28"/>
          </w:rPr>
          <w:t>The-Blaenavon-Townscape</w:t>
        </w:r>
        <w:r w:rsidR="001E0E7C" w:rsidRPr="001D5A64">
          <w:rPr>
            <w:rStyle w:val="Hyperlink"/>
            <w:rFonts w:ascii="Calibri" w:hAnsi="Calibri" w:cs="Calibri"/>
            <w:sz w:val="28"/>
            <w:szCs w:val="28"/>
          </w:rPr>
          <w:t>-</w:t>
        </w:r>
        <w:r w:rsidR="001E0E7C" w:rsidRPr="001D5A64">
          <w:rPr>
            <w:rStyle w:val="Hyperlink"/>
            <w:rFonts w:ascii="Calibri" w:hAnsi="Calibri" w:cs="Calibri"/>
            <w:sz w:val="28"/>
            <w:szCs w:val="28"/>
          </w:rPr>
          <w:t>Story.pdf (visitblaenavon.co.uk)</w:t>
        </w:r>
      </w:hyperlink>
    </w:p>
    <w:p w14:paraId="736106F5" w14:textId="77777777" w:rsidR="002F73CA" w:rsidRPr="001D5A64" w:rsidRDefault="002F73CA">
      <w:pPr>
        <w:rPr>
          <w:rFonts w:ascii="Calibri" w:hAnsi="Calibri" w:cs="Calibri"/>
          <w:sz w:val="28"/>
          <w:szCs w:val="28"/>
        </w:rPr>
      </w:pPr>
    </w:p>
    <w:p w14:paraId="0E99A336" w14:textId="401DAD98" w:rsidR="002F73CA" w:rsidRDefault="002F73CA">
      <w:pPr>
        <w:rPr>
          <w:rStyle w:val="Hyperlink"/>
          <w:rFonts w:ascii="Calibri" w:hAnsi="Calibri" w:cs="Calibri"/>
          <w:sz w:val="28"/>
          <w:szCs w:val="28"/>
        </w:rPr>
      </w:pPr>
      <w:r w:rsidRPr="001D5A64">
        <w:rPr>
          <w:rFonts w:ascii="Calibri" w:hAnsi="Calibri" w:cs="Calibri"/>
          <w:sz w:val="28"/>
          <w:szCs w:val="28"/>
        </w:rPr>
        <w:t xml:space="preserve">Matthews N, </w:t>
      </w:r>
      <w:r w:rsidR="00FE2F5D" w:rsidRPr="001D5A64">
        <w:rPr>
          <w:rFonts w:ascii="Calibri" w:hAnsi="Calibri" w:cs="Calibri"/>
          <w:sz w:val="28"/>
          <w:szCs w:val="28"/>
        </w:rPr>
        <w:t xml:space="preserve">(2019) </w:t>
      </w:r>
      <w:r w:rsidR="00FE2F5D" w:rsidRPr="001D5A64">
        <w:rPr>
          <w:rFonts w:ascii="Calibri" w:hAnsi="Calibri" w:cs="Calibri"/>
          <w:i/>
          <w:iCs/>
          <w:sz w:val="28"/>
          <w:szCs w:val="28"/>
        </w:rPr>
        <w:t>Blaenavon Heritage</w:t>
      </w:r>
      <w:r w:rsidR="00FE2F5D" w:rsidRPr="001D5A64">
        <w:rPr>
          <w:rFonts w:ascii="Calibri" w:hAnsi="Calibri" w:cs="Calibri"/>
          <w:sz w:val="28"/>
          <w:szCs w:val="28"/>
        </w:rPr>
        <w:t xml:space="preserve"> retrieved from </w:t>
      </w:r>
      <w:hyperlink r:id="rId17" w:history="1">
        <w:r w:rsidR="00FE2F5D" w:rsidRPr="001D5A64">
          <w:rPr>
            <w:rStyle w:val="Hyperlink"/>
            <w:rFonts w:ascii="Calibri" w:hAnsi="Calibri" w:cs="Calibri"/>
            <w:sz w:val="28"/>
            <w:szCs w:val="28"/>
          </w:rPr>
          <w:t>Nathan Matthews – Blaenavon's Heritage (wordpress.com)</w:t>
        </w:r>
      </w:hyperlink>
    </w:p>
    <w:p w14:paraId="5C3FEA63" w14:textId="3A780442" w:rsidR="00FB23C0" w:rsidRPr="001D5A64" w:rsidRDefault="00FB23C0">
      <w:pPr>
        <w:rPr>
          <w:rStyle w:val="Hyperlink"/>
          <w:rFonts w:ascii="Calibri" w:hAnsi="Calibri" w:cs="Calibri"/>
          <w:sz w:val="28"/>
          <w:szCs w:val="28"/>
        </w:rPr>
      </w:pPr>
    </w:p>
    <w:p w14:paraId="410B8C91" w14:textId="77777777" w:rsidR="002070DA" w:rsidRPr="001D5A64" w:rsidRDefault="002070DA">
      <w:pPr>
        <w:rPr>
          <w:rFonts w:ascii="Calibri" w:hAnsi="Calibri" w:cs="Calibri"/>
          <w:sz w:val="28"/>
          <w:szCs w:val="28"/>
        </w:rPr>
      </w:pPr>
    </w:p>
    <w:p w14:paraId="2301818D" w14:textId="5E48A963" w:rsidR="002070DA" w:rsidRDefault="00D73A04">
      <w:pPr>
        <w:rPr>
          <w:rFonts w:ascii="Calibri" w:hAnsi="Calibri" w:cs="Calibri"/>
          <w:sz w:val="28"/>
          <w:szCs w:val="28"/>
        </w:rPr>
      </w:pPr>
      <w:r w:rsidRPr="001D5A64">
        <w:rPr>
          <w:rFonts w:ascii="Calibri" w:hAnsi="Calibri" w:cs="Calibri"/>
          <w:sz w:val="28"/>
          <w:szCs w:val="28"/>
        </w:rPr>
        <w:t xml:space="preserve">Ross, D </w:t>
      </w:r>
      <w:r w:rsidR="00C02C00">
        <w:rPr>
          <w:rFonts w:ascii="Calibri" w:hAnsi="Calibri" w:cs="Calibri"/>
          <w:sz w:val="28"/>
          <w:szCs w:val="28"/>
        </w:rPr>
        <w:t>(</w:t>
      </w:r>
      <w:r w:rsidR="004961B4" w:rsidRPr="001D5A64">
        <w:rPr>
          <w:rFonts w:ascii="Calibri" w:hAnsi="Calibri" w:cs="Calibri"/>
          <w:sz w:val="28"/>
          <w:szCs w:val="28"/>
        </w:rPr>
        <w:t>No date</w:t>
      </w:r>
      <w:r w:rsidR="00C02C00">
        <w:rPr>
          <w:rFonts w:ascii="Calibri" w:hAnsi="Calibri" w:cs="Calibri"/>
          <w:sz w:val="28"/>
          <w:szCs w:val="28"/>
        </w:rPr>
        <w:t>)</w:t>
      </w:r>
      <w:r w:rsidR="004961B4" w:rsidRPr="001D5A64">
        <w:rPr>
          <w:rFonts w:ascii="Calibri" w:hAnsi="Calibri" w:cs="Calibri"/>
          <w:sz w:val="28"/>
          <w:szCs w:val="28"/>
        </w:rPr>
        <w:t xml:space="preserve">, </w:t>
      </w:r>
      <w:r w:rsidR="004961B4" w:rsidRPr="001D5A64">
        <w:rPr>
          <w:rFonts w:ascii="Calibri" w:hAnsi="Calibri" w:cs="Calibri"/>
          <w:i/>
          <w:iCs/>
          <w:sz w:val="28"/>
          <w:szCs w:val="28"/>
        </w:rPr>
        <w:t xml:space="preserve">British Express </w:t>
      </w:r>
      <w:r w:rsidR="00E352F4" w:rsidRPr="001D5A64">
        <w:rPr>
          <w:rFonts w:ascii="Calibri" w:hAnsi="Calibri" w:cs="Calibri"/>
          <w:i/>
          <w:iCs/>
          <w:sz w:val="28"/>
          <w:szCs w:val="28"/>
        </w:rPr>
        <w:t>Passionate about British heritage</w:t>
      </w:r>
      <w:r w:rsidR="00E352F4" w:rsidRPr="001D5A64">
        <w:rPr>
          <w:rFonts w:ascii="Calibri" w:hAnsi="Calibri" w:cs="Calibri"/>
          <w:sz w:val="28"/>
          <w:szCs w:val="28"/>
        </w:rPr>
        <w:t xml:space="preserve"> </w:t>
      </w:r>
      <w:r w:rsidR="00B42DE9" w:rsidRPr="001D5A64">
        <w:rPr>
          <w:rFonts w:ascii="Calibri" w:hAnsi="Calibri" w:cs="Calibri"/>
          <w:sz w:val="28"/>
          <w:szCs w:val="28"/>
        </w:rPr>
        <w:t xml:space="preserve"> Retrieved from: </w:t>
      </w:r>
      <w:hyperlink r:id="rId18" w:history="1">
        <w:r w:rsidRPr="001D5A64">
          <w:rPr>
            <w:rStyle w:val="Hyperlink"/>
            <w:rFonts w:ascii="Calibri" w:hAnsi="Calibri" w:cs="Calibri"/>
            <w:sz w:val="28"/>
            <w:szCs w:val="28"/>
          </w:rPr>
          <w:t>Blaenavon Ironworks | Historic Wales Guide (britainexpress.com)</w:t>
        </w:r>
      </w:hyperlink>
    </w:p>
    <w:p w14:paraId="0FBAC7B8" w14:textId="77777777" w:rsidR="001B4BB9" w:rsidRDefault="001B4BB9">
      <w:pPr>
        <w:rPr>
          <w:rFonts w:ascii="Calibri" w:hAnsi="Calibri" w:cs="Calibri"/>
          <w:sz w:val="28"/>
          <w:szCs w:val="28"/>
        </w:rPr>
      </w:pPr>
    </w:p>
    <w:p w14:paraId="238623DD" w14:textId="3037A239" w:rsidR="001B4BB9" w:rsidRDefault="001B4BB9">
      <w:pPr>
        <w:rPr>
          <w:rFonts w:ascii="Calibri" w:hAnsi="Calibri" w:cs="Calibri"/>
          <w:sz w:val="28"/>
          <w:szCs w:val="28"/>
        </w:rPr>
      </w:pPr>
      <w:r>
        <w:rPr>
          <w:rFonts w:ascii="Calibri" w:hAnsi="Calibri" w:cs="Calibri"/>
          <w:sz w:val="28"/>
          <w:szCs w:val="28"/>
        </w:rPr>
        <w:t>Image</w:t>
      </w:r>
    </w:p>
    <w:p w14:paraId="2C3027EA" w14:textId="77777777" w:rsidR="001B4D7E" w:rsidRPr="001E19E9" w:rsidRDefault="00A74DAC" w:rsidP="001B4D7E">
      <w:pPr>
        <w:rPr>
          <w:rFonts w:ascii="Calibri" w:hAnsi="Calibri" w:cs="Calibri"/>
          <w:sz w:val="28"/>
          <w:szCs w:val="28"/>
        </w:rPr>
      </w:pPr>
      <w:r>
        <w:t xml:space="preserve">No Name (No date) </w:t>
      </w:r>
      <w:r w:rsidR="001B4D7E">
        <w:t xml:space="preserve">Blaenavon Iron works </w:t>
      </w:r>
      <w:r w:rsidR="001B4D7E">
        <w:rPr>
          <w:rStyle w:val="Hyperlink"/>
          <w:rFonts w:ascii="Calibri" w:hAnsi="Calibri" w:cs="Calibri"/>
          <w:color w:val="auto"/>
          <w:sz w:val="28"/>
          <w:szCs w:val="28"/>
          <w:u w:val="none"/>
        </w:rPr>
        <w:t>[Photograph]</w:t>
      </w:r>
    </w:p>
    <w:p w14:paraId="2D86D439" w14:textId="55CABA65" w:rsidR="001E19E9" w:rsidRPr="001E19E9" w:rsidRDefault="001B4D7E" w:rsidP="001E19E9">
      <w:pPr>
        <w:rPr>
          <w:rFonts w:ascii="Calibri" w:hAnsi="Calibri" w:cs="Calibri"/>
          <w:sz w:val="28"/>
          <w:szCs w:val="28"/>
        </w:rPr>
      </w:pPr>
      <w:r>
        <w:t xml:space="preserve"> Retrieved from :</w:t>
      </w:r>
      <w:hyperlink r:id="rId19" w:history="1">
        <w:r w:rsidR="001B4BB9">
          <w:rPr>
            <w:rStyle w:val="Hyperlink"/>
          </w:rPr>
          <w:t>Eclectica: Blaenavon Ironworks (addiator.blogspot.com)</w:t>
        </w:r>
      </w:hyperlink>
      <w:r w:rsidR="001E19E9" w:rsidRPr="001E19E9">
        <w:rPr>
          <w:rStyle w:val="Hyperlink"/>
          <w:rFonts w:ascii="Calibri" w:hAnsi="Calibri" w:cs="Calibri"/>
          <w:color w:val="auto"/>
          <w:sz w:val="28"/>
          <w:szCs w:val="28"/>
          <w:u w:val="none"/>
        </w:rPr>
        <w:t xml:space="preserve"> </w:t>
      </w:r>
    </w:p>
    <w:p w14:paraId="5937727D" w14:textId="288868B3" w:rsidR="001B4BB9" w:rsidRDefault="001B4BB9">
      <w:pPr>
        <w:rPr>
          <w:rStyle w:val="Hyperlink"/>
        </w:rPr>
      </w:pPr>
    </w:p>
    <w:p w14:paraId="096265A0" w14:textId="77777777" w:rsidR="0025635D" w:rsidRDefault="0025635D">
      <w:pPr>
        <w:rPr>
          <w:rStyle w:val="Hyperlink"/>
        </w:rPr>
      </w:pPr>
    </w:p>
    <w:p w14:paraId="6EDB2924" w14:textId="20E0AC13" w:rsidR="001E19E9" w:rsidRPr="001E19E9" w:rsidRDefault="0025635D" w:rsidP="001E19E9">
      <w:pPr>
        <w:rPr>
          <w:rFonts w:ascii="Calibri" w:hAnsi="Calibri" w:cs="Calibri"/>
          <w:sz w:val="28"/>
          <w:szCs w:val="28"/>
        </w:rPr>
      </w:pPr>
      <w:r>
        <w:rPr>
          <w:rFonts w:ascii="Calibri" w:hAnsi="Calibri" w:cs="Calibri"/>
          <w:sz w:val="28"/>
          <w:szCs w:val="28"/>
        </w:rPr>
        <w:t>Ellis, S (2022) British Heritage</w:t>
      </w:r>
      <w:r w:rsidR="001B4D7E">
        <w:rPr>
          <w:rFonts w:ascii="Calibri" w:hAnsi="Calibri" w:cs="Calibri"/>
          <w:sz w:val="28"/>
          <w:szCs w:val="28"/>
        </w:rPr>
        <w:t xml:space="preserve"> </w:t>
      </w:r>
      <w:r w:rsidR="001B4D7E">
        <w:rPr>
          <w:rStyle w:val="Hyperlink"/>
          <w:rFonts w:ascii="Calibri" w:hAnsi="Calibri" w:cs="Calibri"/>
          <w:color w:val="auto"/>
          <w:sz w:val="28"/>
          <w:szCs w:val="28"/>
          <w:u w:val="none"/>
        </w:rPr>
        <w:t>[Photograph]</w:t>
      </w:r>
      <w:r>
        <w:rPr>
          <w:rFonts w:ascii="Calibri" w:hAnsi="Calibri" w:cs="Calibri"/>
          <w:sz w:val="28"/>
          <w:szCs w:val="28"/>
        </w:rPr>
        <w:t xml:space="preserve"> Retrieved from </w:t>
      </w:r>
      <w:hyperlink r:id="rId20" w:history="1">
        <w:r w:rsidRPr="001D5A64">
          <w:rPr>
            <w:rStyle w:val="Hyperlink"/>
            <w:rFonts w:ascii="Calibri" w:hAnsi="Calibri" w:cs="Calibri"/>
            <w:sz w:val="28"/>
            <w:szCs w:val="28"/>
          </w:rPr>
          <w:t>Ironmasters of Wales - history forged in the Valley (britishheritage.com)</w:t>
        </w:r>
      </w:hyperlink>
      <w:r w:rsidR="001E19E9" w:rsidRPr="001E19E9">
        <w:rPr>
          <w:rStyle w:val="Hyperlink"/>
          <w:rFonts w:ascii="Calibri" w:hAnsi="Calibri" w:cs="Calibri"/>
          <w:color w:val="auto"/>
          <w:sz w:val="28"/>
          <w:szCs w:val="28"/>
          <w:u w:val="none"/>
        </w:rPr>
        <w:t xml:space="preserve"> </w:t>
      </w:r>
    </w:p>
    <w:p w14:paraId="702780CB" w14:textId="68C63A78" w:rsidR="0025635D" w:rsidRDefault="0025635D" w:rsidP="0025635D">
      <w:pPr>
        <w:rPr>
          <w:rStyle w:val="Hyperlink"/>
          <w:rFonts w:ascii="Calibri" w:hAnsi="Calibri" w:cs="Calibri"/>
          <w:sz w:val="28"/>
          <w:szCs w:val="28"/>
        </w:rPr>
      </w:pPr>
    </w:p>
    <w:p w14:paraId="63B3612A" w14:textId="77777777" w:rsidR="001E19E9" w:rsidRDefault="001E19E9" w:rsidP="0025635D">
      <w:pPr>
        <w:rPr>
          <w:rStyle w:val="Hyperlink"/>
          <w:rFonts w:ascii="Calibri" w:hAnsi="Calibri" w:cs="Calibri"/>
          <w:sz w:val="28"/>
          <w:szCs w:val="28"/>
        </w:rPr>
      </w:pPr>
    </w:p>
    <w:p w14:paraId="499A8D3A" w14:textId="3684DFBC" w:rsidR="0025635D" w:rsidRPr="001D5A64" w:rsidRDefault="0025635D">
      <w:pPr>
        <w:rPr>
          <w:rFonts w:ascii="Calibri" w:hAnsi="Calibri" w:cs="Calibri"/>
          <w:sz w:val="28"/>
          <w:szCs w:val="28"/>
        </w:rPr>
      </w:pPr>
    </w:p>
    <w:sectPr w:rsidR="0025635D" w:rsidRPr="001D5A64" w:rsidSect="00A24793">
      <w:footerReference w:type="even" r:id="rId21"/>
      <w:footerReference w:type="default" r:id="rId22"/>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D50A3" w14:textId="77777777" w:rsidR="00E31E44" w:rsidRDefault="00E31E44" w:rsidP="001205A1">
      <w:r>
        <w:separator/>
      </w:r>
    </w:p>
  </w:endnote>
  <w:endnote w:type="continuationSeparator" w:id="0">
    <w:p w14:paraId="14E72FCD" w14:textId="77777777" w:rsidR="00E31E44" w:rsidRDefault="00E31E44"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016B7756"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12CDD970"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FB494" w14:textId="018FC4F3" w:rsidR="001205A1" w:rsidRDefault="001205A1" w:rsidP="001739D4">
    <w:pPr>
      <w:pStyle w:val="Footer"/>
      <w:framePr w:wrap="none" w:vAnchor="text" w:hAnchor="margin" w:xAlign="right" w:y="1"/>
      <w:rPr>
        <w:rStyle w:val="PageNumber"/>
      </w:rPr>
    </w:pPr>
  </w:p>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418753A7" w14:textId="77777777" w:rsidTr="005F4F46">
      <w:tc>
        <w:tcPr>
          <w:tcW w:w="5395" w:type="dxa"/>
        </w:tcPr>
        <w:p w14:paraId="501F9544" w14:textId="65C22275" w:rsidR="001205A1" w:rsidRPr="001205A1" w:rsidRDefault="001205A1" w:rsidP="00C66528">
          <w:pPr>
            <w:pStyle w:val="Footer"/>
          </w:pPr>
        </w:p>
      </w:tc>
      <w:tc>
        <w:tcPr>
          <w:tcW w:w="5395" w:type="dxa"/>
        </w:tcPr>
        <w:p w14:paraId="66AE2326" w14:textId="77777777" w:rsidR="001205A1" w:rsidRPr="001205A1" w:rsidRDefault="001205A1" w:rsidP="001205A1">
          <w:pPr>
            <w:pStyle w:val="Footer"/>
          </w:pPr>
          <w:r w:rsidRPr="001205A1">
            <w:t xml:space="preserve">   </w:t>
          </w:r>
        </w:p>
      </w:tc>
    </w:tr>
  </w:tbl>
  <w:p w14:paraId="7FA10841"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99404" w14:textId="77777777" w:rsidR="00E31E44" w:rsidRDefault="00E31E44" w:rsidP="001205A1">
      <w:r>
        <w:separator/>
      </w:r>
    </w:p>
  </w:footnote>
  <w:footnote w:type="continuationSeparator" w:id="0">
    <w:p w14:paraId="5CC805D6" w14:textId="77777777" w:rsidR="00E31E44" w:rsidRDefault="00E31E44"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646"/>
    <w:rsid w:val="000103E5"/>
    <w:rsid w:val="00013879"/>
    <w:rsid w:val="0002047D"/>
    <w:rsid w:val="00026262"/>
    <w:rsid w:val="00026928"/>
    <w:rsid w:val="000354E4"/>
    <w:rsid w:val="00040BED"/>
    <w:rsid w:val="000445CC"/>
    <w:rsid w:val="00063232"/>
    <w:rsid w:val="0007043F"/>
    <w:rsid w:val="00075FE5"/>
    <w:rsid w:val="000868FE"/>
    <w:rsid w:val="00091F31"/>
    <w:rsid w:val="000A1AF2"/>
    <w:rsid w:val="000A5E43"/>
    <w:rsid w:val="000B15CB"/>
    <w:rsid w:val="000B2366"/>
    <w:rsid w:val="000C4ED1"/>
    <w:rsid w:val="000C76FE"/>
    <w:rsid w:val="000E0B61"/>
    <w:rsid w:val="000E1040"/>
    <w:rsid w:val="000E4C9E"/>
    <w:rsid w:val="000F4603"/>
    <w:rsid w:val="000F6012"/>
    <w:rsid w:val="00104A5F"/>
    <w:rsid w:val="00112B2D"/>
    <w:rsid w:val="00117AAA"/>
    <w:rsid w:val="001205A1"/>
    <w:rsid w:val="00132C80"/>
    <w:rsid w:val="001344C5"/>
    <w:rsid w:val="001407B9"/>
    <w:rsid w:val="00141D01"/>
    <w:rsid w:val="00142538"/>
    <w:rsid w:val="0015255D"/>
    <w:rsid w:val="00152C58"/>
    <w:rsid w:val="00154D3B"/>
    <w:rsid w:val="0015542D"/>
    <w:rsid w:val="001639E6"/>
    <w:rsid w:val="00167D61"/>
    <w:rsid w:val="00173F32"/>
    <w:rsid w:val="00176AB0"/>
    <w:rsid w:val="001778AD"/>
    <w:rsid w:val="001A3A6B"/>
    <w:rsid w:val="001A59C8"/>
    <w:rsid w:val="001B30D3"/>
    <w:rsid w:val="001B4BB9"/>
    <w:rsid w:val="001B4D7E"/>
    <w:rsid w:val="001B60B8"/>
    <w:rsid w:val="001C0921"/>
    <w:rsid w:val="001C2506"/>
    <w:rsid w:val="001D0534"/>
    <w:rsid w:val="001D5A64"/>
    <w:rsid w:val="001D7ABF"/>
    <w:rsid w:val="001E0E7C"/>
    <w:rsid w:val="001E19E9"/>
    <w:rsid w:val="001E53FD"/>
    <w:rsid w:val="001F1A9A"/>
    <w:rsid w:val="001F4552"/>
    <w:rsid w:val="001F71C5"/>
    <w:rsid w:val="002070DA"/>
    <w:rsid w:val="00207A44"/>
    <w:rsid w:val="002123CC"/>
    <w:rsid w:val="002208BD"/>
    <w:rsid w:val="00223355"/>
    <w:rsid w:val="00233274"/>
    <w:rsid w:val="0023470E"/>
    <w:rsid w:val="0025635D"/>
    <w:rsid w:val="002563A5"/>
    <w:rsid w:val="00272922"/>
    <w:rsid w:val="002754DC"/>
    <w:rsid w:val="00282245"/>
    <w:rsid w:val="002877E8"/>
    <w:rsid w:val="0029348D"/>
    <w:rsid w:val="0029456D"/>
    <w:rsid w:val="002A2D33"/>
    <w:rsid w:val="002A3001"/>
    <w:rsid w:val="002C219F"/>
    <w:rsid w:val="002C2652"/>
    <w:rsid w:val="002C4146"/>
    <w:rsid w:val="002C631F"/>
    <w:rsid w:val="002D03E4"/>
    <w:rsid w:val="002D5122"/>
    <w:rsid w:val="002D5743"/>
    <w:rsid w:val="002D630A"/>
    <w:rsid w:val="002E4022"/>
    <w:rsid w:val="002E7C4E"/>
    <w:rsid w:val="002F0895"/>
    <w:rsid w:val="002F57B9"/>
    <w:rsid w:val="002F5F7E"/>
    <w:rsid w:val="002F73CA"/>
    <w:rsid w:val="00305114"/>
    <w:rsid w:val="0031055C"/>
    <w:rsid w:val="00317A76"/>
    <w:rsid w:val="003362F4"/>
    <w:rsid w:val="00353BC3"/>
    <w:rsid w:val="003562FA"/>
    <w:rsid w:val="003563B1"/>
    <w:rsid w:val="00361258"/>
    <w:rsid w:val="00371EE1"/>
    <w:rsid w:val="003729A9"/>
    <w:rsid w:val="00382149"/>
    <w:rsid w:val="00397727"/>
    <w:rsid w:val="003A5FD3"/>
    <w:rsid w:val="003A798E"/>
    <w:rsid w:val="003A7E36"/>
    <w:rsid w:val="003C1788"/>
    <w:rsid w:val="003D4B19"/>
    <w:rsid w:val="003F5468"/>
    <w:rsid w:val="003F6B83"/>
    <w:rsid w:val="004027D4"/>
    <w:rsid w:val="004073C6"/>
    <w:rsid w:val="00410B11"/>
    <w:rsid w:val="00423D11"/>
    <w:rsid w:val="00425A99"/>
    <w:rsid w:val="00433871"/>
    <w:rsid w:val="00435091"/>
    <w:rsid w:val="004420D9"/>
    <w:rsid w:val="004448E8"/>
    <w:rsid w:val="004533B1"/>
    <w:rsid w:val="00455FDB"/>
    <w:rsid w:val="00465A78"/>
    <w:rsid w:val="004661BF"/>
    <w:rsid w:val="004858E8"/>
    <w:rsid w:val="00487914"/>
    <w:rsid w:val="00492CFC"/>
    <w:rsid w:val="004961B4"/>
    <w:rsid w:val="004B3042"/>
    <w:rsid w:val="004B3E99"/>
    <w:rsid w:val="004B5825"/>
    <w:rsid w:val="004B5BD6"/>
    <w:rsid w:val="004B6D43"/>
    <w:rsid w:val="004B7772"/>
    <w:rsid w:val="004C031D"/>
    <w:rsid w:val="004C2F7F"/>
    <w:rsid w:val="004C34A6"/>
    <w:rsid w:val="004C4E59"/>
    <w:rsid w:val="004C6E38"/>
    <w:rsid w:val="004D40CD"/>
    <w:rsid w:val="004E7C30"/>
    <w:rsid w:val="004F2846"/>
    <w:rsid w:val="004F7EF7"/>
    <w:rsid w:val="00517B97"/>
    <w:rsid w:val="0052703E"/>
    <w:rsid w:val="0053131D"/>
    <w:rsid w:val="005342A4"/>
    <w:rsid w:val="00541992"/>
    <w:rsid w:val="00543A75"/>
    <w:rsid w:val="005500B2"/>
    <w:rsid w:val="00573383"/>
    <w:rsid w:val="00584F14"/>
    <w:rsid w:val="0059390B"/>
    <w:rsid w:val="005A1F3E"/>
    <w:rsid w:val="005B360B"/>
    <w:rsid w:val="005C07B3"/>
    <w:rsid w:val="005C1266"/>
    <w:rsid w:val="005D4EC5"/>
    <w:rsid w:val="005D5C49"/>
    <w:rsid w:val="005D6646"/>
    <w:rsid w:val="005D7E30"/>
    <w:rsid w:val="005E05EF"/>
    <w:rsid w:val="005E6B25"/>
    <w:rsid w:val="005E6C04"/>
    <w:rsid w:val="005F0899"/>
    <w:rsid w:val="005F1F57"/>
    <w:rsid w:val="005F2F5C"/>
    <w:rsid w:val="005F4F46"/>
    <w:rsid w:val="00603D1C"/>
    <w:rsid w:val="006262D6"/>
    <w:rsid w:val="00634B5B"/>
    <w:rsid w:val="00640653"/>
    <w:rsid w:val="006533A4"/>
    <w:rsid w:val="0065476B"/>
    <w:rsid w:val="006643F4"/>
    <w:rsid w:val="00664A56"/>
    <w:rsid w:val="00665150"/>
    <w:rsid w:val="00671B2F"/>
    <w:rsid w:val="00673113"/>
    <w:rsid w:val="0068125C"/>
    <w:rsid w:val="00686010"/>
    <w:rsid w:val="00695995"/>
    <w:rsid w:val="006A0036"/>
    <w:rsid w:val="006A70A4"/>
    <w:rsid w:val="006B31A1"/>
    <w:rsid w:val="006C46E2"/>
    <w:rsid w:val="006C60E6"/>
    <w:rsid w:val="006D2E71"/>
    <w:rsid w:val="006D46AE"/>
    <w:rsid w:val="006D4D44"/>
    <w:rsid w:val="006D51EB"/>
    <w:rsid w:val="006E2AE9"/>
    <w:rsid w:val="006E5F88"/>
    <w:rsid w:val="006F508F"/>
    <w:rsid w:val="0070253B"/>
    <w:rsid w:val="00706087"/>
    <w:rsid w:val="007064FE"/>
    <w:rsid w:val="00720FCC"/>
    <w:rsid w:val="0072589C"/>
    <w:rsid w:val="00725D4B"/>
    <w:rsid w:val="00731E76"/>
    <w:rsid w:val="00733C00"/>
    <w:rsid w:val="00736FC4"/>
    <w:rsid w:val="00742BE8"/>
    <w:rsid w:val="00743014"/>
    <w:rsid w:val="00752A94"/>
    <w:rsid w:val="00764461"/>
    <w:rsid w:val="007672E1"/>
    <w:rsid w:val="0077554B"/>
    <w:rsid w:val="00782C6B"/>
    <w:rsid w:val="00786C5C"/>
    <w:rsid w:val="0079074B"/>
    <w:rsid w:val="00797F33"/>
    <w:rsid w:val="007A122E"/>
    <w:rsid w:val="007B0740"/>
    <w:rsid w:val="007C1BAB"/>
    <w:rsid w:val="007C25CB"/>
    <w:rsid w:val="007D11A4"/>
    <w:rsid w:val="007D4315"/>
    <w:rsid w:val="007F34E6"/>
    <w:rsid w:val="007F7380"/>
    <w:rsid w:val="008031BC"/>
    <w:rsid w:val="00803FA6"/>
    <w:rsid w:val="008061C6"/>
    <w:rsid w:val="00806FBA"/>
    <w:rsid w:val="00811F25"/>
    <w:rsid w:val="00820717"/>
    <w:rsid w:val="008233BB"/>
    <w:rsid w:val="008332E8"/>
    <w:rsid w:val="00833DC1"/>
    <w:rsid w:val="00843343"/>
    <w:rsid w:val="00844EFB"/>
    <w:rsid w:val="008766FB"/>
    <w:rsid w:val="00882381"/>
    <w:rsid w:val="00885AAF"/>
    <w:rsid w:val="008B0AE0"/>
    <w:rsid w:val="008B2C63"/>
    <w:rsid w:val="008C4D4B"/>
    <w:rsid w:val="008C7C48"/>
    <w:rsid w:val="008D2BF3"/>
    <w:rsid w:val="008E36CE"/>
    <w:rsid w:val="008F7641"/>
    <w:rsid w:val="00900D7E"/>
    <w:rsid w:val="00901566"/>
    <w:rsid w:val="00902C9D"/>
    <w:rsid w:val="009206BC"/>
    <w:rsid w:val="0092334E"/>
    <w:rsid w:val="0093109D"/>
    <w:rsid w:val="009368BD"/>
    <w:rsid w:val="00937893"/>
    <w:rsid w:val="00940353"/>
    <w:rsid w:val="00942EA7"/>
    <w:rsid w:val="00953FB5"/>
    <w:rsid w:val="00966187"/>
    <w:rsid w:val="009743C2"/>
    <w:rsid w:val="00981420"/>
    <w:rsid w:val="00987185"/>
    <w:rsid w:val="00990C4D"/>
    <w:rsid w:val="00991286"/>
    <w:rsid w:val="009A1648"/>
    <w:rsid w:val="009B2B48"/>
    <w:rsid w:val="009B4786"/>
    <w:rsid w:val="009C3066"/>
    <w:rsid w:val="009C6907"/>
    <w:rsid w:val="009D3B0E"/>
    <w:rsid w:val="009D763E"/>
    <w:rsid w:val="009F3EEE"/>
    <w:rsid w:val="009F7D88"/>
    <w:rsid w:val="00A15CF7"/>
    <w:rsid w:val="00A1750D"/>
    <w:rsid w:val="00A24793"/>
    <w:rsid w:val="00A30DA0"/>
    <w:rsid w:val="00A36A07"/>
    <w:rsid w:val="00A405EC"/>
    <w:rsid w:val="00A56AAB"/>
    <w:rsid w:val="00A57E6E"/>
    <w:rsid w:val="00A71C06"/>
    <w:rsid w:val="00A74DAC"/>
    <w:rsid w:val="00A81248"/>
    <w:rsid w:val="00A826BF"/>
    <w:rsid w:val="00A83A4C"/>
    <w:rsid w:val="00A84863"/>
    <w:rsid w:val="00AA37C1"/>
    <w:rsid w:val="00AA63D6"/>
    <w:rsid w:val="00AC7E9E"/>
    <w:rsid w:val="00AE3809"/>
    <w:rsid w:val="00AE533D"/>
    <w:rsid w:val="00AE7708"/>
    <w:rsid w:val="00AF213D"/>
    <w:rsid w:val="00B00318"/>
    <w:rsid w:val="00B013B6"/>
    <w:rsid w:val="00B034B8"/>
    <w:rsid w:val="00B1689E"/>
    <w:rsid w:val="00B24791"/>
    <w:rsid w:val="00B32EB8"/>
    <w:rsid w:val="00B34724"/>
    <w:rsid w:val="00B42DE9"/>
    <w:rsid w:val="00B43F1C"/>
    <w:rsid w:val="00B47B56"/>
    <w:rsid w:val="00B50058"/>
    <w:rsid w:val="00B5524C"/>
    <w:rsid w:val="00B578BE"/>
    <w:rsid w:val="00B608CE"/>
    <w:rsid w:val="00B6371A"/>
    <w:rsid w:val="00B80EA8"/>
    <w:rsid w:val="00B83311"/>
    <w:rsid w:val="00B86398"/>
    <w:rsid w:val="00B90619"/>
    <w:rsid w:val="00B93E4D"/>
    <w:rsid w:val="00BA0A0E"/>
    <w:rsid w:val="00BA45BC"/>
    <w:rsid w:val="00BA4AD4"/>
    <w:rsid w:val="00BA4D5A"/>
    <w:rsid w:val="00BB14ED"/>
    <w:rsid w:val="00BB652F"/>
    <w:rsid w:val="00BD768E"/>
    <w:rsid w:val="00BF4805"/>
    <w:rsid w:val="00BF5DAC"/>
    <w:rsid w:val="00C01549"/>
    <w:rsid w:val="00C02C00"/>
    <w:rsid w:val="00C136BC"/>
    <w:rsid w:val="00C20AE7"/>
    <w:rsid w:val="00C21B55"/>
    <w:rsid w:val="00C24AF8"/>
    <w:rsid w:val="00C27E1B"/>
    <w:rsid w:val="00C325F7"/>
    <w:rsid w:val="00C44E43"/>
    <w:rsid w:val="00C466C5"/>
    <w:rsid w:val="00C519FA"/>
    <w:rsid w:val="00C53E08"/>
    <w:rsid w:val="00C54B86"/>
    <w:rsid w:val="00C55336"/>
    <w:rsid w:val="00C557FA"/>
    <w:rsid w:val="00C579FC"/>
    <w:rsid w:val="00C66528"/>
    <w:rsid w:val="00C70DBE"/>
    <w:rsid w:val="00C71A3C"/>
    <w:rsid w:val="00C74041"/>
    <w:rsid w:val="00C76A03"/>
    <w:rsid w:val="00C82D48"/>
    <w:rsid w:val="00C91034"/>
    <w:rsid w:val="00C915F0"/>
    <w:rsid w:val="00C93ABE"/>
    <w:rsid w:val="00C975C7"/>
    <w:rsid w:val="00CA0F6B"/>
    <w:rsid w:val="00CA136F"/>
    <w:rsid w:val="00CA2337"/>
    <w:rsid w:val="00CA3F86"/>
    <w:rsid w:val="00CA69CD"/>
    <w:rsid w:val="00CB22E9"/>
    <w:rsid w:val="00CC09A8"/>
    <w:rsid w:val="00CD4068"/>
    <w:rsid w:val="00CD7343"/>
    <w:rsid w:val="00CE218C"/>
    <w:rsid w:val="00CE50D8"/>
    <w:rsid w:val="00CF1B0B"/>
    <w:rsid w:val="00CF3047"/>
    <w:rsid w:val="00CF3069"/>
    <w:rsid w:val="00CF78E0"/>
    <w:rsid w:val="00D20565"/>
    <w:rsid w:val="00D30E44"/>
    <w:rsid w:val="00D344B1"/>
    <w:rsid w:val="00D346E7"/>
    <w:rsid w:val="00D35A37"/>
    <w:rsid w:val="00D4040D"/>
    <w:rsid w:val="00D40D49"/>
    <w:rsid w:val="00D630EA"/>
    <w:rsid w:val="00D70B22"/>
    <w:rsid w:val="00D73A04"/>
    <w:rsid w:val="00D74A65"/>
    <w:rsid w:val="00D80E01"/>
    <w:rsid w:val="00D861F7"/>
    <w:rsid w:val="00D87E70"/>
    <w:rsid w:val="00D92A3F"/>
    <w:rsid w:val="00D95CDD"/>
    <w:rsid w:val="00D95D0D"/>
    <w:rsid w:val="00D97C53"/>
    <w:rsid w:val="00DA1F94"/>
    <w:rsid w:val="00DA4C33"/>
    <w:rsid w:val="00DB0B19"/>
    <w:rsid w:val="00DC6A5E"/>
    <w:rsid w:val="00DD1050"/>
    <w:rsid w:val="00DD2B6B"/>
    <w:rsid w:val="00DE11EF"/>
    <w:rsid w:val="00DE3E58"/>
    <w:rsid w:val="00DE452B"/>
    <w:rsid w:val="00DF0B5A"/>
    <w:rsid w:val="00DF609B"/>
    <w:rsid w:val="00E03DC5"/>
    <w:rsid w:val="00E06DA0"/>
    <w:rsid w:val="00E07856"/>
    <w:rsid w:val="00E11694"/>
    <w:rsid w:val="00E20BDC"/>
    <w:rsid w:val="00E217CA"/>
    <w:rsid w:val="00E31E44"/>
    <w:rsid w:val="00E352F4"/>
    <w:rsid w:val="00E3786F"/>
    <w:rsid w:val="00E4658B"/>
    <w:rsid w:val="00E46C54"/>
    <w:rsid w:val="00E47E65"/>
    <w:rsid w:val="00E52204"/>
    <w:rsid w:val="00E54F6E"/>
    <w:rsid w:val="00E57983"/>
    <w:rsid w:val="00E614F9"/>
    <w:rsid w:val="00E65F80"/>
    <w:rsid w:val="00E81A9B"/>
    <w:rsid w:val="00E82DFC"/>
    <w:rsid w:val="00E84B60"/>
    <w:rsid w:val="00E92CDF"/>
    <w:rsid w:val="00EC44C9"/>
    <w:rsid w:val="00ED7511"/>
    <w:rsid w:val="00F03091"/>
    <w:rsid w:val="00F1384F"/>
    <w:rsid w:val="00F1683D"/>
    <w:rsid w:val="00F202F5"/>
    <w:rsid w:val="00F25E54"/>
    <w:rsid w:val="00F27D6F"/>
    <w:rsid w:val="00F34400"/>
    <w:rsid w:val="00F400F9"/>
    <w:rsid w:val="00F4017F"/>
    <w:rsid w:val="00F4114B"/>
    <w:rsid w:val="00F412DF"/>
    <w:rsid w:val="00F443C2"/>
    <w:rsid w:val="00F55C8C"/>
    <w:rsid w:val="00F573BD"/>
    <w:rsid w:val="00F5797B"/>
    <w:rsid w:val="00F6053E"/>
    <w:rsid w:val="00F66CBF"/>
    <w:rsid w:val="00F84140"/>
    <w:rsid w:val="00F85213"/>
    <w:rsid w:val="00F94E0D"/>
    <w:rsid w:val="00F951C1"/>
    <w:rsid w:val="00F95440"/>
    <w:rsid w:val="00F9776F"/>
    <w:rsid w:val="00F97AAD"/>
    <w:rsid w:val="00F97FB6"/>
    <w:rsid w:val="00FA4401"/>
    <w:rsid w:val="00FA742B"/>
    <w:rsid w:val="00FB1D39"/>
    <w:rsid w:val="00FB23C0"/>
    <w:rsid w:val="00FB2F72"/>
    <w:rsid w:val="00FB65B8"/>
    <w:rsid w:val="00FC3DC0"/>
    <w:rsid w:val="00FC49AE"/>
    <w:rsid w:val="00FC4D77"/>
    <w:rsid w:val="00FC547B"/>
    <w:rsid w:val="00FD045C"/>
    <w:rsid w:val="00FD2FC3"/>
    <w:rsid w:val="00FD40CC"/>
    <w:rsid w:val="00FD5285"/>
    <w:rsid w:val="00FE2F5D"/>
    <w:rsid w:val="00FE4AAF"/>
    <w:rsid w:val="00FE7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927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iPriority="0"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rsid w:val="00C66528"/>
    <w:pPr>
      <w:tabs>
        <w:tab w:val="center" w:pos="4680"/>
        <w:tab w:val="right" w:pos="9360"/>
      </w:tabs>
    </w:pPr>
  </w:style>
  <w:style w:type="character" w:customStyle="1" w:styleId="HeaderChar">
    <w:name w:val="Header Char"/>
    <w:basedOn w:val="DefaultParagraphFont"/>
    <w:link w:val="Header"/>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semiHidden/>
    <w:unhideWhenUsed/>
    <w:rsid w:val="009368BD"/>
    <w:rPr>
      <w:color w:val="0000FF"/>
      <w:u w:val="single"/>
    </w:rPr>
  </w:style>
  <w:style w:type="paragraph" w:styleId="NormalWeb">
    <w:name w:val="Normal (Web)"/>
    <w:basedOn w:val="Normal"/>
    <w:uiPriority w:val="99"/>
    <w:semiHidden/>
    <w:unhideWhenUsed/>
    <w:rsid w:val="0007043F"/>
    <w:pPr>
      <w:spacing w:before="100" w:beforeAutospacing="1" w:after="100" w:afterAutospacing="1"/>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rsid w:val="00C02C00"/>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34734">
      <w:bodyDiv w:val="1"/>
      <w:marLeft w:val="0"/>
      <w:marRight w:val="0"/>
      <w:marTop w:val="0"/>
      <w:marBottom w:val="0"/>
      <w:divBdr>
        <w:top w:val="none" w:sz="0" w:space="0" w:color="auto"/>
        <w:left w:val="none" w:sz="0" w:space="0" w:color="auto"/>
        <w:bottom w:val="none" w:sz="0" w:space="0" w:color="auto"/>
        <w:right w:val="none" w:sz="0" w:space="0" w:color="auto"/>
      </w:divBdr>
    </w:div>
    <w:div w:id="299968584">
      <w:bodyDiv w:val="1"/>
      <w:marLeft w:val="0"/>
      <w:marRight w:val="0"/>
      <w:marTop w:val="0"/>
      <w:marBottom w:val="0"/>
      <w:divBdr>
        <w:top w:val="none" w:sz="0" w:space="0" w:color="auto"/>
        <w:left w:val="none" w:sz="0" w:space="0" w:color="auto"/>
        <w:bottom w:val="none" w:sz="0" w:space="0" w:color="auto"/>
        <w:right w:val="none" w:sz="0" w:space="0" w:color="auto"/>
      </w:divBdr>
    </w:div>
    <w:div w:id="393089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history.com/topics/industrial-revolution/industrial-revolution" TargetMode="External"/><Relationship Id="rId18" Type="http://schemas.openxmlformats.org/officeDocument/2006/relationships/hyperlink" Target="https://www.britainexpress.com/attractions.htm?attraction=840"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eg"/><Relationship Id="rId12" Type="http://schemas.openxmlformats.org/officeDocument/2006/relationships/hyperlink" Target="https://www.visitblaenavon.co.uk/en/Publications/Blaenavon-Story/Big-Pit.pdf" TargetMode="External"/><Relationship Id="rId17" Type="http://schemas.openxmlformats.org/officeDocument/2006/relationships/hyperlink" Target="https://blaenavon.wordpress.com/author/namatthews/" TargetMode="External"/><Relationship Id="rId2" Type="http://schemas.openxmlformats.org/officeDocument/2006/relationships/settings" Target="settings.xml"/><Relationship Id="rId16" Type="http://schemas.openxmlformats.org/officeDocument/2006/relationships/hyperlink" Target="https://www.visitblaenavon.co.uk/en/Publications/Education/The-Blaenavon-Townscape-Story.pdf" TargetMode="External"/><Relationship Id="rId20" Type="http://schemas.openxmlformats.org/officeDocument/2006/relationships/hyperlink" Target="https://britishheritage.com/travel/ironmasters-wales-history-valley"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visitwales.com/attraction/historic-site/blaenavon-ironworks-cadw-811627"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museum.wales/childrenoftherevolution/work/resources/1842mines_report/" TargetMode="Externa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addiator.blogspot.com/2008/08/blaenavon-ironworks.html"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cadw.gov.wales/visit/places-to-visit/blaenavon-ironworks" TargetMode="Externa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lli\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docProps/app.xml><?xml version="1.0" encoding="utf-8"?>
<Properties xmlns="http://schemas.openxmlformats.org/officeDocument/2006/extended-properties" xmlns:vt="http://schemas.openxmlformats.org/officeDocument/2006/docPropsVTypes">
  <Template>Jazzy student report</Template>
  <TotalTime>0</TotalTime>
  <Pages>6</Pages>
  <Words>1212</Words>
  <Characters>6914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2022-02-18T14:18:00Z</dcterms:created>
  <dcterms:modified xsi:type="dcterms:W3CDTF">2022-02-18T15:10:00Z</dcterms:modified>
</cp:coreProperties>
</file>