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3839C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3839C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3839C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3839C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3839C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3839C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3839C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3839CA">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3839C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3839CA">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3839C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4D13979" w:rsidR="005E6C44" w:rsidRPr="00A42F82" w:rsidRDefault="000E25EE" w:rsidP="00A91894">
            <w:pPr>
              <w:rPr>
                <w:rFonts w:ascii="Arial" w:hAnsi="Arial" w:cs="Arial"/>
                <w:sz w:val="22"/>
                <w:szCs w:val="22"/>
              </w:rPr>
            </w:pPr>
            <w:r>
              <w:rPr>
                <w:rFonts w:ascii="Arial" w:hAnsi="Arial" w:cs="Arial"/>
                <w:sz w:val="22"/>
                <w:szCs w:val="22"/>
              </w:rPr>
              <w:t>Rebecca Eve Suter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3EFA076" w:rsidR="005E6C44" w:rsidRPr="00A42F82" w:rsidRDefault="000E25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DEFDE6B" w:rsidR="005E6C44" w:rsidRPr="00A42F82" w:rsidRDefault="000E25EE" w:rsidP="00A91894">
            <w:pPr>
              <w:rPr>
                <w:rFonts w:ascii="Arial" w:hAnsi="Arial" w:cs="Arial"/>
                <w:sz w:val="22"/>
                <w:szCs w:val="22"/>
              </w:rPr>
            </w:pPr>
            <w:r>
              <w:rPr>
                <w:rFonts w:ascii="Arial" w:hAnsi="Arial" w:cs="Arial"/>
                <w:sz w:val="22"/>
                <w:szCs w:val="22"/>
              </w:rPr>
              <w:t>Yr Athrofa: Psychology and Counselling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68B8DBE" w:rsidR="005E6C44" w:rsidRPr="00A42F82" w:rsidRDefault="000E25EE" w:rsidP="00A91894">
            <w:pPr>
              <w:rPr>
                <w:rFonts w:ascii="Arial" w:hAnsi="Arial" w:cs="Arial"/>
                <w:sz w:val="22"/>
                <w:szCs w:val="22"/>
              </w:rPr>
            </w:pPr>
            <w:r>
              <w:rPr>
                <w:rFonts w:ascii="Arial" w:hAnsi="Arial" w:cs="Arial"/>
                <w:sz w:val="22"/>
                <w:szCs w:val="22"/>
              </w:rPr>
              <w:t>S</w:t>
            </w:r>
            <w:r w:rsidR="00A23ACF">
              <w:rPr>
                <w:rFonts w:ascii="Arial" w:hAnsi="Arial" w:cs="Arial"/>
                <w:sz w:val="22"/>
                <w:szCs w:val="22"/>
              </w:rPr>
              <w:t>A</w:t>
            </w:r>
            <w:r>
              <w:rPr>
                <w:rFonts w:ascii="Arial" w:hAnsi="Arial" w:cs="Arial"/>
                <w:sz w:val="22"/>
                <w:szCs w:val="22"/>
              </w:rPr>
              <w:t>1 Waterfront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906E76F" w:rsidR="005E6C44" w:rsidRPr="00A42F82" w:rsidRDefault="000E25EE" w:rsidP="00A91894">
            <w:pPr>
              <w:rPr>
                <w:rFonts w:ascii="Arial" w:hAnsi="Arial" w:cs="Arial"/>
                <w:sz w:val="22"/>
                <w:szCs w:val="22"/>
              </w:rPr>
            </w:pPr>
            <w:r>
              <w:rPr>
                <w:rFonts w:ascii="Arial" w:hAnsi="Arial" w:cs="Arial"/>
                <w:sz w:val="22"/>
                <w:szCs w:val="22"/>
              </w:rPr>
              <w:t>0252227@student.uwtsd.ac.uk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B5BCD1D" w:rsidR="005E6C44" w:rsidRPr="00A42F82" w:rsidRDefault="000E25EE" w:rsidP="00A91894">
            <w:pPr>
              <w:rPr>
                <w:rFonts w:ascii="Arial" w:hAnsi="Arial" w:cs="Arial"/>
                <w:sz w:val="22"/>
                <w:szCs w:val="22"/>
              </w:rPr>
            </w:pPr>
            <w:r>
              <w:rPr>
                <w:rFonts w:ascii="Arial" w:hAnsi="Arial" w:cs="Arial"/>
                <w:sz w:val="22"/>
                <w:szCs w:val="22"/>
              </w:rPr>
              <w:t>07470691648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ECA3047" w:rsidR="005E6C44" w:rsidRPr="00A42F82" w:rsidRDefault="000E25EE" w:rsidP="00A91894">
            <w:pPr>
              <w:rPr>
                <w:rFonts w:ascii="Arial" w:hAnsi="Arial" w:cs="Arial"/>
                <w:sz w:val="22"/>
                <w:szCs w:val="22"/>
              </w:rPr>
            </w:pPr>
            <w:r>
              <w:rPr>
                <w:rFonts w:ascii="Arial" w:hAnsi="Arial" w:cs="Arial"/>
                <w:sz w:val="22"/>
                <w:szCs w:val="22"/>
              </w:rPr>
              <w:t>0252227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84DB575" w:rsidR="005E6C44" w:rsidRPr="00A42F82" w:rsidRDefault="000E25EE" w:rsidP="00A91894">
            <w:pPr>
              <w:rPr>
                <w:rFonts w:ascii="Arial" w:hAnsi="Arial" w:cs="Arial"/>
                <w:sz w:val="22"/>
                <w:szCs w:val="22"/>
              </w:rPr>
            </w:pPr>
            <w:r>
              <w:rPr>
                <w:rFonts w:ascii="Arial" w:hAnsi="Arial" w:cs="Arial"/>
                <w:sz w:val="22"/>
                <w:szCs w:val="22"/>
              </w:rPr>
              <w:t>BSc Psychology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ED6325B" w:rsidR="005E6C44" w:rsidRPr="00A42F82" w:rsidRDefault="00D85F80" w:rsidP="00A91894">
            <w:pPr>
              <w:rPr>
                <w:rFonts w:ascii="Arial" w:hAnsi="Arial" w:cs="Arial"/>
                <w:sz w:val="22"/>
                <w:szCs w:val="22"/>
              </w:rPr>
            </w:pPr>
            <w:r>
              <w:rPr>
                <w:rFonts w:ascii="Arial" w:hAnsi="Arial" w:cs="Arial"/>
                <w:sz w:val="22"/>
                <w:szCs w:val="22"/>
              </w:rPr>
              <w:t>Dr Judith Marshall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BB1DBAE" w:rsidR="005E6C44" w:rsidRPr="00A42F82" w:rsidRDefault="00D85F8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D291FF9" w:rsidR="003F6F7B" w:rsidRPr="00A42F82" w:rsidRDefault="00D85F80" w:rsidP="00A91894">
            <w:pPr>
              <w:autoSpaceDE w:val="0"/>
              <w:autoSpaceDN w:val="0"/>
              <w:adjustRightInd w:val="0"/>
              <w:rPr>
                <w:rFonts w:ascii="Arial" w:hAnsi="Arial" w:cs="Arial"/>
                <w:sz w:val="22"/>
                <w:szCs w:val="22"/>
              </w:rPr>
            </w:pPr>
            <w:r>
              <w:rPr>
                <w:rFonts w:ascii="Arial" w:hAnsi="Arial" w:cs="Arial"/>
                <w:sz w:val="22"/>
                <w:szCs w:val="22"/>
              </w:rPr>
              <w:t>Dr Judith Marshall – Dissertation 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255C93B" w:rsidR="003F6F7B" w:rsidRPr="00A42F82" w:rsidRDefault="00D85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C260534" w:rsidR="005E6C44" w:rsidRPr="00A42F82" w:rsidRDefault="00A2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A6763E3" w:rsidR="005E6C44" w:rsidRPr="00A42F82" w:rsidRDefault="00A23AC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C36933F" w:rsidR="00D85F80" w:rsidRPr="00D85F80" w:rsidRDefault="00D85F80" w:rsidP="00A91894">
            <w:pPr>
              <w:autoSpaceDE w:val="0"/>
              <w:autoSpaceDN w:val="0"/>
              <w:adjustRightInd w:val="0"/>
              <w:rPr>
                <w:rFonts w:ascii="Arial" w:hAnsi="Arial" w:cs="Arial"/>
                <w:b/>
                <w:bCs/>
                <w:iCs/>
                <w:sz w:val="22"/>
                <w:szCs w:val="22"/>
              </w:rPr>
            </w:pPr>
            <w:r w:rsidRPr="00D85F80">
              <w:rPr>
                <w:rFonts w:ascii="Arial" w:hAnsi="Arial" w:cs="Arial"/>
                <w:b/>
                <w:bCs/>
                <w:iCs/>
                <w:sz w:val="22"/>
                <w:szCs w:val="22"/>
              </w:rPr>
              <w:t>UWTSD Data Protection and Storage Protocol</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896A628" w:rsidR="005E6C44" w:rsidRPr="00A42F82" w:rsidRDefault="00A23AC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85F80" w:rsidRPr="00A42F82" w14:paraId="3E5671D9" w14:textId="77777777" w:rsidTr="003F6F7B">
        <w:trPr>
          <w:trHeight w:val="409"/>
        </w:trPr>
        <w:tc>
          <w:tcPr>
            <w:tcW w:w="562" w:type="dxa"/>
            <w:vAlign w:val="center"/>
          </w:tcPr>
          <w:p w14:paraId="0B02DE60" w14:textId="6FD3A126" w:rsidR="00D85F80" w:rsidRPr="00A42F82" w:rsidRDefault="00D85F80"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819B6A9" w14:textId="4F08D641" w:rsidR="00D85F80" w:rsidRPr="00D85F80" w:rsidRDefault="00D85F80" w:rsidP="00A91894">
            <w:pPr>
              <w:autoSpaceDE w:val="0"/>
              <w:autoSpaceDN w:val="0"/>
              <w:adjustRightInd w:val="0"/>
              <w:rPr>
                <w:rFonts w:ascii="Arial" w:hAnsi="Arial" w:cs="Arial"/>
                <w:b/>
                <w:bCs/>
                <w:iCs/>
                <w:sz w:val="22"/>
                <w:szCs w:val="22"/>
              </w:rPr>
            </w:pPr>
            <w:r w:rsidRPr="00D85F80">
              <w:rPr>
                <w:rFonts w:ascii="Arial" w:hAnsi="Arial" w:cs="Arial"/>
                <w:b/>
                <w:bCs/>
                <w:iCs/>
                <w:sz w:val="22"/>
                <w:szCs w:val="22"/>
              </w:rPr>
              <w:t>BPS Code of Ethics and Conduct (</w:t>
            </w:r>
            <w:r w:rsidR="00A23ACF">
              <w:rPr>
                <w:rFonts w:ascii="Arial" w:hAnsi="Arial" w:cs="Arial"/>
                <w:b/>
                <w:bCs/>
                <w:iCs/>
                <w:sz w:val="22"/>
                <w:szCs w:val="22"/>
              </w:rPr>
              <w:t>2021</w:t>
            </w:r>
            <w:r w:rsidRPr="00D85F80">
              <w:rPr>
                <w:rFonts w:ascii="Arial" w:hAnsi="Arial" w:cs="Arial"/>
                <w:b/>
                <w:bCs/>
                <w:iCs/>
                <w:sz w:val="22"/>
                <w:szCs w:val="22"/>
              </w:rPr>
              <w:t>)</w:t>
            </w:r>
          </w:p>
        </w:tc>
        <w:tc>
          <w:tcPr>
            <w:tcW w:w="1134" w:type="dxa"/>
            <w:shd w:val="clear" w:color="auto" w:fill="BFBFBF" w:themeFill="background1" w:themeFillShade="BF"/>
            <w:vAlign w:val="center"/>
          </w:tcPr>
          <w:sdt>
            <w:sdtPr>
              <w:rPr>
                <w:rFonts w:ascii="Arial" w:hAnsi="Arial" w:cs="Arial"/>
                <w:sz w:val="22"/>
                <w:szCs w:val="22"/>
              </w:rPr>
              <w:id w:val="-1594240871"/>
              <w14:checkbox>
                <w14:checked w14:val="1"/>
                <w14:checkedState w14:val="2612" w14:font="MS Gothic"/>
                <w14:uncheckedState w14:val="2610" w14:font="MS Gothic"/>
              </w14:checkbox>
            </w:sdtPr>
            <w:sdtContent>
              <w:p w14:paraId="5D812432" w14:textId="014C4141" w:rsidR="00D85F80" w:rsidRDefault="00A23ACF" w:rsidP="00D85F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3ACF" w:rsidRPr="00A42F82" w14:paraId="2EC89377" w14:textId="77777777" w:rsidTr="003F6F7B">
        <w:trPr>
          <w:trHeight w:val="409"/>
        </w:trPr>
        <w:tc>
          <w:tcPr>
            <w:tcW w:w="562" w:type="dxa"/>
            <w:vAlign w:val="center"/>
          </w:tcPr>
          <w:p w14:paraId="59F09993" w14:textId="04DECF5D" w:rsidR="00A23ACF" w:rsidRDefault="00A23ACF"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7E4086CC" w14:textId="4AFD2D12" w:rsidR="00A23ACF" w:rsidRPr="00D85F80" w:rsidRDefault="00A23ACF" w:rsidP="00A91894">
            <w:pPr>
              <w:autoSpaceDE w:val="0"/>
              <w:autoSpaceDN w:val="0"/>
              <w:adjustRightInd w:val="0"/>
              <w:rPr>
                <w:rFonts w:ascii="Arial" w:hAnsi="Arial" w:cs="Arial"/>
                <w:b/>
                <w:bCs/>
                <w:iCs/>
                <w:sz w:val="22"/>
                <w:szCs w:val="22"/>
              </w:rPr>
            </w:pPr>
            <w:r>
              <w:rPr>
                <w:rFonts w:ascii="Arial" w:hAnsi="Arial" w:cs="Arial"/>
                <w:b/>
                <w:bCs/>
                <w:iCs/>
                <w:sz w:val="22"/>
                <w:szCs w:val="22"/>
              </w:rPr>
              <w:t>BPS Code of Human Research Ethics (2021)</w:t>
            </w:r>
          </w:p>
        </w:tc>
        <w:tc>
          <w:tcPr>
            <w:tcW w:w="1134" w:type="dxa"/>
            <w:shd w:val="clear" w:color="auto" w:fill="BFBFBF" w:themeFill="background1" w:themeFillShade="BF"/>
            <w:vAlign w:val="center"/>
          </w:tcPr>
          <w:sdt>
            <w:sdtPr>
              <w:rPr>
                <w:rFonts w:ascii="Arial" w:hAnsi="Arial" w:cs="Arial"/>
                <w:sz w:val="22"/>
                <w:szCs w:val="22"/>
              </w:rPr>
              <w:id w:val="1458845484"/>
              <w14:checkbox>
                <w14:checked w14:val="1"/>
                <w14:checkedState w14:val="2612" w14:font="MS Gothic"/>
                <w14:uncheckedState w14:val="2610" w14:font="MS Gothic"/>
              </w14:checkbox>
            </w:sdtPr>
            <w:sdtContent>
              <w:p w14:paraId="0C803D9E" w14:textId="0EB3054B" w:rsidR="00A23ACF" w:rsidRDefault="00A23ACF" w:rsidP="00A23A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3ACF" w:rsidRPr="00A42F82" w14:paraId="3BC6F031" w14:textId="77777777" w:rsidTr="003F6F7B">
        <w:trPr>
          <w:trHeight w:val="409"/>
        </w:trPr>
        <w:tc>
          <w:tcPr>
            <w:tcW w:w="562" w:type="dxa"/>
            <w:vAlign w:val="center"/>
          </w:tcPr>
          <w:p w14:paraId="264A50A2" w14:textId="59F95846" w:rsidR="00A23ACF" w:rsidRDefault="00A23ACF" w:rsidP="00A91894">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0C043125" w14:textId="6E7B6F8C" w:rsidR="00A23ACF" w:rsidRDefault="00A23ACF" w:rsidP="00A91894">
            <w:pPr>
              <w:autoSpaceDE w:val="0"/>
              <w:autoSpaceDN w:val="0"/>
              <w:adjustRightInd w:val="0"/>
              <w:rPr>
                <w:rFonts w:ascii="Arial" w:hAnsi="Arial" w:cs="Arial"/>
                <w:b/>
                <w:bCs/>
                <w:iCs/>
                <w:sz w:val="22"/>
                <w:szCs w:val="22"/>
              </w:rPr>
            </w:pPr>
            <w:r>
              <w:rPr>
                <w:rFonts w:ascii="Arial" w:hAnsi="Arial" w:cs="Arial"/>
                <w:b/>
                <w:bCs/>
                <w:iCs/>
                <w:sz w:val="22"/>
                <w:szCs w:val="22"/>
              </w:rPr>
              <w:t>UWTSD Student Code of Conduct</w:t>
            </w:r>
          </w:p>
        </w:tc>
        <w:tc>
          <w:tcPr>
            <w:tcW w:w="1134" w:type="dxa"/>
            <w:shd w:val="clear" w:color="auto" w:fill="BFBFBF" w:themeFill="background1" w:themeFillShade="BF"/>
            <w:vAlign w:val="center"/>
          </w:tcPr>
          <w:sdt>
            <w:sdtPr>
              <w:rPr>
                <w:rFonts w:ascii="Arial" w:hAnsi="Arial" w:cs="Arial"/>
                <w:sz w:val="22"/>
                <w:szCs w:val="22"/>
              </w:rPr>
              <w:id w:val="551970077"/>
              <w14:checkbox>
                <w14:checked w14:val="1"/>
                <w14:checkedState w14:val="2612" w14:font="MS Gothic"/>
                <w14:uncheckedState w14:val="2610" w14:font="MS Gothic"/>
              </w14:checkbox>
            </w:sdtPr>
            <w:sdtContent>
              <w:p w14:paraId="17DE0733" w14:textId="5E7F3285" w:rsidR="00A23ACF" w:rsidRDefault="00A23ACF" w:rsidP="00A23A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3ACF" w:rsidRPr="00A42F82" w14:paraId="4E218A7E" w14:textId="77777777" w:rsidTr="003F6F7B">
        <w:trPr>
          <w:trHeight w:val="409"/>
        </w:trPr>
        <w:tc>
          <w:tcPr>
            <w:tcW w:w="562" w:type="dxa"/>
            <w:vAlign w:val="center"/>
          </w:tcPr>
          <w:p w14:paraId="41AB8B7D" w14:textId="77CADF7C" w:rsidR="00A23ACF" w:rsidRDefault="00A23ACF" w:rsidP="00A91894">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6D130DE1" w14:textId="09880387" w:rsidR="00A23ACF" w:rsidRDefault="00A23ACF" w:rsidP="00A91894">
            <w:pPr>
              <w:autoSpaceDE w:val="0"/>
              <w:autoSpaceDN w:val="0"/>
              <w:adjustRightInd w:val="0"/>
              <w:rPr>
                <w:rFonts w:ascii="Arial" w:hAnsi="Arial" w:cs="Arial"/>
                <w:b/>
                <w:bCs/>
                <w:iCs/>
                <w:sz w:val="22"/>
                <w:szCs w:val="22"/>
              </w:rPr>
            </w:pPr>
            <w:r>
              <w:rPr>
                <w:rFonts w:ascii="Arial" w:hAnsi="Arial" w:cs="Arial"/>
                <w:b/>
                <w:bCs/>
                <w:iCs/>
                <w:sz w:val="22"/>
                <w:szCs w:val="22"/>
              </w:rPr>
              <w:t>BPS Data protection regulation 2018</w:t>
            </w:r>
          </w:p>
        </w:tc>
        <w:tc>
          <w:tcPr>
            <w:tcW w:w="1134" w:type="dxa"/>
            <w:shd w:val="clear" w:color="auto" w:fill="BFBFBF" w:themeFill="background1" w:themeFillShade="BF"/>
            <w:vAlign w:val="center"/>
          </w:tcPr>
          <w:sdt>
            <w:sdtPr>
              <w:rPr>
                <w:rFonts w:ascii="Arial" w:hAnsi="Arial" w:cs="Arial"/>
                <w:sz w:val="22"/>
                <w:szCs w:val="22"/>
              </w:rPr>
              <w:id w:val="-2080899295"/>
              <w14:checkbox>
                <w14:checked w14:val="1"/>
                <w14:checkedState w14:val="2612" w14:font="MS Gothic"/>
                <w14:uncheckedState w14:val="2610" w14:font="MS Gothic"/>
              </w14:checkbox>
            </w:sdtPr>
            <w:sdtContent>
              <w:p w14:paraId="0F0857EB" w14:textId="687FF80C" w:rsidR="00A23ACF" w:rsidRDefault="00A23ACF" w:rsidP="00A23A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4B6DB56" w:rsidR="004C3D85" w:rsidRPr="00A42F82" w:rsidRDefault="00257A80" w:rsidP="00A91894">
            <w:pPr>
              <w:rPr>
                <w:rFonts w:ascii="Arial" w:hAnsi="Arial" w:cs="Arial"/>
                <w:sz w:val="22"/>
                <w:szCs w:val="22"/>
              </w:rPr>
            </w:pPr>
            <w:r>
              <w:rPr>
                <w:rFonts w:ascii="Arial" w:hAnsi="Arial" w:cs="Arial"/>
                <w:sz w:val="22"/>
                <w:szCs w:val="22"/>
              </w:rPr>
              <w:t>Students’ perception of challenges faced by autistic individuals in the workplace: A mixed methods study.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D94EF65" w:rsidR="004C3D85" w:rsidRPr="00A42F82" w:rsidRDefault="00A84250" w:rsidP="00A91894">
            <w:pPr>
              <w:rPr>
                <w:rFonts w:ascii="Arial" w:hAnsi="Arial" w:cs="Arial"/>
                <w:sz w:val="22"/>
                <w:szCs w:val="22"/>
              </w:rPr>
            </w:pPr>
            <w:r>
              <w:rPr>
                <w:rFonts w:ascii="Arial" w:hAnsi="Arial" w:cs="Arial"/>
                <w:sz w:val="22"/>
                <w:szCs w:val="22"/>
              </w:rPr>
              <w:t>November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987B2E1" w:rsidR="004C3D85" w:rsidRPr="00A42F82" w:rsidRDefault="008718A9" w:rsidP="00A91894">
            <w:pPr>
              <w:rPr>
                <w:rFonts w:ascii="Arial" w:hAnsi="Arial" w:cs="Arial"/>
                <w:sz w:val="22"/>
                <w:szCs w:val="22"/>
              </w:rPr>
            </w:pPr>
            <w:r>
              <w:rPr>
                <w:rFonts w:ascii="Arial" w:hAnsi="Arial" w:cs="Arial"/>
                <w:sz w:val="22"/>
                <w:szCs w:val="22"/>
              </w:rPr>
              <w:t>March</w:t>
            </w:r>
            <w:r w:rsidR="00A84250">
              <w:rPr>
                <w:rFonts w:ascii="Arial" w:hAnsi="Arial" w:cs="Arial"/>
                <w:sz w:val="22"/>
                <w:szCs w:val="22"/>
              </w:rPr>
              <w:t xml:space="preserve">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092E70">
            <w:pPr>
              <w:pStyle w:val="ListParagraph"/>
              <w:numPr>
                <w:ilvl w:val="0"/>
                <w:numId w:val="1"/>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092E70">
            <w:pPr>
              <w:pStyle w:val="ListParagraph"/>
              <w:numPr>
                <w:ilvl w:val="0"/>
                <w:numId w:val="1"/>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092E70">
            <w:pPr>
              <w:pStyle w:val="ListParagraph"/>
              <w:numPr>
                <w:ilvl w:val="0"/>
                <w:numId w:val="1"/>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092E70">
            <w:pPr>
              <w:pStyle w:val="ListParagraph"/>
              <w:numPr>
                <w:ilvl w:val="0"/>
                <w:numId w:val="1"/>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092E70">
            <w:pPr>
              <w:pStyle w:val="ListParagraph"/>
              <w:numPr>
                <w:ilvl w:val="0"/>
                <w:numId w:val="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092E70">
            <w:pPr>
              <w:pStyle w:val="ListParagraph"/>
              <w:numPr>
                <w:ilvl w:val="0"/>
                <w:numId w:val="1"/>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D3A02AD" w14:textId="77777777" w:rsidR="00A23ACF" w:rsidRDefault="00A23ACF" w:rsidP="00A91894">
            <w:pPr>
              <w:autoSpaceDE w:val="0"/>
              <w:autoSpaceDN w:val="0"/>
              <w:adjustRightInd w:val="0"/>
              <w:rPr>
                <w:rFonts w:ascii="Arial" w:hAnsi="Arial" w:cs="Arial"/>
                <w:sz w:val="22"/>
                <w:szCs w:val="22"/>
              </w:rPr>
            </w:pPr>
          </w:p>
          <w:p w14:paraId="70C1AA7C" w14:textId="5923393D" w:rsidR="00714BA6" w:rsidRDefault="00B36300" w:rsidP="00A91894">
            <w:pPr>
              <w:autoSpaceDE w:val="0"/>
              <w:autoSpaceDN w:val="0"/>
              <w:adjustRightInd w:val="0"/>
              <w:rPr>
                <w:rFonts w:ascii="Arial" w:hAnsi="Arial" w:cs="Arial"/>
                <w:bCs/>
                <w:sz w:val="22"/>
                <w:szCs w:val="22"/>
              </w:rPr>
            </w:pPr>
            <w:r>
              <w:rPr>
                <w:rFonts w:ascii="Arial" w:hAnsi="Arial" w:cs="Arial"/>
                <w:sz w:val="22"/>
                <w:szCs w:val="22"/>
              </w:rPr>
              <w:t>The purpose of the study is t</w:t>
            </w:r>
            <w:r w:rsidR="00A84250">
              <w:rPr>
                <w:rFonts w:ascii="Arial" w:hAnsi="Arial" w:cs="Arial"/>
                <w:sz w:val="22"/>
                <w:szCs w:val="22"/>
              </w:rPr>
              <w:t>o explore s</w:t>
            </w:r>
            <w:r w:rsidR="00A84250" w:rsidRPr="00A84250">
              <w:rPr>
                <w:rFonts w:ascii="Arial" w:hAnsi="Arial" w:cs="Arial"/>
                <w:sz w:val="22"/>
                <w:szCs w:val="22"/>
              </w:rPr>
              <w:t>tudent</w:t>
            </w:r>
            <w:r w:rsidR="00A84250">
              <w:rPr>
                <w:rFonts w:ascii="Arial" w:hAnsi="Arial" w:cs="Arial"/>
                <w:sz w:val="22"/>
                <w:szCs w:val="22"/>
              </w:rPr>
              <w:t>s</w:t>
            </w:r>
            <w:r w:rsidR="00F3590E">
              <w:rPr>
                <w:rFonts w:ascii="Arial" w:hAnsi="Arial" w:cs="Arial"/>
                <w:sz w:val="22"/>
                <w:szCs w:val="22"/>
              </w:rPr>
              <w:t>’</w:t>
            </w:r>
            <w:r w:rsidR="00A84250">
              <w:rPr>
                <w:rFonts w:ascii="Arial" w:hAnsi="Arial" w:cs="Arial"/>
                <w:sz w:val="22"/>
                <w:szCs w:val="22"/>
              </w:rPr>
              <w:t xml:space="preserve"> </w:t>
            </w:r>
            <w:r w:rsidR="00A84250" w:rsidRPr="00A84250">
              <w:rPr>
                <w:rFonts w:ascii="Arial" w:hAnsi="Arial" w:cs="Arial"/>
                <w:sz w:val="22"/>
                <w:szCs w:val="22"/>
              </w:rPr>
              <w:t>perception</w:t>
            </w:r>
            <w:r w:rsidR="00A84250">
              <w:rPr>
                <w:rFonts w:ascii="Arial" w:hAnsi="Arial" w:cs="Arial"/>
                <w:sz w:val="22"/>
                <w:szCs w:val="22"/>
              </w:rPr>
              <w:t>s</w:t>
            </w:r>
            <w:r w:rsidR="00A84250" w:rsidRPr="00A84250">
              <w:rPr>
                <w:rFonts w:ascii="Arial" w:hAnsi="Arial" w:cs="Arial"/>
                <w:sz w:val="22"/>
                <w:szCs w:val="22"/>
              </w:rPr>
              <w:t xml:space="preserve"> of </w:t>
            </w:r>
            <w:r w:rsidR="00A84250" w:rsidRPr="00A84250">
              <w:rPr>
                <w:rFonts w:ascii="Arial" w:hAnsi="Arial" w:cs="Arial"/>
                <w:bCs/>
                <w:sz w:val="22"/>
                <w:szCs w:val="22"/>
              </w:rPr>
              <w:t>challenges faced by autistic individuals in the workplace</w:t>
            </w:r>
            <w:r>
              <w:rPr>
                <w:rFonts w:ascii="Arial" w:hAnsi="Arial" w:cs="Arial"/>
                <w:bCs/>
                <w:sz w:val="22"/>
                <w:szCs w:val="22"/>
              </w:rPr>
              <w:t xml:space="preserve">, with a focus on identifying barriers with the </w:t>
            </w:r>
            <w:r w:rsidR="0014727F">
              <w:rPr>
                <w:rFonts w:ascii="Arial" w:hAnsi="Arial" w:cs="Arial"/>
                <w:bCs/>
                <w:sz w:val="22"/>
                <w:szCs w:val="22"/>
              </w:rPr>
              <w:t>intention</w:t>
            </w:r>
            <w:r>
              <w:rPr>
                <w:rFonts w:ascii="Arial" w:hAnsi="Arial" w:cs="Arial"/>
                <w:bCs/>
                <w:sz w:val="22"/>
                <w:szCs w:val="22"/>
              </w:rPr>
              <w:t xml:space="preserve"> of developing </w:t>
            </w:r>
            <w:r w:rsidR="0014727F">
              <w:rPr>
                <w:rFonts w:ascii="Arial" w:hAnsi="Arial" w:cs="Arial"/>
                <w:bCs/>
                <w:sz w:val="22"/>
                <w:szCs w:val="22"/>
              </w:rPr>
              <w:t xml:space="preserve">further, higher level research which will inform </w:t>
            </w:r>
            <w:r>
              <w:rPr>
                <w:rFonts w:ascii="Arial" w:hAnsi="Arial" w:cs="Arial"/>
                <w:bCs/>
                <w:sz w:val="22"/>
                <w:szCs w:val="22"/>
              </w:rPr>
              <w:t>actionable recommendations to foster better workplace inclusivity.</w:t>
            </w:r>
            <w:r w:rsidR="00A84250">
              <w:rPr>
                <w:rFonts w:ascii="Arial" w:hAnsi="Arial" w:cs="Arial"/>
                <w:bCs/>
                <w:sz w:val="22"/>
                <w:szCs w:val="22"/>
              </w:rPr>
              <w:t xml:space="preserve"> </w:t>
            </w:r>
          </w:p>
          <w:p w14:paraId="7BF67E2C" w14:textId="77777777" w:rsidR="00714BA6" w:rsidRDefault="00714BA6" w:rsidP="00A91894">
            <w:pPr>
              <w:autoSpaceDE w:val="0"/>
              <w:autoSpaceDN w:val="0"/>
              <w:adjustRightInd w:val="0"/>
              <w:rPr>
                <w:rFonts w:ascii="Arial" w:hAnsi="Arial" w:cs="Arial"/>
                <w:bCs/>
                <w:sz w:val="22"/>
                <w:szCs w:val="22"/>
              </w:rPr>
            </w:pPr>
          </w:p>
          <w:p w14:paraId="10546499" w14:textId="14337A3D" w:rsidR="00A84250" w:rsidRDefault="00493F23" w:rsidP="00A91894">
            <w:pPr>
              <w:autoSpaceDE w:val="0"/>
              <w:autoSpaceDN w:val="0"/>
              <w:adjustRightInd w:val="0"/>
              <w:rPr>
                <w:rFonts w:ascii="Arial" w:hAnsi="Arial" w:cs="Arial"/>
                <w:bCs/>
                <w:sz w:val="22"/>
                <w:szCs w:val="22"/>
              </w:rPr>
            </w:pPr>
            <w:r>
              <w:rPr>
                <w:rFonts w:ascii="Arial" w:hAnsi="Arial" w:cs="Arial"/>
                <w:bCs/>
                <w:sz w:val="22"/>
                <w:szCs w:val="22"/>
              </w:rPr>
              <w:t xml:space="preserve">In Wales, it is estimated that there are </w:t>
            </w:r>
            <w:r w:rsidR="0078001B">
              <w:rPr>
                <w:rFonts w:ascii="Arial" w:hAnsi="Arial" w:cs="Arial"/>
                <w:bCs/>
                <w:sz w:val="22"/>
                <w:szCs w:val="22"/>
              </w:rPr>
              <w:t xml:space="preserve">around </w:t>
            </w:r>
            <w:r>
              <w:rPr>
                <w:rFonts w:ascii="Arial" w:hAnsi="Arial" w:cs="Arial"/>
                <w:bCs/>
                <w:sz w:val="22"/>
                <w:szCs w:val="22"/>
              </w:rPr>
              <w:t>31,000 autistic people</w:t>
            </w:r>
            <w:r w:rsidR="00C66CE6">
              <w:rPr>
                <w:rFonts w:ascii="Arial" w:hAnsi="Arial" w:cs="Arial"/>
                <w:bCs/>
                <w:sz w:val="22"/>
                <w:szCs w:val="22"/>
              </w:rPr>
              <w:t xml:space="preserve"> (Office of National Statistics, 2012)</w:t>
            </w:r>
            <w:r>
              <w:rPr>
                <w:rFonts w:ascii="Arial" w:hAnsi="Arial" w:cs="Arial"/>
                <w:bCs/>
                <w:sz w:val="22"/>
                <w:szCs w:val="22"/>
              </w:rPr>
              <w:t xml:space="preserve">. </w:t>
            </w:r>
            <w:r w:rsidR="000D0FB0">
              <w:rPr>
                <w:rFonts w:ascii="Arial" w:hAnsi="Arial" w:cs="Arial"/>
                <w:bCs/>
                <w:sz w:val="22"/>
                <w:szCs w:val="22"/>
              </w:rPr>
              <w:t xml:space="preserve">Between 1998 and 2018, the number of autism diagnoses in the UK grew by 787% </w:t>
            </w:r>
            <w:r w:rsidR="000D0FB0" w:rsidRPr="000D0FB0">
              <w:rPr>
                <w:rFonts w:ascii="Arial" w:hAnsi="Arial" w:cs="Arial"/>
                <w:bCs/>
                <w:sz w:val="22"/>
                <w:szCs w:val="22"/>
              </w:rPr>
              <w:t>(Russell et al., 2021)</w:t>
            </w:r>
            <w:r w:rsidR="000D0FB0">
              <w:rPr>
                <w:rFonts w:ascii="Arial" w:hAnsi="Arial" w:cs="Arial"/>
                <w:bCs/>
                <w:sz w:val="22"/>
                <w:szCs w:val="22"/>
              </w:rPr>
              <w:t xml:space="preserve">. </w:t>
            </w:r>
            <w:r w:rsidR="00714BA6">
              <w:rPr>
                <w:rFonts w:ascii="Arial" w:hAnsi="Arial" w:cs="Arial"/>
                <w:bCs/>
                <w:sz w:val="22"/>
                <w:szCs w:val="22"/>
              </w:rPr>
              <w:t>While this rise could be due to an actual</w:t>
            </w:r>
            <w:r w:rsidR="000D0FB0">
              <w:rPr>
                <w:rFonts w:ascii="Arial" w:hAnsi="Arial" w:cs="Arial"/>
                <w:bCs/>
                <w:sz w:val="22"/>
                <w:szCs w:val="22"/>
              </w:rPr>
              <w:t xml:space="preserve"> rise in prevalence, </w:t>
            </w:r>
            <w:r w:rsidR="00714BA6">
              <w:rPr>
                <w:rFonts w:ascii="Arial" w:hAnsi="Arial" w:cs="Arial"/>
                <w:bCs/>
                <w:sz w:val="22"/>
                <w:szCs w:val="22"/>
              </w:rPr>
              <w:t>it</w:t>
            </w:r>
            <w:r w:rsidR="000D0FB0">
              <w:rPr>
                <w:rFonts w:ascii="Arial" w:hAnsi="Arial" w:cs="Arial"/>
                <w:bCs/>
                <w:sz w:val="22"/>
                <w:szCs w:val="22"/>
              </w:rPr>
              <w:t xml:space="preserve"> is more likely due to an improvement in awareness, reporting and </w:t>
            </w:r>
            <w:r w:rsidR="00714BA6">
              <w:rPr>
                <w:rFonts w:ascii="Arial" w:hAnsi="Arial" w:cs="Arial"/>
                <w:bCs/>
                <w:sz w:val="22"/>
                <w:szCs w:val="22"/>
              </w:rPr>
              <w:t>broader</w:t>
            </w:r>
            <w:r w:rsidR="000D0FB0">
              <w:rPr>
                <w:rFonts w:ascii="Arial" w:hAnsi="Arial" w:cs="Arial"/>
                <w:bCs/>
                <w:sz w:val="22"/>
                <w:szCs w:val="22"/>
              </w:rPr>
              <w:t xml:space="preserve"> application of diagnostic criteria</w:t>
            </w:r>
            <w:r w:rsidR="00714BA6">
              <w:rPr>
                <w:rFonts w:ascii="Arial" w:hAnsi="Arial" w:cs="Arial"/>
                <w:bCs/>
                <w:sz w:val="22"/>
                <w:szCs w:val="22"/>
              </w:rPr>
              <w:t xml:space="preserve"> </w:t>
            </w:r>
            <w:r w:rsidR="008524DD" w:rsidRPr="008524DD">
              <w:rPr>
                <w:rFonts w:ascii="Arial" w:hAnsi="Arial" w:cs="Arial"/>
                <w:bCs/>
                <w:sz w:val="22"/>
                <w:szCs w:val="22"/>
              </w:rPr>
              <w:t>(</w:t>
            </w:r>
            <w:r w:rsidR="00B36300" w:rsidRPr="00B36300">
              <w:rPr>
                <w:rFonts w:ascii="Arial" w:hAnsi="Arial" w:cs="Arial"/>
                <w:bCs/>
                <w:sz w:val="22"/>
                <w:szCs w:val="22"/>
              </w:rPr>
              <w:t>Golson et al., 2022)</w:t>
            </w:r>
            <w:r w:rsidR="00B36300">
              <w:rPr>
                <w:rFonts w:ascii="Arial" w:hAnsi="Arial" w:cs="Arial"/>
                <w:bCs/>
                <w:sz w:val="22"/>
                <w:szCs w:val="22"/>
              </w:rPr>
              <w:t xml:space="preserve">; </w:t>
            </w:r>
            <w:r w:rsidR="008524DD" w:rsidRPr="008524DD">
              <w:rPr>
                <w:rFonts w:ascii="Arial" w:hAnsi="Arial" w:cs="Arial"/>
                <w:bCs/>
                <w:sz w:val="22"/>
                <w:szCs w:val="22"/>
              </w:rPr>
              <w:t>Jensen et al., 2014</w:t>
            </w:r>
            <w:r w:rsidR="00B36300">
              <w:rPr>
                <w:rFonts w:ascii="Arial" w:hAnsi="Arial" w:cs="Arial"/>
                <w:bCs/>
                <w:sz w:val="22"/>
                <w:szCs w:val="22"/>
              </w:rPr>
              <w:t xml:space="preserve">; </w:t>
            </w:r>
            <w:r w:rsidR="00B36300" w:rsidRPr="000D0FB0">
              <w:rPr>
                <w:rFonts w:ascii="Arial" w:hAnsi="Arial" w:cs="Arial"/>
                <w:bCs/>
                <w:sz w:val="22"/>
                <w:szCs w:val="22"/>
              </w:rPr>
              <w:t>Russell et al., 2021</w:t>
            </w:r>
            <w:r w:rsidR="008524DD" w:rsidRPr="008524DD">
              <w:rPr>
                <w:rFonts w:ascii="Arial" w:hAnsi="Arial" w:cs="Arial"/>
                <w:bCs/>
                <w:sz w:val="22"/>
                <w:szCs w:val="22"/>
              </w:rPr>
              <w:t>)</w:t>
            </w:r>
            <w:r w:rsidR="000D0FB0">
              <w:rPr>
                <w:rFonts w:ascii="Arial" w:hAnsi="Arial" w:cs="Arial"/>
                <w:bCs/>
                <w:sz w:val="22"/>
                <w:szCs w:val="22"/>
              </w:rPr>
              <w:t xml:space="preserve">. </w:t>
            </w:r>
            <w:r w:rsidR="00B36300">
              <w:rPr>
                <w:rFonts w:ascii="Arial" w:hAnsi="Arial" w:cs="Arial"/>
                <w:bCs/>
                <w:sz w:val="22"/>
                <w:szCs w:val="22"/>
              </w:rPr>
              <w:t xml:space="preserve">Employment is a </w:t>
            </w:r>
            <w:r w:rsidR="00B36300" w:rsidRPr="00B36300">
              <w:rPr>
                <w:rFonts w:ascii="Arial" w:hAnsi="Arial" w:cs="Arial"/>
                <w:bCs/>
                <w:sz w:val="22"/>
                <w:szCs w:val="22"/>
              </w:rPr>
              <w:t>crucial aspect of life, offering not only financial stability but also a sense of purpose and social inclusion</w:t>
            </w:r>
            <w:r w:rsidR="00B36300">
              <w:rPr>
                <w:rFonts w:ascii="Arial" w:hAnsi="Arial" w:cs="Arial"/>
                <w:bCs/>
                <w:sz w:val="22"/>
                <w:szCs w:val="22"/>
              </w:rPr>
              <w:t xml:space="preserve"> </w:t>
            </w:r>
            <w:r w:rsidR="00B36300" w:rsidRPr="00B36300">
              <w:rPr>
                <w:rFonts w:ascii="Arial" w:hAnsi="Arial" w:cs="Arial"/>
                <w:bCs/>
                <w:sz w:val="22"/>
                <w:szCs w:val="22"/>
              </w:rPr>
              <w:t>(Jacob et al., 2015</w:t>
            </w:r>
            <w:r w:rsidR="00B36300">
              <w:rPr>
                <w:rFonts w:ascii="Arial" w:hAnsi="Arial" w:cs="Arial"/>
                <w:bCs/>
                <w:sz w:val="22"/>
                <w:szCs w:val="22"/>
              </w:rPr>
              <w:t xml:space="preserve">; </w:t>
            </w:r>
            <w:r w:rsidR="00B36300" w:rsidRPr="00B36300">
              <w:rPr>
                <w:rFonts w:ascii="Arial" w:hAnsi="Arial" w:cs="Arial"/>
                <w:bCs/>
                <w:sz w:val="22"/>
                <w:szCs w:val="22"/>
              </w:rPr>
              <w:t>Szechy &amp; O'Donnell, 2024</w:t>
            </w:r>
            <w:r w:rsidR="006A66DA">
              <w:rPr>
                <w:rFonts w:ascii="Arial" w:hAnsi="Arial" w:cs="Arial"/>
                <w:bCs/>
                <w:sz w:val="22"/>
                <w:szCs w:val="22"/>
              </w:rPr>
              <w:t xml:space="preserve">; </w:t>
            </w:r>
            <w:r w:rsidR="006A66DA" w:rsidRPr="006A66DA">
              <w:rPr>
                <w:rFonts w:ascii="Arial" w:hAnsi="Arial" w:cs="Arial"/>
                <w:bCs/>
                <w:sz w:val="22"/>
                <w:szCs w:val="22"/>
              </w:rPr>
              <w:t>Wehman et al., 2016</w:t>
            </w:r>
            <w:r w:rsidR="00B36300" w:rsidRPr="00B36300">
              <w:rPr>
                <w:rFonts w:ascii="Arial" w:hAnsi="Arial" w:cs="Arial"/>
                <w:bCs/>
                <w:sz w:val="22"/>
                <w:szCs w:val="22"/>
              </w:rPr>
              <w:t>)</w:t>
            </w:r>
            <w:r w:rsidR="006A66DA">
              <w:rPr>
                <w:rFonts w:ascii="Arial" w:hAnsi="Arial" w:cs="Arial"/>
                <w:bCs/>
                <w:sz w:val="22"/>
                <w:szCs w:val="22"/>
              </w:rPr>
              <w:t xml:space="preserve">. However, in the UK, only 22% of autistic adults are in paid employment, a figure that emphasises significant disparities in employment opportunities (Office for </w:t>
            </w:r>
            <w:r w:rsidR="006A66DA">
              <w:rPr>
                <w:rFonts w:ascii="Arial" w:hAnsi="Arial" w:cs="Arial"/>
                <w:bCs/>
                <w:sz w:val="22"/>
                <w:szCs w:val="22"/>
              </w:rPr>
              <w:lastRenderedPageBreak/>
              <w:t xml:space="preserve">national statistics, 2021). This can be due to workplace barriers, such as inadequate </w:t>
            </w:r>
            <w:r w:rsidR="00A23ACF">
              <w:rPr>
                <w:rFonts w:ascii="Arial" w:hAnsi="Arial" w:cs="Arial"/>
                <w:bCs/>
                <w:sz w:val="22"/>
                <w:szCs w:val="22"/>
              </w:rPr>
              <w:t>accommodations</w:t>
            </w:r>
            <w:r w:rsidR="006A66DA">
              <w:rPr>
                <w:rFonts w:ascii="Arial" w:hAnsi="Arial" w:cs="Arial"/>
                <w:bCs/>
                <w:sz w:val="22"/>
                <w:szCs w:val="22"/>
              </w:rPr>
              <w:t xml:space="preserve"> and a lack of understanding of autistic employees’ needs (Hendricks, 2010). Therefore, this study seeks to address these obstacles and explore strategies to improve employment outcomes for autistic individuals. </w:t>
            </w:r>
          </w:p>
          <w:p w14:paraId="314F62AA" w14:textId="77777777" w:rsidR="006A66DA" w:rsidRDefault="006A66DA" w:rsidP="00A91894">
            <w:pPr>
              <w:autoSpaceDE w:val="0"/>
              <w:autoSpaceDN w:val="0"/>
              <w:adjustRightInd w:val="0"/>
              <w:rPr>
                <w:rFonts w:ascii="Arial" w:hAnsi="Arial" w:cs="Arial"/>
                <w:b/>
                <w:bCs/>
                <w:sz w:val="22"/>
                <w:szCs w:val="22"/>
              </w:rPr>
            </w:pPr>
          </w:p>
          <w:p w14:paraId="5EE902FB" w14:textId="79DC7F34" w:rsidR="00F96C3F" w:rsidRDefault="006A66DA" w:rsidP="00B17E45">
            <w:pPr>
              <w:autoSpaceDE w:val="0"/>
              <w:autoSpaceDN w:val="0"/>
              <w:adjustRightInd w:val="0"/>
              <w:rPr>
                <w:rFonts w:ascii="Arial" w:hAnsi="Arial" w:cs="Arial"/>
                <w:sz w:val="22"/>
                <w:szCs w:val="22"/>
              </w:rPr>
            </w:pPr>
            <w:r w:rsidRPr="006A66DA">
              <w:rPr>
                <w:rFonts w:ascii="Arial" w:hAnsi="Arial" w:cs="Arial"/>
                <w:sz w:val="22"/>
                <w:szCs w:val="22"/>
              </w:rPr>
              <w:t>Enhancing employment for this population not only has the potential to improve their quality of life but also to reduce societal reliance on welfare systems thereby benefiting the broader economy</w:t>
            </w:r>
            <w:r>
              <w:rPr>
                <w:rFonts w:ascii="Arial" w:hAnsi="Arial" w:cs="Arial"/>
                <w:sz w:val="22"/>
                <w:szCs w:val="22"/>
              </w:rPr>
              <w:t xml:space="preserve"> (Wehman, et al., 2016). </w:t>
            </w:r>
          </w:p>
          <w:p w14:paraId="02F82AAD" w14:textId="77777777" w:rsidR="00B17E45" w:rsidRDefault="00B17E45" w:rsidP="00B17E45">
            <w:pPr>
              <w:autoSpaceDE w:val="0"/>
              <w:autoSpaceDN w:val="0"/>
              <w:adjustRightInd w:val="0"/>
              <w:rPr>
                <w:rFonts w:ascii="Arial" w:hAnsi="Arial" w:cs="Arial"/>
              </w:rPr>
            </w:pPr>
          </w:p>
          <w:p w14:paraId="3C1D36C7" w14:textId="0C506775" w:rsidR="00B17E45" w:rsidRDefault="00B17E45" w:rsidP="00B17E45">
            <w:pPr>
              <w:autoSpaceDE w:val="0"/>
              <w:autoSpaceDN w:val="0"/>
              <w:adjustRightInd w:val="0"/>
              <w:jc w:val="center"/>
              <w:rPr>
                <w:rFonts w:ascii="Arial" w:hAnsi="Arial" w:cs="Arial"/>
              </w:rPr>
            </w:pPr>
            <w:r>
              <w:rPr>
                <w:rFonts w:ascii="Arial" w:hAnsi="Arial" w:cs="Arial"/>
              </w:rPr>
              <w:t>Reference List</w:t>
            </w:r>
          </w:p>
          <w:p w14:paraId="0B74B943" w14:textId="77777777" w:rsidR="00B17E45" w:rsidRDefault="00B17E45" w:rsidP="00B17E45">
            <w:pPr>
              <w:autoSpaceDE w:val="0"/>
              <w:autoSpaceDN w:val="0"/>
              <w:adjustRightInd w:val="0"/>
              <w:jc w:val="center"/>
              <w:rPr>
                <w:rFonts w:ascii="Arial" w:hAnsi="Arial" w:cs="Arial"/>
              </w:rPr>
            </w:pPr>
          </w:p>
          <w:p w14:paraId="7ED8E255" w14:textId="140F4C02" w:rsidR="00B17E45" w:rsidRPr="00B17E45" w:rsidRDefault="00B17E45" w:rsidP="00B17E45">
            <w:pPr>
              <w:autoSpaceDE w:val="0"/>
              <w:autoSpaceDN w:val="0"/>
              <w:adjustRightInd w:val="0"/>
              <w:ind w:left="720" w:hanging="720"/>
              <w:rPr>
                <w:rFonts w:ascii="Arial" w:hAnsi="Arial" w:cs="Arial"/>
              </w:rPr>
            </w:pPr>
            <w:r w:rsidRPr="00B17E45">
              <w:rPr>
                <w:rFonts w:ascii="Arial" w:hAnsi="Arial" w:cs="Arial"/>
              </w:rPr>
              <w:t xml:space="preserve">Golson, M. E., Benallie, K. J., Benney, C. M., Schwartz, S. E., McClain, M. B., &amp; Harris, B. (2022). Current state of autism knowledge in the general population of the United States. </w:t>
            </w:r>
            <w:r w:rsidRPr="00B17E45">
              <w:rPr>
                <w:rFonts w:ascii="Arial" w:hAnsi="Arial" w:cs="Arial"/>
                <w:i/>
                <w:iCs/>
              </w:rPr>
              <w:t>Research in Autism Spectrum Disorders</w:t>
            </w:r>
            <w:r w:rsidRPr="00B17E45">
              <w:rPr>
                <w:rFonts w:ascii="Arial" w:hAnsi="Arial" w:cs="Arial"/>
              </w:rPr>
              <w:t xml:space="preserve">, </w:t>
            </w:r>
            <w:r w:rsidRPr="00B17E45">
              <w:rPr>
                <w:rFonts w:ascii="Arial" w:hAnsi="Arial" w:cs="Arial"/>
                <w:i/>
                <w:iCs/>
              </w:rPr>
              <w:t>90</w:t>
            </w:r>
            <w:r w:rsidRPr="00B17E45">
              <w:rPr>
                <w:rFonts w:ascii="Arial" w:hAnsi="Arial" w:cs="Arial"/>
              </w:rPr>
              <w:t xml:space="preserve">, 101886. </w:t>
            </w:r>
            <w:hyperlink r:id="rId14" w:history="1">
              <w:r w:rsidRPr="00B17E45">
                <w:rPr>
                  <w:rStyle w:val="Hyperlink"/>
                  <w:rFonts w:ascii="Arial" w:hAnsi="Arial" w:cs="Arial"/>
                </w:rPr>
                <w:t>https://doi.org/10.1016/j.rasd.2021.101886</w:t>
              </w:r>
            </w:hyperlink>
            <w:r w:rsidRPr="00B17E45">
              <w:rPr>
                <w:rFonts w:ascii="Arial" w:hAnsi="Arial" w:cs="Arial"/>
              </w:rPr>
              <w:t xml:space="preserve"> </w:t>
            </w:r>
          </w:p>
          <w:p w14:paraId="03F67644" w14:textId="77777777" w:rsidR="00B17E45" w:rsidRDefault="00B17E45" w:rsidP="00B17E45">
            <w:pPr>
              <w:autoSpaceDE w:val="0"/>
              <w:autoSpaceDN w:val="0"/>
              <w:adjustRightInd w:val="0"/>
              <w:ind w:left="720" w:hanging="720"/>
              <w:rPr>
                <w:rFonts w:ascii="Arial" w:hAnsi="Arial" w:cs="Arial"/>
              </w:rPr>
            </w:pPr>
          </w:p>
          <w:p w14:paraId="5E381CE4" w14:textId="17F3EDCC" w:rsidR="00B17E45" w:rsidRDefault="00B17E45" w:rsidP="00B17E45">
            <w:pPr>
              <w:autoSpaceDE w:val="0"/>
              <w:autoSpaceDN w:val="0"/>
              <w:adjustRightInd w:val="0"/>
              <w:ind w:left="720" w:hanging="720"/>
              <w:rPr>
                <w:rFonts w:ascii="Arial" w:hAnsi="Arial" w:cs="Arial"/>
              </w:rPr>
            </w:pPr>
            <w:r w:rsidRPr="00B17E45">
              <w:rPr>
                <w:rFonts w:ascii="Arial" w:hAnsi="Arial" w:cs="Arial"/>
              </w:rPr>
              <w:t xml:space="preserve">Hendricks, D. (2010). Employment and adults with autism spectrum disorders: Challenges and strategies for Success. </w:t>
            </w:r>
            <w:r w:rsidRPr="00B17E45">
              <w:rPr>
                <w:rFonts w:ascii="Arial" w:hAnsi="Arial" w:cs="Arial"/>
                <w:i/>
                <w:iCs/>
              </w:rPr>
              <w:t>Journal of Vocational Rehabilitation</w:t>
            </w:r>
            <w:r w:rsidRPr="00B17E45">
              <w:rPr>
                <w:rFonts w:ascii="Arial" w:hAnsi="Arial" w:cs="Arial"/>
              </w:rPr>
              <w:t xml:space="preserve">, </w:t>
            </w:r>
            <w:r w:rsidRPr="00B17E45">
              <w:rPr>
                <w:rFonts w:ascii="Arial" w:hAnsi="Arial" w:cs="Arial"/>
                <w:i/>
                <w:iCs/>
              </w:rPr>
              <w:t>32</w:t>
            </w:r>
            <w:r w:rsidRPr="00B17E45">
              <w:rPr>
                <w:rFonts w:ascii="Arial" w:hAnsi="Arial" w:cs="Arial"/>
              </w:rPr>
              <w:t xml:space="preserve">(2), 125–134. </w:t>
            </w:r>
            <w:hyperlink r:id="rId15" w:history="1">
              <w:r w:rsidRPr="00B17E45">
                <w:rPr>
                  <w:rStyle w:val="Hyperlink"/>
                  <w:rFonts w:ascii="Arial" w:hAnsi="Arial" w:cs="Arial"/>
                </w:rPr>
                <w:t>https://doi.org/10.3233/jvr-2010-0502</w:t>
              </w:r>
            </w:hyperlink>
            <w:r w:rsidRPr="00B17E45">
              <w:rPr>
                <w:rFonts w:ascii="Arial" w:hAnsi="Arial" w:cs="Arial"/>
              </w:rPr>
              <w:t xml:space="preserve"> </w:t>
            </w:r>
          </w:p>
          <w:p w14:paraId="4E0E80BF" w14:textId="77777777" w:rsidR="00B17E45" w:rsidRDefault="00B17E45" w:rsidP="00B17E45">
            <w:pPr>
              <w:autoSpaceDE w:val="0"/>
              <w:autoSpaceDN w:val="0"/>
              <w:adjustRightInd w:val="0"/>
              <w:ind w:left="720" w:hanging="720"/>
              <w:rPr>
                <w:rFonts w:ascii="Arial" w:hAnsi="Arial" w:cs="Arial"/>
              </w:rPr>
            </w:pPr>
          </w:p>
          <w:p w14:paraId="252B2536" w14:textId="472D078A" w:rsidR="00B17E45" w:rsidRDefault="00B17E45" w:rsidP="00B17E45">
            <w:pPr>
              <w:autoSpaceDE w:val="0"/>
              <w:autoSpaceDN w:val="0"/>
              <w:adjustRightInd w:val="0"/>
              <w:ind w:left="720" w:hanging="720"/>
              <w:rPr>
                <w:rFonts w:ascii="Arial" w:hAnsi="Arial" w:cs="Arial"/>
              </w:rPr>
            </w:pPr>
            <w:r w:rsidRPr="00B17E45">
              <w:rPr>
                <w:rFonts w:ascii="Arial" w:hAnsi="Arial" w:cs="Arial"/>
              </w:rPr>
              <w:t xml:space="preserve">Jacob, A., Scott, M., Falkmer, M., &amp; Falkmer, T. (2015). The costs and benefits of employing an adult with autism spectrum disorder: A systematic review. </w:t>
            </w:r>
            <w:r w:rsidRPr="00B17E45">
              <w:rPr>
                <w:rFonts w:ascii="Arial" w:hAnsi="Arial" w:cs="Arial"/>
                <w:i/>
                <w:iCs/>
              </w:rPr>
              <w:t>PLOS ONE</w:t>
            </w:r>
            <w:r w:rsidRPr="00B17E45">
              <w:rPr>
                <w:rFonts w:ascii="Arial" w:hAnsi="Arial" w:cs="Arial"/>
              </w:rPr>
              <w:t xml:space="preserve">, </w:t>
            </w:r>
            <w:r w:rsidRPr="00B17E45">
              <w:rPr>
                <w:rFonts w:ascii="Arial" w:hAnsi="Arial" w:cs="Arial"/>
                <w:i/>
                <w:iCs/>
              </w:rPr>
              <w:t>10</w:t>
            </w:r>
            <w:r w:rsidRPr="00B17E45">
              <w:rPr>
                <w:rFonts w:ascii="Arial" w:hAnsi="Arial" w:cs="Arial"/>
              </w:rPr>
              <w:t xml:space="preserve">(10). </w:t>
            </w:r>
            <w:hyperlink r:id="rId16" w:history="1">
              <w:r w:rsidRPr="00B17E45">
                <w:rPr>
                  <w:rStyle w:val="Hyperlink"/>
                  <w:rFonts w:ascii="Arial" w:hAnsi="Arial" w:cs="Arial"/>
                </w:rPr>
                <w:t>https://doi.org/10.1371/journal.pone.0139896</w:t>
              </w:r>
            </w:hyperlink>
            <w:r w:rsidRPr="00B17E45">
              <w:rPr>
                <w:rFonts w:ascii="Arial" w:hAnsi="Arial" w:cs="Arial"/>
              </w:rPr>
              <w:t xml:space="preserve"> </w:t>
            </w:r>
          </w:p>
          <w:p w14:paraId="1ED7A6F1" w14:textId="77777777" w:rsidR="00B17E45" w:rsidRDefault="00B17E45" w:rsidP="00B17E45">
            <w:pPr>
              <w:autoSpaceDE w:val="0"/>
              <w:autoSpaceDN w:val="0"/>
              <w:adjustRightInd w:val="0"/>
              <w:ind w:left="720" w:hanging="720"/>
              <w:rPr>
                <w:rFonts w:ascii="Arial" w:hAnsi="Arial" w:cs="Arial"/>
              </w:rPr>
            </w:pPr>
          </w:p>
          <w:p w14:paraId="02055D57" w14:textId="20EA84C8" w:rsidR="00B17E45" w:rsidRPr="00B17E45" w:rsidRDefault="00B17E45" w:rsidP="00B17E45">
            <w:pPr>
              <w:autoSpaceDE w:val="0"/>
              <w:autoSpaceDN w:val="0"/>
              <w:adjustRightInd w:val="0"/>
              <w:ind w:left="720" w:hanging="720"/>
              <w:rPr>
                <w:rFonts w:ascii="Arial" w:hAnsi="Arial" w:cs="Arial"/>
              </w:rPr>
            </w:pPr>
            <w:r w:rsidRPr="00B17E45">
              <w:rPr>
                <w:rFonts w:ascii="Arial" w:hAnsi="Arial" w:cs="Arial"/>
              </w:rPr>
              <w:t xml:space="preserve">Jensen, C. M., Steinhausen, H.-C., &amp; Lauritsen, M. B. (2014). Time trends over 16 years in incidence-rates of autism spectrum disorders across the lifespan based on nationwide Danish Register Data. </w:t>
            </w:r>
            <w:r w:rsidRPr="00B17E45">
              <w:rPr>
                <w:rFonts w:ascii="Arial" w:hAnsi="Arial" w:cs="Arial"/>
                <w:i/>
                <w:iCs/>
              </w:rPr>
              <w:t>Journal of Autism and Developmental Disorders</w:t>
            </w:r>
            <w:r w:rsidRPr="00B17E45">
              <w:rPr>
                <w:rFonts w:ascii="Arial" w:hAnsi="Arial" w:cs="Arial"/>
              </w:rPr>
              <w:t xml:space="preserve">, </w:t>
            </w:r>
            <w:r w:rsidRPr="00B17E45">
              <w:rPr>
                <w:rFonts w:ascii="Arial" w:hAnsi="Arial" w:cs="Arial"/>
                <w:i/>
                <w:iCs/>
              </w:rPr>
              <w:t>44</w:t>
            </w:r>
            <w:r w:rsidRPr="00B17E45">
              <w:rPr>
                <w:rFonts w:ascii="Arial" w:hAnsi="Arial" w:cs="Arial"/>
              </w:rPr>
              <w:t xml:space="preserve">(8), 1808–1818. </w:t>
            </w:r>
            <w:hyperlink r:id="rId17" w:history="1">
              <w:r w:rsidRPr="00B17E45">
                <w:rPr>
                  <w:rStyle w:val="Hyperlink"/>
                  <w:rFonts w:ascii="Arial" w:hAnsi="Arial" w:cs="Arial"/>
                </w:rPr>
                <w:t>https://doi.org/10.1007/s10803-014-2053-6</w:t>
              </w:r>
            </w:hyperlink>
            <w:r w:rsidRPr="00B17E45">
              <w:rPr>
                <w:rFonts w:ascii="Arial" w:hAnsi="Arial" w:cs="Arial"/>
              </w:rPr>
              <w:t xml:space="preserve"> </w:t>
            </w:r>
          </w:p>
          <w:p w14:paraId="2BC2B686" w14:textId="77777777" w:rsidR="00B17E45" w:rsidRDefault="00B17E45" w:rsidP="00B17E45">
            <w:pPr>
              <w:autoSpaceDE w:val="0"/>
              <w:autoSpaceDN w:val="0"/>
              <w:adjustRightInd w:val="0"/>
              <w:ind w:left="720" w:hanging="720"/>
              <w:rPr>
                <w:rFonts w:ascii="Arial" w:hAnsi="Arial" w:cs="Arial"/>
              </w:rPr>
            </w:pPr>
          </w:p>
          <w:p w14:paraId="033F5B1E" w14:textId="1DCF7924" w:rsidR="00B17E45" w:rsidRPr="00B17E45" w:rsidRDefault="00B17E45" w:rsidP="00B17E45">
            <w:pPr>
              <w:autoSpaceDE w:val="0"/>
              <w:autoSpaceDN w:val="0"/>
              <w:adjustRightInd w:val="0"/>
              <w:ind w:left="720" w:hanging="720"/>
              <w:rPr>
                <w:rFonts w:ascii="Arial" w:hAnsi="Arial" w:cs="Arial"/>
              </w:rPr>
            </w:pPr>
            <w:r w:rsidRPr="00B17E45">
              <w:rPr>
                <w:rFonts w:ascii="Arial" w:hAnsi="Arial" w:cs="Arial"/>
              </w:rPr>
              <w:t xml:space="preserve">Office for National Statistics. (2012, December 11). </w:t>
            </w:r>
            <w:r w:rsidRPr="00B17E45">
              <w:rPr>
                <w:rFonts w:ascii="Arial" w:hAnsi="Arial" w:cs="Arial"/>
                <w:i/>
                <w:iCs/>
              </w:rPr>
              <w:t>2011 census: Key statistics for Wales, March 2011</w:t>
            </w:r>
            <w:r w:rsidRPr="00B17E45">
              <w:rPr>
                <w:rFonts w:ascii="Arial" w:hAnsi="Arial" w:cs="Arial"/>
              </w:rPr>
              <w:t xml:space="preserve">. 2011 Census - Office for National Statistics. </w:t>
            </w:r>
            <w:hyperlink r:id="rId18" w:anchor=":~:text=our%20language%20skills.-,The%20usually%20resident%20population%20of%20Wales%20was%203.1%20million%20in,higher%20than%20any%20England%20region" w:history="1">
              <w:r w:rsidRPr="00B17E45">
                <w:rPr>
                  <w:rStyle w:val="Hyperlink"/>
                  <w:rFonts w:ascii="Arial" w:hAnsi="Arial" w:cs="Arial"/>
                </w:rPr>
                <w:t>https://www.ons.gov.uk/peoplepopulationandcommunity/populationandmigration/populationestimates/bulletins/2011censuskeystatisticsforwales/2012-12-11#:~:text=our%20language%20skills.-,The%20usually%20resident%20population%20of%20Wales%20was%203.1%20million%</w:t>
              </w:r>
            </w:hyperlink>
            <w:r w:rsidRPr="00B17E45">
              <w:rPr>
                <w:rFonts w:ascii="Arial" w:hAnsi="Arial" w:cs="Arial"/>
              </w:rPr>
              <w:t xml:space="preserve">. </w:t>
            </w:r>
          </w:p>
          <w:p w14:paraId="3BFB4668" w14:textId="77777777" w:rsidR="00B17E45" w:rsidRDefault="00B17E45" w:rsidP="00B17E45">
            <w:pPr>
              <w:autoSpaceDE w:val="0"/>
              <w:autoSpaceDN w:val="0"/>
              <w:adjustRightInd w:val="0"/>
              <w:ind w:left="720" w:hanging="720"/>
              <w:rPr>
                <w:rFonts w:ascii="Arial" w:hAnsi="Arial" w:cs="Arial"/>
              </w:rPr>
            </w:pPr>
          </w:p>
          <w:p w14:paraId="309740DA" w14:textId="1889D3A0" w:rsidR="00B17E45" w:rsidRPr="00B17E45" w:rsidRDefault="00B17E45" w:rsidP="00B17E45">
            <w:pPr>
              <w:autoSpaceDE w:val="0"/>
              <w:autoSpaceDN w:val="0"/>
              <w:adjustRightInd w:val="0"/>
              <w:ind w:left="720" w:hanging="720"/>
              <w:rPr>
                <w:rFonts w:ascii="Arial" w:hAnsi="Arial" w:cs="Arial"/>
              </w:rPr>
            </w:pPr>
            <w:r w:rsidRPr="00B17E45">
              <w:rPr>
                <w:rFonts w:ascii="Arial" w:hAnsi="Arial" w:cs="Arial"/>
              </w:rPr>
              <w:t xml:space="preserve">Office for National Statistics. (2021, February 18). </w:t>
            </w:r>
            <w:r w:rsidRPr="00B17E45">
              <w:rPr>
                <w:rFonts w:ascii="Arial" w:hAnsi="Arial" w:cs="Arial"/>
                <w:i/>
                <w:iCs/>
              </w:rPr>
              <w:t>Outcomes for disabled people in the UK: 2020</w:t>
            </w:r>
            <w:r w:rsidRPr="00B17E45">
              <w:rPr>
                <w:rFonts w:ascii="Arial" w:hAnsi="Arial" w:cs="Arial"/>
              </w:rPr>
              <w:t xml:space="preserve">. Outcomes for disabled people in the UK - Office for National Statistics. </w:t>
            </w:r>
            <w:hyperlink r:id="rId19" w:history="1">
              <w:r w:rsidRPr="00B17E45">
                <w:rPr>
                  <w:rStyle w:val="Hyperlink"/>
                  <w:rFonts w:ascii="Arial" w:hAnsi="Arial" w:cs="Arial"/>
                </w:rPr>
                <w:t>https://www.ons.gov.uk/peoplepopulationandcommunity/healthandsocialcare/disability/articles/outcomesfordisabledpeopleintheuk/2020</w:t>
              </w:r>
            </w:hyperlink>
          </w:p>
          <w:p w14:paraId="03329FB2" w14:textId="77777777" w:rsidR="00B17E45" w:rsidRDefault="00B17E45" w:rsidP="00B17E45">
            <w:pPr>
              <w:autoSpaceDE w:val="0"/>
              <w:autoSpaceDN w:val="0"/>
              <w:adjustRightInd w:val="0"/>
              <w:ind w:left="720" w:hanging="720"/>
              <w:rPr>
                <w:rFonts w:ascii="Arial" w:hAnsi="Arial" w:cs="Arial"/>
              </w:rPr>
            </w:pPr>
          </w:p>
          <w:p w14:paraId="13A6F1CA" w14:textId="2E83C3AB" w:rsidR="00887A04" w:rsidRDefault="00887A04" w:rsidP="00887A04">
            <w:pPr>
              <w:autoSpaceDE w:val="0"/>
              <w:autoSpaceDN w:val="0"/>
              <w:adjustRightInd w:val="0"/>
              <w:ind w:left="720" w:hanging="720"/>
              <w:rPr>
                <w:rFonts w:ascii="Arial" w:hAnsi="Arial" w:cs="Arial"/>
              </w:rPr>
            </w:pPr>
            <w:r w:rsidRPr="00887A04">
              <w:rPr>
                <w:rFonts w:ascii="Arial" w:hAnsi="Arial" w:cs="Arial"/>
              </w:rPr>
              <w:t>Russell, G., Stapley, S., Newlove</w:t>
            </w:r>
            <w:r w:rsidRPr="00887A04">
              <w:rPr>
                <w:rFonts w:ascii="Cambria Math" w:hAnsi="Cambria Math" w:cs="Cambria Math"/>
              </w:rPr>
              <w:t>‐</w:t>
            </w:r>
            <w:r w:rsidRPr="00887A04">
              <w:rPr>
                <w:rFonts w:ascii="Arial" w:hAnsi="Arial" w:cs="Arial"/>
              </w:rPr>
              <w:t>Delgado, T., Salmon, A., White, R., Warren, F., Pearson, A., &amp; Ford, T. (2021). Time trends in autism diagnosis over 20 years: A UK population</w:t>
            </w:r>
            <w:r w:rsidRPr="00887A04">
              <w:rPr>
                <w:rFonts w:ascii="Cambria Math" w:hAnsi="Cambria Math" w:cs="Cambria Math"/>
              </w:rPr>
              <w:t>‐</w:t>
            </w:r>
            <w:r w:rsidRPr="00887A04">
              <w:rPr>
                <w:rFonts w:ascii="Arial" w:hAnsi="Arial" w:cs="Arial"/>
              </w:rPr>
              <w:t xml:space="preserve">based Cohort Study. </w:t>
            </w:r>
            <w:r w:rsidRPr="00887A04">
              <w:rPr>
                <w:rFonts w:ascii="Arial" w:hAnsi="Arial" w:cs="Arial"/>
                <w:i/>
                <w:iCs/>
              </w:rPr>
              <w:t>Journal of Child Psychology and Psychiatry</w:t>
            </w:r>
            <w:r w:rsidRPr="00887A04">
              <w:rPr>
                <w:rFonts w:ascii="Arial" w:hAnsi="Arial" w:cs="Arial"/>
              </w:rPr>
              <w:t xml:space="preserve">, </w:t>
            </w:r>
            <w:r w:rsidRPr="00887A04">
              <w:rPr>
                <w:rFonts w:ascii="Arial" w:hAnsi="Arial" w:cs="Arial"/>
                <w:i/>
                <w:iCs/>
              </w:rPr>
              <w:t>63</w:t>
            </w:r>
            <w:r w:rsidRPr="00887A04">
              <w:rPr>
                <w:rFonts w:ascii="Arial" w:hAnsi="Arial" w:cs="Arial"/>
              </w:rPr>
              <w:t xml:space="preserve">(6), 674–682. </w:t>
            </w:r>
            <w:hyperlink r:id="rId20" w:history="1">
              <w:r w:rsidRPr="00887A04">
                <w:rPr>
                  <w:rStyle w:val="Hyperlink"/>
                  <w:rFonts w:ascii="Arial" w:hAnsi="Arial" w:cs="Arial"/>
                </w:rPr>
                <w:t>https://doi.org/10.1111/jcpp.13505</w:t>
              </w:r>
            </w:hyperlink>
            <w:r w:rsidRPr="00887A04">
              <w:rPr>
                <w:rFonts w:ascii="Arial" w:hAnsi="Arial" w:cs="Arial"/>
              </w:rPr>
              <w:t xml:space="preserve"> </w:t>
            </w:r>
          </w:p>
          <w:p w14:paraId="513E2A36" w14:textId="77777777" w:rsidR="00887A04" w:rsidRDefault="00887A04" w:rsidP="00B17E45">
            <w:pPr>
              <w:autoSpaceDE w:val="0"/>
              <w:autoSpaceDN w:val="0"/>
              <w:adjustRightInd w:val="0"/>
              <w:ind w:left="720" w:hanging="720"/>
              <w:rPr>
                <w:rFonts w:ascii="Arial" w:hAnsi="Arial" w:cs="Arial"/>
              </w:rPr>
            </w:pPr>
          </w:p>
          <w:p w14:paraId="359FB275" w14:textId="632A0581" w:rsidR="00B17E45" w:rsidRPr="00B17E45" w:rsidRDefault="00B17E45" w:rsidP="00B17E45">
            <w:pPr>
              <w:autoSpaceDE w:val="0"/>
              <w:autoSpaceDN w:val="0"/>
              <w:adjustRightInd w:val="0"/>
              <w:ind w:left="720" w:hanging="720"/>
              <w:rPr>
                <w:rFonts w:ascii="Arial" w:hAnsi="Arial" w:cs="Arial"/>
              </w:rPr>
            </w:pPr>
            <w:r w:rsidRPr="00B17E45">
              <w:rPr>
                <w:rFonts w:ascii="Arial" w:hAnsi="Arial" w:cs="Arial"/>
              </w:rPr>
              <w:t xml:space="preserve">Szechy, K. A., &amp; O’Donnell, L. A. (2024). Neurotype and participatory autism knowledge predict perceptions of an autistic employee in the workplace. </w:t>
            </w:r>
            <w:r w:rsidRPr="00B17E45">
              <w:rPr>
                <w:rFonts w:ascii="Arial" w:hAnsi="Arial" w:cs="Arial"/>
                <w:i/>
                <w:iCs/>
              </w:rPr>
              <w:t>Frontiers in Organizational Psychology</w:t>
            </w:r>
            <w:r w:rsidRPr="00B17E45">
              <w:rPr>
                <w:rFonts w:ascii="Arial" w:hAnsi="Arial" w:cs="Arial"/>
              </w:rPr>
              <w:t xml:space="preserve">, </w:t>
            </w:r>
            <w:r w:rsidRPr="00B17E45">
              <w:rPr>
                <w:rFonts w:ascii="Arial" w:hAnsi="Arial" w:cs="Arial"/>
                <w:i/>
                <w:iCs/>
              </w:rPr>
              <w:t>2</w:t>
            </w:r>
            <w:r w:rsidRPr="00B17E45">
              <w:rPr>
                <w:rFonts w:ascii="Arial" w:hAnsi="Arial" w:cs="Arial"/>
              </w:rPr>
              <w:t xml:space="preserve">. </w:t>
            </w:r>
            <w:hyperlink r:id="rId21" w:history="1">
              <w:r w:rsidRPr="00B17E45">
                <w:rPr>
                  <w:rStyle w:val="Hyperlink"/>
                  <w:rFonts w:ascii="Arial" w:hAnsi="Arial" w:cs="Arial"/>
                </w:rPr>
                <w:t>https://doi.org/10.3389/forgp.2024.1328559</w:t>
              </w:r>
            </w:hyperlink>
          </w:p>
          <w:p w14:paraId="52467ED3" w14:textId="77777777" w:rsidR="00B17E45" w:rsidRDefault="00B17E45" w:rsidP="00B17E45">
            <w:pPr>
              <w:autoSpaceDE w:val="0"/>
              <w:autoSpaceDN w:val="0"/>
              <w:adjustRightInd w:val="0"/>
              <w:ind w:left="720" w:hanging="720"/>
              <w:rPr>
                <w:rFonts w:ascii="Arial" w:hAnsi="Arial" w:cs="Arial"/>
              </w:rPr>
            </w:pPr>
          </w:p>
          <w:p w14:paraId="4A8DF304" w14:textId="4193E956" w:rsidR="00B17E45" w:rsidRPr="00B17E45" w:rsidRDefault="00B17E45" w:rsidP="00B17E45">
            <w:pPr>
              <w:autoSpaceDE w:val="0"/>
              <w:autoSpaceDN w:val="0"/>
              <w:adjustRightInd w:val="0"/>
              <w:ind w:left="720" w:hanging="720"/>
              <w:rPr>
                <w:rFonts w:ascii="Arial" w:hAnsi="Arial" w:cs="Arial"/>
              </w:rPr>
            </w:pPr>
            <w:r w:rsidRPr="00B17E45">
              <w:rPr>
                <w:rFonts w:ascii="Arial" w:hAnsi="Arial" w:cs="Arial"/>
              </w:rPr>
              <w:t xml:space="preserve">Wehman, P., Schall, C. M., McDonough, J., Graham, C., Brooke, V., Riehle, J. E., Brooke, A., Ham, W., Lau, S., Allen, J., &amp; Avellone, L. (2016). Effects of an employer-based intervention on employment outcomes for youth with significant support needs due to autism. </w:t>
            </w:r>
            <w:r w:rsidRPr="00B17E45">
              <w:rPr>
                <w:rFonts w:ascii="Arial" w:hAnsi="Arial" w:cs="Arial"/>
                <w:i/>
                <w:iCs/>
              </w:rPr>
              <w:t>Autism</w:t>
            </w:r>
            <w:r w:rsidRPr="00B17E45">
              <w:rPr>
                <w:rFonts w:ascii="Arial" w:hAnsi="Arial" w:cs="Arial"/>
              </w:rPr>
              <w:t xml:space="preserve">, </w:t>
            </w:r>
            <w:r w:rsidRPr="00B17E45">
              <w:rPr>
                <w:rFonts w:ascii="Arial" w:hAnsi="Arial" w:cs="Arial"/>
                <w:i/>
                <w:iCs/>
              </w:rPr>
              <w:t>21</w:t>
            </w:r>
            <w:r w:rsidRPr="00B17E45">
              <w:rPr>
                <w:rFonts w:ascii="Arial" w:hAnsi="Arial" w:cs="Arial"/>
              </w:rPr>
              <w:t xml:space="preserve">(3), 276–290. </w:t>
            </w:r>
            <w:hyperlink r:id="rId22" w:history="1">
              <w:r w:rsidRPr="00B17E45">
                <w:rPr>
                  <w:rStyle w:val="Hyperlink"/>
                  <w:rFonts w:ascii="Arial" w:hAnsi="Arial" w:cs="Arial"/>
                </w:rPr>
                <w:t>https://doi.org/10.1177/1362361316635826</w:t>
              </w:r>
            </w:hyperlink>
            <w:r w:rsidRPr="00B17E45">
              <w:rPr>
                <w:rFonts w:ascii="Arial" w:hAnsi="Arial" w:cs="Arial"/>
              </w:rPr>
              <w:t xml:space="preserve"> </w:t>
            </w:r>
          </w:p>
          <w:p w14:paraId="5F64A457" w14:textId="11358FD0" w:rsidR="00B17E45" w:rsidRPr="00A42F82" w:rsidDel="00425DA7" w:rsidRDefault="00B17E45" w:rsidP="00B17E45">
            <w:pPr>
              <w:autoSpaceDE w:val="0"/>
              <w:autoSpaceDN w:val="0"/>
              <w:adjustRightInd w:val="0"/>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B17E45">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CE11DB7" w:rsidR="00F96C3F" w:rsidRPr="007E5A3B" w:rsidRDefault="009D4533" w:rsidP="00A91894">
            <w:pPr>
              <w:rPr>
                <w:rFonts w:ascii="Arial" w:hAnsi="Arial" w:cs="Arial"/>
                <w:sz w:val="22"/>
                <w:szCs w:val="22"/>
              </w:rPr>
            </w:pPr>
            <w:r w:rsidRPr="009D4533">
              <w:rPr>
                <w:rFonts w:ascii="Arial" w:hAnsi="Arial" w:cs="Arial"/>
                <w:sz w:val="22"/>
                <w:szCs w:val="22"/>
              </w:rPr>
              <w:t>What are students</w:t>
            </w:r>
            <w:r w:rsidR="00593F4D">
              <w:rPr>
                <w:rFonts w:ascii="Arial" w:hAnsi="Arial" w:cs="Arial"/>
                <w:sz w:val="22"/>
                <w:szCs w:val="22"/>
              </w:rPr>
              <w:t>’</w:t>
            </w:r>
            <w:r w:rsidRPr="009D4533">
              <w:rPr>
                <w:rFonts w:ascii="Arial" w:hAnsi="Arial" w:cs="Arial"/>
                <w:sz w:val="22"/>
                <w:szCs w:val="22"/>
              </w:rPr>
              <w:t xml:space="preserve"> perceptions of how diverse workplaces could improve the employee experience and sense of well-being in autistic workers</w:t>
            </w:r>
            <w:r w:rsidR="00593F4D" w:rsidRPr="00593F4D">
              <w:rPr>
                <w:rFonts w:ascii="Arial" w:hAnsi="Arial" w:cs="Arial"/>
                <w:sz w:val="22"/>
                <w:szCs w:val="22"/>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8C8AB4E" w14:textId="77777777" w:rsidR="00CE64AD" w:rsidRDefault="00CE64AD" w:rsidP="00CE64AD">
            <w:pPr>
              <w:rPr>
                <w:rFonts w:ascii="Arial" w:hAnsi="Arial" w:cs="Arial"/>
              </w:rPr>
            </w:pPr>
          </w:p>
          <w:p w14:paraId="1778DBC4" w14:textId="485FCDD7" w:rsidR="00CE64AD" w:rsidRPr="00A42F82" w:rsidRDefault="00CE64AD" w:rsidP="00CE64AD">
            <w:pPr>
              <w:rPr>
                <w:rFonts w:ascii="Arial" w:hAnsi="Arial" w:cs="Arial"/>
              </w:rPr>
            </w:pPr>
            <w:r>
              <w:rPr>
                <w:rFonts w:ascii="Arial" w:hAnsi="Arial" w:cs="Arial"/>
              </w:rPr>
              <w:t xml:space="preserve">The main aim of this study is to gain insight to students’ perceptions of the challenges faced by autistic individuals in the workplace. The study will seek to identify and explore the main workplace barriers, such as social challenges, sensory issues, communication difficulties, and to understand how these barriers contribute to the low employment rates: 22% in the UK. </w:t>
            </w:r>
            <w:r w:rsidRPr="000B62D7">
              <w:rPr>
                <w:rFonts w:ascii="Arial" w:hAnsi="Arial" w:cs="Arial"/>
              </w:rPr>
              <w:t xml:space="preserve">Based on these insights, the study aims to develop strategies </w:t>
            </w:r>
            <w:r>
              <w:rPr>
                <w:rFonts w:ascii="Arial" w:hAnsi="Arial" w:cs="Arial"/>
              </w:rPr>
              <w:t xml:space="preserve">for </w:t>
            </w:r>
            <w:r>
              <w:rPr>
                <w:rFonts w:ascii="Arial" w:hAnsi="Arial" w:cs="Arial"/>
              </w:rPr>
              <w:lastRenderedPageBreak/>
              <w:t xml:space="preserve">further research </w:t>
            </w:r>
            <w:r w:rsidRPr="000B62D7">
              <w:rPr>
                <w:rFonts w:ascii="Arial" w:hAnsi="Arial" w:cs="Arial"/>
              </w:rPr>
              <w:t>to</w:t>
            </w:r>
            <w:r w:rsidR="00520FAD">
              <w:rPr>
                <w:rFonts w:ascii="Arial" w:hAnsi="Arial" w:cs="Arial"/>
              </w:rPr>
              <w:t xml:space="preserve"> improve workplace inclusivity</w:t>
            </w:r>
            <w:r w:rsidRPr="000B62D7">
              <w:rPr>
                <w:rFonts w:ascii="Arial" w:hAnsi="Arial" w:cs="Arial"/>
              </w:rPr>
              <w:t>, such as offering accommodations flexible work options and better support systems for autistic employees.</w:t>
            </w:r>
            <w:r w:rsidRPr="00F5382F">
              <w:rPr>
                <w:rFonts w:ascii="Arial" w:hAnsi="Arial" w:cs="Arial"/>
              </w:rPr>
              <w:t xml:space="preserve"> Through this study the research aims to create pathways for a more supportive and inclusive workplace environment that accommodates the unique needs of autistic individuals, leading to great your employment success and overall well-being</w:t>
            </w:r>
          </w:p>
          <w:p w14:paraId="13E23852" w14:textId="77777777" w:rsidR="00F96C3F" w:rsidRPr="00A42F82" w:rsidRDefault="00F96C3F" w:rsidP="00A91894">
            <w:pPr>
              <w:rPr>
                <w:rFonts w:ascii="Arial" w:hAnsi="Arial" w:cs="Arial"/>
              </w:rPr>
            </w:pPr>
          </w:p>
          <w:p w14:paraId="574A3C8C" w14:textId="1D1F1016"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23FF2B1" w14:textId="2457455F" w:rsidR="00887A04" w:rsidRPr="00887A04" w:rsidRDefault="00887A04" w:rsidP="00887A04">
            <w:pPr>
              <w:rPr>
                <w:rFonts w:ascii="Arial" w:hAnsi="Arial" w:cs="Arial"/>
                <w:sz w:val="22"/>
                <w:szCs w:val="22"/>
              </w:rPr>
            </w:pPr>
            <w:r w:rsidRPr="00887A04">
              <w:rPr>
                <w:rFonts w:ascii="Arial" w:hAnsi="Arial" w:cs="Arial"/>
                <w:sz w:val="22"/>
                <w:szCs w:val="22"/>
              </w:rPr>
              <w:t xml:space="preserve">This study aims to gain a deeper understanding of the specific challenges that autistic individuals face in the workplace. First, the study aims to examine students’ perceptions of workplace barriers, such as communication difficulties, sensory sensitivities, and inadequate accommodations. The study also seeks to investigate why only 22% </w:t>
            </w:r>
            <w:r w:rsidR="001F14FE">
              <w:rPr>
                <w:rFonts w:ascii="Arial" w:hAnsi="Arial" w:cs="Arial"/>
                <w:sz w:val="22"/>
                <w:szCs w:val="22"/>
              </w:rPr>
              <w:t>(Office of National Statistics,</w:t>
            </w:r>
            <w:r w:rsidR="00861C9F">
              <w:rPr>
                <w:rFonts w:ascii="Arial" w:hAnsi="Arial" w:cs="Arial"/>
                <w:sz w:val="22"/>
                <w:szCs w:val="22"/>
              </w:rPr>
              <w:t xml:space="preserve"> 2021) </w:t>
            </w:r>
            <w:r w:rsidRPr="00887A04">
              <w:rPr>
                <w:rFonts w:ascii="Arial" w:hAnsi="Arial" w:cs="Arial"/>
                <w:sz w:val="22"/>
                <w:szCs w:val="22"/>
              </w:rPr>
              <w:t>of autistic adults in the UK are in paid employment, possibly identifying structural and attitudinal barriers that may contribute to underemployment. A further objective is to gain students’ perceptions of actionable recommendations that may improve employment environments for autistic individuals. The research will also explore the economic and societal benefits of enhancing workplace inclusivity.</w:t>
            </w:r>
          </w:p>
          <w:p w14:paraId="2A4E457F" w14:textId="77777777" w:rsidR="00887A04" w:rsidRPr="00887A04" w:rsidRDefault="00887A04" w:rsidP="00887A04">
            <w:pPr>
              <w:rPr>
                <w:rFonts w:ascii="Arial" w:hAnsi="Arial" w:cs="Arial"/>
                <w:sz w:val="22"/>
                <w:szCs w:val="22"/>
              </w:rPr>
            </w:pPr>
          </w:p>
          <w:p w14:paraId="63AA5A72" w14:textId="6761F83D" w:rsidR="00F96C3F" w:rsidRDefault="00887A04" w:rsidP="00887A04">
            <w:pPr>
              <w:rPr>
                <w:rFonts w:ascii="Arial" w:hAnsi="Arial" w:cs="Arial"/>
                <w:sz w:val="22"/>
                <w:szCs w:val="22"/>
              </w:rPr>
            </w:pPr>
            <w:r w:rsidRPr="00887A04">
              <w:rPr>
                <w:rFonts w:ascii="Arial" w:hAnsi="Arial" w:cs="Arial"/>
                <w:sz w:val="22"/>
                <w:szCs w:val="22"/>
              </w:rPr>
              <w:t>The study’s framework is based on the social model of disability</w:t>
            </w:r>
            <w:r>
              <w:rPr>
                <w:rFonts w:ascii="Arial" w:hAnsi="Arial" w:cs="Arial"/>
                <w:sz w:val="22"/>
                <w:szCs w:val="22"/>
              </w:rPr>
              <w:t xml:space="preserve"> </w:t>
            </w:r>
            <w:r w:rsidRPr="00887A04">
              <w:rPr>
                <w:rFonts w:ascii="Arial" w:hAnsi="Arial" w:cs="Arial"/>
                <w:sz w:val="22"/>
                <w:szCs w:val="22"/>
              </w:rPr>
              <w:t>(Oliv</w:t>
            </w:r>
            <w:r>
              <w:rPr>
                <w:rFonts w:ascii="Arial" w:hAnsi="Arial" w:cs="Arial"/>
                <w:sz w:val="22"/>
                <w:szCs w:val="22"/>
              </w:rPr>
              <w:t>i</w:t>
            </w:r>
            <w:r w:rsidRPr="00887A04">
              <w:rPr>
                <w:rFonts w:ascii="Arial" w:hAnsi="Arial" w:cs="Arial"/>
                <w:sz w:val="22"/>
                <w:szCs w:val="22"/>
              </w:rPr>
              <w:t>er, 1983</w:t>
            </w:r>
            <w:r w:rsidR="00F2108C">
              <w:rPr>
                <w:rFonts w:ascii="Arial" w:hAnsi="Arial" w:cs="Arial"/>
                <w:sz w:val="22"/>
                <w:szCs w:val="22"/>
              </w:rPr>
              <w:t>)</w:t>
            </w:r>
            <w:r w:rsidRPr="00887A04">
              <w:rPr>
                <w:rFonts w:ascii="Arial" w:hAnsi="Arial" w:cs="Arial"/>
                <w:sz w:val="22"/>
                <w:szCs w:val="22"/>
              </w:rPr>
              <w:t>, which suggests that disability is not an inherent attribute of an individual but is a result of societal barriers and attitudes. It argues that the challenges faced by autistic individuals in the workplace primarily arise from environmental and attitudinal obstacles that can be changed to create a more inclusive environment. The research also incorporates the person-environment fit theory (De Cooman &amp; Vleugals, 2022)</w:t>
            </w:r>
            <w:r>
              <w:rPr>
                <w:rFonts w:ascii="Arial" w:hAnsi="Arial" w:cs="Arial"/>
                <w:sz w:val="22"/>
                <w:szCs w:val="22"/>
              </w:rPr>
              <w:t xml:space="preserve">, </w:t>
            </w:r>
            <w:r w:rsidRPr="00887A04">
              <w:rPr>
                <w:rFonts w:ascii="Arial" w:hAnsi="Arial" w:cs="Arial"/>
                <w:sz w:val="22"/>
                <w:szCs w:val="22"/>
              </w:rPr>
              <w:t>which underscores the importance of aligning an individual’s abilities with workplace demands. These perspectives indicate that addressing workplace accommodations and societal attitudes can greatly improve employment experiences for autistic individuals.</w:t>
            </w:r>
          </w:p>
          <w:p w14:paraId="085ECAE8" w14:textId="77777777" w:rsidR="00063119" w:rsidRDefault="00063119" w:rsidP="00887A04">
            <w:pPr>
              <w:rPr>
                <w:rFonts w:ascii="Arial" w:hAnsi="Arial" w:cs="Arial"/>
                <w:sz w:val="22"/>
                <w:szCs w:val="22"/>
              </w:rPr>
            </w:pPr>
          </w:p>
          <w:p w14:paraId="4D6C78F2" w14:textId="461DF9E0" w:rsidR="00063119" w:rsidRDefault="00063119" w:rsidP="00887A04">
            <w:pPr>
              <w:rPr>
                <w:rFonts w:ascii="Arial" w:hAnsi="Arial" w:cs="Arial"/>
                <w:sz w:val="22"/>
                <w:szCs w:val="22"/>
              </w:rPr>
            </w:pPr>
            <w:r>
              <w:rPr>
                <w:rFonts w:ascii="Arial" w:hAnsi="Arial" w:cs="Arial"/>
                <w:sz w:val="22"/>
                <w:szCs w:val="22"/>
              </w:rPr>
              <w:t>Furthermore, the study will</w:t>
            </w:r>
            <w:r w:rsidR="003367B1">
              <w:rPr>
                <w:rFonts w:ascii="Arial" w:hAnsi="Arial" w:cs="Arial"/>
                <w:sz w:val="22"/>
                <w:szCs w:val="22"/>
              </w:rPr>
              <w:t xml:space="preserve"> consider Social Representations Theory (Moscovici, 1984)</w:t>
            </w:r>
            <w:r w:rsidR="005F5419">
              <w:rPr>
                <w:rFonts w:ascii="Arial" w:hAnsi="Arial" w:cs="Arial"/>
                <w:sz w:val="22"/>
                <w:szCs w:val="22"/>
              </w:rPr>
              <w:t xml:space="preserve"> to </w:t>
            </w:r>
            <w:r w:rsidR="00042066">
              <w:rPr>
                <w:rFonts w:ascii="Arial" w:hAnsi="Arial" w:cs="Arial"/>
                <w:sz w:val="22"/>
                <w:szCs w:val="22"/>
              </w:rPr>
              <w:t>explore</w:t>
            </w:r>
            <w:r w:rsidR="005F5419">
              <w:rPr>
                <w:rFonts w:ascii="Arial" w:hAnsi="Arial" w:cs="Arial"/>
                <w:sz w:val="22"/>
                <w:szCs w:val="22"/>
              </w:rPr>
              <w:t xml:space="preserve"> how participants draw on existing knowledge and societal views </w:t>
            </w:r>
            <w:r w:rsidR="00D75BD4">
              <w:rPr>
                <w:rFonts w:ascii="Arial" w:hAnsi="Arial" w:cs="Arial"/>
                <w:sz w:val="22"/>
                <w:szCs w:val="22"/>
              </w:rPr>
              <w:t xml:space="preserve">to </w:t>
            </w:r>
            <w:r w:rsidR="001568D5">
              <w:rPr>
                <w:rFonts w:ascii="Arial" w:hAnsi="Arial" w:cs="Arial"/>
                <w:sz w:val="22"/>
                <w:szCs w:val="22"/>
              </w:rPr>
              <w:t>form</w:t>
            </w:r>
            <w:r w:rsidR="00D75BD4">
              <w:rPr>
                <w:rFonts w:ascii="Arial" w:hAnsi="Arial" w:cs="Arial"/>
                <w:sz w:val="22"/>
                <w:szCs w:val="22"/>
              </w:rPr>
              <w:t xml:space="preserve"> their opinions about</w:t>
            </w:r>
            <w:r w:rsidR="003908DC">
              <w:rPr>
                <w:rFonts w:ascii="Arial" w:hAnsi="Arial" w:cs="Arial"/>
                <w:sz w:val="22"/>
                <w:szCs w:val="22"/>
              </w:rPr>
              <w:t xml:space="preserve"> learning differences in the workplace. </w:t>
            </w:r>
            <w:r w:rsidR="005225CC">
              <w:rPr>
                <w:rFonts w:ascii="Arial" w:hAnsi="Arial" w:cs="Arial"/>
                <w:sz w:val="22"/>
                <w:szCs w:val="22"/>
              </w:rPr>
              <w:t>Understanding these social perceptions is crucial</w:t>
            </w:r>
            <w:r w:rsidR="00301776">
              <w:rPr>
                <w:rFonts w:ascii="Arial" w:hAnsi="Arial" w:cs="Arial"/>
                <w:sz w:val="22"/>
                <w:szCs w:val="22"/>
              </w:rPr>
              <w:t xml:space="preserve">, as they </w:t>
            </w:r>
            <w:r w:rsidR="001568D5">
              <w:rPr>
                <w:rFonts w:ascii="Arial" w:hAnsi="Arial" w:cs="Arial"/>
                <w:sz w:val="22"/>
                <w:szCs w:val="22"/>
              </w:rPr>
              <w:t>influence</w:t>
            </w:r>
            <w:r w:rsidR="00301776">
              <w:rPr>
                <w:rFonts w:ascii="Arial" w:hAnsi="Arial" w:cs="Arial"/>
                <w:sz w:val="22"/>
                <w:szCs w:val="22"/>
              </w:rPr>
              <w:t xml:space="preserve"> </w:t>
            </w:r>
            <w:r w:rsidR="009A2B17">
              <w:rPr>
                <w:rFonts w:ascii="Arial" w:hAnsi="Arial" w:cs="Arial"/>
                <w:sz w:val="22"/>
                <w:szCs w:val="22"/>
              </w:rPr>
              <w:t>individuals</w:t>
            </w:r>
            <w:r w:rsidR="00431A03">
              <w:rPr>
                <w:rFonts w:ascii="Arial" w:hAnsi="Arial" w:cs="Arial"/>
                <w:sz w:val="22"/>
                <w:szCs w:val="22"/>
              </w:rPr>
              <w:t>’</w:t>
            </w:r>
            <w:r w:rsidR="009A2B17">
              <w:rPr>
                <w:rFonts w:ascii="Arial" w:hAnsi="Arial" w:cs="Arial"/>
                <w:sz w:val="22"/>
                <w:szCs w:val="22"/>
              </w:rPr>
              <w:t xml:space="preserve"> attitudes and </w:t>
            </w:r>
            <w:r w:rsidR="00431A03">
              <w:rPr>
                <w:rFonts w:ascii="Arial" w:hAnsi="Arial" w:cs="Arial"/>
                <w:sz w:val="22"/>
                <w:szCs w:val="22"/>
              </w:rPr>
              <w:t>reactions</w:t>
            </w:r>
            <w:r w:rsidR="009A2B17">
              <w:rPr>
                <w:rFonts w:ascii="Arial" w:hAnsi="Arial" w:cs="Arial"/>
                <w:sz w:val="22"/>
                <w:szCs w:val="22"/>
              </w:rPr>
              <w:t xml:space="preserve"> to autistic employees</w:t>
            </w:r>
            <w:r w:rsidR="002347E7">
              <w:rPr>
                <w:rFonts w:ascii="Arial" w:hAnsi="Arial" w:cs="Arial"/>
                <w:sz w:val="22"/>
                <w:szCs w:val="22"/>
              </w:rPr>
              <w:t xml:space="preserve">. </w:t>
            </w:r>
            <w:r w:rsidR="00682F35">
              <w:rPr>
                <w:rFonts w:ascii="Arial" w:hAnsi="Arial" w:cs="Arial"/>
                <w:sz w:val="22"/>
                <w:szCs w:val="22"/>
              </w:rPr>
              <w:t xml:space="preserve">Individuals </w:t>
            </w:r>
            <w:r w:rsidR="002121A9">
              <w:rPr>
                <w:rFonts w:ascii="Arial" w:hAnsi="Arial" w:cs="Arial"/>
                <w:sz w:val="22"/>
                <w:szCs w:val="22"/>
              </w:rPr>
              <w:t>interpret the world around them by linking new information to their existing knowledge</w:t>
            </w:r>
            <w:r w:rsidR="00EB7C2D">
              <w:rPr>
                <w:rFonts w:ascii="Arial" w:hAnsi="Arial" w:cs="Arial"/>
                <w:sz w:val="22"/>
                <w:szCs w:val="22"/>
              </w:rPr>
              <w:t>. However</w:t>
            </w:r>
            <w:r w:rsidR="00B617EC">
              <w:rPr>
                <w:rFonts w:ascii="Arial" w:hAnsi="Arial" w:cs="Arial"/>
                <w:sz w:val="22"/>
                <w:szCs w:val="22"/>
              </w:rPr>
              <w:t xml:space="preserve">, </w:t>
            </w:r>
            <w:r w:rsidR="008B6515">
              <w:rPr>
                <w:rFonts w:ascii="Arial" w:hAnsi="Arial" w:cs="Arial"/>
                <w:sz w:val="22"/>
                <w:szCs w:val="22"/>
              </w:rPr>
              <w:t xml:space="preserve">there are many </w:t>
            </w:r>
            <w:r w:rsidR="00EB7C2D">
              <w:rPr>
                <w:rFonts w:ascii="Arial" w:hAnsi="Arial" w:cs="Arial"/>
                <w:sz w:val="22"/>
                <w:szCs w:val="22"/>
              </w:rPr>
              <w:t>different views in society, and individuals react</w:t>
            </w:r>
            <w:r w:rsidR="00EE6FA3">
              <w:rPr>
                <w:rFonts w:ascii="Arial" w:hAnsi="Arial" w:cs="Arial"/>
                <w:sz w:val="22"/>
                <w:szCs w:val="22"/>
              </w:rPr>
              <w:t xml:space="preserve"> in various ways, influenced by multiple factors such as age and gender. </w:t>
            </w:r>
          </w:p>
          <w:p w14:paraId="4D7E7C39" w14:textId="77777777" w:rsidR="007E5A3B" w:rsidRDefault="007E5A3B" w:rsidP="00887A04">
            <w:pPr>
              <w:rPr>
                <w:rFonts w:ascii="Arial" w:hAnsi="Arial" w:cs="Arial"/>
                <w:sz w:val="22"/>
                <w:szCs w:val="22"/>
              </w:rPr>
            </w:pPr>
          </w:p>
          <w:p w14:paraId="5BDFA4F0" w14:textId="0097B9C6" w:rsidR="007E5A3B" w:rsidRPr="007E5A3B" w:rsidRDefault="007E5A3B" w:rsidP="007E5A3B">
            <w:pPr>
              <w:jc w:val="center"/>
              <w:rPr>
                <w:rFonts w:ascii="Arial" w:hAnsi="Arial" w:cs="Arial"/>
              </w:rPr>
            </w:pPr>
            <w:r w:rsidRPr="007E5A3B">
              <w:rPr>
                <w:rFonts w:ascii="Arial" w:hAnsi="Arial" w:cs="Arial"/>
              </w:rPr>
              <w:t>Reference List</w:t>
            </w:r>
          </w:p>
          <w:p w14:paraId="1E3E2FD2" w14:textId="77777777" w:rsidR="00887A04" w:rsidRPr="007E5A3B" w:rsidRDefault="00887A04" w:rsidP="00887A04">
            <w:pPr>
              <w:rPr>
                <w:rFonts w:ascii="Arial" w:hAnsi="Arial" w:cs="Arial"/>
              </w:rPr>
            </w:pPr>
          </w:p>
          <w:p w14:paraId="1D9E633D" w14:textId="73F437CD" w:rsidR="00887A04" w:rsidRPr="00FD52DC" w:rsidRDefault="00887A04" w:rsidP="007E5A3B">
            <w:pPr>
              <w:ind w:left="720" w:hanging="720"/>
              <w:rPr>
                <w:rFonts w:ascii="Arial" w:hAnsi="Arial" w:cs="Arial"/>
              </w:rPr>
            </w:pPr>
            <w:r w:rsidRPr="00FD52DC">
              <w:rPr>
                <w:rFonts w:ascii="Arial" w:hAnsi="Arial" w:cs="Arial"/>
              </w:rPr>
              <w:t xml:space="preserve">De Cooman, R., &amp; Vleugels, W. (2022). Person–environment fit: Theoretical Perspectives, conceptualizations, and outcomes. </w:t>
            </w:r>
            <w:r w:rsidRPr="00FD52DC">
              <w:rPr>
                <w:rFonts w:ascii="Arial" w:hAnsi="Arial" w:cs="Arial"/>
                <w:i/>
                <w:iCs/>
              </w:rPr>
              <w:t>Oxford Research Encyclopedia of Business and Management</w:t>
            </w:r>
            <w:r w:rsidRPr="00FD52DC">
              <w:rPr>
                <w:rFonts w:ascii="Arial" w:hAnsi="Arial" w:cs="Arial"/>
              </w:rPr>
              <w:t xml:space="preserve">. </w:t>
            </w:r>
            <w:hyperlink r:id="rId23" w:history="1">
              <w:r w:rsidRPr="00FD52DC">
                <w:rPr>
                  <w:rStyle w:val="Hyperlink"/>
                  <w:rFonts w:ascii="Arial" w:hAnsi="Arial" w:cs="Arial"/>
                </w:rPr>
                <w:t>https://doi.org/10.1093/acrefore/9780190224851.013.377</w:t>
              </w:r>
            </w:hyperlink>
            <w:r w:rsidRPr="00FD52DC">
              <w:rPr>
                <w:rFonts w:ascii="Arial" w:hAnsi="Arial" w:cs="Arial"/>
              </w:rPr>
              <w:t xml:space="preserve"> </w:t>
            </w:r>
          </w:p>
          <w:p w14:paraId="410EAB3E" w14:textId="77777777" w:rsidR="00887A04" w:rsidRPr="00FD52DC" w:rsidRDefault="00887A04" w:rsidP="007E5A3B">
            <w:pPr>
              <w:ind w:left="720" w:hanging="720"/>
              <w:rPr>
                <w:rFonts w:ascii="Arial" w:hAnsi="Arial" w:cs="Arial"/>
              </w:rPr>
            </w:pPr>
          </w:p>
          <w:p w14:paraId="3978F46A" w14:textId="224116CE" w:rsidR="00FD52DC" w:rsidRPr="00FD52DC" w:rsidRDefault="00FD52DC" w:rsidP="00FD52DC">
            <w:pPr>
              <w:rPr>
                <w:rFonts w:ascii="Arial" w:hAnsi="Arial" w:cs="Arial"/>
              </w:rPr>
            </w:pPr>
            <w:r w:rsidRPr="00FD52DC">
              <w:rPr>
                <w:rFonts w:ascii="Arial" w:hAnsi="Arial" w:cs="Arial"/>
              </w:rPr>
              <w:t>Moscovici, S. (1984). The Phenomenon of Social Representations. In: R. M. Farr, &amp; S. Moscovici (Eds.), Social Representations. Cambridge: Cambridge University.</w:t>
            </w:r>
          </w:p>
          <w:p w14:paraId="21C90842" w14:textId="77777777" w:rsidR="00FD52DC" w:rsidRPr="00FD52DC" w:rsidRDefault="00FD52DC" w:rsidP="007E5A3B">
            <w:pPr>
              <w:ind w:left="720" w:hanging="720"/>
              <w:rPr>
                <w:rFonts w:ascii="Arial" w:hAnsi="Arial" w:cs="Arial"/>
              </w:rPr>
            </w:pPr>
          </w:p>
          <w:p w14:paraId="34004B2B" w14:textId="77777777" w:rsidR="00F96C3F" w:rsidRPr="00FD52DC" w:rsidRDefault="00887A04" w:rsidP="007E5A3B">
            <w:pPr>
              <w:ind w:left="720" w:hanging="720"/>
              <w:rPr>
                <w:rFonts w:ascii="Arial" w:hAnsi="Arial" w:cs="Arial"/>
              </w:rPr>
            </w:pPr>
            <w:r w:rsidRPr="00FD52DC">
              <w:rPr>
                <w:rFonts w:ascii="Arial" w:hAnsi="Arial" w:cs="Arial"/>
              </w:rPr>
              <w:t xml:space="preserve">Olivier, M. (1983). </w:t>
            </w:r>
            <w:r w:rsidRPr="00FD52DC">
              <w:rPr>
                <w:rFonts w:ascii="Arial" w:hAnsi="Arial" w:cs="Arial"/>
                <w:i/>
                <w:iCs/>
              </w:rPr>
              <w:t>Social work with disabled people</w:t>
            </w:r>
            <w:r w:rsidRPr="00FD52DC">
              <w:rPr>
                <w:rFonts w:ascii="Arial" w:hAnsi="Arial" w:cs="Arial"/>
              </w:rPr>
              <w:t xml:space="preserve">. Macmillan. </w:t>
            </w:r>
          </w:p>
          <w:p w14:paraId="195CBC88" w14:textId="41E1FE39" w:rsidR="00887A04" w:rsidRPr="00A42F82" w:rsidRDefault="00887A04"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52D15B7" w14:textId="77777777" w:rsidR="00257A80" w:rsidRDefault="00257A80" w:rsidP="00A91894">
            <w:pPr>
              <w:rPr>
                <w:rFonts w:ascii="Arial" w:hAnsi="Arial" w:cs="Arial"/>
                <w:sz w:val="22"/>
                <w:szCs w:val="22"/>
              </w:rPr>
            </w:pPr>
          </w:p>
          <w:p w14:paraId="1087C29D" w14:textId="77777777" w:rsidR="004D786F" w:rsidRDefault="00E21421" w:rsidP="00A91894">
            <w:pPr>
              <w:rPr>
                <w:rFonts w:ascii="Arial" w:hAnsi="Arial" w:cs="Arial"/>
                <w:sz w:val="22"/>
                <w:szCs w:val="22"/>
              </w:rPr>
            </w:pPr>
            <w:bookmarkStart w:id="0" w:name="OLE_LINK1"/>
            <w:bookmarkStart w:id="1" w:name="OLE_LINK2"/>
            <w:r>
              <w:rPr>
                <w:rFonts w:ascii="Arial" w:hAnsi="Arial" w:cs="Arial"/>
                <w:sz w:val="22"/>
                <w:szCs w:val="22"/>
              </w:rPr>
              <w:t>For this study, data collection will involve two primary methods</w:t>
            </w:r>
            <w:r w:rsidR="00257A80">
              <w:rPr>
                <w:rFonts w:ascii="Arial" w:hAnsi="Arial" w:cs="Arial"/>
                <w:sz w:val="22"/>
                <w:szCs w:val="22"/>
              </w:rPr>
              <w:t>:</w:t>
            </w:r>
            <w:r>
              <w:rPr>
                <w:rFonts w:ascii="Arial" w:hAnsi="Arial" w:cs="Arial"/>
                <w:sz w:val="22"/>
                <w:szCs w:val="22"/>
              </w:rPr>
              <w:t xml:space="preserve"> </w:t>
            </w:r>
          </w:p>
          <w:p w14:paraId="4B383171" w14:textId="77777777" w:rsidR="004D786F" w:rsidRDefault="004D786F" w:rsidP="00A91894">
            <w:pPr>
              <w:rPr>
                <w:rFonts w:ascii="Arial" w:hAnsi="Arial" w:cs="Arial"/>
                <w:sz w:val="22"/>
                <w:szCs w:val="22"/>
              </w:rPr>
            </w:pPr>
          </w:p>
          <w:p w14:paraId="6B1E3320" w14:textId="7B406952" w:rsidR="00F96C3F" w:rsidRDefault="001114DE" w:rsidP="00A91894">
            <w:pPr>
              <w:rPr>
                <w:rFonts w:ascii="Arial" w:hAnsi="Arial" w:cs="Arial"/>
                <w:sz w:val="22"/>
                <w:szCs w:val="22"/>
              </w:rPr>
            </w:pPr>
            <w:r>
              <w:rPr>
                <w:rFonts w:ascii="Arial" w:hAnsi="Arial" w:cs="Arial"/>
                <w:sz w:val="22"/>
                <w:szCs w:val="22"/>
              </w:rPr>
              <w:t>S</w:t>
            </w:r>
            <w:r w:rsidR="00AA157D">
              <w:rPr>
                <w:rFonts w:ascii="Arial" w:hAnsi="Arial" w:cs="Arial"/>
                <w:sz w:val="22"/>
                <w:szCs w:val="22"/>
              </w:rPr>
              <w:t>tud</w:t>
            </w:r>
            <w:r>
              <w:rPr>
                <w:rFonts w:ascii="Arial" w:hAnsi="Arial" w:cs="Arial"/>
                <w:sz w:val="22"/>
                <w:szCs w:val="22"/>
              </w:rPr>
              <w:t xml:space="preserve">y one: </w:t>
            </w:r>
            <w:r w:rsidR="00E07E55" w:rsidRPr="00E07E55">
              <w:rPr>
                <w:rFonts w:ascii="Arial" w:hAnsi="Arial" w:cs="Arial"/>
                <w:sz w:val="22"/>
                <w:szCs w:val="22"/>
              </w:rPr>
              <w:t>First</w:t>
            </w:r>
            <w:r w:rsidR="00257A80">
              <w:rPr>
                <w:rFonts w:ascii="Arial" w:hAnsi="Arial" w:cs="Arial"/>
                <w:sz w:val="22"/>
                <w:szCs w:val="22"/>
              </w:rPr>
              <w:t>ly</w:t>
            </w:r>
            <w:r w:rsidR="00E07E55" w:rsidRPr="00E07E55">
              <w:rPr>
                <w:rFonts w:ascii="Arial" w:hAnsi="Arial" w:cs="Arial"/>
                <w:sz w:val="22"/>
                <w:szCs w:val="22"/>
              </w:rPr>
              <w:t>,</w:t>
            </w:r>
            <w:r>
              <w:rPr>
                <w:rFonts w:ascii="Arial" w:hAnsi="Arial" w:cs="Arial"/>
                <w:sz w:val="22"/>
                <w:szCs w:val="22"/>
              </w:rPr>
              <w:t xml:space="preserve"> </w:t>
            </w:r>
            <w:r w:rsidR="00E7063C">
              <w:rPr>
                <w:rFonts w:ascii="Arial" w:hAnsi="Arial" w:cs="Arial"/>
                <w:sz w:val="22"/>
                <w:szCs w:val="22"/>
              </w:rPr>
              <w:t>an online</w:t>
            </w:r>
            <w:r>
              <w:rPr>
                <w:rFonts w:ascii="Arial" w:hAnsi="Arial" w:cs="Arial"/>
                <w:sz w:val="22"/>
                <w:szCs w:val="22"/>
              </w:rPr>
              <w:t xml:space="preserve"> </w:t>
            </w:r>
            <w:r w:rsidR="00E07E55" w:rsidRPr="00E07E55">
              <w:rPr>
                <w:rFonts w:ascii="Arial" w:hAnsi="Arial" w:cs="Arial"/>
                <w:sz w:val="22"/>
                <w:szCs w:val="22"/>
              </w:rPr>
              <w:t xml:space="preserve">questionnaire will be </w:t>
            </w:r>
            <w:r w:rsidR="00257A80">
              <w:rPr>
                <w:rFonts w:ascii="Arial" w:hAnsi="Arial" w:cs="Arial"/>
                <w:sz w:val="22"/>
                <w:szCs w:val="22"/>
              </w:rPr>
              <w:t>completed by</w:t>
            </w:r>
            <w:r w:rsidR="00E07E55" w:rsidRPr="00E07E55">
              <w:rPr>
                <w:rFonts w:ascii="Arial" w:hAnsi="Arial" w:cs="Arial"/>
                <w:sz w:val="22"/>
                <w:szCs w:val="22"/>
              </w:rPr>
              <w:t xml:space="preserve"> students</w:t>
            </w:r>
            <w:r>
              <w:rPr>
                <w:rFonts w:ascii="Arial" w:hAnsi="Arial" w:cs="Arial"/>
                <w:sz w:val="22"/>
                <w:szCs w:val="22"/>
              </w:rPr>
              <w:t xml:space="preserve"> in UWTSD</w:t>
            </w:r>
            <w:r w:rsidR="00E07E55" w:rsidRPr="00E07E55">
              <w:rPr>
                <w:rFonts w:ascii="Arial" w:hAnsi="Arial" w:cs="Arial"/>
                <w:sz w:val="22"/>
                <w:szCs w:val="22"/>
              </w:rPr>
              <w:t xml:space="preserve"> before the focus group </w:t>
            </w:r>
            <w:r w:rsidR="00257A80">
              <w:rPr>
                <w:rFonts w:ascii="Arial" w:hAnsi="Arial" w:cs="Arial"/>
                <w:sz w:val="22"/>
                <w:szCs w:val="22"/>
              </w:rPr>
              <w:t xml:space="preserve">takes place </w:t>
            </w:r>
            <w:r w:rsidR="00E07E55" w:rsidRPr="00E07E55">
              <w:rPr>
                <w:rFonts w:ascii="Arial" w:hAnsi="Arial" w:cs="Arial"/>
                <w:sz w:val="22"/>
                <w:szCs w:val="22"/>
              </w:rPr>
              <w:t xml:space="preserve">to gather initial insights into their perceptions of the challenges faced by autistic individuals in the workplace. This questionnaire will include questions related to the barriers autistic employees </w:t>
            </w:r>
            <w:r w:rsidR="007E5A3B">
              <w:rPr>
                <w:rFonts w:ascii="Arial" w:hAnsi="Arial" w:cs="Arial"/>
                <w:sz w:val="22"/>
                <w:szCs w:val="22"/>
              </w:rPr>
              <w:t>face</w:t>
            </w:r>
            <w:r w:rsidR="00E07E55" w:rsidRPr="00E07E55">
              <w:rPr>
                <w:rFonts w:ascii="Arial" w:hAnsi="Arial" w:cs="Arial"/>
                <w:sz w:val="22"/>
                <w:szCs w:val="22"/>
              </w:rPr>
              <w:t xml:space="preserve">, their experiences, and potential solutions. </w:t>
            </w:r>
            <w:r w:rsidR="00C02999">
              <w:rPr>
                <w:rFonts w:ascii="Arial" w:hAnsi="Arial" w:cs="Arial"/>
                <w:sz w:val="22"/>
                <w:szCs w:val="22"/>
              </w:rPr>
              <w:t>The questionnaire responses</w:t>
            </w:r>
            <w:r w:rsidR="004A1EB2">
              <w:rPr>
                <w:rFonts w:ascii="Arial" w:hAnsi="Arial" w:cs="Arial"/>
                <w:sz w:val="22"/>
                <w:szCs w:val="22"/>
              </w:rPr>
              <w:t xml:space="preserve"> can be </w:t>
            </w:r>
            <w:r w:rsidR="004A1EB2">
              <w:rPr>
                <w:rFonts w:ascii="Arial" w:hAnsi="Arial" w:cs="Arial"/>
                <w:sz w:val="22"/>
                <w:szCs w:val="22"/>
              </w:rPr>
              <w:lastRenderedPageBreak/>
              <w:t xml:space="preserve">related to existing literature regarding common beliefs about ASD in the </w:t>
            </w:r>
            <w:r w:rsidR="00E7063C">
              <w:rPr>
                <w:rFonts w:ascii="Arial" w:hAnsi="Arial" w:cs="Arial"/>
                <w:sz w:val="22"/>
                <w:szCs w:val="22"/>
              </w:rPr>
              <w:t>workplace and</w:t>
            </w:r>
            <w:r w:rsidR="00C02999">
              <w:rPr>
                <w:rFonts w:ascii="Arial" w:hAnsi="Arial" w:cs="Arial"/>
                <w:sz w:val="22"/>
                <w:szCs w:val="22"/>
              </w:rPr>
              <w:t xml:space="preserve"> will </w:t>
            </w:r>
            <w:r w:rsidR="00E07E55" w:rsidRPr="00E07E55">
              <w:rPr>
                <w:rFonts w:ascii="Arial" w:hAnsi="Arial" w:cs="Arial"/>
                <w:sz w:val="22"/>
                <w:szCs w:val="22"/>
              </w:rPr>
              <w:t>help identify key themes and issues to discuss in the focus</w:t>
            </w:r>
            <w:r w:rsidR="00761EAB">
              <w:rPr>
                <w:rFonts w:ascii="Arial" w:hAnsi="Arial" w:cs="Arial"/>
                <w:sz w:val="22"/>
                <w:szCs w:val="22"/>
              </w:rPr>
              <w:t xml:space="preserve"> group</w:t>
            </w:r>
            <w:r w:rsidR="00E07E55">
              <w:rPr>
                <w:rFonts w:ascii="Arial" w:hAnsi="Arial" w:cs="Arial"/>
                <w:sz w:val="22"/>
                <w:szCs w:val="22"/>
              </w:rPr>
              <w:t>.</w:t>
            </w:r>
          </w:p>
          <w:p w14:paraId="5D54ABB5" w14:textId="77777777" w:rsidR="007E5A3B" w:rsidRDefault="007E5A3B" w:rsidP="007E5A3B">
            <w:pPr>
              <w:rPr>
                <w:rFonts w:ascii="Arial" w:hAnsi="Arial" w:cs="Arial"/>
                <w:bCs/>
                <w:sz w:val="22"/>
                <w:szCs w:val="22"/>
              </w:rPr>
            </w:pPr>
          </w:p>
          <w:p w14:paraId="42A97566" w14:textId="3744D5F8" w:rsidR="007E5A3B" w:rsidRPr="00C02999" w:rsidRDefault="007E5A3B" w:rsidP="007E5A3B">
            <w:pPr>
              <w:rPr>
                <w:rFonts w:ascii="Arial" w:hAnsi="Arial" w:cs="Arial"/>
                <w:bCs/>
                <w:sz w:val="22"/>
                <w:szCs w:val="22"/>
              </w:rPr>
            </w:pPr>
            <w:r w:rsidRPr="00C02999">
              <w:rPr>
                <w:rFonts w:ascii="Arial" w:hAnsi="Arial" w:cs="Arial"/>
                <w:bCs/>
                <w:sz w:val="22"/>
                <w:szCs w:val="22"/>
              </w:rPr>
              <w:t xml:space="preserve">The online questionnaire used will </w:t>
            </w:r>
            <w:r>
              <w:rPr>
                <w:rFonts w:ascii="Arial" w:hAnsi="Arial" w:cs="Arial"/>
                <w:bCs/>
                <w:sz w:val="22"/>
                <w:szCs w:val="22"/>
              </w:rPr>
              <w:t>be the HR Professionals Perception of Employability of Persons with Intellectual Disabilities (Berry &amp; Kymar, 2012)</w:t>
            </w:r>
            <w:r w:rsidR="00AF6EE9">
              <w:rPr>
                <w:rFonts w:ascii="Arial" w:hAnsi="Arial" w:cs="Arial"/>
                <w:bCs/>
                <w:sz w:val="22"/>
                <w:szCs w:val="22"/>
              </w:rPr>
              <w:t xml:space="preserve"> and will be adapted</w:t>
            </w:r>
            <w:r w:rsidR="00464987">
              <w:rPr>
                <w:rFonts w:ascii="Arial" w:hAnsi="Arial" w:cs="Arial"/>
                <w:bCs/>
                <w:sz w:val="22"/>
                <w:szCs w:val="22"/>
              </w:rPr>
              <w:t xml:space="preserve"> for non-HR participants</w:t>
            </w:r>
            <w:r>
              <w:rPr>
                <w:rFonts w:ascii="Arial" w:hAnsi="Arial" w:cs="Arial"/>
                <w:bCs/>
                <w:sz w:val="22"/>
                <w:szCs w:val="22"/>
              </w:rPr>
              <w:t xml:space="preserve">. The questionnaire consists of ten questions where the answers are selected from </w:t>
            </w:r>
            <w:r>
              <w:rPr>
                <w:rFonts w:ascii="Arial" w:hAnsi="Arial" w:cs="Arial"/>
                <w:bCs/>
                <w:i/>
                <w:iCs/>
                <w:sz w:val="22"/>
                <w:szCs w:val="22"/>
              </w:rPr>
              <w:t xml:space="preserve">Not a barrier, Rarely a Barrier, Sometimes a Barrier, Often a barrier </w:t>
            </w:r>
            <w:r>
              <w:rPr>
                <w:rFonts w:ascii="Arial" w:hAnsi="Arial" w:cs="Arial"/>
                <w:bCs/>
                <w:sz w:val="22"/>
                <w:szCs w:val="22"/>
              </w:rPr>
              <w:t xml:space="preserve">and </w:t>
            </w:r>
            <w:r>
              <w:rPr>
                <w:rFonts w:ascii="Arial" w:hAnsi="Arial" w:cs="Arial"/>
                <w:bCs/>
                <w:i/>
                <w:iCs/>
                <w:sz w:val="22"/>
                <w:szCs w:val="22"/>
              </w:rPr>
              <w:t xml:space="preserve">Always a barrier. </w:t>
            </w:r>
            <w:r>
              <w:rPr>
                <w:rFonts w:ascii="Arial" w:hAnsi="Arial" w:cs="Arial"/>
                <w:bCs/>
                <w:sz w:val="22"/>
                <w:szCs w:val="22"/>
              </w:rPr>
              <w:t>To reiterate, the answers to the questionnaire will only be used as a focal point to introduce the focus group to the subject matter,</w:t>
            </w:r>
            <w:r w:rsidR="00B37C5A">
              <w:rPr>
                <w:rFonts w:ascii="Arial" w:hAnsi="Arial" w:cs="Arial"/>
                <w:bCs/>
                <w:sz w:val="22"/>
                <w:szCs w:val="22"/>
              </w:rPr>
              <w:t xml:space="preserve"> and to refer to certain questions to focus on key themes for some of the discussions</w:t>
            </w:r>
            <w:r>
              <w:rPr>
                <w:rFonts w:ascii="Arial" w:hAnsi="Arial" w:cs="Arial"/>
                <w:bCs/>
                <w:sz w:val="22"/>
                <w:szCs w:val="22"/>
              </w:rPr>
              <w:t xml:space="preserve"> and will not be analysed for the study. A copy of the questionnaire is included in the append</w:t>
            </w:r>
            <w:r w:rsidR="00991688">
              <w:rPr>
                <w:rFonts w:ascii="Arial" w:hAnsi="Arial" w:cs="Arial"/>
                <w:bCs/>
                <w:sz w:val="22"/>
                <w:szCs w:val="22"/>
              </w:rPr>
              <w:t>ices</w:t>
            </w:r>
            <w:r w:rsidR="003440BF">
              <w:rPr>
                <w:rFonts w:ascii="Arial" w:hAnsi="Arial" w:cs="Arial"/>
                <w:bCs/>
                <w:sz w:val="22"/>
                <w:szCs w:val="22"/>
              </w:rPr>
              <w:t xml:space="preserve"> (Appendix A)</w:t>
            </w:r>
            <w:r>
              <w:rPr>
                <w:rFonts w:ascii="Arial" w:hAnsi="Arial" w:cs="Arial"/>
                <w:bCs/>
                <w:sz w:val="22"/>
                <w:szCs w:val="22"/>
              </w:rPr>
              <w:t xml:space="preserve">. </w:t>
            </w:r>
          </w:p>
          <w:p w14:paraId="093ED169" w14:textId="77777777" w:rsidR="00E07E55" w:rsidRDefault="00E07E55" w:rsidP="00A91894">
            <w:pPr>
              <w:rPr>
                <w:rFonts w:ascii="Arial" w:hAnsi="Arial" w:cs="Arial"/>
                <w:sz w:val="22"/>
                <w:szCs w:val="22"/>
              </w:rPr>
            </w:pPr>
          </w:p>
          <w:p w14:paraId="56AA8F50" w14:textId="3A40E4F2" w:rsidR="007E5A3B" w:rsidRDefault="007E5A3B" w:rsidP="007E5A3B">
            <w:pPr>
              <w:rPr>
                <w:rFonts w:ascii="Arial" w:hAnsi="Arial" w:cs="Arial"/>
                <w:bCs/>
                <w:sz w:val="22"/>
                <w:szCs w:val="22"/>
              </w:rPr>
            </w:pPr>
            <w:r w:rsidRPr="00C02999">
              <w:rPr>
                <w:rFonts w:ascii="Arial" w:hAnsi="Arial" w:cs="Arial"/>
                <w:bCs/>
                <w:sz w:val="22"/>
                <w:szCs w:val="22"/>
              </w:rPr>
              <w:t xml:space="preserve">Participants of the online questionnaire will complete </w:t>
            </w:r>
            <w:r>
              <w:rPr>
                <w:rFonts w:ascii="Arial" w:hAnsi="Arial" w:cs="Arial"/>
                <w:bCs/>
                <w:sz w:val="22"/>
                <w:szCs w:val="22"/>
              </w:rPr>
              <w:t>the questionnaire online through the Experiment management system</w:t>
            </w:r>
            <w:r w:rsidR="003440BF">
              <w:rPr>
                <w:rFonts w:ascii="Arial" w:hAnsi="Arial" w:cs="Arial"/>
                <w:bCs/>
                <w:sz w:val="22"/>
                <w:szCs w:val="22"/>
              </w:rPr>
              <w:t xml:space="preserve"> (EMS)</w:t>
            </w:r>
            <w:r w:rsidR="00B5102D">
              <w:rPr>
                <w:rFonts w:ascii="Arial" w:hAnsi="Arial" w:cs="Arial"/>
                <w:bCs/>
                <w:sz w:val="22"/>
                <w:szCs w:val="22"/>
              </w:rPr>
              <w:t xml:space="preserve"> and will receive one credit for their participation</w:t>
            </w:r>
            <w:r>
              <w:rPr>
                <w:rFonts w:ascii="Arial" w:hAnsi="Arial" w:cs="Arial"/>
                <w:bCs/>
                <w:sz w:val="22"/>
                <w:szCs w:val="22"/>
              </w:rPr>
              <w:t xml:space="preserve">. </w:t>
            </w:r>
            <w:r w:rsidRPr="00C02999">
              <w:rPr>
                <w:rFonts w:ascii="Arial" w:hAnsi="Arial" w:cs="Arial"/>
                <w:bCs/>
                <w:sz w:val="22"/>
                <w:szCs w:val="22"/>
              </w:rPr>
              <w:t>They will first read an information sheet</w:t>
            </w:r>
            <w:r w:rsidR="003440BF">
              <w:rPr>
                <w:rFonts w:ascii="Arial" w:hAnsi="Arial" w:cs="Arial"/>
                <w:bCs/>
                <w:sz w:val="22"/>
                <w:szCs w:val="22"/>
              </w:rPr>
              <w:t xml:space="preserve"> </w:t>
            </w:r>
            <w:r w:rsidR="00B05FE3">
              <w:rPr>
                <w:rFonts w:ascii="Arial" w:hAnsi="Arial" w:cs="Arial"/>
                <w:bCs/>
                <w:sz w:val="22"/>
                <w:szCs w:val="22"/>
              </w:rPr>
              <w:t xml:space="preserve">(Appendix B) </w:t>
            </w:r>
            <w:r w:rsidRPr="00C02999">
              <w:rPr>
                <w:rFonts w:ascii="Arial" w:hAnsi="Arial" w:cs="Arial"/>
                <w:bCs/>
                <w:sz w:val="22"/>
                <w:szCs w:val="22"/>
              </w:rPr>
              <w:t>and then complete a consent form</w:t>
            </w:r>
            <w:r w:rsidR="003440BF">
              <w:rPr>
                <w:rFonts w:ascii="Arial" w:hAnsi="Arial" w:cs="Arial"/>
                <w:bCs/>
                <w:sz w:val="22"/>
                <w:szCs w:val="22"/>
              </w:rPr>
              <w:t xml:space="preserve"> (Appendix </w:t>
            </w:r>
            <w:r w:rsidR="00B05FE3">
              <w:rPr>
                <w:rFonts w:ascii="Arial" w:hAnsi="Arial" w:cs="Arial"/>
                <w:bCs/>
                <w:sz w:val="22"/>
                <w:szCs w:val="22"/>
              </w:rPr>
              <w:t>C</w:t>
            </w:r>
            <w:r w:rsidR="003440BF">
              <w:rPr>
                <w:rFonts w:ascii="Arial" w:hAnsi="Arial" w:cs="Arial"/>
                <w:bCs/>
                <w:sz w:val="22"/>
                <w:szCs w:val="22"/>
              </w:rPr>
              <w:t>)</w:t>
            </w:r>
            <w:r w:rsidRPr="00C02999">
              <w:rPr>
                <w:rFonts w:ascii="Arial" w:hAnsi="Arial" w:cs="Arial"/>
                <w:bCs/>
                <w:sz w:val="22"/>
                <w:szCs w:val="22"/>
              </w:rPr>
              <w:t>. Once the study is completed, the participants will</w:t>
            </w:r>
            <w:r>
              <w:rPr>
                <w:rFonts w:ascii="Arial" w:hAnsi="Arial" w:cs="Arial"/>
                <w:bCs/>
                <w:sz w:val="22"/>
                <w:szCs w:val="22"/>
              </w:rPr>
              <w:t xml:space="preserve"> see a debrief page</w:t>
            </w:r>
            <w:r w:rsidRPr="00C02999">
              <w:rPr>
                <w:rFonts w:ascii="Arial" w:hAnsi="Arial" w:cs="Arial"/>
                <w:bCs/>
                <w:sz w:val="22"/>
                <w:szCs w:val="22"/>
              </w:rPr>
              <w:t xml:space="preserve"> </w:t>
            </w:r>
            <w:r w:rsidR="003440BF">
              <w:rPr>
                <w:rFonts w:ascii="Arial" w:hAnsi="Arial" w:cs="Arial"/>
                <w:bCs/>
                <w:sz w:val="22"/>
                <w:szCs w:val="22"/>
              </w:rPr>
              <w:t xml:space="preserve">(Appendix </w:t>
            </w:r>
            <w:r w:rsidR="00B05FE3">
              <w:rPr>
                <w:rFonts w:ascii="Arial" w:hAnsi="Arial" w:cs="Arial"/>
                <w:bCs/>
                <w:sz w:val="22"/>
                <w:szCs w:val="22"/>
              </w:rPr>
              <w:t>D</w:t>
            </w:r>
            <w:r w:rsidR="003440BF">
              <w:rPr>
                <w:rFonts w:ascii="Arial" w:hAnsi="Arial" w:cs="Arial"/>
                <w:bCs/>
                <w:sz w:val="22"/>
                <w:szCs w:val="22"/>
              </w:rPr>
              <w:t xml:space="preserve">) </w:t>
            </w:r>
            <w:r w:rsidRPr="00C02999">
              <w:rPr>
                <w:rFonts w:ascii="Arial" w:hAnsi="Arial" w:cs="Arial"/>
                <w:bCs/>
                <w:sz w:val="22"/>
                <w:szCs w:val="22"/>
              </w:rPr>
              <w:t xml:space="preserve">and </w:t>
            </w:r>
            <w:r>
              <w:rPr>
                <w:rFonts w:ascii="Arial" w:hAnsi="Arial" w:cs="Arial"/>
                <w:bCs/>
                <w:sz w:val="22"/>
                <w:szCs w:val="22"/>
              </w:rPr>
              <w:t xml:space="preserve">be </w:t>
            </w:r>
            <w:r w:rsidRPr="00C02999">
              <w:rPr>
                <w:rFonts w:ascii="Arial" w:hAnsi="Arial" w:cs="Arial"/>
                <w:bCs/>
                <w:sz w:val="22"/>
                <w:szCs w:val="22"/>
              </w:rPr>
              <w:t>thanked for their participation.</w:t>
            </w:r>
          </w:p>
          <w:p w14:paraId="4F53481A" w14:textId="77777777" w:rsidR="007E5A3B" w:rsidRPr="00C02999" w:rsidRDefault="007E5A3B" w:rsidP="007E5A3B">
            <w:pPr>
              <w:rPr>
                <w:rFonts w:ascii="Arial" w:hAnsi="Arial" w:cs="Arial"/>
                <w:bCs/>
                <w:sz w:val="22"/>
                <w:szCs w:val="22"/>
              </w:rPr>
            </w:pPr>
          </w:p>
          <w:p w14:paraId="6F6FE9CE" w14:textId="658C6EDA" w:rsidR="009F716E" w:rsidRDefault="00E7063C" w:rsidP="00C02999">
            <w:pPr>
              <w:rPr>
                <w:rFonts w:ascii="Arial" w:hAnsi="Arial" w:cs="Arial"/>
                <w:sz w:val="22"/>
                <w:szCs w:val="22"/>
              </w:rPr>
            </w:pPr>
            <w:r>
              <w:rPr>
                <w:rFonts w:ascii="Arial" w:hAnsi="Arial" w:cs="Arial"/>
                <w:sz w:val="22"/>
                <w:szCs w:val="22"/>
              </w:rPr>
              <w:t xml:space="preserve">Study two: </w:t>
            </w:r>
            <w:r w:rsidR="00702DA4">
              <w:rPr>
                <w:rFonts w:ascii="Arial" w:hAnsi="Arial" w:cs="Arial"/>
                <w:sz w:val="22"/>
                <w:szCs w:val="22"/>
              </w:rPr>
              <w:t>A</w:t>
            </w:r>
            <w:r w:rsidR="00E07E55" w:rsidRPr="00E07E55">
              <w:rPr>
                <w:rFonts w:ascii="Arial" w:hAnsi="Arial" w:cs="Arial"/>
                <w:sz w:val="22"/>
                <w:szCs w:val="22"/>
              </w:rPr>
              <w:t xml:space="preserve"> </w:t>
            </w:r>
            <w:r w:rsidR="004D0E3C">
              <w:rPr>
                <w:rFonts w:ascii="Arial" w:hAnsi="Arial" w:cs="Arial"/>
                <w:sz w:val="22"/>
                <w:szCs w:val="22"/>
              </w:rPr>
              <w:t>45-minute</w:t>
            </w:r>
            <w:r w:rsidR="00C02999">
              <w:rPr>
                <w:rFonts w:ascii="Arial" w:hAnsi="Arial" w:cs="Arial"/>
                <w:sz w:val="22"/>
                <w:szCs w:val="22"/>
              </w:rPr>
              <w:t xml:space="preserve">, semi-structured </w:t>
            </w:r>
            <w:r w:rsidR="00E07E55" w:rsidRPr="00E07E55">
              <w:rPr>
                <w:rFonts w:ascii="Arial" w:hAnsi="Arial" w:cs="Arial"/>
                <w:sz w:val="22"/>
                <w:szCs w:val="22"/>
              </w:rPr>
              <w:t xml:space="preserve">focus group </w:t>
            </w:r>
            <w:r w:rsidR="00C02999">
              <w:rPr>
                <w:rFonts w:ascii="Arial" w:hAnsi="Arial" w:cs="Arial"/>
                <w:sz w:val="22"/>
                <w:szCs w:val="22"/>
              </w:rPr>
              <w:t xml:space="preserve">comprising of 8-10 participants </w:t>
            </w:r>
            <w:r w:rsidR="00E07E55" w:rsidRPr="00E07E55">
              <w:rPr>
                <w:rFonts w:ascii="Arial" w:hAnsi="Arial" w:cs="Arial"/>
                <w:sz w:val="22"/>
                <w:szCs w:val="22"/>
              </w:rPr>
              <w:t xml:space="preserve">will be conducted as the main data collection method. </w:t>
            </w:r>
            <w:r w:rsidR="00761EAB">
              <w:rPr>
                <w:rFonts w:ascii="Arial" w:hAnsi="Arial" w:cs="Arial"/>
                <w:sz w:val="22"/>
                <w:szCs w:val="22"/>
              </w:rPr>
              <w:t xml:space="preserve">Focus group questions will be based in the academic literature. </w:t>
            </w:r>
            <w:r w:rsidR="003440BF">
              <w:rPr>
                <w:rFonts w:ascii="Arial" w:hAnsi="Arial" w:cs="Arial"/>
                <w:sz w:val="22"/>
                <w:szCs w:val="22"/>
              </w:rPr>
              <w:t>Students will sign up online voluntarily through the EMS</w:t>
            </w:r>
            <w:r w:rsidR="007A218D">
              <w:rPr>
                <w:rFonts w:ascii="Arial" w:hAnsi="Arial" w:cs="Arial"/>
                <w:sz w:val="22"/>
                <w:szCs w:val="22"/>
              </w:rPr>
              <w:t xml:space="preserve"> and </w:t>
            </w:r>
            <w:r>
              <w:rPr>
                <w:rFonts w:ascii="Arial" w:hAnsi="Arial" w:cs="Arial"/>
                <w:sz w:val="22"/>
                <w:szCs w:val="22"/>
              </w:rPr>
              <w:t>receive 3 credits for participating.</w:t>
            </w:r>
            <w:r w:rsidR="003440BF">
              <w:rPr>
                <w:rFonts w:ascii="Arial" w:hAnsi="Arial" w:cs="Arial"/>
                <w:sz w:val="22"/>
                <w:szCs w:val="22"/>
              </w:rPr>
              <w:t xml:space="preserve"> On arrival the participants will be given an information sheet </w:t>
            </w:r>
            <w:r w:rsidR="00B05FE3">
              <w:rPr>
                <w:rFonts w:ascii="Arial" w:hAnsi="Arial" w:cs="Arial"/>
                <w:sz w:val="22"/>
                <w:szCs w:val="22"/>
              </w:rPr>
              <w:t xml:space="preserve">(Appendix E) </w:t>
            </w:r>
            <w:r w:rsidR="003440BF">
              <w:rPr>
                <w:rFonts w:ascii="Arial" w:hAnsi="Arial" w:cs="Arial"/>
                <w:sz w:val="22"/>
                <w:szCs w:val="22"/>
              </w:rPr>
              <w:t xml:space="preserve">and then be asked to sign a consent form (Appendix </w:t>
            </w:r>
            <w:r w:rsidR="00B05FE3">
              <w:rPr>
                <w:rFonts w:ascii="Arial" w:hAnsi="Arial" w:cs="Arial"/>
                <w:sz w:val="22"/>
                <w:szCs w:val="22"/>
              </w:rPr>
              <w:t>F</w:t>
            </w:r>
            <w:r w:rsidR="003440BF">
              <w:rPr>
                <w:rFonts w:ascii="Arial" w:hAnsi="Arial" w:cs="Arial"/>
                <w:sz w:val="22"/>
                <w:szCs w:val="22"/>
              </w:rPr>
              <w:t xml:space="preserve">). </w:t>
            </w:r>
            <w:r w:rsidR="00BB5600">
              <w:rPr>
                <w:rFonts w:ascii="Arial" w:hAnsi="Arial" w:cs="Arial"/>
                <w:sz w:val="22"/>
                <w:szCs w:val="22"/>
              </w:rPr>
              <w:t xml:space="preserve">Once all participants have agreed, the audio recorder will be turned on. </w:t>
            </w:r>
          </w:p>
          <w:p w14:paraId="71D5E6FC" w14:textId="77777777" w:rsidR="009F716E" w:rsidRDefault="009F716E" w:rsidP="00C02999">
            <w:pPr>
              <w:rPr>
                <w:rFonts w:ascii="Arial" w:hAnsi="Arial" w:cs="Arial"/>
                <w:sz w:val="22"/>
                <w:szCs w:val="22"/>
              </w:rPr>
            </w:pPr>
          </w:p>
          <w:p w14:paraId="18D7F845" w14:textId="2E21D23D" w:rsidR="00C02999" w:rsidRPr="00C02999" w:rsidRDefault="00E07E55" w:rsidP="00C02999">
            <w:pPr>
              <w:rPr>
                <w:rFonts w:ascii="Arial" w:hAnsi="Arial" w:cs="Arial"/>
                <w:sz w:val="22"/>
                <w:szCs w:val="22"/>
              </w:rPr>
            </w:pPr>
            <w:r w:rsidRPr="00E07E55">
              <w:rPr>
                <w:rFonts w:ascii="Arial" w:hAnsi="Arial" w:cs="Arial"/>
                <w:sz w:val="22"/>
                <w:szCs w:val="22"/>
              </w:rPr>
              <w:t xml:space="preserve">The focus group will involve a guided discussion using prompts derived </w:t>
            </w:r>
            <w:r w:rsidR="00556E6F">
              <w:rPr>
                <w:rFonts w:ascii="Arial" w:hAnsi="Arial" w:cs="Arial"/>
                <w:sz w:val="22"/>
                <w:szCs w:val="22"/>
              </w:rPr>
              <w:t>mainly</w:t>
            </w:r>
            <w:r w:rsidR="00366BB8">
              <w:rPr>
                <w:rFonts w:ascii="Arial" w:hAnsi="Arial" w:cs="Arial"/>
                <w:sz w:val="22"/>
                <w:szCs w:val="22"/>
              </w:rPr>
              <w:t xml:space="preserve"> from the</w:t>
            </w:r>
            <w:r w:rsidRPr="00E07E55">
              <w:rPr>
                <w:rFonts w:ascii="Arial" w:hAnsi="Arial" w:cs="Arial"/>
                <w:sz w:val="22"/>
                <w:szCs w:val="22"/>
              </w:rPr>
              <w:t xml:space="preserve"> </w:t>
            </w:r>
            <w:r w:rsidR="009A69BD">
              <w:rPr>
                <w:rFonts w:ascii="Arial" w:hAnsi="Arial" w:cs="Arial"/>
                <w:sz w:val="22"/>
                <w:szCs w:val="22"/>
              </w:rPr>
              <w:t xml:space="preserve">psychology literature, </w:t>
            </w:r>
            <w:r w:rsidR="009F716E">
              <w:rPr>
                <w:rFonts w:ascii="Arial" w:hAnsi="Arial" w:cs="Arial"/>
                <w:sz w:val="22"/>
                <w:szCs w:val="22"/>
              </w:rPr>
              <w:t>and</w:t>
            </w:r>
            <w:r w:rsidR="009A69BD">
              <w:rPr>
                <w:rFonts w:ascii="Arial" w:hAnsi="Arial" w:cs="Arial"/>
                <w:sz w:val="22"/>
                <w:szCs w:val="22"/>
              </w:rPr>
              <w:t xml:space="preserve"> </w:t>
            </w:r>
            <w:r w:rsidR="00AA157D">
              <w:rPr>
                <w:rFonts w:ascii="Arial" w:hAnsi="Arial" w:cs="Arial"/>
                <w:sz w:val="22"/>
                <w:szCs w:val="22"/>
              </w:rPr>
              <w:t xml:space="preserve">guided by </w:t>
            </w:r>
            <w:r w:rsidRPr="00E07E55">
              <w:rPr>
                <w:rFonts w:ascii="Arial" w:hAnsi="Arial" w:cs="Arial"/>
                <w:sz w:val="22"/>
                <w:szCs w:val="22"/>
              </w:rPr>
              <w:t>the questionnaire results, allowing for an in-depth exploration of participants perspectives on the workplace challenges for autistic individuals. This method will provide qualitative data and facilitate discussions</w:t>
            </w:r>
            <w:r>
              <w:rPr>
                <w:rFonts w:ascii="Arial" w:hAnsi="Arial" w:cs="Arial"/>
                <w:sz w:val="22"/>
                <w:szCs w:val="22"/>
              </w:rPr>
              <w:t xml:space="preserve">, </w:t>
            </w:r>
            <w:r w:rsidRPr="00E07E55">
              <w:rPr>
                <w:rFonts w:ascii="Arial" w:hAnsi="Arial" w:cs="Arial"/>
                <w:sz w:val="22"/>
                <w:szCs w:val="22"/>
              </w:rPr>
              <w:t>offering insights into participants perceptions and possible solutions to the issues identified</w:t>
            </w:r>
            <w:r>
              <w:rPr>
                <w:rFonts w:ascii="Arial" w:hAnsi="Arial" w:cs="Arial"/>
                <w:sz w:val="22"/>
                <w:szCs w:val="22"/>
              </w:rPr>
              <w:t>.</w:t>
            </w:r>
            <w:r w:rsidR="003440BF">
              <w:rPr>
                <w:rFonts w:ascii="Arial" w:hAnsi="Arial" w:cs="Arial"/>
                <w:sz w:val="22"/>
                <w:szCs w:val="22"/>
              </w:rPr>
              <w:t xml:space="preserve"> Once the focus group has finished, the participants will be given a verbal debrief and also be given a debrief form to take with them (Appendix </w:t>
            </w:r>
            <w:r w:rsidR="00B05FE3">
              <w:rPr>
                <w:rFonts w:ascii="Arial" w:hAnsi="Arial" w:cs="Arial"/>
                <w:sz w:val="22"/>
                <w:szCs w:val="22"/>
              </w:rPr>
              <w:t>G</w:t>
            </w:r>
            <w:r w:rsidR="003440BF">
              <w:rPr>
                <w:rFonts w:ascii="Arial" w:hAnsi="Arial" w:cs="Arial"/>
                <w:sz w:val="22"/>
                <w:szCs w:val="22"/>
              </w:rPr>
              <w:t>).</w:t>
            </w:r>
          </w:p>
          <w:p w14:paraId="5C749FD6" w14:textId="77777777" w:rsidR="00C02999" w:rsidRPr="00C02999" w:rsidRDefault="00C02999" w:rsidP="00C02999">
            <w:pPr>
              <w:rPr>
                <w:rFonts w:ascii="Arial" w:hAnsi="Arial" w:cs="Arial"/>
                <w:bCs/>
                <w:sz w:val="22"/>
                <w:szCs w:val="22"/>
              </w:rPr>
            </w:pPr>
          </w:p>
          <w:p w14:paraId="0124B3AE" w14:textId="238CFE32" w:rsidR="00C02999" w:rsidRDefault="00C02999" w:rsidP="00C02999">
            <w:pPr>
              <w:rPr>
                <w:rFonts w:ascii="Arial" w:hAnsi="Arial" w:cs="Arial"/>
                <w:bCs/>
                <w:sz w:val="22"/>
                <w:szCs w:val="22"/>
              </w:rPr>
            </w:pPr>
            <w:r w:rsidRPr="00C02999">
              <w:rPr>
                <w:rFonts w:ascii="Arial" w:hAnsi="Arial" w:cs="Arial"/>
                <w:bCs/>
                <w:sz w:val="22"/>
                <w:szCs w:val="22"/>
              </w:rPr>
              <w:t xml:space="preserve">Thematic analysis will be used to analyse the data from the focus group and will use Braun and Clarke’s </w:t>
            </w:r>
            <w:r w:rsidR="00A646C1">
              <w:rPr>
                <w:rFonts w:ascii="Arial" w:hAnsi="Arial" w:cs="Arial"/>
                <w:bCs/>
                <w:sz w:val="22"/>
                <w:szCs w:val="22"/>
              </w:rPr>
              <w:t xml:space="preserve">(2006) </w:t>
            </w:r>
            <w:r w:rsidRPr="00C02999">
              <w:rPr>
                <w:rFonts w:ascii="Arial" w:hAnsi="Arial" w:cs="Arial"/>
                <w:bCs/>
                <w:sz w:val="22"/>
                <w:szCs w:val="22"/>
              </w:rPr>
              <w:t xml:space="preserve">six-phase framework. The focus group will be </w:t>
            </w:r>
            <w:r w:rsidR="00194F3E">
              <w:rPr>
                <w:rFonts w:ascii="Arial" w:hAnsi="Arial" w:cs="Arial"/>
                <w:bCs/>
                <w:sz w:val="22"/>
                <w:szCs w:val="22"/>
              </w:rPr>
              <w:t>audio</w:t>
            </w:r>
            <w:r w:rsidRPr="00C02999">
              <w:rPr>
                <w:rFonts w:ascii="Arial" w:hAnsi="Arial" w:cs="Arial"/>
                <w:bCs/>
                <w:sz w:val="22"/>
                <w:szCs w:val="22"/>
              </w:rPr>
              <w:t xml:space="preserve"> recorded, later transcribed and analysed to interpret codes and themes in the data, capturing recurring patterns across the discussions and supported with quotes. Pseudonyms will be employed to hide the identity of participants ensuring anonymity.</w:t>
            </w:r>
          </w:p>
          <w:bookmarkEnd w:id="0"/>
          <w:bookmarkEnd w:id="1"/>
          <w:p w14:paraId="0DBBE359" w14:textId="77777777" w:rsidR="00A646C1" w:rsidRDefault="00A646C1" w:rsidP="00C02999">
            <w:pPr>
              <w:rPr>
                <w:rFonts w:ascii="Arial" w:hAnsi="Arial" w:cs="Arial"/>
                <w:bCs/>
                <w:sz w:val="22"/>
                <w:szCs w:val="22"/>
              </w:rPr>
            </w:pPr>
          </w:p>
          <w:p w14:paraId="03A41809" w14:textId="493ACF16" w:rsidR="00A646C1" w:rsidRPr="000C7B60" w:rsidRDefault="00A646C1" w:rsidP="00A646C1">
            <w:pPr>
              <w:jc w:val="center"/>
              <w:rPr>
                <w:rFonts w:ascii="Arial" w:hAnsi="Arial" w:cs="Arial"/>
                <w:bCs/>
                <w:u w:val="single"/>
              </w:rPr>
            </w:pPr>
            <w:r w:rsidRPr="000C7B60">
              <w:rPr>
                <w:rFonts w:ascii="Arial" w:hAnsi="Arial" w:cs="Arial"/>
                <w:bCs/>
                <w:u w:val="single"/>
              </w:rPr>
              <w:t>Reference List</w:t>
            </w:r>
          </w:p>
          <w:p w14:paraId="4BF81B06" w14:textId="77777777" w:rsidR="00A646C1" w:rsidRPr="00A646C1" w:rsidRDefault="00A646C1" w:rsidP="00C02999">
            <w:pPr>
              <w:rPr>
                <w:rFonts w:ascii="Arial" w:hAnsi="Arial" w:cs="Arial"/>
                <w:bCs/>
              </w:rPr>
            </w:pPr>
          </w:p>
          <w:p w14:paraId="7122FAA8" w14:textId="0A2F5678" w:rsidR="00A646C1" w:rsidRPr="00A646C1" w:rsidRDefault="00A646C1" w:rsidP="00A646C1">
            <w:pPr>
              <w:ind w:left="720" w:hanging="720"/>
              <w:rPr>
                <w:rFonts w:ascii="Arial" w:hAnsi="Arial" w:cs="Arial"/>
                <w:bCs/>
              </w:rPr>
            </w:pPr>
            <w:r w:rsidRPr="00A646C1">
              <w:rPr>
                <w:rFonts w:ascii="Arial" w:hAnsi="Arial" w:cs="Arial"/>
                <w:bCs/>
              </w:rPr>
              <w:t>Berry, B.S. &amp; Kymar, K.R. (2012). Human resource professionals’ perceptions on disability related barriers to employment of persons with intellectual disability. The Indian Journal of Occupational Therapy, 44(2), 21-29.</w:t>
            </w:r>
          </w:p>
          <w:p w14:paraId="1AF38C98" w14:textId="77777777" w:rsidR="00A646C1" w:rsidRPr="00A646C1" w:rsidRDefault="00A646C1" w:rsidP="00A646C1">
            <w:pPr>
              <w:ind w:left="720" w:hanging="720"/>
              <w:rPr>
                <w:rFonts w:ascii="Arial" w:hAnsi="Arial" w:cs="Arial"/>
                <w:bCs/>
              </w:rPr>
            </w:pPr>
          </w:p>
          <w:p w14:paraId="31B47E8E" w14:textId="77777777" w:rsidR="00A646C1" w:rsidRPr="00A646C1" w:rsidRDefault="00A646C1" w:rsidP="00A646C1">
            <w:pPr>
              <w:ind w:left="720" w:hanging="720"/>
              <w:rPr>
                <w:rFonts w:ascii="Arial" w:hAnsi="Arial" w:cs="Arial"/>
                <w:bCs/>
              </w:rPr>
            </w:pPr>
            <w:r w:rsidRPr="00A646C1">
              <w:rPr>
                <w:rFonts w:ascii="Arial" w:hAnsi="Arial" w:cs="Arial"/>
                <w:bCs/>
              </w:rPr>
              <w:t>Braun, V., &amp; Clarke, V. (2006). Using thematic analysis in psychology. </w:t>
            </w:r>
            <w:r w:rsidRPr="00A646C1">
              <w:rPr>
                <w:rFonts w:ascii="Arial" w:hAnsi="Arial" w:cs="Arial"/>
                <w:bCs/>
                <w:i/>
                <w:iCs/>
              </w:rPr>
              <w:t>Qualitative Research in Psychology</w:t>
            </w:r>
            <w:r w:rsidRPr="00A646C1">
              <w:rPr>
                <w:rFonts w:ascii="Arial" w:hAnsi="Arial" w:cs="Arial"/>
                <w:bCs/>
              </w:rPr>
              <w:t>, </w:t>
            </w:r>
            <w:r w:rsidRPr="00A646C1">
              <w:rPr>
                <w:rFonts w:ascii="Arial" w:hAnsi="Arial" w:cs="Arial"/>
                <w:bCs/>
                <w:i/>
                <w:iCs/>
              </w:rPr>
              <w:t>3</w:t>
            </w:r>
            <w:r w:rsidRPr="00A646C1">
              <w:rPr>
                <w:rFonts w:ascii="Arial" w:hAnsi="Arial" w:cs="Arial"/>
                <w:bCs/>
              </w:rPr>
              <w:t xml:space="preserve">(2), 77–101. </w:t>
            </w:r>
            <w:hyperlink r:id="rId24" w:history="1">
              <w:r w:rsidRPr="00A646C1">
                <w:rPr>
                  <w:rStyle w:val="Hyperlink"/>
                  <w:rFonts w:ascii="Arial" w:hAnsi="Arial" w:cs="Arial"/>
                  <w:bCs/>
                </w:rPr>
                <w:t>https://doi.org/10.1191/1478088706qp063oa</w:t>
              </w:r>
            </w:hyperlink>
          </w:p>
          <w:p w14:paraId="26993DE4" w14:textId="77777777" w:rsidR="00A646C1" w:rsidRPr="00C02999" w:rsidRDefault="00A646C1" w:rsidP="00C02999">
            <w:pPr>
              <w:rPr>
                <w:rFonts w:ascii="Arial" w:hAnsi="Arial" w:cs="Arial"/>
                <w:bCs/>
                <w:sz w:val="22"/>
                <w:szCs w:val="22"/>
              </w:rPr>
            </w:pPr>
          </w:p>
          <w:p w14:paraId="37BAA062" w14:textId="77777777" w:rsidR="00C02999" w:rsidRPr="00A42F82" w:rsidRDefault="00C02999" w:rsidP="00A91894">
            <w:pPr>
              <w:rPr>
                <w:rFonts w:ascii="Arial" w:hAnsi="Arial" w:cs="Arial"/>
                <w:sz w:val="22"/>
                <w:szCs w:val="22"/>
              </w:rPr>
            </w:pPr>
          </w:p>
          <w:p w14:paraId="108EF2F7" w14:textId="17883CE8"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C0200F9" w:rsidR="00B23BFF" w:rsidRPr="00A42F82" w:rsidRDefault="00DC6772" w:rsidP="00A91894">
            <w:pPr>
              <w:rPr>
                <w:rFonts w:ascii="Arial" w:hAnsi="Arial" w:cs="Arial"/>
                <w:sz w:val="22"/>
                <w:szCs w:val="22"/>
              </w:rPr>
            </w:pPr>
            <w:r>
              <w:rPr>
                <w:rFonts w:ascii="Arial" w:hAnsi="Arial" w:cs="Arial"/>
                <w:sz w:val="22"/>
                <w:szCs w:val="22"/>
              </w:rPr>
              <w:t>The questionnaire will be complete</w:t>
            </w:r>
            <w:r w:rsidR="00366BB8">
              <w:rPr>
                <w:rFonts w:ascii="Arial" w:hAnsi="Arial" w:cs="Arial"/>
                <w:sz w:val="22"/>
                <w:szCs w:val="22"/>
              </w:rPr>
              <w:t>d</w:t>
            </w:r>
            <w:r>
              <w:rPr>
                <w:rFonts w:ascii="Arial" w:hAnsi="Arial" w:cs="Arial"/>
                <w:sz w:val="22"/>
                <w:szCs w:val="22"/>
              </w:rPr>
              <w:t xml:space="preserve"> online through the EMS and the focus group will be </w:t>
            </w:r>
            <w:r w:rsidR="002257C3">
              <w:rPr>
                <w:rFonts w:ascii="Arial" w:hAnsi="Arial" w:cs="Arial"/>
                <w:sz w:val="22"/>
                <w:szCs w:val="22"/>
              </w:rPr>
              <w:t>conducted</w:t>
            </w:r>
            <w:r>
              <w:rPr>
                <w:rFonts w:ascii="Arial" w:hAnsi="Arial" w:cs="Arial"/>
                <w:sz w:val="22"/>
                <w:szCs w:val="22"/>
              </w:rPr>
              <w:t xml:space="preserve"> i</w:t>
            </w:r>
            <w:r w:rsidR="00E07E55">
              <w:rPr>
                <w:rFonts w:ascii="Arial" w:hAnsi="Arial" w:cs="Arial"/>
                <w:sz w:val="22"/>
                <w:szCs w:val="22"/>
              </w:rPr>
              <w:t xml:space="preserve">n </w:t>
            </w:r>
            <w:r w:rsidR="002257C3">
              <w:rPr>
                <w:rFonts w:ascii="Arial" w:hAnsi="Arial" w:cs="Arial"/>
                <w:sz w:val="22"/>
                <w:szCs w:val="22"/>
              </w:rPr>
              <w:t xml:space="preserve">an </w:t>
            </w:r>
            <w:r w:rsidR="00E07E55">
              <w:rPr>
                <w:rFonts w:ascii="Arial" w:hAnsi="Arial" w:cs="Arial"/>
                <w:sz w:val="22"/>
                <w:szCs w:val="22"/>
              </w:rPr>
              <w:t>appropriate room in</w:t>
            </w:r>
            <w:r>
              <w:rPr>
                <w:rFonts w:ascii="Arial" w:hAnsi="Arial" w:cs="Arial"/>
                <w:sz w:val="22"/>
                <w:szCs w:val="22"/>
              </w:rPr>
              <w:t xml:space="preserve">side the </w:t>
            </w:r>
            <w:r w:rsidR="002257C3">
              <w:rPr>
                <w:rFonts w:ascii="Arial" w:hAnsi="Arial" w:cs="Arial"/>
                <w:sz w:val="22"/>
                <w:szCs w:val="22"/>
              </w:rPr>
              <w:t>IQ</w:t>
            </w:r>
            <w:r>
              <w:rPr>
                <w:rFonts w:ascii="Arial" w:hAnsi="Arial" w:cs="Arial"/>
                <w:sz w:val="22"/>
                <w:szCs w:val="22"/>
              </w:rPr>
              <w:t xml:space="preserve"> building of</w:t>
            </w:r>
            <w:r w:rsidR="00E07E55">
              <w:rPr>
                <w:rFonts w:ascii="Arial" w:hAnsi="Arial" w:cs="Arial"/>
                <w:sz w:val="22"/>
                <w:szCs w:val="22"/>
              </w:rPr>
              <w:t xml:space="preserve"> UWTSD.</w:t>
            </w:r>
          </w:p>
          <w:p w14:paraId="1E4484B6" w14:textId="4AABED40"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t>
            </w:r>
            <w:r w:rsidRPr="00A42F82">
              <w:rPr>
                <w:rFonts w:ascii="Arial" w:hAnsi="Arial" w:cs="Arial"/>
                <w:sz w:val="22"/>
                <w:szCs w:val="22"/>
              </w:rPr>
              <w:lastRenderedPageBreak/>
              <w:t>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54ABC9AF" w14:textId="1F953435" w:rsidR="00B23BFF" w:rsidRDefault="00E07E55" w:rsidP="00A91894">
            <w:pPr>
              <w:rPr>
                <w:rFonts w:ascii="Arial" w:hAnsi="Arial" w:cs="Arial"/>
                <w:sz w:val="22"/>
                <w:szCs w:val="22"/>
              </w:rPr>
            </w:pPr>
            <w:r>
              <w:rPr>
                <w:rFonts w:ascii="Arial" w:hAnsi="Arial" w:cs="Arial"/>
                <w:sz w:val="22"/>
                <w:szCs w:val="22"/>
              </w:rPr>
              <w:t>N/A</w:t>
            </w:r>
          </w:p>
          <w:p w14:paraId="4DCEEDF4" w14:textId="0341E0D1" w:rsidR="00E07E55" w:rsidRPr="00E07E55" w:rsidRDefault="00E07E55" w:rsidP="00A91894">
            <w:pPr>
              <w:rPr>
                <w:rFonts w:ascii="Arial" w:hAnsi="Arial" w:cs="Arial"/>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5B4AFA0" w:rsidR="004942B0" w:rsidRPr="00A42F82" w:rsidRDefault="00E07E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0BB3A7B" w:rsidR="00D107AC"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A90D46A" w:rsidR="00D107AC"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E64B437" w:rsidR="00D107AC"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73B29336" w:rsidR="00D107AC" w:rsidRPr="00A42F82" w:rsidRDefault="00225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6F15C35C" w:rsidR="00D107AC" w:rsidRPr="00A42F82" w:rsidRDefault="00225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C486017" w:rsidR="00D107AC"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73EC4F2" w:rsidR="00D107AC"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38E4CE0" w:rsidR="00D107AC"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5280E2A" w14:textId="77777777" w:rsidR="00B2023E" w:rsidRDefault="00B2023E" w:rsidP="00A91894">
            <w:pPr>
              <w:rPr>
                <w:rFonts w:ascii="Arial" w:hAnsi="Arial" w:cs="Arial"/>
              </w:rPr>
            </w:pPr>
          </w:p>
          <w:p w14:paraId="19C90ACD" w14:textId="5F3FF1DF" w:rsidR="00D107AC" w:rsidRPr="00A42F82" w:rsidRDefault="00B2023E" w:rsidP="00A91894">
            <w:pPr>
              <w:rPr>
                <w:rFonts w:ascii="Arial" w:hAnsi="Arial" w:cs="Arial"/>
              </w:rPr>
            </w:pPr>
            <w:r>
              <w:rPr>
                <w:rFonts w:ascii="Arial" w:hAnsi="Arial" w:cs="Arial"/>
              </w:rPr>
              <w:t>E</w:t>
            </w:r>
            <w:r w:rsidR="00E4077E" w:rsidRPr="00E4077E">
              <w:rPr>
                <w:rFonts w:ascii="Arial" w:hAnsi="Arial" w:cs="Arial"/>
              </w:rPr>
              <w:t>quality in the workplace in Wales</w:t>
            </w:r>
            <w:r w:rsidR="00C42565" w:rsidRPr="00C42565">
              <w:rPr>
                <w:rFonts w:ascii="Arial" w:hAnsi="Arial" w:cs="Arial"/>
              </w:rPr>
              <w:t xml:space="preserve"> is vital for fostering a diverse and inclusive environment. It promotes fairness, reduces discrimination, and ensures that all people have equal opportunities</w:t>
            </w:r>
            <w:r w:rsidR="003B2897" w:rsidRPr="003B2897">
              <w:rPr>
                <w:rFonts w:ascii="Arial" w:hAnsi="Arial" w:cs="Arial"/>
              </w:rPr>
              <w:t xml:space="preserve">. </w:t>
            </w:r>
            <w:r w:rsidR="00531506" w:rsidRPr="00531506">
              <w:rPr>
                <w:rFonts w:ascii="Arial" w:hAnsi="Arial" w:cs="Arial"/>
              </w:rPr>
              <w:t>Diversity in the workplace</w:t>
            </w:r>
            <w:r w:rsidR="00025065" w:rsidRPr="00025065">
              <w:rPr>
                <w:rFonts w:ascii="Arial" w:hAnsi="Arial" w:cs="Arial"/>
              </w:rPr>
              <w:t xml:space="preserve"> </w:t>
            </w:r>
            <w:r w:rsidR="00025065">
              <w:rPr>
                <w:rFonts w:ascii="Arial" w:hAnsi="Arial" w:cs="Arial"/>
              </w:rPr>
              <w:t>allows</w:t>
            </w:r>
            <w:r w:rsidR="00025065" w:rsidRPr="00025065">
              <w:rPr>
                <w:rFonts w:ascii="Arial" w:hAnsi="Arial" w:cs="Arial"/>
              </w:rPr>
              <w:t xml:space="preserve"> for different perspectives and ideas</w:t>
            </w:r>
            <w:r w:rsidR="00747CBF">
              <w:rPr>
                <w:rFonts w:ascii="Arial" w:hAnsi="Arial" w:cs="Arial"/>
              </w:rPr>
              <w:t>, e</w:t>
            </w:r>
            <w:r w:rsidR="00747CBF" w:rsidRPr="00747CBF">
              <w:rPr>
                <w:rFonts w:ascii="Arial" w:hAnsi="Arial" w:cs="Arial"/>
              </w:rPr>
              <w:t>ncouraging creativity</w:t>
            </w:r>
            <w:r w:rsidR="00747CBF">
              <w:rPr>
                <w:rFonts w:ascii="Arial" w:hAnsi="Arial" w:cs="Arial"/>
              </w:rPr>
              <w:t xml:space="preserve"> and leading to inventive solutions.</w:t>
            </w:r>
            <w:r w:rsidR="00C322E2">
              <w:rPr>
                <w:rFonts w:ascii="Arial" w:hAnsi="Arial" w:cs="Arial"/>
              </w:rPr>
              <w:t xml:space="preserv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53A84C1" w:rsidR="00C11423"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A1DD37D" w:rsidR="00C11423"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5A354588"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B96D61F"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08DCB0FC" w:rsidR="00D107AC"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8A94081"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6476696F" w:rsidR="00770C66" w:rsidRPr="00A42F82" w:rsidRDefault="00BC3A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F98CC7F"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2D62FC4"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F2E14D2"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347925C"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00E73B8"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B9F17F0"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6102D1A"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BD0D222"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AB7B325"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2775436"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C585EAF" w:rsidR="00770C66"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644650B" w:rsidR="00ED0C59"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8FA3128" w:rsidR="00ED0C59"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2A05124" w:rsidR="00ED0C59"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4FB36B6" w:rsidR="00ED0C59"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E00468A" w:rsidR="00ED0C59"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9DF5F31" w:rsidR="00ED0C59"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CFD9576" w:rsidR="00ED0C59"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5B7D1D3" w:rsidR="00ED0C59"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9189D86" w:rsidR="00ED0C59" w:rsidRPr="00A42F82" w:rsidRDefault="00E07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5AD444C" w:rsidR="00025F69" w:rsidRPr="00A42F82" w:rsidRDefault="00E37D73" w:rsidP="00A91894">
            <w:pPr>
              <w:rPr>
                <w:rFonts w:ascii="Arial" w:hAnsi="Arial" w:cs="Arial"/>
                <w:sz w:val="22"/>
                <w:szCs w:val="22"/>
              </w:rPr>
            </w:pPr>
            <w:r>
              <w:rPr>
                <w:rFonts w:ascii="Arial" w:hAnsi="Arial" w:cs="Arial"/>
                <w:sz w:val="22"/>
                <w:szCs w:val="22"/>
              </w:rPr>
              <w:t>Between ten and twenty</w:t>
            </w:r>
            <w:r w:rsidR="00492B56" w:rsidRPr="00492B56">
              <w:rPr>
                <w:rFonts w:ascii="Arial" w:hAnsi="Arial" w:cs="Arial"/>
                <w:sz w:val="22"/>
                <w:szCs w:val="22"/>
              </w:rPr>
              <w:t xml:space="preserve"> participants for the questionnaire and </w:t>
            </w:r>
            <w:r w:rsidR="00811CF4">
              <w:rPr>
                <w:rFonts w:ascii="Arial" w:hAnsi="Arial" w:cs="Arial"/>
                <w:sz w:val="22"/>
                <w:szCs w:val="22"/>
              </w:rPr>
              <w:t>six to eight</w:t>
            </w:r>
            <w:r w:rsidR="00492B56" w:rsidRPr="00492B56">
              <w:rPr>
                <w:rFonts w:ascii="Arial" w:hAnsi="Arial" w:cs="Arial"/>
                <w:sz w:val="22"/>
                <w:szCs w:val="22"/>
              </w:rPr>
              <w:t xml:space="preserve"> participants for the focus group</w:t>
            </w:r>
            <w:r w:rsidR="00492B56">
              <w:rPr>
                <w:rFonts w:ascii="Arial" w:hAnsi="Arial" w:cs="Arial"/>
                <w:sz w:val="22"/>
                <w:szCs w:val="22"/>
              </w:rPr>
              <w:t>.</w:t>
            </w:r>
            <w:r w:rsidR="008A54DF">
              <w:rPr>
                <w:rFonts w:ascii="Arial" w:hAnsi="Arial" w:cs="Arial"/>
                <w:sz w:val="22"/>
                <w:szCs w:val="22"/>
              </w:rPr>
              <w:t xml:space="preserve"> If too few participants sign up for the focus group,</w:t>
            </w:r>
            <w:r>
              <w:rPr>
                <w:rFonts w:ascii="Arial" w:hAnsi="Arial" w:cs="Arial"/>
                <w:sz w:val="22"/>
                <w:szCs w:val="22"/>
              </w:rPr>
              <w:t xml:space="preserve"> a second focus group will be set up for a later date.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563BE95" w:rsidR="00025F69" w:rsidRPr="00A42F82" w:rsidRDefault="00492B56" w:rsidP="00A91894">
            <w:pPr>
              <w:rPr>
                <w:rFonts w:ascii="Arial" w:hAnsi="Arial" w:cs="Arial"/>
                <w:sz w:val="22"/>
                <w:szCs w:val="22"/>
              </w:rPr>
            </w:pPr>
            <w:r w:rsidRPr="00492B56">
              <w:rPr>
                <w:rFonts w:ascii="Arial" w:hAnsi="Arial" w:cs="Arial"/>
                <w:sz w:val="22"/>
                <w:szCs w:val="22"/>
              </w:rPr>
              <w:t xml:space="preserve">Participants will be </w:t>
            </w:r>
            <w:r>
              <w:rPr>
                <w:rFonts w:ascii="Arial" w:hAnsi="Arial" w:cs="Arial"/>
                <w:sz w:val="22"/>
                <w:szCs w:val="22"/>
              </w:rPr>
              <w:t>u</w:t>
            </w:r>
            <w:r w:rsidR="00E07E55">
              <w:rPr>
                <w:rFonts w:ascii="Arial" w:hAnsi="Arial" w:cs="Arial"/>
                <w:sz w:val="22"/>
                <w:szCs w:val="22"/>
              </w:rPr>
              <w:t xml:space="preserve">ndergraduate students </w:t>
            </w:r>
            <w:r w:rsidRPr="00492B56">
              <w:rPr>
                <w:rFonts w:ascii="Arial" w:hAnsi="Arial" w:cs="Arial"/>
                <w:sz w:val="22"/>
                <w:szCs w:val="22"/>
              </w:rPr>
              <w:t>currently enrolled on a psychology degree programme within the centre for psychology and counselling at the University of Wales Trinity St David.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0AD54DE" w14:textId="77777777" w:rsidR="00B43EC6" w:rsidRDefault="00B43EC6" w:rsidP="00A91894">
            <w:pPr>
              <w:rPr>
                <w:rFonts w:ascii="Arial" w:hAnsi="Arial" w:cs="Arial"/>
                <w:sz w:val="22"/>
                <w:szCs w:val="22"/>
              </w:rPr>
            </w:pPr>
          </w:p>
          <w:p w14:paraId="30CC7196" w14:textId="29BF9DD0" w:rsidR="00025F69" w:rsidRPr="00A42F82" w:rsidRDefault="00B43EC6" w:rsidP="00A91894">
            <w:pPr>
              <w:rPr>
                <w:rFonts w:ascii="Arial" w:hAnsi="Arial" w:cs="Arial"/>
                <w:sz w:val="22"/>
                <w:szCs w:val="22"/>
              </w:rPr>
            </w:pPr>
            <w:r>
              <w:rPr>
                <w:rFonts w:ascii="Arial" w:hAnsi="Arial" w:cs="Arial"/>
                <w:sz w:val="22"/>
                <w:szCs w:val="22"/>
              </w:rPr>
              <w:t xml:space="preserve">Participants </w:t>
            </w:r>
            <w:r w:rsidR="00307E4A">
              <w:rPr>
                <w:rFonts w:ascii="Arial" w:hAnsi="Arial" w:cs="Arial"/>
                <w:sz w:val="22"/>
                <w:szCs w:val="22"/>
              </w:rPr>
              <w:t xml:space="preserve">for the questionnaire and focus group </w:t>
            </w:r>
            <w:r>
              <w:rPr>
                <w:rFonts w:ascii="Arial" w:hAnsi="Arial" w:cs="Arial"/>
                <w:sz w:val="22"/>
                <w:szCs w:val="22"/>
              </w:rPr>
              <w:t>will be recruited through the EMS in exchange for EMS credits</w:t>
            </w:r>
            <w:r w:rsidR="00492B56">
              <w:rPr>
                <w:rFonts w:ascii="Arial" w:hAnsi="Arial" w:cs="Arial"/>
                <w:sz w:val="22"/>
                <w:szCs w:val="22"/>
              </w:rPr>
              <w:t>.</w:t>
            </w:r>
            <w:r>
              <w:rPr>
                <w:rFonts w:ascii="Arial" w:hAnsi="Arial" w:cs="Arial"/>
                <w:sz w:val="22"/>
                <w:szCs w:val="22"/>
              </w:rPr>
              <w:t xml:space="preserve"> Participants will sign up and be identified through their unique EMS participant ID code.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F03D90A" w:rsidR="00025F69"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74FFA71" w:rsidR="00025F69"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449247A" w:rsidR="00025F69"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6F129E2" w:rsidR="00025F69"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D59DD43" w:rsidR="00025F69"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F0DEE38" w:rsidR="00025F69"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5C4DF54" w:rsidR="00025F69"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451EABF" w:rsidR="00025F69"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8C70870" w:rsidR="00025F69"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1309E83" w:rsidR="00025F69"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9C81B22" w:rsidR="00382031"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47297417" w:rsidR="00382031"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3862B2E" w:rsidR="00382031" w:rsidRPr="00A42F82" w:rsidRDefault="00492B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8264152" w:rsidR="00382031" w:rsidRPr="00A42F82" w:rsidRDefault="00EA3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E59A2DE" w:rsidR="00382031" w:rsidRPr="00A42F82" w:rsidRDefault="00EA3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70D34B4E"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32B792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92B5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87BDFA8" w14:textId="77777777" w:rsidR="00003E64" w:rsidRDefault="00003E64" w:rsidP="00A91894">
            <w:pPr>
              <w:autoSpaceDE w:val="0"/>
              <w:autoSpaceDN w:val="0"/>
              <w:adjustRightInd w:val="0"/>
              <w:rPr>
                <w:rFonts w:ascii="Arial" w:hAnsi="Arial" w:cs="Arial"/>
                <w:sz w:val="22"/>
                <w:szCs w:val="22"/>
              </w:rPr>
            </w:pPr>
          </w:p>
          <w:p w14:paraId="2481181C" w14:textId="220334E6" w:rsidR="009B7F03" w:rsidRPr="0002039F" w:rsidRDefault="00492B56" w:rsidP="00092E70">
            <w:pPr>
              <w:pStyle w:val="ListParagraph"/>
              <w:numPr>
                <w:ilvl w:val="0"/>
                <w:numId w:val="22"/>
              </w:numPr>
              <w:autoSpaceDE w:val="0"/>
              <w:autoSpaceDN w:val="0"/>
              <w:adjustRightInd w:val="0"/>
              <w:rPr>
                <w:rFonts w:ascii="Arial" w:hAnsi="Arial" w:cs="Arial"/>
              </w:rPr>
            </w:pPr>
            <w:r w:rsidRPr="0002039F">
              <w:rPr>
                <w:rFonts w:ascii="Arial" w:hAnsi="Arial" w:cs="Arial"/>
              </w:rPr>
              <w:t xml:space="preserve">Risk to participants should be minimal, but given the nature of the topic, some people may </w:t>
            </w:r>
            <w:r w:rsidR="009B7F03" w:rsidRPr="0002039F">
              <w:rPr>
                <w:rFonts w:ascii="Arial" w:hAnsi="Arial" w:cs="Arial"/>
              </w:rPr>
              <w:t>experience heightened</w:t>
            </w:r>
            <w:r w:rsidRPr="0002039F">
              <w:rPr>
                <w:rFonts w:ascii="Arial" w:hAnsi="Arial" w:cs="Arial"/>
              </w:rPr>
              <w:t xml:space="preserve"> emotion</w:t>
            </w:r>
            <w:r w:rsidR="009B7F03" w:rsidRPr="0002039F">
              <w:rPr>
                <w:rFonts w:ascii="Arial" w:hAnsi="Arial" w:cs="Arial"/>
              </w:rPr>
              <w:t>s</w:t>
            </w:r>
            <w:r w:rsidR="008244F3" w:rsidRPr="0002039F">
              <w:rPr>
                <w:rFonts w:ascii="Arial" w:hAnsi="Arial" w:cs="Arial"/>
              </w:rPr>
              <w:t xml:space="preserve"> (psychological distress) </w:t>
            </w:r>
            <w:r w:rsidR="009B7F03" w:rsidRPr="0002039F">
              <w:rPr>
                <w:rFonts w:ascii="Arial" w:hAnsi="Arial" w:cs="Arial"/>
              </w:rPr>
              <w:t>during the focus group.</w:t>
            </w:r>
          </w:p>
          <w:p w14:paraId="26F1CA9A" w14:textId="77777777" w:rsidR="008244F3" w:rsidRDefault="008244F3" w:rsidP="00A91894">
            <w:pPr>
              <w:autoSpaceDE w:val="0"/>
              <w:autoSpaceDN w:val="0"/>
              <w:adjustRightInd w:val="0"/>
              <w:rPr>
                <w:rFonts w:ascii="Arial" w:hAnsi="Arial" w:cs="Arial"/>
                <w:sz w:val="22"/>
                <w:szCs w:val="22"/>
              </w:rPr>
            </w:pPr>
          </w:p>
          <w:p w14:paraId="0B81A0F6" w14:textId="77777777" w:rsidR="0075340F" w:rsidRDefault="0075340F" w:rsidP="00A91894">
            <w:pPr>
              <w:autoSpaceDE w:val="0"/>
              <w:autoSpaceDN w:val="0"/>
              <w:adjustRightInd w:val="0"/>
              <w:rPr>
                <w:rFonts w:ascii="Arial" w:hAnsi="Arial" w:cs="Arial"/>
                <w:sz w:val="22"/>
                <w:szCs w:val="22"/>
              </w:rPr>
            </w:pPr>
          </w:p>
          <w:p w14:paraId="748913B9" w14:textId="77777777" w:rsidR="0075340F" w:rsidRDefault="0075340F" w:rsidP="00A91894">
            <w:pPr>
              <w:autoSpaceDE w:val="0"/>
              <w:autoSpaceDN w:val="0"/>
              <w:adjustRightInd w:val="0"/>
              <w:rPr>
                <w:rFonts w:ascii="Arial" w:hAnsi="Arial" w:cs="Arial"/>
                <w:sz w:val="22"/>
                <w:szCs w:val="22"/>
              </w:rPr>
            </w:pPr>
          </w:p>
          <w:p w14:paraId="6227835C" w14:textId="77777777" w:rsidR="0075340F" w:rsidRDefault="0075340F" w:rsidP="00A91894">
            <w:pPr>
              <w:autoSpaceDE w:val="0"/>
              <w:autoSpaceDN w:val="0"/>
              <w:adjustRightInd w:val="0"/>
              <w:rPr>
                <w:rFonts w:ascii="Arial" w:hAnsi="Arial" w:cs="Arial"/>
                <w:sz w:val="22"/>
                <w:szCs w:val="22"/>
              </w:rPr>
            </w:pPr>
          </w:p>
          <w:p w14:paraId="61B5CDE1" w14:textId="77777777" w:rsidR="0075340F" w:rsidRDefault="0075340F" w:rsidP="00A91894">
            <w:pPr>
              <w:autoSpaceDE w:val="0"/>
              <w:autoSpaceDN w:val="0"/>
              <w:adjustRightInd w:val="0"/>
              <w:rPr>
                <w:rFonts w:ascii="Arial" w:hAnsi="Arial" w:cs="Arial"/>
                <w:sz w:val="22"/>
                <w:szCs w:val="22"/>
              </w:rPr>
            </w:pPr>
          </w:p>
          <w:p w14:paraId="4CBB071C" w14:textId="77777777" w:rsidR="0075340F" w:rsidRDefault="0075340F" w:rsidP="00A91894">
            <w:pPr>
              <w:autoSpaceDE w:val="0"/>
              <w:autoSpaceDN w:val="0"/>
              <w:adjustRightInd w:val="0"/>
              <w:rPr>
                <w:rFonts w:ascii="Arial" w:hAnsi="Arial" w:cs="Arial"/>
                <w:sz w:val="22"/>
                <w:szCs w:val="22"/>
              </w:rPr>
            </w:pPr>
          </w:p>
          <w:p w14:paraId="07265BF1" w14:textId="77777777" w:rsidR="0075340F" w:rsidRDefault="0075340F" w:rsidP="00A91894">
            <w:pPr>
              <w:autoSpaceDE w:val="0"/>
              <w:autoSpaceDN w:val="0"/>
              <w:adjustRightInd w:val="0"/>
              <w:rPr>
                <w:rFonts w:ascii="Arial" w:hAnsi="Arial" w:cs="Arial"/>
                <w:sz w:val="22"/>
                <w:szCs w:val="22"/>
              </w:rPr>
            </w:pPr>
          </w:p>
          <w:p w14:paraId="0F724ED4" w14:textId="77777777" w:rsidR="0075340F" w:rsidRDefault="0075340F" w:rsidP="00A91894">
            <w:pPr>
              <w:autoSpaceDE w:val="0"/>
              <w:autoSpaceDN w:val="0"/>
              <w:adjustRightInd w:val="0"/>
              <w:rPr>
                <w:rFonts w:ascii="Arial" w:hAnsi="Arial" w:cs="Arial"/>
                <w:sz w:val="22"/>
                <w:szCs w:val="22"/>
              </w:rPr>
            </w:pPr>
          </w:p>
          <w:p w14:paraId="4B9A5BDE" w14:textId="77777777" w:rsidR="0075340F" w:rsidRDefault="0075340F" w:rsidP="00A91894">
            <w:pPr>
              <w:autoSpaceDE w:val="0"/>
              <w:autoSpaceDN w:val="0"/>
              <w:adjustRightInd w:val="0"/>
              <w:rPr>
                <w:rFonts w:ascii="Arial" w:hAnsi="Arial" w:cs="Arial"/>
                <w:sz w:val="22"/>
                <w:szCs w:val="22"/>
              </w:rPr>
            </w:pPr>
          </w:p>
          <w:p w14:paraId="0808995B" w14:textId="77777777" w:rsidR="0075340F" w:rsidRDefault="0075340F" w:rsidP="00A91894">
            <w:pPr>
              <w:autoSpaceDE w:val="0"/>
              <w:autoSpaceDN w:val="0"/>
              <w:adjustRightInd w:val="0"/>
              <w:rPr>
                <w:rFonts w:ascii="Arial" w:hAnsi="Arial" w:cs="Arial"/>
                <w:sz w:val="22"/>
                <w:szCs w:val="22"/>
              </w:rPr>
            </w:pPr>
          </w:p>
          <w:p w14:paraId="2B25F8B4" w14:textId="77777777" w:rsidR="0075340F" w:rsidRDefault="0075340F" w:rsidP="00A91894">
            <w:pPr>
              <w:autoSpaceDE w:val="0"/>
              <w:autoSpaceDN w:val="0"/>
              <w:adjustRightInd w:val="0"/>
              <w:rPr>
                <w:rFonts w:ascii="Arial" w:hAnsi="Arial" w:cs="Arial"/>
                <w:sz w:val="22"/>
                <w:szCs w:val="22"/>
              </w:rPr>
            </w:pPr>
          </w:p>
          <w:p w14:paraId="4E323CDF" w14:textId="77777777" w:rsidR="0075340F" w:rsidRDefault="0075340F" w:rsidP="00A91894">
            <w:pPr>
              <w:autoSpaceDE w:val="0"/>
              <w:autoSpaceDN w:val="0"/>
              <w:adjustRightInd w:val="0"/>
              <w:rPr>
                <w:rFonts w:ascii="Arial" w:hAnsi="Arial" w:cs="Arial"/>
                <w:sz w:val="22"/>
                <w:szCs w:val="22"/>
              </w:rPr>
            </w:pPr>
          </w:p>
          <w:p w14:paraId="17C31907" w14:textId="77777777" w:rsidR="0075340F" w:rsidRDefault="0075340F" w:rsidP="00A91894">
            <w:pPr>
              <w:autoSpaceDE w:val="0"/>
              <w:autoSpaceDN w:val="0"/>
              <w:adjustRightInd w:val="0"/>
              <w:rPr>
                <w:rFonts w:ascii="Arial" w:hAnsi="Arial" w:cs="Arial"/>
                <w:sz w:val="22"/>
                <w:szCs w:val="22"/>
              </w:rPr>
            </w:pPr>
          </w:p>
          <w:p w14:paraId="52AE6CCC" w14:textId="77777777" w:rsidR="0075340F" w:rsidRDefault="0075340F" w:rsidP="00A91894">
            <w:pPr>
              <w:autoSpaceDE w:val="0"/>
              <w:autoSpaceDN w:val="0"/>
              <w:adjustRightInd w:val="0"/>
              <w:rPr>
                <w:rFonts w:ascii="Arial" w:hAnsi="Arial" w:cs="Arial"/>
                <w:sz w:val="22"/>
                <w:szCs w:val="22"/>
              </w:rPr>
            </w:pPr>
          </w:p>
          <w:p w14:paraId="3209159F" w14:textId="77777777" w:rsidR="0075340F" w:rsidRDefault="0075340F" w:rsidP="00A91894">
            <w:pPr>
              <w:autoSpaceDE w:val="0"/>
              <w:autoSpaceDN w:val="0"/>
              <w:adjustRightInd w:val="0"/>
              <w:rPr>
                <w:rFonts w:ascii="Arial" w:hAnsi="Arial" w:cs="Arial"/>
                <w:sz w:val="22"/>
                <w:szCs w:val="22"/>
              </w:rPr>
            </w:pPr>
          </w:p>
          <w:p w14:paraId="0F715685" w14:textId="77777777" w:rsidR="0075340F" w:rsidRDefault="0075340F" w:rsidP="00A91894">
            <w:pPr>
              <w:autoSpaceDE w:val="0"/>
              <w:autoSpaceDN w:val="0"/>
              <w:adjustRightInd w:val="0"/>
              <w:rPr>
                <w:rFonts w:ascii="Arial" w:hAnsi="Arial" w:cs="Arial"/>
                <w:sz w:val="22"/>
                <w:szCs w:val="22"/>
              </w:rPr>
            </w:pPr>
          </w:p>
          <w:p w14:paraId="464EEA6F" w14:textId="77777777" w:rsidR="0075340F" w:rsidRDefault="0075340F" w:rsidP="00A91894">
            <w:pPr>
              <w:autoSpaceDE w:val="0"/>
              <w:autoSpaceDN w:val="0"/>
              <w:adjustRightInd w:val="0"/>
              <w:rPr>
                <w:rFonts w:ascii="Arial" w:hAnsi="Arial" w:cs="Arial"/>
                <w:sz w:val="22"/>
                <w:szCs w:val="22"/>
              </w:rPr>
            </w:pPr>
          </w:p>
          <w:p w14:paraId="60567509" w14:textId="77777777" w:rsidR="0075340F" w:rsidRDefault="0075340F" w:rsidP="00A91894">
            <w:pPr>
              <w:autoSpaceDE w:val="0"/>
              <w:autoSpaceDN w:val="0"/>
              <w:adjustRightInd w:val="0"/>
              <w:rPr>
                <w:rFonts w:ascii="Arial" w:hAnsi="Arial" w:cs="Arial"/>
                <w:sz w:val="22"/>
                <w:szCs w:val="22"/>
              </w:rPr>
            </w:pPr>
          </w:p>
          <w:p w14:paraId="4E36A608" w14:textId="77777777" w:rsidR="0075340F" w:rsidRDefault="0075340F" w:rsidP="00A91894">
            <w:pPr>
              <w:autoSpaceDE w:val="0"/>
              <w:autoSpaceDN w:val="0"/>
              <w:adjustRightInd w:val="0"/>
              <w:rPr>
                <w:rFonts w:ascii="Arial" w:hAnsi="Arial" w:cs="Arial"/>
                <w:sz w:val="22"/>
                <w:szCs w:val="22"/>
              </w:rPr>
            </w:pPr>
          </w:p>
          <w:p w14:paraId="234B02FD" w14:textId="77777777" w:rsidR="0075340F" w:rsidRDefault="0075340F" w:rsidP="00A91894">
            <w:pPr>
              <w:autoSpaceDE w:val="0"/>
              <w:autoSpaceDN w:val="0"/>
              <w:adjustRightInd w:val="0"/>
              <w:rPr>
                <w:rFonts w:ascii="Arial" w:hAnsi="Arial" w:cs="Arial"/>
                <w:sz w:val="22"/>
                <w:szCs w:val="22"/>
              </w:rPr>
            </w:pPr>
          </w:p>
          <w:p w14:paraId="162AEB9F" w14:textId="77777777" w:rsidR="0075340F" w:rsidRDefault="0075340F" w:rsidP="00A91894">
            <w:pPr>
              <w:autoSpaceDE w:val="0"/>
              <w:autoSpaceDN w:val="0"/>
              <w:adjustRightInd w:val="0"/>
              <w:rPr>
                <w:rFonts w:ascii="Arial" w:hAnsi="Arial" w:cs="Arial"/>
                <w:sz w:val="22"/>
                <w:szCs w:val="22"/>
              </w:rPr>
            </w:pPr>
          </w:p>
          <w:p w14:paraId="4ED30CA0" w14:textId="77777777" w:rsidR="0075340F" w:rsidRDefault="0075340F" w:rsidP="00A91894">
            <w:pPr>
              <w:autoSpaceDE w:val="0"/>
              <w:autoSpaceDN w:val="0"/>
              <w:adjustRightInd w:val="0"/>
              <w:rPr>
                <w:rFonts w:ascii="Arial" w:hAnsi="Arial" w:cs="Arial"/>
                <w:sz w:val="22"/>
                <w:szCs w:val="22"/>
              </w:rPr>
            </w:pPr>
          </w:p>
          <w:p w14:paraId="18241502" w14:textId="77777777" w:rsidR="0075340F" w:rsidRDefault="0075340F" w:rsidP="00A91894">
            <w:pPr>
              <w:autoSpaceDE w:val="0"/>
              <w:autoSpaceDN w:val="0"/>
              <w:adjustRightInd w:val="0"/>
              <w:rPr>
                <w:rFonts w:ascii="Arial" w:hAnsi="Arial" w:cs="Arial"/>
                <w:sz w:val="22"/>
                <w:szCs w:val="22"/>
              </w:rPr>
            </w:pPr>
          </w:p>
          <w:p w14:paraId="1EEB21D7" w14:textId="77777777" w:rsidR="0075340F" w:rsidRDefault="0075340F" w:rsidP="00A91894">
            <w:pPr>
              <w:autoSpaceDE w:val="0"/>
              <w:autoSpaceDN w:val="0"/>
              <w:adjustRightInd w:val="0"/>
              <w:rPr>
                <w:rFonts w:ascii="Arial" w:hAnsi="Arial" w:cs="Arial"/>
                <w:sz w:val="22"/>
                <w:szCs w:val="22"/>
              </w:rPr>
            </w:pPr>
          </w:p>
          <w:p w14:paraId="2746F4A4" w14:textId="77777777" w:rsidR="0075340F" w:rsidRDefault="0075340F" w:rsidP="00A91894">
            <w:pPr>
              <w:autoSpaceDE w:val="0"/>
              <w:autoSpaceDN w:val="0"/>
              <w:adjustRightInd w:val="0"/>
              <w:rPr>
                <w:rFonts w:ascii="Arial" w:hAnsi="Arial" w:cs="Arial"/>
                <w:sz w:val="22"/>
                <w:szCs w:val="22"/>
              </w:rPr>
            </w:pPr>
          </w:p>
          <w:p w14:paraId="47E8A822" w14:textId="77777777" w:rsidR="0075340F" w:rsidRDefault="0075340F" w:rsidP="00A91894">
            <w:pPr>
              <w:autoSpaceDE w:val="0"/>
              <w:autoSpaceDN w:val="0"/>
              <w:adjustRightInd w:val="0"/>
              <w:rPr>
                <w:rFonts w:ascii="Arial" w:hAnsi="Arial" w:cs="Arial"/>
                <w:sz w:val="22"/>
                <w:szCs w:val="22"/>
              </w:rPr>
            </w:pPr>
          </w:p>
          <w:p w14:paraId="2C8F3798" w14:textId="77777777" w:rsidR="0075340F" w:rsidRDefault="0075340F" w:rsidP="00A91894">
            <w:pPr>
              <w:autoSpaceDE w:val="0"/>
              <w:autoSpaceDN w:val="0"/>
              <w:adjustRightInd w:val="0"/>
              <w:rPr>
                <w:rFonts w:ascii="Arial" w:hAnsi="Arial" w:cs="Arial"/>
                <w:sz w:val="22"/>
                <w:szCs w:val="22"/>
              </w:rPr>
            </w:pPr>
          </w:p>
          <w:p w14:paraId="009ACCA5" w14:textId="77777777" w:rsidR="0075340F" w:rsidRDefault="0075340F" w:rsidP="00A91894">
            <w:pPr>
              <w:autoSpaceDE w:val="0"/>
              <w:autoSpaceDN w:val="0"/>
              <w:adjustRightInd w:val="0"/>
              <w:rPr>
                <w:rFonts w:ascii="Arial" w:hAnsi="Arial" w:cs="Arial"/>
                <w:sz w:val="22"/>
                <w:szCs w:val="22"/>
              </w:rPr>
            </w:pPr>
          </w:p>
          <w:p w14:paraId="7B57678F" w14:textId="77777777" w:rsidR="0075340F" w:rsidRDefault="0075340F" w:rsidP="00A91894">
            <w:pPr>
              <w:autoSpaceDE w:val="0"/>
              <w:autoSpaceDN w:val="0"/>
              <w:adjustRightInd w:val="0"/>
              <w:rPr>
                <w:rFonts w:ascii="Arial" w:hAnsi="Arial" w:cs="Arial"/>
                <w:sz w:val="22"/>
                <w:szCs w:val="22"/>
              </w:rPr>
            </w:pPr>
          </w:p>
          <w:p w14:paraId="4A45E255" w14:textId="77777777" w:rsidR="0075340F" w:rsidRDefault="0075340F" w:rsidP="00A91894">
            <w:pPr>
              <w:autoSpaceDE w:val="0"/>
              <w:autoSpaceDN w:val="0"/>
              <w:adjustRightInd w:val="0"/>
              <w:rPr>
                <w:rFonts w:ascii="Arial" w:hAnsi="Arial" w:cs="Arial"/>
                <w:sz w:val="22"/>
                <w:szCs w:val="22"/>
              </w:rPr>
            </w:pPr>
          </w:p>
          <w:p w14:paraId="45CC7BE3" w14:textId="77777777" w:rsidR="0075340F" w:rsidRDefault="0075340F" w:rsidP="00A91894">
            <w:pPr>
              <w:autoSpaceDE w:val="0"/>
              <w:autoSpaceDN w:val="0"/>
              <w:adjustRightInd w:val="0"/>
              <w:rPr>
                <w:rFonts w:ascii="Arial" w:hAnsi="Arial" w:cs="Arial"/>
                <w:sz w:val="22"/>
                <w:szCs w:val="22"/>
              </w:rPr>
            </w:pPr>
          </w:p>
          <w:p w14:paraId="7A157381" w14:textId="77777777" w:rsidR="0075340F" w:rsidRDefault="0075340F" w:rsidP="00A91894">
            <w:pPr>
              <w:autoSpaceDE w:val="0"/>
              <w:autoSpaceDN w:val="0"/>
              <w:adjustRightInd w:val="0"/>
              <w:rPr>
                <w:rFonts w:ascii="Arial" w:hAnsi="Arial" w:cs="Arial"/>
                <w:sz w:val="22"/>
                <w:szCs w:val="22"/>
              </w:rPr>
            </w:pPr>
          </w:p>
          <w:p w14:paraId="3EC619F6" w14:textId="77777777" w:rsidR="0075340F" w:rsidRDefault="0075340F" w:rsidP="00A91894">
            <w:pPr>
              <w:autoSpaceDE w:val="0"/>
              <w:autoSpaceDN w:val="0"/>
              <w:adjustRightInd w:val="0"/>
              <w:rPr>
                <w:rFonts w:ascii="Arial" w:hAnsi="Arial" w:cs="Arial"/>
                <w:sz w:val="22"/>
                <w:szCs w:val="22"/>
              </w:rPr>
            </w:pPr>
          </w:p>
          <w:p w14:paraId="0B5EA0AF" w14:textId="77777777" w:rsidR="0075340F" w:rsidRDefault="0075340F" w:rsidP="00A91894">
            <w:pPr>
              <w:autoSpaceDE w:val="0"/>
              <w:autoSpaceDN w:val="0"/>
              <w:adjustRightInd w:val="0"/>
              <w:rPr>
                <w:rFonts w:ascii="Arial" w:hAnsi="Arial" w:cs="Arial"/>
                <w:sz w:val="22"/>
                <w:szCs w:val="22"/>
              </w:rPr>
            </w:pPr>
          </w:p>
          <w:p w14:paraId="68F1DBB6" w14:textId="77777777" w:rsidR="0075340F" w:rsidRDefault="0075340F" w:rsidP="00A91894">
            <w:pPr>
              <w:autoSpaceDE w:val="0"/>
              <w:autoSpaceDN w:val="0"/>
              <w:adjustRightInd w:val="0"/>
              <w:rPr>
                <w:rFonts w:ascii="Arial" w:hAnsi="Arial" w:cs="Arial"/>
                <w:sz w:val="22"/>
                <w:szCs w:val="22"/>
              </w:rPr>
            </w:pPr>
          </w:p>
          <w:p w14:paraId="4A59B77D" w14:textId="77777777" w:rsidR="0075340F" w:rsidRDefault="0075340F" w:rsidP="00A91894">
            <w:pPr>
              <w:autoSpaceDE w:val="0"/>
              <w:autoSpaceDN w:val="0"/>
              <w:adjustRightInd w:val="0"/>
              <w:rPr>
                <w:rFonts w:ascii="Arial" w:hAnsi="Arial" w:cs="Arial"/>
                <w:sz w:val="22"/>
                <w:szCs w:val="22"/>
              </w:rPr>
            </w:pPr>
          </w:p>
          <w:p w14:paraId="4DBFFBD3" w14:textId="77777777" w:rsidR="0075340F" w:rsidRDefault="0075340F" w:rsidP="00A91894">
            <w:pPr>
              <w:autoSpaceDE w:val="0"/>
              <w:autoSpaceDN w:val="0"/>
              <w:adjustRightInd w:val="0"/>
              <w:rPr>
                <w:rFonts w:ascii="Arial" w:hAnsi="Arial" w:cs="Arial"/>
                <w:sz w:val="22"/>
                <w:szCs w:val="22"/>
              </w:rPr>
            </w:pPr>
          </w:p>
          <w:p w14:paraId="2019EA58" w14:textId="77777777" w:rsidR="0075340F" w:rsidRDefault="0075340F" w:rsidP="00A91894">
            <w:pPr>
              <w:autoSpaceDE w:val="0"/>
              <w:autoSpaceDN w:val="0"/>
              <w:adjustRightInd w:val="0"/>
              <w:rPr>
                <w:rFonts w:ascii="Arial" w:hAnsi="Arial" w:cs="Arial"/>
                <w:sz w:val="22"/>
                <w:szCs w:val="22"/>
              </w:rPr>
            </w:pPr>
          </w:p>
          <w:p w14:paraId="3C541E68" w14:textId="77777777" w:rsidR="0075340F" w:rsidRDefault="0075340F" w:rsidP="00A91894">
            <w:pPr>
              <w:autoSpaceDE w:val="0"/>
              <w:autoSpaceDN w:val="0"/>
              <w:adjustRightInd w:val="0"/>
              <w:rPr>
                <w:rFonts w:ascii="Arial" w:hAnsi="Arial" w:cs="Arial"/>
                <w:sz w:val="22"/>
                <w:szCs w:val="22"/>
              </w:rPr>
            </w:pPr>
          </w:p>
          <w:p w14:paraId="07978144" w14:textId="77777777" w:rsidR="0075340F" w:rsidRDefault="0075340F" w:rsidP="00A91894">
            <w:pPr>
              <w:autoSpaceDE w:val="0"/>
              <w:autoSpaceDN w:val="0"/>
              <w:adjustRightInd w:val="0"/>
              <w:rPr>
                <w:rFonts w:ascii="Arial" w:hAnsi="Arial" w:cs="Arial"/>
                <w:sz w:val="22"/>
                <w:szCs w:val="22"/>
              </w:rPr>
            </w:pPr>
          </w:p>
          <w:p w14:paraId="65A7BECF" w14:textId="77777777" w:rsidR="0075340F" w:rsidRDefault="0075340F" w:rsidP="00A91894">
            <w:pPr>
              <w:autoSpaceDE w:val="0"/>
              <w:autoSpaceDN w:val="0"/>
              <w:adjustRightInd w:val="0"/>
              <w:rPr>
                <w:rFonts w:ascii="Arial" w:hAnsi="Arial" w:cs="Arial"/>
                <w:sz w:val="22"/>
                <w:szCs w:val="22"/>
              </w:rPr>
            </w:pPr>
          </w:p>
          <w:p w14:paraId="68F28CB4" w14:textId="77777777" w:rsidR="0075340F" w:rsidRDefault="0075340F" w:rsidP="00A91894">
            <w:pPr>
              <w:autoSpaceDE w:val="0"/>
              <w:autoSpaceDN w:val="0"/>
              <w:adjustRightInd w:val="0"/>
              <w:rPr>
                <w:rFonts w:ascii="Arial" w:hAnsi="Arial" w:cs="Arial"/>
                <w:sz w:val="22"/>
                <w:szCs w:val="22"/>
              </w:rPr>
            </w:pPr>
          </w:p>
          <w:p w14:paraId="53B5B687" w14:textId="77777777" w:rsidR="0075340F" w:rsidRDefault="0075340F" w:rsidP="00A91894">
            <w:pPr>
              <w:autoSpaceDE w:val="0"/>
              <w:autoSpaceDN w:val="0"/>
              <w:adjustRightInd w:val="0"/>
              <w:rPr>
                <w:rFonts w:ascii="Arial" w:hAnsi="Arial" w:cs="Arial"/>
                <w:sz w:val="22"/>
                <w:szCs w:val="22"/>
              </w:rPr>
            </w:pPr>
          </w:p>
          <w:p w14:paraId="0B544CD8" w14:textId="77777777" w:rsidR="0075340F" w:rsidRDefault="0075340F" w:rsidP="00A91894">
            <w:pPr>
              <w:autoSpaceDE w:val="0"/>
              <w:autoSpaceDN w:val="0"/>
              <w:adjustRightInd w:val="0"/>
              <w:rPr>
                <w:rFonts w:ascii="Arial" w:hAnsi="Arial" w:cs="Arial"/>
                <w:sz w:val="22"/>
                <w:szCs w:val="22"/>
              </w:rPr>
            </w:pPr>
          </w:p>
          <w:p w14:paraId="01CC1E4C" w14:textId="77777777" w:rsidR="0075340F" w:rsidRDefault="0075340F" w:rsidP="00A91894">
            <w:pPr>
              <w:autoSpaceDE w:val="0"/>
              <w:autoSpaceDN w:val="0"/>
              <w:adjustRightInd w:val="0"/>
              <w:rPr>
                <w:rFonts w:ascii="Arial" w:hAnsi="Arial" w:cs="Arial"/>
                <w:sz w:val="22"/>
                <w:szCs w:val="22"/>
              </w:rPr>
            </w:pPr>
          </w:p>
          <w:p w14:paraId="007F2AE2" w14:textId="77777777" w:rsidR="0075340F" w:rsidRDefault="0075340F" w:rsidP="00A91894">
            <w:pPr>
              <w:autoSpaceDE w:val="0"/>
              <w:autoSpaceDN w:val="0"/>
              <w:adjustRightInd w:val="0"/>
              <w:rPr>
                <w:rFonts w:ascii="Arial" w:hAnsi="Arial" w:cs="Arial"/>
                <w:sz w:val="22"/>
                <w:szCs w:val="22"/>
              </w:rPr>
            </w:pPr>
          </w:p>
          <w:p w14:paraId="7E821C8D" w14:textId="77777777" w:rsidR="0075340F" w:rsidRDefault="0075340F" w:rsidP="00A91894">
            <w:pPr>
              <w:autoSpaceDE w:val="0"/>
              <w:autoSpaceDN w:val="0"/>
              <w:adjustRightInd w:val="0"/>
              <w:rPr>
                <w:rFonts w:ascii="Arial" w:hAnsi="Arial" w:cs="Arial"/>
                <w:sz w:val="22"/>
                <w:szCs w:val="22"/>
              </w:rPr>
            </w:pPr>
          </w:p>
          <w:p w14:paraId="15BC2216" w14:textId="069B2018" w:rsidR="008244F3" w:rsidRPr="0075340F" w:rsidRDefault="008244F3" w:rsidP="00092E70">
            <w:pPr>
              <w:pStyle w:val="ListParagraph"/>
              <w:numPr>
                <w:ilvl w:val="0"/>
                <w:numId w:val="22"/>
              </w:numPr>
              <w:autoSpaceDE w:val="0"/>
              <w:autoSpaceDN w:val="0"/>
              <w:adjustRightInd w:val="0"/>
              <w:rPr>
                <w:rFonts w:ascii="Arial" w:hAnsi="Arial" w:cs="Arial"/>
              </w:rPr>
            </w:pPr>
            <w:r w:rsidRPr="0075340F">
              <w:rPr>
                <w:rFonts w:ascii="Arial" w:hAnsi="Arial" w:cs="Arial"/>
              </w:rPr>
              <w:t xml:space="preserve">During focus groups, confidentiality can be somewhat challenging. Participants are likely to share personal experiences and opinions during the session which could end up being shared or discussed outside of the focus group setting. </w:t>
            </w:r>
          </w:p>
          <w:p w14:paraId="2F7AF404" w14:textId="77777777" w:rsidR="008244F3" w:rsidRDefault="008244F3" w:rsidP="00A91894">
            <w:pPr>
              <w:autoSpaceDE w:val="0"/>
              <w:autoSpaceDN w:val="0"/>
              <w:adjustRightInd w:val="0"/>
              <w:rPr>
                <w:rFonts w:ascii="Arial" w:hAnsi="Arial" w:cs="Arial"/>
                <w:sz w:val="22"/>
                <w:szCs w:val="22"/>
              </w:rPr>
            </w:pPr>
          </w:p>
          <w:p w14:paraId="1BB290E1" w14:textId="77777777" w:rsidR="008244F3" w:rsidRDefault="008244F3" w:rsidP="00A91894">
            <w:pPr>
              <w:autoSpaceDE w:val="0"/>
              <w:autoSpaceDN w:val="0"/>
              <w:adjustRightInd w:val="0"/>
              <w:rPr>
                <w:rFonts w:ascii="Arial" w:hAnsi="Arial" w:cs="Arial"/>
                <w:sz w:val="22"/>
                <w:szCs w:val="22"/>
              </w:rPr>
            </w:pPr>
          </w:p>
          <w:p w14:paraId="207ADECB" w14:textId="77777777" w:rsidR="004C6C62" w:rsidRDefault="004C6C62" w:rsidP="00A91894">
            <w:pPr>
              <w:autoSpaceDE w:val="0"/>
              <w:autoSpaceDN w:val="0"/>
              <w:adjustRightInd w:val="0"/>
              <w:rPr>
                <w:rFonts w:ascii="Arial" w:hAnsi="Arial" w:cs="Arial"/>
                <w:sz w:val="22"/>
                <w:szCs w:val="22"/>
              </w:rPr>
            </w:pPr>
          </w:p>
          <w:p w14:paraId="3DC8530E" w14:textId="77777777" w:rsidR="004C6C62" w:rsidRDefault="004C6C62" w:rsidP="00A91894">
            <w:pPr>
              <w:autoSpaceDE w:val="0"/>
              <w:autoSpaceDN w:val="0"/>
              <w:adjustRightInd w:val="0"/>
              <w:rPr>
                <w:rFonts w:ascii="Arial" w:hAnsi="Arial" w:cs="Arial"/>
                <w:sz w:val="22"/>
                <w:szCs w:val="22"/>
              </w:rPr>
            </w:pPr>
          </w:p>
          <w:p w14:paraId="7976E928" w14:textId="77777777" w:rsidR="004C6C62" w:rsidRDefault="004C6C62" w:rsidP="00A91894">
            <w:pPr>
              <w:autoSpaceDE w:val="0"/>
              <w:autoSpaceDN w:val="0"/>
              <w:adjustRightInd w:val="0"/>
              <w:rPr>
                <w:rFonts w:ascii="Arial" w:hAnsi="Arial" w:cs="Arial"/>
                <w:sz w:val="22"/>
                <w:szCs w:val="22"/>
              </w:rPr>
            </w:pPr>
          </w:p>
          <w:p w14:paraId="437B4594" w14:textId="77777777" w:rsidR="004C6C62" w:rsidRDefault="004C6C62" w:rsidP="00A91894">
            <w:pPr>
              <w:autoSpaceDE w:val="0"/>
              <w:autoSpaceDN w:val="0"/>
              <w:adjustRightInd w:val="0"/>
              <w:rPr>
                <w:rFonts w:ascii="Arial" w:hAnsi="Arial" w:cs="Arial"/>
                <w:sz w:val="22"/>
                <w:szCs w:val="22"/>
              </w:rPr>
            </w:pPr>
          </w:p>
          <w:p w14:paraId="23CF9667" w14:textId="77777777" w:rsidR="004C6C62" w:rsidRDefault="004C6C62" w:rsidP="00A91894">
            <w:pPr>
              <w:autoSpaceDE w:val="0"/>
              <w:autoSpaceDN w:val="0"/>
              <w:adjustRightInd w:val="0"/>
              <w:rPr>
                <w:rFonts w:ascii="Arial" w:hAnsi="Arial" w:cs="Arial"/>
                <w:sz w:val="22"/>
                <w:szCs w:val="22"/>
              </w:rPr>
            </w:pPr>
          </w:p>
          <w:p w14:paraId="6F4493C9" w14:textId="77777777" w:rsidR="004C6C62" w:rsidRDefault="004C6C62" w:rsidP="00A91894">
            <w:pPr>
              <w:autoSpaceDE w:val="0"/>
              <w:autoSpaceDN w:val="0"/>
              <w:adjustRightInd w:val="0"/>
              <w:rPr>
                <w:rFonts w:ascii="Arial" w:hAnsi="Arial" w:cs="Arial"/>
                <w:sz w:val="22"/>
                <w:szCs w:val="22"/>
              </w:rPr>
            </w:pPr>
          </w:p>
          <w:p w14:paraId="0A1151F5" w14:textId="77777777" w:rsidR="004C6C62" w:rsidRDefault="004C6C62" w:rsidP="00A91894">
            <w:pPr>
              <w:autoSpaceDE w:val="0"/>
              <w:autoSpaceDN w:val="0"/>
              <w:adjustRightInd w:val="0"/>
              <w:rPr>
                <w:rFonts w:ascii="Arial" w:hAnsi="Arial" w:cs="Arial"/>
                <w:sz w:val="22"/>
                <w:szCs w:val="22"/>
              </w:rPr>
            </w:pPr>
          </w:p>
          <w:p w14:paraId="7381A0D7" w14:textId="77777777" w:rsidR="004C6C62" w:rsidRDefault="004C6C62" w:rsidP="00A91894">
            <w:pPr>
              <w:autoSpaceDE w:val="0"/>
              <w:autoSpaceDN w:val="0"/>
              <w:adjustRightInd w:val="0"/>
              <w:rPr>
                <w:rFonts w:ascii="Arial" w:hAnsi="Arial" w:cs="Arial"/>
                <w:sz w:val="22"/>
                <w:szCs w:val="22"/>
              </w:rPr>
            </w:pPr>
          </w:p>
          <w:p w14:paraId="748BC291" w14:textId="77777777" w:rsidR="004C6C62" w:rsidRDefault="004C6C62" w:rsidP="00A91894">
            <w:pPr>
              <w:autoSpaceDE w:val="0"/>
              <w:autoSpaceDN w:val="0"/>
              <w:adjustRightInd w:val="0"/>
              <w:rPr>
                <w:rFonts w:ascii="Arial" w:hAnsi="Arial" w:cs="Arial"/>
                <w:sz w:val="22"/>
                <w:szCs w:val="22"/>
              </w:rPr>
            </w:pPr>
          </w:p>
          <w:p w14:paraId="0B4C59B3" w14:textId="77777777" w:rsidR="004C6C62" w:rsidRDefault="004C6C62" w:rsidP="00A91894">
            <w:pPr>
              <w:autoSpaceDE w:val="0"/>
              <w:autoSpaceDN w:val="0"/>
              <w:adjustRightInd w:val="0"/>
              <w:rPr>
                <w:rFonts w:ascii="Arial" w:hAnsi="Arial" w:cs="Arial"/>
                <w:sz w:val="22"/>
                <w:szCs w:val="22"/>
              </w:rPr>
            </w:pPr>
          </w:p>
          <w:p w14:paraId="7B2348BB" w14:textId="77777777" w:rsidR="004C6C62" w:rsidRDefault="004C6C62" w:rsidP="00A91894">
            <w:pPr>
              <w:autoSpaceDE w:val="0"/>
              <w:autoSpaceDN w:val="0"/>
              <w:adjustRightInd w:val="0"/>
              <w:rPr>
                <w:rFonts w:ascii="Arial" w:hAnsi="Arial" w:cs="Arial"/>
                <w:sz w:val="22"/>
                <w:szCs w:val="22"/>
              </w:rPr>
            </w:pPr>
          </w:p>
          <w:p w14:paraId="7F015131" w14:textId="77777777" w:rsidR="004C6C62" w:rsidRDefault="004C6C62" w:rsidP="00A91894">
            <w:pPr>
              <w:autoSpaceDE w:val="0"/>
              <w:autoSpaceDN w:val="0"/>
              <w:adjustRightInd w:val="0"/>
              <w:rPr>
                <w:rFonts w:ascii="Arial" w:hAnsi="Arial" w:cs="Arial"/>
                <w:sz w:val="22"/>
                <w:szCs w:val="22"/>
              </w:rPr>
            </w:pPr>
          </w:p>
          <w:p w14:paraId="13B8C72C" w14:textId="77777777" w:rsidR="004C6C62" w:rsidRDefault="004C6C62" w:rsidP="00A91894">
            <w:pPr>
              <w:autoSpaceDE w:val="0"/>
              <w:autoSpaceDN w:val="0"/>
              <w:adjustRightInd w:val="0"/>
              <w:rPr>
                <w:rFonts w:ascii="Arial" w:hAnsi="Arial" w:cs="Arial"/>
                <w:sz w:val="22"/>
                <w:szCs w:val="22"/>
              </w:rPr>
            </w:pPr>
          </w:p>
          <w:p w14:paraId="2E5EBD3F" w14:textId="77777777" w:rsidR="004C6C62" w:rsidRDefault="004C6C62" w:rsidP="00A91894">
            <w:pPr>
              <w:autoSpaceDE w:val="0"/>
              <w:autoSpaceDN w:val="0"/>
              <w:adjustRightInd w:val="0"/>
              <w:rPr>
                <w:rFonts w:ascii="Arial" w:hAnsi="Arial" w:cs="Arial"/>
                <w:sz w:val="22"/>
                <w:szCs w:val="22"/>
              </w:rPr>
            </w:pPr>
          </w:p>
          <w:p w14:paraId="1DAA7DEF" w14:textId="77777777" w:rsidR="004C6C62" w:rsidRDefault="004C6C62" w:rsidP="00A91894">
            <w:pPr>
              <w:autoSpaceDE w:val="0"/>
              <w:autoSpaceDN w:val="0"/>
              <w:adjustRightInd w:val="0"/>
              <w:rPr>
                <w:rFonts w:ascii="Arial" w:hAnsi="Arial" w:cs="Arial"/>
                <w:sz w:val="22"/>
                <w:szCs w:val="22"/>
              </w:rPr>
            </w:pPr>
          </w:p>
          <w:p w14:paraId="1F918550" w14:textId="77777777" w:rsidR="004C6C62" w:rsidRDefault="004C6C62" w:rsidP="00A91894">
            <w:pPr>
              <w:autoSpaceDE w:val="0"/>
              <w:autoSpaceDN w:val="0"/>
              <w:adjustRightInd w:val="0"/>
              <w:rPr>
                <w:rFonts w:ascii="Arial" w:hAnsi="Arial" w:cs="Arial"/>
                <w:sz w:val="22"/>
                <w:szCs w:val="22"/>
              </w:rPr>
            </w:pPr>
          </w:p>
          <w:p w14:paraId="1488B052" w14:textId="77777777" w:rsidR="004C6C62" w:rsidRDefault="004C6C62" w:rsidP="00A91894">
            <w:pPr>
              <w:autoSpaceDE w:val="0"/>
              <w:autoSpaceDN w:val="0"/>
              <w:adjustRightInd w:val="0"/>
              <w:rPr>
                <w:rFonts w:ascii="Arial" w:hAnsi="Arial" w:cs="Arial"/>
                <w:sz w:val="22"/>
                <w:szCs w:val="22"/>
              </w:rPr>
            </w:pPr>
          </w:p>
          <w:p w14:paraId="022ED90D" w14:textId="77777777" w:rsidR="004C6C62" w:rsidRDefault="004C6C62" w:rsidP="00A91894">
            <w:pPr>
              <w:autoSpaceDE w:val="0"/>
              <w:autoSpaceDN w:val="0"/>
              <w:adjustRightInd w:val="0"/>
              <w:rPr>
                <w:rFonts w:ascii="Arial" w:hAnsi="Arial" w:cs="Arial"/>
                <w:sz w:val="22"/>
                <w:szCs w:val="22"/>
              </w:rPr>
            </w:pPr>
          </w:p>
          <w:p w14:paraId="5058A194" w14:textId="77777777" w:rsidR="004C6C62" w:rsidRDefault="004C6C62" w:rsidP="00A91894">
            <w:pPr>
              <w:autoSpaceDE w:val="0"/>
              <w:autoSpaceDN w:val="0"/>
              <w:adjustRightInd w:val="0"/>
              <w:rPr>
                <w:rFonts w:ascii="Arial" w:hAnsi="Arial" w:cs="Arial"/>
                <w:sz w:val="22"/>
                <w:szCs w:val="22"/>
              </w:rPr>
            </w:pPr>
          </w:p>
          <w:p w14:paraId="50B0B992" w14:textId="77777777" w:rsidR="004C6C62" w:rsidRDefault="004C6C62" w:rsidP="00A91894">
            <w:pPr>
              <w:autoSpaceDE w:val="0"/>
              <w:autoSpaceDN w:val="0"/>
              <w:adjustRightInd w:val="0"/>
              <w:rPr>
                <w:rFonts w:ascii="Arial" w:hAnsi="Arial" w:cs="Arial"/>
                <w:sz w:val="22"/>
                <w:szCs w:val="22"/>
              </w:rPr>
            </w:pPr>
          </w:p>
          <w:p w14:paraId="793CD6B7" w14:textId="77777777" w:rsidR="004C6C62" w:rsidRDefault="004C6C62" w:rsidP="00A91894">
            <w:pPr>
              <w:autoSpaceDE w:val="0"/>
              <w:autoSpaceDN w:val="0"/>
              <w:adjustRightInd w:val="0"/>
              <w:rPr>
                <w:rFonts w:ascii="Arial" w:hAnsi="Arial" w:cs="Arial"/>
                <w:sz w:val="22"/>
                <w:szCs w:val="22"/>
              </w:rPr>
            </w:pPr>
          </w:p>
          <w:p w14:paraId="02E66188" w14:textId="77777777" w:rsidR="008244F3" w:rsidRDefault="008244F3" w:rsidP="00A91894">
            <w:pPr>
              <w:autoSpaceDE w:val="0"/>
              <w:autoSpaceDN w:val="0"/>
              <w:adjustRightInd w:val="0"/>
              <w:rPr>
                <w:rFonts w:ascii="Arial" w:hAnsi="Arial" w:cs="Arial"/>
                <w:sz w:val="22"/>
                <w:szCs w:val="22"/>
              </w:rPr>
            </w:pPr>
          </w:p>
          <w:p w14:paraId="6645975A" w14:textId="1199DE5D" w:rsidR="00492B56" w:rsidRPr="00F7693B" w:rsidRDefault="00F7693B" w:rsidP="00092E70">
            <w:pPr>
              <w:pStyle w:val="ListParagraph"/>
              <w:numPr>
                <w:ilvl w:val="0"/>
                <w:numId w:val="22"/>
              </w:numPr>
              <w:autoSpaceDE w:val="0"/>
              <w:autoSpaceDN w:val="0"/>
              <w:adjustRightInd w:val="0"/>
              <w:rPr>
                <w:rFonts w:ascii="Arial" w:hAnsi="Arial" w:cs="Arial"/>
              </w:rPr>
            </w:pPr>
            <w:r>
              <w:rPr>
                <w:rFonts w:ascii="Arial" w:hAnsi="Arial" w:cs="Arial"/>
              </w:rPr>
              <w:t>Data leakage</w:t>
            </w:r>
            <w:r w:rsidR="0043449F">
              <w:rPr>
                <w:rFonts w:ascii="Arial" w:hAnsi="Arial" w:cs="Arial"/>
              </w:rPr>
              <w:t xml:space="preserve">. </w:t>
            </w:r>
            <w:r w:rsidR="00731B1C" w:rsidRPr="00731B1C">
              <w:rPr>
                <w:rFonts w:ascii="Arial" w:hAnsi="Arial" w:cs="Arial"/>
              </w:rPr>
              <w:t>Data leakage is a serious issue as it risks exposing sensitive information about participants</w:t>
            </w:r>
            <w:r w:rsidR="00FD7D69" w:rsidRPr="00FD7D69">
              <w:rPr>
                <w:rFonts w:ascii="Arial" w:hAnsi="Arial" w:cs="Arial"/>
              </w:rPr>
              <w:t xml:space="preserve"> and can </w:t>
            </w:r>
            <w:r w:rsidR="00512126">
              <w:rPr>
                <w:rFonts w:ascii="Arial" w:hAnsi="Arial" w:cs="Arial"/>
              </w:rPr>
              <w:t xml:space="preserve">undermine </w:t>
            </w:r>
            <w:r w:rsidR="00FD7D69" w:rsidRPr="00FD7D69">
              <w:rPr>
                <w:rFonts w:ascii="Arial" w:hAnsi="Arial" w:cs="Arial"/>
              </w:rPr>
              <w:t xml:space="preserve">the validity of the study findings. </w:t>
            </w:r>
            <w:r w:rsidR="00E93485">
              <w:rPr>
                <w:rFonts w:ascii="Arial" w:hAnsi="Arial" w:cs="Arial"/>
              </w:rPr>
              <w:t>Moreover,</w:t>
            </w:r>
            <w:r w:rsidR="00FD7D69" w:rsidRPr="00FD7D69">
              <w:rPr>
                <w:rFonts w:ascii="Arial" w:hAnsi="Arial" w:cs="Arial"/>
              </w:rPr>
              <w:t xml:space="preserve"> a data breach could </w:t>
            </w:r>
            <w:r w:rsidR="00996AFE">
              <w:rPr>
                <w:rFonts w:ascii="Arial" w:hAnsi="Arial" w:cs="Arial"/>
              </w:rPr>
              <w:t>harm</w:t>
            </w:r>
            <w:r w:rsidR="00FD7D69" w:rsidRPr="00FD7D69">
              <w:rPr>
                <w:rFonts w:ascii="Arial" w:hAnsi="Arial" w:cs="Arial"/>
              </w:rPr>
              <w:t xml:space="preserve"> the reputation of UWTSD</w:t>
            </w:r>
            <w:r w:rsidR="00996AFE">
              <w:rPr>
                <w:rFonts w:ascii="Arial" w:hAnsi="Arial" w:cs="Arial"/>
              </w:rPr>
              <w:t xml:space="preserve"> and </w:t>
            </w:r>
            <w:r w:rsidR="00E93485">
              <w:rPr>
                <w:rFonts w:ascii="Arial" w:hAnsi="Arial" w:cs="Arial"/>
              </w:rPr>
              <w:t>potentially impact</w:t>
            </w:r>
            <w:r w:rsidR="00A713A4">
              <w:rPr>
                <w:rFonts w:ascii="Arial" w:hAnsi="Arial" w:cs="Arial"/>
              </w:rPr>
              <w:t xml:space="preserve"> the </w:t>
            </w:r>
            <w:r w:rsidR="00E104EF">
              <w:rPr>
                <w:rFonts w:ascii="Arial" w:hAnsi="Arial" w:cs="Arial"/>
              </w:rPr>
              <w:t>integrity</w:t>
            </w:r>
            <w:r w:rsidR="00A713A4">
              <w:rPr>
                <w:rFonts w:ascii="Arial" w:hAnsi="Arial" w:cs="Arial"/>
              </w:rPr>
              <w:t xml:space="preserve"> of </w:t>
            </w:r>
            <w:r w:rsidR="00996AFE">
              <w:rPr>
                <w:rFonts w:ascii="Arial" w:hAnsi="Arial" w:cs="Arial"/>
              </w:rPr>
              <w:t>fu</w:t>
            </w:r>
            <w:r w:rsidR="00E104EF">
              <w:rPr>
                <w:rFonts w:ascii="Arial" w:hAnsi="Arial" w:cs="Arial"/>
              </w:rPr>
              <w:t>ture research as well.</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407DECA6" w14:textId="77777777" w:rsidR="0002039F" w:rsidRDefault="008244F3" w:rsidP="00092E70">
            <w:pPr>
              <w:pStyle w:val="ListParagraph"/>
              <w:numPr>
                <w:ilvl w:val="0"/>
                <w:numId w:val="23"/>
              </w:numPr>
              <w:rPr>
                <w:rFonts w:ascii="Arial" w:hAnsi="Arial" w:cs="Arial"/>
              </w:rPr>
            </w:pPr>
            <w:r w:rsidRPr="0002039F">
              <w:rPr>
                <w:rFonts w:ascii="Arial" w:hAnsi="Arial" w:cs="Arial"/>
              </w:rPr>
              <w:t xml:space="preserve">Before the study begins, participants will be fully informed about the topic that will be covered, particularly the potential </w:t>
            </w:r>
            <w:r w:rsidR="00080F0D" w:rsidRPr="0002039F">
              <w:rPr>
                <w:rFonts w:ascii="Arial" w:hAnsi="Arial" w:cs="Arial"/>
              </w:rPr>
              <w:t>of</w:t>
            </w:r>
            <w:r w:rsidRPr="0002039F">
              <w:rPr>
                <w:rFonts w:ascii="Arial" w:hAnsi="Arial" w:cs="Arial"/>
              </w:rPr>
              <w:t xml:space="preserve"> discussing sensitive subjects such as autism, workplace discrimination, and personal challenges. Clear detailed information about the nature of the study will be provided through an informed consent form. The consent form will highlight the possibility of emotional discomfort or distress and include information on the right to withdraw at any time without penalty. A pre focus group briefing will also be conducted to remind participants of the topics and allow them to reconsider their involvement if they feel uncomfortable.</w:t>
            </w:r>
          </w:p>
          <w:p w14:paraId="51C5D975" w14:textId="77777777" w:rsidR="0002039F" w:rsidRDefault="0002039F" w:rsidP="0002039F">
            <w:pPr>
              <w:pStyle w:val="ListParagraph"/>
              <w:rPr>
                <w:rFonts w:ascii="Arial" w:hAnsi="Arial" w:cs="Arial"/>
              </w:rPr>
            </w:pPr>
          </w:p>
          <w:p w14:paraId="1672F0CE" w14:textId="77777777" w:rsidR="00806851" w:rsidRDefault="009E4156" w:rsidP="00806851">
            <w:pPr>
              <w:pStyle w:val="ListParagraph"/>
              <w:rPr>
                <w:rFonts w:ascii="Arial" w:hAnsi="Arial" w:cs="Arial"/>
              </w:rPr>
            </w:pPr>
            <w:r w:rsidRPr="0002039F">
              <w:rPr>
                <w:rFonts w:ascii="Arial" w:hAnsi="Arial" w:cs="Arial"/>
              </w:rPr>
              <w:t>If a participant becomes distressed during the focus group session, the researcher will pause the session and take the participant out of the room. The researcher will ask the participant if they would like a few moments before returning, or if they would like to withdraw from the study with no penalty. If necessary, a member of staff may be sought for guidance. The focus group session will be continued as soon as possible.</w:t>
            </w:r>
          </w:p>
          <w:p w14:paraId="0162968F" w14:textId="77777777" w:rsidR="00806851" w:rsidRDefault="00806851" w:rsidP="00806851">
            <w:pPr>
              <w:pStyle w:val="ListParagraph"/>
              <w:rPr>
                <w:rFonts w:ascii="Arial" w:hAnsi="Arial" w:cs="Arial"/>
              </w:rPr>
            </w:pPr>
          </w:p>
          <w:p w14:paraId="3D4179C0" w14:textId="77777777" w:rsidR="00806851" w:rsidRDefault="00080F0D" w:rsidP="00806851">
            <w:pPr>
              <w:pStyle w:val="ListParagraph"/>
              <w:rPr>
                <w:rFonts w:ascii="Arial" w:hAnsi="Arial" w:cs="Arial"/>
              </w:rPr>
            </w:pPr>
            <w:r>
              <w:rPr>
                <w:rFonts w:ascii="Arial" w:hAnsi="Arial" w:cs="Arial"/>
              </w:rPr>
              <w:t>P</w:t>
            </w:r>
            <w:r w:rsidRPr="00080F0D">
              <w:rPr>
                <w:rFonts w:ascii="Arial" w:hAnsi="Arial" w:cs="Arial"/>
              </w:rPr>
              <w:t xml:space="preserve">articipants will be made aware that they can take a break if they feel </w:t>
            </w:r>
            <w:r w:rsidRPr="00080F0D">
              <w:rPr>
                <w:rFonts w:ascii="Arial" w:hAnsi="Arial" w:cs="Arial"/>
              </w:rPr>
              <w:lastRenderedPageBreak/>
              <w:t xml:space="preserve">overwhelmed and that a private space will be available for anyone who needs time away from the discussion. </w:t>
            </w:r>
          </w:p>
          <w:p w14:paraId="5D8AABAA" w14:textId="77777777" w:rsidR="00806851" w:rsidRDefault="00806851" w:rsidP="00806851">
            <w:pPr>
              <w:pStyle w:val="ListParagraph"/>
              <w:rPr>
                <w:rFonts w:ascii="Arial" w:hAnsi="Arial" w:cs="Arial"/>
              </w:rPr>
            </w:pPr>
          </w:p>
          <w:p w14:paraId="20AA0669" w14:textId="78D38EBC" w:rsidR="00806851" w:rsidRDefault="00080F0D" w:rsidP="00806851">
            <w:pPr>
              <w:pStyle w:val="ListParagraph"/>
              <w:rPr>
                <w:rFonts w:ascii="Arial" w:hAnsi="Arial" w:cs="Arial"/>
              </w:rPr>
            </w:pPr>
            <w:r w:rsidRPr="00080F0D">
              <w:rPr>
                <w:rFonts w:ascii="Arial" w:hAnsi="Arial" w:cs="Arial"/>
              </w:rPr>
              <w:t xml:space="preserve">The focus group questions will also be carefully framed to minimise any risk of distress </w:t>
            </w:r>
            <w:r>
              <w:rPr>
                <w:rFonts w:ascii="Arial" w:hAnsi="Arial" w:cs="Arial"/>
              </w:rPr>
              <w:t xml:space="preserve">to </w:t>
            </w:r>
            <w:r w:rsidR="004129BF" w:rsidRPr="00080F0D">
              <w:rPr>
                <w:rFonts w:ascii="Arial" w:hAnsi="Arial" w:cs="Arial"/>
              </w:rPr>
              <w:t>participants</w:t>
            </w:r>
            <w:r w:rsidR="004129BF">
              <w:rPr>
                <w:rFonts w:ascii="Arial" w:hAnsi="Arial" w:cs="Arial"/>
              </w:rPr>
              <w:t xml:space="preserve"> and</w:t>
            </w:r>
            <w:r w:rsidRPr="00080F0D">
              <w:rPr>
                <w:rFonts w:ascii="Arial" w:hAnsi="Arial" w:cs="Arial"/>
              </w:rPr>
              <w:t xml:space="preserve"> will not be asked to share deeply personal automatic experiences unless they feel comfortable doing so</w:t>
            </w:r>
            <w:r>
              <w:rPr>
                <w:rFonts w:ascii="Arial" w:hAnsi="Arial" w:cs="Arial"/>
              </w:rPr>
              <w:t>. T</w:t>
            </w:r>
            <w:r w:rsidRPr="00080F0D">
              <w:rPr>
                <w:rFonts w:ascii="Arial" w:hAnsi="Arial" w:cs="Arial"/>
              </w:rPr>
              <w:t xml:space="preserve">hey will also be reminded that they do not have to answer any questions they </w:t>
            </w:r>
            <w:r>
              <w:rPr>
                <w:rFonts w:ascii="Arial" w:hAnsi="Arial" w:cs="Arial"/>
              </w:rPr>
              <w:t>may find upsetting.</w:t>
            </w:r>
          </w:p>
          <w:p w14:paraId="5394C649" w14:textId="77777777" w:rsidR="00806851" w:rsidRDefault="00806851" w:rsidP="00806851">
            <w:pPr>
              <w:pStyle w:val="ListParagraph"/>
              <w:rPr>
                <w:rFonts w:ascii="Arial" w:hAnsi="Arial" w:cs="Arial"/>
              </w:rPr>
            </w:pPr>
          </w:p>
          <w:p w14:paraId="2FD39AAF" w14:textId="77777777" w:rsidR="00806851" w:rsidRDefault="00080F0D" w:rsidP="00806851">
            <w:pPr>
              <w:pStyle w:val="ListParagraph"/>
              <w:rPr>
                <w:rFonts w:ascii="Arial" w:hAnsi="Arial" w:cs="Arial"/>
              </w:rPr>
            </w:pPr>
            <w:r w:rsidRPr="00080F0D">
              <w:rPr>
                <w:rFonts w:ascii="Arial" w:hAnsi="Arial" w:cs="Arial"/>
              </w:rPr>
              <w:t xml:space="preserve">At the end of </w:t>
            </w:r>
            <w:r>
              <w:rPr>
                <w:rFonts w:ascii="Arial" w:hAnsi="Arial" w:cs="Arial"/>
              </w:rPr>
              <w:t>the</w:t>
            </w:r>
            <w:r w:rsidRPr="00080F0D">
              <w:rPr>
                <w:rFonts w:ascii="Arial" w:hAnsi="Arial" w:cs="Arial"/>
              </w:rPr>
              <w:t xml:space="preserve"> focus group a debrief will be </w:t>
            </w:r>
            <w:r>
              <w:rPr>
                <w:rFonts w:ascii="Arial" w:hAnsi="Arial" w:cs="Arial"/>
              </w:rPr>
              <w:t>conducted</w:t>
            </w:r>
            <w:r w:rsidRPr="00080F0D">
              <w:rPr>
                <w:rFonts w:ascii="Arial" w:hAnsi="Arial" w:cs="Arial"/>
              </w:rPr>
              <w:t xml:space="preserve"> where participants can express their feelings and concerned in a supportive environment</w:t>
            </w:r>
            <w:r>
              <w:rPr>
                <w:rFonts w:ascii="Arial" w:hAnsi="Arial" w:cs="Arial"/>
              </w:rPr>
              <w:t xml:space="preserve">. </w:t>
            </w:r>
          </w:p>
          <w:p w14:paraId="70F0C570" w14:textId="77777777" w:rsidR="00806851" w:rsidRDefault="00806851" w:rsidP="00806851">
            <w:pPr>
              <w:pStyle w:val="ListParagraph"/>
              <w:rPr>
                <w:rFonts w:ascii="Arial" w:hAnsi="Arial" w:cs="Arial"/>
              </w:rPr>
            </w:pPr>
          </w:p>
          <w:p w14:paraId="738B9CD5" w14:textId="139FEC05" w:rsidR="00806851" w:rsidRDefault="00080F0D" w:rsidP="00092E70">
            <w:pPr>
              <w:pStyle w:val="ListParagraph"/>
              <w:numPr>
                <w:ilvl w:val="0"/>
                <w:numId w:val="23"/>
              </w:numPr>
              <w:rPr>
                <w:rFonts w:ascii="Arial" w:hAnsi="Arial" w:cs="Arial"/>
              </w:rPr>
            </w:pPr>
            <w:r w:rsidRPr="00080F0D">
              <w:rPr>
                <w:rFonts w:ascii="Arial" w:hAnsi="Arial" w:cs="Arial"/>
              </w:rPr>
              <w:t xml:space="preserve">Participants will </w:t>
            </w:r>
            <w:r w:rsidR="005C59E4">
              <w:rPr>
                <w:rFonts w:ascii="Arial" w:hAnsi="Arial" w:cs="Arial"/>
              </w:rPr>
              <w:t>tick the anonymity</w:t>
            </w:r>
            <w:r w:rsidR="00B03605">
              <w:rPr>
                <w:rFonts w:ascii="Arial" w:hAnsi="Arial" w:cs="Arial"/>
              </w:rPr>
              <w:t xml:space="preserve"> and confidentiality box on the consent form</w:t>
            </w:r>
            <w:r w:rsidRPr="00080F0D">
              <w:rPr>
                <w:rFonts w:ascii="Arial" w:hAnsi="Arial" w:cs="Arial"/>
              </w:rPr>
              <w:t xml:space="preserve"> before the focus group begins, clearly stating that the information shared in the discussion must not be disclosed outside of the group.</w:t>
            </w:r>
          </w:p>
          <w:p w14:paraId="51B03CDD" w14:textId="77777777" w:rsidR="00806851" w:rsidRDefault="00806851" w:rsidP="00806851">
            <w:pPr>
              <w:pStyle w:val="ListParagraph"/>
              <w:rPr>
                <w:rFonts w:ascii="Arial" w:hAnsi="Arial" w:cs="Arial"/>
              </w:rPr>
            </w:pPr>
          </w:p>
          <w:p w14:paraId="43B2C58B" w14:textId="1C397AFF" w:rsidR="00806851" w:rsidRDefault="00080F0D" w:rsidP="00806851">
            <w:pPr>
              <w:pStyle w:val="ListParagraph"/>
              <w:rPr>
                <w:rFonts w:ascii="Arial" w:hAnsi="Arial" w:cs="Arial"/>
              </w:rPr>
            </w:pPr>
            <w:r w:rsidRPr="00080F0D">
              <w:rPr>
                <w:rFonts w:ascii="Arial" w:hAnsi="Arial" w:cs="Arial"/>
              </w:rPr>
              <w:t>D</w:t>
            </w:r>
            <w:r w:rsidR="00806851">
              <w:rPr>
                <w:rFonts w:ascii="Arial" w:hAnsi="Arial" w:cs="Arial"/>
              </w:rPr>
              <w:t>u</w:t>
            </w:r>
            <w:r w:rsidRPr="00080F0D">
              <w:rPr>
                <w:rFonts w:ascii="Arial" w:hAnsi="Arial" w:cs="Arial"/>
              </w:rPr>
              <w:t xml:space="preserve">ring the </w:t>
            </w:r>
            <w:r w:rsidR="00E04333">
              <w:rPr>
                <w:rFonts w:ascii="Arial" w:hAnsi="Arial" w:cs="Arial"/>
              </w:rPr>
              <w:t>foc</w:t>
            </w:r>
            <w:r w:rsidRPr="00080F0D">
              <w:rPr>
                <w:rFonts w:ascii="Arial" w:hAnsi="Arial" w:cs="Arial"/>
              </w:rPr>
              <w:t xml:space="preserve">us group </w:t>
            </w:r>
            <w:r w:rsidR="00E04333">
              <w:rPr>
                <w:rFonts w:ascii="Arial" w:hAnsi="Arial" w:cs="Arial"/>
              </w:rPr>
              <w:t>introduction,</w:t>
            </w:r>
            <w:r w:rsidRPr="00080F0D">
              <w:rPr>
                <w:rFonts w:ascii="Arial" w:hAnsi="Arial" w:cs="Arial"/>
              </w:rPr>
              <w:t xml:space="preserve"> it will be reinforced that the expectation of the participants will be not to disclose any personal information shared during the session.</w:t>
            </w:r>
            <w:r w:rsidR="005C59E4">
              <w:rPr>
                <w:rFonts w:ascii="Arial" w:hAnsi="Arial" w:cs="Arial"/>
              </w:rPr>
              <w:t xml:space="preserve"> The debrief will remind them of this. </w:t>
            </w:r>
          </w:p>
          <w:p w14:paraId="10F25AB5" w14:textId="77777777" w:rsidR="00806851" w:rsidRDefault="00806851" w:rsidP="00806851">
            <w:pPr>
              <w:pStyle w:val="ListParagraph"/>
              <w:rPr>
                <w:rFonts w:ascii="Arial" w:hAnsi="Arial" w:cs="Arial"/>
              </w:rPr>
            </w:pPr>
          </w:p>
          <w:p w14:paraId="3FDCB1E5" w14:textId="50BB7980" w:rsidR="00806851" w:rsidRDefault="00080F0D" w:rsidP="00806851">
            <w:pPr>
              <w:pStyle w:val="ListParagraph"/>
              <w:rPr>
                <w:rFonts w:ascii="Arial" w:hAnsi="Arial" w:cs="Arial"/>
              </w:rPr>
            </w:pPr>
            <w:r w:rsidRPr="00080F0D">
              <w:rPr>
                <w:rFonts w:ascii="Arial" w:hAnsi="Arial" w:cs="Arial"/>
              </w:rPr>
              <w:t>During data collection and analysis, all identifying information will be removed to ensure anonymity and while transcribing the focus group discussion, names, locations, and other personal identifiers will be redacted or replaced with pseudonyms</w:t>
            </w:r>
            <w:r>
              <w:rPr>
                <w:rFonts w:ascii="Arial" w:hAnsi="Arial" w:cs="Arial"/>
              </w:rPr>
              <w:t xml:space="preserve">. </w:t>
            </w:r>
            <w:r w:rsidRPr="00080F0D">
              <w:rPr>
                <w:rFonts w:ascii="Arial" w:hAnsi="Arial" w:cs="Arial"/>
              </w:rPr>
              <w:t>A</w:t>
            </w:r>
            <w:r>
              <w:rPr>
                <w:rFonts w:ascii="Arial" w:hAnsi="Arial" w:cs="Arial"/>
              </w:rPr>
              <w:t>ll</w:t>
            </w:r>
            <w:r w:rsidRPr="00080F0D">
              <w:rPr>
                <w:rFonts w:ascii="Arial" w:hAnsi="Arial" w:cs="Arial"/>
              </w:rPr>
              <w:t xml:space="preserve"> participants will be informed of the measures put in place to protect their </w:t>
            </w:r>
            <w:r>
              <w:rPr>
                <w:rFonts w:ascii="Arial" w:hAnsi="Arial" w:cs="Arial"/>
              </w:rPr>
              <w:t xml:space="preserve">data. </w:t>
            </w:r>
          </w:p>
          <w:p w14:paraId="1D306076" w14:textId="77777777" w:rsidR="00806851" w:rsidRDefault="00806851" w:rsidP="00806851">
            <w:pPr>
              <w:pStyle w:val="ListParagraph"/>
              <w:rPr>
                <w:rFonts w:ascii="Arial" w:hAnsi="Arial" w:cs="Arial"/>
              </w:rPr>
            </w:pPr>
          </w:p>
          <w:p w14:paraId="717128B8" w14:textId="10A175C9" w:rsidR="00080F0D" w:rsidRDefault="00080F0D" w:rsidP="00806851">
            <w:pPr>
              <w:pStyle w:val="ListParagraph"/>
              <w:rPr>
                <w:rFonts w:ascii="Arial" w:hAnsi="Arial" w:cs="Arial"/>
              </w:rPr>
            </w:pPr>
            <w:r w:rsidRPr="00080F0D">
              <w:rPr>
                <w:rFonts w:ascii="Arial" w:hAnsi="Arial" w:cs="Arial"/>
              </w:rPr>
              <w:t>The focus group will be conducted in a private, secure environment to prevent unauthorised people from overhearing or accessing the discussion. This will be a closed room</w:t>
            </w:r>
            <w:r w:rsidR="00A1417B" w:rsidRPr="00A1417B">
              <w:rPr>
                <w:rFonts w:ascii="Arial" w:hAnsi="Arial" w:cs="Arial"/>
              </w:rPr>
              <w:t xml:space="preserve"> with</w:t>
            </w:r>
            <w:r w:rsidR="00A1417B">
              <w:rPr>
                <w:rFonts w:ascii="Arial" w:hAnsi="Arial" w:cs="Arial"/>
              </w:rPr>
              <w:t xml:space="preserve">in </w:t>
            </w:r>
            <w:r w:rsidR="00A1417B" w:rsidRPr="00A1417B">
              <w:rPr>
                <w:rFonts w:ascii="Arial" w:hAnsi="Arial" w:cs="Arial"/>
              </w:rPr>
              <w:t>the university</w:t>
            </w:r>
            <w:r w:rsidR="00A1417B">
              <w:rPr>
                <w:rFonts w:ascii="Arial" w:hAnsi="Arial" w:cs="Arial"/>
              </w:rPr>
              <w:t>.</w:t>
            </w:r>
          </w:p>
          <w:p w14:paraId="3F217BFE" w14:textId="77777777" w:rsidR="004C6C62" w:rsidRDefault="004C6C62" w:rsidP="00806851">
            <w:pPr>
              <w:pStyle w:val="ListParagraph"/>
              <w:rPr>
                <w:rFonts w:ascii="Arial" w:hAnsi="Arial" w:cs="Arial"/>
              </w:rPr>
            </w:pPr>
          </w:p>
          <w:p w14:paraId="181A2E15" w14:textId="52CF195B" w:rsidR="004C6C62" w:rsidRDefault="002405C5" w:rsidP="00092E70">
            <w:pPr>
              <w:pStyle w:val="ListParagraph"/>
              <w:numPr>
                <w:ilvl w:val="0"/>
                <w:numId w:val="23"/>
              </w:numPr>
              <w:rPr>
                <w:rFonts w:ascii="Arial" w:hAnsi="Arial" w:cs="Arial"/>
              </w:rPr>
            </w:pPr>
            <w:r w:rsidRPr="002405C5">
              <w:rPr>
                <w:rFonts w:ascii="Arial" w:hAnsi="Arial" w:cs="Arial"/>
              </w:rPr>
              <w:t xml:space="preserve">To </w:t>
            </w:r>
            <w:r w:rsidR="00713DD6">
              <w:rPr>
                <w:rFonts w:ascii="Arial" w:hAnsi="Arial" w:cs="Arial"/>
              </w:rPr>
              <w:t>mitigate</w:t>
            </w:r>
            <w:r w:rsidRPr="002405C5">
              <w:rPr>
                <w:rFonts w:ascii="Arial" w:hAnsi="Arial" w:cs="Arial"/>
              </w:rPr>
              <w:t xml:space="preserve"> the risk of data leakage</w:t>
            </w:r>
            <w:r w:rsidR="0039424A">
              <w:rPr>
                <w:rFonts w:ascii="Arial" w:hAnsi="Arial" w:cs="Arial"/>
              </w:rPr>
              <w:t>,</w:t>
            </w:r>
            <w:r w:rsidRPr="002405C5">
              <w:rPr>
                <w:rFonts w:ascii="Arial" w:hAnsi="Arial" w:cs="Arial"/>
              </w:rPr>
              <w:t xml:space="preserve"> all data will be encrypted </w:t>
            </w:r>
            <w:r w:rsidR="00713DD6">
              <w:rPr>
                <w:rFonts w:ascii="Arial" w:hAnsi="Arial" w:cs="Arial"/>
              </w:rPr>
              <w:t>during collection</w:t>
            </w:r>
            <w:r w:rsidRPr="002405C5">
              <w:rPr>
                <w:rFonts w:ascii="Arial" w:hAnsi="Arial" w:cs="Arial"/>
              </w:rPr>
              <w:t xml:space="preserve"> and stored </w:t>
            </w:r>
            <w:r w:rsidR="00253215">
              <w:rPr>
                <w:rFonts w:ascii="Arial" w:hAnsi="Arial" w:cs="Arial"/>
              </w:rPr>
              <w:t>securely</w:t>
            </w:r>
            <w:r w:rsidR="0076021F">
              <w:rPr>
                <w:rFonts w:ascii="Arial" w:hAnsi="Arial" w:cs="Arial"/>
              </w:rPr>
              <w:t xml:space="preserve"> </w:t>
            </w:r>
            <w:r w:rsidRPr="002405C5">
              <w:rPr>
                <w:rFonts w:ascii="Arial" w:hAnsi="Arial" w:cs="Arial"/>
              </w:rPr>
              <w:t>to prevent unauthorised access</w:t>
            </w:r>
            <w:r w:rsidR="0076021F">
              <w:rPr>
                <w:rFonts w:ascii="Arial" w:hAnsi="Arial" w:cs="Arial"/>
              </w:rPr>
              <w:t>. Once the study is complete</w:t>
            </w:r>
            <w:r w:rsidR="00253215">
              <w:rPr>
                <w:rFonts w:ascii="Arial" w:hAnsi="Arial" w:cs="Arial"/>
              </w:rPr>
              <w:t>d</w:t>
            </w:r>
            <w:r w:rsidR="0076021F">
              <w:rPr>
                <w:rFonts w:ascii="Arial" w:hAnsi="Arial" w:cs="Arial"/>
              </w:rPr>
              <w:t xml:space="preserve">, all data will be destroyed appropriately to </w:t>
            </w:r>
            <w:r w:rsidR="00253215">
              <w:rPr>
                <w:rFonts w:ascii="Arial" w:hAnsi="Arial" w:cs="Arial"/>
              </w:rPr>
              <w:t>safeguard against</w:t>
            </w:r>
            <w:r w:rsidR="0076021F">
              <w:rPr>
                <w:rFonts w:ascii="Arial" w:hAnsi="Arial" w:cs="Arial"/>
              </w:rPr>
              <w:t xml:space="preserve"> future leaks. </w:t>
            </w:r>
            <w:r w:rsidR="00AB6F5C">
              <w:rPr>
                <w:rFonts w:ascii="Arial" w:hAnsi="Arial" w:cs="Arial"/>
              </w:rPr>
              <w:t>Additional details will b</w:t>
            </w:r>
            <w:r w:rsidR="002811EB">
              <w:rPr>
                <w:rFonts w:ascii="Arial" w:hAnsi="Arial" w:cs="Arial"/>
              </w:rPr>
              <w:t>e</w:t>
            </w:r>
            <w:r w:rsidR="00AB6F5C">
              <w:rPr>
                <w:rFonts w:ascii="Arial" w:hAnsi="Arial" w:cs="Arial"/>
              </w:rPr>
              <w:t xml:space="preserve"> provided in the relev</w:t>
            </w:r>
            <w:r w:rsidR="002811EB">
              <w:rPr>
                <w:rFonts w:ascii="Arial" w:hAnsi="Arial" w:cs="Arial"/>
              </w:rPr>
              <w:t xml:space="preserve">ant section further down. </w:t>
            </w:r>
          </w:p>
          <w:p w14:paraId="5D00AF2B" w14:textId="56BBC88A"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38F8D8D" w:rsidR="00003E64" w:rsidRPr="00A42F82" w:rsidRDefault="00A1417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08653F">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313A815" w:rsidR="00003E64" w:rsidRDefault="00A1417B" w:rsidP="00092E70">
            <w:pPr>
              <w:pStyle w:val="ListParagraph"/>
              <w:numPr>
                <w:ilvl w:val="0"/>
                <w:numId w:val="20"/>
              </w:numPr>
              <w:rPr>
                <w:rFonts w:ascii="Arial" w:hAnsi="Arial" w:cs="Arial"/>
              </w:rPr>
            </w:pPr>
            <w:r w:rsidRPr="00BD7245">
              <w:rPr>
                <w:rFonts w:ascii="Arial" w:hAnsi="Arial" w:cs="Arial"/>
              </w:rPr>
              <w:t xml:space="preserve">As with the participants, the researcher is at risk of emotional distress. There may be emotionally charged content during the focus group, leading to the possibility of emotional strain, fatigue, and even experiencing distress at seeing participants being in distress. </w:t>
            </w:r>
          </w:p>
          <w:p w14:paraId="2FDC602D" w14:textId="77777777" w:rsidR="00E774C7" w:rsidRDefault="00E774C7" w:rsidP="00E774C7">
            <w:pPr>
              <w:rPr>
                <w:rFonts w:ascii="Arial" w:hAnsi="Arial" w:cs="Arial"/>
              </w:rPr>
            </w:pPr>
          </w:p>
          <w:p w14:paraId="0E4CF395" w14:textId="77777777" w:rsidR="00E774C7" w:rsidRPr="00E774C7" w:rsidRDefault="00E774C7" w:rsidP="00E774C7">
            <w:pPr>
              <w:rPr>
                <w:rFonts w:ascii="Arial" w:hAnsi="Arial" w:cs="Arial"/>
              </w:rPr>
            </w:pPr>
          </w:p>
          <w:p w14:paraId="7C476770" w14:textId="77777777" w:rsidR="00FB0014" w:rsidRDefault="00FB0014" w:rsidP="00A91894">
            <w:pPr>
              <w:rPr>
                <w:rFonts w:ascii="Arial" w:hAnsi="Arial" w:cs="Arial"/>
                <w:sz w:val="22"/>
                <w:szCs w:val="22"/>
              </w:rPr>
            </w:pPr>
          </w:p>
          <w:p w14:paraId="03A650C5" w14:textId="0ABBFA42" w:rsidR="00FB0014" w:rsidRPr="00BD7245" w:rsidRDefault="00A82812" w:rsidP="00092E70">
            <w:pPr>
              <w:pStyle w:val="ListParagraph"/>
              <w:numPr>
                <w:ilvl w:val="0"/>
                <w:numId w:val="20"/>
              </w:numPr>
              <w:rPr>
                <w:rFonts w:ascii="Arial" w:hAnsi="Arial" w:cs="Arial"/>
              </w:rPr>
            </w:pPr>
            <w:r w:rsidRPr="00BD7245">
              <w:rPr>
                <w:rFonts w:ascii="Arial" w:hAnsi="Arial" w:cs="Arial"/>
              </w:rPr>
              <w:t>Risk of accusation of improper/unprofessional behaviour.</w:t>
            </w:r>
          </w:p>
          <w:p w14:paraId="0435A036" w14:textId="5256A21A"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B7D32AE" w14:textId="3BD12998" w:rsidR="00003E64" w:rsidRPr="00BD7245" w:rsidRDefault="00A1417B" w:rsidP="00092E70">
            <w:pPr>
              <w:pStyle w:val="ListParagraph"/>
              <w:numPr>
                <w:ilvl w:val="0"/>
                <w:numId w:val="21"/>
              </w:numPr>
              <w:autoSpaceDE w:val="0"/>
              <w:autoSpaceDN w:val="0"/>
              <w:adjustRightInd w:val="0"/>
              <w:rPr>
                <w:rFonts w:ascii="Arial" w:hAnsi="Arial" w:cs="Arial"/>
              </w:rPr>
            </w:pPr>
            <w:r w:rsidRPr="00BD7245">
              <w:rPr>
                <w:rFonts w:ascii="Arial" w:hAnsi="Arial" w:cs="Arial"/>
              </w:rPr>
              <w:t>Researcher will have received appropriate focus group training and understand how to approach sensitive subjects. After the focus group and debrief, the researcher will reflect of the experience and should contact the research supervisor should any support be needed.</w:t>
            </w:r>
          </w:p>
          <w:p w14:paraId="1266EB7D" w14:textId="77777777" w:rsidR="00A1417B" w:rsidRDefault="00A1417B" w:rsidP="00A91894">
            <w:pPr>
              <w:autoSpaceDE w:val="0"/>
              <w:autoSpaceDN w:val="0"/>
              <w:adjustRightInd w:val="0"/>
              <w:rPr>
                <w:rFonts w:ascii="Arial" w:hAnsi="Arial" w:cs="Arial"/>
              </w:rPr>
            </w:pPr>
          </w:p>
          <w:p w14:paraId="642144CA" w14:textId="77777777" w:rsidR="00A82812" w:rsidRDefault="00A82812" w:rsidP="00A91894">
            <w:pPr>
              <w:autoSpaceDE w:val="0"/>
              <w:autoSpaceDN w:val="0"/>
              <w:adjustRightInd w:val="0"/>
              <w:rPr>
                <w:rFonts w:ascii="Arial" w:hAnsi="Arial" w:cs="Arial"/>
              </w:rPr>
            </w:pPr>
          </w:p>
          <w:p w14:paraId="4416A3BD" w14:textId="7BBBAA44" w:rsidR="00A82812" w:rsidRPr="00BD7245" w:rsidRDefault="000B3B59" w:rsidP="00092E70">
            <w:pPr>
              <w:pStyle w:val="ListParagraph"/>
              <w:numPr>
                <w:ilvl w:val="0"/>
                <w:numId w:val="21"/>
              </w:numPr>
              <w:autoSpaceDE w:val="0"/>
              <w:autoSpaceDN w:val="0"/>
              <w:adjustRightInd w:val="0"/>
              <w:rPr>
                <w:rFonts w:ascii="Arial" w:hAnsi="Arial" w:cs="Arial"/>
              </w:rPr>
            </w:pPr>
            <w:r w:rsidRPr="00BD7245">
              <w:rPr>
                <w:rFonts w:ascii="Arial" w:hAnsi="Arial" w:cs="Arial"/>
              </w:rPr>
              <w:t xml:space="preserve">Guidelines set by </w:t>
            </w:r>
            <w:r w:rsidR="004129BF" w:rsidRPr="00BD7245">
              <w:rPr>
                <w:rFonts w:ascii="Arial" w:hAnsi="Arial" w:cs="Arial"/>
              </w:rPr>
              <w:t>UWTSD,</w:t>
            </w:r>
            <w:r w:rsidRPr="00BD7245">
              <w:rPr>
                <w:rFonts w:ascii="Arial" w:hAnsi="Arial" w:cs="Arial"/>
              </w:rPr>
              <w:t xml:space="preserve"> and the British Psychological Society (BPS)</w:t>
            </w:r>
            <w:r w:rsidR="007C64A5" w:rsidRPr="00BD7245">
              <w:rPr>
                <w:rFonts w:ascii="Arial" w:hAnsi="Arial" w:cs="Arial"/>
              </w:rPr>
              <w:t xml:space="preserve"> will be strictly adhered to</w:t>
            </w:r>
            <w:r w:rsidR="0072268C" w:rsidRPr="00BD7245">
              <w:rPr>
                <w:rFonts w:ascii="Arial" w:hAnsi="Arial" w:cs="Arial"/>
              </w:rPr>
              <w:t xml:space="preserve">. </w:t>
            </w:r>
            <w:r w:rsidR="00F00B24" w:rsidRPr="00BD7245">
              <w:rPr>
                <w:rFonts w:ascii="Arial" w:hAnsi="Arial" w:cs="Arial"/>
              </w:rPr>
              <w:t>The focus group will be recorded with the participants consent both stop this provides a safeguard, providing evidence</w:t>
            </w:r>
            <w:r w:rsidR="001139D9" w:rsidRPr="00BD7245">
              <w:rPr>
                <w:rFonts w:ascii="Arial" w:hAnsi="Arial" w:cs="Arial"/>
              </w:rPr>
              <w:t xml:space="preserve"> should it be needed and can help clarify misunderstandings in the event of an accusation.</w:t>
            </w:r>
            <w:r w:rsidR="00AA6FC2" w:rsidRPr="00BD7245">
              <w:rPr>
                <w:rFonts w:ascii="Arial" w:hAnsi="Arial" w:cs="Arial"/>
              </w:rPr>
              <w:t xml:space="preserve">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BF14CB" w:rsidRDefault="0094056C" w:rsidP="00A91894">
            <w:pPr>
              <w:autoSpaceDE w:val="0"/>
              <w:autoSpaceDN w:val="0"/>
              <w:adjustRightInd w:val="0"/>
              <w:rPr>
                <w:rFonts w:ascii="Arial" w:hAnsi="Arial" w:cs="Arial"/>
                <w:sz w:val="22"/>
                <w:szCs w:val="22"/>
              </w:rPr>
            </w:pPr>
            <w:r w:rsidRPr="00BF14CB">
              <w:rPr>
                <w:rFonts w:ascii="Arial" w:hAnsi="Arial" w:cs="Arial"/>
                <w:sz w:val="22"/>
                <w:szCs w:val="22"/>
              </w:rPr>
              <w:t>Risk to the University:</w:t>
            </w:r>
          </w:p>
          <w:p w14:paraId="4DDCD881" w14:textId="77777777" w:rsidR="00A1417B" w:rsidRPr="00BF14CB" w:rsidRDefault="00A1417B" w:rsidP="00A91894">
            <w:pPr>
              <w:autoSpaceDE w:val="0"/>
              <w:autoSpaceDN w:val="0"/>
              <w:adjustRightInd w:val="0"/>
              <w:rPr>
                <w:rFonts w:ascii="Arial" w:hAnsi="Arial" w:cs="Arial"/>
                <w:sz w:val="22"/>
                <w:szCs w:val="22"/>
              </w:rPr>
            </w:pPr>
          </w:p>
          <w:p w14:paraId="45234206" w14:textId="52EF1E32" w:rsidR="0094056C" w:rsidRPr="00C32AEB" w:rsidRDefault="000434BF" w:rsidP="00092E70">
            <w:pPr>
              <w:pStyle w:val="ListParagraph"/>
              <w:numPr>
                <w:ilvl w:val="0"/>
                <w:numId w:val="19"/>
              </w:numPr>
              <w:rPr>
                <w:rFonts w:ascii="Arial" w:hAnsi="Arial" w:cs="Arial"/>
              </w:rPr>
            </w:pPr>
            <w:r w:rsidRPr="00C32AEB">
              <w:rPr>
                <w:rFonts w:ascii="Arial" w:hAnsi="Arial" w:cs="Arial"/>
              </w:rPr>
              <w:t>The reputation of the university may be at risk if the research is found to be unethical, causes harm to participants, or mishandles sensitive data.</w:t>
            </w:r>
          </w:p>
          <w:p w14:paraId="190AAA44" w14:textId="77777777" w:rsidR="00BF14CB" w:rsidRPr="00BF14CB" w:rsidRDefault="00BF14CB" w:rsidP="00A91894">
            <w:pPr>
              <w:rPr>
                <w:rFonts w:ascii="Arial" w:hAnsi="Arial" w:cs="Arial"/>
                <w:sz w:val="22"/>
                <w:szCs w:val="22"/>
              </w:rPr>
            </w:pPr>
          </w:p>
          <w:p w14:paraId="6BEA0D55" w14:textId="77777777" w:rsidR="0094056C" w:rsidRDefault="000434BF" w:rsidP="00092E70">
            <w:pPr>
              <w:pStyle w:val="ListParagraph"/>
              <w:numPr>
                <w:ilvl w:val="0"/>
                <w:numId w:val="19"/>
              </w:numPr>
              <w:autoSpaceDE w:val="0"/>
              <w:autoSpaceDN w:val="0"/>
              <w:adjustRightInd w:val="0"/>
              <w:rPr>
                <w:rFonts w:ascii="Arial" w:hAnsi="Arial" w:cs="Arial"/>
              </w:rPr>
            </w:pPr>
            <w:r w:rsidRPr="00767C8E">
              <w:rPr>
                <w:rFonts w:ascii="Arial" w:hAnsi="Arial" w:cs="Arial"/>
              </w:rPr>
              <w:t>If participants rights are violated, or if harm is caused to participants, the university could face legal action. Issues such as breaches of confidentiality, failure to protect participants, or inadequate informed consent could result in lawsuits.</w:t>
            </w:r>
          </w:p>
          <w:p w14:paraId="0D0E6BE5" w14:textId="77777777" w:rsidR="00F33F91" w:rsidRPr="00F33F91" w:rsidRDefault="00F33F91" w:rsidP="00F33F91">
            <w:pPr>
              <w:pStyle w:val="ListParagraph"/>
              <w:rPr>
                <w:rFonts w:ascii="Arial" w:hAnsi="Arial" w:cs="Arial"/>
              </w:rPr>
            </w:pPr>
          </w:p>
          <w:p w14:paraId="7C1228C7" w14:textId="77777777" w:rsidR="00F33F91" w:rsidRDefault="008327B7" w:rsidP="00092E70">
            <w:pPr>
              <w:pStyle w:val="ListParagraph"/>
              <w:numPr>
                <w:ilvl w:val="0"/>
                <w:numId w:val="19"/>
              </w:numPr>
              <w:autoSpaceDE w:val="0"/>
              <w:autoSpaceDN w:val="0"/>
              <w:adjustRightInd w:val="0"/>
              <w:rPr>
                <w:rFonts w:ascii="Arial" w:hAnsi="Arial" w:cs="Arial"/>
              </w:rPr>
            </w:pPr>
            <w:r>
              <w:rPr>
                <w:rFonts w:ascii="Arial" w:hAnsi="Arial" w:cs="Arial"/>
              </w:rPr>
              <w:t>Improper behaviour by the researcher.</w:t>
            </w:r>
          </w:p>
          <w:p w14:paraId="5FB355B3" w14:textId="77777777" w:rsidR="000E4A16" w:rsidRDefault="000E4A16" w:rsidP="000E4A16">
            <w:pPr>
              <w:pStyle w:val="ListParagraph"/>
              <w:rPr>
                <w:rFonts w:ascii="Arial" w:hAnsi="Arial" w:cs="Arial"/>
              </w:rPr>
            </w:pPr>
          </w:p>
          <w:p w14:paraId="67404A94" w14:textId="77777777" w:rsidR="00024F4D" w:rsidRDefault="00024F4D" w:rsidP="000E4A16">
            <w:pPr>
              <w:pStyle w:val="ListParagraph"/>
              <w:rPr>
                <w:rFonts w:ascii="Arial" w:hAnsi="Arial" w:cs="Arial"/>
              </w:rPr>
            </w:pPr>
          </w:p>
          <w:p w14:paraId="685FACD7" w14:textId="77777777" w:rsidR="00024F4D" w:rsidRDefault="00024F4D" w:rsidP="000E4A16">
            <w:pPr>
              <w:pStyle w:val="ListParagraph"/>
              <w:rPr>
                <w:rFonts w:ascii="Arial" w:hAnsi="Arial" w:cs="Arial"/>
              </w:rPr>
            </w:pPr>
          </w:p>
          <w:p w14:paraId="3CA47103" w14:textId="77777777" w:rsidR="00024F4D" w:rsidRDefault="00024F4D" w:rsidP="00024F4D">
            <w:pPr>
              <w:rPr>
                <w:rFonts w:ascii="Arial" w:hAnsi="Arial" w:cs="Arial"/>
              </w:rPr>
            </w:pPr>
          </w:p>
          <w:p w14:paraId="610AB60D" w14:textId="77777777" w:rsidR="00764D63" w:rsidRPr="00024F4D" w:rsidRDefault="00764D63" w:rsidP="00024F4D">
            <w:pPr>
              <w:rPr>
                <w:rFonts w:ascii="Arial" w:hAnsi="Arial" w:cs="Arial"/>
              </w:rPr>
            </w:pPr>
          </w:p>
          <w:p w14:paraId="175AEA1E" w14:textId="77777777" w:rsidR="00024F4D" w:rsidRDefault="00024F4D" w:rsidP="000E4A16">
            <w:pPr>
              <w:pStyle w:val="ListParagraph"/>
              <w:rPr>
                <w:rFonts w:ascii="Arial" w:hAnsi="Arial" w:cs="Arial"/>
              </w:rPr>
            </w:pPr>
          </w:p>
          <w:p w14:paraId="0CE96A83" w14:textId="77777777" w:rsidR="00024F4D" w:rsidRPr="000E4A16" w:rsidRDefault="00024F4D" w:rsidP="000E4A16">
            <w:pPr>
              <w:pStyle w:val="ListParagraph"/>
              <w:rPr>
                <w:rFonts w:ascii="Arial" w:hAnsi="Arial" w:cs="Arial"/>
              </w:rPr>
            </w:pPr>
          </w:p>
          <w:p w14:paraId="3CC70174" w14:textId="56C0E63B" w:rsidR="000E4A16" w:rsidRPr="00767C8E" w:rsidRDefault="000E4A16" w:rsidP="00092E70">
            <w:pPr>
              <w:pStyle w:val="ListParagraph"/>
              <w:numPr>
                <w:ilvl w:val="0"/>
                <w:numId w:val="19"/>
              </w:numPr>
              <w:autoSpaceDE w:val="0"/>
              <w:autoSpaceDN w:val="0"/>
              <w:adjustRightInd w:val="0"/>
              <w:rPr>
                <w:rFonts w:ascii="Arial" w:hAnsi="Arial" w:cs="Arial"/>
              </w:rPr>
            </w:pPr>
            <w:r>
              <w:rPr>
                <w:rFonts w:ascii="Arial" w:hAnsi="Arial" w:cs="Arial"/>
              </w:rPr>
              <w:lastRenderedPageBreak/>
              <w:t>Data Leakage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2833645E" w14:textId="77777777" w:rsidR="0094056C" w:rsidRDefault="0094056C" w:rsidP="00A91894">
            <w:pPr>
              <w:autoSpaceDE w:val="0"/>
              <w:autoSpaceDN w:val="0"/>
              <w:adjustRightInd w:val="0"/>
              <w:rPr>
                <w:rFonts w:ascii="Arial" w:hAnsi="Arial" w:cs="Arial"/>
              </w:rPr>
            </w:pPr>
          </w:p>
          <w:p w14:paraId="10CB7EB0" w14:textId="17BAA065" w:rsidR="000434BF" w:rsidRPr="00C32AEB" w:rsidRDefault="00115D50" w:rsidP="00092E70">
            <w:pPr>
              <w:pStyle w:val="ListParagraph"/>
              <w:numPr>
                <w:ilvl w:val="0"/>
                <w:numId w:val="18"/>
              </w:numPr>
              <w:autoSpaceDE w:val="0"/>
              <w:autoSpaceDN w:val="0"/>
              <w:adjustRightInd w:val="0"/>
              <w:rPr>
                <w:rFonts w:ascii="Arial" w:hAnsi="Arial" w:cs="Arial"/>
              </w:rPr>
            </w:pPr>
            <w:r>
              <w:rPr>
                <w:rFonts w:ascii="Arial" w:hAnsi="Arial" w:cs="Arial"/>
              </w:rPr>
              <w:t>Research will only go ahead once full ethical approval has been given</w:t>
            </w:r>
            <w:r w:rsidR="000434BF" w:rsidRPr="00C32AEB">
              <w:rPr>
                <w:rFonts w:ascii="Arial" w:hAnsi="Arial" w:cs="Arial"/>
              </w:rPr>
              <w:t>.</w:t>
            </w:r>
            <w:r>
              <w:rPr>
                <w:rFonts w:ascii="Arial" w:hAnsi="Arial" w:cs="Arial"/>
              </w:rPr>
              <w:t xml:space="preserve"> </w:t>
            </w:r>
            <w:r w:rsidR="00A02E33">
              <w:rPr>
                <w:rFonts w:ascii="Arial" w:hAnsi="Arial" w:cs="Arial"/>
              </w:rPr>
              <w:t xml:space="preserve">Researcher will follow all ethical BPS and UWTSD guidelines to </w:t>
            </w:r>
            <w:r w:rsidR="004651D8">
              <w:rPr>
                <w:rFonts w:ascii="Arial" w:hAnsi="Arial" w:cs="Arial"/>
              </w:rPr>
              <w:t>always ensure propriety</w:t>
            </w:r>
            <w:r w:rsidR="00A02E33">
              <w:rPr>
                <w:rFonts w:ascii="Arial" w:hAnsi="Arial" w:cs="Arial"/>
              </w:rPr>
              <w:t>.</w:t>
            </w:r>
          </w:p>
          <w:p w14:paraId="32EC892E" w14:textId="77777777" w:rsidR="000434BF" w:rsidRDefault="000434BF" w:rsidP="00A91894">
            <w:pPr>
              <w:autoSpaceDE w:val="0"/>
              <w:autoSpaceDN w:val="0"/>
              <w:adjustRightInd w:val="0"/>
              <w:rPr>
                <w:rFonts w:ascii="Arial" w:hAnsi="Arial" w:cs="Arial"/>
              </w:rPr>
            </w:pPr>
          </w:p>
          <w:p w14:paraId="55A7F066" w14:textId="3C5C6A9E" w:rsidR="000434BF" w:rsidRDefault="000434BF" w:rsidP="00092E70">
            <w:pPr>
              <w:pStyle w:val="ListParagraph"/>
              <w:numPr>
                <w:ilvl w:val="0"/>
                <w:numId w:val="18"/>
              </w:numPr>
              <w:autoSpaceDE w:val="0"/>
              <w:autoSpaceDN w:val="0"/>
              <w:adjustRightInd w:val="0"/>
              <w:rPr>
                <w:rFonts w:ascii="Arial" w:hAnsi="Arial" w:cs="Arial"/>
              </w:rPr>
            </w:pPr>
            <w:r w:rsidRPr="00767C8E">
              <w:rPr>
                <w:rFonts w:ascii="Arial" w:hAnsi="Arial" w:cs="Arial"/>
              </w:rPr>
              <w:t>All participants will provide informed consent before taking part in this study. This ensures that participants fully understand the nature of this study, any potential risks, and th</w:t>
            </w:r>
            <w:r w:rsidR="004651D8">
              <w:rPr>
                <w:rFonts w:ascii="Arial" w:hAnsi="Arial" w:cs="Arial"/>
              </w:rPr>
              <w:t>eir</w:t>
            </w:r>
            <w:r w:rsidRPr="00767C8E">
              <w:rPr>
                <w:rFonts w:ascii="Arial" w:hAnsi="Arial" w:cs="Arial"/>
              </w:rPr>
              <w:t xml:space="preserve"> right to withdraw.</w:t>
            </w:r>
          </w:p>
          <w:p w14:paraId="02B95E95" w14:textId="77777777" w:rsidR="0040725C" w:rsidRPr="00C40DCA" w:rsidRDefault="0040725C" w:rsidP="00C40DCA">
            <w:pPr>
              <w:rPr>
                <w:rFonts w:ascii="Arial" w:hAnsi="Arial" w:cs="Arial"/>
              </w:rPr>
            </w:pPr>
          </w:p>
          <w:p w14:paraId="013A7B4F" w14:textId="37CBD9B0" w:rsidR="002B207D" w:rsidRDefault="002B207D" w:rsidP="002B207D">
            <w:pPr>
              <w:pStyle w:val="ListParagraph"/>
              <w:numPr>
                <w:ilvl w:val="0"/>
                <w:numId w:val="18"/>
              </w:numPr>
              <w:autoSpaceDE w:val="0"/>
              <w:autoSpaceDN w:val="0"/>
              <w:adjustRightInd w:val="0"/>
              <w:rPr>
                <w:rFonts w:ascii="Arial" w:hAnsi="Arial" w:cs="Arial"/>
              </w:rPr>
            </w:pPr>
            <w:r w:rsidRPr="002B207D">
              <w:rPr>
                <w:rFonts w:ascii="Arial" w:hAnsi="Arial" w:cs="Arial"/>
              </w:rPr>
              <w:t xml:space="preserve">The researcher will strictly adhere to all ethical guidelines established by the </w:t>
            </w:r>
            <w:r w:rsidR="000E4A16">
              <w:rPr>
                <w:rFonts w:ascii="Arial" w:hAnsi="Arial" w:cs="Arial"/>
              </w:rPr>
              <w:t>BPS</w:t>
            </w:r>
            <w:r w:rsidRPr="002B207D">
              <w:rPr>
                <w:rFonts w:ascii="Arial" w:hAnsi="Arial" w:cs="Arial"/>
              </w:rPr>
              <w:t xml:space="preserve"> and UWTSD. The focus group will be audio recorded, providing a record that allows for clarification of any concerns that may arise.</w:t>
            </w:r>
          </w:p>
          <w:p w14:paraId="4751306F" w14:textId="77777777" w:rsidR="00024F4D" w:rsidRPr="00024F4D" w:rsidRDefault="00024F4D" w:rsidP="00024F4D">
            <w:pPr>
              <w:pStyle w:val="ListParagraph"/>
              <w:rPr>
                <w:rFonts w:ascii="Arial" w:hAnsi="Arial" w:cs="Arial"/>
              </w:rPr>
            </w:pPr>
          </w:p>
          <w:p w14:paraId="4D7CC9A9" w14:textId="717C4938" w:rsidR="00024F4D" w:rsidRPr="002B207D" w:rsidRDefault="00764D63" w:rsidP="002B207D">
            <w:pPr>
              <w:pStyle w:val="ListParagraph"/>
              <w:numPr>
                <w:ilvl w:val="0"/>
                <w:numId w:val="18"/>
              </w:numPr>
              <w:autoSpaceDE w:val="0"/>
              <w:autoSpaceDN w:val="0"/>
              <w:adjustRightInd w:val="0"/>
              <w:rPr>
                <w:rFonts w:ascii="Arial" w:hAnsi="Arial" w:cs="Arial"/>
              </w:rPr>
            </w:pPr>
            <w:r w:rsidRPr="00764D63">
              <w:rPr>
                <w:rFonts w:ascii="Arial" w:hAnsi="Arial" w:cs="Arial"/>
              </w:rPr>
              <w:lastRenderedPageBreak/>
              <w:t xml:space="preserve">All data collected will be encrypted and securely stored to prevent any unauthorised access. </w:t>
            </w:r>
            <w:r w:rsidR="00761EAB">
              <w:rPr>
                <w:rFonts w:ascii="Arial" w:hAnsi="Arial" w:cs="Arial"/>
              </w:rPr>
              <w:t xml:space="preserve">Paper copies of data will be stored securely. </w:t>
            </w:r>
            <w:r w:rsidRPr="00764D63">
              <w:rPr>
                <w:rFonts w:ascii="Arial" w:hAnsi="Arial" w:cs="Arial"/>
              </w:rPr>
              <w:t>Once the study concludes, all data will be disposed of to protect against any future leaks.</w:t>
            </w:r>
          </w:p>
          <w:p w14:paraId="035C5940" w14:textId="334E2B0F" w:rsidR="00CD32E0" w:rsidRPr="00767C8E" w:rsidRDefault="00CD32E0" w:rsidP="00764D63">
            <w:pPr>
              <w:pStyle w:val="ListParagraph"/>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1D78446" w14:textId="77777777" w:rsidR="00003E64" w:rsidRDefault="00003E64" w:rsidP="00A91894">
            <w:pPr>
              <w:autoSpaceDE w:val="0"/>
              <w:autoSpaceDN w:val="0"/>
              <w:adjustRightInd w:val="0"/>
              <w:rPr>
                <w:rFonts w:ascii="Arial" w:hAnsi="Arial" w:cs="Arial"/>
                <w:sz w:val="22"/>
                <w:szCs w:val="22"/>
              </w:rPr>
            </w:pPr>
          </w:p>
          <w:p w14:paraId="03328CC0" w14:textId="6233D4D4" w:rsidR="00761EAB" w:rsidRPr="00A42F82" w:rsidRDefault="00761EAB"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E347AA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434B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3F6DA17" w14:textId="77777777" w:rsidR="002D154D" w:rsidRDefault="002D154D" w:rsidP="00A91894">
            <w:pPr>
              <w:rPr>
                <w:rFonts w:ascii="Arial" w:hAnsi="Arial" w:cs="Arial"/>
                <w:sz w:val="22"/>
                <w:szCs w:val="22"/>
              </w:rPr>
            </w:pPr>
            <w:bookmarkStart w:id="2" w:name="OLE_LINK3"/>
            <w:bookmarkStart w:id="3" w:name="OLE_LINK4"/>
          </w:p>
          <w:p w14:paraId="10598D0A" w14:textId="1BE7C9F1" w:rsidR="001947AA" w:rsidRDefault="001947AA" w:rsidP="00A91894">
            <w:pPr>
              <w:rPr>
                <w:rFonts w:ascii="Arial" w:hAnsi="Arial" w:cs="Arial"/>
                <w:sz w:val="22"/>
                <w:szCs w:val="22"/>
              </w:rPr>
            </w:pPr>
            <w:r>
              <w:rPr>
                <w:rFonts w:ascii="Arial" w:hAnsi="Arial" w:cs="Arial"/>
                <w:sz w:val="22"/>
                <w:szCs w:val="22"/>
              </w:rPr>
              <w:t>Two debriefs will be provided</w:t>
            </w:r>
            <w:r w:rsidR="002C616B">
              <w:rPr>
                <w:rFonts w:ascii="Arial" w:hAnsi="Arial" w:cs="Arial"/>
                <w:sz w:val="22"/>
                <w:szCs w:val="22"/>
              </w:rPr>
              <w:t>.</w:t>
            </w:r>
          </w:p>
          <w:p w14:paraId="341CBE59" w14:textId="77777777" w:rsidR="001947AA" w:rsidRDefault="001947AA" w:rsidP="00A91894">
            <w:pPr>
              <w:rPr>
                <w:rFonts w:ascii="Arial" w:hAnsi="Arial" w:cs="Arial"/>
                <w:sz w:val="22"/>
                <w:szCs w:val="22"/>
              </w:rPr>
            </w:pPr>
          </w:p>
          <w:bookmarkEnd w:id="2"/>
          <w:bookmarkEnd w:id="3"/>
          <w:p w14:paraId="7C8C52AA" w14:textId="333B70A0" w:rsidR="009D4B08" w:rsidRDefault="009D4B08" w:rsidP="009D4B08">
            <w:pPr>
              <w:rPr>
                <w:rFonts w:ascii="Arial" w:hAnsi="Arial" w:cs="Arial"/>
                <w:sz w:val="22"/>
                <w:szCs w:val="22"/>
              </w:rPr>
            </w:pPr>
            <w:r w:rsidRPr="009D4B08">
              <w:rPr>
                <w:rFonts w:ascii="Arial" w:hAnsi="Arial" w:cs="Arial"/>
                <w:sz w:val="22"/>
                <w:szCs w:val="22"/>
              </w:rPr>
              <w:t xml:space="preserve">Study 1: After completing the online questionnaire, participants will receive a debrief form (Appendix D). This form will explain the purpose of the </w:t>
            </w:r>
            <w:r w:rsidR="00F4532F" w:rsidRPr="009D4B08">
              <w:rPr>
                <w:rFonts w:ascii="Arial" w:hAnsi="Arial" w:cs="Arial"/>
                <w:sz w:val="22"/>
                <w:szCs w:val="22"/>
              </w:rPr>
              <w:t>research and</w:t>
            </w:r>
            <w:r w:rsidRPr="009D4B08">
              <w:rPr>
                <w:rFonts w:ascii="Arial" w:hAnsi="Arial" w:cs="Arial"/>
                <w:sz w:val="22"/>
                <w:szCs w:val="22"/>
              </w:rPr>
              <w:t xml:space="preserve"> provide further context regarding the study’s objectives and outcomes. While initial information will be outlined at the beginning on the information sheet, the debrief form will offer more detailed insights on how the findings could be implemented in practice. Additionally, the debrief sheet will remind participants of their anonymity, confidentiality, and the right to withdraw from the study. Contact emails for both the researcher and supervisor will be included</w:t>
            </w:r>
            <w:r w:rsidR="00982A0F">
              <w:rPr>
                <w:rFonts w:ascii="Arial" w:hAnsi="Arial" w:cs="Arial"/>
                <w:sz w:val="22"/>
                <w:szCs w:val="22"/>
              </w:rPr>
              <w:t xml:space="preserve"> so that if participants</w:t>
            </w:r>
            <w:r w:rsidR="009E47F2">
              <w:rPr>
                <w:rFonts w:ascii="Arial" w:hAnsi="Arial" w:cs="Arial"/>
                <w:sz w:val="22"/>
                <w:szCs w:val="22"/>
              </w:rPr>
              <w:t xml:space="preserve"> have had any emotional reactions they would like to address, or </w:t>
            </w:r>
            <w:r w:rsidRPr="009D4B08">
              <w:rPr>
                <w:rFonts w:ascii="Arial" w:hAnsi="Arial" w:cs="Arial"/>
                <w:sz w:val="22"/>
                <w:szCs w:val="22"/>
              </w:rPr>
              <w:t>any follow-up questions regarding this study</w:t>
            </w:r>
            <w:r w:rsidR="00287FEB">
              <w:rPr>
                <w:rFonts w:ascii="Arial" w:hAnsi="Arial" w:cs="Arial"/>
                <w:sz w:val="22"/>
                <w:szCs w:val="22"/>
              </w:rPr>
              <w:t xml:space="preserve">, these </w:t>
            </w:r>
            <w:r w:rsidRPr="009D4B08">
              <w:rPr>
                <w:rFonts w:ascii="Arial" w:hAnsi="Arial" w:cs="Arial"/>
                <w:sz w:val="22"/>
                <w:szCs w:val="22"/>
              </w:rPr>
              <w:t>can be directed to the researcher.</w:t>
            </w:r>
            <w:r w:rsidR="007871D5" w:rsidRPr="009D4B08">
              <w:rPr>
                <w:rFonts w:ascii="Arial" w:hAnsi="Arial" w:cs="Arial"/>
                <w:sz w:val="22"/>
                <w:szCs w:val="22"/>
              </w:rPr>
              <w:t xml:space="preserve"> Participants will receive feedback to reassure them that their responses were valuable</w:t>
            </w:r>
            <w:r w:rsidR="00287FEB">
              <w:rPr>
                <w:rFonts w:ascii="Arial" w:hAnsi="Arial" w:cs="Arial"/>
                <w:sz w:val="22"/>
                <w:szCs w:val="22"/>
              </w:rPr>
              <w:t xml:space="preserve"> and thanked for taking part.</w:t>
            </w:r>
          </w:p>
          <w:p w14:paraId="2DF3D2E7" w14:textId="77777777" w:rsidR="00F4532F" w:rsidRDefault="00F4532F" w:rsidP="009D4B08">
            <w:pPr>
              <w:rPr>
                <w:rFonts w:ascii="Arial" w:hAnsi="Arial" w:cs="Arial"/>
                <w:sz w:val="22"/>
                <w:szCs w:val="22"/>
              </w:rPr>
            </w:pPr>
          </w:p>
          <w:p w14:paraId="40E676FB" w14:textId="6A8DD869" w:rsidR="00EB281A" w:rsidRPr="009D4B08" w:rsidRDefault="00EB281A" w:rsidP="009D4B08">
            <w:pPr>
              <w:rPr>
                <w:rFonts w:ascii="Arial" w:hAnsi="Arial" w:cs="Arial"/>
                <w:sz w:val="22"/>
                <w:szCs w:val="22"/>
              </w:rPr>
            </w:pPr>
            <w:r>
              <w:rPr>
                <w:rFonts w:ascii="Arial" w:hAnsi="Arial" w:cs="Arial"/>
                <w:sz w:val="22"/>
                <w:szCs w:val="22"/>
              </w:rPr>
              <w:t xml:space="preserve">Study 2: </w:t>
            </w:r>
            <w:r w:rsidR="00CE7135">
              <w:rPr>
                <w:rFonts w:ascii="Arial" w:hAnsi="Arial" w:cs="Arial"/>
                <w:sz w:val="22"/>
                <w:szCs w:val="22"/>
              </w:rPr>
              <w:t xml:space="preserve">After the focus group concludes, </w:t>
            </w:r>
            <w:r w:rsidR="00871616">
              <w:rPr>
                <w:rFonts w:ascii="Arial" w:hAnsi="Arial" w:cs="Arial"/>
                <w:sz w:val="22"/>
                <w:szCs w:val="22"/>
              </w:rPr>
              <w:t>the participants will be personally thanked for taking part. The researcher will</w:t>
            </w:r>
            <w:r w:rsidR="0004021E">
              <w:rPr>
                <w:rFonts w:ascii="Arial" w:hAnsi="Arial" w:cs="Arial"/>
                <w:sz w:val="22"/>
                <w:szCs w:val="22"/>
              </w:rPr>
              <w:t xml:space="preserve"> explain what the purpose of the study was and will </w:t>
            </w:r>
            <w:r w:rsidR="00312142">
              <w:rPr>
                <w:rFonts w:ascii="Arial" w:hAnsi="Arial" w:cs="Arial"/>
                <w:sz w:val="22"/>
                <w:szCs w:val="22"/>
              </w:rPr>
              <w:t>ask if anyone has any questions of final thoughts</w:t>
            </w:r>
            <w:r w:rsidR="00057BE8">
              <w:rPr>
                <w:rFonts w:ascii="Arial" w:hAnsi="Arial" w:cs="Arial"/>
                <w:sz w:val="22"/>
                <w:szCs w:val="22"/>
              </w:rPr>
              <w:t xml:space="preserve">. </w:t>
            </w:r>
            <w:r w:rsidR="00057BE8" w:rsidRPr="00FD2A64">
              <w:rPr>
                <w:rFonts w:ascii="Arial" w:hAnsi="Arial" w:cs="Arial"/>
                <w:sz w:val="22"/>
                <w:szCs w:val="22"/>
              </w:rPr>
              <w:t>If any participant feels that they experienced discomfort or distress during the focus group, they will be referred to the appropriate support</w:t>
            </w:r>
            <w:r w:rsidR="00057BE8">
              <w:rPr>
                <w:rFonts w:ascii="Arial" w:hAnsi="Arial" w:cs="Arial"/>
                <w:sz w:val="22"/>
                <w:szCs w:val="22"/>
              </w:rPr>
              <w:t xml:space="preserve">, </w:t>
            </w:r>
            <w:r w:rsidR="00057BE8" w:rsidRPr="00FD2A64">
              <w:rPr>
                <w:rFonts w:ascii="Arial" w:hAnsi="Arial" w:cs="Arial"/>
                <w:sz w:val="22"/>
                <w:szCs w:val="22"/>
              </w:rPr>
              <w:t>such as the research supervisor and student well-being</w:t>
            </w:r>
            <w:r w:rsidR="00057BE8">
              <w:rPr>
                <w:rFonts w:ascii="Arial" w:hAnsi="Arial" w:cs="Arial"/>
                <w:sz w:val="22"/>
                <w:szCs w:val="22"/>
              </w:rPr>
              <w:t xml:space="preserve">. Participants will then receive a </w:t>
            </w:r>
            <w:r w:rsidR="00312142">
              <w:rPr>
                <w:rFonts w:ascii="Arial" w:hAnsi="Arial" w:cs="Arial"/>
                <w:sz w:val="22"/>
                <w:szCs w:val="22"/>
              </w:rPr>
              <w:t>physical</w:t>
            </w:r>
            <w:r w:rsidR="00CE7135">
              <w:rPr>
                <w:rFonts w:ascii="Arial" w:hAnsi="Arial" w:cs="Arial"/>
                <w:sz w:val="22"/>
                <w:szCs w:val="22"/>
              </w:rPr>
              <w:t xml:space="preserve"> debrief sheet (Appendix G)</w:t>
            </w:r>
            <w:r w:rsidR="009B36CE">
              <w:rPr>
                <w:rFonts w:ascii="Arial" w:hAnsi="Arial" w:cs="Arial"/>
                <w:sz w:val="22"/>
                <w:szCs w:val="22"/>
              </w:rPr>
              <w:t>. The form will</w:t>
            </w:r>
            <w:r w:rsidR="00062DE3">
              <w:rPr>
                <w:rFonts w:ascii="Arial" w:hAnsi="Arial" w:cs="Arial"/>
                <w:sz w:val="22"/>
                <w:szCs w:val="22"/>
              </w:rPr>
              <w:t xml:space="preserve"> thank the participant for taking part and</w:t>
            </w:r>
            <w:r w:rsidR="009B36CE">
              <w:rPr>
                <w:rFonts w:ascii="Arial" w:hAnsi="Arial" w:cs="Arial"/>
                <w:sz w:val="22"/>
                <w:szCs w:val="22"/>
              </w:rPr>
              <w:t xml:space="preserve"> </w:t>
            </w:r>
            <w:r w:rsidR="00517B6F">
              <w:rPr>
                <w:rFonts w:ascii="Arial" w:hAnsi="Arial" w:cs="Arial"/>
                <w:sz w:val="22"/>
                <w:szCs w:val="22"/>
              </w:rPr>
              <w:t>outline</w:t>
            </w:r>
            <w:r w:rsidR="008A23F0">
              <w:rPr>
                <w:rFonts w:ascii="Arial" w:hAnsi="Arial" w:cs="Arial"/>
                <w:sz w:val="22"/>
                <w:szCs w:val="22"/>
              </w:rPr>
              <w:t xml:space="preserve"> the purpose of the research</w:t>
            </w:r>
            <w:r w:rsidR="00622771">
              <w:rPr>
                <w:rFonts w:ascii="Arial" w:hAnsi="Arial" w:cs="Arial"/>
                <w:sz w:val="22"/>
                <w:szCs w:val="22"/>
              </w:rPr>
              <w:t xml:space="preserve">. The participants will be assured again of </w:t>
            </w:r>
            <w:r w:rsidR="00C820E5">
              <w:rPr>
                <w:rFonts w:ascii="Arial" w:hAnsi="Arial" w:cs="Arial"/>
                <w:sz w:val="22"/>
                <w:szCs w:val="22"/>
              </w:rPr>
              <w:t>anonymity, confidentiality and the right to withdraw. Feedback will be given to ensure the participant knows their</w:t>
            </w:r>
            <w:r w:rsidR="00D37482">
              <w:rPr>
                <w:rFonts w:ascii="Arial" w:hAnsi="Arial" w:cs="Arial"/>
                <w:sz w:val="22"/>
                <w:szCs w:val="22"/>
              </w:rPr>
              <w:t xml:space="preserve"> contribution to the study is valuable and will be provided the emails of both the researcher and supervisor, so that if they have any questions after leaving, or wish to address any feelings or emotion</w:t>
            </w:r>
            <w:r w:rsidR="00EE19E0">
              <w:rPr>
                <w:rFonts w:ascii="Arial" w:hAnsi="Arial" w:cs="Arial"/>
                <w:sz w:val="22"/>
                <w:szCs w:val="22"/>
              </w:rPr>
              <w:t>s</w:t>
            </w:r>
            <w:r w:rsidR="00D37482">
              <w:rPr>
                <w:rFonts w:ascii="Arial" w:hAnsi="Arial" w:cs="Arial"/>
                <w:sz w:val="22"/>
                <w:szCs w:val="22"/>
              </w:rPr>
              <w:t xml:space="preserve"> that may have arisen during the focus group</w:t>
            </w:r>
            <w:r w:rsidR="00CF5EA4">
              <w:rPr>
                <w:rFonts w:ascii="Arial" w:hAnsi="Arial" w:cs="Arial"/>
                <w:sz w:val="22"/>
                <w:szCs w:val="22"/>
              </w:rPr>
              <w:t>.</w:t>
            </w:r>
          </w:p>
          <w:p w14:paraId="7373AA12" w14:textId="77777777" w:rsidR="00FD2A64" w:rsidRDefault="00FD2A64" w:rsidP="00A91894">
            <w:pPr>
              <w:rPr>
                <w:rFonts w:ascii="Arial" w:hAnsi="Arial" w:cs="Arial"/>
                <w:sz w:val="22"/>
                <w:szCs w:val="22"/>
              </w:rPr>
            </w:pPr>
          </w:p>
          <w:p w14:paraId="3E747859" w14:textId="59E83A8B" w:rsidR="006930C2" w:rsidRPr="00A42F82" w:rsidRDefault="006930C2" w:rsidP="002879FB">
            <w:pPr>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79E31AFF" w14:textId="77777777" w:rsidR="00A57519" w:rsidRPr="00AE74F6" w:rsidRDefault="0087428D" w:rsidP="00A57519">
            <w:pPr>
              <w:rPr>
                <w:rFonts w:ascii="Arial" w:hAnsi="Arial" w:cs="Arial"/>
                <w:sz w:val="22"/>
                <w:szCs w:val="22"/>
              </w:rPr>
            </w:pPr>
            <w:r>
              <w:rPr>
                <w:rFonts w:ascii="Arial" w:hAnsi="Arial" w:cs="Arial"/>
                <w:sz w:val="22"/>
                <w:szCs w:val="22"/>
              </w:rPr>
              <w:t xml:space="preserve">Study 1: </w:t>
            </w:r>
            <w:bookmarkStart w:id="4" w:name="OLE_LINK9"/>
            <w:bookmarkStart w:id="5" w:name="OLE_LINK10"/>
            <w:r w:rsidR="00A57519" w:rsidRPr="00AE74F6">
              <w:rPr>
                <w:rFonts w:ascii="Arial" w:hAnsi="Arial" w:cs="Arial"/>
                <w:sz w:val="22"/>
                <w:szCs w:val="22"/>
              </w:rPr>
              <w:t>Before participating in the study, participants will receive a</w:t>
            </w:r>
            <w:r w:rsidR="00A57519">
              <w:rPr>
                <w:rFonts w:ascii="Arial" w:hAnsi="Arial" w:cs="Arial"/>
                <w:sz w:val="22"/>
                <w:szCs w:val="22"/>
              </w:rPr>
              <w:t xml:space="preserve">n </w:t>
            </w:r>
            <w:r w:rsidR="00A57519" w:rsidRPr="00AE74F6">
              <w:rPr>
                <w:rFonts w:ascii="Arial" w:hAnsi="Arial" w:cs="Arial"/>
                <w:sz w:val="22"/>
                <w:szCs w:val="22"/>
              </w:rPr>
              <w:t xml:space="preserve">information sheet that outlines the study’s purpose, objectives, and the nature of their involvement. This sheet will include information about the content of the questionnaire and any potential risks or benefits associated with participation. It will also state that participants can withdraw at any time without penalty. </w:t>
            </w:r>
          </w:p>
          <w:p w14:paraId="188F9E0D" w14:textId="77777777" w:rsidR="00A57519" w:rsidRPr="00AE74F6" w:rsidRDefault="00A57519" w:rsidP="00A57519">
            <w:pPr>
              <w:rPr>
                <w:rFonts w:ascii="Arial" w:hAnsi="Arial" w:cs="Arial"/>
                <w:sz w:val="22"/>
                <w:szCs w:val="22"/>
              </w:rPr>
            </w:pPr>
          </w:p>
          <w:p w14:paraId="58AF2479" w14:textId="77777777" w:rsidR="00A57519" w:rsidRPr="00AE74F6" w:rsidRDefault="00A57519" w:rsidP="00A57519">
            <w:pPr>
              <w:rPr>
                <w:rFonts w:ascii="Arial" w:hAnsi="Arial" w:cs="Arial"/>
                <w:sz w:val="22"/>
                <w:szCs w:val="22"/>
              </w:rPr>
            </w:pPr>
            <w:r w:rsidRPr="00AE74F6">
              <w:rPr>
                <w:rFonts w:ascii="Arial" w:hAnsi="Arial" w:cs="Arial"/>
                <w:sz w:val="22"/>
                <w:szCs w:val="22"/>
              </w:rPr>
              <w:t>After reviewing the information sheet, participants will need to complete a consent form to confirm their understanding of the study and their willingness to participate. The consent form will specify the duration of the study, emphasi</w:t>
            </w:r>
            <w:r>
              <w:rPr>
                <w:rFonts w:ascii="Arial" w:hAnsi="Arial" w:cs="Arial"/>
                <w:sz w:val="22"/>
                <w:szCs w:val="22"/>
              </w:rPr>
              <w:t>s</w:t>
            </w:r>
            <w:r w:rsidRPr="00AE74F6">
              <w:rPr>
                <w:rFonts w:ascii="Arial" w:hAnsi="Arial" w:cs="Arial"/>
                <w:sz w:val="22"/>
                <w:szCs w:val="22"/>
              </w:rPr>
              <w:t xml:space="preserve">e that participation is voluntary, and confirm that participants are free to withdraw at any point during or before the study concludes without </w:t>
            </w:r>
            <w:r>
              <w:rPr>
                <w:rFonts w:ascii="Arial" w:hAnsi="Arial" w:cs="Arial"/>
                <w:sz w:val="22"/>
                <w:szCs w:val="22"/>
              </w:rPr>
              <w:t>penalty</w:t>
            </w:r>
            <w:r w:rsidRPr="00AE74F6">
              <w:rPr>
                <w:rFonts w:ascii="Arial" w:hAnsi="Arial" w:cs="Arial"/>
                <w:sz w:val="22"/>
                <w:szCs w:val="22"/>
              </w:rPr>
              <w:t>. Additionally, the form will address anonymity and confidentiality in accordance with the Data Protection Act (2018).</w:t>
            </w:r>
          </w:p>
          <w:p w14:paraId="5217284C" w14:textId="77777777" w:rsidR="00A57519" w:rsidRPr="00AE74F6" w:rsidRDefault="00A57519" w:rsidP="00A57519">
            <w:pPr>
              <w:rPr>
                <w:rFonts w:ascii="Arial" w:hAnsi="Arial" w:cs="Arial"/>
                <w:sz w:val="22"/>
                <w:szCs w:val="22"/>
              </w:rPr>
            </w:pPr>
          </w:p>
          <w:p w14:paraId="5D71CC7D" w14:textId="77777777" w:rsidR="00A57519" w:rsidRPr="00B60D26" w:rsidRDefault="00A57519" w:rsidP="00A57519">
            <w:r w:rsidRPr="00AE74F6">
              <w:rPr>
                <w:rFonts w:ascii="Arial" w:hAnsi="Arial" w:cs="Arial"/>
                <w:sz w:val="22"/>
                <w:szCs w:val="22"/>
              </w:rPr>
              <w:t>Since the questionnaire is conducted online, participants will indicate their consent by checking a box that confirms their agreement to participate. This process ensures full compliance with BPS and UWTSD guidelines, thereby safeguarding participants' rights and privacy throughout the study.</w:t>
            </w:r>
          </w:p>
          <w:p w14:paraId="457728A0" w14:textId="71BED24A" w:rsidR="00100C67" w:rsidRDefault="00100C67" w:rsidP="00A57519">
            <w:pPr>
              <w:rPr>
                <w:rFonts w:ascii="Arial" w:hAnsi="Arial" w:cs="Arial"/>
                <w:sz w:val="22"/>
                <w:szCs w:val="22"/>
              </w:rPr>
            </w:pPr>
          </w:p>
          <w:bookmarkEnd w:id="4"/>
          <w:bookmarkEnd w:id="5"/>
          <w:p w14:paraId="3ABC3CAA" w14:textId="77777777" w:rsidR="00213926" w:rsidRDefault="00213926" w:rsidP="00100C67">
            <w:pPr>
              <w:rPr>
                <w:rFonts w:ascii="Arial" w:hAnsi="Arial" w:cs="Arial"/>
                <w:sz w:val="22"/>
                <w:szCs w:val="22"/>
              </w:rPr>
            </w:pPr>
          </w:p>
          <w:p w14:paraId="2A762225" w14:textId="02328022" w:rsidR="00D90551" w:rsidRPr="00D90551" w:rsidRDefault="00D90551" w:rsidP="00D90551">
            <w:pPr>
              <w:rPr>
                <w:rFonts w:ascii="Arial" w:hAnsi="Arial" w:cs="Arial"/>
                <w:sz w:val="22"/>
                <w:szCs w:val="22"/>
              </w:rPr>
            </w:pPr>
            <w:r w:rsidRPr="00D90551">
              <w:rPr>
                <w:rFonts w:ascii="Arial" w:hAnsi="Arial" w:cs="Arial"/>
                <w:sz w:val="22"/>
                <w:szCs w:val="22"/>
              </w:rPr>
              <w:t>Study 2:</w:t>
            </w:r>
            <w:r>
              <w:rPr>
                <w:rFonts w:ascii="Arial" w:hAnsi="Arial" w:cs="Arial"/>
                <w:sz w:val="22"/>
                <w:szCs w:val="22"/>
              </w:rPr>
              <w:t xml:space="preserve"> </w:t>
            </w:r>
            <w:r w:rsidRPr="00D90551">
              <w:rPr>
                <w:rFonts w:ascii="Arial" w:hAnsi="Arial" w:cs="Arial"/>
                <w:sz w:val="22"/>
                <w:szCs w:val="22"/>
              </w:rPr>
              <w:t>Before participating in the focus group, participants will receive a verbal briefing on the content, purpose, and structure of the discussion. They will be informed that their participation is voluntary and confidential, and that all identifying markers will be anonymised. Following this briefing, participants will be given a physical information sheet outlining the study’s objectives and what their involvement will entail. This sheet will detail the structure of the discussion, the estimated duration of the focus group, and will clarify that participants can withdraw at any time without penalty.</w:t>
            </w:r>
          </w:p>
          <w:p w14:paraId="1108B9E4" w14:textId="77777777" w:rsidR="00D90551" w:rsidRPr="00D90551" w:rsidRDefault="00D90551" w:rsidP="00D90551">
            <w:pPr>
              <w:rPr>
                <w:rFonts w:ascii="Arial" w:hAnsi="Arial" w:cs="Arial"/>
                <w:sz w:val="22"/>
                <w:szCs w:val="22"/>
              </w:rPr>
            </w:pPr>
          </w:p>
          <w:p w14:paraId="16D00824" w14:textId="77777777" w:rsidR="00D90551" w:rsidRPr="00D90551" w:rsidRDefault="00D90551" w:rsidP="00D90551">
            <w:pPr>
              <w:rPr>
                <w:rFonts w:ascii="Arial" w:hAnsi="Arial" w:cs="Arial"/>
                <w:sz w:val="22"/>
                <w:szCs w:val="22"/>
              </w:rPr>
            </w:pPr>
            <w:r w:rsidRPr="00D90551">
              <w:rPr>
                <w:rFonts w:ascii="Arial" w:hAnsi="Arial" w:cs="Arial"/>
                <w:sz w:val="22"/>
                <w:szCs w:val="22"/>
              </w:rPr>
              <w:t>After reviewing the information sheet, participants will be asked to complete a consent form to confirm their understanding of the study and their willingness to participate. The consent form will specify the duration of the focus group, emphasise that participation is voluntary, and affirm that participants may withdraw at any point during or before the discussion without consequence. Additionally, the form will address anonymity and confidentiality in accordance with the Data Protection Act (2018).</w:t>
            </w:r>
          </w:p>
          <w:p w14:paraId="45D51C47" w14:textId="77777777" w:rsidR="00D90551" w:rsidRPr="00D90551" w:rsidRDefault="00D90551" w:rsidP="00D90551">
            <w:pPr>
              <w:rPr>
                <w:rFonts w:ascii="Arial" w:hAnsi="Arial" w:cs="Arial"/>
                <w:sz w:val="22"/>
                <w:szCs w:val="22"/>
              </w:rPr>
            </w:pPr>
          </w:p>
          <w:p w14:paraId="1BAAA969" w14:textId="77777777" w:rsidR="00D90551" w:rsidRDefault="00D90551" w:rsidP="00D90551">
            <w:pPr>
              <w:rPr>
                <w:rFonts w:ascii="Arial" w:hAnsi="Arial" w:cs="Arial"/>
                <w:sz w:val="22"/>
                <w:szCs w:val="22"/>
              </w:rPr>
            </w:pPr>
            <w:r w:rsidRPr="00D90551">
              <w:rPr>
                <w:rFonts w:ascii="Arial" w:hAnsi="Arial" w:cs="Arial"/>
                <w:sz w:val="22"/>
                <w:szCs w:val="22"/>
              </w:rPr>
              <w:t>Participants will indicate their consent by ticking the relevant boxes on the consent form, confirming their agreement to participate after reviewing the information. This process ensures full compliance with BPS and UWTSD guidelines, safeguarding participants' rights and privacy throughout the study.</w:t>
            </w:r>
          </w:p>
          <w:p w14:paraId="4205B662" w14:textId="77777777" w:rsidR="00D90551" w:rsidRPr="00D90551" w:rsidRDefault="00D90551" w:rsidP="00D90551">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849AC6D" w14:textId="14519B70" w:rsidR="007807C4" w:rsidRDefault="002617C6" w:rsidP="007807C4">
            <w:pPr>
              <w:rPr>
                <w:rFonts w:ascii="Arial" w:hAnsi="Arial" w:cs="Arial"/>
                <w:sz w:val="22"/>
                <w:szCs w:val="22"/>
              </w:rPr>
            </w:pPr>
            <w:r>
              <w:rPr>
                <w:rFonts w:ascii="Arial" w:hAnsi="Arial" w:cs="Arial"/>
                <w:sz w:val="22"/>
                <w:szCs w:val="22"/>
              </w:rPr>
              <w:t xml:space="preserve">Study 1: </w:t>
            </w:r>
            <w:r w:rsidR="007807C4" w:rsidRPr="007807C4">
              <w:rPr>
                <w:rFonts w:ascii="Arial" w:hAnsi="Arial" w:cs="Arial"/>
                <w:sz w:val="22"/>
                <w:szCs w:val="22"/>
              </w:rPr>
              <w:t>A variety of measures will be put in place to protect participants' anonymity and keep their responses confidential. To maintain anonymity, all collected data will be securely stored in password-protected files or encrypted databases,</w:t>
            </w:r>
            <w:r w:rsidR="008E5599">
              <w:rPr>
                <w:rFonts w:ascii="Arial" w:hAnsi="Arial" w:cs="Arial"/>
                <w:sz w:val="22"/>
                <w:szCs w:val="22"/>
              </w:rPr>
              <w:t xml:space="preserve"> </w:t>
            </w:r>
            <w:r w:rsidR="008E5599" w:rsidRPr="00D90551">
              <w:rPr>
                <w:rFonts w:ascii="Arial" w:hAnsi="Arial" w:cs="Arial"/>
                <w:sz w:val="22"/>
                <w:szCs w:val="22"/>
              </w:rPr>
              <w:t>in accordance with the Data Protection Act (2018)</w:t>
            </w:r>
            <w:r w:rsidR="0016703C">
              <w:rPr>
                <w:rFonts w:ascii="Arial" w:hAnsi="Arial" w:cs="Arial"/>
                <w:sz w:val="22"/>
                <w:szCs w:val="22"/>
              </w:rPr>
              <w:t xml:space="preserve"> and</w:t>
            </w:r>
            <w:r w:rsidR="007807C4" w:rsidRPr="007807C4">
              <w:rPr>
                <w:rFonts w:ascii="Arial" w:hAnsi="Arial" w:cs="Arial"/>
                <w:sz w:val="22"/>
                <w:szCs w:val="22"/>
              </w:rPr>
              <w:t xml:space="preserve"> accessible only to authorised research team members. Participants will be informed about these measures in the information sheet provided before participation. Participants will also have the option to withdraw if they are uncomfortable with the terms of participation.</w:t>
            </w:r>
            <w:r w:rsidR="00216BCC">
              <w:rPr>
                <w:rFonts w:ascii="Arial" w:hAnsi="Arial" w:cs="Arial"/>
                <w:sz w:val="22"/>
                <w:szCs w:val="22"/>
              </w:rPr>
              <w:t xml:space="preserve"> A consent form will be signed to ensure the parti</w:t>
            </w:r>
            <w:r w:rsidR="00B35DA9">
              <w:rPr>
                <w:rFonts w:ascii="Arial" w:hAnsi="Arial" w:cs="Arial"/>
                <w:sz w:val="22"/>
                <w:szCs w:val="22"/>
              </w:rPr>
              <w:t>ci</w:t>
            </w:r>
            <w:r w:rsidR="00216BCC">
              <w:rPr>
                <w:rFonts w:ascii="Arial" w:hAnsi="Arial" w:cs="Arial"/>
                <w:sz w:val="22"/>
                <w:szCs w:val="22"/>
              </w:rPr>
              <w:t>pants understanding of</w:t>
            </w:r>
            <w:r w:rsidR="00B35DA9">
              <w:rPr>
                <w:rFonts w:ascii="Arial" w:hAnsi="Arial" w:cs="Arial"/>
                <w:sz w:val="22"/>
                <w:szCs w:val="22"/>
              </w:rPr>
              <w:t xml:space="preserve"> these factors. </w:t>
            </w:r>
            <w:r w:rsidR="007D1F1C">
              <w:rPr>
                <w:rFonts w:ascii="Arial" w:hAnsi="Arial" w:cs="Arial"/>
                <w:sz w:val="22"/>
                <w:szCs w:val="22"/>
              </w:rPr>
              <w:t>Once the study has concluded, all data will be destroyed appropriately, preventing the risk of future</w:t>
            </w:r>
            <w:r w:rsidR="00690381">
              <w:rPr>
                <w:rFonts w:ascii="Arial" w:hAnsi="Arial" w:cs="Arial"/>
                <w:sz w:val="22"/>
                <w:szCs w:val="22"/>
              </w:rPr>
              <w:t xml:space="preserve"> leaks.</w:t>
            </w:r>
          </w:p>
          <w:p w14:paraId="2B91DB9D" w14:textId="77777777" w:rsidR="009A64A7" w:rsidRDefault="009A64A7" w:rsidP="007807C4">
            <w:pPr>
              <w:rPr>
                <w:rFonts w:ascii="Arial" w:hAnsi="Arial" w:cs="Arial"/>
                <w:sz w:val="22"/>
                <w:szCs w:val="22"/>
              </w:rPr>
            </w:pPr>
          </w:p>
          <w:p w14:paraId="14BB4ABB" w14:textId="37C1323C" w:rsidR="000C7B60" w:rsidRDefault="009A64A7" w:rsidP="00A91894">
            <w:pPr>
              <w:rPr>
                <w:rFonts w:ascii="Arial" w:hAnsi="Arial" w:cs="Arial"/>
                <w:sz w:val="22"/>
                <w:szCs w:val="22"/>
              </w:rPr>
            </w:pPr>
            <w:r w:rsidRPr="009A64A7">
              <w:rPr>
                <w:rFonts w:ascii="Arial" w:hAnsi="Arial" w:cs="Arial"/>
                <w:sz w:val="22"/>
                <w:szCs w:val="22"/>
              </w:rPr>
              <w:t xml:space="preserve">Study 2: Several key measures will be implemented to ensure the anonymity of participants and the confidentiality of their contributions to the focus group. They will be informed verbally and by means </w:t>
            </w:r>
            <w:r w:rsidRPr="009A64A7">
              <w:rPr>
                <w:rFonts w:ascii="Arial" w:hAnsi="Arial" w:cs="Arial"/>
                <w:sz w:val="22"/>
                <w:szCs w:val="22"/>
              </w:rPr>
              <w:lastRenderedPageBreak/>
              <w:t xml:space="preserve">of the information sheet and consent form that their input will be treated as confidential, and any insights shared in reports will be presented using pseudonyms or general descriptors to protect individual identities. The discussions will be audio recorded solely for analysis purposes, with access restricted to the research team to prevent unauthorised use of the data. Participants will be informed of these confidentiality measures in the information sheet prior to the focus group. They will also be reminded of their right to withdraw at any point without penalty should they feel the need to. </w:t>
            </w:r>
            <w:r w:rsidR="00DC3EC6" w:rsidRPr="000C7B60">
              <w:rPr>
                <w:rFonts w:ascii="Arial" w:hAnsi="Arial" w:cs="Arial"/>
                <w:sz w:val="22"/>
                <w:szCs w:val="22"/>
              </w:rPr>
              <w:t xml:space="preserve">Data from the focus groups will be securely stored in password protected files, accessible only to the researcher and research supervisor. Any personal information collected, such as consent forms, will be stored separately from the </w:t>
            </w:r>
            <w:r w:rsidR="00DC3EC6">
              <w:rPr>
                <w:rFonts w:ascii="Arial" w:hAnsi="Arial" w:cs="Arial"/>
                <w:sz w:val="22"/>
                <w:szCs w:val="22"/>
              </w:rPr>
              <w:t>data</w:t>
            </w:r>
            <w:r w:rsidR="00DC3EC6" w:rsidRPr="000C7B60">
              <w:rPr>
                <w:rFonts w:ascii="Arial" w:hAnsi="Arial" w:cs="Arial"/>
                <w:sz w:val="22"/>
                <w:szCs w:val="22"/>
              </w:rPr>
              <w:t xml:space="preserve"> to further protect anonymity. In the final report, no identifying information will be included, and any potentially identifying details will be generalised to prevent recognition of </w:t>
            </w:r>
            <w:r w:rsidR="00DC3EC6">
              <w:rPr>
                <w:rFonts w:ascii="Arial" w:hAnsi="Arial" w:cs="Arial"/>
                <w:sz w:val="22"/>
                <w:szCs w:val="22"/>
              </w:rPr>
              <w:t xml:space="preserve">participants. </w:t>
            </w:r>
            <w:r w:rsidRPr="009A64A7">
              <w:rPr>
                <w:rFonts w:ascii="Arial" w:hAnsi="Arial" w:cs="Arial"/>
                <w:sz w:val="22"/>
                <w:szCs w:val="22"/>
              </w:rPr>
              <w:t>Once the study is concluded, all data will be destroyed appropriately to prevent the risk of future leaks.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D8F984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28E9FF0" w:rsidR="006930C2" w:rsidRPr="00FD3B7B" w:rsidRDefault="00FD3B7B" w:rsidP="00FD3B7B">
            <w:pPr>
              <w:pStyle w:val="NormalWeb"/>
              <w:rPr>
                <w:rFonts w:ascii="Segoe UI Symbol" w:eastAsia="MS Gothic" w:hAnsi="Segoe UI Symbol" w:cs="Segoe UI Symbol"/>
                <w:sz w:val="22"/>
                <w:szCs w:val="22"/>
              </w:rPr>
            </w:pPr>
            <w:r>
              <w:rPr>
                <w:rFonts w:ascii="Segoe UI Symbol" w:eastAsia="MS Gothic" w:hAnsi="Segoe UI Symbol" w:cs="Segoe UI Symbol"/>
                <w:sz w:val="22"/>
                <w:szCs w:val="22"/>
              </w:rPr>
              <w:t xml:space="preserve">     </w:t>
            </w:r>
            <w:sdt>
              <w:sdtPr>
                <w:rPr>
                  <w:rFonts w:ascii="Segoe UI Symbol" w:eastAsia="MS Gothic" w:hAnsi="Segoe UI Symbol" w:cs="Segoe UI Symbol"/>
                  <w:sz w:val="22"/>
                  <w:szCs w:val="22"/>
                </w:rPr>
                <w:id w:val="152958272"/>
                <w14:checkbox>
                  <w14:checked w14:val="1"/>
                  <w14:checkedState w14:val="2612" w14:font="MS Gothic"/>
                  <w14:uncheckedState w14:val="2610" w14:font="MS Gothic"/>
                </w14:checkbox>
              </w:sdtPr>
              <w:sdtContent>
                <w:r w:rsidRPr="00FD3B7B">
                  <w:rPr>
                    <w:rFonts w:ascii="Segoe UI Symbol" w:eastAsia="MS Gothic" w:hAnsi="Segoe UI Symbol" w:cs="Segoe UI Symbo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7BEFD81" w:rsidR="006930C2" w:rsidRPr="00A42F82" w:rsidRDefault="00FD3B7B" w:rsidP="00FD3B7B">
            <w:pPr>
              <w:pStyle w:val="NormalWeb"/>
              <w:rPr>
                <w:rFonts w:ascii="Arial" w:hAnsi="Arial" w:cs="Arial"/>
              </w:rPr>
            </w:pPr>
            <w:r>
              <w:rPr>
                <w:rFonts w:ascii="Arial" w:hAnsi="Arial" w:cs="Arial"/>
              </w:rPr>
              <w:t xml:space="preserve">   </w:t>
            </w:r>
            <w:sdt>
              <w:sdtPr>
                <w:rPr>
                  <w:rFonts w:ascii="Arial" w:hAnsi="Arial" w:cs="Arial"/>
                </w:rPr>
                <w:id w:val="125208471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56A627D" w:rsidR="006930C2" w:rsidRPr="00FD3B7B" w:rsidRDefault="00FD3B7B" w:rsidP="00FD3B7B">
            <w:pPr>
              <w:pStyle w:val="NormalWeb"/>
              <w:rPr>
                <w:rFonts w:ascii="Segoe UI Symbol" w:eastAsia="MS Gothic" w:hAnsi="Segoe UI Symbol" w:cs="Segoe UI Symbol"/>
                <w:sz w:val="22"/>
                <w:szCs w:val="22"/>
              </w:rPr>
            </w:pPr>
            <w:r>
              <w:rPr>
                <w:rFonts w:ascii="Segoe UI Symbol" w:eastAsia="MS Gothic" w:hAnsi="Segoe UI Symbol" w:cs="Segoe UI Symbol"/>
                <w:sz w:val="22"/>
                <w:szCs w:val="22"/>
              </w:rPr>
              <w:t xml:space="preserve">    </w:t>
            </w:r>
            <w:sdt>
              <w:sdtPr>
                <w:rPr>
                  <w:rFonts w:ascii="Segoe UI Symbol" w:eastAsia="MS Gothic" w:hAnsi="Segoe UI Symbol" w:cs="Segoe UI Symbol"/>
                  <w:sz w:val="22"/>
                  <w:szCs w:val="22"/>
                </w:rPr>
                <w:id w:val="-1278789092"/>
                <w14:checkbox>
                  <w14:checked w14:val="0"/>
                  <w14:checkedState w14:val="2612" w14:font="MS Gothic"/>
                  <w14:uncheckedState w14:val="2610" w14:font="MS Gothic"/>
                </w14:checkbox>
              </w:sdtPr>
              <w:sdtContent>
                <w:r>
                  <w:rPr>
                    <w:rFonts w:ascii="MS Gothic" w:eastAsia="MS Gothic" w:hAnsi="MS Gothic" w:cs="Segoe UI Symbo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3B77FF7D" w14:textId="7EB16745" w:rsidR="00FD3B7B" w:rsidRPr="00A42F82" w:rsidRDefault="00FD3B7B" w:rsidP="00A91894">
            <w:pPr>
              <w:rPr>
                <w:rFonts w:ascii="Arial" w:hAnsi="Arial" w:cs="Arial"/>
                <w:sz w:val="22"/>
                <w:szCs w:val="22"/>
              </w:rPr>
            </w:pPr>
            <w:r>
              <w:rPr>
                <w:rFonts w:ascii="Arial" w:hAnsi="Arial" w:cs="Arial"/>
                <w:sz w:val="22"/>
                <w:szCs w:val="22"/>
              </w:rPr>
              <w:t>ASD spectrum disorder will be the primary focus of the questionnaire and focus group.</w:t>
            </w:r>
            <w:r w:rsidR="00761EAB">
              <w:rPr>
                <w:rFonts w:ascii="Arial" w:hAnsi="Arial" w:cs="Arial"/>
                <w:sz w:val="22"/>
                <w:szCs w:val="22"/>
              </w:rPr>
              <w:t xml:space="preserve"> However, participants will not be required to discuss their status nor personal experiences.</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181EFC4" w:rsidR="004D0161" w:rsidRPr="00A42F82" w:rsidRDefault="00FD3B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5028F29" w:rsidR="004D0161" w:rsidRPr="00A42F82" w:rsidRDefault="004739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A99F9F5" w:rsidR="004D0161" w:rsidRPr="00A42F82" w:rsidRDefault="004739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0069F0AA" w:rsidR="004D0161" w:rsidRPr="00A42F82" w:rsidRDefault="0063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DE6FCA0" w:rsidR="004D0161" w:rsidRPr="00A42F82" w:rsidRDefault="0063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5E56C04" w:rsidR="004D0161" w:rsidRPr="00A42F82" w:rsidRDefault="00FD3B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3E4E22D" w:rsidR="004D0161" w:rsidRPr="00A42F82" w:rsidRDefault="00FD3B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B28C3AD" w:rsidR="004D0161" w:rsidRDefault="00A30177" w:rsidP="00A91894">
            <w:pPr>
              <w:rPr>
                <w:rFonts w:ascii="Arial" w:hAnsi="Arial" w:cs="Arial"/>
                <w:sz w:val="22"/>
                <w:szCs w:val="22"/>
              </w:rPr>
            </w:pPr>
            <w:r>
              <w:rPr>
                <w:rFonts w:ascii="Arial" w:hAnsi="Arial" w:cs="Arial"/>
                <w:sz w:val="22"/>
                <w:szCs w:val="22"/>
              </w:rPr>
              <w:t xml:space="preserve">Study 1: </w:t>
            </w:r>
            <w:r w:rsidR="004836CB" w:rsidRPr="004836CB">
              <w:rPr>
                <w:rFonts w:ascii="Arial" w:hAnsi="Arial" w:cs="Arial"/>
                <w:sz w:val="22"/>
                <w:szCs w:val="22"/>
              </w:rPr>
              <w:t xml:space="preserve">To ensure the security and confidentiality of the data collected, all data will be </w:t>
            </w:r>
            <w:r w:rsidR="00655A00">
              <w:rPr>
                <w:rFonts w:ascii="Arial" w:hAnsi="Arial" w:cs="Arial"/>
                <w:sz w:val="22"/>
                <w:szCs w:val="22"/>
              </w:rPr>
              <w:t xml:space="preserve">primarily </w:t>
            </w:r>
            <w:r w:rsidR="004836CB" w:rsidRPr="004836CB">
              <w:rPr>
                <w:rFonts w:ascii="Arial" w:hAnsi="Arial" w:cs="Arial"/>
                <w:sz w:val="22"/>
                <w:szCs w:val="22"/>
              </w:rPr>
              <w:t>stored</w:t>
            </w:r>
            <w:r w:rsidR="00655A00">
              <w:rPr>
                <w:rFonts w:ascii="Arial" w:hAnsi="Arial" w:cs="Arial"/>
                <w:sz w:val="22"/>
                <w:szCs w:val="22"/>
              </w:rPr>
              <w:t xml:space="preserve"> and </w:t>
            </w:r>
            <w:r w:rsidR="001C4073">
              <w:rPr>
                <w:rFonts w:ascii="Arial" w:hAnsi="Arial" w:cs="Arial"/>
                <w:sz w:val="22"/>
                <w:szCs w:val="22"/>
              </w:rPr>
              <w:t xml:space="preserve">uploaded to OneDrive. </w:t>
            </w:r>
            <w:r w:rsidR="00564219">
              <w:rPr>
                <w:rFonts w:ascii="Arial" w:hAnsi="Arial" w:cs="Arial"/>
                <w:sz w:val="22"/>
                <w:szCs w:val="22"/>
              </w:rPr>
              <w:t>A</w:t>
            </w:r>
            <w:r w:rsidR="00564219" w:rsidRPr="004836CB">
              <w:rPr>
                <w:rFonts w:ascii="Arial" w:hAnsi="Arial" w:cs="Arial"/>
                <w:sz w:val="22"/>
                <w:szCs w:val="22"/>
              </w:rPr>
              <w:t>ccess will be restricted to the research team</w:t>
            </w:r>
            <w:r w:rsidR="00EA5BA5">
              <w:rPr>
                <w:rFonts w:ascii="Arial" w:hAnsi="Arial" w:cs="Arial"/>
                <w:sz w:val="22"/>
                <w:szCs w:val="22"/>
              </w:rPr>
              <w:t xml:space="preserve">. </w:t>
            </w:r>
            <w:r w:rsidR="00564219">
              <w:rPr>
                <w:rFonts w:ascii="Arial" w:hAnsi="Arial" w:cs="Arial"/>
                <w:sz w:val="22"/>
                <w:szCs w:val="22"/>
              </w:rPr>
              <w:t xml:space="preserve">Data will also be stored on an encrypted </w:t>
            </w:r>
            <w:r w:rsidR="00D60E5C">
              <w:rPr>
                <w:rFonts w:ascii="Arial" w:hAnsi="Arial" w:cs="Arial"/>
                <w:sz w:val="22"/>
                <w:szCs w:val="22"/>
              </w:rPr>
              <w:t xml:space="preserve">hard </w:t>
            </w:r>
            <w:r w:rsidR="00564219">
              <w:rPr>
                <w:rFonts w:ascii="Arial" w:hAnsi="Arial" w:cs="Arial"/>
                <w:sz w:val="22"/>
                <w:szCs w:val="22"/>
              </w:rPr>
              <w:t xml:space="preserve">drive on the </w:t>
            </w:r>
            <w:r w:rsidR="00A778FB">
              <w:rPr>
                <w:rFonts w:ascii="Arial" w:hAnsi="Arial" w:cs="Arial"/>
                <w:sz w:val="22"/>
                <w:szCs w:val="22"/>
              </w:rPr>
              <w:t>researcher’s</w:t>
            </w:r>
            <w:r w:rsidR="00564219">
              <w:rPr>
                <w:rFonts w:ascii="Arial" w:hAnsi="Arial" w:cs="Arial"/>
                <w:sz w:val="22"/>
                <w:szCs w:val="22"/>
              </w:rPr>
              <w:t xml:space="preserve"> personal laptop </w:t>
            </w:r>
            <w:r w:rsidR="00940B17">
              <w:rPr>
                <w:rFonts w:ascii="Arial" w:hAnsi="Arial" w:cs="Arial"/>
                <w:sz w:val="22"/>
                <w:szCs w:val="22"/>
              </w:rPr>
              <w:t>which</w:t>
            </w:r>
            <w:r w:rsidR="00564219">
              <w:rPr>
                <w:rFonts w:ascii="Arial" w:hAnsi="Arial" w:cs="Arial"/>
                <w:sz w:val="22"/>
                <w:szCs w:val="22"/>
              </w:rPr>
              <w:t xml:space="preserve"> is </w:t>
            </w:r>
            <w:r w:rsidR="00EA5BA5">
              <w:rPr>
                <w:rFonts w:ascii="Arial" w:hAnsi="Arial" w:cs="Arial"/>
                <w:sz w:val="22"/>
                <w:szCs w:val="22"/>
              </w:rPr>
              <w:t>password</w:t>
            </w:r>
            <w:r w:rsidR="00564219">
              <w:rPr>
                <w:rFonts w:ascii="Arial" w:hAnsi="Arial" w:cs="Arial"/>
                <w:sz w:val="22"/>
                <w:szCs w:val="22"/>
              </w:rPr>
              <w:t xml:space="preserve"> protected and stored at the researchers home in a safe location</w:t>
            </w:r>
            <w:r w:rsidR="004836CB" w:rsidRPr="004836CB">
              <w:rPr>
                <w:rFonts w:ascii="Arial" w:hAnsi="Arial" w:cs="Arial"/>
                <w:sz w:val="22"/>
                <w:szCs w:val="22"/>
              </w:rPr>
              <w:t xml:space="preserve">. </w:t>
            </w:r>
            <w:r w:rsidR="00D60E5C">
              <w:rPr>
                <w:rFonts w:ascii="Arial" w:hAnsi="Arial" w:cs="Arial"/>
                <w:sz w:val="22"/>
                <w:szCs w:val="22"/>
              </w:rPr>
              <w:t>Having the data in two separate locations protects against loss of data</w:t>
            </w:r>
            <w:r w:rsidR="00F30FBE">
              <w:rPr>
                <w:rFonts w:ascii="Arial" w:hAnsi="Arial" w:cs="Arial"/>
                <w:sz w:val="22"/>
                <w:szCs w:val="22"/>
              </w:rPr>
              <w:t xml:space="preserve">. </w:t>
            </w:r>
            <w:r w:rsidR="00940B17">
              <w:rPr>
                <w:rFonts w:ascii="Arial" w:hAnsi="Arial" w:cs="Arial"/>
                <w:sz w:val="22"/>
                <w:szCs w:val="22"/>
              </w:rPr>
              <w:t>A</w:t>
            </w:r>
            <w:r w:rsidR="004836CB" w:rsidRPr="004836CB">
              <w:rPr>
                <w:rFonts w:ascii="Arial" w:hAnsi="Arial" w:cs="Arial"/>
                <w:sz w:val="22"/>
                <w:szCs w:val="22"/>
              </w:rPr>
              <w:t xml:space="preserve">ny identifying information such as consent forms will be stored separately from the research data </w:t>
            </w:r>
            <w:r w:rsidR="00DB35E0">
              <w:rPr>
                <w:rFonts w:ascii="Arial" w:hAnsi="Arial" w:cs="Arial"/>
                <w:sz w:val="22"/>
                <w:szCs w:val="22"/>
              </w:rPr>
              <w:t xml:space="preserve">in </w:t>
            </w:r>
            <w:r w:rsidR="000F5572">
              <w:rPr>
                <w:rFonts w:ascii="Arial" w:hAnsi="Arial" w:cs="Arial"/>
                <w:sz w:val="22"/>
                <w:szCs w:val="22"/>
              </w:rPr>
              <w:t xml:space="preserve">the psych labs at </w:t>
            </w:r>
            <w:r w:rsidR="00DB35E0">
              <w:rPr>
                <w:rFonts w:ascii="Arial" w:hAnsi="Arial" w:cs="Arial"/>
                <w:sz w:val="22"/>
                <w:szCs w:val="22"/>
              </w:rPr>
              <w:t xml:space="preserve">UWTSD </w:t>
            </w:r>
            <w:r w:rsidR="004836CB" w:rsidRPr="004836CB">
              <w:rPr>
                <w:rFonts w:ascii="Arial" w:hAnsi="Arial" w:cs="Arial"/>
                <w:sz w:val="22"/>
                <w:szCs w:val="22"/>
              </w:rPr>
              <w:t>to further protect anonymity.</w:t>
            </w:r>
          </w:p>
          <w:p w14:paraId="137F55E1" w14:textId="77777777" w:rsidR="004836CB" w:rsidRDefault="004836CB" w:rsidP="00A91894">
            <w:pPr>
              <w:rPr>
                <w:rFonts w:ascii="Arial" w:hAnsi="Arial" w:cs="Arial"/>
                <w:sz w:val="22"/>
                <w:szCs w:val="22"/>
              </w:rPr>
            </w:pPr>
          </w:p>
          <w:p w14:paraId="1E15430C" w14:textId="2F7A513A" w:rsidR="004836CB" w:rsidRDefault="00A778FB" w:rsidP="00A91894">
            <w:pPr>
              <w:rPr>
                <w:rFonts w:ascii="Arial" w:hAnsi="Arial" w:cs="Arial"/>
                <w:sz w:val="22"/>
                <w:szCs w:val="22"/>
              </w:rPr>
            </w:pPr>
            <w:r>
              <w:rPr>
                <w:rFonts w:ascii="Arial" w:hAnsi="Arial" w:cs="Arial"/>
                <w:sz w:val="22"/>
                <w:szCs w:val="22"/>
              </w:rPr>
              <w:t xml:space="preserve">Study 2: </w:t>
            </w:r>
            <w:r w:rsidR="004836CB" w:rsidRPr="004836CB">
              <w:rPr>
                <w:rFonts w:ascii="Arial" w:hAnsi="Arial" w:cs="Arial"/>
                <w:sz w:val="22"/>
                <w:szCs w:val="22"/>
              </w:rPr>
              <w:t xml:space="preserve">The focus group will be audio </w:t>
            </w:r>
            <w:r w:rsidR="00BF5D4E" w:rsidRPr="004836CB">
              <w:rPr>
                <w:rFonts w:ascii="Arial" w:hAnsi="Arial" w:cs="Arial"/>
                <w:sz w:val="22"/>
                <w:szCs w:val="22"/>
              </w:rPr>
              <w:t>recorded,</w:t>
            </w:r>
            <w:r w:rsidR="004836CB" w:rsidRPr="004836CB">
              <w:rPr>
                <w:rFonts w:ascii="Arial" w:hAnsi="Arial" w:cs="Arial"/>
                <w:sz w:val="22"/>
                <w:szCs w:val="22"/>
              </w:rPr>
              <w:t xml:space="preserve"> and the data </w:t>
            </w:r>
            <w:r w:rsidR="0014126F">
              <w:rPr>
                <w:rFonts w:ascii="Arial" w:hAnsi="Arial" w:cs="Arial"/>
                <w:sz w:val="22"/>
                <w:szCs w:val="22"/>
              </w:rPr>
              <w:t>will be immediately uploaded to</w:t>
            </w:r>
            <w:r w:rsidR="004836CB" w:rsidRPr="004836CB">
              <w:rPr>
                <w:rFonts w:ascii="Arial" w:hAnsi="Arial" w:cs="Arial"/>
                <w:sz w:val="22"/>
                <w:szCs w:val="22"/>
              </w:rPr>
              <w:t xml:space="preserve"> OneDrive </w:t>
            </w:r>
            <w:r w:rsidR="00005F9A">
              <w:rPr>
                <w:rFonts w:ascii="Arial" w:hAnsi="Arial" w:cs="Arial"/>
                <w:sz w:val="22"/>
                <w:szCs w:val="22"/>
              </w:rPr>
              <w:t xml:space="preserve">and the researcher’s private laptop as a </w:t>
            </w:r>
            <w:r w:rsidR="004721C7">
              <w:rPr>
                <w:rFonts w:ascii="Arial" w:hAnsi="Arial" w:cs="Arial"/>
                <w:sz w:val="22"/>
                <w:szCs w:val="22"/>
              </w:rPr>
              <w:t>backup and</w:t>
            </w:r>
            <w:r w:rsidR="00F312BC">
              <w:rPr>
                <w:rFonts w:ascii="Arial" w:hAnsi="Arial" w:cs="Arial"/>
                <w:sz w:val="22"/>
                <w:szCs w:val="22"/>
              </w:rPr>
              <w:t xml:space="preserve"> will be </w:t>
            </w:r>
            <w:r w:rsidR="00072B49">
              <w:rPr>
                <w:rFonts w:ascii="Arial" w:hAnsi="Arial" w:cs="Arial"/>
                <w:sz w:val="22"/>
                <w:szCs w:val="22"/>
              </w:rPr>
              <w:t xml:space="preserve">encrypted and </w:t>
            </w:r>
            <w:r w:rsidR="004836CB" w:rsidRPr="004836CB">
              <w:rPr>
                <w:rFonts w:ascii="Arial" w:hAnsi="Arial" w:cs="Arial"/>
                <w:sz w:val="22"/>
                <w:szCs w:val="22"/>
              </w:rPr>
              <w:t>password protected.</w:t>
            </w:r>
            <w:r w:rsidR="004836CB">
              <w:rPr>
                <w:rFonts w:ascii="Arial" w:hAnsi="Arial" w:cs="Arial"/>
                <w:sz w:val="22"/>
                <w:szCs w:val="22"/>
              </w:rPr>
              <w:t xml:space="preserve"> </w:t>
            </w:r>
            <w:r w:rsidR="004721C7" w:rsidRPr="004721C7">
              <w:rPr>
                <w:rFonts w:ascii="Arial" w:hAnsi="Arial" w:cs="Arial"/>
                <w:sz w:val="22"/>
                <w:szCs w:val="22"/>
              </w:rPr>
              <w:t xml:space="preserve">Once the OneDrive </w:t>
            </w:r>
            <w:r w:rsidR="004721C7">
              <w:rPr>
                <w:rFonts w:ascii="Arial" w:hAnsi="Arial" w:cs="Arial"/>
                <w:sz w:val="22"/>
                <w:szCs w:val="22"/>
              </w:rPr>
              <w:t>file</w:t>
            </w:r>
            <w:r w:rsidR="004721C7" w:rsidRPr="004721C7">
              <w:rPr>
                <w:rFonts w:ascii="Arial" w:hAnsi="Arial" w:cs="Arial"/>
                <w:sz w:val="22"/>
                <w:szCs w:val="22"/>
              </w:rPr>
              <w:t xml:space="preserve"> is checked to be accessible, the recording on the digital recorder will be deleted, </w:t>
            </w:r>
            <w:r w:rsidR="00EC3B89">
              <w:rPr>
                <w:rFonts w:ascii="Arial" w:hAnsi="Arial" w:cs="Arial"/>
                <w:sz w:val="22"/>
                <w:szCs w:val="22"/>
              </w:rPr>
              <w:t>and the recording device returned</w:t>
            </w:r>
            <w:r w:rsidR="004721C7" w:rsidRPr="004721C7">
              <w:rPr>
                <w:rFonts w:ascii="Arial" w:hAnsi="Arial" w:cs="Arial"/>
                <w:sz w:val="22"/>
                <w:szCs w:val="22"/>
              </w:rPr>
              <w:t xml:space="preserve"> to the Psych Lab manager.</w:t>
            </w:r>
            <w:r w:rsidR="00437853">
              <w:rPr>
                <w:rFonts w:ascii="Arial" w:hAnsi="Arial" w:cs="Arial"/>
                <w:sz w:val="22"/>
                <w:szCs w:val="22"/>
              </w:rPr>
              <w:t xml:space="preserve"> </w:t>
            </w:r>
            <w:r w:rsidR="00596AFE">
              <w:rPr>
                <w:rFonts w:ascii="Arial" w:hAnsi="Arial" w:cs="Arial"/>
                <w:sz w:val="22"/>
                <w:szCs w:val="22"/>
              </w:rPr>
              <w:t xml:space="preserve">Access </w:t>
            </w:r>
            <w:r w:rsidR="00437853">
              <w:rPr>
                <w:rFonts w:ascii="Arial" w:hAnsi="Arial" w:cs="Arial"/>
                <w:sz w:val="22"/>
                <w:szCs w:val="22"/>
              </w:rPr>
              <w:t xml:space="preserve">to the study data </w:t>
            </w:r>
            <w:r w:rsidR="00596AFE">
              <w:rPr>
                <w:rFonts w:ascii="Arial" w:hAnsi="Arial" w:cs="Arial"/>
                <w:sz w:val="22"/>
                <w:szCs w:val="22"/>
              </w:rPr>
              <w:t>will be limited to the researcher and the supervisor</w:t>
            </w:r>
            <w:r w:rsidR="004836CB" w:rsidRPr="004836CB">
              <w:rPr>
                <w:rFonts w:ascii="Arial" w:hAnsi="Arial" w:cs="Arial"/>
                <w:sz w:val="22"/>
                <w:szCs w:val="22"/>
              </w:rPr>
              <w:t>.</w:t>
            </w:r>
            <w:r w:rsidR="004836CB">
              <w:rPr>
                <w:rFonts w:ascii="Arial" w:hAnsi="Arial" w:cs="Arial"/>
                <w:sz w:val="22"/>
                <w:szCs w:val="22"/>
              </w:rPr>
              <w:t xml:space="preserve"> </w:t>
            </w:r>
            <w:r w:rsidR="004836CB" w:rsidRPr="004836CB">
              <w:rPr>
                <w:rFonts w:ascii="Arial" w:hAnsi="Arial" w:cs="Arial"/>
                <w:sz w:val="22"/>
                <w:szCs w:val="22"/>
              </w:rPr>
              <w:t>Any identifiable information in the data will be anonymised</w:t>
            </w:r>
            <w:r w:rsidR="00FE2B26">
              <w:rPr>
                <w:rFonts w:ascii="Arial" w:hAnsi="Arial" w:cs="Arial"/>
                <w:sz w:val="22"/>
                <w:szCs w:val="22"/>
              </w:rPr>
              <w:t xml:space="preserve"> </w:t>
            </w:r>
            <w:r w:rsidR="004836CB" w:rsidRPr="004836CB">
              <w:rPr>
                <w:rFonts w:ascii="Arial" w:hAnsi="Arial" w:cs="Arial"/>
                <w:sz w:val="22"/>
                <w:szCs w:val="22"/>
              </w:rPr>
              <w:t>to protect the confidentiality of the participants</w:t>
            </w:r>
            <w:r w:rsidR="004836CB">
              <w:rPr>
                <w:rFonts w:ascii="Arial" w:hAnsi="Arial" w:cs="Arial"/>
                <w:sz w:val="22"/>
                <w:szCs w:val="22"/>
              </w:rPr>
              <w:t>.</w:t>
            </w:r>
            <w:r w:rsidR="00FE2B26">
              <w:rPr>
                <w:rFonts w:ascii="Arial" w:hAnsi="Arial" w:cs="Arial"/>
                <w:sz w:val="22"/>
                <w:szCs w:val="22"/>
              </w:rPr>
              <w:t xml:space="preserve"> When transcribing, </w:t>
            </w:r>
            <w:r w:rsidR="00596AFE">
              <w:rPr>
                <w:rFonts w:ascii="Arial" w:hAnsi="Arial" w:cs="Arial"/>
                <w:sz w:val="22"/>
                <w:szCs w:val="22"/>
              </w:rPr>
              <w:t>pseudonyms</w:t>
            </w:r>
            <w:r w:rsidR="00FE2B26">
              <w:rPr>
                <w:rFonts w:ascii="Arial" w:hAnsi="Arial" w:cs="Arial"/>
                <w:sz w:val="22"/>
                <w:szCs w:val="22"/>
              </w:rPr>
              <w:t xml:space="preserve"> will be applied </w:t>
            </w:r>
            <w:r w:rsidR="00C13361">
              <w:rPr>
                <w:rFonts w:ascii="Arial" w:hAnsi="Arial" w:cs="Arial"/>
                <w:sz w:val="22"/>
                <w:szCs w:val="22"/>
              </w:rPr>
              <w:t>by assigning each participant a unique name</w:t>
            </w:r>
            <w:r w:rsidR="0044196C">
              <w:rPr>
                <w:rFonts w:ascii="Arial" w:hAnsi="Arial" w:cs="Arial"/>
                <w:sz w:val="22"/>
                <w:szCs w:val="22"/>
              </w:rPr>
              <w:t>, ensuring that</w:t>
            </w:r>
            <w:r w:rsidR="00437853">
              <w:rPr>
                <w:rFonts w:ascii="Arial" w:hAnsi="Arial" w:cs="Arial"/>
                <w:sz w:val="22"/>
                <w:szCs w:val="22"/>
              </w:rPr>
              <w:t xml:space="preserve"> </w:t>
            </w:r>
            <w:r w:rsidR="007E30C2">
              <w:rPr>
                <w:rFonts w:ascii="Arial" w:hAnsi="Arial" w:cs="Arial"/>
                <w:sz w:val="22"/>
                <w:szCs w:val="22"/>
              </w:rPr>
              <w:t xml:space="preserve">their real identities cannot be linked to the data. Additionally, any </w:t>
            </w:r>
            <w:r w:rsidR="00EC3B89">
              <w:rPr>
                <w:rFonts w:ascii="Arial" w:hAnsi="Arial" w:cs="Arial"/>
                <w:sz w:val="22"/>
                <w:szCs w:val="22"/>
              </w:rPr>
              <w:t xml:space="preserve">consent forms will be stored securely and </w:t>
            </w:r>
            <w:r w:rsidR="000F5572">
              <w:rPr>
                <w:rFonts w:ascii="Arial" w:hAnsi="Arial" w:cs="Arial"/>
                <w:sz w:val="22"/>
                <w:szCs w:val="22"/>
              </w:rPr>
              <w:t>separately in the psych labs at UWTSD.</w:t>
            </w:r>
          </w:p>
          <w:p w14:paraId="414D49C8" w14:textId="77777777" w:rsidR="004836CB" w:rsidRDefault="004836CB" w:rsidP="00A91894">
            <w:pPr>
              <w:rPr>
                <w:rFonts w:ascii="Arial" w:hAnsi="Arial" w:cs="Arial"/>
                <w:sz w:val="22"/>
                <w:szCs w:val="22"/>
              </w:rPr>
            </w:pPr>
          </w:p>
          <w:p w14:paraId="0D39CDEA" w14:textId="77777777" w:rsidR="004836CB" w:rsidRPr="00A42F82" w:rsidRDefault="004836CB"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A03C54F" w:rsidR="004D0161" w:rsidRPr="00A42F82" w:rsidRDefault="001D62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C022F6D" w:rsidR="004D0161" w:rsidRPr="00A42F82" w:rsidRDefault="001D62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BC3619" w:rsidR="004D0161" w:rsidRPr="00A42F82" w:rsidRDefault="001D62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691573C" w:rsidR="004D0161" w:rsidRPr="00A42F82" w:rsidRDefault="001D62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F36DECC" w:rsidR="004D0161" w:rsidRPr="00A42F82" w:rsidRDefault="001D62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FE94400" w:rsidR="004D0161" w:rsidRPr="00A42F82" w:rsidRDefault="004836CB" w:rsidP="00A91894">
            <w:pPr>
              <w:autoSpaceDE w:val="0"/>
              <w:autoSpaceDN w:val="0"/>
              <w:adjustRightInd w:val="0"/>
              <w:rPr>
                <w:rFonts w:ascii="Arial" w:hAnsi="Arial" w:cs="Arial"/>
                <w:sz w:val="22"/>
                <w:szCs w:val="22"/>
              </w:rPr>
            </w:pPr>
            <w:r w:rsidRPr="004836CB">
              <w:rPr>
                <w:rFonts w:ascii="Arial" w:hAnsi="Arial" w:cs="Arial"/>
                <w:sz w:val="22"/>
                <w:szCs w:val="22"/>
              </w:rPr>
              <w:t>All data from the focus group and questionnaires will be electronically transferred to the private laptop of the researcher which will be password protected. Data will be encrypted and will also be back up to the university OneDrive account which is also password protected.</w:t>
            </w:r>
            <w:r>
              <w:rPr>
                <w:rFonts w:ascii="Arial" w:hAnsi="Arial" w:cs="Arial"/>
                <w:sz w:val="22"/>
                <w:szCs w:val="22"/>
              </w:rPr>
              <w:t xml:space="preserve"> </w:t>
            </w:r>
            <w:r w:rsidRPr="004836CB">
              <w:rPr>
                <w:rFonts w:ascii="Arial" w:hAnsi="Arial" w:cs="Arial"/>
                <w:sz w:val="22"/>
                <w:szCs w:val="22"/>
              </w:rPr>
              <w:t xml:space="preserve">Once the audio data </w:t>
            </w:r>
            <w:r w:rsidRPr="004836CB">
              <w:rPr>
                <w:rFonts w:ascii="Arial" w:hAnsi="Arial" w:cs="Arial"/>
                <w:sz w:val="22"/>
                <w:szCs w:val="22"/>
              </w:rPr>
              <w:lastRenderedPageBreak/>
              <w:t>has been transcribed and the study completed, the raw data will be deleted.</w:t>
            </w:r>
            <w:r>
              <w:rPr>
                <w:rFonts w:ascii="Arial" w:hAnsi="Arial" w:cs="Arial"/>
                <w:sz w:val="22"/>
                <w:szCs w:val="22"/>
              </w:rPr>
              <w:t xml:space="preserve"> </w:t>
            </w:r>
            <w:r w:rsidRPr="004836CB">
              <w:rPr>
                <w:rFonts w:ascii="Arial" w:hAnsi="Arial" w:cs="Arial"/>
                <w:sz w:val="22"/>
                <w:szCs w:val="22"/>
              </w:rPr>
              <w:t>Again, all data will be anonymised to protect participants identities</w:t>
            </w:r>
            <w:r>
              <w:rPr>
                <w:rFonts w:ascii="Arial" w:hAnsi="Arial" w:cs="Arial"/>
                <w:sz w:val="22"/>
                <w:szCs w:val="22"/>
              </w:rPr>
              <w:t>.</w:t>
            </w:r>
          </w:p>
          <w:p w14:paraId="25112752" w14:textId="5E90B7F9"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3D226C55" w14:textId="02F5E37D" w:rsidR="004836CB" w:rsidRDefault="004836CB" w:rsidP="00A91894">
            <w:pPr>
              <w:autoSpaceDE w:val="0"/>
              <w:autoSpaceDN w:val="0"/>
              <w:adjustRightInd w:val="0"/>
              <w:rPr>
                <w:rFonts w:ascii="Arial" w:hAnsi="Arial" w:cs="Arial"/>
                <w:sz w:val="22"/>
                <w:szCs w:val="22"/>
              </w:rPr>
            </w:pPr>
            <w:r>
              <w:rPr>
                <w:rFonts w:ascii="Arial" w:hAnsi="Arial" w:cs="Arial"/>
                <w:sz w:val="22"/>
                <w:szCs w:val="22"/>
              </w:rPr>
              <w:t>Rebecca Suter (Researcher)</w:t>
            </w:r>
          </w:p>
          <w:p w14:paraId="6C6BD37B" w14:textId="4EDE305D" w:rsidR="004D0161" w:rsidRDefault="004836CB" w:rsidP="00A91894">
            <w:pPr>
              <w:autoSpaceDE w:val="0"/>
              <w:autoSpaceDN w:val="0"/>
              <w:adjustRightInd w:val="0"/>
              <w:rPr>
                <w:rFonts w:ascii="Arial" w:hAnsi="Arial" w:cs="Arial"/>
                <w:sz w:val="22"/>
                <w:szCs w:val="22"/>
              </w:rPr>
            </w:pPr>
            <w:r>
              <w:rPr>
                <w:rFonts w:ascii="Arial" w:hAnsi="Arial" w:cs="Arial"/>
                <w:sz w:val="22"/>
                <w:szCs w:val="22"/>
              </w:rPr>
              <w:t>Judith Marshall (research Supervisor)</w:t>
            </w:r>
          </w:p>
          <w:p w14:paraId="7F9CFD02" w14:textId="6BB55BD0"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7B251732" w14:textId="77777777" w:rsidR="00511AA4" w:rsidRDefault="00511AA4" w:rsidP="00511AA4">
            <w:pPr>
              <w:autoSpaceDE w:val="0"/>
              <w:autoSpaceDN w:val="0"/>
              <w:adjustRightInd w:val="0"/>
              <w:rPr>
                <w:rFonts w:ascii="Arial" w:hAnsi="Arial" w:cs="Arial"/>
                <w:sz w:val="22"/>
                <w:szCs w:val="22"/>
              </w:rPr>
            </w:pPr>
            <w:r>
              <w:rPr>
                <w:rFonts w:ascii="Arial" w:hAnsi="Arial" w:cs="Arial"/>
                <w:sz w:val="22"/>
                <w:szCs w:val="22"/>
              </w:rPr>
              <w:t>Rebecca Suter (Researcher)</w:t>
            </w:r>
          </w:p>
          <w:p w14:paraId="58F7D4F2" w14:textId="77777777" w:rsidR="00511AA4" w:rsidRDefault="00511AA4" w:rsidP="00511AA4">
            <w:pPr>
              <w:autoSpaceDE w:val="0"/>
              <w:autoSpaceDN w:val="0"/>
              <w:adjustRightInd w:val="0"/>
              <w:rPr>
                <w:rFonts w:ascii="Arial" w:hAnsi="Arial" w:cs="Arial"/>
                <w:sz w:val="22"/>
                <w:szCs w:val="22"/>
              </w:rPr>
            </w:pPr>
            <w:r>
              <w:rPr>
                <w:rFonts w:ascii="Arial" w:hAnsi="Arial" w:cs="Arial"/>
                <w:sz w:val="22"/>
                <w:szCs w:val="22"/>
              </w:rPr>
              <w:t>Judith Marshall (research Supervisor)</w:t>
            </w:r>
          </w:p>
          <w:p w14:paraId="033AC69F" w14:textId="476158C8"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D6C649" w14:textId="0516A3DD" w:rsidR="00511AA4" w:rsidRDefault="00511AA4" w:rsidP="00511AA4">
            <w:pPr>
              <w:autoSpaceDE w:val="0"/>
              <w:autoSpaceDN w:val="0"/>
              <w:adjustRightInd w:val="0"/>
              <w:rPr>
                <w:rFonts w:ascii="Arial" w:hAnsi="Arial" w:cs="Arial"/>
                <w:sz w:val="22"/>
                <w:szCs w:val="22"/>
              </w:rPr>
            </w:pPr>
            <w:r w:rsidRPr="00FB2E76">
              <w:rPr>
                <w:rFonts w:ascii="Arial" w:hAnsi="Arial" w:cs="Arial"/>
                <w:sz w:val="22"/>
                <w:szCs w:val="22"/>
              </w:rPr>
              <w:t>The focus group will be recorded using a digital Dictaphone. The data will be transcribed by the researcher onto an electronic laptop and all identifiable information will be anonymi</w:t>
            </w:r>
            <w:r>
              <w:rPr>
                <w:rFonts w:ascii="Arial" w:hAnsi="Arial" w:cs="Arial"/>
                <w:sz w:val="22"/>
                <w:szCs w:val="22"/>
              </w:rPr>
              <w:t>s</w:t>
            </w:r>
            <w:r w:rsidRPr="00FB2E76">
              <w:rPr>
                <w:rFonts w:ascii="Arial" w:hAnsi="Arial" w:cs="Arial"/>
                <w:sz w:val="22"/>
                <w:szCs w:val="22"/>
              </w:rPr>
              <w:t>ed and stored on a password protected private laptop and also the universit</w:t>
            </w:r>
            <w:r>
              <w:rPr>
                <w:rFonts w:ascii="Arial" w:hAnsi="Arial" w:cs="Arial"/>
                <w:sz w:val="22"/>
                <w:szCs w:val="22"/>
              </w:rPr>
              <w:t>ies</w:t>
            </w:r>
            <w:r w:rsidRPr="00FB2E76">
              <w:rPr>
                <w:rFonts w:ascii="Arial" w:hAnsi="Arial" w:cs="Arial"/>
                <w:sz w:val="22"/>
                <w:szCs w:val="22"/>
              </w:rPr>
              <w:t xml:space="preserve"> OneDrive account as a backup.</w:t>
            </w:r>
            <w:r>
              <w:rPr>
                <w:rFonts w:ascii="Arial" w:hAnsi="Arial" w:cs="Arial"/>
                <w:sz w:val="22"/>
                <w:szCs w:val="22"/>
              </w:rPr>
              <w:t xml:space="preserve"> </w:t>
            </w:r>
            <w:r w:rsidRPr="00511AA4">
              <w:rPr>
                <w:rFonts w:ascii="Arial" w:hAnsi="Arial" w:cs="Arial"/>
                <w:sz w:val="22"/>
                <w:szCs w:val="22"/>
              </w:rPr>
              <w:t>All data will be encrypted</w:t>
            </w:r>
            <w:r>
              <w:rPr>
                <w:rFonts w:ascii="Arial" w:hAnsi="Arial" w:cs="Arial"/>
                <w:sz w:val="22"/>
                <w:szCs w:val="22"/>
              </w:rPr>
              <w:t>.</w:t>
            </w:r>
          </w:p>
          <w:p w14:paraId="0A81C374" w14:textId="77777777" w:rsidR="00511AA4" w:rsidRDefault="00511AA4" w:rsidP="00511AA4">
            <w:pPr>
              <w:autoSpaceDE w:val="0"/>
              <w:autoSpaceDN w:val="0"/>
              <w:adjustRightInd w:val="0"/>
              <w:rPr>
                <w:rFonts w:ascii="Arial" w:hAnsi="Arial" w:cs="Arial"/>
                <w:sz w:val="22"/>
                <w:szCs w:val="22"/>
              </w:rPr>
            </w:pPr>
          </w:p>
          <w:p w14:paraId="2F33DFF4" w14:textId="77777777" w:rsidR="00511AA4" w:rsidRDefault="00511AA4" w:rsidP="00511AA4">
            <w:pPr>
              <w:autoSpaceDE w:val="0"/>
              <w:autoSpaceDN w:val="0"/>
              <w:adjustRightInd w:val="0"/>
              <w:rPr>
                <w:rFonts w:ascii="Arial" w:hAnsi="Arial" w:cs="Arial"/>
                <w:sz w:val="22"/>
                <w:szCs w:val="22"/>
              </w:rPr>
            </w:pPr>
            <w:r w:rsidRPr="00511AA4">
              <w:rPr>
                <w:rFonts w:ascii="Arial" w:hAnsi="Arial" w:cs="Arial"/>
                <w:sz w:val="22"/>
                <w:szCs w:val="22"/>
              </w:rPr>
              <w:t>Consent forms and any paper transcripts will be kept separately in secure, locked containers.</w:t>
            </w:r>
          </w:p>
          <w:p w14:paraId="742370EC" w14:textId="77777777" w:rsidR="00511AA4" w:rsidRDefault="00511AA4" w:rsidP="00511AA4">
            <w:pPr>
              <w:autoSpaceDE w:val="0"/>
              <w:autoSpaceDN w:val="0"/>
              <w:adjustRightInd w:val="0"/>
              <w:rPr>
                <w:rFonts w:ascii="Arial" w:hAnsi="Arial" w:cs="Arial"/>
                <w:sz w:val="22"/>
                <w:szCs w:val="22"/>
              </w:rPr>
            </w:pPr>
          </w:p>
          <w:p w14:paraId="0EB01369" w14:textId="45534306" w:rsidR="00511AA4" w:rsidRPr="00A42F82" w:rsidRDefault="00511AA4" w:rsidP="00511AA4">
            <w:pPr>
              <w:autoSpaceDE w:val="0"/>
              <w:autoSpaceDN w:val="0"/>
              <w:adjustRightInd w:val="0"/>
              <w:rPr>
                <w:rFonts w:ascii="Arial" w:hAnsi="Arial" w:cs="Arial"/>
                <w:sz w:val="22"/>
                <w:szCs w:val="22"/>
              </w:rPr>
            </w:pPr>
            <w:r w:rsidRPr="00511AA4">
              <w:rPr>
                <w:rFonts w:ascii="Arial" w:hAnsi="Arial" w:cs="Arial"/>
                <w:sz w:val="22"/>
                <w:szCs w:val="22"/>
              </w:rPr>
              <w:t>Once the study has be</w:t>
            </w:r>
            <w:r>
              <w:rPr>
                <w:rFonts w:ascii="Arial" w:hAnsi="Arial" w:cs="Arial"/>
                <w:sz w:val="22"/>
                <w:szCs w:val="22"/>
              </w:rPr>
              <w:t>en</w:t>
            </w:r>
            <w:r w:rsidRPr="00511AA4">
              <w:rPr>
                <w:rFonts w:ascii="Arial" w:hAnsi="Arial" w:cs="Arial"/>
                <w:sz w:val="22"/>
                <w:szCs w:val="22"/>
              </w:rPr>
              <w:t xml:space="preserve"> completed</w:t>
            </w:r>
            <w:r>
              <w:rPr>
                <w:rFonts w:ascii="Arial" w:hAnsi="Arial" w:cs="Arial"/>
                <w:sz w:val="22"/>
                <w:szCs w:val="22"/>
              </w:rPr>
              <w:t>,</w:t>
            </w:r>
            <w:r w:rsidRPr="00511AA4">
              <w:rPr>
                <w:rFonts w:ascii="Arial" w:hAnsi="Arial" w:cs="Arial"/>
                <w:sz w:val="22"/>
                <w:szCs w:val="22"/>
              </w:rPr>
              <w:t xml:space="preserve"> all raw data will be </w:t>
            </w:r>
            <w:r w:rsidR="004129BF" w:rsidRPr="00511AA4">
              <w:rPr>
                <w:rFonts w:ascii="Arial" w:hAnsi="Arial" w:cs="Arial"/>
                <w:sz w:val="22"/>
                <w:szCs w:val="22"/>
              </w:rPr>
              <w:t>deleted,</w:t>
            </w:r>
            <w:r w:rsidRPr="00511AA4">
              <w:rPr>
                <w:rFonts w:ascii="Arial" w:hAnsi="Arial" w:cs="Arial"/>
                <w:sz w:val="22"/>
                <w:szCs w:val="22"/>
              </w:rPr>
              <w:t xml:space="preserve"> and any paper data will be destroyed.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18D7CC2" w14:textId="79B75CDC"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4192161A" w14:textId="30DF1863" w:rsidR="004D0161" w:rsidRDefault="00511AA4"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1A50CE3F" w:rsidR="00511AA4" w:rsidRPr="00A42F82" w:rsidRDefault="00511AA4" w:rsidP="00A91894">
            <w:pPr>
              <w:autoSpaceDE w:val="0"/>
              <w:autoSpaceDN w:val="0"/>
              <w:adjustRightInd w:val="0"/>
              <w:rPr>
                <w:rFonts w:ascii="Arial" w:hAnsi="Arial" w:cs="Arial"/>
                <w:sz w:val="22"/>
                <w:szCs w:val="22"/>
              </w:rPr>
            </w:pPr>
          </w:p>
        </w:tc>
      </w:tr>
      <w:tr w:rsidR="00240C32" w:rsidRPr="00A42F82" w14:paraId="10497B75" w14:textId="77777777" w:rsidTr="003839CA">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301BF9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11AA4">
                  <w:rPr>
                    <w:rFonts w:ascii="MS Gothic" w:eastAsia="MS Gothic" w:hAnsi="MS Gothic" w:cs="Arial" w:hint="eastAsia"/>
                  </w:rPr>
                  <w:t>☒</w:t>
                </w:r>
              </w:sdtContent>
            </w:sdt>
          </w:p>
        </w:tc>
      </w:tr>
      <w:tr w:rsidR="00240C32" w:rsidRPr="00A42F82" w14:paraId="4A7B4A39" w14:textId="77777777" w:rsidTr="003839CA">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2D91C0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11AA4">
                  <w:rPr>
                    <w:rFonts w:ascii="MS Gothic" w:eastAsia="MS Gothic" w:hAnsi="MS Gothic" w:cs="Arial" w:hint="eastAsia"/>
                  </w:rPr>
                  <w:t>☒</w:t>
                </w:r>
              </w:sdtContent>
            </w:sdt>
          </w:p>
        </w:tc>
      </w:tr>
    </w:tbl>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B7BEBB0" w:rsidR="004D0161" w:rsidRPr="00A42F82" w:rsidRDefault="004129BF" w:rsidP="00A91894">
            <w:pPr>
              <w:spacing w:before="100" w:beforeAutospacing="1" w:after="100" w:afterAutospacing="1"/>
              <w:rPr>
                <w:rFonts w:ascii="Arial" w:hAnsi="Arial" w:cs="Arial"/>
                <w:sz w:val="22"/>
                <w:szCs w:val="22"/>
              </w:rPr>
            </w:pPr>
            <w:r>
              <w:rPr>
                <w:rFonts w:ascii="Arial" w:hAnsi="Arial" w:cs="Arial"/>
                <w:sz w:val="22"/>
                <w:szCs w:val="22"/>
              </w:rPr>
              <w:t>Rebecca Suter</w:t>
            </w:r>
          </w:p>
        </w:tc>
        <w:tc>
          <w:tcPr>
            <w:tcW w:w="2139" w:type="dxa"/>
            <w:vAlign w:val="center"/>
          </w:tcPr>
          <w:p w14:paraId="7C2D2CC9" w14:textId="0C0DA358"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129BF">
              <w:rPr>
                <w:rFonts w:ascii="Arial" w:hAnsi="Arial" w:cs="Arial"/>
                <w:b/>
                <w:bCs/>
                <w:sz w:val="22"/>
                <w:szCs w:val="22"/>
              </w:rPr>
              <w:t xml:space="preserve"> </w:t>
            </w:r>
          </w:p>
          <w:p w14:paraId="728DBEB3" w14:textId="1A495C7C" w:rsidR="004129BF" w:rsidRPr="00A42F82" w:rsidRDefault="004129BF" w:rsidP="00A91894">
            <w:pPr>
              <w:spacing w:before="100" w:beforeAutospacing="1" w:after="100" w:afterAutospacing="1"/>
              <w:rPr>
                <w:rFonts w:ascii="Arial" w:hAnsi="Arial" w:cs="Arial"/>
                <w:b/>
                <w:bCs/>
                <w:sz w:val="22"/>
                <w:szCs w:val="22"/>
              </w:rPr>
            </w:pPr>
            <w:r>
              <w:rPr>
                <w:rFonts w:ascii="Arial" w:hAnsi="Arial" w:cs="Arial"/>
                <w:b/>
                <w:bCs/>
                <w:sz w:val="22"/>
                <w:szCs w:val="22"/>
              </w:rPr>
              <w:t>04.11.2024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95E4443" w:rsidR="00AA7E42" w:rsidRPr="00A42F82" w:rsidRDefault="00761EAB" w:rsidP="00A91894">
            <w:pPr>
              <w:pStyle w:val="ListParagraph"/>
              <w:ind w:left="0"/>
              <w:rPr>
                <w:rFonts w:ascii="Arial" w:hAnsi="Arial" w:cs="Arial"/>
              </w:rPr>
            </w:pPr>
            <w:r>
              <w:rPr>
                <w:noProof/>
                <w:lang w:eastAsia="en-GB"/>
              </w:rPr>
              <w:drawing>
                <wp:inline distT="0" distB="0" distL="0" distR="0" wp14:anchorId="006D7F15" wp14:editId="4AE0ACE2">
                  <wp:extent cx="1064871" cy="607446"/>
                  <wp:effectExtent l="0" t="0" r="2540" b="2540"/>
                  <wp:docPr id="2" name="Picture 2" descr="C:\Users\edu-jm3\AppData\Local\Microsoft\Windows\INetCache\Content.MSO\5F3C57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jm3\AppData\Local\Microsoft\Windows\INetCache\Content.MSO\5F3C579F.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068553" cy="609546"/>
                          </a:xfrm>
                          <a:prstGeom prst="rect">
                            <a:avLst/>
                          </a:prstGeom>
                          <a:noFill/>
                          <a:ln>
                            <a:noFill/>
                          </a:ln>
                        </pic:spPr>
                      </pic:pic>
                    </a:graphicData>
                  </a:graphic>
                </wp:inline>
              </w:drawing>
            </w:r>
          </w:p>
        </w:tc>
        <w:tc>
          <w:tcPr>
            <w:tcW w:w="1014" w:type="pct"/>
            <w:vMerge w:val="restart"/>
          </w:tcPr>
          <w:p w14:paraId="68600E97"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3243AF10" w14:textId="77777777" w:rsidR="00761EAB" w:rsidRDefault="00761EAB" w:rsidP="00A91894">
            <w:pPr>
              <w:pStyle w:val="ListParagraph"/>
              <w:ind w:left="0"/>
              <w:rPr>
                <w:rFonts w:ascii="Arial" w:hAnsi="Arial" w:cs="Arial"/>
                <w:b/>
                <w:bCs/>
              </w:rPr>
            </w:pPr>
          </w:p>
          <w:p w14:paraId="7BA89991" w14:textId="7FD872D7" w:rsidR="00761EAB" w:rsidRPr="00A42F82" w:rsidRDefault="00761EAB" w:rsidP="00A91894">
            <w:pPr>
              <w:pStyle w:val="ListParagraph"/>
              <w:ind w:left="0"/>
              <w:rPr>
                <w:rFonts w:ascii="Arial" w:hAnsi="Arial" w:cs="Arial"/>
              </w:rPr>
            </w:pPr>
            <w:r>
              <w:rPr>
                <w:rFonts w:ascii="Arial" w:hAnsi="Arial" w:cs="Arial"/>
                <w:b/>
                <w:bCs/>
              </w:rPr>
              <w:t>04.11.2024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743F4CF" w:rsidR="00CC2661" w:rsidRPr="00A42F82" w:rsidRDefault="00511AA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D9BCE7F" w:rsidR="00CC2661" w:rsidRPr="00A42F82" w:rsidRDefault="00511AA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96CA56E" w:rsidR="00CC2661" w:rsidRPr="00A42F82" w:rsidRDefault="00511AA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A027070" w:rsidR="00743859" w:rsidRPr="00A42F82" w:rsidRDefault="00511AA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958F3DA" w:rsidR="00743859" w:rsidRPr="00A42F82" w:rsidRDefault="00511AA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3839CA">
        <w:tc>
          <w:tcPr>
            <w:tcW w:w="10485" w:type="dxa"/>
            <w:shd w:val="clear" w:color="auto" w:fill="D9D9D9" w:themeFill="background1" w:themeFillShade="D9"/>
          </w:tcPr>
          <w:p w14:paraId="7AB58466" w14:textId="6DCD979F" w:rsidR="00B64389" w:rsidRPr="00A42F82" w:rsidRDefault="00B64389" w:rsidP="003839CA">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3839C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3839CA">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34859E86" w14:textId="77777777" w:rsidR="00A9046E" w:rsidRDefault="00A9046E" w:rsidP="00A91894">
      <w:pPr>
        <w:tabs>
          <w:tab w:val="left" w:pos="5103"/>
        </w:tabs>
        <w:rPr>
          <w:rFonts w:ascii="Arial" w:hAnsi="Arial" w:cs="Arial"/>
          <w:bCs/>
          <w:sz w:val="22"/>
          <w:szCs w:val="22"/>
        </w:rPr>
      </w:pPr>
    </w:p>
    <w:p w14:paraId="1D704A33" w14:textId="682777BB" w:rsidR="00A9046E" w:rsidRPr="005A1FA7" w:rsidRDefault="00A9046E" w:rsidP="00A9046E">
      <w:pPr>
        <w:tabs>
          <w:tab w:val="left" w:pos="5103"/>
        </w:tabs>
        <w:jc w:val="center"/>
        <w:rPr>
          <w:bCs/>
          <w:sz w:val="24"/>
          <w:szCs w:val="24"/>
          <w:u w:val="single"/>
        </w:rPr>
      </w:pPr>
      <w:r w:rsidRPr="005A1FA7">
        <w:rPr>
          <w:bCs/>
          <w:sz w:val="24"/>
          <w:szCs w:val="24"/>
          <w:u w:val="single"/>
        </w:rPr>
        <w:t>Appendices</w:t>
      </w:r>
    </w:p>
    <w:p w14:paraId="2A1C20C2" w14:textId="77777777" w:rsidR="003440BF" w:rsidRDefault="003440BF" w:rsidP="00A9046E">
      <w:pPr>
        <w:tabs>
          <w:tab w:val="left" w:pos="5103"/>
        </w:tabs>
        <w:rPr>
          <w:rFonts w:ascii="Arial" w:hAnsi="Arial" w:cs="Arial"/>
          <w:bCs/>
          <w:sz w:val="22"/>
          <w:szCs w:val="22"/>
          <w:u w:val="single"/>
        </w:rPr>
      </w:pPr>
    </w:p>
    <w:p w14:paraId="51AD8840" w14:textId="2954826C" w:rsidR="00A9046E" w:rsidRPr="005A1FA7" w:rsidRDefault="003440BF" w:rsidP="00A9046E">
      <w:pPr>
        <w:tabs>
          <w:tab w:val="left" w:pos="5103"/>
        </w:tabs>
        <w:rPr>
          <w:bCs/>
          <w:sz w:val="22"/>
          <w:szCs w:val="22"/>
          <w:u w:val="single"/>
        </w:rPr>
      </w:pPr>
      <w:r w:rsidRPr="005A1FA7">
        <w:rPr>
          <w:bCs/>
          <w:sz w:val="22"/>
          <w:szCs w:val="22"/>
          <w:u w:val="single"/>
        </w:rPr>
        <w:t>Appendix A</w:t>
      </w:r>
    </w:p>
    <w:p w14:paraId="7DC929B6" w14:textId="77777777" w:rsidR="003440BF" w:rsidRPr="005A1FA7" w:rsidRDefault="003440BF" w:rsidP="00A9046E">
      <w:pPr>
        <w:tabs>
          <w:tab w:val="left" w:pos="5103"/>
        </w:tabs>
        <w:rPr>
          <w:bCs/>
          <w:sz w:val="22"/>
          <w:szCs w:val="22"/>
        </w:rPr>
      </w:pPr>
    </w:p>
    <w:p w14:paraId="6069B652" w14:textId="77777777" w:rsidR="00A9046E" w:rsidRPr="005A1FA7" w:rsidRDefault="00A9046E" w:rsidP="00A9046E">
      <w:pPr>
        <w:tabs>
          <w:tab w:val="left" w:pos="5103"/>
        </w:tabs>
        <w:rPr>
          <w:bCs/>
          <w:i/>
          <w:iCs/>
          <w:sz w:val="22"/>
          <w:szCs w:val="22"/>
        </w:rPr>
      </w:pPr>
      <w:r w:rsidRPr="005A1FA7">
        <w:rPr>
          <w:bCs/>
          <w:i/>
          <w:iCs/>
          <w:sz w:val="22"/>
          <w:szCs w:val="22"/>
        </w:rPr>
        <w:t>Employability Perception Questionnaire</w:t>
      </w:r>
    </w:p>
    <w:p w14:paraId="380D0132" w14:textId="77777777" w:rsidR="00A9046E" w:rsidRPr="005A1FA7" w:rsidRDefault="00A9046E" w:rsidP="00A9046E">
      <w:pPr>
        <w:tabs>
          <w:tab w:val="left" w:pos="5103"/>
        </w:tabs>
        <w:rPr>
          <w:bCs/>
          <w:sz w:val="22"/>
          <w:szCs w:val="22"/>
        </w:rPr>
      </w:pPr>
    </w:p>
    <w:p w14:paraId="4DED21A5" w14:textId="13483A35" w:rsidR="00A9046E" w:rsidRPr="005A1FA7" w:rsidRDefault="00A9046E" w:rsidP="00A9046E">
      <w:pPr>
        <w:tabs>
          <w:tab w:val="left" w:pos="5103"/>
        </w:tabs>
        <w:rPr>
          <w:bCs/>
          <w:sz w:val="22"/>
          <w:szCs w:val="22"/>
        </w:rPr>
      </w:pPr>
      <w:r w:rsidRPr="005A1FA7">
        <w:rPr>
          <w:bCs/>
          <w:sz w:val="22"/>
          <w:szCs w:val="22"/>
        </w:rPr>
        <w:t xml:space="preserve">Please answer the following statements about an individual with ASD within the work setting with: </w:t>
      </w:r>
    </w:p>
    <w:p w14:paraId="69912CF3" w14:textId="77777777" w:rsidR="00A9046E" w:rsidRPr="005A1FA7" w:rsidRDefault="00A9046E" w:rsidP="00A9046E">
      <w:pPr>
        <w:tabs>
          <w:tab w:val="left" w:pos="5103"/>
        </w:tabs>
        <w:rPr>
          <w:bCs/>
          <w:sz w:val="22"/>
          <w:szCs w:val="22"/>
        </w:rPr>
      </w:pPr>
    </w:p>
    <w:p w14:paraId="3327324F" w14:textId="77777777" w:rsidR="00A9046E" w:rsidRPr="005A1FA7" w:rsidRDefault="00A9046E" w:rsidP="00A9046E">
      <w:pPr>
        <w:tabs>
          <w:tab w:val="left" w:pos="5103"/>
        </w:tabs>
        <w:rPr>
          <w:bCs/>
          <w:sz w:val="22"/>
          <w:szCs w:val="22"/>
        </w:rPr>
      </w:pPr>
      <w:r w:rsidRPr="005A1FA7">
        <w:rPr>
          <w:bCs/>
          <w:sz w:val="22"/>
          <w:szCs w:val="22"/>
        </w:rPr>
        <w:t xml:space="preserve">(1) Not a barrier </w:t>
      </w:r>
    </w:p>
    <w:p w14:paraId="040F4724" w14:textId="77777777" w:rsidR="00A9046E" w:rsidRPr="005A1FA7" w:rsidRDefault="00A9046E" w:rsidP="00A9046E">
      <w:pPr>
        <w:tabs>
          <w:tab w:val="left" w:pos="5103"/>
        </w:tabs>
        <w:rPr>
          <w:bCs/>
          <w:sz w:val="22"/>
          <w:szCs w:val="22"/>
        </w:rPr>
      </w:pPr>
      <w:r w:rsidRPr="005A1FA7">
        <w:rPr>
          <w:bCs/>
          <w:sz w:val="22"/>
          <w:szCs w:val="22"/>
        </w:rPr>
        <w:t xml:space="preserve">(2) Rarely a barrier </w:t>
      </w:r>
    </w:p>
    <w:p w14:paraId="0E01161B" w14:textId="77777777" w:rsidR="00A9046E" w:rsidRPr="005A1FA7" w:rsidRDefault="00A9046E" w:rsidP="00A9046E">
      <w:pPr>
        <w:tabs>
          <w:tab w:val="left" w:pos="5103"/>
        </w:tabs>
        <w:rPr>
          <w:bCs/>
          <w:sz w:val="22"/>
          <w:szCs w:val="22"/>
        </w:rPr>
      </w:pPr>
      <w:r w:rsidRPr="005A1FA7">
        <w:rPr>
          <w:bCs/>
          <w:sz w:val="22"/>
          <w:szCs w:val="22"/>
        </w:rPr>
        <w:t xml:space="preserve">(3) Sometimes a barrier </w:t>
      </w:r>
    </w:p>
    <w:p w14:paraId="20BF60CB" w14:textId="77777777" w:rsidR="00A9046E" w:rsidRPr="005A1FA7" w:rsidRDefault="00A9046E" w:rsidP="00A9046E">
      <w:pPr>
        <w:tabs>
          <w:tab w:val="left" w:pos="5103"/>
        </w:tabs>
        <w:rPr>
          <w:bCs/>
          <w:sz w:val="22"/>
          <w:szCs w:val="22"/>
        </w:rPr>
      </w:pPr>
      <w:r w:rsidRPr="005A1FA7">
        <w:rPr>
          <w:bCs/>
          <w:sz w:val="22"/>
          <w:szCs w:val="22"/>
        </w:rPr>
        <w:t xml:space="preserve">(4) Often a barrier </w:t>
      </w:r>
    </w:p>
    <w:p w14:paraId="7CE795B2" w14:textId="77777777" w:rsidR="00A9046E" w:rsidRPr="005A1FA7" w:rsidRDefault="00A9046E" w:rsidP="00A9046E">
      <w:pPr>
        <w:tabs>
          <w:tab w:val="left" w:pos="5103"/>
        </w:tabs>
        <w:rPr>
          <w:bCs/>
          <w:sz w:val="22"/>
          <w:szCs w:val="22"/>
        </w:rPr>
      </w:pPr>
      <w:r w:rsidRPr="005A1FA7">
        <w:rPr>
          <w:bCs/>
          <w:sz w:val="22"/>
          <w:szCs w:val="22"/>
        </w:rPr>
        <w:t>(5) Always a barrier</w:t>
      </w:r>
    </w:p>
    <w:p w14:paraId="10F4BAD5" w14:textId="77777777" w:rsidR="00A9046E" w:rsidRPr="005A1FA7" w:rsidRDefault="00A9046E" w:rsidP="00A9046E">
      <w:pPr>
        <w:tabs>
          <w:tab w:val="left" w:pos="5103"/>
        </w:tabs>
        <w:rPr>
          <w:bCs/>
          <w:sz w:val="22"/>
          <w:szCs w:val="22"/>
        </w:rPr>
      </w:pPr>
    </w:p>
    <w:p w14:paraId="58AB13D6" w14:textId="77777777" w:rsidR="00A9046E" w:rsidRPr="005A1FA7" w:rsidRDefault="00A9046E" w:rsidP="00092E70">
      <w:pPr>
        <w:pStyle w:val="ListParagraph"/>
        <w:numPr>
          <w:ilvl w:val="0"/>
          <w:numId w:val="2"/>
        </w:numPr>
        <w:tabs>
          <w:tab w:val="left" w:pos="5103"/>
        </w:tabs>
        <w:rPr>
          <w:rFonts w:ascii="Times New Roman" w:hAnsi="Times New Roman"/>
          <w:bCs/>
        </w:rPr>
      </w:pPr>
      <w:r w:rsidRPr="005A1FA7">
        <w:rPr>
          <w:rFonts w:ascii="Times New Roman" w:hAnsi="Times New Roman"/>
          <w:bCs/>
        </w:rPr>
        <w:t xml:space="preserve">Negative attitudes from co-workers, employees, and/or supervisors </w:t>
      </w:r>
    </w:p>
    <w:p w14:paraId="289215DC" w14:textId="77777777" w:rsidR="00A9046E" w:rsidRPr="005A1FA7" w:rsidRDefault="00A9046E" w:rsidP="00092E70">
      <w:pPr>
        <w:pStyle w:val="ListParagraph"/>
        <w:numPr>
          <w:ilvl w:val="0"/>
          <w:numId w:val="3"/>
        </w:numPr>
        <w:tabs>
          <w:tab w:val="left" w:pos="5103"/>
        </w:tabs>
        <w:rPr>
          <w:rFonts w:ascii="Times New Roman" w:hAnsi="Times New Roman"/>
          <w:bCs/>
        </w:rPr>
      </w:pPr>
      <w:r w:rsidRPr="005A1FA7">
        <w:rPr>
          <w:rFonts w:ascii="Times New Roman" w:hAnsi="Times New Roman"/>
          <w:bCs/>
        </w:rPr>
        <w:t xml:space="preserve">Not a barrier </w:t>
      </w:r>
    </w:p>
    <w:p w14:paraId="6684DD7B" w14:textId="77777777" w:rsidR="00A9046E" w:rsidRPr="005A1FA7" w:rsidRDefault="00A9046E" w:rsidP="00092E70">
      <w:pPr>
        <w:pStyle w:val="ListParagraph"/>
        <w:numPr>
          <w:ilvl w:val="0"/>
          <w:numId w:val="3"/>
        </w:numPr>
        <w:tabs>
          <w:tab w:val="left" w:pos="5103"/>
        </w:tabs>
        <w:rPr>
          <w:rFonts w:ascii="Times New Roman" w:hAnsi="Times New Roman"/>
          <w:bCs/>
        </w:rPr>
      </w:pPr>
      <w:r w:rsidRPr="005A1FA7">
        <w:rPr>
          <w:rFonts w:ascii="Times New Roman" w:hAnsi="Times New Roman"/>
          <w:bCs/>
        </w:rPr>
        <w:t xml:space="preserve">Rarely a barrier </w:t>
      </w:r>
    </w:p>
    <w:p w14:paraId="50E2F929" w14:textId="77777777" w:rsidR="00A9046E" w:rsidRPr="005A1FA7" w:rsidRDefault="00A9046E" w:rsidP="00092E70">
      <w:pPr>
        <w:pStyle w:val="ListParagraph"/>
        <w:numPr>
          <w:ilvl w:val="0"/>
          <w:numId w:val="3"/>
        </w:numPr>
        <w:tabs>
          <w:tab w:val="left" w:pos="5103"/>
        </w:tabs>
        <w:rPr>
          <w:rFonts w:ascii="Times New Roman" w:hAnsi="Times New Roman"/>
          <w:bCs/>
        </w:rPr>
      </w:pPr>
      <w:r w:rsidRPr="005A1FA7">
        <w:rPr>
          <w:rFonts w:ascii="Times New Roman" w:hAnsi="Times New Roman"/>
          <w:bCs/>
        </w:rPr>
        <w:t xml:space="preserve">Sometimes a barrier </w:t>
      </w:r>
    </w:p>
    <w:p w14:paraId="4F777C3A" w14:textId="77777777" w:rsidR="00A9046E" w:rsidRPr="005A1FA7" w:rsidRDefault="00A9046E" w:rsidP="00092E70">
      <w:pPr>
        <w:pStyle w:val="ListParagraph"/>
        <w:numPr>
          <w:ilvl w:val="0"/>
          <w:numId w:val="3"/>
        </w:numPr>
        <w:tabs>
          <w:tab w:val="left" w:pos="5103"/>
        </w:tabs>
        <w:rPr>
          <w:rFonts w:ascii="Times New Roman" w:hAnsi="Times New Roman"/>
          <w:bCs/>
        </w:rPr>
      </w:pPr>
      <w:r w:rsidRPr="005A1FA7">
        <w:rPr>
          <w:rFonts w:ascii="Times New Roman" w:hAnsi="Times New Roman"/>
          <w:bCs/>
        </w:rPr>
        <w:t xml:space="preserve">Often a barrier </w:t>
      </w:r>
    </w:p>
    <w:p w14:paraId="7DB94565" w14:textId="77777777" w:rsidR="00A9046E" w:rsidRPr="005A1FA7" w:rsidRDefault="00A9046E" w:rsidP="00092E70">
      <w:pPr>
        <w:pStyle w:val="ListParagraph"/>
        <w:numPr>
          <w:ilvl w:val="0"/>
          <w:numId w:val="3"/>
        </w:numPr>
        <w:tabs>
          <w:tab w:val="left" w:pos="5103"/>
        </w:tabs>
        <w:rPr>
          <w:rFonts w:ascii="Times New Roman" w:hAnsi="Times New Roman"/>
          <w:bCs/>
        </w:rPr>
      </w:pPr>
      <w:r w:rsidRPr="005A1FA7">
        <w:rPr>
          <w:rFonts w:ascii="Times New Roman" w:hAnsi="Times New Roman"/>
          <w:bCs/>
        </w:rPr>
        <w:t>Always a barrier</w:t>
      </w:r>
    </w:p>
    <w:p w14:paraId="26612668" w14:textId="77777777" w:rsidR="00A9046E" w:rsidRPr="005A1FA7" w:rsidRDefault="00A9046E" w:rsidP="00A9046E">
      <w:pPr>
        <w:tabs>
          <w:tab w:val="left" w:pos="5103"/>
        </w:tabs>
        <w:rPr>
          <w:bCs/>
          <w:sz w:val="22"/>
          <w:szCs w:val="22"/>
        </w:rPr>
      </w:pPr>
    </w:p>
    <w:p w14:paraId="03D40BE4" w14:textId="77777777" w:rsidR="00A9046E" w:rsidRPr="005A1FA7" w:rsidRDefault="00A9046E" w:rsidP="00092E70">
      <w:pPr>
        <w:pStyle w:val="ListParagraph"/>
        <w:numPr>
          <w:ilvl w:val="0"/>
          <w:numId w:val="2"/>
        </w:numPr>
        <w:tabs>
          <w:tab w:val="left" w:pos="5103"/>
        </w:tabs>
        <w:rPr>
          <w:rFonts w:ascii="Times New Roman" w:hAnsi="Times New Roman"/>
          <w:bCs/>
        </w:rPr>
      </w:pPr>
      <w:r w:rsidRPr="005A1FA7">
        <w:rPr>
          <w:rFonts w:ascii="Times New Roman" w:hAnsi="Times New Roman"/>
          <w:bCs/>
        </w:rPr>
        <w:t xml:space="preserve">Inadequate education of individuals with ASD. </w:t>
      </w:r>
    </w:p>
    <w:p w14:paraId="5BFAB55C" w14:textId="77777777" w:rsidR="00A9046E" w:rsidRPr="005A1FA7" w:rsidRDefault="00A9046E" w:rsidP="00092E70">
      <w:pPr>
        <w:pStyle w:val="ListParagraph"/>
        <w:numPr>
          <w:ilvl w:val="0"/>
          <w:numId w:val="4"/>
        </w:numPr>
        <w:tabs>
          <w:tab w:val="left" w:pos="5103"/>
        </w:tabs>
        <w:rPr>
          <w:rFonts w:ascii="Times New Roman" w:hAnsi="Times New Roman"/>
          <w:bCs/>
        </w:rPr>
      </w:pPr>
      <w:r w:rsidRPr="005A1FA7">
        <w:rPr>
          <w:rFonts w:ascii="Times New Roman" w:hAnsi="Times New Roman"/>
          <w:bCs/>
        </w:rPr>
        <w:t xml:space="preserve">Not a barrier </w:t>
      </w:r>
    </w:p>
    <w:p w14:paraId="5CCA96B7" w14:textId="77777777" w:rsidR="00A9046E" w:rsidRPr="005A1FA7" w:rsidRDefault="00A9046E" w:rsidP="00092E70">
      <w:pPr>
        <w:pStyle w:val="ListParagraph"/>
        <w:numPr>
          <w:ilvl w:val="0"/>
          <w:numId w:val="4"/>
        </w:numPr>
        <w:tabs>
          <w:tab w:val="left" w:pos="5103"/>
        </w:tabs>
        <w:rPr>
          <w:rFonts w:ascii="Times New Roman" w:hAnsi="Times New Roman"/>
          <w:bCs/>
        </w:rPr>
      </w:pPr>
      <w:r w:rsidRPr="005A1FA7">
        <w:rPr>
          <w:rFonts w:ascii="Times New Roman" w:hAnsi="Times New Roman"/>
          <w:bCs/>
        </w:rPr>
        <w:t xml:space="preserve">Rarely a barrier </w:t>
      </w:r>
    </w:p>
    <w:p w14:paraId="10655F9A" w14:textId="77777777" w:rsidR="00A9046E" w:rsidRPr="005A1FA7" w:rsidRDefault="00A9046E" w:rsidP="00092E70">
      <w:pPr>
        <w:pStyle w:val="ListParagraph"/>
        <w:numPr>
          <w:ilvl w:val="0"/>
          <w:numId w:val="4"/>
        </w:numPr>
        <w:tabs>
          <w:tab w:val="left" w:pos="5103"/>
        </w:tabs>
        <w:rPr>
          <w:rFonts w:ascii="Times New Roman" w:hAnsi="Times New Roman"/>
          <w:bCs/>
        </w:rPr>
      </w:pPr>
      <w:r w:rsidRPr="005A1FA7">
        <w:rPr>
          <w:rFonts w:ascii="Times New Roman" w:hAnsi="Times New Roman"/>
          <w:bCs/>
        </w:rPr>
        <w:t xml:space="preserve">Sometimes a barrier </w:t>
      </w:r>
    </w:p>
    <w:p w14:paraId="0E428BAD" w14:textId="77777777" w:rsidR="00A9046E" w:rsidRPr="005A1FA7" w:rsidRDefault="00A9046E" w:rsidP="00092E70">
      <w:pPr>
        <w:pStyle w:val="ListParagraph"/>
        <w:numPr>
          <w:ilvl w:val="0"/>
          <w:numId w:val="4"/>
        </w:numPr>
        <w:tabs>
          <w:tab w:val="left" w:pos="5103"/>
        </w:tabs>
        <w:rPr>
          <w:rFonts w:ascii="Times New Roman" w:hAnsi="Times New Roman"/>
          <w:bCs/>
        </w:rPr>
      </w:pPr>
      <w:r w:rsidRPr="005A1FA7">
        <w:rPr>
          <w:rFonts w:ascii="Times New Roman" w:hAnsi="Times New Roman"/>
          <w:bCs/>
        </w:rPr>
        <w:t xml:space="preserve">Often a barrier </w:t>
      </w:r>
    </w:p>
    <w:p w14:paraId="3654D87F" w14:textId="77777777" w:rsidR="00A9046E" w:rsidRPr="005A1FA7" w:rsidRDefault="00A9046E" w:rsidP="00092E70">
      <w:pPr>
        <w:pStyle w:val="ListParagraph"/>
        <w:numPr>
          <w:ilvl w:val="0"/>
          <w:numId w:val="4"/>
        </w:numPr>
        <w:tabs>
          <w:tab w:val="left" w:pos="5103"/>
        </w:tabs>
        <w:rPr>
          <w:rFonts w:ascii="Times New Roman" w:hAnsi="Times New Roman"/>
          <w:bCs/>
        </w:rPr>
      </w:pPr>
      <w:r w:rsidRPr="005A1FA7">
        <w:rPr>
          <w:rFonts w:ascii="Times New Roman" w:hAnsi="Times New Roman"/>
          <w:bCs/>
        </w:rPr>
        <w:t>Always a barrier</w:t>
      </w:r>
    </w:p>
    <w:p w14:paraId="06831F90" w14:textId="77777777" w:rsidR="00A9046E" w:rsidRPr="005A1FA7" w:rsidRDefault="00A9046E" w:rsidP="00A9046E">
      <w:pPr>
        <w:tabs>
          <w:tab w:val="left" w:pos="5103"/>
        </w:tabs>
        <w:rPr>
          <w:bCs/>
          <w:sz w:val="22"/>
          <w:szCs w:val="22"/>
        </w:rPr>
      </w:pPr>
    </w:p>
    <w:p w14:paraId="31E72751" w14:textId="77777777" w:rsidR="00A9046E" w:rsidRPr="005A1FA7" w:rsidRDefault="00A9046E" w:rsidP="00092E70">
      <w:pPr>
        <w:pStyle w:val="ListParagraph"/>
        <w:numPr>
          <w:ilvl w:val="0"/>
          <w:numId w:val="5"/>
        </w:numPr>
        <w:tabs>
          <w:tab w:val="left" w:pos="5103"/>
        </w:tabs>
        <w:rPr>
          <w:rFonts w:ascii="Times New Roman" w:hAnsi="Times New Roman"/>
          <w:bCs/>
        </w:rPr>
      </w:pPr>
      <w:r w:rsidRPr="005A1FA7">
        <w:rPr>
          <w:rFonts w:ascii="Times New Roman" w:hAnsi="Times New Roman"/>
          <w:bCs/>
        </w:rPr>
        <w:t>Lack of related experiences of individuals with ASD.</w:t>
      </w:r>
    </w:p>
    <w:p w14:paraId="6C1BE403" w14:textId="77777777" w:rsidR="00A9046E" w:rsidRPr="005A1FA7" w:rsidRDefault="00A9046E" w:rsidP="00092E70">
      <w:pPr>
        <w:pStyle w:val="ListParagraph"/>
        <w:numPr>
          <w:ilvl w:val="0"/>
          <w:numId w:val="6"/>
        </w:numPr>
        <w:tabs>
          <w:tab w:val="left" w:pos="5103"/>
        </w:tabs>
        <w:rPr>
          <w:rFonts w:ascii="Times New Roman" w:hAnsi="Times New Roman"/>
          <w:bCs/>
        </w:rPr>
      </w:pPr>
      <w:r w:rsidRPr="005A1FA7">
        <w:rPr>
          <w:rFonts w:ascii="Times New Roman" w:hAnsi="Times New Roman"/>
          <w:bCs/>
        </w:rPr>
        <w:t>Not a barrier</w:t>
      </w:r>
    </w:p>
    <w:p w14:paraId="0BE64C40" w14:textId="77777777" w:rsidR="00A9046E" w:rsidRPr="005A1FA7" w:rsidRDefault="00A9046E" w:rsidP="00092E70">
      <w:pPr>
        <w:pStyle w:val="ListParagraph"/>
        <w:numPr>
          <w:ilvl w:val="0"/>
          <w:numId w:val="6"/>
        </w:numPr>
        <w:tabs>
          <w:tab w:val="left" w:pos="5103"/>
        </w:tabs>
        <w:rPr>
          <w:rFonts w:ascii="Times New Roman" w:hAnsi="Times New Roman"/>
          <w:bCs/>
        </w:rPr>
      </w:pPr>
      <w:r w:rsidRPr="005A1FA7">
        <w:rPr>
          <w:rFonts w:ascii="Times New Roman" w:hAnsi="Times New Roman"/>
          <w:bCs/>
        </w:rPr>
        <w:t>Rarely a barrier</w:t>
      </w:r>
    </w:p>
    <w:p w14:paraId="12B23756" w14:textId="77777777" w:rsidR="00A9046E" w:rsidRPr="005A1FA7" w:rsidRDefault="00A9046E" w:rsidP="00092E70">
      <w:pPr>
        <w:pStyle w:val="ListParagraph"/>
        <w:numPr>
          <w:ilvl w:val="0"/>
          <w:numId w:val="6"/>
        </w:numPr>
        <w:tabs>
          <w:tab w:val="left" w:pos="5103"/>
        </w:tabs>
        <w:rPr>
          <w:rFonts w:ascii="Times New Roman" w:hAnsi="Times New Roman"/>
          <w:bCs/>
        </w:rPr>
      </w:pPr>
      <w:r w:rsidRPr="005A1FA7">
        <w:rPr>
          <w:rFonts w:ascii="Times New Roman" w:hAnsi="Times New Roman"/>
          <w:bCs/>
        </w:rPr>
        <w:t xml:space="preserve">Sometimes a barrier </w:t>
      </w:r>
    </w:p>
    <w:p w14:paraId="5028DD3C" w14:textId="77777777" w:rsidR="00A9046E" w:rsidRPr="005A1FA7" w:rsidRDefault="00A9046E" w:rsidP="00092E70">
      <w:pPr>
        <w:pStyle w:val="ListParagraph"/>
        <w:numPr>
          <w:ilvl w:val="0"/>
          <w:numId w:val="6"/>
        </w:numPr>
        <w:tabs>
          <w:tab w:val="left" w:pos="5103"/>
        </w:tabs>
        <w:rPr>
          <w:rFonts w:ascii="Times New Roman" w:hAnsi="Times New Roman"/>
          <w:bCs/>
        </w:rPr>
      </w:pPr>
      <w:r w:rsidRPr="005A1FA7">
        <w:rPr>
          <w:rFonts w:ascii="Times New Roman" w:hAnsi="Times New Roman"/>
          <w:bCs/>
        </w:rPr>
        <w:t>Often a barrier</w:t>
      </w:r>
    </w:p>
    <w:p w14:paraId="3AB0FBC8" w14:textId="77777777" w:rsidR="00A9046E" w:rsidRPr="005A1FA7" w:rsidRDefault="00A9046E" w:rsidP="00092E70">
      <w:pPr>
        <w:pStyle w:val="ListParagraph"/>
        <w:numPr>
          <w:ilvl w:val="0"/>
          <w:numId w:val="6"/>
        </w:numPr>
        <w:tabs>
          <w:tab w:val="left" w:pos="5103"/>
        </w:tabs>
        <w:rPr>
          <w:rFonts w:ascii="Times New Roman" w:hAnsi="Times New Roman"/>
          <w:bCs/>
        </w:rPr>
      </w:pPr>
      <w:r w:rsidRPr="005A1FA7">
        <w:rPr>
          <w:rFonts w:ascii="Times New Roman" w:hAnsi="Times New Roman"/>
          <w:bCs/>
        </w:rPr>
        <w:t>Always a barrier</w:t>
      </w:r>
    </w:p>
    <w:p w14:paraId="36187657" w14:textId="77777777" w:rsidR="00A9046E" w:rsidRPr="005A1FA7" w:rsidRDefault="00A9046E" w:rsidP="00A9046E">
      <w:pPr>
        <w:tabs>
          <w:tab w:val="left" w:pos="5103"/>
        </w:tabs>
        <w:rPr>
          <w:bCs/>
          <w:sz w:val="22"/>
          <w:szCs w:val="22"/>
        </w:rPr>
      </w:pPr>
    </w:p>
    <w:p w14:paraId="3A48B343" w14:textId="26B0A744" w:rsidR="00A9046E" w:rsidRPr="005A1FA7" w:rsidRDefault="00A9046E" w:rsidP="00092E70">
      <w:pPr>
        <w:pStyle w:val="ListParagraph"/>
        <w:numPr>
          <w:ilvl w:val="0"/>
          <w:numId w:val="13"/>
        </w:numPr>
        <w:tabs>
          <w:tab w:val="left" w:pos="5103"/>
        </w:tabs>
        <w:rPr>
          <w:rFonts w:ascii="Times New Roman" w:hAnsi="Times New Roman"/>
          <w:bCs/>
        </w:rPr>
      </w:pPr>
      <w:r w:rsidRPr="005A1FA7">
        <w:rPr>
          <w:rFonts w:ascii="Times New Roman" w:hAnsi="Times New Roman"/>
          <w:bCs/>
        </w:rPr>
        <w:t xml:space="preserve">Lack of support from significant members such as family, friends, and professionals. </w:t>
      </w:r>
    </w:p>
    <w:p w14:paraId="198D6BB8" w14:textId="77777777" w:rsidR="00A9046E" w:rsidRPr="005A1FA7" w:rsidRDefault="00A9046E" w:rsidP="00092E70">
      <w:pPr>
        <w:pStyle w:val="ListParagraph"/>
        <w:numPr>
          <w:ilvl w:val="0"/>
          <w:numId w:val="7"/>
        </w:numPr>
        <w:tabs>
          <w:tab w:val="left" w:pos="5103"/>
        </w:tabs>
        <w:rPr>
          <w:rFonts w:ascii="Times New Roman" w:hAnsi="Times New Roman"/>
          <w:bCs/>
        </w:rPr>
      </w:pPr>
      <w:r w:rsidRPr="005A1FA7">
        <w:rPr>
          <w:rFonts w:ascii="Times New Roman" w:hAnsi="Times New Roman"/>
          <w:bCs/>
        </w:rPr>
        <w:t>Not a barrier</w:t>
      </w:r>
    </w:p>
    <w:p w14:paraId="477EE5D5" w14:textId="77777777" w:rsidR="00A9046E" w:rsidRPr="005A1FA7" w:rsidRDefault="00A9046E" w:rsidP="00092E70">
      <w:pPr>
        <w:pStyle w:val="ListParagraph"/>
        <w:numPr>
          <w:ilvl w:val="0"/>
          <w:numId w:val="7"/>
        </w:numPr>
        <w:tabs>
          <w:tab w:val="left" w:pos="5103"/>
        </w:tabs>
        <w:rPr>
          <w:rFonts w:ascii="Times New Roman" w:hAnsi="Times New Roman"/>
          <w:bCs/>
        </w:rPr>
      </w:pPr>
      <w:r w:rsidRPr="005A1FA7">
        <w:rPr>
          <w:rFonts w:ascii="Times New Roman" w:hAnsi="Times New Roman"/>
          <w:bCs/>
        </w:rPr>
        <w:t xml:space="preserve">Rarely a barrier </w:t>
      </w:r>
    </w:p>
    <w:p w14:paraId="21B6EB24" w14:textId="77777777" w:rsidR="00A9046E" w:rsidRPr="005A1FA7" w:rsidRDefault="00A9046E" w:rsidP="00092E70">
      <w:pPr>
        <w:pStyle w:val="ListParagraph"/>
        <w:numPr>
          <w:ilvl w:val="0"/>
          <w:numId w:val="7"/>
        </w:numPr>
        <w:tabs>
          <w:tab w:val="left" w:pos="5103"/>
        </w:tabs>
        <w:rPr>
          <w:rFonts w:ascii="Times New Roman" w:hAnsi="Times New Roman"/>
          <w:bCs/>
        </w:rPr>
      </w:pPr>
      <w:r w:rsidRPr="005A1FA7">
        <w:rPr>
          <w:rFonts w:ascii="Times New Roman" w:hAnsi="Times New Roman"/>
          <w:bCs/>
        </w:rPr>
        <w:t xml:space="preserve">Sometimes a barrier </w:t>
      </w:r>
    </w:p>
    <w:p w14:paraId="084AC72A" w14:textId="77777777" w:rsidR="00A9046E" w:rsidRPr="005A1FA7" w:rsidRDefault="00A9046E" w:rsidP="00092E70">
      <w:pPr>
        <w:pStyle w:val="ListParagraph"/>
        <w:numPr>
          <w:ilvl w:val="0"/>
          <w:numId w:val="7"/>
        </w:numPr>
        <w:tabs>
          <w:tab w:val="left" w:pos="5103"/>
        </w:tabs>
        <w:rPr>
          <w:rFonts w:ascii="Times New Roman" w:hAnsi="Times New Roman"/>
          <w:bCs/>
        </w:rPr>
      </w:pPr>
      <w:r w:rsidRPr="005A1FA7">
        <w:rPr>
          <w:rFonts w:ascii="Times New Roman" w:hAnsi="Times New Roman"/>
          <w:bCs/>
        </w:rPr>
        <w:t xml:space="preserve">Often a barrier </w:t>
      </w:r>
    </w:p>
    <w:p w14:paraId="5B967F55" w14:textId="77777777" w:rsidR="00A9046E" w:rsidRPr="005A1FA7" w:rsidRDefault="00A9046E" w:rsidP="00092E70">
      <w:pPr>
        <w:pStyle w:val="ListParagraph"/>
        <w:numPr>
          <w:ilvl w:val="0"/>
          <w:numId w:val="7"/>
        </w:numPr>
        <w:tabs>
          <w:tab w:val="left" w:pos="5103"/>
        </w:tabs>
        <w:rPr>
          <w:rFonts w:ascii="Times New Roman" w:hAnsi="Times New Roman"/>
          <w:bCs/>
        </w:rPr>
      </w:pPr>
      <w:r w:rsidRPr="005A1FA7">
        <w:rPr>
          <w:rFonts w:ascii="Times New Roman" w:hAnsi="Times New Roman"/>
          <w:bCs/>
        </w:rPr>
        <w:t xml:space="preserve">Always a barrier </w:t>
      </w:r>
    </w:p>
    <w:p w14:paraId="30781B42" w14:textId="77777777" w:rsidR="00864792" w:rsidRPr="005A1FA7" w:rsidRDefault="00864792" w:rsidP="00864792">
      <w:pPr>
        <w:tabs>
          <w:tab w:val="left" w:pos="5103"/>
        </w:tabs>
        <w:rPr>
          <w:bCs/>
          <w:sz w:val="22"/>
          <w:szCs w:val="22"/>
        </w:rPr>
      </w:pPr>
    </w:p>
    <w:p w14:paraId="058CE67B" w14:textId="2618CA2D" w:rsidR="00A9046E" w:rsidRPr="005A1FA7" w:rsidRDefault="00A9046E" w:rsidP="00092E70">
      <w:pPr>
        <w:pStyle w:val="ListParagraph"/>
        <w:numPr>
          <w:ilvl w:val="0"/>
          <w:numId w:val="13"/>
        </w:numPr>
        <w:tabs>
          <w:tab w:val="left" w:pos="5103"/>
        </w:tabs>
        <w:rPr>
          <w:rFonts w:ascii="Times New Roman" w:hAnsi="Times New Roman"/>
          <w:bCs/>
        </w:rPr>
      </w:pPr>
      <w:r w:rsidRPr="005A1FA7">
        <w:rPr>
          <w:rFonts w:ascii="Times New Roman" w:hAnsi="Times New Roman"/>
          <w:bCs/>
        </w:rPr>
        <w:t xml:space="preserve">Non-acceptance and lack of encouragement of employers to employ persons with ASD. </w:t>
      </w:r>
    </w:p>
    <w:p w14:paraId="6ED9C4AF" w14:textId="77777777" w:rsidR="00A9046E" w:rsidRPr="005A1FA7" w:rsidRDefault="00A9046E" w:rsidP="00092E70">
      <w:pPr>
        <w:pStyle w:val="ListParagraph"/>
        <w:numPr>
          <w:ilvl w:val="0"/>
          <w:numId w:val="8"/>
        </w:numPr>
        <w:tabs>
          <w:tab w:val="left" w:pos="5103"/>
        </w:tabs>
        <w:rPr>
          <w:rFonts w:ascii="Times New Roman" w:hAnsi="Times New Roman"/>
          <w:bCs/>
        </w:rPr>
      </w:pPr>
      <w:r w:rsidRPr="005A1FA7">
        <w:rPr>
          <w:rFonts w:ascii="Times New Roman" w:hAnsi="Times New Roman"/>
          <w:bCs/>
        </w:rPr>
        <w:t xml:space="preserve">Not a barrier </w:t>
      </w:r>
    </w:p>
    <w:p w14:paraId="7CFF1864" w14:textId="77777777" w:rsidR="00A9046E" w:rsidRPr="005A1FA7" w:rsidRDefault="00A9046E" w:rsidP="00092E70">
      <w:pPr>
        <w:pStyle w:val="ListParagraph"/>
        <w:numPr>
          <w:ilvl w:val="0"/>
          <w:numId w:val="8"/>
        </w:numPr>
        <w:tabs>
          <w:tab w:val="left" w:pos="5103"/>
        </w:tabs>
        <w:rPr>
          <w:rFonts w:ascii="Times New Roman" w:hAnsi="Times New Roman"/>
          <w:bCs/>
        </w:rPr>
      </w:pPr>
      <w:r w:rsidRPr="005A1FA7">
        <w:rPr>
          <w:rFonts w:ascii="Times New Roman" w:hAnsi="Times New Roman"/>
          <w:bCs/>
        </w:rPr>
        <w:t xml:space="preserve">Rarely a barrier </w:t>
      </w:r>
    </w:p>
    <w:p w14:paraId="38A0C71B" w14:textId="77777777" w:rsidR="00A9046E" w:rsidRPr="005A1FA7" w:rsidRDefault="00A9046E" w:rsidP="00092E70">
      <w:pPr>
        <w:pStyle w:val="ListParagraph"/>
        <w:numPr>
          <w:ilvl w:val="0"/>
          <w:numId w:val="8"/>
        </w:numPr>
        <w:tabs>
          <w:tab w:val="left" w:pos="5103"/>
        </w:tabs>
        <w:rPr>
          <w:rFonts w:ascii="Times New Roman" w:hAnsi="Times New Roman"/>
          <w:bCs/>
        </w:rPr>
      </w:pPr>
      <w:r w:rsidRPr="005A1FA7">
        <w:rPr>
          <w:rFonts w:ascii="Times New Roman" w:hAnsi="Times New Roman"/>
          <w:bCs/>
        </w:rPr>
        <w:t xml:space="preserve">Sometimes a barrier </w:t>
      </w:r>
    </w:p>
    <w:p w14:paraId="5279CDCA" w14:textId="77777777" w:rsidR="00A9046E" w:rsidRPr="005A1FA7" w:rsidRDefault="00A9046E" w:rsidP="00092E70">
      <w:pPr>
        <w:pStyle w:val="ListParagraph"/>
        <w:numPr>
          <w:ilvl w:val="0"/>
          <w:numId w:val="8"/>
        </w:numPr>
        <w:tabs>
          <w:tab w:val="left" w:pos="5103"/>
        </w:tabs>
        <w:rPr>
          <w:rFonts w:ascii="Times New Roman" w:hAnsi="Times New Roman"/>
          <w:bCs/>
        </w:rPr>
      </w:pPr>
      <w:r w:rsidRPr="005A1FA7">
        <w:rPr>
          <w:rFonts w:ascii="Times New Roman" w:hAnsi="Times New Roman"/>
          <w:bCs/>
        </w:rPr>
        <w:t xml:space="preserve">Often a barrier </w:t>
      </w:r>
    </w:p>
    <w:p w14:paraId="283E743E" w14:textId="77777777" w:rsidR="00A9046E" w:rsidRPr="005A1FA7" w:rsidRDefault="00A9046E" w:rsidP="00092E70">
      <w:pPr>
        <w:pStyle w:val="ListParagraph"/>
        <w:numPr>
          <w:ilvl w:val="0"/>
          <w:numId w:val="8"/>
        </w:numPr>
        <w:tabs>
          <w:tab w:val="left" w:pos="5103"/>
        </w:tabs>
        <w:rPr>
          <w:rFonts w:ascii="Times New Roman" w:hAnsi="Times New Roman"/>
          <w:bCs/>
        </w:rPr>
      </w:pPr>
      <w:r w:rsidRPr="005A1FA7">
        <w:rPr>
          <w:rFonts w:ascii="Times New Roman" w:hAnsi="Times New Roman"/>
          <w:bCs/>
        </w:rPr>
        <w:t xml:space="preserve">Always a barrier </w:t>
      </w:r>
    </w:p>
    <w:p w14:paraId="4C76D9C7" w14:textId="77777777" w:rsidR="00A9046E" w:rsidRPr="005A1FA7" w:rsidRDefault="00A9046E" w:rsidP="00A9046E">
      <w:pPr>
        <w:tabs>
          <w:tab w:val="left" w:pos="5103"/>
        </w:tabs>
        <w:rPr>
          <w:bCs/>
          <w:sz w:val="22"/>
          <w:szCs w:val="22"/>
        </w:rPr>
      </w:pPr>
    </w:p>
    <w:p w14:paraId="1DF97F31" w14:textId="77777777" w:rsidR="00A9046E" w:rsidRPr="005A1FA7" w:rsidRDefault="00A9046E" w:rsidP="00092E70">
      <w:pPr>
        <w:pStyle w:val="ListParagraph"/>
        <w:numPr>
          <w:ilvl w:val="0"/>
          <w:numId w:val="13"/>
        </w:numPr>
        <w:tabs>
          <w:tab w:val="left" w:pos="5103"/>
        </w:tabs>
        <w:rPr>
          <w:rFonts w:ascii="Times New Roman" w:hAnsi="Times New Roman"/>
          <w:bCs/>
        </w:rPr>
      </w:pPr>
      <w:r w:rsidRPr="005A1FA7">
        <w:rPr>
          <w:rFonts w:ascii="Times New Roman" w:hAnsi="Times New Roman"/>
          <w:bCs/>
        </w:rPr>
        <w:t xml:space="preserve">Need for workplace modification. </w:t>
      </w:r>
    </w:p>
    <w:p w14:paraId="4AA81D9A" w14:textId="77777777" w:rsidR="00A9046E" w:rsidRPr="005A1FA7" w:rsidRDefault="00A9046E" w:rsidP="00092E70">
      <w:pPr>
        <w:pStyle w:val="ListParagraph"/>
        <w:numPr>
          <w:ilvl w:val="0"/>
          <w:numId w:val="9"/>
        </w:numPr>
        <w:tabs>
          <w:tab w:val="left" w:pos="5103"/>
        </w:tabs>
        <w:rPr>
          <w:rFonts w:ascii="Times New Roman" w:hAnsi="Times New Roman"/>
          <w:bCs/>
        </w:rPr>
      </w:pPr>
      <w:r w:rsidRPr="005A1FA7">
        <w:rPr>
          <w:rFonts w:ascii="Times New Roman" w:hAnsi="Times New Roman"/>
          <w:bCs/>
        </w:rPr>
        <w:t xml:space="preserve">Not a barrier </w:t>
      </w:r>
    </w:p>
    <w:p w14:paraId="376F8FDE" w14:textId="77777777" w:rsidR="00A9046E" w:rsidRPr="005A1FA7" w:rsidRDefault="00A9046E" w:rsidP="00092E70">
      <w:pPr>
        <w:pStyle w:val="ListParagraph"/>
        <w:numPr>
          <w:ilvl w:val="0"/>
          <w:numId w:val="9"/>
        </w:numPr>
        <w:tabs>
          <w:tab w:val="left" w:pos="5103"/>
        </w:tabs>
        <w:rPr>
          <w:rFonts w:ascii="Times New Roman" w:hAnsi="Times New Roman"/>
          <w:bCs/>
        </w:rPr>
      </w:pPr>
      <w:r w:rsidRPr="005A1FA7">
        <w:rPr>
          <w:rFonts w:ascii="Times New Roman" w:hAnsi="Times New Roman"/>
          <w:bCs/>
        </w:rPr>
        <w:t xml:space="preserve">Rarely a barrier </w:t>
      </w:r>
    </w:p>
    <w:p w14:paraId="73ED2C73" w14:textId="77777777" w:rsidR="00A9046E" w:rsidRPr="005A1FA7" w:rsidRDefault="00A9046E" w:rsidP="00092E70">
      <w:pPr>
        <w:pStyle w:val="ListParagraph"/>
        <w:numPr>
          <w:ilvl w:val="0"/>
          <w:numId w:val="9"/>
        </w:numPr>
        <w:tabs>
          <w:tab w:val="left" w:pos="5103"/>
        </w:tabs>
        <w:rPr>
          <w:rFonts w:ascii="Times New Roman" w:hAnsi="Times New Roman"/>
          <w:bCs/>
        </w:rPr>
      </w:pPr>
      <w:r w:rsidRPr="005A1FA7">
        <w:rPr>
          <w:rFonts w:ascii="Times New Roman" w:hAnsi="Times New Roman"/>
          <w:bCs/>
        </w:rPr>
        <w:lastRenderedPageBreak/>
        <w:t xml:space="preserve">Sometimes a barrier </w:t>
      </w:r>
    </w:p>
    <w:p w14:paraId="64306F1A" w14:textId="77777777" w:rsidR="00A9046E" w:rsidRPr="005A1FA7" w:rsidRDefault="00A9046E" w:rsidP="00092E70">
      <w:pPr>
        <w:pStyle w:val="ListParagraph"/>
        <w:numPr>
          <w:ilvl w:val="0"/>
          <w:numId w:val="9"/>
        </w:numPr>
        <w:tabs>
          <w:tab w:val="left" w:pos="5103"/>
        </w:tabs>
        <w:rPr>
          <w:rFonts w:ascii="Times New Roman" w:hAnsi="Times New Roman"/>
          <w:bCs/>
        </w:rPr>
      </w:pPr>
      <w:r w:rsidRPr="005A1FA7">
        <w:rPr>
          <w:rFonts w:ascii="Times New Roman" w:hAnsi="Times New Roman"/>
          <w:bCs/>
        </w:rPr>
        <w:t xml:space="preserve">Often a barrier </w:t>
      </w:r>
    </w:p>
    <w:p w14:paraId="72BE3821" w14:textId="77777777" w:rsidR="00A9046E" w:rsidRPr="005A1FA7" w:rsidRDefault="00A9046E" w:rsidP="00092E70">
      <w:pPr>
        <w:pStyle w:val="ListParagraph"/>
        <w:numPr>
          <w:ilvl w:val="0"/>
          <w:numId w:val="9"/>
        </w:numPr>
        <w:tabs>
          <w:tab w:val="left" w:pos="5103"/>
        </w:tabs>
        <w:rPr>
          <w:rFonts w:ascii="Times New Roman" w:hAnsi="Times New Roman"/>
          <w:bCs/>
        </w:rPr>
      </w:pPr>
      <w:r w:rsidRPr="005A1FA7">
        <w:rPr>
          <w:rFonts w:ascii="Times New Roman" w:hAnsi="Times New Roman"/>
          <w:bCs/>
        </w:rPr>
        <w:t xml:space="preserve">Always a barrier </w:t>
      </w:r>
    </w:p>
    <w:p w14:paraId="3825AE52" w14:textId="77777777" w:rsidR="00A9046E" w:rsidRPr="005A1FA7" w:rsidRDefault="00A9046E" w:rsidP="00A9046E">
      <w:pPr>
        <w:tabs>
          <w:tab w:val="left" w:pos="5103"/>
        </w:tabs>
        <w:rPr>
          <w:bCs/>
          <w:sz w:val="22"/>
          <w:szCs w:val="22"/>
        </w:rPr>
      </w:pPr>
    </w:p>
    <w:p w14:paraId="5B688676" w14:textId="77777777" w:rsidR="00A9046E" w:rsidRPr="005A1FA7" w:rsidRDefault="00A9046E" w:rsidP="00092E70">
      <w:pPr>
        <w:pStyle w:val="ListParagraph"/>
        <w:numPr>
          <w:ilvl w:val="0"/>
          <w:numId w:val="13"/>
        </w:numPr>
        <w:tabs>
          <w:tab w:val="left" w:pos="5103"/>
        </w:tabs>
        <w:rPr>
          <w:rFonts w:ascii="Times New Roman" w:hAnsi="Times New Roman"/>
          <w:bCs/>
        </w:rPr>
      </w:pPr>
      <w:r w:rsidRPr="005A1FA7">
        <w:rPr>
          <w:rFonts w:ascii="Times New Roman" w:hAnsi="Times New Roman"/>
          <w:bCs/>
        </w:rPr>
        <w:t xml:space="preserve">Associated disabilities or diagnoses of ASD. </w:t>
      </w:r>
    </w:p>
    <w:p w14:paraId="587EF606" w14:textId="77777777" w:rsidR="00A9046E" w:rsidRPr="005A1FA7" w:rsidRDefault="00A9046E" w:rsidP="00092E70">
      <w:pPr>
        <w:pStyle w:val="ListParagraph"/>
        <w:numPr>
          <w:ilvl w:val="0"/>
          <w:numId w:val="10"/>
        </w:numPr>
        <w:tabs>
          <w:tab w:val="left" w:pos="5103"/>
        </w:tabs>
        <w:rPr>
          <w:rFonts w:ascii="Times New Roman" w:hAnsi="Times New Roman"/>
          <w:bCs/>
        </w:rPr>
      </w:pPr>
      <w:r w:rsidRPr="005A1FA7">
        <w:rPr>
          <w:rFonts w:ascii="Times New Roman" w:hAnsi="Times New Roman"/>
          <w:bCs/>
        </w:rPr>
        <w:t xml:space="preserve">Not a barrier </w:t>
      </w:r>
    </w:p>
    <w:p w14:paraId="4BAD7279" w14:textId="77777777" w:rsidR="00A9046E" w:rsidRPr="005A1FA7" w:rsidRDefault="00A9046E" w:rsidP="00092E70">
      <w:pPr>
        <w:pStyle w:val="ListParagraph"/>
        <w:numPr>
          <w:ilvl w:val="0"/>
          <w:numId w:val="10"/>
        </w:numPr>
        <w:tabs>
          <w:tab w:val="left" w:pos="5103"/>
        </w:tabs>
        <w:rPr>
          <w:rFonts w:ascii="Times New Roman" w:hAnsi="Times New Roman"/>
          <w:bCs/>
        </w:rPr>
      </w:pPr>
      <w:r w:rsidRPr="005A1FA7">
        <w:rPr>
          <w:rFonts w:ascii="Times New Roman" w:hAnsi="Times New Roman"/>
          <w:bCs/>
        </w:rPr>
        <w:t xml:space="preserve">Rarely a barrier </w:t>
      </w:r>
    </w:p>
    <w:p w14:paraId="0660514A" w14:textId="77777777" w:rsidR="00A9046E" w:rsidRPr="005A1FA7" w:rsidRDefault="00A9046E" w:rsidP="00092E70">
      <w:pPr>
        <w:pStyle w:val="ListParagraph"/>
        <w:numPr>
          <w:ilvl w:val="0"/>
          <w:numId w:val="10"/>
        </w:numPr>
        <w:tabs>
          <w:tab w:val="left" w:pos="5103"/>
        </w:tabs>
        <w:rPr>
          <w:rFonts w:ascii="Times New Roman" w:hAnsi="Times New Roman"/>
          <w:bCs/>
        </w:rPr>
      </w:pPr>
      <w:r w:rsidRPr="005A1FA7">
        <w:rPr>
          <w:rFonts w:ascii="Times New Roman" w:hAnsi="Times New Roman"/>
          <w:bCs/>
        </w:rPr>
        <w:t xml:space="preserve">Sometimes a barrier </w:t>
      </w:r>
    </w:p>
    <w:p w14:paraId="393F29E9" w14:textId="77777777" w:rsidR="00A9046E" w:rsidRPr="005A1FA7" w:rsidRDefault="00A9046E" w:rsidP="00092E70">
      <w:pPr>
        <w:pStyle w:val="ListParagraph"/>
        <w:numPr>
          <w:ilvl w:val="0"/>
          <w:numId w:val="10"/>
        </w:numPr>
        <w:tabs>
          <w:tab w:val="left" w:pos="5103"/>
        </w:tabs>
        <w:rPr>
          <w:rFonts w:ascii="Times New Roman" w:hAnsi="Times New Roman"/>
          <w:bCs/>
        </w:rPr>
      </w:pPr>
      <w:r w:rsidRPr="005A1FA7">
        <w:rPr>
          <w:rFonts w:ascii="Times New Roman" w:hAnsi="Times New Roman"/>
          <w:bCs/>
        </w:rPr>
        <w:t xml:space="preserve">Often a barrier </w:t>
      </w:r>
    </w:p>
    <w:p w14:paraId="7755BD7E" w14:textId="77777777" w:rsidR="00A9046E" w:rsidRPr="005A1FA7" w:rsidRDefault="00A9046E" w:rsidP="00092E70">
      <w:pPr>
        <w:pStyle w:val="ListParagraph"/>
        <w:numPr>
          <w:ilvl w:val="0"/>
          <w:numId w:val="10"/>
        </w:numPr>
        <w:tabs>
          <w:tab w:val="left" w:pos="5103"/>
        </w:tabs>
        <w:rPr>
          <w:rFonts w:ascii="Times New Roman" w:hAnsi="Times New Roman"/>
          <w:bCs/>
        </w:rPr>
      </w:pPr>
      <w:r w:rsidRPr="005A1FA7">
        <w:rPr>
          <w:rFonts w:ascii="Times New Roman" w:hAnsi="Times New Roman"/>
          <w:bCs/>
        </w:rPr>
        <w:t xml:space="preserve">Always a barrier </w:t>
      </w:r>
    </w:p>
    <w:p w14:paraId="6894A6C7" w14:textId="77777777" w:rsidR="00A9046E" w:rsidRPr="005A1FA7" w:rsidRDefault="00A9046E" w:rsidP="00A9046E">
      <w:pPr>
        <w:tabs>
          <w:tab w:val="left" w:pos="5103"/>
        </w:tabs>
        <w:rPr>
          <w:bCs/>
          <w:sz w:val="22"/>
          <w:szCs w:val="22"/>
        </w:rPr>
      </w:pPr>
    </w:p>
    <w:p w14:paraId="058BBD36" w14:textId="77777777" w:rsidR="00A9046E" w:rsidRPr="005A1FA7" w:rsidRDefault="00A9046E" w:rsidP="00092E70">
      <w:pPr>
        <w:pStyle w:val="ListParagraph"/>
        <w:numPr>
          <w:ilvl w:val="0"/>
          <w:numId w:val="13"/>
        </w:numPr>
        <w:tabs>
          <w:tab w:val="left" w:pos="5103"/>
        </w:tabs>
        <w:rPr>
          <w:rFonts w:ascii="Times New Roman" w:hAnsi="Times New Roman"/>
          <w:bCs/>
        </w:rPr>
      </w:pPr>
      <w:r w:rsidRPr="005A1FA7">
        <w:rPr>
          <w:rFonts w:ascii="Times New Roman" w:hAnsi="Times New Roman"/>
          <w:bCs/>
        </w:rPr>
        <w:t xml:space="preserve">Society may change its attitude toward organisations if individuals with ASD are employed. </w:t>
      </w:r>
    </w:p>
    <w:p w14:paraId="70812B53" w14:textId="77777777" w:rsidR="00A9046E" w:rsidRPr="005A1FA7" w:rsidRDefault="00A9046E" w:rsidP="00092E70">
      <w:pPr>
        <w:pStyle w:val="ListParagraph"/>
        <w:numPr>
          <w:ilvl w:val="0"/>
          <w:numId w:val="11"/>
        </w:numPr>
        <w:tabs>
          <w:tab w:val="left" w:pos="5103"/>
        </w:tabs>
        <w:rPr>
          <w:rFonts w:ascii="Times New Roman" w:hAnsi="Times New Roman"/>
          <w:bCs/>
        </w:rPr>
      </w:pPr>
      <w:r w:rsidRPr="005A1FA7">
        <w:rPr>
          <w:rFonts w:ascii="Times New Roman" w:hAnsi="Times New Roman"/>
          <w:bCs/>
        </w:rPr>
        <w:t xml:space="preserve">Not a barrier </w:t>
      </w:r>
    </w:p>
    <w:p w14:paraId="10F75502" w14:textId="77777777" w:rsidR="00A9046E" w:rsidRPr="005A1FA7" w:rsidRDefault="00A9046E" w:rsidP="00092E70">
      <w:pPr>
        <w:pStyle w:val="ListParagraph"/>
        <w:numPr>
          <w:ilvl w:val="0"/>
          <w:numId w:val="11"/>
        </w:numPr>
        <w:tabs>
          <w:tab w:val="left" w:pos="5103"/>
        </w:tabs>
        <w:rPr>
          <w:rFonts w:ascii="Times New Roman" w:hAnsi="Times New Roman"/>
          <w:bCs/>
        </w:rPr>
      </w:pPr>
      <w:r w:rsidRPr="005A1FA7">
        <w:rPr>
          <w:rFonts w:ascii="Times New Roman" w:hAnsi="Times New Roman"/>
          <w:bCs/>
        </w:rPr>
        <w:t xml:space="preserve">Rarely a barrier </w:t>
      </w:r>
    </w:p>
    <w:p w14:paraId="4875341F" w14:textId="77777777" w:rsidR="00A9046E" w:rsidRPr="005A1FA7" w:rsidRDefault="00A9046E" w:rsidP="00092E70">
      <w:pPr>
        <w:pStyle w:val="ListParagraph"/>
        <w:numPr>
          <w:ilvl w:val="0"/>
          <w:numId w:val="11"/>
        </w:numPr>
        <w:tabs>
          <w:tab w:val="left" w:pos="5103"/>
        </w:tabs>
        <w:rPr>
          <w:rFonts w:ascii="Times New Roman" w:hAnsi="Times New Roman"/>
          <w:bCs/>
        </w:rPr>
      </w:pPr>
      <w:r w:rsidRPr="005A1FA7">
        <w:rPr>
          <w:rFonts w:ascii="Times New Roman" w:hAnsi="Times New Roman"/>
          <w:bCs/>
        </w:rPr>
        <w:t xml:space="preserve">Sometimes a barrier </w:t>
      </w:r>
    </w:p>
    <w:p w14:paraId="0387BD95" w14:textId="77777777" w:rsidR="00A9046E" w:rsidRPr="005A1FA7" w:rsidRDefault="00A9046E" w:rsidP="00092E70">
      <w:pPr>
        <w:pStyle w:val="ListParagraph"/>
        <w:numPr>
          <w:ilvl w:val="0"/>
          <w:numId w:val="11"/>
        </w:numPr>
        <w:tabs>
          <w:tab w:val="left" w:pos="5103"/>
        </w:tabs>
        <w:rPr>
          <w:rFonts w:ascii="Times New Roman" w:hAnsi="Times New Roman"/>
          <w:bCs/>
        </w:rPr>
      </w:pPr>
      <w:r w:rsidRPr="005A1FA7">
        <w:rPr>
          <w:rFonts w:ascii="Times New Roman" w:hAnsi="Times New Roman"/>
          <w:bCs/>
        </w:rPr>
        <w:t xml:space="preserve">Often a barrier </w:t>
      </w:r>
    </w:p>
    <w:p w14:paraId="0522F132" w14:textId="77777777" w:rsidR="00A9046E" w:rsidRPr="005A1FA7" w:rsidRDefault="00A9046E" w:rsidP="00092E70">
      <w:pPr>
        <w:pStyle w:val="ListParagraph"/>
        <w:numPr>
          <w:ilvl w:val="0"/>
          <w:numId w:val="11"/>
        </w:numPr>
        <w:tabs>
          <w:tab w:val="left" w:pos="5103"/>
        </w:tabs>
        <w:rPr>
          <w:rFonts w:ascii="Times New Roman" w:hAnsi="Times New Roman"/>
          <w:bCs/>
        </w:rPr>
      </w:pPr>
      <w:r w:rsidRPr="005A1FA7">
        <w:rPr>
          <w:rFonts w:ascii="Times New Roman" w:hAnsi="Times New Roman"/>
          <w:bCs/>
        </w:rPr>
        <w:t xml:space="preserve">Always a barrier </w:t>
      </w:r>
    </w:p>
    <w:p w14:paraId="4BD6719D" w14:textId="77777777" w:rsidR="00A9046E" w:rsidRPr="005A1FA7" w:rsidRDefault="00A9046E" w:rsidP="00A9046E">
      <w:pPr>
        <w:tabs>
          <w:tab w:val="left" w:pos="5103"/>
        </w:tabs>
        <w:rPr>
          <w:bCs/>
          <w:sz w:val="22"/>
          <w:szCs w:val="22"/>
        </w:rPr>
      </w:pPr>
    </w:p>
    <w:p w14:paraId="1CE883BF" w14:textId="77777777" w:rsidR="00A9046E" w:rsidRPr="005A1FA7" w:rsidRDefault="00A9046E" w:rsidP="00092E70">
      <w:pPr>
        <w:pStyle w:val="ListParagraph"/>
        <w:numPr>
          <w:ilvl w:val="0"/>
          <w:numId w:val="13"/>
        </w:numPr>
        <w:tabs>
          <w:tab w:val="left" w:pos="5103"/>
        </w:tabs>
        <w:rPr>
          <w:rFonts w:ascii="Times New Roman" w:hAnsi="Times New Roman"/>
          <w:bCs/>
        </w:rPr>
      </w:pPr>
      <w:r w:rsidRPr="005A1FA7">
        <w:rPr>
          <w:rFonts w:ascii="Times New Roman" w:hAnsi="Times New Roman"/>
          <w:bCs/>
        </w:rPr>
        <w:t xml:space="preserve">Difficulty in accessibility and convenience of the workplace. </w:t>
      </w:r>
    </w:p>
    <w:p w14:paraId="2D819CFD" w14:textId="77777777" w:rsidR="00A9046E" w:rsidRPr="005A1FA7" w:rsidRDefault="00A9046E" w:rsidP="00092E70">
      <w:pPr>
        <w:pStyle w:val="ListParagraph"/>
        <w:numPr>
          <w:ilvl w:val="0"/>
          <w:numId w:val="12"/>
        </w:numPr>
        <w:tabs>
          <w:tab w:val="left" w:pos="5103"/>
        </w:tabs>
        <w:rPr>
          <w:rFonts w:ascii="Times New Roman" w:hAnsi="Times New Roman"/>
          <w:bCs/>
        </w:rPr>
      </w:pPr>
      <w:r w:rsidRPr="005A1FA7">
        <w:rPr>
          <w:rFonts w:ascii="Times New Roman" w:hAnsi="Times New Roman"/>
          <w:bCs/>
        </w:rPr>
        <w:t xml:space="preserve">Not a barrier </w:t>
      </w:r>
    </w:p>
    <w:p w14:paraId="2F052B20" w14:textId="77777777" w:rsidR="00A9046E" w:rsidRPr="005A1FA7" w:rsidRDefault="00A9046E" w:rsidP="00092E70">
      <w:pPr>
        <w:pStyle w:val="ListParagraph"/>
        <w:numPr>
          <w:ilvl w:val="0"/>
          <w:numId w:val="12"/>
        </w:numPr>
        <w:tabs>
          <w:tab w:val="left" w:pos="5103"/>
        </w:tabs>
        <w:rPr>
          <w:rFonts w:ascii="Times New Roman" w:hAnsi="Times New Roman"/>
          <w:bCs/>
        </w:rPr>
      </w:pPr>
      <w:r w:rsidRPr="005A1FA7">
        <w:rPr>
          <w:rFonts w:ascii="Times New Roman" w:hAnsi="Times New Roman"/>
          <w:bCs/>
        </w:rPr>
        <w:t xml:space="preserve">Rarely a barrier </w:t>
      </w:r>
    </w:p>
    <w:p w14:paraId="6E3791FF" w14:textId="77777777" w:rsidR="00A9046E" w:rsidRPr="005A1FA7" w:rsidRDefault="00A9046E" w:rsidP="00092E70">
      <w:pPr>
        <w:pStyle w:val="ListParagraph"/>
        <w:numPr>
          <w:ilvl w:val="0"/>
          <w:numId w:val="12"/>
        </w:numPr>
        <w:tabs>
          <w:tab w:val="left" w:pos="5103"/>
        </w:tabs>
        <w:rPr>
          <w:rFonts w:ascii="Times New Roman" w:hAnsi="Times New Roman"/>
          <w:bCs/>
        </w:rPr>
      </w:pPr>
      <w:r w:rsidRPr="005A1FA7">
        <w:rPr>
          <w:rFonts w:ascii="Times New Roman" w:hAnsi="Times New Roman"/>
          <w:bCs/>
        </w:rPr>
        <w:t xml:space="preserve">Sometimes a barrier </w:t>
      </w:r>
    </w:p>
    <w:p w14:paraId="05873923" w14:textId="77777777" w:rsidR="00A9046E" w:rsidRPr="005A1FA7" w:rsidRDefault="00A9046E" w:rsidP="00092E70">
      <w:pPr>
        <w:pStyle w:val="ListParagraph"/>
        <w:numPr>
          <w:ilvl w:val="0"/>
          <w:numId w:val="12"/>
        </w:numPr>
        <w:tabs>
          <w:tab w:val="left" w:pos="5103"/>
        </w:tabs>
        <w:rPr>
          <w:rFonts w:ascii="Times New Roman" w:hAnsi="Times New Roman"/>
          <w:bCs/>
        </w:rPr>
      </w:pPr>
      <w:r w:rsidRPr="005A1FA7">
        <w:rPr>
          <w:rFonts w:ascii="Times New Roman" w:hAnsi="Times New Roman"/>
          <w:bCs/>
        </w:rPr>
        <w:t xml:space="preserve">Often a barrier </w:t>
      </w:r>
    </w:p>
    <w:p w14:paraId="7CB92822" w14:textId="77777777" w:rsidR="00A9046E" w:rsidRPr="005A1FA7" w:rsidRDefault="00A9046E" w:rsidP="00092E70">
      <w:pPr>
        <w:pStyle w:val="ListParagraph"/>
        <w:numPr>
          <w:ilvl w:val="0"/>
          <w:numId w:val="12"/>
        </w:numPr>
        <w:tabs>
          <w:tab w:val="left" w:pos="5103"/>
        </w:tabs>
        <w:rPr>
          <w:rFonts w:ascii="Times New Roman" w:hAnsi="Times New Roman"/>
          <w:bCs/>
        </w:rPr>
      </w:pPr>
      <w:r w:rsidRPr="005A1FA7">
        <w:rPr>
          <w:rFonts w:ascii="Times New Roman" w:hAnsi="Times New Roman"/>
          <w:bCs/>
        </w:rPr>
        <w:t xml:space="preserve">Always a barrier </w:t>
      </w:r>
    </w:p>
    <w:p w14:paraId="37F88418" w14:textId="77777777" w:rsidR="00A9046E" w:rsidRPr="005A1FA7" w:rsidRDefault="00A9046E" w:rsidP="00A9046E">
      <w:pPr>
        <w:tabs>
          <w:tab w:val="left" w:pos="5103"/>
        </w:tabs>
        <w:rPr>
          <w:bCs/>
          <w:sz w:val="22"/>
          <w:szCs w:val="22"/>
        </w:rPr>
      </w:pPr>
    </w:p>
    <w:p w14:paraId="6B7C24F3" w14:textId="77777777" w:rsidR="00864792" w:rsidRPr="005A1FA7" w:rsidRDefault="00A9046E" w:rsidP="00092E70">
      <w:pPr>
        <w:pStyle w:val="ListParagraph"/>
        <w:numPr>
          <w:ilvl w:val="0"/>
          <w:numId w:val="13"/>
        </w:numPr>
        <w:tabs>
          <w:tab w:val="left" w:pos="5103"/>
        </w:tabs>
        <w:rPr>
          <w:rFonts w:ascii="Times New Roman" w:hAnsi="Times New Roman"/>
          <w:bCs/>
        </w:rPr>
      </w:pPr>
      <w:r w:rsidRPr="005A1FA7">
        <w:rPr>
          <w:rFonts w:ascii="Times New Roman" w:hAnsi="Times New Roman"/>
          <w:bCs/>
        </w:rPr>
        <w:t>Difficulty maintaining work-life balance.</w:t>
      </w:r>
    </w:p>
    <w:p w14:paraId="0B8DD447" w14:textId="77777777" w:rsidR="00864792" w:rsidRPr="005A1FA7" w:rsidRDefault="00A9046E" w:rsidP="00092E70">
      <w:pPr>
        <w:pStyle w:val="ListParagraph"/>
        <w:numPr>
          <w:ilvl w:val="0"/>
          <w:numId w:val="14"/>
        </w:numPr>
        <w:tabs>
          <w:tab w:val="left" w:pos="5103"/>
        </w:tabs>
        <w:rPr>
          <w:rFonts w:ascii="Times New Roman" w:hAnsi="Times New Roman"/>
          <w:bCs/>
        </w:rPr>
      </w:pPr>
      <w:r w:rsidRPr="005A1FA7">
        <w:rPr>
          <w:rFonts w:ascii="Times New Roman" w:hAnsi="Times New Roman"/>
          <w:bCs/>
        </w:rPr>
        <w:t xml:space="preserve">Not a barrier </w:t>
      </w:r>
    </w:p>
    <w:p w14:paraId="0A204EBE" w14:textId="77777777" w:rsidR="00864792" w:rsidRPr="005A1FA7" w:rsidRDefault="00A9046E" w:rsidP="00092E70">
      <w:pPr>
        <w:pStyle w:val="ListParagraph"/>
        <w:numPr>
          <w:ilvl w:val="0"/>
          <w:numId w:val="14"/>
        </w:numPr>
        <w:tabs>
          <w:tab w:val="left" w:pos="5103"/>
        </w:tabs>
        <w:rPr>
          <w:rFonts w:ascii="Times New Roman" w:hAnsi="Times New Roman"/>
          <w:bCs/>
        </w:rPr>
      </w:pPr>
      <w:r w:rsidRPr="005A1FA7">
        <w:rPr>
          <w:rFonts w:ascii="Times New Roman" w:hAnsi="Times New Roman"/>
          <w:bCs/>
        </w:rPr>
        <w:t xml:space="preserve">Rarely a barrier </w:t>
      </w:r>
    </w:p>
    <w:p w14:paraId="1AE64DCC" w14:textId="77777777" w:rsidR="00864792" w:rsidRPr="005A1FA7" w:rsidRDefault="00A9046E" w:rsidP="00092E70">
      <w:pPr>
        <w:pStyle w:val="ListParagraph"/>
        <w:numPr>
          <w:ilvl w:val="0"/>
          <w:numId w:val="14"/>
        </w:numPr>
        <w:tabs>
          <w:tab w:val="left" w:pos="5103"/>
        </w:tabs>
        <w:rPr>
          <w:rFonts w:ascii="Times New Roman" w:hAnsi="Times New Roman"/>
          <w:bCs/>
        </w:rPr>
      </w:pPr>
      <w:r w:rsidRPr="005A1FA7">
        <w:rPr>
          <w:rFonts w:ascii="Times New Roman" w:hAnsi="Times New Roman"/>
          <w:bCs/>
        </w:rPr>
        <w:t xml:space="preserve">Sometimes a barrier </w:t>
      </w:r>
    </w:p>
    <w:p w14:paraId="26BAA8AE" w14:textId="77777777" w:rsidR="00864792" w:rsidRPr="005A1FA7" w:rsidRDefault="00A9046E" w:rsidP="00092E70">
      <w:pPr>
        <w:pStyle w:val="ListParagraph"/>
        <w:numPr>
          <w:ilvl w:val="0"/>
          <w:numId w:val="14"/>
        </w:numPr>
        <w:tabs>
          <w:tab w:val="left" w:pos="5103"/>
        </w:tabs>
        <w:rPr>
          <w:rFonts w:ascii="Times New Roman" w:hAnsi="Times New Roman"/>
          <w:bCs/>
        </w:rPr>
      </w:pPr>
      <w:r w:rsidRPr="005A1FA7">
        <w:rPr>
          <w:rFonts w:ascii="Times New Roman" w:hAnsi="Times New Roman"/>
          <w:bCs/>
        </w:rPr>
        <w:t xml:space="preserve">Often a barrier </w:t>
      </w:r>
    </w:p>
    <w:p w14:paraId="7F9F0243" w14:textId="79B14396" w:rsidR="00704A64" w:rsidRPr="005A1FA7" w:rsidRDefault="00A9046E" w:rsidP="00092E70">
      <w:pPr>
        <w:pStyle w:val="ListParagraph"/>
        <w:numPr>
          <w:ilvl w:val="0"/>
          <w:numId w:val="14"/>
        </w:numPr>
        <w:tabs>
          <w:tab w:val="left" w:pos="5103"/>
        </w:tabs>
        <w:rPr>
          <w:rFonts w:ascii="Times New Roman" w:hAnsi="Times New Roman"/>
          <w:bCs/>
        </w:rPr>
      </w:pPr>
      <w:r w:rsidRPr="005A1FA7">
        <w:rPr>
          <w:rFonts w:ascii="Times New Roman" w:hAnsi="Times New Roman"/>
          <w:bCs/>
        </w:rPr>
        <w:t>Always a barrier</w:t>
      </w:r>
    </w:p>
    <w:p w14:paraId="207ACB41" w14:textId="77777777" w:rsidR="00704A64" w:rsidRDefault="00704A64">
      <w:pPr>
        <w:rPr>
          <w:rFonts w:ascii="Arial" w:eastAsia="Calibri" w:hAnsi="Arial" w:cs="Arial"/>
          <w:bCs/>
          <w:sz w:val="22"/>
          <w:szCs w:val="22"/>
        </w:rPr>
      </w:pPr>
      <w:r>
        <w:rPr>
          <w:rFonts w:ascii="Arial" w:hAnsi="Arial" w:cs="Arial"/>
          <w:bCs/>
        </w:rPr>
        <w:br w:type="page"/>
      </w:r>
    </w:p>
    <w:p w14:paraId="02588C35" w14:textId="43E0DFAF" w:rsidR="00704A64" w:rsidRPr="00D064C1" w:rsidRDefault="00704A64" w:rsidP="00704A64">
      <w:pPr>
        <w:pStyle w:val="Heading3"/>
        <w:rPr>
          <w:color w:val="000000" w:themeColor="text1"/>
          <w:u w:val="single"/>
        </w:rPr>
      </w:pPr>
      <w:r w:rsidRPr="00D064C1">
        <w:rPr>
          <w:color w:val="000000" w:themeColor="text1"/>
          <w:u w:val="single"/>
        </w:rPr>
        <w:lastRenderedPageBreak/>
        <w:t>Appendix B</w:t>
      </w:r>
    </w:p>
    <w:p w14:paraId="2AF3EDDA" w14:textId="77777777" w:rsidR="00704A64" w:rsidRPr="00D064C1" w:rsidRDefault="00704A64" w:rsidP="00704A64">
      <w:pPr>
        <w:pStyle w:val="Heading3"/>
        <w:rPr>
          <w:color w:val="000000" w:themeColor="text1"/>
        </w:rPr>
      </w:pPr>
    </w:p>
    <w:p w14:paraId="133AC06F" w14:textId="1A0773D8" w:rsidR="00704A64" w:rsidRPr="00D064C1" w:rsidRDefault="00704A64" w:rsidP="00704A64">
      <w:pPr>
        <w:pStyle w:val="Heading3"/>
        <w:rPr>
          <w:i/>
          <w:iCs/>
          <w:color w:val="000000" w:themeColor="text1"/>
        </w:rPr>
      </w:pPr>
      <w:r w:rsidRPr="00D064C1">
        <w:rPr>
          <w:i/>
          <w:iCs/>
          <w:color w:val="000000" w:themeColor="text1"/>
        </w:rPr>
        <w:t>Information Sheet for Questionnaire</w:t>
      </w:r>
    </w:p>
    <w:p w14:paraId="4FF50D1C" w14:textId="77777777" w:rsidR="00704A64" w:rsidRDefault="00704A64" w:rsidP="00704A64"/>
    <w:p w14:paraId="0704BA26" w14:textId="77777777" w:rsidR="00704A64" w:rsidRDefault="00704A64" w:rsidP="00704A64">
      <w:pPr>
        <w:pStyle w:val="paragraph"/>
        <w:rPr>
          <w:rFonts w:ascii="Segoe UI" w:hAnsi="Segoe UI" w:cs="Segoe UI"/>
          <w:sz w:val="18"/>
          <w:szCs w:val="18"/>
        </w:rPr>
      </w:pPr>
      <w:r>
        <w:rPr>
          <w:noProof/>
        </w:rPr>
        <w:drawing>
          <wp:inline distT="0" distB="0" distL="0" distR="0" wp14:anchorId="36874667" wp14:editId="7EA4BE26">
            <wp:extent cx="2872105" cy="955040"/>
            <wp:effectExtent l="0" t="0" r="0" b="0"/>
            <wp:docPr id="10791469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1">
                      <a:extLst>
                        <a:ext uri="{28A0092B-C50C-407E-A947-70E740481C1C}">
                          <a14:useLocalDpi xmlns:a14="http://schemas.microsoft.com/office/drawing/2010/main" val="0"/>
                        </a:ext>
                      </a:extLst>
                    </a:blip>
                    <a:stretch>
                      <a:fillRect/>
                    </a:stretch>
                  </pic:blipFill>
                  <pic:spPr bwMode="auto">
                    <a:xfrm>
                      <a:off x="0" y="0"/>
                      <a:ext cx="2872105" cy="955040"/>
                    </a:xfrm>
                    <a:prstGeom prst="rect">
                      <a:avLst/>
                    </a:prstGeom>
                    <a:noFill/>
                    <a:ln>
                      <a:noFill/>
                    </a:ln>
                  </pic:spPr>
                </pic:pic>
              </a:graphicData>
            </a:graphic>
          </wp:inline>
        </w:drawing>
      </w:r>
      <w:r>
        <w:rPr>
          <w:noProof/>
        </w:rPr>
        <w:drawing>
          <wp:inline distT="0" distB="0" distL="0" distR="0" wp14:anchorId="111FA4C1" wp14:editId="060037A4">
            <wp:extent cx="1659255" cy="629920"/>
            <wp:effectExtent l="0" t="0" r="4445" b="5080"/>
            <wp:docPr id="1721738133"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2">
                      <a:extLst>
                        <a:ext uri="{28A0092B-C50C-407E-A947-70E740481C1C}">
                          <a14:useLocalDpi xmlns:a14="http://schemas.microsoft.com/office/drawing/2010/main" val="0"/>
                        </a:ext>
                      </a:extLst>
                    </a:blip>
                    <a:stretch>
                      <a:fillRect/>
                    </a:stretch>
                  </pic:blipFill>
                  <pic:spPr>
                    <a:xfrm>
                      <a:off x="0" y="0"/>
                      <a:ext cx="1659255" cy="629920"/>
                    </a:xfrm>
                    <a:prstGeom prst="rect">
                      <a:avLst/>
                    </a:prstGeom>
                  </pic:spPr>
                </pic:pic>
              </a:graphicData>
            </a:graphic>
          </wp:inline>
        </w:drawing>
      </w:r>
    </w:p>
    <w:p w14:paraId="5B660883" w14:textId="77777777" w:rsidR="00704A64" w:rsidRDefault="00704A64" w:rsidP="00704A64">
      <w:pPr>
        <w:pStyle w:val="paragraph"/>
        <w:rPr>
          <w:rFonts w:ascii="Segoe UI" w:hAnsi="Segoe UI" w:cs="Segoe UI"/>
          <w:sz w:val="18"/>
          <w:szCs w:val="18"/>
        </w:rPr>
      </w:pPr>
      <w:r>
        <w:rPr>
          <w:rStyle w:val="eop"/>
          <w:rFonts w:ascii="Arial" w:eastAsiaTheme="majorEastAsia" w:hAnsi="Arial" w:cs="Arial"/>
          <w:sz w:val="32"/>
          <w:szCs w:val="32"/>
        </w:rPr>
        <w:t> </w:t>
      </w:r>
    </w:p>
    <w:p w14:paraId="74617915" w14:textId="4C23D203" w:rsidR="00704A64" w:rsidRPr="00704A64" w:rsidRDefault="00704A64" w:rsidP="00704A64">
      <w:pPr>
        <w:pStyle w:val="paragraph"/>
        <w:ind w:firstLine="0"/>
        <w:jc w:val="center"/>
        <w:rPr>
          <w:rFonts w:ascii="Segoe UI" w:hAnsi="Segoe UI" w:cs="Segoe UI"/>
          <w:sz w:val="18"/>
          <w:szCs w:val="18"/>
          <w:u w:val="single"/>
        </w:rPr>
      </w:pPr>
      <w:r w:rsidRPr="00704A64">
        <w:rPr>
          <w:rStyle w:val="normaltextrun"/>
          <w:rFonts w:ascii="Arial" w:eastAsiaTheme="majorEastAsia" w:hAnsi="Arial" w:cs="Arial"/>
          <w:sz w:val="32"/>
          <w:szCs w:val="32"/>
          <w:u w:val="single"/>
        </w:rPr>
        <w:t>Study Information Sheet </w:t>
      </w:r>
    </w:p>
    <w:p w14:paraId="5A6EFF42" w14:textId="77777777" w:rsidR="00704A64" w:rsidRDefault="00704A64" w:rsidP="00704A64">
      <w:pPr>
        <w:pStyle w:val="paragraph"/>
        <w:rPr>
          <w:rFonts w:ascii="Segoe UI" w:hAnsi="Segoe UI" w:cs="Segoe UI"/>
          <w:sz w:val="18"/>
          <w:szCs w:val="18"/>
        </w:rPr>
      </w:pPr>
      <w:r w:rsidRPr="6C7540B6">
        <w:rPr>
          <w:rStyle w:val="eop"/>
          <w:rFonts w:ascii="Arial" w:eastAsiaTheme="majorEastAsia" w:hAnsi="Arial" w:cs="Arial"/>
        </w:rPr>
        <w:t> </w:t>
      </w:r>
    </w:p>
    <w:p w14:paraId="6F435EB7" w14:textId="77777777" w:rsidR="00704A64" w:rsidRPr="005A1FA7" w:rsidRDefault="00704A64" w:rsidP="00704A64">
      <w:pPr>
        <w:rPr>
          <w:sz w:val="22"/>
          <w:szCs w:val="22"/>
        </w:rPr>
      </w:pPr>
      <w:r w:rsidRPr="005A1FA7">
        <w:rPr>
          <w:sz w:val="22"/>
          <w:szCs w:val="22"/>
          <w:lang w:val="en-US"/>
        </w:rPr>
        <w:t>This document provides vital information regarding the study and details about what will be expected of you as a participant. Therefore, please read this information carefully before consenting to participate.</w:t>
      </w:r>
      <w:r w:rsidRPr="005A1FA7">
        <w:rPr>
          <w:sz w:val="22"/>
          <w:szCs w:val="22"/>
        </w:rPr>
        <w:t xml:space="preserve"> </w:t>
      </w:r>
    </w:p>
    <w:p w14:paraId="06958739" w14:textId="77777777" w:rsidR="00704A64" w:rsidRPr="005A1FA7" w:rsidRDefault="00704A64" w:rsidP="00704A64">
      <w:pPr>
        <w:rPr>
          <w:sz w:val="22"/>
          <w:szCs w:val="22"/>
        </w:rPr>
      </w:pPr>
      <w:r w:rsidRPr="005A1FA7">
        <w:rPr>
          <w:sz w:val="22"/>
          <w:szCs w:val="22"/>
        </w:rPr>
        <w:t xml:space="preserve"> </w:t>
      </w:r>
    </w:p>
    <w:p w14:paraId="31714909" w14:textId="77777777" w:rsidR="00704A64" w:rsidRPr="005A1FA7" w:rsidRDefault="00704A64" w:rsidP="00704A64">
      <w:pPr>
        <w:rPr>
          <w:sz w:val="22"/>
          <w:szCs w:val="22"/>
        </w:rPr>
      </w:pPr>
      <w:r w:rsidRPr="005A1FA7">
        <w:rPr>
          <w:sz w:val="22"/>
          <w:szCs w:val="22"/>
          <w:lang w:val="en-US"/>
        </w:rPr>
        <w:t>This study aim</w:t>
      </w:r>
      <w:r w:rsidRPr="005A1FA7">
        <w:rPr>
          <w:sz w:val="22"/>
          <w:szCs w:val="22"/>
        </w:rPr>
        <w:t xml:space="preserve">s to explore attitudes toward autism in the workplace. </w:t>
      </w:r>
    </w:p>
    <w:p w14:paraId="620BA201" w14:textId="77777777" w:rsidR="00704A64" w:rsidRPr="005A1FA7" w:rsidRDefault="00704A64" w:rsidP="00704A64">
      <w:pPr>
        <w:rPr>
          <w:sz w:val="22"/>
          <w:szCs w:val="22"/>
        </w:rPr>
      </w:pPr>
      <w:r w:rsidRPr="005A1FA7">
        <w:rPr>
          <w:sz w:val="22"/>
          <w:szCs w:val="22"/>
        </w:rPr>
        <w:t xml:space="preserve"> </w:t>
      </w:r>
    </w:p>
    <w:p w14:paraId="7352E1FE" w14:textId="77777777" w:rsidR="00704A64" w:rsidRPr="005A1FA7" w:rsidRDefault="00704A64" w:rsidP="00704A64">
      <w:pPr>
        <w:rPr>
          <w:sz w:val="22"/>
          <w:szCs w:val="22"/>
        </w:rPr>
      </w:pPr>
      <w:r w:rsidRPr="005A1FA7">
        <w:rPr>
          <w:sz w:val="22"/>
          <w:szCs w:val="22"/>
          <w:lang w:val="en-US"/>
        </w:rPr>
        <w:t>During this study, you will be required to do the following:</w:t>
      </w:r>
      <w:r w:rsidRPr="005A1FA7">
        <w:rPr>
          <w:sz w:val="22"/>
          <w:szCs w:val="22"/>
        </w:rPr>
        <w:t xml:space="preserve"> </w:t>
      </w:r>
    </w:p>
    <w:p w14:paraId="4DB4C11D" w14:textId="77777777" w:rsidR="00704A64" w:rsidRPr="005A1FA7" w:rsidRDefault="00704A64" w:rsidP="00704A64">
      <w:pPr>
        <w:rPr>
          <w:sz w:val="22"/>
          <w:szCs w:val="22"/>
        </w:rPr>
      </w:pPr>
    </w:p>
    <w:p w14:paraId="2A614855" w14:textId="77777777" w:rsidR="00704A64" w:rsidRPr="005A1FA7" w:rsidRDefault="00704A64" w:rsidP="00092E70">
      <w:pPr>
        <w:pStyle w:val="ListParagraph"/>
        <w:numPr>
          <w:ilvl w:val="0"/>
          <w:numId w:val="16"/>
        </w:numPr>
        <w:rPr>
          <w:rFonts w:ascii="Times New Roman" w:hAnsi="Times New Roman"/>
        </w:rPr>
      </w:pPr>
      <w:r w:rsidRPr="005A1FA7">
        <w:rPr>
          <w:rFonts w:ascii="Times New Roman" w:hAnsi="Times New Roman"/>
        </w:rPr>
        <w:t xml:space="preserve">Sign a consent form stating you understand the nature of the study and your expected role. </w:t>
      </w:r>
    </w:p>
    <w:p w14:paraId="7120B3B3" w14:textId="77777777" w:rsidR="00704A64" w:rsidRPr="005A1FA7" w:rsidRDefault="00704A64" w:rsidP="00092E70">
      <w:pPr>
        <w:pStyle w:val="ListParagraph"/>
        <w:numPr>
          <w:ilvl w:val="0"/>
          <w:numId w:val="15"/>
        </w:numPr>
        <w:rPr>
          <w:rFonts w:ascii="Times New Roman" w:hAnsi="Times New Roman"/>
        </w:rPr>
      </w:pPr>
      <w:r w:rsidRPr="005A1FA7">
        <w:rPr>
          <w:rFonts w:ascii="Times New Roman" w:hAnsi="Times New Roman"/>
          <w:lang w:val="en-US"/>
        </w:rPr>
        <w:t xml:space="preserve">Complete a questionnaire. </w:t>
      </w:r>
      <w:r w:rsidRPr="005A1FA7">
        <w:rPr>
          <w:rFonts w:ascii="Times New Roman" w:hAnsi="Times New Roman"/>
        </w:rPr>
        <w:t xml:space="preserve">This will involve you responding to 10 questions on a scale of 1 (not a barrier) to 5 (always a Barrier). </w:t>
      </w:r>
    </w:p>
    <w:p w14:paraId="0E9ADD88" w14:textId="77777777" w:rsidR="00704A64" w:rsidRPr="005A1FA7" w:rsidRDefault="00704A64" w:rsidP="00704A64">
      <w:pPr>
        <w:rPr>
          <w:sz w:val="22"/>
          <w:szCs w:val="22"/>
        </w:rPr>
      </w:pPr>
      <w:r w:rsidRPr="005A1FA7">
        <w:rPr>
          <w:sz w:val="22"/>
          <w:szCs w:val="22"/>
        </w:rPr>
        <w:t xml:space="preserve"> </w:t>
      </w:r>
    </w:p>
    <w:p w14:paraId="6631557D" w14:textId="77777777" w:rsidR="00704A64" w:rsidRPr="005A1FA7" w:rsidRDefault="00704A64" w:rsidP="00704A64">
      <w:pPr>
        <w:rPr>
          <w:sz w:val="22"/>
          <w:szCs w:val="22"/>
        </w:rPr>
      </w:pPr>
      <w:r w:rsidRPr="005A1FA7">
        <w:rPr>
          <w:sz w:val="22"/>
          <w:szCs w:val="22"/>
          <w:lang w:val="en-US"/>
        </w:rPr>
        <w:t>At the end of the study, you will be provided with the study debrief.</w:t>
      </w:r>
      <w:r w:rsidRPr="005A1FA7">
        <w:rPr>
          <w:sz w:val="22"/>
          <w:szCs w:val="22"/>
        </w:rPr>
        <w:t xml:space="preserve">  </w:t>
      </w:r>
    </w:p>
    <w:p w14:paraId="0DA98743" w14:textId="77777777" w:rsidR="00704A64" w:rsidRPr="005A1FA7" w:rsidRDefault="00704A64" w:rsidP="00704A64">
      <w:pPr>
        <w:rPr>
          <w:sz w:val="22"/>
          <w:szCs w:val="22"/>
        </w:rPr>
      </w:pPr>
      <w:r w:rsidRPr="005A1FA7">
        <w:rPr>
          <w:sz w:val="22"/>
          <w:szCs w:val="22"/>
        </w:rPr>
        <w:t xml:space="preserve"> </w:t>
      </w:r>
    </w:p>
    <w:p w14:paraId="3BB6C991" w14:textId="77777777" w:rsidR="00704A64" w:rsidRPr="005A1FA7" w:rsidRDefault="00704A64" w:rsidP="00704A64">
      <w:pPr>
        <w:rPr>
          <w:sz w:val="22"/>
          <w:szCs w:val="22"/>
        </w:rPr>
      </w:pPr>
      <w:r w:rsidRPr="005A1FA7">
        <w:rPr>
          <w:sz w:val="22"/>
          <w:szCs w:val="22"/>
          <w:lang w:val="en-US"/>
        </w:rPr>
        <w:t xml:space="preserve">If you have any questions or concerns about this study, please get in touch with the researcher, Rebecca Suter, at </w:t>
      </w:r>
      <w:hyperlink r:id="rId33" w:history="1">
        <w:r w:rsidRPr="005A1FA7">
          <w:rPr>
            <w:rStyle w:val="Hyperlink"/>
            <w:sz w:val="22"/>
            <w:szCs w:val="22"/>
            <w:lang w:val="en-US"/>
          </w:rPr>
          <w:t>0252227@student.UWTSD.ac.uk</w:t>
        </w:r>
      </w:hyperlink>
      <w:r w:rsidRPr="005A1FA7">
        <w:rPr>
          <w:sz w:val="22"/>
          <w:szCs w:val="22"/>
          <w:lang w:val="en-US"/>
        </w:rPr>
        <w:t>) or the research supervisor</w:t>
      </w:r>
      <w:r w:rsidRPr="005A1FA7">
        <w:rPr>
          <w:sz w:val="22"/>
          <w:szCs w:val="22"/>
        </w:rPr>
        <w:t xml:space="preserve">, Judith Marshall, on </w:t>
      </w:r>
      <w:hyperlink r:id="rId34">
        <w:r w:rsidRPr="005A1FA7">
          <w:rPr>
            <w:rStyle w:val="Hyperlink"/>
            <w:sz w:val="22"/>
            <w:szCs w:val="22"/>
          </w:rPr>
          <w:t>Judith.marshall@uwtsd.ac.uk</w:t>
        </w:r>
      </w:hyperlink>
    </w:p>
    <w:p w14:paraId="6E5F8A4D" w14:textId="77777777" w:rsidR="00704A64" w:rsidRPr="005A1FA7" w:rsidRDefault="00704A64" w:rsidP="00704A64">
      <w:pPr>
        <w:rPr>
          <w:sz w:val="22"/>
          <w:szCs w:val="22"/>
        </w:rPr>
      </w:pPr>
      <w:r w:rsidRPr="005A1FA7">
        <w:rPr>
          <w:sz w:val="22"/>
          <w:szCs w:val="22"/>
        </w:rPr>
        <w:t xml:space="preserve"> </w:t>
      </w:r>
    </w:p>
    <w:p w14:paraId="6249A8E0" w14:textId="77777777" w:rsidR="00704A64" w:rsidRPr="005A1FA7" w:rsidRDefault="00704A64" w:rsidP="00704A64">
      <w:pPr>
        <w:rPr>
          <w:sz w:val="22"/>
          <w:szCs w:val="22"/>
        </w:rPr>
      </w:pPr>
      <w:r w:rsidRPr="005A1FA7">
        <w:rPr>
          <w:sz w:val="22"/>
          <w:szCs w:val="22"/>
        </w:rPr>
        <w:t xml:space="preserve"> </w:t>
      </w:r>
    </w:p>
    <w:p w14:paraId="3EE091C9" w14:textId="77777777" w:rsidR="00704A64" w:rsidRPr="005A1FA7" w:rsidRDefault="00704A64" w:rsidP="00704A64">
      <w:pPr>
        <w:rPr>
          <w:sz w:val="22"/>
          <w:szCs w:val="22"/>
        </w:rPr>
      </w:pPr>
      <w:r w:rsidRPr="005A1FA7">
        <w:rPr>
          <w:sz w:val="22"/>
          <w:szCs w:val="22"/>
          <w:lang w:val="en-US"/>
        </w:rPr>
        <w:t xml:space="preserve">If you are happy to take part in this study, please sign the consent form provided. </w:t>
      </w:r>
    </w:p>
    <w:p w14:paraId="4845A1E3" w14:textId="77777777" w:rsidR="00704A64" w:rsidRPr="005A1FA7" w:rsidRDefault="00704A64" w:rsidP="00704A64">
      <w:pPr>
        <w:rPr>
          <w:sz w:val="22"/>
          <w:szCs w:val="22"/>
        </w:rPr>
      </w:pPr>
      <w:r w:rsidRPr="005A1FA7">
        <w:rPr>
          <w:sz w:val="22"/>
          <w:szCs w:val="22"/>
        </w:rPr>
        <w:t xml:space="preserve"> </w:t>
      </w:r>
    </w:p>
    <w:p w14:paraId="32606173" w14:textId="77777777" w:rsidR="00704A64" w:rsidRPr="005A1FA7" w:rsidRDefault="00704A64" w:rsidP="00704A64">
      <w:pPr>
        <w:pStyle w:val="paragraph"/>
        <w:ind w:firstLine="0"/>
        <w:rPr>
          <w:sz w:val="22"/>
          <w:szCs w:val="22"/>
        </w:rPr>
      </w:pPr>
      <w:r w:rsidRPr="005A1FA7">
        <w:rPr>
          <w:sz w:val="22"/>
          <w:szCs w:val="22"/>
        </w:rPr>
        <w:t>If you feel you want to leave the study, you can do so at any time by closing the browser on your computer or notifying the researcher. Once the study has ended, you will be asked if you want your data to be saved as part of the study. If you agree, your data will be anonymised and therefore untraceable to later delete. If you do not wish for your data to be used, please ensure you inform the researcher. </w:t>
      </w:r>
    </w:p>
    <w:p w14:paraId="5D289A38" w14:textId="77777777" w:rsidR="003440BF" w:rsidRDefault="003440BF" w:rsidP="00704A64">
      <w:pPr>
        <w:pStyle w:val="ListParagraph"/>
        <w:tabs>
          <w:tab w:val="left" w:pos="5103"/>
        </w:tabs>
        <w:ind w:left="1499"/>
        <w:rPr>
          <w:rFonts w:ascii="Arial" w:hAnsi="Arial" w:cs="Arial"/>
          <w:bCs/>
        </w:rPr>
      </w:pPr>
    </w:p>
    <w:p w14:paraId="63BDCBDE" w14:textId="26F633CE" w:rsidR="00A9046E" w:rsidRPr="00D064C1" w:rsidRDefault="003440BF" w:rsidP="003440BF">
      <w:pPr>
        <w:rPr>
          <w:rFonts w:asciiTheme="majorHAnsi" w:eastAsia="Calibri" w:hAnsiTheme="majorHAnsi" w:cs="Arial"/>
          <w:bCs/>
          <w:color w:val="000000" w:themeColor="text1"/>
          <w:sz w:val="22"/>
          <w:szCs w:val="22"/>
          <w:u w:val="single"/>
        </w:rPr>
      </w:pPr>
      <w:r w:rsidRPr="003440BF">
        <w:rPr>
          <w:rFonts w:ascii="Arial" w:hAnsi="Arial" w:cs="Arial"/>
          <w:bCs/>
          <w:u w:val="single"/>
        </w:rPr>
        <w:br w:type="page"/>
      </w:r>
      <w:r w:rsidRPr="00D064C1">
        <w:rPr>
          <w:rFonts w:asciiTheme="majorHAnsi" w:eastAsia="Calibri" w:hAnsiTheme="majorHAnsi" w:cs="Arial"/>
          <w:bCs/>
          <w:color w:val="000000" w:themeColor="text1"/>
          <w:sz w:val="22"/>
          <w:szCs w:val="22"/>
          <w:u w:val="single"/>
        </w:rPr>
        <w:lastRenderedPageBreak/>
        <w:t xml:space="preserve">Appendix </w:t>
      </w:r>
      <w:r w:rsidR="00704A64" w:rsidRPr="00D064C1">
        <w:rPr>
          <w:rFonts w:asciiTheme="majorHAnsi" w:eastAsia="Calibri" w:hAnsiTheme="majorHAnsi" w:cs="Arial"/>
          <w:bCs/>
          <w:color w:val="000000" w:themeColor="text1"/>
          <w:sz w:val="22"/>
          <w:szCs w:val="22"/>
          <w:u w:val="single"/>
        </w:rPr>
        <w:t>C</w:t>
      </w:r>
    </w:p>
    <w:p w14:paraId="288C31CE" w14:textId="77777777" w:rsidR="003440BF" w:rsidRPr="00D064C1" w:rsidRDefault="003440BF" w:rsidP="003440BF">
      <w:pPr>
        <w:rPr>
          <w:rFonts w:asciiTheme="majorHAnsi" w:hAnsiTheme="majorHAnsi"/>
          <w:color w:val="000000" w:themeColor="text1"/>
        </w:rPr>
      </w:pPr>
    </w:p>
    <w:p w14:paraId="255F6BD4" w14:textId="38C8D9B9" w:rsidR="003440BF" w:rsidRPr="00D064C1" w:rsidRDefault="003440BF" w:rsidP="003440BF">
      <w:pPr>
        <w:pStyle w:val="Heading3"/>
        <w:rPr>
          <w:i/>
          <w:iCs/>
          <w:color w:val="000000" w:themeColor="text1"/>
        </w:rPr>
      </w:pPr>
      <w:r w:rsidRPr="00D064C1">
        <w:rPr>
          <w:i/>
          <w:iCs/>
          <w:color w:val="000000" w:themeColor="text1"/>
        </w:rPr>
        <w:t>Consent Form</w:t>
      </w:r>
      <w:r w:rsidR="00704A64" w:rsidRPr="00D064C1">
        <w:rPr>
          <w:i/>
          <w:iCs/>
          <w:color w:val="000000" w:themeColor="text1"/>
        </w:rPr>
        <w:t xml:space="preserve"> for Questionnaire</w:t>
      </w:r>
    </w:p>
    <w:p w14:paraId="58B85C23" w14:textId="77777777" w:rsidR="003440BF" w:rsidRDefault="003440BF" w:rsidP="003440BF"/>
    <w:p w14:paraId="33B3866E" w14:textId="77777777" w:rsidR="003440BF" w:rsidRDefault="003440BF" w:rsidP="003440BF">
      <w:pPr>
        <w:pStyle w:val="paragraph"/>
      </w:pPr>
      <w:r>
        <w:rPr>
          <w:rStyle w:val="wacimagecontainer"/>
          <w:rFonts w:ascii="Segoe UI" w:eastAsiaTheme="majorEastAsia" w:hAnsi="Segoe UI" w:cs="Segoe UI"/>
          <w:noProof/>
          <w:sz w:val="18"/>
          <w:szCs w:val="18"/>
        </w:rPr>
        <w:drawing>
          <wp:inline distT="0" distB="0" distL="0" distR="0" wp14:anchorId="580EE3C8" wp14:editId="4E456478">
            <wp:extent cx="2872105" cy="953135"/>
            <wp:effectExtent l="0" t="0" r="0" b="0"/>
            <wp:docPr id="1883703479" name="Picture 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kw\AppData\Local\Microsoft\Windows\INetCache\Content.MSO\7A5EDB36.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72105" cy="953135"/>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572C3040" wp14:editId="5543ED3A">
            <wp:extent cx="1661097" cy="502419"/>
            <wp:effectExtent l="0" t="0" r="3175" b="5715"/>
            <wp:docPr id="101289909"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934506" cy="585115"/>
                    </a:xfrm>
                    <a:prstGeom prst="rect">
                      <a:avLst/>
                    </a:prstGeom>
                    <a:noFill/>
                    <a:ln>
                      <a:noFill/>
                    </a:ln>
                  </pic:spPr>
                </pic:pic>
              </a:graphicData>
            </a:graphic>
          </wp:inline>
        </w:drawing>
      </w:r>
    </w:p>
    <w:p w14:paraId="0938EA07" w14:textId="77777777" w:rsidR="003440BF" w:rsidRDefault="003440BF" w:rsidP="003440BF">
      <w:pPr>
        <w:pStyle w:val="paragraph"/>
        <w:rPr>
          <w:rFonts w:ascii="Segoe UI" w:hAnsi="Segoe UI" w:cs="Segoe UI"/>
          <w:sz w:val="18"/>
          <w:szCs w:val="18"/>
        </w:rPr>
      </w:pPr>
      <w:r>
        <w:rPr>
          <w:rStyle w:val="eop"/>
          <w:rFonts w:ascii="Arial" w:eastAsiaTheme="majorEastAsia" w:hAnsi="Arial" w:cs="Arial"/>
          <w:sz w:val="20"/>
          <w:szCs w:val="20"/>
        </w:rPr>
        <w:t> </w:t>
      </w:r>
    </w:p>
    <w:p w14:paraId="6776CDA1" w14:textId="062B0FC4" w:rsidR="003440BF" w:rsidRPr="00697790" w:rsidRDefault="003440BF" w:rsidP="00697790">
      <w:pPr>
        <w:pStyle w:val="paragraph"/>
        <w:ind w:firstLine="0"/>
        <w:jc w:val="center"/>
        <w:rPr>
          <w:rFonts w:ascii="Segoe UI" w:hAnsi="Segoe UI" w:cs="Segoe UI"/>
          <w:sz w:val="28"/>
          <w:szCs w:val="28"/>
        </w:rPr>
      </w:pPr>
      <w:r w:rsidRPr="00697790">
        <w:rPr>
          <w:rStyle w:val="normaltextrun"/>
          <w:rFonts w:ascii="Arial" w:eastAsiaTheme="majorEastAsia" w:hAnsi="Arial" w:cs="Arial"/>
          <w:sz w:val="28"/>
          <w:szCs w:val="28"/>
          <w:u w:val="single"/>
          <w:lang w:val="en-US"/>
        </w:rPr>
        <w:t>Study Consent Form</w:t>
      </w:r>
    </w:p>
    <w:p w14:paraId="53BB9771" w14:textId="77777777" w:rsidR="003440BF" w:rsidRPr="007E3074" w:rsidRDefault="003440BF" w:rsidP="003440BF">
      <w:pPr>
        <w:rPr>
          <w:rFonts w:ascii="Segoe UI" w:hAnsi="Segoe UI" w:cs="Segoe UI"/>
        </w:rPr>
      </w:pPr>
      <w:r w:rsidRPr="281AFA7F">
        <w:rPr>
          <w:rStyle w:val="eop"/>
          <w:rFonts w:ascii="Arial" w:eastAsiaTheme="majorEastAsia" w:hAnsi="Arial" w:cs="Arial"/>
        </w:rPr>
        <w:t> </w:t>
      </w:r>
    </w:p>
    <w:p w14:paraId="5EADB0DA" w14:textId="77777777" w:rsidR="003440BF" w:rsidRDefault="003440BF" w:rsidP="003440BF">
      <w:pPr>
        <w:rPr>
          <w:lang w:val="en-US"/>
        </w:rPr>
      </w:pPr>
      <w:r w:rsidRPr="281AFA7F">
        <w:rPr>
          <w:lang w:val="en-US"/>
        </w:rPr>
        <w:t>I understand that this research study is being carried out by a</w:t>
      </w:r>
      <w:r>
        <w:rPr>
          <w:lang w:val="en-US"/>
        </w:rPr>
        <w:t xml:space="preserve"> third-year psychology and counselling student for the purpose of their dissertation. </w:t>
      </w:r>
    </w:p>
    <w:p w14:paraId="48667D20" w14:textId="77777777" w:rsidR="003440BF" w:rsidRDefault="003440BF" w:rsidP="003440BF">
      <w:pPr>
        <w:rPr>
          <w:lang w:val="en-US"/>
        </w:rPr>
      </w:pPr>
    </w:p>
    <w:p w14:paraId="1EDB1DFA" w14:textId="77777777" w:rsidR="003440BF" w:rsidRDefault="003440BF" w:rsidP="003440BF">
      <w:pPr>
        <w:rPr>
          <w:lang w:val="en-US"/>
        </w:rPr>
      </w:pPr>
      <w:r>
        <w:rPr>
          <w:lang w:val="en-US"/>
        </w:rPr>
        <w:t>This questionnaire will take approximately ten minutes to complete.</w:t>
      </w:r>
    </w:p>
    <w:p w14:paraId="5719C221" w14:textId="77777777" w:rsidR="003440BF" w:rsidRDefault="003440BF" w:rsidP="003440BF"/>
    <w:p w14:paraId="123962AE" w14:textId="77777777" w:rsidR="003440BF" w:rsidRDefault="003440BF" w:rsidP="003440BF">
      <w:r w:rsidRPr="281AFA7F">
        <w:rPr>
          <w:lang w:val="en-US"/>
        </w:rPr>
        <w:t xml:space="preserve">I understand that participation in this study is voluntary, and I am free to withdraw participation at any time during or before the end of the study without giving a reason. </w:t>
      </w:r>
      <w:r w:rsidRPr="281AFA7F">
        <w:t xml:space="preserve"> </w:t>
      </w:r>
    </w:p>
    <w:p w14:paraId="3E8B55E6" w14:textId="77777777" w:rsidR="003440BF" w:rsidRDefault="003440BF" w:rsidP="003440BF">
      <w:r w:rsidRPr="281AFA7F">
        <w:t xml:space="preserve"> </w:t>
      </w:r>
    </w:p>
    <w:p w14:paraId="026B243D" w14:textId="77777777" w:rsidR="003440BF" w:rsidRDefault="003440BF" w:rsidP="003440BF">
      <w:r w:rsidRPr="281AFA7F">
        <w:rPr>
          <w:lang w:val="en-US"/>
        </w:rPr>
        <w:t>I understand that once I complete the study, my data will remain confidential and will not be traced back to me, as a code will be assigned in place of my name and unique EMS identification number. The data collected will be stored in accordance with the Data Protection Act</w:t>
      </w:r>
      <w:r>
        <w:rPr>
          <w:lang w:val="en-US"/>
        </w:rPr>
        <w:t xml:space="preserve"> (2018)</w:t>
      </w:r>
      <w:r w:rsidRPr="281AFA7F">
        <w:rPr>
          <w:lang w:val="en-US"/>
        </w:rPr>
        <w:t>, and all data will be anonymised.</w:t>
      </w:r>
    </w:p>
    <w:p w14:paraId="6359D6CE" w14:textId="77777777" w:rsidR="003440BF" w:rsidRDefault="003440BF" w:rsidP="003440BF">
      <w:r w:rsidRPr="281AFA7F">
        <w:t xml:space="preserve"> </w:t>
      </w:r>
    </w:p>
    <w:p w14:paraId="089281D8" w14:textId="77777777" w:rsidR="003440BF" w:rsidRPr="00985BB6" w:rsidRDefault="003440BF" w:rsidP="003440BF">
      <w:pPr>
        <w:rPr>
          <w:lang w:val="en-US"/>
        </w:rPr>
      </w:pPr>
      <w:r w:rsidRPr="281AFA7F">
        <w:rPr>
          <w:lang w:val="en-US"/>
        </w:rPr>
        <w:t>I am aware that if I have concerns about the study, I can contact the researcher</w:t>
      </w:r>
      <w:r>
        <w:rPr>
          <w:lang w:val="en-US"/>
        </w:rPr>
        <w:t xml:space="preserve">, Rebecca Suter, </w:t>
      </w:r>
      <w:r w:rsidRPr="281AFA7F">
        <w:rPr>
          <w:lang w:val="en-US"/>
        </w:rPr>
        <w:t>at any time during or after the study</w:t>
      </w:r>
      <w:r>
        <w:rPr>
          <w:lang w:val="en-US"/>
        </w:rPr>
        <w:t xml:space="preserve"> by emailing</w:t>
      </w:r>
      <w:r w:rsidRPr="281AFA7F">
        <w:rPr>
          <w:lang w:val="en-US"/>
        </w:rPr>
        <w:t xml:space="preserve"> (</w:t>
      </w:r>
      <w:hyperlink r:id="rId36">
        <w:r w:rsidRPr="281AFA7F">
          <w:rPr>
            <w:rStyle w:val="Hyperlink"/>
            <w:lang w:val="en-US"/>
          </w:rPr>
          <w:t>0252227@student.uwtsd.ac.uk</w:t>
        </w:r>
      </w:hyperlink>
      <w:r w:rsidRPr="281AFA7F">
        <w:rPr>
          <w:lang w:val="en-US"/>
        </w:rPr>
        <w:t xml:space="preserve">) </w:t>
      </w:r>
      <w:r>
        <w:rPr>
          <w:lang w:val="en-US"/>
        </w:rPr>
        <w:t>o</w:t>
      </w:r>
      <w:r w:rsidRPr="281AFA7F">
        <w:rPr>
          <w:lang w:val="en-US"/>
        </w:rPr>
        <w:t xml:space="preserve">r </w:t>
      </w:r>
      <w:r>
        <w:rPr>
          <w:lang w:val="en-US"/>
        </w:rPr>
        <w:t xml:space="preserve">by contacting </w:t>
      </w:r>
      <w:r w:rsidRPr="281AFA7F">
        <w:rPr>
          <w:lang w:val="en-US"/>
        </w:rPr>
        <w:t>the</w:t>
      </w:r>
      <w:r>
        <w:rPr>
          <w:lang w:val="en-US"/>
        </w:rPr>
        <w:t xml:space="preserve"> research supervisor</w:t>
      </w:r>
      <w:r w:rsidRPr="281AFA7F">
        <w:t xml:space="preserve">, Judith Marshall, at </w:t>
      </w:r>
      <w:hyperlink r:id="rId37">
        <w:r w:rsidRPr="281AFA7F">
          <w:rPr>
            <w:rStyle w:val="Hyperlink"/>
            <w:color w:val="0078D7"/>
          </w:rPr>
          <w:t>judith.marshall@uwtsd.ac.uk</w:t>
        </w:r>
      </w:hyperlink>
      <w:r w:rsidRPr="281AFA7F">
        <w:t xml:space="preserve"> (should I have any concerns). </w:t>
      </w:r>
    </w:p>
    <w:p w14:paraId="778C0040" w14:textId="77777777" w:rsidR="003440BF" w:rsidRDefault="003440BF" w:rsidP="003440BF">
      <w:r w:rsidRPr="281AFA7F">
        <w:t xml:space="preserve"> </w:t>
      </w:r>
    </w:p>
    <w:p w14:paraId="50F28DB6" w14:textId="77777777" w:rsidR="003440BF" w:rsidRDefault="003440BF" w:rsidP="003440BF">
      <w:r w:rsidRPr="281AFA7F">
        <w:rPr>
          <w:lang w:val="en-US"/>
        </w:rPr>
        <w:t xml:space="preserve">I also understand that I will </w:t>
      </w:r>
      <w:r>
        <w:rPr>
          <w:lang w:val="en-US"/>
        </w:rPr>
        <w:t>receive</w:t>
      </w:r>
      <w:r w:rsidRPr="281AFA7F">
        <w:rPr>
          <w:lang w:val="en-US"/>
        </w:rPr>
        <w:t xml:space="preserve"> a debrief form at the end of the study.</w:t>
      </w:r>
      <w:r w:rsidRPr="281AFA7F">
        <w:t xml:space="preserve"> </w:t>
      </w:r>
    </w:p>
    <w:p w14:paraId="04335FB4" w14:textId="77777777" w:rsidR="003440BF" w:rsidRDefault="003440BF" w:rsidP="003440BF">
      <w:r w:rsidRPr="281AFA7F">
        <w:t xml:space="preserve"> </w:t>
      </w:r>
    </w:p>
    <w:p w14:paraId="41EB3509" w14:textId="77777777" w:rsidR="003440BF" w:rsidRDefault="003440BF" w:rsidP="003440BF">
      <w:r w:rsidRPr="281AFA7F">
        <w:rPr>
          <w:lang w:val="en-US"/>
        </w:rPr>
        <w:t>Please tick the boxes below to confirm:</w:t>
      </w:r>
      <w:r w:rsidRPr="281AFA7F">
        <w:t xml:space="preserve">  </w:t>
      </w:r>
    </w:p>
    <w:p w14:paraId="775E8065" w14:textId="77777777" w:rsidR="003440BF" w:rsidRDefault="003440BF" w:rsidP="003440BF">
      <w:r w:rsidRPr="281AFA7F">
        <w:t xml:space="preserve"> </w:t>
      </w:r>
    </w:p>
    <w:p w14:paraId="7F7092A1" w14:textId="77777777" w:rsidR="003440BF" w:rsidRDefault="003440BF" w:rsidP="003440BF">
      <w:r w:rsidRPr="281AFA7F">
        <w:rPr>
          <w:lang w:val="en-US"/>
        </w:rPr>
        <w:t>¨ I am aged 18 years of age or over</w:t>
      </w:r>
      <w:r w:rsidRPr="281AFA7F">
        <w:t xml:space="preserve">  </w:t>
      </w:r>
    </w:p>
    <w:p w14:paraId="1CB638EE" w14:textId="77777777" w:rsidR="003440BF" w:rsidRDefault="003440BF" w:rsidP="003440BF">
      <w:r w:rsidRPr="281AFA7F">
        <w:rPr>
          <w:lang w:val="en-US"/>
        </w:rPr>
        <w:t xml:space="preserve">¨ I understand I can withdraw at any time without penalty </w:t>
      </w:r>
      <w:r w:rsidRPr="281AFA7F">
        <w:t xml:space="preserve"> </w:t>
      </w:r>
    </w:p>
    <w:p w14:paraId="15B2C17B" w14:textId="77777777" w:rsidR="003440BF" w:rsidRDefault="003440BF" w:rsidP="003440BF">
      <w:r w:rsidRPr="281AFA7F">
        <w:rPr>
          <w:lang w:val="en-US"/>
        </w:rPr>
        <w:t>¨ I understand my data will be held confidentially with a code assigned in place of my name</w:t>
      </w:r>
      <w:r w:rsidRPr="281AFA7F">
        <w:t xml:space="preserve">  </w:t>
      </w:r>
    </w:p>
    <w:p w14:paraId="05B535F2" w14:textId="77777777" w:rsidR="003440BF" w:rsidRDefault="003440BF" w:rsidP="003440BF">
      <w:r w:rsidRPr="281AFA7F">
        <w:rPr>
          <w:lang w:val="en-US"/>
        </w:rPr>
        <w:t>¨ I understand all the above information</w:t>
      </w:r>
      <w:r w:rsidRPr="281AFA7F">
        <w:t xml:space="preserve"> on this consent form </w:t>
      </w:r>
    </w:p>
    <w:p w14:paraId="13E3497A" w14:textId="77777777" w:rsidR="003440BF" w:rsidRDefault="003440BF" w:rsidP="003440BF">
      <w:r w:rsidRPr="281AFA7F">
        <w:rPr>
          <w:lang w:val="en-US"/>
        </w:rPr>
        <w:t>¨ I consent to take part in this study</w:t>
      </w:r>
      <w:r w:rsidRPr="281AFA7F">
        <w:t xml:space="preserve">  </w:t>
      </w:r>
    </w:p>
    <w:p w14:paraId="11868884" w14:textId="77777777" w:rsidR="003440BF" w:rsidRDefault="003440BF" w:rsidP="003440BF"/>
    <w:p w14:paraId="712FF675" w14:textId="77777777" w:rsidR="003440BF" w:rsidRDefault="003440BF" w:rsidP="003440BF">
      <w:r>
        <w:t>Signed:</w:t>
      </w:r>
      <w:r>
        <w:tab/>
      </w:r>
      <w:r>
        <w:tab/>
      </w:r>
      <w:r>
        <w:tab/>
      </w:r>
      <w:r>
        <w:tab/>
      </w:r>
      <w:r>
        <w:tab/>
      </w:r>
      <w:r>
        <w:tab/>
      </w:r>
      <w:r>
        <w:tab/>
        <w:t>Date:</w:t>
      </w:r>
    </w:p>
    <w:p w14:paraId="29C57CE0" w14:textId="68BE0058" w:rsidR="003440BF" w:rsidRDefault="003440BF" w:rsidP="003440BF">
      <w:pPr>
        <w:rPr>
          <w:rFonts w:ascii="Arial" w:eastAsia="Calibri" w:hAnsi="Arial" w:cs="Arial"/>
          <w:bCs/>
          <w:sz w:val="22"/>
          <w:szCs w:val="22"/>
          <w:u w:val="single"/>
        </w:rPr>
      </w:pPr>
    </w:p>
    <w:p w14:paraId="5C20181E" w14:textId="77777777" w:rsidR="003440BF" w:rsidRDefault="003440BF">
      <w:pPr>
        <w:rPr>
          <w:rFonts w:ascii="Arial" w:eastAsia="Calibri" w:hAnsi="Arial" w:cs="Arial"/>
          <w:bCs/>
          <w:sz w:val="22"/>
          <w:szCs w:val="22"/>
          <w:u w:val="single"/>
        </w:rPr>
      </w:pPr>
      <w:r>
        <w:rPr>
          <w:rFonts w:ascii="Arial" w:eastAsia="Calibri" w:hAnsi="Arial" w:cs="Arial"/>
          <w:bCs/>
          <w:sz w:val="22"/>
          <w:szCs w:val="22"/>
          <w:u w:val="single"/>
        </w:rPr>
        <w:br w:type="page"/>
      </w:r>
    </w:p>
    <w:p w14:paraId="44F2FCB7" w14:textId="41C21A56" w:rsidR="003440BF" w:rsidRPr="00D064C1" w:rsidRDefault="003440BF" w:rsidP="003440BF">
      <w:pPr>
        <w:pStyle w:val="Heading3"/>
        <w:rPr>
          <w:color w:val="000000" w:themeColor="text1"/>
          <w:u w:val="single"/>
        </w:rPr>
      </w:pPr>
      <w:r w:rsidRPr="00D064C1">
        <w:rPr>
          <w:color w:val="000000" w:themeColor="text1"/>
          <w:u w:val="single"/>
        </w:rPr>
        <w:lastRenderedPageBreak/>
        <w:t xml:space="preserve">Appendix </w:t>
      </w:r>
      <w:r w:rsidR="00704A64" w:rsidRPr="00D064C1">
        <w:rPr>
          <w:color w:val="000000" w:themeColor="text1"/>
          <w:u w:val="single"/>
        </w:rPr>
        <w:t>D</w:t>
      </w:r>
    </w:p>
    <w:p w14:paraId="7D098FEF" w14:textId="77777777" w:rsidR="003440BF" w:rsidRPr="00D064C1" w:rsidRDefault="003440BF" w:rsidP="003440BF">
      <w:pPr>
        <w:rPr>
          <w:color w:val="000000" w:themeColor="text1"/>
        </w:rPr>
      </w:pPr>
    </w:p>
    <w:p w14:paraId="0DF50006" w14:textId="6FAB990D" w:rsidR="003440BF" w:rsidRPr="00D064C1" w:rsidRDefault="003440BF" w:rsidP="003440BF">
      <w:pPr>
        <w:pStyle w:val="Heading3"/>
        <w:rPr>
          <w:i/>
          <w:iCs/>
          <w:color w:val="000000" w:themeColor="text1"/>
        </w:rPr>
      </w:pPr>
      <w:r w:rsidRPr="00D064C1">
        <w:rPr>
          <w:i/>
          <w:iCs/>
          <w:color w:val="000000" w:themeColor="text1"/>
        </w:rPr>
        <w:t>Debrief form</w:t>
      </w:r>
      <w:r w:rsidR="00704A64" w:rsidRPr="00D064C1">
        <w:rPr>
          <w:i/>
          <w:iCs/>
          <w:color w:val="000000" w:themeColor="text1"/>
        </w:rPr>
        <w:t xml:space="preserve"> for Questionnaire</w:t>
      </w:r>
      <w:r w:rsidRPr="00D064C1">
        <w:rPr>
          <w:i/>
          <w:iCs/>
          <w:color w:val="000000" w:themeColor="text1"/>
        </w:rPr>
        <w:t>.</w:t>
      </w:r>
    </w:p>
    <w:p w14:paraId="0B0E922B" w14:textId="77777777" w:rsidR="003440BF" w:rsidRDefault="003440BF" w:rsidP="003440BF">
      <w:pPr>
        <w:pStyle w:val="paragraph"/>
        <w:ind w:firstLine="0"/>
      </w:pPr>
      <w:r w:rsidRPr="00C77A6F">
        <w:rPr>
          <w:rStyle w:val="wacimagecontainer"/>
          <w:rFonts w:ascii="Segoe UI" w:eastAsiaTheme="majorEastAsia" w:hAnsi="Segoe UI" w:cs="Segoe UI"/>
          <w:noProof/>
          <w:sz w:val="22"/>
          <w:szCs w:val="22"/>
        </w:rPr>
        <w:drawing>
          <wp:inline distT="0" distB="0" distL="0" distR="0" wp14:anchorId="1BFD767C" wp14:editId="65B73309">
            <wp:extent cx="2863864" cy="950400"/>
            <wp:effectExtent l="0" t="0" r="0" b="2540"/>
            <wp:docPr id="1982292839" name="Picture 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kw\AppData\Local\Microsoft\Windows\INetCache\Content.MSO\7A5EDB36.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63864" cy="950400"/>
                    </a:xfrm>
                    <a:prstGeom prst="rect">
                      <a:avLst/>
                    </a:prstGeom>
                    <a:noFill/>
                    <a:ln>
                      <a:noFill/>
                    </a:ln>
                  </pic:spPr>
                </pic:pic>
              </a:graphicData>
            </a:graphic>
          </wp:inline>
        </w:drawing>
      </w:r>
      <w:r w:rsidRPr="00C77A6F">
        <w:rPr>
          <w:rStyle w:val="normaltextrun"/>
          <w:rFonts w:eastAsiaTheme="majorEastAsia"/>
          <w:sz w:val="22"/>
          <w:szCs w:val="22"/>
        </w:rPr>
        <w:t>‹</w:t>
      </w:r>
      <w:r w:rsidRPr="00C77A6F">
        <w:rPr>
          <w:rStyle w:val="eop"/>
          <w:rFonts w:ascii="Arial" w:eastAsiaTheme="majorEastAsia" w:hAnsi="Arial" w:cs="Arial"/>
          <w:sz w:val="22"/>
          <w:szCs w:val="22"/>
        </w:rPr>
        <w:t> </w:t>
      </w:r>
      <w:r w:rsidRPr="00C77A6F">
        <w:rPr>
          <w:rStyle w:val="wacimagecontainer"/>
          <w:rFonts w:ascii="Segoe UI" w:eastAsiaTheme="majorEastAsia" w:hAnsi="Segoe UI" w:cs="Segoe UI"/>
          <w:noProof/>
          <w:sz w:val="22"/>
          <w:szCs w:val="22"/>
        </w:rPr>
        <w:drawing>
          <wp:inline distT="0" distB="0" distL="0" distR="0" wp14:anchorId="402DBEC1" wp14:editId="35FBCDD4">
            <wp:extent cx="1661160" cy="643890"/>
            <wp:effectExtent l="0" t="0" r="2540" b="3810"/>
            <wp:docPr id="56454198"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61160" cy="643890"/>
                    </a:xfrm>
                    <a:prstGeom prst="rect">
                      <a:avLst/>
                    </a:prstGeom>
                    <a:noFill/>
                    <a:ln>
                      <a:noFill/>
                    </a:ln>
                  </pic:spPr>
                </pic:pic>
              </a:graphicData>
            </a:graphic>
          </wp:inline>
        </w:drawing>
      </w:r>
    </w:p>
    <w:p w14:paraId="490A20A3" w14:textId="36EC38D4" w:rsidR="003440BF" w:rsidRPr="00697790" w:rsidRDefault="003440BF" w:rsidP="00697790">
      <w:pPr>
        <w:pStyle w:val="paragraph"/>
        <w:ind w:firstLine="0"/>
        <w:jc w:val="center"/>
        <w:rPr>
          <w:sz w:val="28"/>
          <w:szCs w:val="28"/>
          <w:u w:val="single"/>
        </w:rPr>
      </w:pPr>
      <w:r w:rsidRPr="00697790">
        <w:rPr>
          <w:rStyle w:val="normaltextrun"/>
          <w:rFonts w:eastAsiaTheme="majorEastAsia"/>
          <w:sz w:val="28"/>
          <w:szCs w:val="28"/>
          <w:u w:val="single"/>
        </w:rPr>
        <w:t>Study Debrief Sheet</w:t>
      </w:r>
    </w:p>
    <w:p w14:paraId="2492DCB7" w14:textId="77777777" w:rsidR="003440BF" w:rsidRPr="00696B96" w:rsidRDefault="003440BF" w:rsidP="003440BF">
      <w:pPr>
        <w:pStyle w:val="paragraph"/>
        <w:ind w:firstLine="0"/>
      </w:pPr>
      <w:r>
        <w:t>Gauging the perceptions of the employability of individuals with autism spectrum disorder (ASD).</w:t>
      </w:r>
    </w:p>
    <w:p w14:paraId="312A279B" w14:textId="77777777" w:rsidR="003440BF" w:rsidRPr="00C77A6F" w:rsidRDefault="003440BF" w:rsidP="003440BF">
      <w:pPr>
        <w:pStyle w:val="paragraph"/>
        <w:ind w:firstLine="0"/>
        <w:rPr>
          <w:color w:val="000000"/>
        </w:rPr>
      </w:pPr>
      <w:r w:rsidRPr="00C77A6F">
        <w:rPr>
          <w:rStyle w:val="normaltextrun"/>
          <w:color w:val="000000" w:themeColor="text1"/>
          <w:sz w:val="22"/>
          <w:szCs w:val="22"/>
        </w:rPr>
        <w:t>Thank you for taking part in this study.  </w:t>
      </w:r>
      <w:r w:rsidRPr="00C77A6F">
        <w:rPr>
          <w:rStyle w:val="eop"/>
          <w:color w:val="000000" w:themeColor="text1"/>
          <w:sz w:val="22"/>
          <w:szCs w:val="22"/>
        </w:rPr>
        <w:t>  </w:t>
      </w:r>
    </w:p>
    <w:p w14:paraId="393E37F5" w14:textId="77777777" w:rsidR="003440BF" w:rsidRPr="00696B96" w:rsidRDefault="003440BF" w:rsidP="003440BF">
      <w:r>
        <w:rPr>
          <w:rStyle w:val="normaltextrun"/>
          <w:color w:val="000000" w:themeColor="text1"/>
          <w:sz w:val="22"/>
          <w:szCs w:val="22"/>
        </w:rPr>
        <w:t xml:space="preserve">This study aimed to gauge people’s perceptions of barriers in the workplace for people with ASD. The questionnaire seeks to identify key obstacles people with ASD encounter and examine the impact of stigma and social attitudes on their employment. The anonymised results of the questionnaire will be used in a focus group to create talking points and help focus group participants understand the subject matter to be discussed. </w:t>
      </w:r>
    </w:p>
    <w:p w14:paraId="22F572E5" w14:textId="77777777" w:rsidR="003440BF" w:rsidRDefault="003440BF" w:rsidP="003440BF">
      <w:pPr>
        <w:pStyle w:val="paragraph"/>
        <w:ind w:firstLine="0"/>
        <w:rPr>
          <w:rStyle w:val="eop"/>
          <w:color w:val="000000" w:themeColor="text1"/>
          <w:sz w:val="22"/>
          <w:szCs w:val="22"/>
        </w:rPr>
      </w:pPr>
      <w:r w:rsidRPr="00C77A6F">
        <w:rPr>
          <w:rStyle w:val="normaltextrun"/>
          <w:color w:val="000000" w:themeColor="text1"/>
          <w:sz w:val="22"/>
          <w:szCs w:val="22"/>
        </w:rPr>
        <w:t>If you wish to withdraw your data from the study</w:t>
      </w:r>
      <w:r>
        <w:rPr>
          <w:rStyle w:val="normaltextrun"/>
          <w:color w:val="000000" w:themeColor="text1"/>
          <w:sz w:val="22"/>
          <w:szCs w:val="22"/>
        </w:rPr>
        <w:t>,</w:t>
      </w:r>
      <w:r w:rsidRPr="00C77A6F">
        <w:rPr>
          <w:rStyle w:val="normaltextrun"/>
          <w:color w:val="000000" w:themeColor="text1"/>
          <w:sz w:val="22"/>
          <w:szCs w:val="22"/>
        </w:rPr>
        <w:t xml:space="preserve"> you must tell the researcher now.  After this point, all of your data will remain confidential, and we will not trace it back to you.</w:t>
      </w:r>
      <w:r w:rsidRPr="00C77A6F">
        <w:rPr>
          <w:rStyle w:val="eop"/>
          <w:color w:val="000000" w:themeColor="text1"/>
          <w:sz w:val="22"/>
          <w:szCs w:val="22"/>
        </w:rPr>
        <w:t>  </w:t>
      </w:r>
    </w:p>
    <w:p w14:paraId="3D457A35" w14:textId="77777777" w:rsidR="003440BF" w:rsidRPr="00DF08C3" w:rsidRDefault="003440BF" w:rsidP="003440BF">
      <w:pPr>
        <w:pStyle w:val="paragraph"/>
        <w:ind w:firstLine="0"/>
        <w:rPr>
          <w:color w:val="000000"/>
        </w:rPr>
      </w:pPr>
      <w:r>
        <w:rPr>
          <w:rStyle w:val="eop"/>
          <w:color w:val="000000" w:themeColor="text1"/>
          <w:sz w:val="22"/>
          <w:szCs w:val="22"/>
        </w:rPr>
        <w:t xml:space="preserve">Your contribution to this study plays a pivotal role in helping advance the understanding of the employment needs of people with ASD. </w:t>
      </w:r>
      <w:r w:rsidRPr="00C77A6F">
        <w:rPr>
          <w:rStyle w:val="normaltextrun"/>
          <w:color w:val="000000"/>
          <w:sz w:val="22"/>
          <w:szCs w:val="22"/>
        </w:rPr>
        <w:t>If taking part in this study has raised any questions, please speak to the researcher</w:t>
      </w:r>
      <w:r>
        <w:rPr>
          <w:rStyle w:val="normaltextrun"/>
          <w:color w:val="000000"/>
          <w:sz w:val="22"/>
          <w:szCs w:val="22"/>
        </w:rPr>
        <w:t>, Rebecca Suter</w:t>
      </w:r>
      <w:r w:rsidRPr="00C77A6F">
        <w:rPr>
          <w:rStyle w:val="normaltextrun"/>
          <w:color w:val="000000"/>
          <w:sz w:val="22"/>
          <w:szCs w:val="22"/>
        </w:rPr>
        <w:t xml:space="preserve"> or contact the </w:t>
      </w:r>
      <w:r>
        <w:rPr>
          <w:rStyle w:val="normaltextrun"/>
          <w:color w:val="000000"/>
          <w:sz w:val="22"/>
          <w:szCs w:val="22"/>
        </w:rPr>
        <w:t>research</w:t>
      </w:r>
      <w:r w:rsidRPr="00C77A6F">
        <w:rPr>
          <w:rStyle w:val="normaltextrun"/>
          <w:color w:val="000000"/>
          <w:sz w:val="22"/>
          <w:szCs w:val="22"/>
        </w:rPr>
        <w:t xml:space="preserve"> supervisor</w:t>
      </w:r>
      <w:r>
        <w:rPr>
          <w:rStyle w:val="normaltextrun"/>
          <w:color w:val="000000"/>
          <w:sz w:val="22"/>
          <w:szCs w:val="22"/>
        </w:rPr>
        <w:t>,</w:t>
      </w:r>
      <w:r w:rsidRPr="00C77A6F">
        <w:rPr>
          <w:rStyle w:val="normaltextrun"/>
          <w:color w:val="000000"/>
          <w:sz w:val="22"/>
          <w:szCs w:val="22"/>
          <w:shd w:val="clear" w:color="auto" w:fill="FFFFFF"/>
        </w:rPr>
        <w:t> Judith Marshall</w:t>
      </w:r>
      <w:r>
        <w:rPr>
          <w:rStyle w:val="normaltextrun"/>
          <w:color w:val="000000"/>
          <w:sz w:val="22"/>
          <w:szCs w:val="22"/>
          <w:shd w:val="clear" w:color="auto" w:fill="FFFFFF"/>
        </w:rPr>
        <w:t xml:space="preserve">, </w:t>
      </w:r>
      <w:r w:rsidRPr="00C77A6F">
        <w:rPr>
          <w:rStyle w:val="normaltextrun"/>
          <w:color w:val="000000"/>
          <w:sz w:val="22"/>
          <w:szCs w:val="22"/>
          <w:shd w:val="clear" w:color="auto" w:fill="FFFFFF"/>
        </w:rPr>
        <w:t xml:space="preserve">on </w:t>
      </w:r>
      <w:hyperlink r:id="rId39" w:history="1">
        <w:r w:rsidRPr="00C77A6F">
          <w:rPr>
            <w:rStyle w:val="Hyperlink"/>
            <w:color w:val="0078D7"/>
            <w:sz w:val="22"/>
            <w:szCs w:val="22"/>
          </w:rPr>
          <w:t>judith.marshall@uwtsd.ac.uk</w:t>
        </w:r>
      </w:hyperlink>
    </w:p>
    <w:p w14:paraId="2D6E13E1" w14:textId="77777777" w:rsidR="003440BF" w:rsidRPr="00C77A6F" w:rsidRDefault="003440BF" w:rsidP="003440BF">
      <w:pPr>
        <w:pStyle w:val="paragraph"/>
        <w:ind w:firstLine="0"/>
        <w:rPr>
          <w:color w:val="000000"/>
        </w:rPr>
      </w:pPr>
      <w:r w:rsidRPr="00C77A6F">
        <w:rPr>
          <w:rStyle w:val="normaltextrun"/>
          <w:color w:val="000000" w:themeColor="text1"/>
          <w:sz w:val="22"/>
          <w:szCs w:val="22"/>
        </w:rPr>
        <w:t xml:space="preserve">Thank you once again for taking </w:t>
      </w:r>
      <w:r>
        <w:rPr>
          <w:rStyle w:val="normaltextrun"/>
          <w:color w:val="000000" w:themeColor="text1"/>
          <w:sz w:val="22"/>
          <w:szCs w:val="22"/>
        </w:rPr>
        <w:t xml:space="preserve">the </w:t>
      </w:r>
      <w:r w:rsidRPr="00C77A6F">
        <w:rPr>
          <w:rStyle w:val="normaltextrun"/>
          <w:color w:val="000000" w:themeColor="text1"/>
          <w:sz w:val="22"/>
          <w:szCs w:val="22"/>
        </w:rPr>
        <w:t>time to participate in this study.</w:t>
      </w:r>
      <w:r w:rsidRPr="00C77A6F">
        <w:rPr>
          <w:rStyle w:val="eop"/>
          <w:color w:val="000000" w:themeColor="text1"/>
          <w:sz w:val="22"/>
          <w:szCs w:val="22"/>
        </w:rPr>
        <w:t> </w:t>
      </w:r>
    </w:p>
    <w:p w14:paraId="72FD634B" w14:textId="77777777" w:rsidR="003440BF" w:rsidRDefault="003440BF" w:rsidP="003440BF">
      <w:pPr>
        <w:pStyle w:val="paragraph"/>
        <w:ind w:firstLine="0"/>
        <w:rPr>
          <w:rStyle w:val="normaltextrun"/>
          <w:i/>
          <w:iCs/>
          <w:color w:val="000000" w:themeColor="text1"/>
          <w:sz w:val="22"/>
          <w:szCs w:val="22"/>
          <w:u w:val="single"/>
        </w:rPr>
      </w:pPr>
      <w:r>
        <w:rPr>
          <w:rStyle w:val="normaltextrun"/>
          <w:i/>
          <w:iCs/>
          <w:color w:val="000000" w:themeColor="text1"/>
          <w:sz w:val="22"/>
          <w:szCs w:val="22"/>
          <w:u w:val="single"/>
        </w:rPr>
        <w:t>Level six student</w:t>
      </w:r>
    </w:p>
    <w:p w14:paraId="7DD73C2A" w14:textId="77777777" w:rsidR="003440BF" w:rsidRPr="00696B96" w:rsidRDefault="003440BF" w:rsidP="003440BF">
      <w:pPr>
        <w:pStyle w:val="paragraph"/>
        <w:ind w:firstLine="0"/>
        <w:rPr>
          <w:color w:val="000000"/>
          <w:sz w:val="22"/>
          <w:szCs w:val="22"/>
        </w:rPr>
      </w:pPr>
      <w:r w:rsidRPr="00C77A6F">
        <w:rPr>
          <w:rStyle w:val="normaltextrun"/>
          <w:color w:val="000000" w:themeColor="text1"/>
          <w:sz w:val="22"/>
          <w:szCs w:val="22"/>
        </w:rPr>
        <w:t>Rebecca Suter (</w:t>
      </w:r>
      <w:hyperlink r:id="rId40">
        <w:r w:rsidRPr="00C77A6F">
          <w:rPr>
            <w:rStyle w:val="normaltextrun"/>
            <w:color w:val="0000FF"/>
            <w:sz w:val="22"/>
            <w:szCs w:val="22"/>
            <w:u w:val="single"/>
          </w:rPr>
          <w:t>0252227@student.uwtsd.ac.uk</w:t>
        </w:r>
      </w:hyperlink>
      <w:r w:rsidRPr="00C77A6F">
        <w:rPr>
          <w:rStyle w:val="normaltextrun"/>
          <w:color w:val="000000" w:themeColor="text1"/>
          <w:sz w:val="22"/>
          <w:szCs w:val="22"/>
        </w:rPr>
        <w:t>)</w:t>
      </w:r>
      <w:r w:rsidRPr="00C77A6F">
        <w:rPr>
          <w:rStyle w:val="eop"/>
          <w:color w:val="000000" w:themeColor="text1"/>
          <w:sz w:val="22"/>
          <w:szCs w:val="22"/>
        </w:rPr>
        <w:t> </w:t>
      </w:r>
      <w:r w:rsidRPr="00C77A6F">
        <w:rPr>
          <w:rStyle w:val="eop"/>
          <w:rFonts w:ascii="Arial" w:eastAsiaTheme="majorEastAsia" w:hAnsi="Arial" w:cs="Arial"/>
          <w:color w:val="000000"/>
          <w:sz w:val="22"/>
          <w:szCs w:val="22"/>
        </w:rPr>
        <w:t> </w:t>
      </w:r>
    </w:p>
    <w:p w14:paraId="452C0421" w14:textId="77777777" w:rsidR="003440BF" w:rsidRDefault="003440BF" w:rsidP="003440BF">
      <w:pPr>
        <w:pStyle w:val="paragraph"/>
        <w:ind w:firstLine="0"/>
        <w:rPr>
          <w:rStyle w:val="eop"/>
          <w:rFonts w:ascii="Arial" w:eastAsiaTheme="majorEastAsia" w:hAnsi="Arial" w:cs="Arial"/>
          <w:color w:val="000000"/>
          <w:sz w:val="22"/>
          <w:szCs w:val="22"/>
        </w:rPr>
      </w:pPr>
      <w:r w:rsidRPr="00C77A6F">
        <w:rPr>
          <w:rStyle w:val="normaltextrun"/>
          <w:rFonts w:ascii="Arial" w:eastAsiaTheme="majorEastAsia" w:hAnsi="Arial" w:cs="Arial"/>
          <w:i/>
          <w:iCs/>
          <w:color w:val="000000"/>
          <w:sz w:val="22"/>
          <w:szCs w:val="22"/>
          <w:u w:val="single"/>
        </w:rPr>
        <w:t>BSc Psychology and Counselling</w:t>
      </w:r>
      <w:r w:rsidRPr="00C77A6F">
        <w:rPr>
          <w:rStyle w:val="eop"/>
          <w:rFonts w:ascii="Arial" w:eastAsiaTheme="majorEastAsia" w:hAnsi="Arial" w:cs="Arial"/>
          <w:color w:val="000000"/>
          <w:sz w:val="22"/>
          <w:szCs w:val="22"/>
        </w:rPr>
        <w:t> </w:t>
      </w:r>
    </w:p>
    <w:p w14:paraId="44A73CFB" w14:textId="61EA8D00" w:rsidR="003440BF" w:rsidRDefault="003440BF" w:rsidP="003440BF">
      <w:pPr>
        <w:pStyle w:val="paragraph"/>
        <w:ind w:firstLine="0"/>
        <w:rPr>
          <w:rStyle w:val="eop"/>
          <w:rFonts w:ascii="Arial" w:eastAsiaTheme="majorEastAsia" w:hAnsi="Arial" w:cs="Arial"/>
          <w:color w:val="000000"/>
          <w:sz w:val="22"/>
          <w:szCs w:val="22"/>
        </w:rPr>
      </w:pPr>
      <w:r>
        <w:rPr>
          <w:rStyle w:val="eop"/>
          <w:rFonts w:ascii="Arial" w:eastAsiaTheme="majorEastAsia" w:hAnsi="Arial" w:cs="Arial"/>
          <w:color w:val="000000"/>
          <w:sz w:val="22"/>
          <w:szCs w:val="22"/>
        </w:rPr>
        <w:t>University of Wales Trinity Saint David</w:t>
      </w:r>
    </w:p>
    <w:p w14:paraId="2C543F9B" w14:textId="77777777" w:rsidR="00704A64" w:rsidRDefault="00704A64">
      <w:pPr>
        <w:rPr>
          <w:rStyle w:val="eop"/>
          <w:rFonts w:ascii="Arial" w:eastAsiaTheme="majorEastAsia" w:hAnsi="Arial" w:cs="Arial"/>
          <w:color w:val="000000"/>
          <w:sz w:val="22"/>
          <w:szCs w:val="22"/>
        </w:rPr>
      </w:pPr>
    </w:p>
    <w:p w14:paraId="53EDDD0E" w14:textId="77777777" w:rsidR="00704A64" w:rsidRDefault="00704A64">
      <w:pPr>
        <w:rPr>
          <w:rStyle w:val="eop"/>
          <w:rFonts w:ascii="Arial" w:eastAsiaTheme="majorEastAsia" w:hAnsi="Arial" w:cs="Arial"/>
          <w:color w:val="000000"/>
          <w:sz w:val="22"/>
          <w:szCs w:val="22"/>
        </w:rPr>
      </w:pPr>
      <w:r>
        <w:rPr>
          <w:rStyle w:val="eop"/>
          <w:rFonts w:ascii="Arial" w:eastAsiaTheme="majorEastAsia" w:hAnsi="Arial" w:cs="Arial"/>
          <w:color w:val="000000"/>
          <w:sz w:val="22"/>
          <w:szCs w:val="22"/>
        </w:rPr>
        <w:br w:type="page"/>
      </w:r>
    </w:p>
    <w:p w14:paraId="254FE41B" w14:textId="4E92F357" w:rsidR="00704A64" w:rsidRPr="00D064C1" w:rsidRDefault="00704A64" w:rsidP="00704A64">
      <w:pPr>
        <w:pStyle w:val="Heading3"/>
        <w:rPr>
          <w:color w:val="000000" w:themeColor="text1"/>
          <w:u w:val="single"/>
        </w:rPr>
      </w:pPr>
      <w:r w:rsidRPr="00D064C1">
        <w:rPr>
          <w:color w:val="000000" w:themeColor="text1"/>
          <w:u w:val="single"/>
        </w:rPr>
        <w:lastRenderedPageBreak/>
        <w:t>Appendix E</w:t>
      </w:r>
    </w:p>
    <w:p w14:paraId="50E859EE" w14:textId="77777777" w:rsidR="00704A64" w:rsidRPr="00D064C1" w:rsidRDefault="00704A64" w:rsidP="00704A64">
      <w:pPr>
        <w:rPr>
          <w:color w:val="000000" w:themeColor="text1"/>
        </w:rPr>
      </w:pPr>
    </w:p>
    <w:p w14:paraId="70B05ACC" w14:textId="2849DA04" w:rsidR="00704A64" w:rsidRPr="00D064C1" w:rsidRDefault="00704A64" w:rsidP="00704A64">
      <w:pPr>
        <w:pStyle w:val="Heading3"/>
        <w:rPr>
          <w:i/>
          <w:iCs/>
          <w:color w:val="000000" w:themeColor="text1"/>
        </w:rPr>
      </w:pPr>
      <w:r w:rsidRPr="00D064C1">
        <w:rPr>
          <w:i/>
          <w:iCs/>
          <w:color w:val="000000" w:themeColor="text1"/>
        </w:rPr>
        <w:t>Information Sheet for Focus Group</w:t>
      </w:r>
    </w:p>
    <w:p w14:paraId="38983CE5" w14:textId="77777777" w:rsidR="00704A64" w:rsidRDefault="00704A64" w:rsidP="00704A64"/>
    <w:p w14:paraId="4364EF8A" w14:textId="77777777" w:rsidR="00704A64" w:rsidRDefault="00704A64" w:rsidP="00704A64">
      <w:pPr>
        <w:pStyle w:val="paragraph"/>
        <w:rPr>
          <w:rFonts w:ascii="Segoe UI" w:hAnsi="Segoe UI" w:cs="Segoe UI"/>
          <w:sz w:val="18"/>
          <w:szCs w:val="18"/>
        </w:rPr>
      </w:pPr>
      <w:r>
        <w:rPr>
          <w:noProof/>
        </w:rPr>
        <w:drawing>
          <wp:inline distT="0" distB="0" distL="0" distR="0" wp14:anchorId="27A0C075" wp14:editId="5D041C0C">
            <wp:extent cx="2872105" cy="955040"/>
            <wp:effectExtent l="0" t="0" r="0" b="0"/>
            <wp:docPr id="211008222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1">
                      <a:extLst>
                        <a:ext uri="{28A0092B-C50C-407E-A947-70E740481C1C}">
                          <a14:useLocalDpi xmlns:a14="http://schemas.microsoft.com/office/drawing/2010/main" val="0"/>
                        </a:ext>
                      </a:extLst>
                    </a:blip>
                    <a:stretch>
                      <a:fillRect/>
                    </a:stretch>
                  </pic:blipFill>
                  <pic:spPr bwMode="auto">
                    <a:xfrm>
                      <a:off x="0" y="0"/>
                      <a:ext cx="2872105" cy="955040"/>
                    </a:xfrm>
                    <a:prstGeom prst="rect">
                      <a:avLst/>
                    </a:prstGeom>
                    <a:noFill/>
                    <a:ln>
                      <a:noFill/>
                    </a:ln>
                  </pic:spPr>
                </pic:pic>
              </a:graphicData>
            </a:graphic>
          </wp:inline>
        </w:drawing>
      </w:r>
      <w:r>
        <w:rPr>
          <w:noProof/>
        </w:rPr>
        <w:drawing>
          <wp:inline distT="0" distB="0" distL="0" distR="0" wp14:anchorId="01B4E682" wp14:editId="13FBBD28">
            <wp:extent cx="1659255" cy="629920"/>
            <wp:effectExtent l="0" t="0" r="4445" b="5080"/>
            <wp:docPr id="1276957080"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2">
                      <a:extLst>
                        <a:ext uri="{28A0092B-C50C-407E-A947-70E740481C1C}">
                          <a14:useLocalDpi xmlns:a14="http://schemas.microsoft.com/office/drawing/2010/main" val="0"/>
                        </a:ext>
                      </a:extLst>
                    </a:blip>
                    <a:stretch>
                      <a:fillRect/>
                    </a:stretch>
                  </pic:blipFill>
                  <pic:spPr>
                    <a:xfrm>
                      <a:off x="0" y="0"/>
                      <a:ext cx="1659255" cy="629920"/>
                    </a:xfrm>
                    <a:prstGeom prst="rect">
                      <a:avLst/>
                    </a:prstGeom>
                  </pic:spPr>
                </pic:pic>
              </a:graphicData>
            </a:graphic>
          </wp:inline>
        </w:drawing>
      </w:r>
    </w:p>
    <w:p w14:paraId="12464C84" w14:textId="77777777" w:rsidR="00704A64" w:rsidRDefault="00704A64" w:rsidP="00704A64">
      <w:pPr>
        <w:pStyle w:val="paragraph"/>
        <w:rPr>
          <w:rFonts w:ascii="Segoe UI" w:hAnsi="Segoe UI" w:cs="Segoe UI"/>
          <w:sz w:val="18"/>
          <w:szCs w:val="18"/>
        </w:rPr>
      </w:pPr>
      <w:r>
        <w:rPr>
          <w:rStyle w:val="eop"/>
          <w:rFonts w:ascii="Arial" w:eastAsiaTheme="majorEastAsia" w:hAnsi="Arial" w:cs="Arial"/>
          <w:sz w:val="32"/>
          <w:szCs w:val="32"/>
        </w:rPr>
        <w:t> </w:t>
      </w:r>
    </w:p>
    <w:p w14:paraId="2DF20D17" w14:textId="77777777" w:rsidR="00704A64" w:rsidRPr="00322F72" w:rsidRDefault="00704A64" w:rsidP="00704A64">
      <w:pPr>
        <w:pStyle w:val="paragraph"/>
        <w:ind w:firstLine="0"/>
        <w:jc w:val="center"/>
        <w:rPr>
          <w:rFonts w:ascii="Segoe UI" w:hAnsi="Segoe UI" w:cs="Segoe UI"/>
          <w:sz w:val="18"/>
          <w:szCs w:val="18"/>
          <w:u w:val="single"/>
        </w:rPr>
      </w:pPr>
      <w:r w:rsidRPr="00322F72">
        <w:rPr>
          <w:rStyle w:val="normaltextrun"/>
          <w:rFonts w:ascii="Arial" w:eastAsiaTheme="majorEastAsia" w:hAnsi="Arial" w:cs="Arial"/>
          <w:sz w:val="32"/>
          <w:szCs w:val="32"/>
          <w:u w:val="single"/>
        </w:rPr>
        <w:t>Study Information Sheet </w:t>
      </w:r>
    </w:p>
    <w:p w14:paraId="39ECFA7B" w14:textId="77777777" w:rsidR="00704A64" w:rsidRDefault="00704A64" w:rsidP="00704A64">
      <w:pPr>
        <w:pStyle w:val="paragraph"/>
        <w:rPr>
          <w:rFonts w:ascii="Segoe UI" w:hAnsi="Segoe UI" w:cs="Segoe UI"/>
          <w:sz w:val="18"/>
          <w:szCs w:val="18"/>
        </w:rPr>
      </w:pPr>
      <w:r w:rsidRPr="6C7540B6">
        <w:rPr>
          <w:rStyle w:val="eop"/>
          <w:rFonts w:ascii="Arial" w:eastAsiaTheme="majorEastAsia" w:hAnsi="Arial" w:cs="Arial"/>
        </w:rPr>
        <w:t> </w:t>
      </w:r>
    </w:p>
    <w:p w14:paraId="53521354" w14:textId="77777777" w:rsidR="00704A64" w:rsidRDefault="00704A64" w:rsidP="00704A64">
      <w:r w:rsidRPr="6C7540B6">
        <w:rPr>
          <w:lang w:val="en-US"/>
        </w:rPr>
        <w:t xml:space="preserve">This document provides </w:t>
      </w:r>
      <w:r>
        <w:rPr>
          <w:lang w:val="en-US"/>
        </w:rPr>
        <w:t>vital</w:t>
      </w:r>
      <w:r w:rsidRPr="6C7540B6">
        <w:rPr>
          <w:lang w:val="en-US"/>
        </w:rPr>
        <w:t xml:space="preserve"> information regarding the study and details about what will be expected of you as a participant. Therefore, please read this information carefully before </w:t>
      </w:r>
      <w:r>
        <w:rPr>
          <w:lang w:val="en-US"/>
        </w:rPr>
        <w:t>consenting to participate</w:t>
      </w:r>
      <w:r w:rsidRPr="6C7540B6">
        <w:rPr>
          <w:lang w:val="en-US"/>
        </w:rPr>
        <w:t>.</w:t>
      </w:r>
      <w:r w:rsidRPr="6C7540B6">
        <w:t xml:space="preserve"> </w:t>
      </w:r>
    </w:p>
    <w:p w14:paraId="0EBC64C5" w14:textId="77777777" w:rsidR="00704A64" w:rsidRDefault="00704A64" w:rsidP="00704A64">
      <w:r w:rsidRPr="6C7540B6">
        <w:t xml:space="preserve"> </w:t>
      </w:r>
    </w:p>
    <w:p w14:paraId="6C729894" w14:textId="77777777" w:rsidR="00704A64" w:rsidRDefault="00704A64" w:rsidP="00704A64">
      <w:r w:rsidRPr="6C7540B6">
        <w:rPr>
          <w:lang w:val="en-US"/>
        </w:rPr>
        <w:t>Th</w:t>
      </w:r>
      <w:r>
        <w:rPr>
          <w:lang w:val="en-US"/>
        </w:rPr>
        <w:t>is study aim</w:t>
      </w:r>
      <w:r w:rsidRPr="6C7540B6">
        <w:t xml:space="preserve">s to explore attitudes </w:t>
      </w:r>
      <w:r>
        <w:t>toward autism in the workplace.</w:t>
      </w:r>
      <w:r w:rsidRPr="6C7540B6">
        <w:t xml:space="preserve"> </w:t>
      </w:r>
    </w:p>
    <w:p w14:paraId="03545CC1" w14:textId="77777777" w:rsidR="00704A64" w:rsidRDefault="00704A64" w:rsidP="00704A64">
      <w:r w:rsidRPr="6C7540B6">
        <w:t xml:space="preserve"> </w:t>
      </w:r>
    </w:p>
    <w:p w14:paraId="56771CAC" w14:textId="77777777" w:rsidR="00704A64" w:rsidRDefault="00704A64" w:rsidP="00704A64">
      <w:r w:rsidRPr="6C7540B6">
        <w:rPr>
          <w:lang w:val="en-US"/>
        </w:rPr>
        <w:t>During this study, you will be required to do the following:</w:t>
      </w:r>
      <w:r w:rsidRPr="6C7540B6">
        <w:t xml:space="preserve"> </w:t>
      </w:r>
    </w:p>
    <w:p w14:paraId="3293D40B" w14:textId="77777777" w:rsidR="00704A64" w:rsidRDefault="00704A64" w:rsidP="00704A64"/>
    <w:p w14:paraId="6C3A8781" w14:textId="77777777" w:rsidR="00704A64" w:rsidRDefault="00704A64" w:rsidP="00092E70">
      <w:pPr>
        <w:pStyle w:val="ListParagraph"/>
        <w:numPr>
          <w:ilvl w:val="0"/>
          <w:numId w:val="16"/>
        </w:numPr>
      </w:pPr>
      <w:r>
        <w:t>Participate in a 45-minute focus group.</w:t>
      </w:r>
    </w:p>
    <w:p w14:paraId="1C6D5414" w14:textId="77777777" w:rsidR="00704A64" w:rsidRDefault="00704A64" w:rsidP="00092E70">
      <w:pPr>
        <w:pStyle w:val="ListParagraph"/>
        <w:numPr>
          <w:ilvl w:val="0"/>
          <w:numId w:val="15"/>
        </w:numPr>
      </w:pPr>
      <w:r>
        <w:rPr>
          <w:lang w:val="en-US"/>
        </w:rPr>
        <w:t>Respond to the researcher's questions, although it is optional to answer if you do not wish to do so.</w:t>
      </w:r>
    </w:p>
    <w:p w14:paraId="293F529E" w14:textId="77777777" w:rsidR="00704A64" w:rsidRDefault="00704A64" w:rsidP="00704A64">
      <w:r w:rsidRPr="6C7540B6">
        <w:t xml:space="preserve"> </w:t>
      </w:r>
    </w:p>
    <w:p w14:paraId="7D513895" w14:textId="77777777" w:rsidR="00704A64" w:rsidRDefault="00704A64" w:rsidP="00704A64">
      <w:r w:rsidRPr="6C7540B6">
        <w:rPr>
          <w:lang w:val="en-US"/>
        </w:rPr>
        <w:t>At the end of the study, you will be provided with the study debrief.</w:t>
      </w:r>
      <w:r w:rsidRPr="6C7540B6">
        <w:t xml:space="preserve">  </w:t>
      </w:r>
    </w:p>
    <w:p w14:paraId="2FF4AD62" w14:textId="77777777" w:rsidR="00704A64" w:rsidRDefault="00704A64" w:rsidP="00704A64">
      <w:r w:rsidRPr="6C7540B6">
        <w:t xml:space="preserve"> </w:t>
      </w:r>
    </w:p>
    <w:p w14:paraId="58AC48D0" w14:textId="77777777" w:rsidR="00704A64" w:rsidRDefault="00704A64" w:rsidP="00704A64">
      <w:r w:rsidRPr="3618FAD6">
        <w:rPr>
          <w:lang w:val="en-US"/>
        </w:rPr>
        <w:t xml:space="preserve">If you have any questions or concerns about this study, please </w:t>
      </w:r>
      <w:r>
        <w:rPr>
          <w:lang w:val="en-US"/>
        </w:rPr>
        <w:t>get in touch with</w:t>
      </w:r>
      <w:r w:rsidRPr="3618FAD6">
        <w:rPr>
          <w:lang w:val="en-US"/>
        </w:rPr>
        <w:t xml:space="preserve"> the research</w:t>
      </w:r>
      <w:r>
        <w:rPr>
          <w:lang w:val="en-US"/>
        </w:rPr>
        <w:t xml:space="preserve">er, Rebecca Suter, at </w:t>
      </w:r>
      <w:hyperlink r:id="rId41" w:history="1">
        <w:r w:rsidRPr="005E71DA">
          <w:rPr>
            <w:rStyle w:val="Hyperlink"/>
            <w:lang w:val="en-US"/>
          </w:rPr>
          <w:t>0252227@student.UWTSD.ac.uk</w:t>
        </w:r>
      </w:hyperlink>
      <w:r>
        <w:rPr>
          <w:lang w:val="en-US"/>
        </w:rPr>
        <w:t xml:space="preserve">) or the research </w:t>
      </w:r>
      <w:r w:rsidRPr="3618FAD6">
        <w:rPr>
          <w:lang w:val="en-US"/>
        </w:rPr>
        <w:t>supervisor</w:t>
      </w:r>
      <w:r w:rsidRPr="3618FAD6">
        <w:t xml:space="preserve">, Judith Marshall, on </w:t>
      </w:r>
      <w:hyperlink r:id="rId42">
        <w:r w:rsidRPr="3618FAD6">
          <w:rPr>
            <w:rStyle w:val="Hyperlink"/>
          </w:rPr>
          <w:t>Judith.marshall@uwtsd.ac.uk</w:t>
        </w:r>
      </w:hyperlink>
    </w:p>
    <w:p w14:paraId="647246F3" w14:textId="77777777" w:rsidR="00704A64" w:rsidRDefault="00704A64" w:rsidP="00704A64">
      <w:r w:rsidRPr="6C7540B6">
        <w:t xml:space="preserve"> </w:t>
      </w:r>
    </w:p>
    <w:p w14:paraId="0F18CDFE" w14:textId="77777777" w:rsidR="00704A64" w:rsidRDefault="00704A64" w:rsidP="00704A64">
      <w:r w:rsidRPr="6C7540B6">
        <w:t xml:space="preserve"> </w:t>
      </w:r>
    </w:p>
    <w:p w14:paraId="45A34A76" w14:textId="77777777" w:rsidR="00704A64" w:rsidRDefault="00704A64" w:rsidP="00704A64">
      <w:r w:rsidRPr="6C7540B6">
        <w:rPr>
          <w:lang w:val="en-US"/>
        </w:rPr>
        <w:t xml:space="preserve">If you are happy to take part in this study, please sign the consent form provided. </w:t>
      </w:r>
    </w:p>
    <w:p w14:paraId="246C6BC2" w14:textId="77777777" w:rsidR="00704A64" w:rsidRDefault="00704A64" w:rsidP="00704A64">
      <w:r w:rsidRPr="6C7540B6">
        <w:t xml:space="preserve"> </w:t>
      </w:r>
    </w:p>
    <w:p w14:paraId="6E6EB19D" w14:textId="77777777" w:rsidR="00704A64" w:rsidRDefault="00704A64" w:rsidP="00704A64">
      <w:pPr>
        <w:pStyle w:val="paragraph"/>
        <w:ind w:firstLine="0"/>
      </w:pPr>
      <w:r w:rsidRPr="6C7540B6">
        <w:t>If you want to leave the study, you can do so a</w:t>
      </w:r>
      <w:r>
        <w:t>ny</w:t>
      </w:r>
      <w:r w:rsidRPr="6C7540B6">
        <w:t>time by notifying the researcher. </w:t>
      </w:r>
      <w:r>
        <w:t>Y</w:t>
      </w:r>
      <w:r w:rsidRPr="6C7540B6">
        <w:t xml:space="preserve">ou will be asked if you want your data saved </w:t>
      </w:r>
      <w:r>
        <w:t xml:space="preserve">or removed </w:t>
      </w:r>
      <w:r w:rsidRPr="6C7540B6">
        <w:t>as part of the study. If you agree, your data will be anonymised and therefore untraceable to later delete. If you do not wish for your data to be used, please ensure you inform the researcher. </w:t>
      </w:r>
    </w:p>
    <w:p w14:paraId="7E302FAF" w14:textId="3718F7F9" w:rsidR="003440BF" w:rsidRDefault="003440BF">
      <w:pPr>
        <w:rPr>
          <w:rStyle w:val="eop"/>
          <w:rFonts w:ascii="Arial" w:eastAsiaTheme="majorEastAsia" w:hAnsi="Arial" w:cs="Arial"/>
          <w:color w:val="000000"/>
          <w:sz w:val="22"/>
          <w:szCs w:val="22"/>
          <w:lang w:eastAsia="en-GB"/>
        </w:rPr>
      </w:pPr>
      <w:r>
        <w:rPr>
          <w:rStyle w:val="eop"/>
          <w:rFonts w:ascii="Arial" w:eastAsiaTheme="majorEastAsia" w:hAnsi="Arial" w:cs="Arial"/>
          <w:color w:val="000000"/>
          <w:sz w:val="22"/>
          <w:szCs w:val="22"/>
        </w:rPr>
        <w:br w:type="page"/>
      </w:r>
    </w:p>
    <w:p w14:paraId="52CEC864" w14:textId="36831EE7" w:rsidR="003440BF" w:rsidRPr="00452A82" w:rsidRDefault="003440BF" w:rsidP="003440BF">
      <w:pPr>
        <w:pStyle w:val="paragraph"/>
        <w:ind w:firstLine="0"/>
        <w:rPr>
          <w:rStyle w:val="eop"/>
          <w:rFonts w:ascii="Segoe UI" w:hAnsi="Segoe UI" w:cs="Segoe UI"/>
          <w:u w:val="single"/>
        </w:rPr>
      </w:pPr>
      <w:r w:rsidRPr="00452A82">
        <w:rPr>
          <w:rStyle w:val="eop"/>
          <w:rFonts w:ascii="Segoe UI" w:hAnsi="Segoe UI" w:cs="Segoe UI"/>
          <w:u w:val="single"/>
        </w:rPr>
        <w:lastRenderedPageBreak/>
        <w:t xml:space="preserve">Appendix </w:t>
      </w:r>
      <w:r w:rsidR="00704A64">
        <w:rPr>
          <w:rStyle w:val="eop"/>
          <w:rFonts w:ascii="Segoe UI" w:hAnsi="Segoe UI" w:cs="Segoe UI"/>
          <w:u w:val="single"/>
        </w:rPr>
        <w:t>F</w:t>
      </w:r>
    </w:p>
    <w:p w14:paraId="7384A015" w14:textId="662A8E67" w:rsidR="003440BF" w:rsidRPr="00D064C1" w:rsidRDefault="003440BF" w:rsidP="003440BF">
      <w:pPr>
        <w:pStyle w:val="Heading3"/>
        <w:rPr>
          <w:i/>
          <w:iCs/>
        </w:rPr>
      </w:pPr>
      <w:r w:rsidRPr="00D064C1">
        <w:rPr>
          <w:i/>
          <w:iCs/>
        </w:rPr>
        <w:t>Consent Form for Focus Group</w:t>
      </w:r>
    </w:p>
    <w:p w14:paraId="41FE46E1" w14:textId="77777777" w:rsidR="003440BF" w:rsidRDefault="003440BF" w:rsidP="003440BF"/>
    <w:p w14:paraId="52F20C50" w14:textId="77777777" w:rsidR="003440BF" w:rsidRDefault="003440BF" w:rsidP="003440BF">
      <w:pPr>
        <w:pStyle w:val="paragraph"/>
      </w:pPr>
      <w:r>
        <w:rPr>
          <w:rStyle w:val="wacimagecontainer"/>
          <w:rFonts w:ascii="Segoe UI" w:eastAsiaTheme="majorEastAsia" w:hAnsi="Segoe UI" w:cs="Segoe UI"/>
          <w:noProof/>
          <w:sz w:val="18"/>
          <w:szCs w:val="18"/>
        </w:rPr>
        <w:drawing>
          <wp:inline distT="0" distB="0" distL="0" distR="0" wp14:anchorId="19532AE4" wp14:editId="26A1374F">
            <wp:extent cx="2872105" cy="953135"/>
            <wp:effectExtent l="0" t="0" r="0" b="0"/>
            <wp:docPr id="677380029" name="Picture 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kw\AppData\Local\Microsoft\Windows\INetCache\Content.MSO\7A5EDB36.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72105" cy="953135"/>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11D39A4F" wp14:editId="7DD37C8C">
            <wp:extent cx="1661097" cy="502419"/>
            <wp:effectExtent l="0" t="0" r="3175" b="5715"/>
            <wp:docPr id="970473189"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934506" cy="585115"/>
                    </a:xfrm>
                    <a:prstGeom prst="rect">
                      <a:avLst/>
                    </a:prstGeom>
                    <a:noFill/>
                    <a:ln>
                      <a:noFill/>
                    </a:ln>
                  </pic:spPr>
                </pic:pic>
              </a:graphicData>
            </a:graphic>
          </wp:inline>
        </w:drawing>
      </w:r>
    </w:p>
    <w:p w14:paraId="2ACF4C74" w14:textId="77777777" w:rsidR="003440BF" w:rsidRDefault="003440BF" w:rsidP="003440BF">
      <w:pPr>
        <w:pStyle w:val="paragraph"/>
        <w:rPr>
          <w:rFonts w:ascii="Segoe UI" w:hAnsi="Segoe UI" w:cs="Segoe UI"/>
          <w:sz w:val="18"/>
          <w:szCs w:val="18"/>
        </w:rPr>
      </w:pPr>
      <w:r>
        <w:rPr>
          <w:rStyle w:val="eop"/>
          <w:rFonts w:ascii="Arial" w:eastAsiaTheme="majorEastAsia" w:hAnsi="Arial" w:cs="Arial"/>
          <w:sz w:val="20"/>
          <w:szCs w:val="20"/>
        </w:rPr>
        <w:t> </w:t>
      </w:r>
    </w:p>
    <w:p w14:paraId="6DB4CD7D" w14:textId="7B0D69B4" w:rsidR="003440BF" w:rsidRDefault="003440BF" w:rsidP="00D26D46">
      <w:pPr>
        <w:pStyle w:val="paragraph"/>
        <w:ind w:firstLine="0"/>
        <w:jc w:val="center"/>
        <w:rPr>
          <w:rFonts w:ascii="Segoe UI" w:hAnsi="Segoe UI" w:cs="Segoe UI"/>
          <w:sz w:val="18"/>
          <w:szCs w:val="18"/>
        </w:rPr>
      </w:pPr>
      <w:r>
        <w:rPr>
          <w:rStyle w:val="normaltextrun"/>
          <w:rFonts w:ascii="Arial" w:eastAsiaTheme="majorEastAsia" w:hAnsi="Arial" w:cs="Arial"/>
          <w:u w:val="single"/>
          <w:lang w:val="en-US"/>
        </w:rPr>
        <w:t>Study Consent Form</w:t>
      </w:r>
    </w:p>
    <w:p w14:paraId="4C3C1BF6" w14:textId="77777777" w:rsidR="003440BF" w:rsidRPr="007E3074" w:rsidRDefault="003440BF" w:rsidP="003440BF">
      <w:pPr>
        <w:rPr>
          <w:rFonts w:ascii="Segoe UI" w:hAnsi="Segoe UI" w:cs="Segoe UI"/>
        </w:rPr>
      </w:pPr>
      <w:r w:rsidRPr="281AFA7F">
        <w:rPr>
          <w:rStyle w:val="eop"/>
          <w:rFonts w:ascii="Arial" w:eastAsiaTheme="majorEastAsia" w:hAnsi="Arial" w:cs="Arial"/>
        </w:rPr>
        <w:t> </w:t>
      </w:r>
    </w:p>
    <w:p w14:paraId="39098742" w14:textId="77777777" w:rsidR="003440BF" w:rsidRDefault="003440BF" w:rsidP="003440BF">
      <w:pPr>
        <w:rPr>
          <w:lang w:val="en-US"/>
        </w:rPr>
      </w:pPr>
      <w:r w:rsidRPr="281AFA7F">
        <w:rPr>
          <w:lang w:val="en-US"/>
        </w:rPr>
        <w:t>I understand that this research study is being carried out by a</w:t>
      </w:r>
      <w:r>
        <w:rPr>
          <w:lang w:val="en-US"/>
        </w:rPr>
        <w:t xml:space="preserve"> third-year psychology and counselling student for the purpose of their dissertation. </w:t>
      </w:r>
    </w:p>
    <w:p w14:paraId="3D96AF1E" w14:textId="77777777" w:rsidR="003440BF" w:rsidRDefault="003440BF" w:rsidP="003440BF">
      <w:pPr>
        <w:rPr>
          <w:lang w:val="en-US"/>
        </w:rPr>
      </w:pPr>
    </w:p>
    <w:p w14:paraId="58C8D7F5" w14:textId="77777777" w:rsidR="003440BF" w:rsidRDefault="003440BF" w:rsidP="003440BF">
      <w:pPr>
        <w:rPr>
          <w:lang w:val="en-US"/>
        </w:rPr>
      </w:pPr>
      <w:r>
        <w:rPr>
          <w:lang w:val="en-US"/>
        </w:rPr>
        <w:t>This focus group will take approximately 45 minutes to complete.</w:t>
      </w:r>
    </w:p>
    <w:p w14:paraId="2C11A57A" w14:textId="77777777" w:rsidR="003440BF" w:rsidRDefault="003440BF" w:rsidP="003440BF"/>
    <w:p w14:paraId="3C05FA22" w14:textId="77777777" w:rsidR="003440BF" w:rsidRDefault="003440BF" w:rsidP="003440BF">
      <w:r w:rsidRPr="281AFA7F">
        <w:rPr>
          <w:lang w:val="en-US"/>
        </w:rPr>
        <w:t xml:space="preserve">I understand that participation in this study is voluntary, and I am free to withdraw participation at any time during or before the end of the study without giving a reason. </w:t>
      </w:r>
      <w:r w:rsidRPr="281AFA7F">
        <w:t xml:space="preserve"> </w:t>
      </w:r>
    </w:p>
    <w:p w14:paraId="4C59C8C3" w14:textId="77777777" w:rsidR="003440BF" w:rsidRDefault="003440BF" w:rsidP="003440BF">
      <w:r w:rsidRPr="281AFA7F">
        <w:t xml:space="preserve"> </w:t>
      </w:r>
    </w:p>
    <w:p w14:paraId="2B77B596" w14:textId="77777777" w:rsidR="003440BF" w:rsidRDefault="003440BF" w:rsidP="003440BF">
      <w:r w:rsidRPr="281AFA7F">
        <w:rPr>
          <w:lang w:val="en-US"/>
        </w:rPr>
        <w:t>I understand that once I complete the study, my data will remain confidential and will not be traced back to me, as a code will be assigned in place of my name and unique EMS identification number. The data collected will be stored in accordance with the Data Protection Act</w:t>
      </w:r>
      <w:r>
        <w:rPr>
          <w:lang w:val="en-US"/>
        </w:rPr>
        <w:t xml:space="preserve"> (2018)</w:t>
      </w:r>
      <w:r w:rsidRPr="281AFA7F">
        <w:rPr>
          <w:lang w:val="en-US"/>
        </w:rPr>
        <w:t>, and all data will be anonymised.</w:t>
      </w:r>
    </w:p>
    <w:p w14:paraId="2A7DFFAE" w14:textId="77777777" w:rsidR="003440BF" w:rsidRDefault="003440BF" w:rsidP="003440BF">
      <w:r w:rsidRPr="281AFA7F">
        <w:t xml:space="preserve"> </w:t>
      </w:r>
    </w:p>
    <w:p w14:paraId="3EC674ED" w14:textId="77777777" w:rsidR="003440BF" w:rsidRDefault="003440BF" w:rsidP="003440BF">
      <w:r w:rsidRPr="281AFA7F">
        <w:rPr>
          <w:lang w:val="en-US"/>
        </w:rPr>
        <w:t>I am aware that if I have concerns about the study, I can contact the researcher</w:t>
      </w:r>
      <w:r>
        <w:rPr>
          <w:lang w:val="en-US"/>
        </w:rPr>
        <w:t xml:space="preserve">, Rebecca Suter, </w:t>
      </w:r>
      <w:r w:rsidRPr="281AFA7F">
        <w:rPr>
          <w:lang w:val="en-US"/>
        </w:rPr>
        <w:t>at any time during or after the study</w:t>
      </w:r>
      <w:r>
        <w:rPr>
          <w:lang w:val="en-US"/>
        </w:rPr>
        <w:t xml:space="preserve"> by emailing</w:t>
      </w:r>
      <w:r w:rsidRPr="281AFA7F">
        <w:rPr>
          <w:lang w:val="en-US"/>
        </w:rPr>
        <w:t xml:space="preserve"> (</w:t>
      </w:r>
      <w:hyperlink r:id="rId43">
        <w:r w:rsidRPr="281AFA7F">
          <w:rPr>
            <w:rStyle w:val="Hyperlink"/>
            <w:lang w:val="en-US"/>
          </w:rPr>
          <w:t>0252227@student.uwtsd.ac.uk</w:t>
        </w:r>
      </w:hyperlink>
      <w:r w:rsidRPr="281AFA7F">
        <w:rPr>
          <w:lang w:val="en-US"/>
        </w:rPr>
        <w:t xml:space="preserve">) </w:t>
      </w:r>
      <w:r>
        <w:rPr>
          <w:lang w:val="en-US"/>
        </w:rPr>
        <w:t>o</w:t>
      </w:r>
      <w:r w:rsidRPr="281AFA7F">
        <w:rPr>
          <w:lang w:val="en-US"/>
        </w:rPr>
        <w:t xml:space="preserve">r </w:t>
      </w:r>
      <w:r>
        <w:rPr>
          <w:lang w:val="en-US"/>
        </w:rPr>
        <w:t xml:space="preserve">by contacting </w:t>
      </w:r>
      <w:r w:rsidRPr="281AFA7F">
        <w:rPr>
          <w:lang w:val="en-US"/>
        </w:rPr>
        <w:t>the</w:t>
      </w:r>
      <w:r>
        <w:rPr>
          <w:lang w:val="en-US"/>
        </w:rPr>
        <w:t xml:space="preserve"> research supervisor</w:t>
      </w:r>
      <w:r w:rsidRPr="281AFA7F">
        <w:t xml:space="preserve">, Judith Marshall, at </w:t>
      </w:r>
      <w:hyperlink r:id="rId44">
        <w:r w:rsidRPr="281AFA7F">
          <w:rPr>
            <w:rStyle w:val="Hyperlink"/>
            <w:color w:val="0078D7"/>
          </w:rPr>
          <w:t>judith.marshall@uwtsd.ac.uk</w:t>
        </w:r>
      </w:hyperlink>
      <w:r w:rsidRPr="281AFA7F">
        <w:t xml:space="preserve"> (should I have any concerns). </w:t>
      </w:r>
    </w:p>
    <w:p w14:paraId="44B1700F" w14:textId="77777777" w:rsidR="00D26D46" w:rsidRPr="00985BB6" w:rsidRDefault="00D26D46" w:rsidP="003440BF">
      <w:pPr>
        <w:rPr>
          <w:lang w:val="en-US"/>
        </w:rPr>
      </w:pPr>
    </w:p>
    <w:p w14:paraId="5E808335" w14:textId="77777777" w:rsidR="003440BF" w:rsidRDefault="003440BF" w:rsidP="003440BF">
      <w:r w:rsidRPr="281AFA7F">
        <w:t xml:space="preserve"> </w:t>
      </w:r>
    </w:p>
    <w:p w14:paraId="033683AA" w14:textId="77777777" w:rsidR="003440BF" w:rsidRDefault="003440BF" w:rsidP="003440BF">
      <w:r w:rsidRPr="281AFA7F">
        <w:rPr>
          <w:lang w:val="en-US"/>
        </w:rPr>
        <w:t xml:space="preserve">I also understand that I will </w:t>
      </w:r>
      <w:r>
        <w:rPr>
          <w:lang w:val="en-US"/>
        </w:rPr>
        <w:t>receive</w:t>
      </w:r>
      <w:r w:rsidRPr="281AFA7F">
        <w:rPr>
          <w:lang w:val="en-US"/>
        </w:rPr>
        <w:t xml:space="preserve"> a debrief form at the end of the study.</w:t>
      </w:r>
      <w:r w:rsidRPr="281AFA7F">
        <w:t xml:space="preserve"> </w:t>
      </w:r>
    </w:p>
    <w:p w14:paraId="2B4B1911" w14:textId="77777777" w:rsidR="00D26D46" w:rsidRDefault="00D26D46" w:rsidP="003440BF"/>
    <w:p w14:paraId="5D65CA73" w14:textId="77777777" w:rsidR="003440BF" w:rsidRDefault="003440BF" w:rsidP="003440BF">
      <w:r w:rsidRPr="281AFA7F">
        <w:t xml:space="preserve"> </w:t>
      </w:r>
    </w:p>
    <w:p w14:paraId="251498BD" w14:textId="77777777" w:rsidR="003440BF" w:rsidRDefault="003440BF" w:rsidP="003440BF">
      <w:r w:rsidRPr="281AFA7F">
        <w:rPr>
          <w:lang w:val="en-US"/>
        </w:rPr>
        <w:t>Please tick the boxes below to confirm:</w:t>
      </w:r>
      <w:r w:rsidRPr="281AFA7F">
        <w:t xml:space="preserve">  </w:t>
      </w:r>
    </w:p>
    <w:p w14:paraId="223457EA" w14:textId="77777777" w:rsidR="003440BF" w:rsidRDefault="003440BF" w:rsidP="003440BF">
      <w:r w:rsidRPr="281AFA7F">
        <w:t xml:space="preserve"> </w:t>
      </w:r>
    </w:p>
    <w:p w14:paraId="741FD534" w14:textId="77777777" w:rsidR="000355F4" w:rsidRPr="006706AC" w:rsidRDefault="003440BF" w:rsidP="00092E70">
      <w:pPr>
        <w:pStyle w:val="ListParagraph"/>
        <w:numPr>
          <w:ilvl w:val="0"/>
          <w:numId w:val="17"/>
        </w:numPr>
        <w:rPr>
          <w:rFonts w:ascii="Times New Roman" w:hAnsi="Times New Roman"/>
          <w:sz w:val="24"/>
          <w:szCs w:val="24"/>
        </w:rPr>
      </w:pPr>
      <w:r w:rsidRPr="006706AC">
        <w:rPr>
          <w:rFonts w:ascii="Times New Roman" w:hAnsi="Times New Roman"/>
          <w:sz w:val="24"/>
          <w:szCs w:val="24"/>
          <w:lang w:val="en-US"/>
        </w:rPr>
        <w:t>I am aged 18 years of age or over</w:t>
      </w:r>
    </w:p>
    <w:p w14:paraId="5FA54826" w14:textId="77777777" w:rsidR="000355F4" w:rsidRPr="006706AC" w:rsidRDefault="000355F4" w:rsidP="000355F4">
      <w:pPr>
        <w:pStyle w:val="ListParagraph"/>
        <w:rPr>
          <w:rFonts w:ascii="Times New Roman" w:hAnsi="Times New Roman"/>
          <w:sz w:val="24"/>
          <w:szCs w:val="24"/>
        </w:rPr>
      </w:pPr>
    </w:p>
    <w:p w14:paraId="7C7477BD" w14:textId="3D1BBCBE" w:rsidR="003440BF" w:rsidRPr="006706AC" w:rsidRDefault="003440BF" w:rsidP="00092E70">
      <w:pPr>
        <w:pStyle w:val="ListParagraph"/>
        <w:numPr>
          <w:ilvl w:val="0"/>
          <w:numId w:val="17"/>
        </w:numPr>
        <w:rPr>
          <w:rFonts w:ascii="Times New Roman" w:hAnsi="Times New Roman"/>
          <w:sz w:val="24"/>
          <w:szCs w:val="24"/>
        </w:rPr>
      </w:pPr>
      <w:r w:rsidRPr="006706AC">
        <w:rPr>
          <w:rFonts w:ascii="Times New Roman" w:hAnsi="Times New Roman"/>
          <w:sz w:val="24"/>
          <w:szCs w:val="24"/>
          <w:lang w:val="en-US"/>
        </w:rPr>
        <w:t>I understand I can withdraw at any time without penalty</w:t>
      </w:r>
      <w:r w:rsidR="000355F4" w:rsidRPr="006706AC">
        <w:rPr>
          <w:rFonts w:ascii="Times New Roman" w:hAnsi="Times New Roman"/>
          <w:sz w:val="24"/>
          <w:szCs w:val="24"/>
          <w:lang w:val="en-US"/>
        </w:rPr>
        <w:t>.</w:t>
      </w:r>
      <w:r w:rsidRPr="006706AC">
        <w:rPr>
          <w:rFonts w:ascii="Times New Roman" w:hAnsi="Times New Roman"/>
          <w:sz w:val="24"/>
          <w:szCs w:val="24"/>
          <w:lang w:val="en-US"/>
        </w:rPr>
        <w:t xml:space="preserve"> </w:t>
      </w:r>
    </w:p>
    <w:p w14:paraId="3D200FA5" w14:textId="77777777" w:rsidR="000355F4" w:rsidRPr="006706AC" w:rsidRDefault="000355F4" w:rsidP="000355F4">
      <w:pPr>
        <w:rPr>
          <w:sz w:val="24"/>
          <w:szCs w:val="24"/>
        </w:rPr>
      </w:pPr>
    </w:p>
    <w:p w14:paraId="1B22900A" w14:textId="6C249B31" w:rsidR="003440BF" w:rsidRPr="006706AC" w:rsidRDefault="003440BF" w:rsidP="00092E70">
      <w:pPr>
        <w:pStyle w:val="ListParagraph"/>
        <w:numPr>
          <w:ilvl w:val="0"/>
          <w:numId w:val="17"/>
        </w:numPr>
        <w:rPr>
          <w:rFonts w:ascii="Times New Roman" w:hAnsi="Times New Roman"/>
          <w:sz w:val="24"/>
          <w:szCs w:val="24"/>
        </w:rPr>
      </w:pPr>
      <w:r w:rsidRPr="006706AC">
        <w:rPr>
          <w:rFonts w:ascii="Times New Roman" w:hAnsi="Times New Roman"/>
          <w:sz w:val="24"/>
          <w:szCs w:val="24"/>
          <w:lang w:val="en-US"/>
        </w:rPr>
        <w:t>I understand my data will be held confidentially with a code assigned in place of my name</w:t>
      </w:r>
      <w:r w:rsidR="000355F4" w:rsidRPr="006706AC">
        <w:rPr>
          <w:rFonts w:ascii="Times New Roman" w:hAnsi="Times New Roman"/>
          <w:sz w:val="24"/>
          <w:szCs w:val="24"/>
          <w:lang w:val="en-US"/>
        </w:rPr>
        <w:t>.</w:t>
      </w:r>
      <w:r w:rsidRPr="006706AC">
        <w:rPr>
          <w:rFonts w:ascii="Times New Roman" w:hAnsi="Times New Roman"/>
          <w:sz w:val="24"/>
          <w:szCs w:val="24"/>
        </w:rPr>
        <w:t xml:space="preserve">  </w:t>
      </w:r>
    </w:p>
    <w:p w14:paraId="00D602C5" w14:textId="77777777" w:rsidR="000355F4" w:rsidRPr="006706AC" w:rsidRDefault="000355F4" w:rsidP="000355F4">
      <w:pPr>
        <w:rPr>
          <w:sz w:val="24"/>
          <w:szCs w:val="24"/>
        </w:rPr>
      </w:pPr>
    </w:p>
    <w:p w14:paraId="17FC8536" w14:textId="5362934C" w:rsidR="003440BF" w:rsidRPr="006706AC" w:rsidRDefault="003440BF" w:rsidP="00092E70">
      <w:pPr>
        <w:pStyle w:val="ListParagraph"/>
        <w:numPr>
          <w:ilvl w:val="0"/>
          <w:numId w:val="17"/>
        </w:numPr>
        <w:rPr>
          <w:rFonts w:ascii="Times New Roman" w:hAnsi="Times New Roman"/>
          <w:sz w:val="24"/>
          <w:szCs w:val="24"/>
        </w:rPr>
      </w:pPr>
      <w:r w:rsidRPr="006706AC">
        <w:rPr>
          <w:rFonts w:ascii="Times New Roman" w:hAnsi="Times New Roman"/>
          <w:sz w:val="24"/>
          <w:szCs w:val="24"/>
          <w:lang w:val="en-US"/>
        </w:rPr>
        <w:t>I understand all the above information</w:t>
      </w:r>
      <w:r w:rsidRPr="006706AC">
        <w:rPr>
          <w:rFonts w:ascii="Times New Roman" w:hAnsi="Times New Roman"/>
          <w:sz w:val="24"/>
          <w:szCs w:val="24"/>
        </w:rPr>
        <w:t> on this consent form</w:t>
      </w:r>
      <w:r w:rsidR="000355F4" w:rsidRPr="006706AC">
        <w:rPr>
          <w:rFonts w:ascii="Times New Roman" w:hAnsi="Times New Roman"/>
          <w:sz w:val="24"/>
          <w:szCs w:val="24"/>
        </w:rPr>
        <w:t>.</w:t>
      </w:r>
      <w:r w:rsidRPr="006706AC">
        <w:rPr>
          <w:rFonts w:ascii="Times New Roman" w:hAnsi="Times New Roman"/>
          <w:sz w:val="24"/>
          <w:szCs w:val="24"/>
        </w:rPr>
        <w:t xml:space="preserve"> </w:t>
      </w:r>
    </w:p>
    <w:p w14:paraId="4678AD2E" w14:textId="77777777" w:rsidR="000355F4" w:rsidRPr="006706AC" w:rsidRDefault="000355F4" w:rsidP="000355F4">
      <w:pPr>
        <w:rPr>
          <w:sz w:val="24"/>
          <w:szCs w:val="24"/>
        </w:rPr>
      </w:pPr>
    </w:p>
    <w:p w14:paraId="4D8F1739" w14:textId="57FFE14A" w:rsidR="003440BF" w:rsidRPr="006706AC" w:rsidRDefault="003440BF" w:rsidP="00092E70">
      <w:pPr>
        <w:pStyle w:val="ListParagraph"/>
        <w:numPr>
          <w:ilvl w:val="0"/>
          <w:numId w:val="17"/>
        </w:numPr>
        <w:rPr>
          <w:rFonts w:ascii="Times New Roman" w:hAnsi="Times New Roman"/>
          <w:sz w:val="24"/>
          <w:szCs w:val="24"/>
        </w:rPr>
      </w:pPr>
      <w:r w:rsidRPr="006706AC">
        <w:rPr>
          <w:rFonts w:ascii="Times New Roman" w:hAnsi="Times New Roman"/>
          <w:sz w:val="24"/>
          <w:szCs w:val="24"/>
          <w:lang w:val="en-US"/>
        </w:rPr>
        <w:t>I consent to take part in this study</w:t>
      </w:r>
      <w:r w:rsidR="000355F4" w:rsidRPr="006706AC">
        <w:rPr>
          <w:rFonts w:ascii="Times New Roman" w:hAnsi="Times New Roman"/>
          <w:sz w:val="24"/>
          <w:szCs w:val="24"/>
        </w:rPr>
        <w:t>.</w:t>
      </w:r>
    </w:p>
    <w:p w14:paraId="057ABECD" w14:textId="77777777" w:rsidR="003440BF" w:rsidRDefault="003440BF" w:rsidP="003440BF"/>
    <w:p w14:paraId="67FD30B0" w14:textId="77777777" w:rsidR="00C70E10" w:rsidRDefault="00C70E10" w:rsidP="003440BF"/>
    <w:p w14:paraId="64F77068" w14:textId="77777777" w:rsidR="000355F4" w:rsidRDefault="000355F4" w:rsidP="003440BF"/>
    <w:p w14:paraId="3242D8EA" w14:textId="77777777" w:rsidR="000355F4" w:rsidRDefault="000355F4" w:rsidP="003440BF"/>
    <w:p w14:paraId="50F670D3" w14:textId="03A0289E" w:rsidR="003440BF" w:rsidRDefault="003440BF" w:rsidP="003440BF">
      <w:r>
        <w:t>Signed:</w:t>
      </w:r>
      <w:r>
        <w:tab/>
      </w:r>
      <w:r>
        <w:tab/>
      </w:r>
      <w:r>
        <w:tab/>
      </w:r>
      <w:r>
        <w:tab/>
      </w:r>
      <w:r>
        <w:tab/>
      </w:r>
      <w:r>
        <w:tab/>
      </w:r>
      <w:r>
        <w:tab/>
        <w:t>Date:</w:t>
      </w:r>
    </w:p>
    <w:p w14:paraId="204AE01E" w14:textId="77777777" w:rsidR="003440BF" w:rsidRPr="00696B96" w:rsidRDefault="003440BF" w:rsidP="003440BF">
      <w:pPr>
        <w:pStyle w:val="paragraph"/>
        <w:ind w:firstLine="0"/>
        <w:rPr>
          <w:rStyle w:val="eop"/>
          <w:rFonts w:ascii="Segoe UI" w:hAnsi="Segoe UI" w:cs="Segoe UI"/>
        </w:rPr>
      </w:pPr>
    </w:p>
    <w:p w14:paraId="5EDB3E9A" w14:textId="77777777" w:rsidR="003440BF" w:rsidRDefault="003440BF" w:rsidP="003440BF"/>
    <w:p w14:paraId="284E8E83" w14:textId="4C07147F" w:rsidR="00452A82" w:rsidRDefault="00452A82" w:rsidP="003440BF">
      <w:pPr>
        <w:rPr>
          <w:rFonts w:ascii="Arial" w:eastAsia="Calibri" w:hAnsi="Arial" w:cs="Arial"/>
          <w:bCs/>
          <w:sz w:val="22"/>
          <w:szCs w:val="22"/>
          <w:u w:val="single"/>
        </w:rPr>
      </w:pPr>
    </w:p>
    <w:p w14:paraId="46AA1B43" w14:textId="77777777" w:rsidR="00452A82" w:rsidRDefault="00452A82">
      <w:pPr>
        <w:rPr>
          <w:rFonts w:ascii="Arial" w:eastAsia="Calibri" w:hAnsi="Arial" w:cs="Arial"/>
          <w:bCs/>
          <w:sz w:val="22"/>
          <w:szCs w:val="22"/>
          <w:u w:val="single"/>
        </w:rPr>
      </w:pPr>
      <w:r>
        <w:rPr>
          <w:rFonts w:ascii="Arial" w:eastAsia="Calibri" w:hAnsi="Arial" w:cs="Arial"/>
          <w:bCs/>
          <w:sz w:val="22"/>
          <w:szCs w:val="22"/>
          <w:u w:val="single"/>
        </w:rPr>
        <w:br w:type="page"/>
      </w:r>
    </w:p>
    <w:p w14:paraId="5294CAA8" w14:textId="7F287B50" w:rsidR="00452A82" w:rsidRPr="00D064C1" w:rsidRDefault="00452A82" w:rsidP="00452A82">
      <w:pPr>
        <w:pStyle w:val="Heading3"/>
        <w:rPr>
          <w:color w:val="000000" w:themeColor="text1"/>
          <w:u w:val="single"/>
        </w:rPr>
      </w:pPr>
      <w:r w:rsidRPr="00D064C1">
        <w:rPr>
          <w:color w:val="000000" w:themeColor="text1"/>
          <w:u w:val="single"/>
        </w:rPr>
        <w:lastRenderedPageBreak/>
        <w:t xml:space="preserve">Appendix </w:t>
      </w:r>
      <w:r w:rsidR="00704A64" w:rsidRPr="00D064C1">
        <w:rPr>
          <w:color w:val="000000" w:themeColor="text1"/>
          <w:u w:val="single"/>
        </w:rPr>
        <w:t>G</w:t>
      </w:r>
    </w:p>
    <w:p w14:paraId="029207CB" w14:textId="77777777" w:rsidR="00452A82" w:rsidRPr="00D064C1" w:rsidRDefault="00452A82" w:rsidP="00452A82">
      <w:pPr>
        <w:pStyle w:val="Heading3"/>
        <w:rPr>
          <w:color w:val="000000" w:themeColor="text1"/>
        </w:rPr>
      </w:pPr>
    </w:p>
    <w:p w14:paraId="36522786" w14:textId="312F6713" w:rsidR="00452A82" w:rsidRPr="00D064C1" w:rsidRDefault="00452A82" w:rsidP="00452A82">
      <w:pPr>
        <w:pStyle w:val="Heading3"/>
        <w:rPr>
          <w:i/>
          <w:iCs/>
          <w:color w:val="000000" w:themeColor="text1"/>
        </w:rPr>
      </w:pPr>
      <w:r w:rsidRPr="00D064C1">
        <w:rPr>
          <w:i/>
          <w:iCs/>
          <w:color w:val="000000" w:themeColor="text1"/>
        </w:rPr>
        <w:t>Debrief form for a focus group.</w:t>
      </w:r>
    </w:p>
    <w:p w14:paraId="08C2FE2C" w14:textId="77777777" w:rsidR="00452A82" w:rsidRDefault="00452A82" w:rsidP="00452A82">
      <w:pPr>
        <w:pStyle w:val="paragraph"/>
        <w:ind w:firstLine="0"/>
      </w:pPr>
      <w:r w:rsidRPr="00C77A6F">
        <w:rPr>
          <w:rStyle w:val="wacimagecontainer"/>
          <w:rFonts w:ascii="Segoe UI" w:eastAsiaTheme="majorEastAsia" w:hAnsi="Segoe UI" w:cs="Segoe UI"/>
          <w:noProof/>
          <w:sz w:val="22"/>
          <w:szCs w:val="22"/>
        </w:rPr>
        <w:drawing>
          <wp:inline distT="0" distB="0" distL="0" distR="0" wp14:anchorId="0A72F64A" wp14:editId="775F206A">
            <wp:extent cx="2863864" cy="950400"/>
            <wp:effectExtent l="0" t="0" r="0" b="2540"/>
            <wp:docPr id="82711163" name="Picture 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kw\AppData\Local\Microsoft\Windows\INetCache\Content.MSO\7A5EDB36.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63864" cy="950400"/>
                    </a:xfrm>
                    <a:prstGeom prst="rect">
                      <a:avLst/>
                    </a:prstGeom>
                    <a:noFill/>
                    <a:ln>
                      <a:noFill/>
                    </a:ln>
                  </pic:spPr>
                </pic:pic>
              </a:graphicData>
            </a:graphic>
          </wp:inline>
        </w:drawing>
      </w:r>
      <w:r w:rsidRPr="00C77A6F">
        <w:rPr>
          <w:rStyle w:val="normaltextrun"/>
          <w:rFonts w:eastAsiaTheme="majorEastAsia"/>
          <w:sz w:val="22"/>
          <w:szCs w:val="22"/>
        </w:rPr>
        <w:t>‹</w:t>
      </w:r>
      <w:r w:rsidRPr="00C77A6F">
        <w:rPr>
          <w:rStyle w:val="eop"/>
          <w:rFonts w:ascii="Arial" w:eastAsiaTheme="majorEastAsia" w:hAnsi="Arial" w:cs="Arial"/>
          <w:sz w:val="22"/>
          <w:szCs w:val="22"/>
        </w:rPr>
        <w:t> </w:t>
      </w:r>
      <w:r w:rsidRPr="00C77A6F">
        <w:rPr>
          <w:rStyle w:val="wacimagecontainer"/>
          <w:rFonts w:ascii="Segoe UI" w:eastAsiaTheme="majorEastAsia" w:hAnsi="Segoe UI" w:cs="Segoe UI"/>
          <w:noProof/>
          <w:sz w:val="22"/>
          <w:szCs w:val="22"/>
        </w:rPr>
        <w:drawing>
          <wp:inline distT="0" distB="0" distL="0" distR="0" wp14:anchorId="176B70CE" wp14:editId="0FD350B4">
            <wp:extent cx="1661160" cy="643890"/>
            <wp:effectExtent l="0" t="0" r="2540" b="3810"/>
            <wp:docPr id="1969117847"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61160" cy="643890"/>
                    </a:xfrm>
                    <a:prstGeom prst="rect">
                      <a:avLst/>
                    </a:prstGeom>
                    <a:noFill/>
                    <a:ln>
                      <a:noFill/>
                    </a:ln>
                  </pic:spPr>
                </pic:pic>
              </a:graphicData>
            </a:graphic>
          </wp:inline>
        </w:drawing>
      </w:r>
    </w:p>
    <w:p w14:paraId="3B9DA431" w14:textId="77777777" w:rsidR="00452A82" w:rsidRDefault="00452A82" w:rsidP="00452A82">
      <w:pPr>
        <w:pStyle w:val="paragraph"/>
        <w:ind w:firstLine="0"/>
      </w:pPr>
      <w:r w:rsidRPr="00C77A6F">
        <w:rPr>
          <w:rStyle w:val="normaltextrun"/>
          <w:rFonts w:eastAsiaTheme="majorEastAsia"/>
          <w:sz w:val="22"/>
          <w:szCs w:val="22"/>
        </w:rPr>
        <w:t>Study Debrief Sheet </w:t>
      </w:r>
      <w:r w:rsidRPr="00C77A6F">
        <w:rPr>
          <w:rStyle w:val="eop"/>
          <w:rFonts w:eastAsiaTheme="majorEastAsia"/>
          <w:sz w:val="22"/>
          <w:szCs w:val="22"/>
        </w:rPr>
        <w:t> </w:t>
      </w:r>
      <w:r w:rsidRPr="00C77A6F">
        <w:t xml:space="preserve">  </w:t>
      </w:r>
    </w:p>
    <w:p w14:paraId="29B0CD36" w14:textId="77777777" w:rsidR="00452A82" w:rsidRPr="00696B96" w:rsidRDefault="00452A82" w:rsidP="00452A82">
      <w:pPr>
        <w:pStyle w:val="paragraph"/>
        <w:ind w:firstLine="0"/>
      </w:pPr>
      <w:r>
        <w:t>Understanding student’s perceptions of challenges faced by autistic individuals in the workplace.</w:t>
      </w:r>
    </w:p>
    <w:p w14:paraId="7EBD492F" w14:textId="77777777" w:rsidR="00452A82" w:rsidRPr="00C77A6F" w:rsidRDefault="00452A82" w:rsidP="00452A82">
      <w:pPr>
        <w:pStyle w:val="paragraph"/>
        <w:ind w:firstLine="0"/>
        <w:rPr>
          <w:color w:val="000000"/>
        </w:rPr>
      </w:pPr>
      <w:r w:rsidRPr="00C77A6F">
        <w:rPr>
          <w:rStyle w:val="normaltextrun"/>
          <w:color w:val="000000" w:themeColor="text1"/>
          <w:sz w:val="22"/>
          <w:szCs w:val="22"/>
        </w:rPr>
        <w:t xml:space="preserve">Thank you for taking part in this </w:t>
      </w:r>
      <w:r>
        <w:rPr>
          <w:rStyle w:val="normaltextrun"/>
          <w:color w:val="000000" w:themeColor="text1"/>
          <w:sz w:val="22"/>
          <w:szCs w:val="22"/>
        </w:rPr>
        <w:t>focus group</w:t>
      </w:r>
      <w:r w:rsidRPr="00C77A6F">
        <w:rPr>
          <w:rStyle w:val="normaltextrun"/>
          <w:color w:val="000000" w:themeColor="text1"/>
          <w:sz w:val="22"/>
          <w:szCs w:val="22"/>
        </w:rPr>
        <w:t>.  </w:t>
      </w:r>
      <w:r w:rsidRPr="00C77A6F">
        <w:rPr>
          <w:rStyle w:val="eop"/>
          <w:color w:val="000000" w:themeColor="text1"/>
          <w:sz w:val="22"/>
          <w:szCs w:val="22"/>
        </w:rPr>
        <w:t>  </w:t>
      </w:r>
    </w:p>
    <w:p w14:paraId="3EAD9599" w14:textId="77777777" w:rsidR="00452A82" w:rsidRDefault="00452A82" w:rsidP="00452A82">
      <w:pPr>
        <w:rPr>
          <w:rStyle w:val="normaltextrun"/>
          <w:color w:val="000000" w:themeColor="text1"/>
          <w:sz w:val="22"/>
          <w:szCs w:val="22"/>
        </w:rPr>
      </w:pPr>
      <w:r>
        <w:rPr>
          <w:rStyle w:val="normaltextrun"/>
          <w:color w:val="000000" w:themeColor="text1"/>
          <w:sz w:val="22"/>
          <w:szCs w:val="22"/>
        </w:rPr>
        <w:t xml:space="preserve">This study aimed to explore people’s perceptions of barriers in the workplace for people with ASD. The focus group seeks to identify key obstacles people with ASD encounter, examine the impact of stigma and social attitudes on their employment, and explore strategies to foster better workplace inclusivity. Additionally, the study seeks to assess the awareness of people who may work with autistic individuals, contributing to a more informed and supportive workplace environment. </w:t>
      </w:r>
    </w:p>
    <w:p w14:paraId="2450DC49" w14:textId="77777777" w:rsidR="00452A82" w:rsidRDefault="00452A82" w:rsidP="00452A82">
      <w:pPr>
        <w:rPr>
          <w:rStyle w:val="normaltextrun"/>
          <w:color w:val="000000" w:themeColor="text1"/>
          <w:sz w:val="22"/>
          <w:szCs w:val="22"/>
        </w:rPr>
      </w:pPr>
    </w:p>
    <w:p w14:paraId="4D1F9DDB" w14:textId="77777777" w:rsidR="00452A82" w:rsidRPr="00696B96" w:rsidRDefault="00452A82" w:rsidP="00452A82">
      <w:r>
        <w:rPr>
          <w:rStyle w:val="normaltextrun"/>
          <w:color w:val="000000" w:themeColor="text1"/>
          <w:sz w:val="22"/>
          <w:szCs w:val="22"/>
        </w:rPr>
        <w:t xml:space="preserve">The anonymised results of the questionnaire will be used in a focus group to create talking points and help focus group participants understand the subject matter to be discussed. </w:t>
      </w:r>
    </w:p>
    <w:p w14:paraId="50F7C362" w14:textId="77777777" w:rsidR="00452A82" w:rsidRDefault="00452A82" w:rsidP="00452A82">
      <w:pPr>
        <w:pStyle w:val="paragraph"/>
        <w:ind w:firstLine="0"/>
        <w:rPr>
          <w:rStyle w:val="eop"/>
          <w:color w:val="000000" w:themeColor="text1"/>
          <w:sz w:val="22"/>
          <w:szCs w:val="22"/>
        </w:rPr>
      </w:pPr>
      <w:r w:rsidRPr="00C77A6F">
        <w:rPr>
          <w:rStyle w:val="normaltextrun"/>
          <w:color w:val="000000" w:themeColor="text1"/>
          <w:sz w:val="22"/>
          <w:szCs w:val="22"/>
        </w:rPr>
        <w:t>If you wish to withdraw your data from the study</w:t>
      </w:r>
      <w:r>
        <w:rPr>
          <w:rStyle w:val="normaltextrun"/>
          <w:color w:val="000000" w:themeColor="text1"/>
          <w:sz w:val="22"/>
          <w:szCs w:val="22"/>
        </w:rPr>
        <w:t>,</w:t>
      </w:r>
      <w:r w:rsidRPr="00C77A6F">
        <w:rPr>
          <w:rStyle w:val="normaltextrun"/>
          <w:color w:val="000000" w:themeColor="text1"/>
          <w:sz w:val="22"/>
          <w:szCs w:val="22"/>
        </w:rPr>
        <w:t xml:space="preserve"> you must tell the researcher now.  After this point, all of your data will remain confidential, and we will not trace it back to you.</w:t>
      </w:r>
      <w:r w:rsidRPr="00C77A6F">
        <w:rPr>
          <w:rStyle w:val="eop"/>
          <w:color w:val="000000" w:themeColor="text1"/>
          <w:sz w:val="22"/>
          <w:szCs w:val="22"/>
        </w:rPr>
        <w:t>  </w:t>
      </w:r>
    </w:p>
    <w:p w14:paraId="4C0F64DC" w14:textId="77777777" w:rsidR="00452A82" w:rsidRPr="00DF08C3" w:rsidRDefault="00452A82" w:rsidP="00452A82">
      <w:pPr>
        <w:pStyle w:val="paragraph"/>
        <w:ind w:firstLine="0"/>
        <w:rPr>
          <w:color w:val="000000"/>
        </w:rPr>
      </w:pPr>
      <w:r>
        <w:rPr>
          <w:rStyle w:val="eop"/>
          <w:color w:val="000000" w:themeColor="text1"/>
          <w:sz w:val="22"/>
          <w:szCs w:val="22"/>
        </w:rPr>
        <w:t xml:space="preserve">Your contribution to this study is pivotal in helping advance the understanding of the employment needs of people with ASD. </w:t>
      </w:r>
      <w:r w:rsidRPr="00C77A6F">
        <w:rPr>
          <w:rStyle w:val="normaltextrun"/>
          <w:color w:val="000000"/>
          <w:sz w:val="22"/>
          <w:szCs w:val="22"/>
        </w:rPr>
        <w:t>If taking part in this study has raised any questions, please speak to the researcher</w:t>
      </w:r>
      <w:r>
        <w:rPr>
          <w:rStyle w:val="normaltextrun"/>
          <w:color w:val="000000"/>
          <w:sz w:val="22"/>
          <w:szCs w:val="22"/>
        </w:rPr>
        <w:t>, Rebecca Suter</w:t>
      </w:r>
      <w:r w:rsidRPr="00C77A6F">
        <w:rPr>
          <w:rStyle w:val="normaltextrun"/>
          <w:color w:val="000000"/>
          <w:sz w:val="22"/>
          <w:szCs w:val="22"/>
        </w:rPr>
        <w:t xml:space="preserve"> or contact the </w:t>
      </w:r>
      <w:r>
        <w:rPr>
          <w:rStyle w:val="normaltextrun"/>
          <w:color w:val="000000"/>
          <w:sz w:val="22"/>
          <w:szCs w:val="22"/>
        </w:rPr>
        <w:t>research</w:t>
      </w:r>
      <w:r w:rsidRPr="00C77A6F">
        <w:rPr>
          <w:rStyle w:val="normaltextrun"/>
          <w:color w:val="000000"/>
          <w:sz w:val="22"/>
          <w:szCs w:val="22"/>
        </w:rPr>
        <w:t xml:space="preserve"> supervisor</w:t>
      </w:r>
      <w:r>
        <w:rPr>
          <w:rStyle w:val="normaltextrun"/>
          <w:color w:val="000000"/>
          <w:sz w:val="22"/>
          <w:szCs w:val="22"/>
        </w:rPr>
        <w:t>,</w:t>
      </w:r>
      <w:r w:rsidRPr="00C77A6F">
        <w:rPr>
          <w:rStyle w:val="normaltextrun"/>
          <w:color w:val="000000"/>
          <w:sz w:val="22"/>
          <w:szCs w:val="22"/>
          <w:shd w:val="clear" w:color="auto" w:fill="FFFFFF"/>
        </w:rPr>
        <w:t> Judith Marshall</w:t>
      </w:r>
      <w:r>
        <w:rPr>
          <w:rStyle w:val="normaltextrun"/>
          <w:color w:val="000000"/>
          <w:sz w:val="22"/>
          <w:szCs w:val="22"/>
          <w:shd w:val="clear" w:color="auto" w:fill="FFFFFF"/>
        </w:rPr>
        <w:t xml:space="preserve">, </w:t>
      </w:r>
      <w:r w:rsidRPr="00C77A6F">
        <w:rPr>
          <w:rStyle w:val="normaltextrun"/>
          <w:color w:val="000000"/>
          <w:sz w:val="22"/>
          <w:szCs w:val="22"/>
          <w:shd w:val="clear" w:color="auto" w:fill="FFFFFF"/>
        </w:rPr>
        <w:t xml:space="preserve">on </w:t>
      </w:r>
      <w:hyperlink r:id="rId45" w:history="1">
        <w:r w:rsidRPr="00C77A6F">
          <w:rPr>
            <w:rStyle w:val="Hyperlink"/>
            <w:color w:val="0078D7"/>
            <w:sz w:val="22"/>
            <w:szCs w:val="22"/>
          </w:rPr>
          <w:t>judith.marshall@uwtsd.ac.uk</w:t>
        </w:r>
      </w:hyperlink>
    </w:p>
    <w:p w14:paraId="059D3919" w14:textId="77777777" w:rsidR="00452A82" w:rsidRPr="00C77A6F" w:rsidRDefault="00452A82" w:rsidP="00452A82">
      <w:pPr>
        <w:pStyle w:val="paragraph"/>
        <w:ind w:firstLine="0"/>
        <w:rPr>
          <w:color w:val="000000"/>
        </w:rPr>
      </w:pPr>
      <w:r w:rsidRPr="00C77A6F">
        <w:rPr>
          <w:rStyle w:val="normaltextrun"/>
          <w:color w:val="000000" w:themeColor="text1"/>
          <w:sz w:val="22"/>
          <w:szCs w:val="22"/>
        </w:rPr>
        <w:t xml:space="preserve">Thank you once again for taking </w:t>
      </w:r>
      <w:r>
        <w:rPr>
          <w:rStyle w:val="normaltextrun"/>
          <w:color w:val="000000" w:themeColor="text1"/>
          <w:sz w:val="22"/>
          <w:szCs w:val="22"/>
        </w:rPr>
        <w:t xml:space="preserve">the </w:t>
      </w:r>
      <w:r w:rsidRPr="00C77A6F">
        <w:rPr>
          <w:rStyle w:val="normaltextrun"/>
          <w:color w:val="000000" w:themeColor="text1"/>
          <w:sz w:val="22"/>
          <w:szCs w:val="22"/>
        </w:rPr>
        <w:t>time to participate in this study.</w:t>
      </w:r>
      <w:r w:rsidRPr="00C77A6F">
        <w:rPr>
          <w:rStyle w:val="eop"/>
          <w:color w:val="000000" w:themeColor="text1"/>
          <w:sz w:val="22"/>
          <w:szCs w:val="22"/>
        </w:rPr>
        <w:t> </w:t>
      </w:r>
    </w:p>
    <w:p w14:paraId="7BA41A24" w14:textId="77777777" w:rsidR="00452A82" w:rsidRDefault="00452A82" w:rsidP="00452A82">
      <w:pPr>
        <w:pStyle w:val="paragraph"/>
        <w:ind w:firstLine="0"/>
        <w:rPr>
          <w:rStyle w:val="normaltextrun"/>
          <w:i/>
          <w:iCs/>
          <w:color w:val="000000" w:themeColor="text1"/>
          <w:sz w:val="22"/>
          <w:szCs w:val="22"/>
          <w:u w:val="single"/>
        </w:rPr>
      </w:pPr>
      <w:r>
        <w:rPr>
          <w:rStyle w:val="normaltextrun"/>
          <w:i/>
          <w:iCs/>
          <w:color w:val="000000" w:themeColor="text1"/>
          <w:sz w:val="22"/>
          <w:szCs w:val="22"/>
          <w:u w:val="single"/>
        </w:rPr>
        <w:t>Level six student</w:t>
      </w:r>
    </w:p>
    <w:p w14:paraId="618BE1C5" w14:textId="77777777" w:rsidR="00452A82" w:rsidRPr="00696B96" w:rsidRDefault="00452A82" w:rsidP="00452A82">
      <w:pPr>
        <w:pStyle w:val="paragraph"/>
        <w:ind w:firstLine="0"/>
        <w:rPr>
          <w:color w:val="000000"/>
          <w:sz w:val="22"/>
          <w:szCs w:val="22"/>
        </w:rPr>
      </w:pPr>
      <w:r w:rsidRPr="00C77A6F">
        <w:rPr>
          <w:rStyle w:val="normaltextrun"/>
          <w:color w:val="000000" w:themeColor="text1"/>
          <w:sz w:val="22"/>
          <w:szCs w:val="22"/>
        </w:rPr>
        <w:t>Rebecca Suter (</w:t>
      </w:r>
      <w:hyperlink r:id="rId46">
        <w:r w:rsidRPr="00C77A6F">
          <w:rPr>
            <w:rStyle w:val="normaltextrun"/>
            <w:color w:val="0000FF"/>
            <w:sz w:val="22"/>
            <w:szCs w:val="22"/>
            <w:u w:val="single"/>
          </w:rPr>
          <w:t>0252227@student.uwtsd.ac.uk</w:t>
        </w:r>
      </w:hyperlink>
      <w:r w:rsidRPr="00C77A6F">
        <w:rPr>
          <w:rStyle w:val="normaltextrun"/>
          <w:color w:val="000000" w:themeColor="text1"/>
          <w:sz w:val="22"/>
          <w:szCs w:val="22"/>
        </w:rPr>
        <w:t>)</w:t>
      </w:r>
      <w:r w:rsidRPr="00C77A6F">
        <w:rPr>
          <w:rStyle w:val="eop"/>
          <w:color w:val="000000" w:themeColor="text1"/>
          <w:sz w:val="22"/>
          <w:szCs w:val="22"/>
        </w:rPr>
        <w:t> </w:t>
      </w:r>
      <w:r w:rsidRPr="00C77A6F">
        <w:rPr>
          <w:rStyle w:val="eop"/>
          <w:rFonts w:ascii="Arial" w:eastAsiaTheme="majorEastAsia" w:hAnsi="Arial" w:cs="Arial"/>
          <w:color w:val="000000"/>
          <w:sz w:val="22"/>
          <w:szCs w:val="22"/>
        </w:rPr>
        <w:t> </w:t>
      </w:r>
    </w:p>
    <w:p w14:paraId="4E6124CC" w14:textId="77777777" w:rsidR="00452A82" w:rsidRDefault="00452A82" w:rsidP="00452A82">
      <w:pPr>
        <w:pStyle w:val="paragraph"/>
        <w:ind w:firstLine="0"/>
        <w:rPr>
          <w:rStyle w:val="eop"/>
          <w:rFonts w:ascii="Arial" w:eastAsiaTheme="majorEastAsia" w:hAnsi="Arial" w:cs="Arial"/>
          <w:color w:val="000000"/>
          <w:sz w:val="22"/>
          <w:szCs w:val="22"/>
        </w:rPr>
      </w:pPr>
      <w:r w:rsidRPr="00C77A6F">
        <w:rPr>
          <w:rStyle w:val="normaltextrun"/>
          <w:rFonts w:ascii="Arial" w:eastAsiaTheme="majorEastAsia" w:hAnsi="Arial" w:cs="Arial"/>
          <w:i/>
          <w:iCs/>
          <w:color w:val="000000"/>
          <w:sz w:val="22"/>
          <w:szCs w:val="22"/>
          <w:u w:val="single"/>
        </w:rPr>
        <w:t>BSc Psychology and Counselling</w:t>
      </w:r>
      <w:r w:rsidRPr="00C77A6F">
        <w:rPr>
          <w:rStyle w:val="eop"/>
          <w:rFonts w:ascii="Arial" w:eastAsiaTheme="majorEastAsia" w:hAnsi="Arial" w:cs="Arial"/>
          <w:color w:val="000000"/>
          <w:sz w:val="22"/>
          <w:szCs w:val="22"/>
        </w:rPr>
        <w:t> </w:t>
      </w:r>
    </w:p>
    <w:p w14:paraId="7FCD84F7" w14:textId="77777777" w:rsidR="00452A82" w:rsidRPr="00696B96" w:rsidRDefault="00452A82" w:rsidP="00452A82">
      <w:pPr>
        <w:pStyle w:val="paragraph"/>
        <w:ind w:firstLine="0"/>
        <w:rPr>
          <w:rStyle w:val="eop"/>
          <w:rFonts w:ascii="Segoe UI" w:hAnsi="Segoe UI" w:cs="Segoe UI"/>
        </w:rPr>
      </w:pPr>
      <w:r>
        <w:rPr>
          <w:rStyle w:val="eop"/>
          <w:rFonts w:ascii="Arial" w:eastAsiaTheme="majorEastAsia" w:hAnsi="Arial" w:cs="Arial"/>
          <w:color w:val="000000"/>
          <w:sz w:val="22"/>
          <w:szCs w:val="22"/>
        </w:rPr>
        <w:t>University of Wales Trinity Saint David</w:t>
      </w:r>
    </w:p>
    <w:p w14:paraId="3E332B0B" w14:textId="77777777" w:rsidR="003440BF" w:rsidRPr="003440BF" w:rsidRDefault="003440BF" w:rsidP="003440BF">
      <w:pPr>
        <w:rPr>
          <w:rFonts w:ascii="Arial" w:eastAsia="Calibri" w:hAnsi="Arial" w:cs="Arial"/>
          <w:bCs/>
          <w:sz w:val="22"/>
          <w:szCs w:val="22"/>
          <w:u w:val="single"/>
        </w:rPr>
      </w:pPr>
    </w:p>
    <w:sectPr w:rsidR="003440BF" w:rsidRPr="003440BF" w:rsidSect="000859E5">
      <w:headerReference w:type="default" r:id="rId47"/>
      <w:footerReference w:type="default" r:id="rId4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210B56" w14:textId="77777777" w:rsidR="00CB2D02" w:rsidRDefault="00CB2D02" w:rsidP="00390251">
      <w:r>
        <w:separator/>
      </w:r>
    </w:p>
    <w:p w14:paraId="45BC9904" w14:textId="77777777" w:rsidR="00CB2D02" w:rsidRDefault="00CB2D02"/>
  </w:endnote>
  <w:endnote w:type="continuationSeparator" w:id="0">
    <w:p w14:paraId="11D12589" w14:textId="77777777" w:rsidR="00CB2D02" w:rsidRDefault="00CB2D02" w:rsidP="00390251">
      <w:r>
        <w:continuationSeparator/>
      </w:r>
    </w:p>
    <w:p w14:paraId="1F99B131" w14:textId="77777777" w:rsidR="00CB2D02" w:rsidRDefault="00CB2D02"/>
  </w:endnote>
  <w:endnote w:type="continuationNotice" w:id="1">
    <w:p w14:paraId="45CF9A1F" w14:textId="77777777" w:rsidR="00CB2D02" w:rsidRDefault="00CB2D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6C9FDD" w14:textId="77777777" w:rsidR="00CB2D02" w:rsidRDefault="00CB2D02" w:rsidP="00390251">
      <w:r>
        <w:separator/>
      </w:r>
    </w:p>
    <w:p w14:paraId="6F3DD725" w14:textId="77777777" w:rsidR="00CB2D02" w:rsidRDefault="00CB2D02"/>
  </w:footnote>
  <w:footnote w:type="continuationSeparator" w:id="0">
    <w:p w14:paraId="1834AC0E" w14:textId="77777777" w:rsidR="00CB2D02" w:rsidRDefault="00CB2D02" w:rsidP="00390251">
      <w:r>
        <w:continuationSeparator/>
      </w:r>
    </w:p>
    <w:p w14:paraId="37B958D2" w14:textId="77777777" w:rsidR="00CB2D02" w:rsidRDefault="00CB2D02"/>
  </w:footnote>
  <w:footnote w:type="continuationNotice" w:id="1">
    <w:p w14:paraId="4E009836" w14:textId="77777777" w:rsidR="00CB2D02" w:rsidRDefault="00CB2D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A6D46"/>
    <w:multiLevelType w:val="hybridMultilevel"/>
    <w:tmpl w:val="F9001194"/>
    <w:lvl w:ilvl="0" w:tplc="E214ADA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E0866"/>
    <w:multiLevelType w:val="hybridMultilevel"/>
    <w:tmpl w:val="D5CCB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1A5D54"/>
    <w:multiLevelType w:val="hybridMultilevel"/>
    <w:tmpl w:val="6AE07E2C"/>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3" w15:restartNumberingAfterBreak="0">
    <w:nsid w:val="15D53FE3"/>
    <w:multiLevelType w:val="hybridMultilevel"/>
    <w:tmpl w:val="6BE6C3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F745B73"/>
    <w:multiLevelType w:val="hybridMultilevel"/>
    <w:tmpl w:val="0D7CA1CE"/>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5" w15:restartNumberingAfterBreak="0">
    <w:nsid w:val="21FB4B58"/>
    <w:multiLevelType w:val="hybridMultilevel"/>
    <w:tmpl w:val="85DA7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403041"/>
    <w:multiLevelType w:val="hybridMultilevel"/>
    <w:tmpl w:val="ED7AFEB4"/>
    <w:lvl w:ilvl="0" w:tplc="030085B6">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C17895"/>
    <w:multiLevelType w:val="hybridMultilevel"/>
    <w:tmpl w:val="9B98BDF4"/>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8" w15:restartNumberingAfterBreak="0">
    <w:nsid w:val="39204DB4"/>
    <w:multiLevelType w:val="hybridMultilevel"/>
    <w:tmpl w:val="4C62D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BB54BA"/>
    <w:multiLevelType w:val="hybridMultilevel"/>
    <w:tmpl w:val="6284C32C"/>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10" w15:restartNumberingAfterBreak="0">
    <w:nsid w:val="457729EA"/>
    <w:multiLevelType w:val="hybridMultilevel"/>
    <w:tmpl w:val="3E0A5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2E56A1"/>
    <w:multiLevelType w:val="hybridMultilevel"/>
    <w:tmpl w:val="44D4E43C"/>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12" w15:restartNumberingAfterBreak="0">
    <w:nsid w:val="5D8751F5"/>
    <w:multiLevelType w:val="hybridMultilevel"/>
    <w:tmpl w:val="B254B064"/>
    <w:lvl w:ilvl="0" w:tplc="0809000F">
      <w:start w:val="1"/>
      <w:numFmt w:val="decimal"/>
      <w:lvlText w:val="%1."/>
      <w:lvlJc w:val="left"/>
      <w:pPr>
        <w:ind w:left="779" w:hanging="360"/>
      </w:pPr>
    </w:lvl>
    <w:lvl w:ilvl="1" w:tplc="08090019" w:tentative="1">
      <w:start w:val="1"/>
      <w:numFmt w:val="lowerLetter"/>
      <w:lvlText w:val="%2."/>
      <w:lvlJc w:val="left"/>
      <w:pPr>
        <w:ind w:left="1499" w:hanging="360"/>
      </w:pPr>
    </w:lvl>
    <w:lvl w:ilvl="2" w:tplc="0809001B" w:tentative="1">
      <w:start w:val="1"/>
      <w:numFmt w:val="lowerRoman"/>
      <w:lvlText w:val="%3."/>
      <w:lvlJc w:val="right"/>
      <w:pPr>
        <w:ind w:left="2219" w:hanging="180"/>
      </w:pPr>
    </w:lvl>
    <w:lvl w:ilvl="3" w:tplc="0809000F" w:tentative="1">
      <w:start w:val="1"/>
      <w:numFmt w:val="decimal"/>
      <w:lvlText w:val="%4."/>
      <w:lvlJc w:val="left"/>
      <w:pPr>
        <w:ind w:left="2939" w:hanging="360"/>
      </w:pPr>
    </w:lvl>
    <w:lvl w:ilvl="4" w:tplc="08090019" w:tentative="1">
      <w:start w:val="1"/>
      <w:numFmt w:val="lowerLetter"/>
      <w:lvlText w:val="%5."/>
      <w:lvlJc w:val="left"/>
      <w:pPr>
        <w:ind w:left="3659" w:hanging="360"/>
      </w:pPr>
    </w:lvl>
    <w:lvl w:ilvl="5" w:tplc="0809001B" w:tentative="1">
      <w:start w:val="1"/>
      <w:numFmt w:val="lowerRoman"/>
      <w:lvlText w:val="%6."/>
      <w:lvlJc w:val="right"/>
      <w:pPr>
        <w:ind w:left="4379" w:hanging="180"/>
      </w:pPr>
    </w:lvl>
    <w:lvl w:ilvl="6" w:tplc="0809000F" w:tentative="1">
      <w:start w:val="1"/>
      <w:numFmt w:val="decimal"/>
      <w:lvlText w:val="%7."/>
      <w:lvlJc w:val="left"/>
      <w:pPr>
        <w:ind w:left="5099" w:hanging="360"/>
      </w:pPr>
    </w:lvl>
    <w:lvl w:ilvl="7" w:tplc="08090019" w:tentative="1">
      <w:start w:val="1"/>
      <w:numFmt w:val="lowerLetter"/>
      <w:lvlText w:val="%8."/>
      <w:lvlJc w:val="left"/>
      <w:pPr>
        <w:ind w:left="5819" w:hanging="360"/>
      </w:pPr>
    </w:lvl>
    <w:lvl w:ilvl="8" w:tplc="0809001B" w:tentative="1">
      <w:start w:val="1"/>
      <w:numFmt w:val="lowerRoman"/>
      <w:lvlText w:val="%9."/>
      <w:lvlJc w:val="right"/>
      <w:pPr>
        <w:ind w:left="6539" w:hanging="180"/>
      </w:pPr>
    </w:lvl>
  </w:abstractNum>
  <w:abstractNum w:abstractNumId="13" w15:restartNumberingAfterBreak="0">
    <w:nsid w:val="5F43648C"/>
    <w:multiLevelType w:val="hybridMultilevel"/>
    <w:tmpl w:val="5942C7EC"/>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14" w15:restartNumberingAfterBreak="0">
    <w:nsid w:val="61EA22FD"/>
    <w:multiLevelType w:val="hybridMultilevel"/>
    <w:tmpl w:val="E69209DC"/>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15" w15:restartNumberingAfterBreak="0">
    <w:nsid w:val="63406062"/>
    <w:multiLevelType w:val="hybridMultilevel"/>
    <w:tmpl w:val="F7C60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BC6269"/>
    <w:multiLevelType w:val="hybridMultilevel"/>
    <w:tmpl w:val="C116E150"/>
    <w:lvl w:ilvl="0" w:tplc="74F0ACC0">
      <w:start w:val="4"/>
      <w:numFmt w:val="decimal"/>
      <w:lvlText w:val="%1."/>
      <w:lvlJc w:val="left"/>
      <w:pPr>
        <w:ind w:left="779" w:hanging="360"/>
      </w:pPr>
      <w:rPr>
        <w:rFonts w:hint="default"/>
      </w:rPr>
    </w:lvl>
    <w:lvl w:ilvl="1" w:tplc="08090019" w:tentative="1">
      <w:start w:val="1"/>
      <w:numFmt w:val="lowerLetter"/>
      <w:lvlText w:val="%2."/>
      <w:lvlJc w:val="left"/>
      <w:pPr>
        <w:ind w:left="1499" w:hanging="360"/>
      </w:pPr>
    </w:lvl>
    <w:lvl w:ilvl="2" w:tplc="0809001B" w:tentative="1">
      <w:start w:val="1"/>
      <w:numFmt w:val="lowerRoman"/>
      <w:lvlText w:val="%3."/>
      <w:lvlJc w:val="right"/>
      <w:pPr>
        <w:ind w:left="2219" w:hanging="180"/>
      </w:pPr>
    </w:lvl>
    <w:lvl w:ilvl="3" w:tplc="0809000F" w:tentative="1">
      <w:start w:val="1"/>
      <w:numFmt w:val="decimal"/>
      <w:lvlText w:val="%4."/>
      <w:lvlJc w:val="left"/>
      <w:pPr>
        <w:ind w:left="2939" w:hanging="360"/>
      </w:pPr>
    </w:lvl>
    <w:lvl w:ilvl="4" w:tplc="08090019" w:tentative="1">
      <w:start w:val="1"/>
      <w:numFmt w:val="lowerLetter"/>
      <w:lvlText w:val="%5."/>
      <w:lvlJc w:val="left"/>
      <w:pPr>
        <w:ind w:left="3659" w:hanging="360"/>
      </w:pPr>
    </w:lvl>
    <w:lvl w:ilvl="5" w:tplc="0809001B" w:tentative="1">
      <w:start w:val="1"/>
      <w:numFmt w:val="lowerRoman"/>
      <w:lvlText w:val="%6."/>
      <w:lvlJc w:val="right"/>
      <w:pPr>
        <w:ind w:left="4379" w:hanging="180"/>
      </w:pPr>
    </w:lvl>
    <w:lvl w:ilvl="6" w:tplc="0809000F" w:tentative="1">
      <w:start w:val="1"/>
      <w:numFmt w:val="decimal"/>
      <w:lvlText w:val="%7."/>
      <w:lvlJc w:val="left"/>
      <w:pPr>
        <w:ind w:left="5099" w:hanging="360"/>
      </w:pPr>
    </w:lvl>
    <w:lvl w:ilvl="7" w:tplc="08090019" w:tentative="1">
      <w:start w:val="1"/>
      <w:numFmt w:val="lowerLetter"/>
      <w:lvlText w:val="%8."/>
      <w:lvlJc w:val="left"/>
      <w:pPr>
        <w:ind w:left="5819" w:hanging="360"/>
      </w:pPr>
    </w:lvl>
    <w:lvl w:ilvl="8" w:tplc="0809001B" w:tentative="1">
      <w:start w:val="1"/>
      <w:numFmt w:val="lowerRoman"/>
      <w:lvlText w:val="%9."/>
      <w:lvlJc w:val="right"/>
      <w:pPr>
        <w:ind w:left="6539" w:hanging="180"/>
      </w:pPr>
    </w:lvl>
  </w:abstractNum>
  <w:abstractNum w:abstractNumId="17" w15:restartNumberingAfterBreak="0">
    <w:nsid w:val="640A207C"/>
    <w:multiLevelType w:val="hybridMultilevel"/>
    <w:tmpl w:val="D1C40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B72412"/>
    <w:multiLevelType w:val="hybridMultilevel"/>
    <w:tmpl w:val="20420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BB6505"/>
    <w:multiLevelType w:val="hybridMultilevel"/>
    <w:tmpl w:val="80560980"/>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20" w15:restartNumberingAfterBreak="0">
    <w:nsid w:val="75895C19"/>
    <w:multiLevelType w:val="hybridMultilevel"/>
    <w:tmpl w:val="F8B6F4CC"/>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2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0A5BC3"/>
    <w:multiLevelType w:val="hybridMultilevel"/>
    <w:tmpl w:val="6C94DD5E"/>
    <w:lvl w:ilvl="0" w:tplc="094C0C24">
      <w:start w:val="1"/>
      <w:numFmt w:val="bullet"/>
      <w:lvlText w:val="·"/>
      <w:lvlJc w:val="left"/>
      <w:pPr>
        <w:ind w:left="720" w:hanging="360"/>
      </w:pPr>
      <w:rPr>
        <w:rFonts w:ascii="Symbol" w:hAnsi="Symbol" w:hint="default"/>
      </w:rPr>
    </w:lvl>
    <w:lvl w:ilvl="1" w:tplc="166209EA">
      <w:start w:val="1"/>
      <w:numFmt w:val="bullet"/>
      <w:lvlText w:val="o"/>
      <w:lvlJc w:val="left"/>
      <w:pPr>
        <w:ind w:left="1440" w:hanging="360"/>
      </w:pPr>
      <w:rPr>
        <w:rFonts w:ascii="Courier New" w:hAnsi="Courier New" w:hint="default"/>
      </w:rPr>
    </w:lvl>
    <w:lvl w:ilvl="2" w:tplc="D90C272A">
      <w:start w:val="1"/>
      <w:numFmt w:val="bullet"/>
      <w:lvlText w:val=""/>
      <w:lvlJc w:val="left"/>
      <w:pPr>
        <w:ind w:left="2160" w:hanging="360"/>
      </w:pPr>
      <w:rPr>
        <w:rFonts w:ascii="Wingdings" w:hAnsi="Wingdings" w:hint="default"/>
      </w:rPr>
    </w:lvl>
    <w:lvl w:ilvl="3" w:tplc="ED069954">
      <w:start w:val="1"/>
      <w:numFmt w:val="bullet"/>
      <w:lvlText w:val=""/>
      <w:lvlJc w:val="left"/>
      <w:pPr>
        <w:ind w:left="2880" w:hanging="360"/>
      </w:pPr>
      <w:rPr>
        <w:rFonts w:ascii="Symbol" w:hAnsi="Symbol" w:hint="default"/>
      </w:rPr>
    </w:lvl>
    <w:lvl w:ilvl="4" w:tplc="D870FAA6">
      <w:start w:val="1"/>
      <w:numFmt w:val="bullet"/>
      <w:lvlText w:val="o"/>
      <w:lvlJc w:val="left"/>
      <w:pPr>
        <w:ind w:left="3600" w:hanging="360"/>
      </w:pPr>
      <w:rPr>
        <w:rFonts w:ascii="Courier New" w:hAnsi="Courier New" w:hint="default"/>
      </w:rPr>
    </w:lvl>
    <w:lvl w:ilvl="5" w:tplc="33E0A9E6">
      <w:start w:val="1"/>
      <w:numFmt w:val="bullet"/>
      <w:lvlText w:val=""/>
      <w:lvlJc w:val="left"/>
      <w:pPr>
        <w:ind w:left="4320" w:hanging="360"/>
      </w:pPr>
      <w:rPr>
        <w:rFonts w:ascii="Wingdings" w:hAnsi="Wingdings" w:hint="default"/>
      </w:rPr>
    </w:lvl>
    <w:lvl w:ilvl="6" w:tplc="5AE8CA52">
      <w:start w:val="1"/>
      <w:numFmt w:val="bullet"/>
      <w:lvlText w:val=""/>
      <w:lvlJc w:val="left"/>
      <w:pPr>
        <w:ind w:left="5040" w:hanging="360"/>
      </w:pPr>
      <w:rPr>
        <w:rFonts w:ascii="Symbol" w:hAnsi="Symbol" w:hint="default"/>
      </w:rPr>
    </w:lvl>
    <w:lvl w:ilvl="7" w:tplc="598A6BA6">
      <w:start w:val="1"/>
      <w:numFmt w:val="bullet"/>
      <w:lvlText w:val="o"/>
      <w:lvlJc w:val="left"/>
      <w:pPr>
        <w:ind w:left="5760" w:hanging="360"/>
      </w:pPr>
      <w:rPr>
        <w:rFonts w:ascii="Courier New" w:hAnsi="Courier New" w:hint="default"/>
      </w:rPr>
    </w:lvl>
    <w:lvl w:ilvl="8" w:tplc="542EF5BA">
      <w:start w:val="1"/>
      <w:numFmt w:val="bullet"/>
      <w:lvlText w:val=""/>
      <w:lvlJc w:val="left"/>
      <w:pPr>
        <w:ind w:left="6480" w:hanging="360"/>
      </w:pPr>
      <w:rPr>
        <w:rFonts w:ascii="Wingdings" w:hAnsi="Wingdings" w:hint="default"/>
      </w:rPr>
    </w:lvl>
  </w:abstractNum>
  <w:num w:numId="1" w16cid:durableId="2097245557">
    <w:abstractNumId w:val="21"/>
  </w:num>
  <w:num w:numId="2" w16cid:durableId="274607062">
    <w:abstractNumId w:val="12"/>
  </w:num>
  <w:num w:numId="3" w16cid:durableId="1730692816">
    <w:abstractNumId w:val="13"/>
  </w:num>
  <w:num w:numId="4" w16cid:durableId="826744111">
    <w:abstractNumId w:val="11"/>
  </w:num>
  <w:num w:numId="5" w16cid:durableId="1257864196">
    <w:abstractNumId w:val="0"/>
  </w:num>
  <w:num w:numId="6" w16cid:durableId="529607526">
    <w:abstractNumId w:val="3"/>
  </w:num>
  <w:num w:numId="7" w16cid:durableId="1468624460">
    <w:abstractNumId w:val="4"/>
  </w:num>
  <w:num w:numId="8" w16cid:durableId="428082922">
    <w:abstractNumId w:val="14"/>
  </w:num>
  <w:num w:numId="9" w16cid:durableId="963342386">
    <w:abstractNumId w:val="19"/>
  </w:num>
  <w:num w:numId="10" w16cid:durableId="688412928">
    <w:abstractNumId w:val="2"/>
  </w:num>
  <w:num w:numId="11" w16cid:durableId="2043939044">
    <w:abstractNumId w:val="9"/>
  </w:num>
  <w:num w:numId="12" w16cid:durableId="1157528915">
    <w:abstractNumId w:val="7"/>
  </w:num>
  <w:num w:numId="13" w16cid:durableId="931476891">
    <w:abstractNumId w:val="16"/>
  </w:num>
  <w:num w:numId="14" w16cid:durableId="598566965">
    <w:abstractNumId w:val="20"/>
  </w:num>
  <w:num w:numId="15" w16cid:durableId="1826236873">
    <w:abstractNumId w:val="22"/>
  </w:num>
  <w:num w:numId="16" w16cid:durableId="601718598">
    <w:abstractNumId w:val="18"/>
  </w:num>
  <w:num w:numId="17" w16cid:durableId="735205395">
    <w:abstractNumId w:val="6"/>
  </w:num>
  <w:num w:numId="18" w16cid:durableId="691952117">
    <w:abstractNumId w:val="5"/>
  </w:num>
  <w:num w:numId="19" w16cid:durableId="2027440927">
    <w:abstractNumId w:val="10"/>
  </w:num>
  <w:num w:numId="20" w16cid:durableId="964896546">
    <w:abstractNumId w:val="1"/>
  </w:num>
  <w:num w:numId="21" w16cid:durableId="271548067">
    <w:abstractNumId w:val="15"/>
  </w:num>
  <w:num w:numId="22" w16cid:durableId="1674409679">
    <w:abstractNumId w:val="8"/>
  </w:num>
  <w:num w:numId="23" w16cid:durableId="1087309696">
    <w:abstractNumId w:val="1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F9A"/>
    <w:rsid w:val="00010ABB"/>
    <w:rsid w:val="000142F0"/>
    <w:rsid w:val="0002039F"/>
    <w:rsid w:val="00021B2B"/>
    <w:rsid w:val="00024F4D"/>
    <w:rsid w:val="00025065"/>
    <w:rsid w:val="00025AC4"/>
    <w:rsid w:val="00025D7B"/>
    <w:rsid w:val="00025F69"/>
    <w:rsid w:val="00026523"/>
    <w:rsid w:val="000273DB"/>
    <w:rsid w:val="00030BE1"/>
    <w:rsid w:val="00030F51"/>
    <w:rsid w:val="000314CE"/>
    <w:rsid w:val="0003212E"/>
    <w:rsid w:val="0003546A"/>
    <w:rsid w:val="000355F4"/>
    <w:rsid w:val="0004021E"/>
    <w:rsid w:val="00042066"/>
    <w:rsid w:val="000433F4"/>
    <w:rsid w:val="000434BF"/>
    <w:rsid w:val="00044629"/>
    <w:rsid w:val="00044A4E"/>
    <w:rsid w:val="00047D63"/>
    <w:rsid w:val="0005478D"/>
    <w:rsid w:val="00057BE8"/>
    <w:rsid w:val="00062C97"/>
    <w:rsid w:val="00062DE3"/>
    <w:rsid w:val="00063119"/>
    <w:rsid w:val="00065801"/>
    <w:rsid w:val="000700F9"/>
    <w:rsid w:val="000710FE"/>
    <w:rsid w:val="00072B49"/>
    <w:rsid w:val="00075462"/>
    <w:rsid w:val="00077EA9"/>
    <w:rsid w:val="00080F0D"/>
    <w:rsid w:val="000819F1"/>
    <w:rsid w:val="0008353C"/>
    <w:rsid w:val="00084DC7"/>
    <w:rsid w:val="000859E5"/>
    <w:rsid w:val="0008653F"/>
    <w:rsid w:val="0008799F"/>
    <w:rsid w:val="00090CF7"/>
    <w:rsid w:val="000924DD"/>
    <w:rsid w:val="00092E70"/>
    <w:rsid w:val="00095059"/>
    <w:rsid w:val="00096209"/>
    <w:rsid w:val="000B0A8F"/>
    <w:rsid w:val="000B38C3"/>
    <w:rsid w:val="000B3B59"/>
    <w:rsid w:val="000B4BE4"/>
    <w:rsid w:val="000B5723"/>
    <w:rsid w:val="000B58AD"/>
    <w:rsid w:val="000B62D7"/>
    <w:rsid w:val="000C0C2F"/>
    <w:rsid w:val="000C1C04"/>
    <w:rsid w:val="000C324D"/>
    <w:rsid w:val="000C3A29"/>
    <w:rsid w:val="000C5E77"/>
    <w:rsid w:val="000C7409"/>
    <w:rsid w:val="000C7B60"/>
    <w:rsid w:val="000D067B"/>
    <w:rsid w:val="000D0FB0"/>
    <w:rsid w:val="000D2175"/>
    <w:rsid w:val="000D23C8"/>
    <w:rsid w:val="000E00B8"/>
    <w:rsid w:val="000E25EE"/>
    <w:rsid w:val="000E2AD0"/>
    <w:rsid w:val="000E4A16"/>
    <w:rsid w:val="000F1514"/>
    <w:rsid w:val="000F2470"/>
    <w:rsid w:val="000F5572"/>
    <w:rsid w:val="000F7C83"/>
    <w:rsid w:val="00100C67"/>
    <w:rsid w:val="00102B85"/>
    <w:rsid w:val="0010484B"/>
    <w:rsid w:val="001114DE"/>
    <w:rsid w:val="001139D9"/>
    <w:rsid w:val="00113E57"/>
    <w:rsid w:val="00115D50"/>
    <w:rsid w:val="00122E21"/>
    <w:rsid w:val="00124438"/>
    <w:rsid w:val="00126B4D"/>
    <w:rsid w:val="00130E7D"/>
    <w:rsid w:val="001312E4"/>
    <w:rsid w:val="00136537"/>
    <w:rsid w:val="0013794A"/>
    <w:rsid w:val="0014126F"/>
    <w:rsid w:val="00144558"/>
    <w:rsid w:val="00144D85"/>
    <w:rsid w:val="001461CF"/>
    <w:rsid w:val="0014639E"/>
    <w:rsid w:val="0014727F"/>
    <w:rsid w:val="00150EE4"/>
    <w:rsid w:val="00151286"/>
    <w:rsid w:val="001513B3"/>
    <w:rsid w:val="00152F36"/>
    <w:rsid w:val="001568D5"/>
    <w:rsid w:val="001612C0"/>
    <w:rsid w:val="0016703C"/>
    <w:rsid w:val="001703BF"/>
    <w:rsid w:val="00171735"/>
    <w:rsid w:val="00172EEF"/>
    <w:rsid w:val="00173776"/>
    <w:rsid w:val="00174A02"/>
    <w:rsid w:val="001808C3"/>
    <w:rsid w:val="001817E2"/>
    <w:rsid w:val="00184CA9"/>
    <w:rsid w:val="0019200D"/>
    <w:rsid w:val="00192411"/>
    <w:rsid w:val="001947AA"/>
    <w:rsid w:val="00194F3E"/>
    <w:rsid w:val="00195B55"/>
    <w:rsid w:val="00197206"/>
    <w:rsid w:val="001A366F"/>
    <w:rsid w:val="001A4F87"/>
    <w:rsid w:val="001A7A8F"/>
    <w:rsid w:val="001B0B2F"/>
    <w:rsid w:val="001B66FA"/>
    <w:rsid w:val="001C09E8"/>
    <w:rsid w:val="001C269D"/>
    <w:rsid w:val="001C3CC4"/>
    <w:rsid w:val="001C4073"/>
    <w:rsid w:val="001C7C72"/>
    <w:rsid w:val="001D1817"/>
    <w:rsid w:val="001D3BD1"/>
    <w:rsid w:val="001D62E4"/>
    <w:rsid w:val="001E35F9"/>
    <w:rsid w:val="001E754C"/>
    <w:rsid w:val="001F14FE"/>
    <w:rsid w:val="001F6460"/>
    <w:rsid w:val="001F79E2"/>
    <w:rsid w:val="00200104"/>
    <w:rsid w:val="00204E14"/>
    <w:rsid w:val="002063C3"/>
    <w:rsid w:val="002121A9"/>
    <w:rsid w:val="002132F9"/>
    <w:rsid w:val="00213926"/>
    <w:rsid w:val="00213F52"/>
    <w:rsid w:val="00216BCC"/>
    <w:rsid w:val="00221686"/>
    <w:rsid w:val="00224A9A"/>
    <w:rsid w:val="002257C3"/>
    <w:rsid w:val="0023172C"/>
    <w:rsid w:val="00233861"/>
    <w:rsid w:val="00233B1F"/>
    <w:rsid w:val="002347E7"/>
    <w:rsid w:val="002405C5"/>
    <w:rsid w:val="00240C32"/>
    <w:rsid w:val="00240F9C"/>
    <w:rsid w:val="00253215"/>
    <w:rsid w:val="00253232"/>
    <w:rsid w:val="00255B51"/>
    <w:rsid w:val="002578C9"/>
    <w:rsid w:val="00257A80"/>
    <w:rsid w:val="00257ABC"/>
    <w:rsid w:val="002617C6"/>
    <w:rsid w:val="002657B4"/>
    <w:rsid w:val="00266AB2"/>
    <w:rsid w:val="00272EE5"/>
    <w:rsid w:val="00273983"/>
    <w:rsid w:val="00280A88"/>
    <w:rsid w:val="002811EB"/>
    <w:rsid w:val="002866BC"/>
    <w:rsid w:val="002879FB"/>
    <w:rsid w:val="00287FEB"/>
    <w:rsid w:val="0029113C"/>
    <w:rsid w:val="00293A45"/>
    <w:rsid w:val="002A152D"/>
    <w:rsid w:val="002A2351"/>
    <w:rsid w:val="002A717B"/>
    <w:rsid w:val="002A7E76"/>
    <w:rsid w:val="002A7E77"/>
    <w:rsid w:val="002B207D"/>
    <w:rsid w:val="002B55BF"/>
    <w:rsid w:val="002B56C1"/>
    <w:rsid w:val="002B6DE2"/>
    <w:rsid w:val="002B7789"/>
    <w:rsid w:val="002C3CD4"/>
    <w:rsid w:val="002C4AEB"/>
    <w:rsid w:val="002C616B"/>
    <w:rsid w:val="002D154D"/>
    <w:rsid w:val="002D1837"/>
    <w:rsid w:val="002D4DC9"/>
    <w:rsid w:val="002E0739"/>
    <w:rsid w:val="002E13FE"/>
    <w:rsid w:val="00301776"/>
    <w:rsid w:val="00303350"/>
    <w:rsid w:val="00303653"/>
    <w:rsid w:val="00307E4A"/>
    <w:rsid w:val="00312142"/>
    <w:rsid w:val="003171A8"/>
    <w:rsid w:val="00324A21"/>
    <w:rsid w:val="00324C75"/>
    <w:rsid w:val="003257BD"/>
    <w:rsid w:val="003264AE"/>
    <w:rsid w:val="003268ED"/>
    <w:rsid w:val="00327757"/>
    <w:rsid w:val="003302A1"/>
    <w:rsid w:val="003303CC"/>
    <w:rsid w:val="00331A88"/>
    <w:rsid w:val="00332956"/>
    <w:rsid w:val="003367B1"/>
    <w:rsid w:val="003408DD"/>
    <w:rsid w:val="003440BF"/>
    <w:rsid w:val="003453BC"/>
    <w:rsid w:val="003505BC"/>
    <w:rsid w:val="00350F8F"/>
    <w:rsid w:val="00354F34"/>
    <w:rsid w:val="00361382"/>
    <w:rsid w:val="003656A9"/>
    <w:rsid w:val="00366BB8"/>
    <w:rsid w:val="00367883"/>
    <w:rsid w:val="00382031"/>
    <w:rsid w:val="003831DD"/>
    <w:rsid w:val="003839CA"/>
    <w:rsid w:val="00384BA8"/>
    <w:rsid w:val="00390251"/>
    <w:rsid w:val="003908DC"/>
    <w:rsid w:val="00392C8E"/>
    <w:rsid w:val="00392D9A"/>
    <w:rsid w:val="0039424A"/>
    <w:rsid w:val="00397B49"/>
    <w:rsid w:val="003A09CB"/>
    <w:rsid w:val="003A5C91"/>
    <w:rsid w:val="003B13C8"/>
    <w:rsid w:val="003B2897"/>
    <w:rsid w:val="003B4D13"/>
    <w:rsid w:val="003B7AA2"/>
    <w:rsid w:val="003C07E3"/>
    <w:rsid w:val="003C18DB"/>
    <w:rsid w:val="003C31F5"/>
    <w:rsid w:val="003C4BBF"/>
    <w:rsid w:val="003C5BF3"/>
    <w:rsid w:val="003C7018"/>
    <w:rsid w:val="003C76B6"/>
    <w:rsid w:val="003D2A20"/>
    <w:rsid w:val="003D6F95"/>
    <w:rsid w:val="003E13E3"/>
    <w:rsid w:val="003F088B"/>
    <w:rsid w:val="003F6F7B"/>
    <w:rsid w:val="003F73A5"/>
    <w:rsid w:val="0040725C"/>
    <w:rsid w:val="004129BF"/>
    <w:rsid w:val="00413863"/>
    <w:rsid w:val="00413EEB"/>
    <w:rsid w:val="0041408E"/>
    <w:rsid w:val="0041420E"/>
    <w:rsid w:val="00421A6E"/>
    <w:rsid w:val="00424773"/>
    <w:rsid w:val="00425DA7"/>
    <w:rsid w:val="0042679B"/>
    <w:rsid w:val="00426E96"/>
    <w:rsid w:val="00430FA4"/>
    <w:rsid w:val="00431025"/>
    <w:rsid w:val="00431A03"/>
    <w:rsid w:val="0043449F"/>
    <w:rsid w:val="00437853"/>
    <w:rsid w:val="0044196C"/>
    <w:rsid w:val="00442053"/>
    <w:rsid w:val="00442954"/>
    <w:rsid w:val="00452A82"/>
    <w:rsid w:val="0045485F"/>
    <w:rsid w:val="0045746F"/>
    <w:rsid w:val="00462069"/>
    <w:rsid w:val="004632AA"/>
    <w:rsid w:val="00464987"/>
    <w:rsid w:val="004651D8"/>
    <w:rsid w:val="004721C7"/>
    <w:rsid w:val="00472B32"/>
    <w:rsid w:val="00473922"/>
    <w:rsid w:val="00476398"/>
    <w:rsid w:val="0047697E"/>
    <w:rsid w:val="0048134A"/>
    <w:rsid w:val="00482054"/>
    <w:rsid w:val="004836CB"/>
    <w:rsid w:val="0048583B"/>
    <w:rsid w:val="00486107"/>
    <w:rsid w:val="00487E4B"/>
    <w:rsid w:val="00492B56"/>
    <w:rsid w:val="00493F23"/>
    <w:rsid w:val="004942B0"/>
    <w:rsid w:val="00494691"/>
    <w:rsid w:val="00497502"/>
    <w:rsid w:val="004A1EB2"/>
    <w:rsid w:val="004A7DD5"/>
    <w:rsid w:val="004B7A0E"/>
    <w:rsid w:val="004C3A0B"/>
    <w:rsid w:val="004C3D85"/>
    <w:rsid w:val="004C3FE0"/>
    <w:rsid w:val="004C5C13"/>
    <w:rsid w:val="004C6BE0"/>
    <w:rsid w:val="004C6C62"/>
    <w:rsid w:val="004D0161"/>
    <w:rsid w:val="004D0E3C"/>
    <w:rsid w:val="004D5683"/>
    <w:rsid w:val="004D786F"/>
    <w:rsid w:val="004E0338"/>
    <w:rsid w:val="004E4AC4"/>
    <w:rsid w:val="004E616D"/>
    <w:rsid w:val="004F059C"/>
    <w:rsid w:val="004F599C"/>
    <w:rsid w:val="00501E6E"/>
    <w:rsid w:val="005035A0"/>
    <w:rsid w:val="005078BE"/>
    <w:rsid w:val="00511AA4"/>
    <w:rsid w:val="00512126"/>
    <w:rsid w:val="00512A15"/>
    <w:rsid w:val="00515580"/>
    <w:rsid w:val="0051797F"/>
    <w:rsid w:val="00517B6F"/>
    <w:rsid w:val="00520FAD"/>
    <w:rsid w:val="005225CC"/>
    <w:rsid w:val="00526C56"/>
    <w:rsid w:val="00531506"/>
    <w:rsid w:val="00531C04"/>
    <w:rsid w:val="0053302B"/>
    <w:rsid w:val="00536AEC"/>
    <w:rsid w:val="00546F01"/>
    <w:rsid w:val="00556E6F"/>
    <w:rsid w:val="0055785D"/>
    <w:rsid w:val="00560703"/>
    <w:rsid w:val="0056333F"/>
    <w:rsid w:val="00563B3D"/>
    <w:rsid w:val="00564219"/>
    <w:rsid w:val="00564AD3"/>
    <w:rsid w:val="00566C1C"/>
    <w:rsid w:val="005704BE"/>
    <w:rsid w:val="00571817"/>
    <w:rsid w:val="00573226"/>
    <w:rsid w:val="00574528"/>
    <w:rsid w:val="005756CA"/>
    <w:rsid w:val="00581C49"/>
    <w:rsid w:val="00584B8F"/>
    <w:rsid w:val="005934C5"/>
    <w:rsid w:val="00593F4D"/>
    <w:rsid w:val="005960A0"/>
    <w:rsid w:val="00596AFE"/>
    <w:rsid w:val="00596BFA"/>
    <w:rsid w:val="005A1FA7"/>
    <w:rsid w:val="005A76DA"/>
    <w:rsid w:val="005B52AE"/>
    <w:rsid w:val="005C5234"/>
    <w:rsid w:val="005C59E4"/>
    <w:rsid w:val="005D0C38"/>
    <w:rsid w:val="005D6613"/>
    <w:rsid w:val="005D7EBD"/>
    <w:rsid w:val="005E25AC"/>
    <w:rsid w:val="005E44E9"/>
    <w:rsid w:val="005E4987"/>
    <w:rsid w:val="005E4997"/>
    <w:rsid w:val="005E6C44"/>
    <w:rsid w:val="005F4E36"/>
    <w:rsid w:val="005F5419"/>
    <w:rsid w:val="005F677A"/>
    <w:rsid w:val="00601BEA"/>
    <w:rsid w:val="00601C36"/>
    <w:rsid w:val="00604C9F"/>
    <w:rsid w:val="00606331"/>
    <w:rsid w:val="006073C6"/>
    <w:rsid w:val="006154A7"/>
    <w:rsid w:val="0062188A"/>
    <w:rsid w:val="00622771"/>
    <w:rsid w:val="00627E84"/>
    <w:rsid w:val="00631440"/>
    <w:rsid w:val="0063214C"/>
    <w:rsid w:val="00632C47"/>
    <w:rsid w:val="00633574"/>
    <w:rsid w:val="006423B9"/>
    <w:rsid w:val="00644C5C"/>
    <w:rsid w:val="00655A00"/>
    <w:rsid w:val="00655EC5"/>
    <w:rsid w:val="006562EC"/>
    <w:rsid w:val="006578CB"/>
    <w:rsid w:val="00661EDA"/>
    <w:rsid w:val="006706AC"/>
    <w:rsid w:val="006730D2"/>
    <w:rsid w:val="0067329C"/>
    <w:rsid w:val="00673714"/>
    <w:rsid w:val="006746DC"/>
    <w:rsid w:val="00674DD6"/>
    <w:rsid w:val="00680981"/>
    <w:rsid w:val="00680CF3"/>
    <w:rsid w:val="00681B91"/>
    <w:rsid w:val="00682C6A"/>
    <w:rsid w:val="00682F35"/>
    <w:rsid w:val="00683497"/>
    <w:rsid w:val="00683FAF"/>
    <w:rsid w:val="00690381"/>
    <w:rsid w:val="006930C2"/>
    <w:rsid w:val="00694EA8"/>
    <w:rsid w:val="00697790"/>
    <w:rsid w:val="006A66DA"/>
    <w:rsid w:val="006B1685"/>
    <w:rsid w:val="006C1FDD"/>
    <w:rsid w:val="006D29FD"/>
    <w:rsid w:val="006D3C97"/>
    <w:rsid w:val="006D4BBB"/>
    <w:rsid w:val="006E0AB0"/>
    <w:rsid w:val="006E1992"/>
    <w:rsid w:val="006E5051"/>
    <w:rsid w:val="006E7B19"/>
    <w:rsid w:val="006F307C"/>
    <w:rsid w:val="006F4828"/>
    <w:rsid w:val="00700361"/>
    <w:rsid w:val="00702DA4"/>
    <w:rsid w:val="00704A64"/>
    <w:rsid w:val="007055BC"/>
    <w:rsid w:val="00713DD6"/>
    <w:rsid w:val="00714BA6"/>
    <w:rsid w:val="00717E6F"/>
    <w:rsid w:val="00720BA7"/>
    <w:rsid w:val="0072268C"/>
    <w:rsid w:val="00726348"/>
    <w:rsid w:val="00731B1C"/>
    <w:rsid w:val="00731CAC"/>
    <w:rsid w:val="00733B2B"/>
    <w:rsid w:val="00733EEB"/>
    <w:rsid w:val="0074063A"/>
    <w:rsid w:val="007407AA"/>
    <w:rsid w:val="00742D86"/>
    <w:rsid w:val="00743859"/>
    <w:rsid w:val="00747CBF"/>
    <w:rsid w:val="00751B2D"/>
    <w:rsid w:val="0075340F"/>
    <w:rsid w:val="0076021F"/>
    <w:rsid w:val="0076027F"/>
    <w:rsid w:val="00760F12"/>
    <w:rsid w:val="00761EAB"/>
    <w:rsid w:val="00763A08"/>
    <w:rsid w:val="00764D63"/>
    <w:rsid w:val="00765172"/>
    <w:rsid w:val="00765EE1"/>
    <w:rsid w:val="00767C8E"/>
    <w:rsid w:val="00767FC7"/>
    <w:rsid w:val="00770C66"/>
    <w:rsid w:val="007751C2"/>
    <w:rsid w:val="00776145"/>
    <w:rsid w:val="0078001B"/>
    <w:rsid w:val="007807C4"/>
    <w:rsid w:val="007807E4"/>
    <w:rsid w:val="007816BA"/>
    <w:rsid w:val="0078200B"/>
    <w:rsid w:val="0078273B"/>
    <w:rsid w:val="007849BE"/>
    <w:rsid w:val="00784D14"/>
    <w:rsid w:val="00785B1B"/>
    <w:rsid w:val="007871D5"/>
    <w:rsid w:val="007902A2"/>
    <w:rsid w:val="0079264D"/>
    <w:rsid w:val="00792842"/>
    <w:rsid w:val="00792E8C"/>
    <w:rsid w:val="00793A27"/>
    <w:rsid w:val="007A218D"/>
    <w:rsid w:val="007A4607"/>
    <w:rsid w:val="007B1754"/>
    <w:rsid w:val="007C044B"/>
    <w:rsid w:val="007C1498"/>
    <w:rsid w:val="007C17B4"/>
    <w:rsid w:val="007C3AC1"/>
    <w:rsid w:val="007C64A5"/>
    <w:rsid w:val="007D1F1C"/>
    <w:rsid w:val="007D46AF"/>
    <w:rsid w:val="007D4E07"/>
    <w:rsid w:val="007D62BC"/>
    <w:rsid w:val="007E14FB"/>
    <w:rsid w:val="007E30C2"/>
    <w:rsid w:val="007E5A3B"/>
    <w:rsid w:val="007F1285"/>
    <w:rsid w:val="007F23AA"/>
    <w:rsid w:val="007F29F6"/>
    <w:rsid w:val="007F3C4F"/>
    <w:rsid w:val="007F4303"/>
    <w:rsid w:val="007F5CA0"/>
    <w:rsid w:val="00800635"/>
    <w:rsid w:val="00806851"/>
    <w:rsid w:val="00807192"/>
    <w:rsid w:val="008102B5"/>
    <w:rsid w:val="00811CF4"/>
    <w:rsid w:val="00811D96"/>
    <w:rsid w:val="00812BEF"/>
    <w:rsid w:val="008244F3"/>
    <w:rsid w:val="00826975"/>
    <w:rsid w:val="0082781D"/>
    <w:rsid w:val="00831C35"/>
    <w:rsid w:val="00831C69"/>
    <w:rsid w:val="008327B7"/>
    <w:rsid w:val="008330B6"/>
    <w:rsid w:val="00835010"/>
    <w:rsid w:val="00835382"/>
    <w:rsid w:val="008361B1"/>
    <w:rsid w:val="008372C0"/>
    <w:rsid w:val="0084005C"/>
    <w:rsid w:val="00841BE3"/>
    <w:rsid w:val="00842944"/>
    <w:rsid w:val="00842FC0"/>
    <w:rsid w:val="00844C9E"/>
    <w:rsid w:val="008461DD"/>
    <w:rsid w:val="0084672A"/>
    <w:rsid w:val="008520A7"/>
    <w:rsid w:val="008524DD"/>
    <w:rsid w:val="00861C9F"/>
    <w:rsid w:val="00864792"/>
    <w:rsid w:val="00871616"/>
    <w:rsid w:val="008718A9"/>
    <w:rsid w:val="008732E0"/>
    <w:rsid w:val="0087428D"/>
    <w:rsid w:val="00886730"/>
    <w:rsid w:val="00887A04"/>
    <w:rsid w:val="00887D7A"/>
    <w:rsid w:val="008951D3"/>
    <w:rsid w:val="008A23F0"/>
    <w:rsid w:val="008A54DF"/>
    <w:rsid w:val="008A5C5E"/>
    <w:rsid w:val="008B22C4"/>
    <w:rsid w:val="008B346A"/>
    <w:rsid w:val="008B3D48"/>
    <w:rsid w:val="008B6515"/>
    <w:rsid w:val="008B67D3"/>
    <w:rsid w:val="008C0864"/>
    <w:rsid w:val="008C1A38"/>
    <w:rsid w:val="008C4441"/>
    <w:rsid w:val="008C5269"/>
    <w:rsid w:val="008D0BC1"/>
    <w:rsid w:val="008D66A9"/>
    <w:rsid w:val="008E0B2C"/>
    <w:rsid w:val="008E5599"/>
    <w:rsid w:val="008E63C9"/>
    <w:rsid w:val="008F29DD"/>
    <w:rsid w:val="008F6555"/>
    <w:rsid w:val="008F6A42"/>
    <w:rsid w:val="009003C5"/>
    <w:rsid w:val="00903B3C"/>
    <w:rsid w:val="00903C1A"/>
    <w:rsid w:val="009043CA"/>
    <w:rsid w:val="00905E68"/>
    <w:rsid w:val="0090725E"/>
    <w:rsid w:val="00910B57"/>
    <w:rsid w:val="00913567"/>
    <w:rsid w:val="00913C80"/>
    <w:rsid w:val="00920981"/>
    <w:rsid w:val="0092487B"/>
    <w:rsid w:val="009300F7"/>
    <w:rsid w:val="009311AA"/>
    <w:rsid w:val="0094056C"/>
    <w:rsid w:val="00940B17"/>
    <w:rsid w:val="00942F7D"/>
    <w:rsid w:val="00943452"/>
    <w:rsid w:val="009440D0"/>
    <w:rsid w:val="00947984"/>
    <w:rsid w:val="0095110A"/>
    <w:rsid w:val="0095338E"/>
    <w:rsid w:val="00954D22"/>
    <w:rsid w:val="009563B2"/>
    <w:rsid w:val="0096006D"/>
    <w:rsid w:val="00961B2E"/>
    <w:rsid w:val="00965F27"/>
    <w:rsid w:val="00970087"/>
    <w:rsid w:val="00972372"/>
    <w:rsid w:val="009755FC"/>
    <w:rsid w:val="00982A0F"/>
    <w:rsid w:val="009831F5"/>
    <w:rsid w:val="00985123"/>
    <w:rsid w:val="00986EEC"/>
    <w:rsid w:val="00986FD8"/>
    <w:rsid w:val="00991688"/>
    <w:rsid w:val="009919CC"/>
    <w:rsid w:val="00994351"/>
    <w:rsid w:val="009955DD"/>
    <w:rsid w:val="00996AFE"/>
    <w:rsid w:val="009A2B17"/>
    <w:rsid w:val="009A3300"/>
    <w:rsid w:val="009A3C08"/>
    <w:rsid w:val="009A4E14"/>
    <w:rsid w:val="009A64A7"/>
    <w:rsid w:val="009A69BD"/>
    <w:rsid w:val="009A6F5D"/>
    <w:rsid w:val="009A769E"/>
    <w:rsid w:val="009B1FB6"/>
    <w:rsid w:val="009B3126"/>
    <w:rsid w:val="009B3534"/>
    <w:rsid w:val="009B36CE"/>
    <w:rsid w:val="009B7F03"/>
    <w:rsid w:val="009C0DAD"/>
    <w:rsid w:val="009C5D44"/>
    <w:rsid w:val="009D2E0B"/>
    <w:rsid w:val="009D4533"/>
    <w:rsid w:val="009D4B08"/>
    <w:rsid w:val="009E4156"/>
    <w:rsid w:val="009E47F2"/>
    <w:rsid w:val="009E5020"/>
    <w:rsid w:val="009F1115"/>
    <w:rsid w:val="009F41DE"/>
    <w:rsid w:val="009F5000"/>
    <w:rsid w:val="009F57EF"/>
    <w:rsid w:val="009F5AC3"/>
    <w:rsid w:val="009F6BB7"/>
    <w:rsid w:val="009F716E"/>
    <w:rsid w:val="009F736C"/>
    <w:rsid w:val="00A003F5"/>
    <w:rsid w:val="00A00761"/>
    <w:rsid w:val="00A02E33"/>
    <w:rsid w:val="00A0582E"/>
    <w:rsid w:val="00A07DB0"/>
    <w:rsid w:val="00A1015A"/>
    <w:rsid w:val="00A1213B"/>
    <w:rsid w:val="00A1417B"/>
    <w:rsid w:val="00A1787E"/>
    <w:rsid w:val="00A23ACF"/>
    <w:rsid w:val="00A30177"/>
    <w:rsid w:val="00A36E0D"/>
    <w:rsid w:val="00A37D20"/>
    <w:rsid w:val="00A40594"/>
    <w:rsid w:val="00A42F82"/>
    <w:rsid w:val="00A460EF"/>
    <w:rsid w:val="00A50649"/>
    <w:rsid w:val="00A51109"/>
    <w:rsid w:val="00A51EFB"/>
    <w:rsid w:val="00A55016"/>
    <w:rsid w:val="00A55809"/>
    <w:rsid w:val="00A56685"/>
    <w:rsid w:val="00A57519"/>
    <w:rsid w:val="00A5764B"/>
    <w:rsid w:val="00A57A4E"/>
    <w:rsid w:val="00A61424"/>
    <w:rsid w:val="00A63265"/>
    <w:rsid w:val="00A6339D"/>
    <w:rsid w:val="00A646C1"/>
    <w:rsid w:val="00A703DC"/>
    <w:rsid w:val="00A713A4"/>
    <w:rsid w:val="00A7745F"/>
    <w:rsid w:val="00A776A8"/>
    <w:rsid w:val="00A778FB"/>
    <w:rsid w:val="00A779D2"/>
    <w:rsid w:val="00A82812"/>
    <w:rsid w:val="00A82A83"/>
    <w:rsid w:val="00A82C9D"/>
    <w:rsid w:val="00A83D75"/>
    <w:rsid w:val="00A84250"/>
    <w:rsid w:val="00A9046E"/>
    <w:rsid w:val="00A91512"/>
    <w:rsid w:val="00A91894"/>
    <w:rsid w:val="00A950A9"/>
    <w:rsid w:val="00A95A09"/>
    <w:rsid w:val="00AA0A40"/>
    <w:rsid w:val="00AA0B1C"/>
    <w:rsid w:val="00AA157D"/>
    <w:rsid w:val="00AA1990"/>
    <w:rsid w:val="00AA2E71"/>
    <w:rsid w:val="00AA4654"/>
    <w:rsid w:val="00AA6FC2"/>
    <w:rsid w:val="00AA7E42"/>
    <w:rsid w:val="00AB0FB7"/>
    <w:rsid w:val="00AB15E7"/>
    <w:rsid w:val="00AB1B40"/>
    <w:rsid w:val="00AB6F5C"/>
    <w:rsid w:val="00AB74BF"/>
    <w:rsid w:val="00AB7553"/>
    <w:rsid w:val="00AC189C"/>
    <w:rsid w:val="00AD5672"/>
    <w:rsid w:val="00AD5A50"/>
    <w:rsid w:val="00AD5E63"/>
    <w:rsid w:val="00AD61B0"/>
    <w:rsid w:val="00AE5AB8"/>
    <w:rsid w:val="00AE5C28"/>
    <w:rsid w:val="00AE6BF5"/>
    <w:rsid w:val="00AF62A3"/>
    <w:rsid w:val="00AF6EE9"/>
    <w:rsid w:val="00AF7252"/>
    <w:rsid w:val="00B008C3"/>
    <w:rsid w:val="00B02F8E"/>
    <w:rsid w:val="00B03605"/>
    <w:rsid w:val="00B05FE3"/>
    <w:rsid w:val="00B10083"/>
    <w:rsid w:val="00B11122"/>
    <w:rsid w:val="00B139CE"/>
    <w:rsid w:val="00B17E45"/>
    <w:rsid w:val="00B2018A"/>
    <w:rsid w:val="00B2023E"/>
    <w:rsid w:val="00B20CAD"/>
    <w:rsid w:val="00B23BFF"/>
    <w:rsid w:val="00B240F2"/>
    <w:rsid w:val="00B26113"/>
    <w:rsid w:val="00B269EC"/>
    <w:rsid w:val="00B27C75"/>
    <w:rsid w:val="00B27E6D"/>
    <w:rsid w:val="00B30DF8"/>
    <w:rsid w:val="00B3320F"/>
    <w:rsid w:val="00B35DA9"/>
    <w:rsid w:val="00B36300"/>
    <w:rsid w:val="00B3672F"/>
    <w:rsid w:val="00B37C5A"/>
    <w:rsid w:val="00B43EC6"/>
    <w:rsid w:val="00B44647"/>
    <w:rsid w:val="00B454FC"/>
    <w:rsid w:val="00B465A5"/>
    <w:rsid w:val="00B50E43"/>
    <w:rsid w:val="00B5102D"/>
    <w:rsid w:val="00B51F90"/>
    <w:rsid w:val="00B5410A"/>
    <w:rsid w:val="00B57F60"/>
    <w:rsid w:val="00B617EC"/>
    <w:rsid w:val="00B6265F"/>
    <w:rsid w:val="00B640BB"/>
    <w:rsid w:val="00B64389"/>
    <w:rsid w:val="00B65EC6"/>
    <w:rsid w:val="00B70B72"/>
    <w:rsid w:val="00B71FC2"/>
    <w:rsid w:val="00B72775"/>
    <w:rsid w:val="00B7789F"/>
    <w:rsid w:val="00B90B2A"/>
    <w:rsid w:val="00B91DEA"/>
    <w:rsid w:val="00B93605"/>
    <w:rsid w:val="00BA1A32"/>
    <w:rsid w:val="00BA346E"/>
    <w:rsid w:val="00BA6CB0"/>
    <w:rsid w:val="00BA7E71"/>
    <w:rsid w:val="00BB1B85"/>
    <w:rsid w:val="00BB26B7"/>
    <w:rsid w:val="00BB3142"/>
    <w:rsid w:val="00BB5600"/>
    <w:rsid w:val="00BC301B"/>
    <w:rsid w:val="00BC3A6B"/>
    <w:rsid w:val="00BD1498"/>
    <w:rsid w:val="00BD4150"/>
    <w:rsid w:val="00BD7245"/>
    <w:rsid w:val="00BE08D7"/>
    <w:rsid w:val="00BE117A"/>
    <w:rsid w:val="00BE2189"/>
    <w:rsid w:val="00BE5160"/>
    <w:rsid w:val="00BE69C8"/>
    <w:rsid w:val="00BF0733"/>
    <w:rsid w:val="00BF14CB"/>
    <w:rsid w:val="00BF3F4A"/>
    <w:rsid w:val="00BF5D4E"/>
    <w:rsid w:val="00C02999"/>
    <w:rsid w:val="00C11423"/>
    <w:rsid w:val="00C126A4"/>
    <w:rsid w:val="00C13361"/>
    <w:rsid w:val="00C1657B"/>
    <w:rsid w:val="00C20294"/>
    <w:rsid w:val="00C2104A"/>
    <w:rsid w:val="00C21DCF"/>
    <w:rsid w:val="00C25CB5"/>
    <w:rsid w:val="00C31CF7"/>
    <w:rsid w:val="00C322E2"/>
    <w:rsid w:val="00C32AEB"/>
    <w:rsid w:val="00C32EFB"/>
    <w:rsid w:val="00C33319"/>
    <w:rsid w:val="00C33E28"/>
    <w:rsid w:val="00C34A87"/>
    <w:rsid w:val="00C359EF"/>
    <w:rsid w:val="00C373DD"/>
    <w:rsid w:val="00C40DAE"/>
    <w:rsid w:val="00C40DCA"/>
    <w:rsid w:val="00C42565"/>
    <w:rsid w:val="00C45C06"/>
    <w:rsid w:val="00C46A16"/>
    <w:rsid w:val="00C474BF"/>
    <w:rsid w:val="00C52D60"/>
    <w:rsid w:val="00C61A6D"/>
    <w:rsid w:val="00C6377E"/>
    <w:rsid w:val="00C666E9"/>
    <w:rsid w:val="00C66CE6"/>
    <w:rsid w:val="00C70796"/>
    <w:rsid w:val="00C70E10"/>
    <w:rsid w:val="00C71BCC"/>
    <w:rsid w:val="00C77D7E"/>
    <w:rsid w:val="00C81846"/>
    <w:rsid w:val="00C820E5"/>
    <w:rsid w:val="00C86572"/>
    <w:rsid w:val="00C86E53"/>
    <w:rsid w:val="00C976A6"/>
    <w:rsid w:val="00CA0057"/>
    <w:rsid w:val="00CA11BD"/>
    <w:rsid w:val="00CA1C8C"/>
    <w:rsid w:val="00CA1F24"/>
    <w:rsid w:val="00CA510C"/>
    <w:rsid w:val="00CA7241"/>
    <w:rsid w:val="00CA7D5E"/>
    <w:rsid w:val="00CB0731"/>
    <w:rsid w:val="00CB2D02"/>
    <w:rsid w:val="00CB3525"/>
    <w:rsid w:val="00CB4DA5"/>
    <w:rsid w:val="00CB7118"/>
    <w:rsid w:val="00CC1528"/>
    <w:rsid w:val="00CC1835"/>
    <w:rsid w:val="00CC2661"/>
    <w:rsid w:val="00CD32E0"/>
    <w:rsid w:val="00CD5765"/>
    <w:rsid w:val="00CE0890"/>
    <w:rsid w:val="00CE0C76"/>
    <w:rsid w:val="00CE1636"/>
    <w:rsid w:val="00CE64AD"/>
    <w:rsid w:val="00CE6A00"/>
    <w:rsid w:val="00CE6A02"/>
    <w:rsid w:val="00CE6A0D"/>
    <w:rsid w:val="00CE7135"/>
    <w:rsid w:val="00CF4E46"/>
    <w:rsid w:val="00CF5EA4"/>
    <w:rsid w:val="00CF6CA5"/>
    <w:rsid w:val="00D0029B"/>
    <w:rsid w:val="00D01393"/>
    <w:rsid w:val="00D05A26"/>
    <w:rsid w:val="00D064C1"/>
    <w:rsid w:val="00D06584"/>
    <w:rsid w:val="00D07385"/>
    <w:rsid w:val="00D07C1B"/>
    <w:rsid w:val="00D107AC"/>
    <w:rsid w:val="00D155C0"/>
    <w:rsid w:val="00D174E2"/>
    <w:rsid w:val="00D17FAB"/>
    <w:rsid w:val="00D23778"/>
    <w:rsid w:val="00D267DA"/>
    <w:rsid w:val="00D26D46"/>
    <w:rsid w:val="00D31A08"/>
    <w:rsid w:val="00D364C7"/>
    <w:rsid w:val="00D36746"/>
    <w:rsid w:val="00D369B5"/>
    <w:rsid w:val="00D37482"/>
    <w:rsid w:val="00D37985"/>
    <w:rsid w:val="00D37BF1"/>
    <w:rsid w:val="00D452E9"/>
    <w:rsid w:val="00D47308"/>
    <w:rsid w:val="00D476EC"/>
    <w:rsid w:val="00D50372"/>
    <w:rsid w:val="00D51EF7"/>
    <w:rsid w:val="00D53FA1"/>
    <w:rsid w:val="00D55C53"/>
    <w:rsid w:val="00D56776"/>
    <w:rsid w:val="00D6035B"/>
    <w:rsid w:val="00D60E5C"/>
    <w:rsid w:val="00D61E87"/>
    <w:rsid w:val="00D651BE"/>
    <w:rsid w:val="00D661EC"/>
    <w:rsid w:val="00D66471"/>
    <w:rsid w:val="00D71982"/>
    <w:rsid w:val="00D728CD"/>
    <w:rsid w:val="00D75214"/>
    <w:rsid w:val="00D75BD4"/>
    <w:rsid w:val="00D769E2"/>
    <w:rsid w:val="00D77DFD"/>
    <w:rsid w:val="00D81803"/>
    <w:rsid w:val="00D839CD"/>
    <w:rsid w:val="00D84363"/>
    <w:rsid w:val="00D85F80"/>
    <w:rsid w:val="00D876E1"/>
    <w:rsid w:val="00D90204"/>
    <w:rsid w:val="00D90551"/>
    <w:rsid w:val="00D929F1"/>
    <w:rsid w:val="00D93AEB"/>
    <w:rsid w:val="00D97FF7"/>
    <w:rsid w:val="00DA31F3"/>
    <w:rsid w:val="00DB1935"/>
    <w:rsid w:val="00DB35E0"/>
    <w:rsid w:val="00DB45E4"/>
    <w:rsid w:val="00DB7186"/>
    <w:rsid w:val="00DC34BA"/>
    <w:rsid w:val="00DC3DDC"/>
    <w:rsid w:val="00DC3EC6"/>
    <w:rsid w:val="00DC46E6"/>
    <w:rsid w:val="00DC4DFB"/>
    <w:rsid w:val="00DC6772"/>
    <w:rsid w:val="00DD0529"/>
    <w:rsid w:val="00DD05AB"/>
    <w:rsid w:val="00DD0929"/>
    <w:rsid w:val="00DD1665"/>
    <w:rsid w:val="00DD4D69"/>
    <w:rsid w:val="00DD7364"/>
    <w:rsid w:val="00DE6682"/>
    <w:rsid w:val="00DF26D2"/>
    <w:rsid w:val="00E00452"/>
    <w:rsid w:val="00E0333A"/>
    <w:rsid w:val="00E04333"/>
    <w:rsid w:val="00E068A9"/>
    <w:rsid w:val="00E07E55"/>
    <w:rsid w:val="00E104EF"/>
    <w:rsid w:val="00E12E9F"/>
    <w:rsid w:val="00E16786"/>
    <w:rsid w:val="00E17AFC"/>
    <w:rsid w:val="00E21421"/>
    <w:rsid w:val="00E22536"/>
    <w:rsid w:val="00E239F4"/>
    <w:rsid w:val="00E31847"/>
    <w:rsid w:val="00E32138"/>
    <w:rsid w:val="00E37D73"/>
    <w:rsid w:val="00E4077E"/>
    <w:rsid w:val="00E43EC5"/>
    <w:rsid w:val="00E45AB0"/>
    <w:rsid w:val="00E57EF4"/>
    <w:rsid w:val="00E65973"/>
    <w:rsid w:val="00E6714D"/>
    <w:rsid w:val="00E7063C"/>
    <w:rsid w:val="00E716EE"/>
    <w:rsid w:val="00E73456"/>
    <w:rsid w:val="00E774C7"/>
    <w:rsid w:val="00E848BA"/>
    <w:rsid w:val="00E84BC8"/>
    <w:rsid w:val="00E914D8"/>
    <w:rsid w:val="00E93485"/>
    <w:rsid w:val="00E93E44"/>
    <w:rsid w:val="00E95A30"/>
    <w:rsid w:val="00EA26D8"/>
    <w:rsid w:val="00EA358B"/>
    <w:rsid w:val="00EA5BA5"/>
    <w:rsid w:val="00EA5DE3"/>
    <w:rsid w:val="00EB281A"/>
    <w:rsid w:val="00EB6413"/>
    <w:rsid w:val="00EB6877"/>
    <w:rsid w:val="00EB722E"/>
    <w:rsid w:val="00EB7C2D"/>
    <w:rsid w:val="00EC0070"/>
    <w:rsid w:val="00EC11CA"/>
    <w:rsid w:val="00EC1E58"/>
    <w:rsid w:val="00EC2B39"/>
    <w:rsid w:val="00EC3B89"/>
    <w:rsid w:val="00ED0C59"/>
    <w:rsid w:val="00ED4E18"/>
    <w:rsid w:val="00ED7B18"/>
    <w:rsid w:val="00EE19E0"/>
    <w:rsid w:val="00EE1DF2"/>
    <w:rsid w:val="00EE2953"/>
    <w:rsid w:val="00EE29BA"/>
    <w:rsid w:val="00EE3A7B"/>
    <w:rsid w:val="00EE3EE3"/>
    <w:rsid w:val="00EE44C0"/>
    <w:rsid w:val="00EE6FA3"/>
    <w:rsid w:val="00EE7147"/>
    <w:rsid w:val="00EF0051"/>
    <w:rsid w:val="00EF20DE"/>
    <w:rsid w:val="00EF6306"/>
    <w:rsid w:val="00F00B24"/>
    <w:rsid w:val="00F039C7"/>
    <w:rsid w:val="00F11EAC"/>
    <w:rsid w:val="00F12CDD"/>
    <w:rsid w:val="00F15EE7"/>
    <w:rsid w:val="00F2108C"/>
    <w:rsid w:val="00F230F0"/>
    <w:rsid w:val="00F26C60"/>
    <w:rsid w:val="00F30FBE"/>
    <w:rsid w:val="00F312BC"/>
    <w:rsid w:val="00F33A1A"/>
    <w:rsid w:val="00F33F91"/>
    <w:rsid w:val="00F3590E"/>
    <w:rsid w:val="00F44829"/>
    <w:rsid w:val="00F4532F"/>
    <w:rsid w:val="00F478CB"/>
    <w:rsid w:val="00F52C97"/>
    <w:rsid w:val="00F5382F"/>
    <w:rsid w:val="00F54257"/>
    <w:rsid w:val="00F619F4"/>
    <w:rsid w:val="00F62093"/>
    <w:rsid w:val="00F62C23"/>
    <w:rsid w:val="00F64D54"/>
    <w:rsid w:val="00F722A2"/>
    <w:rsid w:val="00F75F59"/>
    <w:rsid w:val="00F7693B"/>
    <w:rsid w:val="00F77EC2"/>
    <w:rsid w:val="00F82885"/>
    <w:rsid w:val="00F842FD"/>
    <w:rsid w:val="00F87E26"/>
    <w:rsid w:val="00F96C3F"/>
    <w:rsid w:val="00FA17A2"/>
    <w:rsid w:val="00FA1C94"/>
    <w:rsid w:val="00FB0014"/>
    <w:rsid w:val="00FB11DB"/>
    <w:rsid w:val="00FB2E76"/>
    <w:rsid w:val="00FB3AD3"/>
    <w:rsid w:val="00FB4F7A"/>
    <w:rsid w:val="00FB509F"/>
    <w:rsid w:val="00FB58A3"/>
    <w:rsid w:val="00FB6B35"/>
    <w:rsid w:val="00FB6B45"/>
    <w:rsid w:val="00FD2A64"/>
    <w:rsid w:val="00FD3B7B"/>
    <w:rsid w:val="00FD436F"/>
    <w:rsid w:val="00FD52DC"/>
    <w:rsid w:val="00FD5A26"/>
    <w:rsid w:val="00FD7D69"/>
    <w:rsid w:val="00FE2B26"/>
    <w:rsid w:val="00FE3EC4"/>
    <w:rsid w:val="00FE407D"/>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81D3A5AC-2D23-014B-8C10-4A6B038C4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E45"/>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3440B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440BF"/>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3440BF"/>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3440BF"/>
    <w:rPr>
      <w:rFonts w:asciiTheme="majorHAnsi" w:eastAsiaTheme="majorEastAsia" w:hAnsiTheme="majorHAnsi" w:cstheme="majorBidi"/>
      <w:color w:val="243F60" w:themeColor="accent1" w:themeShade="7F"/>
      <w:sz w:val="24"/>
      <w:szCs w:val="24"/>
      <w:lang w:eastAsia="en-US"/>
    </w:rPr>
  </w:style>
  <w:style w:type="paragraph" w:customStyle="1" w:styleId="paragraph">
    <w:name w:val="paragraph"/>
    <w:basedOn w:val="Normal"/>
    <w:rsid w:val="003440BF"/>
    <w:pPr>
      <w:spacing w:before="100" w:beforeAutospacing="1" w:after="100" w:afterAutospacing="1"/>
      <w:ind w:firstLine="720"/>
    </w:pPr>
    <w:rPr>
      <w:sz w:val="24"/>
      <w:szCs w:val="24"/>
      <w:lang w:eastAsia="en-GB"/>
    </w:rPr>
  </w:style>
  <w:style w:type="character" w:customStyle="1" w:styleId="eop">
    <w:name w:val="eop"/>
    <w:basedOn w:val="DefaultParagraphFont"/>
    <w:rsid w:val="003440BF"/>
  </w:style>
  <w:style w:type="character" w:customStyle="1" w:styleId="normaltextrun">
    <w:name w:val="normaltextrun"/>
    <w:basedOn w:val="DefaultParagraphFont"/>
    <w:rsid w:val="003440BF"/>
  </w:style>
  <w:style w:type="character" w:customStyle="1" w:styleId="wacimagecontainer">
    <w:name w:val="wacimagecontainer"/>
    <w:basedOn w:val="DefaultParagraphFont"/>
    <w:rsid w:val="003440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950240">
      <w:bodyDiv w:val="1"/>
      <w:marLeft w:val="0"/>
      <w:marRight w:val="0"/>
      <w:marTop w:val="0"/>
      <w:marBottom w:val="0"/>
      <w:divBdr>
        <w:top w:val="none" w:sz="0" w:space="0" w:color="auto"/>
        <w:left w:val="none" w:sz="0" w:space="0" w:color="auto"/>
        <w:bottom w:val="none" w:sz="0" w:space="0" w:color="auto"/>
        <w:right w:val="none" w:sz="0" w:space="0" w:color="auto"/>
      </w:divBdr>
    </w:div>
    <w:div w:id="148639315">
      <w:bodyDiv w:val="1"/>
      <w:marLeft w:val="0"/>
      <w:marRight w:val="0"/>
      <w:marTop w:val="0"/>
      <w:marBottom w:val="0"/>
      <w:divBdr>
        <w:top w:val="none" w:sz="0" w:space="0" w:color="auto"/>
        <w:left w:val="none" w:sz="0" w:space="0" w:color="auto"/>
        <w:bottom w:val="none" w:sz="0" w:space="0" w:color="auto"/>
        <w:right w:val="none" w:sz="0" w:space="0" w:color="auto"/>
      </w:divBdr>
    </w:div>
    <w:div w:id="322516008">
      <w:bodyDiv w:val="1"/>
      <w:marLeft w:val="0"/>
      <w:marRight w:val="0"/>
      <w:marTop w:val="0"/>
      <w:marBottom w:val="0"/>
      <w:divBdr>
        <w:top w:val="none" w:sz="0" w:space="0" w:color="auto"/>
        <w:left w:val="none" w:sz="0" w:space="0" w:color="auto"/>
        <w:bottom w:val="none" w:sz="0" w:space="0" w:color="auto"/>
        <w:right w:val="none" w:sz="0" w:space="0" w:color="auto"/>
      </w:divBdr>
    </w:div>
    <w:div w:id="35030498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338498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8696433">
      <w:bodyDiv w:val="1"/>
      <w:marLeft w:val="0"/>
      <w:marRight w:val="0"/>
      <w:marTop w:val="0"/>
      <w:marBottom w:val="0"/>
      <w:divBdr>
        <w:top w:val="none" w:sz="0" w:space="0" w:color="auto"/>
        <w:left w:val="none" w:sz="0" w:space="0" w:color="auto"/>
        <w:bottom w:val="none" w:sz="0" w:space="0" w:color="auto"/>
        <w:right w:val="none" w:sz="0" w:space="0" w:color="auto"/>
      </w:divBdr>
    </w:div>
    <w:div w:id="873813322">
      <w:bodyDiv w:val="1"/>
      <w:marLeft w:val="0"/>
      <w:marRight w:val="0"/>
      <w:marTop w:val="0"/>
      <w:marBottom w:val="0"/>
      <w:divBdr>
        <w:top w:val="none" w:sz="0" w:space="0" w:color="auto"/>
        <w:left w:val="none" w:sz="0" w:space="0" w:color="auto"/>
        <w:bottom w:val="none" w:sz="0" w:space="0" w:color="auto"/>
        <w:right w:val="none" w:sz="0" w:space="0" w:color="auto"/>
      </w:divBdr>
    </w:div>
    <w:div w:id="883564505">
      <w:bodyDiv w:val="1"/>
      <w:marLeft w:val="0"/>
      <w:marRight w:val="0"/>
      <w:marTop w:val="0"/>
      <w:marBottom w:val="0"/>
      <w:divBdr>
        <w:top w:val="none" w:sz="0" w:space="0" w:color="auto"/>
        <w:left w:val="none" w:sz="0" w:space="0" w:color="auto"/>
        <w:bottom w:val="none" w:sz="0" w:space="0" w:color="auto"/>
        <w:right w:val="none" w:sz="0" w:space="0" w:color="auto"/>
      </w:divBdr>
      <w:divsChild>
        <w:div w:id="292450036">
          <w:marLeft w:val="0"/>
          <w:marRight w:val="0"/>
          <w:marTop w:val="0"/>
          <w:marBottom w:val="0"/>
          <w:divBdr>
            <w:top w:val="none" w:sz="0" w:space="0" w:color="auto"/>
            <w:left w:val="none" w:sz="0" w:space="0" w:color="auto"/>
            <w:bottom w:val="none" w:sz="0" w:space="0" w:color="auto"/>
            <w:right w:val="none" w:sz="0" w:space="0" w:color="auto"/>
          </w:divBdr>
          <w:divsChild>
            <w:div w:id="1809276344">
              <w:marLeft w:val="0"/>
              <w:marRight w:val="0"/>
              <w:marTop w:val="0"/>
              <w:marBottom w:val="0"/>
              <w:divBdr>
                <w:top w:val="none" w:sz="0" w:space="0" w:color="auto"/>
                <w:left w:val="none" w:sz="0" w:space="0" w:color="auto"/>
                <w:bottom w:val="none" w:sz="0" w:space="0" w:color="auto"/>
                <w:right w:val="none" w:sz="0" w:space="0" w:color="auto"/>
              </w:divBdr>
              <w:divsChild>
                <w:div w:id="705444581">
                  <w:marLeft w:val="0"/>
                  <w:marRight w:val="0"/>
                  <w:marTop w:val="0"/>
                  <w:marBottom w:val="0"/>
                  <w:divBdr>
                    <w:top w:val="none" w:sz="0" w:space="0" w:color="auto"/>
                    <w:left w:val="none" w:sz="0" w:space="0" w:color="auto"/>
                    <w:bottom w:val="none" w:sz="0" w:space="0" w:color="auto"/>
                    <w:right w:val="none" w:sz="0" w:space="0" w:color="auto"/>
                  </w:divBdr>
                  <w:divsChild>
                    <w:div w:id="6156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4085304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2444846">
      <w:bodyDiv w:val="1"/>
      <w:marLeft w:val="0"/>
      <w:marRight w:val="0"/>
      <w:marTop w:val="0"/>
      <w:marBottom w:val="0"/>
      <w:divBdr>
        <w:top w:val="none" w:sz="0" w:space="0" w:color="auto"/>
        <w:left w:val="none" w:sz="0" w:space="0" w:color="auto"/>
        <w:bottom w:val="none" w:sz="0" w:space="0" w:color="auto"/>
        <w:right w:val="none" w:sz="0" w:space="0" w:color="auto"/>
      </w:divBdr>
    </w:div>
    <w:div w:id="148851962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097820829">
      <w:bodyDiv w:val="1"/>
      <w:marLeft w:val="0"/>
      <w:marRight w:val="0"/>
      <w:marTop w:val="0"/>
      <w:marBottom w:val="0"/>
      <w:divBdr>
        <w:top w:val="none" w:sz="0" w:space="0" w:color="auto"/>
        <w:left w:val="none" w:sz="0" w:space="0" w:color="auto"/>
        <w:bottom w:val="none" w:sz="0" w:space="0" w:color="auto"/>
        <w:right w:val="none" w:sz="0" w:space="0" w:color="auto"/>
      </w:divBdr>
      <w:divsChild>
        <w:div w:id="635842713">
          <w:marLeft w:val="0"/>
          <w:marRight w:val="0"/>
          <w:marTop w:val="0"/>
          <w:marBottom w:val="0"/>
          <w:divBdr>
            <w:top w:val="none" w:sz="0" w:space="0" w:color="auto"/>
            <w:left w:val="none" w:sz="0" w:space="0" w:color="auto"/>
            <w:bottom w:val="none" w:sz="0" w:space="0" w:color="auto"/>
            <w:right w:val="none" w:sz="0" w:space="0" w:color="auto"/>
          </w:divBdr>
          <w:divsChild>
            <w:div w:id="1381976851">
              <w:marLeft w:val="0"/>
              <w:marRight w:val="0"/>
              <w:marTop w:val="0"/>
              <w:marBottom w:val="0"/>
              <w:divBdr>
                <w:top w:val="none" w:sz="0" w:space="0" w:color="auto"/>
                <w:left w:val="none" w:sz="0" w:space="0" w:color="auto"/>
                <w:bottom w:val="none" w:sz="0" w:space="0" w:color="auto"/>
                <w:right w:val="none" w:sz="0" w:space="0" w:color="auto"/>
              </w:divBdr>
              <w:divsChild>
                <w:div w:id="236980577">
                  <w:marLeft w:val="0"/>
                  <w:marRight w:val="0"/>
                  <w:marTop w:val="0"/>
                  <w:marBottom w:val="0"/>
                  <w:divBdr>
                    <w:top w:val="none" w:sz="0" w:space="0" w:color="auto"/>
                    <w:left w:val="none" w:sz="0" w:space="0" w:color="auto"/>
                    <w:bottom w:val="none" w:sz="0" w:space="0" w:color="auto"/>
                    <w:right w:val="none" w:sz="0" w:space="0" w:color="auto"/>
                  </w:divBdr>
                  <w:divsChild>
                    <w:div w:id="213871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ons.gov.uk/peoplepopulationandcommunity/populationandmigration/populationestimates/bulletins/2011censuskeystatisticsforwales/2012-12-11" TargetMode="Externa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hyperlink" Target="mailto:judith.marshall@uwtsd.ac.uk" TargetMode="External"/><Relationship Id="rId21" Type="http://schemas.openxmlformats.org/officeDocument/2006/relationships/hyperlink" Target="https://doi.org/10.3389/forgp.2024.1328559" TargetMode="External"/><Relationship Id="rId34" Type="http://schemas.openxmlformats.org/officeDocument/2006/relationships/hyperlink" Target="mailto:Judith.marshall@uwtsd.ac.uk" TargetMode="External"/><Relationship Id="rId42" Type="http://schemas.openxmlformats.org/officeDocument/2006/relationships/hyperlink" Target="mailto:Judith.marshall@uwtsd.ac.uk"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371/journal.pone.0139896" TargetMode="External"/><Relationship Id="rId29" Type="http://schemas.openxmlformats.org/officeDocument/2006/relationships/hyperlink" Target="https://mytsd.uwtsd.ac.uk" TargetMode="External"/><Relationship Id="rId11" Type="http://schemas.openxmlformats.org/officeDocument/2006/relationships/hyperlink" Target="https://mytsd.uwtsd.ac.uk" TargetMode="External"/><Relationship Id="rId24" Type="http://schemas.openxmlformats.org/officeDocument/2006/relationships/hyperlink" Target="https://doi.org/10.1191/1478088706qp063oa" TargetMode="External"/><Relationship Id="rId32" Type="http://schemas.openxmlformats.org/officeDocument/2006/relationships/image" Target="media/image3.png"/><Relationship Id="rId37" Type="http://schemas.openxmlformats.org/officeDocument/2006/relationships/hyperlink" Target="mailto:judith.marshall@uwtsd.ac.uk" TargetMode="External"/><Relationship Id="rId40" Type="http://schemas.openxmlformats.org/officeDocument/2006/relationships/hyperlink" Target="mailto:0252227@student.uwtsd.ac.uk" TargetMode="External"/><Relationship Id="rId45" Type="http://schemas.openxmlformats.org/officeDocument/2006/relationships/hyperlink" Target="mailto:judith.marshall@uwtsd.ac.uk" TargetMode="External"/><Relationship Id="rId5" Type="http://schemas.openxmlformats.org/officeDocument/2006/relationships/numbering" Target="numbering.xml"/><Relationship Id="rId15" Type="http://schemas.openxmlformats.org/officeDocument/2006/relationships/hyperlink" Target="https://doi.org/10.3233/jvr-2010-0502" TargetMode="External"/><Relationship Id="rId23" Type="http://schemas.openxmlformats.org/officeDocument/2006/relationships/hyperlink" Target="https://doi.org/10.1093/acrefore/9780190224851.013.377" TargetMode="External"/><Relationship Id="rId28" Type="http://schemas.openxmlformats.org/officeDocument/2006/relationships/image" Target="media/image1.png"/><Relationship Id="rId36" Type="http://schemas.openxmlformats.org/officeDocument/2006/relationships/hyperlink" Target="mailto:0252227@student.uwtsd.ac.uk"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ons.gov.uk/peoplepopulationandcommunity/healthandsocialcare/disability/articles/outcomesfordisabledpeopleintheuk/2020" TargetMode="External"/><Relationship Id="rId31" Type="http://schemas.openxmlformats.org/officeDocument/2006/relationships/image" Target="media/image2.png"/><Relationship Id="rId44" Type="http://schemas.openxmlformats.org/officeDocument/2006/relationships/hyperlink" Target="mailto:judith.marshall@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rasd.2021.101886" TargetMode="External"/><Relationship Id="rId22" Type="http://schemas.openxmlformats.org/officeDocument/2006/relationships/hyperlink" Target="https://doi.org/10.1177/1362361316635826" TargetMode="External"/><Relationship Id="rId27" Type="http://schemas.openxmlformats.org/officeDocument/2006/relationships/hyperlink" Target="https://www.uwtsd.ac.uk/research/research-ethics/" TargetMode="External"/><Relationship Id="rId30" Type="http://schemas.openxmlformats.org/officeDocument/2006/relationships/hyperlink" Target="mailto:pgresearch@uwtsd.ac.uk" TargetMode="External"/><Relationship Id="rId35" Type="http://schemas.openxmlformats.org/officeDocument/2006/relationships/image" Target="media/image4.png"/><Relationship Id="rId43" Type="http://schemas.openxmlformats.org/officeDocument/2006/relationships/hyperlink" Target="mailto:0252227@student.uwtsd.ac.uk" TargetMode="External"/><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mailto:pgresearch@uwtsd.ac.uk" TargetMode="External"/><Relationship Id="rId17" Type="http://schemas.openxmlformats.org/officeDocument/2006/relationships/hyperlink" Target="https://doi.org/10.1007/s10803-014-2053-6" TargetMode="Externa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hyperlink" Target="mailto:0252227@student.UWTSD.ac.uk" TargetMode="External"/><Relationship Id="rId38" Type="http://schemas.openxmlformats.org/officeDocument/2006/relationships/image" Target="media/image5.png"/><Relationship Id="rId46" Type="http://schemas.openxmlformats.org/officeDocument/2006/relationships/hyperlink" Target="mailto:0252227@student.uwtsd.ac.uk" TargetMode="External"/><Relationship Id="rId20" Type="http://schemas.openxmlformats.org/officeDocument/2006/relationships/hyperlink" Target="https://doi.org/10.1111/jcpp.13505" TargetMode="External"/><Relationship Id="rId41" Type="http://schemas.openxmlformats.org/officeDocument/2006/relationships/hyperlink" Target="mailto:0252227@student.UWTSD.ac.uk" TargetMode="External"/><Relationship Id="rId1" Type="http://schemas.openxmlformats.org/officeDocument/2006/relationships/customXml" Target="../customXml/item1.xml"/><Relationship Id="rId6"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26</Pages>
  <Words>9533</Words>
  <Characters>54341</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63747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Rebecca Suter (0252227)</cp:lastModifiedBy>
  <cp:revision>4</cp:revision>
  <cp:lastPrinted>2016-10-24T04:21:00Z</cp:lastPrinted>
  <dcterms:created xsi:type="dcterms:W3CDTF">2024-11-04T09:37:00Z</dcterms:created>
  <dcterms:modified xsi:type="dcterms:W3CDTF">2024-11-04T10:57:00Z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