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4323"/>
        <w:gridCol w:w="4307"/>
      </w:tblGrid>
      <w:tr w:rsidR="00B27FCF" w14:paraId="0B5238C8" w14:textId="77777777" w:rsidTr="00965BE0">
        <w:tc>
          <w:tcPr>
            <w:tcW w:w="4508" w:type="dxa"/>
          </w:tcPr>
          <w:p w14:paraId="28FFFEC9" w14:textId="77777777" w:rsidR="00B27FCF" w:rsidRPr="00C913C5" w:rsidRDefault="00B27FCF" w:rsidP="00965BE0">
            <w:pPr>
              <w:rPr>
                <w:sz w:val="52"/>
                <w:szCs w:val="52"/>
              </w:rPr>
            </w:pPr>
            <w:r w:rsidRPr="00C913C5">
              <w:rPr>
                <w:sz w:val="52"/>
                <w:szCs w:val="52"/>
              </w:rPr>
              <w:t>Name</w:t>
            </w:r>
          </w:p>
        </w:tc>
        <w:tc>
          <w:tcPr>
            <w:tcW w:w="4508" w:type="dxa"/>
          </w:tcPr>
          <w:p w14:paraId="7FDE3989" w14:textId="77777777" w:rsidR="00B27FCF" w:rsidRPr="00C913C5" w:rsidRDefault="00B27FCF" w:rsidP="00965BE0">
            <w:pPr>
              <w:rPr>
                <w:sz w:val="56"/>
                <w:szCs w:val="56"/>
              </w:rPr>
            </w:pPr>
            <w:r w:rsidRPr="00C913C5">
              <w:rPr>
                <w:sz w:val="56"/>
                <w:szCs w:val="56"/>
              </w:rPr>
              <w:t>Osawaru Wisdom Osazuwa Osazuwa</w:t>
            </w:r>
          </w:p>
        </w:tc>
      </w:tr>
      <w:tr w:rsidR="00B27FCF" w14:paraId="713AD325" w14:textId="77777777" w:rsidTr="00965BE0">
        <w:tc>
          <w:tcPr>
            <w:tcW w:w="4508" w:type="dxa"/>
          </w:tcPr>
          <w:p w14:paraId="6C58F572" w14:textId="77777777" w:rsidR="00B27FCF" w:rsidRPr="00C913C5" w:rsidRDefault="00B27FCF" w:rsidP="00965BE0">
            <w:pPr>
              <w:rPr>
                <w:sz w:val="52"/>
                <w:szCs w:val="52"/>
              </w:rPr>
            </w:pPr>
            <w:r w:rsidRPr="00C913C5">
              <w:rPr>
                <w:sz w:val="52"/>
                <w:szCs w:val="52"/>
              </w:rPr>
              <w:t xml:space="preserve">Student ID Number </w:t>
            </w:r>
          </w:p>
        </w:tc>
        <w:tc>
          <w:tcPr>
            <w:tcW w:w="4508" w:type="dxa"/>
          </w:tcPr>
          <w:p w14:paraId="2BCCF75F" w14:textId="77777777" w:rsidR="00B27FCF" w:rsidRPr="00C913C5" w:rsidRDefault="00B27FCF" w:rsidP="00965BE0">
            <w:pPr>
              <w:rPr>
                <w:sz w:val="56"/>
                <w:szCs w:val="56"/>
              </w:rPr>
            </w:pPr>
            <w:r w:rsidRPr="00C913C5">
              <w:rPr>
                <w:sz w:val="56"/>
                <w:szCs w:val="56"/>
              </w:rPr>
              <w:t>1706374</w:t>
            </w:r>
          </w:p>
        </w:tc>
      </w:tr>
      <w:tr w:rsidR="00B27FCF" w14:paraId="143CE70B" w14:textId="77777777" w:rsidTr="00965BE0">
        <w:tc>
          <w:tcPr>
            <w:tcW w:w="4508" w:type="dxa"/>
          </w:tcPr>
          <w:p w14:paraId="78C33843" w14:textId="77777777" w:rsidR="00B27FCF" w:rsidRPr="00C913C5" w:rsidRDefault="00B27FCF" w:rsidP="00965BE0">
            <w:pPr>
              <w:rPr>
                <w:sz w:val="52"/>
                <w:szCs w:val="52"/>
              </w:rPr>
            </w:pPr>
            <w:r w:rsidRPr="00C913C5">
              <w:rPr>
                <w:sz w:val="52"/>
                <w:szCs w:val="52"/>
              </w:rPr>
              <w:t xml:space="preserve">Lecturer </w:t>
            </w:r>
          </w:p>
        </w:tc>
        <w:tc>
          <w:tcPr>
            <w:tcW w:w="4508" w:type="dxa"/>
          </w:tcPr>
          <w:p w14:paraId="74524C10" w14:textId="77777777" w:rsidR="00B27FCF" w:rsidRPr="00C913C5" w:rsidRDefault="00B27FCF" w:rsidP="00965BE0">
            <w:pPr>
              <w:rPr>
                <w:sz w:val="56"/>
                <w:szCs w:val="56"/>
              </w:rPr>
            </w:pPr>
            <w:r w:rsidRPr="00C913C5">
              <w:rPr>
                <w:sz w:val="56"/>
                <w:szCs w:val="56"/>
              </w:rPr>
              <w:t>Jack Mully</w:t>
            </w:r>
          </w:p>
        </w:tc>
      </w:tr>
      <w:tr w:rsidR="00B27FCF" w14:paraId="093306BA" w14:textId="77777777" w:rsidTr="00965BE0">
        <w:tc>
          <w:tcPr>
            <w:tcW w:w="4508" w:type="dxa"/>
          </w:tcPr>
          <w:p w14:paraId="7F7853C1" w14:textId="77777777" w:rsidR="00B27FCF" w:rsidRPr="00C913C5" w:rsidRDefault="00B27FCF" w:rsidP="00965BE0">
            <w:pPr>
              <w:rPr>
                <w:sz w:val="52"/>
                <w:szCs w:val="52"/>
              </w:rPr>
            </w:pPr>
            <w:r w:rsidRPr="00C913C5">
              <w:rPr>
                <w:sz w:val="52"/>
                <w:szCs w:val="52"/>
              </w:rPr>
              <w:t xml:space="preserve">Module Name </w:t>
            </w:r>
          </w:p>
        </w:tc>
        <w:tc>
          <w:tcPr>
            <w:tcW w:w="4508" w:type="dxa"/>
          </w:tcPr>
          <w:p w14:paraId="46320D3F" w14:textId="77777777" w:rsidR="00B27FCF" w:rsidRPr="00C913C5" w:rsidRDefault="00B27FCF" w:rsidP="00965BE0">
            <w:pPr>
              <w:rPr>
                <w:sz w:val="56"/>
                <w:szCs w:val="56"/>
              </w:rPr>
            </w:pPr>
            <w:r w:rsidRPr="00C913C5">
              <w:rPr>
                <w:sz w:val="56"/>
                <w:szCs w:val="56"/>
              </w:rPr>
              <w:t>BMK4006</w:t>
            </w:r>
          </w:p>
        </w:tc>
      </w:tr>
      <w:tr w:rsidR="00B27FCF" w14:paraId="2D502658" w14:textId="77777777" w:rsidTr="00965BE0">
        <w:tc>
          <w:tcPr>
            <w:tcW w:w="4508" w:type="dxa"/>
          </w:tcPr>
          <w:p w14:paraId="0595C313" w14:textId="77777777" w:rsidR="00B27FCF" w:rsidRPr="00C913C5" w:rsidRDefault="00B27FCF" w:rsidP="00965BE0">
            <w:pPr>
              <w:rPr>
                <w:sz w:val="52"/>
                <w:szCs w:val="52"/>
              </w:rPr>
            </w:pPr>
            <w:r w:rsidRPr="00C913C5">
              <w:rPr>
                <w:sz w:val="52"/>
                <w:szCs w:val="52"/>
              </w:rPr>
              <w:t xml:space="preserve">Submission date </w:t>
            </w:r>
          </w:p>
        </w:tc>
        <w:tc>
          <w:tcPr>
            <w:tcW w:w="4508" w:type="dxa"/>
          </w:tcPr>
          <w:p w14:paraId="5D69578A" w14:textId="77777777" w:rsidR="00B27FCF" w:rsidRPr="00C913C5" w:rsidRDefault="00B27FCF" w:rsidP="00965BE0">
            <w:pPr>
              <w:rPr>
                <w:sz w:val="56"/>
                <w:szCs w:val="56"/>
              </w:rPr>
            </w:pPr>
            <w:r w:rsidRPr="00C913C5">
              <w:rPr>
                <w:sz w:val="56"/>
                <w:szCs w:val="56"/>
              </w:rPr>
              <w:t>03/04/18</w:t>
            </w:r>
          </w:p>
        </w:tc>
      </w:tr>
      <w:tr w:rsidR="00B27FCF" w14:paraId="67B58BBC" w14:textId="77777777" w:rsidTr="00965BE0">
        <w:tc>
          <w:tcPr>
            <w:tcW w:w="4508" w:type="dxa"/>
          </w:tcPr>
          <w:p w14:paraId="76DBD64E" w14:textId="77777777" w:rsidR="00B27FCF" w:rsidRPr="00C913C5" w:rsidRDefault="00B27FCF" w:rsidP="00965BE0">
            <w:pPr>
              <w:rPr>
                <w:sz w:val="52"/>
                <w:szCs w:val="52"/>
              </w:rPr>
            </w:pPr>
            <w:r w:rsidRPr="00C913C5">
              <w:rPr>
                <w:sz w:val="52"/>
                <w:szCs w:val="52"/>
              </w:rPr>
              <w:t>Word count.</w:t>
            </w:r>
          </w:p>
        </w:tc>
        <w:tc>
          <w:tcPr>
            <w:tcW w:w="4508" w:type="dxa"/>
          </w:tcPr>
          <w:p w14:paraId="6AB97475" w14:textId="77777777" w:rsidR="00B27FCF" w:rsidRPr="00C913C5" w:rsidRDefault="00B27FCF" w:rsidP="00965BE0">
            <w:pPr>
              <w:rPr>
                <w:sz w:val="56"/>
                <w:szCs w:val="56"/>
              </w:rPr>
            </w:pPr>
            <w:r w:rsidRPr="00C913C5">
              <w:rPr>
                <w:sz w:val="56"/>
                <w:szCs w:val="56"/>
              </w:rPr>
              <w:t>2</w:t>
            </w:r>
            <w:r>
              <w:rPr>
                <w:sz w:val="56"/>
                <w:szCs w:val="56"/>
              </w:rPr>
              <w:t>,</w:t>
            </w:r>
            <w:r w:rsidRPr="00C913C5">
              <w:rPr>
                <w:sz w:val="56"/>
                <w:szCs w:val="56"/>
              </w:rPr>
              <w:t>050</w:t>
            </w:r>
          </w:p>
        </w:tc>
      </w:tr>
    </w:tbl>
    <w:p w14:paraId="3ABEA654" w14:textId="77777777" w:rsidR="00B27FCF" w:rsidRDefault="00B27FCF" w:rsidP="00B27FCF"/>
    <w:p w14:paraId="76F02E99" w14:textId="77777777" w:rsidR="00207A7D" w:rsidRDefault="00207A7D" w:rsidP="00741ED8">
      <w:pPr>
        <w:spacing w:line="480" w:lineRule="auto"/>
        <w:jc w:val="both"/>
        <w:rPr>
          <w:rFonts w:ascii="Arial" w:hAnsi="Arial" w:cs="Arial"/>
          <w:b/>
        </w:rPr>
      </w:pPr>
    </w:p>
    <w:p w14:paraId="6EC4B0F9" w14:textId="77777777" w:rsidR="00207A7D" w:rsidRDefault="00207A7D" w:rsidP="00741ED8">
      <w:pPr>
        <w:spacing w:line="480" w:lineRule="auto"/>
        <w:jc w:val="both"/>
        <w:rPr>
          <w:rFonts w:ascii="Arial" w:hAnsi="Arial" w:cs="Arial"/>
          <w:b/>
        </w:rPr>
      </w:pPr>
    </w:p>
    <w:p w14:paraId="5C3B5CB1" w14:textId="77777777" w:rsidR="00207A7D" w:rsidRDefault="00207A7D" w:rsidP="00741ED8">
      <w:pPr>
        <w:spacing w:line="480" w:lineRule="auto"/>
        <w:jc w:val="both"/>
        <w:rPr>
          <w:rFonts w:ascii="Arial" w:hAnsi="Arial" w:cs="Arial"/>
          <w:b/>
        </w:rPr>
      </w:pPr>
    </w:p>
    <w:p w14:paraId="5411CB3F" w14:textId="77777777" w:rsidR="00207A7D" w:rsidRDefault="00207A7D" w:rsidP="00741ED8">
      <w:pPr>
        <w:spacing w:line="480" w:lineRule="auto"/>
        <w:jc w:val="both"/>
        <w:rPr>
          <w:rFonts w:ascii="Arial" w:hAnsi="Arial" w:cs="Arial"/>
          <w:b/>
        </w:rPr>
      </w:pPr>
    </w:p>
    <w:p w14:paraId="7D17E727" w14:textId="77777777" w:rsidR="00207A7D" w:rsidRDefault="00207A7D" w:rsidP="00741ED8">
      <w:pPr>
        <w:spacing w:line="480" w:lineRule="auto"/>
        <w:jc w:val="both"/>
        <w:rPr>
          <w:rFonts w:ascii="Arial" w:hAnsi="Arial" w:cs="Arial"/>
          <w:b/>
        </w:rPr>
      </w:pPr>
    </w:p>
    <w:p w14:paraId="5A51BB49" w14:textId="77777777" w:rsidR="00207A7D" w:rsidRDefault="00207A7D" w:rsidP="00741ED8">
      <w:pPr>
        <w:spacing w:line="480" w:lineRule="auto"/>
        <w:jc w:val="both"/>
        <w:rPr>
          <w:rFonts w:ascii="Arial" w:hAnsi="Arial" w:cs="Arial"/>
          <w:b/>
        </w:rPr>
      </w:pPr>
    </w:p>
    <w:p w14:paraId="2B489C4B" w14:textId="77777777" w:rsidR="00207A7D" w:rsidRDefault="00207A7D" w:rsidP="00741ED8">
      <w:pPr>
        <w:spacing w:line="480" w:lineRule="auto"/>
        <w:jc w:val="both"/>
        <w:rPr>
          <w:rFonts w:ascii="Arial" w:hAnsi="Arial" w:cs="Arial"/>
          <w:b/>
        </w:rPr>
      </w:pPr>
    </w:p>
    <w:p w14:paraId="27BAE234" w14:textId="77777777" w:rsidR="00207A7D" w:rsidRDefault="00207A7D" w:rsidP="00741ED8">
      <w:pPr>
        <w:spacing w:line="480" w:lineRule="auto"/>
        <w:jc w:val="both"/>
        <w:rPr>
          <w:rFonts w:ascii="Arial" w:hAnsi="Arial" w:cs="Arial"/>
          <w:b/>
        </w:rPr>
      </w:pPr>
    </w:p>
    <w:p w14:paraId="248D5C2D" w14:textId="77777777" w:rsidR="00207A7D" w:rsidRDefault="00207A7D" w:rsidP="00741ED8">
      <w:pPr>
        <w:spacing w:line="480" w:lineRule="auto"/>
        <w:jc w:val="both"/>
        <w:rPr>
          <w:rFonts w:ascii="Arial" w:hAnsi="Arial" w:cs="Arial"/>
          <w:b/>
        </w:rPr>
      </w:pPr>
    </w:p>
    <w:p w14:paraId="6E475198" w14:textId="77777777" w:rsidR="00207A7D" w:rsidRDefault="00207A7D" w:rsidP="00741ED8">
      <w:pPr>
        <w:spacing w:line="480" w:lineRule="auto"/>
        <w:jc w:val="both"/>
        <w:rPr>
          <w:rFonts w:ascii="Arial" w:hAnsi="Arial" w:cs="Arial"/>
          <w:b/>
        </w:rPr>
      </w:pPr>
    </w:p>
    <w:p w14:paraId="1C212801" w14:textId="77777777" w:rsidR="00207A7D" w:rsidRDefault="00207A7D" w:rsidP="00741ED8">
      <w:pPr>
        <w:spacing w:line="480" w:lineRule="auto"/>
        <w:jc w:val="both"/>
        <w:rPr>
          <w:rFonts w:ascii="Arial" w:hAnsi="Arial" w:cs="Arial"/>
          <w:b/>
        </w:rPr>
      </w:pPr>
    </w:p>
    <w:p w14:paraId="060A51A1" w14:textId="17B1D410" w:rsidR="004F3E88" w:rsidRPr="00741ED8" w:rsidRDefault="00401BA0" w:rsidP="00741ED8">
      <w:pPr>
        <w:spacing w:line="480" w:lineRule="auto"/>
        <w:jc w:val="both"/>
        <w:rPr>
          <w:rFonts w:ascii="Arial" w:hAnsi="Arial" w:cs="Arial"/>
          <w:b/>
        </w:rPr>
      </w:pPr>
      <w:r w:rsidRPr="00741ED8">
        <w:rPr>
          <w:rFonts w:ascii="Arial" w:hAnsi="Arial" w:cs="Arial"/>
          <w:b/>
        </w:rPr>
        <w:t>Reflective essay</w:t>
      </w:r>
    </w:p>
    <w:p w14:paraId="54EA374C" w14:textId="77777777" w:rsidR="00D313D3" w:rsidRPr="00741ED8" w:rsidRDefault="00401BA0" w:rsidP="00741ED8">
      <w:pPr>
        <w:spacing w:line="480" w:lineRule="auto"/>
        <w:jc w:val="both"/>
        <w:rPr>
          <w:rFonts w:ascii="Arial" w:hAnsi="Arial" w:cs="Arial"/>
          <w:b/>
        </w:rPr>
      </w:pPr>
      <w:r w:rsidRPr="00741ED8">
        <w:rPr>
          <w:rFonts w:ascii="Arial" w:hAnsi="Arial" w:cs="Arial"/>
          <w:b/>
        </w:rPr>
        <w:t>Introduction</w:t>
      </w:r>
    </w:p>
    <w:p w14:paraId="38584616" w14:textId="46D1B478" w:rsidR="00D313D3" w:rsidRPr="00741ED8" w:rsidRDefault="00401BA0" w:rsidP="00741ED8">
      <w:pPr>
        <w:spacing w:line="480" w:lineRule="auto"/>
        <w:jc w:val="both"/>
        <w:rPr>
          <w:rFonts w:ascii="Arial" w:hAnsi="Arial" w:cs="Arial"/>
        </w:rPr>
      </w:pPr>
      <w:r w:rsidRPr="00741ED8">
        <w:rPr>
          <w:rFonts w:ascii="Arial" w:hAnsi="Arial" w:cs="Arial"/>
        </w:rPr>
        <w:t>The purpose of this paper is to narrate a reflective report on my experience of working together with other students in preparation for group task, to deliver a group presentation. Group work is</w:t>
      </w:r>
      <w:r w:rsidR="00904FF2" w:rsidRPr="00741ED8">
        <w:rPr>
          <w:rFonts w:ascii="Arial" w:hAnsi="Arial" w:cs="Arial"/>
        </w:rPr>
        <w:t xml:space="preserve"> a process in which two or more</w:t>
      </w:r>
      <w:r w:rsidRPr="00741ED8">
        <w:rPr>
          <w:rFonts w:ascii="Arial" w:hAnsi="Arial" w:cs="Arial"/>
        </w:rPr>
        <w:t xml:space="preserve"> people are working together to achieve a common goal. To be able to explain this further. Tuckman</w:t>
      </w:r>
      <w:r w:rsidR="00741ED8">
        <w:rPr>
          <w:rFonts w:ascii="Arial" w:hAnsi="Arial" w:cs="Arial"/>
        </w:rPr>
        <w:t xml:space="preserve"> </w:t>
      </w:r>
      <w:r w:rsidRPr="00741ED8">
        <w:rPr>
          <w:rFonts w:ascii="Arial" w:hAnsi="Arial" w:cs="Arial"/>
        </w:rPr>
        <w:t xml:space="preserve">(1965) theory will be adapted as it narrates different stages of experience in a systematic flow. Tuckman’s theory consists of four stages which are forming, storming, norming and performing. However, in 1977, Tuckman jointly with Ana Jessy added the fifth stage the group detached, and each member will separate their way. </w:t>
      </w:r>
      <w:r w:rsidR="006A0CD0" w:rsidRPr="00741ED8">
        <w:rPr>
          <w:rFonts w:ascii="Arial" w:hAnsi="Arial" w:cs="Arial"/>
        </w:rPr>
        <w:t>The purpose of</w:t>
      </w:r>
      <w:r w:rsidRPr="00741ED8">
        <w:rPr>
          <w:rFonts w:ascii="Arial" w:hAnsi="Arial" w:cs="Arial"/>
        </w:rPr>
        <w:t xml:space="preserve"> Tuckman </w:t>
      </w:r>
      <w:r w:rsidR="006A0CD0" w:rsidRPr="00741ED8">
        <w:rPr>
          <w:rFonts w:ascii="Arial" w:hAnsi="Arial" w:cs="Arial"/>
        </w:rPr>
        <w:t xml:space="preserve">was to </w:t>
      </w:r>
      <w:r w:rsidRPr="00741ED8">
        <w:rPr>
          <w:rFonts w:ascii="Arial" w:hAnsi="Arial" w:cs="Arial"/>
        </w:rPr>
        <w:t>identifies important stages of group development that adds to personal skills</w:t>
      </w:r>
      <w:r w:rsidR="00D058C0" w:rsidRPr="00741ED8">
        <w:rPr>
          <w:rFonts w:ascii="Arial" w:hAnsi="Arial" w:cs="Arial"/>
        </w:rPr>
        <w:t xml:space="preserve"> and grooming of an individual </w:t>
      </w:r>
      <w:sdt>
        <w:sdtPr>
          <w:rPr>
            <w:rFonts w:ascii="Arial" w:hAnsi="Arial" w:cs="Arial"/>
          </w:rPr>
          <w:id w:val="146860779"/>
          <w:citation/>
        </w:sdtPr>
        <w:sdtEndPr/>
        <w:sdtContent>
          <w:r w:rsidR="00D058C0" w:rsidRPr="00741ED8">
            <w:rPr>
              <w:rFonts w:ascii="Arial" w:hAnsi="Arial" w:cs="Arial"/>
            </w:rPr>
            <w:fldChar w:fldCharType="begin"/>
          </w:r>
          <w:r w:rsidR="00D058C0" w:rsidRPr="00741ED8">
            <w:rPr>
              <w:rFonts w:ascii="Arial" w:hAnsi="Arial" w:cs="Arial"/>
            </w:rPr>
            <w:instrText xml:space="preserve"> CITATION Des17 \l 1033 </w:instrText>
          </w:r>
          <w:r w:rsidR="00D058C0" w:rsidRPr="00741ED8">
            <w:rPr>
              <w:rFonts w:ascii="Arial" w:hAnsi="Arial" w:cs="Arial"/>
            </w:rPr>
            <w:fldChar w:fldCharType="separate"/>
          </w:r>
          <w:r w:rsidR="00D058C0" w:rsidRPr="00741ED8">
            <w:rPr>
              <w:rFonts w:ascii="Arial" w:hAnsi="Arial" w:cs="Arial"/>
              <w:noProof/>
            </w:rPr>
            <w:t>(McEwan, Ruissen, Eys, Zumbo, &amp; Beauchamp, 2017)</w:t>
          </w:r>
          <w:r w:rsidR="00D058C0" w:rsidRPr="00741ED8">
            <w:rPr>
              <w:rFonts w:ascii="Arial" w:hAnsi="Arial" w:cs="Arial"/>
            </w:rPr>
            <w:fldChar w:fldCharType="end"/>
          </w:r>
        </w:sdtContent>
      </w:sdt>
      <w:r w:rsidR="00D058C0" w:rsidRPr="00741ED8">
        <w:rPr>
          <w:rFonts w:ascii="Arial" w:hAnsi="Arial" w:cs="Arial"/>
        </w:rPr>
        <w:t>.</w:t>
      </w:r>
      <w:r w:rsidR="00C90702" w:rsidRPr="00741ED8">
        <w:rPr>
          <w:rFonts w:ascii="Arial" w:hAnsi="Arial" w:cs="Arial"/>
        </w:rPr>
        <w:t xml:space="preserve"> In group work, I was able to use</w:t>
      </w:r>
      <w:r w:rsidR="000936C1" w:rsidRPr="00741ED8">
        <w:rPr>
          <w:rFonts w:ascii="Arial" w:hAnsi="Arial" w:cs="Arial"/>
        </w:rPr>
        <w:t xml:space="preserve"> tools identified by Tuckman in his theory. </w:t>
      </w:r>
      <w:r w:rsidR="00C90702" w:rsidRPr="00741ED8">
        <w:rPr>
          <w:rFonts w:ascii="Arial" w:hAnsi="Arial" w:cs="Arial"/>
        </w:rPr>
        <w:t>Also, it played</w:t>
      </w:r>
      <w:r w:rsidR="000936C1" w:rsidRPr="00741ED8">
        <w:rPr>
          <w:rFonts w:ascii="Arial" w:hAnsi="Arial" w:cs="Arial"/>
        </w:rPr>
        <w:t xml:space="preserve"> a vital role in building leading teams. The process was important for me as it allowed me to develop skills essential for surviving in a competitive environment. </w:t>
      </w:r>
      <w:r w:rsidR="006A0CD0" w:rsidRPr="00741ED8">
        <w:rPr>
          <w:rFonts w:ascii="Arial" w:hAnsi="Arial" w:cs="Arial"/>
        </w:rPr>
        <w:t xml:space="preserve">Through personal experiences, I was able to learn the </w:t>
      </w:r>
      <w:r w:rsidR="00D302CF" w:rsidRPr="00741ED8">
        <w:rPr>
          <w:rFonts w:ascii="Arial" w:hAnsi="Arial" w:cs="Arial"/>
        </w:rPr>
        <w:t xml:space="preserve">not limited to one aspect as it permitted me to learn self-management, emotional competencies, time management </w:t>
      </w:r>
      <w:r w:rsidR="001E0DF7" w:rsidRPr="00741ED8">
        <w:rPr>
          <w:rFonts w:ascii="Arial" w:hAnsi="Arial" w:cs="Arial"/>
        </w:rPr>
        <w:t xml:space="preserve">and managing teams </w:t>
      </w:r>
      <w:sdt>
        <w:sdtPr>
          <w:rPr>
            <w:rFonts w:ascii="Arial" w:hAnsi="Arial" w:cs="Arial"/>
          </w:rPr>
          <w:id w:val="-1463647174"/>
          <w:citation/>
        </w:sdtPr>
        <w:sdtEndPr/>
        <w:sdtContent>
          <w:r w:rsidR="001E0DF7" w:rsidRPr="00741ED8">
            <w:rPr>
              <w:rFonts w:ascii="Arial" w:hAnsi="Arial" w:cs="Arial"/>
            </w:rPr>
            <w:fldChar w:fldCharType="begin"/>
          </w:r>
          <w:r w:rsidR="001E0DF7" w:rsidRPr="00741ED8">
            <w:rPr>
              <w:rFonts w:ascii="Arial" w:hAnsi="Arial" w:cs="Arial"/>
            </w:rPr>
            <w:instrText xml:space="preserve"> CITATION San14 \l 1033 </w:instrText>
          </w:r>
          <w:r w:rsidR="001E0DF7" w:rsidRPr="00741ED8">
            <w:rPr>
              <w:rFonts w:ascii="Arial" w:hAnsi="Arial" w:cs="Arial"/>
            </w:rPr>
            <w:fldChar w:fldCharType="separate"/>
          </w:r>
          <w:r w:rsidR="001E0DF7" w:rsidRPr="00741ED8">
            <w:rPr>
              <w:rFonts w:ascii="Arial" w:hAnsi="Arial" w:cs="Arial"/>
              <w:noProof/>
            </w:rPr>
            <w:t>(Kumar, Deshmukh, &amp; Adhish, 2014)</w:t>
          </w:r>
          <w:r w:rsidR="001E0DF7" w:rsidRPr="00741ED8">
            <w:rPr>
              <w:rFonts w:ascii="Arial" w:hAnsi="Arial" w:cs="Arial"/>
            </w:rPr>
            <w:fldChar w:fldCharType="end"/>
          </w:r>
        </w:sdtContent>
      </w:sdt>
      <w:r w:rsidR="001E0DF7" w:rsidRPr="00741ED8">
        <w:rPr>
          <w:rFonts w:ascii="Arial" w:hAnsi="Arial" w:cs="Arial"/>
        </w:rPr>
        <w:t>.</w:t>
      </w:r>
      <w:r w:rsidR="00873EAC" w:rsidRPr="00741ED8">
        <w:rPr>
          <w:rFonts w:ascii="Arial" w:hAnsi="Arial" w:cs="Arial"/>
        </w:rPr>
        <w:t xml:space="preserve"> In the course, I have gone through different stages that enhanced my social loafing.  </w:t>
      </w:r>
    </w:p>
    <w:p w14:paraId="06B01A61" w14:textId="77777777" w:rsidR="00741ED8" w:rsidRPr="00741ED8" w:rsidRDefault="00741ED8" w:rsidP="00741ED8">
      <w:pPr>
        <w:spacing w:line="480" w:lineRule="auto"/>
        <w:jc w:val="both"/>
        <w:rPr>
          <w:rFonts w:ascii="Arial" w:hAnsi="Arial" w:cs="Arial"/>
          <w:b/>
        </w:rPr>
      </w:pPr>
    </w:p>
    <w:p w14:paraId="204C2BF0" w14:textId="7D7EDB4D" w:rsidR="00741ED8" w:rsidRPr="00741ED8" w:rsidRDefault="00401BA0" w:rsidP="00741ED8">
      <w:pPr>
        <w:spacing w:line="480" w:lineRule="auto"/>
        <w:jc w:val="both"/>
        <w:rPr>
          <w:rFonts w:ascii="Arial" w:hAnsi="Arial" w:cs="Arial"/>
          <w:b/>
        </w:rPr>
      </w:pPr>
      <w:r w:rsidRPr="00741ED8">
        <w:rPr>
          <w:rFonts w:ascii="Arial" w:hAnsi="Arial" w:cs="Arial"/>
          <w:b/>
        </w:rPr>
        <w:t>Forming</w:t>
      </w:r>
    </w:p>
    <w:p w14:paraId="65566361" w14:textId="6774FB28" w:rsidR="00695D1F" w:rsidRPr="00741ED8" w:rsidRDefault="00401BA0" w:rsidP="00741ED8">
      <w:pPr>
        <w:spacing w:line="480" w:lineRule="auto"/>
        <w:jc w:val="both"/>
        <w:rPr>
          <w:rFonts w:ascii="Arial" w:hAnsi="Arial" w:cs="Arial"/>
        </w:rPr>
      </w:pPr>
      <w:r w:rsidRPr="00741ED8">
        <w:rPr>
          <w:rFonts w:ascii="Arial" w:hAnsi="Arial" w:cs="Arial"/>
        </w:rPr>
        <w:lastRenderedPageBreak/>
        <w:t>The lecturer introduced the module to us and told us what and what she will expect from us as students and what we expect from her as a lecturer. We were divided into groups to prepare for the term presentation, and the topic was business planning. My group was made up of five members coded as A, B, C, D, and E. We consulted Belbin’s theory of team role, and we assumed six roles out of the nine roles. For this reason, Studen</w:t>
      </w:r>
      <w:r w:rsidR="00C41149" w:rsidRPr="00741ED8">
        <w:rPr>
          <w:rFonts w:ascii="Arial" w:hAnsi="Arial" w:cs="Arial"/>
        </w:rPr>
        <w:t>t A was implementer and planter. This means, a person that owns this character develop</w:t>
      </w:r>
      <w:r w:rsidR="004F4CA1" w:rsidRPr="00741ED8">
        <w:rPr>
          <w:rFonts w:ascii="Arial" w:hAnsi="Arial" w:cs="Arial"/>
        </w:rPr>
        <w:t xml:space="preserve"> any ideal discussed in a group and put into action. </w:t>
      </w:r>
      <w:r w:rsidRPr="00741ED8">
        <w:rPr>
          <w:rFonts w:ascii="Arial" w:hAnsi="Arial" w:cs="Arial"/>
        </w:rPr>
        <w:t xml:space="preserve"> S</w:t>
      </w:r>
      <w:r w:rsidR="00C41149" w:rsidRPr="00741ED8">
        <w:rPr>
          <w:rFonts w:ascii="Arial" w:hAnsi="Arial" w:cs="Arial"/>
        </w:rPr>
        <w:t>tudent B was completer finisher. A completer finisher is one who is always anxious and finding faults within the group.</w:t>
      </w:r>
      <w:r w:rsidRPr="00741ED8">
        <w:rPr>
          <w:rFonts w:ascii="Arial" w:hAnsi="Arial" w:cs="Arial"/>
        </w:rPr>
        <w:t xml:space="preserve"> Student C was res</w:t>
      </w:r>
      <w:r w:rsidR="00C41149" w:rsidRPr="00741ED8">
        <w:rPr>
          <w:rFonts w:ascii="Arial" w:hAnsi="Arial" w:cs="Arial"/>
        </w:rPr>
        <w:t>ource investigator; this is a person with too much curiosity and innovative character. However, they develop contact to enhance group performance.  Student D was specialist. A specialist is a person who is skilled an</w:t>
      </w:r>
      <w:r w:rsidR="005E45CC" w:rsidRPr="00741ED8">
        <w:rPr>
          <w:rFonts w:ascii="Arial" w:hAnsi="Arial" w:cs="Arial"/>
        </w:rPr>
        <w:t>d make sure, the work is done efficiently</w:t>
      </w:r>
      <w:r w:rsidR="00C41149" w:rsidRPr="00741ED8">
        <w:rPr>
          <w:rFonts w:ascii="Arial" w:hAnsi="Arial" w:cs="Arial"/>
        </w:rPr>
        <w:t>.</w:t>
      </w:r>
      <w:r w:rsidR="005E45CC" w:rsidRPr="00741ED8">
        <w:rPr>
          <w:rFonts w:ascii="Arial" w:hAnsi="Arial" w:cs="Arial"/>
        </w:rPr>
        <w:t xml:space="preserve"> F</w:t>
      </w:r>
      <w:r w:rsidRPr="00741ED8">
        <w:rPr>
          <w:rFonts w:ascii="Arial" w:hAnsi="Arial" w:cs="Arial"/>
        </w:rPr>
        <w:t>inally, Student E was teamwork.</w:t>
      </w:r>
      <w:r w:rsidR="005E45CC" w:rsidRPr="00741ED8">
        <w:rPr>
          <w:rFonts w:ascii="Arial" w:hAnsi="Arial" w:cs="Arial"/>
        </w:rPr>
        <w:t xml:space="preserve"> A team worker is a person who work among group member effectively and they are very diplomatic in decision making. For </w:t>
      </w:r>
      <w:r w:rsidR="00207A7D" w:rsidRPr="00741ED8">
        <w:rPr>
          <w:rFonts w:ascii="Arial" w:hAnsi="Arial" w:cs="Arial"/>
        </w:rPr>
        <w:t>this reason</w:t>
      </w:r>
      <w:r w:rsidR="005E45CC" w:rsidRPr="00741ED8">
        <w:rPr>
          <w:rFonts w:ascii="Arial" w:hAnsi="Arial" w:cs="Arial"/>
        </w:rPr>
        <w:t>, a</w:t>
      </w:r>
      <w:r w:rsidRPr="00741ED8">
        <w:rPr>
          <w:rFonts w:ascii="Arial" w:hAnsi="Arial" w:cs="Arial"/>
        </w:rPr>
        <w:t>fter we know our different roles, I</w:t>
      </w:r>
      <w:r w:rsidR="00904FF2" w:rsidRPr="00741ED8">
        <w:rPr>
          <w:rFonts w:ascii="Arial" w:hAnsi="Arial" w:cs="Arial"/>
        </w:rPr>
        <w:t xml:space="preserve"> was</w:t>
      </w:r>
      <w:r w:rsidRPr="00741ED8">
        <w:rPr>
          <w:rFonts w:ascii="Arial" w:hAnsi="Arial" w:cs="Arial"/>
        </w:rPr>
        <w:t xml:space="preserve"> delegated the task of developing a table of content and business description as the leader of the group. Student B was assigned to handle the marketing strategy, marketing plan, and operational requirement; Student D was also assigned to handle training needs business risk, positive analysis and finally Student E to handl</w:t>
      </w:r>
      <w:r w:rsidR="0084596C" w:rsidRPr="00741ED8">
        <w:rPr>
          <w:rFonts w:ascii="Arial" w:hAnsi="Arial" w:cs="Arial"/>
        </w:rPr>
        <w:t xml:space="preserve">e SWOT </w:t>
      </w:r>
      <w:r w:rsidR="00D47ECA" w:rsidRPr="00741ED8">
        <w:rPr>
          <w:rFonts w:ascii="Arial" w:hAnsi="Arial" w:cs="Arial"/>
        </w:rPr>
        <w:t xml:space="preserve">analysis and appendices </w:t>
      </w:r>
      <w:sdt>
        <w:sdtPr>
          <w:rPr>
            <w:rFonts w:ascii="Arial" w:hAnsi="Arial" w:cs="Arial"/>
          </w:rPr>
          <w:id w:val="-2025386355"/>
          <w:citation/>
        </w:sdtPr>
        <w:sdtEndPr/>
        <w:sdtContent>
          <w:r w:rsidR="00EF61EF" w:rsidRPr="00741ED8">
            <w:rPr>
              <w:rFonts w:ascii="Arial" w:hAnsi="Arial" w:cs="Arial"/>
            </w:rPr>
            <w:fldChar w:fldCharType="begin"/>
          </w:r>
          <w:r w:rsidR="00EF61EF" w:rsidRPr="00741ED8">
            <w:rPr>
              <w:rFonts w:ascii="Arial" w:hAnsi="Arial" w:cs="Arial"/>
            </w:rPr>
            <w:instrText xml:space="preserve"> CITATION DJD02 \l 1033 </w:instrText>
          </w:r>
          <w:r w:rsidR="00EF61EF" w:rsidRPr="00741ED8">
            <w:rPr>
              <w:rFonts w:ascii="Arial" w:hAnsi="Arial" w:cs="Arial"/>
            </w:rPr>
            <w:fldChar w:fldCharType="separate"/>
          </w:r>
          <w:r w:rsidR="00EF61EF" w:rsidRPr="00741ED8">
            <w:rPr>
              <w:rFonts w:ascii="Arial" w:hAnsi="Arial" w:cs="Arial"/>
              <w:noProof/>
            </w:rPr>
            <w:t>(Devine, 2002)</w:t>
          </w:r>
          <w:r w:rsidR="00EF61EF" w:rsidRPr="00741ED8">
            <w:rPr>
              <w:rFonts w:ascii="Arial" w:hAnsi="Arial" w:cs="Arial"/>
            </w:rPr>
            <w:fldChar w:fldCharType="end"/>
          </w:r>
        </w:sdtContent>
      </w:sdt>
      <w:r w:rsidR="00EF61EF" w:rsidRPr="00741ED8">
        <w:rPr>
          <w:rFonts w:ascii="Arial" w:hAnsi="Arial" w:cs="Arial"/>
        </w:rPr>
        <w:t>.</w:t>
      </w:r>
    </w:p>
    <w:p w14:paraId="17A64052" w14:textId="7D1C3564" w:rsidR="00873EAC" w:rsidRPr="00741ED8" w:rsidRDefault="00401BA0" w:rsidP="00741ED8">
      <w:pPr>
        <w:spacing w:line="480" w:lineRule="auto"/>
        <w:jc w:val="both"/>
        <w:rPr>
          <w:rFonts w:ascii="Arial" w:hAnsi="Arial" w:cs="Arial"/>
        </w:rPr>
      </w:pPr>
      <w:r w:rsidRPr="00741ED8">
        <w:rPr>
          <w:rFonts w:ascii="Arial" w:hAnsi="Arial" w:cs="Arial"/>
        </w:rPr>
        <w:t xml:space="preserve">The initial stage of the group development model involved forming. In this stage, I had to think about the project and </w:t>
      </w:r>
      <w:r w:rsidR="00513DAE" w:rsidRPr="00741ED8">
        <w:rPr>
          <w:rFonts w:ascii="Arial" w:hAnsi="Arial" w:cs="Arial"/>
        </w:rPr>
        <w:t xml:space="preserve">identify </w:t>
      </w:r>
      <w:r w:rsidR="00F67E44" w:rsidRPr="00741ED8">
        <w:rPr>
          <w:rFonts w:ascii="Arial" w:hAnsi="Arial" w:cs="Arial"/>
        </w:rPr>
        <w:t>goals,</w:t>
      </w:r>
      <w:r w:rsidR="00513DAE" w:rsidRPr="00741ED8">
        <w:rPr>
          <w:rFonts w:ascii="Arial" w:hAnsi="Arial" w:cs="Arial"/>
        </w:rPr>
        <w:t xml:space="preserve"> as I was the leader.</w:t>
      </w:r>
      <w:r w:rsidRPr="00741ED8">
        <w:rPr>
          <w:rFonts w:ascii="Arial" w:hAnsi="Arial" w:cs="Arial"/>
        </w:rPr>
        <w:t xml:space="preserve"> </w:t>
      </w:r>
      <w:r w:rsidR="00B02A50" w:rsidRPr="00741ED8">
        <w:rPr>
          <w:rFonts w:ascii="Arial" w:hAnsi="Arial" w:cs="Arial"/>
        </w:rPr>
        <w:t xml:space="preserve">As I had to delegate tasks and assign them to different members, I realized their potentials </w:t>
      </w:r>
      <w:r w:rsidR="00B02A50" w:rsidRPr="00741ED8">
        <w:rPr>
          <w:rFonts w:ascii="Arial" w:hAnsi="Arial" w:cs="Arial"/>
        </w:rPr>
        <w:lastRenderedPageBreak/>
        <w:t>and capabilities.</w:t>
      </w:r>
      <w:r w:rsidRPr="00741ED8">
        <w:rPr>
          <w:rFonts w:ascii="Arial" w:hAnsi="Arial" w:cs="Arial"/>
        </w:rPr>
        <w:t xml:space="preserve"> I was able to learn through assessing different behaviors that everyone in the team was still working for the personal vantage point. </w:t>
      </w:r>
      <w:r w:rsidR="0033455E" w:rsidRPr="00741ED8">
        <w:rPr>
          <w:rFonts w:ascii="Arial" w:hAnsi="Arial" w:cs="Arial"/>
        </w:rPr>
        <w:t xml:space="preserve">Each member in the present stage </w:t>
      </w:r>
      <w:r w:rsidRPr="00741ED8">
        <w:rPr>
          <w:rFonts w:ascii="Arial" w:hAnsi="Arial" w:cs="Arial"/>
        </w:rPr>
        <w:t>uncovered the challenges and opportunities</w:t>
      </w:r>
      <w:r w:rsidR="0033455E" w:rsidRPr="00741ED8">
        <w:rPr>
          <w:rFonts w:ascii="Arial" w:hAnsi="Arial" w:cs="Arial"/>
        </w:rPr>
        <w:t xml:space="preserve"> individually</w:t>
      </w:r>
      <w:r w:rsidRPr="00741ED8">
        <w:rPr>
          <w:rFonts w:ascii="Arial" w:hAnsi="Arial" w:cs="Arial"/>
        </w:rPr>
        <w:t>. Goals formation was the visible part of the stage as it encouraged me to work according to the developed plan.</w:t>
      </w:r>
      <w:r w:rsidR="008B5ECD" w:rsidRPr="00741ED8">
        <w:rPr>
          <w:rFonts w:ascii="Arial" w:hAnsi="Arial" w:cs="Arial"/>
        </w:rPr>
        <w:t xml:space="preserve"> I realized </w:t>
      </w:r>
      <w:r w:rsidR="00F67E44" w:rsidRPr="00741ED8">
        <w:rPr>
          <w:rFonts w:ascii="Arial" w:hAnsi="Arial" w:cs="Arial"/>
        </w:rPr>
        <w:t>that team leader has to take an effective role in introducing team members. In this stage, all students A, B, C, D, and E learned about each other a</w:t>
      </w:r>
      <w:r w:rsidR="00904FF2" w:rsidRPr="00741ED8">
        <w:rPr>
          <w:rFonts w:ascii="Arial" w:hAnsi="Arial" w:cs="Arial"/>
        </w:rPr>
        <w:t xml:space="preserve">nd their </w:t>
      </w:r>
      <w:r w:rsidR="00F67E44" w:rsidRPr="00741ED8">
        <w:rPr>
          <w:rFonts w:ascii="Arial" w:hAnsi="Arial" w:cs="Arial"/>
        </w:rPr>
        <w:t xml:space="preserve">roles in the group. </w:t>
      </w:r>
      <w:r w:rsidR="00904FF2" w:rsidRPr="00741ED8">
        <w:rPr>
          <w:rFonts w:ascii="Arial" w:hAnsi="Arial" w:cs="Arial"/>
        </w:rPr>
        <w:t>Though the lecturer</w:t>
      </w:r>
      <w:r w:rsidR="00534A11" w:rsidRPr="00741ED8">
        <w:rPr>
          <w:rFonts w:ascii="Arial" w:hAnsi="Arial" w:cs="Arial"/>
        </w:rPr>
        <w:t xml:space="preserve"> introduced the tasks and assigned roles to the group members but </w:t>
      </w:r>
      <w:r w:rsidR="00A87687" w:rsidRPr="00741ED8">
        <w:rPr>
          <w:rFonts w:ascii="Arial" w:hAnsi="Arial" w:cs="Arial"/>
        </w:rPr>
        <w:t xml:space="preserve">we still had to learn about the individual roles. We learned through group work that each could contribute to the overall success of the project when we could perform individual tasks efficiently. </w:t>
      </w:r>
      <w:r w:rsidR="00AD5013" w:rsidRPr="00741ED8">
        <w:rPr>
          <w:rFonts w:ascii="Arial" w:hAnsi="Arial" w:cs="Arial"/>
        </w:rPr>
        <w:t>After knowing the roles of each member, another requir</w:t>
      </w:r>
      <w:r w:rsidR="0084596C" w:rsidRPr="00741ED8">
        <w:rPr>
          <w:rFonts w:ascii="Arial" w:hAnsi="Arial" w:cs="Arial"/>
        </w:rPr>
        <w:t xml:space="preserve">ement was to accept those roles </w:t>
      </w:r>
      <w:sdt>
        <w:sdtPr>
          <w:rPr>
            <w:rFonts w:ascii="Arial" w:hAnsi="Arial" w:cs="Arial"/>
          </w:rPr>
          <w:id w:val="-1529878273"/>
          <w:citation/>
        </w:sdtPr>
        <w:sdtEndPr/>
        <w:sdtContent>
          <w:r w:rsidR="00DD57C1" w:rsidRPr="00741ED8">
            <w:rPr>
              <w:rFonts w:ascii="Arial" w:hAnsi="Arial" w:cs="Arial"/>
            </w:rPr>
            <w:fldChar w:fldCharType="begin"/>
          </w:r>
          <w:r w:rsidR="00DD57C1" w:rsidRPr="00741ED8">
            <w:rPr>
              <w:rFonts w:ascii="Arial" w:hAnsi="Arial" w:cs="Arial"/>
            </w:rPr>
            <w:instrText xml:space="preserve"> CITATION MZw05 \l 1033 </w:instrText>
          </w:r>
          <w:r w:rsidR="00DD57C1" w:rsidRPr="00741ED8">
            <w:rPr>
              <w:rFonts w:ascii="Arial" w:hAnsi="Arial" w:cs="Arial"/>
            </w:rPr>
            <w:fldChar w:fldCharType="separate"/>
          </w:r>
          <w:r w:rsidR="00DD57C1" w:rsidRPr="00741ED8">
            <w:rPr>
              <w:rFonts w:ascii="Arial" w:hAnsi="Arial" w:cs="Arial"/>
              <w:noProof/>
            </w:rPr>
            <w:t>(Zwarenstein, Reeves, &amp; L., 2005)</w:t>
          </w:r>
          <w:r w:rsidR="00DD57C1" w:rsidRPr="00741ED8">
            <w:rPr>
              <w:rFonts w:ascii="Arial" w:hAnsi="Arial" w:cs="Arial"/>
            </w:rPr>
            <w:fldChar w:fldCharType="end"/>
          </w:r>
        </w:sdtContent>
      </w:sdt>
      <w:r w:rsidR="00DD57C1" w:rsidRPr="00741ED8">
        <w:rPr>
          <w:rFonts w:ascii="Arial" w:hAnsi="Arial" w:cs="Arial"/>
        </w:rPr>
        <w:t>.</w:t>
      </w:r>
      <w:r w:rsidR="00AD5013" w:rsidRPr="00741ED8">
        <w:rPr>
          <w:rFonts w:ascii="Arial" w:hAnsi="Arial" w:cs="Arial"/>
        </w:rPr>
        <w:t xml:space="preserve"> </w:t>
      </w:r>
      <w:r w:rsidR="0020579F" w:rsidRPr="00741ED8">
        <w:rPr>
          <w:rFonts w:ascii="Arial" w:hAnsi="Arial" w:cs="Arial"/>
        </w:rPr>
        <w:t>I realized that two members wanted to switch they roles as D thought he was better in performing SWOT analysis and E thought he could make the best use of his competencies by performing tasks of marketing. However, after t</w:t>
      </w:r>
      <w:r w:rsidR="00DE402E" w:rsidRPr="00741ED8">
        <w:rPr>
          <w:rFonts w:ascii="Arial" w:hAnsi="Arial" w:cs="Arial"/>
        </w:rPr>
        <w:t>heir meeting with the lecturer</w:t>
      </w:r>
      <w:r w:rsidR="0020579F" w:rsidRPr="00741ED8">
        <w:rPr>
          <w:rFonts w:ascii="Arial" w:hAnsi="Arial" w:cs="Arial"/>
        </w:rPr>
        <w:t xml:space="preserve">, they changed their minds. </w:t>
      </w:r>
      <w:r w:rsidR="00002BF5" w:rsidRPr="00741ED8">
        <w:rPr>
          <w:rFonts w:ascii="Arial" w:hAnsi="Arial" w:cs="Arial"/>
        </w:rPr>
        <w:t>We were encouraged to find how we will organize the project and justify our roles</w:t>
      </w:r>
      <w:r w:rsidR="00DE402E" w:rsidRPr="00741ED8">
        <w:rPr>
          <w:rFonts w:ascii="Arial" w:hAnsi="Arial" w:cs="Arial"/>
        </w:rPr>
        <w:t xml:space="preserve"> as assigned by the lecturer</w:t>
      </w:r>
      <w:r w:rsidR="006B12D3" w:rsidRPr="00741ED8">
        <w:rPr>
          <w:rFonts w:ascii="Arial" w:hAnsi="Arial" w:cs="Arial"/>
        </w:rPr>
        <w:t xml:space="preserve"> </w:t>
      </w:r>
      <w:sdt>
        <w:sdtPr>
          <w:rPr>
            <w:rFonts w:ascii="Arial" w:hAnsi="Arial" w:cs="Arial"/>
          </w:rPr>
          <w:id w:val="34930397"/>
          <w:citation/>
        </w:sdtPr>
        <w:sdtEndPr/>
        <w:sdtContent>
          <w:r w:rsidR="006B12D3" w:rsidRPr="00741ED8">
            <w:rPr>
              <w:rFonts w:ascii="Arial" w:hAnsi="Arial" w:cs="Arial"/>
            </w:rPr>
            <w:fldChar w:fldCharType="begin"/>
          </w:r>
          <w:r w:rsidR="006B12D3" w:rsidRPr="00741ED8">
            <w:rPr>
              <w:rFonts w:ascii="Arial" w:hAnsi="Arial" w:cs="Arial"/>
            </w:rPr>
            <w:instrText xml:space="preserve"> CITATION Mar10 \l 1033 </w:instrText>
          </w:r>
          <w:r w:rsidR="006B12D3" w:rsidRPr="00741ED8">
            <w:rPr>
              <w:rFonts w:ascii="Arial" w:hAnsi="Arial" w:cs="Arial"/>
            </w:rPr>
            <w:fldChar w:fldCharType="separate"/>
          </w:r>
          <w:r w:rsidR="006B12D3" w:rsidRPr="00741ED8">
            <w:rPr>
              <w:rFonts w:ascii="Arial" w:hAnsi="Arial" w:cs="Arial"/>
              <w:noProof/>
            </w:rPr>
            <w:t>(Wilson &amp; Benedict, 2010)</w:t>
          </w:r>
          <w:r w:rsidR="006B12D3" w:rsidRPr="00741ED8">
            <w:rPr>
              <w:rFonts w:ascii="Arial" w:hAnsi="Arial" w:cs="Arial"/>
            </w:rPr>
            <w:fldChar w:fldCharType="end"/>
          </w:r>
        </w:sdtContent>
      </w:sdt>
      <w:r w:rsidR="006B12D3" w:rsidRPr="00741ED8">
        <w:rPr>
          <w:rFonts w:ascii="Arial" w:hAnsi="Arial" w:cs="Arial"/>
        </w:rPr>
        <w:t>.</w:t>
      </w:r>
    </w:p>
    <w:p w14:paraId="550BBF15" w14:textId="77777777" w:rsidR="00741ED8" w:rsidRPr="00741ED8" w:rsidRDefault="00741ED8" w:rsidP="00741ED8">
      <w:pPr>
        <w:spacing w:line="480" w:lineRule="auto"/>
        <w:jc w:val="both"/>
        <w:rPr>
          <w:rFonts w:ascii="Arial" w:hAnsi="Arial" w:cs="Arial"/>
          <w:b/>
        </w:rPr>
      </w:pPr>
    </w:p>
    <w:p w14:paraId="63AA86C1" w14:textId="7F149E59" w:rsidR="001E0DF7" w:rsidRPr="00741ED8" w:rsidRDefault="00401BA0" w:rsidP="00741ED8">
      <w:pPr>
        <w:spacing w:line="480" w:lineRule="auto"/>
        <w:jc w:val="both"/>
        <w:rPr>
          <w:rFonts w:ascii="Arial" w:hAnsi="Arial" w:cs="Arial"/>
          <w:b/>
        </w:rPr>
      </w:pPr>
      <w:r w:rsidRPr="00741ED8">
        <w:rPr>
          <w:rFonts w:ascii="Arial" w:hAnsi="Arial" w:cs="Arial"/>
          <w:b/>
        </w:rPr>
        <w:t>Storming</w:t>
      </w:r>
    </w:p>
    <w:p w14:paraId="75ECC577" w14:textId="6AA36ACC" w:rsidR="00C9763A" w:rsidRPr="00741ED8" w:rsidRDefault="00401BA0" w:rsidP="00741ED8">
      <w:pPr>
        <w:spacing w:line="480" w:lineRule="auto"/>
        <w:jc w:val="both"/>
        <w:rPr>
          <w:rFonts w:ascii="Arial" w:hAnsi="Arial" w:cs="Arial"/>
        </w:rPr>
      </w:pPr>
      <w:r w:rsidRPr="00741ED8">
        <w:rPr>
          <w:rFonts w:ascii="Arial" w:hAnsi="Arial" w:cs="Arial"/>
        </w:rPr>
        <w:t>We started wor</w:t>
      </w:r>
      <w:r w:rsidR="00DE402E" w:rsidRPr="00741ED8">
        <w:rPr>
          <w:rFonts w:ascii="Arial" w:hAnsi="Arial" w:cs="Arial"/>
        </w:rPr>
        <w:t>king together as a group towards</w:t>
      </w:r>
      <w:r w:rsidRPr="00741ED8">
        <w:rPr>
          <w:rFonts w:ascii="Arial" w:hAnsi="Arial" w:cs="Arial"/>
        </w:rPr>
        <w:t xml:space="preserve"> the presentation task ahead; each member came with different ideas and opinion concerning the business plan. During the process of </w:t>
      </w:r>
      <w:r w:rsidR="005E45CC" w:rsidRPr="00741ED8">
        <w:rPr>
          <w:rFonts w:ascii="Arial" w:hAnsi="Arial" w:cs="Arial"/>
        </w:rPr>
        <w:t>discussion,</w:t>
      </w:r>
      <w:r w:rsidRPr="00741ED8">
        <w:rPr>
          <w:rFonts w:ascii="Arial" w:hAnsi="Arial" w:cs="Arial"/>
        </w:rPr>
        <w:t xml:space="preserve"> we found out that financial forecast was not included in the business plan, this lead to some conflict in the group work, I decided </w:t>
      </w:r>
      <w:r w:rsidRPr="00741ED8">
        <w:rPr>
          <w:rFonts w:ascii="Arial" w:hAnsi="Arial" w:cs="Arial"/>
        </w:rPr>
        <w:lastRenderedPageBreak/>
        <w:t>to add it to my task in the group.</w:t>
      </w:r>
      <w:r w:rsidR="0080320F" w:rsidRPr="00741ED8">
        <w:rPr>
          <w:rFonts w:ascii="Arial" w:hAnsi="Arial" w:cs="Arial"/>
        </w:rPr>
        <w:t xml:space="preserve"> It is common for the team members to engage in conflicting situations. </w:t>
      </w:r>
      <w:r w:rsidR="00FC0695" w:rsidRPr="00741ED8">
        <w:rPr>
          <w:rFonts w:ascii="Arial" w:hAnsi="Arial" w:cs="Arial"/>
        </w:rPr>
        <w:t>The opening of conflict could affect team'</w:t>
      </w:r>
      <w:r w:rsidR="00DF3475" w:rsidRPr="00741ED8">
        <w:rPr>
          <w:rFonts w:ascii="Arial" w:hAnsi="Arial" w:cs="Arial"/>
        </w:rPr>
        <w:t xml:space="preserve">s performance. </w:t>
      </w:r>
      <w:r w:rsidR="00117A43" w:rsidRPr="00741ED8">
        <w:rPr>
          <w:rFonts w:ascii="Arial" w:hAnsi="Arial" w:cs="Arial"/>
        </w:rPr>
        <w:t>There</w:t>
      </w:r>
      <w:r w:rsidR="00DF3475" w:rsidRPr="00741ED8">
        <w:rPr>
          <w:rFonts w:ascii="Arial" w:hAnsi="Arial" w:cs="Arial"/>
        </w:rPr>
        <w:t xml:space="preserve"> was a little argument between members B and C as they blamed each other. </w:t>
      </w:r>
      <w:r w:rsidR="00FC0695" w:rsidRPr="00741ED8">
        <w:rPr>
          <w:rFonts w:ascii="Arial" w:hAnsi="Arial" w:cs="Arial"/>
        </w:rPr>
        <w:t xml:space="preserve">As I was the team leader, so I </w:t>
      </w:r>
      <w:r w:rsidR="005E45CC" w:rsidRPr="00741ED8">
        <w:rPr>
          <w:rFonts w:ascii="Arial" w:hAnsi="Arial" w:cs="Arial"/>
        </w:rPr>
        <w:t>have</w:t>
      </w:r>
      <w:r w:rsidR="00FC0695" w:rsidRPr="00741ED8">
        <w:rPr>
          <w:rFonts w:ascii="Arial" w:hAnsi="Arial" w:cs="Arial"/>
        </w:rPr>
        <w:t xml:space="preserve"> to take responsibility for handling the situation. </w:t>
      </w:r>
      <w:r w:rsidR="00DF3475" w:rsidRPr="00741ED8">
        <w:rPr>
          <w:rFonts w:ascii="Arial" w:hAnsi="Arial" w:cs="Arial"/>
        </w:rPr>
        <w:t xml:space="preserve">We committed a big error by neglecting the financial forecast. </w:t>
      </w:r>
      <w:r w:rsidR="00444726" w:rsidRPr="00741ED8">
        <w:rPr>
          <w:rFonts w:ascii="Arial" w:hAnsi="Arial" w:cs="Arial"/>
        </w:rPr>
        <w:t xml:space="preserve">The most crucial thing that in storming stage was team communication. I observed </w:t>
      </w:r>
      <w:r w:rsidR="00DF3475" w:rsidRPr="00741ED8">
        <w:rPr>
          <w:rFonts w:ascii="Arial" w:hAnsi="Arial" w:cs="Arial"/>
        </w:rPr>
        <w:t>that team members needed to resolve</w:t>
      </w:r>
      <w:r w:rsidR="00444726" w:rsidRPr="00741ED8">
        <w:rPr>
          <w:rFonts w:ascii="Arial" w:hAnsi="Arial" w:cs="Arial"/>
        </w:rPr>
        <w:t xml:space="preserve"> conflict </w:t>
      </w:r>
      <w:r w:rsidR="00DF3475" w:rsidRPr="00741ED8">
        <w:rPr>
          <w:rFonts w:ascii="Arial" w:hAnsi="Arial" w:cs="Arial"/>
        </w:rPr>
        <w:t xml:space="preserve">as it </w:t>
      </w:r>
      <w:r w:rsidR="00444726" w:rsidRPr="00741ED8">
        <w:rPr>
          <w:rFonts w:ascii="Arial" w:hAnsi="Arial" w:cs="Arial"/>
        </w:rPr>
        <w:t xml:space="preserve">was important for maintaining efficient </w:t>
      </w:r>
      <w:r w:rsidR="00DF3475" w:rsidRPr="00741ED8">
        <w:rPr>
          <w:rFonts w:ascii="Arial" w:hAnsi="Arial" w:cs="Arial"/>
        </w:rPr>
        <w:t xml:space="preserve">workflow. After </w:t>
      </w:r>
      <w:r w:rsidR="00117A43" w:rsidRPr="00741ED8">
        <w:rPr>
          <w:rFonts w:ascii="Arial" w:hAnsi="Arial" w:cs="Arial"/>
        </w:rPr>
        <w:t>thorough</w:t>
      </w:r>
      <w:r w:rsidR="00DF3475" w:rsidRPr="00741ED8">
        <w:rPr>
          <w:rFonts w:ascii="Arial" w:hAnsi="Arial" w:cs="Arial"/>
        </w:rPr>
        <w:t xml:space="preserve"> discussion, we realized that the </w:t>
      </w:r>
      <w:r w:rsidR="00117A43" w:rsidRPr="00741ED8">
        <w:rPr>
          <w:rFonts w:ascii="Arial" w:hAnsi="Arial" w:cs="Arial"/>
        </w:rPr>
        <w:t>reason for the error was the absence of information</w:t>
      </w:r>
      <w:r w:rsidR="00444726" w:rsidRPr="00741ED8">
        <w:rPr>
          <w:rFonts w:ascii="Arial" w:hAnsi="Arial" w:cs="Arial"/>
        </w:rPr>
        <w:t xml:space="preserve"> flows. </w:t>
      </w:r>
      <w:r w:rsidR="00117A43" w:rsidRPr="00741ED8">
        <w:rPr>
          <w:rFonts w:ascii="Arial" w:hAnsi="Arial" w:cs="Arial"/>
        </w:rPr>
        <w:t>I attempted to resolve the conflict</w:t>
      </w:r>
      <w:r w:rsidR="00F06293" w:rsidRPr="00741ED8">
        <w:rPr>
          <w:rFonts w:ascii="Arial" w:hAnsi="Arial" w:cs="Arial"/>
        </w:rPr>
        <w:t xml:space="preserve"> </w:t>
      </w:r>
      <w:r w:rsidR="00117A43" w:rsidRPr="00741ED8">
        <w:rPr>
          <w:rFonts w:ascii="Arial" w:hAnsi="Arial" w:cs="Arial"/>
        </w:rPr>
        <w:t xml:space="preserve">because I found them </w:t>
      </w:r>
      <w:r w:rsidR="00F06293" w:rsidRPr="00741ED8">
        <w:rPr>
          <w:rFonts w:ascii="Arial" w:hAnsi="Arial" w:cs="Arial"/>
        </w:rPr>
        <w:t xml:space="preserve">unnecessary </w:t>
      </w:r>
      <w:r w:rsidR="00117A43" w:rsidRPr="00741ED8">
        <w:rPr>
          <w:rFonts w:ascii="Arial" w:hAnsi="Arial" w:cs="Arial"/>
        </w:rPr>
        <w:t xml:space="preserve">and a threat to quality </w:t>
      </w:r>
      <w:r w:rsidR="00F06293" w:rsidRPr="00741ED8">
        <w:rPr>
          <w:rFonts w:ascii="Arial" w:hAnsi="Arial" w:cs="Arial"/>
        </w:rPr>
        <w:t xml:space="preserve">work. </w:t>
      </w:r>
      <w:r w:rsidR="001629F3" w:rsidRPr="00741ED8">
        <w:rPr>
          <w:rFonts w:ascii="Arial" w:hAnsi="Arial" w:cs="Arial"/>
        </w:rPr>
        <w:t xml:space="preserve">Another thing that I revealed through my encounter with group members was the significance of conflicts. </w:t>
      </w:r>
      <w:r w:rsidRPr="00741ED8">
        <w:rPr>
          <w:rFonts w:ascii="Arial" w:hAnsi="Arial" w:cs="Arial"/>
        </w:rPr>
        <w:t xml:space="preserve">When I introduced the idea of </w:t>
      </w:r>
      <w:r w:rsidR="009C3E27" w:rsidRPr="00741ED8">
        <w:rPr>
          <w:rFonts w:ascii="Arial" w:hAnsi="Arial" w:cs="Arial"/>
        </w:rPr>
        <w:t xml:space="preserve">including financial forecast I faced disagreement from D. He believed that if we included it now, it would waste our time. I tried to explain my point that without financial information we cannot proceed that intensified the argument. </w:t>
      </w:r>
      <w:r w:rsidR="00C739CB" w:rsidRPr="00741ED8">
        <w:rPr>
          <w:rFonts w:ascii="Arial" w:hAnsi="Arial" w:cs="Arial"/>
        </w:rPr>
        <w:t>After</w:t>
      </w:r>
      <w:r w:rsidR="009C3E27" w:rsidRPr="00741ED8">
        <w:rPr>
          <w:rFonts w:ascii="Arial" w:hAnsi="Arial" w:cs="Arial"/>
        </w:rPr>
        <w:t xml:space="preserve"> discussion of an hour, I was able to convince all members except D. </w:t>
      </w:r>
      <w:r w:rsidR="00C0448D" w:rsidRPr="00741ED8">
        <w:rPr>
          <w:rFonts w:ascii="Arial" w:hAnsi="Arial" w:cs="Arial"/>
        </w:rPr>
        <w:t xml:space="preserve">We built a strategy of </w:t>
      </w:r>
      <w:r w:rsidRPr="00741ED8">
        <w:rPr>
          <w:rFonts w:ascii="Arial" w:hAnsi="Arial" w:cs="Arial"/>
        </w:rPr>
        <w:t>dealing collectively with</w:t>
      </w:r>
      <w:r w:rsidR="00C0448D" w:rsidRPr="00741ED8">
        <w:rPr>
          <w:rFonts w:ascii="Arial" w:hAnsi="Arial" w:cs="Arial"/>
        </w:rPr>
        <w:t xml:space="preserve"> future conflicts by communicating with </w:t>
      </w:r>
      <w:r w:rsidR="00C739CB" w:rsidRPr="00741ED8">
        <w:rPr>
          <w:rFonts w:ascii="Arial" w:hAnsi="Arial" w:cs="Arial"/>
        </w:rPr>
        <w:t xml:space="preserve">each other in the effective manner </w:t>
      </w:r>
      <w:sdt>
        <w:sdtPr>
          <w:rPr>
            <w:rFonts w:ascii="Arial" w:hAnsi="Arial" w:cs="Arial"/>
          </w:rPr>
          <w:id w:val="1668591328"/>
          <w:citation/>
        </w:sdtPr>
        <w:sdtEndPr/>
        <w:sdtContent>
          <w:r w:rsidR="00C739CB" w:rsidRPr="00741ED8">
            <w:rPr>
              <w:rFonts w:ascii="Arial" w:hAnsi="Arial" w:cs="Arial"/>
            </w:rPr>
            <w:fldChar w:fldCharType="begin"/>
          </w:r>
          <w:r w:rsidR="00C739CB" w:rsidRPr="00741ED8">
            <w:rPr>
              <w:rFonts w:ascii="Arial" w:hAnsi="Arial" w:cs="Arial"/>
            </w:rPr>
            <w:instrText xml:space="preserve"> CITATION MZe06 \l 1033 </w:instrText>
          </w:r>
          <w:r w:rsidR="00C739CB" w:rsidRPr="00741ED8">
            <w:rPr>
              <w:rFonts w:ascii="Arial" w:hAnsi="Arial" w:cs="Arial"/>
            </w:rPr>
            <w:fldChar w:fldCharType="separate"/>
          </w:r>
          <w:r w:rsidR="00C739CB" w:rsidRPr="00741ED8">
            <w:rPr>
              <w:rFonts w:ascii="Arial" w:hAnsi="Arial" w:cs="Arial"/>
              <w:noProof/>
            </w:rPr>
            <w:t>(Zellmer-Bruhn &amp; Gibson, 2006)</w:t>
          </w:r>
          <w:r w:rsidR="00C739CB" w:rsidRPr="00741ED8">
            <w:rPr>
              <w:rFonts w:ascii="Arial" w:hAnsi="Arial" w:cs="Arial"/>
            </w:rPr>
            <w:fldChar w:fldCharType="end"/>
          </w:r>
        </w:sdtContent>
      </w:sdt>
      <w:r w:rsidR="00C739CB" w:rsidRPr="00741ED8">
        <w:rPr>
          <w:rFonts w:ascii="Arial" w:hAnsi="Arial" w:cs="Arial"/>
        </w:rPr>
        <w:t>.</w:t>
      </w:r>
    </w:p>
    <w:p w14:paraId="011D6408" w14:textId="77777777" w:rsidR="00741ED8" w:rsidRPr="00741ED8" w:rsidRDefault="00741ED8" w:rsidP="00741ED8">
      <w:pPr>
        <w:spacing w:line="480" w:lineRule="auto"/>
        <w:jc w:val="both"/>
        <w:rPr>
          <w:rFonts w:ascii="Arial" w:hAnsi="Arial" w:cs="Arial"/>
          <w:b/>
        </w:rPr>
      </w:pPr>
    </w:p>
    <w:p w14:paraId="4263927F" w14:textId="194DD1B9" w:rsidR="00741ED8" w:rsidRPr="00741ED8" w:rsidRDefault="00401BA0" w:rsidP="00741ED8">
      <w:pPr>
        <w:spacing w:line="480" w:lineRule="auto"/>
        <w:jc w:val="both"/>
        <w:rPr>
          <w:rFonts w:ascii="Arial" w:hAnsi="Arial" w:cs="Arial"/>
          <w:b/>
        </w:rPr>
      </w:pPr>
      <w:r w:rsidRPr="00741ED8">
        <w:rPr>
          <w:rFonts w:ascii="Arial" w:hAnsi="Arial" w:cs="Arial"/>
          <w:b/>
        </w:rPr>
        <w:t>Norming</w:t>
      </w:r>
    </w:p>
    <w:p w14:paraId="64A3DB3E" w14:textId="65F9CF89" w:rsidR="001629F3" w:rsidRPr="00741ED8" w:rsidRDefault="00401BA0" w:rsidP="00741ED8">
      <w:pPr>
        <w:spacing w:line="480" w:lineRule="auto"/>
        <w:jc w:val="both"/>
        <w:rPr>
          <w:rFonts w:ascii="Arial" w:hAnsi="Arial" w:cs="Arial"/>
        </w:rPr>
      </w:pPr>
      <w:r w:rsidRPr="00741ED8">
        <w:rPr>
          <w:rFonts w:ascii="Arial" w:hAnsi="Arial" w:cs="Arial"/>
        </w:rPr>
        <w:t>The task g</w:t>
      </w:r>
      <w:r w:rsidR="007B67A2" w:rsidRPr="00741ED8">
        <w:rPr>
          <w:rFonts w:ascii="Arial" w:hAnsi="Arial" w:cs="Arial"/>
        </w:rPr>
        <w:t xml:space="preserve">iven to us was now </w:t>
      </w:r>
      <w:r w:rsidR="002E46CF" w:rsidRPr="00741ED8">
        <w:rPr>
          <w:rFonts w:ascii="Arial" w:hAnsi="Arial" w:cs="Arial"/>
        </w:rPr>
        <w:t>interesting</w:t>
      </w:r>
      <w:r w:rsidRPr="00741ED8">
        <w:rPr>
          <w:rFonts w:ascii="Arial" w:hAnsi="Arial" w:cs="Arial"/>
        </w:rPr>
        <w:t xml:space="preserve"> because we did pre-</w:t>
      </w:r>
      <w:r w:rsidR="007B67A2" w:rsidRPr="00741ED8">
        <w:rPr>
          <w:rFonts w:ascii="Arial" w:hAnsi="Arial" w:cs="Arial"/>
        </w:rPr>
        <w:t>presentation. Each of us became</w:t>
      </w:r>
      <w:r w:rsidRPr="00741ED8">
        <w:rPr>
          <w:rFonts w:ascii="Arial" w:hAnsi="Arial" w:cs="Arial"/>
        </w:rPr>
        <w:t xml:space="preserve"> task-oriented and started developing on each member ideas and each of us became confident abou</w:t>
      </w:r>
      <w:r w:rsidR="002E46CF" w:rsidRPr="00741ED8">
        <w:rPr>
          <w:rFonts w:ascii="Arial" w:hAnsi="Arial" w:cs="Arial"/>
        </w:rPr>
        <w:t xml:space="preserve">t the main presentation </w:t>
      </w:r>
      <w:r w:rsidR="005E45CC" w:rsidRPr="00741ED8">
        <w:rPr>
          <w:rFonts w:ascii="Arial" w:hAnsi="Arial" w:cs="Arial"/>
        </w:rPr>
        <w:t>day.</w:t>
      </w:r>
      <w:r w:rsidRPr="00741ED8">
        <w:rPr>
          <w:rFonts w:ascii="Arial" w:hAnsi="Arial" w:cs="Arial"/>
        </w:rPr>
        <w:t xml:space="preserve"> We developed positive emotional intelligence on the stage as it allowed us to attain a sense of </w:t>
      </w:r>
      <w:r w:rsidRPr="00741ED8">
        <w:rPr>
          <w:rFonts w:ascii="Arial" w:hAnsi="Arial" w:cs="Arial"/>
        </w:rPr>
        <w:lastRenderedPageBreak/>
        <w:t xml:space="preserve">group efficacy. Through emotional intelligence, we </w:t>
      </w:r>
      <w:r w:rsidR="00207A7D" w:rsidRPr="00741ED8">
        <w:rPr>
          <w:rFonts w:ascii="Arial" w:hAnsi="Arial" w:cs="Arial"/>
        </w:rPr>
        <w:t>could</w:t>
      </w:r>
      <w:r w:rsidRPr="00741ED8">
        <w:rPr>
          <w:rFonts w:ascii="Arial" w:hAnsi="Arial" w:cs="Arial"/>
        </w:rPr>
        <w:t xml:space="preserve"> accept each other's ideas and control our emotions. </w:t>
      </w:r>
      <w:r w:rsidR="0068476C" w:rsidRPr="00741ED8">
        <w:rPr>
          <w:rFonts w:ascii="Arial" w:hAnsi="Arial" w:cs="Arial"/>
        </w:rPr>
        <w:t xml:space="preserve">In the current stage, we </w:t>
      </w:r>
      <w:r w:rsidR="00207A7D" w:rsidRPr="00741ED8">
        <w:rPr>
          <w:rFonts w:ascii="Arial" w:hAnsi="Arial" w:cs="Arial"/>
        </w:rPr>
        <w:t>could</w:t>
      </w:r>
      <w:r w:rsidR="0068476C" w:rsidRPr="00741ED8">
        <w:rPr>
          <w:rFonts w:ascii="Arial" w:hAnsi="Arial" w:cs="Arial"/>
        </w:rPr>
        <w:t xml:space="preserve"> accept each other's criticism and discussed work of each member in detail. The purpose of the stage was to identify errors and we</w:t>
      </w:r>
      <w:r w:rsidR="00AC5C31" w:rsidRPr="00741ED8">
        <w:rPr>
          <w:rFonts w:ascii="Arial" w:hAnsi="Arial" w:cs="Arial"/>
        </w:rPr>
        <w:t xml:space="preserve">aknesses and to make amendments </w:t>
      </w:r>
      <w:sdt>
        <w:sdtPr>
          <w:rPr>
            <w:rFonts w:ascii="Arial" w:hAnsi="Arial" w:cs="Arial"/>
          </w:rPr>
          <w:id w:val="-1449304543"/>
          <w:citation/>
        </w:sdtPr>
        <w:sdtEndPr/>
        <w:sdtContent>
          <w:r w:rsidR="00AC5C31" w:rsidRPr="00741ED8">
            <w:rPr>
              <w:rFonts w:ascii="Arial" w:hAnsi="Arial" w:cs="Arial"/>
            </w:rPr>
            <w:fldChar w:fldCharType="begin"/>
          </w:r>
          <w:r w:rsidR="00AC5C31" w:rsidRPr="00741ED8">
            <w:rPr>
              <w:rFonts w:ascii="Arial" w:hAnsi="Arial" w:cs="Arial"/>
            </w:rPr>
            <w:instrText xml:space="preserve"> CITATION JMW07 \l 1033 </w:instrText>
          </w:r>
          <w:r w:rsidR="00AC5C31" w:rsidRPr="00741ED8">
            <w:rPr>
              <w:rFonts w:ascii="Arial" w:hAnsi="Arial" w:cs="Arial"/>
            </w:rPr>
            <w:fldChar w:fldCharType="separate"/>
          </w:r>
          <w:r w:rsidR="00AC5C31" w:rsidRPr="00741ED8">
            <w:rPr>
              <w:rFonts w:ascii="Arial" w:hAnsi="Arial" w:cs="Arial"/>
              <w:noProof/>
            </w:rPr>
            <w:t>(Wilson, Goodman, &amp; Cronin, 2007)</w:t>
          </w:r>
          <w:r w:rsidR="00AC5C31" w:rsidRPr="00741ED8">
            <w:rPr>
              <w:rFonts w:ascii="Arial" w:hAnsi="Arial" w:cs="Arial"/>
            </w:rPr>
            <w:fldChar w:fldCharType="end"/>
          </w:r>
        </w:sdtContent>
      </w:sdt>
      <w:r w:rsidR="00AC5C31" w:rsidRPr="00741ED8">
        <w:rPr>
          <w:rFonts w:ascii="Arial" w:hAnsi="Arial" w:cs="Arial"/>
        </w:rPr>
        <w:t>.</w:t>
      </w:r>
      <w:r w:rsidR="0068476C" w:rsidRPr="00741ED8">
        <w:rPr>
          <w:rFonts w:ascii="Arial" w:hAnsi="Arial" w:cs="Arial"/>
        </w:rPr>
        <w:t xml:space="preserve"> </w:t>
      </w:r>
      <w:r w:rsidR="00AF356D" w:rsidRPr="00741ED8">
        <w:rPr>
          <w:rFonts w:ascii="Arial" w:hAnsi="Arial" w:cs="Arial"/>
        </w:rPr>
        <w:t>Evaluation allowed each member to</w:t>
      </w:r>
      <w:r w:rsidRPr="00741ED8">
        <w:rPr>
          <w:rFonts w:ascii="Arial" w:hAnsi="Arial" w:cs="Arial"/>
        </w:rPr>
        <w:t xml:space="preserve"> the </w:t>
      </w:r>
      <w:r w:rsidR="00AF356D" w:rsidRPr="00741ED8">
        <w:rPr>
          <w:rFonts w:ascii="Arial" w:hAnsi="Arial" w:cs="Arial"/>
        </w:rPr>
        <w:t>develop</w:t>
      </w:r>
      <w:r w:rsidRPr="00741ED8">
        <w:rPr>
          <w:rFonts w:ascii="Arial" w:hAnsi="Arial" w:cs="Arial"/>
        </w:rPr>
        <w:t xml:space="preserve"> leadership attributes including trust, cooperation, and understanding. </w:t>
      </w:r>
      <w:r w:rsidR="00B52311" w:rsidRPr="00741ED8">
        <w:rPr>
          <w:rFonts w:ascii="Arial" w:hAnsi="Arial" w:cs="Arial"/>
        </w:rPr>
        <w:t xml:space="preserve">In this stage, we had developed group bonding due to our reliance on each other. Each member cooperated in tasks, and it helped us in eliminating conflicts. </w:t>
      </w:r>
      <w:r w:rsidRPr="00741ED8">
        <w:rPr>
          <w:rFonts w:ascii="Arial" w:hAnsi="Arial" w:cs="Arial"/>
        </w:rPr>
        <w:t>W</w:t>
      </w:r>
      <w:r w:rsidR="00AF356D" w:rsidRPr="00741ED8">
        <w:rPr>
          <w:rFonts w:ascii="Arial" w:hAnsi="Arial" w:cs="Arial"/>
        </w:rPr>
        <w:t>orking with the team provided each of us the</w:t>
      </w:r>
      <w:r w:rsidRPr="00741ED8">
        <w:rPr>
          <w:rFonts w:ascii="Arial" w:hAnsi="Arial" w:cs="Arial"/>
        </w:rPr>
        <w:t xml:space="preserve"> opportunity</w:t>
      </w:r>
      <w:r w:rsidR="00E52A83" w:rsidRPr="00741ED8">
        <w:rPr>
          <w:rFonts w:ascii="Arial" w:hAnsi="Arial" w:cs="Arial"/>
        </w:rPr>
        <w:t xml:space="preserve"> to build skills of making the team</w:t>
      </w:r>
      <w:r w:rsidR="00B52311" w:rsidRPr="00741ED8">
        <w:rPr>
          <w:rFonts w:ascii="Arial" w:hAnsi="Arial" w:cs="Arial"/>
        </w:rPr>
        <w:t xml:space="preserve">. I would say that the stage played the crucial role in building synergy as each one of us realized the power of the group. Attaining goals was </w:t>
      </w:r>
      <w:r w:rsidR="005E45CC" w:rsidRPr="00741ED8">
        <w:rPr>
          <w:rFonts w:ascii="Arial" w:hAnsi="Arial" w:cs="Arial"/>
        </w:rPr>
        <w:t>easier</w:t>
      </w:r>
      <w:r w:rsidR="00B52311" w:rsidRPr="00741ED8">
        <w:rPr>
          <w:rFonts w:ascii="Arial" w:hAnsi="Arial" w:cs="Arial"/>
        </w:rPr>
        <w:t xml:space="preserve"> f</w:t>
      </w:r>
      <w:r w:rsidR="005D7A95" w:rsidRPr="00741ED8">
        <w:rPr>
          <w:rFonts w:ascii="Arial" w:hAnsi="Arial" w:cs="Arial"/>
        </w:rPr>
        <w:t xml:space="preserve">or us when we worked as a group. The stage was also important as each member established roles and responsibilities. </w:t>
      </w:r>
      <w:r w:rsidR="00E52A83" w:rsidRPr="00741ED8">
        <w:rPr>
          <w:rFonts w:ascii="Arial" w:hAnsi="Arial" w:cs="Arial"/>
        </w:rPr>
        <w:t xml:space="preserve"> </w:t>
      </w:r>
      <w:r w:rsidR="00140FED" w:rsidRPr="00741ED8">
        <w:rPr>
          <w:rFonts w:ascii="Arial" w:hAnsi="Arial" w:cs="Arial"/>
        </w:rPr>
        <w:t>I observed that the motivation level of A, B, C, D, and E was high at reaching the norming stage</w:t>
      </w:r>
      <w:r w:rsidR="00F13893" w:rsidRPr="00741ED8">
        <w:rPr>
          <w:rFonts w:ascii="Arial" w:hAnsi="Arial" w:cs="Arial"/>
        </w:rPr>
        <w:t>. I also realized through personal experience that norming was a positive stage of development but socializing was a prominent threat. Some members such as B and D spent more time on chatti</w:t>
      </w:r>
      <w:r w:rsidR="006230CE" w:rsidRPr="00741ED8">
        <w:rPr>
          <w:rFonts w:ascii="Arial" w:hAnsi="Arial" w:cs="Arial"/>
        </w:rPr>
        <w:t>ng and socializing due to the</w:t>
      </w:r>
      <w:r w:rsidR="00F13893" w:rsidRPr="00741ED8">
        <w:rPr>
          <w:rFonts w:ascii="Arial" w:hAnsi="Arial" w:cs="Arial"/>
        </w:rPr>
        <w:t xml:space="preserve"> bonding that distracted them from work at times</w:t>
      </w:r>
      <w:r w:rsidR="00140FED" w:rsidRPr="00741ED8">
        <w:rPr>
          <w:rFonts w:ascii="Arial" w:hAnsi="Arial" w:cs="Arial"/>
        </w:rPr>
        <w:t xml:space="preserve"> </w:t>
      </w:r>
      <w:sdt>
        <w:sdtPr>
          <w:rPr>
            <w:rFonts w:ascii="Arial" w:hAnsi="Arial" w:cs="Arial"/>
          </w:rPr>
          <w:id w:val="1519886903"/>
          <w:citation/>
        </w:sdtPr>
        <w:sdtEndPr/>
        <w:sdtContent>
          <w:r w:rsidR="00E1188A" w:rsidRPr="00741ED8">
            <w:rPr>
              <w:rFonts w:ascii="Arial" w:hAnsi="Arial" w:cs="Arial"/>
            </w:rPr>
            <w:fldChar w:fldCharType="begin"/>
          </w:r>
          <w:r w:rsidR="00E1188A" w:rsidRPr="00741ED8">
            <w:rPr>
              <w:rFonts w:ascii="Arial" w:hAnsi="Arial" w:cs="Arial"/>
            </w:rPr>
            <w:instrText xml:space="preserve"> CITATION Den10 \l 1033 </w:instrText>
          </w:r>
          <w:r w:rsidR="00E1188A" w:rsidRPr="00741ED8">
            <w:rPr>
              <w:rFonts w:ascii="Arial" w:hAnsi="Arial" w:cs="Arial"/>
            </w:rPr>
            <w:fldChar w:fldCharType="separate"/>
          </w:r>
          <w:r w:rsidR="00E1188A" w:rsidRPr="00741ED8">
            <w:rPr>
              <w:rFonts w:ascii="Arial" w:hAnsi="Arial" w:cs="Arial"/>
              <w:noProof/>
            </w:rPr>
            <w:t>(Bonebright, 2010)</w:t>
          </w:r>
          <w:r w:rsidR="00E1188A" w:rsidRPr="00741ED8">
            <w:rPr>
              <w:rFonts w:ascii="Arial" w:hAnsi="Arial" w:cs="Arial"/>
            </w:rPr>
            <w:fldChar w:fldCharType="end"/>
          </w:r>
        </w:sdtContent>
      </w:sdt>
      <w:r w:rsidR="00E1188A" w:rsidRPr="00741ED8">
        <w:rPr>
          <w:rFonts w:ascii="Arial" w:hAnsi="Arial" w:cs="Arial"/>
        </w:rPr>
        <w:t>.</w:t>
      </w:r>
    </w:p>
    <w:p w14:paraId="4EBFF5B1" w14:textId="77777777" w:rsidR="00741ED8" w:rsidRPr="00741ED8" w:rsidRDefault="00741ED8" w:rsidP="00741ED8">
      <w:pPr>
        <w:spacing w:line="480" w:lineRule="auto"/>
        <w:jc w:val="both"/>
        <w:rPr>
          <w:rFonts w:ascii="Arial" w:hAnsi="Arial" w:cs="Arial"/>
          <w:b/>
        </w:rPr>
      </w:pPr>
    </w:p>
    <w:p w14:paraId="5921DC2A" w14:textId="08340567" w:rsidR="001629F3" w:rsidRPr="00741ED8" w:rsidRDefault="00401BA0" w:rsidP="00741ED8">
      <w:pPr>
        <w:spacing w:line="480" w:lineRule="auto"/>
        <w:jc w:val="both"/>
        <w:rPr>
          <w:rFonts w:ascii="Arial" w:hAnsi="Arial" w:cs="Arial"/>
          <w:b/>
        </w:rPr>
      </w:pPr>
      <w:r w:rsidRPr="00741ED8">
        <w:rPr>
          <w:rFonts w:ascii="Arial" w:hAnsi="Arial" w:cs="Arial"/>
          <w:b/>
        </w:rPr>
        <w:t>Performing</w:t>
      </w:r>
    </w:p>
    <w:p w14:paraId="6693489D" w14:textId="28274D6B" w:rsidR="001629F3" w:rsidRPr="00741ED8" w:rsidRDefault="00401BA0" w:rsidP="00741ED8">
      <w:pPr>
        <w:spacing w:line="480" w:lineRule="auto"/>
        <w:jc w:val="both"/>
        <w:rPr>
          <w:rFonts w:ascii="Arial" w:hAnsi="Arial" w:cs="Arial"/>
        </w:rPr>
      </w:pPr>
      <w:r w:rsidRPr="00741ED8">
        <w:rPr>
          <w:rFonts w:ascii="Arial" w:hAnsi="Arial" w:cs="Arial"/>
        </w:rPr>
        <w:t xml:space="preserve">The performing stage is one of the crucial stages that allowed us to accomplish the group task. </w:t>
      </w:r>
      <w:r w:rsidR="00250762" w:rsidRPr="00741ED8">
        <w:rPr>
          <w:rFonts w:ascii="Arial" w:hAnsi="Arial" w:cs="Arial"/>
        </w:rPr>
        <w:t xml:space="preserve">Each member of the group made sure that we could deliver the presentation effectively. </w:t>
      </w:r>
      <w:r w:rsidR="0054569A" w:rsidRPr="00741ED8">
        <w:rPr>
          <w:rFonts w:ascii="Arial" w:hAnsi="Arial" w:cs="Arial"/>
        </w:rPr>
        <w:t xml:space="preserve">The present day, I and my team members were able to </w:t>
      </w:r>
      <w:r w:rsidR="0054569A" w:rsidRPr="00741ED8">
        <w:rPr>
          <w:rFonts w:ascii="Arial" w:hAnsi="Arial" w:cs="Arial"/>
        </w:rPr>
        <w:lastRenderedPageBreak/>
        <w:t xml:space="preserve">deliver the presentation. However, the situation was challenging as two members of my team were absent and the PowerPoint slide was with one, but we were able to deliver the presentation without the slides. </w:t>
      </w:r>
      <w:r w:rsidR="003F3293" w:rsidRPr="00741ED8">
        <w:rPr>
          <w:rFonts w:ascii="Arial" w:hAnsi="Arial" w:cs="Arial"/>
        </w:rPr>
        <w:t>Each member has to exhibit p</w:t>
      </w:r>
      <w:r w:rsidRPr="00741ED8">
        <w:rPr>
          <w:rFonts w:ascii="Arial" w:hAnsi="Arial" w:cs="Arial"/>
        </w:rPr>
        <w:t xml:space="preserve">roductivity </w:t>
      </w:r>
      <w:r w:rsidR="003F3293" w:rsidRPr="00741ED8">
        <w:rPr>
          <w:rFonts w:ascii="Arial" w:hAnsi="Arial" w:cs="Arial"/>
        </w:rPr>
        <w:t>for attaining the goal. We</w:t>
      </w:r>
      <w:r w:rsidRPr="00741ED8">
        <w:rPr>
          <w:rFonts w:ascii="Arial" w:hAnsi="Arial" w:cs="Arial"/>
        </w:rPr>
        <w:t xml:space="preserve"> learned the technique of accepting group norms as it made </w:t>
      </w:r>
      <w:r w:rsidR="0012246C" w:rsidRPr="00741ED8">
        <w:rPr>
          <w:rFonts w:ascii="Arial" w:hAnsi="Arial" w:cs="Arial"/>
        </w:rPr>
        <w:t>easier</w:t>
      </w:r>
      <w:r w:rsidRPr="00741ED8">
        <w:rPr>
          <w:rFonts w:ascii="Arial" w:hAnsi="Arial" w:cs="Arial"/>
        </w:rPr>
        <w:t xml:space="preserve"> for me to share ideas and engage in interactive dialogues</w:t>
      </w:r>
      <w:r w:rsidR="003F3293" w:rsidRPr="00741ED8">
        <w:rPr>
          <w:rFonts w:ascii="Arial" w:hAnsi="Arial" w:cs="Arial"/>
        </w:rPr>
        <w:t xml:space="preserve"> during the presentation</w:t>
      </w:r>
      <w:r w:rsidRPr="00741ED8">
        <w:rPr>
          <w:rFonts w:ascii="Arial" w:hAnsi="Arial" w:cs="Arial"/>
        </w:rPr>
        <w:t xml:space="preserve">. </w:t>
      </w:r>
      <w:r w:rsidR="003F3293" w:rsidRPr="00741ED8">
        <w:rPr>
          <w:rFonts w:ascii="Arial" w:hAnsi="Arial" w:cs="Arial"/>
        </w:rPr>
        <w:t xml:space="preserve">During the presentation, each member </w:t>
      </w:r>
      <w:r w:rsidR="009B357E" w:rsidRPr="00741ED8">
        <w:rPr>
          <w:rFonts w:ascii="Arial" w:hAnsi="Arial" w:cs="Arial"/>
        </w:rPr>
        <w:t>tried</w:t>
      </w:r>
      <w:r w:rsidR="003F3293" w:rsidRPr="00741ED8">
        <w:rPr>
          <w:rFonts w:ascii="Arial" w:hAnsi="Arial" w:cs="Arial"/>
        </w:rPr>
        <w:t xml:space="preserve"> to identify the</w:t>
      </w:r>
      <w:r w:rsidR="0012246C" w:rsidRPr="00741ED8">
        <w:rPr>
          <w:rFonts w:ascii="Arial" w:hAnsi="Arial" w:cs="Arial"/>
        </w:rPr>
        <w:t xml:space="preserve"> team needs and to use</w:t>
      </w:r>
      <w:r w:rsidR="003F3293" w:rsidRPr="00741ED8">
        <w:rPr>
          <w:rFonts w:ascii="Arial" w:hAnsi="Arial" w:cs="Arial"/>
        </w:rPr>
        <w:t xml:space="preserve"> it for motivating common purpose</w:t>
      </w:r>
      <w:r w:rsidR="0012246C" w:rsidRPr="00741ED8">
        <w:rPr>
          <w:rFonts w:ascii="Arial" w:hAnsi="Arial" w:cs="Arial"/>
        </w:rPr>
        <w:t xml:space="preserve">. </w:t>
      </w:r>
      <w:r w:rsidR="009B357E" w:rsidRPr="00741ED8">
        <w:rPr>
          <w:rFonts w:ascii="Arial" w:hAnsi="Arial" w:cs="Arial"/>
        </w:rPr>
        <w:t>We tried to build interdependence among group</w:t>
      </w:r>
      <w:r w:rsidR="0012246C" w:rsidRPr="00741ED8">
        <w:rPr>
          <w:rFonts w:ascii="Arial" w:hAnsi="Arial" w:cs="Arial"/>
        </w:rPr>
        <w:t xml:space="preserve"> members</w:t>
      </w:r>
      <w:r w:rsidR="009B357E" w:rsidRPr="00741ED8">
        <w:rPr>
          <w:rFonts w:ascii="Arial" w:hAnsi="Arial" w:cs="Arial"/>
        </w:rPr>
        <w:t xml:space="preserve"> that allowed us to deal with the problem collectively</w:t>
      </w:r>
      <w:r w:rsidR="0012246C" w:rsidRPr="00741ED8">
        <w:rPr>
          <w:rFonts w:ascii="Arial" w:hAnsi="Arial" w:cs="Arial"/>
        </w:rPr>
        <w:t xml:space="preserve">. </w:t>
      </w:r>
      <w:r w:rsidR="009B357E" w:rsidRPr="00741ED8">
        <w:rPr>
          <w:rFonts w:ascii="Arial" w:hAnsi="Arial" w:cs="Arial"/>
        </w:rPr>
        <w:t xml:space="preserve">During the presentation, B had to take the role of E also as he was absent. He was nervous to present complete part of E, so I presented half part that saved us from the trouble. </w:t>
      </w:r>
      <w:r w:rsidR="00A95AF6" w:rsidRPr="00741ED8">
        <w:rPr>
          <w:rFonts w:ascii="Arial" w:hAnsi="Arial" w:cs="Arial"/>
        </w:rPr>
        <w:t>Team empowerment was the most important factor for attaining high efficiency.</w:t>
      </w:r>
      <w:r w:rsidR="006C3BD7" w:rsidRPr="00741ED8">
        <w:rPr>
          <w:rFonts w:ascii="Arial" w:hAnsi="Arial" w:cs="Arial"/>
        </w:rPr>
        <w:t xml:space="preserve"> </w:t>
      </w:r>
      <w:r w:rsidR="00500674" w:rsidRPr="00741ED8">
        <w:rPr>
          <w:rFonts w:ascii="Arial" w:hAnsi="Arial" w:cs="Arial"/>
        </w:rPr>
        <w:t xml:space="preserve">During the last session, we had to face the audience and answer their questions. The opportunity to the audience to ask the question and every member of my team contributed to the answer. It was only due to team coordination that we managed to respond them appropriately. </w:t>
      </w:r>
      <w:r w:rsidR="006C3BD7" w:rsidRPr="00741ED8">
        <w:rPr>
          <w:rFonts w:ascii="Arial" w:hAnsi="Arial" w:cs="Arial"/>
        </w:rPr>
        <w:t xml:space="preserve">Making appropriate decisions was also possible due to the creation of productive environment </w:t>
      </w:r>
      <w:sdt>
        <w:sdtPr>
          <w:rPr>
            <w:rFonts w:ascii="Arial" w:hAnsi="Arial" w:cs="Arial"/>
          </w:rPr>
          <w:id w:val="1944185788"/>
          <w:citation/>
        </w:sdtPr>
        <w:sdtEndPr/>
        <w:sdtContent>
          <w:r w:rsidR="009A1703" w:rsidRPr="00741ED8">
            <w:rPr>
              <w:rFonts w:ascii="Arial" w:hAnsi="Arial" w:cs="Arial"/>
            </w:rPr>
            <w:fldChar w:fldCharType="begin"/>
          </w:r>
          <w:r w:rsidR="009A1703" w:rsidRPr="00741ED8">
            <w:rPr>
              <w:rFonts w:ascii="Arial" w:hAnsi="Arial" w:cs="Arial"/>
            </w:rPr>
            <w:instrText xml:space="preserve"> CITATION Ada05 \l 1033 </w:instrText>
          </w:r>
          <w:r w:rsidR="009A1703" w:rsidRPr="00741ED8">
            <w:rPr>
              <w:rFonts w:ascii="Arial" w:hAnsi="Arial" w:cs="Arial"/>
            </w:rPr>
            <w:fldChar w:fldCharType="separate"/>
          </w:r>
          <w:r w:rsidR="009A1703" w:rsidRPr="00741ED8">
            <w:rPr>
              <w:rFonts w:ascii="Arial" w:hAnsi="Arial" w:cs="Arial"/>
              <w:noProof/>
            </w:rPr>
            <w:t>(Joinson &amp; Dietz-Uhler, 2005)</w:t>
          </w:r>
          <w:r w:rsidR="009A1703" w:rsidRPr="00741ED8">
            <w:rPr>
              <w:rFonts w:ascii="Arial" w:hAnsi="Arial" w:cs="Arial"/>
            </w:rPr>
            <w:fldChar w:fldCharType="end"/>
          </w:r>
        </w:sdtContent>
      </w:sdt>
      <w:r w:rsidR="009A1703" w:rsidRPr="00741ED8">
        <w:rPr>
          <w:rFonts w:ascii="Arial" w:hAnsi="Arial" w:cs="Arial"/>
        </w:rPr>
        <w:t>.</w:t>
      </w:r>
    </w:p>
    <w:p w14:paraId="4317B936" w14:textId="77777777" w:rsidR="00741ED8" w:rsidRPr="00741ED8" w:rsidRDefault="00741ED8" w:rsidP="00741ED8">
      <w:pPr>
        <w:spacing w:line="480" w:lineRule="auto"/>
        <w:jc w:val="both"/>
        <w:rPr>
          <w:rFonts w:ascii="Arial" w:hAnsi="Arial" w:cs="Arial"/>
        </w:rPr>
      </w:pPr>
    </w:p>
    <w:p w14:paraId="7B2CD816" w14:textId="735FF3C5" w:rsidR="00A95AF6" w:rsidRPr="00741ED8" w:rsidRDefault="00401BA0" w:rsidP="00741ED8">
      <w:pPr>
        <w:spacing w:line="480" w:lineRule="auto"/>
        <w:jc w:val="both"/>
        <w:rPr>
          <w:rFonts w:ascii="Arial" w:hAnsi="Arial" w:cs="Arial"/>
          <w:b/>
        </w:rPr>
      </w:pPr>
      <w:r w:rsidRPr="00741ED8">
        <w:rPr>
          <w:rFonts w:ascii="Arial" w:hAnsi="Arial" w:cs="Arial"/>
          <w:b/>
        </w:rPr>
        <w:t xml:space="preserve">Adjourning </w:t>
      </w:r>
    </w:p>
    <w:p w14:paraId="093D5299" w14:textId="4F51E398" w:rsidR="00CF0C32" w:rsidRPr="00741ED8" w:rsidRDefault="00401BA0" w:rsidP="00741ED8">
      <w:pPr>
        <w:spacing w:line="480" w:lineRule="auto"/>
        <w:jc w:val="both"/>
        <w:rPr>
          <w:rFonts w:ascii="Arial" w:hAnsi="Arial" w:cs="Arial"/>
        </w:rPr>
      </w:pPr>
      <w:r w:rsidRPr="00741ED8">
        <w:rPr>
          <w:rFonts w:ascii="Arial" w:hAnsi="Arial" w:cs="Arial"/>
        </w:rPr>
        <w:t xml:space="preserve">This was a week after the present day. The team members come together to make a peer review of our performance based on the feedback from the audience. </w:t>
      </w:r>
      <w:r w:rsidR="00721FE4" w:rsidRPr="00741ED8">
        <w:rPr>
          <w:rFonts w:ascii="Arial" w:hAnsi="Arial" w:cs="Arial"/>
        </w:rPr>
        <w:t xml:space="preserve">We received positive feedback as the team worked amazingly to represent their ideas and vision on the assigned topic. </w:t>
      </w:r>
      <w:r w:rsidR="00347E46" w:rsidRPr="00741ED8">
        <w:rPr>
          <w:rFonts w:ascii="Arial" w:hAnsi="Arial" w:cs="Arial"/>
        </w:rPr>
        <w:t xml:space="preserve">We were happy that we succeeded in our </w:t>
      </w:r>
      <w:r w:rsidR="00347E46" w:rsidRPr="00741ED8">
        <w:rPr>
          <w:rFonts w:ascii="Arial" w:hAnsi="Arial" w:cs="Arial"/>
        </w:rPr>
        <w:lastRenderedPageBreak/>
        <w:t xml:space="preserve">mission. </w:t>
      </w:r>
      <w:r w:rsidR="00E04B27" w:rsidRPr="00741ED8">
        <w:rPr>
          <w:rFonts w:ascii="Arial" w:hAnsi="Arial" w:cs="Arial"/>
        </w:rPr>
        <w:t>The team splits at the end of the project, after completion of the tasks. After parting each member was able to transform positively as we all learned new things. On separation, each member was happy as we completed our assigned tasks and</w:t>
      </w:r>
      <w:r w:rsidR="00FC0859" w:rsidRPr="00741ED8">
        <w:rPr>
          <w:rFonts w:ascii="Arial" w:hAnsi="Arial" w:cs="Arial"/>
        </w:rPr>
        <w:t xml:space="preserve"> fulfilled our responsibilities </w:t>
      </w:r>
      <w:sdt>
        <w:sdtPr>
          <w:rPr>
            <w:rFonts w:ascii="Arial" w:hAnsi="Arial" w:cs="Arial"/>
          </w:rPr>
          <w:id w:val="-816183017"/>
          <w:citation/>
        </w:sdtPr>
        <w:sdtEndPr/>
        <w:sdtContent>
          <w:r w:rsidR="00FC0859" w:rsidRPr="00741ED8">
            <w:rPr>
              <w:rFonts w:ascii="Arial" w:hAnsi="Arial" w:cs="Arial"/>
            </w:rPr>
            <w:fldChar w:fldCharType="begin"/>
          </w:r>
          <w:r w:rsidR="00FC0859" w:rsidRPr="00741ED8">
            <w:rPr>
              <w:rFonts w:ascii="Arial" w:hAnsi="Arial" w:cs="Arial"/>
            </w:rPr>
            <w:instrText xml:space="preserve"> CITATION JMW07 \l 1033 </w:instrText>
          </w:r>
          <w:r w:rsidR="00FC0859" w:rsidRPr="00741ED8">
            <w:rPr>
              <w:rFonts w:ascii="Arial" w:hAnsi="Arial" w:cs="Arial"/>
            </w:rPr>
            <w:fldChar w:fldCharType="separate"/>
          </w:r>
          <w:r w:rsidR="00FC0859" w:rsidRPr="00741ED8">
            <w:rPr>
              <w:rFonts w:ascii="Arial" w:hAnsi="Arial" w:cs="Arial"/>
              <w:noProof/>
            </w:rPr>
            <w:t>(Wilson, Goodman, &amp; Cronin, 2007)</w:t>
          </w:r>
          <w:r w:rsidR="00FC0859" w:rsidRPr="00741ED8">
            <w:rPr>
              <w:rFonts w:ascii="Arial" w:hAnsi="Arial" w:cs="Arial"/>
            </w:rPr>
            <w:fldChar w:fldCharType="end"/>
          </w:r>
        </w:sdtContent>
      </w:sdt>
      <w:r w:rsidR="00FC0859" w:rsidRPr="00741ED8">
        <w:rPr>
          <w:rFonts w:ascii="Arial" w:hAnsi="Arial" w:cs="Arial"/>
        </w:rPr>
        <w:t>.</w:t>
      </w:r>
      <w:r w:rsidR="00E04B27" w:rsidRPr="00741ED8">
        <w:rPr>
          <w:rFonts w:ascii="Arial" w:hAnsi="Arial" w:cs="Arial"/>
        </w:rPr>
        <w:t xml:space="preserve"> </w:t>
      </w:r>
      <w:r w:rsidR="00E46544" w:rsidRPr="00741ED8">
        <w:rPr>
          <w:rFonts w:ascii="Arial" w:hAnsi="Arial" w:cs="Arial"/>
        </w:rPr>
        <w:t xml:space="preserve">The best thing was that we presented our topic confidently that received </w:t>
      </w:r>
      <w:r w:rsidR="00AA00BA" w:rsidRPr="00741ED8">
        <w:rPr>
          <w:rFonts w:ascii="Arial" w:hAnsi="Arial" w:cs="Arial"/>
        </w:rPr>
        <w:t>appreciation from the lecturer</w:t>
      </w:r>
      <w:r w:rsidR="00E46544" w:rsidRPr="00741ED8">
        <w:rPr>
          <w:rFonts w:ascii="Arial" w:hAnsi="Arial" w:cs="Arial"/>
        </w:rPr>
        <w:t xml:space="preserve">. </w:t>
      </w:r>
      <w:r w:rsidR="000A0F3B" w:rsidRPr="00741ED8">
        <w:rPr>
          <w:rFonts w:ascii="Arial" w:hAnsi="Arial" w:cs="Arial"/>
        </w:rPr>
        <w:t xml:space="preserve">Each member developed leadership skills that I believe would help us in </w:t>
      </w:r>
      <w:r w:rsidR="00ED783E" w:rsidRPr="00741ED8">
        <w:rPr>
          <w:rFonts w:ascii="Arial" w:hAnsi="Arial" w:cs="Arial"/>
        </w:rPr>
        <w:t xml:space="preserve">dealing with future endeavors. </w:t>
      </w:r>
      <w:r w:rsidR="000A0F3B" w:rsidRPr="00741ED8">
        <w:rPr>
          <w:rFonts w:ascii="Arial" w:hAnsi="Arial" w:cs="Arial"/>
        </w:rPr>
        <w:t>On this note, each member was able to identify what they did well and what was relevant to carry forward in the future. Subsequently, we greeted our self, and every member separated their way</w:t>
      </w:r>
      <w:r w:rsidR="00A810E1" w:rsidRPr="00741ED8">
        <w:rPr>
          <w:rFonts w:ascii="Arial" w:hAnsi="Arial" w:cs="Arial"/>
        </w:rPr>
        <w:t xml:space="preserve">. By the end of the project, I realized that we existed as a team for a particular period that eventually ended. </w:t>
      </w:r>
      <w:r w:rsidR="00E47DC4" w:rsidRPr="00741ED8">
        <w:rPr>
          <w:rFonts w:ascii="Arial" w:hAnsi="Arial" w:cs="Arial"/>
        </w:rPr>
        <w:t>After completion of the project, we returned to our normal routines</w:t>
      </w:r>
      <w:r w:rsidR="004D1C6A" w:rsidRPr="00741ED8">
        <w:rPr>
          <w:rFonts w:ascii="Arial" w:hAnsi="Arial" w:cs="Arial"/>
        </w:rPr>
        <w:t xml:space="preserve"> </w:t>
      </w:r>
      <w:sdt>
        <w:sdtPr>
          <w:rPr>
            <w:rFonts w:ascii="Arial" w:hAnsi="Arial" w:cs="Arial"/>
          </w:rPr>
          <w:id w:val="-335773255"/>
          <w:citation/>
        </w:sdtPr>
        <w:sdtEndPr/>
        <w:sdtContent>
          <w:r w:rsidR="007F2346" w:rsidRPr="00741ED8">
            <w:rPr>
              <w:rFonts w:ascii="Arial" w:hAnsi="Arial" w:cs="Arial"/>
            </w:rPr>
            <w:fldChar w:fldCharType="begin"/>
          </w:r>
          <w:r w:rsidR="007F2346" w:rsidRPr="00741ED8">
            <w:rPr>
              <w:rFonts w:ascii="Arial" w:hAnsi="Arial" w:cs="Arial"/>
            </w:rPr>
            <w:instrText xml:space="preserve"> CITATION SKu14 \l 1033 </w:instrText>
          </w:r>
          <w:r w:rsidR="007F2346" w:rsidRPr="00741ED8">
            <w:rPr>
              <w:rFonts w:ascii="Arial" w:hAnsi="Arial" w:cs="Arial"/>
            </w:rPr>
            <w:fldChar w:fldCharType="separate"/>
          </w:r>
          <w:r w:rsidR="007F2346" w:rsidRPr="00741ED8">
            <w:rPr>
              <w:rFonts w:ascii="Arial" w:hAnsi="Arial" w:cs="Arial"/>
              <w:noProof/>
            </w:rPr>
            <w:t>(Kumar, Adhish, &amp; Deoki, 2014)</w:t>
          </w:r>
          <w:r w:rsidR="007F2346" w:rsidRPr="00741ED8">
            <w:rPr>
              <w:rFonts w:ascii="Arial" w:hAnsi="Arial" w:cs="Arial"/>
            </w:rPr>
            <w:fldChar w:fldCharType="end"/>
          </w:r>
        </w:sdtContent>
      </w:sdt>
      <w:r w:rsidR="007F2346" w:rsidRPr="00741ED8">
        <w:rPr>
          <w:rFonts w:ascii="Arial" w:hAnsi="Arial" w:cs="Arial"/>
        </w:rPr>
        <w:t>.</w:t>
      </w:r>
    </w:p>
    <w:p w14:paraId="510A0A55" w14:textId="77777777" w:rsidR="00C16BF8" w:rsidRPr="00741ED8" w:rsidRDefault="00C16BF8" w:rsidP="00741ED8">
      <w:pPr>
        <w:spacing w:line="480" w:lineRule="auto"/>
        <w:jc w:val="both"/>
        <w:rPr>
          <w:rFonts w:ascii="Arial" w:hAnsi="Arial" w:cs="Arial"/>
        </w:rPr>
      </w:pPr>
    </w:p>
    <w:p w14:paraId="093B4E00" w14:textId="77777777" w:rsidR="00C16BF8" w:rsidRDefault="00C16BF8" w:rsidP="009F3C3D">
      <w:pPr>
        <w:spacing w:line="480" w:lineRule="auto"/>
        <w:jc w:val="both"/>
        <w:rPr>
          <w:rFonts w:ascii="Times New Roman" w:hAnsi="Times New Roman" w:cs="Times New Roman"/>
        </w:rPr>
      </w:pPr>
    </w:p>
    <w:p w14:paraId="432C17CA" w14:textId="77777777" w:rsidR="00C16BF8" w:rsidRDefault="00C16BF8" w:rsidP="009F3C3D">
      <w:pPr>
        <w:spacing w:line="480" w:lineRule="auto"/>
        <w:jc w:val="both"/>
        <w:rPr>
          <w:rFonts w:ascii="Times New Roman" w:hAnsi="Times New Roman" w:cs="Times New Roman"/>
        </w:rPr>
      </w:pPr>
    </w:p>
    <w:p w14:paraId="0D99664B" w14:textId="77777777" w:rsidR="00C16BF8" w:rsidRDefault="00C16BF8" w:rsidP="009F3C3D">
      <w:pPr>
        <w:spacing w:line="480" w:lineRule="auto"/>
        <w:jc w:val="both"/>
        <w:rPr>
          <w:rFonts w:ascii="Times New Roman" w:hAnsi="Times New Roman" w:cs="Times New Roman"/>
        </w:rPr>
      </w:pPr>
    </w:p>
    <w:p w14:paraId="50F610C7" w14:textId="77777777" w:rsidR="00C16BF8" w:rsidRDefault="00C16BF8" w:rsidP="009F3C3D">
      <w:pPr>
        <w:spacing w:line="480" w:lineRule="auto"/>
        <w:jc w:val="both"/>
        <w:rPr>
          <w:rFonts w:ascii="Times New Roman" w:hAnsi="Times New Roman" w:cs="Times New Roman"/>
        </w:rPr>
      </w:pPr>
    </w:p>
    <w:p w14:paraId="0AEE91B7" w14:textId="77777777" w:rsidR="00C16BF8" w:rsidRDefault="00C16BF8" w:rsidP="009F3C3D">
      <w:pPr>
        <w:spacing w:line="480" w:lineRule="auto"/>
        <w:jc w:val="both"/>
        <w:rPr>
          <w:rFonts w:ascii="Times New Roman" w:hAnsi="Times New Roman" w:cs="Times New Roman"/>
        </w:rPr>
      </w:pPr>
    </w:p>
    <w:p w14:paraId="0CEED3E4" w14:textId="77777777" w:rsidR="00590947" w:rsidRDefault="00590947" w:rsidP="00C16BF8">
      <w:pPr>
        <w:spacing w:line="480" w:lineRule="auto"/>
        <w:ind w:left="720" w:hanging="720"/>
        <w:jc w:val="center"/>
        <w:rPr>
          <w:rFonts w:ascii="Times New Roman" w:hAnsi="Times New Roman" w:cs="Times New Roman"/>
        </w:rPr>
      </w:pPr>
    </w:p>
    <w:p w14:paraId="0AD95888" w14:textId="77777777" w:rsidR="00590947" w:rsidRDefault="00590947" w:rsidP="00C16BF8">
      <w:pPr>
        <w:spacing w:line="480" w:lineRule="auto"/>
        <w:ind w:left="720" w:hanging="720"/>
        <w:jc w:val="center"/>
        <w:rPr>
          <w:rFonts w:ascii="Times New Roman" w:hAnsi="Times New Roman" w:cs="Times New Roman"/>
        </w:rPr>
      </w:pPr>
    </w:p>
    <w:p w14:paraId="3060C503" w14:textId="77777777" w:rsidR="00590947" w:rsidRDefault="00590947" w:rsidP="00C16BF8">
      <w:pPr>
        <w:spacing w:line="480" w:lineRule="auto"/>
        <w:ind w:left="720" w:hanging="720"/>
        <w:jc w:val="center"/>
        <w:rPr>
          <w:rFonts w:ascii="Times New Roman" w:hAnsi="Times New Roman" w:cs="Times New Roman"/>
        </w:rPr>
      </w:pPr>
    </w:p>
    <w:p w14:paraId="77C8E669" w14:textId="77777777" w:rsidR="00590947" w:rsidRDefault="00590947" w:rsidP="00C16BF8">
      <w:pPr>
        <w:spacing w:line="480" w:lineRule="auto"/>
        <w:ind w:left="720" w:hanging="720"/>
        <w:jc w:val="center"/>
        <w:rPr>
          <w:rFonts w:ascii="Times New Roman" w:hAnsi="Times New Roman" w:cs="Times New Roman"/>
        </w:rPr>
      </w:pPr>
    </w:p>
    <w:p w14:paraId="7FF35AB4" w14:textId="77777777" w:rsidR="00590947" w:rsidRDefault="00590947" w:rsidP="00C16BF8">
      <w:pPr>
        <w:spacing w:line="480" w:lineRule="auto"/>
        <w:ind w:left="720" w:hanging="720"/>
        <w:jc w:val="center"/>
        <w:rPr>
          <w:rFonts w:ascii="Times New Roman" w:hAnsi="Times New Roman" w:cs="Times New Roman"/>
        </w:rPr>
      </w:pPr>
    </w:p>
    <w:p w14:paraId="03BA499D" w14:textId="69B2805D" w:rsidR="00131DB3" w:rsidRDefault="00401BA0" w:rsidP="00C16BF8">
      <w:pPr>
        <w:spacing w:line="480" w:lineRule="auto"/>
        <w:ind w:left="720" w:hanging="720"/>
        <w:jc w:val="center"/>
        <w:rPr>
          <w:rFonts w:ascii="Times New Roman" w:hAnsi="Times New Roman" w:cs="Times New Roman"/>
        </w:rPr>
      </w:pPr>
      <w:bookmarkStart w:id="0" w:name="_GoBack"/>
      <w:bookmarkEnd w:id="0"/>
      <w:r>
        <w:rPr>
          <w:rFonts w:ascii="Times New Roman" w:hAnsi="Times New Roman" w:cs="Times New Roman"/>
        </w:rPr>
        <w:t>References</w:t>
      </w:r>
    </w:p>
    <w:p w14:paraId="664FF575" w14:textId="77777777" w:rsidR="00AB3FC5" w:rsidRDefault="00401BA0" w:rsidP="00C16BF8">
      <w:pPr>
        <w:pStyle w:val="Bibliography"/>
        <w:spacing w:line="480" w:lineRule="auto"/>
        <w:ind w:left="720" w:hanging="720"/>
        <w:rPr>
          <w:rFonts w:cs="Times New Roman"/>
          <w:noProof/>
        </w:rPr>
      </w:pPr>
      <w:r>
        <w:rPr>
          <w:rFonts w:cs="Times New Roman"/>
          <w:noProof/>
        </w:rPr>
        <w:t xml:space="preserve">Zwarenstein, M., Reeves, S., &amp; L., L. P. (2005). The effectiveness of pre-licensure interprofessional education and post-licensure collaborative intervention. </w:t>
      </w:r>
      <w:r>
        <w:rPr>
          <w:rFonts w:cs="Times New Roman"/>
          <w:i/>
          <w:iCs/>
          <w:noProof/>
        </w:rPr>
        <w:t>Journal of Interprofessional Care, 19</w:t>
      </w:r>
      <w:r>
        <w:rPr>
          <w:rFonts w:cs="Times New Roman"/>
          <w:noProof/>
        </w:rPr>
        <w:t>, 148–165.</w:t>
      </w:r>
    </w:p>
    <w:p w14:paraId="2488685D" w14:textId="77777777" w:rsidR="00AB3FC5" w:rsidRDefault="00401BA0" w:rsidP="00C16BF8">
      <w:pPr>
        <w:pStyle w:val="Bibliography"/>
        <w:spacing w:line="480" w:lineRule="auto"/>
        <w:ind w:left="720" w:hanging="720"/>
        <w:rPr>
          <w:rFonts w:cs="Times New Roman"/>
          <w:noProof/>
        </w:rPr>
      </w:pPr>
      <w:r>
        <w:rPr>
          <w:rFonts w:cs="Times New Roman"/>
          <w:noProof/>
        </w:rPr>
        <w:lastRenderedPageBreak/>
        <w:t xml:space="preserve">Zellmer-Bruhn, M., &amp; Gibson, C. (2006). Multinational organization context: Implications for team learning and performance. </w:t>
      </w:r>
      <w:r>
        <w:rPr>
          <w:rFonts w:cs="Times New Roman"/>
          <w:i/>
          <w:iCs/>
          <w:noProof/>
        </w:rPr>
        <w:t>Academy of Management Journal, 49</w:t>
      </w:r>
      <w:r>
        <w:rPr>
          <w:rFonts w:cs="Times New Roman"/>
          <w:noProof/>
        </w:rPr>
        <w:t xml:space="preserve"> (3), 501-518.</w:t>
      </w:r>
    </w:p>
    <w:p w14:paraId="20188FFA" w14:textId="77777777" w:rsidR="00AB3FC5" w:rsidRDefault="00401BA0" w:rsidP="00C16BF8">
      <w:pPr>
        <w:pStyle w:val="Bibliography"/>
        <w:spacing w:line="480" w:lineRule="auto"/>
        <w:ind w:left="720" w:hanging="720"/>
        <w:rPr>
          <w:rFonts w:cs="Times New Roman"/>
          <w:noProof/>
        </w:rPr>
      </w:pPr>
      <w:r>
        <w:rPr>
          <w:rFonts w:cs="Times New Roman"/>
          <w:noProof/>
        </w:rPr>
        <w:t xml:space="preserve">Wilson, J. M., Goodman, P. S., &amp; Cronin, M. A. (2007). Group learning. </w:t>
      </w:r>
      <w:r>
        <w:rPr>
          <w:rFonts w:cs="Times New Roman"/>
          <w:i/>
          <w:iCs/>
          <w:noProof/>
        </w:rPr>
        <w:t>Academy of Management Review,</w:t>
      </w:r>
      <w:r>
        <w:rPr>
          <w:rFonts w:cs="Times New Roman"/>
          <w:noProof/>
        </w:rPr>
        <w:t xml:space="preserve"> </w:t>
      </w:r>
      <w:r>
        <w:rPr>
          <w:rFonts w:cs="Times New Roman"/>
          <w:i/>
          <w:iCs/>
          <w:noProof/>
        </w:rPr>
        <w:t>32</w:t>
      </w:r>
      <w:r>
        <w:rPr>
          <w:rFonts w:cs="Times New Roman"/>
          <w:noProof/>
        </w:rPr>
        <w:t xml:space="preserve"> (4), 1041-1059.</w:t>
      </w:r>
    </w:p>
    <w:p w14:paraId="69583BA4" w14:textId="77777777" w:rsidR="00AB3FC5" w:rsidRDefault="00401BA0" w:rsidP="00C16BF8">
      <w:pPr>
        <w:pStyle w:val="Bibliography"/>
        <w:spacing w:line="480" w:lineRule="auto"/>
        <w:ind w:left="720" w:hanging="720"/>
        <w:rPr>
          <w:rFonts w:cs="Times New Roman"/>
          <w:noProof/>
        </w:rPr>
      </w:pPr>
      <w:r>
        <w:rPr>
          <w:rFonts w:cs="Times New Roman"/>
          <w:noProof/>
        </w:rPr>
        <w:t xml:space="preserve">Wilson, M. P., &amp; Benedict, J. A. (2010). Team Development and Beyond. </w:t>
      </w:r>
      <w:r>
        <w:rPr>
          <w:rFonts w:cs="Times New Roman"/>
          <w:i/>
          <w:iCs/>
          <w:noProof/>
        </w:rPr>
        <w:t>J. of Extension, 48</w:t>
      </w:r>
      <w:r>
        <w:rPr>
          <w:rFonts w:cs="Times New Roman"/>
          <w:noProof/>
        </w:rPr>
        <w:t xml:space="preserve"> (5).</w:t>
      </w:r>
    </w:p>
    <w:p w14:paraId="78F4E9E7" w14:textId="77777777" w:rsidR="00AB3FC5" w:rsidRDefault="00401BA0" w:rsidP="00C16BF8">
      <w:pPr>
        <w:pStyle w:val="Bibliography"/>
        <w:spacing w:line="480" w:lineRule="auto"/>
        <w:ind w:left="720" w:hanging="720"/>
        <w:rPr>
          <w:rFonts w:cs="Times New Roman"/>
          <w:noProof/>
        </w:rPr>
      </w:pPr>
      <w:r>
        <w:rPr>
          <w:rFonts w:cs="Times New Roman"/>
          <w:noProof/>
        </w:rPr>
        <w:t xml:space="preserve">Bonebright, D. A. (2010). 40 years of storming: a historical review of Tuckman's model of small group development. </w:t>
      </w:r>
      <w:r>
        <w:rPr>
          <w:rFonts w:cs="Times New Roman"/>
          <w:i/>
          <w:iCs/>
          <w:noProof/>
        </w:rPr>
        <w:t>Journal Human Resource Development International, 13</w:t>
      </w:r>
      <w:r>
        <w:rPr>
          <w:rFonts w:cs="Times New Roman"/>
          <w:noProof/>
        </w:rPr>
        <w:t xml:space="preserve"> (1).</w:t>
      </w:r>
    </w:p>
    <w:p w14:paraId="66BE2F43" w14:textId="77777777" w:rsidR="00AB3FC5" w:rsidRDefault="00401BA0" w:rsidP="00C16BF8">
      <w:pPr>
        <w:pStyle w:val="Bibliography"/>
        <w:spacing w:line="480" w:lineRule="auto"/>
        <w:ind w:left="720" w:hanging="720"/>
        <w:rPr>
          <w:rFonts w:cs="Times New Roman"/>
          <w:noProof/>
        </w:rPr>
      </w:pPr>
      <w:r>
        <w:rPr>
          <w:rFonts w:cs="Times New Roman"/>
          <w:noProof/>
        </w:rPr>
        <w:t xml:space="preserve">Devine, D. J. (2002). A review and integration of classification systems relevant to teams in organizations. Group Dynamics: T. </w:t>
      </w:r>
      <w:r>
        <w:rPr>
          <w:rFonts w:cs="Times New Roman"/>
          <w:i/>
          <w:iCs/>
          <w:noProof/>
        </w:rPr>
        <w:t>theory, Research, and Practice, 6</w:t>
      </w:r>
      <w:r>
        <w:rPr>
          <w:rFonts w:cs="Times New Roman"/>
          <w:noProof/>
        </w:rPr>
        <w:t>, 291–310.</w:t>
      </w:r>
    </w:p>
    <w:p w14:paraId="2928105B" w14:textId="77777777" w:rsidR="00AB3FC5" w:rsidRDefault="00401BA0" w:rsidP="00C16BF8">
      <w:pPr>
        <w:pStyle w:val="Bibliography"/>
        <w:spacing w:line="480" w:lineRule="auto"/>
        <w:ind w:left="720" w:hanging="720"/>
        <w:rPr>
          <w:rFonts w:cs="Times New Roman"/>
          <w:noProof/>
        </w:rPr>
      </w:pPr>
      <w:r>
        <w:rPr>
          <w:rFonts w:cs="Times New Roman"/>
          <w:noProof/>
        </w:rPr>
        <w:t xml:space="preserve">Joinson, A. N., &amp; Dietz-Uhler, B. (2005). Storming and Forming a Normative Response to a Deception Revealed Online. </w:t>
      </w:r>
      <w:r>
        <w:rPr>
          <w:rFonts w:cs="Times New Roman"/>
          <w:i/>
          <w:iCs/>
          <w:noProof/>
        </w:rPr>
        <w:t>Social Science Computer Review, 23</w:t>
      </w:r>
      <w:r>
        <w:rPr>
          <w:rFonts w:cs="Times New Roman"/>
          <w:noProof/>
        </w:rPr>
        <w:t xml:space="preserve"> (1).</w:t>
      </w:r>
    </w:p>
    <w:p w14:paraId="010845EF" w14:textId="77777777" w:rsidR="00AB3FC5" w:rsidRDefault="00401BA0" w:rsidP="00C16BF8">
      <w:pPr>
        <w:pStyle w:val="Bibliography"/>
        <w:spacing w:line="480" w:lineRule="auto"/>
        <w:ind w:left="720" w:hanging="720"/>
        <w:rPr>
          <w:rFonts w:cs="Times New Roman"/>
          <w:noProof/>
        </w:rPr>
      </w:pPr>
      <w:r>
        <w:rPr>
          <w:rFonts w:cs="Times New Roman"/>
          <w:noProof/>
        </w:rPr>
        <w:t xml:space="preserve">Kumar, S., Adhish, V. S., &amp; Deoki, N. (2014). Making sense of theories of leadership for capacity building. </w:t>
      </w:r>
      <w:r>
        <w:rPr>
          <w:rFonts w:cs="Times New Roman"/>
          <w:i/>
          <w:iCs/>
          <w:noProof/>
        </w:rPr>
        <w:t>Indian J Community Med, 39</w:t>
      </w:r>
      <w:r>
        <w:rPr>
          <w:rFonts w:cs="Times New Roman"/>
          <w:noProof/>
        </w:rPr>
        <w:t>, 82–86.</w:t>
      </w:r>
    </w:p>
    <w:p w14:paraId="356F9141" w14:textId="77777777" w:rsidR="00AB3FC5" w:rsidRDefault="00401BA0" w:rsidP="00C16BF8">
      <w:pPr>
        <w:pStyle w:val="Bibliography"/>
        <w:spacing w:line="480" w:lineRule="auto"/>
        <w:ind w:left="720" w:hanging="720"/>
        <w:rPr>
          <w:rFonts w:cs="Times New Roman"/>
          <w:noProof/>
        </w:rPr>
      </w:pPr>
      <w:r>
        <w:rPr>
          <w:rFonts w:cs="Times New Roman"/>
          <w:noProof/>
        </w:rPr>
        <w:t xml:space="preserve">Kumar, S., Deshmukh, V., &amp; Adhish, V. S. (2014). Building and Leading Teams. </w:t>
      </w:r>
      <w:r>
        <w:rPr>
          <w:rFonts w:cs="Times New Roman"/>
          <w:i/>
          <w:iCs/>
          <w:noProof/>
        </w:rPr>
        <w:t>Indian J Community Med, 39</w:t>
      </w:r>
      <w:r>
        <w:rPr>
          <w:rFonts w:cs="Times New Roman"/>
          <w:noProof/>
        </w:rPr>
        <w:t xml:space="preserve"> (4), 208–213.</w:t>
      </w:r>
    </w:p>
    <w:p w14:paraId="00A749E6" w14:textId="4E4354B3" w:rsidR="00FC0859" w:rsidRPr="001E0DF7" w:rsidRDefault="00401BA0" w:rsidP="00C16BF8">
      <w:pPr>
        <w:spacing w:line="480" w:lineRule="auto"/>
        <w:ind w:left="720" w:hanging="720"/>
        <w:jc w:val="both"/>
        <w:rPr>
          <w:rFonts w:ascii="Times New Roman" w:hAnsi="Times New Roman" w:cs="Times New Roman"/>
        </w:rPr>
      </w:pPr>
      <w:r>
        <w:rPr>
          <w:rFonts w:cs="Times New Roman"/>
          <w:noProof/>
        </w:rPr>
        <w:t xml:space="preserve">McEwan, D., Ruissen, G. R., Eys, M. A., Zumbo, B. D., &amp; Beauchamp, M. R. (2017). The Effectiveness of Teamwork Training on Teamwork Behaviors and Team </w:t>
      </w:r>
      <w:r>
        <w:rPr>
          <w:rFonts w:cs="Times New Roman"/>
          <w:noProof/>
        </w:rPr>
        <w:lastRenderedPageBreak/>
        <w:t xml:space="preserve">Performance: A Systematic Review and Meta-Analysis of Controlled Interventions. </w:t>
      </w:r>
      <w:r>
        <w:rPr>
          <w:rFonts w:cs="Times New Roman"/>
          <w:i/>
          <w:iCs/>
          <w:noProof/>
        </w:rPr>
        <w:t>PLOS One, 13.</w:t>
      </w:r>
    </w:p>
    <w:sectPr w:rsidR="00FC0859" w:rsidRPr="001E0DF7" w:rsidSect="004F3E88">
      <w:headerReference w:type="even" r:id="rId7"/>
      <w:head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D8FAD1" w14:textId="77777777" w:rsidR="000D04B4" w:rsidRDefault="000D04B4">
      <w:r>
        <w:separator/>
      </w:r>
    </w:p>
  </w:endnote>
  <w:endnote w:type="continuationSeparator" w:id="0">
    <w:p w14:paraId="138BD99F" w14:textId="77777777" w:rsidR="000D04B4" w:rsidRDefault="000D04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92A43D" w14:textId="77777777" w:rsidR="000D04B4" w:rsidRDefault="000D04B4">
      <w:r>
        <w:separator/>
      </w:r>
    </w:p>
  </w:footnote>
  <w:footnote w:type="continuationSeparator" w:id="0">
    <w:p w14:paraId="529656F5" w14:textId="77777777" w:rsidR="000D04B4" w:rsidRDefault="000D04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F7112A" w14:textId="77777777" w:rsidR="000A0F3B" w:rsidRDefault="00401BA0" w:rsidP="0044472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45A626E" w14:textId="77777777" w:rsidR="000A0F3B" w:rsidRDefault="000A0F3B" w:rsidP="00D313D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2290297"/>
      <w:docPartObj>
        <w:docPartGallery w:val="Page Numbers (Top of Page)"/>
        <w:docPartUnique/>
      </w:docPartObj>
    </w:sdtPr>
    <w:sdtEndPr>
      <w:rPr>
        <w:noProof/>
      </w:rPr>
    </w:sdtEndPr>
    <w:sdtContent>
      <w:p w14:paraId="74DF308E" w14:textId="293A4197" w:rsidR="00584A06" w:rsidRDefault="00584A06">
        <w:pPr>
          <w:pStyle w:val="Header"/>
          <w:jc w:val="right"/>
        </w:pPr>
        <w:r>
          <w:fldChar w:fldCharType="begin"/>
        </w:r>
        <w:r>
          <w:instrText xml:space="preserve"> PAGE   \* MERGEFORMAT </w:instrText>
        </w:r>
        <w:r>
          <w:fldChar w:fldCharType="separate"/>
        </w:r>
        <w:r w:rsidR="00590947">
          <w:rPr>
            <w:noProof/>
          </w:rPr>
          <w:t>8</w:t>
        </w:r>
        <w:r>
          <w:rPr>
            <w:noProof/>
          </w:rPr>
          <w:fldChar w:fldCharType="end"/>
        </w:r>
      </w:p>
    </w:sdtContent>
  </w:sdt>
  <w:p w14:paraId="4FF2142E" w14:textId="5CB05CA6" w:rsidR="000A0F3B" w:rsidRDefault="000A0F3B" w:rsidP="00584A06">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13D3"/>
    <w:rsid w:val="00002BF5"/>
    <w:rsid w:val="0003308D"/>
    <w:rsid w:val="00091229"/>
    <w:rsid w:val="000936C1"/>
    <w:rsid w:val="000A0F3B"/>
    <w:rsid w:val="000D04B4"/>
    <w:rsid w:val="000D1043"/>
    <w:rsid w:val="000D40E6"/>
    <w:rsid w:val="000D6C7A"/>
    <w:rsid w:val="000F4277"/>
    <w:rsid w:val="00117A43"/>
    <w:rsid w:val="0012246C"/>
    <w:rsid w:val="00131DB3"/>
    <w:rsid w:val="00140FED"/>
    <w:rsid w:val="001629F3"/>
    <w:rsid w:val="00174B13"/>
    <w:rsid w:val="001E0DF7"/>
    <w:rsid w:val="0020579F"/>
    <w:rsid w:val="00207A7D"/>
    <w:rsid w:val="00250762"/>
    <w:rsid w:val="00273F6E"/>
    <w:rsid w:val="002E46CF"/>
    <w:rsid w:val="002F183F"/>
    <w:rsid w:val="00316624"/>
    <w:rsid w:val="0033455E"/>
    <w:rsid w:val="00347E46"/>
    <w:rsid w:val="003F3293"/>
    <w:rsid w:val="00401BA0"/>
    <w:rsid w:val="00444726"/>
    <w:rsid w:val="00460C42"/>
    <w:rsid w:val="004A2293"/>
    <w:rsid w:val="004D1C6A"/>
    <w:rsid w:val="004E7AF9"/>
    <w:rsid w:val="004F3E88"/>
    <w:rsid w:val="004F4CA1"/>
    <w:rsid w:val="00500674"/>
    <w:rsid w:val="00513DAE"/>
    <w:rsid w:val="00521FF1"/>
    <w:rsid w:val="00534A11"/>
    <w:rsid w:val="0054569A"/>
    <w:rsid w:val="00560669"/>
    <w:rsid w:val="00571D40"/>
    <w:rsid w:val="00584A06"/>
    <w:rsid w:val="00590947"/>
    <w:rsid w:val="005D7A95"/>
    <w:rsid w:val="005E45CC"/>
    <w:rsid w:val="00600296"/>
    <w:rsid w:val="006230CE"/>
    <w:rsid w:val="00654B3A"/>
    <w:rsid w:val="0068476C"/>
    <w:rsid w:val="00695D1F"/>
    <w:rsid w:val="006A0CD0"/>
    <w:rsid w:val="006B12D3"/>
    <w:rsid w:val="006C3957"/>
    <w:rsid w:val="006C3BD7"/>
    <w:rsid w:val="00721FE4"/>
    <w:rsid w:val="00723BC5"/>
    <w:rsid w:val="00734A63"/>
    <w:rsid w:val="00741ED8"/>
    <w:rsid w:val="007B67A2"/>
    <w:rsid w:val="007F2346"/>
    <w:rsid w:val="0080320F"/>
    <w:rsid w:val="0084596C"/>
    <w:rsid w:val="00873EAC"/>
    <w:rsid w:val="008B5ECD"/>
    <w:rsid w:val="008E33B4"/>
    <w:rsid w:val="00904FF2"/>
    <w:rsid w:val="0097013A"/>
    <w:rsid w:val="009A1703"/>
    <w:rsid w:val="009B357E"/>
    <w:rsid w:val="009C3E27"/>
    <w:rsid w:val="009F3C3D"/>
    <w:rsid w:val="00A810E1"/>
    <w:rsid w:val="00A87687"/>
    <w:rsid w:val="00A95AF6"/>
    <w:rsid w:val="00AA00BA"/>
    <w:rsid w:val="00AB2CDF"/>
    <w:rsid w:val="00AB3FC5"/>
    <w:rsid w:val="00AB42FA"/>
    <w:rsid w:val="00AC5C31"/>
    <w:rsid w:val="00AD5013"/>
    <w:rsid w:val="00AF356D"/>
    <w:rsid w:val="00B01EDB"/>
    <w:rsid w:val="00B02A50"/>
    <w:rsid w:val="00B27FCF"/>
    <w:rsid w:val="00B52311"/>
    <w:rsid w:val="00BA2ADE"/>
    <w:rsid w:val="00BE4382"/>
    <w:rsid w:val="00C0448D"/>
    <w:rsid w:val="00C16BF8"/>
    <w:rsid w:val="00C30E6B"/>
    <w:rsid w:val="00C41149"/>
    <w:rsid w:val="00C739CB"/>
    <w:rsid w:val="00C90702"/>
    <w:rsid w:val="00C9763A"/>
    <w:rsid w:val="00CF0C32"/>
    <w:rsid w:val="00D058C0"/>
    <w:rsid w:val="00D277FD"/>
    <w:rsid w:val="00D302CF"/>
    <w:rsid w:val="00D313D3"/>
    <w:rsid w:val="00D41BDF"/>
    <w:rsid w:val="00D47ECA"/>
    <w:rsid w:val="00D9028D"/>
    <w:rsid w:val="00DD57C1"/>
    <w:rsid w:val="00DE402E"/>
    <w:rsid w:val="00DF3475"/>
    <w:rsid w:val="00E04B27"/>
    <w:rsid w:val="00E1188A"/>
    <w:rsid w:val="00E46544"/>
    <w:rsid w:val="00E47DC4"/>
    <w:rsid w:val="00E52A83"/>
    <w:rsid w:val="00E852BE"/>
    <w:rsid w:val="00ED783E"/>
    <w:rsid w:val="00EF61EF"/>
    <w:rsid w:val="00F06293"/>
    <w:rsid w:val="00F13893"/>
    <w:rsid w:val="00F67E44"/>
    <w:rsid w:val="00FC0695"/>
    <w:rsid w:val="00FC085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9AF63E0"/>
  <w14:defaultImageDpi w14:val="300"/>
  <w15:docId w15:val="{206EB618-995F-4CB5-8F89-70FAFB4CA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CDF"/>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13D3"/>
    <w:pPr>
      <w:tabs>
        <w:tab w:val="center" w:pos="4320"/>
        <w:tab w:val="right" w:pos="8640"/>
      </w:tabs>
    </w:pPr>
  </w:style>
  <w:style w:type="character" w:customStyle="1" w:styleId="HeaderChar">
    <w:name w:val="Header Char"/>
    <w:basedOn w:val="DefaultParagraphFont"/>
    <w:link w:val="Header"/>
    <w:uiPriority w:val="99"/>
    <w:rsid w:val="00D313D3"/>
  </w:style>
  <w:style w:type="character" w:styleId="PageNumber">
    <w:name w:val="page number"/>
    <w:basedOn w:val="DefaultParagraphFont"/>
    <w:uiPriority w:val="99"/>
    <w:semiHidden/>
    <w:unhideWhenUsed/>
    <w:rsid w:val="00D313D3"/>
  </w:style>
  <w:style w:type="paragraph" w:styleId="BalloonText">
    <w:name w:val="Balloon Text"/>
    <w:basedOn w:val="Normal"/>
    <w:link w:val="BalloonTextChar"/>
    <w:uiPriority w:val="99"/>
    <w:semiHidden/>
    <w:unhideWhenUsed/>
    <w:rsid w:val="001E0DF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E0DF7"/>
    <w:rPr>
      <w:rFonts w:ascii="Lucida Grande" w:hAnsi="Lucida Grande" w:cs="Lucida Grande"/>
      <w:sz w:val="18"/>
      <w:szCs w:val="18"/>
    </w:rPr>
  </w:style>
  <w:style w:type="character" w:customStyle="1" w:styleId="Heading1Char">
    <w:name w:val="Heading 1 Char"/>
    <w:basedOn w:val="DefaultParagraphFont"/>
    <w:link w:val="Heading1"/>
    <w:uiPriority w:val="9"/>
    <w:rsid w:val="00AB2CDF"/>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AB2CDF"/>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paragraph" w:styleId="Footer">
    <w:name w:val="footer"/>
    <w:basedOn w:val="Normal"/>
    <w:link w:val="FooterChar"/>
    <w:uiPriority w:val="99"/>
    <w:unhideWhenUsed/>
    <w:rsid w:val="00584A06"/>
    <w:pPr>
      <w:tabs>
        <w:tab w:val="center" w:pos="4513"/>
        <w:tab w:val="right" w:pos="9026"/>
      </w:tabs>
    </w:pPr>
  </w:style>
  <w:style w:type="character" w:customStyle="1" w:styleId="FooterChar">
    <w:name w:val="Footer Char"/>
    <w:basedOn w:val="DefaultParagraphFont"/>
    <w:link w:val="Footer"/>
    <w:uiPriority w:val="99"/>
    <w:rsid w:val="00584A06"/>
  </w:style>
  <w:style w:type="table" w:styleId="TableGrid">
    <w:name w:val="Table Grid"/>
    <w:basedOn w:val="TableNormal"/>
    <w:uiPriority w:val="39"/>
    <w:rsid w:val="00B27FCF"/>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San14</b:Tag>
    <b:SourceType>JournalArticle</b:SourceType>
    <b:Guid>{846CEE1A-5A82-2E4D-82A5-E705C685EFAB}</b:Guid>
    <b:Title>Building and Leading Teams</b:Title>
    <b:Year>2014</b:Year>
    <b:Author>
      <b:Author>
        <b:NameList>
          <b:Person>
            <b:Last>Kumar</b:Last>
            <b:First>Sanjiv</b:First>
          </b:Person>
          <b:Person>
            <b:Last>Deshmukh</b:Last>
            <b:First>Vaishali</b:First>
          </b:Person>
          <b:Person>
            <b:Last>Adhish</b:Last>
            <b:First>Vivek</b:First>
            <b:Middle>S</b:Middle>
          </b:Person>
        </b:NameList>
      </b:Author>
    </b:Author>
    <b:JournalName>Indian J Community Med</b:JournalName>
    <b:Volume>39</b:Volume>
    <b:Issue>4</b:Issue>
    <b:Pages> 208–213</b:Pages>
    <b:RefOrder>2</b:RefOrder>
  </b:Source>
  <b:Source>
    <b:Tag>Den10</b:Tag>
    <b:SourceType>JournalArticle</b:SourceType>
    <b:Guid>{1E514946-5C2A-CA43-9BAF-84ABC7669C45}</b:Guid>
    <b:Author>
      <b:Author>
        <b:NameList>
          <b:Person>
            <b:Last>Bonebright</b:Last>
            <b:First>Denise</b:First>
            <b:Middle>A.</b:Middle>
          </b:Person>
        </b:NameList>
      </b:Author>
    </b:Author>
    <b:Title>40 years of storming: a historical review of Tuckman's model of small group development</b:Title>
    <b:JournalName>Journal Human Resource Development International </b:JournalName>
    <b:Year>2010</b:Year>
    <b:Volume>13</b:Volume>
    <b:Issue>1</b:Issue>
    <b:RefOrder>8</b:RefOrder>
  </b:Source>
  <b:Source>
    <b:Tag>Ada05</b:Tag>
    <b:SourceType>JournalArticle</b:SourceType>
    <b:Guid>{46CC8D73-C217-024A-BB94-C36FB80497BA}</b:Guid>
    <b:Author>
      <b:Author>
        <b:NameList>
          <b:Person>
            <b:Last>Joinson</b:Last>
            <b:First>Adam</b:First>
            <b:Middle>N.</b:Middle>
          </b:Person>
          <b:Person>
            <b:Last>Dietz-Uhler</b:Last>
            <b:First>Beth</b:First>
          </b:Person>
        </b:NameList>
      </b:Author>
    </b:Author>
    <b:Title>Storming and Forming a Normative Response to a Deception Revealed Online </b:Title>
    <b:JournalName>Social Science Computer Review</b:JournalName>
    <b:Year>2005</b:Year>
    <b:Volume>23</b:Volume>
    <b:Issue>1</b:Issue>
    <b:RefOrder>9</b:RefOrder>
  </b:Source>
  <b:Source>
    <b:Tag>SKu14</b:Tag>
    <b:SourceType>JournalArticle</b:SourceType>
    <b:Guid>{840416F8-5F8D-3745-AA73-746FA26C1FF5}</b:Guid>
    <b:Author>
      <b:Author>
        <b:NameList>
          <b:Person>
            <b:Last>Kumar</b:Last>
            <b:First>S</b:First>
          </b:Person>
          <b:Person>
            <b:Last>Adhish</b:Last>
            <b:First>V</b:First>
            <b:Middle>S</b:Middle>
          </b:Person>
          <b:Person>
            <b:Last>Deoki</b:Last>
            <b:First>N</b:First>
          </b:Person>
        </b:NameList>
      </b:Author>
    </b:Author>
    <b:Title>Making sense of theories of leadership for capacity building</b:Title>
    <b:JournalName>Indian J Community Med</b:JournalName>
    <b:Year>2014</b:Year>
    <b:Volume>39</b:Volume>
    <b:Pages>82–86</b:Pages>
    <b:RefOrder>10</b:RefOrder>
  </b:Source>
  <b:Source>
    <b:Tag>Des17</b:Tag>
    <b:SourceType>JournalArticle</b:SourceType>
    <b:Guid>{AD57953E-11C6-744D-880E-2BE9562FDA06}</b:Guid>
    <b:Author>
      <b:Author>
        <b:NameList>
          <b:Person>
            <b:Last>McEwan</b:Last>
            <b:First>Desmond</b:First>
          </b:Person>
          <b:Person>
            <b:Last>Ruissen</b:Last>
            <b:First>Geralyn</b:First>
            <b:Middle>R.</b:Middle>
          </b:Person>
          <b:Person>
            <b:Last>Eys</b:Last>
            <b:First>Mark</b:First>
            <b:Middle>A.</b:Middle>
          </b:Person>
          <b:Person>
            <b:Last>Zumbo</b:Last>
            <b:First>Bruno</b:First>
            <b:Middle>D.</b:Middle>
          </b:Person>
          <b:Person>
            <b:Last>Beauchamp</b:Last>
            <b:First>Mark</b:First>
            <b:Middle>R.</b:Middle>
          </b:Person>
        </b:NameList>
      </b:Author>
    </b:Author>
    <b:Title>The Effectiveness of Teamwork Training on Teamwork Behaviors and Team Performance: A Systematic Review and Meta-Analysis of Controlled Interventions</b:Title>
    <b:JournalName>PLOS One</b:JournalName>
    <b:Year>2017</b:Year>
    <b:Volume>13</b:Volume>
    <b:RefOrder>1</b:RefOrder>
  </b:Source>
  <b:Source>
    <b:Tag>DJD02</b:Tag>
    <b:SourceType>JournalArticle</b:SourceType>
    <b:Guid>{C8AB8B86-8823-784C-82A2-F4F175CF24DA}</b:Guid>
    <b:Author>
      <b:Author>
        <b:NameList>
          <b:Person>
            <b:Last>Devine</b:Last>
            <b:First>D</b:First>
            <b:Middle>J</b:Middle>
          </b:Person>
        </b:NameList>
      </b:Author>
    </b:Author>
    <b:Title>A review and integration of classification systems relevant to teams in organizations. Group Dynamics: T</b:Title>
    <b:JournalName>heory, Research and Practice</b:JournalName>
    <b:Year>2002</b:Year>
    <b:Volume>6</b:Volume>
    <b:Pages>291–310</b:Pages>
    <b:RefOrder>3</b:RefOrder>
  </b:Source>
  <b:Source>
    <b:Tag>MZw05</b:Tag>
    <b:SourceType>JournalArticle</b:SourceType>
    <b:Guid>{CEBAA557-3DCB-0D44-B757-175D73475CA2}</b:Guid>
    <b:Author>
      <b:Author>
        <b:NameList>
          <b:Person>
            <b:Last>Zwarenstein</b:Last>
            <b:First>M</b:First>
          </b:Person>
          <b:Person>
            <b:Last>Reeves</b:Last>
            <b:First>S</b:First>
          </b:Person>
          <b:Person>
            <b:Last>L.</b:Last>
            <b:First>L</b:First>
            <b:Middle>Perrier</b:Middle>
          </b:Person>
        </b:NameList>
      </b:Author>
    </b:Author>
    <b:Title>Effectiveness of pre-licensure inter professional education and post-licensure collaborative intervention. </b:Title>
    <b:JournalName>Journal of Inter professional Care</b:JournalName>
    <b:Year>2005</b:Year>
    <b:Volume>19</b:Volume>
    <b:Pages>148–165</b:Pages>
    <b:RefOrder>4</b:RefOrder>
  </b:Source>
  <b:Source>
    <b:Tag>Mar10</b:Tag>
    <b:SourceType>JournalArticle</b:SourceType>
    <b:Guid>{F447BA51-6DF3-5A40-AF4E-509D77F54A8D}</b:Guid>
    <b:Author>
      <b:Author>
        <b:NameList>
          <b:Person>
            <b:Last>Wilson</b:Last>
            <b:First>Mary</b:First>
            <b:Middle>P.</b:Middle>
          </b:Person>
          <b:Person>
            <b:Last>Benedict</b:Last>
            <b:First>Jamie</b:First>
            <b:Middle>A.</b:Middle>
          </b:Person>
        </b:NameList>
      </b:Author>
    </b:Author>
    <b:Title>Team Development and Beyond </b:Title>
    <b:JournalName>J. of Extension</b:JournalName>
    <b:Year>2010</b:Year>
    <b:Volume>48</b:Volume>
    <b:Issue>5</b:Issue>
    <b:RefOrder>5</b:RefOrder>
  </b:Source>
  <b:Source>
    <b:Tag>MZe06</b:Tag>
    <b:SourceType>JournalArticle</b:SourceType>
    <b:Guid>{82A126DD-6B71-6A49-9636-8CC1B97F52DC}</b:Guid>
    <b:Author>
      <b:Author>
        <b:NameList>
          <b:Person>
            <b:Last>Zellmer-Bruhn</b:Last>
            <b:First>M</b:First>
          </b:Person>
          <b:Person>
            <b:Last>Gibson</b:Last>
            <b:First>C</b:First>
          </b:Person>
        </b:NameList>
      </b:Author>
    </b:Author>
    <b:Title>Multinational organization context: Implications for team learning and performance</b:Title>
    <b:JournalName>Academy of Management Journal</b:JournalName>
    <b:Year>2006</b:Year>
    <b:Volume>49</b:Volume>
    <b:Issue>3</b:Issue>
    <b:Pages>501-518</b:Pages>
    <b:RefOrder>6</b:RefOrder>
  </b:Source>
  <b:Source>
    <b:Tag>JMW07</b:Tag>
    <b:SourceType>JournalArticle</b:SourceType>
    <b:Guid>{93BF1B69-0F1B-144A-9767-17F023AF15E3}</b:Guid>
    <b:Author>
      <b:Author>
        <b:NameList>
          <b:Person>
            <b:Last>Wilson</b:Last>
            <b:First>J</b:First>
            <b:Middle>M</b:Middle>
          </b:Person>
          <b:Person>
            <b:Last>Goodman</b:Last>
            <b:First>P</b:First>
            <b:Middle>S</b:Middle>
          </b:Person>
          <b:Person>
            <b:Last>Cronin</b:Last>
            <b:First>M</b:First>
            <b:Middle>A</b:Middle>
          </b:Person>
        </b:NameList>
      </b:Author>
    </b:Author>
    <b:Title> Group learning</b:Title>
    <b:JournalName>Academy of Management Review,</b:JournalName>
    <b:Year>2007</b:Year>
    <b:Volume>32</b:Volume>
    <b:Issue>4</b:Issue>
    <b:Pages>1041-1059</b:Pages>
    <b:RefOrder>7</b:RefOrder>
  </b:Source>
</b:Sources>
</file>

<file path=customXml/itemProps1.xml><?xml version="1.0" encoding="utf-8"?>
<ds:datastoreItem xmlns:ds="http://schemas.openxmlformats.org/officeDocument/2006/customXml" ds:itemID="{BDF575AB-B9BE-4F45-B67E-446ACFA06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1921</Words>
  <Characters>10954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art</Company>
  <LinksUpToDate>false</LinksUpToDate>
  <CharactersWithSpaces>12850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faiza malik</dc:creator>
  <cp:lastModifiedBy>BLESSING EBOWE</cp:lastModifiedBy>
  <cp:revision>2</cp:revision>
  <cp:lastPrinted>2018-04-25T14:01:00Z</cp:lastPrinted>
  <dcterms:created xsi:type="dcterms:W3CDTF">2018-05-03T22:13:00Z</dcterms:created>
  <dcterms:modified xsi:type="dcterms:W3CDTF">2018-05-03T22:13:00Z</dcterms:modified>
</cp:coreProperties>
</file>