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242E7" w14:textId="77777777" w:rsidR="00CF3435" w:rsidRPr="004019CD" w:rsidRDefault="00CF3435" w:rsidP="00CF3435">
      <w:pPr>
        <w:rPr>
          <w:rFonts w:ascii="Arial" w:hAnsi="Arial" w:cs="Arial"/>
        </w:rPr>
      </w:pPr>
      <w:bookmarkStart w:id="0" w:name="_Hlk143199611"/>
      <w:bookmarkEnd w:id="0"/>
    </w:p>
    <w:p w14:paraId="237D89F6" w14:textId="77777777" w:rsidR="00CF3435" w:rsidRPr="004019CD" w:rsidRDefault="00CF3435" w:rsidP="00CF3435">
      <w:pPr>
        <w:rPr>
          <w:rFonts w:ascii="Arial" w:hAnsi="Arial" w:cs="Arial"/>
        </w:rPr>
      </w:pPr>
      <w:r w:rsidRPr="004019CD">
        <w:rPr>
          <w:rFonts w:ascii="Arial" w:hAnsi="Arial" w:cs="Arial"/>
          <w:noProof/>
        </w:rPr>
        <w:drawing>
          <wp:anchor distT="0" distB="0" distL="114300" distR="114300" simplePos="0" relativeHeight="251659264" behindDoc="0" locked="0" layoutInCell="1" allowOverlap="1" wp14:anchorId="73BAFB2F" wp14:editId="67433D52">
            <wp:simplePos x="0" y="0"/>
            <wp:positionH relativeFrom="column">
              <wp:posOffset>-180975</wp:posOffset>
            </wp:positionH>
            <wp:positionV relativeFrom="paragraph">
              <wp:posOffset>38100</wp:posOffset>
            </wp:positionV>
            <wp:extent cx="3362325" cy="1681163"/>
            <wp:effectExtent l="0" t="0" r="0" b="0"/>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22226787" w14:textId="77777777" w:rsidR="00CF3435" w:rsidRPr="004019CD" w:rsidRDefault="00CF3435" w:rsidP="00CF3435">
      <w:pPr>
        <w:rPr>
          <w:rFonts w:ascii="Arial" w:hAnsi="Arial" w:cs="Arial"/>
        </w:rPr>
      </w:pPr>
    </w:p>
    <w:p w14:paraId="1CEA729F" w14:textId="77777777" w:rsidR="00CF3435" w:rsidRPr="004019CD" w:rsidRDefault="00CF3435" w:rsidP="00CF3435">
      <w:pPr>
        <w:rPr>
          <w:rFonts w:ascii="Arial" w:hAnsi="Arial" w:cs="Arial"/>
        </w:rPr>
      </w:pPr>
    </w:p>
    <w:p w14:paraId="693C09A9" w14:textId="77777777" w:rsidR="00CF3435" w:rsidRPr="004019CD" w:rsidRDefault="00CF3435" w:rsidP="00CF3435">
      <w:pPr>
        <w:rPr>
          <w:rFonts w:ascii="Arial" w:hAnsi="Arial" w:cs="Arial"/>
        </w:rPr>
      </w:pPr>
    </w:p>
    <w:p w14:paraId="3F4B98AC" w14:textId="77777777" w:rsidR="00CF3435" w:rsidRPr="004019CD" w:rsidRDefault="00CF3435" w:rsidP="00CF3435">
      <w:pPr>
        <w:rPr>
          <w:rFonts w:ascii="Arial" w:hAnsi="Arial" w:cs="Arial"/>
        </w:rPr>
      </w:pPr>
    </w:p>
    <w:p w14:paraId="522CD720" w14:textId="77777777" w:rsidR="00CF3435" w:rsidRPr="004019CD" w:rsidRDefault="00CF3435" w:rsidP="00CF3435">
      <w:pPr>
        <w:rPr>
          <w:rFonts w:ascii="Arial" w:hAnsi="Arial" w:cs="Arial"/>
        </w:rPr>
      </w:pPr>
    </w:p>
    <w:p w14:paraId="1D45BBE5" w14:textId="77777777" w:rsidR="00CF3435" w:rsidRPr="004019CD" w:rsidRDefault="00CF3435" w:rsidP="00CF3435">
      <w:pPr>
        <w:rPr>
          <w:rFonts w:ascii="Arial" w:hAnsi="Arial" w:cs="Arial"/>
        </w:rPr>
      </w:pPr>
    </w:p>
    <w:p w14:paraId="17460ECB" w14:textId="77777777" w:rsidR="00CF3435" w:rsidRPr="004019CD" w:rsidRDefault="00CF3435" w:rsidP="00CF3435">
      <w:pPr>
        <w:rPr>
          <w:rFonts w:ascii="Arial" w:hAnsi="Arial" w:cs="Arial"/>
        </w:rPr>
      </w:pPr>
    </w:p>
    <w:p w14:paraId="75B249F9" w14:textId="77777777" w:rsidR="00CF3435" w:rsidRPr="004019CD" w:rsidRDefault="00CF3435" w:rsidP="00CF3435">
      <w:pPr>
        <w:rPr>
          <w:rFonts w:ascii="Arial" w:hAnsi="Arial" w:cs="Arial"/>
        </w:rPr>
      </w:pPr>
    </w:p>
    <w:p w14:paraId="53CCD98E" w14:textId="04B69293" w:rsidR="00CF3435" w:rsidRPr="007D6D27" w:rsidRDefault="007D6D27" w:rsidP="007D6D27">
      <w:pPr>
        <w:ind w:firstLine="720"/>
        <w:rPr>
          <w:rFonts w:ascii="Arial" w:hAnsi="Arial" w:cs="Arial"/>
          <w:b/>
          <w:bCs/>
          <w:sz w:val="44"/>
          <w:szCs w:val="44"/>
        </w:rPr>
      </w:pPr>
      <w:r>
        <w:rPr>
          <w:rFonts w:ascii="Arial" w:hAnsi="Arial" w:cs="Arial"/>
          <w:b/>
          <w:bCs/>
          <w:sz w:val="44"/>
          <w:szCs w:val="44"/>
        </w:rPr>
        <w:t xml:space="preserve">   </w:t>
      </w:r>
      <w:r w:rsidRPr="007D6D27">
        <w:rPr>
          <w:rFonts w:ascii="Arial" w:hAnsi="Arial" w:cs="Arial"/>
          <w:b/>
          <w:bCs/>
          <w:sz w:val="44"/>
          <w:szCs w:val="44"/>
        </w:rPr>
        <w:t>Mental Disorders and Pathology</w:t>
      </w:r>
    </w:p>
    <w:p w14:paraId="74C2FF6A" w14:textId="6B21B13F" w:rsidR="00CF3435" w:rsidRPr="007D6D27" w:rsidRDefault="007D6D27" w:rsidP="007D6D27">
      <w:pPr>
        <w:ind w:left="1440" w:firstLine="720"/>
        <w:rPr>
          <w:rFonts w:ascii="Arial" w:hAnsi="Arial" w:cs="Arial"/>
          <w:b/>
          <w:sz w:val="44"/>
          <w:szCs w:val="44"/>
        </w:rPr>
      </w:pPr>
      <w:r>
        <w:rPr>
          <w:rFonts w:ascii="Arial" w:hAnsi="Arial" w:cs="Arial"/>
          <w:b/>
          <w:sz w:val="44"/>
          <w:szCs w:val="44"/>
        </w:rPr>
        <w:t xml:space="preserve">    </w:t>
      </w:r>
      <w:r w:rsidR="00CF3435" w:rsidRPr="007D6D27">
        <w:rPr>
          <w:rFonts w:ascii="Arial" w:hAnsi="Arial" w:cs="Arial"/>
          <w:b/>
          <w:sz w:val="44"/>
          <w:szCs w:val="44"/>
        </w:rPr>
        <w:t>Assessment 2</w:t>
      </w:r>
    </w:p>
    <w:p w14:paraId="3DC549F6" w14:textId="468CA8B6" w:rsidR="007D6D27" w:rsidRPr="007D6D27" w:rsidRDefault="007D6D27" w:rsidP="007D6D27">
      <w:pPr>
        <w:ind w:left="1440" w:firstLine="720"/>
        <w:rPr>
          <w:rFonts w:ascii="Arial" w:hAnsi="Arial" w:cs="Arial"/>
          <w:b/>
          <w:sz w:val="40"/>
          <w:szCs w:val="40"/>
        </w:rPr>
      </w:pPr>
      <w:r>
        <w:rPr>
          <w:rFonts w:ascii="Arial" w:hAnsi="Arial" w:cs="Arial"/>
          <w:b/>
          <w:sz w:val="40"/>
          <w:szCs w:val="40"/>
        </w:rPr>
        <w:t xml:space="preserve">        BMHP6006</w:t>
      </w:r>
    </w:p>
    <w:p w14:paraId="77CD75BF" w14:textId="77777777" w:rsidR="00CF3435" w:rsidRPr="004019CD" w:rsidRDefault="00CF3435" w:rsidP="00CF3435">
      <w:pPr>
        <w:rPr>
          <w:rFonts w:ascii="Arial" w:hAnsi="Arial" w:cs="Arial"/>
          <w:b/>
        </w:rPr>
      </w:pPr>
    </w:p>
    <w:p w14:paraId="202B247D" w14:textId="77777777" w:rsidR="00CF3435" w:rsidRPr="004019CD" w:rsidRDefault="00CF3435" w:rsidP="00CF3435">
      <w:pPr>
        <w:rPr>
          <w:rFonts w:ascii="Arial" w:hAnsi="Arial" w:cs="Arial"/>
          <w:b/>
        </w:rPr>
      </w:pPr>
    </w:p>
    <w:p w14:paraId="32238BE1" w14:textId="77777777" w:rsidR="00CF3435" w:rsidRPr="004019CD" w:rsidRDefault="00CF3435" w:rsidP="00CF3435">
      <w:pPr>
        <w:rPr>
          <w:rFonts w:ascii="Arial" w:hAnsi="Arial" w:cs="Arial"/>
          <w:b/>
        </w:rPr>
      </w:pPr>
    </w:p>
    <w:p w14:paraId="18BA009F" w14:textId="77777777" w:rsidR="00CF3435" w:rsidRPr="004019CD" w:rsidRDefault="00CF3435" w:rsidP="00CF3435">
      <w:pPr>
        <w:rPr>
          <w:rFonts w:ascii="Arial" w:hAnsi="Arial" w:cs="Arial"/>
          <w:b/>
        </w:rPr>
      </w:pPr>
    </w:p>
    <w:p w14:paraId="32B68AFC" w14:textId="77777777" w:rsidR="00CF3435" w:rsidRPr="004019CD" w:rsidRDefault="00CF3435" w:rsidP="00CF3435">
      <w:pPr>
        <w:rPr>
          <w:rFonts w:ascii="Arial" w:hAnsi="Arial" w:cs="Arial"/>
          <w:b/>
        </w:rPr>
      </w:pPr>
    </w:p>
    <w:p w14:paraId="1FFEBA5E" w14:textId="77777777" w:rsidR="00CF3435" w:rsidRPr="009B7185" w:rsidRDefault="00CF3435" w:rsidP="00CF3435">
      <w:pPr>
        <w:rPr>
          <w:rFonts w:ascii="Arial" w:hAnsi="Arial" w:cs="Arial"/>
          <w:b/>
          <w:sz w:val="40"/>
          <w:szCs w:val="40"/>
        </w:rPr>
      </w:pPr>
      <w:r w:rsidRPr="009B7185">
        <w:rPr>
          <w:rFonts w:ascii="Arial" w:hAnsi="Arial" w:cs="Arial"/>
          <w:b/>
          <w:sz w:val="40"/>
          <w:szCs w:val="40"/>
        </w:rPr>
        <w:t>Student name:​Helenita Gelsano Payac</w:t>
      </w:r>
    </w:p>
    <w:p w14:paraId="0A40734E" w14:textId="77777777" w:rsidR="00CF3435" w:rsidRPr="009B7185" w:rsidRDefault="00CF3435" w:rsidP="00CF3435">
      <w:pPr>
        <w:rPr>
          <w:rFonts w:ascii="Arial" w:hAnsi="Arial" w:cs="Arial"/>
          <w:b/>
          <w:sz w:val="40"/>
          <w:szCs w:val="40"/>
        </w:rPr>
      </w:pPr>
      <w:r w:rsidRPr="009B7185">
        <w:rPr>
          <w:rFonts w:ascii="Arial" w:hAnsi="Arial" w:cs="Arial"/>
          <w:b/>
          <w:sz w:val="40"/>
          <w:szCs w:val="40"/>
        </w:rPr>
        <w:t>Student ID: ​2027358</w:t>
      </w:r>
    </w:p>
    <w:p w14:paraId="681705CC" w14:textId="77777777" w:rsidR="00CF3435" w:rsidRPr="004019CD" w:rsidRDefault="00CF3435" w:rsidP="00CF3435">
      <w:pPr>
        <w:rPr>
          <w:rFonts w:ascii="Arial" w:hAnsi="Arial" w:cs="Arial"/>
          <w:b/>
          <w:sz w:val="40"/>
          <w:szCs w:val="40"/>
        </w:rPr>
      </w:pPr>
      <w:r w:rsidRPr="009B7185">
        <w:rPr>
          <w:rFonts w:ascii="Arial" w:hAnsi="Arial" w:cs="Arial"/>
          <w:b/>
          <w:sz w:val="40"/>
          <w:szCs w:val="40"/>
        </w:rPr>
        <w:t>Lecturer name: Bianca Sanfilippo</w:t>
      </w:r>
      <w:r w:rsidRPr="004019CD">
        <w:rPr>
          <w:rFonts w:ascii="Arial" w:hAnsi="Arial" w:cs="Arial"/>
          <w:b/>
          <w:sz w:val="40"/>
          <w:szCs w:val="40"/>
        </w:rPr>
        <w:t> ​</w:t>
      </w:r>
    </w:p>
    <w:p w14:paraId="564654ED" w14:textId="67C81F10" w:rsidR="00CF3435" w:rsidRPr="009B7185" w:rsidRDefault="00CF3435" w:rsidP="00CF3435">
      <w:pPr>
        <w:rPr>
          <w:rFonts w:ascii="Arial" w:hAnsi="Arial" w:cs="Arial"/>
          <w:b/>
          <w:sz w:val="40"/>
          <w:szCs w:val="40"/>
        </w:rPr>
      </w:pPr>
      <w:r w:rsidRPr="009B7185">
        <w:rPr>
          <w:rFonts w:ascii="Arial" w:hAnsi="Arial" w:cs="Arial"/>
          <w:b/>
          <w:sz w:val="40"/>
          <w:szCs w:val="40"/>
        </w:rPr>
        <w:t xml:space="preserve">Date:  </w:t>
      </w:r>
      <w:r w:rsidR="009B7185" w:rsidRPr="009B7185">
        <w:rPr>
          <w:rFonts w:ascii="Arial" w:hAnsi="Arial" w:cs="Arial"/>
          <w:b/>
          <w:sz w:val="40"/>
          <w:szCs w:val="40"/>
        </w:rPr>
        <w:t>29</w:t>
      </w:r>
      <w:r w:rsidR="009B7185" w:rsidRPr="009B7185">
        <w:rPr>
          <w:rFonts w:ascii="Arial" w:hAnsi="Arial" w:cs="Arial"/>
          <w:b/>
          <w:sz w:val="40"/>
          <w:szCs w:val="40"/>
          <w:vertAlign w:val="superscript"/>
        </w:rPr>
        <w:t>th</w:t>
      </w:r>
      <w:r w:rsidR="009B7185" w:rsidRPr="009B7185">
        <w:rPr>
          <w:rFonts w:ascii="Arial" w:hAnsi="Arial" w:cs="Arial"/>
          <w:b/>
          <w:sz w:val="40"/>
          <w:szCs w:val="40"/>
        </w:rPr>
        <w:t xml:space="preserve"> August 2023</w:t>
      </w:r>
    </w:p>
    <w:p w14:paraId="6334EA07" w14:textId="77777777" w:rsidR="00CF3435" w:rsidRPr="004019CD" w:rsidRDefault="00CF3435" w:rsidP="00CF3435">
      <w:pPr>
        <w:rPr>
          <w:rFonts w:ascii="Arial" w:hAnsi="Arial" w:cs="Arial"/>
          <w:b/>
          <w:sz w:val="40"/>
          <w:szCs w:val="40"/>
        </w:rPr>
      </w:pPr>
    </w:p>
    <w:p w14:paraId="0002F7E5" w14:textId="77777777" w:rsidR="00CF3435" w:rsidRPr="004019CD" w:rsidRDefault="00CF3435" w:rsidP="00CF3435">
      <w:pPr>
        <w:rPr>
          <w:rFonts w:ascii="Arial" w:hAnsi="Arial" w:cs="Arial"/>
        </w:rPr>
      </w:pPr>
    </w:p>
    <w:p w14:paraId="0CECCE82" w14:textId="77777777" w:rsidR="00CF3435" w:rsidRPr="004019CD" w:rsidRDefault="00CF3435" w:rsidP="00CF3435">
      <w:pPr>
        <w:rPr>
          <w:rFonts w:ascii="Arial" w:hAnsi="Arial" w:cs="Arial"/>
        </w:rPr>
      </w:pPr>
    </w:p>
    <w:p w14:paraId="4E80DF2E" w14:textId="77777777" w:rsidR="007D6D27" w:rsidRDefault="007D6D27" w:rsidP="00A3014E">
      <w:pPr>
        <w:pStyle w:val="TOCHeading"/>
        <w:ind w:left="2160" w:firstLine="720"/>
        <w:rPr>
          <w:rFonts w:ascii="Arial" w:hAnsi="Arial" w:cs="Arial"/>
          <w:color w:val="000000" w:themeColor="text1"/>
          <w:sz w:val="28"/>
          <w:szCs w:val="28"/>
        </w:rPr>
      </w:pPr>
    </w:p>
    <w:p w14:paraId="6B910561" w14:textId="06999F4C" w:rsidR="00A13414" w:rsidRPr="007D6D27" w:rsidRDefault="00A13414" w:rsidP="00A3014E">
      <w:pPr>
        <w:pStyle w:val="TOCHeading"/>
        <w:ind w:left="2160" w:firstLine="720"/>
        <w:rPr>
          <w:rFonts w:ascii="Arial" w:hAnsi="Arial" w:cs="Arial"/>
          <w:b/>
          <w:bCs/>
          <w:color w:val="000000" w:themeColor="text1"/>
          <w:sz w:val="28"/>
          <w:szCs w:val="28"/>
        </w:rPr>
      </w:pPr>
      <w:r w:rsidRPr="007D6D27">
        <w:rPr>
          <w:rFonts w:ascii="Arial" w:hAnsi="Arial" w:cs="Arial"/>
          <w:b/>
          <w:bCs/>
          <w:color w:val="000000" w:themeColor="text1"/>
          <w:sz w:val="28"/>
          <w:szCs w:val="28"/>
        </w:rPr>
        <w:t xml:space="preserve">Table of </w:t>
      </w:r>
      <w:r w:rsidR="00CF3435" w:rsidRPr="007D6D27">
        <w:rPr>
          <w:rFonts w:ascii="Arial" w:hAnsi="Arial" w:cs="Arial"/>
          <w:b/>
          <w:bCs/>
          <w:color w:val="000000" w:themeColor="text1"/>
          <w:sz w:val="28"/>
          <w:szCs w:val="28"/>
        </w:rPr>
        <w:t>Contents</w:t>
      </w:r>
    </w:p>
    <w:p w14:paraId="109F91D5" w14:textId="08C89994" w:rsidR="002A7411" w:rsidRPr="004019CD" w:rsidRDefault="002A7411" w:rsidP="00DE2AB4">
      <w:pPr>
        <w:pStyle w:val="TOCHeading"/>
        <w:ind w:left="720" w:firstLine="720"/>
        <w:rPr>
          <w:rFonts w:ascii="Arial" w:hAnsi="Arial" w:cs="Arial"/>
          <w:color w:val="000000" w:themeColor="text1"/>
          <w:sz w:val="20"/>
          <w:szCs w:val="20"/>
        </w:rPr>
      </w:pPr>
    </w:p>
    <w:p w14:paraId="7075241F" w14:textId="7C1F433F" w:rsidR="008F34FD" w:rsidRPr="004019CD" w:rsidRDefault="007E1EA5" w:rsidP="007D6D27">
      <w:pPr>
        <w:pStyle w:val="NoSpacing"/>
        <w:spacing w:line="360" w:lineRule="auto"/>
        <w:ind w:left="2160" w:firstLine="720"/>
        <w:rPr>
          <w:rFonts w:ascii="Arial" w:hAnsi="Arial" w:cs="Arial"/>
          <w:lang w:val="en-US"/>
        </w:rPr>
      </w:pPr>
      <w:r w:rsidRPr="004019CD">
        <w:rPr>
          <w:rFonts w:ascii="Arial" w:hAnsi="Arial" w:cs="Arial"/>
          <w:lang w:val="en-US"/>
        </w:rPr>
        <w:t>General anxiety Disorder</w:t>
      </w:r>
    </w:p>
    <w:p w14:paraId="404D832E" w14:textId="5663B14F" w:rsidR="007E1EA5" w:rsidRPr="004019CD" w:rsidRDefault="00B9468E" w:rsidP="007D6D27">
      <w:pPr>
        <w:pStyle w:val="NoSpacing"/>
        <w:spacing w:line="360" w:lineRule="auto"/>
        <w:ind w:left="2160" w:firstLine="720"/>
        <w:rPr>
          <w:rFonts w:ascii="Arial" w:hAnsi="Arial" w:cs="Arial"/>
          <w:lang w:val="en-US"/>
        </w:rPr>
      </w:pPr>
      <w:r w:rsidRPr="004019CD">
        <w:rPr>
          <w:rFonts w:ascii="Arial" w:hAnsi="Arial" w:cs="Arial"/>
          <w:lang w:val="en-US"/>
        </w:rPr>
        <w:t>Schizophrenia</w:t>
      </w:r>
    </w:p>
    <w:p w14:paraId="1D6E08B5" w14:textId="28B79BBA" w:rsidR="00B9468E" w:rsidRPr="004019CD" w:rsidRDefault="004E3F24" w:rsidP="007D6D27">
      <w:pPr>
        <w:pStyle w:val="NoSpacing"/>
        <w:spacing w:line="360" w:lineRule="auto"/>
        <w:ind w:left="2160" w:firstLine="720"/>
        <w:rPr>
          <w:rFonts w:ascii="Arial" w:hAnsi="Arial" w:cs="Arial"/>
          <w:lang w:val="en-US"/>
        </w:rPr>
      </w:pPr>
      <w:r w:rsidRPr="004019CD">
        <w:rPr>
          <w:rFonts w:ascii="Arial" w:hAnsi="Arial" w:cs="Arial"/>
          <w:lang w:val="en-US"/>
        </w:rPr>
        <w:t>Autism</w:t>
      </w:r>
    </w:p>
    <w:p w14:paraId="4322F76D" w14:textId="4996136B" w:rsidR="00E468AA" w:rsidRPr="004019CD" w:rsidRDefault="00E468AA" w:rsidP="007D6D27">
      <w:pPr>
        <w:spacing w:line="360" w:lineRule="auto"/>
        <w:ind w:firstLine="1440"/>
        <w:rPr>
          <w:rFonts w:ascii="Arial" w:hAnsi="Arial" w:cs="Arial"/>
          <w:lang w:val="en-US"/>
        </w:rPr>
      </w:pPr>
    </w:p>
    <w:p w14:paraId="186195D5" w14:textId="77777777" w:rsidR="00E468AA" w:rsidRPr="004019CD" w:rsidRDefault="00E468AA" w:rsidP="00E54923">
      <w:pPr>
        <w:rPr>
          <w:rFonts w:ascii="Arial" w:hAnsi="Arial" w:cs="Arial"/>
          <w:lang w:val="en-US"/>
        </w:rPr>
      </w:pPr>
    </w:p>
    <w:p w14:paraId="25D92EF6" w14:textId="43755DF3" w:rsidR="002A7411" w:rsidRPr="004019CD" w:rsidRDefault="00C33244" w:rsidP="002A7411">
      <w:pPr>
        <w:rPr>
          <w:rFonts w:ascii="Arial" w:hAnsi="Arial" w:cs="Arial"/>
          <w:lang w:val="en-US"/>
        </w:rPr>
      </w:pPr>
      <w:r w:rsidRPr="004019CD">
        <w:rPr>
          <w:rFonts w:ascii="Arial" w:hAnsi="Arial" w:cs="Arial"/>
          <w:lang w:val="en-US"/>
        </w:rPr>
        <w:tab/>
      </w:r>
    </w:p>
    <w:p w14:paraId="4C2D1FB8" w14:textId="77777777" w:rsidR="00A13414" w:rsidRPr="004019CD" w:rsidRDefault="00A13414" w:rsidP="00A13414">
      <w:pPr>
        <w:rPr>
          <w:rFonts w:ascii="Arial" w:hAnsi="Arial" w:cs="Arial"/>
          <w:color w:val="000000" w:themeColor="text1"/>
          <w:lang w:val="en-US"/>
        </w:rPr>
      </w:pPr>
    </w:p>
    <w:p w14:paraId="2FECEE00" w14:textId="77777777" w:rsidR="00A13414" w:rsidRPr="004019CD" w:rsidRDefault="00A13414" w:rsidP="00A13414">
      <w:pPr>
        <w:rPr>
          <w:rFonts w:ascii="Arial" w:hAnsi="Arial" w:cs="Arial"/>
          <w:lang w:val="en-US"/>
        </w:rPr>
      </w:pPr>
    </w:p>
    <w:p w14:paraId="52BD4D8C" w14:textId="77777777" w:rsidR="00CF3435" w:rsidRPr="004019CD" w:rsidRDefault="00CF3435" w:rsidP="00CF3435">
      <w:pPr>
        <w:rPr>
          <w:rFonts w:ascii="Arial" w:hAnsi="Arial" w:cs="Arial"/>
          <w:sz w:val="20"/>
          <w:szCs w:val="20"/>
        </w:rPr>
      </w:pPr>
    </w:p>
    <w:p w14:paraId="4354D843" w14:textId="28592138" w:rsidR="00CF3435" w:rsidRPr="004019CD" w:rsidRDefault="00CF3435" w:rsidP="00CF3435">
      <w:pPr>
        <w:rPr>
          <w:rFonts w:ascii="Arial" w:hAnsi="Arial" w:cs="Arial"/>
          <w:sz w:val="20"/>
          <w:szCs w:val="20"/>
        </w:rPr>
      </w:pPr>
    </w:p>
    <w:p w14:paraId="28F96B77" w14:textId="77777777" w:rsidR="00CF3435" w:rsidRPr="004019CD" w:rsidRDefault="00CF3435" w:rsidP="00CF3435">
      <w:pPr>
        <w:rPr>
          <w:rFonts w:ascii="Arial" w:hAnsi="Arial" w:cs="Arial"/>
          <w:sz w:val="20"/>
          <w:szCs w:val="20"/>
        </w:rPr>
      </w:pPr>
    </w:p>
    <w:p w14:paraId="0B357ABF" w14:textId="77777777" w:rsidR="00CF3435" w:rsidRPr="004019CD" w:rsidRDefault="00CF3435">
      <w:pPr>
        <w:rPr>
          <w:rFonts w:ascii="Arial" w:hAnsi="Arial" w:cs="Arial"/>
        </w:rPr>
      </w:pPr>
    </w:p>
    <w:p w14:paraId="6F54BB91" w14:textId="77777777" w:rsidR="00CF3435" w:rsidRPr="004019CD" w:rsidRDefault="00CF3435">
      <w:pPr>
        <w:rPr>
          <w:rFonts w:ascii="Arial" w:hAnsi="Arial" w:cs="Arial"/>
        </w:rPr>
      </w:pPr>
    </w:p>
    <w:p w14:paraId="16830204" w14:textId="77777777" w:rsidR="00CF3435" w:rsidRPr="004019CD" w:rsidRDefault="00CF3435">
      <w:pPr>
        <w:rPr>
          <w:rFonts w:ascii="Arial" w:hAnsi="Arial" w:cs="Arial"/>
        </w:rPr>
      </w:pPr>
    </w:p>
    <w:p w14:paraId="4AC65417" w14:textId="77777777" w:rsidR="00CF3435" w:rsidRPr="004019CD" w:rsidRDefault="00CF3435">
      <w:pPr>
        <w:rPr>
          <w:rFonts w:ascii="Arial" w:hAnsi="Arial" w:cs="Arial"/>
        </w:rPr>
      </w:pPr>
    </w:p>
    <w:p w14:paraId="2A822EA3" w14:textId="77777777" w:rsidR="00CF3435" w:rsidRPr="004019CD" w:rsidRDefault="00CF3435">
      <w:pPr>
        <w:rPr>
          <w:rFonts w:ascii="Arial" w:hAnsi="Arial" w:cs="Arial"/>
        </w:rPr>
      </w:pPr>
    </w:p>
    <w:p w14:paraId="4C98078B" w14:textId="77777777" w:rsidR="00CF3435" w:rsidRPr="004019CD" w:rsidRDefault="00CF3435">
      <w:pPr>
        <w:rPr>
          <w:rFonts w:ascii="Arial" w:hAnsi="Arial" w:cs="Arial"/>
        </w:rPr>
      </w:pPr>
    </w:p>
    <w:p w14:paraId="12222DDA" w14:textId="77777777" w:rsidR="00CF3435" w:rsidRPr="004019CD" w:rsidRDefault="00CF3435">
      <w:pPr>
        <w:rPr>
          <w:rFonts w:ascii="Arial" w:hAnsi="Arial" w:cs="Arial"/>
        </w:rPr>
      </w:pPr>
    </w:p>
    <w:p w14:paraId="458C6627" w14:textId="77777777" w:rsidR="00CF3435" w:rsidRPr="004019CD" w:rsidRDefault="00CF3435">
      <w:pPr>
        <w:rPr>
          <w:rFonts w:ascii="Arial" w:hAnsi="Arial" w:cs="Arial"/>
        </w:rPr>
      </w:pPr>
    </w:p>
    <w:p w14:paraId="11893886" w14:textId="77777777" w:rsidR="00CF3435" w:rsidRPr="004019CD" w:rsidRDefault="00CF3435">
      <w:pPr>
        <w:rPr>
          <w:rFonts w:ascii="Arial" w:hAnsi="Arial" w:cs="Arial"/>
        </w:rPr>
      </w:pPr>
    </w:p>
    <w:p w14:paraId="32B442AE" w14:textId="77777777" w:rsidR="00CF3435" w:rsidRPr="004019CD" w:rsidRDefault="00CF3435">
      <w:pPr>
        <w:rPr>
          <w:rFonts w:ascii="Arial" w:hAnsi="Arial" w:cs="Arial"/>
        </w:rPr>
      </w:pPr>
    </w:p>
    <w:p w14:paraId="62A563C1" w14:textId="77777777" w:rsidR="00CF3435" w:rsidRPr="004019CD" w:rsidRDefault="00CF3435">
      <w:pPr>
        <w:rPr>
          <w:rFonts w:ascii="Arial" w:hAnsi="Arial" w:cs="Arial"/>
        </w:rPr>
      </w:pPr>
    </w:p>
    <w:p w14:paraId="1965191B" w14:textId="77777777" w:rsidR="00CF3435" w:rsidRPr="004019CD" w:rsidRDefault="00CF3435">
      <w:pPr>
        <w:rPr>
          <w:rFonts w:ascii="Arial" w:hAnsi="Arial" w:cs="Arial"/>
        </w:rPr>
      </w:pPr>
    </w:p>
    <w:p w14:paraId="2984AD5D" w14:textId="77777777" w:rsidR="00CF3435" w:rsidRPr="004019CD" w:rsidRDefault="00CF3435">
      <w:pPr>
        <w:rPr>
          <w:rFonts w:ascii="Arial" w:hAnsi="Arial" w:cs="Arial"/>
        </w:rPr>
      </w:pPr>
    </w:p>
    <w:p w14:paraId="09F18FF6" w14:textId="77777777" w:rsidR="00CF3435" w:rsidRPr="004019CD" w:rsidRDefault="00CF3435">
      <w:pPr>
        <w:rPr>
          <w:rFonts w:ascii="Arial" w:hAnsi="Arial" w:cs="Arial"/>
        </w:rPr>
      </w:pPr>
    </w:p>
    <w:p w14:paraId="2DD646A0" w14:textId="77777777" w:rsidR="00CF3435" w:rsidRPr="004019CD" w:rsidRDefault="00CF3435">
      <w:pPr>
        <w:rPr>
          <w:rFonts w:ascii="Arial" w:hAnsi="Arial" w:cs="Arial"/>
        </w:rPr>
      </w:pPr>
    </w:p>
    <w:p w14:paraId="0BE5A479" w14:textId="77777777" w:rsidR="0008470A" w:rsidRPr="004019CD" w:rsidRDefault="0008470A" w:rsidP="00CF3435">
      <w:pPr>
        <w:rPr>
          <w:rFonts w:ascii="Arial" w:hAnsi="Arial" w:cs="Arial"/>
        </w:rPr>
      </w:pPr>
    </w:p>
    <w:p w14:paraId="2738EEAE" w14:textId="77777777" w:rsidR="00503773" w:rsidRPr="004019CD" w:rsidRDefault="00503773" w:rsidP="00CF3435">
      <w:pPr>
        <w:rPr>
          <w:rFonts w:ascii="Arial" w:hAnsi="Arial" w:cs="Arial"/>
          <w:b/>
          <w:sz w:val="28"/>
          <w:szCs w:val="28"/>
        </w:rPr>
      </w:pPr>
    </w:p>
    <w:p w14:paraId="23E6A59D" w14:textId="77777777" w:rsidR="00503773" w:rsidRPr="004019CD" w:rsidRDefault="00503773" w:rsidP="00CF3435">
      <w:pPr>
        <w:rPr>
          <w:rFonts w:ascii="Arial" w:hAnsi="Arial" w:cs="Arial"/>
          <w:b/>
          <w:sz w:val="28"/>
          <w:szCs w:val="28"/>
        </w:rPr>
      </w:pPr>
    </w:p>
    <w:p w14:paraId="6D8892D5" w14:textId="77777777" w:rsidR="00503773" w:rsidRPr="004019CD" w:rsidRDefault="00503773" w:rsidP="00CF3435">
      <w:pPr>
        <w:rPr>
          <w:rFonts w:ascii="Arial" w:hAnsi="Arial" w:cs="Arial"/>
          <w:b/>
          <w:sz w:val="28"/>
          <w:szCs w:val="28"/>
        </w:rPr>
      </w:pPr>
    </w:p>
    <w:p w14:paraId="7A91D143" w14:textId="77777777" w:rsidR="004019CD" w:rsidRPr="004019CD" w:rsidRDefault="004019CD" w:rsidP="00CF3435">
      <w:pPr>
        <w:rPr>
          <w:rFonts w:ascii="Arial" w:hAnsi="Arial" w:cs="Arial"/>
          <w:b/>
          <w:sz w:val="28"/>
          <w:szCs w:val="28"/>
        </w:rPr>
      </w:pPr>
    </w:p>
    <w:p w14:paraId="2BAB5985" w14:textId="626C3DB7" w:rsidR="00CF3435" w:rsidRPr="004019CD" w:rsidRDefault="00CF3435" w:rsidP="00CF3435">
      <w:pPr>
        <w:rPr>
          <w:rFonts w:ascii="Arial" w:hAnsi="Arial" w:cs="Arial"/>
          <w:b/>
          <w:sz w:val="28"/>
          <w:szCs w:val="28"/>
        </w:rPr>
      </w:pPr>
      <w:r w:rsidRPr="004019CD">
        <w:rPr>
          <w:rFonts w:ascii="Arial" w:hAnsi="Arial" w:cs="Arial"/>
          <w:b/>
          <w:sz w:val="28"/>
          <w:szCs w:val="28"/>
        </w:rPr>
        <w:t xml:space="preserve">Introduction </w:t>
      </w:r>
    </w:p>
    <w:p w14:paraId="7ADA8428" w14:textId="77777777" w:rsidR="00FF5172" w:rsidRPr="004019CD" w:rsidRDefault="00FF5172" w:rsidP="00A95E01">
      <w:pPr>
        <w:spacing w:line="360" w:lineRule="auto"/>
        <w:rPr>
          <w:rFonts w:ascii="Arial" w:hAnsi="Arial" w:cs="Arial"/>
        </w:rPr>
      </w:pPr>
      <w:r w:rsidRPr="004019CD">
        <w:rPr>
          <w:rFonts w:ascii="Arial" w:hAnsi="Arial" w:cs="Arial"/>
        </w:rPr>
        <w:t>This essay will provide a critical evaluation of three mental diseases' ICD-10 categorization, diagnosis, treatment, and rehabilitation measures, including:</w:t>
      </w:r>
    </w:p>
    <w:p w14:paraId="012F0425" w14:textId="1774E74F" w:rsidR="00CF3435" w:rsidRPr="004019CD" w:rsidRDefault="00CF3435" w:rsidP="00A95E01">
      <w:pPr>
        <w:pStyle w:val="ListParagraph"/>
        <w:numPr>
          <w:ilvl w:val="0"/>
          <w:numId w:val="1"/>
        </w:numPr>
        <w:spacing w:line="360" w:lineRule="auto"/>
        <w:rPr>
          <w:rFonts w:ascii="Arial" w:hAnsi="Arial" w:cs="Arial"/>
        </w:rPr>
      </w:pPr>
      <w:r w:rsidRPr="004019CD">
        <w:rPr>
          <w:rFonts w:ascii="Arial" w:hAnsi="Arial" w:cs="Arial"/>
        </w:rPr>
        <w:t>General Anxiety Disorder</w:t>
      </w:r>
    </w:p>
    <w:p w14:paraId="03BEA595" w14:textId="47A3C9BC" w:rsidR="00CF3435" w:rsidRPr="004019CD" w:rsidRDefault="00CF3435" w:rsidP="00A95E01">
      <w:pPr>
        <w:pStyle w:val="ListParagraph"/>
        <w:numPr>
          <w:ilvl w:val="0"/>
          <w:numId w:val="23"/>
        </w:numPr>
        <w:spacing w:line="360" w:lineRule="auto"/>
        <w:rPr>
          <w:rFonts w:ascii="Arial" w:hAnsi="Arial" w:cs="Arial"/>
        </w:rPr>
      </w:pPr>
      <w:r w:rsidRPr="004019CD">
        <w:rPr>
          <w:rFonts w:ascii="Arial" w:hAnsi="Arial" w:cs="Arial"/>
        </w:rPr>
        <w:t xml:space="preserve"> Schizophrenia </w:t>
      </w:r>
    </w:p>
    <w:p w14:paraId="140CBD19" w14:textId="77777777" w:rsidR="004019CD" w:rsidRDefault="00CF3435" w:rsidP="00A95E01">
      <w:pPr>
        <w:pStyle w:val="ListParagraph"/>
        <w:numPr>
          <w:ilvl w:val="0"/>
          <w:numId w:val="23"/>
        </w:numPr>
        <w:spacing w:line="360" w:lineRule="auto"/>
        <w:rPr>
          <w:rFonts w:ascii="Arial" w:hAnsi="Arial" w:cs="Arial"/>
        </w:rPr>
      </w:pPr>
      <w:r w:rsidRPr="004019CD">
        <w:rPr>
          <w:rFonts w:ascii="Arial" w:hAnsi="Arial" w:cs="Arial"/>
        </w:rPr>
        <w:t xml:space="preserve"> Autism</w:t>
      </w:r>
    </w:p>
    <w:p w14:paraId="56A45D2B" w14:textId="77777777" w:rsidR="007D6D27" w:rsidRDefault="007D6D27" w:rsidP="007D6D27">
      <w:pPr>
        <w:spacing w:line="360" w:lineRule="auto"/>
        <w:rPr>
          <w:rFonts w:ascii="Arial" w:hAnsi="Arial" w:cs="Arial"/>
        </w:rPr>
      </w:pPr>
    </w:p>
    <w:p w14:paraId="1B582F2D" w14:textId="77777777" w:rsidR="007D6D27" w:rsidRDefault="007D6D27" w:rsidP="007D6D27">
      <w:pPr>
        <w:spacing w:line="360" w:lineRule="auto"/>
        <w:rPr>
          <w:rFonts w:ascii="Arial" w:hAnsi="Arial" w:cs="Arial"/>
        </w:rPr>
      </w:pPr>
    </w:p>
    <w:p w14:paraId="7B481DE9" w14:textId="77777777" w:rsidR="007D6D27" w:rsidRDefault="007D6D27" w:rsidP="007D6D27">
      <w:pPr>
        <w:spacing w:line="360" w:lineRule="auto"/>
        <w:rPr>
          <w:rFonts w:ascii="Arial" w:hAnsi="Arial" w:cs="Arial"/>
        </w:rPr>
      </w:pPr>
    </w:p>
    <w:p w14:paraId="44D4B818" w14:textId="77777777" w:rsidR="007D6D27" w:rsidRDefault="007D6D27" w:rsidP="007D6D27">
      <w:pPr>
        <w:spacing w:line="360" w:lineRule="auto"/>
        <w:rPr>
          <w:rFonts w:ascii="Arial" w:hAnsi="Arial" w:cs="Arial"/>
        </w:rPr>
      </w:pPr>
    </w:p>
    <w:p w14:paraId="3E5A5357" w14:textId="77777777" w:rsidR="007D6D27" w:rsidRDefault="007D6D27" w:rsidP="007D6D27">
      <w:pPr>
        <w:spacing w:line="360" w:lineRule="auto"/>
        <w:rPr>
          <w:rFonts w:ascii="Arial" w:hAnsi="Arial" w:cs="Arial"/>
        </w:rPr>
      </w:pPr>
    </w:p>
    <w:p w14:paraId="5AB77C9D" w14:textId="77777777" w:rsidR="007D6D27" w:rsidRDefault="007D6D27" w:rsidP="007D6D27">
      <w:pPr>
        <w:spacing w:line="360" w:lineRule="auto"/>
        <w:rPr>
          <w:rFonts w:ascii="Arial" w:hAnsi="Arial" w:cs="Arial"/>
        </w:rPr>
      </w:pPr>
    </w:p>
    <w:p w14:paraId="13753136" w14:textId="77777777" w:rsidR="007D6D27" w:rsidRDefault="007D6D27" w:rsidP="007D6D27">
      <w:pPr>
        <w:spacing w:line="360" w:lineRule="auto"/>
        <w:rPr>
          <w:rFonts w:ascii="Arial" w:hAnsi="Arial" w:cs="Arial"/>
        </w:rPr>
      </w:pPr>
    </w:p>
    <w:p w14:paraId="65C7E1AB" w14:textId="77777777" w:rsidR="007D6D27" w:rsidRDefault="007D6D27" w:rsidP="007D6D27">
      <w:pPr>
        <w:spacing w:line="360" w:lineRule="auto"/>
        <w:rPr>
          <w:rFonts w:ascii="Arial" w:hAnsi="Arial" w:cs="Arial"/>
        </w:rPr>
      </w:pPr>
    </w:p>
    <w:p w14:paraId="0CD7375F" w14:textId="77777777" w:rsidR="007D6D27" w:rsidRDefault="007D6D27" w:rsidP="007D6D27">
      <w:pPr>
        <w:spacing w:line="360" w:lineRule="auto"/>
        <w:rPr>
          <w:rFonts w:ascii="Arial" w:hAnsi="Arial" w:cs="Arial"/>
        </w:rPr>
      </w:pPr>
    </w:p>
    <w:p w14:paraId="7763828D" w14:textId="77777777" w:rsidR="007D6D27" w:rsidRDefault="007D6D27" w:rsidP="007D6D27">
      <w:pPr>
        <w:spacing w:line="360" w:lineRule="auto"/>
        <w:rPr>
          <w:rFonts w:ascii="Arial" w:hAnsi="Arial" w:cs="Arial"/>
        </w:rPr>
      </w:pPr>
    </w:p>
    <w:p w14:paraId="36DAF512" w14:textId="77777777" w:rsidR="007D6D27" w:rsidRDefault="007D6D27" w:rsidP="007D6D27">
      <w:pPr>
        <w:spacing w:line="360" w:lineRule="auto"/>
        <w:rPr>
          <w:rFonts w:ascii="Arial" w:hAnsi="Arial" w:cs="Arial"/>
        </w:rPr>
      </w:pPr>
    </w:p>
    <w:p w14:paraId="413DC074" w14:textId="77777777" w:rsidR="007D6D27" w:rsidRDefault="007D6D27" w:rsidP="007D6D27">
      <w:pPr>
        <w:spacing w:line="360" w:lineRule="auto"/>
        <w:rPr>
          <w:rFonts w:ascii="Arial" w:hAnsi="Arial" w:cs="Arial"/>
        </w:rPr>
      </w:pPr>
    </w:p>
    <w:p w14:paraId="048462D5" w14:textId="77777777" w:rsidR="007D6D27" w:rsidRDefault="007D6D27" w:rsidP="007D6D27">
      <w:pPr>
        <w:spacing w:line="360" w:lineRule="auto"/>
        <w:rPr>
          <w:rFonts w:ascii="Arial" w:hAnsi="Arial" w:cs="Arial"/>
        </w:rPr>
      </w:pPr>
    </w:p>
    <w:p w14:paraId="7D7B99BF" w14:textId="77777777" w:rsidR="007D6D27" w:rsidRDefault="007D6D27" w:rsidP="007D6D27">
      <w:pPr>
        <w:spacing w:line="360" w:lineRule="auto"/>
        <w:rPr>
          <w:rFonts w:ascii="Arial" w:hAnsi="Arial" w:cs="Arial"/>
        </w:rPr>
      </w:pPr>
    </w:p>
    <w:p w14:paraId="15D0801A" w14:textId="77777777" w:rsidR="007D6D27" w:rsidRDefault="007D6D27" w:rsidP="007D6D27">
      <w:pPr>
        <w:spacing w:line="360" w:lineRule="auto"/>
        <w:rPr>
          <w:rFonts w:ascii="Arial" w:hAnsi="Arial" w:cs="Arial"/>
        </w:rPr>
      </w:pPr>
    </w:p>
    <w:p w14:paraId="78BC27B8" w14:textId="77777777" w:rsidR="007D6D27" w:rsidRDefault="007D6D27" w:rsidP="007D6D27">
      <w:pPr>
        <w:spacing w:line="360" w:lineRule="auto"/>
        <w:rPr>
          <w:rFonts w:ascii="Arial" w:hAnsi="Arial" w:cs="Arial"/>
        </w:rPr>
      </w:pPr>
    </w:p>
    <w:p w14:paraId="4A40B9D5" w14:textId="77777777" w:rsidR="007D6D27" w:rsidRDefault="007D6D27" w:rsidP="007D6D27">
      <w:pPr>
        <w:spacing w:line="360" w:lineRule="auto"/>
        <w:rPr>
          <w:rFonts w:ascii="Arial" w:hAnsi="Arial" w:cs="Arial"/>
        </w:rPr>
      </w:pPr>
    </w:p>
    <w:p w14:paraId="3D3C19A9" w14:textId="77777777" w:rsidR="007D6D27" w:rsidRDefault="007D6D27" w:rsidP="007D6D27">
      <w:pPr>
        <w:spacing w:line="360" w:lineRule="auto"/>
        <w:rPr>
          <w:rFonts w:ascii="Arial" w:hAnsi="Arial" w:cs="Arial"/>
        </w:rPr>
      </w:pPr>
    </w:p>
    <w:p w14:paraId="2510F678" w14:textId="77777777" w:rsidR="007D6D27" w:rsidRDefault="007D6D27" w:rsidP="004019CD">
      <w:pPr>
        <w:rPr>
          <w:rFonts w:ascii="Arial" w:hAnsi="Arial" w:cs="Arial"/>
        </w:rPr>
      </w:pPr>
    </w:p>
    <w:p w14:paraId="2AEE57D2" w14:textId="37ED48DC" w:rsidR="00562B7C" w:rsidRPr="009B7185" w:rsidRDefault="00562B7C" w:rsidP="004019CD">
      <w:pPr>
        <w:rPr>
          <w:rFonts w:ascii="Arial" w:hAnsi="Arial" w:cs="Arial"/>
          <w:sz w:val="40"/>
          <w:szCs w:val="40"/>
        </w:rPr>
      </w:pPr>
      <w:r w:rsidRPr="009B7185">
        <w:rPr>
          <w:rFonts w:ascii="Arial" w:eastAsia="Calibri" w:hAnsi="Arial" w:cs="Arial"/>
          <w:b/>
          <w:bCs/>
          <w:color w:val="212B32"/>
          <w:sz w:val="40"/>
          <w:szCs w:val="40"/>
        </w:rPr>
        <w:lastRenderedPageBreak/>
        <w:t xml:space="preserve">General anxiety disorder </w:t>
      </w:r>
    </w:p>
    <w:p w14:paraId="73BA5679" w14:textId="7E81C582" w:rsidR="00CF3435" w:rsidRPr="004019CD" w:rsidRDefault="00B01DD0" w:rsidP="00A95E01">
      <w:pPr>
        <w:spacing w:line="360" w:lineRule="auto"/>
        <w:rPr>
          <w:rFonts w:ascii="Arial" w:eastAsia="Calibri" w:hAnsi="Arial" w:cs="Arial"/>
          <w:color w:val="212B32"/>
        </w:rPr>
      </w:pPr>
      <w:r w:rsidRPr="00B01DD0">
        <w:rPr>
          <w:rFonts w:ascii="Arial" w:eastAsia="Calibri" w:hAnsi="Arial" w:cs="Arial"/>
          <w:color w:val="212B32"/>
        </w:rPr>
        <w:t xml:space="preserve">The NHS (2021) defines worry as a continuous feeling of well-being that can substantially impair a person's everyday life, as well as their physical and mental health.  </w:t>
      </w:r>
      <w:r>
        <w:rPr>
          <w:rFonts w:ascii="Arial" w:eastAsia="Calibri" w:hAnsi="Arial" w:cs="Arial"/>
          <w:color w:val="212B32"/>
        </w:rPr>
        <w:t>G</w:t>
      </w:r>
      <w:r w:rsidRPr="00B01DD0">
        <w:rPr>
          <w:rFonts w:ascii="Arial" w:eastAsia="Calibri" w:hAnsi="Arial" w:cs="Arial"/>
          <w:color w:val="212B32"/>
        </w:rPr>
        <w:t>eneralised anxiety disorder GAD</w:t>
      </w:r>
    </w:p>
    <w:p w14:paraId="4E9465C7" w14:textId="77777777" w:rsidR="00CF3435" w:rsidRPr="004019CD" w:rsidRDefault="00CF3435" w:rsidP="00CF3435">
      <w:pPr>
        <w:rPr>
          <w:rFonts w:ascii="Arial" w:eastAsia="Calibri" w:hAnsi="Arial" w:cs="Arial"/>
          <w:b/>
          <w:bCs/>
          <w:color w:val="212B32"/>
          <w:sz w:val="28"/>
          <w:szCs w:val="28"/>
        </w:rPr>
      </w:pPr>
      <w:r w:rsidRPr="004019CD">
        <w:rPr>
          <w:rFonts w:ascii="Arial" w:eastAsia="Calibri" w:hAnsi="Arial" w:cs="Arial"/>
          <w:b/>
          <w:bCs/>
          <w:color w:val="212B32"/>
          <w:sz w:val="28"/>
          <w:szCs w:val="28"/>
        </w:rPr>
        <w:t xml:space="preserve">Classification of GAD within ICD-10 </w:t>
      </w:r>
    </w:p>
    <w:p w14:paraId="7575E12F" w14:textId="3FD81577" w:rsidR="00FF5172" w:rsidRPr="004019CD" w:rsidRDefault="00FF5172" w:rsidP="00C33244">
      <w:pPr>
        <w:rPr>
          <w:rFonts w:ascii="Arial" w:eastAsia="Calibri" w:hAnsi="Arial" w:cs="Arial"/>
          <w:color w:val="212B32"/>
        </w:rPr>
      </w:pPr>
      <w:r w:rsidRPr="004019CD">
        <w:rPr>
          <w:rFonts w:ascii="Arial" w:eastAsia="Calibri" w:hAnsi="Arial" w:cs="Arial"/>
          <w:color w:val="212B32"/>
        </w:rPr>
        <w:t xml:space="preserve">The group "F40-F48 Neurotic, Stress-Related, and </w:t>
      </w:r>
      <w:r w:rsidR="00A238C3" w:rsidRPr="004019CD">
        <w:rPr>
          <w:rFonts w:ascii="Arial" w:eastAsia="Calibri" w:hAnsi="Arial" w:cs="Arial"/>
          <w:color w:val="212B32"/>
        </w:rPr>
        <w:t>somatoform disorders</w:t>
      </w:r>
      <w:r w:rsidRPr="004019CD">
        <w:rPr>
          <w:rFonts w:ascii="Arial" w:eastAsia="Calibri" w:hAnsi="Arial" w:cs="Arial"/>
          <w:color w:val="212B32"/>
        </w:rPr>
        <w:t>" includes GAD. Gad is below F41.1.</w:t>
      </w:r>
    </w:p>
    <w:p w14:paraId="025285F5" w14:textId="305CDC22" w:rsidR="00CF3435" w:rsidRPr="004019CD" w:rsidRDefault="003970CA" w:rsidP="00C33244">
      <w:pPr>
        <w:rPr>
          <w:rFonts w:ascii="Arial" w:eastAsia="Calibri" w:hAnsi="Arial" w:cs="Arial"/>
          <w:color w:val="212B32"/>
        </w:rPr>
      </w:pPr>
      <w:r w:rsidRPr="004019CD">
        <w:rPr>
          <w:rFonts w:ascii="Arial" w:eastAsia="Times New Roman" w:hAnsi="Arial" w:cs="Arial"/>
          <w:b/>
          <w:bCs/>
          <w:color w:val="290041"/>
          <w:sz w:val="28"/>
          <w:szCs w:val="28"/>
          <w:lang w:eastAsia="en-GB"/>
        </w:rPr>
        <w:t xml:space="preserve">General </w:t>
      </w:r>
      <w:r w:rsidR="00CF3435" w:rsidRPr="004019CD">
        <w:rPr>
          <w:rFonts w:ascii="Arial" w:eastAsia="Times New Roman" w:hAnsi="Arial" w:cs="Arial"/>
          <w:b/>
          <w:bCs/>
          <w:color w:val="290041"/>
          <w:sz w:val="28"/>
          <w:szCs w:val="28"/>
          <w:lang w:eastAsia="en-GB"/>
        </w:rPr>
        <w:t>Anxiety</w:t>
      </w:r>
      <w:r w:rsidRPr="004019CD">
        <w:rPr>
          <w:rFonts w:ascii="Arial" w:eastAsia="Times New Roman" w:hAnsi="Arial" w:cs="Arial"/>
          <w:b/>
          <w:bCs/>
          <w:color w:val="290041"/>
          <w:sz w:val="28"/>
          <w:szCs w:val="28"/>
          <w:lang w:eastAsia="en-GB"/>
        </w:rPr>
        <w:t xml:space="preserve"> Disorder</w:t>
      </w:r>
      <w:r w:rsidR="00CF3435" w:rsidRPr="004019CD">
        <w:rPr>
          <w:rFonts w:ascii="Arial" w:eastAsia="Times New Roman" w:hAnsi="Arial" w:cs="Arial"/>
          <w:b/>
          <w:bCs/>
          <w:color w:val="290041"/>
          <w:sz w:val="28"/>
          <w:szCs w:val="28"/>
          <w:lang w:eastAsia="en-GB"/>
        </w:rPr>
        <w:t xml:space="preserve"> Statistics UK</w:t>
      </w:r>
    </w:p>
    <w:p w14:paraId="4A6B7F23" w14:textId="647F7A5D" w:rsidR="00CF3435" w:rsidRPr="00B01DD0" w:rsidRDefault="00B01DD0" w:rsidP="00B01DD0">
      <w:pPr>
        <w:shd w:val="clear" w:color="auto" w:fill="FFFFFF"/>
        <w:spacing w:after="375" w:line="360" w:lineRule="auto"/>
        <w:rPr>
          <w:rFonts w:ascii="Arial" w:eastAsia="Times New Roman" w:hAnsi="Arial" w:cs="Arial"/>
          <w:lang w:eastAsia="en-GB"/>
        </w:rPr>
      </w:pPr>
      <w:r w:rsidRPr="00B01DD0">
        <w:rPr>
          <w:rFonts w:ascii="Arial" w:eastAsia="Times New Roman" w:hAnsi="Arial" w:cs="Arial"/>
          <w:lang w:eastAsia="en-GB"/>
        </w:rPr>
        <w:t>Examining UK anxiety statistics reveals the amount of people who need assistance and the extent to which groups are affected by anxiety.</w:t>
      </w:r>
      <w:r w:rsidRPr="00105858">
        <w:rPr>
          <w:rFonts w:ascii="Arial" w:eastAsia="Times New Roman" w:hAnsi="Arial" w:cs="Arial"/>
          <w:color w:val="290041"/>
          <w:lang w:eastAsia="en-GB"/>
        </w:rPr>
        <w:t xml:space="preserve"> The</w:t>
      </w:r>
      <w:r w:rsidR="00CF3435" w:rsidRPr="00105858">
        <w:rPr>
          <w:rFonts w:ascii="Arial" w:eastAsia="Times New Roman" w:hAnsi="Arial" w:cs="Arial"/>
          <w:color w:val="290041"/>
          <w:lang w:eastAsia="en-GB"/>
        </w:rPr>
        <w:t xml:space="preserve"> research shows that:</w:t>
      </w:r>
    </w:p>
    <w:p w14:paraId="18F92FCB" w14:textId="1D7E770A" w:rsidR="00CF3435" w:rsidRPr="00A238C3" w:rsidRDefault="00CF3435" w:rsidP="00CF3435">
      <w:pPr>
        <w:numPr>
          <w:ilvl w:val="0"/>
          <w:numId w:val="2"/>
        </w:numPr>
        <w:shd w:val="clear" w:color="auto" w:fill="FFFFFF"/>
        <w:spacing w:after="150" w:line="336" w:lineRule="atLeast"/>
        <w:rPr>
          <w:rFonts w:ascii="Arial" w:eastAsia="Times New Roman" w:hAnsi="Arial" w:cs="Arial"/>
          <w:lang w:eastAsia="en-GB"/>
        </w:rPr>
      </w:pPr>
      <w:r w:rsidRPr="004019CD">
        <w:rPr>
          <w:rFonts w:ascii="Arial" w:eastAsia="Times New Roman" w:hAnsi="Arial" w:cs="Arial"/>
          <w:color w:val="290041"/>
          <w:lang w:eastAsia="en-GB"/>
        </w:rPr>
        <w:t xml:space="preserve"> </w:t>
      </w:r>
      <w:r w:rsidR="00B01DD0" w:rsidRPr="00B01DD0">
        <w:rPr>
          <w:rFonts w:ascii="Arial" w:eastAsia="Times New Roman" w:hAnsi="Arial" w:cs="Arial"/>
          <w:color w:val="290041"/>
          <w:lang w:eastAsia="en-GB"/>
        </w:rPr>
        <w:t xml:space="preserve">Every week, six out of every 100 people in England will be diagnosed with generalised anxiety disorder. </w:t>
      </w:r>
    </w:p>
    <w:p w14:paraId="2AAB3C90" w14:textId="3A165B27" w:rsidR="00CF3435" w:rsidRPr="004019CD" w:rsidRDefault="00B01DD0" w:rsidP="00CF3435">
      <w:pPr>
        <w:numPr>
          <w:ilvl w:val="0"/>
          <w:numId w:val="2"/>
        </w:numPr>
        <w:shd w:val="clear" w:color="auto" w:fill="FFFFFF"/>
        <w:spacing w:after="150" w:line="336" w:lineRule="atLeast"/>
        <w:rPr>
          <w:rFonts w:ascii="Arial" w:eastAsia="Times New Roman" w:hAnsi="Arial" w:cs="Arial"/>
          <w:color w:val="290041"/>
          <w:lang w:eastAsia="en-GB"/>
        </w:rPr>
      </w:pPr>
      <w:r w:rsidRPr="00B01DD0">
        <w:rPr>
          <w:rFonts w:ascii="Arial" w:eastAsia="Times New Roman" w:hAnsi="Arial" w:cs="Arial"/>
          <w:color w:val="290041"/>
          <w:lang w:eastAsia="en-GB"/>
        </w:rPr>
        <w:t xml:space="preserve">There are already more than 8 million sufferers of anxiety disorders in the UK. </w:t>
      </w:r>
    </w:p>
    <w:p w14:paraId="063F3489" w14:textId="43C00F43" w:rsidR="00CF3435" w:rsidRPr="004019CD" w:rsidRDefault="000876F1" w:rsidP="00CF3435">
      <w:pPr>
        <w:numPr>
          <w:ilvl w:val="0"/>
          <w:numId w:val="2"/>
        </w:numPr>
        <w:shd w:val="clear" w:color="auto" w:fill="FFFFFF"/>
        <w:spacing w:after="150" w:line="336" w:lineRule="atLeast"/>
        <w:rPr>
          <w:rFonts w:ascii="Arial" w:eastAsia="Times New Roman" w:hAnsi="Arial" w:cs="Arial"/>
          <w:color w:val="290041"/>
          <w:lang w:eastAsia="en-GB"/>
        </w:rPr>
      </w:pPr>
      <w:r w:rsidRPr="000876F1">
        <w:rPr>
          <w:rFonts w:ascii="Arial" w:eastAsia="Times New Roman" w:hAnsi="Arial" w:cs="Arial"/>
          <w:color w:val="290041"/>
          <w:lang w:eastAsia="en-GB"/>
        </w:rPr>
        <w:t>There are an estimated 822,000 people who experience depression and stress at work. • Anxiety problems currently affect more than 8 million people in the UK. In charge of health and safety</w:t>
      </w:r>
    </w:p>
    <w:p w14:paraId="16458E9F" w14:textId="43B84E6F" w:rsidR="00105858" w:rsidRPr="00105858" w:rsidRDefault="000876F1" w:rsidP="00C77F62">
      <w:pPr>
        <w:numPr>
          <w:ilvl w:val="0"/>
          <w:numId w:val="2"/>
        </w:numPr>
        <w:shd w:val="clear" w:color="auto" w:fill="FFFFFF"/>
        <w:spacing w:after="150" w:line="336" w:lineRule="atLeast"/>
        <w:rPr>
          <w:rFonts w:ascii="Arial" w:eastAsia="Times New Roman" w:hAnsi="Arial" w:cs="Arial"/>
          <w:color w:val="290041"/>
          <w:lang w:eastAsia="en-GB"/>
        </w:rPr>
      </w:pPr>
      <w:r w:rsidRPr="000876F1">
        <w:rPr>
          <w:rFonts w:ascii="Arial" w:eastAsia="Times New Roman" w:hAnsi="Arial" w:cs="Arial"/>
          <w:color w:val="290041"/>
          <w:lang w:eastAsia="en-GB"/>
        </w:rPr>
        <w:t>• Only around half of those who suffer from generalised anxiety disorder obtain therapy.</w:t>
      </w:r>
    </w:p>
    <w:p w14:paraId="4490CE6F" w14:textId="78804CA1" w:rsidR="00C77F62" w:rsidRPr="004019CD" w:rsidRDefault="0005368D" w:rsidP="00C77F62">
      <w:pPr>
        <w:numPr>
          <w:ilvl w:val="0"/>
          <w:numId w:val="2"/>
        </w:numPr>
        <w:shd w:val="clear" w:color="auto" w:fill="FFFFFF"/>
        <w:spacing w:after="150" w:line="336" w:lineRule="atLeast"/>
        <w:rPr>
          <w:rFonts w:ascii="Arial" w:eastAsia="Times New Roman" w:hAnsi="Arial" w:cs="Arial"/>
          <w:color w:val="290041"/>
          <w:lang w:eastAsia="en-GB"/>
        </w:rPr>
      </w:pPr>
      <w:r w:rsidRPr="004019CD">
        <w:rPr>
          <w:rFonts w:ascii="Arial" w:hAnsi="Arial" w:cs="Arial"/>
          <w:noProof/>
        </w:rPr>
        <w:drawing>
          <wp:inline distT="0" distB="0" distL="0" distR="0" wp14:anchorId="7E8B26B3" wp14:editId="6F6BC4C8">
            <wp:extent cx="5723041" cy="3141601"/>
            <wp:effectExtent l="0" t="0" r="0" b="1905"/>
            <wp:docPr id="2" name="Picture 1" descr="Wellbeing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llbeing statistics"/>
                    <pic:cNvPicPr>
                      <a:picLocks noChangeAspect="1" noChangeArrowheads="1"/>
                    </pic:cNvPicPr>
                  </pic:nvPicPr>
                  <pic:blipFill>
                    <a:blip r:embed="rId12" cstate="print">
                      <a:extLst>
                        <a:ext uri="{BEBA8EAE-BF5A-486C-A8C5-ECC9F3942E4B}">
                          <a14:imgProps xmlns:a14="http://schemas.microsoft.com/office/drawing/2010/main">
                            <a14:imgLayer r:embed="rId13">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839790" cy="3205689"/>
                    </a:xfrm>
                    <a:prstGeom prst="rect">
                      <a:avLst/>
                    </a:prstGeom>
                    <a:noFill/>
                    <a:ln>
                      <a:noFill/>
                    </a:ln>
                  </pic:spPr>
                </pic:pic>
              </a:graphicData>
            </a:graphic>
          </wp:inline>
        </w:drawing>
      </w:r>
    </w:p>
    <w:p w14:paraId="6AB3AD3B" w14:textId="77777777" w:rsidR="00A95E01" w:rsidRDefault="00A95E01" w:rsidP="0005368D">
      <w:pPr>
        <w:shd w:val="clear" w:color="auto" w:fill="FFFFFF"/>
        <w:spacing w:after="150" w:line="336" w:lineRule="atLeast"/>
        <w:ind w:left="360"/>
        <w:rPr>
          <w:rFonts w:ascii="Arial" w:hAnsi="Arial" w:cs="Arial"/>
        </w:rPr>
      </w:pPr>
    </w:p>
    <w:p w14:paraId="6F898DBA" w14:textId="6E707133" w:rsidR="00AB750F" w:rsidRDefault="00CF3435" w:rsidP="0005368D">
      <w:pPr>
        <w:shd w:val="clear" w:color="auto" w:fill="FFFFFF"/>
        <w:spacing w:after="150" w:line="336" w:lineRule="atLeast"/>
        <w:ind w:left="360"/>
        <w:rPr>
          <w:rStyle w:val="Hyperlink"/>
          <w:rFonts w:ascii="Arial" w:hAnsi="Arial" w:cs="Arial"/>
        </w:rPr>
      </w:pPr>
      <w:r w:rsidRPr="004019CD">
        <w:rPr>
          <w:rFonts w:ascii="Arial" w:hAnsi="Arial" w:cs="Arial"/>
        </w:rPr>
        <w:lastRenderedPageBreak/>
        <w:t xml:space="preserve">Source: </w:t>
      </w:r>
      <w:hyperlink r:id="rId14">
        <w:r w:rsidRPr="004019CD">
          <w:rPr>
            <w:rStyle w:val="Hyperlink"/>
            <w:rFonts w:ascii="Arial" w:hAnsi="Arial" w:cs="Arial"/>
          </w:rPr>
          <w:t>anxiety in UK percentage 2020 - Bing images</w:t>
        </w:r>
      </w:hyperlink>
    </w:p>
    <w:p w14:paraId="163EA634" w14:textId="77777777" w:rsidR="00105858" w:rsidRPr="004019CD" w:rsidRDefault="00105858" w:rsidP="0005368D">
      <w:pPr>
        <w:shd w:val="clear" w:color="auto" w:fill="FFFFFF"/>
        <w:spacing w:after="150" w:line="336" w:lineRule="atLeast"/>
        <w:ind w:left="360"/>
        <w:rPr>
          <w:rFonts w:ascii="Arial" w:eastAsia="Times New Roman" w:hAnsi="Arial" w:cs="Arial"/>
          <w:color w:val="290041"/>
          <w:lang w:eastAsia="en-GB"/>
        </w:rPr>
      </w:pPr>
    </w:p>
    <w:p w14:paraId="172DBDF2" w14:textId="77777777" w:rsidR="007A577F" w:rsidRPr="004019CD" w:rsidRDefault="00CF3435" w:rsidP="00916232">
      <w:pPr>
        <w:rPr>
          <w:rFonts w:ascii="Arial" w:eastAsia="Times New Roman" w:hAnsi="Arial" w:cs="Arial"/>
          <w:b/>
          <w:bCs/>
          <w:kern w:val="36"/>
          <w:sz w:val="28"/>
          <w:szCs w:val="28"/>
          <w:lang w:eastAsia="en-GB"/>
        </w:rPr>
      </w:pPr>
      <w:r w:rsidRPr="004019CD">
        <w:rPr>
          <w:rFonts w:ascii="Arial" w:eastAsia="Times New Roman" w:hAnsi="Arial" w:cs="Arial"/>
          <w:b/>
          <w:bCs/>
          <w:kern w:val="36"/>
          <w:sz w:val="28"/>
          <w:szCs w:val="28"/>
          <w:lang w:eastAsia="en-GB"/>
        </w:rPr>
        <w:t>Causes of generalised anxiety disorder</w:t>
      </w:r>
    </w:p>
    <w:p w14:paraId="18EC113D" w14:textId="598A77EC" w:rsidR="00FF5172" w:rsidRPr="004019CD" w:rsidRDefault="000876F1" w:rsidP="00B609BB">
      <w:pPr>
        <w:spacing w:line="360" w:lineRule="auto"/>
        <w:rPr>
          <w:rFonts w:ascii="Arial" w:hAnsi="Arial" w:cs="Arial"/>
        </w:rPr>
      </w:pPr>
      <w:r w:rsidRPr="000876F1">
        <w:rPr>
          <w:rFonts w:ascii="Arial" w:hAnsi="Arial" w:cs="Arial"/>
        </w:rPr>
        <w:t>The causes of anxiety disorders are not fully understood. When a person is already prone to anxiety, life events like stressful occurrences seem to be the catalyst for anxiety disorders. Traits that are inherited might also play a role.</w:t>
      </w:r>
    </w:p>
    <w:p w14:paraId="336F6AC5" w14:textId="0687E779" w:rsidR="00916232" w:rsidRPr="004019CD" w:rsidRDefault="00FF5172" w:rsidP="00B609BB">
      <w:pPr>
        <w:spacing w:line="360" w:lineRule="auto"/>
        <w:rPr>
          <w:rFonts w:ascii="Arial" w:eastAsia="Times New Roman" w:hAnsi="Arial" w:cs="Arial"/>
          <w:kern w:val="36"/>
          <w:lang w:eastAsia="en-GB"/>
        </w:rPr>
      </w:pPr>
      <w:r w:rsidRPr="004019CD">
        <w:rPr>
          <w:rFonts w:ascii="Arial" w:eastAsia="Times New Roman" w:hAnsi="Arial" w:cs="Arial"/>
          <w:kern w:val="36"/>
          <w:lang w:eastAsia="en-GB"/>
        </w:rPr>
        <w:t xml:space="preserve">As is the case with </w:t>
      </w:r>
      <w:r w:rsidR="00A238C3" w:rsidRPr="004019CD">
        <w:rPr>
          <w:rFonts w:ascii="Arial" w:eastAsia="Times New Roman" w:hAnsi="Arial" w:cs="Arial"/>
          <w:kern w:val="36"/>
          <w:lang w:eastAsia="en-GB"/>
        </w:rPr>
        <w:t>most</w:t>
      </w:r>
      <w:r w:rsidRPr="004019CD">
        <w:rPr>
          <w:rFonts w:ascii="Arial" w:eastAsia="Times New Roman" w:hAnsi="Arial" w:cs="Arial"/>
          <w:kern w:val="36"/>
          <w:lang w:eastAsia="en-GB"/>
        </w:rPr>
        <w:t xml:space="preserve"> mental health disorders, generalized anxiety disorder (GAD) is likely the consequence of a complex interplay of several variables rather than a single cause. </w:t>
      </w:r>
      <w:r w:rsidR="00916232" w:rsidRPr="004019CD">
        <w:rPr>
          <w:rFonts w:ascii="Arial" w:eastAsia="Times New Roman" w:hAnsi="Arial" w:cs="Arial"/>
          <w:kern w:val="36"/>
          <w:lang w:eastAsia="en-GB"/>
        </w:rPr>
        <w:t>(Anon., 2023)</w:t>
      </w:r>
    </w:p>
    <w:p w14:paraId="72EA64D7" w14:textId="77777777" w:rsidR="00FF5172" w:rsidRPr="004019CD" w:rsidRDefault="00FF5172" w:rsidP="0046304C">
      <w:pPr>
        <w:shd w:val="clear" w:color="auto" w:fill="FFFFFF"/>
        <w:spacing w:before="100" w:beforeAutospacing="1" w:after="100" w:afterAutospacing="1" w:line="360" w:lineRule="auto"/>
        <w:rPr>
          <w:rFonts w:ascii="Arial" w:eastAsia="Times New Roman" w:hAnsi="Arial" w:cs="Arial"/>
          <w:kern w:val="36"/>
          <w:lang w:eastAsia="en-GB"/>
        </w:rPr>
      </w:pPr>
      <w:r w:rsidRPr="004019CD">
        <w:rPr>
          <w:rFonts w:ascii="Arial" w:eastAsia="Times New Roman" w:hAnsi="Arial" w:cs="Arial"/>
          <w:kern w:val="36"/>
          <w:lang w:eastAsia="en-GB"/>
        </w:rPr>
        <w:t>If several of the following symptoms exist together, your risk of developing GAD may increase.</w:t>
      </w:r>
    </w:p>
    <w:p w14:paraId="5C0686E0" w14:textId="4BB9CF82" w:rsidR="00CF3435" w:rsidRPr="000876F1" w:rsidRDefault="00CF3435" w:rsidP="0046304C">
      <w:p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b/>
          <w:bCs/>
          <w:lang w:eastAsia="en-GB"/>
        </w:rPr>
        <w:t>Genetics</w:t>
      </w:r>
      <w:r w:rsidR="000876F1">
        <w:rPr>
          <w:rFonts w:ascii="Arial" w:eastAsia="Times New Roman" w:hAnsi="Arial" w:cs="Arial"/>
          <w:b/>
          <w:bCs/>
          <w:lang w:eastAsia="en-GB"/>
        </w:rPr>
        <w:t>:</w:t>
      </w:r>
      <w:r w:rsidR="000876F1" w:rsidRPr="000876F1">
        <w:t xml:space="preserve"> </w:t>
      </w:r>
      <w:r w:rsidR="000876F1" w:rsidRPr="000876F1">
        <w:rPr>
          <w:rFonts w:ascii="Arial" w:eastAsia="Times New Roman" w:hAnsi="Arial" w:cs="Arial"/>
          <w:lang w:eastAsia="en-GB"/>
        </w:rPr>
        <w:t>There could be some genetic impact. If one or both of your parents have GAD, for example, you may be more likely to develop the illness yourself.</w:t>
      </w:r>
    </w:p>
    <w:p w14:paraId="0171243C" w14:textId="636202F9" w:rsidR="00CF3435" w:rsidRPr="000876F1" w:rsidRDefault="00CF3435" w:rsidP="0046304C">
      <w:p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b/>
          <w:bCs/>
          <w:lang w:eastAsia="en-GB"/>
        </w:rPr>
        <w:t>Experiences</w:t>
      </w:r>
      <w:r w:rsidR="000876F1">
        <w:rPr>
          <w:rFonts w:ascii="Arial" w:eastAsia="Times New Roman" w:hAnsi="Arial" w:cs="Arial"/>
          <w:b/>
          <w:bCs/>
          <w:lang w:eastAsia="en-GB"/>
        </w:rPr>
        <w:t>:</w:t>
      </w:r>
      <w:r w:rsidR="000876F1" w:rsidRPr="000876F1">
        <w:t xml:space="preserve"> </w:t>
      </w:r>
      <w:r w:rsidR="000876F1" w:rsidRPr="000876F1">
        <w:rPr>
          <w:rFonts w:ascii="Arial" w:eastAsia="Times New Roman" w:hAnsi="Arial" w:cs="Arial"/>
          <w:lang w:eastAsia="en-GB"/>
        </w:rPr>
        <w:t>If you have a history of stressful or unpleasant situations, such as a sudden loss, instability at home, bullying, spousal abuse, or child abuse, you may be more likely to develop GAD.</w:t>
      </w:r>
    </w:p>
    <w:p w14:paraId="10493A4E" w14:textId="77777777" w:rsidR="00FF5172" w:rsidRPr="004019CD" w:rsidRDefault="00CF3435" w:rsidP="0046304C">
      <w:p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b/>
          <w:bCs/>
          <w:lang w:eastAsia="en-GB"/>
        </w:rPr>
        <w:t>Drug use:</w:t>
      </w:r>
      <w:r w:rsidRPr="004019CD">
        <w:rPr>
          <w:rFonts w:ascii="Arial" w:eastAsia="Times New Roman" w:hAnsi="Arial" w:cs="Arial"/>
          <w:lang w:eastAsia="en-GB"/>
        </w:rPr>
        <w:t> </w:t>
      </w:r>
      <w:r w:rsidR="00FF5172" w:rsidRPr="004019CD">
        <w:rPr>
          <w:rFonts w:ascii="Arial" w:eastAsia="Times New Roman" w:hAnsi="Arial" w:cs="Arial"/>
          <w:lang w:eastAsia="en-GB"/>
        </w:rPr>
        <w:t>Some medicines and substances may cause more anxiety in some persons than in others.</w:t>
      </w:r>
    </w:p>
    <w:p w14:paraId="2CB6C1FD" w14:textId="7F238C06" w:rsidR="00CF3435" w:rsidRPr="004019CD" w:rsidRDefault="00CF3435" w:rsidP="0046304C">
      <w:p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b/>
          <w:bCs/>
          <w:lang w:eastAsia="en-GB"/>
        </w:rPr>
        <w:t>Physical health:</w:t>
      </w:r>
      <w:r w:rsidRPr="004019CD">
        <w:rPr>
          <w:rFonts w:ascii="Arial" w:eastAsia="Times New Roman" w:hAnsi="Arial" w:cs="Arial"/>
          <w:lang w:eastAsia="en-GB"/>
        </w:rPr>
        <w:t> </w:t>
      </w:r>
      <w:r w:rsidR="000876F1" w:rsidRPr="000876F1">
        <w:rPr>
          <w:rFonts w:ascii="Arial" w:eastAsia="Times New Roman" w:hAnsi="Arial" w:cs="Arial"/>
          <w:lang w:eastAsia="en-GB"/>
        </w:rPr>
        <w:t>If a person has a continuously painful medical condition or a physical disability, they may be more likely to develop GAD.</w:t>
      </w:r>
    </w:p>
    <w:p w14:paraId="5C3ACD1A" w14:textId="3D202E74" w:rsidR="00CF3435" w:rsidRPr="00994D6B" w:rsidRDefault="00CF3435" w:rsidP="0046304C">
      <w:pPr>
        <w:pStyle w:val="NormalWeb"/>
        <w:shd w:val="clear" w:color="auto" w:fill="FFFFFF"/>
        <w:spacing w:after="300" w:line="360" w:lineRule="auto"/>
        <w:rPr>
          <w:rFonts w:ascii="Arial" w:hAnsi="Arial" w:cs="Arial"/>
          <w:b/>
          <w:bCs/>
          <w:sz w:val="28"/>
          <w:szCs w:val="28"/>
        </w:rPr>
      </w:pPr>
      <w:r w:rsidRPr="00994D6B">
        <w:rPr>
          <w:rFonts w:ascii="Arial" w:hAnsi="Arial" w:cs="Arial"/>
          <w:b/>
          <w:bCs/>
          <w:sz w:val="28"/>
          <w:szCs w:val="28"/>
        </w:rPr>
        <w:t>Signs and Symptoms</w:t>
      </w:r>
      <w:r w:rsidR="00666B77" w:rsidRPr="00994D6B">
        <w:rPr>
          <w:rFonts w:ascii="Arial" w:hAnsi="Arial" w:cs="Arial"/>
          <w:sz w:val="28"/>
          <w:szCs w:val="28"/>
        </w:rPr>
        <w:t xml:space="preserve"> </w:t>
      </w:r>
    </w:p>
    <w:p w14:paraId="56DB33A3" w14:textId="563D8420" w:rsidR="00CF3435" w:rsidRPr="004019CD" w:rsidRDefault="00CF3435" w:rsidP="0046304C">
      <w:pPr>
        <w:pStyle w:val="NormalWeb"/>
        <w:shd w:val="clear" w:color="auto" w:fill="FFFFFF"/>
        <w:spacing w:after="300" w:line="360" w:lineRule="auto"/>
        <w:rPr>
          <w:rFonts w:ascii="Arial" w:eastAsia="Times New Roman" w:hAnsi="Arial" w:cs="Arial"/>
          <w:sz w:val="22"/>
          <w:szCs w:val="22"/>
          <w:lang w:eastAsia="en-GB"/>
        </w:rPr>
      </w:pPr>
      <w:r w:rsidRPr="004019CD">
        <w:rPr>
          <w:rFonts w:ascii="Arial" w:eastAsia="Times New Roman" w:hAnsi="Arial" w:cs="Arial"/>
          <w:sz w:val="22"/>
          <w:szCs w:val="22"/>
          <w:lang w:eastAsia="en-GB"/>
        </w:rPr>
        <w:t xml:space="preserve">  </w:t>
      </w:r>
      <w:r w:rsidR="00A114F2" w:rsidRPr="004019CD">
        <w:rPr>
          <w:rFonts w:ascii="Arial" w:eastAsia="Times New Roman" w:hAnsi="Arial" w:cs="Arial"/>
          <w:sz w:val="22"/>
          <w:szCs w:val="22"/>
          <w:lang w:eastAsia="en-GB"/>
        </w:rPr>
        <w:t>I</w:t>
      </w:r>
      <w:r w:rsidRPr="004019CD">
        <w:rPr>
          <w:rFonts w:ascii="Arial" w:eastAsia="Times New Roman" w:hAnsi="Arial" w:cs="Arial"/>
          <w:sz w:val="22"/>
          <w:szCs w:val="22"/>
          <w:lang w:eastAsia="en-GB"/>
        </w:rPr>
        <w:t xml:space="preserve">nclude: </w:t>
      </w:r>
    </w:p>
    <w:p w14:paraId="3258E236" w14:textId="4A456D1D"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 xml:space="preserve">Feeling nervous, </w:t>
      </w:r>
      <w:r w:rsidR="00394CE5" w:rsidRPr="004019CD">
        <w:rPr>
          <w:rFonts w:ascii="Arial" w:eastAsia="Times New Roman" w:hAnsi="Arial" w:cs="Arial"/>
          <w:color w:val="080808"/>
          <w:lang w:eastAsia="en-GB"/>
        </w:rPr>
        <w:t>restless,</w:t>
      </w:r>
      <w:r w:rsidRPr="004019CD">
        <w:rPr>
          <w:rFonts w:ascii="Arial" w:eastAsia="Times New Roman" w:hAnsi="Arial" w:cs="Arial"/>
          <w:color w:val="080808"/>
          <w:lang w:eastAsia="en-GB"/>
        </w:rPr>
        <w:t xml:space="preserve"> or tense</w:t>
      </w:r>
    </w:p>
    <w:p w14:paraId="4727C18F" w14:textId="54A9C131" w:rsidR="00E11F15" w:rsidRPr="004019CD" w:rsidRDefault="00CF3435" w:rsidP="00E11F1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 xml:space="preserve">Having a sense of impending danger, </w:t>
      </w:r>
      <w:r w:rsidR="00E11F15" w:rsidRPr="004019CD">
        <w:rPr>
          <w:rFonts w:ascii="Arial" w:eastAsia="Times New Roman" w:hAnsi="Arial" w:cs="Arial"/>
          <w:color w:val="080808"/>
          <w:lang w:eastAsia="en-GB"/>
        </w:rPr>
        <w:t>panic,</w:t>
      </w:r>
      <w:r w:rsidR="003C6DD9" w:rsidRPr="004019CD">
        <w:rPr>
          <w:rFonts w:ascii="Arial" w:eastAsia="Times New Roman" w:hAnsi="Arial" w:cs="Arial"/>
          <w:color w:val="080808"/>
          <w:lang w:eastAsia="en-GB"/>
        </w:rPr>
        <w:t xml:space="preserve"> or doom</w:t>
      </w:r>
    </w:p>
    <w:p w14:paraId="501DF074" w14:textId="0DCB311C" w:rsidR="00CF3435" w:rsidRPr="004019CD" w:rsidRDefault="00CF3435" w:rsidP="00E11F1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Having an increased heart rate</w:t>
      </w:r>
    </w:p>
    <w:p w14:paraId="279E786B"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Breathing rapidly (hyperventilation)</w:t>
      </w:r>
    </w:p>
    <w:p w14:paraId="057E7864"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Sweating</w:t>
      </w:r>
    </w:p>
    <w:p w14:paraId="5FDD4DCC"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Trembling</w:t>
      </w:r>
    </w:p>
    <w:p w14:paraId="47FE7129"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lastRenderedPageBreak/>
        <w:t>Feeling weak or tired</w:t>
      </w:r>
    </w:p>
    <w:p w14:paraId="07481ADF" w14:textId="59759916"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 xml:space="preserve">Trouble concentrating or thinking about anything other than the present </w:t>
      </w:r>
      <w:r w:rsidR="007523C6" w:rsidRPr="004019CD">
        <w:rPr>
          <w:rFonts w:ascii="Arial" w:eastAsia="Times New Roman" w:hAnsi="Arial" w:cs="Arial"/>
          <w:color w:val="080808"/>
          <w:lang w:eastAsia="en-GB"/>
        </w:rPr>
        <w:t>worry.</w:t>
      </w:r>
    </w:p>
    <w:p w14:paraId="743BA2D8"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Having trouble sleeping</w:t>
      </w:r>
    </w:p>
    <w:p w14:paraId="2EE31D66"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Experiencing gastrointestinal (GI) problems</w:t>
      </w:r>
    </w:p>
    <w:p w14:paraId="59EB9F4E" w14:textId="77777777" w:rsidR="00CF3435" w:rsidRPr="004019CD" w:rsidRDefault="00CF3435" w:rsidP="00CF3435">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Having difficulty controlling worry</w:t>
      </w:r>
    </w:p>
    <w:p w14:paraId="3C0C9C97" w14:textId="6EA151A4" w:rsidR="00E621FD" w:rsidRPr="004019CD" w:rsidRDefault="00CF3435" w:rsidP="00E621FD">
      <w:pPr>
        <w:numPr>
          <w:ilvl w:val="0"/>
          <w:numId w:val="5"/>
        </w:numPr>
        <w:shd w:val="clear" w:color="auto" w:fill="FFFFFF"/>
        <w:spacing w:before="100" w:beforeAutospacing="1" w:after="180" w:line="240" w:lineRule="auto"/>
        <w:ind w:left="1260"/>
        <w:rPr>
          <w:rFonts w:ascii="Arial" w:eastAsia="Times New Roman" w:hAnsi="Arial" w:cs="Arial"/>
          <w:color w:val="080808"/>
          <w:lang w:eastAsia="en-GB"/>
        </w:rPr>
      </w:pPr>
      <w:r w:rsidRPr="004019CD">
        <w:rPr>
          <w:rFonts w:ascii="Arial" w:eastAsia="Times New Roman" w:hAnsi="Arial" w:cs="Arial"/>
          <w:color w:val="080808"/>
          <w:lang w:eastAsia="en-GB"/>
        </w:rPr>
        <w:t xml:space="preserve">Having the urge to avoid things that trigger </w:t>
      </w:r>
      <w:r w:rsidR="007523C6" w:rsidRPr="004019CD">
        <w:rPr>
          <w:rFonts w:ascii="Arial" w:eastAsia="Times New Roman" w:hAnsi="Arial" w:cs="Arial"/>
          <w:color w:val="080808"/>
          <w:lang w:eastAsia="en-GB"/>
        </w:rPr>
        <w:t>anxiety.</w:t>
      </w:r>
      <w:sdt>
        <w:sdtPr>
          <w:rPr>
            <w:rFonts w:ascii="Arial" w:eastAsia="Times New Roman" w:hAnsi="Arial" w:cs="Arial"/>
            <w:color w:val="080808"/>
            <w:lang w:eastAsia="en-GB"/>
          </w:rPr>
          <w:id w:val="-562110437"/>
          <w:citation/>
        </w:sdtPr>
        <w:sdtContent>
          <w:r w:rsidR="00E621FD" w:rsidRPr="004019CD">
            <w:rPr>
              <w:rFonts w:ascii="Arial" w:eastAsia="Times New Roman" w:hAnsi="Arial" w:cs="Arial"/>
              <w:color w:val="080808"/>
              <w:lang w:eastAsia="en-GB"/>
            </w:rPr>
            <w:fldChar w:fldCharType="begin"/>
          </w:r>
          <w:r w:rsidR="00E621FD" w:rsidRPr="004019CD">
            <w:rPr>
              <w:rFonts w:ascii="Arial" w:eastAsia="Times New Roman" w:hAnsi="Arial" w:cs="Arial"/>
              <w:color w:val="080808"/>
              <w:lang w:eastAsia="en-GB"/>
            </w:rPr>
            <w:instrText xml:space="preserve"> CITATION May231 \l 2057 </w:instrText>
          </w:r>
          <w:r w:rsidR="00E621FD" w:rsidRPr="004019CD">
            <w:rPr>
              <w:rFonts w:ascii="Arial" w:eastAsia="Times New Roman" w:hAnsi="Arial" w:cs="Arial"/>
              <w:color w:val="080808"/>
              <w:lang w:eastAsia="en-GB"/>
            </w:rPr>
            <w:fldChar w:fldCharType="separate"/>
          </w:r>
          <w:r w:rsidR="009B7185">
            <w:rPr>
              <w:rFonts w:ascii="Arial" w:eastAsia="Times New Roman" w:hAnsi="Arial" w:cs="Arial"/>
              <w:noProof/>
              <w:color w:val="080808"/>
              <w:lang w:eastAsia="en-GB"/>
            </w:rPr>
            <w:t xml:space="preserve"> </w:t>
          </w:r>
          <w:r w:rsidR="009B7185" w:rsidRPr="009B7185">
            <w:rPr>
              <w:rFonts w:ascii="Arial" w:eastAsia="Times New Roman" w:hAnsi="Arial" w:cs="Arial"/>
              <w:noProof/>
              <w:color w:val="080808"/>
              <w:lang w:eastAsia="en-GB"/>
            </w:rPr>
            <w:t>(Anon., 2023)</w:t>
          </w:r>
          <w:r w:rsidR="00E621FD" w:rsidRPr="004019CD">
            <w:rPr>
              <w:rFonts w:ascii="Arial" w:eastAsia="Times New Roman" w:hAnsi="Arial" w:cs="Arial"/>
              <w:color w:val="080808"/>
              <w:lang w:eastAsia="en-GB"/>
            </w:rPr>
            <w:fldChar w:fldCharType="end"/>
          </w:r>
        </w:sdtContent>
      </w:sdt>
    </w:p>
    <w:p w14:paraId="183913E7" w14:textId="679C791A" w:rsidR="00ED0296" w:rsidRPr="004019CD" w:rsidRDefault="00253BAE" w:rsidP="00E621FD">
      <w:pPr>
        <w:rPr>
          <w:rFonts w:ascii="Arial" w:hAnsi="Arial" w:cs="Arial"/>
          <w:b/>
          <w:bCs/>
          <w:sz w:val="28"/>
          <w:szCs w:val="28"/>
        </w:rPr>
      </w:pPr>
      <w:r w:rsidRPr="004019CD">
        <w:rPr>
          <w:rFonts w:ascii="Arial" w:hAnsi="Arial" w:cs="Arial"/>
          <w:b/>
          <w:bCs/>
          <w:color w:val="000000" w:themeColor="text1"/>
          <w:sz w:val="28"/>
          <w:szCs w:val="28"/>
        </w:rPr>
        <w:t>D</w:t>
      </w:r>
      <w:r w:rsidR="00CF3435" w:rsidRPr="004019CD">
        <w:rPr>
          <w:rFonts w:ascii="Arial" w:hAnsi="Arial" w:cs="Arial"/>
          <w:b/>
          <w:bCs/>
          <w:color w:val="000000" w:themeColor="text1"/>
          <w:sz w:val="28"/>
          <w:szCs w:val="28"/>
        </w:rPr>
        <w:t>iag</w:t>
      </w:r>
      <w:r w:rsidR="00ED0296" w:rsidRPr="004019CD">
        <w:rPr>
          <w:rFonts w:ascii="Arial" w:hAnsi="Arial" w:cs="Arial"/>
          <w:b/>
          <w:bCs/>
          <w:sz w:val="28"/>
          <w:szCs w:val="28"/>
        </w:rPr>
        <w:t>nosis</w:t>
      </w:r>
      <w:r w:rsidR="00994D6B">
        <w:rPr>
          <w:rFonts w:ascii="Arial" w:hAnsi="Arial" w:cs="Arial"/>
          <w:b/>
          <w:bCs/>
          <w:sz w:val="28"/>
          <w:szCs w:val="28"/>
        </w:rPr>
        <w:t>.</w:t>
      </w:r>
    </w:p>
    <w:p w14:paraId="0532807C" w14:textId="113A6022" w:rsidR="00FF5172" w:rsidRPr="00A238C3" w:rsidRDefault="00F46A15" w:rsidP="00994D6B">
      <w:pPr>
        <w:spacing w:line="360" w:lineRule="auto"/>
        <w:rPr>
          <w:rFonts w:ascii="Arial" w:hAnsi="Arial" w:cs="Arial"/>
          <w:color w:val="000000" w:themeColor="text1"/>
        </w:rPr>
      </w:pPr>
      <w:r w:rsidRPr="00F46A15">
        <w:rPr>
          <w:rFonts w:ascii="Arial" w:hAnsi="Arial" w:cs="Arial"/>
          <w:color w:val="000000" w:themeColor="text1"/>
        </w:rPr>
        <w:t>The doctor can order tests to aid in the diagnosis. A diagnosis of GAD is more likely to be made if you have had symptoms for at least six months. You may also be impacted by the disorder if you struggle to manage your anxiety symptoms. Get a physical examination and/or blood tests performed, such as: to rule out any underlying medical issues that might be the source of your symptoms.</w:t>
      </w:r>
    </w:p>
    <w:p w14:paraId="70BA4E94" w14:textId="7C488565" w:rsidR="00ED0296" w:rsidRPr="00A238C3" w:rsidRDefault="00ED0296" w:rsidP="00994D6B">
      <w:pPr>
        <w:spacing w:line="360" w:lineRule="auto"/>
        <w:rPr>
          <w:rFonts w:ascii="Arial" w:hAnsi="Arial" w:cs="Arial"/>
          <w:color w:val="000000" w:themeColor="text1"/>
        </w:rPr>
      </w:pPr>
      <w:r w:rsidRPr="00A238C3">
        <w:rPr>
          <w:rFonts w:ascii="Arial" w:hAnsi="Arial" w:cs="Arial"/>
          <w:color w:val="000000" w:themeColor="text1"/>
        </w:rPr>
        <w:t>Anaemia (a lack of iron, vitamin B12, and folate, or hyperthyroidism, an overactive thyroid gland)</w:t>
      </w:r>
    </w:p>
    <w:p w14:paraId="3815C0C4" w14:textId="77777777" w:rsidR="00105858" w:rsidRDefault="00FF5172" w:rsidP="00105858">
      <w:pPr>
        <w:spacing w:line="360" w:lineRule="auto"/>
        <w:rPr>
          <w:rFonts w:ascii="Arial" w:hAnsi="Arial" w:cs="Arial"/>
          <w:color w:val="000000" w:themeColor="text1"/>
        </w:rPr>
      </w:pPr>
      <w:r w:rsidRPr="00A238C3">
        <w:rPr>
          <w:rFonts w:ascii="Arial" w:hAnsi="Arial" w:cs="Arial"/>
          <w:color w:val="000000" w:themeColor="text1"/>
        </w:rPr>
        <w:t xml:space="preserve">If there's a potential that your physical health and anxiety are related, ask your primary care doctor. He or she can search for clues that point to a condition that could need medical attention. </w:t>
      </w:r>
      <w:r w:rsidR="00ED0296" w:rsidRPr="00A238C3">
        <w:rPr>
          <w:rFonts w:ascii="Arial" w:hAnsi="Arial" w:cs="Arial"/>
          <w:color w:val="000000" w:themeColor="text1"/>
        </w:rPr>
        <w:t>(Anon., 2023)</w:t>
      </w:r>
    </w:p>
    <w:p w14:paraId="0B0A473F" w14:textId="77D99335" w:rsidR="00FE40C4" w:rsidRPr="00105858" w:rsidRDefault="00F46A15" w:rsidP="00105858">
      <w:pPr>
        <w:spacing w:line="360" w:lineRule="auto"/>
        <w:rPr>
          <w:rFonts w:ascii="Arial" w:hAnsi="Arial" w:cs="Arial"/>
          <w:color w:val="000000" w:themeColor="text1"/>
        </w:rPr>
      </w:pPr>
      <w:r w:rsidRPr="00F46A15">
        <w:rPr>
          <w:rFonts w:ascii="Arial" w:hAnsi="Arial" w:cs="Arial"/>
          <w:color w:val="000000" w:themeColor="text1"/>
        </w:rPr>
        <w:t xml:space="preserve">You might need to speak with a mental health professional if your anxiety is </w:t>
      </w:r>
      <w:proofErr w:type="gramStart"/>
      <w:r w:rsidRPr="00F46A15">
        <w:rPr>
          <w:rFonts w:ascii="Arial" w:hAnsi="Arial" w:cs="Arial"/>
          <w:color w:val="000000" w:themeColor="text1"/>
        </w:rPr>
        <w:t>really acute</w:t>
      </w:r>
      <w:proofErr w:type="gramEnd"/>
      <w:r w:rsidRPr="00F46A15">
        <w:rPr>
          <w:rFonts w:ascii="Arial" w:hAnsi="Arial" w:cs="Arial"/>
          <w:color w:val="000000" w:themeColor="text1"/>
        </w:rPr>
        <w:t>. A physician referred to as a psychiatrist is a specialist in identifying and treating mental health issues. A psychologist, along with a select few other mental health professionals, is trained to recognise anxiety disorders and provide counselling (psychotherapy).</w:t>
      </w:r>
    </w:p>
    <w:p w14:paraId="1ED7ED48" w14:textId="27628EBA" w:rsidR="00CF3435" w:rsidRPr="004019CD" w:rsidRDefault="00CF3435" w:rsidP="00020B77">
      <w:pPr>
        <w:shd w:val="clear" w:color="auto" w:fill="FFFFFF"/>
        <w:spacing w:after="300" w:line="360" w:lineRule="auto"/>
        <w:rPr>
          <w:rFonts w:ascii="Arial" w:eastAsia="Times New Roman" w:hAnsi="Arial" w:cs="Arial"/>
          <w:color w:val="080808"/>
          <w:lang w:eastAsia="en-GB"/>
        </w:rPr>
      </w:pPr>
      <w:r w:rsidRPr="004019CD">
        <w:rPr>
          <w:rFonts w:ascii="Arial" w:eastAsia="Times New Roman" w:hAnsi="Arial" w:cs="Arial"/>
          <w:color w:val="080808"/>
          <w:lang w:eastAsia="en-GB"/>
        </w:rPr>
        <w:t xml:space="preserve"> </w:t>
      </w:r>
      <w:r w:rsidR="00ED0296" w:rsidRPr="004019CD">
        <w:rPr>
          <w:rFonts w:ascii="Arial" w:eastAsia="Times New Roman" w:hAnsi="Arial" w:cs="Arial"/>
          <w:color w:val="080808"/>
          <w:lang w:eastAsia="en-GB"/>
        </w:rPr>
        <w:t>M</w:t>
      </w:r>
      <w:r w:rsidRPr="004019CD">
        <w:rPr>
          <w:rFonts w:ascii="Arial" w:eastAsia="Times New Roman" w:hAnsi="Arial" w:cs="Arial"/>
          <w:color w:val="080808"/>
          <w:lang w:eastAsia="en-GB"/>
        </w:rPr>
        <w:t>ental health provider may:</w:t>
      </w:r>
    </w:p>
    <w:p w14:paraId="198E838B" w14:textId="70335B84" w:rsidR="00FE40C4" w:rsidRPr="004019CD" w:rsidRDefault="00927338" w:rsidP="00020B77">
      <w:pPr>
        <w:numPr>
          <w:ilvl w:val="0"/>
          <w:numId w:val="6"/>
        </w:numPr>
        <w:shd w:val="clear" w:color="auto" w:fill="FFFFFF"/>
        <w:spacing w:before="100" w:beforeAutospacing="1" w:after="180" w:line="360" w:lineRule="auto"/>
        <w:ind w:left="1260"/>
        <w:rPr>
          <w:rFonts w:ascii="Arial" w:eastAsia="Times New Roman" w:hAnsi="Arial" w:cs="Arial"/>
          <w:color w:val="080808"/>
          <w:lang w:eastAsia="en-GB"/>
        </w:rPr>
      </w:pPr>
      <w:r w:rsidRPr="00927338">
        <w:rPr>
          <w:rFonts w:ascii="Arial" w:eastAsia="Times New Roman" w:hAnsi="Arial" w:cs="Arial"/>
          <w:color w:val="080808"/>
          <w:lang w:eastAsia="en-GB"/>
        </w:rPr>
        <w:t>• Evaluate your psychological state. To make a diagnosis and look for associated conditions, consider your thoughts, feelings, and behaviour.</w:t>
      </w:r>
    </w:p>
    <w:p w14:paraId="472E2E26" w14:textId="255152BF" w:rsidR="00FE40C4" w:rsidRPr="004019CD" w:rsidRDefault="00927338" w:rsidP="00020B77">
      <w:pPr>
        <w:numPr>
          <w:ilvl w:val="0"/>
          <w:numId w:val="6"/>
        </w:numPr>
        <w:shd w:val="clear" w:color="auto" w:fill="FFFFFF"/>
        <w:spacing w:before="100" w:beforeAutospacing="1" w:after="180" w:line="360" w:lineRule="auto"/>
        <w:ind w:left="1260"/>
        <w:rPr>
          <w:rFonts w:ascii="Arial" w:eastAsia="Times New Roman" w:hAnsi="Arial" w:cs="Arial"/>
          <w:color w:val="080808"/>
          <w:lang w:eastAsia="en-GB"/>
        </w:rPr>
      </w:pPr>
      <w:r w:rsidRPr="00927338">
        <w:rPr>
          <w:rFonts w:ascii="Arial" w:eastAsia="Times New Roman" w:hAnsi="Arial" w:cs="Arial"/>
          <w:color w:val="080808"/>
          <w:lang w:eastAsia="en-GB"/>
        </w:rPr>
        <w:t>Assess your symptoms in relation to the diagnostic standards of the DSM-5. Doctors utilise the Diagnostic and Statistical Manual of Mental Disorders (DSM-5) created by the American Psychiatric Association to identify an anxiety condition.</w:t>
      </w:r>
    </w:p>
    <w:p w14:paraId="5757C61D" w14:textId="7E59696B" w:rsidR="001F59CB" w:rsidRPr="00994D6B" w:rsidRDefault="00253BAE" w:rsidP="00020B77">
      <w:pPr>
        <w:shd w:val="clear" w:color="auto" w:fill="FFFFFF"/>
        <w:spacing w:before="100" w:beforeAutospacing="1" w:after="180" w:line="360" w:lineRule="auto"/>
        <w:rPr>
          <w:rFonts w:ascii="Arial" w:eastAsia="Times New Roman" w:hAnsi="Arial" w:cs="Arial"/>
          <w:color w:val="080808"/>
          <w:sz w:val="28"/>
          <w:szCs w:val="28"/>
          <w:lang w:eastAsia="en-GB"/>
        </w:rPr>
      </w:pPr>
      <w:r w:rsidRPr="00994D6B">
        <w:rPr>
          <w:rFonts w:ascii="Arial" w:eastAsiaTheme="majorEastAsia" w:hAnsi="Arial" w:cs="Arial"/>
          <w:b/>
          <w:bCs/>
          <w:color w:val="2A2A2A"/>
          <w:sz w:val="28"/>
          <w:szCs w:val="28"/>
        </w:rPr>
        <w:t xml:space="preserve">Current Treatment of Generalized Anxiety Disorder </w:t>
      </w:r>
    </w:p>
    <w:p w14:paraId="1313A173" w14:textId="6C9B34C9" w:rsidR="00FE40C4" w:rsidRPr="004019CD" w:rsidRDefault="00461E48" w:rsidP="00ED0296">
      <w:pPr>
        <w:shd w:val="clear" w:color="auto" w:fill="FFFFFF"/>
        <w:spacing w:after="0" w:line="360" w:lineRule="auto"/>
        <w:rPr>
          <w:rFonts w:ascii="Arial" w:eastAsia="Times New Roman" w:hAnsi="Arial" w:cs="Arial"/>
          <w:color w:val="080808"/>
          <w:lang w:eastAsia="en-GB"/>
        </w:rPr>
      </w:pPr>
      <w:r w:rsidRPr="00461E48">
        <w:rPr>
          <w:rFonts w:ascii="Arial" w:eastAsia="Times New Roman" w:hAnsi="Arial" w:cs="Arial"/>
          <w:color w:val="080808"/>
          <w:lang w:eastAsia="en-GB"/>
        </w:rPr>
        <w:t xml:space="preserve">Treatment approaches frequently include both medication and psychotherapy. Placebo-controlled trials, however, support cognitive behavioural therapy (CBT). For children with </w:t>
      </w:r>
      <w:r w:rsidRPr="00461E48">
        <w:rPr>
          <w:rFonts w:ascii="Arial" w:eastAsia="Times New Roman" w:hAnsi="Arial" w:cs="Arial"/>
          <w:color w:val="080808"/>
          <w:lang w:eastAsia="en-GB"/>
        </w:rPr>
        <w:lastRenderedPageBreak/>
        <w:t>mild generalised anxiety disorder, CBT can be equally as helpful as medication since it frequently combines self-reward with problem-solving. Combining CBT and medications can be quite helpful when the patient is resistive. If CBT is not beneficial, people have used a variety of psychotherapies, such as supportive psychotherapy, relaxation therapy, and mindfulness-based approaches.</w:t>
      </w:r>
    </w:p>
    <w:p w14:paraId="65E315AF" w14:textId="2EC1BB30" w:rsidR="00ED0296" w:rsidRPr="004019CD" w:rsidRDefault="00ED0296" w:rsidP="00105858">
      <w:pPr>
        <w:shd w:val="clear" w:color="auto" w:fill="FFFFFF"/>
        <w:spacing w:after="0" w:line="360" w:lineRule="auto"/>
        <w:jc w:val="both"/>
        <w:rPr>
          <w:rFonts w:ascii="Arial" w:hAnsi="Arial" w:cs="Arial"/>
          <w:color w:val="2A2A2A"/>
        </w:rPr>
      </w:pPr>
    </w:p>
    <w:p w14:paraId="3EA9AED8" w14:textId="0714208B" w:rsidR="00253BAE" w:rsidRPr="004019CD" w:rsidRDefault="00253BAE" w:rsidP="00020B77">
      <w:pPr>
        <w:shd w:val="clear" w:color="auto" w:fill="FFFFFF"/>
        <w:spacing w:after="0" w:line="360" w:lineRule="auto"/>
        <w:rPr>
          <w:rFonts w:ascii="Arial" w:hAnsi="Arial" w:cs="Arial"/>
          <w:color w:val="2A2A2A"/>
        </w:rPr>
      </w:pPr>
      <w:r w:rsidRPr="004019CD">
        <w:rPr>
          <w:rFonts w:ascii="Arial" w:hAnsi="Arial" w:cs="Arial"/>
          <w:color w:val="2A2A2A"/>
        </w:rPr>
        <w:t xml:space="preserve"> </w:t>
      </w:r>
      <w:r w:rsidR="00ED0296" w:rsidRPr="004019CD">
        <w:rPr>
          <w:rFonts w:ascii="Arial" w:hAnsi="Arial" w:cs="Arial"/>
          <w:color w:val="2A2A2A"/>
        </w:rPr>
        <w:t>F</w:t>
      </w:r>
      <w:r w:rsidRPr="004019CD">
        <w:rPr>
          <w:rFonts w:ascii="Arial" w:hAnsi="Arial" w:cs="Arial"/>
          <w:color w:val="2A2A2A"/>
        </w:rPr>
        <w:t xml:space="preserve">or hospitalization </w:t>
      </w:r>
      <w:r w:rsidR="00ED0296" w:rsidRPr="004019CD">
        <w:rPr>
          <w:rFonts w:ascii="Arial" w:hAnsi="Arial" w:cs="Arial"/>
          <w:color w:val="2A2A2A"/>
        </w:rPr>
        <w:t xml:space="preserve">may </w:t>
      </w:r>
      <w:r w:rsidRPr="004019CD">
        <w:rPr>
          <w:rFonts w:ascii="Arial" w:hAnsi="Arial" w:cs="Arial"/>
          <w:color w:val="2A2A2A"/>
        </w:rPr>
        <w:t>include</w:t>
      </w:r>
      <w:r w:rsidR="00ED0296" w:rsidRPr="004019CD">
        <w:rPr>
          <w:rFonts w:ascii="Arial" w:hAnsi="Arial" w:cs="Arial"/>
          <w:color w:val="2A2A2A"/>
        </w:rPr>
        <w:t>:</w:t>
      </w:r>
    </w:p>
    <w:p w14:paraId="0EA566D1" w14:textId="22B89DD6" w:rsidR="00253BAE" w:rsidRPr="004019CD" w:rsidRDefault="00461E48" w:rsidP="00020B77">
      <w:pPr>
        <w:numPr>
          <w:ilvl w:val="0"/>
          <w:numId w:val="3"/>
        </w:numPr>
        <w:shd w:val="clear" w:color="auto" w:fill="FFFFFF"/>
        <w:spacing w:after="0" w:line="360" w:lineRule="auto"/>
        <w:rPr>
          <w:rFonts w:ascii="Arial" w:hAnsi="Arial" w:cs="Arial"/>
          <w:color w:val="2A2A2A"/>
        </w:rPr>
      </w:pPr>
      <w:r w:rsidRPr="00461E48">
        <w:rPr>
          <w:rFonts w:ascii="Arial" w:hAnsi="Arial" w:cs="Arial"/>
          <w:color w:val="2A2A2A"/>
        </w:rPr>
        <w:t>Serious functional disability (unable to satisfy own daily needs). Several psychotherapies, such as supportive psychotherapy, relaxation therapy, and mindfulness-based treatments, have been used when CBT has not been helpful.</w:t>
      </w:r>
    </w:p>
    <w:p w14:paraId="7A662B4D" w14:textId="77777777" w:rsidR="00253BAE" w:rsidRPr="004019CD" w:rsidRDefault="00253BAE" w:rsidP="00020B77">
      <w:pPr>
        <w:numPr>
          <w:ilvl w:val="0"/>
          <w:numId w:val="3"/>
        </w:numPr>
        <w:shd w:val="clear" w:color="auto" w:fill="FFFFFF"/>
        <w:spacing w:after="0" w:line="360" w:lineRule="auto"/>
        <w:rPr>
          <w:rFonts w:ascii="Arial" w:hAnsi="Arial" w:cs="Arial"/>
          <w:color w:val="2A2A2A"/>
        </w:rPr>
      </w:pPr>
      <w:r w:rsidRPr="004019CD">
        <w:rPr>
          <w:rFonts w:ascii="Arial" w:hAnsi="Arial" w:cs="Arial"/>
          <w:color w:val="2A2A2A"/>
        </w:rPr>
        <w:t>Suicide or homicide risk</w:t>
      </w:r>
    </w:p>
    <w:p w14:paraId="3EB97228" w14:textId="0F646CF8" w:rsidR="00ED0296" w:rsidRPr="004019CD" w:rsidRDefault="00461E48" w:rsidP="00994D6B">
      <w:pPr>
        <w:pStyle w:val="ListParagraph"/>
        <w:numPr>
          <w:ilvl w:val="0"/>
          <w:numId w:val="3"/>
        </w:numPr>
        <w:spacing w:line="360" w:lineRule="auto"/>
        <w:rPr>
          <w:rFonts w:ascii="Arial" w:hAnsi="Arial" w:cs="Arial"/>
          <w:color w:val="2A2A2A"/>
        </w:rPr>
      </w:pPr>
      <w:r w:rsidRPr="00461E48">
        <w:rPr>
          <w:rFonts w:ascii="Arial" w:hAnsi="Arial" w:cs="Arial"/>
          <w:color w:val="2A2A2A"/>
        </w:rPr>
        <w:t>Lack of social skills (for example, the person is so concentrated that they are unaware of the possibility that their actions and behaviours might encourage others to violence).</w:t>
      </w:r>
    </w:p>
    <w:p w14:paraId="2662CA34" w14:textId="4CF3235A" w:rsidR="00105858" w:rsidRPr="00C163E5" w:rsidRDefault="00461E48" w:rsidP="00C163E5">
      <w:pPr>
        <w:spacing w:line="360" w:lineRule="auto"/>
        <w:rPr>
          <w:rFonts w:ascii="Arial" w:hAnsi="Arial" w:cs="Arial"/>
          <w:color w:val="000000" w:themeColor="text1"/>
        </w:rPr>
      </w:pPr>
      <w:r w:rsidRPr="00461E48">
        <w:rPr>
          <w:rFonts w:ascii="Arial" w:hAnsi="Arial" w:cs="Arial"/>
          <w:color w:val="000000" w:themeColor="text1"/>
        </w:rPr>
        <w:t>GAD is treated with pharmacological and behavioural therapies. One of the best therapies for GAD is CBT.</w:t>
      </w:r>
    </w:p>
    <w:p w14:paraId="62CBF70B" w14:textId="488C60D0" w:rsidR="00253BAE" w:rsidRPr="004019CD" w:rsidRDefault="00253BAE" w:rsidP="00253BAE">
      <w:pPr>
        <w:rPr>
          <w:rFonts w:ascii="Arial" w:eastAsiaTheme="minorEastAsia" w:hAnsi="Arial" w:cs="Arial"/>
          <w:color w:val="000000" w:themeColor="text1"/>
          <w:sz w:val="28"/>
          <w:szCs w:val="28"/>
        </w:rPr>
      </w:pPr>
      <w:r w:rsidRPr="004019CD">
        <w:rPr>
          <w:rFonts w:ascii="Arial" w:hAnsi="Arial" w:cs="Arial"/>
          <w:b/>
          <w:bCs/>
          <w:color w:val="000000" w:themeColor="text1"/>
          <w:sz w:val="28"/>
          <w:szCs w:val="28"/>
        </w:rPr>
        <w:t xml:space="preserve">The </w:t>
      </w:r>
      <w:r w:rsidR="00105858">
        <w:rPr>
          <w:rFonts w:ascii="Arial" w:hAnsi="Arial" w:cs="Arial"/>
          <w:b/>
          <w:bCs/>
          <w:color w:val="000000" w:themeColor="text1"/>
          <w:sz w:val="28"/>
          <w:szCs w:val="28"/>
        </w:rPr>
        <w:t>R</w:t>
      </w:r>
      <w:r w:rsidRPr="004019CD">
        <w:rPr>
          <w:rFonts w:ascii="Arial" w:hAnsi="Arial" w:cs="Arial"/>
          <w:b/>
          <w:bCs/>
          <w:color w:val="000000" w:themeColor="text1"/>
          <w:sz w:val="28"/>
          <w:szCs w:val="28"/>
        </w:rPr>
        <w:t xml:space="preserve">ehabilitation </w:t>
      </w:r>
      <w:r w:rsidR="00105858">
        <w:rPr>
          <w:rFonts w:ascii="Arial" w:hAnsi="Arial" w:cs="Arial"/>
          <w:b/>
          <w:bCs/>
          <w:color w:val="000000" w:themeColor="text1"/>
          <w:sz w:val="28"/>
          <w:szCs w:val="28"/>
        </w:rPr>
        <w:t>P</w:t>
      </w:r>
      <w:r w:rsidRPr="004019CD">
        <w:rPr>
          <w:rFonts w:ascii="Arial" w:hAnsi="Arial" w:cs="Arial"/>
          <w:b/>
          <w:bCs/>
          <w:color w:val="000000" w:themeColor="text1"/>
          <w:sz w:val="28"/>
          <w:szCs w:val="28"/>
        </w:rPr>
        <w:t>rocess</w:t>
      </w:r>
      <w:r w:rsidR="000173D8" w:rsidRPr="004019CD">
        <w:rPr>
          <w:rFonts w:ascii="Arial" w:hAnsi="Arial" w:cs="Arial"/>
          <w:b/>
          <w:bCs/>
          <w:color w:val="000000" w:themeColor="text1"/>
          <w:sz w:val="28"/>
          <w:szCs w:val="28"/>
        </w:rPr>
        <w:t xml:space="preserve"> </w:t>
      </w:r>
      <w:r w:rsidRPr="004019CD">
        <w:rPr>
          <w:rFonts w:ascii="Arial" w:hAnsi="Arial" w:cs="Arial"/>
          <w:b/>
          <w:bCs/>
          <w:color w:val="000000" w:themeColor="text1"/>
          <w:sz w:val="28"/>
          <w:szCs w:val="28"/>
        </w:rPr>
        <w:t>and</w:t>
      </w:r>
      <w:r w:rsidR="000173D8" w:rsidRPr="004019CD">
        <w:rPr>
          <w:rFonts w:ascii="Arial" w:hAnsi="Arial" w:cs="Arial"/>
          <w:b/>
          <w:bCs/>
          <w:color w:val="000000" w:themeColor="text1"/>
          <w:sz w:val="28"/>
          <w:szCs w:val="28"/>
        </w:rPr>
        <w:t xml:space="preserve"> </w:t>
      </w:r>
      <w:r w:rsidR="00BC2F16" w:rsidRPr="004019CD">
        <w:rPr>
          <w:rFonts w:ascii="Arial" w:hAnsi="Arial" w:cs="Arial"/>
          <w:b/>
          <w:bCs/>
          <w:color w:val="000000" w:themeColor="text1"/>
          <w:sz w:val="28"/>
          <w:szCs w:val="28"/>
        </w:rPr>
        <w:t xml:space="preserve">Effective </w:t>
      </w:r>
      <w:r w:rsidR="00105858">
        <w:rPr>
          <w:rFonts w:ascii="Arial" w:hAnsi="Arial" w:cs="Arial"/>
          <w:b/>
          <w:bCs/>
          <w:color w:val="000000" w:themeColor="text1"/>
          <w:sz w:val="28"/>
          <w:szCs w:val="28"/>
        </w:rPr>
        <w:t>T</w:t>
      </w:r>
      <w:r w:rsidR="00BC2F16" w:rsidRPr="004019CD">
        <w:rPr>
          <w:rFonts w:ascii="Arial" w:hAnsi="Arial" w:cs="Arial"/>
          <w:b/>
          <w:bCs/>
          <w:color w:val="000000" w:themeColor="text1"/>
          <w:sz w:val="28"/>
          <w:szCs w:val="28"/>
        </w:rPr>
        <w:t>reatments.</w:t>
      </w:r>
    </w:p>
    <w:p w14:paraId="0ACF7CB1" w14:textId="212F3B66" w:rsidR="00FE40C4" w:rsidRPr="004019CD" w:rsidRDefault="00461E48" w:rsidP="00105858">
      <w:pPr>
        <w:spacing w:line="360" w:lineRule="auto"/>
        <w:jc w:val="both"/>
        <w:rPr>
          <w:rFonts w:ascii="Arial" w:eastAsiaTheme="minorEastAsia" w:hAnsi="Arial" w:cs="Arial"/>
        </w:rPr>
      </w:pPr>
      <w:r w:rsidRPr="00461E48">
        <w:rPr>
          <w:rFonts w:ascii="Arial" w:eastAsiaTheme="minorEastAsia" w:hAnsi="Arial" w:cs="Arial"/>
        </w:rPr>
        <w:t xml:space="preserve">The rehabilitation metrics must be understood </w:t>
      </w:r>
      <w:r w:rsidRPr="00461E48">
        <w:rPr>
          <w:rFonts w:ascii="Arial" w:eastAsiaTheme="minorEastAsia" w:hAnsi="Arial" w:cs="Arial"/>
        </w:rPr>
        <w:t>to</w:t>
      </w:r>
      <w:r w:rsidRPr="00461E48">
        <w:rPr>
          <w:rFonts w:ascii="Arial" w:eastAsiaTheme="minorEastAsia" w:hAnsi="Arial" w:cs="Arial"/>
        </w:rPr>
        <w:t xml:space="preserve"> evaluate the therapy's efficacy. This is </w:t>
      </w:r>
      <w:r w:rsidR="00F55F4C" w:rsidRPr="00461E48">
        <w:rPr>
          <w:rFonts w:ascii="Arial" w:eastAsiaTheme="minorEastAsia" w:hAnsi="Arial" w:cs="Arial"/>
        </w:rPr>
        <w:t>because</w:t>
      </w:r>
      <w:r w:rsidRPr="00461E48">
        <w:rPr>
          <w:rFonts w:ascii="Arial" w:eastAsiaTheme="minorEastAsia" w:hAnsi="Arial" w:cs="Arial"/>
        </w:rPr>
        <w:t xml:space="preserve"> if a therapy is ineffective, it should be altered.</w:t>
      </w:r>
    </w:p>
    <w:p w14:paraId="54EF3D62" w14:textId="6D4D0742" w:rsidR="00FE40C4" w:rsidRPr="004019CD" w:rsidRDefault="00FE40C4" w:rsidP="00105858">
      <w:pPr>
        <w:spacing w:line="360" w:lineRule="auto"/>
        <w:jc w:val="both"/>
        <w:rPr>
          <w:rFonts w:ascii="Arial" w:eastAsiaTheme="minorEastAsia" w:hAnsi="Arial" w:cs="Arial"/>
        </w:rPr>
      </w:pPr>
      <w:r w:rsidRPr="004019CD">
        <w:rPr>
          <w:rFonts w:ascii="Arial" w:eastAsiaTheme="minorEastAsia" w:hAnsi="Arial" w:cs="Arial"/>
        </w:rPr>
        <w:t xml:space="preserve"> The "Generalized Anxiety Disorder Questionnaire (GAD-7)" is one of the indicators of GAD rehabilitation.  (Refer to appendix A</w:t>
      </w:r>
      <w:r w:rsidR="00F55F4C">
        <w:rPr>
          <w:rFonts w:ascii="Arial" w:eastAsiaTheme="minorEastAsia" w:hAnsi="Arial" w:cs="Arial"/>
        </w:rPr>
        <w:t>)</w:t>
      </w:r>
      <w:r w:rsidR="00F55F4C" w:rsidRPr="00F55F4C">
        <w:t xml:space="preserve"> </w:t>
      </w:r>
      <w:r w:rsidR="00F55F4C" w:rsidRPr="00F55F4C">
        <w:rPr>
          <w:rFonts w:ascii="Arial" w:eastAsiaTheme="minorEastAsia" w:hAnsi="Arial" w:cs="Arial"/>
        </w:rPr>
        <w:t xml:space="preserve">This survey is designed to gauge your level of anxiety during the past two weeks. </w:t>
      </w:r>
      <w:r w:rsidR="00F55F4C">
        <w:rPr>
          <w:rFonts w:ascii="Arial" w:eastAsiaTheme="minorEastAsia" w:hAnsi="Arial" w:cs="Arial"/>
        </w:rPr>
        <w:t xml:space="preserve"> </w:t>
      </w:r>
    </w:p>
    <w:p w14:paraId="06834FB3" w14:textId="392304E3" w:rsidR="00253BAE" w:rsidRPr="004019CD" w:rsidRDefault="00253BAE" w:rsidP="000173D8">
      <w:pPr>
        <w:rPr>
          <w:rFonts w:ascii="Arial" w:hAnsi="Arial" w:cs="Arial"/>
          <w:b/>
          <w:bCs/>
          <w:color w:val="000000" w:themeColor="text1"/>
          <w:sz w:val="28"/>
          <w:szCs w:val="28"/>
        </w:rPr>
      </w:pPr>
      <w:r w:rsidRPr="004019CD">
        <w:rPr>
          <w:rFonts w:ascii="Arial" w:hAnsi="Arial" w:cs="Arial"/>
          <w:b/>
          <w:bCs/>
          <w:color w:val="000000" w:themeColor="text1"/>
          <w:sz w:val="28"/>
          <w:szCs w:val="28"/>
        </w:rPr>
        <w:t xml:space="preserve">Recommendations for improvement of anxiety </w:t>
      </w:r>
    </w:p>
    <w:p w14:paraId="1A5E7FDD" w14:textId="2BB68E60" w:rsidR="00FE40C4" w:rsidRPr="004019CD" w:rsidRDefault="00F55F4C" w:rsidP="00105858">
      <w:pPr>
        <w:spacing w:line="360" w:lineRule="auto"/>
        <w:jc w:val="both"/>
        <w:rPr>
          <w:rFonts w:ascii="Arial" w:eastAsiaTheme="minorEastAsia" w:hAnsi="Arial" w:cs="Arial"/>
          <w:color w:val="000000" w:themeColor="text1"/>
        </w:rPr>
      </w:pPr>
      <w:r w:rsidRPr="00F55F4C">
        <w:rPr>
          <w:rFonts w:ascii="Arial" w:eastAsiaTheme="minorEastAsia" w:hAnsi="Arial" w:cs="Arial"/>
          <w:color w:val="000000" w:themeColor="text1"/>
        </w:rPr>
        <w:t>If the symptoms of your generalised anxiety disorder are affecting your everyday life, you should make an appointment with your doctor.</w:t>
      </w:r>
    </w:p>
    <w:p w14:paraId="365C07DE" w14:textId="05D9596E" w:rsidR="00FE40C4" w:rsidRPr="004019CD" w:rsidRDefault="00F55F4C" w:rsidP="00105858">
      <w:p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I</w:t>
      </w:r>
      <w:r w:rsidR="00C163E5" w:rsidRPr="00C163E5">
        <w:rPr>
          <w:rFonts w:ascii="Arial" w:eastAsiaTheme="minorEastAsia" w:hAnsi="Arial" w:cs="Arial"/>
          <w:color w:val="000000" w:themeColor="text1"/>
        </w:rPr>
        <w:t>mplementation of complementary treatments. For instance, research by Shohani et al. (2018) showed the advantages of yoga for lowering women's anxiety. As fewer medications are required, their adverse effects will be reduced, which will have a good effect.</w:t>
      </w:r>
    </w:p>
    <w:p w14:paraId="481DE35A" w14:textId="77777777" w:rsidR="00105858" w:rsidRDefault="00A13414" w:rsidP="00A13414">
      <w:pPr>
        <w:rPr>
          <w:rFonts w:ascii="Arial" w:eastAsiaTheme="minorEastAsia" w:hAnsi="Arial" w:cs="Arial"/>
          <w:b/>
          <w:color w:val="000000" w:themeColor="text1"/>
          <w:sz w:val="28"/>
          <w:szCs w:val="28"/>
        </w:rPr>
      </w:pPr>
      <w:r w:rsidRPr="004019CD">
        <w:rPr>
          <w:rFonts w:ascii="Arial" w:eastAsiaTheme="minorEastAsia" w:hAnsi="Arial" w:cs="Arial"/>
          <w:b/>
          <w:color w:val="000000" w:themeColor="text1"/>
          <w:sz w:val="28"/>
          <w:szCs w:val="28"/>
        </w:rPr>
        <w:t xml:space="preserve">Principles of care for people with generalised anxiety disorder (GAD) </w:t>
      </w:r>
    </w:p>
    <w:p w14:paraId="7457076B" w14:textId="36F3F57F" w:rsidR="00A13414" w:rsidRPr="004019CD" w:rsidRDefault="00A13414" w:rsidP="00A13414">
      <w:pPr>
        <w:rPr>
          <w:rFonts w:ascii="Arial" w:eastAsiaTheme="minorEastAsia" w:hAnsi="Arial" w:cs="Arial"/>
          <w:b/>
          <w:color w:val="000000" w:themeColor="text1"/>
          <w:sz w:val="28"/>
          <w:szCs w:val="28"/>
        </w:rPr>
      </w:pPr>
      <w:r w:rsidRPr="004019CD">
        <w:rPr>
          <w:rFonts w:ascii="Arial" w:eastAsiaTheme="minorEastAsia" w:hAnsi="Arial" w:cs="Arial"/>
          <w:b/>
          <w:color w:val="000000" w:themeColor="text1"/>
          <w:sz w:val="28"/>
          <w:szCs w:val="28"/>
        </w:rPr>
        <w:br/>
        <w:t>(NICE)</w:t>
      </w:r>
    </w:p>
    <w:p w14:paraId="49C48C21" w14:textId="77777777" w:rsidR="00A13414" w:rsidRPr="004019CD" w:rsidRDefault="00A13414" w:rsidP="00A13414">
      <w:pPr>
        <w:rPr>
          <w:rStyle w:val="Hyperlink"/>
          <w:rFonts w:ascii="Arial" w:eastAsia="Calibri" w:hAnsi="Arial" w:cs="Arial"/>
          <w:color w:val="000000" w:themeColor="text1"/>
        </w:rPr>
      </w:pPr>
      <w:r w:rsidRPr="004019CD">
        <w:rPr>
          <w:rFonts w:ascii="Arial" w:hAnsi="Arial" w:cs="Arial"/>
          <w:color w:val="000000" w:themeColor="text1"/>
        </w:rPr>
        <w:t xml:space="preserve">Useful link: </w:t>
      </w:r>
      <w:hyperlink r:id="rId15">
        <w:r w:rsidRPr="004019CD">
          <w:rPr>
            <w:rStyle w:val="Hyperlink"/>
            <w:rFonts w:ascii="Arial" w:eastAsia="Calibri" w:hAnsi="Arial" w:cs="Arial"/>
            <w:color w:val="000000" w:themeColor="text1"/>
          </w:rPr>
          <w:t>National charity helping people with Anxiety - Anxiety UK</w:t>
        </w:r>
      </w:hyperlink>
    </w:p>
    <w:p w14:paraId="6BF7068A" w14:textId="19B729B3" w:rsidR="00ED0296" w:rsidRPr="004019CD" w:rsidRDefault="00ED0296" w:rsidP="00A13414">
      <w:pPr>
        <w:rPr>
          <w:rFonts w:ascii="Arial" w:hAnsi="Arial" w:cs="Arial"/>
          <w:color w:val="000000" w:themeColor="text1"/>
        </w:rPr>
      </w:pPr>
      <w:r w:rsidRPr="004019CD">
        <w:rPr>
          <w:rFonts w:ascii="Arial" w:hAnsi="Arial" w:cs="Arial"/>
        </w:rPr>
        <w:lastRenderedPageBreak/>
        <w:t xml:space="preserve">Source NHS - </w:t>
      </w:r>
      <w:hyperlink r:id="rId16">
        <w:r w:rsidRPr="004019CD">
          <w:rPr>
            <w:rStyle w:val="Hyperlink"/>
            <w:rFonts w:ascii="Arial" w:hAnsi="Arial" w:cs="Arial"/>
            <w:color w:val="auto"/>
          </w:rPr>
          <w:t>https://www.nhs.uk/mental-health/conditions/generalised-anxiety-disorder/diagnosis/?msclkid=5661d0a9a54011ec880a278cfce57bff</w:t>
        </w:r>
      </w:hyperlink>
    </w:p>
    <w:p w14:paraId="45CA1366" w14:textId="77777777" w:rsidR="00A13414" w:rsidRPr="004019CD" w:rsidRDefault="00A13414" w:rsidP="000173D8">
      <w:pPr>
        <w:rPr>
          <w:rFonts w:ascii="Arial" w:eastAsiaTheme="minorEastAsia" w:hAnsi="Arial" w:cs="Arial"/>
          <w:color w:val="000000" w:themeColor="text1"/>
          <w:sz w:val="44"/>
          <w:szCs w:val="44"/>
        </w:rPr>
      </w:pPr>
    </w:p>
    <w:p w14:paraId="15A6142C" w14:textId="1BA757F8" w:rsidR="00F73170" w:rsidRPr="009B7185" w:rsidRDefault="00F73170" w:rsidP="00F73170">
      <w:pPr>
        <w:rPr>
          <w:rFonts w:ascii="Arial" w:hAnsi="Arial" w:cs="Arial"/>
          <w:b/>
          <w:bCs/>
          <w:sz w:val="40"/>
          <w:szCs w:val="40"/>
          <w:shd w:val="clear" w:color="auto" w:fill="FFFFFF"/>
        </w:rPr>
      </w:pPr>
      <w:r w:rsidRPr="009B7185">
        <w:rPr>
          <w:rFonts w:ascii="Arial" w:hAnsi="Arial" w:cs="Arial"/>
          <w:b/>
          <w:bCs/>
          <w:sz w:val="40"/>
          <w:szCs w:val="40"/>
          <w:shd w:val="clear" w:color="auto" w:fill="FFFFFF"/>
        </w:rPr>
        <w:t>SCHIZOPHRENIA</w:t>
      </w:r>
    </w:p>
    <w:p w14:paraId="1F60A484" w14:textId="40C1224A" w:rsidR="00F73170" w:rsidRPr="004019CD" w:rsidRDefault="00F55F4C" w:rsidP="00105858">
      <w:pPr>
        <w:jc w:val="both"/>
        <w:rPr>
          <w:rFonts w:ascii="Arial" w:hAnsi="Arial" w:cs="Arial"/>
          <w:shd w:val="clear" w:color="auto" w:fill="FFFFFF"/>
        </w:rPr>
      </w:pPr>
      <w:r w:rsidRPr="00F55F4C">
        <w:rPr>
          <w:rFonts w:ascii="Arial" w:hAnsi="Arial" w:cs="Arial"/>
          <w:shd w:val="clear" w:color="auto" w:fill="FFFFFF"/>
        </w:rPr>
        <w:t xml:space="preserve">Psychosis and schizophrenia are two complex mental health conditions. There are many of myths about it. Even mental health experts differ on this. </w:t>
      </w:r>
      <w:proofErr w:type="gramStart"/>
      <w:r w:rsidRPr="00F55F4C">
        <w:rPr>
          <w:rFonts w:ascii="Arial" w:hAnsi="Arial" w:cs="Arial"/>
          <w:shd w:val="clear" w:color="auto" w:fill="FFFFFF"/>
        </w:rPr>
        <w:t>In actuality, this</w:t>
      </w:r>
      <w:proofErr w:type="gramEnd"/>
      <w:r w:rsidRPr="00F55F4C">
        <w:rPr>
          <w:rFonts w:ascii="Arial" w:hAnsi="Arial" w:cs="Arial"/>
          <w:shd w:val="clear" w:color="auto" w:fill="FFFFFF"/>
        </w:rPr>
        <w:t xml:space="preserve"> diagnosis will be given to one in every 100 people.</w:t>
      </w:r>
    </w:p>
    <w:p w14:paraId="59942F32" w14:textId="77777777" w:rsidR="00F73170" w:rsidRPr="00994D6B" w:rsidRDefault="00F73170" w:rsidP="00F73170">
      <w:pPr>
        <w:rPr>
          <w:rFonts w:ascii="Arial" w:hAnsi="Arial" w:cs="Arial"/>
          <w:b/>
          <w:bCs/>
          <w:sz w:val="28"/>
          <w:szCs w:val="28"/>
          <w:shd w:val="clear" w:color="auto" w:fill="FFFFFF"/>
        </w:rPr>
      </w:pPr>
      <w:r w:rsidRPr="00994D6B">
        <w:rPr>
          <w:rFonts w:ascii="Arial" w:hAnsi="Arial" w:cs="Arial"/>
          <w:b/>
          <w:bCs/>
          <w:sz w:val="28"/>
          <w:szCs w:val="28"/>
          <w:shd w:val="clear" w:color="auto" w:fill="FFFFFF"/>
        </w:rPr>
        <w:t>Data Related</w:t>
      </w:r>
    </w:p>
    <w:p w14:paraId="24E389CD" w14:textId="77777777" w:rsidR="00F73170" w:rsidRPr="004019CD" w:rsidRDefault="00F73170" w:rsidP="00F73170">
      <w:pPr>
        <w:rPr>
          <w:rFonts w:ascii="Arial" w:hAnsi="Arial" w:cs="Arial"/>
        </w:rPr>
      </w:pPr>
      <w:r w:rsidRPr="004019CD">
        <w:rPr>
          <w:rFonts w:ascii="Arial" w:hAnsi="Arial" w:cs="Arial"/>
        </w:rPr>
        <w:t>The lifetime prevalence of schizophrenia and disorders associated with it is around 14.5 per 1000 people in the UK, despite large variations in estimates.</w:t>
      </w:r>
    </w:p>
    <w:p w14:paraId="482A41E2" w14:textId="77777777" w:rsidR="00F73170" w:rsidRPr="004019CD" w:rsidRDefault="00F73170" w:rsidP="00F73170">
      <w:pPr>
        <w:rPr>
          <w:rFonts w:ascii="Arial" w:hAnsi="Arial" w:cs="Arial"/>
          <w:b/>
          <w:bCs/>
          <w:sz w:val="28"/>
          <w:szCs w:val="28"/>
        </w:rPr>
      </w:pPr>
      <w:r w:rsidRPr="004019CD">
        <w:rPr>
          <w:rFonts w:ascii="Arial" w:hAnsi="Arial" w:cs="Arial"/>
          <w:b/>
          <w:bCs/>
          <w:sz w:val="28"/>
          <w:szCs w:val="28"/>
        </w:rPr>
        <w:t xml:space="preserve">Classification of Schizophrenia within the ICD –10 </w:t>
      </w:r>
    </w:p>
    <w:p w14:paraId="182E4EB9" w14:textId="77777777" w:rsidR="00F73170" w:rsidRPr="004019CD" w:rsidRDefault="00F73170" w:rsidP="00F73170">
      <w:pPr>
        <w:rPr>
          <w:rFonts w:ascii="Arial" w:hAnsi="Arial" w:cs="Arial"/>
        </w:rPr>
      </w:pPr>
      <w:r w:rsidRPr="004019CD">
        <w:rPr>
          <w:rFonts w:ascii="Arial" w:hAnsi="Arial" w:cs="Arial"/>
        </w:rPr>
        <w:t>ICD-10-CM code F20, which is categorized as schizotypal and delusional illnesses (F20-F29), went into effect on October 1, 2022.</w:t>
      </w:r>
    </w:p>
    <w:p w14:paraId="438EDDF5" w14:textId="77777777" w:rsidR="00F73170" w:rsidRPr="004019CD" w:rsidRDefault="00F73170" w:rsidP="00F73170">
      <w:pPr>
        <w:rPr>
          <w:rFonts w:ascii="Arial" w:eastAsia="Times New Roman" w:hAnsi="Arial" w:cs="Arial"/>
          <w:color w:val="000000"/>
          <w:sz w:val="28"/>
          <w:szCs w:val="28"/>
          <w:lang w:eastAsia="en-GB"/>
        </w:rPr>
      </w:pPr>
      <w:r w:rsidRPr="004019CD">
        <w:rPr>
          <w:rFonts w:ascii="Arial" w:hAnsi="Arial" w:cs="Arial"/>
          <w:b/>
          <w:bCs/>
          <w:sz w:val="28"/>
          <w:szCs w:val="28"/>
        </w:rPr>
        <w:t xml:space="preserve">Causes </w:t>
      </w:r>
    </w:p>
    <w:p w14:paraId="5AE5D62C" w14:textId="5CC92533" w:rsidR="00F73170" w:rsidRPr="0068767F" w:rsidRDefault="00F55F4C" w:rsidP="00105858">
      <w:pPr>
        <w:spacing w:before="100" w:beforeAutospacing="1" w:after="100" w:afterAutospacing="1" w:line="360" w:lineRule="auto"/>
        <w:outlineLvl w:val="2"/>
        <w:rPr>
          <w:rFonts w:ascii="Arial" w:eastAsia="Times New Roman" w:hAnsi="Arial" w:cs="Arial"/>
          <w:lang w:eastAsia="en-GB"/>
        </w:rPr>
      </w:pPr>
      <w:r w:rsidRPr="00F55F4C">
        <w:rPr>
          <w:rFonts w:ascii="Arial" w:eastAsia="Times New Roman" w:hAnsi="Arial" w:cs="Arial"/>
          <w:lang w:eastAsia="en-GB"/>
        </w:rPr>
        <w:t>Despite the numerous possible causes of schizophrenia, a combination of genetic, psychological, and environmental factors is most likely to be to blame. These components could include, but are not necessarily limited to:</w:t>
      </w:r>
    </w:p>
    <w:p w14:paraId="3E562B7A" w14:textId="77777777" w:rsidR="00F73170" w:rsidRPr="004019CD" w:rsidRDefault="00F73170" w:rsidP="00105858">
      <w:pPr>
        <w:spacing w:before="100" w:beforeAutospacing="1" w:after="100" w:afterAutospacing="1" w:line="360" w:lineRule="auto"/>
        <w:outlineLvl w:val="2"/>
        <w:rPr>
          <w:rFonts w:ascii="Arial" w:eastAsia="Times New Roman" w:hAnsi="Arial" w:cs="Arial"/>
          <w:b/>
          <w:bCs/>
          <w:sz w:val="28"/>
          <w:szCs w:val="28"/>
          <w:lang w:eastAsia="en-GB"/>
        </w:rPr>
      </w:pPr>
      <w:r w:rsidRPr="004019CD">
        <w:rPr>
          <w:rFonts w:ascii="Arial" w:eastAsia="Times New Roman" w:hAnsi="Arial" w:cs="Arial"/>
          <w:b/>
          <w:bCs/>
          <w:sz w:val="28"/>
          <w:szCs w:val="28"/>
          <w:lang w:eastAsia="en-GB"/>
        </w:rPr>
        <w:t>Stressful life events</w:t>
      </w:r>
    </w:p>
    <w:p w14:paraId="0ACECAD4" w14:textId="3013366B" w:rsidR="00F73170" w:rsidRPr="004019CD" w:rsidRDefault="00F55F4C" w:rsidP="00105858">
      <w:pPr>
        <w:spacing w:after="0" w:line="360" w:lineRule="auto"/>
        <w:jc w:val="both"/>
        <w:rPr>
          <w:rFonts w:ascii="Arial" w:eastAsia="Times New Roman" w:hAnsi="Arial" w:cs="Arial"/>
          <w:lang w:eastAsia="en-GB"/>
        </w:rPr>
      </w:pPr>
      <w:r w:rsidRPr="00F55F4C">
        <w:rPr>
          <w:rFonts w:ascii="Arial" w:eastAsia="Times New Roman" w:hAnsi="Arial" w:cs="Arial"/>
          <w:lang w:eastAsia="en-GB"/>
        </w:rPr>
        <w:t>Schizophrenia can occasionally be brought on by extremely stressful or life-changing events. These include being mistreated or harassed, losing a loved one, losing your job, feeling lonely or alone, going through financial hardship, and becoming homeless.</w:t>
      </w:r>
    </w:p>
    <w:p w14:paraId="3A47E2E2" w14:textId="77777777" w:rsidR="00F73170" w:rsidRPr="004019CD" w:rsidRDefault="00F73170" w:rsidP="00105858">
      <w:pPr>
        <w:spacing w:after="0" w:line="360" w:lineRule="auto"/>
        <w:jc w:val="both"/>
        <w:rPr>
          <w:rFonts w:ascii="Arial" w:eastAsia="Times New Roman" w:hAnsi="Arial" w:cs="Arial"/>
          <w:lang w:eastAsia="en-GB"/>
        </w:rPr>
      </w:pPr>
    </w:p>
    <w:p w14:paraId="72D7D6F5" w14:textId="77777777" w:rsidR="00F73170" w:rsidRPr="004019CD" w:rsidRDefault="00F73170" w:rsidP="00F73170">
      <w:pPr>
        <w:spacing w:before="100" w:beforeAutospacing="1" w:after="100" w:afterAutospacing="1" w:line="240" w:lineRule="auto"/>
        <w:outlineLvl w:val="2"/>
        <w:rPr>
          <w:rFonts w:ascii="Arial" w:eastAsia="Times New Roman" w:hAnsi="Arial" w:cs="Arial"/>
          <w:b/>
          <w:bCs/>
          <w:sz w:val="28"/>
          <w:szCs w:val="28"/>
          <w:lang w:eastAsia="en-GB"/>
        </w:rPr>
      </w:pPr>
      <w:r w:rsidRPr="004019CD">
        <w:rPr>
          <w:rFonts w:ascii="Arial" w:eastAsia="Times New Roman" w:hAnsi="Arial" w:cs="Arial"/>
          <w:b/>
          <w:bCs/>
          <w:sz w:val="28"/>
          <w:szCs w:val="28"/>
          <w:lang w:eastAsia="en-GB"/>
        </w:rPr>
        <w:t>Genetic inheritance</w:t>
      </w:r>
    </w:p>
    <w:p w14:paraId="5D5E738E" w14:textId="7049B7BB" w:rsidR="00F73170" w:rsidRPr="0068767F" w:rsidRDefault="00F55F4C" w:rsidP="00105858">
      <w:pPr>
        <w:spacing w:before="100" w:beforeAutospacing="1" w:after="100" w:afterAutospacing="1" w:line="360" w:lineRule="auto"/>
        <w:jc w:val="both"/>
        <w:outlineLvl w:val="2"/>
        <w:rPr>
          <w:rFonts w:ascii="Arial" w:eastAsia="Times New Roman" w:hAnsi="Arial" w:cs="Arial"/>
          <w:lang w:eastAsia="en-GB"/>
        </w:rPr>
      </w:pPr>
      <w:r w:rsidRPr="00F55F4C">
        <w:rPr>
          <w:rFonts w:ascii="Arial" w:eastAsia="Times New Roman" w:hAnsi="Arial" w:cs="Arial"/>
          <w:lang w:eastAsia="en-GB"/>
        </w:rPr>
        <w:t xml:space="preserve">You have a higher chance of developing schizophrenia if a parent or sibling experienced psychosis. </w:t>
      </w:r>
      <w:r w:rsidRPr="00F55F4C">
        <w:rPr>
          <w:rFonts w:ascii="Arial" w:eastAsia="Times New Roman" w:hAnsi="Arial" w:cs="Arial"/>
          <w:lang w:eastAsia="en-GB"/>
        </w:rPr>
        <w:t>Your</w:t>
      </w:r>
      <w:r w:rsidRPr="00F55F4C">
        <w:rPr>
          <w:rFonts w:ascii="Arial" w:eastAsia="Times New Roman" w:hAnsi="Arial" w:cs="Arial"/>
          <w:lang w:eastAsia="en-GB"/>
        </w:rPr>
        <w:t xml:space="preserve"> place of residence influences your likelihood of developing schizophrenia. For example, some research suggests that living in a metropolis raises the likelihood, albeit the exact cause of this is uncertain.</w:t>
      </w:r>
    </w:p>
    <w:p w14:paraId="0B8406D9" w14:textId="77777777" w:rsidR="00F73170" w:rsidRPr="004019CD" w:rsidRDefault="00F73170" w:rsidP="00F73170">
      <w:pPr>
        <w:spacing w:before="100" w:beforeAutospacing="1" w:after="100" w:afterAutospacing="1" w:line="240" w:lineRule="auto"/>
        <w:outlineLvl w:val="2"/>
        <w:rPr>
          <w:rFonts w:ascii="Arial" w:eastAsia="Times New Roman" w:hAnsi="Arial" w:cs="Arial"/>
          <w:b/>
          <w:bCs/>
          <w:sz w:val="28"/>
          <w:szCs w:val="28"/>
          <w:lang w:eastAsia="en-GB"/>
        </w:rPr>
      </w:pPr>
      <w:r w:rsidRPr="004019CD">
        <w:rPr>
          <w:rFonts w:ascii="Arial" w:eastAsia="Times New Roman" w:hAnsi="Arial" w:cs="Arial"/>
          <w:b/>
          <w:bCs/>
          <w:sz w:val="28"/>
          <w:szCs w:val="28"/>
          <w:lang w:eastAsia="en-GB"/>
        </w:rPr>
        <w:t>Differences in brain chemistry</w:t>
      </w:r>
    </w:p>
    <w:p w14:paraId="18BE7A80" w14:textId="71C6A8F4" w:rsidR="00F73170" w:rsidRPr="004019CD" w:rsidRDefault="00B172F5" w:rsidP="00105858">
      <w:pPr>
        <w:spacing w:after="0" w:line="360" w:lineRule="auto"/>
        <w:jc w:val="both"/>
        <w:rPr>
          <w:rFonts w:ascii="Arial" w:eastAsia="Times New Roman" w:hAnsi="Arial" w:cs="Arial"/>
          <w:lang w:eastAsia="en-GB"/>
        </w:rPr>
      </w:pPr>
      <w:r w:rsidRPr="00B172F5">
        <w:rPr>
          <w:rFonts w:ascii="Arial" w:eastAsia="Times New Roman" w:hAnsi="Arial" w:cs="Arial"/>
          <w:lang w:eastAsia="en-GB"/>
        </w:rPr>
        <w:t xml:space="preserve">Schizophrenia may develop if a person's brain development was impeded during pregnancy or infancy. Not everyone with schizophrenia is conscious of structural abnormalities in their </w:t>
      </w:r>
      <w:r w:rsidRPr="00B172F5">
        <w:rPr>
          <w:rFonts w:ascii="Arial" w:eastAsia="Times New Roman" w:hAnsi="Arial" w:cs="Arial"/>
          <w:lang w:eastAsia="en-GB"/>
        </w:rPr>
        <w:lastRenderedPageBreak/>
        <w:t>brain, though.</w:t>
      </w:r>
      <w:r>
        <w:rPr>
          <w:rFonts w:ascii="Arial" w:eastAsia="Times New Roman" w:hAnsi="Arial" w:cs="Arial"/>
          <w:lang w:eastAsia="en-GB"/>
        </w:rPr>
        <w:t xml:space="preserve"> </w:t>
      </w:r>
      <w:proofErr w:type="gramStart"/>
      <w:r w:rsidRPr="00B172F5">
        <w:rPr>
          <w:rFonts w:ascii="Arial" w:eastAsia="Times New Roman" w:hAnsi="Arial" w:cs="Arial"/>
          <w:lang w:eastAsia="en-GB"/>
        </w:rPr>
        <w:t>Studies</w:t>
      </w:r>
      <w:proofErr w:type="gramEnd"/>
      <w:r w:rsidRPr="00B172F5">
        <w:rPr>
          <w:rFonts w:ascii="Arial" w:eastAsia="Times New Roman" w:hAnsi="Arial" w:cs="Arial"/>
          <w:lang w:eastAsia="en-GB"/>
        </w:rPr>
        <w:t xml:space="preserve"> suggest that an imbalance of numerous neurotransmitters, including dopamine and serotonin, may be the root cause of schizophrenia</w:t>
      </w:r>
      <w:r w:rsidR="00F73170" w:rsidRPr="004019CD">
        <w:rPr>
          <w:rFonts w:ascii="Arial" w:eastAsia="Times New Roman" w:hAnsi="Arial" w:cs="Arial"/>
          <w:lang w:eastAsia="en-GB"/>
        </w:rPr>
        <w:t>.</w:t>
      </w:r>
      <w:sdt>
        <w:sdtPr>
          <w:rPr>
            <w:rFonts w:ascii="Arial" w:eastAsia="Times New Roman" w:hAnsi="Arial" w:cs="Arial"/>
            <w:lang w:eastAsia="en-GB"/>
          </w:rPr>
          <w:id w:val="1360394536"/>
          <w:citation/>
        </w:sdtPr>
        <w:sdtContent>
          <w:r w:rsidR="00F73170" w:rsidRPr="004019CD">
            <w:rPr>
              <w:rFonts w:ascii="Arial" w:eastAsia="Times New Roman" w:hAnsi="Arial" w:cs="Arial"/>
              <w:lang w:eastAsia="en-GB"/>
            </w:rPr>
            <w:fldChar w:fldCharType="begin"/>
          </w:r>
          <w:r w:rsidR="00F73170" w:rsidRPr="004019CD">
            <w:rPr>
              <w:rFonts w:ascii="Arial" w:eastAsia="Times New Roman" w:hAnsi="Arial" w:cs="Arial"/>
              <w:lang w:eastAsia="en-GB"/>
            </w:rPr>
            <w:instrText xml:space="preserve"> CITATION MIN23 \l 2057 </w:instrText>
          </w:r>
          <w:r w:rsidR="00F73170" w:rsidRPr="004019CD">
            <w:rPr>
              <w:rFonts w:ascii="Arial" w:eastAsia="Times New Roman" w:hAnsi="Arial" w:cs="Arial"/>
              <w:lang w:eastAsia="en-GB"/>
            </w:rPr>
            <w:fldChar w:fldCharType="separate"/>
          </w:r>
          <w:r w:rsidR="009B7185">
            <w:rPr>
              <w:rFonts w:ascii="Arial" w:eastAsia="Times New Roman" w:hAnsi="Arial" w:cs="Arial"/>
              <w:noProof/>
              <w:lang w:eastAsia="en-GB"/>
            </w:rPr>
            <w:t xml:space="preserve"> </w:t>
          </w:r>
          <w:r w:rsidR="009B7185" w:rsidRPr="009B7185">
            <w:rPr>
              <w:rFonts w:ascii="Arial" w:eastAsia="Times New Roman" w:hAnsi="Arial" w:cs="Arial"/>
              <w:noProof/>
              <w:lang w:eastAsia="en-GB"/>
            </w:rPr>
            <w:t>(Anon., n.d.)</w:t>
          </w:r>
          <w:r w:rsidR="00F73170" w:rsidRPr="004019CD">
            <w:rPr>
              <w:rFonts w:ascii="Arial" w:eastAsia="Times New Roman" w:hAnsi="Arial" w:cs="Arial"/>
              <w:lang w:eastAsia="en-GB"/>
            </w:rPr>
            <w:fldChar w:fldCharType="end"/>
          </w:r>
        </w:sdtContent>
      </w:sdt>
    </w:p>
    <w:p w14:paraId="06FC7993" w14:textId="77777777" w:rsidR="0068767F" w:rsidRPr="004019CD" w:rsidRDefault="0068767F" w:rsidP="0068767F">
      <w:pPr>
        <w:spacing w:after="0" w:line="360" w:lineRule="auto"/>
        <w:jc w:val="both"/>
        <w:rPr>
          <w:rFonts w:ascii="Arial" w:eastAsia="Times New Roman" w:hAnsi="Arial" w:cs="Arial"/>
          <w:lang w:eastAsia="en-GB"/>
        </w:rPr>
      </w:pPr>
      <w:r w:rsidRPr="004019CD">
        <w:rPr>
          <w:rFonts w:ascii="Arial" w:eastAsia="Times New Roman" w:hAnsi="Arial" w:cs="Arial"/>
          <w:lang w:eastAsia="en-GB"/>
        </w:rPr>
        <w:t>Antipsychotic drugs, which are infrequently used to treat schizophrenia, can lower dopamine levels.</w:t>
      </w:r>
      <w:r>
        <w:rPr>
          <w:rFonts w:ascii="Arial" w:eastAsia="Times New Roman" w:hAnsi="Arial" w:cs="Arial"/>
          <w:lang w:eastAsia="en-GB"/>
        </w:rPr>
        <w:t xml:space="preserve"> </w:t>
      </w:r>
      <w:r w:rsidRPr="004019CD">
        <w:rPr>
          <w:rFonts w:ascii="Arial" w:eastAsia="Times New Roman" w:hAnsi="Arial" w:cs="Arial"/>
          <w:lang w:eastAsia="en-GB"/>
        </w:rPr>
        <w:t>See our antipsychotics webpage for further details.</w:t>
      </w:r>
      <w:sdt>
        <w:sdtPr>
          <w:rPr>
            <w:rFonts w:ascii="Arial" w:eastAsia="Times New Roman" w:hAnsi="Arial" w:cs="Arial"/>
            <w:lang w:eastAsia="en-GB"/>
          </w:rPr>
          <w:id w:val="-1068721185"/>
          <w:citation/>
        </w:sdtPr>
        <w:sdtContent>
          <w:r w:rsidRPr="004019CD">
            <w:rPr>
              <w:rFonts w:ascii="Arial" w:eastAsia="Times New Roman" w:hAnsi="Arial" w:cs="Arial"/>
              <w:lang w:eastAsia="en-GB"/>
            </w:rPr>
            <w:fldChar w:fldCharType="begin"/>
          </w:r>
          <w:r w:rsidRPr="004019CD">
            <w:rPr>
              <w:rFonts w:ascii="Arial" w:eastAsia="Times New Roman" w:hAnsi="Arial" w:cs="Arial"/>
              <w:lang w:eastAsia="en-GB"/>
            </w:rPr>
            <w:instrText xml:space="preserve"> CITATION MIN23 \l 2057 </w:instrText>
          </w:r>
          <w:r w:rsidRPr="004019CD">
            <w:rPr>
              <w:rFonts w:ascii="Arial" w:eastAsia="Times New Roman" w:hAnsi="Arial" w:cs="Arial"/>
              <w:lang w:eastAsia="en-GB"/>
            </w:rPr>
            <w:fldChar w:fldCharType="separate"/>
          </w:r>
          <w:r>
            <w:rPr>
              <w:rFonts w:ascii="Arial" w:eastAsia="Times New Roman" w:hAnsi="Arial" w:cs="Arial"/>
              <w:noProof/>
              <w:lang w:eastAsia="en-GB"/>
            </w:rPr>
            <w:t xml:space="preserve"> </w:t>
          </w:r>
          <w:r w:rsidRPr="009B7185">
            <w:rPr>
              <w:rFonts w:ascii="Arial" w:eastAsia="Times New Roman" w:hAnsi="Arial" w:cs="Arial"/>
              <w:noProof/>
              <w:lang w:eastAsia="en-GB"/>
            </w:rPr>
            <w:t>(Anon., n.d.)</w:t>
          </w:r>
          <w:r w:rsidRPr="004019CD">
            <w:rPr>
              <w:rFonts w:ascii="Arial" w:eastAsia="Times New Roman" w:hAnsi="Arial" w:cs="Arial"/>
              <w:lang w:eastAsia="en-GB"/>
            </w:rPr>
            <w:fldChar w:fldCharType="end"/>
          </w:r>
        </w:sdtContent>
      </w:sdt>
    </w:p>
    <w:p w14:paraId="21AEFF2B" w14:textId="77777777" w:rsidR="009B7185" w:rsidRDefault="009B7185" w:rsidP="00F73170">
      <w:pPr>
        <w:spacing w:after="0" w:line="240" w:lineRule="auto"/>
        <w:outlineLvl w:val="0"/>
        <w:rPr>
          <w:rFonts w:ascii="Arial" w:eastAsia="Times New Roman" w:hAnsi="Arial" w:cs="Arial"/>
          <w:lang w:eastAsia="en-GB"/>
        </w:rPr>
      </w:pPr>
    </w:p>
    <w:p w14:paraId="1C555AE5" w14:textId="0E530337" w:rsidR="00F73170" w:rsidRPr="004019CD" w:rsidRDefault="00F73170" w:rsidP="00F73170">
      <w:pPr>
        <w:spacing w:after="0" w:line="240" w:lineRule="auto"/>
        <w:outlineLvl w:val="0"/>
        <w:rPr>
          <w:rFonts w:ascii="Arial" w:eastAsia="Times New Roman" w:hAnsi="Arial" w:cs="Arial"/>
          <w:b/>
          <w:bCs/>
          <w:kern w:val="36"/>
          <w:sz w:val="28"/>
          <w:szCs w:val="28"/>
          <w:lang w:eastAsia="en-GB"/>
        </w:rPr>
      </w:pPr>
      <w:r w:rsidRPr="004019CD">
        <w:rPr>
          <w:rFonts w:ascii="Arial" w:eastAsia="Times New Roman" w:hAnsi="Arial" w:cs="Arial"/>
          <w:b/>
          <w:bCs/>
          <w:kern w:val="36"/>
          <w:sz w:val="28"/>
          <w:szCs w:val="28"/>
          <w:lang w:eastAsia="en-GB"/>
        </w:rPr>
        <w:t>Signs and Symptoms of generalised anxiety disorder GAD</w:t>
      </w:r>
    </w:p>
    <w:p w14:paraId="118CD2EB" w14:textId="77777777" w:rsidR="00F73170" w:rsidRPr="004019CD" w:rsidRDefault="00F73170" w:rsidP="00F73170">
      <w:pPr>
        <w:spacing w:after="0" w:line="240" w:lineRule="auto"/>
        <w:outlineLvl w:val="0"/>
        <w:rPr>
          <w:rFonts w:ascii="Arial" w:eastAsia="Times New Roman" w:hAnsi="Arial" w:cs="Arial"/>
          <w:b/>
          <w:bCs/>
          <w:kern w:val="36"/>
          <w:lang w:eastAsia="en-GB"/>
        </w:rPr>
      </w:pPr>
      <w:r w:rsidRPr="004019CD">
        <w:rPr>
          <w:rFonts w:ascii="Arial" w:eastAsia="Times New Roman" w:hAnsi="Arial" w:cs="Arial"/>
          <w:b/>
          <w:bCs/>
          <w:kern w:val="36"/>
          <w:lang w:eastAsia="en-GB"/>
        </w:rPr>
        <w:t>Can be either mental or physical and is connected to the following:</w:t>
      </w:r>
    </w:p>
    <w:p w14:paraId="62843F09" w14:textId="77777777" w:rsidR="00F73170" w:rsidRPr="004019CD" w:rsidRDefault="00F73170" w:rsidP="00F73170">
      <w:pPr>
        <w:pStyle w:val="ListParagraph"/>
        <w:numPr>
          <w:ilvl w:val="0"/>
          <w:numId w:val="25"/>
        </w:num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lang w:eastAsia="en-GB"/>
        </w:rPr>
        <w:t>Anxiety or restlessness.</w:t>
      </w:r>
    </w:p>
    <w:p w14:paraId="067328EB" w14:textId="77777777" w:rsidR="00F73170" w:rsidRPr="004019CD"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Palpitations in the chest</w:t>
      </w:r>
    </w:p>
    <w:p w14:paraId="0AF58163" w14:textId="77777777" w:rsidR="00F73170" w:rsidRPr="004019CD"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increased perspiration</w:t>
      </w:r>
    </w:p>
    <w:p w14:paraId="0771676B" w14:textId="77777777" w:rsidR="00F73170"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Easily worn out.</w:t>
      </w:r>
    </w:p>
    <w:p w14:paraId="24992D0B" w14:textId="77777777" w:rsidR="00F73170" w:rsidRPr="0019465F" w:rsidRDefault="00F73170" w:rsidP="00F73170">
      <w:pPr>
        <w:pStyle w:val="ListParagraph"/>
        <w:numPr>
          <w:ilvl w:val="0"/>
          <w:numId w:val="25"/>
        </w:numPr>
        <w:spacing w:line="360" w:lineRule="auto"/>
        <w:rPr>
          <w:rFonts w:ascii="Arial" w:eastAsia="Times New Roman" w:hAnsi="Arial" w:cs="Arial"/>
          <w:lang w:eastAsia="en-GB"/>
        </w:rPr>
      </w:pPr>
      <w:r w:rsidRPr="0019465F">
        <w:rPr>
          <w:rFonts w:ascii="Arial" w:eastAsia="Times New Roman" w:hAnsi="Arial" w:cs="Arial"/>
          <w:lang w:eastAsia="en-GB"/>
        </w:rPr>
        <w:t>Irritation</w:t>
      </w:r>
    </w:p>
    <w:p w14:paraId="2361C92D" w14:textId="77777777" w:rsidR="00F73170" w:rsidRPr="004019CD"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Having trouble focusing or having a mental block.</w:t>
      </w:r>
    </w:p>
    <w:p w14:paraId="796F9671" w14:textId="77777777" w:rsidR="00F73170" w:rsidRPr="004019CD"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Painful and tense muscles</w:t>
      </w:r>
    </w:p>
    <w:p w14:paraId="48EB57C0" w14:textId="77777777" w:rsidR="00F73170" w:rsidRPr="004019CD"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A greater urge to use the loo.</w:t>
      </w:r>
    </w:p>
    <w:p w14:paraId="07922D68" w14:textId="77777777" w:rsidR="00F73170" w:rsidRPr="004019CD" w:rsidRDefault="00F73170" w:rsidP="00F73170">
      <w:pPr>
        <w:pStyle w:val="ListParagraph"/>
        <w:numPr>
          <w:ilvl w:val="0"/>
          <w:numId w:val="25"/>
        </w:numPr>
        <w:spacing w:line="360" w:lineRule="auto"/>
        <w:rPr>
          <w:rFonts w:ascii="Arial" w:eastAsia="Times New Roman" w:hAnsi="Arial" w:cs="Arial"/>
          <w:lang w:eastAsia="en-GB"/>
        </w:rPr>
      </w:pPr>
      <w:r w:rsidRPr="004019CD">
        <w:rPr>
          <w:rFonts w:ascii="Arial" w:eastAsia="Times New Roman" w:hAnsi="Arial" w:cs="Arial"/>
          <w:lang w:eastAsia="en-GB"/>
        </w:rPr>
        <w:t>Having trouble falling and staying asleep.</w:t>
      </w:r>
    </w:p>
    <w:p w14:paraId="0DE49B4B" w14:textId="77777777" w:rsidR="00F73170" w:rsidRDefault="00F73170" w:rsidP="00F73170">
      <w:pPr>
        <w:numPr>
          <w:ilvl w:val="0"/>
          <w:numId w:val="25"/>
        </w:num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lang w:eastAsia="en-GB"/>
        </w:rPr>
        <w:t>a sleepless night that doesn't feel restorative.</w:t>
      </w:r>
    </w:p>
    <w:p w14:paraId="16263BAE" w14:textId="77777777" w:rsidR="00F73170" w:rsidRPr="0019465F" w:rsidRDefault="00F73170" w:rsidP="00F73170">
      <w:pPr>
        <w:numPr>
          <w:ilvl w:val="0"/>
          <w:numId w:val="25"/>
        </w:numPr>
        <w:shd w:val="clear" w:color="auto" w:fill="FFFFFF"/>
        <w:spacing w:before="100" w:beforeAutospacing="1" w:after="100" w:afterAutospacing="1" w:line="360" w:lineRule="auto"/>
        <w:rPr>
          <w:rFonts w:ascii="Arial" w:eastAsia="Times New Roman" w:hAnsi="Arial" w:cs="Arial"/>
          <w:lang w:eastAsia="en-GB"/>
        </w:rPr>
      </w:pPr>
      <w:r w:rsidRPr="0019465F">
        <w:rPr>
          <w:rFonts w:ascii="Arial" w:eastAsia="Times New Roman" w:hAnsi="Arial" w:cs="Arial"/>
          <w:lang w:eastAsia="en-GB"/>
        </w:rPr>
        <w:t>Excessive anxiety or worry for at least several months.</w:t>
      </w:r>
    </w:p>
    <w:p w14:paraId="53CC34DD" w14:textId="77777777" w:rsidR="00F73170" w:rsidRPr="004019CD" w:rsidRDefault="00F73170" w:rsidP="00F73170">
      <w:pPr>
        <w:numPr>
          <w:ilvl w:val="0"/>
          <w:numId w:val="25"/>
        </w:num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lang w:eastAsia="en-GB"/>
        </w:rPr>
        <w:t>Be difficult to control.</w:t>
      </w:r>
    </w:p>
    <w:p w14:paraId="5C14D408" w14:textId="77777777" w:rsidR="00F73170" w:rsidRPr="004019CD" w:rsidRDefault="00F73170" w:rsidP="00F73170">
      <w:pPr>
        <w:numPr>
          <w:ilvl w:val="0"/>
          <w:numId w:val="25"/>
        </w:num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lang w:eastAsia="en-GB"/>
        </w:rPr>
        <w:t>Not be accounted for by a different mental illness, such as post-traumatic stress disorder caused by traumatic experiences, obsessive compulsive disorder caused by contamination or ruminating, etc.</w:t>
      </w:r>
    </w:p>
    <w:p w14:paraId="26171744" w14:textId="77777777" w:rsidR="00F73170" w:rsidRPr="004019CD" w:rsidRDefault="00F73170" w:rsidP="00F73170">
      <w:pPr>
        <w:numPr>
          <w:ilvl w:val="0"/>
          <w:numId w:val="25"/>
        </w:numPr>
        <w:shd w:val="clear" w:color="auto" w:fill="FFFFFF"/>
        <w:spacing w:before="100" w:beforeAutospacing="1" w:after="100" w:afterAutospacing="1" w:line="360" w:lineRule="auto"/>
        <w:rPr>
          <w:rFonts w:ascii="Arial" w:eastAsia="Times New Roman" w:hAnsi="Arial" w:cs="Arial"/>
          <w:lang w:eastAsia="en-GB"/>
        </w:rPr>
      </w:pPr>
      <w:r w:rsidRPr="004019CD">
        <w:rPr>
          <w:rFonts w:ascii="Arial" w:eastAsia="Times New Roman" w:hAnsi="Arial" w:cs="Arial"/>
          <w:lang w:eastAsia="en-GB"/>
        </w:rPr>
        <w:t>Not be a result of drug use, medicine, or another illness like hyperthyroidism.</w:t>
      </w:r>
    </w:p>
    <w:p w14:paraId="78BCB253" w14:textId="53B0BEF8" w:rsidR="00F73170" w:rsidRPr="004019CD" w:rsidRDefault="0068767F" w:rsidP="00F73170">
      <w:pPr>
        <w:shd w:val="clear" w:color="auto" w:fill="FFFFFF"/>
        <w:spacing w:after="100" w:afterAutospacing="1" w:line="360" w:lineRule="auto"/>
        <w:rPr>
          <w:rFonts w:ascii="Arial" w:eastAsia="Times New Roman" w:hAnsi="Arial" w:cs="Arial"/>
          <w:lang w:eastAsia="en-GB"/>
        </w:rPr>
      </w:pPr>
      <w:r w:rsidRPr="0068767F">
        <w:rPr>
          <w:rFonts w:ascii="Arial" w:eastAsia="Times New Roman" w:hAnsi="Arial" w:cs="Arial"/>
          <w:lang w:eastAsia="en-GB"/>
        </w:rPr>
        <w:t>Even if you don't experience all these symptoms, you should still speak with your doctor so you can get the care you need if they are negatively affecting your life.</w:t>
      </w:r>
      <w:r w:rsidR="00F73170" w:rsidRPr="004019CD">
        <w:rPr>
          <w:rFonts w:ascii="Arial" w:eastAsia="Times New Roman" w:hAnsi="Arial" w:cs="Arial"/>
          <w:lang w:eastAsia="en-GB"/>
        </w:rPr>
        <w:t xml:space="preserve"> </w:t>
      </w:r>
      <w:sdt>
        <w:sdtPr>
          <w:rPr>
            <w:rFonts w:ascii="Arial" w:eastAsia="Times New Roman" w:hAnsi="Arial" w:cs="Arial"/>
            <w:lang w:eastAsia="en-GB"/>
          </w:rPr>
          <w:id w:val="-459499724"/>
          <w:citation/>
        </w:sdtPr>
        <w:sdtContent>
          <w:r w:rsidR="00F73170" w:rsidRPr="004019CD">
            <w:rPr>
              <w:rFonts w:ascii="Arial" w:eastAsia="Times New Roman" w:hAnsi="Arial" w:cs="Arial"/>
              <w:lang w:eastAsia="en-GB"/>
            </w:rPr>
            <w:fldChar w:fldCharType="begin"/>
          </w:r>
          <w:r w:rsidR="00F73170" w:rsidRPr="004019CD">
            <w:rPr>
              <w:rFonts w:ascii="Arial" w:eastAsia="Times New Roman" w:hAnsi="Arial" w:cs="Arial"/>
              <w:lang w:eastAsia="en-GB"/>
            </w:rPr>
            <w:instrText xml:space="preserve"> CITATION Men23 \l 2057 </w:instrText>
          </w:r>
          <w:r w:rsidR="00F73170" w:rsidRPr="004019CD">
            <w:rPr>
              <w:rFonts w:ascii="Arial" w:eastAsia="Times New Roman" w:hAnsi="Arial" w:cs="Arial"/>
              <w:lang w:eastAsia="en-GB"/>
            </w:rPr>
            <w:fldChar w:fldCharType="separate"/>
          </w:r>
          <w:r w:rsidR="009B7185" w:rsidRPr="009B7185">
            <w:rPr>
              <w:rFonts w:ascii="Arial" w:eastAsia="Times New Roman" w:hAnsi="Arial" w:cs="Arial"/>
              <w:noProof/>
              <w:lang w:eastAsia="en-GB"/>
            </w:rPr>
            <w:t>(Anon., 2023)</w:t>
          </w:r>
          <w:r w:rsidR="00F73170" w:rsidRPr="004019CD">
            <w:rPr>
              <w:rFonts w:ascii="Arial" w:eastAsia="Times New Roman" w:hAnsi="Arial" w:cs="Arial"/>
              <w:lang w:eastAsia="en-GB"/>
            </w:rPr>
            <w:fldChar w:fldCharType="end"/>
          </w:r>
        </w:sdtContent>
      </w:sdt>
    </w:p>
    <w:p w14:paraId="7A1208F8" w14:textId="77777777" w:rsidR="00F73170" w:rsidRPr="00994D6B" w:rsidRDefault="00F73170" w:rsidP="00F73170">
      <w:pPr>
        <w:shd w:val="clear" w:color="auto" w:fill="FFFFFF"/>
        <w:spacing w:after="100" w:afterAutospacing="1" w:line="240" w:lineRule="auto"/>
        <w:rPr>
          <w:rFonts w:ascii="Arial" w:hAnsi="Arial" w:cs="Arial"/>
          <w:b/>
          <w:bCs/>
          <w:sz w:val="28"/>
          <w:szCs w:val="28"/>
        </w:rPr>
      </w:pPr>
      <w:r w:rsidRPr="00994D6B">
        <w:rPr>
          <w:rFonts w:ascii="Arial" w:hAnsi="Arial" w:cs="Arial"/>
          <w:b/>
          <w:bCs/>
          <w:sz w:val="28"/>
          <w:szCs w:val="28"/>
        </w:rPr>
        <w:t>Diagnosis</w:t>
      </w:r>
    </w:p>
    <w:p w14:paraId="20EF04D0" w14:textId="2F923564" w:rsidR="00F73170" w:rsidRPr="004019CD" w:rsidRDefault="00B172F5" w:rsidP="00F73170">
      <w:pPr>
        <w:spacing w:line="360" w:lineRule="auto"/>
        <w:rPr>
          <w:rFonts w:ascii="Arial" w:hAnsi="Arial" w:cs="Arial"/>
        </w:rPr>
      </w:pPr>
      <w:r w:rsidRPr="00B172F5">
        <w:rPr>
          <w:rFonts w:ascii="Arial" w:hAnsi="Arial" w:cs="Arial"/>
        </w:rPr>
        <w:t>Schizophrenia cannot be diagnosed by a single test and is typically discovered after the patient has been reviewed by a mental health professional.</w:t>
      </w:r>
    </w:p>
    <w:p w14:paraId="0C9856A3" w14:textId="5C19AC3A" w:rsidR="00F73170" w:rsidRPr="004019CD" w:rsidRDefault="00B172F5" w:rsidP="00F73170">
      <w:pPr>
        <w:spacing w:line="360" w:lineRule="auto"/>
        <w:rPr>
          <w:rFonts w:ascii="Arial" w:hAnsi="Arial" w:cs="Arial"/>
        </w:rPr>
      </w:pPr>
      <w:r w:rsidRPr="00B172F5">
        <w:rPr>
          <w:rFonts w:ascii="Arial" w:hAnsi="Arial" w:cs="Arial"/>
        </w:rPr>
        <w:t>In most cases, schizophrenia is identified after the patient has been seen by a mental health expert because it cannot be identified by a single test.</w:t>
      </w:r>
    </w:p>
    <w:p w14:paraId="76ED1CC3" w14:textId="6455B077" w:rsidR="00B172F5" w:rsidRPr="00B172F5" w:rsidRDefault="00B172F5" w:rsidP="00B172F5">
      <w:pPr>
        <w:spacing w:line="360" w:lineRule="auto"/>
        <w:rPr>
          <w:rFonts w:ascii="Arial" w:hAnsi="Arial" w:cs="Arial"/>
        </w:rPr>
      </w:pPr>
      <w:r w:rsidRPr="00B172F5">
        <w:rPr>
          <w:rFonts w:ascii="Arial" w:hAnsi="Arial" w:cs="Arial"/>
        </w:rPr>
        <w:t>You should consult a doctor right away if you think you could be showing signs of schizophrenia. It is best to treat schizophrenia early.</w:t>
      </w:r>
      <w:r w:rsidRPr="00B172F5">
        <w:rPr>
          <w:rFonts w:ascii="Arial" w:hAnsi="Arial" w:cs="Arial"/>
        </w:rPr>
        <w:t xml:space="preserve"> </w:t>
      </w:r>
      <w:r w:rsidRPr="00B172F5">
        <w:rPr>
          <w:rFonts w:ascii="Arial" w:hAnsi="Arial" w:cs="Arial"/>
        </w:rPr>
        <w:t xml:space="preserve">You should consult a doctor right away </w:t>
      </w:r>
      <w:r w:rsidRPr="00B172F5">
        <w:rPr>
          <w:rFonts w:ascii="Arial" w:hAnsi="Arial" w:cs="Arial"/>
        </w:rPr>
        <w:lastRenderedPageBreak/>
        <w:t>if you think you could be showing signs of schizophrenia. It is best to treat schizophrenia early.</w:t>
      </w:r>
    </w:p>
    <w:p w14:paraId="1AF25EF3" w14:textId="6A78FA0B" w:rsidR="009B7185" w:rsidRPr="009B7185" w:rsidRDefault="009B7185" w:rsidP="00F73170">
      <w:pPr>
        <w:spacing w:line="360" w:lineRule="auto"/>
        <w:rPr>
          <w:rFonts w:ascii="Arial" w:hAnsi="Arial" w:cs="Arial"/>
          <w:b/>
          <w:bCs/>
          <w:sz w:val="28"/>
          <w:szCs w:val="28"/>
        </w:rPr>
      </w:pPr>
      <w:r w:rsidRPr="009B7185">
        <w:rPr>
          <w:rFonts w:ascii="Arial" w:hAnsi="Arial" w:cs="Arial"/>
          <w:b/>
          <w:bCs/>
          <w:sz w:val="28"/>
          <w:szCs w:val="28"/>
        </w:rPr>
        <w:t>Current Treatment</w:t>
      </w:r>
    </w:p>
    <w:p w14:paraId="7154CFC6" w14:textId="26984CD7" w:rsidR="00F73170" w:rsidRDefault="00B172F5" w:rsidP="00F73170">
      <w:pPr>
        <w:spacing w:line="360" w:lineRule="auto"/>
        <w:rPr>
          <w:rFonts w:ascii="Arial" w:hAnsi="Arial" w:cs="Arial"/>
        </w:rPr>
      </w:pPr>
      <w:r w:rsidRPr="00B172F5">
        <w:rPr>
          <w:rFonts w:ascii="Arial" w:hAnsi="Arial" w:cs="Arial"/>
        </w:rPr>
        <w:t xml:space="preserve">The most common treatment for schizophrenia is an individualised prescription of drugs and verbal therapy. Community mental health teams (CMHTs) look after </w:t>
      </w:r>
      <w:proofErr w:type="gramStart"/>
      <w:r w:rsidRPr="00B172F5">
        <w:rPr>
          <w:rFonts w:ascii="Arial" w:hAnsi="Arial" w:cs="Arial"/>
        </w:rPr>
        <w:t>the majority of</w:t>
      </w:r>
      <w:proofErr w:type="gramEnd"/>
      <w:r w:rsidRPr="00B172F5">
        <w:rPr>
          <w:rFonts w:ascii="Arial" w:hAnsi="Arial" w:cs="Arial"/>
        </w:rPr>
        <w:t xml:space="preserve"> people with schizophrenia. To help you live as independently as possible, the CMHT provides daily support and therapy. A CMHT might have access to and include:</w:t>
      </w:r>
    </w:p>
    <w:p w14:paraId="5DB3C3EE" w14:textId="77777777" w:rsidR="00F73170" w:rsidRPr="00994D6B" w:rsidRDefault="00F73170" w:rsidP="00F73170">
      <w:pPr>
        <w:pStyle w:val="ListParagraph"/>
        <w:numPr>
          <w:ilvl w:val="1"/>
          <w:numId w:val="35"/>
        </w:numPr>
        <w:spacing w:line="360" w:lineRule="auto"/>
        <w:rPr>
          <w:rFonts w:ascii="Arial" w:hAnsi="Arial" w:cs="Arial"/>
        </w:rPr>
      </w:pPr>
      <w:r w:rsidRPr="00994D6B">
        <w:rPr>
          <w:rFonts w:ascii="Arial" w:hAnsi="Arial" w:cs="Arial"/>
        </w:rPr>
        <w:t>Social workers</w:t>
      </w:r>
    </w:p>
    <w:p w14:paraId="54707BF8" w14:textId="77777777" w:rsidR="00F73170" w:rsidRPr="00994D6B" w:rsidRDefault="00F73170" w:rsidP="00F73170">
      <w:pPr>
        <w:pStyle w:val="ListParagraph"/>
        <w:numPr>
          <w:ilvl w:val="1"/>
          <w:numId w:val="35"/>
        </w:numPr>
        <w:spacing w:line="360" w:lineRule="auto"/>
        <w:rPr>
          <w:rFonts w:ascii="Arial" w:hAnsi="Arial" w:cs="Arial"/>
        </w:rPr>
      </w:pPr>
      <w:r w:rsidRPr="00994D6B">
        <w:rPr>
          <w:rFonts w:ascii="Arial" w:hAnsi="Arial" w:cs="Arial"/>
        </w:rPr>
        <w:t>Community Mental Health Nurse</w:t>
      </w:r>
    </w:p>
    <w:p w14:paraId="7A50B241" w14:textId="77777777" w:rsidR="00F73170" w:rsidRPr="004019CD" w:rsidRDefault="00F73170" w:rsidP="00F73170">
      <w:pPr>
        <w:pStyle w:val="ListParagraph"/>
        <w:numPr>
          <w:ilvl w:val="1"/>
          <w:numId w:val="35"/>
        </w:numPr>
        <w:spacing w:line="360" w:lineRule="auto"/>
        <w:rPr>
          <w:rFonts w:ascii="Arial" w:hAnsi="Arial" w:cs="Arial"/>
        </w:rPr>
      </w:pPr>
      <w:r w:rsidRPr="004019CD">
        <w:rPr>
          <w:rFonts w:ascii="Arial" w:hAnsi="Arial" w:cs="Arial"/>
        </w:rPr>
        <w:t>Occupational Therapist</w:t>
      </w:r>
    </w:p>
    <w:p w14:paraId="04D36DAA" w14:textId="77777777" w:rsidR="00F73170" w:rsidRPr="004019CD" w:rsidRDefault="00F73170" w:rsidP="00F73170">
      <w:pPr>
        <w:pStyle w:val="ListParagraph"/>
        <w:numPr>
          <w:ilvl w:val="1"/>
          <w:numId w:val="35"/>
        </w:numPr>
        <w:spacing w:line="360" w:lineRule="auto"/>
        <w:rPr>
          <w:rFonts w:ascii="Arial" w:hAnsi="Arial" w:cs="Arial"/>
        </w:rPr>
      </w:pPr>
      <w:r w:rsidRPr="004019CD">
        <w:rPr>
          <w:rFonts w:ascii="Arial" w:hAnsi="Arial" w:cs="Arial"/>
        </w:rPr>
        <w:t>Pharmacist</w:t>
      </w:r>
    </w:p>
    <w:p w14:paraId="3E22C496" w14:textId="77777777" w:rsidR="00F73170" w:rsidRPr="004019CD" w:rsidRDefault="00F73170" w:rsidP="00F73170">
      <w:pPr>
        <w:pStyle w:val="ListParagraph"/>
        <w:numPr>
          <w:ilvl w:val="1"/>
          <w:numId w:val="35"/>
        </w:numPr>
        <w:spacing w:line="360" w:lineRule="auto"/>
        <w:rPr>
          <w:rFonts w:ascii="Arial" w:hAnsi="Arial" w:cs="Arial"/>
        </w:rPr>
      </w:pPr>
      <w:r w:rsidRPr="004019CD">
        <w:rPr>
          <w:rFonts w:ascii="Arial" w:hAnsi="Arial" w:cs="Arial"/>
        </w:rPr>
        <w:t>Counsellors and psychotherapists</w:t>
      </w:r>
    </w:p>
    <w:p w14:paraId="56DC8050" w14:textId="77777777" w:rsidR="00F73170" w:rsidRPr="004019CD" w:rsidRDefault="00F73170" w:rsidP="00F73170">
      <w:pPr>
        <w:pStyle w:val="ListParagraph"/>
        <w:numPr>
          <w:ilvl w:val="1"/>
          <w:numId w:val="35"/>
        </w:numPr>
        <w:spacing w:line="360" w:lineRule="auto"/>
        <w:rPr>
          <w:rFonts w:ascii="Arial" w:hAnsi="Arial" w:cs="Arial"/>
        </w:rPr>
      </w:pPr>
      <w:r w:rsidRPr="004019CD">
        <w:rPr>
          <w:rFonts w:ascii="Arial" w:hAnsi="Arial" w:cs="Arial"/>
        </w:rPr>
        <w:t>Psychologists and psychiatrists</w:t>
      </w:r>
    </w:p>
    <w:p w14:paraId="64336463" w14:textId="37458C3F" w:rsidR="00F73170" w:rsidRPr="00994D6B" w:rsidRDefault="00C96578" w:rsidP="00F73170">
      <w:pPr>
        <w:spacing w:line="360" w:lineRule="auto"/>
        <w:rPr>
          <w:rFonts w:ascii="Arial" w:hAnsi="Arial" w:cs="Arial"/>
        </w:rPr>
      </w:pPr>
      <w:r w:rsidRPr="00C96578">
        <w:rPr>
          <w:rFonts w:ascii="Arial" w:hAnsi="Arial" w:cs="Arial"/>
        </w:rPr>
        <w:t xml:space="preserve">Once you have your first episode of schizophrenia, you should be sent to an early intervention team. These specialised teams offer care and assistance, often consisting of support personnel, social workers, mental health nurses, psychiatrists, and psychologists. Depending on your demands, you might just need to often contact with one or two team </w:t>
      </w:r>
      <w:r w:rsidRPr="00C96578">
        <w:rPr>
          <w:rFonts w:ascii="Arial" w:hAnsi="Arial" w:cs="Arial"/>
        </w:rPr>
        <w:t>members,</w:t>
      </w:r>
      <w:r w:rsidRPr="00C96578">
        <w:rPr>
          <w:rFonts w:ascii="Arial" w:hAnsi="Arial" w:cs="Arial"/>
        </w:rPr>
        <w:t xml:space="preserve"> or you could need the entire support of the CMHT.</w:t>
      </w:r>
    </w:p>
    <w:p w14:paraId="229F1650" w14:textId="77777777" w:rsidR="00F73170" w:rsidRPr="004019CD" w:rsidRDefault="00F73170" w:rsidP="00F73170">
      <w:pPr>
        <w:rPr>
          <w:rFonts w:ascii="Arial" w:hAnsi="Arial" w:cs="Arial"/>
          <w:b/>
          <w:bCs/>
          <w:sz w:val="28"/>
          <w:szCs w:val="28"/>
        </w:rPr>
      </w:pPr>
      <w:r w:rsidRPr="004019CD">
        <w:rPr>
          <w:rFonts w:ascii="Arial" w:hAnsi="Arial" w:cs="Arial"/>
          <w:b/>
          <w:bCs/>
          <w:sz w:val="28"/>
          <w:szCs w:val="28"/>
        </w:rPr>
        <w:t>Measurement and Rehabilitation</w:t>
      </w:r>
    </w:p>
    <w:p w14:paraId="54D9022D" w14:textId="77777777" w:rsidR="00C96578" w:rsidRPr="00C96578" w:rsidRDefault="00C96578" w:rsidP="00C96578">
      <w:pPr>
        <w:rPr>
          <w:rFonts w:ascii="Arial" w:hAnsi="Arial" w:cs="Arial"/>
        </w:rPr>
      </w:pPr>
      <w:r w:rsidRPr="00C96578">
        <w:rPr>
          <w:rFonts w:ascii="Arial" w:hAnsi="Arial" w:cs="Arial"/>
        </w:rPr>
        <w:t xml:space="preserve">We can only assess how well the therapies and treatments used to treat this disorder avoid negative consequences such self-harm and suicide, drug misuse, self-neglect, loss of dignity, and human rights abuses. The same standards used to evaluate chronic mental illnesses may be used to gauge life satisfaction.  Given that schizophrenia is a chronic condition, it is essential to assist service users in leading fulfilling lives. We can assess this by using rehabilitative therapy indicators that are relevant to all chronic mental health problems. </w:t>
      </w:r>
    </w:p>
    <w:p w14:paraId="2435508A" w14:textId="77777777" w:rsidR="00C96578" w:rsidRPr="00C96578" w:rsidRDefault="00C96578" w:rsidP="00C96578">
      <w:pPr>
        <w:rPr>
          <w:rFonts w:ascii="Arial" w:hAnsi="Arial" w:cs="Arial"/>
          <w:b/>
          <w:bCs/>
          <w:sz w:val="28"/>
          <w:szCs w:val="28"/>
        </w:rPr>
      </w:pPr>
    </w:p>
    <w:p w14:paraId="130929CA" w14:textId="4290D909" w:rsidR="006E699C" w:rsidRDefault="006E699C" w:rsidP="00F73170">
      <w:pPr>
        <w:rPr>
          <w:rFonts w:ascii="Arial" w:hAnsi="Arial" w:cs="Arial"/>
          <w:b/>
          <w:bCs/>
          <w:sz w:val="28"/>
          <w:szCs w:val="28"/>
        </w:rPr>
      </w:pPr>
    </w:p>
    <w:p w14:paraId="37ACA0B5" w14:textId="2DEA5D47" w:rsidR="00F73170" w:rsidRDefault="00F73170" w:rsidP="00F73170">
      <w:pPr>
        <w:rPr>
          <w:rFonts w:ascii="Arial" w:hAnsi="Arial" w:cs="Arial"/>
          <w:b/>
          <w:bCs/>
          <w:sz w:val="28"/>
          <w:szCs w:val="28"/>
        </w:rPr>
      </w:pPr>
      <w:r w:rsidRPr="004019CD">
        <w:rPr>
          <w:rFonts w:ascii="Arial" w:hAnsi="Arial" w:cs="Arial"/>
          <w:b/>
          <w:bCs/>
          <w:sz w:val="28"/>
          <w:szCs w:val="28"/>
        </w:rPr>
        <w:t>Principle of Care NICE</w:t>
      </w:r>
    </w:p>
    <w:p w14:paraId="749E1804" w14:textId="77777777" w:rsidR="00F73170" w:rsidRDefault="00F73170" w:rsidP="00F73170">
      <w:pPr>
        <w:rPr>
          <w:rFonts w:ascii="Arial" w:hAnsi="Arial" w:cs="Arial"/>
        </w:rPr>
      </w:pPr>
      <w:r w:rsidRPr="003C261C">
        <w:rPr>
          <w:rFonts w:ascii="Arial" w:hAnsi="Arial" w:cs="Arial"/>
        </w:rPr>
        <w:t>Rehabilitation for adults with complex psychosis</w:t>
      </w:r>
    </w:p>
    <w:p w14:paraId="700C509B" w14:textId="77777777" w:rsidR="00F73170" w:rsidRPr="003C261C" w:rsidRDefault="00F73170" w:rsidP="00F73170">
      <w:pPr>
        <w:rPr>
          <w:rFonts w:ascii="Arial" w:hAnsi="Arial" w:cs="Arial"/>
        </w:rPr>
      </w:pPr>
    </w:p>
    <w:p w14:paraId="237D2D97" w14:textId="77777777" w:rsidR="00F73170" w:rsidRPr="004019CD" w:rsidRDefault="00F73170" w:rsidP="00F73170">
      <w:pPr>
        <w:rPr>
          <w:rFonts w:ascii="Arial" w:hAnsi="Arial" w:cs="Arial"/>
        </w:rPr>
      </w:pPr>
      <w:r w:rsidRPr="004019CD">
        <w:rPr>
          <w:rFonts w:ascii="Arial" w:hAnsi="Arial" w:cs="Arial"/>
          <w:b/>
          <w:bCs/>
        </w:rPr>
        <w:t>‘Quality Indicator for Rehabilitative Care (QuIRC-SA)’ (SEE APPENDIX B).</w:t>
      </w:r>
      <w:r w:rsidRPr="004019CD">
        <w:rPr>
          <w:rFonts w:ascii="Arial" w:hAnsi="Arial" w:cs="Arial"/>
        </w:rPr>
        <w:t xml:space="preserve"> </w:t>
      </w:r>
    </w:p>
    <w:p w14:paraId="144AC742" w14:textId="77777777" w:rsidR="00F73170" w:rsidRDefault="00F73170" w:rsidP="00F73170">
      <w:pPr>
        <w:spacing w:line="360" w:lineRule="auto"/>
        <w:rPr>
          <w:rFonts w:ascii="Arial" w:hAnsi="Arial" w:cs="Arial"/>
        </w:rPr>
      </w:pPr>
      <w:r w:rsidRPr="004019CD">
        <w:rPr>
          <w:rFonts w:ascii="Arial" w:hAnsi="Arial" w:cs="Arial"/>
        </w:rPr>
        <w:t xml:space="preserve">This tool includes specific indicators that show that quality of care and effective are provided to manage the condition (see appendix b).  </w:t>
      </w:r>
      <w:hyperlink r:id="rId17">
        <w:r w:rsidRPr="004019CD">
          <w:rPr>
            <w:rStyle w:val="Hyperlink"/>
            <w:rFonts w:ascii="Arial" w:hAnsi="Arial" w:cs="Arial"/>
            <w:color w:val="auto"/>
          </w:rPr>
          <w:t>https://quirc.eu/quirc-sa/</w:t>
        </w:r>
      </w:hyperlink>
      <w:r w:rsidRPr="004019CD">
        <w:rPr>
          <w:rFonts w:ascii="Arial" w:hAnsi="Arial" w:cs="Arial"/>
        </w:rPr>
        <w:t>.</w:t>
      </w:r>
    </w:p>
    <w:p w14:paraId="13CAFACF" w14:textId="1D7FF9BF" w:rsidR="00F73170" w:rsidRPr="004019CD" w:rsidRDefault="00F73170" w:rsidP="00F73170">
      <w:pPr>
        <w:rPr>
          <w:rFonts w:ascii="Arial" w:eastAsia="Calibri" w:hAnsi="Arial" w:cs="Arial"/>
        </w:rPr>
      </w:pPr>
      <w:r w:rsidRPr="004019CD">
        <w:rPr>
          <w:rFonts w:ascii="Arial" w:hAnsi="Arial" w:cs="Arial"/>
        </w:rPr>
        <w:lastRenderedPageBreak/>
        <w:t xml:space="preserve">NHS (2021) </w:t>
      </w:r>
      <w:r w:rsidRPr="004019CD">
        <w:rPr>
          <w:rFonts w:ascii="Arial" w:eastAsia="Calibri" w:hAnsi="Arial" w:cs="Arial"/>
        </w:rPr>
        <w:t>Anxiety and panic attacks</w:t>
      </w:r>
      <w:r w:rsidR="007A0CF8">
        <w:rPr>
          <w:rFonts w:ascii="Arial" w:eastAsia="Calibri" w:hAnsi="Arial" w:cs="Arial"/>
        </w:rPr>
        <w:t>.</w:t>
      </w:r>
      <w:r w:rsidRPr="004019CD">
        <w:rPr>
          <w:rFonts w:ascii="Arial" w:eastAsia="Calibri" w:hAnsi="Arial" w:cs="Arial"/>
        </w:rPr>
        <w:t xml:space="preserve"> </w:t>
      </w:r>
      <w:hyperlink r:id="rId18">
        <w:r w:rsidRPr="004019CD">
          <w:rPr>
            <w:rFonts w:ascii="Arial" w:eastAsia="Calibri" w:hAnsi="Arial" w:cs="Arial"/>
            <w:u w:val="single"/>
          </w:rPr>
          <w:t>Anxiety and panic attacks - NHS (www.nhs.uk)</w:t>
        </w:r>
      </w:hyperlink>
      <w:r w:rsidRPr="004019CD">
        <w:rPr>
          <w:rFonts w:ascii="Arial" w:eastAsia="Calibri" w:hAnsi="Arial" w:cs="Arial"/>
        </w:rPr>
        <w:t xml:space="preserve"> </w:t>
      </w:r>
      <w:r w:rsidR="007A0CF8">
        <w:rPr>
          <w:rFonts w:ascii="Arial" w:eastAsia="Calibri" w:hAnsi="Arial" w:cs="Arial"/>
        </w:rPr>
        <w:t>.</w:t>
      </w:r>
    </w:p>
    <w:p w14:paraId="6D0483C7" w14:textId="77777777" w:rsidR="00F73170" w:rsidRPr="004019CD" w:rsidRDefault="00F73170" w:rsidP="00F73170">
      <w:pPr>
        <w:rPr>
          <w:rFonts w:ascii="Arial" w:eastAsia="Calibri" w:hAnsi="Arial" w:cs="Arial"/>
        </w:rPr>
      </w:pPr>
    </w:p>
    <w:p w14:paraId="61406C6A" w14:textId="190CBA9C" w:rsidR="00F73170" w:rsidRPr="004019CD" w:rsidRDefault="00F73170" w:rsidP="00F73170">
      <w:pPr>
        <w:rPr>
          <w:rFonts w:ascii="Arial" w:eastAsia="Calibri" w:hAnsi="Arial" w:cs="Arial"/>
        </w:rPr>
      </w:pPr>
      <w:r w:rsidRPr="004019CD">
        <w:rPr>
          <w:rFonts w:ascii="Arial" w:eastAsia="Calibri" w:hAnsi="Arial" w:cs="Arial"/>
        </w:rPr>
        <w:t xml:space="preserve">World Health Organisation, WHO (2010) ICD-10 VERSION.  </w:t>
      </w:r>
      <w:hyperlink r:id="rId19" w:anchor="/F30-F39">
        <w:r w:rsidRPr="004019CD">
          <w:rPr>
            <w:rFonts w:ascii="Arial" w:eastAsia="Calibri" w:hAnsi="Arial" w:cs="Arial"/>
            <w:u w:val="single"/>
          </w:rPr>
          <w:t>https://icd.who.int/browse10/2010/en#/F30-F39</w:t>
        </w:r>
      </w:hyperlink>
      <w:r w:rsidRPr="004019CD">
        <w:rPr>
          <w:rFonts w:ascii="Arial" w:eastAsia="Calibri" w:hAnsi="Arial" w:cs="Arial"/>
        </w:rPr>
        <w:t xml:space="preserve">  </w:t>
      </w:r>
      <w:r w:rsidR="007A0CF8">
        <w:rPr>
          <w:rFonts w:ascii="Arial" w:eastAsia="Calibri" w:hAnsi="Arial" w:cs="Arial"/>
        </w:rPr>
        <w:t>.</w:t>
      </w:r>
    </w:p>
    <w:p w14:paraId="7F8C19E9" w14:textId="77777777" w:rsidR="00F73170" w:rsidRDefault="00F73170" w:rsidP="00F73170">
      <w:pPr>
        <w:rPr>
          <w:rFonts w:ascii="Arial" w:hAnsi="Arial" w:cs="Arial"/>
          <w:b/>
          <w:bCs/>
          <w:sz w:val="28"/>
          <w:szCs w:val="28"/>
        </w:rPr>
      </w:pPr>
    </w:p>
    <w:p w14:paraId="3CCB0611" w14:textId="77777777" w:rsidR="00F73170" w:rsidRPr="004019CD" w:rsidRDefault="00F73170" w:rsidP="00F73170">
      <w:pPr>
        <w:rPr>
          <w:rFonts w:ascii="Arial" w:eastAsiaTheme="minorEastAsia" w:hAnsi="Arial" w:cs="Arial"/>
          <w:sz w:val="28"/>
          <w:szCs w:val="28"/>
        </w:rPr>
      </w:pPr>
      <w:r w:rsidRPr="004019CD">
        <w:rPr>
          <w:rFonts w:ascii="Arial" w:hAnsi="Arial" w:cs="Arial"/>
          <w:b/>
          <w:bCs/>
          <w:sz w:val="28"/>
          <w:szCs w:val="28"/>
        </w:rPr>
        <w:t xml:space="preserve">Recommendations </w:t>
      </w:r>
    </w:p>
    <w:p w14:paraId="3F557313" w14:textId="77777777" w:rsidR="00F73170" w:rsidRDefault="00F73170" w:rsidP="00F73170">
      <w:pPr>
        <w:spacing w:line="360" w:lineRule="auto"/>
        <w:rPr>
          <w:rFonts w:ascii="Arial" w:hAnsi="Arial" w:cs="Arial"/>
        </w:rPr>
      </w:pPr>
      <w:r w:rsidRPr="004019CD">
        <w:rPr>
          <w:rFonts w:ascii="Arial" w:hAnsi="Arial" w:cs="Arial"/>
        </w:rPr>
        <w:t>There for, the recommendations to those people who have general anxiety disorder.  Self-help or Complimentary Approaches may help with mild anxiety and can also assist whilst undergoing other forms of therapy.</w:t>
      </w:r>
      <w:r w:rsidRPr="004019CD">
        <w:rPr>
          <w:rFonts w:ascii="Arial" w:hAnsi="Arial" w:cs="Arial"/>
          <w:color w:val="030000"/>
          <w:shd w:val="clear" w:color="auto" w:fill="FFFFFF"/>
        </w:rPr>
        <w:t> </w:t>
      </w:r>
      <w:hyperlink r:id="rId20" w:history="1">
        <w:r w:rsidRPr="004019CD">
          <w:rPr>
            <w:rFonts w:ascii="Arial" w:hAnsi="Arial" w:cs="Arial"/>
            <w:color w:val="707070"/>
            <w:u w:val="single"/>
            <w:bdr w:val="none" w:sz="0" w:space="0" w:color="auto" w:frame="1"/>
            <w:shd w:val="clear" w:color="auto" w:fill="FFFFFF"/>
          </w:rPr>
          <w:t>(See also BAP Guidelines)</w:t>
        </w:r>
      </w:hyperlink>
      <w:r w:rsidRPr="004019CD">
        <w:rPr>
          <w:rFonts w:ascii="Arial" w:hAnsi="Arial" w:cs="Arial"/>
        </w:rPr>
        <w:t xml:space="preserve"> It can help the service users to improve their health condition.</w:t>
      </w:r>
    </w:p>
    <w:p w14:paraId="62979090" w14:textId="77777777" w:rsidR="00F73170" w:rsidRDefault="00F73170" w:rsidP="00F73170">
      <w:pPr>
        <w:spacing w:line="360" w:lineRule="auto"/>
        <w:rPr>
          <w:rFonts w:ascii="Arial" w:hAnsi="Arial" w:cs="Arial"/>
        </w:rPr>
      </w:pPr>
    </w:p>
    <w:p w14:paraId="47910F7F" w14:textId="4C2C8282" w:rsidR="00F73170" w:rsidRDefault="00F73170" w:rsidP="00F73170">
      <w:pPr>
        <w:spacing w:line="360" w:lineRule="auto"/>
        <w:rPr>
          <w:rFonts w:ascii="Arial" w:hAnsi="Arial" w:cs="Arial"/>
          <w:b/>
          <w:bCs/>
          <w:sz w:val="40"/>
          <w:szCs w:val="40"/>
        </w:rPr>
      </w:pPr>
      <w:r w:rsidRPr="009B7185">
        <w:rPr>
          <w:rFonts w:ascii="Arial" w:hAnsi="Arial" w:cs="Arial"/>
          <w:b/>
          <w:bCs/>
          <w:sz w:val="40"/>
          <w:szCs w:val="40"/>
        </w:rPr>
        <w:t xml:space="preserve">Autism </w:t>
      </w:r>
    </w:p>
    <w:p w14:paraId="28B228B0" w14:textId="437356B2" w:rsidR="00F73170" w:rsidRPr="00C96578" w:rsidRDefault="00C96578" w:rsidP="00C96578">
      <w:pPr>
        <w:spacing w:line="360" w:lineRule="auto"/>
        <w:rPr>
          <w:rFonts w:ascii="Arial" w:hAnsi="Arial" w:cs="Arial"/>
        </w:rPr>
      </w:pPr>
      <w:r w:rsidRPr="00C96578">
        <w:rPr>
          <w:rFonts w:ascii="Arial" w:hAnsi="Arial" w:cs="Arial"/>
        </w:rPr>
        <w:t>Autism results in a permanent neurological impairment. For those with autism, information is processed differently. They experience, feel, and understand the world differently than those who are not autistic do. Autism results in a permanent neurological impairment. For those with autism, information is processed differently. They experience, feel, and understand the world differently than those who are not autistic do. Autism is a disease that is on a spectrum. Autistic persons may have certain qualities, but their needs, abilities, and degrees of care may differ.</w:t>
      </w:r>
      <w:r>
        <w:rPr>
          <w:rFonts w:ascii="Arial" w:eastAsia="Times New Roman" w:hAnsi="Arial" w:cs="Arial"/>
          <w:color w:val="030000"/>
          <w:lang w:eastAsia="en-GB"/>
        </w:rPr>
        <w:t xml:space="preserve"> </w:t>
      </w:r>
      <w:sdt>
        <w:sdtPr>
          <w:rPr>
            <w:rFonts w:ascii="Arial" w:eastAsia="Times New Roman" w:hAnsi="Arial" w:cs="Arial"/>
            <w:color w:val="030000"/>
            <w:lang w:eastAsia="en-GB"/>
          </w:rPr>
          <w:id w:val="2023589573"/>
          <w:citation/>
        </w:sdtPr>
        <w:sdtContent>
          <w:r w:rsidR="00F73170" w:rsidRPr="004019CD">
            <w:rPr>
              <w:rFonts w:ascii="Arial" w:eastAsia="Times New Roman" w:hAnsi="Arial" w:cs="Arial"/>
              <w:color w:val="030000"/>
              <w:lang w:eastAsia="en-GB"/>
            </w:rPr>
            <w:fldChar w:fldCharType="begin"/>
          </w:r>
          <w:r w:rsidR="00F73170" w:rsidRPr="004019CD">
            <w:rPr>
              <w:rFonts w:ascii="Arial" w:eastAsia="Times New Roman" w:hAnsi="Arial" w:cs="Arial"/>
              <w:color w:val="030000"/>
              <w:lang w:eastAsia="en-GB"/>
            </w:rPr>
            <w:instrText xml:space="preserve"> CITATION MQM23 \l 2057 </w:instrText>
          </w:r>
          <w:r w:rsidR="00F73170" w:rsidRPr="004019CD">
            <w:rPr>
              <w:rFonts w:ascii="Arial" w:eastAsia="Times New Roman" w:hAnsi="Arial" w:cs="Arial"/>
              <w:color w:val="030000"/>
              <w:lang w:eastAsia="en-GB"/>
            </w:rPr>
            <w:fldChar w:fldCharType="separate"/>
          </w:r>
          <w:r w:rsidR="009B7185" w:rsidRPr="009B7185">
            <w:rPr>
              <w:rFonts w:ascii="Arial" w:eastAsia="Times New Roman" w:hAnsi="Arial" w:cs="Arial"/>
              <w:noProof/>
              <w:color w:val="030000"/>
              <w:lang w:eastAsia="en-GB"/>
            </w:rPr>
            <w:t>(Anon., 2023)</w:t>
          </w:r>
          <w:r w:rsidR="00F73170" w:rsidRPr="004019CD">
            <w:rPr>
              <w:rFonts w:ascii="Arial" w:eastAsia="Times New Roman" w:hAnsi="Arial" w:cs="Arial"/>
              <w:color w:val="030000"/>
              <w:lang w:eastAsia="en-GB"/>
            </w:rPr>
            <w:fldChar w:fldCharType="end"/>
          </w:r>
        </w:sdtContent>
      </w:sdt>
      <w:r w:rsidR="00F73170" w:rsidRPr="004019CD">
        <w:rPr>
          <w:rFonts w:ascii="Arial" w:eastAsia="Times New Roman" w:hAnsi="Arial" w:cs="Arial"/>
          <w:color w:val="030000"/>
          <w:lang w:eastAsia="en-GB"/>
        </w:rPr>
        <w:t>.</w:t>
      </w:r>
    </w:p>
    <w:p w14:paraId="1ADFE848" w14:textId="77777777" w:rsidR="00F73170" w:rsidRPr="004019CD" w:rsidRDefault="00F73170" w:rsidP="00F73170">
      <w:pPr>
        <w:rPr>
          <w:rFonts w:ascii="Arial" w:eastAsiaTheme="minorEastAsia" w:hAnsi="Arial" w:cs="Arial"/>
          <w:b/>
          <w:bCs/>
          <w:sz w:val="28"/>
          <w:szCs w:val="28"/>
        </w:rPr>
      </w:pPr>
      <w:r w:rsidRPr="004019CD">
        <w:rPr>
          <w:rFonts w:ascii="Arial" w:eastAsiaTheme="minorEastAsia" w:hAnsi="Arial" w:cs="Arial"/>
          <w:b/>
          <w:bCs/>
          <w:sz w:val="28"/>
          <w:szCs w:val="28"/>
        </w:rPr>
        <w:t xml:space="preserve">Classification (F80-F89 Disorders of psychological development, ICD-2010)  </w:t>
      </w:r>
    </w:p>
    <w:p w14:paraId="1ADEDE5C" w14:textId="77777777" w:rsidR="00F73170" w:rsidRPr="004019CD" w:rsidRDefault="00F73170" w:rsidP="00F73170">
      <w:pPr>
        <w:rPr>
          <w:rFonts w:ascii="Arial" w:hAnsi="Arial" w:cs="Arial"/>
          <w:shd w:val="clear" w:color="auto" w:fill="FFFFFF"/>
        </w:rPr>
      </w:pPr>
      <w:r w:rsidRPr="004019CD">
        <w:rPr>
          <w:rFonts w:ascii="Arial" w:hAnsi="Arial" w:cs="Arial"/>
          <w:shd w:val="clear" w:color="auto" w:fill="FFFFFF"/>
        </w:rPr>
        <w:t xml:space="preserve">The World Health Organization's International Classification of Diseases, or ICD-10-CM, is a resource. </w:t>
      </w:r>
    </w:p>
    <w:p w14:paraId="73053ED8" w14:textId="77777777" w:rsidR="00F73170" w:rsidRPr="004019CD" w:rsidRDefault="00F73170" w:rsidP="00F73170">
      <w:pPr>
        <w:rPr>
          <w:rFonts w:ascii="Arial" w:hAnsi="Arial" w:cs="Arial"/>
        </w:rPr>
      </w:pPr>
    </w:p>
    <w:p w14:paraId="2B48D2FD" w14:textId="77777777" w:rsidR="00F73170" w:rsidRPr="004019CD" w:rsidRDefault="00F73170" w:rsidP="00F73170">
      <w:pPr>
        <w:rPr>
          <w:rFonts w:ascii="Arial" w:eastAsiaTheme="minorEastAsia" w:hAnsi="Arial" w:cs="Arial"/>
          <w:b/>
          <w:bCs/>
          <w:sz w:val="28"/>
          <w:szCs w:val="28"/>
        </w:rPr>
      </w:pPr>
      <w:r w:rsidRPr="004019CD">
        <w:rPr>
          <w:rFonts w:ascii="Arial" w:eastAsiaTheme="minorEastAsia" w:hAnsi="Arial" w:cs="Arial"/>
          <w:b/>
          <w:bCs/>
          <w:sz w:val="28"/>
          <w:szCs w:val="28"/>
        </w:rPr>
        <w:t xml:space="preserve">Data related. </w:t>
      </w:r>
    </w:p>
    <w:p w14:paraId="23D30AC1" w14:textId="77777777" w:rsidR="00F73170" w:rsidRPr="00994D6B" w:rsidRDefault="00F73170" w:rsidP="00F73170">
      <w:pPr>
        <w:shd w:val="clear" w:color="auto" w:fill="FFFFFF"/>
        <w:spacing w:after="100" w:afterAutospacing="1" w:line="360" w:lineRule="auto"/>
        <w:outlineLvl w:val="1"/>
        <w:rPr>
          <w:rFonts w:ascii="Arial" w:eastAsia="Times New Roman" w:hAnsi="Arial" w:cs="Arial"/>
          <w:lang w:eastAsia="en-GB"/>
        </w:rPr>
      </w:pPr>
      <w:r w:rsidRPr="00994D6B">
        <w:rPr>
          <w:rFonts w:ascii="Arial" w:eastAsia="Times New Roman" w:hAnsi="Arial" w:cs="Arial"/>
          <w:lang w:eastAsia="en-GB"/>
        </w:rPr>
        <w:t>The data below demonstrate the prevalence of autism and how educational requirements are being satisfied.</w:t>
      </w:r>
    </w:p>
    <w:p w14:paraId="3D5DF851" w14:textId="0EB2CFE8" w:rsidR="00F73170" w:rsidRPr="00F46A15" w:rsidRDefault="00C96578" w:rsidP="00F46A15">
      <w:pPr>
        <w:shd w:val="clear" w:color="auto" w:fill="FFFFFF"/>
        <w:spacing w:after="100" w:afterAutospacing="1" w:line="360" w:lineRule="auto"/>
        <w:outlineLvl w:val="1"/>
        <w:rPr>
          <w:rFonts w:ascii="Arial" w:eastAsia="Times New Roman" w:hAnsi="Arial" w:cs="Arial"/>
          <w:lang w:eastAsia="en-GB"/>
        </w:rPr>
      </w:pPr>
      <w:r w:rsidRPr="00C96578">
        <w:rPr>
          <w:rFonts w:ascii="Arial" w:eastAsia="Times New Roman" w:hAnsi="Arial" w:cs="Arial"/>
          <w:lang w:eastAsia="en-GB"/>
        </w:rPr>
        <w:t xml:space="preserve">In the UK, there are 700,000 autistic individuals, or more than 1 in 100. Every day, 2.8 million people with autism and their </w:t>
      </w:r>
      <w:proofErr w:type="gramStart"/>
      <w:r w:rsidRPr="00C96578">
        <w:rPr>
          <w:rFonts w:ascii="Arial" w:eastAsia="Times New Roman" w:hAnsi="Arial" w:cs="Arial"/>
          <w:lang w:eastAsia="en-GB"/>
        </w:rPr>
        <w:t>families</w:t>
      </w:r>
      <w:proofErr w:type="gramEnd"/>
      <w:r w:rsidRPr="00C96578">
        <w:rPr>
          <w:rFonts w:ascii="Arial" w:eastAsia="Times New Roman" w:hAnsi="Arial" w:cs="Arial"/>
          <w:lang w:eastAsia="en-GB"/>
        </w:rPr>
        <w:t xml:space="preserve"> struggle.</w:t>
      </w:r>
    </w:p>
    <w:p w14:paraId="590C018F" w14:textId="77777777" w:rsidR="00F73170" w:rsidRPr="004019CD" w:rsidRDefault="00F73170" w:rsidP="00F73170">
      <w:pPr>
        <w:shd w:val="clear" w:color="auto" w:fill="FFFFFF"/>
        <w:spacing w:after="0" w:line="240" w:lineRule="auto"/>
        <w:rPr>
          <w:rFonts w:ascii="Arial" w:eastAsia="Times New Roman" w:hAnsi="Arial" w:cs="Arial"/>
          <w:color w:val="636363"/>
          <w:sz w:val="24"/>
          <w:szCs w:val="24"/>
          <w:lang w:eastAsia="en-GB"/>
        </w:rPr>
      </w:pPr>
    </w:p>
    <w:p w14:paraId="3CA4A563" w14:textId="606E11EA" w:rsidR="00F73170" w:rsidRPr="00AC1092" w:rsidRDefault="00AC1092" w:rsidP="00F73170">
      <w:pPr>
        <w:spacing w:line="360" w:lineRule="auto"/>
        <w:jc w:val="both"/>
        <w:rPr>
          <w:rFonts w:ascii="Arial" w:eastAsia="Times New Roman" w:hAnsi="Arial" w:cs="Arial"/>
          <w:lang w:eastAsia="en-GB"/>
        </w:rPr>
      </w:pPr>
      <w:r w:rsidRPr="00AC1092">
        <w:rPr>
          <w:rFonts w:ascii="Arial" w:eastAsia="Times New Roman" w:hAnsi="Arial" w:cs="Arial"/>
          <w:sz w:val="24"/>
          <w:szCs w:val="24"/>
          <w:lang w:eastAsia="en-GB"/>
        </w:rPr>
        <w:lastRenderedPageBreak/>
        <w:t>I</w:t>
      </w:r>
      <w:r w:rsidRPr="00AC1092">
        <w:rPr>
          <w:rFonts w:ascii="Arial" w:eastAsia="Times New Roman" w:hAnsi="Arial" w:cs="Arial"/>
          <w:lang w:eastAsia="en-GB"/>
        </w:rPr>
        <w:t>n the UK, just 21.7% of those who have autism work in any capacity. The employment rates for those with special needs or impairments are among the lowest.</w:t>
      </w:r>
    </w:p>
    <w:p w14:paraId="0452D891" w14:textId="4864EE9D" w:rsidR="00F73170" w:rsidRPr="00F46A15" w:rsidRDefault="00C96578" w:rsidP="00F46A15">
      <w:pPr>
        <w:spacing w:line="360" w:lineRule="auto"/>
        <w:jc w:val="both"/>
        <w:rPr>
          <w:rFonts w:ascii="Arial" w:eastAsia="Times New Roman" w:hAnsi="Arial" w:cs="Arial"/>
          <w:lang w:eastAsia="en-GB"/>
        </w:rPr>
      </w:pPr>
      <w:r w:rsidRPr="00C96578">
        <w:rPr>
          <w:rFonts w:ascii="Arial" w:eastAsia="Times New Roman" w:hAnsi="Arial" w:cs="Arial"/>
          <w:lang w:eastAsia="en-GB"/>
        </w:rPr>
        <w:t>Autism is three times as common in boys than in females. Autism symptoms in females may manifest differently, increasing the possibility that they may be overlooked or misinterpreted and leading to a diagnosis in more males.</w:t>
      </w:r>
    </w:p>
    <w:p w14:paraId="7FC4E5B7" w14:textId="46C27A89" w:rsidR="00F73170" w:rsidRPr="00F46A15" w:rsidRDefault="00C96578" w:rsidP="00F46A15">
      <w:pPr>
        <w:shd w:val="clear" w:color="auto" w:fill="FFFFFF"/>
        <w:spacing w:after="0" w:line="360" w:lineRule="auto"/>
        <w:jc w:val="both"/>
        <w:rPr>
          <w:rFonts w:ascii="Arial" w:eastAsia="Times New Roman" w:hAnsi="Arial" w:cs="Arial"/>
          <w:lang w:eastAsia="en-GB"/>
        </w:rPr>
      </w:pPr>
      <w:r w:rsidRPr="00C96578">
        <w:rPr>
          <w:rFonts w:ascii="Arial" w:eastAsia="Times New Roman" w:hAnsi="Arial" w:cs="Arial"/>
          <w:lang w:eastAsia="en-GB"/>
        </w:rPr>
        <w:t>Autism is listed as the primary requirement for 31.3% of kids with EHCPs. The most frequent demand type seen in UK EHCPs is 103,400 pupils. More than 7 in 10 children and teens with autism agreed that schooling would be enhanced if there were more teachers who understood autism.</w:t>
      </w:r>
    </w:p>
    <w:p w14:paraId="3FAD8901" w14:textId="77777777" w:rsidR="00F73170" w:rsidRPr="004019CD" w:rsidRDefault="00F73170" w:rsidP="00F73170">
      <w:pPr>
        <w:shd w:val="clear" w:color="auto" w:fill="FFFFFF"/>
        <w:spacing w:after="0" w:line="240" w:lineRule="auto"/>
        <w:rPr>
          <w:rFonts w:ascii="Arial" w:eastAsia="Times New Roman" w:hAnsi="Arial" w:cs="Arial"/>
          <w:color w:val="636363"/>
          <w:sz w:val="24"/>
          <w:szCs w:val="24"/>
          <w:lang w:eastAsia="en-GB"/>
        </w:rPr>
      </w:pPr>
    </w:p>
    <w:p w14:paraId="7F6DB803" w14:textId="6139B022" w:rsidR="00F73170" w:rsidRPr="00994D6B" w:rsidRDefault="00AC1092" w:rsidP="00F73170">
      <w:pPr>
        <w:spacing w:line="360" w:lineRule="auto"/>
        <w:rPr>
          <w:rFonts w:ascii="Arial" w:eastAsia="Times New Roman" w:hAnsi="Arial" w:cs="Arial"/>
          <w:lang w:eastAsia="en-GB"/>
        </w:rPr>
      </w:pPr>
      <w:r w:rsidRPr="00AC1092">
        <w:rPr>
          <w:rFonts w:ascii="Arial" w:eastAsia="Times New Roman" w:hAnsi="Arial" w:cs="Arial"/>
          <w:lang w:eastAsia="en-GB"/>
        </w:rPr>
        <w:t>The UK spends more than £32 billion annually on care and missed wages to support autistic children and adults. People with autism can live more independently if they receive the appropriate early intervention and support.</w:t>
      </w:r>
    </w:p>
    <w:p w14:paraId="2F394453" w14:textId="39C84755" w:rsidR="00F73170" w:rsidRDefault="00C96578" w:rsidP="00F73170">
      <w:pPr>
        <w:shd w:val="clear" w:color="auto" w:fill="FFFFFF"/>
        <w:spacing w:after="75" w:line="240" w:lineRule="auto"/>
        <w:outlineLvl w:val="0"/>
        <w:rPr>
          <w:rFonts w:ascii="Arial" w:eastAsia="Times New Roman" w:hAnsi="Arial" w:cs="Arial"/>
          <w:b/>
          <w:bCs/>
          <w:kern w:val="36"/>
          <w:sz w:val="28"/>
          <w:szCs w:val="28"/>
          <w:lang w:eastAsia="en-GB"/>
        </w:rPr>
      </w:pPr>
      <w:r w:rsidRPr="00C96578">
        <w:rPr>
          <w:rFonts w:ascii="Arial" w:eastAsia="Times New Roman" w:hAnsi="Arial" w:cs="Arial"/>
          <w:b/>
          <w:bCs/>
          <w:kern w:val="36"/>
          <w:sz w:val="28"/>
          <w:szCs w:val="28"/>
          <w:lang w:eastAsia="en-GB"/>
        </w:rPr>
        <w:t xml:space="preserve"> </w:t>
      </w:r>
      <w:r>
        <w:rPr>
          <w:rFonts w:ascii="Arial" w:eastAsia="Times New Roman" w:hAnsi="Arial" w:cs="Arial"/>
          <w:b/>
          <w:bCs/>
          <w:kern w:val="36"/>
          <w:sz w:val="28"/>
          <w:szCs w:val="28"/>
          <w:lang w:eastAsia="en-GB"/>
        </w:rPr>
        <w:t>C</w:t>
      </w:r>
      <w:r w:rsidRPr="00C96578">
        <w:rPr>
          <w:rFonts w:ascii="Arial" w:eastAsia="Times New Roman" w:hAnsi="Arial" w:cs="Arial"/>
          <w:b/>
          <w:bCs/>
          <w:kern w:val="36"/>
          <w:sz w:val="28"/>
          <w:szCs w:val="28"/>
          <w:lang w:eastAsia="en-GB"/>
        </w:rPr>
        <w:t>auses</w:t>
      </w:r>
      <w:r w:rsidR="00F73170" w:rsidRPr="004019CD">
        <w:rPr>
          <w:rFonts w:ascii="Arial" w:eastAsia="Times New Roman" w:hAnsi="Arial" w:cs="Arial"/>
          <w:b/>
          <w:bCs/>
          <w:kern w:val="36"/>
          <w:sz w:val="28"/>
          <w:szCs w:val="28"/>
          <w:lang w:eastAsia="en-GB"/>
        </w:rPr>
        <w:t xml:space="preserve"> of Autism</w:t>
      </w:r>
    </w:p>
    <w:p w14:paraId="4ACD51AB" w14:textId="2BEF7450" w:rsidR="00F73170" w:rsidRPr="009746B7" w:rsidRDefault="00C96578" w:rsidP="009746B7">
      <w:pPr>
        <w:shd w:val="clear" w:color="auto" w:fill="FFFFFF"/>
        <w:spacing w:after="75" w:line="360" w:lineRule="auto"/>
        <w:outlineLvl w:val="0"/>
        <w:rPr>
          <w:rFonts w:ascii="Arial" w:eastAsia="Times New Roman" w:hAnsi="Arial" w:cs="Arial"/>
          <w:kern w:val="36"/>
          <w:lang w:eastAsia="en-GB"/>
        </w:rPr>
      </w:pPr>
      <w:r w:rsidRPr="00C96578">
        <w:rPr>
          <w:rFonts w:ascii="Arial" w:eastAsia="Times New Roman" w:hAnsi="Arial" w:cs="Arial"/>
          <w:kern w:val="36"/>
          <w:lang w:eastAsia="en-GB"/>
        </w:rPr>
        <w:t>Since autism is a part of every individual, it cannot be cured. Why some people get autism is still a mystery to researchers. According to the most recent research, autism may have several underlying causes.</w:t>
      </w:r>
      <w:bookmarkStart w:id="1" w:name="_Hlk143632580"/>
      <w:r w:rsidR="009746B7">
        <w:rPr>
          <w:rFonts w:ascii="Arial" w:eastAsia="Times New Roman" w:hAnsi="Arial" w:cs="Arial"/>
          <w:kern w:val="36"/>
          <w:lang w:eastAsia="en-GB"/>
        </w:rPr>
        <w:t xml:space="preserve"> </w:t>
      </w:r>
      <w:r w:rsidR="009746B7" w:rsidRPr="009746B7">
        <w:rPr>
          <w:rFonts w:ascii="Arial" w:eastAsia="Times New Roman" w:hAnsi="Arial" w:cs="Arial"/>
          <w:lang w:eastAsia="en-GB"/>
        </w:rPr>
        <w:t xml:space="preserve">According to current views, autism may be caused by </w:t>
      </w:r>
      <w:r w:rsidR="009746B7" w:rsidRPr="009746B7">
        <w:rPr>
          <w:rFonts w:ascii="Arial" w:eastAsia="Times New Roman" w:hAnsi="Arial" w:cs="Arial"/>
          <w:lang w:eastAsia="en-GB"/>
        </w:rPr>
        <w:t>several</w:t>
      </w:r>
      <w:r w:rsidR="009746B7" w:rsidRPr="009746B7">
        <w:rPr>
          <w:rFonts w:ascii="Arial" w:eastAsia="Times New Roman" w:hAnsi="Arial" w:cs="Arial"/>
          <w:lang w:eastAsia="en-GB"/>
        </w:rPr>
        <w:t xml:space="preserve"> physical factors that have an impact on how the brain develops. There could be a genetic component as well, and scientists are investigating if genes might shed any light on the autism spectrum.</w:t>
      </w:r>
    </w:p>
    <w:bookmarkEnd w:id="1"/>
    <w:p w14:paraId="6553AF21" w14:textId="77777777" w:rsidR="00F73170" w:rsidRPr="00A238C3" w:rsidRDefault="00F73170" w:rsidP="00F73170">
      <w:pPr>
        <w:shd w:val="clear" w:color="auto" w:fill="FFFFFF"/>
        <w:spacing w:after="100" w:afterAutospacing="1" w:line="240" w:lineRule="auto"/>
        <w:rPr>
          <w:rFonts w:ascii="Arial" w:eastAsia="Times New Roman" w:hAnsi="Arial" w:cs="Arial"/>
          <w:b/>
          <w:bCs/>
          <w:sz w:val="28"/>
          <w:szCs w:val="28"/>
          <w:lang w:eastAsia="en-GB"/>
        </w:rPr>
      </w:pPr>
      <w:r w:rsidRPr="00A238C3">
        <w:rPr>
          <w:rFonts w:ascii="Arial" w:eastAsia="Times New Roman" w:hAnsi="Arial" w:cs="Arial"/>
          <w:b/>
          <w:bCs/>
          <w:sz w:val="28"/>
          <w:szCs w:val="28"/>
          <w:lang w:eastAsia="en-GB"/>
        </w:rPr>
        <w:t>Signs and symptoms of Autism</w:t>
      </w:r>
    </w:p>
    <w:p w14:paraId="567273E2" w14:textId="77777777" w:rsidR="00F73170" w:rsidRPr="00994D6B" w:rsidRDefault="00F73170" w:rsidP="00F73170">
      <w:pPr>
        <w:pStyle w:val="ListParagraph"/>
        <w:numPr>
          <w:ilvl w:val="0"/>
          <w:numId w:val="36"/>
        </w:numPr>
        <w:shd w:val="clear" w:color="auto" w:fill="FFFFFF"/>
        <w:spacing w:after="100" w:afterAutospacing="1" w:line="360" w:lineRule="auto"/>
        <w:rPr>
          <w:rFonts w:ascii="Arial" w:eastAsia="Times New Roman" w:hAnsi="Arial" w:cs="Arial"/>
          <w:lang w:eastAsia="en-GB"/>
        </w:rPr>
      </w:pPr>
      <w:r w:rsidRPr="00994D6B">
        <w:rPr>
          <w:rFonts w:ascii="Arial" w:eastAsia="Times New Roman" w:hAnsi="Arial" w:cs="Arial"/>
          <w:lang w:eastAsia="en-GB"/>
        </w:rPr>
        <w:t>finding it difficult to understand what others are feeling or thinking.</w:t>
      </w:r>
    </w:p>
    <w:p w14:paraId="7FD47858" w14:textId="77777777" w:rsidR="00F73170" w:rsidRPr="00994D6B" w:rsidRDefault="00F73170" w:rsidP="00F73170">
      <w:pPr>
        <w:pStyle w:val="ListParagraph"/>
        <w:numPr>
          <w:ilvl w:val="0"/>
          <w:numId w:val="36"/>
        </w:numPr>
        <w:shd w:val="clear" w:color="auto" w:fill="FFFFFF"/>
        <w:spacing w:after="100" w:afterAutospacing="1" w:line="360" w:lineRule="auto"/>
        <w:rPr>
          <w:rFonts w:ascii="Arial" w:eastAsia="Times New Roman" w:hAnsi="Arial" w:cs="Arial"/>
          <w:lang w:eastAsia="en-GB"/>
        </w:rPr>
      </w:pPr>
      <w:r w:rsidRPr="00994D6B">
        <w:rPr>
          <w:rFonts w:ascii="Arial" w:eastAsia="Times New Roman" w:hAnsi="Arial" w:cs="Arial"/>
          <w:lang w:eastAsia="en-GB"/>
        </w:rPr>
        <w:t>having severe nervousness in social situations</w:t>
      </w:r>
    </w:p>
    <w:p w14:paraId="1519C09B" w14:textId="77777777" w:rsidR="00F73170" w:rsidRPr="00994D6B" w:rsidRDefault="00F73170" w:rsidP="00F73170">
      <w:pPr>
        <w:pStyle w:val="ListParagraph"/>
        <w:numPr>
          <w:ilvl w:val="0"/>
          <w:numId w:val="36"/>
        </w:numPr>
        <w:shd w:val="clear" w:color="auto" w:fill="FFFFFF"/>
        <w:spacing w:after="100" w:afterAutospacing="1" w:line="360" w:lineRule="auto"/>
        <w:rPr>
          <w:rFonts w:ascii="Arial" w:eastAsia="Times New Roman" w:hAnsi="Arial" w:cs="Arial"/>
          <w:lang w:eastAsia="en-GB"/>
        </w:rPr>
      </w:pPr>
      <w:r w:rsidRPr="00994D6B">
        <w:rPr>
          <w:rFonts w:ascii="Arial" w:eastAsia="Times New Roman" w:hAnsi="Arial" w:cs="Arial"/>
          <w:lang w:eastAsia="en-GB"/>
        </w:rPr>
        <w:t>a predilection for isolation or difficulty forming friends.</w:t>
      </w:r>
    </w:p>
    <w:p w14:paraId="17FEBEDF" w14:textId="77777777" w:rsidR="00F73170" w:rsidRPr="00994D6B" w:rsidRDefault="00F73170" w:rsidP="00F73170">
      <w:pPr>
        <w:pStyle w:val="ListParagraph"/>
        <w:numPr>
          <w:ilvl w:val="0"/>
          <w:numId w:val="36"/>
        </w:numPr>
        <w:shd w:val="clear" w:color="auto" w:fill="FFFFFF"/>
        <w:spacing w:after="100" w:afterAutospacing="1" w:line="360" w:lineRule="auto"/>
        <w:rPr>
          <w:rFonts w:ascii="Arial" w:eastAsia="Times New Roman" w:hAnsi="Arial" w:cs="Arial"/>
          <w:lang w:eastAsia="en-GB"/>
        </w:rPr>
      </w:pPr>
      <w:r w:rsidRPr="00994D6B">
        <w:rPr>
          <w:rFonts w:ascii="Arial" w:eastAsia="Times New Roman" w:hAnsi="Arial" w:cs="Arial"/>
          <w:lang w:eastAsia="en-GB"/>
        </w:rPr>
        <w:t>accidentally conveying harshness, unpleasantness, or lack of concern in other people.</w:t>
      </w:r>
    </w:p>
    <w:p w14:paraId="22ED2C35" w14:textId="77777777" w:rsidR="00F73170" w:rsidRPr="00994D6B" w:rsidRDefault="00F73170" w:rsidP="00F73170">
      <w:pPr>
        <w:pStyle w:val="ListParagraph"/>
        <w:numPr>
          <w:ilvl w:val="0"/>
          <w:numId w:val="36"/>
        </w:numPr>
        <w:shd w:val="clear" w:color="auto" w:fill="FFFFFF"/>
        <w:spacing w:after="100" w:afterAutospacing="1" w:line="360" w:lineRule="auto"/>
        <w:rPr>
          <w:rFonts w:ascii="Arial" w:eastAsia="Times New Roman" w:hAnsi="Arial" w:cs="Arial"/>
          <w:lang w:eastAsia="en-GB"/>
        </w:rPr>
      </w:pPr>
      <w:r w:rsidRPr="00994D6B">
        <w:rPr>
          <w:rFonts w:ascii="Arial" w:eastAsia="Times New Roman" w:hAnsi="Arial" w:cs="Arial"/>
          <w:lang w:eastAsia="en-GB"/>
        </w:rPr>
        <w:t>Having difficulty expressing your emotions.</w:t>
      </w:r>
    </w:p>
    <w:p w14:paraId="7FC5B3C2" w14:textId="77777777" w:rsidR="00F73170" w:rsidRPr="00994D6B" w:rsidRDefault="00F73170" w:rsidP="00F73170">
      <w:pPr>
        <w:pStyle w:val="ListParagraph"/>
        <w:numPr>
          <w:ilvl w:val="0"/>
          <w:numId w:val="36"/>
        </w:numPr>
        <w:shd w:val="clear" w:color="auto" w:fill="FFFFFF"/>
        <w:spacing w:after="100" w:afterAutospacing="1" w:line="360" w:lineRule="auto"/>
        <w:rPr>
          <w:rFonts w:ascii="Arial" w:eastAsia="Times New Roman" w:hAnsi="Arial" w:cs="Arial"/>
          <w:lang w:eastAsia="en-GB"/>
        </w:rPr>
      </w:pPr>
      <w:r w:rsidRPr="00994D6B">
        <w:rPr>
          <w:rFonts w:ascii="Arial" w:eastAsia="Times New Roman" w:hAnsi="Arial" w:cs="Arial"/>
          <w:lang w:eastAsia="en-GB"/>
        </w:rPr>
        <w:t xml:space="preserve">taking things literally; this might prevent you from understanding </w:t>
      </w:r>
      <w:proofErr w:type="spellStart"/>
      <w:r w:rsidRPr="00994D6B">
        <w:rPr>
          <w:rFonts w:ascii="Arial" w:eastAsia="Times New Roman" w:hAnsi="Arial" w:cs="Arial"/>
          <w:lang w:eastAsia="en-GB"/>
        </w:rPr>
        <w:t>humor</w:t>
      </w:r>
      <w:proofErr w:type="spellEnd"/>
      <w:r w:rsidRPr="00994D6B">
        <w:rPr>
          <w:rFonts w:ascii="Arial" w:eastAsia="Times New Roman" w:hAnsi="Arial" w:cs="Arial"/>
          <w:lang w:eastAsia="en-GB"/>
        </w:rPr>
        <w:t xml:space="preserve"> or idioms like   "break a leg."</w:t>
      </w:r>
    </w:p>
    <w:p w14:paraId="5E8E16C1" w14:textId="0A147047" w:rsidR="00F73170" w:rsidRPr="00E339C4" w:rsidRDefault="009746B7" w:rsidP="00E339C4">
      <w:pPr>
        <w:shd w:val="clear" w:color="auto" w:fill="FFFFFF"/>
        <w:spacing w:after="100" w:afterAutospacing="1" w:line="360" w:lineRule="auto"/>
        <w:ind w:left="360"/>
        <w:rPr>
          <w:rFonts w:ascii="Arial" w:eastAsia="Times New Roman" w:hAnsi="Arial" w:cs="Arial"/>
          <w:lang w:eastAsia="en-GB"/>
        </w:rPr>
      </w:pPr>
      <w:r w:rsidRPr="009746B7">
        <w:rPr>
          <w:rFonts w:ascii="Arial" w:eastAsia="Times New Roman" w:hAnsi="Arial" w:cs="Arial"/>
          <w:lang w:eastAsia="en-GB"/>
        </w:rPr>
        <w:t>Autism may have quite diverse effects on men and women. Therefore, it can be more challenging for women to get an autism diagnosis. having a daily routine and being highly worried if it changes.</w:t>
      </w:r>
    </w:p>
    <w:p w14:paraId="0C0BDEEE" w14:textId="4CA10B52" w:rsidR="00F73170" w:rsidRPr="00A238C3" w:rsidRDefault="00F73170" w:rsidP="00F73170">
      <w:pPr>
        <w:shd w:val="clear" w:color="auto" w:fill="FFFFFF"/>
        <w:spacing w:after="100" w:afterAutospacing="1" w:line="360" w:lineRule="auto"/>
        <w:rPr>
          <w:rFonts w:ascii="Arial" w:eastAsia="Times New Roman" w:hAnsi="Arial" w:cs="Arial"/>
          <w:lang w:eastAsia="en-GB"/>
        </w:rPr>
      </w:pPr>
    </w:p>
    <w:p w14:paraId="3E740AC1" w14:textId="77777777" w:rsidR="00F73170" w:rsidRPr="0019465F" w:rsidRDefault="00F73170" w:rsidP="00F73170">
      <w:pPr>
        <w:shd w:val="clear" w:color="auto" w:fill="FFFFFF"/>
        <w:spacing w:after="100" w:afterAutospacing="1" w:line="240" w:lineRule="auto"/>
        <w:rPr>
          <w:rFonts w:ascii="Arial" w:eastAsia="Times New Roman" w:hAnsi="Arial" w:cs="Arial"/>
          <w:color w:val="636363"/>
          <w:sz w:val="24"/>
          <w:szCs w:val="24"/>
          <w:lang w:eastAsia="en-GB"/>
        </w:rPr>
      </w:pPr>
      <w:r w:rsidRPr="004019CD">
        <w:rPr>
          <w:rFonts w:ascii="Arial" w:hAnsi="Arial" w:cs="Arial"/>
          <w:b/>
          <w:bCs/>
          <w:sz w:val="28"/>
          <w:szCs w:val="28"/>
        </w:rPr>
        <w:lastRenderedPageBreak/>
        <w:t xml:space="preserve">Diagnosis,    </w:t>
      </w:r>
    </w:p>
    <w:p w14:paraId="04CD7418" w14:textId="06A55281" w:rsidR="00F73170" w:rsidRPr="004019CD" w:rsidRDefault="009746B7" w:rsidP="00F73170">
      <w:pPr>
        <w:spacing w:line="360" w:lineRule="auto"/>
        <w:jc w:val="both"/>
        <w:rPr>
          <w:rFonts w:ascii="Arial" w:eastAsiaTheme="minorEastAsia" w:hAnsi="Arial" w:cs="Arial"/>
        </w:rPr>
      </w:pPr>
      <w:r w:rsidRPr="009746B7">
        <w:rPr>
          <w:rFonts w:ascii="Arial" w:eastAsiaTheme="minorEastAsia" w:hAnsi="Arial" w:cs="Arial"/>
        </w:rPr>
        <w:t xml:space="preserve">If you or your kid displays any indicators of autism, the next step is to talk with someone about it. For children under the age of five, you may speak with a general practitioner (GP) or health visitor. SENCOs at your child's school and any other doctors you or your child see, including a separate doctor or therapist. Obtain their opinion on whether sending you for an autism evaluation would be a good idea.  Autism specialists administer a test. You or your child cannot be diagnosed with autism by any other means. Autism assessment </w:t>
      </w:r>
      <w:r w:rsidRPr="009746B7">
        <w:rPr>
          <w:rFonts w:ascii="Arial" w:eastAsiaTheme="minorEastAsia" w:hAnsi="Arial" w:cs="Arial"/>
        </w:rPr>
        <w:t>to</w:t>
      </w:r>
      <w:r w:rsidRPr="009746B7">
        <w:rPr>
          <w:rFonts w:ascii="Arial" w:eastAsiaTheme="minorEastAsia" w:hAnsi="Arial" w:cs="Arial"/>
        </w:rPr>
        <w:t xml:space="preserve"> establish if you or your child is autistic, a team of autism specialists will conduct an autism evaluation. The assessment group could search for problems:</w:t>
      </w:r>
    </w:p>
    <w:p w14:paraId="58EB785C" w14:textId="77777777" w:rsidR="00F73170" w:rsidRPr="004019CD" w:rsidRDefault="00F73170" w:rsidP="00F73170">
      <w:pPr>
        <w:rPr>
          <w:rFonts w:ascii="Arial" w:eastAsiaTheme="minorEastAsia" w:hAnsi="Arial" w:cs="Arial"/>
          <w:b/>
          <w:bCs/>
          <w:sz w:val="28"/>
          <w:szCs w:val="28"/>
        </w:rPr>
      </w:pPr>
      <w:r w:rsidRPr="004019CD">
        <w:rPr>
          <w:rFonts w:ascii="Arial" w:eastAsiaTheme="minorEastAsia" w:hAnsi="Arial" w:cs="Arial"/>
          <w:b/>
          <w:bCs/>
          <w:sz w:val="28"/>
          <w:szCs w:val="28"/>
        </w:rPr>
        <w:t>For children</w:t>
      </w:r>
    </w:p>
    <w:p w14:paraId="5C7551BD" w14:textId="0251C41A" w:rsidR="00F73170" w:rsidRPr="004019CD" w:rsidRDefault="009746B7" w:rsidP="00F73170">
      <w:pPr>
        <w:spacing w:line="360" w:lineRule="auto"/>
        <w:jc w:val="both"/>
        <w:rPr>
          <w:rFonts w:ascii="Arial" w:eastAsiaTheme="minorEastAsia" w:hAnsi="Arial" w:cs="Arial"/>
        </w:rPr>
      </w:pPr>
      <w:r w:rsidRPr="009746B7">
        <w:rPr>
          <w:rFonts w:ascii="Arial" w:eastAsiaTheme="minorEastAsia" w:hAnsi="Arial" w:cs="Arial"/>
        </w:rPr>
        <w:t>The assessment group may: Enquire about your child's development, such as when they first began speaking. Keep an eye on how your child plays and engages with you. You should read any reports that your doctor, school, or nursery has provided you. Your child's school may send a team member to monitor them throughout class and when playing outside of it. If you or your kid has autism, the results of the evaluation will be detailed in a report.</w:t>
      </w:r>
    </w:p>
    <w:p w14:paraId="1BCDA437" w14:textId="6B91CE42" w:rsidR="00F73170" w:rsidRPr="004019CD" w:rsidRDefault="00F73170" w:rsidP="00F73170">
      <w:pPr>
        <w:shd w:val="clear" w:color="auto" w:fill="FFFFFF"/>
        <w:spacing w:after="100" w:afterAutospacing="1" w:line="240" w:lineRule="auto"/>
        <w:outlineLvl w:val="3"/>
        <w:rPr>
          <w:rFonts w:ascii="Arial" w:eastAsia="Times New Roman" w:hAnsi="Arial" w:cs="Arial"/>
          <w:b/>
          <w:bCs/>
          <w:sz w:val="24"/>
          <w:szCs w:val="24"/>
          <w:lang w:eastAsia="en-GB"/>
        </w:rPr>
      </w:pPr>
      <w:r w:rsidRPr="004019CD">
        <w:rPr>
          <w:rFonts w:ascii="Arial" w:eastAsia="Times New Roman" w:hAnsi="Arial" w:cs="Arial"/>
          <w:b/>
          <w:bCs/>
          <w:sz w:val="24"/>
          <w:szCs w:val="24"/>
          <w:lang w:eastAsia="en-GB"/>
        </w:rPr>
        <w:t>Diagnosis in adults</w:t>
      </w:r>
    </w:p>
    <w:p w14:paraId="09EF7137" w14:textId="4BDBCD76" w:rsidR="00E339C4" w:rsidRPr="00E339C4" w:rsidRDefault="009746B7" w:rsidP="00E339C4">
      <w:pPr>
        <w:shd w:val="clear" w:color="auto" w:fill="FFFFFF"/>
        <w:spacing w:after="100" w:afterAutospacing="1" w:line="360" w:lineRule="auto"/>
        <w:jc w:val="both"/>
        <w:outlineLvl w:val="3"/>
        <w:rPr>
          <w:rFonts w:ascii="Arial" w:eastAsia="Times New Roman" w:hAnsi="Arial" w:cs="Arial"/>
          <w:lang w:eastAsia="en-GB"/>
        </w:rPr>
      </w:pPr>
      <w:r w:rsidRPr="009746B7">
        <w:rPr>
          <w:rFonts w:ascii="Arial" w:eastAsia="Times New Roman" w:hAnsi="Arial" w:cs="Arial"/>
          <w:lang w:eastAsia="en-GB"/>
        </w:rPr>
        <w:t xml:space="preserve">It's common for people to go through life undiagnosed. Some people might be better able to comprehend their issues and get help at work or school if they obtain a </w:t>
      </w:r>
      <w:proofErr w:type="spellStart"/>
      <w:proofErr w:type="gramStart"/>
      <w:r w:rsidRPr="009746B7">
        <w:rPr>
          <w:rFonts w:ascii="Arial" w:eastAsia="Times New Roman" w:hAnsi="Arial" w:cs="Arial"/>
          <w:lang w:eastAsia="en-GB"/>
        </w:rPr>
        <w:t>diagnosis.Your</w:t>
      </w:r>
      <w:proofErr w:type="spellEnd"/>
      <w:proofErr w:type="gramEnd"/>
      <w:r w:rsidRPr="009746B7">
        <w:rPr>
          <w:rFonts w:ascii="Arial" w:eastAsia="Times New Roman" w:hAnsi="Arial" w:cs="Arial"/>
          <w:lang w:eastAsia="en-GB"/>
        </w:rPr>
        <w:t xml:space="preserve"> doctor could suggest visiting a local diagnostic facility as the first step in receiving a diagnosis. You can ask for a new appointment or seek a second opinion if your primary care physician doesn't provide you any advice.</w:t>
      </w:r>
    </w:p>
    <w:p w14:paraId="146AB8BE" w14:textId="5755FDFA" w:rsidR="00F73170" w:rsidRPr="00A95E01" w:rsidRDefault="00F73170" w:rsidP="00F73170">
      <w:pPr>
        <w:shd w:val="clear" w:color="auto" w:fill="FFFFFF"/>
        <w:spacing w:after="100" w:afterAutospacing="1" w:line="360" w:lineRule="auto"/>
        <w:jc w:val="both"/>
        <w:outlineLvl w:val="3"/>
        <w:rPr>
          <w:rFonts w:ascii="Arial" w:eastAsia="Times New Roman" w:hAnsi="Arial" w:cs="Arial"/>
          <w:lang w:eastAsia="en-GB"/>
        </w:rPr>
      </w:pPr>
    </w:p>
    <w:p w14:paraId="5D3E0818" w14:textId="5D66BF05" w:rsidR="00F73170" w:rsidRPr="00A95E01" w:rsidRDefault="00000000" w:rsidP="00F73170">
      <w:pPr>
        <w:shd w:val="clear" w:color="auto" w:fill="FFFFFF"/>
        <w:spacing w:after="100" w:afterAutospacing="1" w:line="360" w:lineRule="auto"/>
        <w:jc w:val="both"/>
        <w:outlineLvl w:val="3"/>
        <w:rPr>
          <w:rFonts w:ascii="Arial" w:eastAsia="Times New Roman" w:hAnsi="Arial" w:cs="Arial"/>
          <w:lang w:eastAsia="en-GB"/>
        </w:rPr>
      </w:pPr>
      <w:sdt>
        <w:sdtPr>
          <w:rPr>
            <w:rFonts w:ascii="Arial" w:eastAsia="Times New Roman" w:hAnsi="Arial" w:cs="Arial"/>
            <w:lang w:eastAsia="en-GB"/>
          </w:rPr>
          <w:id w:val="-2043817895"/>
          <w:citation/>
        </w:sdtPr>
        <w:sdtContent>
          <w:r w:rsidR="00F73170" w:rsidRPr="00A95E01">
            <w:rPr>
              <w:rFonts w:ascii="Arial" w:eastAsia="Times New Roman" w:hAnsi="Arial" w:cs="Arial"/>
              <w:lang w:eastAsia="en-GB"/>
            </w:rPr>
            <w:fldChar w:fldCharType="begin"/>
          </w:r>
          <w:r w:rsidR="00F73170" w:rsidRPr="00A95E01">
            <w:rPr>
              <w:rFonts w:ascii="Arial" w:eastAsia="Times New Roman" w:hAnsi="Arial" w:cs="Arial"/>
              <w:lang w:eastAsia="en-GB"/>
            </w:rPr>
            <w:instrText xml:space="preserve"> CITATION Bey23 \l 2057 </w:instrText>
          </w:r>
          <w:r w:rsidR="00F73170" w:rsidRPr="00A95E01">
            <w:rPr>
              <w:rFonts w:ascii="Arial" w:eastAsia="Times New Roman" w:hAnsi="Arial" w:cs="Arial"/>
              <w:lang w:eastAsia="en-GB"/>
            </w:rPr>
            <w:fldChar w:fldCharType="separate"/>
          </w:r>
          <w:r w:rsidR="009B7185">
            <w:rPr>
              <w:rFonts w:ascii="Arial" w:eastAsia="Times New Roman" w:hAnsi="Arial" w:cs="Arial"/>
              <w:noProof/>
              <w:lang w:eastAsia="en-GB"/>
            </w:rPr>
            <w:t xml:space="preserve"> </w:t>
          </w:r>
          <w:r w:rsidR="009B7185" w:rsidRPr="009B7185">
            <w:rPr>
              <w:rFonts w:ascii="Arial" w:eastAsia="Times New Roman" w:hAnsi="Arial" w:cs="Arial"/>
              <w:noProof/>
              <w:lang w:eastAsia="en-GB"/>
            </w:rPr>
            <w:t>(Anon., 2023)</w:t>
          </w:r>
          <w:r w:rsidR="00F73170" w:rsidRPr="00A95E01">
            <w:rPr>
              <w:rFonts w:ascii="Arial" w:eastAsia="Times New Roman" w:hAnsi="Arial" w:cs="Arial"/>
              <w:lang w:eastAsia="en-GB"/>
            </w:rPr>
            <w:fldChar w:fldCharType="end"/>
          </w:r>
        </w:sdtContent>
      </w:sdt>
    </w:p>
    <w:p w14:paraId="2FC96DF7" w14:textId="77777777" w:rsidR="00F73170" w:rsidRDefault="00F73170" w:rsidP="00F73170">
      <w:pPr>
        <w:contextualSpacing/>
        <w:rPr>
          <w:rFonts w:ascii="Arial" w:hAnsi="Arial" w:cs="Arial"/>
          <w:b/>
          <w:bCs/>
          <w:sz w:val="28"/>
          <w:szCs w:val="28"/>
        </w:rPr>
      </w:pPr>
      <w:r w:rsidRPr="004019CD">
        <w:rPr>
          <w:rFonts w:ascii="Arial" w:hAnsi="Arial" w:cs="Arial"/>
          <w:b/>
          <w:bCs/>
          <w:sz w:val="28"/>
          <w:szCs w:val="28"/>
        </w:rPr>
        <w:t>Current treatments:</w:t>
      </w:r>
    </w:p>
    <w:p w14:paraId="5D8C7020" w14:textId="77777777" w:rsidR="00F73170" w:rsidRPr="004019CD" w:rsidRDefault="00F73170" w:rsidP="00F73170">
      <w:pPr>
        <w:contextualSpacing/>
        <w:rPr>
          <w:rFonts w:ascii="Arial" w:hAnsi="Arial" w:cs="Arial"/>
          <w:b/>
          <w:bCs/>
          <w:sz w:val="28"/>
          <w:szCs w:val="28"/>
        </w:rPr>
      </w:pPr>
    </w:p>
    <w:p w14:paraId="6FB65BD5" w14:textId="133F46A2" w:rsidR="00F73170" w:rsidRPr="004019CD" w:rsidRDefault="009746B7" w:rsidP="00F73170">
      <w:pPr>
        <w:shd w:val="clear" w:color="auto" w:fill="FFFFFF"/>
        <w:spacing w:after="0" w:line="360" w:lineRule="auto"/>
        <w:jc w:val="both"/>
        <w:textAlignment w:val="baseline"/>
        <w:outlineLvl w:val="1"/>
        <w:rPr>
          <w:rFonts w:ascii="Arial" w:eastAsia="Times New Roman" w:hAnsi="Arial" w:cs="Arial"/>
          <w:color w:val="000000"/>
          <w:lang w:eastAsia="en-GB"/>
        </w:rPr>
      </w:pPr>
      <w:r w:rsidRPr="009746B7">
        <w:rPr>
          <w:rFonts w:ascii="Arial" w:eastAsia="Times New Roman" w:hAnsi="Arial" w:cs="Arial"/>
          <w:color w:val="000000"/>
          <w:lang w:eastAsia="en-GB"/>
        </w:rPr>
        <w:t xml:space="preserve">The goal of present therapies for autism spectrum disorder (ASD) is to reduce symptoms that negatively impact everyday living and quality of life. Since everyone with ASD experiences autism differently, </w:t>
      </w:r>
      <w:r w:rsidRPr="009746B7">
        <w:rPr>
          <w:rFonts w:ascii="Arial" w:eastAsia="Times New Roman" w:hAnsi="Arial" w:cs="Arial"/>
          <w:color w:val="000000"/>
          <w:lang w:eastAsia="en-GB"/>
        </w:rPr>
        <w:t>everyone</w:t>
      </w:r>
      <w:r w:rsidRPr="009746B7">
        <w:rPr>
          <w:rFonts w:ascii="Arial" w:eastAsia="Times New Roman" w:hAnsi="Arial" w:cs="Arial"/>
          <w:color w:val="000000"/>
          <w:lang w:eastAsia="en-GB"/>
        </w:rPr>
        <w:t xml:space="preserve"> also has a varied mix of strengths, difficulties, and treatment requirements. Because of this, treatment programmes frequently involve a wide range of professionals and are tailored to the needs of each patient. The provision of therapies may take place in a variety of contexts, including those related to education, health, community, or </w:t>
      </w:r>
      <w:r w:rsidRPr="009746B7">
        <w:rPr>
          <w:rFonts w:ascii="Arial" w:eastAsia="Times New Roman" w:hAnsi="Arial" w:cs="Arial"/>
          <w:color w:val="000000"/>
          <w:lang w:eastAsia="en-GB"/>
        </w:rPr>
        <w:lastRenderedPageBreak/>
        <w:t>the home. Making sure that treatment objectives and advancement are on track requires open communication between experts, the person with ASD, and their family.</w:t>
      </w:r>
    </w:p>
    <w:p w14:paraId="41EDDCE9" w14:textId="77777777" w:rsidR="00F73170" w:rsidRPr="004019CD" w:rsidRDefault="00F73170" w:rsidP="00F73170">
      <w:pPr>
        <w:shd w:val="clear" w:color="auto" w:fill="FFFFFF"/>
        <w:spacing w:after="0" w:line="360" w:lineRule="auto"/>
        <w:textAlignment w:val="baseline"/>
        <w:outlineLvl w:val="1"/>
        <w:rPr>
          <w:rFonts w:ascii="Arial" w:eastAsia="Times New Roman" w:hAnsi="Arial" w:cs="Arial"/>
          <w:color w:val="000000"/>
          <w:lang w:eastAsia="en-GB"/>
        </w:rPr>
      </w:pPr>
    </w:p>
    <w:p w14:paraId="452B794D" w14:textId="2FD9603B" w:rsidR="00714205" w:rsidRDefault="00F73170" w:rsidP="00714205">
      <w:pPr>
        <w:shd w:val="clear" w:color="auto" w:fill="FFFFFF"/>
        <w:spacing w:after="0" w:line="240" w:lineRule="atLeast"/>
        <w:textAlignment w:val="baseline"/>
        <w:outlineLvl w:val="1"/>
        <w:rPr>
          <w:rFonts w:ascii="Arial" w:eastAsia="Times New Roman" w:hAnsi="Arial" w:cs="Arial"/>
          <w:b/>
          <w:bCs/>
          <w:color w:val="030000"/>
          <w:sz w:val="28"/>
          <w:szCs w:val="28"/>
          <w:lang w:eastAsia="en-GB"/>
        </w:rPr>
      </w:pPr>
      <w:r w:rsidRPr="00A95E01">
        <w:rPr>
          <w:rFonts w:ascii="Arial" w:eastAsia="Times New Roman" w:hAnsi="Arial" w:cs="Arial"/>
          <w:b/>
          <w:bCs/>
          <w:color w:val="030000"/>
          <w:sz w:val="28"/>
          <w:szCs w:val="28"/>
          <w:lang w:eastAsia="en-GB"/>
        </w:rPr>
        <w:t>Common treatments for Autism</w:t>
      </w:r>
    </w:p>
    <w:p w14:paraId="5677CB5C" w14:textId="77777777" w:rsidR="00714205" w:rsidRDefault="00714205" w:rsidP="00714205">
      <w:pPr>
        <w:shd w:val="clear" w:color="auto" w:fill="FFFFFF"/>
        <w:spacing w:after="0" w:line="240" w:lineRule="atLeast"/>
        <w:textAlignment w:val="baseline"/>
        <w:outlineLvl w:val="1"/>
        <w:rPr>
          <w:rFonts w:ascii="Arial" w:eastAsia="Times New Roman" w:hAnsi="Arial" w:cs="Arial"/>
          <w:b/>
          <w:bCs/>
          <w:color w:val="030000"/>
          <w:sz w:val="28"/>
          <w:szCs w:val="28"/>
          <w:lang w:eastAsia="en-GB"/>
        </w:rPr>
      </w:pPr>
    </w:p>
    <w:p w14:paraId="35B4CA0B" w14:textId="77777777" w:rsidR="00714205" w:rsidRPr="00714205" w:rsidRDefault="00714205" w:rsidP="00714205">
      <w:pPr>
        <w:shd w:val="clear" w:color="auto" w:fill="FFFFFF"/>
        <w:spacing w:after="0" w:line="240" w:lineRule="atLeast"/>
        <w:textAlignment w:val="baseline"/>
        <w:outlineLvl w:val="1"/>
        <w:rPr>
          <w:rFonts w:ascii="Arial" w:eastAsia="Times New Roman" w:hAnsi="Arial" w:cs="Arial"/>
          <w:b/>
          <w:bCs/>
          <w:color w:val="030000"/>
          <w:sz w:val="28"/>
          <w:szCs w:val="28"/>
          <w:lang w:eastAsia="en-GB"/>
        </w:rPr>
      </w:pPr>
    </w:p>
    <w:p w14:paraId="64A0E21B" w14:textId="39C13C1A" w:rsidR="00F73170" w:rsidRDefault="00F73170" w:rsidP="00F73170">
      <w:pPr>
        <w:shd w:val="clear" w:color="auto" w:fill="FFFFFF"/>
        <w:spacing w:after="0" w:line="240" w:lineRule="atLeast"/>
        <w:textAlignment w:val="baseline"/>
        <w:outlineLvl w:val="2"/>
        <w:rPr>
          <w:rFonts w:ascii="Arial" w:eastAsia="Times New Roman" w:hAnsi="Arial" w:cs="Arial"/>
          <w:b/>
          <w:bCs/>
          <w:color w:val="030000"/>
          <w:sz w:val="24"/>
          <w:szCs w:val="24"/>
          <w:bdr w:val="none" w:sz="0" w:space="0" w:color="auto" w:frame="1"/>
          <w:lang w:eastAsia="en-GB"/>
        </w:rPr>
      </w:pPr>
      <w:r w:rsidRPr="00A95E01">
        <w:rPr>
          <w:rFonts w:ascii="Arial" w:eastAsia="Times New Roman" w:hAnsi="Arial" w:cs="Arial"/>
          <w:b/>
          <w:bCs/>
          <w:color w:val="030000"/>
          <w:sz w:val="24"/>
          <w:szCs w:val="24"/>
          <w:bdr w:val="none" w:sz="0" w:space="0" w:color="auto" w:frame="1"/>
          <w:lang w:eastAsia="en-GB"/>
        </w:rPr>
        <w:t>Therapy</w:t>
      </w:r>
    </w:p>
    <w:p w14:paraId="0B0EFF6D" w14:textId="77777777" w:rsidR="00F73170" w:rsidRPr="00A95E01" w:rsidRDefault="00F73170" w:rsidP="00F73170">
      <w:pPr>
        <w:shd w:val="clear" w:color="auto" w:fill="FFFFFF"/>
        <w:spacing w:after="0" w:line="240" w:lineRule="atLeast"/>
        <w:textAlignment w:val="baseline"/>
        <w:outlineLvl w:val="2"/>
        <w:rPr>
          <w:rFonts w:ascii="Arial" w:eastAsia="Times New Roman" w:hAnsi="Arial" w:cs="Arial"/>
          <w:b/>
          <w:bCs/>
          <w:color w:val="030000"/>
          <w:sz w:val="24"/>
          <w:szCs w:val="24"/>
          <w:lang w:eastAsia="en-GB"/>
        </w:rPr>
      </w:pPr>
    </w:p>
    <w:p w14:paraId="353E5228" w14:textId="40061C4F" w:rsidR="00714205" w:rsidRPr="00714205" w:rsidRDefault="001327EF" w:rsidP="00714205">
      <w:pPr>
        <w:shd w:val="clear" w:color="auto" w:fill="FFFFFF"/>
        <w:spacing w:after="0" w:line="360" w:lineRule="auto"/>
        <w:textAlignment w:val="baseline"/>
        <w:outlineLvl w:val="2"/>
        <w:rPr>
          <w:rFonts w:ascii="Arial" w:eastAsia="Times New Roman" w:hAnsi="Arial" w:cs="Arial"/>
          <w:color w:val="030000"/>
          <w:lang w:eastAsia="en-GB"/>
        </w:rPr>
      </w:pPr>
      <w:r w:rsidRPr="001327EF">
        <w:rPr>
          <w:rFonts w:ascii="Arial" w:eastAsia="Times New Roman" w:hAnsi="Arial" w:cs="Arial"/>
          <w:color w:val="030000"/>
          <w:lang w:eastAsia="en-GB"/>
        </w:rPr>
        <w:t xml:space="preserve">Every individual with autism has unique requirements, and the illness is a spectrum disorder that affects </w:t>
      </w:r>
      <w:r w:rsidRPr="001327EF">
        <w:rPr>
          <w:rFonts w:ascii="Arial" w:eastAsia="Times New Roman" w:hAnsi="Arial" w:cs="Arial"/>
          <w:color w:val="030000"/>
          <w:lang w:eastAsia="en-GB"/>
        </w:rPr>
        <w:t>many</w:t>
      </w:r>
      <w:r w:rsidRPr="001327EF">
        <w:rPr>
          <w:rFonts w:ascii="Arial" w:eastAsia="Times New Roman" w:hAnsi="Arial" w:cs="Arial"/>
          <w:color w:val="030000"/>
          <w:lang w:eastAsia="en-GB"/>
        </w:rPr>
        <w:t xml:space="preserve"> people. Patients' troublesome behaviour are reduced, their social, communication, and language skills are enhanced, and a patient's ability to live independently is emphasised throughout therapy. Among the options for therapy are behavioural, psychological, and educational therapies.  Research suggests that early intervention can improve linguistic, social, and cognitive abilities.</w:t>
      </w:r>
    </w:p>
    <w:p w14:paraId="475F968A" w14:textId="7E60B124" w:rsidR="00F73170" w:rsidRPr="004019CD" w:rsidRDefault="00F73170" w:rsidP="00F73170">
      <w:pPr>
        <w:shd w:val="clear" w:color="auto" w:fill="FFFFFF"/>
        <w:spacing w:after="0" w:line="240" w:lineRule="atLeast"/>
        <w:textAlignment w:val="baseline"/>
        <w:outlineLvl w:val="2"/>
        <w:rPr>
          <w:rFonts w:ascii="Arial" w:eastAsia="Times New Roman" w:hAnsi="Arial" w:cs="Arial"/>
          <w:color w:val="030000"/>
          <w:sz w:val="24"/>
          <w:szCs w:val="24"/>
          <w:lang w:eastAsia="en-GB"/>
        </w:rPr>
      </w:pPr>
    </w:p>
    <w:p w14:paraId="391EF93C" w14:textId="77777777" w:rsidR="00F73170" w:rsidRPr="00A95E01" w:rsidRDefault="00F73170" w:rsidP="00F73170">
      <w:pPr>
        <w:shd w:val="clear" w:color="auto" w:fill="FFFFFF"/>
        <w:spacing w:after="0" w:line="240" w:lineRule="atLeast"/>
        <w:textAlignment w:val="baseline"/>
        <w:outlineLvl w:val="2"/>
        <w:rPr>
          <w:rFonts w:ascii="Arial" w:eastAsia="Times New Roman" w:hAnsi="Arial" w:cs="Arial"/>
          <w:b/>
          <w:bCs/>
          <w:color w:val="030000"/>
          <w:sz w:val="24"/>
          <w:szCs w:val="24"/>
          <w:lang w:eastAsia="en-GB"/>
        </w:rPr>
      </w:pPr>
      <w:r w:rsidRPr="00A95E01">
        <w:rPr>
          <w:rFonts w:ascii="Arial" w:eastAsia="Times New Roman" w:hAnsi="Arial" w:cs="Arial"/>
          <w:b/>
          <w:bCs/>
          <w:color w:val="030000"/>
          <w:sz w:val="24"/>
          <w:szCs w:val="24"/>
          <w:bdr w:val="none" w:sz="0" w:space="0" w:color="auto" w:frame="1"/>
          <w:lang w:eastAsia="en-GB"/>
        </w:rPr>
        <w:t>Medication</w:t>
      </w:r>
    </w:p>
    <w:p w14:paraId="744C491D" w14:textId="77777777" w:rsidR="00F73170" w:rsidRPr="004019CD" w:rsidRDefault="00F73170" w:rsidP="00F73170">
      <w:pPr>
        <w:shd w:val="clear" w:color="auto" w:fill="FFFFFF"/>
        <w:spacing w:after="0" w:line="240" w:lineRule="atLeast"/>
        <w:textAlignment w:val="baseline"/>
        <w:outlineLvl w:val="2"/>
        <w:rPr>
          <w:rFonts w:ascii="Arial" w:eastAsia="Times New Roman" w:hAnsi="Arial" w:cs="Arial"/>
          <w:b/>
          <w:bCs/>
          <w:color w:val="030000"/>
          <w:lang w:eastAsia="en-GB"/>
        </w:rPr>
      </w:pPr>
    </w:p>
    <w:p w14:paraId="2D9DC0F7" w14:textId="77777777" w:rsidR="00F73170" w:rsidRDefault="00F73170" w:rsidP="00F73170">
      <w:pPr>
        <w:shd w:val="clear" w:color="auto" w:fill="FFFFFF"/>
        <w:spacing w:after="0" w:line="360" w:lineRule="auto"/>
        <w:jc w:val="both"/>
        <w:textAlignment w:val="baseline"/>
        <w:outlineLvl w:val="2"/>
        <w:rPr>
          <w:rFonts w:ascii="Arial" w:eastAsia="Times New Roman" w:hAnsi="Arial" w:cs="Arial"/>
          <w:color w:val="030000"/>
          <w:lang w:eastAsia="en-GB"/>
        </w:rPr>
      </w:pPr>
      <w:r w:rsidRPr="00A95E01">
        <w:rPr>
          <w:rFonts w:ascii="Arial" w:eastAsia="Times New Roman" w:hAnsi="Arial" w:cs="Arial"/>
          <w:color w:val="030000"/>
          <w:lang w:eastAsia="en-GB"/>
        </w:rPr>
        <w:t>Autism itself does not require medicine, even though issues like anxiety that are usually associated with autism may be treated.</w:t>
      </w:r>
    </w:p>
    <w:p w14:paraId="18009F12" w14:textId="77777777" w:rsidR="00F73170" w:rsidRDefault="00F73170" w:rsidP="00F73170">
      <w:pPr>
        <w:shd w:val="clear" w:color="auto" w:fill="FFFFFF"/>
        <w:spacing w:after="0" w:line="360" w:lineRule="auto"/>
        <w:jc w:val="both"/>
        <w:textAlignment w:val="baseline"/>
        <w:outlineLvl w:val="2"/>
        <w:rPr>
          <w:rFonts w:ascii="Arial" w:eastAsia="Times New Roman" w:hAnsi="Arial" w:cs="Arial"/>
          <w:color w:val="030000"/>
          <w:lang w:eastAsia="en-GB"/>
        </w:rPr>
      </w:pPr>
    </w:p>
    <w:p w14:paraId="6AE3391F" w14:textId="0DDC8031" w:rsidR="00F73170" w:rsidRDefault="00F73170" w:rsidP="00F73170">
      <w:pPr>
        <w:shd w:val="clear" w:color="auto" w:fill="FFFFFF"/>
        <w:spacing w:after="0" w:line="240" w:lineRule="atLeast"/>
        <w:textAlignment w:val="baseline"/>
        <w:outlineLvl w:val="2"/>
        <w:rPr>
          <w:rFonts w:ascii="Arial" w:eastAsia="Times New Roman" w:hAnsi="Arial" w:cs="Arial"/>
          <w:b/>
          <w:bCs/>
          <w:color w:val="030000"/>
          <w:sz w:val="24"/>
          <w:szCs w:val="24"/>
          <w:bdr w:val="none" w:sz="0" w:space="0" w:color="auto" w:frame="1"/>
          <w:lang w:eastAsia="en-GB"/>
        </w:rPr>
      </w:pPr>
      <w:r w:rsidRPr="00A95E01">
        <w:rPr>
          <w:rFonts w:ascii="Arial" w:eastAsia="Times New Roman" w:hAnsi="Arial" w:cs="Arial"/>
          <w:b/>
          <w:bCs/>
          <w:color w:val="030000"/>
          <w:sz w:val="24"/>
          <w:szCs w:val="24"/>
          <w:bdr w:val="none" w:sz="0" w:space="0" w:color="auto" w:frame="1"/>
          <w:lang w:eastAsia="en-GB"/>
        </w:rPr>
        <w:t xml:space="preserve"> Awareness Raising </w:t>
      </w:r>
    </w:p>
    <w:p w14:paraId="2A135452" w14:textId="77777777" w:rsidR="00F73170" w:rsidRPr="00A95E01" w:rsidRDefault="00F73170" w:rsidP="00F73170">
      <w:pPr>
        <w:shd w:val="clear" w:color="auto" w:fill="FFFFFF"/>
        <w:spacing w:after="0" w:line="240" w:lineRule="atLeast"/>
        <w:textAlignment w:val="baseline"/>
        <w:outlineLvl w:val="2"/>
        <w:rPr>
          <w:rFonts w:ascii="Arial" w:eastAsia="Times New Roman" w:hAnsi="Arial" w:cs="Arial"/>
          <w:b/>
          <w:bCs/>
          <w:color w:val="030000"/>
          <w:sz w:val="24"/>
          <w:szCs w:val="24"/>
          <w:lang w:eastAsia="en-GB"/>
        </w:rPr>
      </w:pPr>
    </w:p>
    <w:p w14:paraId="0B183F55" w14:textId="2C8C8FCA" w:rsidR="00714205" w:rsidRPr="00714205" w:rsidRDefault="001327EF" w:rsidP="00714205">
      <w:pPr>
        <w:spacing w:line="360" w:lineRule="auto"/>
        <w:rPr>
          <w:rFonts w:ascii="Arial" w:eastAsia="Times New Roman" w:hAnsi="Arial" w:cs="Arial"/>
          <w:color w:val="030000"/>
          <w:lang w:eastAsia="en-GB"/>
        </w:rPr>
      </w:pPr>
      <w:r w:rsidRPr="001327EF">
        <w:rPr>
          <w:rFonts w:ascii="Arial" w:eastAsia="Times New Roman" w:hAnsi="Arial" w:cs="Arial"/>
          <w:color w:val="030000"/>
          <w:lang w:eastAsia="en-GB"/>
        </w:rPr>
        <w:t xml:space="preserve">Autism might not need therapy. However, many autistic people can need assistance with a variety of aspects of their lives. Numerous organisations have worked to increase public understanding of autism, educate the public about it, and remove any stigma associated with it </w:t>
      </w:r>
      <w:proofErr w:type="gramStart"/>
      <w:r w:rsidRPr="001327EF">
        <w:rPr>
          <w:rFonts w:ascii="Arial" w:eastAsia="Times New Roman" w:hAnsi="Arial" w:cs="Arial"/>
          <w:color w:val="030000"/>
          <w:lang w:eastAsia="en-GB"/>
        </w:rPr>
        <w:t>in an effort to</w:t>
      </w:r>
      <w:proofErr w:type="gramEnd"/>
      <w:r w:rsidRPr="001327EF">
        <w:rPr>
          <w:rFonts w:ascii="Arial" w:eastAsia="Times New Roman" w:hAnsi="Arial" w:cs="Arial"/>
          <w:color w:val="030000"/>
          <w:lang w:eastAsia="en-GB"/>
        </w:rPr>
        <w:t xml:space="preserve"> help autistic people feel more accepted for who they are.</w:t>
      </w:r>
    </w:p>
    <w:p w14:paraId="4296A395" w14:textId="088D7A56" w:rsidR="00F73170" w:rsidRPr="00A95E01" w:rsidRDefault="00F73170" w:rsidP="00714205">
      <w:pPr>
        <w:shd w:val="clear" w:color="auto" w:fill="FFFFFF"/>
        <w:spacing w:line="360" w:lineRule="auto"/>
        <w:jc w:val="both"/>
        <w:rPr>
          <w:rFonts w:ascii="Arial" w:eastAsia="Times New Roman" w:hAnsi="Arial" w:cs="Arial"/>
          <w:color w:val="030000"/>
          <w:lang w:eastAsia="en-GB"/>
        </w:rPr>
      </w:pPr>
    </w:p>
    <w:p w14:paraId="4B24B130" w14:textId="77777777" w:rsidR="00F73170" w:rsidRPr="00F73170" w:rsidRDefault="00F73170" w:rsidP="00F73170">
      <w:pPr>
        <w:shd w:val="clear" w:color="auto" w:fill="FFFFFF"/>
        <w:rPr>
          <w:rFonts w:ascii="Arial" w:eastAsia="Times New Roman" w:hAnsi="Arial" w:cs="Arial"/>
          <w:b/>
          <w:bCs/>
          <w:color w:val="030000"/>
          <w:sz w:val="24"/>
          <w:szCs w:val="24"/>
          <w:lang w:eastAsia="en-GB"/>
        </w:rPr>
      </w:pPr>
      <w:r w:rsidRPr="00F73170">
        <w:rPr>
          <w:rFonts w:ascii="Arial" w:eastAsia="Times New Roman" w:hAnsi="Arial" w:cs="Arial"/>
          <w:b/>
          <w:bCs/>
          <w:color w:val="030000"/>
          <w:sz w:val="24"/>
          <w:szCs w:val="24"/>
          <w:lang w:eastAsia="en-GB"/>
        </w:rPr>
        <w:t>Metrics for evaluating rehabilitation.</w:t>
      </w:r>
    </w:p>
    <w:p w14:paraId="11778237" w14:textId="0D529AA5" w:rsidR="00F73170" w:rsidRPr="001327EF" w:rsidRDefault="001327EF" w:rsidP="001327EF">
      <w:pPr>
        <w:shd w:val="clear" w:color="auto" w:fill="FFFFFF"/>
        <w:spacing w:line="360" w:lineRule="auto"/>
        <w:jc w:val="both"/>
        <w:rPr>
          <w:rFonts w:ascii="Arial" w:eastAsia="Times New Roman" w:hAnsi="Arial" w:cs="Arial"/>
          <w:color w:val="030000"/>
          <w:lang w:eastAsia="en-GB"/>
        </w:rPr>
      </w:pPr>
      <w:r w:rsidRPr="001327EF">
        <w:rPr>
          <w:rFonts w:ascii="Arial" w:eastAsia="Times New Roman" w:hAnsi="Arial" w:cs="Arial"/>
          <w:color w:val="030000"/>
          <w:lang w:eastAsia="en-GB"/>
        </w:rPr>
        <w:t>During the 12- to 14-minute procedure, the doctor can watch the room through an observation glass to look for any indications of autism. The assessments are properly documented with consent, and parents, carers, and children all report pleasure with them</w:t>
      </w:r>
      <w:r>
        <w:rPr>
          <w:rFonts w:ascii="Arial" w:hAnsi="Arial" w:cs="Arial"/>
          <w:shd w:val="clear" w:color="auto" w:fill="FFFFFF"/>
        </w:rPr>
        <w:t xml:space="preserve">. </w:t>
      </w:r>
      <w:sdt>
        <w:sdtPr>
          <w:rPr>
            <w:rFonts w:ascii="Arial" w:hAnsi="Arial" w:cs="Arial"/>
            <w:shd w:val="clear" w:color="auto" w:fill="FFFFFF"/>
          </w:rPr>
          <w:id w:val="1022054223"/>
          <w:citation/>
        </w:sdtPr>
        <w:sdtContent>
          <w:r w:rsidR="00F73170" w:rsidRPr="004019CD">
            <w:rPr>
              <w:rFonts w:ascii="Arial" w:hAnsi="Arial" w:cs="Arial"/>
              <w:shd w:val="clear" w:color="auto" w:fill="FFFFFF"/>
            </w:rPr>
            <w:fldChar w:fldCharType="begin"/>
          </w:r>
          <w:r w:rsidR="00F73170" w:rsidRPr="004019CD">
            <w:rPr>
              <w:rFonts w:ascii="Arial" w:hAnsi="Arial" w:cs="Arial"/>
              <w:shd w:val="clear" w:color="auto" w:fill="FFFFFF"/>
            </w:rPr>
            <w:instrText xml:space="preserve"> CITATION NHS233 \l 2057 </w:instrText>
          </w:r>
          <w:r w:rsidR="00F73170" w:rsidRPr="004019CD">
            <w:rPr>
              <w:rFonts w:ascii="Arial" w:hAnsi="Arial" w:cs="Arial"/>
              <w:shd w:val="clear" w:color="auto" w:fill="FFFFFF"/>
            </w:rPr>
            <w:fldChar w:fldCharType="separate"/>
          </w:r>
          <w:r w:rsidR="009B7185" w:rsidRPr="009B7185">
            <w:rPr>
              <w:rFonts w:ascii="Arial" w:hAnsi="Arial" w:cs="Arial"/>
              <w:noProof/>
              <w:shd w:val="clear" w:color="auto" w:fill="FFFFFF"/>
            </w:rPr>
            <w:t>(Anon., n.d.)</w:t>
          </w:r>
          <w:r w:rsidR="00F73170" w:rsidRPr="004019CD">
            <w:rPr>
              <w:rFonts w:ascii="Arial" w:hAnsi="Arial" w:cs="Arial"/>
              <w:shd w:val="clear" w:color="auto" w:fill="FFFFFF"/>
            </w:rPr>
            <w:fldChar w:fldCharType="end"/>
          </w:r>
        </w:sdtContent>
      </w:sdt>
      <w:r w:rsidR="00F73170" w:rsidRPr="004019CD">
        <w:rPr>
          <w:rFonts w:ascii="Arial" w:hAnsi="Arial" w:cs="Arial"/>
          <w:sz w:val="44"/>
          <w:szCs w:val="44"/>
        </w:rPr>
        <w:t xml:space="preserve"> </w:t>
      </w:r>
    </w:p>
    <w:p w14:paraId="30CB441C" w14:textId="77777777" w:rsidR="00F73170" w:rsidRPr="004019CD" w:rsidRDefault="00F73170" w:rsidP="00F73170">
      <w:pPr>
        <w:shd w:val="clear" w:color="auto" w:fill="FFFFFF"/>
        <w:rPr>
          <w:rFonts w:ascii="Arial" w:hAnsi="Arial" w:cs="Arial"/>
        </w:rPr>
      </w:pPr>
      <w:r w:rsidRPr="004019CD">
        <w:rPr>
          <w:rFonts w:ascii="Arial" w:hAnsi="Arial" w:cs="Arial"/>
          <w:b/>
          <w:bCs/>
          <w:sz w:val="28"/>
          <w:szCs w:val="28"/>
        </w:rPr>
        <w:t xml:space="preserve">Recommendations </w:t>
      </w:r>
    </w:p>
    <w:p w14:paraId="0ED066DA" w14:textId="60D83474" w:rsidR="00F912A9" w:rsidRPr="00F912A9" w:rsidRDefault="00F912A9" w:rsidP="00F912A9">
      <w:pPr>
        <w:spacing w:line="360" w:lineRule="auto"/>
        <w:contextualSpacing/>
        <w:jc w:val="both"/>
        <w:rPr>
          <w:rFonts w:ascii="Arial" w:eastAsiaTheme="majorEastAsia" w:hAnsi="Arial" w:cs="Arial"/>
          <w:color w:val="202124"/>
          <w:shd w:val="clear" w:color="auto" w:fill="FFFFFF"/>
          <w:lang w:val="en"/>
        </w:rPr>
      </w:pPr>
      <w:r w:rsidRPr="00F912A9">
        <w:rPr>
          <w:rFonts w:ascii="Arial" w:eastAsiaTheme="majorEastAsia" w:hAnsi="Arial" w:cs="Arial"/>
          <w:color w:val="202124"/>
          <w:shd w:val="clear" w:color="auto" w:fill="FFFFFF"/>
          <w:lang w:val="en"/>
        </w:rPr>
        <w:t>if a member in your family suffers from autism. They can encourage your youngster to adopt behaviors that will enhance their quality of life by employing the positive reinforcement technique.</w:t>
      </w:r>
    </w:p>
    <w:p w14:paraId="6C067CDA" w14:textId="670EC69A" w:rsidR="00F912A9" w:rsidRPr="00F912A9" w:rsidRDefault="00F912A9" w:rsidP="00F912A9">
      <w:pPr>
        <w:spacing w:line="360" w:lineRule="auto"/>
        <w:contextualSpacing/>
        <w:jc w:val="both"/>
        <w:rPr>
          <w:rFonts w:ascii="Arial" w:eastAsiaTheme="majorEastAsia" w:hAnsi="Arial" w:cs="Arial"/>
          <w:color w:val="202124"/>
          <w:shd w:val="clear" w:color="auto" w:fill="FFFFFF"/>
          <w:lang w:val="en"/>
        </w:rPr>
      </w:pPr>
      <w:r w:rsidRPr="00F912A9">
        <w:rPr>
          <w:rFonts w:ascii="Arial" w:eastAsiaTheme="majorEastAsia" w:hAnsi="Arial" w:cs="Arial"/>
          <w:color w:val="202124"/>
          <w:shd w:val="clear" w:color="auto" w:fill="FFFFFF"/>
          <w:lang w:val="en"/>
        </w:rPr>
        <w:t xml:space="preserve">As an antipsychotic and mood stabilizer, risperidone is also used to treat tic disorders and irritability associated with autism. Only Risperdal and Abilify have FDA approval for the </w:t>
      </w:r>
      <w:r w:rsidRPr="00F912A9">
        <w:rPr>
          <w:rFonts w:ascii="Arial" w:eastAsiaTheme="majorEastAsia" w:hAnsi="Arial" w:cs="Arial"/>
          <w:color w:val="202124"/>
          <w:shd w:val="clear" w:color="auto" w:fill="FFFFFF"/>
          <w:lang w:val="en"/>
        </w:rPr>
        <w:lastRenderedPageBreak/>
        <w:t>treatment of autistic kids. Both soothing and aggressive effects are produced by antipsychotic drugs.</w:t>
      </w:r>
    </w:p>
    <w:p w14:paraId="123822C5" w14:textId="1ECD7176" w:rsidR="00F73170" w:rsidRPr="00A95E01" w:rsidRDefault="00F73170" w:rsidP="00F73170">
      <w:pPr>
        <w:spacing w:line="360" w:lineRule="auto"/>
        <w:contextualSpacing/>
        <w:jc w:val="both"/>
        <w:rPr>
          <w:rFonts w:ascii="Arial" w:eastAsiaTheme="majorEastAsia" w:hAnsi="Arial" w:cs="Arial"/>
          <w:color w:val="202124"/>
          <w:shd w:val="clear" w:color="auto" w:fill="FFFFFF"/>
          <w:lang w:val="en"/>
        </w:rPr>
      </w:pPr>
    </w:p>
    <w:p w14:paraId="0E9A8F9A" w14:textId="77777777" w:rsidR="00F73170" w:rsidRPr="0019465F" w:rsidRDefault="00F73170" w:rsidP="00F73170">
      <w:pPr>
        <w:shd w:val="clear" w:color="auto" w:fill="FFFFFF"/>
        <w:spacing w:after="100" w:afterAutospacing="1" w:line="240" w:lineRule="auto"/>
        <w:rPr>
          <w:rFonts w:ascii="Arial" w:eastAsiaTheme="minorEastAsia" w:hAnsi="Arial" w:cs="Arial"/>
          <w:b/>
          <w:bCs/>
          <w:sz w:val="28"/>
          <w:szCs w:val="28"/>
        </w:rPr>
      </w:pPr>
      <w:r w:rsidRPr="004019CD">
        <w:rPr>
          <w:rFonts w:ascii="Arial" w:eastAsiaTheme="minorEastAsia" w:hAnsi="Arial" w:cs="Arial"/>
          <w:b/>
          <w:bCs/>
          <w:sz w:val="28"/>
          <w:szCs w:val="28"/>
        </w:rPr>
        <w:t xml:space="preserve">Guidance and Principle of Care - NICE </w:t>
      </w:r>
    </w:p>
    <w:p w14:paraId="5A83B01E" w14:textId="77777777" w:rsidR="00F73170" w:rsidRPr="007A0CF8" w:rsidRDefault="00000000" w:rsidP="00F73170">
      <w:pPr>
        <w:pStyle w:val="Heading1"/>
        <w:shd w:val="clear" w:color="auto" w:fill="FBFAF8"/>
        <w:rPr>
          <w:rFonts w:ascii="Arial" w:eastAsiaTheme="minorEastAsia" w:hAnsi="Arial" w:cs="Arial"/>
          <w:color w:val="auto"/>
          <w:sz w:val="22"/>
          <w:szCs w:val="22"/>
        </w:rPr>
      </w:pPr>
      <w:hyperlink r:id="rId21" w:history="1">
        <w:r w:rsidR="00F73170" w:rsidRPr="007A0CF8">
          <w:rPr>
            <w:rStyle w:val="Hyperlink"/>
            <w:rFonts w:ascii="Arial" w:eastAsiaTheme="minorEastAsia" w:hAnsi="Arial" w:cs="Arial"/>
            <w:color w:val="auto"/>
            <w:sz w:val="22"/>
            <w:szCs w:val="22"/>
          </w:rPr>
          <w:t>https://www.nice.org.uk/media/default/about/covid-19/specialty-guides/management-patients-learning-disability-autism-during-pandemic.docx</w:t>
        </w:r>
      </w:hyperlink>
    </w:p>
    <w:p w14:paraId="090854B1" w14:textId="77777777" w:rsidR="00F73170" w:rsidRPr="004019CD" w:rsidRDefault="00F73170" w:rsidP="00F73170">
      <w:pPr>
        <w:pStyle w:val="Heading1"/>
        <w:shd w:val="clear" w:color="auto" w:fill="FBFAF8"/>
        <w:rPr>
          <w:rFonts w:ascii="Arial" w:eastAsia="Times New Roman" w:hAnsi="Arial" w:cs="Arial"/>
          <w:color w:val="0E0E0E"/>
          <w:kern w:val="36"/>
          <w:sz w:val="22"/>
          <w:szCs w:val="22"/>
          <w:lang w:eastAsia="en-GB"/>
        </w:rPr>
      </w:pPr>
      <w:r w:rsidRPr="004019CD">
        <w:rPr>
          <w:rFonts w:ascii="Arial" w:eastAsia="Times New Roman" w:hAnsi="Arial" w:cs="Arial"/>
          <w:color w:val="0E0E0E"/>
          <w:kern w:val="36"/>
          <w:sz w:val="22"/>
          <w:szCs w:val="22"/>
          <w:lang w:eastAsia="en-GB"/>
        </w:rPr>
        <w:t>Autism spectrum disorder in under 19s: recognition, referral, and diagnosis</w:t>
      </w:r>
    </w:p>
    <w:p w14:paraId="1FA5C7BF" w14:textId="77777777" w:rsidR="00F73170" w:rsidRPr="00A95E01" w:rsidRDefault="00F73170" w:rsidP="00F73170">
      <w:pPr>
        <w:shd w:val="clear" w:color="auto" w:fill="FBFAF8"/>
        <w:spacing w:after="0" w:line="240" w:lineRule="auto"/>
        <w:rPr>
          <w:rFonts w:ascii="Arial" w:eastAsia="Times New Roman" w:hAnsi="Arial" w:cs="Arial"/>
          <w:color w:val="0E0E0E"/>
          <w:lang w:eastAsia="en-GB"/>
        </w:rPr>
      </w:pPr>
      <w:r w:rsidRPr="00A95E01">
        <w:rPr>
          <w:rFonts w:ascii="Arial" w:eastAsia="Times New Roman" w:hAnsi="Arial" w:cs="Arial"/>
          <w:color w:val="0E0E0E"/>
          <w:lang w:eastAsia="en-GB"/>
        </w:rPr>
        <w:t>Clinical guideline [CG128] Published: 28 September 2011 Last updated: 20 December 2017</w:t>
      </w:r>
    </w:p>
    <w:p w14:paraId="35EC9BC4" w14:textId="77777777" w:rsidR="00F73170" w:rsidRDefault="00F73170" w:rsidP="00F73170">
      <w:pPr>
        <w:shd w:val="clear" w:color="auto" w:fill="FFFFFF"/>
        <w:rPr>
          <w:rFonts w:ascii="Arial" w:eastAsiaTheme="minorEastAsia" w:hAnsi="Arial" w:cs="Arial"/>
        </w:rPr>
      </w:pPr>
    </w:p>
    <w:p w14:paraId="51207C94" w14:textId="77777777" w:rsidR="00F73170" w:rsidRPr="004019CD" w:rsidRDefault="00F73170" w:rsidP="00F73170">
      <w:pPr>
        <w:shd w:val="clear" w:color="auto" w:fill="FFFFFF"/>
        <w:rPr>
          <w:rFonts w:ascii="Arial" w:hAnsi="Arial" w:cs="Arial"/>
        </w:rPr>
      </w:pPr>
      <w:r w:rsidRPr="004019CD">
        <w:rPr>
          <w:rFonts w:ascii="Arial" w:hAnsi="Arial" w:cs="Arial"/>
        </w:rPr>
        <w:t>‘Childhood Autism Rating Scale (CARS)’ (SEE APPENDIX C) and observation,</w:t>
      </w:r>
      <w:r>
        <w:rPr>
          <w:rFonts w:ascii="Arial" w:hAnsi="Arial" w:cs="Arial"/>
        </w:rPr>
        <w:t xml:space="preserve"> </w:t>
      </w:r>
      <w:r w:rsidRPr="004019CD">
        <w:rPr>
          <w:rFonts w:ascii="Arial" w:hAnsi="Arial" w:cs="Arial"/>
        </w:rPr>
        <w:t>called ADOS - ‘Autism Diagnostic Observation Schedule’.</w:t>
      </w:r>
    </w:p>
    <w:p w14:paraId="66581374" w14:textId="77777777" w:rsidR="00F73170" w:rsidRDefault="00F73170" w:rsidP="00F73170">
      <w:pPr>
        <w:shd w:val="clear" w:color="auto" w:fill="FBFAF8"/>
        <w:spacing w:before="100" w:beforeAutospacing="1" w:after="100" w:afterAutospacing="1" w:line="240" w:lineRule="auto"/>
        <w:outlineLvl w:val="0"/>
        <w:rPr>
          <w:rFonts w:ascii="Arial" w:eastAsia="Times New Roman" w:hAnsi="Arial" w:cs="Arial"/>
          <w:color w:val="0E0E0E"/>
          <w:kern w:val="36"/>
          <w:lang w:eastAsia="en-GB"/>
        </w:rPr>
      </w:pPr>
      <w:r w:rsidRPr="00A95E01">
        <w:rPr>
          <w:rFonts w:ascii="Arial" w:eastAsia="Times New Roman" w:hAnsi="Arial" w:cs="Arial"/>
          <w:color w:val="0E0E0E"/>
          <w:kern w:val="36"/>
          <w:lang w:eastAsia="en-GB"/>
        </w:rPr>
        <w:t>Autism spectrum disorder in adults: diagnosis and management</w:t>
      </w:r>
    </w:p>
    <w:p w14:paraId="5BEF333D" w14:textId="77777777" w:rsidR="00F73170" w:rsidRPr="00A95E01" w:rsidRDefault="00F73170" w:rsidP="00F73170">
      <w:pPr>
        <w:shd w:val="clear" w:color="auto" w:fill="FBFAF8"/>
        <w:spacing w:before="100" w:beforeAutospacing="1" w:after="100" w:afterAutospacing="1" w:line="240" w:lineRule="auto"/>
        <w:outlineLvl w:val="0"/>
        <w:rPr>
          <w:rFonts w:ascii="Arial" w:eastAsia="Times New Roman" w:hAnsi="Arial" w:cs="Arial"/>
          <w:color w:val="0E0E0E"/>
          <w:kern w:val="36"/>
          <w:lang w:eastAsia="en-GB"/>
        </w:rPr>
      </w:pPr>
      <w:r w:rsidRPr="00A95E01">
        <w:rPr>
          <w:rFonts w:ascii="Arial" w:eastAsia="Times New Roman" w:hAnsi="Arial" w:cs="Arial"/>
          <w:color w:val="0E0E0E"/>
          <w:lang w:eastAsia="en-GB"/>
        </w:rPr>
        <w:t>Clinical guideline [CG142] Published: 27 June 2012 Last updated: 14 June 2021</w:t>
      </w:r>
    </w:p>
    <w:p w14:paraId="028D8CCC" w14:textId="77777777" w:rsidR="00F73170" w:rsidRPr="004019CD" w:rsidRDefault="00000000" w:rsidP="00F73170">
      <w:pPr>
        <w:pStyle w:val="Heading1"/>
        <w:shd w:val="clear" w:color="auto" w:fill="FBFAF8"/>
        <w:rPr>
          <w:rFonts w:ascii="Arial" w:eastAsia="Times New Roman" w:hAnsi="Arial" w:cs="Arial"/>
          <w:color w:val="auto"/>
          <w:sz w:val="24"/>
          <w:szCs w:val="24"/>
          <w:lang w:eastAsia="en-GB"/>
        </w:rPr>
      </w:pPr>
      <w:hyperlink r:id="rId22" w:history="1">
        <w:r w:rsidR="00F73170" w:rsidRPr="004019CD">
          <w:rPr>
            <w:rFonts w:ascii="Arial" w:eastAsia="Times New Roman" w:hAnsi="Arial" w:cs="Arial"/>
            <w:color w:val="auto"/>
            <w:sz w:val="24"/>
            <w:szCs w:val="24"/>
            <w:u w:val="single"/>
            <w:lang w:eastAsia="en-GB"/>
          </w:rPr>
          <w:t>The National Autistic Society have more information about autistic women and girls</w:t>
        </w:r>
      </w:hyperlink>
      <w:r w:rsidR="00F73170" w:rsidRPr="004019CD">
        <w:rPr>
          <w:rFonts w:ascii="Arial" w:eastAsia="Times New Roman" w:hAnsi="Arial" w:cs="Arial"/>
          <w:color w:val="auto"/>
          <w:sz w:val="24"/>
          <w:szCs w:val="24"/>
          <w:lang w:eastAsia="en-GB"/>
        </w:rPr>
        <w:t>.</w:t>
      </w:r>
    </w:p>
    <w:p w14:paraId="0B5F153A" w14:textId="77777777" w:rsidR="00F73170" w:rsidRPr="0027555C" w:rsidRDefault="00F73170" w:rsidP="00F73170">
      <w:pPr>
        <w:pStyle w:val="Heading1"/>
        <w:shd w:val="clear" w:color="auto" w:fill="FBFAF8"/>
        <w:spacing w:line="360" w:lineRule="auto"/>
        <w:rPr>
          <w:rFonts w:ascii="Arial" w:eastAsia="Times New Roman" w:hAnsi="Arial" w:cs="Arial"/>
          <w:color w:val="0E0E0E"/>
          <w:kern w:val="36"/>
          <w:sz w:val="22"/>
          <w:szCs w:val="22"/>
          <w:lang w:eastAsia="en-GB"/>
        </w:rPr>
      </w:pPr>
      <w:r w:rsidRPr="004019CD">
        <w:rPr>
          <w:rFonts w:ascii="Arial" w:eastAsia="Times New Roman" w:hAnsi="Arial" w:cs="Arial"/>
          <w:color w:val="0E0E0E"/>
          <w:kern w:val="36"/>
          <w:sz w:val="22"/>
          <w:szCs w:val="22"/>
          <w:lang w:eastAsia="en-GB"/>
        </w:rPr>
        <w:t>Autism spectrum disorder in adults: diagnosis and management</w:t>
      </w:r>
    </w:p>
    <w:p w14:paraId="59BDFE81" w14:textId="77777777" w:rsidR="00F73170" w:rsidRDefault="00F73170" w:rsidP="00F73170">
      <w:pPr>
        <w:shd w:val="clear" w:color="auto" w:fill="FBFAF8"/>
        <w:spacing w:after="0" w:line="360" w:lineRule="auto"/>
        <w:rPr>
          <w:rFonts w:ascii="Arial" w:eastAsia="Times New Roman" w:hAnsi="Arial" w:cs="Arial"/>
          <w:color w:val="0E0E0E"/>
          <w:lang w:eastAsia="en-GB"/>
        </w:rPr>
      </w:pPr>
      <w:r w:rsidRPr="00A95E01">
        <w:rPr>
          <w:rFonts w:ascii="Arial" w:eastAsia="Times New Roman" w:hAnsi="Arial" w:cs="Arial"/>
          <w:color w:val="0E0E0E"/>
          <w:lang w:eastAsia="en-GB"/>
        </w:rPr>
        <w:t>Clinical guideline [CG142] Published: 27 June 2012 Last updated: 14 June 2021</w:t>
      </w:r>
    </w:p>
    <w:p w14:paraId="68D980AE" w14:textId="77777777" w:rsidR="00F73170" w:rsidRPr="00A95E01" w:rsidRDefault="00F73170" w:rsidP="00F73170">
      <w:pPr>
        <w:shd w:val="clear" w:color="auto" w:fill="FBFAF8"/>
        <w:spacing w:after="0" w:line="360" w:lineRule="auto"/>
        <w:rPr>
          <w:rFonts w:ascii="Arial" w:eastAsia="Times New Roman" w:hAnsi="Arial" w:cs="Arial"/>
          <w:color w:val="0E0E0E"/>
          <w:lang w:eastAsia="en-GB"/>
        </w:rPr>
      </w:pPr>
    </w:p>
    <w:p w14:paraId="7B2A7E5B" w14:textId="77777777" w:rsidR="00F73170" w:rsidRPr="0027555C" w:rsidRDefault="00F73170" w:rsidP="00F73170">
      <w:pPr>
        <w:spacing w:line="360" w:lineRule="auto"/>
        <w:contextualSpacing/>
        <w:rPr>
          <w:rFonts w:ascii="Arial" w:hAnsi="Arial" w:cs="Arial"/>
          <w:b/>
          <w:bCs/>
          <w:sz w:val="28"/>
          <w:szCs w:val="28"/>
        </w:rPr>
      </w:pPr>
      <w:r w:rsidRPr="0027555C">
        <w:rPr>
          <w:rFonts w:ascii="Arial" w:hAnsi="Arial" w:cs="Arial"/>
          <w:b/>
          <w:bCs/>
          <w:sz w:val="28"/>
          <w:szCs w:val="28"/>
        </w:rPr>
        <w:t xml:space="preserve">Conclusion </w:t>
      </w:r>
    </w:p>
    <w:p w14:paraId="283E5F86" w14:textId="77777777" w:rsidR="00F73170" w:rsidRPr="004019CD" w:rsidRDefault="00F73170" w:rsidP="00F73170">
      <w:pPr>
        <w:spacing w:line="360" w:lineRule="auto"/>
        <w:rPr>
          <w:rFonts w:ascii="Arial" w:hAnsi="Arial" w:cs="Arial"/>
          <w:shd w:val="clear" w:color="auto" w:fill="FFFFFF"/>
        </w:rPr>
      </w:pPr>
      <w:r w:rsidRPr="004019CD">
        <w:rPr>
          <w:rFonts w:ascii="Arial" w:hAnsi="Arial" w:cs="Arial"/>
          <w:shd w:val="clear" w:color="auto" w:fill="FFFFFF"/>
        </w:rPr>
        <w:t>The goal of person-c</w:t>
      </w:r>
      <w:r>
        <w:rPr>
          <w:rFonts w:ascii="Arial" w:hAnsi="Arial" w:cs="Arial"/>
          <w:shd w:val="clear" w:color="auto" w:fill="FFFFFF"/>
        </w:rPr>
        <w:t>e</w:t>
      </w:r>
      <w:r w:rsidRPr="004019CD">
        <w:rPr>
          <w:rFonts w:ascii="Arial" w:hAnsi="Arial" w:cs="Arial"/>
          <w:shd w:val="clear" w:color="auto" w:fill="FFFFFF"/>
        </w:rPr>
        <w:t xml:space="preserve">ntered planning is to base all decisions on what is significant to everyone from their own perspective. </w:t>
      </w:r>
    </w:p>
    <w:p w14:paraId="7BE351E5" w14:textId="77777777" w:rsidR="00F73170" w:rsidRPr="004019CD" w:rsidRDefault="00F73170" w:rsidP="00F73170">
      <w:pPr>
        <w:spacing w:line="360" w:lineRule="auto"/>
        <w:rPr>
          <w:rFonts w:ascii="Arial" w:hAnsi="Arial" w:cs="Arial"/>
          <w:shd w:val="clear" w:color="auto" w:fill="FFFFFF"/>
        </w:rPr>
      </w:pPr>
      <w:r w:rsidRPr="004019CD">
        <w:rPr>
          <w:rFonts w:ascii="Arial" w:hAnsi="Arial" w:cs="Arial"/>
          <w:shd w:val="clear" w:color="auto" w:fill="FFFFFF"/>
        </w:rPr>
        <w:t xml:space="preserve">In other words, individuals with learning impairments shouldn't be denied the opportunity to exercise any other Act-guaranteed rights because of their condition. </w:t>
      </w:r>
    </w:p>
    <w:p w14:paraId="5AC9C390" w14:textId="77777777" w:rsidR="00F73170" w:rsidRPr="004019CD" w:rsidRDefault="00F73170" w:rsidP="00F73170">
      <w:pPr>
        <w:spacing w:line="360" w:lineRule="auto"/>
        <w:rPr>
          <w:rFonts w:ascii="Arial" w:hAnsi="Arial" w:cs="Arial"/>
          <w:shd w:val="clear" w:color="auto" w:fill="FFFFFF"/>
        </w:rPr>
      </w:pPr>
      <w:r w:rsidRPr="004019CD">
        <w:rPr>
          <w:rFonts w:ascii="Arial" w:hAnsi="Arial" w:cs="Arial"/>
          <w:shd w:val="clear" w:color="auto" w:fill="FFFFFF"/>
        </w:rPr>
        <w:t xml:space="preserve">Based on the 2010 Equality Act, the Human Rights Act prohibits discriminatory behaviour.  </w:t>
      </w:r>
    </w:p>
    <w:p w14:paraId="09605172" w14:textId="77777777" w:rsidR="00F73170" w:rsidRPr="004019CD" w:rsidRDefault="00F73170" w:rsidP="00F73170">
      <w:pPr>
        <w:rPr>
          <w:rFonts w:ascii="Arial" w:hAnsi="Arial" w:cs="Arial"/>
          <w:shd w:val="clear" w:color="auto" w:fill="FFFFFF"/>
        </w:rPr>
      </w:pPr>
    </w:p>
    <w:p w14:paraId="4F2125A1" w14:textId="77777777" w:rsidR="00F73170" w:rsidRDefault="00000000" w:rsidP="00F73170">
      <w:pPr>
        <w:rPr>
          <w:rFonts w:ascii="Arial" w:hAnsi="Arial" w:cs="Arial"/>
          <w:b/>
          <w:sz w:val="44"/>
          <w:szCs w:val="44"/>
        </w:rPr>
      </w:pPr>
      <w:sdt>
        <w:sdtPr>
          <w:rPr>
            <w:rFonts w:ascii="Arial" w:hAnsi="Arial" w:cs="Arial"/>
          </w:rPr>
          <w:id w:val="-841393296"/>
          <w:showingPlcHdr/>
          <w:bibliography/>
        </w:sdtPr>
        <w:sdtContent>
          <w:r w:rsidR="00F73170">
            <w:rPr>
              <w:rFonts w:ascii="Arial" w:hAnsi="Arial" w:cs="Arial"/>
            </w:rPr>
            <w:t xml:space="preserve">     </w:t>
          </w:r>
        </w:sdtContent>
      </w:sdt>
    </w:p>
    <w:p w14:paraId="0A3C701A" w14:textId="77777777" w:rsidR="0027555C" w:rsidRDefault="0027555C" w:rsidP="000173D8">
      <w:pPr>
        <w:rPr>
          <w:rFonts w:ascii="Arial" w:eastAsiaTheme="minorEastAsia" w:hAnsi="Arial" w:cs="Arial"/>
          <w:color w:val="000000" w:themeColor="text1"/>
          <w:sz w:val="44"/>
          <w:szCs w:val="44"/>
        </w:rPr>
      </w:pPr>
    </w:p>
    <w:p w14:paraId="0DFC7116" w14:textId="77777777" w:rsidR="00F73170" w:rsidRDefault="00F73170" w:rsidP="000173D8">
      <w:pPr>
        <w:rPr>
          <w:rFonts w:ascii="Arial" w:eastAsiaTheme="minorEastAsia" w:hAnsi="Arial" w:cs="Arial"/>
          <w:color w:val="000000" w:themeColor="text1"/>
          <w:sz w:val="44"/>
          <w:szCs w:val="44"/>
        </w:rPr>
      </w:pPr>
    </w:p>
    <w:p w14:paraId="18682112" w14:textId="77777777" w:rsidR="0027555C" w:rsidRDefault="0027555C" w:rsidP="000173D8">
      <w:pPr>
        <w:rPr>
          <w:rFonts w:ascii="Arial" w:eastAsiaTheme="minorEastAsia" w:hAnsi="Arial" w:cs="Arial"/>
          <w:color w:val="000000" w:themeColor="text1"/>
          <w:sz w:val="44"/>
          <w:szCs w:val="44"/>
        </w:rPr>
      </w:pPr>
    </w:p>
    <w:p w14:paraId="07CE1716" w14:textId="77777777" w:rsidR="0027555C" w:rsidRDefault="0027555C" w:rsidP="000173D8">
      <w:pPr>
        <w:rPr>
          <w:rFonts w:ascii="Arial" w:eastAsiaTheme="minorEastAsia" w:hAnsi="Arial" w:cs="Arial"/>
          <w:color w:val="000000" w:themeColor="text1"/>
          <w:sz w:val="44"/>
          <w:szCs w:val="44"/>
        </w:rPr>
      </w:pPr>
    </w:p>
    <w:p w14:paraId="7E7ACED3" w14:textId="77777777" w:rsidR="0027555C" w:rsidRDefault="0027555C" w:rsidP="000173D8">
      <w:pPr>
        <w:rPr>
          <w:rFonts w:ascii="Arial" w:eastAsiaTheme="minorEastAsia" w:hAnsi="Arial" w:cs="Arial"/>
          <w:color w:val="000000" w:themeColor="text1"/>
          <w:sz w:val="44"/>
          <w:szCs w:val="44"/>
        </w:rPr>
      </w:pPr>
    </w:p>
    <w:p w14:paraId="2FF7852A" w14:textId="77777777" w:rsidR="0027555C" w:rsidRPr="004019CD" w:rsidRDefault="0027555C" w:rsidP="000173D8">
      <w:pPr>
        <w:rPr>
          <w:rFonts w:ascii="Arial" w:eastAsiaTheme="minorEastAsia" w:hAnsi="Arial" w:cs="Arial"/>
          <w:color w:val="000000" w:themeColor="text1"/>
          <w:sz w:val="44"/>
          <w:szCs w:val="44"/>
        </w:rPr>
      </w:pPr>
    </w:p>
    <w:bookmarkStart w:id="2" w:name="_Hlk143582798" w:displacedByCustomXml="next"/>
    <w:sdt>
      <w:sdtPr>
        <w:rPr>
          <w:rFonts w:asciiTheme="minorHAnsi" w:eastAsiaTheme="minorHAnsi" w:hAnsiTheme="minorHAnsi" w:cstheme="minorBidi"/>
          <w:color w:val="auto"/>
          <w:sz w:val="22"/>
          <w:szCs w:val="22"/>
        </w:rPr>
        <w:id w:val="290321598"/>
        <w:docPartObj>
          <w:docPartGallery w:val="Bibliographies"/>
          <w:docPartUnique/>
        </w:docPartObj>
      </w:sdtPr>
      <w:sdtEndPr>
        <w:rPr>
          <w:rFonts w:ascii="Arial" w:hAnsi="Arial" w:cs="Arial"/>
        </w:rPr>
      </w:sdtEndPr>
      <w:sdtContent>
        <w:bookmarkEnd w:id="2" w:displacedByCustomXml="prev"/>
        <w:p w14:paraId="0A3A093D" w14:textId="48ABFA1A" w:rsidR="00F771A8" w:rsidRPr="004019CD" w:rsidRDefault="00F771A8" w:rsidP="009B7185">
          <w:pPr>
            <w:pStyle w:val="Heading2"/>
          </w:pPr>
          <w:r w:rsidRPr="004019CD">
            <w:t>References</w:t>
          </w:r>
        </w:p>
        <w:sdt>
          <w:sdtPr>
            <w:rPr>
              <w:rFonts w:ascii="Arial" w:hAnsi="Arial" w:cs="Arial"/>
            </w:rPr>
            <w:id w:val="-573587230"/>
            <w:bibliography/>
          </w:sdtPr>
          <w:sdtContent>
            <w:p w14:paraId="454C42FF" w14:textId="77777777" w:rsidR="009B7185" w:rsidRDefault="00F771A8" w:rsidP="009B7185">
              <w:pPr>
                <w:pStyle w:val="Bibliography"/>
                <w:rPr>
                  <w:noProof/>
                  <w:sz w:val="24"/>
                  <w:szCs w:val="24"/>
                </w:rPr>
              </w:pPr>
              <w:r w:rsidRPr="004019CD">
                <w:rPr>
                  <w:rFonts w:ascii="Arial" w:hAnsi="Arial" w:cs="Arial"/>
                </w:rPr>
                <w:fldChar w:fldCharType="begin"/>
              </w:r>
              <w:r w:rsidRPr="004019CD">
                <w:rPr>
                  <w:rFonts w:ascii="Arial" w:hAnsi="Arial" w:cs="Arial"/>
                </w:rPr>
                <w:instrText xml:space="preserve"> BIBLIOGRAPHY </w:instrText>
              </w:r>
              <w:r w:rsidRPr="004019CD">
                <w:rPr>
                  <w:rFonts w:ascii="Arial" w:hAnsi="Arial" w:cs="Arial"/>
                </w:rPr>
                <w:fldChar w:fldCharType="separate"/>
              </w:r>
              <w:r w:rsidR="009B7185">
                <w:rPr>
                  <w:noProof/>
                </w:rPr>
                <w:t xml:space="preserve">Anon., 2020. </w:t>
              </w:r>
              <w:r w:rsidR="009B7185">
                <w:rPr>
                  <w:i/>
                  <w:iCs/>
                  <w:noProof/>
                </w:rPr>
                <w:t xml:space="preserve">Mental Health Research. </w:t>
              </w:r>
              <w:r w:rsidR="009B7185">
                <w:rPr>
                  <w:noProof/>
                </w:rPr>
                <w:t xml:space="preserve">[Online] </w:t>
              </w:r>
              <w:r w:rsidR="009B7185">
                <w:rPr>
                  <w:noProof/>
                </w:rPr>
                <w:br/>
                <w:t xml:space="preserve">Available at: </w:t>
              </w:r>
              <w:r w:rsidR="009B7185">
                <w:rPr>
                  <w:noProof/>
                  <w:u w:val="single"/>
                </w:rPr>
                <w:t>https://www.mentalhealthresearchuk.org.uk/</w:t>
              </w:r>
              <w:r w:rsidR="009B7185">
                <w:rPr>
                  <w:noProof/>
                </w:rPr>
                <w:br/>
                <w:t>[Accessed 19 August 2023gust].</w:t>
              </w:r>
            </w:p>
            <w:p w14:paraId="19B30B3A" w14:textId="77777777" w:rsidR="009B7185" w:rsidRDefault="009B7185" w:rsidP="009B7185">
              <w:pPr>
                <w:pStyle w:val="Bibliography"/>
                <w:rPr>
                  <w:noProof/>
                </w:rPr>
              </w:pPr>
              <w:r>
                <w:rPr>
                  <w:noProof/>
                </w:rPr>
                <w:t xml:space="preserve">Anon., 2023. </w:t>
              </w:r>
              <w:r>
                <w:rPr>
                  <w:i/>
                  <w:iCs/>
                  <w:noProof/>
                </w:rPr>
                <w:t xml:space="preserve">Beyond Autism. </w:t>
              </w:r>
              <w:r>
                <w:rPr>
                  <w:noProof/>
                </w:rPr>
                <w:t xml:space="preserve">[Online] </w:t>
              </w:r>
              <w:r>
                <w:rPr>
                  <w:noProof/>
                </w:rPr>
                <w:br/>
                <w:t xml:space="preserve">Available at: </w:t>
              </w:r>
              <w:r>
                <w:rPr>
                  <w:noProof/>
                  <w:u w:val="single"/>
                </w:rPr>
                <w:t>https://www.beyondautism.org.uk/about-autism/understanding-autism/diagnosis/</w:t>
              </w:r>
              <w:r>
                <w:rPr>
                  <w:noProof/>
                </w:rPr>
                <w:br/>
                <w:t>[Accessed 19 August 2023].</w:t>
              </w:r>
            </w:p>
            <w:p w14:paraId="04C27AB4" w14:textId="77777777" w:rsidR="009B7185" w:rsidRDefault="009B7185" w:rsidP="009B7185">
              <w:pPr>
                <w:pStyle w:val="Bibliography"/>
                <w:rPr>
                  <w:noProof/>
                </w:rPr>
              </w:pPr>
              <w:r>
                <w:rPr>
                  <w:noProof/>
                </w:rPr>
                <w:t xml:space="preserve">Anon., 2023. </w:t>
              </w:r>
              <w:r>
                <w:rPr>
                  <w:i/>
                  <w:iCs/>
                  <w:noProof/>
                </w:rPr>
                <w:t xml:space="preserve">Mayo Clinic. </w:t>
              </w:r>
              <w:r>
                <w:rPr>
                  <w:noProof/>
                </w:rPr>
                <w:t xml:space="preserve">[Online] </w:t>
              </w:r>
              <w:r>
                <w:rPr>
                  <w:noProof/>
                </w:rPr>
                <w:br/>
                <w:t xml:space="preserve">Available at: </w:t>
              </w:r>
              <w:r>
                <w:rPr>
                  <w:noProof/>
                  <w:u w:val="single"/>
                </w:rPr>
                <w:t>https://www.mayoclinic.org/diseases-conditions/anxiety/symptoms-causes/syc-20350961</w:t>
              </w:r>
              <w:r>
                <w:rPr>
                  <w:noProof/>
                </w:rPr>
                <w:br/>
                <w:t>[Accessed 14 August 2023].</w:t>
              </w:r>
            </w:p>
            <w:p w14:paraId="33E9FB92" w14:textId="77777777" w:rsidR="009B7185" w:rsidRDefault="009B7185" w:rsidP="009B7185">
              <w:pPr>
                <w:pStyle w:val="Bibliography"/>
                <w:rPr>
                  <w:noProof/>
                </w:rPr>
              </w:pPr>
              <w:r>
                <w:rPr>
                  <w:noProof/>
                </w:rPr>
                <w:t xml:space="preserve">Anon., 2023. </w:t>
              </w:r>
              <w:r>
                <w:rPr>
                  <w:i/>
                  <w:iCs/>
                  <w:noProof/>
                </w:rPr>
                <w:t xml:space="preserve">Mental Health UK. </w:t>
              </w:r>
              <w:r>
                <w:rPr>
                  <w:noProof/>
                </w:rPr>
                <w:t xml:space="preserve">[Online] </w:t>
              </w:r>
              <w:r>
                <w:rPr>
                  <w:noProof/>
                </w:rPr>
                <w:br/>
                <w:t xml:space="preserve">Available at: </w:t>
              </w:r>
              <w:r>
                <w:rPr>
                  <w:noProof/>
                  <w:u w:val="single"/>
                </w:rPr>
                <w:t>https://mentalhealth-uk.org/help-and-information/conditions/generalised-anxiety-disorder/causes/?gclid=Cj0KCQjwoeemBhCfARIsADR2QCvqMd6r3hRHNW-_PrE995wx7zpEcC0lUcE0C161M5XTnB289boNI2MaAsJdEALw_wcB&amp;gclsrc=aw.ds</w:t>
              </w:r>
            </w:p>
            <w:p w14:paraId="3264E203" w14:textId="77777777" w:rsidR="009B7185" w:rsidRDefault="009B7185" w:rsidP="009B7185">
              <w:pPr>
                <w:pStyle w:val="Bibliography"/>
                <w:rPr>
                  <w:noProof/>
                </w:rPr>
              </w:pPr>
              <w:r>
                <w:rPr>
                  <w:noProof/>
                </w:rPr>
                <w:t xml:space="preserve">Anon., 2023. </w:t>
              </w:r>
              <w:r>
                <w:rPr>
                  <w:i/>
                  <w:iCs/>
                  <w:noProof/>
                </w:rPr>
                <w:t xml:space="preserve">Mind. </w:t>
              </w:r>
              <w:r>
                <w:rPr>
                  <w:noProof/>
                </w:rPr>
                <w:t xml:space="preserve">[Online] </w:t>
              </w:r>
              <w:r>
                <w:rPr>
                  <w:noProof/>
                </w:rPr>
                <w:br/>
                <w:t xml:space="preserve">Available at: </w:t>
              </w:r>
              <w:r>
                <w:rPr>
                  <w:noProof/>
                  <w:u w:val="single"/>
                </w:rPr>
                <w:t>( Mental Health UK) https://mentalhealth-uk.org/help-and-information/conditions/generalised-anxiety-disorder/symptoms/</w:t>
              </w:r>
              <w:r>
                <w:rPr>
                  <w:noProof/>
                </w:rPr>
                <w:br/>
                <w:t>[Accessed 19 August 2023].</w:t>
              </w:r>
            </w:p>
            <w:p w14:paraId="633F5BFD" w14:textId="77777777" w:rsidR="009B7185" w:rsidRDefault="009B7185" w:rsidP="009B7185">
              <w:pPr>
                <w:pStyle w:val="Bibliography"/>
                <w:rPr>
                  <w:noProof/>
                </w:rPr>
              </w:pPr>
              <w:r>
                <w:rPr>
                  <w:noProof/>
                </w:rPr>
                <w:t xml:space="preserve">Anon., 2023. </w:t>
              </w:r>
              <w:r>
                <w:rPr>
                  <w:i/>
                  <w:iCs/>
                  <w:noProof/>
                </w:rPr>
                <w:t xml:space="preserve">MQ Mental Health Research. </w:t>
              </w:r>
              <w:r>
                <w:rPr>
                  <w:noProof/>
                </w:rPr>
                <w:t xml:space="preserve">[Online] </w:t>
              </w:r>
              <w:r>
                <w:rPr>
                  <w:noProof/>
                </w:rPr>
                <w:br/>
                <w:t xml:space="preserve">Available at: </w:t>
              </w:r>
              <w:r>
                <w:rPr>
                  <w:noProof/>
                  <w:u w:val="single"/>
                </w:rPr>
                <w:t>https://www.mqmentalhealth.org/conditions/autism/</w:t>
              </w:r>
              <w:r>
                <w:rPr>
                  <w:noProof/>
                </w:rPr>
                <w:br/>
                <w:t>[Accessed 19 August 2023].</w:t>
              </w:r>
            </w:p>
            <w:p w14:paraId="10B8DD04" w14:textId="77777777" w:rsidR="009B7185" w:rsidRDefault="009B7185" w:rsidP="009B7185">
              <w:pPr>
                <w:pStyle w:val="Bibliography"/>
                <w:rPr>
                  <w:noProof/>
                </w:rPr>
              </w:pPr>
              <w:r>
                <w:rPr>
                  <w:noProof/>
                </w:rPr>
                <w:t xml:space="preserve">Anon., 2023. </w:t>
              </w:r>
              <w:r>
                <w:rPr>
                  <w:i/>
                  <w:iCs/>
                  <w:noProof/>
                </w:rPr>
                <w:t xml:space="preserve">NHS. </w:t>
              </w:r>
              <w:r>
                <w:rPr>
                  <w:noProof/>
                </w:rPr>
                <w:t xml:space="preserve">[Online] </w:t>
              </w:r>
              <w:r>
                <w:rPr>
                  <w:noProof/>
                </w:rPr>
                <w:br/>
                <w:t xml:space="preserve">Available at: </w:t>
              </w:r>
              <w:r>
                <w:rPr>
                  <w:noProof/>
                  <w:u w:val="single"/>
                </w:rPr>
                <w:t>https://www.nhs.uk/mental-health/conditions/schizophrenia/diagnosis/</w:t>
              </w:r>
              <w:r>
                <w:rPr>
                  <w:noProof/>
                </w:rPr>
                <w:br/>
                <w:t>[Accessed 19 August 2023].</w:t>
              </w:r>
            </w:p>
            <w:p w14:paraId="1F03AFB5" w14:textId="77777777" w:rsidR="009B7185" w:rsidRDefault="009B7185" w:rsidP="009B7185">
              <w:pPr>
                <w:pStyle w:val="Bibliography"/>
                <w:rPr>
                  <w:noProof/>
                </w:rPr>
              </w:pPr>
              <w:r>
                <w:rPr>
                  <w:noProof/>
                </w:rPr>
                <w:t xml:space="preserve">Anon., n.d. </w:t>
              </w:r>
              <w:r>
                <w:rPr>
                  <w:i/>
                  <w:iCs/>
                  <w:noProof/>
                </w:rPr>
                <w:t xml:space="preserve">Mental Health UK. </w:t>
              </w:r>
              <w:r>
                <w:rPr>
                  <w:noProof/>
                </w:rPr>
                <w:t xml:space="preserve">[Online] </w:t>
              </w:r>
              <w:r>
                <w:rPr>
                  <w:noProof/>
                </w:rPr>
                <w:br/>
                <w:t xml:space="preserve">Available at: </w:t>
              </w:r>
              <w:r>
                <w:rPr>
                  <w:noProof/>
                  <w:u w:val="single"/>
                </w:rPr>
                <w:t>( Mental Health UK) https://mentalhealth-uk.org/help-and-information/conditions/generalised-anxiety-disorder/symptoms/</w:t>
              </w:r>
              <w:r>
                <w:rPr>
                  <w:noProof/>
                </w:rPr>
                <w:br/>
                <w:t>[Accessed 19 August 2023].</w:t>
              </w:r>
            </w:p>
            <w:p w14:paraId="6B7870A4" w14:textId="77777777" w:rsidR="009B7185" w:rsidRDefault="009B7185" w:rsidP="009B7185">
              <w:pPr>
                <w:pStyle w:val="Bibliography"/>
                <w:rPr>
                  <w:noProof/>
                </w:rPr>
              </w:pPr>
              <w:r>
                <w:rPr>
                  <w:noProof/>
                </w:rPr>
                <w:t xml:space="preserve">Anon., n.d. </w:t>
              </w:r>
              <w:r>
                <w:rPr>
                  <w:i/>
                  <w:iCs/>
                  <w:noProof/>
                </w:rPr>
                <w:t xml:space="preserve">MIND. </w:t>
              </w:r>
              <w:r>
                <w:rPr>
                  <w:noProof/>
                </w:rPr>
                <w:t xml:space="preserve">[Online] </w:t>
              </w:r>
              <w:r>
                <w:rPr>
                  <w:noProof/>
                </w:rPr>
                <w:br/>
                <w:t xml:space="preserve">Available at: </w:t>
              </w:r>
              <w:r>
                <w:rPr>
                  <w:noProof/>
                  <w:u w:val="single"/>
                </w:rPr>
                <w:t>https://www.mind.org.uk/information-support/types-of-mental-health-problems/schizophrenia/causes/</w:t>
              </w:r>
              <w:r>
                <w:rPr>
                  <w:noProof/>
                </w:rPr>
                <w:br/>
                <w:t>[Accessed 19 August 2023].</w:t>
              </w:r>
            </w:p>
            <w:p w14:paraId="06864522" w14:textId="77777777" w:rsidR="009B7185" w:rsidRDefault="009B7185" w:rsidP="009B7185">
              <w:pPr>
                <w:pStyle w:val="Bibliography"/>
                <w:rPr>
                  <w:noProof/>
                </w:rPr>
              </w:pPr>
              <w:r>
                <w:rPr>
                  <w:noProof/>
                </w:rPr>
                <w:t xml:space="preserve">Anon., n.d. </w:t>
              </w:r>
              <w:r>
                <w:rPr>
                  <w:i/>
                  <w:iCs/>
                  <w:noProof/>
                </w:rPr>
                <w:t xml:space="preserve">NHS. </w:t>
              </w:r>
              <w:r>
                <w:rPr>
                  <w:noProof/>
                </w:rPr>
                <w:t xml:space="preserve">[Online] </w:t>
              </w:r>
              <w:r>
                <w:rPr>
                  <w:noProof/>
                </w:rPr>
                <w:br/>
                <w:t xml:space="preserve">Available at: </w:t>
              </w:r>
              <w:r>
                <w:rPr>
                  <w:noProof/>
                  <w:u w:val="single"/>
                </w:rPr>
                <w:t>https://www.nhs.uk/conditions/autism/getting-diagnosed/how-to-get-diagnosed/</w:t>
              </w:r>
              <w:r>
                <w:rPr>
                  <w:noProof/>
                </w:rPr>
                <w:br/>
                <w:t>[Accessed 19 August 2023].</w:t>
              </w:r>
            </w:p>
            <w:p w14:paraId="6816DF13" w14:textId="77777777" w:rsidR="009B7185" w:rsidRDefault="009B7185" w:rsidP="009B7185">
              <w:pPr>
                <w:pStyle w:val="Bibliography"/>
                <w:rPr>
                  <w:noProof/>
                </w:rPr>
              </w:pPr>
              <w:r>
                <w:rPr>
                  <w:noProof/>
                </w:rPr>
                <w:lastRenderedPageBreak/>
                <w:t xml:space="preserve">Anon., n.d. </w:t>
              </w:r>
              <w:r>
                <w:rPr>
                  <w:i/>
                  <w:iCs/>
                  <w:noProof/>
                </w:rPr>
                <w:t xml:space="preserve">NHS. </w:t>
              </w:r>
              <w:r>
                <w:rPr>
                  <w:noProof/>
                </w:rPr>
                <w:t xml:space="preserve">[Online] </w:t>
              </w:r>
              <w:r>
                <w:rPr>
                  <w:noProof/>
                </w:rPr>
                <w:br/>
                <w:t xml:space="preserve">Available at: </w:t>
              </w:r>
              <w:r>
                <w:rPr>
                  <w:noProof/>
                  <w:u w:val="single"/>
                </w:rPr>
                <w:t>https://www.nhs.uk/conditions/autism/getting-diagnosed/how-to-get-diagnosed/</w:t>
              </w:r>
              <w:r>
                <w:rPr>
                  <w:noProof/>
                </w:rPr>
                <w:br/>
                <w:t>[Accessed 19 August 2023].</w:t>
              </w:r>
            </w:p>
            <w:p w14:paraId="5078BECF" w14:textId="77777777" w:rsidR="009B7185" w:rsidRDefault="009B7185" w:rsidP="009B7185">
              <w:pPr>
                <w:pStyle w:val="Bibliography"/>
                <w:rPr>
                  <w:noProof/>
                </w:rPr>
              </w:pPr>
              <w:r>
                <w:rPr>
                  <w:noProof/>
                </w:rPr>
                <w:t xml:space="preserve">Anon., n.d. </w:t>
              </w:r>
              <w:r>
                <w:rPr>
                  <w:i/>
                  <w:iCs/>
                  <w:noProof/>
                </w:rPr>
                <w:t xml:space="preserve">NHS Kent Community Health. </w:t>
              </w:r>
              <w:r>
                <w:rPr>
                  <w:noProof/>
                </w:rPr>
                <w:t xml:space="preserve">[Online] </w:t>
              </w:r>
              <w:r>
                <w:rPr>
                  <w:noProof/>
                </w:rPr>
                <w:br/>
                <w:t xml:space="preserve">Available at: </w:t>
              </w:r>
              <w:r>
                <w:rPr>
                  <w:noProof/>
                  <w:u w:val="single"/>
                </w:rPr>
                <w:t>https://www.kentcht.nhs.uk/service/community-paediatrics/assessment-and-diagnosis-of-autism-spectrum-disorder/#:~:text=It%20usually%20takes%2012%20to,by%20parents%2C%20carers%20and%20children</w:t>
              </w:r>
              <w:r>
                <w:rPr>
                  <w:noProof/>
                </w:rPr>
                <w:br/>
                <w:t>[Accessed 19 August 2023].</w:t>
              </w:r>
            </w:p>
            <w:p w14:paraId="739A09FF" w14:textId="77777777" w:rsidR="00623870" w:rsidRPr="004019CD" w:rsidRDefault="00F771A8" w:rsidP="009B7185">
              <w:pPr>
                <w:rPr>
                  <w:rFonts w:ascii="Arial" w:hAnsi="Arial" w:cs="Arial"/>
                </w:rPr>
              </w:pPr>
              <w:r w:rsidRPr="004019CD">
                <w:rPr>
                  <w:rFonts w:ascii="Arial" w:hAnsi="Arial" w:cs="Arial"/>
                  <w:b/>
                  <w:bCs/>
                  <w:noProof/>
                </w:rPr>
                <w:fldChar w:fldCharType="end"/>
              </w:r>
            </w:p>
          </w:sdtContent>
        </w:sdt>
        <w:p w14:paraId="4B0A8970" w14:textId="77777777" w:rsidR="00623870" w:rsidRPr="004019CD" w:rsidRDefault="00623870" w:rsidP="00D26915">
          <w:pPr>
            <w:rPr>
              <w:rFonts w:ascii="Arial" w:hAnsi="Arial" w:cs="Arial"/>
            </w:rPr>
          </w:pPr>
        </w:p>
        <w:p w14:paraId="3A4D90B1" w14:textId="77777777" w:rsidR="00623870" w:rsidRPr="004019CD" w:rsidRDefault="00623870" w:rsidP="00D26915">
          <w:pPr>
            <w:rPr>
              <w:rFonts w:ascii="Arial" w:hAnsi="Arial" w:cs="Arial"/>
              <w:b/>
              <w:bCs/>
              <w:sz w:val="28"/>
              <w:szCs w:val="28"/>
            </w:rPr>
          </w:pPr>
        </w:p>
        <w:p w14:paraId="0D471DAE" w14:textId="793ECF4E" w:rsidR="0027555C" w:rsidRDefault="0027555C" w:rsidP="00D26915">
          <w:pPr>
            <w:rPr>
              <w:rFonts w:ascii="Arial" w:hAnsi="Arial" w:cs="Arial"/>
              <w:b/>
              <w:bCs/>
              <w:sz w:val="28"/>
              <w:szCs w:val="28"/>
            </w:rPr>
          </w:pPr>
        </w:p>
        <w:p w14:paraId="4BABCFEB" w14:textId="77777777" w:rsidR="0027555C" w:rsidRDefault="0027555C" w:rsidP="00D26915">
          <w:pPr>
            <w:rPr>
              <w:rFonts w:ascii="Arial" w:hAnsi="Arial" w:cs="Arial"/>
              <w:b/>
              <w:bCs/>
              <w:sz w:val="28"/>
              <w:szCs w:val="28"/>
            </w:rPr>
          </w:pPr>
        </w:p>
        <w:p w14:paraId="4FAA2A39" w14:textId="77777777" w:rsidR="0027555C" w:rsidRDefault="0027555C" w:rsidP="00D26915">
          <w:pPr>
            <w:rPr>
              <w:rFonts w:ascii="Arial" w:hAnsi="Arial" w:cs="Arial"/>
              <w:b/>
              <w:bCs/>
              <w:sz w:val="28"/>
              <w:szCs w:val="28"/>
            </w:rPr>
          </w:pPr>
        </w:p>
        <w:p w14:paraId="20CF6C61" w14:textId="77777777" w:rsidR="0027555C" w:rsidRDefault="0027555C" w:rsidP="00D26915">
          <w:pPr>
            <w:rPr>
              <w:rFonts w:ascii="Arial" w:hAnsi="Arial" w:cs="Arial"/>
              <w:b/>
              <w:bCs/>
              <w:sz w:val="28"/>
              <w:szCs w:val="28"/>
            </w:rPr>
          </w:pPr>
        </w:p>
        <w:p w14:paraId="6B7D50E6" w14:textId="699F29C6" w:rsidR="00D26915" w:rsidRPr="004019CD" w:rsidRDefault="00000000" w:rsidP="00D26915">
          <w:pPr>
            <w:rPr>
              <w:rFonts w:ascii="Arial" w:hAnsi="Arial" w:cs="Arial"/>
            </w:rPr>
          </w:pPr>
        </w:p>
      </w:sdtContent>
    </w:sdt>
    <w:p w14:paraId="55791578" w14:textId="77777777" w:rsidR="0027555C" w:rsidRDefault="0027555C" w:rsidP="00FE40C4">
      <w:pPr>
        <w:rPr>
          <w:rFonts w:ascii="Arial" w:hAnsi="Arial" w:cs="Arial"/>
          <w:shd w:val="clear" w:color="auto" w:fill="FFFFFF"/>
        </w:rPr>
      </w:pPr>
    </w:p>
    <w:p w14:paraId="388663B3" w14:textId="77777777" w:rsidR="0027555C" w:rsidRDefault="0027555C" w:rsidP="00FE40C4">
      <w:pPr>
        <w:rPr>
          <w:rFonts w:ascii="Arial" w:hAnsi="Arial" w:cs="Arial"/>
          <w:shd w:val="clear" w:color="auto" w:fill="FFFFFF"/>
        </w:rPr>
      </w:pPr>
    </w:p>
    <w:p w14:paraId="4F086C5C" w14:textId="3BF9CA80" w:rsidR="0027555C" w:rsidRDefault="007D6D27" w:rsidP="00FE40C4">
      <w:pPr>
        <w:rPr>
          <w:rFonts w:ascii="Arial" w:hAnsi="Arial" w:cs="Arial"/>
          <w:shd w:val="clear" w:color="auto" w:fill="FFFFFF"/>
        </w:rPr>
      </w:pPr>
      <w:r w:rsidRPr="004019CD">
        <w:rPr>
          <w:rFonts w:ascii="Arial" w:hAnsi="Arial" w:cs="Arial"/>
          <w:noProof/>
        </w:rPr>
        <w:drawing>
          <wp:inline distT="0" distB="0" distL="0" distR="0" wp14:anchorId="78DA56EE" wp14:editId="132B3B34">
            <wp:extent cx="5155952" cy="3342555"/>
            <wp:effectExtent l="0" t="0" r="6985" b="0"/>
            <wp:docPr id="1559740719" name="Picture 155974071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shot of a computer&#10;&#10;Description automatically generated"/>
                    <pic:cNvPicPr/>
                  </pic:nvPicPr>
                  <pic:blipFill>
                    <a:blip r:embed="rId23">
                      <a:extLst>
                        <a:ext uri="{53640926-AAD7-44D8-BBD7-CCE9431645EC}">
                          <a14:shadowObscured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a:ext>
                      </a:extLst>
                    </a:blip>
                    <a:srcRect l="11502" t="18605" r="37220" b="5149"/>
                    <a:stretch>
                      <a:fillRect/>
                    </a:stretch>
                  </pic:blipFill>
                  <pic:spPr bwMode="auto">
                    <a:xfrm>
                      <a:off x="0" y="0"/>
                      <a:ext cx="5229737" cy="3390389"/>
                    </a:xfrm>
                    <a:prstGeom prst="rect">
                      <a:avLst/>
                    </a:prstGeom>
                    <a:ln>
                      <a:noFill/>
                    </a:ln>
                    <a:extLst>
                      <a:ext uri="{53640926-AAD7-44D8-BBD7-CCE9431645EC}">
                        <a14:shadowObscured xmlns:a14="http://schemas.microsoft.com/office/drawing/2010/main"/>
                      </a:ext>
                    </a:extLst>
                  </pic:spPr>
                </pic:pic>
              </a:graphicData>
            </a:graphic>
          </wp:inline>
        </w:drawing>
      </w:r>
    </w:p>
    <w:p w14:paraId="3FFBAE46" w14:textId="77777777" w:rsidR="0027555C" w:rsidRDefault="0027555C" w:rsidP="00FE40C4">
      <w:pPr>
        <w:rPr>
          <w:rFonts w:ascii="Arial" w:hAnsi="Arial" w:cs="Arial"/>
          <w:shd w:val="clear" w:color="auto" w:fill="FFFFFF"/>
        </w:rPr>
      </w:pPr>
    </w:p>
    <w:p w14:paraId="459EF7FB" w14:textId="77777777" w:rsidR="0027555C" w:rsidRDefault="0027555C" w:rsidP="00FE40C4">
      <w:pPr>
        <w:rPr>
          <w:rFonts w:ascii="Arial" w:hAnsi="Arial" w:cs="Arial"/>
          <w:shd w:val="clear" w:color="auto" w:fill="FFFFFF"/>
        </w:rPr>
      </w:pPr>
    </w:p>
    <w:p w14:paraId="4BE40312" w14:textId="77777777" w:rsidR="0027555C" w:rsidRDefault="0027555C" w:rsidP="00FE40C4">
      <w:pPr>
        <w:rPr>
          <w:rFonts w:ascii="Arial" w:hAnsi="Arial" w:cs="Arial"/>
          <w:shd w:val="clear" w:color="auto" w:fill="FFFFFF"/>
        </w:rPr>
      </w:pPr>
    </w:p>
    <w:p w14:paraId="6A3375F9" w14:textId="77777777" w:rsidR="0027555C" w:rsidRDefault="0027555C" w:rsidP="00FE40C4">
      <w:pPr>
        <w:rPr>
          <w:rFonts w:ascii="Arial" w:hAnsi="Arial" w:cs="Arial"/>
          <w:shd w:val="clear" w:color="auto" w:fill="FFFFFF"/>
        </w:rPr>
      </w:pPr>
    </w:p>
    <w:p w14:paraId="1DD8E04B" w14:textId="77777777" w:rsidR="0027555C" w:rsidRDefault="0027555C" w:rsidP="00FE40C4">
      <w:pPr>
        <w:rPr>
          <w:rFonts w:ascii="Arial" w:hAnsi="Arial" w:cs="Arial"/>
          <w:shd w:val="clear" w:color="auto" w:fill="FFFFFF"/>
        </w:rPr>
      </w:pPr>
    </w:p>
    <w:p w14:paraId="31C2E599" w14:textId="77777777" w:rsidR="0027555C" w:rsidRDefault="0027555C" w:rsidP="00FE40C4">
      <w:pPr>
        <w:rPr>
          <w:rFonts w:ascii="Arial" w:hAnsi="Arial" w:cs="Arial"/>
          <w:shd w:val="clear" w:color="auto" w:fill="FFFFFF"/>
        </w:rPr>
      </w:pPr>
    </w:p>
    <w:p w14:paraId="15306AC2" w14:textId="77777777" w:rsidR="0027555C" w:rsidRDefault="0027555C" w:rsidP="00FE40C4">
      <w:pPr>
        <w:rPr>
          <w:rFonts w:ascii="Arial" w:hAnsi="Arial" w:cs="Arial"/>
          <w:shd w:val="clear" w:color="auto" w:fill="FFFFFF"/>
        </w:rPr>
      </w:pPr>
    </w:p>
    <w:p w14:paraId="22CD39BB" w14:textId="77777777" w:rsidR="0027555C" w:rsidRDefault="0027555C" w:rsidP="00FE40C4">
      <w:pPr>
        <w:rPr>
          <w:rFonts w:ascii="Arial" w:hAnsi="Arial" w:cs="Arial"/>
          <w:shd w:val="clear" w:color="auto" w:fill="FFFFFF"/>
        </w:rPr>
      </w:pPr>
    </w:p>
    <w:p w14:paraId="6354EFA4" w14:textId="1A64CA05" w:rsidR="0027555C" w:rsidRDefault="007A0CF8" w:rsidP="00FE40C4">
      <w:pPr>
        <w:rPr>
          <w:rFonts w:ascii="Arial" w:hAnsi="Arial" w:cs="Arial"/>
          <w:shd w:val="clear" w:color="auto" w:fill="FFFFFF"/>
        </w:rPr>
      </w:pPr>
      <w:r w:rsidRPr="004019CD">
        <w:rPr>
          <w:rFonts w:ascii="Arial" w:hAnsi="Arial" w:cs="Arial"/>
          <w:noProof/>
        </w:rPr>
        <w:drawing>
          <wp:inline distT="0" distB="0" distL="0" distR="0" wp14:anchorId="27A6F404" wp14:editId="4AEBFAE5">
            <wp:extent cx="5378452" cy="3188356"/>
            <wp:effectExtent l="0" t="0" r="0" b="0"/>
            <wp:docPr id="1678802090" name="Picture 16788020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24">
                      <a:extLst>
                        <a:ext uri="{28A0092B-C50C-407E-A947-70E740481C1C}">
                          <a14:useLocalDpi xmlns:a14="http://schemas.microsoft.com/office/drawing/2010/main" val="0"/>
                        </a:ext>
                      </a:extLst>
                    </a:blip>
                    <a:srcRect l="12328" t="40152" r="38558" b="8086"/>
                    <a:stretch>
                      <a:fillRect/>
                    </a:stretch>
                  </pic:blipFill>
                  <pic:spPr bwMode="auto">
                    <a:xfrm>
                      <a:off x="0" y="0"/>
                      <a:ext cx="5378452" cy="3188356"/>
                    </a:xfrm>
                    <a:prstGeom prst="rect">
                      <a:avLst/>
                    </a:prstGeom>
                    <a:ln>
                      <a:noFill/>
                    </a:ln>
                    <a:extLst>
                      <a:ext uri="{53640926-AAD7-44D8-BBD7-CCE9431645EC}">
                        <a14:shadowObscured xmlns:a14="http://schemas.microsoft.com/office/drawing/2010/main"/>
                      </a:ext>
                    </a:extLst>
                  </pic:spPr>
                </pic:pic>
              </a:graphicData>
            </a:graphic>
          </wp:inline>
        </w:drawing>
      </w:r>
    </w:p>
    <w:p w14:paraId="0A594B49" w14:textId="77777777" w:rsidR="0027555C" w:rsidRDefault="0027555C" w:rsidP="00FE40C4">
      <w:pPr>
        <w:rPr>
          <w:rFonts w:ascii="Arial" w:hAnsi="Arial" w:cs="Arial"/>
          <w:shd w:val="clear" w:color="auto" w:fill="FFFFFF"/>
        </w:rPr>
      </w:pPr>
    </w:p>
    <w:p w14:paraId="78420D9D" w14:textId="77777777" w:rsidR="0027555C" w:rsidRDefault="0027555C" w:rsidP="00FE40C4">
      <w:pPr>
        <w:rPr>
          <w:rFonts w:ascii="Arial" w:hAnsi="Arial" w:cs="Arial"/>
          <w:shd w:val="clear" w:color="auto" w:fill="FFFFFF"/>
        </w:rPr>
      </w:pPr>
    </w:p>
    <w:p w14:paraId="44B50319" w14:textId="77777777" w:rsidR="0027555C" w:rsidRDefault="0027555C" w:rsidP="00FE40C4">
      <w:pPr>
        <w:rPr>
          <w:rFonts w:ascii="Arial" w:hAnsi="Arial" w:cs="Arial"/>
          <w:shd w:val="clear" w:color="auto" w:fill="FFFFFF"/>
        </w:rPr>
      </w:pPr>
    </w:p>
    <w:p w14:paraId="39D89A00" w14:textId="77777777" w:rsidR="0027555C" w:rsidRDefault="0027555C" w:rsidP="00FE40C4">
      <w:pPr>
        <w:rPr>
          <w:rFonts w:ascii="Arial" w:hAnsi="Arial" w:cs="Arial"/>
          <w:shd w:val="clear" w:color="auto" w:fill="FFFFFF"/>
        </w:rPr>
      </w:pPr>
    </w:p>
    <w:p w14:paraId="29358D74" w14:textId="77777777" w:rsidR="00F73170" w:rsidRDefault="00F73170" w:rsidP="00FE40C4">
      <w:pPr>
        <w:rPr>
          <w:rFonts w:ascii="Arial" w:hAnsi="Arial" w:cs="Arial"/>
          <w:shd w:val="clear" w:color="auto" w:fill="FFFFFF"/>
        </w:rPr>
      </w:pPr>
    </w:p>
    <w:p w14:paraId="4C491341" w14:textId="7A6B48D7" w:rsidR="00994D6B" w:rsidRDefault="00994D6B" w:rsidP="00994D6B">
      <w:pPr>
        <w:spacing w:line="360" w:lineRule="auto"/>
        <w:rPr>
          <w:rFonts w:ascii="Arial" w:hAnsi="Arial" w:cs="Arial"/>
        </w:rPr>
      </w:pPr>
    </w:p>
    <w:p w14:paraId="54B07C74" w14:textId="77777777" w:rsidR="00994D6B" w:rsidRDefault="00994D6B" w:rsidP="00994D6B">
      <w:pPr>
        <w:spacing w:line="360" w:lineRule="auto"/>
        <w:rPr>
          <w:rFonts w:ascii="Arial" w:hAnsi="Arial" w:cs="Arial"/>
        </w:rPr>
      </w:pPr>
    </w:p>
    <w:p w14:paraId="438571E5" w14:textId="77777777" w:rsidR="00994D6B" w:rsidRDefault="00994D6B" w:rsidP="00994D6B">
      <w:pPr>
        <w:spacing w:line="360" w:lineRule="auto"/>
        <w:rPr>
          <w:rFonts w:ascii="Arial" w:hAnsi="Arial" w:cs="Arial"/>
        </w:rPr>
      </w:pPr>
    </w:p>
    <w:p w14:paraId="51978A28" w14:textId="77777777" w:rsidR="00994D6B" w:rsidRDefault="00994D6B" w:rsidP="00994D6B">
      <w:pPr>
        <w:spacing w:line="360" w:lineRule="auto"/>
        <w:rPr>
          <w:rFonts w:ascii="Arial" w:hAnsi="Arial" w:cs="Arial"/>
        </w:rPr>
      </w:pPr>
    </w:p>
    <w:p w14:paraId="256D8E57" w14:textId="77777777" w:rsidR="00994D6B" w:rsidRDefault="00994D6B" w:rsidP="00994D6B">
      <w:pPr>
        <w:spacing w:line="360" w:lineRule="auto"/>
        <w:rPr>
          <w:rFonts w:ascii="Arial" w:hAnsi="Arial" w:cs="Arial"/>
        </w:rPr>
      </w:pPr>
    </w:p>
    <w:p w14:paraId="7D43936F" w14:textId="77777777" w:rsidR="00994D6B" w:rsidRDefault="00994D6B" w:rsidP="00994D6B">
      <w:pPr>
        <w:spacing w:line="360" w:lineRule="auto"/>
        <w:rPr>
          <w:rFonts w:ascii="Arial" w:hAnsi="Arial" w:cs="Arial"/>
        </w:rPr>
      </w:pPr>
    </w:p>
    <w:p w14:paraId="455853DC" w14:textId="77777777" w:rsidR="00994D6B" w:rsidRDefault="00994D6B" w:rsidP="00994D6B">
      <w:pPr>
        <w:spacing w:line="360" w:lineRule="auto"/>
        <w:rPr>
          <w:rFonts w:ascii="Arial" w:hAnsi="Arial" w:cs="Arial"/>
        </w:rPr>
      </w:pPr>
    </w:p>
    <w:p w14:paraId="5BD149E2" w14:textId="77777777" w:rsidR="00994D6B" w:rsidRDefault="00994D6B" w:rsidP="00994D6B">
      <w:pPr>
        <w:spacing w:line="360" w:lineRule="auto"/>
        <w:rPr>
          <w:rFonts w:ascii="Arial" w:hAnsi="Arial" w:cs="Arial"/>
        </w:rPr>
      </w:pPr>
    </w:p>
    <w:p w14:paraId="7C2E93D9" w14:textId="77777777" w:rsidR="00994D6B" w:rsidRDefault="00994D6B" w:rsidP="00994D6B">
      <w:pPr>
        <w:spacing w:line="360" w:lineRule="auto"/>
        <w:rPr>
          <w:rFonts w:ascii="Arial" w:hAnsi="Arial" w:cs="Arial"/>
        </w:rPr>
      </w:pPr>
    </w:p>
    <w:p w14:paraId="4BA79004" w14:textId="77777777" w:rsidR="00994D6B" w:rsidRDefault="00994D6B" w:rsidP="00994D6B">
      <w:pPr>
        <w:spacing w:line="360" w:lineRule="auto"/>
        <w:rPr>
          <w:rFonts w:ascii="Arial" w:hAnsi="Arial" w:cs="Arial"/>
        </w:rPr>
      </w:pPr>
    </w:p>
    <w:p w14:paraId="78911590" w14:textId="77777777" w:rsidR="00994D6B" w:rsidRDefault="00994D6B" w:rsidP="00994D6B">
      <w:pPr>
        <w:spacing w:line="360" w:lineRule="auto"/>
        <w:rPr>
          <w:rFonts w:ascii="Arial" w:hAnsi="Arial" w:cs="Arial"/>
        </w:rPr>
      </w:pPr>
    </w:p>
    <w:p w14:paraId="241869EB" w14:textId="7A844C83" w:rsidR="007C7EA5" w:rsidRPr="004019CD" w:rsidRDefault="007C7EA5">
      <w:pPr>
        <w:rPr>
          <w:rFonts w:ascii="Arial" w:hAnsi="Arial" w:cs="Arial"/>
        </w:rPr>
      </w:pPr>
    </w:p>
    <w:sectPr w:rsidR="007C7EA5" w:rsidRPr="004019CD">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52C41" w14:textId="77777777" w:rsidR="00F05634" w:rsidRDefault="00F05634" w:rsidP="00A13414">
      <w:pPr>
        <w:spacing w:after="0" w:line="240" w:lineRule="auto"/>
      </w:pPr>
      <w:r>
        <w:separator/>
      </w:r>
    </w:p>
  </w:endnote>
  <w:endnote w:type="continuationSeparator" w:id="0">
    <w:p w14:paraId="2125A624" w14:textId="77777777" w:rsidR="00F05634" w:rsidRDefault="00F05634" w:rsidP="00A13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95C8" w14:textId="77777777" w:rsidR="00A13414" w:rsidRDefault="00A134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022E1" w14:textId="77777777" w:rsidR="00A13414" w:rsidRDefault="00A134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07714" w14:textId="77777777" w:rsidR="00A13414" w:rsidRDefault="00A13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5D64" w14:textId="77777777" w:rsidR="00F05634" w:rsidRDefault="00F05634" w:rsidP="00A13414">
      <w:pPr>
        <w:spacing w:after="0" w:line="240" w:lineRule="auto"/>
      </w:pPr>
      <w:r>
        <w:separator/>
      </w:r>
    </w:p>
  </w:footnote>
  <w:footnote w:type="continuationSeparator" w:id="0">
    <w:p w14:paraId="416349B6" w14:textId="77777777" w:rsidR="00F05634" w:rsidRDefault="00F05634" w:rsidP="00A13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F65B9" w14:textId="77777777" w:rsidR="00A13414" w:rsidRDefault="00A134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E5765" w14:textId="77777777" w:rsidR="00A13414" w:rsidRDefault="00A13414">
    <w:pPr>
      <w:pStyle w:val="Header"/>
    </w:pPr>
  </w:p>
  <w:p w14:paraId="4771890E" w14:textId="77777777" w:rsidR="00A13414" w:rsidRDefault="00A13414">
    <w:pPr>
      <w:pStyle w:val="Header"/>
    </w:pPr>
  </w:p>
  <w:p w14:paraId="4804DA15" w14:textId="77777777" w:rsidR="00A13414" w:rsidRDefault="00A134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31D7" w14:textId="77777777" w:rsidR="00A13414" w:rsidRDefault="00A13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56A5"/>
    <w:multiLevelType w:val="hybridMultilevel"/>
    <w:tmpl w:val="9664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77378"/>
    <w:multiLevelType w:val="hybridMultilevel"/>
    <w:tmpl w:val="3AD68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211"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3" w15:restartNumberingAfterBreak="0">
    <w:nsid w:val="12847F67"/>
    <w:multiLevelType w:val="multilevel"/>
    <w:tmpl w:val="E9AA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45B37"/>
    <w:multiLevelType w:val="multilevel"/>
    <w:tmpl w:val="4CCA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120C4"/>
    <w:multiLevelType w:val="hybridMultilevel"/>
    <w:tmpl w:val="5C7E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03DF6"/>
    <w:multiLevelType w:val="hybridMultilevel"/>
    <w:tmpl w:val="B162A7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D6BCD"/>
    <w:multiLevelType w:val="multilevel"/>
    <w:tmpl w:val="DF42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5554C"/>
    <w:multiLevelType w:val="multilevel"/>
    <w:tmpl w:val="2152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336BF2"/>
    <w:multiLevelType w:val="multilevel"/>
    <w:tmpl w:val="C208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904F6"/>
    <w:multiLevelType w:val="hybridMultilevel"/>
    <w:tmpl w:val="E9A2A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91430"/>
    <w:multiLevelType w:val="hybridMultilevel"/>
    <w:tmpl w:val="5C12AB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3" w15:restartNumberingAfterBreak="0">
    <w:nsid w:val="2D99096C"/>
    <w:multiLevelType w:val="hybridMultilevel"/>
    <w:tmpl w:val="EF5050D0"/>
    <w:lvl w:ilvl="0" w:tplc="B7BE6374">
      <w:start w:val="31"/>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0003843"/>
    <w:multiLevelType w:val="hybridMultilevel"/>
    <w:tmpl w:val="52A27DF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8DE5A2A"/>
    <w:multiLevelType w:val="hybridMultilevel"/>
    <w:tmpl w:val="AC3AD646"/>
    <w:lvl w:ilvl="0" w:tplc="CF62903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7565F6"/>
    <w:multiLevelType w:val="hybridMultilevel"/>
    <w:tmpl w:val="A248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C25048"/>
    <w:multiLevelType w:val="hybridMultilevel"/>
    <w:tmpl w:val="62189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F4217"/>
    <w:multiLevelType w:val="multilevel"/>
    <w:tmpl w:val="4EA2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1B4FD9"/>
    <w:multiLevelType w:val="hybridMultilevel"/>
    <w:tmpl w:val="140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F50A2D"/>
    <w:multiLevelType w:val="multilevel"/>
    <w:tmpl w:val="1794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2E1FC9"/>
    <w:multiLevelType w:val="hybridMultilevel"/>
    <w:tmpl w:val="1658B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CA7218"/>
    <w:multiLevelType w:val="multilevel"/>
    <w:tmpl w:val="C152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5592D"/>
    <w:multiLevelType w:val="multilevel"/>
    <w:tmpl w:val="BB1E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E51EB2"/>
    <w:multiLevelType w:val="hybridMultilevel"/>
    <w:tmpl w:val="9E00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EE0BE7"/>
    <w:multiLevelType w:val="hybridMultilevel"/>
    <w:tmpl w:val="9488B0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4574B6"/>
    <w:multiLevelType w:val="hybridMultilevel"/>
    <w:tmpl w:val="74B6E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616931"/>
    <w:multiLevelType w:val="multilevel"/>
    <w:tmpl w:val="9BC4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7173EA"/>
    <w:multiLevelType w:val="hybridMultilevel"/>
    <w:tmpl w:val="67242B00"/>
    <w:lvl w:ilvl="0" w:tplc="B7BE6374">
      <w:start w:val="31"/>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A60A23"/>
    <w:multiLevelType w:val="multilevel"/>
    <w:tmpl w:val="3F44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B24CAE"/>
    <w:multiLevelType w:val="hybridMultilevel"/>
    <w:tmpl w:val="CBBED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7D75271"/>
    <w:multiLevelType w:val="hybridMultilevel"/>
    <w:tmpl w:val="DB98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EB3C01"/>
    <w:multiLevelType w:val="multilevel"/>
    <w:tmpl w:val="4886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634FEF"/>
    <w:multiLevelType w:val="multilevel"/>
    <w:tmpl w:val="7A28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4C29DF"/>
    <w:multiLevelType w:val="hybridMultilevel"/>
    <w:tmpl w:val="1F6239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13599496">
    <w:abstractNumId w:val="31"/>
  </w:num>
  <w:num w:numId="2" w16cid:durableId="1753235387">
    <w:abstractNumId w:val="27"/>
  </w:num>
  <w:num w:numId="3" w16cid:durableId="2120102312">
    <w:abstractNumId w:val="2"/>
  </w:num>
  <w:num w:numId="4" w16cid:durableId="717705370">
    <w:abstractNumId w:val="34"/>
  </w:num>
  <w:num w:numId="5" w16cid:durableId="1514995755">
    <w:abstractNumId w:val="7"/>
  </w:num>
  <w:num w:numId="6" w16cid:durableId="1476724767">
    <w:abstractNumId w:val="4"/>
  </w:num>
  <w:num w:numId="7" w16cid:durableId="1125735036">
    <w:abstractNumId w:val="12"/>
  </w:num>
  <w:num w:numId="8" w16cid:durableId="1260140017">
    <w:abstractNumId w:val="18"/>
  </w:num>
  <w:num w:numId="9" w16cid:durableId="193690131">
    <w:abstractNumId w:val="9"/>
  </w:num>
  <w:num w:numId="10" w16cid:durableId="1633514667">
    <w:abstractNumId w:val="22"/>
  </w:num>
  <w:num w:numId="11" w16cid:durableId="85465403">
    <w:abstractNumId w:val="30"/>
  </w:num>
  <w:num w:numId="12" w16cid:durableId="445544993">
    <w:abstractNumId w:val="8"/>
  </w:num>
  <w:num w:numId="13" w16cid:durableId="2100635729">
    <w:abstractNumId w:val="25"/>
  </w:num>
  <w:num w:numId="14" w16cid:durableId="1188641220">
    <w:abstractNumId w:val="28"/>
  </w:num>
  <w:num w:numId="15" w16cid:durableId="628173903">
    <w:abstractNumId w:val="3"/>
  </w:num>
  <w:num w:numId="16" w16cid:durableId="168912145">
    <w:abstractNumId w:val="23"/>
  </w:num>
  <w:num w:numId="17" w16cid:durableId="2120636713">
    <w:abstractNumId w:val="20"/>
  </w:num>
  <w:num w:numId="18" w16cid:durableId="1120077306">
    <w:abstractNumId w:val="33"/>
  </w:num>
  <w:num w:numId="19" w16cid:durableId="1728723553">
    <w:abstractNumId w:val="21"/>
  </w:num>
  <w:num w:numId="20" w16cid:durableId="1968970300">
    <w:abstractNumId w:val="15"/>
  </w:num>
  <w:num w:numId="21" w16cid:durableId="1106735158">
    <w:abstractNumId w:val="11"/>
  </w:num>
  <w:num w:numId="22" w16cid:durableId="682245830">
    <w:abstractNumId w:val="32"/>
  </w:num>
  <w:num w:numId="23" w16cid:durableId="470562487">
    <w:abstractNumId w:val="13"/>
  </w:num>
  <w:num w:numId="24" w16cid:durableId="1785297991">
    <w:abstractNumId w:val="29"/>
  </w:num>
  <w:num w:numId="25" w16cid:durableId="464205983">
    <w:abstractNumId w:val="35"/>
  </w:num>
  <w:num w:numId="26" w16cid:durableId="211843688">
    <w:abstractNumId w:val="14"/>
  </w:num>
  <w:num w:numId="27" w16cid:durableId="194198935">
    <w:abstractNumId w:val="5"/>
  </w:num>
  <w:num w:numId="28" w16cid:durableId="398284043">
    <w:abstractNumId w:val="16"/>
  </w:num>
  <w:num w:numId="29" w16cid:durableId="569122997">
    <w:abstractNumId w:val="26"/>
  </w:num>
  <w:num w:numId="30" w16cid:durableId="855509729">
    <w:abstractNumId w:val="6"/>
  </w:num>
  <w:num w:numId="31" w16cid:durableId="1295866081">
    <w:abstractNumId w:val="1"/>
  </w:num>
  <w:num w:numId="32" w16cid:durableId="2048792906">
    <w:abstractNumId w:val="24"/>
  </w:num>
  <w:num w:numId="33" w16cid:durableId="1556772057">
    <w:abstractNumId w:val="0"/>
  </w:num>
  <w:num w:numId="34" w16cid:durableId="1074745072">
    <w:abstractNumId w:val="10"/>
  </w:num>
  <w:num w:numId="35" w16cid:durableId="15430454">
    <w:abstractNumId w:val="17"/>
  </w:num>
  <w:num w:numId="36" w16cid:durableId="7033340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435"/>
    <w:rsid w:val="00005FAF"/>
    <w:rsid w:val="0001231D"/>
    <w:rsid w:val="00015D02"/>
    <w:rsid w:val="000173D8"/>
    <w:rsid w:val="00020B77"/>
    <w:rsid w:val="00021ECD"/>
    <w:rsid w:val="00031ECA"/>
    <w:rsid w:val="000322DB"/>
    <w:rsid w:val="0003500C"/>
    <w:rsid w:val="0003597A"/>
    <w:rsid w:val="0005368D"/>
    <w:rsid w:val="00062766"/>
    <w:rsid w:val="00073591"/>
    <w:rsid w:val="0008470A"/>
    <w:rsid w:val="000876F1"/>
    <w:rsid w:val="00090EE0"/>
    <w:rsid w:val="00091027"/>
    <w:rsid w:val="0009223D"/>
    <w:rsid w:val="00096847"/>
    <w:rsid w:val="000A1E6C"/>
    <w:rsid w:val="000B3204"/>
    <w:rsid w:val="000B6B44"/>
    <w:rsid w:val="000D49D3"/>
    <w:rsid w:val="000D4D51"/>
    <w:rsid w:val="000D7A5C"/>
    <w:rsid w:val="000E0C80"/>
    <w:rsid w:val="000E192E"/>
    <w:rsid w:val="000E31A0"/>
    <w:rsid w:val="000E6E3F"/>
    <w:rsid w:val="000F3C05"/>
    <w:rsid w:val="000F4CE1"/>
    <w:rsid w:val="000F6292"/>
    <w:rsid w:val="000F7398"/>
    <w:rsid w:val="00103435"/>
    <w:rsid w:val="00105858"/>
    <w:rsid w:val="00110CEE"/>
    <w:rsid w:val="00115035"/>
    <w:rsid w:val="0011656C"/>
    <w:rsid w:val="001213F3"/>
    <w:rsid w:val="00131A87"/>
    <w:rsid w:val="001327EF"/>
    <w:rsid w:val="00133829"/>
    <w:rsid w:val="00141367"/>
    <w:rsid w:val="00141E83"/>
    <w:rsid w:val="001761B9"/>
    <w:rsid w:val="00185475"/>
    <w:rsid w:val="0018591E"/>
    <w:rsid w:val="0019465F"/>
    <w:rsid w:val="001A4E0E"/>
    <w:rsid w:val="001B2C22"/>
    <w:rsid w:val="001B5AD4"/>
    <w:rsid w:val="001B79F4"/>
    <w:rsid w:val="001C2C25"/>
    <w:rsid w:val="001C5D1D"/>
    <w:rsid w:val="001E7AFE"/>
    <w:rsid w:val="001F1E02"/>
    <w:rsid w:val="001F59CB"/>
    <w:rsid w:val="001F5E59"/>
    <w:rsid w:val="002017FB"/>
    <w:rsid w:val="00207845"/>
    <w:rsid w:val="00212A71"/>
    <w:rsid w:val="0022154F"/>
    <w:rsid w:val="00222CA2"/>
    <w:rsid w:val="00223854"/>
    <w:rsid w:val="00242F82"/>
    <w:rsid w:val="00253BAE"/>
    <w:rsid w:val="002664C9"/>
    <w:rsid w:val="00267BBE"/>
    <w:rsid w:val="00270BD8"/>
    <w:rsid w:val="00273327"/>
    <w:rsid w:val="00273418"/>
    <w:rsid w:val="002737D9"/>
    <w:rsid w:val="00274D8C"/>
    <w:rsid w:val="0027555C"/>
    <w:rsid w:val="00281BB1"/>
    <w:rsid w:val="0028441A"/>
    <w:rsid w:val="00287C17"/>
    <w:rsid w:val="002A7411"/>
    <w:rsid w:val="002A7724"/>
    <w:rsid w:val="002B3EC8"/>
    <w:rsid w:val="002B425B"/>
    <w:rsid w:val="002D3655"/>
    <w:rsid w:val="002D66B1"/>
    <w:rsid w:val="002D6C22"/>
    <w:rsid w:val="002E0037"/>
    <w:rsid w:val="002E3009"/>
    <w:rsid w:val="002E6A06"/>
    <w:rsid w:val="002F208D"/>
    <w:rsid w:val="0030661D"/>
    <w:rsid w:val="00314CD6"/>
    <w:rsid w:val="003178D0"/>
    <w:rsid w:val="00317D08"/>
    <w:rsid w:val="003341D8"/>
    <w:rsid w:val="003363AD"/>
    <w:rsid w:val="003373E5"/>
    <w:rsid w:val="003376D4"/>
    <w:rsid w:val="00345003"/>
    <w:rsid w:val="003454D5"/>
    <w:rsid w:val="0034561D"/>
    <w:rsid w:val="003574DC"/>
    <w:rsid w:val="00362DB8"/>
    <w:rsid w:val="003632C6"/>
    <w:rsid w:val="003748AF"/>
    <w:rsid w:val="003854B6"/>
    <w:rsid w:val="00394CE5"/>
    <w:rsid w:val="00395981"/>
    <w:rsid w:val="003970CA"/>
    <w:rsid w:val="003A0B57"/>
    <w:rsid w:val="003A0C20"/>
    <w:rsid w:val="003B107E"/>
    <w:rsid w:val="003C261C"/>
    <w:rsid w:val="003C6DD9"/>
    <w:rsid w:val="003C72DE"/>
    <w:rsid w:val="003E3936"/>
    <w:rsid w:val="003E52F0"/>
    <w:rsid w:val="00400051"/>
    <w:rsid w:val="004019CD"/>
    <w:rsid w:val="0040479D"/>
    <w:rsid w:val="00430C5B"/>
    <w:rsid w:val="00431F02"/>
    <w:rsid w:val="00443297"/>
    <w:rsid w:val="004453FA"/>
    <w:rsid w:val="00454D2D"/>
    <w:rsid w:val="00457DE2"/>
    <w:rsid w:val="00461E48"/>
    <w:rsid w:val="00462FC7"/>
    <w:rsid w:val="0046304C"/>
    <w:rsid w:val="00464F41"/>
    <w:rsid w:val="00482693"/>
    <w:rsid w:val="00483040"/>
    <w:rsid w:val="004A33BF"/>
    <w:rsid w:val="004A4BD2"/>
    <w:rsid w:val="004A7390"/>
    <w:rsid w:val="004B427F"/>
    <w:rsid w:val="004B5E7B"/>
    <w:rsid w:val="004C618A"/>
    <w:rsid w:val="004E170C"/>
    <w:rsid w:val="004E3F24"/>
    <w:rsid w:val="004F1EE9"/>
    <w:rsid w:val="00503500"/>
    <w:rsid w:val="00503773"/>
    <w:rsid w:val="00504C14"/>
    <w:rsid w:val="00507808"/>
    <w:rsid w:val="00516A0C"/>
    <w:rsid w:val="0053007E"/>
    <w:rsid w:val="00531BE6"/>
    <w:rsid w:val="00541E96"/>
    <w:rsid w:val="00542D92"/>
    <w:rsid w:val="00551C33"/>
    <w:rsid w:val="005610B3"/>
    <w:rsid w:val="00562B7C"/>
    <w:rsid w:val="00562F77"/>
    <w:rsid w:val="00564CC7"/>
    <w:rsid w:val="00577825"/>
    <w:rsid w:val="005804E6"/>
    <w:rsid w:val="00584C87"/>
    <w:rsid w:val="005862D2"/>
    <w:rsid w:val="005B66FB"/>
    <w:rsid w:val="005C4798"/>
    <w:rsid w:val="005C48AC"/>
    <w:rsid w:val="005D4FC7"/>
    <w:rsid w:val="005E3A0C"/>
    <w:rsid w:val="005E4D7B"/>
    <w:rsid w:val="005F3113"/>
    <w:rsid w:val="00623870"/>
    <w:rsid w:val="006275AF"/>
    <w:rsid w:val="00627E17"/>
    <w:rsid w:val="0064396E"/>
    <w:rsid w:val="0065166F"/>
    <w:rsid w:val="006520FC"/>
    <w:rsid w:val="006526E8"/>
    <w:rsid w:val="0065424E"/>
    <w:rsid w:val="006603AD"/>
    <w:rsid w:val="006661E9"/>
    <w:rsid w:val="00666B77"/>
    <w:rsid w:val="006673F3"/>
    <w:rsid w:val="00671BBE"/>
    <w:rsid w:val="00682B0E"/>
    <w:rsid w:val="0068767F"/>
    <w:rsid w:val="0069418D"/>
    <w:rsid w:val="00696421"/>
    <w:rsid w:val="006A183A"/>
    <w:rsid w:val="006A30B5"/>
    <w:rsid w:val="006B2769"/>
    <w:rsid w:val="006B5720"/>
    <w:rsid w:val="006C1E06"/>
    <w:rsid w:val="006C3B4D"/>
    <w:rsid w:val="006C63BD"/>
    <w:rsid w:val="006D0C94"/>
    <w:rsid w:val="006D5CD8"/>
    <w:rsid w:val="006D654D"/>
    <w:rsid w:val="006D7FAB"/>
    <w:rsid w:val="006E1A64"/>
    <w:rsid w:val="006E410C"/>
    <w:rsid w:val="006E6464"/>
    <w:rsid w:val="006E699C"/>
    <w:rsid w:val="006E6D05"/>
    <w:rsid w:val="0070624E"/>
    <w:rsid w:val="00710911"/>
    <w:rsid w:val="00714205"/>
    <w:rsid w:val="00740161"/>
    <w:rsid w:val="007445E6"/>
    <w:rsid w:val="007523C6"/>
    <w:rsid w:val="00764738"/>
    <w:rsid w:val="00764C9A"/>
    <w:rsid w:val="007832FB"/>
    <w:rsid w:val="00783B49"/>
    <w:rsid w:val="007872B7"/>
    <w:rsid w:val="007A0CF8"/>
    <w:rsid w:val="007A577F"/>
    <w:rsid w:val="007C0785"/>
    <w:rsid w:val="007C7EA5"/>
    <w:rsid w:val="007D6D27"/>
    <w:rsid w:val="007E1EA5"/>
    <w:rsid w:val="008049A8"/>
    <w:rsid w:val="00804F88"/>
    <w:rsid w:val="00805E9B"/>
    <w:rsid w:val="00807FF6"/>
    <w:rsid w:val="00851AD0"/>
    <w:rsid w:val="0085398B"/>
    <w:rsid w:val="008559A4"/>
    <w:rsid w:val="008644FA"/>
    <w:rsid w:val="00870823"/>
    <w:rsid w:val="00871095"/>
    <w:rsid w:val="008822E4"/>
    <w:rsid w:val="0089212D"/>
    <w:rsid w:val="00892D1E"/>
    <w:rsid w:val="008A04BD"/>
    <w:rsid w:val="008A1924"/>
    <w:rsid w:val="008A6E50"/>
    <w:rsid w:val="008C0A62"/>
    <w:rsid w:val="008C78B4"/>
    <w:rsid w:val="008E051A"/>
    <w:rsid w:val="008E3DDD"/>
    <w:rsid w:val="008E3E84"/>
    <w:rsid w:val="008E5061"/>
    <w:rsid w:val="008E6783"/>
    <w:rsid w:val="008F34FD"/>
    <w:rsid w:val="008F4020"/>
    <w:rsid w:val="008F7E80"/>
    <w:rsid w:val="00904AB7"/>
    <w:rsid w:val="00914EB2"/>
    <w:rsid w:val="00916232"/>
    <w:rsid w:val="00916AF1"/>
    <w:rsid w:val="00922AA2"/>
    <w:rsid w:val="00925D1C"/>
    <w:rsid w:val="00927338"/>
    <w:rsid w:val="0095153E"/>
    <w:rsid w:val="009543D1"/>
    <w:rsid w:val="00957120"/>
    <w:rsid w:val="00962AF5"/>
    <w:rsid w:val="009746B7"/>
    <w:rsid w:val="00977C80"/>
    <w:rsid w:val="0099295F"/>
    <w:rsid w:val="00992F8C"/>
    <w:rsid w:val="00994D6B"/>
    <w:rsid w:val="009A0EA4"/>
    <w:rsid w:val="009A41E5"/>
    <w:rsid w:val="009A4542"/>
    <w:rsid w:val="009A7CAD"/>
    <w:rsid w:val="009B3262"/>
    <w:rsid w:val="009B7185"/>
    <w:rsid w:val="009E0B9C"/>
    <w:rsid w:val="009E0EAA"/>
    <w:rsid w:val="009E3F54"/>
    <w:rsid w:val="009E56E4"/>
    <w:rsid w:val="009F6349"/>
    <w:rsid w:val="009F7A8C"/>
    <w:rsid w:val="00A114F2"/>
    <w:rsid w:val="00A13414"/>
    <w:rsid w:val="00A2114A"/>
    <w:rsid w:val="00A238C3"/>
    <w:rsid w:val="00A23FB3"/>
    <w:rsid w:val="00A245D7"/>
    <w:rsid w:val="00A26D4C"/>
    <w:rsid w:val="00A3014E"/>
    <w:rsid w:val="00A3545B"/>
    <w:rsid w:val="00A37568"/>
    <w:rsid w:val="00A401A1"/>
    <w:rsid w:val="00A51A9E"/>
    <w:rsid w:val="00A5221C"/>
    <w:rsid w:val="00A52737"/>
    <w:rsid w:val="00A5377D"/>
    <w:rsid w:val="00A81D66"/>
    <w:rsid w:val="00A84A46"/>
    <w:rsid w:val="00A95E01"/>
    <w:rsid w:val="00AA015B"/>
    <w:rsid w:val="00AB750F"/>
    <w:rsid w:val="00AC052B"/>
    <w:rsid w:val="00AC1092"/>
    <w:rsid w:val="00AC40C1"/>
    <w:rsid w:val="00AC7A4C"/>
    <w:rsid w:val="00AD0987"/>
    <w:rsid w:val="00AD0FF8"/>
    <w:rsid w:val="00AE7131"/>
    <w:rsid w:val="00AF18A2"/>
    <w:rsid w:val="00AF324A"/>
    <w:rsid w:val="00AF603D"/>
    <w:rsid w:val="00AF65B3"/>
    <w:rsid w:val="00AF7EDE"/>
    <w:rsid w:val="00B010BB"/>
    <w:rsid w:val="00B0126C"/>
    <w:rsid w:val="00B01DD0"/>
    <w:rsid w:val="00B116D0"/>
    <w:rsid w:val="00B172F5"/>
    <w:rsid w:val="00B22172"/>
    <w:rsid w:val="00B25FA9"/>
    <w:rsid w:val="00B27059"/>
    <w:rsid w:val="00B32EB7"/>
    <w:rsid w:val="00B35E20"/>
    <w:rsid w:val="00B37240"/>
    <w:rsid w:val="00B43128"/>
    <w:rsid w:val="00B5006E"/>
    <w:rsid w:val="00B609BB"/>
    <w:rsid w:val="00B63E5A"/>
    <w:rsid w:val="00B67021"/>
    <w:rsid w:val="00B67786"/>
    <w:rsid w:val="00B819E9"/>
    <w:rsid w:val="00B828E5"/>
    <w:rsid w:val="00B86969"/>
    <w:rsid w:val="00B87961"/>
    <w:rsid w:val="00B90B37"/>
    <w:rsid w:val="00B9346F"/>
    <w:rsid w:val="00B9468E"/>
    <w:rsid w:val="00BB5EA6"/>
    <w:rsid w:val="00BC0CA5"/>
    <w:rsid w:val="00BC2F16"/>
    <w:rsid w:val="00BC4CD3"/>
    <w:rsid w:val="00BE58F3"/>
    <w:rsid w:val="00C03CF9"/>
    <w:rsid w:val="00C14A36"/>
    <w:rsid w:val="00C163E5"/>
    <w:rsid w:val="00C24B55"/>
    <w:rsid w:val="00C33244"/>
    <w:rsid w:val="00C349F3"/>
    <w:rsid w:val="00C34DBD"/>
    <w:rsid w:val="00C548E7"/>
    <w:rsid w:val="00C54B58"/>
    <w:rsid w:val="00C629F3"/>
    <w:rsid w:val="00C77F62"/>
    <w:rsid w:val="00C807BE"/>
    <w:rsid w:val="00C9487B"/>
    <w:rsid w:val="00C96578"/>
    <w:rsid w:val="00CA0075"/>
    <w:rsid w:val="00CA79CF"/>
    <w:rsid w:val="00CB29FC"/>
    <w:rsid w:val="00CB3556"/>
    <w:rsid w:val="00CB3719"/>
    <w:rsid w:val="00CD28F2"/>
    <w:rsid w:val="00CD7720"/>
    <w:rsid w:val="00CF2B11"/>
    <w:rsid w:val="00CF3435"/>
    <w:rsid w:val="00CF565C"/>
    <w:rsid w:val="00D05405"/>
    <w:rsid w:val="00D26915"/>
    <w:rsid w:val="00D26AF1"/>
    <w:rsid w:val="00D312CD"/>
    <w:rsid w:val="00D32D23"/>
    <w:rsid w:val="00D3387F"/>
    <w:rsid w:val="00D33C82"/>
    <w:rsid w:val="00D40239"/>
    <w:rsid w:val="00D421B9"/>
    <w:rsid w:val="00D43B16"/>
    <w:rsid w:val="00D536BA"/>
    <w:rsid w:val="00D62981"/>
    <w:rsid w:val="00D753E2"/>
    <w:rsid w:val="00D82E0C"/>
    <w:rsid w:val="00D82E92"/>
    <w:rsid w:val="00D9159B"/>
    <w:rsid w:val="00DA2E67"/>
    <w:rsid w:val="00DA397A"/>
    <w:rsid w:val="00DA5E6A"/>
    <w:rsid w:val="00DB086E"/>
    <w:rsid w:val="00DB2421"/>
    <w:rsid w:val="00DB4877"/>
    <w:rsid w:val="00DC482B"/>
    <w:rsid w:val="00DD6D17"/>
    <w:rsid w:val="00DE2AB4"/>
    <w:rsid w:val="00DF3A52"/>
    <w:rsid w:val="00DF4DEB"/>
    <w:rsid w:val="00DF5FFB"/>
    <w:rsid w:val="00E071F1"/>
    <w:rsid w:val="00E11F15"/>
    <w:rsid w:val="00E12888"/>
    <w:rsid w:val="00E13A07"/>
    <w:rsid w:val="00E16D9F"/>
    <w:rsid w:val="00E338EA"/>
    <w:rsid w:val="00E339C4"/>
    <w:rsid w:val="00E3437D"/>
    <w:rsid w:val="00E468AA"/>
    <w:rsid w:val="00E54923"/>
    <w:rsid w:val="00E60213"/>
    <w:rsid w:val="00E60932"/>
    <w:rsid w:val="00E621FD"/>
    <w:rsid w:val="00E75314"/>
    <w:rsid w:val="00E7721D"/>
    <w:rsid w:val="00E93696"/>
    <w:rsid w:val="00E9481C"/>
    <w:rsid w:val="00EA3009"/>
    <w:rsid w:val="00EA31EA"/>
    <w:rsid w:val="00EA686E"/>
    <w:rsid w:val="00EC0A75"/>
    <w:rsid w:val="00ED0296"/>
    <w:rsid w:val="00ED0AA3"/>
    <w:rsid w:val="00EE47E3"/>
    <w:rsid w:val="00EE51CB"/>
    <w:rsid w:val="00EF4411"/>
    <w:rsid w:val="00F05634"/>
    <w:rsid w:val="00F15C14"/>
    <w:rsid w:val="00F224D2"/>
    <w:rsid w:val="00F228A7"/>
    <w:rsid w:val="00F22D84"/>
    <w:rsid w:val="00F25E07"/>
    <w:rsid w:val="00F31A7D"/>
    <w:rsid w:val="00F35395"/>
    <w:rsid w:val="00F3546F"/>
    <w:rsid w:val="00F35D62"/>
    <w:rsid w:val="00F46A15"/>
    <w:rsid w:val="00F52391"/>
    <w:rsid w:val="00F55F4C"/>
    <w:rsid w:val="00F60BAC"/>
    <w:rsid w:val="00F73170"/>
    <w:rsid w:val="00F75952"/>
    <w:rsid w:val="00F771A8"/>
    <w:rsid w:val="00F80D93"/>
    <w:rsid w:val="00F8626F"/>
    <w:rsid w:val="00F912A9"/>
    <w:rsid w:val="00F92401"/>
    <w:rsid w:val="00F9468F"/>
    <w:rsid w:val="00FA2404"/>
    <w:rsid w:val="00FA35B4"/>
    <w:rsid w:val="00FB108E"/>
    <w:rsid w:val="00FB2BA4"/>
    <w:rsid w:val="00FB64F4"/>
    <w:rsid w:val="00FC63D1"/>
    <w:rsid w:val="00FE40C4"/>
    <w:rsid w:val="00FF5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2F4E6"/>
  <w15:chartTrackingRefBased/>
  <w15:docId w15:val="{05516104-4176-414F-9A0C-8C1674BBA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435"/>
    <w:rPr>
      <w:kern w:val="0"/>
      <w14:ligatures w14:val="none"/>
    </w:rPr>
  </w:style>
  <w:style w:type="paragraph" w:styleId="Heading1">
    <w:name w:val="heading 1"/>
    <w:basedOn w:val="Normal"/>
    <w:next w:val="Normal"/>
    <w:link w:val="Heading1Char"/>
    <w:uiPriority w:val="9"/>
    <w:qFormat/>
    <w:rsid w:val="00CF34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7C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7C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435"/>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CF3435"/>
    <w:pPr>
      <w:outlineLvl w:val="9"/>
    </w:pPr>
    <w:rPr>
      <w:lang w:val="en-US"/>
    </w:rPr>
  </w:style>
  <w:style w:type="paragraph" w:styleId="ListParagraph">
    <w:name w:val="List Paragraph"/>
    <w:basedOn w:val="Normal"/>
    <w:uiPriority w:val="34"/>
    <w:qFormat/>
    <w:rsid w:val="00CF3435"/>
    <w:pPr>
      <w:ind w:left="720"/>
      <w:contextualSpacing/>
    </w:pPr>
  </w:style>
  <w:style w:type="character" w:styleId="Hyperlink">
    <w:name w:val="Hyperlink"/>
    <w:basedOn w:val="DefaultParagraphFont"/>
    <w:uiPriority w:val="99"/>
    <w:unhideWhenUsed/>
    <w:rsid w:val="00CF3435"/>
    <w:rPr>
      <w:color w:val="0000FF"/>
      <w:u w:val="single"/>
    </w:rPr>
  </w:style>
  <w:style w:type="paragraph" w:styleId="NormalWeb">
    <w:name w:val="Normal (Web)"/>
    <w:basedOn w:val="Normal"/>
    <w:uiPriority w:val="99"/>
    <w:unhideWhenUsed/>
    <w:rsid w:val="00CF3435"/>
    <w:rPr>
      <w:rFonts w:ascii="Times New Roman" w:hAnsi="Times New Roman" w:cs="Times New Roman"/>
      <w:sz w:val="24"/>
      <w:szCs w:val="24"/>
    </w:rPr>
  </w:style>
  <w:style w:type="paragraph" w:styleId="Header">
    <w:name w:val="header"/>
    <w:basedOn w:val="Normal"/>
    <w:link w:val="HeaderChar"/>
    <w:uiPriority w:val="99"/>
    <w:unhideWhenUsed/>
    <w:rsid w:val="00A13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414"/>
    <w:rPr>
      <w:kern w:val="0"/>
      <w14:ligatures w14:val="none"/>
    </w:rPr>
  </w:style>
  <w:style w:type="paragraph" w:styleId="Footer">
    <w:name w:val="footer"/>
    <w:basedOn w:val="Normal"/>
    <w:link w:val="FooterChar"/>
    <w:uiPriority w:val="99"/>
    <w:unhideWhenUsed/>
    <w:rsid w:val="00A13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414"/>
    <w:rPr>
      <w:kern w:val="0"/>
      <w14:ligatures w14:val="none"/>
    </w:rPr>
  </w:style>
  <w:style w:type="paragraph" w:styleId="Bibliography">
    <w:name w:val="Bibliography"/>
    <w:basedOn w:val="Normal"/>
    <w:next w:val="Normal"/>
    <w:uiPriority w:val="37"/>
    <w:unhideWhenUsed/>
    <w:rsid w:val="0070624E"/>
  </w:style>
  <w:style w:type="character" w:styleId="UnresolvedMention">
    <w:name w:val="Unresolved Mention"/>
    <w:basedOn w:val="DefaultParagraphFont"/>
    <w:uiPriority w:val="99"/>
    <w:semiHidden/>
    <w:unhideWhenUsed/>
    <w:rsid w:val="00457DE2"/>
    <w:rPr>
      <w:color w:val="605E5C"/>
      <w:shd w:val="clear" w:color="auto" w:fill="E1DFDD"/>
    </w:rPr>
  </w:style>
  <w:style w:type="character" w:customStyle="1" w:styleId="hgkelc">
    <w:name w:val="hgkelc"/>
    <w:basedOn w:val="DefaultParagraphFont"/>
    <w:rsid w:val="008E3DDD"/>
  </w:style>
  <w:style w:type="character" w:customStyle="1" w:styleId="kx21rb">
    <w:name w:val="kx21rb"/>
    <w:basedOn w:val="DefaultParagraphFont"/>
    <w:rsid w:val="008E3DDD"/>
  </w:style>
  <w:style w:type="character" w:customStyle="1" w:styleId="glossary-term">
    <w:name w:val="glossary-term"/>
    <w:basedOn w:val="DefaultParagraphFont"/>
    <w:rsid w:val="00C34DBD"/>
  </w:style>
  <w:style w:type="character" w:customStyle="1" w:styleId="Heading2Char">
    <w:name w:val="Heading 2 Char"/>
    <w:basedOn w:val="DefaultParagraphFont"/>
    <w:link w:val="Heading2"/>
    <w:uiPriority w:val="9"/>
    <w:rsid w:val="009A7CAD"/>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9A7CAD"/>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00A3014E"/>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359">
      <w:bodyDiv w:val="1"/>
      <w:marLeft w:val="0"/>
      <w:marRight w:val="0"/>
      <w:marTop w:val="0"/>
      <w:marBottom w:val="0"/>
      <w:divBdr>
        <w:top w:val="none" w:sz="0" w:space="0" w:color="auto"/>
        <w:left w:val="none" w:sz="0" w:space="0" w:color="auto"/>
        <w:bottom w:val="none" w:sz="0" w:space="0" w:color="auto"/>
        <w:right w:val="none" w:sz="0" w:space="0" w:color="auto"/>
      </w:divBdr>
    </w:div>
    <w:div w:id="43726139">
      <w:bodyDiv w:val="1"/>
      <w:marLeft w:val="0"/>
      <w:marRight w:val="0"/>
      <w:marTop w:val="0"/>
      <w:marBottom w:val="0"/>
      <w:divBdr>
        <w:top w:val="none" w:sz="0" w:space="0" w:color="auto"/>
        <w:left w:val="none" w:sz="0" w:space="0" w:color="auto"/>
        <w:bottom w:val="none" w:sz="0" w:space="0" w:color="auto"/>
        <w:right w:val="none" w:sz="0" w:space="0" w:color="auto"/>
      </w:divBdr>
      <w:divsChild>
        <w:div w:id="908343073">
          <w:marLeft w:val="0"/>
          <w:marRight w:val="0"/>
          <w:marTop w:val="0"/>
          <w:marBottom w:val="0"/>
          <w:divBdr>
            <w:top w:val="none" w:sz="0" w:space="0" w:color="auto"/>
            <w:left w:val="none" w:sz="0" w:space="0" w:color="auto"/>
            <w:bottom w:val="none" w:sz="0" w:space="0" w:color="auto"/>
            <w:right w:val="none" w:sz="0" w:space="0" w:color="auto"/>
          </w:divBdr>
          <w:divsChild>
            <w:div w:id="94249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1798">
      <w:bodyDiv w:val="1"/>
      <w:marLeft w:val="0"/>
      <w:marRight w:val="0"/>
      <w:marTop w:val="0"/>
      <w:marBottom w:val="0"/>
      <w:divBdr>
        <w:top w:val="none" w:sz="0" w:space="0" w:color="auto"/>
        <w:left w:val="none" w:sz="0" w:space="0" w:color="auto"/>
        <w:bottom w:val="none" w:sz="0" w:space="0" w:color="auto"/>
        <w:right w:val="none" w:sz="0" w:space="0" w:color="auto"/>
      </w:divBdr>
    </w:div>
    <w:div w:id="56244928">
      <w:bodyDiv w:val="1"/>
      <w:marLeft w:val="0"/>
      <w:marRight w:val="0"/>
      <w:marTop w:val="0"/>
      <w:marBottom w:val="0"/>
      <w:divBdr>
        <w:top w:val="none" w:sz="0" w:space="0" w:color="auto"/>
        <w:left w:val="none" w:sz="0" w:space="0" w:color="auto"/>
        <w:bottom w:val="none" w:sz="0" w:space="0" w:color="auto"/>
        <w:right w:val="none" w:sz="0" w:space="0" w:color="auto"/>
      </w:divBdr>
    </w:div>
    <w:div w:id="108085220">
      <w:bodyDiv w:val="1"/>
      <w:marLeft w:val="0"/>
      <w:marRight w:val="0"/>
      <w:marTop w:val="0"/>
      <w:marBottom w:val="0"/>
      <w:divBdr>
        <w:top w:val="none" w:sz="0" w:space="0" w:color="auto"/>
        <w:left w:val="none" w:sz="0" w:space="0" w:color="auto"/>
        <w:bottom w:val="none" w:sz="0" w:space="0" w:color="auto"/>
        <w:right w:val="none" w:sz="0" w:space="0" w:color="auto"/>
      </w:divBdr>
    </w:div>
    <w:div w:id="117922067">
      <w:bodyDiv w:val="1"/>
      <w:marLeft w:val="0"/>
      <w:marRight w:val="0"/>
      <w:marTop w:val="0"/>
      <w:marBottom w:val="0"/>
      <w:divBdr>
        <w:top w:val="none" w:sz="0" w:space="0" w:color="auto"/>
        <w:left w:val="none" w:sz="0" w:space="0" w:color="auto"/>
        <w:bottom w:val="none" w:sz="0" w:space="0" w:color="auto"/>
        <w:right w:val="none" w:sz="0" w:space="0" w:color="auto"/>
      </w:divBdr>
    </w:div>
    <w:div w:id="134568869">
      <w:bodyDiv w:val="1"/>
      <w:marLeft w:val="0"/>
      <w:marRight w:val="0"/>
      <w:marTop w:val="0"/>
      <w:marBottom w:val="0"/>
      <w:divBdr>
        <w:top w:val="none" w:sz="0" w:space="0" w:color="auto"/>
        <w:left w:val="none" w:sz="0" w:space="0" w:color="auto"/>
        <w:bottom w:val="none" w:sz="0" w:space="0" w:color="auto"/>
        <w:right w:val="none" w:sz="0" w:space="0" w:color="auto"/>
      </w:divBdr>
    </w:div>
    <w:div w:id="144012329">
      <w:bodyDiv w:val="1"/>
      <w:marLeft w:val="0"/>
      <w:marRight w:val="0"/>
      <w:marTop w:val="0"/>
      <w:marBottom w:val="0"/>
      <w:divBdr>
        <w:top w:val="none" w:sz="0" w:space="0" w:color="auto"/>
        <w:left w:val="none" w:sz="0" w:space="0" w:color="auto"/>
        <w:bottom w:val="none" w:sz="0" w:space="0" w:color="auto"/>
        <w:right w:val="none" w:sz="0" w:space="0" w:color="auto"/>
      </w:divBdr>
    </w:div>
    <w:div w:id="172112086">
      <w:bodyDiv w:val="1"/>
      <w:marLeft w:val="0"/>
      <w:marRight w:val="0"/>
      <w:marTop w:val="0"/>
      <w:marBottom w:val="0"/>
      <w:divBdr>
        <w:top w:val="none" w:sz="0" w:space="0" w:color="auto"/>
        <w:left w:val="none" w:sz="0" w:space="0" w:color="auto"/>
        <w:bottom w:val="none" w:sz="0" w:space="0" w:color="auto"/>
        <w:right w:val="none" w:sz="0" w:space="0" w:color="auto"/>
      </w:divBdr>
      <w:divsChild>
        <w:div w:id="915746332">
          <w:marLeft w:val="0"/>
          <w:marRight w:val="0"/>
          <w:marTop w:val="0"/>
          <w:marBottom w:val="0"/>
          <w:divBdr>
            <w:top w:val="none" w:sz="0" w:space="0" w:color="auto"/>
            <w:left w:val="none" w:sz="0" w:space="0" w:color="auto"/>
            <w:bottom w:val="none" w:sz="0" w:space="0" w:color="auto"/>
            <w:right w:val="none" w:sz="0" w:space="0" w:color="auto"/>
          </w:divBdr>
          <w:divsChild>
            <w:div w:id="13597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82349">
      <w:bodyDiv w:val="1"/>
      <w:marLeft w:val="0"/>
      <w:marRight w:val="0"/>
      <w:marTop w:val="0"/>
      <w:marBottom w:val="0"/>
      <w:divBdr>
        <w:top w:val="none" w:sz="0" w:space="0" w:color="auto"/>
        <w:left w:val="none" w:sz="0" w:space="0" w:color="auto"/>
        <w:bottom w:val="none" w:sz="0" w:space="0" w:color="auto"/>
        <w:right w:val="none" w:sz="0" w:space="0" w:color="auto"/>
      </w:divBdr>
    </w:div>
    <w:div w:id="185795346">
      <w:bodyDiv w:val="1"/>
      <w:marLeft w:val="0"/>
      <w:marRight w:val="0"/>
      <w:marTop w:val="0"/>
      <w:marBottom w:val="0"/>
      <w:divBdr>
        <w:top w:val="none" w:sz="0" w:space="0" w:color="auto"/>
        <w:left w:val="none" w:sz="0" w:space="0" w:color="auto"/>
        <w:bottom w:val="none" w:sz="0" w:space="0" w:color="auto"/>
        <w:right w:val="none" w:sz="0" w:space="0" w:color="auto"/>
      </w:divBdr>
    </w:div>
    <w:div w:id="187068550">
      <w:bodyDiv w:val="1"/>
      <w:marLeft w:val="0"/>
      <w:marRight w:val="0"/>
      <w:marTop w:val="0"/>
      <w:marBottom w:val="0"/>
      <w:divBdr>
        <w:top w:val="none" w:sz="0" w:space="0" w:color="auto"/>
        <w:left w:val="none" w:sz="0" w:space="0" w:color="auto"/>
        <w:bottom w:val="none" w:sz="0" w:space="0" w:color="auto"/>
        <w:right w:val="none" w:sz="0" w:space="0" w:color="auto"/>
      </w:divBdr>
    </w:div>
    <w:div w:id="200746540">
      <w:bodyDiv w:val="1"/>
      <w:marLeft w:val="0"/>
      <w:marRight w:val="0"/>
      <w:marTop w:val="0"/>
      <w:marBottom w:val="0"/>
      <w:divBdr>
        <w:top w:val="none" w:sz="0" w:space="0" w:color="auto"/>
        <w:left w:val="none" w:sz="0" w:space="0" w:color="auto"/>
        <w:bottom w:val="none" w:sz="0" w:space="0" w:color="auto"/>
        <w:right w:val="none" w:sz="0" w:space="0" w:color="auto"/>
      </w:divBdr>
    </w:div>
    <w:div w:id="225453620">
      <w:bodyDiv w:val="1"/>
      <w:marLeft w:val="0"/>
      <w:marRight w:val="0"/>
      <w:marTop w:val="0"/>
      <w:marBottom w:val="0"/>
      <w:divBdr>
        <w:top w:val="none" w:sz="0" w:space="0" w:color="auto"/>
        <w:left w:val="none" w:sz="0" w:space="0" w:color="auto"/>
        <w:bottom w:val="none" w:sz="0" w:space="0" w:color="auto"/>
        <w:right w:val="none" w:sz="0" w:space="0" w:color="auto"/>
      </w:divBdr>
    </w:div>
    <w:div w:id="241381407">
      <w:bodyDiv w:val="1"/>
      <w:marLeft w:val="0"/>
      <w:marRight w:val="0"/>
      <w:marTop w:val="0"/>
      <w:marBottom w:val="0"/>
      <w:divBdr>
        <w:top w:val="none" w:sz="0" w:space="0" w:color="auto"/>
        <w:left w:val="none" w:sz="0" w:space="0" w:color="auto"/>
        <w:bottom w:val="none" w:sz="0" w:space="0" w:color="auto"/>
        <w:right w:val="none" w:sz="0" w:space="0" w:color="auto"/>
      </w:divBdr>
    </w:div>
    <w:div w:id="259141123">
      <w:bodyDiv w:val="1"/>
      <w:marLeft w:val="0"/>
      <w:marRight w:val="0"/>
      <w:marTop w:val="0"/>
      <w:marBottom w:val="0"/>
      <w:divBdr>
        <w:top w:val="none" w:sz="0" w:space="0" w:color="auto"/>
        <w:left w:val="none" w:sz="0" w:space="0" w:color="auto"/>
        <w:bottom w:val="none" w:sz="0" w:space="0" w:color="auto"/>
        <w:right w:val="none" w:sz="0" w:space="0" w:color="auto"/>
      </w:divBdr>
    </w:div>
    <w:div w:id="300116430">
      <w:bodyDiv w:val="1"/>
      <w:marLeft w:val="0"/>
      <w:marRight w:val="0"/>
      <w:marTop w:val="0"/>
      <w:marBottom w:val="0"/>
      <w:divBdr>
        <w:top w:val="none" w:sz="0" w:space="0" w:color="auto"/>
        <w:left w:val="none" w:sz="0" w:space="0" w:color="auto"/>
        <w:bottom w:val="none" w:sz="0" w:space="0" w:color="auto"/>
        <w:right w:val="none" w:sz="0" w:space="0" w:color="auto"/>
      </w:divBdr>
    </w:div>
    <w:div w:id="305477566">
      <w:bodyDiv w:val="1"/>
      <w:marLeft w:val="0"/>
      <w:marRight w:val="0"/>
      <w:marTop w:val="0"/>
      <w:marBottom w:val="0"/>
      <w:divBdr>
        <w:top w:val="none" w:sz="0" w:space="0" w:color="auto"/>
        <w:left w:val="none" w:sz="0" w:space="0" w:color="auto"/>
        <w:bottom w:val="none" w:sz="0" w:space="0" w:color="auto"/>
        <w:right w:val="none" w:sz="0" w:space="0" w:color="auto"/>
      </w:divBdr>
    </w:div>
    <w:div w:id="323898619">
      <w:bodyDiv w:val="1"/>
      <w:marLeft w:val="0"/>
      <w:marRight w:val="0"/>
      <w:marTop w:val="0"/>
      <w:marBottom w:val="0"/>
      <w:divBdr>
        <w:top w:val="none" w:sz="0" w:space="0" w:color="auto"/>
        <w:left w:val="none" w:sz="0" w:space="0" w:color="auto"/>
        <w:bottom w:val="none" w:sz="0" w:space="0" w:color="auto"/>
        <w:right w:val="none" w:sz="0" w:space="0" w:color="auto"/>
      </w:divBdr>
    </w:div>
    <w:div w:id="337536103">
      <w:bodyDiv w:val="1"/>
      <w:marLeft w:val="0"/>
      <w:marRight w:val="0"/>
      <w:marTop w:val="0"/>
      <w:marBottom w:val="0"/>
      <w:divBdr>
        <w:top w:val="none" w:sz="0" w:space="0" w:color="auto"/>
        <w:left w:val="none" w:sz="0" w:space="0" w:color="auto"/>
        <w:bottom w:val="none" w:sz="0" w:space="0" w:color="auto"/>
        <w:right w:val="none" w:sz="0" w:space="0" w:color="auto"/>
      </w:divBdr>
    </w:div>
    <w:div w:id="349113785">
      <w:bodyDiv w:val="1"/>
      <w:marLeft w:val="0"/>
      <w:marRight w:val="0"/>
      <w:marTop w:val="0"/>
      <w:marBottom w:val="0"/>
      <w:divBdr>
        <w:top w:val="none" w:sz="0" w:space="0" w:color="auto"/>
        <w:left w:val="none" w:sz="0" w:space="0" w:color="auto"/>
        <w:bottom w:val="none" w:sz="0" w:space="0" w:color="auto"/>
        <w:right w:val="none" w:sz="0" w:space="0" w:color="auto"/>
      </w:divBdr>
    </w:div>
    <w:div w:id="357775522">
      <w:bodyDiv w:val="1"/>
      <w:marLeft w:val="0"/>
      <w:marRight w:val="0"/>
      <w:marTop w:val="0"/>
      <w:marBottom w:val="0"/>
      <w:divBdr>
        <w:top w:val="none" w:sz="0" w:space="0" w:color="auto"/>
        <w:left w:val="none" w:sz="0" w:space="0" w:color="auto"/>
        <w:bottom w:val="none" w:sz="0" w:space="0" w:color="auto"/>
        <w:right w:val="none" w:sz="0" w:space="0" w:color="auto"/>
      </w:divBdr>
    </w:div>
    <w:div w:id="360056158">
      <w:bodyDiv w:val="1"/>
      <w:marLeft w:val="0"/>
      <w:marRight w:val="0"/>
      <w:marTop w:val="0"/>
      <w:marBottom w:val="0"/>
      <w:divBdr>
        <w:top w:val="none" w:sz="0" w:space="0" w:color="auto"/>
        <w:left w:val="none" w:sz="0" w:space="0" w:color="auto"/>
        <w:bottom w:val="none" w:sz="0" w:space="0" w:color="auto"/>
        <w:right w:val="none" w:sz="0" w:space="0" w:color="auto"/>
      </w:divBdr>
    </w:div>
    <w:div w:id="378626438">
      <w:bodyDiv w:val="1"/>
      <w:marLeft w:val="0"/>
      <w:marRight w:val="0"/>
      <w:marTop w:val="0"/>
      <w:marBottom w:val="0"/>
      <w:divBdr>
        <w:top w:val="none" w:sz="0" w:space="0" w:color="auto"/>
        <w:left w:val="none" w:sz="0" w:space="0" w:color="auto"/>
        <w:bottom w:val="none" w:sz="0" w:space="0" w:color="auto"/>
        <w:right w:val="none" w:sz="0" w:space="0" w:color="auto"/>
      </w:divBdr>
    </w:div>
    <w:div w:id="379138153">
      <w:bodyDiv w:val="1"/>
      <w:marLeft w:val="0"/>
      <w:marRight w:val="0"/>
      <w:marTop w:val="0"/>
      <w:marBottom w:val="0"/>
      <w:divBdr>
        <w:top w:val="none" w:sz="0" w:space="0" w:color="auto"/>
        <w:left w:val="none" w:sz="0" w:space="0" w:color="auto"/>
        <w:bottom w:val="none" w:sz="0" w:space="0" w:color="auto"/>
        <w:right w:val="none" w:sz="0" w:space="0" w:color="auto"/>
      </w:divBdr>
    </w:div>
    <w:div w:id="404033878">
      <w:bodyDiv w:val="1"/>
      <w:marLeft w:val="0"/>
      <w:marRight w:val="0"/>
      <w:marTop w:val="0"/>
      <w:marBottom w:val="0"/>
      <w:divBdr>
        <w:top w:val="none" w:sz="0" w:space="0" w:color="auto"/>
        <w:left w:val="none" w:sz="0" w:space="0" w:color="auto"/>
        <w:bottom w:val="none" w:sz="0" w:space="0" w:color="auto"/>
        <w:right w:val="none" w:sz="0" w:space="0" w:color="auto"/>
      </w:divBdr>
    </w:div>
    <w:div w:id="421922435">
      <w:bodyDiv w:val="1"/>
      <w:marLeft w:val="0"/>
      <w:marRight w:val="0"/>
      <w:marTop w:val="0"/>
      <w:marBottom w:val="0"/>
      <w:divBdr>
        <w:top w:val="none" w:sz="0" w:space="0" w:color="auto"/>
        <w:left w:val="none" w:sz="0" w:space="0" w:color="auto"/>
        <w:bottom w:val="none" w:sz="0" w:space="0" w:color="auto"/>
        <w:right w:val="none" w:sz="0" w:space="0" w:color="auto"/>
      </w:divBdr>
    </w:div>
    <w:div w:id="426273074">
      <w:bodyDiv w:val="1"/>
      <w:marLeft w:val="0"/>
      <w:marRight w:val="0"/>
      <w:marTop w:val="0"/>
      <w:marBottom w:val="0"/>
      <w:divBdr>
        <w:top w:val="none" w:sz="0" w:space="0" w:color="auto"/>
        <w:left w:val="none" w:sz="0" w:space="0" w:color="auto"/>
        <w:bottom w:val="none" w:sz="0" w:space="0" w:color="auto"/>
        <w:right w:val="none" w:sz="0" w:space="0" w:color="auto"/>
      </w:divBdr>
    </w:div>
    <w:div w:id="429398238">
      <w:bodyDiv w:val="1"/>
      <w:marLeft w:val="0"/>
      <w:marRight w:val="0"/>
      <w:marTop w:val="0"/>
      <w:marBottom w:val="0"/>
      <w:divBdr>
        <w:top w:val="none" w:sz="0" w:space="0" w:color="auto"/>
        <w:left w:val="none" w:sz="0" w:space="0" w:color="auto"/>
        <w:bottom w:val="none" w:sz="0" w:space="0" w:color="auto"/>
        <w:right w:val="none" w:sz="0" w:space="0" w:color="auto"/>
      </w:divBdr>
    </w:div>
    <w:div w:id="431438112">
      <w:bodyDiv w:val="1"/>
      <w:marLeft w:val="0"/>
      <w:marRight w:val="0"/>
      <w:marTop w:val="0"/>
      <w:marBottom w:val="0"/>
      <w:divBdr>
        <w:top w:val="none" w:sz="0" w:space="0" w:color="auto"/>
        <w:left w:val="none" w:sz="0" w:space="0" w:color="auto"/>
        <w:bottom w:val="none" w:sz="0" w:space="0" w:color="auto"/>
        <w:right w:val="none" w:sz="0" w:space="0" w:color="auto"/>
      </w:divBdr>
    </w:div>
    <w:div w:id="460655426">
      <w:bodyDiv w:val="1"/>
      <w:marLeft w:val="0"/>
      <w:marRight w:val="0"/>
      <w:marTop w:val="0"/>
      <w:marBottom w:val="0"/>
      <w:divBdr>
        <w:top w:val="none" w:sz="0" w:space="0" w:color="auto"/>
        <w:left w:val="none" w:sz="0" w:space="0" w:color="auto"/>
        <w:bottom w:val="none" w:sz="0" w:space="0" w:color="auto"/>
        <w:right w:val="none" w:sz="0" w:space="0" w:color="auto"/>
      </w:divBdr>
    </w:div>
    <w:div w:id="474883084">
      <w:bodyDiv w:val="1"/>
      <w:marLeft w:val="0"/>
      <w:marRight w:val="0"/>
      <w:marTop w:val="0"/>
      <w:marBottom w:val="0"/>
      <w:divBdr>
        <w:top w:val="none" w:sz="0" w:space="0" w:color="auto"/>
        <w:left w:val="none" w:sz="0" w:space="0" w:color="auto"/>
        <w:bottom w:val="none" w:sz="0" w:space="0" w:color="auto"/>
        <w:right w:val="none" w:sz="0" w:space="0" w:color="auto"/>
      </w:divBdr>
    </w:div>
    <w:div w:id="484586069">
      <w:bodyDiv w:val="1"/>
      <w:marLeft w:val="0"/>
      <w:marRight w:val="0"/>
      <w:marTop w:val="0"/>
      <w:marBottom w:val="0"/>
      <w:divBdr>
        <w:top w:val="none" w:sz="0" w:space="0" w:color="auto"/>
        <w:left w:val="none" w:sz="0" w:space="0" w:color="auto"/>
        <w:bottom w:val="none" w:sz="0" w:space="0" w:color="auto"/>
        <w:right w:val="none" w:sz="0" w:space="0" w:color="auto"/>
      </w:divBdr>
    </w:div>
    <w:div w:id="486670427">
      <w:bodyDiv w:val="1"/>
      <w:marLeft w:val="0"/>
      <w:marRight w:val="0"/>
      <w:marTop w:val="0"/>
      <w:marBottom w:val="0"/>
      <w:divBdr>
        <w:top w:val="none" w:sz="0" w:space="0" w:color="auto"/>
        <w:left w:val="none" w:sz="0" w:space="0" w:color="auto"/>
        <w:bottom w:val="none" w:sz="0" w:space="0" w:color="auto"/>
        <w:right w:val="none" w:sz="0" w:space="0" w:color="auto"/>
      </w:divBdr>
    </w:div>
    <w:div w:id="491219195">
      <w:bodyDiv w:val="1"/>
      <w:marLeft w:val="0"/>
      <w:marRight w:val="0"/>
      <w:marTop w:val="0"/>
      <w:marBottom w:val="0"/>
      <w:divBdr>
        <w:top w:val="none" w:sz="0" w:space="0" w:color="auto"/>
        <w:left w:val="none" w:sz="0" w:space="0" w:color="auto"/>
        <w:bottom w:val="none" w:sz="0" w:space="0" w:color="auto"/>
        <w:right w:val="none" w:sz="0" w:space="0" w:color="auto"/>
      </w:divBdr>
    </w:div>
    <w:div w:id="500127242">
      <w:bodyDiv w:val="1"/>
      <w:marLeft w:val="0"/>
      <w:marRight w:val="0"/>
      <w:marTop w:val="0"/>
      <w:marBottom w:val="0"/>
      <w:divBdr>
        <w:top w:val="none" w:sz="0" w:space="0" w:color="auto"/>
        <w:left w:val="none" w:sz="0" w:space="0" w:color="auto"/>
        <w:bottom w:val="none" w:sz="0" w:space="0" w:color="auto"/>
        <w:right w:val="none" w:sz="0" w:space="0" w:color="auto"/>
      </w:divBdr>
    </w:div>
    <w:div w:id="520751300">
      <w:bodyDiv w:val="1"/>
      <w:marLeft w:val="0"/>
      <w:marRight w:val="0"/>
      <w:marTop w:val="0"/>
      <w:marBottom w:val="0"/>
      <w:divBdr>
        <w:top w:val="none" w:sz="0" w:space="0" w:color="auto"/>
        <w:left w:val="none" w:sz="0" w:space="0" w:color="auto"/>
        <w:bottom w:val="none" w:sz="0" w:space="0" w:color="auto"/>
        <w:right w:val="none" w:sz="0" w:space="0" w:color="auto"/>
      </w:divBdr>
    </w:div>
    <w:div w:id="536697894">
      <w:bodyDiv w:val="1"/>
      <w:marLeft w:val="0"/>
      <w:marRight w:val="0"/>
      <w:marTop w:val="0"/>
      <w:marBottom w:val="0"/>
      <w:divBdr>
        <w:top w:val="none" w:sz="0" w:space="0" w:color="auto"/>
        <w:left w:val="none" w:sz="0" w:space="0" w:color="auto"/>
        <w:bottom w:val="none" w:sz="0" w:space="0" w:color="auto"/>
        <w:right w:val="none" w:sz="0" w:space="0" w:color="auto"/>
      </w:divBdr>
    </w:div>
    <w:div w:id="571430084">
      <w:bodyDiv w:val="1"/>
      <w:marLeft w:val="0"/>
      <w:marRight w:val="0"/>
      <w:marTop w:val="0"/>
      <w:marBottom w:val="0"/>
      <w:divBdr>
        <w:top w:val="none" w:sz="0" w:space="0" w:color="auto"/>
        <w:left w:val="none" w:sz="0" w:space="0" w:color="auto"/>
        <w:bottom w:val="none" w:sz="0" w:space="0" w:color="auto"/>
        <w:right w:val="none" w:sz="0" w:space="0" w:color="auto"/>
      </w:divBdr>
    </w:div>
    <w:div w:id="584387176">
      <w:bodyDiv w:val="1"/>
      <w:marLeft w:val="0"/>
      <w:marRight w:val="0"/>
      <w:marTop w:val="0"/>
      <w:marBottom w:val="0"/>
      <w:divBdr>
        <w:top w:val="none" w:sz="0" w:space="0" w:color="auto"/>
        <w:left w:val="none" w:sz="0" w:space="0" w:color="auto"/>
        <w:bottom w:val="none" w:sz="0" w:space="0" w:color="auto"/>
        <w:right w:val="none" w:sz="0" w:space="0" w:color="auto"/>
      </w:divBdr>
    </w:div>
    <w:div w:id="599489633">
      <w:bodyDiv w:val="1"/>
      <w:marLeft w:val="0"/>
      <w:marRight w:val="0"/>
      <w:marTop w:val="0"/>
      <w:marBottom w:val="0"/>
      <w:divBdr>
        <w:top w:val="none" w:sz="0" w:space="0" w:color="auto"/>
        <w:left w:val="none" w:sz="0" w:space="0" w:color="auto"/>
        <w:bottom w:val="none" w:sz="0" w:space="0" w:color="auto"/>
        <w:right w:val="none" w:sz="0" w:space="0" w:color="auto"/>
      </w:divBdr>
    </w:div>
    <w:div w:id="600376901">
      <w:bodyDiv w:val="1"/>
      <w:marLeft w:val="0"/>
      <w:marRight w:val="0"/>
      <w:marTop w:val="0"/>
      <w:marBottom w:val="0"/>
      <w:divBdr>
        <w:top w:val="none" w:sz="0" w:space="0" w:color="auto"/>
        <w:left w:val="none" w:sz="0" w:space="0" w:color="auto"/>
        <w:bottom w:val="none" w:sz="0" w:space="0" w:color="auto"/>
        <w:right w:val="none" w:sz="0" w:space="0" w:color="auto"/>
      </w:divBdr>
    </w:div>
    <w:div w:id="614285963">
      <w:bodyDiv w:val="1"/>
      <w:marLeft w:val="0"/>
      <w:marRight w:val="0"/>
      <w:marTop w:val="0"/>
      <w:marBottom w:val="0"/>
      <w:divBdr>
        <w:top w:val="none" w:sz="0" w:space="0" w:color="auto"/>
        <w:left w:val="none" w:sz="0" w:space="0" w:color="auto"/>
        <w:bottom w:val="none" w:sz="0" w:space="0" w:color="auto"/>
        <w:right w:val="none" w:sz="0" w:space="0" w:color="auto"/>
      </w:divBdr>
    </w:div>
    <w:div w:id="626744848">
      <w:bodyDiv w:val="1"/>
      <w:marLeft w:val="0"/>
      <w:marRight w:val="0"/>
      <w:marTop w:val="0"/>
      <w:marBottom w:val="0"/>
      <w:divBdr>
        <w:top w:val="none" w:sz="0" w:space="0" w:color="auto"/>
        <w:left w:val="none" w:sz="0" w:space="0" w:color="auto"/>
        <w:bottom w:val="none" w:sz="0" w:space="0" w:color="auto"/>
        <w:right w:val="none" w:sz="0" w:space="0" w:color="auto"/>
      </w:divBdr>
    </w:div>
    <w:div w:id="667172325">
      <w:bodyDiv w:val="1"/>
      <w:marLeft w:val="0"/>
      <w:marRight w:val="0"/>
      <w:marTop w:val="0"/>
      <w:marBottom w:val="0"/>
      <w:divBdr>
        <w:top w:val="none" w:sz="0" w:space="0" w:color="auto"/>
        <w:left w:val="none" w:sz="0" w:space="0" w:color="auto"/>
        <w:bottom w:val="none" w:sz="0" w:space="0" w:color="auto"/>
        <w:right w:val="none" w:sz="0" w:space="0" w:color="auto"/>
      </w:divBdr>
    </w:div>
    <w:div w:id="696779676">
      <w:bodyDiv w:val="1"/>
      <w:marLeft w:val="0"/>
      <w:marRight w:val="0"/>
      <w:marTop w:val="0"/>
      <w:marBottom w:val="0"/>
      <w:divBdr>
        <w:top w:val="none" w:sz="0" w:space="0" w:color="auto"/>
        <w:left w:val="none" w:sz="0" w:space="0" w:color="auto"/>
        <w:bottom w:val="none" w:sz="0" w:space="0" w:color="auto"/>
        <w:right w:val="none" w:sz="0" w:space="0" w:color="auto"/>
      </w:divBdr>
    </w:div>
    <w:div w:id="709304912">
      <w:bodyDiv w:val="1"/>
      <w:marLeft w:val="0"/>
      <w:marRight w:val="0"/>
      <w:marTop w:val="0"/>
      <w:marBottom w:val="0"/>
      <w:divBdr>
        <w:top w:val="none" w:sz="0" w:space="0" w:color="auto"/>
        <w:left w:val="none" w:sz="0" w:space="0" w:color="auto"/>
        <w:bottom w:val="none" w:sz="0" w:space="0" w:color="auto"/>
        <w:right w:val="none" w:sz="0" w:space="0" w:color="auto"/>
      </w:divBdr>
    </w:div>
    <w:div w:id="729771391">
      <w:bodyDiv w:val="1"/>
      <w:marLeft w:val="0"/>
      <w:marRight w:val="0"/>
      <w:marTop w:val="0"/>
      <w:marBottom w:val="0"/>
      <w:divBdr>
        <w:top w:val="none" w:sz="0" w:space="0" w:color="auto"/>
        <w:left w:val="none" w:sz="0" w:space="0" w:color="auto"/>
        <w:bottom w:val="none" w:sz="0" w:space="0" w:color="auto"/>
        <w:right w:val="none" w:sz="0" w:space="0" w:color="auto"/>
      </w:divBdr>
    </w:div>
    <w:div w:id="738283159">
      <w:bodyDiv w:val="1"/>
      <w:marLeft w:val="0"/>
      <w:marRight w:val="0"/>
      <w:marTop w:val="0"/>
      <w:marBottom w:val="0"/>
      <w:divBdr>
        <w:top w:val="none" w:sz="0" w:space="0" w:color="auto"/>
        <w:left w:val="none" w:sz="0" w:space="0" w:color="auto"/>
        <w:bottom w:val="none" w:sz="0" w:space="0" w:color="auto"/>
        <w:right w:val="none" w:sz="0" w:space="0" w:color="auto"/>
      </w:divBdr>
    </w:div>
    <w:div w:id="741487973">
      <w:bodyDiv w:val="1"/>
      <w:marLeft w:val="0"/>
      <w:marRight w:val="0"/>
      <w:marTop w:val="0"/>
      <w:marBottom w:val="0"/>
      <w:divBdr>
        <w:top w:val="none" w:sz="0" w:space="0" w:color="auto"/>
        <w:left w:val="none" w:sz="0" w:space="0" w:color="auto"/>
        <w:bottom w:val="none" w:sz="0" w:space="0" w:color="auto"/>
        <w:right w:val="none" w:sz="0" w:space="0" w:color="auto"/>
      </w:divBdr>
    </w:div>
    <w:div w:id="756757163">
      <w:bodyDiv w:val="1"/>
      <w:marLeft w:val="0"/>
      <w:marRight w:val="0"/>
      <w:marTop w:val="0"/>
      <w:marBottom w:val="0"/>
      <w:divBdr>
        <w:top w:val="none" w:sz="0" w:space="0" w:color="auto"/>
        <w:left w:val="none" w:sz="0" w:space="0" w:color="auto"/>
        <w:bottom w:val="none" w:sz="0" w:space="0" w:color="auto"/>
        <w:right w:val="none" w:sz="0" w:space="0" w:color="auto"/>
      </w:divBdr>
    </w:div>
    <w:div w:id="758865029">
      <w:bodyDiv w:val="1"/>
      <w:marLeft w:val="0"/>
      <w:marRight w:val="0"/>
      <w:marTop w:val="0"/>
      <w:marBottom w:val="0"/>
      <w:divBdr>
        <w:top w:val="none" w:sz="0" w:space="0" w:color="auto"/>
        <w:left w:val="none" w:sz="0" w:space="0" w:color="auto"/>
        <w:bottom w:val="none" w:sz="0" w:space="0" w:color="auto"/>
        <w:right w:val="none" w:sz="0" w:space="0" w:color="auto"/>
      </w:divBdr>
    </w:div>
    <w:div w:id="761804505">
      <w:bodyDiv w:val="1"/>
      <w:marLeft w:val="0"/>
      <w:marRight w:val="0"/>
      <w:marTop w:val="0"/>
      <w:marBottom w:val="0"/>
      <w:divBdr>
        <w:top w:val="none" w:sz="0" w:space="0" w:color="auto"/>
        <w:left w:val="none" w:sz="0" w:space="0" w:color="auto"/>
        <w:bottom w:val="none" w:sz="0" w:space="0" w:color="auto"/>
        <w:right w:val="none" w:sz="0" w:space="0" w:color="auto"/>
      </w:divBdr>
    </w:div>
    <w:div w:id="767189673">
      <w:bodyDiv w:val="1"/>
      <w:marLeft w:val="0"/>
      <w:marRight w:val="0"/>
      <w:marTop w:val="0"/>
      <w:marBottom w:val="0"/>
      <w:divBdr>
        <w:top w:val="none" w:sz="0" w:space="0" w:color="auto"/>
        <w:left w:val="none" w:sz="0" w:space="0" w:color="auto"/>
        <w:bottom w:val="none" w:sz="0" w:space="0" w:color="auto"/>
        <w:right w:val="none" w:sz="0" w:space="0" w:color="auto"/>
      </w:divBdr>
    </w:div>
    <w:div w:id="769278645">
      <w:bodyDiv w:val="1"/>
      <w:marLeft w:val="0"/>
      <w:marRight w:val="0"/>
      <w:marTop w:val="0"/>
      <w:marBottom w:val="0"/>
      <w:divBdr>
        <w:top w:val="none" w:sz="0" w:space="0" w:color="auto"/>
        <w:left w:val="none" w:sz="0" w:space="0" w:color="auto"/>
        <w:bottom w:val="none" w:sz="0" w:space="0" w:color="auto"/>
        <w:right w:val="none" w:sz="0" w:space="0" w:color="auto"/>
      </w:divBdr>
    </w:div>
    <w:div w:id="802431865">
      <w:bodyDiv w:val="1"/>
      <w:marLeft w:val="0"/>
      <w:marRight w:val="0"/>
      <w:marTop w:val="0"/>
      <w:marBottom w:val="0"/>
      <w:divBdr>
        <w:top w:val="none" w:sz="0" w:space="0" w:color="auto"/>
        <w:left w:val="none" w:sz="0" w:space="0" w:color="auto"/>
        <w:bottom w:val="none" w:sz="0" w:space="0" w:color="auto"/>
        <w:right w:val="none" w:sz="0" w:space="0" w:color="auto"/>
      </w:divBdr>
    </w:div>
    <w:div w:id="859005682">
      <w:bodyDiv w:val="1"/>
      <w:marLeft w:val="0"/>
      <w:marRight w:val="0"/>
      <w:marTop w:val="0"/>
      <w:marBottom w:val="0"/>
      <w:divBdr>
        <w:top w:val="none" w:sz="0" w:space="0" w:color="auto"/>
        <w:left w:val="none" w:sz="0" w:space="0" w:color="auto"/>
        <w:bottom w:val="none" w:sz="0" w:space="0" w:color="auto"/>
        <w:right w:val="none" w:sz="0" w:space="0" w:color="auto"/>
      </w:divBdr>
    </w:div>
    <w:div w:id="866255423">
      <w:bodyDiv w:val="1"/>
      <w:marLeft w:val="0"/>
      <w:marRight w:val="0"/>
      <w:marTop w:val="0"/>
      <w:marBottom w:val="0"/>
      <w:divBdr>
        <w:top w:val="none" w:sz="0" w:space="0" w:color="auto"/>
        <w:left w:val="none" w:sz="0" w:space="0" w:color="auto"/>
        <w:bottom w:val="none" w:sz="0" w:space="0" w:color="auto"/>
        <w:right w:val="none" w:sz="0" w:space="0" w:color="auto"/>
      </w:divBdr>
    </w:div>
    <w:div w:id="887572582">
      <w:bodyDiv w:val="1"/>
      <w:marLeft w:val="0"/>
      <w:marRight w:val="0"/>
      <w:marTop w:val="0"/>
      <w:marBottom w:val="0"/>
      <w:divBdr>
        <w:top w:val="none" w:sz="0" w:space="0" w:color="auto"/>
        <w:left w:val="none" w:sz="0" w:space="0" w:color="auto"/>
        <w:bottom w:val="none" w:sz="0" w:space="0" w:color="auto"/>
        <w:right w:val="none" w:sz="0" w:space="0" w:color="auto"/>
      </w:divBdr>
    </w:div>
    <w:div w:id="889003175">
      <w:bodyDiv w:val="1"/>
      <w:marLeft w:val="0"/>
      <w:marRight w:val="0"/>
      <w:marTop w:val="0"/>
      <w:marBottom w:val="0"/>
      <w:divBdr>
        <w:top w:val="none" w:sz="0" w:space="0" w:color="auto"/>
        <w:left w:val="none" w:sz="0" w:space="0" w:color="auto"/>
        <w:bottom w:val="none" w:sz="0" w:space="0" w:color="auto"/>
        <w:right w:val="none" w:sz="0" w:space="0" w:color="auto"/>
      </w:divBdr>
    </w:div>
    <w:div w:id="892154550">
      <w:bodyDiv w:val="1"/>
      <w:marLeft w:val="0"/>
      <w:marRight w:val="0"/>
      <w:marTop w:val="0"/>
      <w:marBottom w:val="0"/>
      <w:divBdr>
        <w:top w:val="none" w:sz="0" w:space="0" w:color="auto"/>
        <w:left w:val="none" w:sz="0" w:space="0" w:color="auto"/>
        <w:bottom w:val="none" w:sz="0" w:space="0" w:color="auto"/>
        <w:right w:val="none" w:sz="0" w:space="0" w:color="auto"/>
      </w:divBdr>
    </w:div>
    <w:div w:id="939794123">
      <w:bodyDiv w:val="1"/>
      <w:marLeft w:val="0"/>
      <w:marRight w:val="0"/>
      <w:marTop w:val="0"/>
      <w:marBottom w:val="0"/>
      <w:divBdr>
        <w:top w:val="none" w:sz="0" w:space="0" w:color="auto"/>
        <w:left w:val="none" w:sz="0" w:space="0" w:color="auto"/>
        <w:bottom w:val="none" w:sz="0" w:space="0" w:color="auto"/>
        <w:right w:val="none" w:sz="0" w:space="0" w:color="auto"/>
      </w:divBdr>
    </w:div>
    <w:div w:id="944772625">
      <w:bodyDiv w:val="1"/>
      <w:marLeft w:val="0"/>
      <w:marRight w:val="0"/>
      <w:marTop w:val="0"/>
      <w:marBottom w:val="0"/>
      <w:divBdr>
        <w:top w:val="none" w:sz="0" w:space="0" w:color="auto"/>
        <w:left w:val="none" w:sz="0" w:space="0" w:color="auto"/>
        <w:bottom w:val="none" w:sz="0" w:space="0" w:color="auto"/>
        <w:right w:val="none" w:sz="0" w:space="0" w:color="auto"/>
      </w:divBdr>
    </w:div>
    <w:div w:id="950817270">
      <w:bodyDiv w:val="1"/>
      <w:marLeft w:val="0"/>
      <w:marRight w:val="0"/>
      <w:marTop w:val="0"/>
      <w:marBottom w:val="0"/>
      <w:divBdr>
        <w:top w:val="none" w:sz="0" w:space="0" w:color="auto"/>
        <w:left w:val="none" w:sz="0" w:space="0" w:color="auto"/>
        <w:bottom w:val="none" w:sz="0" w:space="0" w:color="auto"/>
        <w:right w:val="none" w:sz="0" w:space="0" w:color="auto"/>
      </w:divBdr>
    </w:div>
    <w:div w:id="951324701">
      <w:bodyDiv w:val="1"/>
      <w:marLeft w:val="0"/>
      <w:marRight w:val="0"/>
      <w:marTop w:val="0"/>
      <w:marBottom w:val="0"/>
      <w:divBdr>
        <w:top w:val="none" w:sz="0" w:space="0" w:color="auto"/>
        <w:left w:val="none" w:sz="0" w:space="0" w:color="auto"/>
        <w:bottom w:val="none" w:sz="0" w:space="0" w:color="auto"/>
        <w:right w:val="none" w:sz="0" w:space="0" w:color="auto"/>
      </w:divBdr>
    </w:div>
    <w:div w:id="968631791">
      <w:bodyDiv w:val="1"/>
      <w:marLeft w:val="0"/>
      <w:marRight w:val="0"/>
      <w:marTop w:val="0"/>
      <w:marBottom w:val="0"/>
      <w:divBdr>
        <w:top w:val="none" w:sz="0" w:space="0" w:color="auto"/>
        <w:left w:val="none" w:sz="0" w:space="0" w:color="auto"/>
        <w:bottom w:val="none" w:sz="0" w:space="0" w:color="auto"/>
        <w:right w:val="none" w:sz="0" w:space="0" w:color="auto"/>
      </w:divBdr>
    </w:div>
    <w:div w:id="975262927">
      <w:bodyDiv w:val="1"/>
      <w:marLeft w:val="0"/>
      <w:marRight w:val="0"/>
      <w:marTop w:val="0"/>
      <w:marBottom w:val="0"/>
      <w:divBdr>
        <w:top w:val="none" w:sz="0" w:space="0" w:color="auto"/>
        <w:left w:val="none" w:sz="0" w:space="0" w:color="auto"/>
        <w:bottom w:val="none" w:sz="0" w:space="0" w:color="auto"/>
        <w:right w:val="none" w:sz="0" w:space="0" w:color="auto"/>
      </w:divBdr>
    </w:div>
    <w:div w:id="994382581">
      <w:bodyDiv w:val="1"/>
      <w:marLeft w:val="0"/>
      <w:marRight w:val="0"/>
      <w:marTop w:val="0"/>
      <w:marBottom w:val="0"/>
      <w:divBdr>
        <w:top w:val="none" w:sz="0" w:space="0" w:color="auto"/>
        <w:left w:val="none" w:sz="0" w:space="0" w:color="auto"/>
        <w:bottom w:val="none" w:sz="0" w:space="0" w:color="auto"/>
        <w:right w:val="none" w:sz="0" w:space="0" w:color="auto"/>
      </w:divBdr>
    </w:div>
    <w:div w:id="1009599748">
      <w:bodyDiv w:val="1"/>
      <w:marLeft w:val="0"/>
      <w:marRight w:val="0"/>
      <w:marTop w:val="0"/>
      <w:marBottom w:val="0"/>
      <w:divBdr>
        <w:top w:val="none" w:sz="0" w:space="0" w:color="auto"/>
        <w:left w:val="none" w:sz="0" w:space="0" w:color="auto"/>
        <w:bottom w:val="none" w:sz="0" w:space="0" w:color="auto"/>
        <w:right w:val="none" w:sz="0" w:space="0" w:color="auto"/>
      </w:divBdr>
    </w:div>
    <w:div w:id="1019114344">
      <w:bodyDiv w:val="1"/>
      <w:marLeft w:val="0"/>
      <w:marRight w:val="0"/>
      <w:marTop w:val="0"/>
      <w:marBottom w:val="0"/>
      <w:divBdr>
        <w:top w:val="none" w:sz="0" w:space="0" w:color="auto"/>
        <w:left w:val="none" w:sz="0" w:space="0" w:color="auto"/>
        <w:bottom w:val="none" w:sz="0" w:space="0" w:color="auto"/>
        <w:right w:val="none" w:sz="0" w:space="0" w:color="auto"/>
      </w:divBdr>
    </w:div>
    <w:div w:id="1066343645">
      <w:bodyDiv w:val="1"/>
      <w:marLeft w:val="0"/>
      <w:marRight w:val="0"/>
      <w:marTop w:val="0"/>
      <w:marBottom w:val="0"/>
      <w:divBdr>
        <w:top w:val="none" w:sz="0" w:space="0" w:color="auto"/>
        <w:left w:val="none" w:sz="0" w:space="0" w:color="auto"/>
        <w:bottom w:val="none" w:sz="0" w:space="0" w:color="auto"/>
        <w:right w:val="none" w:sz="0" w:space="0" w:color="auto"/>
      </w:divBdr>
    </w:div>
    <w:div w:id="1072853443">
      <w:bodyDiv w:val="1"/>
      <w:marLeft w:val="0"/>
      <w:marRight w:val="0"/>
      <w:marTop w:val="0"/>
      <w:marBottom w:val="0"/>
      <w:divBdr>
        <w:top w:val="none" w:sz="0" w:space="0" w:color="auto"/>
        <w:left w:val="none" w:sz="0" w:space="0" w:color="auto"/>
        <w:bottom w:val="none" w:sz="0" w:space="0" w:color="auto"/>
        <w:right w:val="none" w:sz="0" w:space="0" w:color="auto"/>
      </w:divBdr>
    </w:div>
    <w:div w:id="1081560331">
      <w:bodyDiv w:val="1"/>
      <w:marLeft w:val="0"/>
      <w:marRight w:val="0"/>
      <w:marTop w:val="0"/>
      <w:marBottom w:val="0"/>
      <w:divBdr>
        <w:top w:val="none" w:sz="0" w:space="0" w:color="auto"/>
        <w:left w:val="none" w:sz="0" w:space="0" w:color="auto"/>
        <w:bottom w:val="none" w:sz="0" w:space="0" w:color="auto"/>
        <w:right w:val="none" w:sz="0" w:space="0" w:color="auto"/>
      </w:divBdr>
      <w:divsChild>
        <w:div w:id="1603489172">
          <w:marLeft w:val="0"/>
          <w:marRight w:val="0"/>
          <w:marTop w:val="0"/>
          <w:marBottom w:val="0"/>
          <w:divBdr>
            <w:top w:val="none" w:sz="0" w:space="0" w:color="auto"/>
            <w:left w:val="none" w:sz="0" w:space="0" w:color="auto"/>
            <w:bottom w:val="none" w:sz="0" w:space="0" w:color="auto"/>
            <w:right w:val="none" w:sz="0" w:space="0" w:color="auto"/>
          </w:divBdr>
          <w:divsChild>
            <w:div w:id="144908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4353">
      <w:bodyDiv w:val="1"/>
      <w:marLeft w:val="0"/>
      <w:marRight w:val="0"/>
      <w:marTop w:val="0"/>
      <w:marBottom w:val="0"/>
      <w:divBdr>
        <w:top w:val="none" w:sz="0" w:space="0" w:color="auto"/>
        <w:left w:val="none" w:sz="0" w:space="0" w:color="auto"/>
        <w:bottom w:val="none" w:sz="0" w:space="0" w:color="auto"/>
        <w:right w:val="none" w:sz="0" w:space="0" w:color="auto"/>
      </w:divBdr>
    </w:div>
    <w:div w:id="1163010833">
      <w:bodyDiv w:val="1"/>
      <w:marLeft w:val="0"/>
      <w:marRight w:val="0"/>
      <w:marTop w:val="0"/>
      <w:marBottom w:val="0"/>
      <w:divBdr>
        <w:top w:val="none" w:sz="0" w:space="0" w:color="auto"/>
        <w:left w:val="none" w:sz="0" w:space="0" w:color="auto"/>
        <w:bottom w:val="none" w:sz="0" w:space="0" w:color="auto"/>
        <w:right w:val="none" w:sz="0" w:space="0" w:color="auto"/>
      </w:divBdr>
    </w:div>
    <w:div w:id="1186821147">
      <w:bodyDiv w:val="1"/>
      <w:marLeft w:val="0"/>
      <w:marRight w:val="0"/>
      <w:marTop w:val="0"/>
      <w:marBottom w:val="0"/>
      <w:divBdr>
        <w:top w:val="none" w:sz="0" w:space="0" w:color="auto"/>
        <w:left w:val="none" w:sz="0" w:space="0" w:color="auto"/>
        <w:bottom w:val="none" w:sz="0" w:space="0" w:color="auto"/>
        <w:right w:val="none" w:sz="0" w:space="0" w:color="auto"/>
      </w:divBdr>
    </w:div>
    <w:div w:id="1192498412">
      <w:bodyDiv w:val="1"/>
      <w:marLeft w:val="0"/>
      <w:marRight w:val="0"/>
      <w:marTop w:val="0"/>
      <w:marBottom w:val="0"/>
      <w:divBdr>
        <w:top w:val="none" w:sz="0" w:space="0" w:color="auto"/>
        <w:left w:val="none" w:sz="0" w:space="0" w:color="auto"/>
        <w:bottom w:val="none" w:sz="0" w:space="0" w:color="auto"/>
        <w:right w:val="none" w:sz="0" w:space="0" w:color="auto"/>
      </w:divBdr>
    </w:div>
    <w:div w:id="1206067239">
      <w:bodyDiv w:val="1"/>
      <w:marLeft w:val="0"/>
      <w:marRight w:val="0"/>
      <w:marTop w:val="0"/>
      <w:marBottom w:val="0"/>
      <w:divBdr>
        <w:top w:val="none" w:sz="0" w:space="0" w:color="auto"/>
        <w:left w:val="none" w:sz="0" w:space="0" w:color="auto"/>
        <w:bottom w:val="none" w:sz="0" w:space="0" w:color="auto"/>
        <w:right w:val="none" w:sz="0" w:space="0" w:color="auto"/>
      </w:divBdr>
    </w:div>
    <w:div w:id="1212234376">
      <w:bodyDiv w:val="1"/>
      <w:marLeft w:val="0"/>
      <w:marRight w:val="0"/>
      <w:marTop w:val="0"/>
      <w:marBottom w:val="0"/>
      <w:divBdr>
        <w:top w:val="none" w:sz="0" w:space="0" w:color="auto"/>
        <w:left w:val="none" w:sz="0" w:space="0" w:color="auto"/>
        <w:bottom w:val="none" w:sz="0" w:space="0" w:color="auto"/>
        <w:right w:val="none" w:sz="0" w:space="0" w:color="auto"/>
      </w:divBdr>
    </w:div>
    <w:div w:id="1221404626">
      <w:bodyDiv w:val="1"/>
      <w:marLeft w:val="0"/>
      <w:marRight w:val="0"/>
      <w:marTop w:val="0"/>
      <w:marBottom w:val="0"/>
      <w:divBdr>
        <w:top w:val="none" w:sz="0" w:space="0" w:color="auto"/>
        <w:left w:val="none" w:sz="0" w:space="0" w:color="auto"/>
        <w:bottom w:val="none" w:sz="0" w:space="0" w:color="auto"/>
        <w:right w:val="none" w:sz="0" w:space="0" w:color="auto"/>
      </w:divBdr>
    </w:div>
    <w:div w:id="1221407213">
      <w:bodyDiv w:val="1"/>
      <w:marLeft w:val="0"/>
      <w:marRight w:val="0"/>
      <w:marTop w:val="0"/>
      <w:marBottom w:val="0"/>
      <w:divBdr>
        <w:top w:val="none" w:sz="0" w:space="0" w:color="auto"/>
        <w:left w:val="none" w:sz="0" w:space="0" w:color="auto"/>
        <w:bottom w:val="none" w:sz="0" w:space="0" w:color="auto"/>
        <w:right w:val="none" w:sz="0" w:space="0" w:color="auto"/>
      </w:divBdr>
    </w:div>
    <w:div w:id="1258441533">
      <w:bodyDiv w:val="1"/>
      <w:marLeft w:val="0"/>
      <w:marRight w:val="0"/>
      <w:marTop w:val="0"/>
      <w:marBottom w:val="0"/>
      <w:divBdr>
        <w:top w:val="none" w:sz="0" w:space="0" w:color="auto"/>
        <w:left w:val="none" w:sz="0" w:space="0" w:color="auto"/>
        <w:bottom w:val="none" w:sz="0" w:space="0" w:color="auto"/>
        <w:right w:val="none" w:sz="0" w:space="0" w:color="auto"/>
      </w:divBdr>
    </w:div>
    <w:div w:id="1261061296">
      <w:bodyDiv w:val="1"/>
      <w:marLeft w:val="0"/>
      <w:marRight w:val="0"/>
      <w:marTop w:val="0"/>
      <w:marBottom w:val="0"/>
      <w:divBdr>
        <w:top w:val="none" w:sz="0" w:space="0" w:color="auto"/>
        <w:left w:val="none" w:sz="0" w:space="0" w:color="auto"/>
        <w:bottom w:val="none" w:sz="0" w:space="0" w:color="auto"/>
        <w:right w:val="none" w:sz="0" w:space="0" w:color="auto"/>
      </w:divBdr>
    </w:div>
    <w:div w:id="1264996261">
      <w:bodyDiv w:val="1"/>
      <w:marLeft w:val="0"/>
      <w:marRight w:val="0"/>
      <w:marTop w:val="0"/>
      <w:marBottom w:val="0"/>
      <w:divBdr>
        <w:top w:val="none" w:sz="0" w:space="0" w:color="auto"/>
        <w:left w:val="none" w:sz="0" w:space="0" w:color="auto"/>
        <w:bottom w:val="none" w:sz="0" w:space="0" w:color="auto"/>
        <w:right w:val="none" w:sz="0" w:space="0" w:color="auto"/>
      </w:divBdr>
    </w:div>
    <w:div w:id="1281688794">
      <w:bodyDiv w:val="1"/>
      <w:marLeft w:val="0"/>
      <w:marRight w:val="0"/>
      <w:marTop w:val="0"/>
      <w:marBottom w:val="0"/>
      <w:divBdr>
        <w:top w:val="none" w:sz="0" w:space="0" w:color="auto"/>
        <w:left w:val="none" w:sz="0" w:space="0" w:color="auto"/>
        <w:bottom w:val="none" w:sz="0" w:space="0" w:color="auto"/>
        <w:right w:val="none" w:sz="0" w:space="0" w:color="auto"/>
      </w:divBdr>
    </w:div>
    <w:div w:id="1283465316">
      <w:bodyDiv w:val="1"/>
      <w:marLeft w:val="0"/>
      <w:marRight w:val="0"/>
      <w:marTop w:val="0"/>
      <w:marBottom w:val="0"/>
      <w:divBdr>
        <w:top w:val="none" w:sz="0" w:space="0" w:color="auto"/>
        <w:left w:val="none" w:sz="0" w:space="0" w:color="auto"/>
        <w:bottom w:val="none" w:sz="0" w:space="0" w:color="auto"/>
        <w:right w:val="none" w:sz="0" w:space="0" w:color="auto"/>
      </w:divBdr>
    </w:div>
    <w:div w:id="1287077872">
      <w:bodyDiv w:val="1"/>
      <w:marLeft w:val="0"/>
      <w:marRight w:val="0"/>
      <w:marTop w:val="0"/>
      <w:marBottom w:val="0"/>
      <w:divBdr>
        <w:top w:val="none" w:sz="0" w:space="0" w:color="auto"/>
        <w:left w:val="none" w:sz="0" w:space="0" w:color="auto"/>
        <w:bottom w:val="none" w:sz="0" w:space="0" w:color="auto"/>
        <w:right w:val="none" w:sz="0" w:space="0" w:color="auto"/>
      </w:divBdr>
    </w:div>
    <w:div w:id="1309477271">
      <w:bodyDiv w:val="1"/>
      <w:marLeft w:val="0"/>
      <w:marRight w:val="0"/>
      <w:marTop w:val="0"/>
      <w:marBottom w:val="0"/>
      <w:divBdr>
        <w:top w:val="none" w:sz="0" w:space="0" w:color="auto"/>
        <w:left w:val="none" w:sz="0" w:space="0" w:color="auto"/>
        <w:bottom w:val="none" w:sz="0" w:space="0" w:color="auto"/>
        <w:right w:val="none" w:sz="0" w:space="0" w:color="auto"/>
      </w:divBdr>
    </w:div>
    <w:div w:id="1335037421">
      <w:bodyDiv w:val="1"/>
      <w:marLeft w:val="0"/>
      <w:marRight w:val="0"/>
      <w:marTop w:val="0"/>
      <w:marBottom w:val="0"/>
      <w:divBdr>
        <w:top w:val="none" w:sz="0" w:space="0" w:color="auto"/>
        <w:left w:val="none" w:sz="0" w:space="0" w:color="auto"/>
        <w:bottom w:val="none" w:sz="0" w:space="0" w:color="auto"/>
        <w:right w:val="none" w:sz="0" w:space="0" w:color="auto"/>
      </w:divBdr>
    </w:div>
    <w:div w:id="1336962034">
      <w:bodyDiv w:val="1"/>
      <w:marLeft w:val="0"/>
      <w:marRight w:val="0"/>
      <w:marTop w:val="0"/>
      <w:marBottom w:val="0"/>
      <w:divBdr>
        <w:top w:val="none" w:sz="0" w:space="0" w:color="auto"/>
        <w:left w:val="none" w:sz="0" w:space="0" w:color="auto"/>
        <w:bottom w:val="none" w:sz="0" w:space="0" w:color="auto"/>
        <w:right w:val="none" w:sz="0" w:space="0" w:color="auto"/>
      </w:divBdr>
    </w:div>
    <w:div w:id="1373574985">
      <w:bodyDiv w:val="1"/>
      <w:marLeft w:val="0"/>
      <w:marRight w:val="0"/>
      <w:marTop w:val="0"/>
      <w:marBottom w:val="0"/>
      <w:divBdr>
        <w:top w:val="none" w:sz="0" w:space="0" w:color="auto"/>
        <w:left w:val="none" w:sz="0" w:space="0" w:color="auto"/>
        <w:bottom w:val="none" w:sz="0" w:space="0" w:color="auto"/>
        <w:right w:val="none" w:sz="0" w:space="0" w:color="auto"/>
      </w:divBdr>
    </w:div>
    <w:div w:id="1390038140">
      <w:bodyDiv w:val="1"/>
      <w:marLeft w:val="0"/>
      <w:marRight w:val="0"/>
      <w:marTop w:val="0"/>
      <w:marBottom w:val="0"/>
      <w:divBdr>
        <w:top w:val="none" w:sz="0" w:space="0" w:color="auto"/>
        <w:left w:val="none" w:sz="0" w:space="0" w:color="auto"/>
        <w:bottom w:val="none" w:sz="0" w:space="0" w:color="auto"/>
        <w:right w:val="none" w:sz="0" w:space="0" w:color="auto"/>
      </w:divBdr>
    </w:div>
    <w:div w:id="1400715940">
      <w:bodyDiv w:val="1"/>
      <w:marLeft w:val="0"/>
      <w:marRight w:val="0"/>
      <w:marTop w:val="0"/>
      <w:marBottom w:val="0"/>
      <w:divBdr>
        <w:top w:val="none" w:sz="0" w:space="0" w:color="auto"/>
        <w:left w:val="none" w:sz="0" w:space="0" w:color="auto"/>
        <w:bottom w:val="none" w:sz="0" w:space="0" w:color="auto"/>
        <w:right w:val="none" w:sz="0" w:space="0" w:color="auto"/>
      </w:divBdr>
    </w:div>
    <w:div w:id="1403481784">
      <w:bodyDiv w:val="1"/>
      <w:marLeft w:val="0"/>
      <w:marRight w:val="0"/>
      <w:marTop w:val="0"/>
      <w:marBottom w:val="0"/>
      <w:divBdr>
        <w:top w:val="none" w:sz="0" w:space="0" w:color="auto"/>
        <w:left w:val="none" w:sz="0" w:space="0" w:color="auto"/>
        <w:bottom w:val="none" w:sz="0" w:space="0" w:color="auto"/>
        <w:right w:val="none" w:sz="0" w:space="0" w:color="auto"/>
      </w:divBdr>
    </w:div>
    <w:div w:id="1412894721">
      <w:bodyDiv w:val="1"/>
      <w:marLeft w:val="0"/>
      <w:marRight w:val="0"/>
      <w:marTop w:val="0"/>
      <w:marBottom w:val="0"/>
      <w:divBdr>
        <w:top w:val="none" w:sz="0" w:space="0" w:color="auto"/>
        <w:left w:val="none" w:sz="0" w:space="0" w:color="auto"/>
        <w:bottom w:val="none" w:sz="0" w:space="0" w:color="auto"/>
        <w:right w:val="none" w:sz="0" w:space="0" w:color="auto"/>
      </w:divBdr>
    </w:div>
    <w:div w:id="1415739625">
      <w:bodyDiv w:val="1"/>
      <w:marLeft w:val="0"/>
      <w:marRight w:val="0"/>
      <w:marTop w:val="0"/>
      <w:marBottom w:val="0"/>
      <w:divBdr>
        <w:top w:val="none" w:sz="0" w:space="0" w:color="auto"/>
        <w:left w:val="none" w:sz="0" w:space="0" w:color="auto"/>
        <w:bottom w:val="none" w:sz="0" w:space="0" w:color="auto"/>
        <w:right w:val="none" w:sz="0" w:space="0" w:color="auto"/>
      </w:divBdr>
    </w:div>
    <w:div w:id="1425804681">
      <w:bodyDiv w:val="1"/>
      <w:marLeft w:val="0"/>
      <w:marRight w:val="0"/>
      <w:marTop w:val="0"/>
      <w:marBottom w:val="0"/>
      <w:divBdr>
        <w:top w:val="none" w:sz="0" w:space="0" w:color="auto"/>
        <w:left w:val="none" w:sz="0" w:space="0" w:color="auto"/>
        <w:bottom w:val="none" w:sz="0" w:space="0" w:color="auto"/>
        <w:right w:val="none" w:sz="0" w:space="0" w:color="auto"/>
      </w:divBdr>
    </w:div>
    <w:div w:id="1451625713">
      <w:bodyDiv w:val="1"/>
      <w:marLeft w:val="0"/>
      <w:marRight w:val="0"/>
      <w:marTop w:val="0"/>
      <w:marBottom w:val="0"/>
      <w:divBdr>
        <w:top w:val="none" w:sz="0" w:space="0" w:color="auto"/>
        <w:left w:val="none" w:sz="0" w:space="0" w:color="auto"/>
        <w:bottom w:val="none" w:sz="0" w:space="0" w:color="auto"/>
        <w:right w:val="none" w:sz="0" w:space="0" w:color="auto"/>
      </w:divBdr>
    </w:div>
    <w:div w:id="1458067778">
      <w:bodyDiv w:val="1"/>
      <w:marLeft w:val="0"/>
      <w:marRight w:val="0"/>
      <w:marTop w:val="0"/>
      <w:marBottom w:val="0"/>
      <w:divBdr>
        <w:top w:val="none" w:sz="0" w:space="0" w:color="auto"/>
        <w:left w:val="none" w:sz="0" w:space="0" w:color="auto"/>
        <w:bottom w:val="none" w:sz="0" w:space="0" w:color="auto"/>
        <w:right w:val="none" w:sz="0" w:space="0" w:color="auto"/>
      </w:divBdr>
    </w:div>
    <w:div w:id="1462652003">
      <w:bodyDiv w:val="1"/>
      <w:marLeft w:val="0"/>
      <w:marRight w:val="0"/>
      <w:marTop w:val="0"/>
      <w:marBottom w:val="0"/>
      <w:divBdr>
        <w:top w:val="none" w:sz="0" w:space="0" w:color="auto"/>
        <w:left w:val="none" w:sz="0" w:space="0" w:color="auto"/>
        <w:bottom w:val="none" w:sz="0" w:space="0" w:color="auto"/>
        <w:right w:val="none" w:sz="0" w:space="0" w:color="auto"/>
      </w:divBdr>
    </w:div>
    <w:div w:id="1470367666">
      <w:bodyDiv w:val="1"/>
      <w:marLeft w:val="0"/>
      <w:marRight w:val="0"/>
      <w:marTop w:val="0"/>
      <w:marBottom w:val="0"/>
      <w:divBdr>
        <w:top w:val="none" w:sz="0" w:space="0" w:color="auto"/>
        <w:left w:val="none" w:sz="0" w:space="0" w:color="auto"/>
        <w:bottom w:val="none" w:sz="0" w:space="0" w:color="auto"/>
        <w:right w:val="none" w:sz="0" w:space="0" w:color="auto"/>
      </w:divBdr>
    </w:div>
    <w:div w:id="1488787737">
      <w:bodyDiv w:val="1"/>
      <w:marLeft w:val="0"/>
      <w:marRight w:val="0"/>
      <w:marTop w:val="0"/>
      <w:marBottom w:val="0"/>
      <w:divBdr>
        <w:top w:val="none" w:sz="0" w:space="0" w:color="auto"/>
        <w:left w:val="none" w:sz="0" w:space="0" w:color="auto"/>
        <w:bottom w:val="none" w:sz="0" w:space="0" w:color="auto"/>
        <w:right w:val="none" w:sz="0" w:space="0" w:color="auto"/>
      </w:divBdr>
    </w:div>
    <w:div w:id="1516842033">
      <w:bodyDiv w:val="1"/>
      <w:marLeft w:val="0"/>
      <w:marRight w:val="0"/>
      <w:marTop w:val="0"/>
      <w:marBottom w:val="0"/>
      <w:divBdr>
        <w:top w:val="none" w:sz="0" w:space="0" w:color="auto"/>
        <w:left w:val="none" w:sz="0" w:space="0" w:color="auto"/>
        <w:bottom w:val="none" w:sz="0" w:space="0" w:color="auto"/>
        <w:right w:val="none" w:sz="0" w:space="0" w:color="auto"/>
      </w:divBdr>
    </w:div>
    <w:div w:id="1527864112">
      <w:bodyDiv w:val="1"/>
      <w:marLeft w:val="0"/>
      <w:marRight w:val="0"/>
      <w:marTop w:val="0"/>
      <w:marBottom w:val="0"/>
      <w:divBdr>
        <w:top w:val="none" w:sz="0" w:space="0" w:color="auto"/>
        <w:left w:val="none" w:sz="0" w:space="0" w:color="auto"/>
        <w:bottom w:val="none" w:sz="0" w:space="0" w:color="auto"/>
        <w:right w:val="none" w:sz="0" w:space="0" w:color="auto"/>
      </w:divBdr>
    </w:div>
    <w:div w:id="1533228847">
      <w:bodyDiv w:val="1"/>
      <w:marLeft w:val="0"/>
      <w:marRight w:val="0"/>
      <w:marTop w:val="0"/>
      <w:marBottom w:val="0"/>
      <w:divBdr>
        <w:top w:val="none" w:sz="0" w:space="0" w:color="auto"/>
        <w:left w:val="none" w:sz="0" w:space="0" w:color="auto"/>
        <w:bottom w:val="none" w:sz="0" w:space="0" w:color="auto"/>
        <w:right w:val="none" w:sz="0" w:space="0" w:color="auto"/>
      </w:divBdr>
    </w:div>
    <w:div w:id="1539271460">
      <w:bodyDiv w:val="1"/>
      <w:marLeft w:val="0"/>
      <w:marRight w:val="0"/>
      <w:marTop w:val="0"/>
      <w:marBottom w:val="0"/>
      <w:divBdr>
        <w:top w:val="none" w:sz="0" w:space="0" w:color="auto"/>
        <w:left w:val="none" w:sz="0" w:space="0" w:color="auto"/>
        <w:bottom w:val="none" w:sz="0" w:space="0" w:color="auto"/>
        <w:right w:val="none" w:sz="0" w:space="0" w:color="auto"/>
      </w:divBdr>
    </w:div>
    <w:div w:id="1539926302">
      <w:bodyDiv w:val="1"/>
      <w:marLeft w:val="0"/>
      <w:marRight w:val="0"/>
      <w:marTop w:val="0"/>
      <w:marBottom w:val="0"/>
      <w:divBdr>
        <w:top w:val="none" w:sz="0" w:space="0" w:color="auto"/>
        <w:left w:val="none" w:sz="0" w:space="0" w:color="auto"/>
        <w:bottom w:val="none" w:sz="0" w:space="0" w:color="auto"/>
        <w:right w:val="none" w:sz="0" w:space="0" w:color="auto"/>
      </w:divBdr>
    </w:div>
    <w:div w:id="1546599258">
      <w:bodyDiv w:val="1"/>
      <w:marLeft w:val="0"/>
      <w:marRight w:val="0"/>
      <w:marTop w:val="0"/>
      <w:marBottom w:val="0"/>
      <w:divBdr>
        <w:top w:val="none" w:sz="0" w:space="0" w:color="auto"/>
        <w:left w:val="none" w:sz="0" w:space="0" w:color="auto"/>
        <w:bottom w:val="none" w:sz="0" w:space="0" w:color="auto"/>
        <w:right w:val="none" w:sz="0" w:space="0" w:color="auto"/>
      </w:divBdr>
    </w:div>
    <w:div w:id="1546722325">
      <w:bodyDiv w:val="1"/>
      <w:marLeft w:val="0"/>
      <w:marRight w:val="0"/>
      <w:marTop w:val="0"/>
      <w:marBottom w:val="0"/>
      <w:divBdr>
        <w:top w:val="none" w:sz="0" w:space="0" w:color="auto"/>
        <w:left w:val="none" w:sz="0" w:space="0" w:color="auto"/>
        <w:bottom w:val="none" w:sz="0" w:space="0" w:color="auto"/>
        <w:right w:val="none" w:sz="0" w:space="0" w:color="auto"/>
      </w:divBdr>
    </w:div>
    <w:div w:id="1575580664">
      <w:bodyDiv w:val="1"/>
      <w:marLeft w:val="0"/>
      <w:marRight w:val="0"/>
      <w:marTop w:val="0"/>
      <w:marBottom w:val="0"/>
      <w:divBdr>
        <w:top w:val="none" w:sz="0" w:space="0" w:color="auto"/>
        <w:left w:val="none" w:sz="0" w:space="0" w:color="auto"/>
        <w:bottom w:val="none" w:sz="0" w:space="0" w:color="auto"/>
        <w:right w:val="none" w:sz="0" w:space="0" w:color="auto"/>
      </w:divBdr>
    </w:div>
    <w:div w:id="1579360632">
      <w:bodyDiv w:val="1"/>
      <w:marLeft w:val="0"/>
      <w:marRight w:val="0"/>
      <w:marTop w:val="0"/>
      <w:marBottom w:val="0"/>
      <w:divBdr>
        <w:top w:val="none" w:sz="0" w:space="0" w:color="auto"/>
        <w:left w:val="none" w:sz="0" w:space="0" w:color="auto"/>
        <w:bottom w:val="none" w:sz="0" w:space="0" w:color="auto"/>
        <w:right w:val="none" w:sz="0" w:space="0" w:color="auto"/>
      </w:divBdr>
    </w:div>
    <w:div w:id="1580942009">
      <w:bodyDiv w:val="1"/>
      <w:marLeft w:val="0"/>
      <w:marRight w:val="0"/>
      <w:marTop w:val="0"/>
      <w:marBottom w:val="0"/>
      <w:divBdr>
        <w:top w:val="none" w:sz="0" w:space="0" w:color="auto"/>
        <w:left w:val="none" w:sz="0" w:space="0" w:color="auto"/>
        <w:bottom w:val="none" w:sz="0" w:space="0" w:color="auto"/>
        <w:right w:val="none" w:sz="0" w:space="0" w:color="auto"/>
      </w:divBdr>
    </w:div>
    <w:div w:id="1596203726">
      <w:bodyDiv w:val="1"/>
      <w:marLeft w:val="0"/>
      <w:marRight w:val="0"/>
      <w:marTop w:val="0"/>
      <w:marBottom w:val="0"/>
      <w:divBdr>
        <w:top w:val="none" w:sz="0" w:space="0" w:color="auto"/>
        <w:left w:val="none" w:sz="0" w:space="0" w:color="auto"/>
        <w:bottom w:val="none" w:sz="0" w:space="0" w:color="auto"/>
        <w:right w:val="none" w:sz="0" w:space="0" w:color="auto"/>
      </w:divBdr>
    </w:div>
    <w:div w:id="1641155024">
      <w:bodyDiv w:val="1"/>
      <w:marLeft w:val="0"/>
      <w:marRight w:val="0"/>
      <w:marTop w:val="0"/>
      <w:marBottom w:val="0"/>
      <w:divBdr>
        <w:top w:val="none" w:sz="0" w:space="0" w:color="auto"/>
        <w:left w:val="none" w:sz="0" w:space="0" w:color="auto"/>
        <w:bottom w:val="none" w:sz="0" w:space="0" w:color="auto"/>
        <w:right w:val="none" w:sz="0" w:space="0" w:color="auto"/>
      </w:divBdr>
    </w:div>
    <w:div w:id="1647466954">
      <w:bodyDiv w:val="1"/>
      <w:marLeft w:val="0"/>
      <w:marRight w:val="0"/>
      <w:marTop w:val="0"/>
      <w:marBottom w:val="0"/>
      <w:divBdr>
        <w:top w:val="none" w:sz="0" w:space="0" w:color="auto"/>
        <w:left w:val="none" w:sz="0" w:space="0" w:color="auto"/>
        <w:bottom w:val="none" w:sz="0" w:space="0" w:color="auto"/>
        <w:right w:val="none" w:sz="0" w:space="0" w:color="auto"/>
      </w:divBdr>
    </w:div>
    <w:div w:id="1662808604">
      <w:bodyDiv w:val="1"/>
      <w:marLeft w:val="0"/>
      <w:marRight w:val="0"/>
      <w:marTop w:val="0"/>
      <w:marBottom w:val="0"/>
      <w:divBdr>
        <w:top w:val="none" w:sz="0" w:space="0" w:color="auto"/>
        <w:left w:val="none" w:sz="0" w:space="0" w:color="auto"/>
        <w:bottom w:val="none" w:sz="0" w:space="0" w:color="auto"/>
        <w:right w:val="none" w:sz="0" w:space="0" w:color="auto"/>
      </w:divBdr>
    </w:div>
    <w:div w:id="1683042650">
      <w:bodyDiv w:val="1"/>
      <w:marLeft w:val="0"/>
      <w:marRight w:val="0"/>
      <w:marTop w:val="0"/>
      <w:marBottom w:val="0"/>
      <w:divBdr>
        <w:top w:val="none" w:sz="0" w:space="0" w:color="auto"/>
        <w:left w:val="none" w:sz="0" w:space="0" w:color="auto"/>
        <w:bottom w:val="none" w:sz="0" w:space="0" w:color="auto"/>
        <w:right w:val="none" w:sz="0" w:space="0" w:color="auto"/>
      </w:divBdr>
    </w:div>
    <w:div w:id="1687711645">
      <w:bodyDiv w:val="1"/>
      <w:marLeft w:val="0"/>
      <w:marRight w:val="0"/>
      <w:marTop w:val="0"/>
      <w:marBottom w:val="0"/>
      <w:divBdr>
        <w:top w:val="none" w:sz="0" w:space="0" w:color="auto"/>
        <w:left w:val="none" w:sz="0" w:space="0" w:color="auto"/>
        <w:bottom w:val="none" w:sz="0" w:space="0" w:color="auto"/>
        <w:right w:val="none" w:sz="0" w:space="0" w:color="auto"/>
      </w:divBdr>
    </w:div>
    <w:div w:id="1712805684">
      <w:bodyDiv w:val="1"/>
      <w:marLeft w:val="0"/>
      <w:marRight w:val="0"/>
      <w:marTop w:val="0"/>
      <w:marBottom w:val="0"/>
      <w:divBdr>
        <w:top w:val="none" w:sz="0" w:space="0" w:color="auto"/>
        <w:left w:val="none" w:sz="0" w:space="0" w:color="auto"/>
        <w:bottom w:val="none" w:sz="0" w:space="0" w:color="auto"/>
        <w:right w:val="none" w:sz="0" w:space="0" w:color="auto"/>
      </w:divBdr>
    </w:div>
    <w:div w:id="1716151919">
      <w:bodyDiv w:val="1"/>
      <w:marLeft w:val="0"/>
      <w:marRight w:val="0"/>
      <w:marTop w:val="0"/>
      <w:marBottom w:val="0"/>
      <w:divBdr>
        <w:top w:val="none" w:sz="0" w:space="0" w:color="auto"/>
        <w:left w:val="none" w:sz="0" w:space="0" w:color="auto"/>
        <w:bottom w:val="none" w:sz="0" w:space="0" w:color="auto"/>
        <w:right w:val="none" w:sz="0" w:space="0" w:color="auto"/>
      </w:divBdr>
    </w:div>
    <w:div w:id="1720517125">
      <w:bodyDiv w:val="1"/>
      <w:marLeft w:val="0"/>
      <w:marRight w:val="0"/>
      <w:marTop w:val="0"/>
      <w:marBottom w:val="0"/>
      <w:divBdr>
        <w:top w:val="none" w:sz="0" w:space="0" w:color="auto"/>
        <w:left w:val="none" w:sz="0" w:space="0" w:color="auto"/>
        <w:bottom w:val="none" w:sz="0" w:space="0" w:color="auto"/>
        <w:right w:val="none" w:sz="0" w:space="0" w:color="auto"/>
      </w:divBdr>
    </w:div>
    <w:div w:id="1757093549">
      <w:bodyDiv w:val="1"/>
      <w:marLeft w:val="0"/>
      <w:marRight w:val="0"/>
      <w:marTop w:val="0"/>
      <w:marBottom w:val="0"/>
      <w:divBdr>
        <w:top w:val="none" w:sz="0" w:space="0" w:color="auto"/>
        <w:left w:val="none" w:sz="0" w:space="0" w:color="auto"/>
        <w:bottom w:val="none" w:sz="0" w:space="0" w:color="auto"/>
        <w:right w:val="none" w:sz="0" w:space="0" w:color="auto"/>
      </w:divBdr>
    </w:div>
    <w:div w:id="1785345314">
      <w:bodyDiv w:val="1"/>
      <w:marLeft w:val="0"/>
      <w:marRight w:val="0"/>
      <w:marTop w:val="0"/>
      <w:marBottom w:val="0"/>
      <w:divBdr>
        <w:top w:val="none" w:sz="0" w:space="0" w:color="auto"/>
        <w:left w:val="none" w:sz="0" w:space="0" w:color="auto"/>
        <w:bottom w:val="none" w:sz="0" w:space="0" w:color="auto"/>
        <w:right w:val="none" w:sz="0" w:space="0" w:color="auto"/>
      </w:divBdr>
    </w:div>
    <w:div w:id="1788312342">
      <w:bodyDiv w:val="1"/>
      <w:marLeft w:val="0"/>
      <w:marRight w:val="0"/>
      <w:marTop w:val="0"/>
      <w:marBottom w:val="0"/>
      <w:divBdr>
        <w:top w:val="none" w:sz="0" w:space="0" w:color="auto"/>
        <w:left w:val="none" w:sz="0" w:space="0" w:color="auto"/>
        <w:bottom w:val="none" w:sz="0" w:space="0" w:color="auto"/>
        <w:right w:val="none" w:sz="0" w:space="0" w:color="auto"/>
      </w:divBdr>
    </w:div>
    <w:div w:id="1790854897">
      <w:bodyDiv w:val="1"/>
      <w:marLeft w:val="0"/>
      <w:marRight w:val="0"/>
      <w:marTop w:val="0"/>
      <w:marBottom w:val="0"/>
      <w:divBdr>
        <w:top w:val="none" w:sz="0" w:space="0" w:color="auto"/>
        <w:left w:val="none" w:sz="0" w:space="0" w:color="auto"/>
        <w:bottom w:val="none" w:sz="0" w:space="0" w:color="auto"/>
        <w:right w:val="none" w:sz="0" w:space="0" w:color="auto"/>
      </w:divBdr>
    </w:div>
    <w:div w:id="1800296875">
      <w:bodyDiv w:val="1"/>
      <w:marLeft w:val="0"/>
      <w:marRight w:val="0"/>
      <w:marTop w:val="0"/>
      <w:marBottom w:val="0"/>
      <w:divBdr>
        <w:top w:val="none" w:sz="0" w:space="0" w:color="auto"/>
        <w:left w:val="none" w:sz="0" w:space="0" w:color="auto"/>
        <w:bottom w:val="none" w:sz="0" w:space="0" w:color="auto"/>
        <w:right w:val="none" w:sz="0" w:space="0" w:color="auto"/>
      </w:divBdr>
    </w:div>
    <w:div w:id="1818762909">
      <w:bodyDiv w:val="1"/>
      <w:marLeft w:val="0"/>
      <w:marRight w:val="0"/>
      <w:marTop w:val="0"/>
      <w:marBottom w:val="0"/>
      <w:divBdr>
        <w:top w:val="none" w:sz="0" w:space="0" w:color="auto"/>
        <w:left w:val="none" w:sz="0" w:space="0" w:color="auto"/>
        <w:bottom w:val="none" w:sz="0" w:space="0" w:color="auto"/>
        <w:right w:val="none" w:sz="0" w:space="0" w:color="auto"/>
      </w:divBdr>
    </w:div>
    <w:div w:id="1850830961">
      <w:bodyDiv w:val="1"/>
      <w:marLeft w:val="0"/>
      <w:marRight w:val="0"/>
      <w:marTop w:val="0"/>
      <w:marBottom w:val="0"/>
      <w:divBdr>
        <w:top w:val="none" w:sz="0" w:space="0" w:color="auto"/>
        <w:left w:val="none" w:sz="0" w:space="0" w:color="auto"/>
        <w:bottom w:val="none" w:sz="0" w:space="0" w:color="auto"/>
        <w:right w:val="none" w:sz="0" w:space="0" w:color="auto"/>
      </w:divBdr>
    </w:div>
    <w:div w:id="1853370243">
      <w:bodyDiv w:val="1"/>
      <w:marLeft w:val="0"/>
      <w:marRight w:val="0"/>
      <w:marTop w:val="0"/>
      <w:marBottom w:val="0"/>
      <w:divBdr>
        <w:top w:val="none" w:sz="0" w:space="0" w:color="auto"/>
        <w:left w:val="none" w:sz="0" w:space="0" w:color="auto"/>
        <w:bottom w:val="none" w:sz="0" w:space="0" w:color="auto"/>
        <w:right w:val="none" w:sz="0" w:space="0" w:color="auto"/>
      </w:divBdr>
    </w:div>
    <w:div w:id="1858688972">
      <w:bodyDiv w:val="1"/>
      <w:marLeft w:val="0"/>
      <w:marRight w:val="0"/>
      <w:marTop w:val="0"/>
      <w:marBottom w:val="0"/>
      <w:divBdr>
        <w:top w:val="none" w:sz="0" w:space="0" w:color="auto"/>
        <w:left w:val="none" w:sz="0" w:space="0" w:color="auto"/>
        <w:bottom w:val="none" w:sz="0" w:space="0" w:color="auto"/>
        <w:right w:val="none" w:sz="0" w:space="0" w:color="auto"/>
      </w:divBdr>
    </w:div>
    <w:div w:id="1913151677">
      <w:bodyDiv w:val="1"/>
      <w:marLeft w:val="0"/>
      <w:marRight w:val="0"/>
      <w:marTop w:val="0"/>
      <w:marBottom w:val="0"/>
      <w:divBdr>
        <w:top w:val="none" w:sz="0" w:space="0" w:color="auto"/>
        <w:left w:val="none" w:sz="0" w:space="0" w:color="auto"/>
        <w:bottom w:val="none" w:sz="0" w:space="0" w:color="auto"/>
        <w:right w:val="none" w:sz="0" w:space="0" w:color="auto"/>
      </w:divBdr>
    </w:div>
    <w:div w:id="1921258528">
      <w:bodyDiv w:val="1"/>
      <w:marLeft w:val="0"/>
      <w:marRight w:val="0"/>
      <w:marTop w:val="0"/>
      <w:marBottom w:val="0"/>
      <w:divBdr>
        <w:top w:val="none" w:sz="0" w:space="0" w:color="auto"/>
        <w:left w:val="none" w:sz="0" w:space="0" w:color="auto"/>
        <w:bottom w:val="none" w:sz="0" w:space="0" w:color="auto"/>
        <w:right w:val="none" w:sz="0" w:space="0" w:color="auto"/>
      </w:divBdr>
    </w:div>
    <w:div w:id="1929731366">
      <w:bodyDiv w:val="1"/>
      <w:marLeft w:val="0"/>
      <w:marRight w:val="0"/>
      <w:marTop w:val="0"/>
      <w:marBottom w:val="0"/>
      <w:divBdr>
        <w:top w:val="none" w:sz="0" w:space="0" w:color="auto"/>
        <w:left w:val="none" w:sz="0" w:space="0" w:color="auto"/>
        <w:bottom w:val="none" w:sz="0" w:space="0" w:color="auto"/>
        <w:right w:val="none" w:sz="0" w:space="0" w:color="auto"/>
      </w:divBdr>
    </w:div>
    <w:div w:id="1932280383">
      <w:bodyDiv w:val="1"/>
      <w:marLeft w:val="0"/>
      <w:marRight w:val="0"/>
      <w:marTop w:val="0"/>
      <w:marBottom w:val="0"/>
      <w:divBdr>
        <w:top w:val="none" w:sz="0" w:space="0" w:color="auto"/>
        <w:left w:val="none" w:sz="0" w:space="0" w:color="auto"/>
        <w:bottom w:val="none" w:sz="0" w:space="0" w:color="auto"/>
        <w:right w:val="none" w:sz="0" w:space="0" w:color="auto"/>
      </w:divBdr>
    </w:div>
    <w:div w:id="1933468559">
      <w:bodyDiv w:val="1"/>
      <w:marLeft w:val="0"/>
      <w:marRight w:val="0"/>
      <w:marTop w:val="0"/>
      <w:marBottom w:val="0"/>
      <w:divBdr>
        <w:top w:val="none" w:sz="0" w:space="0" w:color="auto"/>
        <w:left w:val="none" w:sz="0" w:space="0" w:color="auto"/>
        <w:bottom w:val="none" w:sz="0" w:space="0" w:color="auto"/>
        <w:right w:val="none" w:sz="0" w:space="0" w:color="auto"/>
      </w:divBdr>
    </w:div>
    <w:div w:id="1965382946">
      <w:bodyDiv w:val="1"/>
      <w:marLeft w:val="0"/>
      <w:marRight w:val="0"/>
      <w:marTop w:val="0"/>
      <w:marBottom w:val="0"/>
      <w:divBdr>
        <w:top w:val="none" w:sz="0" w:space="0" w:color="auto"/>
        <w:left w:val="none" w:sz="0" w:space="0" w:color="auto"/>
        <w:bottom w:val="none" w:sz="0" w:space="0" w:color="auto"/>
        <w:right w:val="none" w:sz="0" w:space="0" w:color="auto"/>
      </w:divBdr>
    </w:div>
    <w:div w:id="1971785071">
      <w:bodyDiv w:val="1"/>
      <w:marLeft w:val="0"/>
      <w:marRight w:val="0"/>
      <w:marTop w:val="0"/>
      <w:marBottom w:val="0"/>
      <w:divBdr>
        <w:top w:val="none" w:sz="0" w:space="0" w:color="auto"/>
        <w:left w:val="none" w:sz="0" w:space="0" w:color="auto"/>
        <w:bottom w:val="none" w:sz="0" w:space="0" w:color="auto"/>
        <w:right w:val="none" w:sz="0" w:space="0" w:color="auto"/>
      </w:divBdr>
    </w:div>
    <w:div w:id="1973899632">
      <w:bodyDiv w:val="1"/>
      <w:marLeft w:val="0"/>
      <w:marRight w:val="0"/>
      <w:marTop w:val="0"/>
      <w:marBottom w:val="0"/>
      <w:divBdr>
        <w:top w:val="none" w:sz="0" w:space="0" w:color="auto"/>
        <w:left w:val="none" w:sz="0" w:space="0" w:color="auto"/>
        <w:bottom w:val="none" w:sz="0" w:space="0" w:color="auto"/>
        <w:right w:val="none" w:sz="0" w:space="0" w:color="auto"/>
      </w:divBdr>
    </w:div>
    <w:div w:id="1991790879">
      <w:bodyDiv w:val="1"/>
      <w:marLeft w:val="0"/>
      <w:marRight w:val="0"/>
      <w:marTop w:val="0"/>
      <w:marBottom w:val="0"/>
      <w:divBdr>
        <w:top w:val="none" w:sz="0" w:space="0" w:color="auto"/>
        <w:left w:val="none" w:sz="0" w:space="0" w:color="auto"/>
        <w:bottom w:val="none" w:sz="0" w:space="0" w:color="auto"/>
        <w:right w:val="none" w:sz="0" w:space="0" w:color="auto"/>
      </w:divBdr>
      <w:divsChild>
        <w:div w:id="649360982">
          <w:marLeft w:val="0"/>
          <w:marRight w:val="0"/>
          <w:marTop w:val="0"/>
          <w:marBottom w:val="0"/>
          <w:divBdr>
            <w:top w:val="none" w:sz="0" w:space="0" w:color="auto"/>
            <w:left w:val="none" w:sz="0" w:space="0" w:color="auto"/>
            <w:bottom w:val="none" w:sz="0" w:space="0" w:color="auto"/>
            <w:right w:val="none" w:sz="0" w:space="0" w:color="auto"/>
          </w:divBdr>
          <w:divsChild>
            <w:div w:id="163599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97460">
      <w:bodyDiv w:val="1"/>
      <w:marLeft w:val="0"/>
      <w:marRight w:val="0"/>
      <w:marTop w:val="0"/>
      <w:marBottom w:val="0"/>
      <w:divBdr>
        <w:top w:val="none" w:sz="0" w:space="0" w:color="auto"/>
        <w:left w:val="none" w:sz="0" w:space="0" w:color="auto"/>
        <w:bottom w:val="none" w:sz="0" w:space="0" w:color="auto"/>
        <w:right w:val="none" w:sz="0" w:space="0" w:color="auto"/>
      </w:divBdr>
    </w:div>
    <w:div w:id="2001156511">
      <w:bodyDiv w:val="1"/>
      <w:marLeft w:val="0"/>
      <w:marRight w:val="0"/>
      <w:marTop w:val="0"/>
      <w:marBottom w:val="0"/>
      <w:divBdr>
        <w:top w:val="none" w:sz="0" w:space="0" w:color="auto"/>
        <w:left w:val="none" w:sz="0" w:space="0" w:color="auto"/>
        <w:bottom w:val="none" w:sz="0" w:space="0" w:color="auto"/>
        <w:right w:val="none" w:sz="0" w:space="0" w:color="auto"/>
      </w:divBdr>
    </w:div>
    <w:div w:id="2013800968">
      <w:bodyDiv w:val="1"/>
      <w:marLeft w:val="0"/>
      <w:marRight w:val="0"/>
      <w:marTop w:val="0"/>
      <w:marBottom w:val="0"/>
      <w:divBdr>
        <w:top w:val="none" w:sz="0" w:space="0" w:color="auto"/>
        <w:left w:val="none" w:sz="0" w:space="0" w:color="auto"/>
        <w:bottom w:val="none" w:sz="0" w:space="0" w:color="auto"/>
        <w:right w:val="none" w:sz="0" w:space="0" w:color="auto"/>
      </w:divBdr>
    </w:div>
    <w:div w:id="2017346160">
      <w:bodyDiv w:val="1"/>
      <w:marLeft w:val="0"/>
      <w:marRight w:val="0"/>
      <w:marTop w:val="0"/>
      <w:marBottom w:val="0"/>
      <w:divBdr>
        <w:top w:val="none" w:sz="0" w:space="0" w:color="auto"/>
        <w:left w:val="none" w:sz="0" w:space="0" w:color="auto"/>
        <w:bottom w:val="none" w:sz="0" w:space="0" w:color="auto"/>
        <w:right w:val="none" w:sz="0" w:space="0" w:color="auto"/>
      </w:divBdr>
    </w:div>
    <w:div w:id="2018194201">
      <w:bodyDiv w:val="1"/>
      <w:marLeft w:val="0"/>
      <w:marRight w:val="0"/>
      <w:marTop w:val="0"/>
      <w:marBottom w:val="0"/>
      <w:divBdr>
        <w:top w:val="none" w:sz="0" w:space="0" w:color="auto"/>
        <w:left w:val="none" w:sz="0" w:space="0" w:color="auto"/>
        <w:bottom w:val="none" w:sz="0" w:space="0" w:color="auto"/>
        <w:right w:val="none" w:sz="0" w:space="0" w:color="auto"/>
      </w:divBdr>
    </w:div>
    <w:div w:id="2019580744">
      <w:bodyDiv w:val="1"/>
      <w:marLeft w:val="0"/>
      <w:marRight w:val="0"/>
      <w:marTop w:val="0"/>
      <w:marBottom w:val="0"/>
      <w:divBdr>
        <w:top w:val="none" w:sz="0" w:space="0" w:color="auto"/>
        <w:left w:val="none" w:sz="0" w:space="0" w:color="auto"/>
        <w:bottom w:val="none" w:sz="0" w:space="0" w:color="auto"/>
        <w:right w:val="none" w:sz="0" w:space="0" w:color="auto"/>
      </w:divBdr>
    </w:div>
    <w:div w:id="2034763609">
      <w:bodyDiv w:val="1"/>
      <w:marLeft w:val="0"/>
      <w:marRight w:val="0"/>
      <w:marTop w:val="0"/>
      <w:marBottom w:val="0"/>
      <w:divBdr>
        <w:top w:val="none" w:sz="0" w:space="0" w:color="auto"/>
        <w:left w:val="none" w:sz="0" w:space="0" w:color="auto"/>
        <w:bottom w:val="none" w:sz="0" w:space="0" w:color="auto"/>
        <w:right w:val="none" w:sz="0" w:space="0" w:color="auto"/>
      </w:divBdr>
    </w:div>
    <w:div w:id="2069373757">
      <w:bodyDiv w:val="1"/>
      <w:marLeft w:val="0"/>
      <w:marRight w:val="0"/>
      <w:marTop w:val="0"/>
      <w:marBottom w:val="0"/>
      <w:divBdr>
        <w:top w:val="none" w:sz="0" w:space="0" w:color="auto"/>
        <w:left w:val="none" w:sz="0" w:space="0" w:color="auto"/>
        <w:bottom w:val="none" w:sz="0" w:space="0" w:color="auto"/>
        <w:right w:val="none" w:sz="0" w:space="0" w:color="auto"/>
      </w:divBdr>
    </w:div>
    <w:div w:id="2070692708">
      <w:bodyDiv w:val="1"/>
      <w:marLeft w:val="0"/>
      <w:marRight w:val="0"/>
      <w:marTop w:val="0"/>
      <w:marBottom w:val="0"/>
      <w:divBdr>
        <w:top w:val="none" w:sz="0" w:space="0" w:color="auto"/>
        <w:left w:val="none" w:sz="0" w:space="0" w:color="auto"/>
        <w:bottom w:val="none" w:sz="0" w:space="0" w:color="auto"/>
        <w:right w:val="none" w:sz="0" w:space="0" w:color="auto"/>
      </w:divBdr>
    </w:div>
    <w:div w:id="2074232078">
      <w:bodyDiv w:val="1"/>
      <w:marLeft w:val="0"/>
      <w:marRight w:val="0"/>
      <w:marTop w:val="0"/>
      <w:marBottom w:val="0"/>
      <w:divBdr>
        <w:top w:val="none" w:sz="0" w:space="0" w:color="auto"/>
        <w:left w:val="none" w:sz="0" w:space="0" w:color="auto"/>
        <w:bottom w:val="none" w:sz="0" w:space="0" w:color="auto"/>
        <w:right w:val="none" w:sz="0" w:space="0" w:color="auto"/>
      </w:divBdr>
    </w:div>
    <w:div w:id="2078239714">
      <w:bodyDiv w:val="1"/>
      <w:marLeft w:val="0"/>
      <w:marRight w:val="0"/>
      <w:marTop w:val="0"/>
      <w:marBottom w:val="0"/>
      <w:divBdr>
        <w:top w:val="none" w:sz="0" w:space="0" w:color="auto"/>
        <w:left w:val="none" w:sz="0" w:space="0" w:color="auto"/>
        <w:bottom w:val="none" w:sz="0" w:space="0" w:color="auto"/>
        <w:right w:val="none" w:sz="0" w:space="0" w:color="auto"/>
      </w:divBdr>
    </w:div>
    <w:div w:id="2087680651">
      <w:bodyDiv w:val="1"/>
      <w:marLeft w:val="0"/>
      <w:marRight w:val="0"/>
      <w:marTop w:val="0"/>
      <w:marBottom w:val="0"/>
      <w:divBdr>
        <w:top w:val="none" w:sz="0" w:space="0" w:color="auto"/>
        <w:left w:val="none" w:sz="0" w:space="0" w:color="auto"/>
        <w:bottom w:val="none" w:sz="0" w:space="0" w:color="auto"/>
        <w:right w:val="none" w:sz="0" w:space="0" w:color="auto"/>
      </w:divBdr>
    </w:div>
    <w:div w:id="2115439234">
      <w:bodyDiv w:val="1"/>
      <w:marLeft w:val="0"/>
      <w:marRight w:val="0"/>
      <w:marTop w:val="0"/>
      <w:marBottom w:val="0"/>
      <w:divBdr>
        <w:top w:val="none" w:sz="0" w:space="0" w:color="auto"/>
        <w:left w:val="none" w:sz="0" w:space="0" w:color="auto"/>
        <w:bottom w:val="none" w:sz="0" w:space="0" w:color="auto"/>
        <w:right w:val="none" w:sz="0" w:space="0" w:color="auto"/>
      </w:divBdr>
    </w:div>
    <w:div w:id="2116359312">
      <w:bodyDiv w:val="1"/>
      <w:marLeft w:val="0"/>
      <w:marRight w:val="0"/>
      <w:marTop w:val="0"/>
      <w:marBottom w:val="0"/>
      <w:divBdr>
        <w:top w:val="none" w:sz="0" w:space="0" w:color="auto"/>
        <w:left w:val="none" w:sz="0" w:space="0" w:color="auto"/>
        <w:bottom w:val="none" w:sz="0" w:space="0" w:color="auto"/>
        <w:right w:val="none" w:sz="0" w:space="0" w:color="auto"/>
      </w:divBdr>
    </w:div>
    <w:div w:id="212815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s://www.nhs.uk/mental-health/conditions/anxiety/"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nice.org.uk/media/default/about/covid-19/specialty-guides/management-patients-learning-disability-autism-during-pandemic.docx"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quirc.eu/quirc-s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hs.uk/mental-health/conditions/generalised-anxiety-disorder/diagnosis/?msclkid=5661d0a9a54011ec880a278cfce57bff" TargetMode="External"/><Relationship Id="rId20" Type="http://schemas.openxmlformats.org/officeDocument/2006/relationships/hyperlink" Target="https://www.bap.org.uk/pdfs/BAP_Guidelines-Anxiety.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nxietyuk.org.uk/" TargetMode="External"/><Relationship Id="rId23" Type="http://schemas.openxmlformats.org/officeDocument/2006/relationships/image" Target="media/image3.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icd.who.int/browse10/2010/e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images/search?view=detailV2&amp;ccid=3pnjXdTe&amp;id=E848DEB1D4212CC947F6FE9DBD4D160251F1CE24&amp;thid=OIP.3pnjXdTeLHU2Gdyv1saz3gHaFU&amp;mediaurl=https%3a%2f%2fwww.pauliinajamsa.com%2fwp-content%2fuploads%2f2020%2f01%2fHSE-anxiety-statistics.png&amp;cdnurl=https%3a%2f%2fth.bing.com%2fth%2fid%2fR.de99e35dd4de2c753619dcafd6c6b3de%3frik%3dJM7xUQIWTb2d%252fg%26pid%3dImgRaw%26r%3d0&amp;exph=678&amp;expw=945&amp;q=anziety+in+uk+percentage+2020&amp;simid=608050906945370244&amp;FORM=IRPRST&amp;ck=46B1774C5924EC9424C8191EAB362A07&amp;selectedIndex=1&amp;ajaxhist=0&amp;ajaxserp=0" TargetMode="External"/><Relationship Id="rId22" Type="http://schemas.openxmlformats.org/officeDocument/2006/relationships/hyperlink" Target="https://www.autism.org.uk/advice-and-guidance/what-is-autism/autistic-women-and-girl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9" ma:contentTypeDescription="Create a new document." ma:contentTypeScope="" ma:versionID="d469de89c17b4af6f4e1bfb9b7c61fb7">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ae4006cd35e65931144168c3a1bb141b"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Men23</b:Tag>
    <b:SourceType>InternetSite</b:SourceType>
    <b:Guid>{097DCE28-FBEA-4922-9B17-A131A065FE49}</b:Guid>
    <b:Title>Mental Health UK</b:Title>
    <b:Year>2023</b:Year>
    <b:Month>August</b:Month>
    <b:Day>14</b:Day>
    <b:URL>https://mentalhealth-uk.org/help-and-information/conditions/generalised-anxiety-disorder/causes/?gclid=Cj0KCQjwoeemBhCfARIsADR2QCvqMd6r3hRHNW-_PrE995wx7zpEcC0lUcE0C161M5XTnB289boNI2MaAsJdEALw_wcB&amp;gclsrc=aw.ds</b:URL>
    <b:RefOrder>3</b:RefOrder>
  </b:Source>
  <b:Source>
    <b:Tag>May231</b:Tag>
    <b:SourceType>InternetSite</b:SourceType>
    <b:Guid>{200CD0F1-4729-4E09-80AC-4A15DA4F7EF0}</b:Guid>
    <b:Title>Mayo Clinic</b:Title>
    <b:Year>2023</b:Year>
    <b:YearAccessed>2023</b:YearAccessed>
    <b:MonthAccessed>August</b:MonthAccessed>
    <b:DayAccessed>14</b:DayAccessed>
    <b:URL>https://www.mayoclinic.org/diseases-conditions/anxiety/symptoms-causes/syc-20350961</b:URL>
    <b:RefOrder>1</b:RefOrder>
  </b:Source>
  <b:Source>
    <b:Tag>MIN23</b:Tag>
    <b:SourceType>InternetSite</b:SourceType>
    <b:Guid>{C7893288-A8D2-404A-BB4B-4490341F9E43}</b:Guid>
    <b:Title>MIND</b:Title>
    <b:YearAccessed>2023</b:YearAccessed>
    <b:MonthAccessed>August</b:MonthAccessed>
    <b:DayAccessed>19</b:DayAccessed>
    <b:URL>https://www.mind.org.uk/information-support/types-of-mental-health-problems/schizophrenia/causes/</b:URL>
    <b:RefOrder>2</b:RefOrder>
  </b:Source>
  <b:Source>
    <b:Tag>Min231</b:Tag>
    <b:SourceType>InternetSite</b:SourceType>
    <b:Guid>{8BAF9A15-A213-4F46-981F-4B18E080BCE5}</b:Guid>
    <b:Title>Mind</b:Title>
    <b:Year>2023</b:Year>
    <b:YearAccessed>2023</b:YearAccessed>
    <b:MonthAccessed>August</b:MonthAccessed>
    <b:DayAccessed>19</b:DayAccessed>
    <b:URL>( Mental Health UK) https://mentalhealth-uk.org/help-and-information/conditions/generalised-anxiety-disorder/symptoms/</b:URL>
    <b:RefOrder>8</b:RefOrder>
  </b:Source>
  <b:Source>
    <b:Tag>Men232</b:Tag>
    <b:SourceType>InternetSite</b:SourceType>
    <b:Guid>{E932FF93-2163-410A-947D-4B7B9D8A6B63}</b:Guid>
    <b:Title>Mental Health UK</b:Title>
    <b:YearAccessed>2023</b:YearAccessed>
    <b:MonthAccessed>August</b:MonthAccessed>
    <b:DayAccessed>19</b:DayAccessed>
    <b:URL>( Mental Health UK) https://mentalhealth-uk.org/help-and-information/conditions/generalised-anxiety-disorder/symptoms/</b:URL>
    <b:RefOrder>9</b:RefOrder>
  </b:Source>
  <b:Source>
    <b:Tag>NHS23</b:Tag>
    <b:SourceType>InternetSite</b:SourceType>
    <b:Guid>{2BD8B4AD-D2B1-4E83-938A-CB2C1EB18804}</b:Guid>
    <b:Title>NHS</b:Title>
    <b:Year>2023</b:Year>
    <b:YearAccessed>2023</b:YearAccessed>
    <b:MonthAccessed>August</b:MonthAccessed>
    <b:DayAccessed>19</b:DayAccessed>
    <b:URL>https://www.nhs.uk/mental-health/conditions/schizophrenia/diagnosis/</b:URL>
    <b:RefOrder>4</b:RefOrder>
  </b:Source>
  <b:Source>
    <b:Tag>Men20</b:Tag>
    <b:SourceType>InternetSite</b:SourceType>
    <b:Guid>{129F4956-9C37-418E-B4CC-8AA5BF070A9F}</b:Guid>
    <b:Title>Mental Health Research</b:Title>
    <b:Year>2020</b:Year>
    <b:YearAccessed>2023gust</b:YearAccessed>
    <b:MonthAccessed>August</b:MonthAccessed>
    <b:DayAccessed>19</b:DayAccessed>
    <b:URL>https://www.mentalhealthresearchuk.org.uk/</b:URL>
    <b:RefOrder>10</b:RefOrder>
  </b:Source>
  <b:Source>
    <b:Tag>MQM23</b:Tag>
    <b:SourceType>InternetSite</b:SourceType>
    <b:Guid>{D283901C-57D9-45C8-A9D4-927D740F6C31}</b:Guid>
    <b:Title>MQ Mental Health Research</b:Title>
    <b:Year>2023</b:Year>
    <b:YearAccessed>2023</b:YearAccessed>
    <b:MonthAccessed>August</b:MonthAccessed>
    <b:DayAccessed>19</b:DayAccessed>
    <b:URL>https://www.mqmentalhealth.org/conditions/autism/</b:URL>
    <b:RefOrder>5</b:RefOrder>
  </b:Source>
  <b:Source>
    <b:Tag>Bey23</b:Tag>
    <b:SourceType>InternetSite</b:SourceType>
    <b:Guid>{7C172539-94E7-4AF0-876E-615AC8601689}</b:Guid>
    <b:Title>Beyond Autism</b:Title>
    <b:Year>2023</b:Year>
    <b:YearAccessed>2023</b:YearAccessed>
    <b:MonthAccessed>August</b:MonthAccessed>
    <b:DayAccessed>19</b:DayAccessed>
    <b:URL>https://www.beyondautism.org.uk/about-autism/understanding-autism/diagnosis/</b:URL>
    <b:RefOrder>6</b:RefOrder>
  </b:Source>
  <b:Source>
    <b:Tag>NHS231</b:Tag>
    <b:SourceType>InternetSite</b:SourceType>
    <b:Guid>{745818DD-7E44-4EE9-B845-ED42A99E24E0}</b:Guid>
    <b:Title>NHS</b:Title>
    <b:YearAccessed>2023</b:YearAccessed>
    <b:MonthAccessed>August</b:MonthAccessed>
    <b:DayAccessed>19</b:DayAccessed>
    <b:URL>https://www.nhs.uk/conditions/autism/getting-diagnosed/how-to-get-diagnosed/</b:URL>
    <b:RefOrder>11</b:RefOrder>
  </b:Source>
  <b:Source>
    <b:Tag>NHS232</b:Tag>
    <b:SourceType>InternetSite</b:SourceType>
    <b:Guid>{686407FA-546A-4D89-9027-2D51A236AF19}</b:Guid>
    <b:Title>NHS</b:Title>
    <b:YearAccessed>2023</b:YearAccessed>
    <b:MonthAccessed>August</b:MonthAccessed>
    <b:DayAccessed>19</b:DayAccessed>
    <b:URL>https://www.nhs.uk/conditions/autism/getting-diagnosed/how-to-get-diagnosed/</b:URL>
    <b:RefOrder>12</b:RefOrder>
  </b:Source>
  <b:Source>
    <b:Tag>NHS233</b:Tag>
    <b:SourceType>InternetSite</b:SourceType>
    <b:Guid>{E3144CA8-5555-4E95-9ACE-466DAC85EF59}</b:Guid>
    <b:Title>NHS Kent Community Health</b:Title>
    <b:YearAccessed>2023</b:YearAccessed>
    <b:MonthAccessed>August</b:MonthAccessed>
    <b:DayAccessed>19</b:DayAccessed>
    <b:URL>https://www.kentcht.nhs.uk/service/community-paediatrics/assessment-and-diagnosis-of-autism-spectrum-disorder/#:~:text=It%20usually%20takes%2012%20to,by%20parents%2C%20carers%20and%20children</b:URL>
    <b:RefOrder>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EFBFD9-3240-42B5-B609-9383FCF5F04F}">
  <ds:schemaRefs>
    <ds:schemaRef ds:uri="http://schemas.microsoft.com/sharepoint/v3/contenttype/forms"/>
  </ds:schemaRefs>
</ds:datastoreItem>
</file>

<file path=customXml/itemProps2.xml><?xml version="1.0" encoding="utf-8"?>
<ds:datastoreItem xmlns:ds="http://schemas.openxmlformats.org/officeDocument/2006/customXml" ds:itemID="{B043F507-A392-4E3C-8C9A-4BFA20A07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989197-3EF8-4FD5-A035-55AFEBB9577E}">
  <ds:schemaRefs>
    <ds:schemaRef ds:uri="http://schemas.openxmlformats.org/officeDocument/2006/bibliography"/>
  </ds:schemaRefs>
</ds:datastoreItem>
</file>

<file path=customXml/itemProps4.xml><?xml version="1.0" encoding="utf-8"?>
<ds:datastoreItem xmlns:ds="http://schemas.openxmlformats.org/officeDocument/2006/customXml" ds:itemID="{D8EC71E4-356C-4A0B-BDBA-763D090937C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19</Pages>
  <Words>3735</Words>
  <Characters>21294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Helenita Gelsano Payac (2027358)</dc:creator>
  <cp:keywords/>
  <dc:description/>
  <cp:lastModifiedBy>Helenita Gelsano Payac (2027358)</cp:lastModifiedBy>
  <cp:revision>8</cp:revision>
  <dcterms:created xsi:type="dcterms:W3CDTF">2023-08-19T11:38:00Z</dcterms:created>
  <dcterms:modified xsi:type="dcterms:W3CDTF">2023-08-24T00:49:00Z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