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D609F" w14:textId="77777777" w:rsidR="00AC6AEC" w:rsidRPr="000C03A9" w:rsidRDefault="00AC6AEC" w:rsidP="005F2A2C">
      <w:pPr>
        <w:spacing w:line="360" w:lineRule="auto"/>
        <w:contextualSpacing/>
        <w:jc w:val="center"/>
        <w:rPr>
          <w:rFonts w:ascii="Arial" w:hAnsi="Arial" w:cs="Arial"/>
          <w:sz w:val="22"/>
          <w:szCs w:val="22"/>
        </w:rPr>
      </w:pPr>
    </w:p>
    <w:p w14:paraId="5FF11A7A" w14:textId="77777777" w:rsidR="00AC6AEC" w:rsidRPr="000C03A9" w:rsidRDefault="00AC6AEC" w:rsidP="005F2A2C">
      <w:pPr>
        <w:spacing w:line="360" w:lineRule="auto"/>
        <w:contextualSpacing/>
        <w:jc w:val="center"/>
        <w:rPr>
          <w:rFonts w:ascii="Arial" w:hAnsi="Arial" w:cs="Arial"/>
          <w:sz w:val="22"/>
          <w:szCs w:val="22"/>
        </w:rPr>
      </w:pPr>
    </w:p>
    <w:p w14:paraId="52185618" w14:textId="77777777" w:rsidR="00AC6AEC" w:rsidRPr="000C03A9" w:rsidRDefault="00AC6AEC" w:rsidP="005F2A2C">
      <w:pPr>
        <w:spacing w:line="360" w:lineRule="auto"/>
        <w:contextualSpacing/>
        <w:jc w:val="center"/>
        <w:rPr>
          <w:rFonts w:ascii="Arial" w:hAnsi="Arial" w:cs="Arial"/>
          <w:sz w:val="22"/>
          <w:szCs w:val="22"/>
        </w:rPr>
      </w:pPr>
    </w:p>
    <w:p w14:paraId="7BA08194" w14:textId="77777777" w:rsidR="00AC6AEC" w:rsidRPr="000C03A9" w:rsidRDefault="00AC6AEC" w:rsidP="005F2A2C">
      <w:pPr>
        <w:spacing w:line="360" w:lineRule="auto"/>
        <w:contextualSpacing/>
        <w:jc w:val="center"/>
        <w:rPr>
          <w:rFonts w:ascii="Arial" w:hAnsi="Arial" w:cs="Arial"/>
          <w:sz w:val="22"/>
          <w:szCs w:val="22"/>
        </w:rPr>
      </w:pPr>
    </w:p>
    <w:p w14:paraId="7D73EEA6" w14:textId="77777777" w:rsidR="00AC6AEC" w:rsidRPr="000C03A9" w:rsidRDefault="00AC6AEC" w:rsidP="005F2A2C">
      <w:pPr>
        <w:spacing w:line="360" w:lineRule="auto"/>
        <w:contextualSpacing/>
        <w:jc w:val="center"/>
        <w:rPr>
          <w:rFonts w:ascii="Arial" w:hAnsi="Arial" w:cs="Arial"/>
          <w:sz w:val="22"/>
          <w:szCs w:val="22"/>
        </w:rPr>
      </w:pPr>
    </w:p>
    <w:p w14:paraId="40A4E1FA" w14:textId="77777777" w:rsidR="00AC6AEC" w:rsidRPr="000C03A9" w:rsidRDefault="00AC6AEC" w:rsidP="005F2A2C">
      <w:pPr>
        <w:spacing w:line="360" w:lineRule="auto"/>
        <w:contextualSpacing/>
        <w:jc w:val="center"/>
        <w:rPr>
          <w:rFonts w:ascii="Arial" w:hAnsi="Arial" w:cs="Arial"/>
          <w:sz w:val="22"/>
          <w:szCs w:val="22"/>
        </w:rPr>
      </w:pPr>
    </w:p>
    <w:p w14:paraId="137C1F1B" w14:textId="603418DD" w:rsidR="00AC6AEC" w:rsidRPr="000C03A9" w:rsidRDefault="00AC6AEC" w:rsidP="005F2A2C">
      <w:pPr>
        <w:spacing w:line="360" w:lineRule="auto"/>
        <w:contextualSpacing/>
        <w:jc w:val="center"/>
        <w:rPr>
          <w:rFonts w:ascii="Arial" w:hAnsi="Arial" w:cs="Arial"/>
          <w:sz w:val="22"/>
          <w:szCs w:val="22"/>
        </w:rPr>
      </w:pPr>
      <w:r w:rsidRPr="000C03A9">
        <w:rPr>
          <w:rFonts w:ascii="Arial" w:hAnsi="Arial" w:cs="Arial"/>
          <w:sz w:val="22"/>
          <w:szCs w:val="22"/>
        </w:rPr>
        <w:t>Written Business Plan &amp; Presentation</w:t>
      </w:r>
      <w:r w:rsidR="00FF7383" w:rsidRPr="000C03A9">
        <w:rPr>
          <w:rFonts w:ascii="Arial" w:hAnsi="Arial" w:cs="Arial"/>
          <w:sz w:val="22"/>
          <w:szCs w:val="22"/>
        </w:rPr>
        <w:t xml:space="preserve">: </w:t>
      </w:r>
      <w:r w:rsidR="00394032" w:rsidRPr="000C03A9">
        <w:rPr>
          <w:rFonts w:ascii="Arial" w:hAnsi="Arial" w:cs="Arial"/>
          <w:sz w:val="22"/>
          <w:szCs w:val="22"/>
        </w:rPr>
        <w:t xml:space="preserve">Phone Accessory </w:t>
      </w:r>
    </w:p>
    <w:p w14:paraId="4C6F1A21" w14:textId="5D4A494A" w:rsidR="00AC6AEC" w:rsidRPr="000C03A9" w:rsidRDefault="00AC6AEC" w:rsidP="005F2A2C">
      <w:pPr>
        <w:spacing w:line="360" w:lineRule="auto"/>
        <w:contextualSpacing/>
        <w:jc w:val="center"/>
        <w:rPr>
          <w:rFonts w:ascii="Arial" w:hAnsi="Arial" w:cs="Arial"/>
          <w:sz w:val="22"/>
          <w:szCs w:val="22"/>
        </w:rPr>
      </w:pPr>
    </w:p>
    <w:p w14:paraId="05EA8BE8" w14:textId="1205E59A" w:rsidR="00AC6AEC" w:rsidRPr="000C03A9" w:rsidRDefault="00AC6AEC" w:rsidP="005F2A2C">
      <w:pPr>
        <w:spacing w:line="360" w:lineRule="auto"/>
        <w:contextualSpacing/>
        <w:jc w:val="center"/>
        <w:rPr>
          <w:rFonts w:ascii="Arial" w:hAnsi="Arial" w:cs="Arial"/>
          <w:sz w:val="22"/>
          <w:szCs w:val="22"/>
        </w:rPr>
      </w:pPr>
    </w:p>
    <w:p w14:paraId="0745FFC5" w14:textId="77777777" w:rsidR="00AC6AEC" w:rsidRPr="000C03A9" w:rsidRDefault="00AC6AEC" w:rsidP="005F2A2C">
      <w:pPr>
        <w:spacing w:line="360" w:lineRule="auto"/>
        <w:contextualSpacing/>
        <w:jc w:val="center"/>
        <w:rPr>
          <w:rFonts w:ascii="Arial" w:hAnsi="Arial" w:cs="Arial"/>
          <w:sz w:val="22"/>
          <w:szCs w:val="22"/>
        </w:rPr>
      </w:pPr>
    </w:p>
    <w:p w14:paraId="6FD581E6" w14:textId="35D434F4" w:rsidR="00AC6AEC" w:rsidRPr="000C03A9" w:rsidRDefault="00AC6AEC" w:rsidP="005F2A2C">
      <w:pPr>
        <w:tabs>
          <w:tab w:val="left" w:pos="2301"/>
        </w:tabs>
        <w:spacing w:line="360" w:lineRule="auto"/>
        <w:contextualSpacing/>
        <w:jc w:val="center"/>
        <w:rPr>
          <w:rFonts w:ascii="Arial" w:hAnsi="Arial" w:cs="Arial"/>
          <w:sz w:val="22"/>
          <w:szCs w:val="22"/>
        </w:rPr>
      </w:pPr>
      <w:r w:rsidRPr="000C03A9">
        <w:rPr>
          <w:rFonts w:ascii="Arial" w:hAnsi="Arial" w:cs="Arial"/>
          <w:sz w:val="22"/>
          <w:szCs w:val="22"/>
        </w:rPr>
        <w:t>Student Name</w:t>
      </w:r>
      <w:r w:rsidR="001E562E">
        <w:rPr>
          <w:rFonts w:ascii="Arial" w:hAnsi="Arial" w:cs="Arial"/>
          <w:sz w:val="22"/>
          <w:szCs w:val="22"/>
        </w:rPr>
        <w:t xml:space="preserve">: </w:t>
      </w:r>
      <w:proofErr w:type="spellStart"/>
      <w:r w:rsidR="00232916">
        <w:rPr>
          <w:rFonts w:ascii="Arial" w:hAnsi="Arial" w:cs="Arial"/>
          <w:sz w:val="22"/>
          <w:szCs w:val="22"/>
        </w:rPr>
        <w:t>Alexandru</w:t>
      </w:r>
      <w:proofErr w:type="spellEnd"/>
      <w:r w:rsidR="00232916">
        <w:rPr>
          <w:rFonts w:ascii="Arial" w:hAnsi="Arial" w:cs="Arial"/>
          <w:sz w:val="22"/>
          <w:szCs w:val="22"/>
        </w:rPr>
        <w:t xml:space="preserve"> Andrei</w:t>
      </w:r>
      <w:r w:rsidR="001E562E">
        <w:rPr>
          <w:rFonts w:ascii="Arial" w:hAnsi="Arial" w:cs="Arial"/>
          <w:sz w:val="22"/>
          <w:szCs w:val="22"/>
        </w:rPr>
        <w:tab/>
      </w:r>
    </w:p>
    <w:p w14:paraId="31201432" w14:textId="78A2569E" w:rsidR="00AC6AEC" w:rsidRPr="000C03A9" w:rsidRDefault="00AC6AEC" w:rsidP="005F2A2C">
      <w:pPr>
        <w:tabs>
          <w:tab w:val="left" w:pos="2301"/>
        </w:tabs>
        <w:spacing w:line="360" w:lineRule="auto"/>
        <w:contextualSpacing/>
        <w:jc w:val="center"/>
        <w:rPr>
          <w:rFonts w:ascii="Arial" w:hAnsi="Arial" w:cs="Arial"/>
          <w:sz w:val="22"/>
          <w:szCs w:val="22"/>
        </w:rPr>
      </w:pPr>
      <w:r w:rsidRPr="000C03A9">
        <w:rPr>
          <w:rFonts w:ascii="Arial" w:hAnsi="Arial" w:cs="Arial"/>
          <w:sz w:val="22"/>
          <w:szCs w:val="22"/>
        </w:rPr>
        <w:t>Student ID</w:t>
      </w:r>
      <w:r w:rsidR="001E562E">
        <w:rPr>
          <w:rFonts w:ascii="Arial" w:hAnsi="Arial" w:cs="Arial"/>
          <w:sz w:val="22"/>
          <w:szCs w:val="22"/>
        </w:rPr>
        <w:t>: 20</w:t>
      </w:r>
      <w:r w:rsidR="00232916">
        <w:rPr>
          <w:rFonts w:ascii="Arial" w:hAnsi="Arial" w:cs="Arial"/>
          <w:sz w:val="22"/>
          <w:szCs w:val="22"/>
        </w:rPr>
        <w:t>16900</w:t>
      </w:r>
    </w:p>
    <w:p w14:paraId="21B43836" w14:textId="114D07A3" w:rsidR="00AC6AEC" w:rsidRPr="001E562E" w:rsidRDefault="00AC6AEC" w:rsidP="001E562E">
      <w:pPr>
        <w:tabs>
          <w:tab w:val="left" w:pos="2301"/>
        </w:tabs>
        <w:spacing w:line="360" w:lineRule="auto"/>
        <w:contextualSpacing/>
        <w:jc w:val="center"/>
        <w:rPr>
          <w:rFonts w:ascii="Arial" w:hAnsi="Arial" w:cs="Arial"/>
          <w:sz w:val="22"/>
          <w:szCs w:val="22"/>
          <w:lang w:val="en-US"/>
        </w:rPr>
      </w:pPr>
      <w:r w:rsidRPr="000C03A9">
        <w:rPr>
          <w:rFonts w:ascii="Arial" w:hAnsi="Arial" w:cs="Arial"/>
          <w:sz w:val="22"/>
          <w:szCs w:val="22"/>
        </w:rPr>
        <w:t>Module Code and Title</w:t>
      </w:r>
      <w:r w:rsidR="001E562E">
        <w:rPr>
          <w:rFonts w:ascii="Arial" w:hAnsi="Arial" w:cs="Arial"/>
          <w:sz w:val="22"/>
          <w:szCs w:val="22"/>
        </w:rPr>
        <w:t>:</w:t>
      </w:r>
      <w:r w:rsidR="001E562E" w:rsidRPr="001E562E">
        <w:rPr>
          <w:rFonts w:asciiTheme="minorHAnsi" w:eastAsiaTheme="minorEastAsia" w:hAnsi="Myriad Pro" w:cstheme="minorBidi"/>
          <w:color w:val="000000" w:themeColor="text1"/>
          <w:kern w:val="24"/>
          <w:sz w:val="36"/>
          <w:szCs w:val="36"/>
        </w:rPr>
        <w:t xml:space="preserve"> </w:t>
      </w:r>
      <w:r w:rsidR="001E562E" w:rsidRPr="001E562E">
        <w:rPr>
          <w:rFonts w:ascii="Arial" w:hAnsi="Arial" w:cs="Arial"/>
          <w:sz w:val="22"/>
          <w:szCs w:val="22"/>
          <w:lang w:val="en-US"/>
        </w:rPr>
        <w:t>Managing Enterprise in the 21</w:t>
      </w:r>
      <w:r w:rsidR="001E562E" w:rsidRPr="001E562E">
        <w:rPr>
          <w:rFonts w:ascii="Arial" w:hAnsi="Arial" w:cs="Arial"/>
          <w:sz w:val="22"/>
          <w:szCs w:val="22"/>
          <w:vertAlign w:val="superscript"/>
          <w:lang w:val="en-US"/>
        </w:rPr>
        <w:t>st</w:t>
      </w:r>
      <w:r w:rsidR="001E562E" w:rsidRPr="001E562E">
        <w:rPr>
          <w:rFonts w:ascii="Arial" w:hAnsi="Arial" w:cs="Arial"/>
          <w:sz w:val="22"/>
          <w:szCs w:val="22"/>
          <w:lang w:val="en-US"/>
        </w:rPr>
        <w:t xml:space="preserve"> Century (BMSW4006_BIRM)</w:t>
      </w:r>
    </w:p>
    <w:p w14:paraId="57E22FFD" w14:textId="4260DA42" w:rsidR="00AC6AEC" w:rsidRPr="000C03A9" w:rsidRDefault="00AC6AEC" w:rsidP="005F2A2C">
      <w:pPr>
        <w:tabs>
          <w:tab w:val="left" w:pos="2301"/>
        </w:tabs>
        <w:spacing w:line="360" w:lineRule="auto"/>
        <w:contextualSpacing/>
        <w:jc w:val="center"/>
        <w:rPr>
          <w:rFonts w:ascii="Arial" w:hAnsi="Arial" w:cs="Arial"/>
          <w:sz w:val="22"/>
          <w:szCs w:val="22"/>
        </w:rPr>
      </w:pPr>
      <w:r w:rsidRPr="000C03A9">
        <w:rPr>
          <w:rFonts w:ascii="Arial" w:hAnsi="Arial" w:cs="Arial"/>
          <w:sz w:val="22"/>
          <w:szCs w:val="22"/>
        </w:rPr>
        <w:t>Lecturer’s Name</w:t>
      </w:r>
      <w:r w:rsidR="001E562E">
        <w:rPr>
          <w:rFonts w:ascii="Arial" w:hAnsi="Arial" w:cs="Arial"/>
          <w:sz w:val="22"/>
          <w:szCs w:val="22"/>
        </w:rPr>
        <w:t xml:space="preserve"> Vasilios </w:t>
      </w:r>
      <w:proofErr w:type="spellStart"/>
      <w:r w:rsidR="001E562E">
        <w:rPr>
          <w:rFonts w:ascii="Arial" w:hAnsi="Arial" w:cs="Arial"/>
          <w:sz w:val="22"/>
          <w:szCs w:val="22"/>
        </w:rPr>
        <w:t>Tavlaridis</w:t>
      </w:r>
      <w:proofErr w:type="spellEnd"/>
    </w:p>
    <w:p w14:paraId="13915887" w14:textId="02650380" w:rsidR="00AC6AEC" w:rsidRPr="000C03A9" w:rsidRDefault="00AC6AEC" w:rsidP="005F2A2C">
      <w:pPr>
        <w:tabs>
          <w:tab w:val="left" w:pos="2301"/>
        </w:tabs>
        <w:spacing w:line="360" w:lineRule="auto"/>
        <w:contextualSpacing/>
        <w:jc w:val="center"/>
        <w:rPr>
          <w:rFonts w:ascii="Arial" w:hAnsi="Arial" w:cs="Arial"/>
          <w:sz w:val="22"/>
          <w:szCs w:val="22"/>
        </w:rPr>
      </w:pPr>
      <w:r w:rsidRPr="000C03A9">
        <w:rPr>
          <w:rFonts w:ascii="Arial" w:hAnsi="Arial" w:cs="Arial"/>
          <w:sz w:val="22"/>
          <w:szCs w:val="22"/>
        </w:rPr>
        <w:t xml:space="preserve"> Due Date</w:t>
      </w:r>
    </w:p>
    <w:p w14:paraId="601B09DD" w14:textId="77777777" w:rsidR="00AC6AEC" w:rsidRPr="000C03A9" w:rsidRDefault="00AC6AEC" w:rsidP="005F2A2C">
      <w:pPr>
        <w:spacing w:line="360" w:lineRule="auto"/>
        <w:contextualSpacing/>
        <w:rPr>
          <w:rFonts w:ascii="Arial" w:hAnsi="Arial" w:cs="Arial"/>
          <w:sz w:val="22"/>
          <w:szCs w:val="22"/>
        </w:rPr>
      </w:pPr>
      <w:r w:rsidRPr="000C03A9">
        <w:rPr>
          <w:rFonts w:ascii="Arial" w:hAnsi="Arial" w:cs="Arial"/>
          <w:sz w:val="22"/>
          <w:szCs w:val="22"/>
        </w:rPr>
        <w:br w:type="page"/>
      </w:r>
    </w:p>
    <w:p w14:paraId="6932134B" w14:textId="7E92C84C" w:rsidR="00AC6AEC"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lastRenderedPageBreak/>
        <w:t>Executive Summary</w:t>
      </w:r>
    </w:p>
    <w:p w14:paraId="26200C2A" w14:textId="7C4DC9EB" w:rsidR="00AC6AEC" w:rsidRPr="000C03A9" w:rsidRDefault="00E818A8" w:rsidP="005F2A2C">
      <w:pPr>
        <w:tabs>
          <w:tab w:val="left" w:pos="2301"/>
        </w:tabs>
        <w:spacing w:line="360" w:lineRule="auto"/>
        <w:contextualSpacing/>
        <w:rPr>
          <w:rFonts w:ascii="Arial" w:hAnsi="Arial" w:cs="Arial"/>
          <w:sz w:val="22"/>
          <w:szCs w:val="22"/>
        </w:rPr>
      </w:pPr>
      <w:r w:rsidRPr="000C03A9">
        <w:rPr>
          <w:rFonts w:ascii="Arial" w:hAnsi="Arial" w:cs="Arial"/>
          <w:sz w:val="22"/>
          <w:szCs w:val="22"/>
        </w:rPr>
        <w:t>The 21</w:t>
      </w:r>
      <w:r w:rsidRPr="000C03A9">
        <w:rPr>
          <w:rFonts w:ascii="Arial" w:hAnsi="Arial" w:cs="Arial"/>
          <w:sz w:val="22"/>
          <w:szCs w:val="22"/>
          <w:vertAlign w:val="superscript"/>
        </w:rPr>
        <w:t>st</w:t>
      </w:r>
      <w:r w:rsidRPr="000C03A9">
        <w:rPr>
          <w:rFonts w:ascii="Arial" w:hAnsi="Arial" w:cs="Arial"/>
          <w:sz w:val="22"/>
          <w:szCs w:val="22"/>
        </w:rPr>
        <w:t xml:space="preserve"> century has seen significant advancement in communication and information technology which has contributed to the creation of new services and brand experiences. It is because of this that we have seen improvement in communication that contributed to better control and individualization based on how different organizations carry out their businesses. The internet offers better business opportunities which contributed to improved integration of important business processes. This starts from the end user to the original supplier who plays a crucial role in the provision of products, services and information which add value to how customer engage with themselves in the supply chain. </w:t>
      </w:r>
      <w:r w:rsidR="00BB5DB3" w:rsidRPr="000C03A9">
        <w:rPr>
          <w:rFonts w:ascii="Arial" w:hAnsi="Arial" w:cs="Arial"/>
          <w:sz w:val="22"/>
          <w:szCs w:val="22"/>
        </w:rPr>
        <w:t xml:space="preserve">In the UK, </w:t>
      </w:r>
      <w:r w:rsidR="003D6480" w:rsidRPr="000C03A9">
        <w:rPr>
          <w:rFonts w:ascii="Arial" w:hAnsi="Arial" w:cs="Arial"/>
          <w:sz w:val="22"/>
          <w:szCs w:val="22"/>
        </w:rPr>
        <w:t xml:space="preserve">the use of phone accessories is significantly high with majority of the population having access to handset with the country reaching the peak in smartphone ownership. The smartphone accessory business in the UK is continuously growing with people aged between 16- and 24-years owning smartphones. Of this age, majority of them own an average of eight different </w:t>
      </w:r>
      <w:r w:rsidR="00D83D73" w:rsidRPr="000C03A9">
        <w:rPr>
          <w:rFonts w:ascii="Arial" w:hAnsi="Arial" w:cs="Arial"/>
          <w:sz w:val="22"/>
          <w:szCs w:val="22"/>
        </w:rPr>
        <w:t xml:space="preserve">types of smartphones accessories among adults with the average being six. Also, 53% of this age group get to use their phones to access different type of smartphone accessories with only 37% using it daily to make calls. The ownership which is of e-Readers is something that has declined significantly but the use of smart watch has been growing. </w:t>
      </w:r>
    </w:p>
    <w:p w14:paraId="2D8AD282" w14:textId="1F180915" w:rsidR="003D6480" w:rsidRPr="003D6480" w:rsidRDefault="003D6480" w:rsidP="005F2A2C">
      <w:pPr>
        <w:shd w:val="clear" w:color="auto" w:fill="FFFFFF"/>
        <w:spacing w:after="240" w:line="360" w:lineRule="auto"/>
        <w:rPr>
          <w:rFonts w:ascii="Arial" w:hAnsi="Arial" w:cs="Arial"/>
          <w:color w:val="000000"/>
          <w:sz w:val="22"/>
          <w:szCs w:val="22"/>
          <w:lang w:val="en-US" w:eastAsia="en-US"/>
        </w:rPr>
      </w:pPr>
    </w:p>
    <w:p w14:paraId="38DB3485" w14:textId="77777777" w:rsidR="003D6480" w:rsidRPr="000C03A9" w:rsidRDefault="003D6480" w:rsidP="005F2A2C">
      <w:pPr>
        <w:tabs>
          <w:tab w:val="left" w:pos="2301"/>
        </w:tabs>
        <w:spacing w:line="360" w:lineRule="auto"/>
        <w:contextualSpacing/>
        <w:rPr>
          <w:rFonts w:ascii="Arial" w:hAnsi="Arial" w:cs="Arial"/>
          <w:sz w:val="22"/>
          <w:szCs w:val="22"/>
        </w:rPr>
      </w:pPr>
    </w:p>
    <w:p w14:paraId="565253D7" w14:textId="0796837E" w:rsidR="00AC6AEC" w:rsidRPr="000C03A9" w:rsidRDefault="00AC6AEC" w:rsidP="005F2A2C">
      <w:pPr>
        <w:autoSpaceDE w:val="0"/>
        <w:autoSpaceDN w:val="0"/>
        <w:adjustRightInd w:val="0"/>
        <w:spacing w:line="360" w:lineRule="auto"/>
        <w:contextualSpacing/>
        <w:rPr>
          <w:rFonts w:ascii="Arial" w:hAnsi="Arial" w:cs="Arial"/>
          <w:sz w:val="22"/>
          <w:szCs w:val="22"/>
        </w:rPr>
      </w:pPr>
      <w:r w:rsidRPr="000C03A9">
        <w:rPr>
          <w:rFonts w:ascii="Arial" w:hAnsi="Arial" w:cs="Arial"/>
          <w:sz w:val="22"/>
          <w:szCs w:val="22"/>
        </w:rPr>
        <w:br w:type="page"/>
      </w:r>
    </w:p>
    <w:p w14:paraId="431CDA55" w14:textId="3B158757" w:rsidR="008F3B47"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lastRenderedPageBreak/>
        <w:t>Business/Company Overview</w:t>
      </w:r>
    </w:p>
    <w:p w14:paraId="5994192C" w14:textId="77777777" w:rsidR="00D520A2" w:rsidRPr="00D520A2" w:rsidRDefault="00D520A2" w:rsidP="005F2A2C">
      <w:pPr>
        <w:tabs>
          <w:tab w:val="left" w:pos="2301"/>
        </w:tabs>
        <w:spacing w:line="360" w:lineRule="auto"/>
        <w:contextualSpacing/>
        <w:rPr>
          <w:rFonts w:ascii="Arial" w:hAnsi="Arial" w:cs="Arial"/>
          <w:b/>
          <w:bCs/>
          <w:sz w:val="22"/>
          <w:szCs w:val="22"/>
          <w:lang w:val="en-US"/>
        </w:rPr>
      </w:pPr>
      <w:r w:rsidRPr="00D520A2">
        <w:rPr>
          <w:rFonts w:ascii="Arial" w:hAnsi="Arial" w:cs="Arial"/>
          <w:b/>
          <w:bCs/>
          <w:sz w:val="22"/>
          <w:szCs w:val="22"/>
        </w:rPr>
        <w:t>Who? </w:t>
      </w:r>
    </w:p>
    <w:p w14:paraId="2196869A" w14:textId="77777777" w:rsidR="00D520A2" w:rsidRPr="00D520A2" w:rsidRDefault="00D520A2" w:rsidP="005F2A2C">
      <w:pPr>
        <w:numPr>
          <w:ilvl w:val="0"/>
          <w:numId w:val="10"/>
        </w:numPr>
        <w:tabs>
          <w:tab w:val="left" w:pos="2301"/>
        </w:tabs>
        <w:spacing w:line="360" w:lineRule="auto"/>
        <w:contextualSpacing/>
        <w:rPr>
          <w:rFonts w:ascii="Arial" w:hAnsi="Arial" w:cs="Arial"/>
          <w:sz w:val="22"/>
          <w:szCs w:val="22"/>
          <w:lang w:val="en-US"/>
        </w:rPr>
      </w:pPr>
      <w:r w:rsidRPr="00D520A2">
        <w:rPr>
          <w:rFonts w:ascii="Arial" w:hAnsi="Arial" w:cs="Arial"/>
          <w:sz w:val="22"/>
          <w:szCs w:val="22"/>
        </w:rPr>
        <w:t>Private Limited Company</w:t>
      </w:r>
    </w:p>
    <w:p w14:paraId="26B67EB7" w14:textId="77777777" w:rsidR="00D520A2" w:rsidRPr="00D520A2" w:rsidRDefault="00D520A2" w:rsidP="005F2A2C">
      <w:pPr>
        <w:tabs>
          <w:tab w:val="left" w:pos="2301"/>
        </w:tabs>
        <w:spacing w:line="360" w:lineRule="auto"/>
        <w:contextualSpacing/>
        <w:rPr>
          <w:rFonts w:ascii="Arial" w:hAnsi="Arial" w:cs="Arial"/>
          <w:b/>
          <w:bCs/>
          <w:sz w:val="22"/>
          <w:szCs w:val="22"/>
          <w:lang w:val="en-US"/>
        </w:rPr>
      </w:pPr>
      <w:r w:rsidRPr="00D520A2">
        <w:rPr>
          <w:rFonts w:ascii="Arial" w:hAnsi="Arial" w:cs="Arial"/>
          <w:b/>
          <w:bCs/>
          <w:sz w:val="22"/>
          <w:szCs w:val="22"/>
        </w:rPr>
        <w:t>What?</w:t>
      </w:r>
    </w:p>
    <w:p w14:paraId="4227F1DF" w14:textId="77777777" w:rsidR="00D520A2" w:rsidRPr="00D520A2" w:rsidRDefault="00D520A2" w:rsidP="005F2A2C">
      <w:pPr>
        <w:numPr>
          <w:ilvl w:val="0"/>
          <w:numId w:val="11"/>
        </w:numPr>
        <w:tabs>
          <w:tab w:val="left" w:pos="2301"/>
        </w:tabs>
        <w:spacing w:line="360" w:lineRule="auto"/>
        <w:contextualSpacing/>
        <w:rPr>
          <w:rFonts w:ascii="Arial" w:hAnsi="Arial" w:cs="Arial"/>
          <w:sz w:val="22"/>
          <w:szCs w:val="22"/>
          <w:lang w:val="en-US"/>
        </w:rPr>
      </w:pPr>
      <w:r w:rsidRPr="00D520A2">
        <w:rPr>
          <w:rFonts w:ascii="Arial" w:hAnsi="Arial" w:cs="Arial"/>
          <w:sz w:val="22"/>
          <w:szCs w:val="22"/>
        </w:rPr>
        <w:t>Phone Accessories</w:t>
      </w:r>
    </w:p>
    <w:p w14:paraId="1176C51E" w14:textId="77777777" w:rsidR="00D520A2" w:rsidRPr="00D520A2" w:rsidRDefault="00D520A2" w:rsidP="005F2A2C">
      <w:pPr>
        <w:tabs>
          <w:tab w:val="left" w:pos="2301"/>
        </w:tabs>
        <w:spacing w:line="360" w:lineRule="auto"/>
        <w:contextualSpacing/>
        <w:rPr>
          <w:rFonts w:ascii="Arial" w:hAnsi="Arial" w:cs="Arial"/>
          <w:b/>
          <w:bCs/>
          <w:sz w:val="22"/>
          <w:szCs w:val="22"/>
          <w:lang w:val="en-US"/>
        </w:rPr>
      </w:pPr>
      <w:r w:rsidRPr="00D520A2">
        <w:rPr>
          <w:rFonts w:ascii="Arial" w:hAnsi="Arial" w:cs="Arial"/>
          <w:b/>
          <w:bCs/>
          <w:sz w:val="22"/>
          <w:szCs w:val="22"/>
        </w:rPr>
        <w:t>Where?</w:t>
      </w:r>
    </w:p>
    <w:p w14:paraId="1474BFDB" w14:textId="77777777" w:rsidR="00D520A2" w:rsidRPr="00D520A2" w:rsidRDefault="00D520A2" w:rsidP="005F2A2C">
      <w:pPr>
        <w:numPr>
          <w:ilvl w:val="0"/>
          <w:numId w:val="12"/>
        </w:numPr>
        <w:tabs>
          <w:tab w:val="left" w:pos="2301"/>
        </w:tabs>
        <w:spacing w:line="360" w:lineRule="auto"/>
        <w:contextualSpacing/>
        <w:rPr>
          <w:rFonts w:ascii="Arial" w:hAnsi="Arial" w:cs="Arial"/>
          <w:sz w:val="22"/>
          <w:szCs w:val="22"/>
          <w:lang w:val="en-US"/>
        </w:rPr>
      </w:pPr>
      <w:r w:rsidRPr="00D520A2">
        <w:rPr>
          <w:rFonts w:ascii="Arial" w:hAnsi="Arial" w:cs="Arial"/>
          <w:sz w:val="22"/>
          <w:szCs w:val="22"/>
        </w:rPr>
        <w:t>Internet</w:t>
      </w:r>
    </w:p>
    <w:p w14:paraId="5DF0F1A0" w14:textId="77777777" w:rsidR="00D520A2" w:rsidRPr="00D520A2" w:rsidRDefault="00D520A2" w:rsidP="005F2A2C">
      <w:pPr>
        <w:tabs>
          <w:tab w:val="left" w:pos="2301"/>
        </w:tabs>
        <w:spacing w:line="360" w:lineRule="auto"/>
        <w:contextualSpacing/>
        <w:rPr>
          <w:rFonts w:ascii="Arial" w:hAnsi="Arial" w:cs="Arial"/>
          <w:b/>
          <w:bCs/>
          <w:sz w:val="22"/>
          <w:szCs w:val="22"/>
          <w:lang w:val="en-US"/>
        </w:rPr>
      </w:pPr>
      <w:r w:rsidRPr="00D520A2">
        <w:rPr>
          <w:rFonts w:ascii="Arial" w:hAnsi="Arial" w:cs="Arial"/>
          <w:b/>
          <w:bCs/>
          <w:sz w:val="22"/>
          <w:szCs w:val="22"/>
        </w:rPr>
        <w:t>When?</w:t>
      </w:r>
    </w:p>
    <w:p w14:paraId="7F726262" w14:textId="28D7BFAF" w:rsidR="00D520A2" w:rsidRPr="00D520A2" w:rsidRDefault="00D520A2" w:rsidP="005F2A2C">
      <w:pPr>
        <w:numPr>
          <w:ilvl w:val="0"/>
          <w:numId w:val="13"/>
        </w:numPr>
        <w:tabs>
          <w:tab w:val="left" w:pos="2301"/>
        </w:tabs>
        <w:spacing w:line="360" w:lineRule="auto"/>
        <w:contextualSpacing/>
        <w:rPr>
          <w:rFonts w:ascii="Arial" w:hAnsi="Arial" w:cs="Arial"/>
          <w:sz w:val="22"/>
          <w:szCs w:val="22"/>
          <w:lang w:val="en-US"/>
        </w:rPr>
      </w:pPr>
      <w:r w:rsidRPr="00D520A2">
        <w:rPr>
          <w:rFonts w:ascii="Arial" w:hAnsi="Arial" w:cs="Arial"/>
          <w:sz w:val="22"/>
          <w:szCs w:val="22"/>
        </w:rPr>
        <w:t xml:space="preserve">Developed and will be completed by the end </w:t>
      </w:r>
      <w:r w:rsidRPr="000C03A9">
        <w:rPr>
          <w:rFonts w:ascii="Arial" w:hAnsi="Arial" w:cs="Arial"/>
          <w:sz w:val="22"/>
          <w:szCs w:val="22"/>
        </w:rPr>
        <w:t>of 2021</w:t>
      </w:r>
      <w:r w:rsidRPr="00D520A2">
        <w:rPr>
          <w:rFonts w:ascii="Arial" w:hAnsi="Arial" w:cs="Arial"/>
          <w:sz w:val="22"/>
          <w:szCs w:val="22"/>
        </w:rPr>
        <w:t xml:space="preserve">. Once completed we will look to </w:t>
      </w:r>
      <w:proofErr w:type="gramStart"/>
      <w:r w:rsidRPr="00D520A2">
        <w:rPr>
          <w:rFonts w:ascii="Arial" w:hAnsi="Arial" w:cs="Arial"/>
          <w:sz w:val="22"/>
          <w:szCs w:val="22"/>
        </w:rPr>
        <w:t>open up</w:t>
      </w:r>
      <w:proofErr w:type="gramEnd"/>
      <w:r w:rsidRPr="00D520A2">
        <w:rPr>
          <w:rFonts w:ascii="Arial" w:hAnsi="Arial" w:cs="Arial"/>
          <w:sz w:val="22"/>
          <w:szCs w:val="22"/>
        </w:rPr>
        <w:t>.</w:t>
      </w:r>
    </w:p>
    <w:p w14:paraId="623552F2" w14:textId="77777777" w:rsidR="00D520A2" w:rsidRPr="00D520A2" w:rsidRDefault="00D520A2" w:rsidP="005F2A2C">
      <w:pPr>
        <w:tabs>
          <w:tab w:val="left" w:pos="2301"/>
        </w:tabs>
        <w:spacing w:line="360" w:lineRule="auto"/>
        <w:contextualSpacing/>
        <w:rPr>
          <w:rFonts w:ascii="Arial" w:hAnsi="Arial" w:cs="Arial"/>
          <w:b/>
          <w:bCs/>
          <w:sz w:val="22"/>
          <w:szCs w:val="22"/>
          <w:lang w:val="en-US"/>
        </w:rPr>
      </w:pPr>
      <w:r w:rsidRPr="00D520A2">
        <w:rPr>
          <w:rFonts w:ascii="Arial" w:hAnsi="Arial" w:cs="Arial"/>
          <w:b/>
          <w:bCs/>
          <w:sz w:val="22"/>
          <w:szCs w:val="22"/>
        </w:rPr>
        <w:t>Why?</w:t>
      </w:r>
    </w:p>
    <w:p w14:paraId="32BBE5CE" w14:textId="5A92418B" w:rsidR="00D520A2" w:rsidRPr="00E14383" w:rsidRDefault="00D520A2" w:rsidP="005F2A2C">
      <w:pPr>
        <w:numPr>
          <w:ilvl w:val="0"/>
          <w:numId w:val="14"/>
        </w:numPr>
        <w:tabs>
          <w:tab w:val="left" w:pos="2301"/>
        </w:tabs>
        <w:spacing w:line="360" w:lineRule="auto"/>
        <w:contextualSpacing/>
        <w:rPr>
          <w:rFonts w:ascii="Arial" w:hAnsi="Arial" w:cs="Arial"/>
          <w:sz w:val="22"/>
          <w:szCs w:val="22"/>
          <w:lang w:val="en-US"/>
        </w:rPr>
      </w:pPr>
      <w:r w:rsidRPr="00D520A2">
        <w:rPr>
          <w:rFonts w:ascii="Arial" w:hAnsi="Arial" w:cs="Arial"/>
          <w:sz w:val="22"/>
          <w:szCs w:val="22"/>
        </w:rPr>
        <w:t xml:space="preserve">To offer authentic phone </w:t>
      </w:r>
      <w:r w:rsidRPr="000C03A9">
        <w:rPr>
          <w:rFonts w:ascii="Arial" w:hAnsi="Arial" w:cs="Arial"/>
          <w:sz w:val="22"/>
          <w:szCs w:val="22"/>
        </w:rPr>
        <w:t>cases at</w:t>
      </w:r>
      <w:r w:rsidRPr="00D520A2">
        <w:rPr>
          <w:rFonts w:ascii="Arial" w:hAnsi="Arial" w:cs="Arial"/>
          <w:sz w:val="22"/>
          <w:szCs w:val="22"/>
        </w:rPr>
        <w:t xml:space="preserve"> affordable prices. The business is aimed at Students and young people and will be marketed heavily in the University and a lot of promotion will be do etc.</w:t>
      </w:r>
    </w:p>
    <w:p w14:paraId="0E575877" w14:textId="77777777" w:rsidR="00E14383" w:rsidRPr="00E14383" w:rsidRDefault="00E14383" w:rsidP="00E14383">
      <w:pPr>
        <w:tabs>
          <w:tab w:val="left" w:pos="2301"/>
        </w:tabs>
        <w:spacing w:line="360" w:lineRule="auto"/>
        <w:contextualSpacing/>
        <w:rPr>
          <w:rFonts w:ascii="Arial" w:hAnsi="Arial" w:cs="Arial"/>
          <w:b/>
          <w:bCs/>
          <w:sz w:val="22"/>
          <w:szCs w:val="22"/>
        </w:rPr>
      </w:pPr>
      <w:r w:rsidRPr="00E14383">
        <w:rPr>
          <w:rFonts w:ascii="Arial" w:hAnsi="Arial" w:cs="Arial"/>
          <w:b/>
          <w:bCs/>
          <w:sz w:val="22"/>
          <w:szCs w:val="22"/>
        </w:rPr>
        <w:t xml:space="preserve">Mission Statement: </w:t>
      </w:r>
    </w:p>
    <w:p w14:paraId="7DDD42F3" w14:textId="77777777" w:rsidR="00E14383" w:rsidRDefault="00E14383" w:rsidP="00E14383">
      <w:pPr>
        <w:tabs>
          <w:tab w:val="left" w:pos="2301"/>
        </w:tabs>
        <w:spacing w:line="360" w:lineRule="auto"/>
        <w:ind w:left="360"/>
        <w:contextualSpacing/>
        <w:rPr>
          <w:rFonts w:ascii="Arial" w:hAnsi="Arial" w:cs="Arial"/>
          <w:sz w:val="22"/>
          <w:szCs w:val="22"/>
          <w:lang w:val="en-US"/>
        </w:rPr>
      </w:pPr>
      <w:r w:rsidRPr="00E14383">
        <w:rPr>
          <w:rFonts w:ascii="Arial" w:hAnsi="Arial" w:cs="Arial"/>
          <w:sz w:val="22"/>
          <w:szCs w:val="22"/>
        </w:rPr>
        <w:t>“We will devote our time to guarantee you better services and utilization of superior products.”</w:t>
      </w:r>
    </w:p>
    <w:p w14:paraId="67626A3D" w14:textId="31CC18B9" w:rsidR="00E14383" w:rsidRPr="00E14383" w:rsidRDefault="00E14383" w:rsidP="00E14383">
      <w:pPr>
        <w:tabs>
          <w:tab w:val="left" w:pos="2301"/>
        </w:tabs>
        <w:spacing w:line="360" w:lineRule="auto"/>
        <w:contextualSpacing/>
        <w:rPr>
          <w:rFonts w:ascii="Arial" w:hAnsi="Arial" w:cs="Arial"/>
          <w:b/>
          <w:bCs/>
          <w:sz w:val="22"/>
          <w:szCs w:val="22"/>
          <w:lang w:val="en-US"/>
        </w:rPr>
      </w:pPr>
      <w:r w:rsidRPr="00E14383">
        <w:rPr>
          <w:rFonts w:ascii="Arial" w:hAnsi="Arial" w:cs="Arial"/>
          <w:b/>
          <w:bCs/>
          <w:sz w:val="22"/>
          <w:szCs w:val="22"/>
        </w:rPr>
        <w:t xml:space="preserve">Vision Statement: </w:t>
      </w:r>
    </w:p>
    <w:p w14:paraId="25613DD0" w14:textId="07B08510" w:rsidR="00E14383" w:rsidRPr="00E14383" w:rsidRDefault="00E14383" w:rsidP="00E14383">
      <w:pPr>
        <w:tabs>
          <w:tab w:val="left" w:pos="2301"/>
        </w:tabs>
        <w:spacing w:line="360" w:lineRule="auto"/>
        <w:contextualSpacing/>
        <w:rPr>
          <w:rFonts w:ascii="Arial" w:hAnsi="Arial" w:cs="Arial"/>
          <w:sz w:val="22"/>
          <w:szCs w:val="22"/>
          <w:lang w:val="en-US"/>
        </w:rPr>
      </w:pPr>
      <w:r>
        <w:rPr>
          <w:rFonts w:ascii="Arial" w:hAnsi="Arial" w:cs="Arial"/>
          <w:sz w:val="22"/>
          <w:szCs w:val="22"/>
        </w:rPr>
        <w:t xml:space="preserve">      </w:t>
      </w:r>
      <w:r w:rsidRPr="00E14383">
        <w:rPr>
          <w:rFonts w:ascii="Arial" w:hAnsi="Arial" w:cs="Arial"/>
          <w:sz w:val="22"/>
          <w:szCs w:val="22"/>
        </w:rPr>
        <w:t>“Inspire offer wide range of services and products that would help meet all your needs and guarantee better quality of products.”</w:t>
      </w:r>
    </w:p>
    <w:p w14:paraId="37E9451E" w14:textId="77777777" w:rsidR="00E14383" w:rsidRPr="00D520A2" w:rsidRDefault="00E14383" w:rsidP="00E14383">
      <w:pPr>
        <w:tabs>
          <w:tab w:val="left" w:pos="2301"/>
        </w:tabs>
        <w:spacing w:line="360" w:lineRule="auto"/>
        <w:contextualSpacing/>
        <w:rPr>
          <w:rFonts w:ascii="Arial" w:hAnsi="Arial" w:cs="Arial"/>
          <w:sz w:val="22"/>
          <w:szCs w:val="22"/>
          <w:lang w:val="en-US"/>
        </w:rPr>
      </w:pPr>
    </w:p>
    <w:p w14:paraId="43F5EC46" w14:textId="77777777" w:rsidR="00F1704B" w:rsidRPr="000C03A9" w:rsidRDefault="00F1704B" w:rsidP="005F2A2C">
      <w:pPr>
        <w:tabs>
          <w:tab w:val="left" w:pos="2301"/>
        </w:tabs>
        <w:spacing w:line="360" w:lineRule="auto"/>
        <w:contextualSpacing/>
        <w:rPr>
          <w:rFonts w:ascii="Arial" w:hAnsi="Arial" w:cs="Arial"/>
          <w:sz w:val="22"/>
          <w:szCs w:val="22"/>
        </w:rPr>
      </w:pPr>
    </w:p>
    <w:p w14:paraId="411B0355" w14:textId="04C4769C" w:rsidR="00AC6AEC"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t>Product and Services</w:t>
      </w:r>
    </w:p>
    <w:p w14:paraId="0006FB11" w14:textId="63147CB2" w:rsidR="00FF0BD4" w:rsidRPr="000C03A9" w:rsidRDefault="00FF0BD4" w:rsidP="005F2A2C">
      <w:pPr>
        <w:pStyle w:val="ListParagraph"/>
        <w:numPr>
          <w:ilvl w:val="0"/>
          <w:numId w:val="16"/>
        </w:numPr>
        <w:tabs>
          <w:tab w:val="left" w:pos="2301"/>
        </w:tabs>
        <w:spacing w:line="360" w:lineRule="auto"/>
        <w:rPr>
          <w:rFonts w:ascii="Arial" w:hAnsi="Arial" w:cs="Arial"/>
          <w:sz w:val="22"/>
          <w:szCs w:val="22"/>
        </w:rPr>
      </w:pPr>
      <w:r w:rsidRPr="000C03A9">
        <w:rPr>
          <w:rFonts w:ascii="Arial" w:hAnsi="Arial" w:cs="Arial"/>
          <w:sz w:val="22"/>
          <w:szCs w:val="22"/>
        </w:rPr>
        <w:t>Phone accessories</w:t>
      </w:r>
    </w:p>
    <w:p w14:paraId="24009E32" w14:textId="067AA75A" w:rsidR="00FF0BD4" w:rsidRPr="000C03A9" w:rsidRDefault="00FF0BD4" w:rsidP="005F2A2C">
      <w:pPr>
        <w:pStyle w:val="ListParagraph"/>
        <w:numPr>
          <w:ilvl w:val="0"/>
          <w:numId w:val="17"/>
        </w:numPr>
        <w:tabs>
          <w:tab w:val="left" w:pos="2301"/>
        </w:tabs>
        <w:spacing w:line="360" w:lineRule="auto"/>
        <w:rPr>
          <w:rFonts w:ascii="Arial" w:hAnsi="Arial" w:cs="Arial"/>
          <w:sz w:val="22"/>
          <w:szCs w:val="22"/>
        </w:rPr>
      </w:pPr>
      <w:r w:rsidRPr="000C03A9">
        <w:rPr>
          <w:rFonts w:ascii="Arial" w:hAnsi="Arial" w:cs="Arial"/>
          <w:sz w:val="22"/>
          <w:szCs w:val="22"/>
        </w:rPr>
        <w:t>Cases</w:t>
      </w:r>
    </w:p>
    <w:p w14:paraId="4E5DCEE8" w14:textId="453430D7" w:rsidR="00FF0BD4" w:rsidRPr="000C03A9" w:rsidRDefault="00FF0BD4" w:rsidP="005F2A2C">
      <w:pPr>
        <w:pStyle w:val="ListParagraph"/>
        <w:numPr>
          <w:ilvl w:val="0"/>
          <w:numId w:val="17"/>
        </w:numPr>
        <w:tabs>
          <w:tab w:val="left" w:pos="2301"/>
        </w:tabs>
        <w:spacing w:line="360" w:lineRule="auto"/>
        <w:rPr>
          <w:rFonts w:ascii="Arial" w:hAnsi="Arial" w:cs="Arial"/>
          <w:sz w:val="22"/>
          <w:szCs w:val="22"/>
        </w:rPr>
      </w:pPr>
      <w:r w:rsidRPr="000C03A9">
        <w:rPr>
          <w:rFonts w:ascii="Arial" w:hAnsi="Arial" w:cs="Arial"/>
          <w:sz w:val="22"/>
          <w:szCs w:val="22"/>
        </w:rPr>
        <w:t xml:space="preserve">Headset </w:t>
      </w:r>
    </w:p>
    <w:p w14:paraId="7E429233" w14:textId="6CD4806E" w:rsidR="00FF0BD4" w:rsidRPr="000C03A9" w:rsidRDefault="00FF0BD4" w:rsidP="005F2A2C">
      <w:pPr>
        <w:pStyle w:val="ListParagraph"/>
        <w:numPr>
          <w:ilvl w:val="0"/>
          <w:numId w:val="17"/>
        </w:numPr>
        <w:tabs>
          <w:tab w:val="left" w:pos="2301"/>
        </w:tabs>
        <w:spacing w:line="360" w:lineRule="auto"/>
        <w:rPr>
          <w:rFonts w:ascii="Arial" w:hAnsi="Arial" w:cs="Arial"/>
          <w:sz w:val="22"/>
          <w:szCs w:val="22"/>
        </w:rPr>
      </w:pPr>
      <w:r w:rsidRPr="000C03A9">
        <w:rPr>
          <w:rFonts w:ascii="Arial" w:hAnsi="Arial" w:cs="Arial"/>
          <w:sz w:val="22"/>
          <w:szCs w:val="22"/>
        </w:rPr>
        <w:t>Chargers</w:t>
      </w:r>
    </w:p>
    <w:p w14:paraId="2F4FDEDE" w14:textId="4CCA5E82" w:rsidR="00FF0BD4" w:rsidRPr="000C03A9" w:rsidRDefault="00FF0BD4" w:rsidP="005F2A2C">
      <w:pPr>
        <w:pStyle w:val="ListParagraph"/>
        <w:numPr>
          <w:ilvl w:val="0"/>
          <w:numId w:val="17"/>
        </w:numPr>
        <w:tabs>
          <w:tab w:val="left" w:pos="2301"/>
        </w:tabs>
        <w:spacing w:line="360" w:lineRule="auto"/>
        <w:rPr>
          <w:rFonts w:ascii="Arial" w:hAnsi="Arial" w:cs="Arial"/>
          <w:sz w:val="22"/>
          <w:szCs w:val="22"/>
        </w:rPr>
      </w:pPr>
      <w:r w:rsidRPr="000C03A9">
        <w:rPr>
          <w:rFonts w:ascii="Arial" w:hAnsi="Arial" w:cs="Arial"/>
          <w:sz w:val="22"/>
          <w:szCs w:val="22"/>
        </w:rPr>
        <w:t xml:space="preserve">Smart accessories </w:t>
      </w:r>
    </w:p>
    <w:p w14:paraId="2C5114D0" w14:textId="0A987ED1" w:rsidR="00FF0BD4" w:rsidRPr="000C03A9" w:rsidRDefault="00FF0BD4" w:rsidP="005F2A2C">
      <w:pPr>
        <w:pStyle w:val="ListParagraph"/>
        <w:numPr>
          <w:ilvl w:val="0"/>
          <w:numId w:val="16"/>
        </w:numPr>
        <w:tabs>
          <w:tab w:val="left" w:pos="2301"/>
        </w:tabs>
        <w:spacing w:line="360" w:lineRule="auto"/>
        <w:rPr>
          <w:rFonts w:ascii="Arial" w:hAnsi="Arial" w:cs="Arial"/>
          <w:sz w:val="22"/>
          <w:szCs w:val="22"/>
        </w:rPr>
      </w:pPr>
      <w:r w:rsidRPr="000C03A9">
        <w:rPr>
          <w:rFonts w:ascii="Arial" w:hAnsi="Arial" w:cs="Arial"/>
          <w:sz w:val="22"/>
          <w:szCs w:val="22"/>
        </w:rPr>
        <w:t>Phone protection</w:t>
      </w:r>
    </w:p>
    <w:p w14:paraId="1745C662" w14:textId="33CD55AE" w:rsidR="00FF0BD4" w:rsidRPr="000C03A9" w:rsidRDefault="00FF0BD4" w:rsidP="005F2A2C">
      <w:pPr>
        <w:pStyle w:val="ListParagraph"/>
        <w:numPr>
          <w:ilvl w:val="0"/>
          <w:numId w:val="18"/>
        </w:numPr>
        <w:tabs>
          <w:tab w:val="left" w:pos="2301"/>
        </w:tabs>
        <w:spacing w:line="360" w:lineRule="auto"/>
        <w:rPr>
          <w:rFonts w:ascii="Arial" w:hAnsi="Arial" w:cs="Arial"/>
          <w:sz w:val="22"/>
          <w:szCs w:val="22"/>
        </w:rPr>
      </w:pPr>
      <w:r w:rsidRPr="000C03A9">
        <w:rPr>
          <w:rFonts w:ascii="Arial" w:hAnsi="Arial" w:cs="Arial"/>
          <w:sz w:val="22"/>
          <w:szCs w:val="22"/>
        </w:rPr>
        <w:t>Special cases made for impact</w:t>
      </w:r>
    </w:p>
    <w:p w14:paraId="675CB1E0" w14:textId="34939F99" w:rsidR="00FF0BD4" w:rsidRPr="000C03A9" w:rsidRDefault="00FF0BD4" w:rsidP="005F2A2C">
      <w:pPr>
        <w:pStyle w:val="ListParagraph"/>
        <w:numPr>
          <w:ilvl w:val="0"/>
          <w:numId w:val="18"/>
        </w:numPr>
        <w:tabs>
          <w:tab w:val="left" w:pos="2301"/>
        </w:tabs>
        <w:spacing w:line="360" w:lineRule="auto"/>
        <w:rPr>
          <w:rFonts w:ascii="Arial" w:hAnsi="Arial" w:cs="Arial"/>
          <w:sz w:val="22"/>
          <w:szCs w:val="22"/>
        </w:rPr>
      </w:pPr>
      <w:r w:rsidRPr="000C03A9">
        <w:rPr>
          <w:rFonts w:ascii="Arial" w:hAnsi="Arial" w:cs="Arial"/>
          <w:sz w:val="22"/>
          <w:szCs w:val="22"/>
        </w:rPr>
        <w:t xml:space="preserve">Protective front and </w:t>
      </w:r>
      <w:r w:rsidR="0083168E" w:rsidRPr="000C03A9">
        <w:rPr>
          <w:rFonts w:ascii="Arial" w:hAnsi="Arial" w:cs="Arial"/>
          <w:sz w:val="22"/>
          <w:szCs w:val="22"/>
        </w:rPr>
        <w:t xml:space="preserve">back glass IP67 certified </w:t>
      </w:r>
    </w:p>
    <w:p w14:paraId="169F8AA6" w14:textId="1E5E6FC0" w:rsidR="00FF0BD4" w:rsidRPr="000C03A9" w:rsidRDefault="00FF0BD4" w:rsidP="005F2A2C">
      <w:pPr>
        <w:pStyle w:val="ListParagraph"/>
        <w:numPr>
          <w:ilvl w:val="0"/>
          <w:numId w:val="16"/>
        </w:numPr>
        <w:tabs>
          <w:tab w:val="left" w:pos="2301"/>
        </w:tabs>
        <w:spacing w:line="360" w:lineRule="auto"/>
        <w:rPr>
          <w:rFonts w:ascii="Arial" w:hAnsi="Arial" w:cs="Arial"/>
          <w:sz w:val="22"/>
          <w:szCs w:val="22"/>
        </w:rPr>
      </w:pPr>
      <w:r w:rsidRPr="000C03A9">
        <w:rPr>
          <w:rFonts w:ascii="Arial" w:hAnsi="Arial" w:cs="Arial"/>
          <w:sz w:val="22"/>
          <w:szCs w:val="22"/>
        </w:rPr>
        <w:t xml:space="preserve">Phone repairs </w:t>
      </w:r>
    </w:p>
    <w:p w14:paraId="27F1D0F3" w14:textId="58797DDC" w:rsidR="0083168E" w:rsidRPr="000C03A9" w:rsidRDefault="0083168E" w:rsidP="005F2A2C">
      <w:pPr>
        <w:pStyle w:val="ListParagraph"/>
        <w:numPr>
          <w:ilvl w:val="0"/>
          <w:numId w:val="19"/>
        </w:numPr>
        <w:tabs>
          <w:tab w:val="left" w:pos="2301"/>
        </w:tabs>
        <w:spacing w:line="360" w:lineRule="auto"/>
        <w:rPr>
          <w:rFonts w:ascii="Arial" w:hAnsi="Arial" w:cs="Arial"/>
          <w:sz w:val="22"/>
          <w:szCs w:val="22"/>
        </w:rPr>
      </w:pPr>
      <w:r w:rsidRPr="000C03A9">
        <w:rPr>
          <w:rFonts w:ascii="Arial" w:hAnsi="Arial" w:cs="Arial"/>
          <w:sz w:val="22"/>
          <w:szCs w:val="22"/>
        </w:rPr>
        <w:t>Hardware replacement of phone cases</w:t>
      </w:r>
    </w:p>
    <w:p w14:paraId="47DE5416" w14:textId="1459C695" w:rsidR="0083168E" w:rsidRPr="000C03A9" w:rsidRDefault="0083168E" w:rsidP="005F2A2C">
      <w:pPr>
        <w:pStyle w:val="ListParagraph"/>
        <w:numPr>
          <w:ilvl w:val="0"/>
          <w:numId w:val="19"/>
        </w:numPr>
        <w:tabs>
          <w:tab w:val="left" w:pos="2301"/>
        </w:tabs>
        <w:spacing w:line="360" w:lineRule="auto"/>
        <w:rPr>
          <w:rFonts w:ascii="Arial" w:hAnsi="Arial" w:cs="Arial"/>
          <w:sz w:val="22"/>
          <w:szCs w:val="22"/>
        </w:rPr>
      </w:pPr>
      <w:r w:rsidRPr="000C03A9">
        <w:rPr>
          <w:rFonts w:ascii="Arial" w:hAnsi="Arial" w:cs="Arial"/>
          <w:sz w:val="22"/>
          <w:szCs w:val="22"/>
        </w:rPr>
        <w:t>Glass</w:t>
      </w:r>
    </w:p>
    <w:p w14:paraId="0A7F7C6A" w14:textId="5E394766" w:rsidR="0083168E" w:rsidRPr="000C03A9" w:rsidRDefault="0083168E" w:rsidP="005F2A2C">
      <w:pPr>
        <w:pStyle w:val="ListParagraph"/>
        <w:numPr>
          <w:ilvl w:val="0"/>
          <w:numId w:val="19"/>
        </w:numPr>
        <w:tabs>
          <w:tab w:val="left" w:pos="2301"/>
        </w:tabs>
        <w:spacing w:line="360" w:lineRule="auto"/>
        <w:rPr>
          <w:rFonts w:ascii="Arial" w:hAnsi="Arial" w:cs="Arial"/>
          <w:sz w:val="22"/>
          <w:szCs w:val="22"/>
        </w:rPr>
      </w:pPr>
      <w:r w:rsidRPr="000C03A9">
        <w:rPr>
          <w:rFonts w:ascii="Arial" w:hAnsi="Arial" w:cs="Arial"/>
          <w:sz w:val="22"/>
          <w:szCs w:val="22"/>
        </w:rPr>
        <w:t>Camera</w:t>
      </w:r>
    </w:p>
    <w:p w14:paraId="7B38EF82" w14:textId="6D336398" w:rsidR="0083168E" w:rsidRPr="000C03A9" w:rsidRDefault="0083168E" w:rsidP="005F2A2C">
      <w:pPr>
        <w:pStyle w:val="ListParagraph"/>
        <w:numPr>
          <w:ilvl w:val="0"/>
          <w:numId w:val="19"/>
        </w:numPr>
        <w:tabs>
          <w:tab w:val="left" w:pos="2301"/>
        </w:tabs>
        <w:spacing w:line="360" w:lineRule="auto"/>
        <w:rPr>
          <w:rFonts w:ascii="Arial" w:hAnsi="Arial" w:cs="Arial"/>
          <w:sz w:val="22"/>
          <w:szCs w:val="22"/>
        </w:rPr>
      </w:pPr>
      <w:r w:rsidRPr="000C03A9">
        <w:rPr>
          <w:rFonts w:ascii="Arial" w:hAnsi="Arial" w:cs="Arial"/>
          <w:sz w:val="22"/>
          <w:szCs w:val="22"/>
        </w:rPr>
        <w:t xml:space="preserve">Buttons </w:t>
      </w:r>
    </w:p>
    <w:p w14:paraId="1562A6E0" w14:textId="6780AA7D" w:rsidR="00FF0BD4" w:rsidRPr="000C03A9" w:rsidRDefault="00FF0BD4" w:rsidP="005F2A2C">
      <w:pPr>
        <w:pStyle w:val="ListParagraph"/>
        <w:numPr>
          <w:ilvl w:val="0"/>
          <w:numId w:val="16"/>
        </w:numPr>
        <w:tabs>
          <w:tab w:val="left" w:pos="2301"/>
        </w:tabs>
        <w:spacing w:line="360" w:lineRule="auto"/>
        <w:rPr>
          <w:rFonts w:ascii="Arial" w:hAnsi="Arial" w:cs="Arial"/>
          <w:sz w:val="22"/>
          <w:szCs w:val="22"/>
        </w:rPr>
      </w:pPr>
      <w:r w:rsidRPr="000C03A9">
        <w:rPr>
          <w:rFonts w:ascii="Arial" w:hAnsi="Arial" w:cs="Arial"/>
          <w:sz w:val="22"/>
          <w:szCs w:val="22"/>
        </w:rPr>
        <w:t>Software repairs</w:t>
      </w:r>
    </w:p>
    <w:p w14:paraId="4E196962" w14:textId="5388CFD4" w:rsidR="0083168E" w:rsidRPr="000C03A9" w:rsidRDefault="0083168E" w:rsidP="005F2A2C">
      <w:pPr>
        <w:pStyle w:val="ListParagraph"/>
        <w:numPr>
          <w:ilvl w:val="0"/>
          <w:numId w:val="20"/>
        </w:numPr>
        <w:tabs>
          <w:tab w:val="left" w:pos="2301"/>
        </w:tabs>
        <w:spacing w:line="360" w:lineRule="auto"/>
        <w:rPr>
          <w:rFonts w:ascii="Arial" w:hAnsi="Arial" w:cs="Arial"/>
          <w:sz w:val="22"/>
          <w:szCs w:val="22"/>
        </w:rPr>
      </w:pPr>
      <w:r w:rsidRPr="000C03A9">
        <w:rPr>
          <w:rFonts w:ascii="Arial" w:hAnsi="Arial" w:cs="Arial"/>
          <w:sz w:val="22"/>
          <w:szCs w:val="22"/>
        </w:rPr>
        <w:lastRenderedPageBreak/>
        <w:t>Software repairs</w:t>
      </w:r>
    </w:p>
    <w:p w14:paraId="4299D54D" w14:textId="31B16247" w:rsidR="0083168E" w:rsidRPr="000C03A9" w:rsidRDefault="0083168E" w:rsidP="005F2A2C">
      <w:pPr>
        <w:pStyle w:val="ListParagraph"/>
        <w:numPr>
          <w:ilvl w:val="0"/>
          <w:numId w:val="20"/>
        </w:numPr>
        <w:tabs>
          <w:tab w:val="left" w:pos="2301"/>
        </w:tabs>
        <w:spacing w:line="360" w:lineRule="auto"/>
        <w:rPr>
          <w:rFonts w:ascii="Arial" w:hAnsi="Arial" w:cs="Arial"/>
          <w:sz w:val="22"/>
          <w:szCs w:val="22"/>
        </w:rPr>
      </w:pPr>
      <w:r w:rsidRPr="000C03A9">
        <w:rPr>
          <w:rFonts w:ascii="Arial" w:hAnsi="Arial" w:cs="Arial"/>
          <w:sz w:val="22"/>
          <w:szCs w:val="22"/>
        </w:rPr>
        <w:t>Spyware removal</w:t>
      </w:r>
    </w:p>
    <w:p w14:paraId="7D141D9F" w14:textId="79C6EA03" w:rsidR="0083168E" w:rsidRPr="000C03A9" w:rsidRDefault="0083168E" w:rsidP="005F2A2C">
      <w:pPr>
        <w:pStyle w:val="ListParagraph"/>
        <w:numPr>
          <w:ilvl w:val="0"/>
          <w:numId w:val="20"/>
        </w:numPr>
        <w:tabs>
          <w:tab w:val="left" w:pos="2301"/>
        </w:tabs>
        <w:spacing w:line="360" w:lineRule="auto"/>
        <w:rPr>
          <w:rFonts w:ascii="Arial" w:hAnsi="Arial" w:cs="Arial"/>
          <w:sz w:val="22"/>
          <w:szCs w:val="22"/>
        </w:rPr>
      </w:pPr>
      <w:r w:rsidRPr="000C03A9">
        <w:rPr>
          <w:rFonts w:ascii="Arial" w:hAnsi="Arial" w:cs="Arial"/>
          <w:sz w:val="22"/>
          <w:szCs w:val="22"/>
        </w:rPr>
        <w:t>Media backup</w:t>
      </w:r>
    </w:p>
    <w:p w14:paraId="5F0C7B5C" w14:textId="16A7C022" w:rsidR="0083168E" w:rsidRPr="000C03A9" w:rsidRDefault="0083168E" w:rsidP="005F2A2C">
      <w:pPr>
        <w:pStyle w:val="ListParagraph"/>
        <w:numPr>
          <w:ilvl w:val="0"/>
          <w:numId w:val="20"/>
        </w:numPr>
        <w:tabs>
          <w:tab w:val="left" w:pos="2301"/>
        </w:tabs>
        <w:spacing w:line="360" w:lineRule="auto"/>
        <w:rPr>
          <w:rFonts w:ascii="Arial" w:hAnsi="Arial" w:cs="Arial"/>
          <w:sz w:val="22"/>
          <w:szCs w:val="22"/>
        </w:rPr>
      </w:pPr>
      <w:r w:rsidRPr="000C03A9">
        <w:rPr>
          <w:rFonts w:ascii="Arial" w:hAnsi="Arial" w:cs="Arial"/>
          <w:sz w:val="22"/>
          <w:szCs w:val="22"/>
        </w:rPr>
        <w:t xml:space="preserve">App installation </w:t>
      </w:r>
    </w:p>
    <w:p w14:paraId="445B9A9C" w14:textId="5793D165" w:rsidR="00EE2A52"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t xml:space="preserve">Market </w:t>
      </w:r>
      <w:r w:rsidR="00EE2A52" w:rsidRPr="000C03A9">
        <w:rPr>
          <w:rFonts w:ascii="Arial" w:hAnsi="Arial" w:cs="Arial"/>
          <w:b/>
          <w:bCs/>
          <w:sz w:val="22"/>
          <w:szCs w:val="22"/>
        </w:rPr>
        <w:t>A</w:t>
      </w:r>
      <w:r w:rsidRPr="000C03A9">
        <w:rPr>
          <w:rFonts w:ascii="Arial" w:hAnsi="Arial" w:cs="Arial"/>
          <w:b/>
          <w:bCs/>
          <w:sz w:val="22"/>
          <w:szCs w:val="22"/>
        </w:rPr>
        <w:t xml:space="preserve">udit </w:t>
      </w:r>
    </w:p>
    <w:p w14:paraId="461BB612" w14:textId="77777777" w:rsidR="008B3CE8" w:rsidRPr="000C03A9" w:rsidRDefault="008B3CE8" w:rsidP="005F2A2C">
      <w:pPr>
        <w:tabs>
          <w:tab w:val="left" w:pos="2301"/>
        </w:tabs>
        <w:spacing w:line="360" w:lineRule="auto"/>
        <w:contextualSpacing/>
        <w:rPr>
          <w:rFonts w:ascii="Arial" w:hAnsi="Arial" w:cs="Arial"/>
          <w:b/>
          <w:bCs/>
          <w:sz w:val="22"/>
          <w:szCs w:val="22"/>
        </w:rPr>
      </w:pPr>
      <w:r w:rsidRPr="000C03A9">
        <w:rPr>
          <w:rFonts w:ascii="Arial" w:hAnsi="Arial" w:cs="Arial"/>
          <w:b/>
          <w:bCs/>
          <w:sz w:val="22"/>
          <w:szCs w:val="22"/>
        </w:rPr>
        <w:t>SWOT Analysis</w:t>
      </w:r>
    </w:p>
    <w:p w14:paraId="7616FC4E" w14:textId="74F2A4CD" w:rsidR="008B3CE8" w:rsidRPr="000C03A9" w:rsidRDefault="008B3CE8" w:rsidP="005F2A2C">
      <w:pPr>
        <w:pStyle w:val="NormalWeb"/>
        <w:shd w:val="clear" w:color="auto" w:fill="FFFFFF"/>
        <w:spacing w:before="0" w:beforeAutospacing="0" w:after="0" w:afterAutospacing="0" w:line="360" w:lineRule="auto"/>
        <w:contextualSpacing/>
        <w:rPr>
          <w:rStyle w:val="Emphasis"/>
          <w:rFonts w:ascii="Arial" w:hAnsi="Arial" w:cs="Arial"/>
          <w:i w:val="0"/>
          <w:iCs w:val="0"/>
          <w:color w:val="212529"/>
          <w:sz w:val="22"/>
          <w:szCs w:val="22"/>
        </w:rPr>
      </w:pPr>
      <w:r w:rsidRPr="000C03A9">
        <w:rPr>
          <w:rStyle w:val="Emphasis"/>
          <w:rFonts w:ascii="Arial" w:hAnsi="Arial" w:cs="Arial"/>
          <w:color w:val="212529"/>
          <w:sz w:val="22"/>
          <w:szCs w:val="22"/>
        </w:rPr>
        <w:t>Strengths</w:t>
      </w:r>
      <w:r w:rsidR="00FF791F" w:rsidRPr="000C03A9">
        <w:rPr>
          <w:rStyle w:val="Emphasis"/>
          <w:rFonts w:ascii="Arial" w:hAnsi="Arial" w:cs="Arial"/>
          <w:color w:val="212529"/>
          <w:sz w:val="22"/>
          <w:szCs w:val="22"/>
        </w:rPr>
        <w:t xml:space="preserve">: </w:t>
      </w:r>
      <w:r w:rsidR="00FF791F" w:rsidRPr="000C03A9">
        <w:rPr>
          <w:rStyle w:val="Emphasis"/>
          <w:rFonts w:ascii="Arial" w:hAnsi="Arial" w:cs="Arial"/>
          <w:i w:val="0"/>
          <w:iCs w:val="0"/>
          <w:color w:val="212529"/>
          <w:sz w:val="22"/>
          <w:szCs w:val="22"/>
        </w:rPr>
        <w:t xml:space="preserve">The company’s ability to compete effectively is dependent on the success that can </w:t>
      </w:r>
      <w:r w:rsidR="00E14383">
        <w:rPr>
          <w:rStyle w:val="Emphasis"/>
          <w:rFonts w:ascii="Arial" w:hAnsi="Arial" w:cs="Arial"/>
          <w:i w:val="0"/>
          <w:iCs w:val="0"/>
          <w:color w:val="212529"/>
          <w:sz w:val="22"/>
          <w:szCs w:val="22"/>
        </w:rPr>
        <w:t xml:space="preserve">be </w:t>
      </w:r>
      <w:r w:rsidR="00FF791F" w:rsidRPr="000C03A9">
        <w:rPr>
          <w:rStyle w:val="Emphasis"/>
          <w:rFonts w:ascii="Arial" w:hAnsi="Arial" w:cs="Arial"/>
          <w:i w:val="0"/>
          <w:iCs w:val="0"/>
          <w:color w:val="212529"/>
          <w:sz w:val="22"/>
          <w:szCs w:val="22"/>
        </w:rPr>
        <w:t>achieve</w:t>
      </w:r>
      <w:r w:rsidR="00E14383">
        <w:rPr>
          <w:rStyle w:val="Emphasis"/>
          <w:rFonts w:ascii="Arial" w:hAnsi="Arial" w:cs="Arial"/>
          <w:i w:val="0"/>
          <w:iCs w:val="0"/>
          <w:color w:val="212529"/>
          <w:sz w:val="22"/>
          <w:szCs w:val="22"/>
        </w:rPr>
        <w:t>d</w:t>
      </w:r>
      <w:r w:rsidR="00FF791F" w:rsidRPr="000C03A9">
        <w:rPr>
          <w:rStyle w:val="Emphasis"/>
          <w:rFonts w:ascii="Arial" w:hAnsi="Arial" w:cs="Arial"/>
          <w:i w:val="0"/>
          <w:iCs w:val="0"/>
          <w:color w:val="212529"/>
          <w:sz w:val="22"/>
          <w:szCs w:val="22"/>
        </w:rPr>
        <w:t xml:space="preserve"> in </w:t>
      </w:r>
      <w:r w:rsidR="0083168E" w:rsidRPr="000C03A9">
        <w:rPr>
          <w:rStyle w:val="Emphasis"/>
          <w:rFonts w:ascii="Arial" w:hAnsi="Arial" w:cs="Arial"/>
          <w:i w:val="0"/>
          <w:iCs w:val="0"/>
          <w:color w:val="212529"/>
          <w:sz w:val="22"/>
          <w:szCs w:val="22"/>
        </w:rPr>
        <w:t>phone repairs</w:t>
      </w:r>
      <w:r w:rsidR="00FF791F" w:rsidRPr="000C03A9">
        <w:rPr>
          <w:rStyle w:val="Emphasis"/>
          <w:rFonts w:ascii="Arial" w:hAnsi="Arial" w:cs="Arial"/>
          <w:i w:val="0"/>
          <w:iCs w:val="0"/>
          <w:color w:val="212529"/>
          <w:sz w:val="22"/>
          <w:szCs w:val="22"/>
        </w:rPr>
        <w:t xml:space="preserve">. The business </w:t>
      </w:r>
      <w:proofErr w:type="gramStart"/>
      <w:r w:rsidR="00FF791F" w:rsidRPr="000C03A9">
        <w:rPr>
          <w:rStyle w:val="Emphasis"/>
          <w:rFonts w:ascii="Arial" w:hAnsi="Arial" w:cs="Arial"/>
          <w:i w:val="0"/>
          <w:iCs w:val="0"/>
          <w:color w:val="212529"/>
          <w:sz w:val="22"/>
          <w:szCs w:val="22"/>
        </w:rPr>
        <w:t>is able to</w:t>
      </w:r>
      <w:proofErr w:type="gramEnd"/>
      <w:r w:rsidR="00FF791F" w:rsidRPr="000C03A9">
        <w:rPr>
          <w:rStyle w:val="Emphasis"/>
          <w:rFonts w:ascii="Arial" w:hAnsi="Arial" w:cs="Arial"/>
          <w:i w:val="0"/>
          <w:iCs w:val="0"/>
          <w:color w:val="212529"/>
          <w:sz w:val="22"/>
          <w:szCs w:val="22"/>
        </w:rPr>
        <w:t xml:space="preserve"> create its niche by </w:t>
      </w:r>
      <w:r w:rsidR="008034D8" w:rsidRPr="000C03A9">
        <w:rPr>
          <w:rStyle w:val="Emphasis"/>
          <w:rFonts w:ascii="Arial" w:hAnsi="Arial" w:cs="Arial"/>
          <w:i w:val="0"/>
          <w:iCs w:val="0"/>
          <w:color w:val="212529"/>
          <w:sz w:val="22"/>
          <w:szCs w:val="22"/>
        </w:rPr>
        <w:t xml:space="preserve">carrying out specialization in a fraction of the industry hence allowing it to work against the established model that is seen in </w:t>
      </w:r>
      <w:r w:rsidR="0083168E" w:rsidRPr="000C03A9">
        <w:rPr>
          <w:rStyle w:val="Emphasis"/>
          <w:rFonts w:ascii="Arial" w:hAnsi="Arial" w:cs="Arial"/>
          <w:i w:val="0"/>
          <w:iCs w:val="0"/>
          <w:color w:val="212529"/>
          <w:sz w:val="22"/>
          <w:szCs w:val="22"/>
        </w:rPr>
        <w:t>the big phone giants.</w:t>
      </w:r>
      <w:r w:rsidR="008034D8" w:rsidRPr="000C03A9">
        <w:rPr>
          <w:rStyle w:val="Emphasis"/>
          <w:rFonts w:ascii="Arial" w:hAnsi="Arial" w:cs="Arial"/>
          <w:i w:val="0"/>
          <w:iCs w:val="0"/>
          <w:color w:val="212529"/>
          <w:sz w:val="22"/>
          <w:szCs w:val="22"/>
        </w:rPr>
        <w:t xml:space="preserve"> Having a low overhead and start up cost </w:t>
      </w:r>
      <w:proofErr w:type="gramStart"/>
      <w:r w:rsidR="008034D8" w:rsidRPr="000C03A9">
        <w:rPr>
          <w:rStyle w:val="Emphasis"/>
          <w:rFonts w:ascii="Arial" w:hAnsi="Arial" w:cs="Arial"/>
          <w:i w:val="0"/>
          <w:iCs w:val="0"/>
          <w:color w:val="212529"/>
          <w:sz w:val="22"/>
          <w:szCs w:val="22"/>
        </w:rPr>
        <w:t>is considered to be</w:t>
      </w:r>
      <w:proofErr w:type="gramEnd"/>
      <w:r w:rsidR="008034D8" w:rsidRPr="000C03A9">
        <w:rPr>
          <w:rStyle w:val="Emphasis"/>
          <w:rFonts w:ascii="Arial" w:hAnsi="Arial" w:cs="Arial"/>
          <w:i w:val="0"/>
          <w:iCs w:val="0"/>
          <w:color w:val="212529"/>
          <w:sz w:val="22"/>
          <w:szCs w:val="22"/>
        </w:rPr>
        <w:t xml:space="preserve"> beneficial in establishing and effective </w:t>
      </w:r>
      <w:r w:rsidR="0083168E" w:rsidRPr="000C03A9">
        <w:rPr>
          <w:rStyle w:val="Emphasis"/>
          <w:rFonts w:ascii="Arial" w:hAnsi="Arial" w:cs="Arial"/>
          <w:i w:val="0"/>
          <w:iCs w:val="0"/>
          <w:color w:val="212529"/>
          <w:sz w:val="22"/>
          <w:szCs w:val="22"/>
        </w:rPr>
        <w:t xml:space="preserve">phone repair business. </w:t>
      </w:r>
      <w:r w:rsidR="008034D8" w:rsidRPr="000C03A9">
        <w:rPr>
          <w:rStyle w:val="Emphasis"/>
          <w:rFonts w:ascii="Arial" w:hAnsi="Arial" w:cs="Arial"/>
          <w:i w:val="0"/>
          <w:iCs w:val="0"/>
          <w:color w:val="212529"/>
          <w:sz w:val="22"/>
          <w:szCs w:val="22"/>
        </w:rPr>
        <w:t xml:space="preserve">In most cases, these benefits extend to different consumers. With effective communication strategies, it </w:t>
      </w:r>
      <w:proofErr w:type="gramStart"/>
      <w:r w:rsidR="008034D8" w:rsidRPr="000C03A9">
        <w:rPr>
          <w:rStyle w:val="Emphasis"/>
          <w:rFonts w:ascii="Arial" w:hAnsi="Arial" w:cs="Arial"/>
          <w:i w:val="0"/>
          <w:iCs w:val="0"/>
          <w:color w:val="212529"/>
          <w:sz w:val="22"/>
          <w:szCs w:val="22"/>
        </w:rPr>
        <w:t>is considered to be</w:t>
      </w:r>
      <w:proofErr w:type="gramEnd"/>
      <w:r w:rsidR="008034D8" w:rsidRPr="000C03A9">
        <w:rPr>
          <w:rStyle w:val="Emphasis"/>
          <w:rFonts w:ascii="Arial" w:hAnsi="Arial" w:cs="Arial"/>
          <w:i w:val="0"/>
          <w:iCs w:val="0"/>
          <w:color w:val="212529"/>
          <w:sz w:val="22"/>
          <w:szCs w:val="22"/>
        </w:rPr>
        <w:t xml:space="preserve"> the most effective approach to allow for better </w:t>
      </w:r>
      <w:r w:rsidR="00E14383">
        <w:rPr>
          <w:rStyle w:val="Emphasis"/>
          <w:rFonts w:ascii="Arial" w:hAnsi="Arial" w:cs="Arial"/>
          <w:i w:val="0"/>
          <w:iCs w:val="0"/>
          <w:color w:val="212529"/>
          <w:sz w:val="22"/>
          <w:szCs w:val="22"/>
        </w:rPr>
        <w:t xml:space="preserve">utilization of company’s products. </w:t>
      </w:r>
    </w:p>
    <w:p w14:paraId="6099564B" w14:textId="7E15A680" w:rsidR="008034D8" w:rsidRPr="000C03A9" w:rsidRDefault="008034D8" w:rsidP="005F2A2C">
      <w:pPr>
        <w:pStyle w:val="NormalWeb"/>
        <w:shd w:val="clear" w:color="auto" w:fill="FFFFFF"/>
        <w:spacing w:before="0" w:beforeAutospacing="0" w:after="0" w:afterAutospacing="0" w:line="360" w:lineRule="auto"/>
        <w:contextualSpacing/>
        <w:rPr>
          <w:rStyle w:val="Emphasis"/>
          <w:rFonts w:ascii="Arial" w:hAnsi="Arial" w:cs="Arial"/>
          <w:i w:val="0"/>
          <w:iCs w:val="0"/>
          <w:color w:val="212529"/>
          <w:sz w:val="22"/>
          <w:szCs w:val="22"/>
        </w:rPr>
      </w:pPr>
      <w:r w:rsidRPr="000C03A9">
        <w:rPr>
          <w:rStyle w:val="Emphasis"/>
          <w:rFonts w:ascii="Arial" w:hAnsi="Arial" w:cs="Arial"/>
          <w:color w:val="212529"/>
          <w:sz w:val="22"/>
          <w:szCs w:val="22"/>
        </w:rPr>
        <w:t xml:space="preserve">Weaknesses: </w:t>
      </w:r>
      <w:r w:rsidRPr="000C03A9">
        <w:rPr>
          <w:rStyle w:val="Emphasis"/>
          <w:rFonts w:ascii="Arial" w:hAnsi="Arial" w:cs="Arial"/>
          <w:i w:val="0"/>
          <w:iCs w:val="0"/>
          <w:color w:val="212529"/>
          <w:sz w:val="22"/>
          <w:szCs w:val="22"/>
        </w:rPr>
        <w:t xml:space="preserve">The customers utilizing the services of the business has no idea on the size of the business since the internet cannot show this </w:t>
      </w:r>
      <w:r w:rsidR="002A15D8" w:rsidRPr="000C03A9">
        <w:rPr>
          <w:rStyle w:val="Emphasis"/>
          <w:rFonts w:ascii="Arial" w:hAnsi="Arial" w:cs="Arial"/>
          <w:i w:val="0"/>
          <w:iCs w:val="0"/>
          <w:color w:val="212529"/>
          <w:sz w:val="22"/>
          <w:szCs w:val="22"/>
        </w:rPr>
        <w:t>hence,</w:t>
      </w:r>
      <w:r w:rsidRPr="000C03A9">
        <w:rPr>
          <w:rStyle w:val="Emphasis"/>
          <w:rFonts w:ascii="Arial" w:hAnsi="Arial" w:cs="Arial"/>
          <w:i w:val="0"/>
          <w:iCs w:val="0"/>
          <w:color w:val="212529"/>
          <w:sz w:val="22"/>
          <w:szCs w:val="22"/>
        </w:rPr>
        <w:t xml:space="preserve"> they </w:t>
      </w:r>
      <w:r w:rsidR="002A15D8" w:rsidRPr="000C03A9">
        <w:rPr>
          <w:rStyle w:val="Emphasis"/>
          <w:rFonts w:ascii="Arial" w:hAnsi="Arial" w:cs="Arial"/>
          <w:i w:val="0"/>
          <w:iCs w:val="0"/>
          <w:color w:val="212529"/>
          <w:sz w:val="22"/>
          <w:szCs w:val="22"/>
        </w:rPr>
        <w:t>cannot</w:t>
      </w:r>
      <w:r w:rsidRPr="000C03A9">
        <w:rPr>
          <w:rStyle w:val="Emphasis"/>
          <w:rFonts w:ascii="Arial" w:hAnsi="Arial" w:cs="Arial"/>
          <w:i w:val="0"/>
          <w:iCs w:val="0"/>
          <w:color w:val="212529"/>
          <w:sz w:val="22"/>
          <w:szCs w:val="22"/>
        </w:rPr>
        <w:t xml:space="preserve"> relate with the capabilities of the </w:t>
      </w:r>
      <w:r w:rsidR="00E14383">
        <w:rPr>
          <w:rStyle w:val="Emphasis"/>
          <w:rFonts w:ascii="Arial" w:hAnsi="Arial" w:cs="Arial"/>
          <w:i w:val="0"/>
          <w:iCs w:val="0"/>
          <w:color w:val="212529"/>
          <w:sz w:val="22"/>
          <w:szCs w:val="22"/>
        </w:rPr>
        <w:t>business</w:t>
      </w:r>
      <w:r w:rsidRPr="000C03A9">
        <w:rPr>
          <w:rStyle w:val="Emphasis"/>
          <w:rFonts w:ascii="Arial" w:hAnsi="Arial" w:cs="Arial"/>
          <w:i w:val="0"/>
          <w:iCs w:val="0"/>
          <w:color w:val="212529"/>
          <w:sz w:val="22"/>
          <w:szCs w:val="22"/>
        </w:rPr>
        <w:t xml:space="preserve">. </w:t>
      </w:r>
      <w:r w:rsidR="002A15D8" w:rsidRPr="000C03A9">
        <w:rPr>
          <w:rStyle w:val="Emphasis"/>
          <w:rFonts w:ascii="Arial" w:hAnsi="Arial" w:cs="Arial"/>
          <w:i w:val="0"/>
          <w:iCs w:val="0"/>
          <w:color w:val="212529"/>
          <w:sz w:val="22"/>
          <w:szCs w:val="22"/>
        </w:rPr>
        <w:t xml:space="preserve">Consequently, it is the customers expectation that they would get the same service from the </w:t>
      </w:r>
      <w:r w:rsidR="0083168E" w:rsidRPr="000C03A9">
        <w:rPr>
          <w:rStyle w:val="Emphasis"/>
          <w:rFonts w:ascii="Arial" w:hAnsi="Arial" w:cs="Arial"/>
          <w:i w:val="0"/>
          <w:iCs w:val="0"/>
          <w:color w:val="212529"/>
          <w:sz w:val="22"/>
          <w:szCs w:val="22"/>
        </w:rPr>
        <w:t>business</w:t>
      </w:r>
      <w:r w:rsidR="002A15D8" w:rsidRPr="000C03A9">
        <w:rPr>
          <w:rStyle w:val="Emphasis"/>
          <w:rFonts w:ascii="Arial" w:hAnsi="Arial" w:cs="Arial"/>
          <w:i w:val="0"/>
          <w:iCs w:val="0"/>
          <w:color w:val="212529"/>
          <w:sz w:val="22"/>
          <w:szCs w:val="22"/>
        </w:rPr>
        <w:t xml:space="preserve"> as they would get it from </w:t>
      </w:r>
      <w:r w:rsidR="00C843C0" w:rsidRPr="000C03A9">
        <w:rPr>
          <w:rStyle w:val="Emphasis"/>
          <w:rFonts w:ascii="Arial" w:hAnsi="Arial" w:cs="Arial"/>
          <w:i w:val="0"/>
          <w:iCs w:val="0"/>
          <w:color w:val="212529"/>
          <w:sz w:val="22"/>
          <w:szCs w:val="22"/>
        </w:rPr>
        <w:t>any other giant business offering same services.</w:t>
      </w:r>
      <w:r w:rsidR="002A15D8" w:rsidRPr="000C03A9">
        <w:rPr>
          <w:rStyle w:val="Emphasis"/>
          <w:rFonts w:ascii="Arial" w:hAnsi="Arial" w:cs="Arial"/>
          <w:i w:val="0"/>
          <w:iCs w:val="0"/>
          <w:color w:val="212529"/>
          <w:sz w:val="22"/>
          <w:szCs w:val="22"/>
        </w:rPr>
        <w:t xml:space="preserve"> Since the business is new, it is the businesses task to make sure that it identifies and understand the behavior of customers including their expectations. It is also the responsibility of the store to deal with any uncertainty that may arise and would have an influence on the </w:t>
      </w:r>
      <w:r w:rsidR="00C843C0" w:rsidRPr="000C03A9">
        <w:rPr>
          <w:rStyle w:val="Emphasis"/>
          <w:rFonts w:ascii="Arial" w:hAnsi="Arial" w:cs="Arial"/>
          <w:i w:val="0"/>
          <w:iCs w:val="0"/>
          <w:color w:val="212529"/>
          <w:sz w:val="22"/>
          <w:szCs w:val="22"/>
        </w:rPr>
        <w:t>business</w:t>
      </w:r>
      <w:r w:rsidR="002A15D8" w:rsidRPr="000C03A9">
        <w:rPr>
          <w:rStyle w:val="Emphasis"/>
          <w:rFonts w:ascii="Arial" w:hAnsi="Arial" w:cs="Arial"/>
          <w:i w:val="0"/>
          <w:iCs w:val="0"/>
          <w:color w:val="212529"/>
          <w:sz w:val="22"/>
          <w:szCs w:val="22"/>
        </w:rPr>
        <w:t xml:space="preserve">. This in most cases extends to the economic temperament which would make people try their best to avoid unnecessary costs. </w:t>
      </w:r>
    </w:p>
    <w:p w14:paraId="43765DD7" w14:textId="75C40FFC" w:rsidR="007E2893" w:rsidRPr="000C03A9" w:rsidRDefault="007E2893" w:rsidP="005F2A2C">
      <w:pPr>
        <w:pStyle w:val="NormalWeb"/>
        <w:shd w:val="clear" w:color="auto" w:fill="FFFFFF"/>
        <w:spacing w:before="0" w:beforeAutospacing="0" w:after="0" w:afterAutospacing="0" w:line="360" w:lineRule="auto"/>
        <w:contextualSpacing/>
        <w:rPr>
          <w:rStyle w:val="Emphasis"/>
          <w:rFonts w:ascii="Arial" w:hAnsi="Arial" w:cs="Arial"/>
          <w:i w:val="0"/>
          <w:iCs w:val="0"/>
          <w:color w:val="212529"/>
          <w:sz w:val="22"/>
          <w:szCs w:val="22"/>
        </w:rPr>
      </w:pPr>
      <w:r w:rsidRPr="000C03A9">
        <w:rPr>
          <w:rStyle w:val="Emphasis"/>
          <w:rFonts w:ascii="Arial" w:hAnsi="Arial" w:cs="Arial"/>
          <w:color w:val="212529"/>
          <w:sz w:val="22"/>
          <w:szCs w:val="22"/>
        </w:rPr>
        <w:t xml:space="preserve">Opportunities: </w:t>
      </w:r>
      <w:r w:rsidRPr="000C03A9">
        <w:rPr>
          <w:rStyle w:val="Emphasis"/>
          <w:rFonts w:ascii="Arial" w:hAnsi="Arial" w:cs="Arial"/>
          <w:i w:val="0"/>
          <w:iCs w:val="0"/>
          <w:color w:val="212529"/>
          <w:sz w:val="22"/>
          <w:szCs w:val="22"/>
        </w:rPr>
        <w:t xml:space="preserve">The ability of the business to have a 24/7 business will allow it to be accessible to customers anytime. This offers the customers with the opportunity to make orders round the clock. The </w:t>
      </w:r>
      <w:r w:rsidR="00C843C0" w:rsidRPr="000C03A9">
        <w:rPr>
          <w:rStyle w:val="Emphasis"/>
          <w:rFonts w:ascii="Arial" w:hAnsi="Arial" w:cs="Arial"/>
          <w:i w:val="0"/>
          <w:iCs w:val="0"/>
          <w:color w:val="212529"/>
          <w:sz w:val="22"/>
          <w:szCs w:val="22"/>
        </w:rPr>
        <w:t xml:space="preserve">phone repairs business is currently seen </w:t>
      </w:r>
      <w:r w:rsidRPr="000C03A9">
        <w:rPr>
          <w:rStyle w:val="Emphasis"/>
          <w:rFonts w:ascii="Arial" w:hAnsi="Arial" w:cs="Arial"/>
          <w:i w:val="0"/>
          <w:iCs w:val="0"/>
          <w:color w:val="212529"/>
          <w:sz w:val="22"/>
          <w:szCs w:val="22"/>
        </w:rPr>
        <w:t xml:space="preserve">as an important aspect </w:t>
      </w:r>
      <w:r w:rsidR="00C843C0" w:rsidRPr="000C03A9">
        <w:rPr>
          <w:rStyle w:val="Emphasis"/>
          <w:rFonts w:ascii="Arial" w:hAnsi="Arial" w:cs="Arial"/>
          <w:i w:val="0"/>
          <w:iCs w:val="0"/>
          <w:color w:val="212529"/>
          <w:sz w:val="22"/>
          <w:szCs w:val="22"/>
        </w:rPr>
        <w:t xml:space="preserve">in the running of </w:t>
      </w:r>
      <w:r w:rsidR="00BA734D" w:rsidRPr="000C03A9">
        <w:rPr>
          <w:rStyle w:val="Emphasis"/>
          <w:rFonts w:ascii="Arial" w:hAnsi="Arial" w:cs="Arial"/>
          <w:i w:val="0"/>
          <w:iCs w:val="0"/>
          <w:color w:val="212529"/>
          <w:sz w:val="22"/>
          <w:szCs w:val="22"/>
        </w:rPr>
        <w:t>day-to-day</w:t>
      </w:r>
      <w:r w:rsidR="00C843C0" w:rsidRPr="000C03A9">
        <w:rPr>
          <w:rStyle w:val="Emphasis"/>
          <w:rFonts w:ascii="Arial" w:hAnsi="Arial" w:cs="Arial"/>
          <w:i w:val="0"/>
          <w:iCs w:val="0"/>
          <w:color w:val="212529"/>
          <w:sz w:val="22"/>
          <w:szCs w:val="22"/>
        </w:rPr>
        <w:t xml:space="preserve"> activities for an individual since smartphones is currently used to carry out different activities</w:t>
      </w:r>
      <w:r w:rsidRPr="000C03A9">
        <w:rPr>
          <w:rStyle w:val="Emphasis"/>
          <w:rFonts w:ascii="Arial" w:hAnsi="Arial" w:cs="Arial"/>
          <w:i w:val="0"/>
          <w:iCs w:val="0"/>
          <w:color w:val="212529"/>
          <w:sz w:val="22"/>
          <w:szCs w:val="22"/>
        </w:rPr>
        <w:t xml:space="preserve">. Additionally, the mergers acquisition and the alliances </w:t>
      </w:r>
      <w:r w:rsidR="00942CEB" w:rsidRPr="000C03A9">
        <w:rPr>
          <w:rStyle w:val="Emphasis"/>
          <w:rFonts w:ascii="Arial" w:hAnsi="Arial" w:cs="Arial"/>
          <w:i w:val="0"/>
          <w:iCs w:val="0"/>
          <w:color w:val="212529"/>
          <w:sz w:val="22"/>
          <w:szCs w:val="22"/>
        </w:rPr>
        <w:t xml:space="preserve">would work greatly in improving takeovers hence allowing for mass exposure. </w:t>
      </w:r>
    </w:p>
    <w:p w14:paraId="78102590" w14:textId="605F7D2E" w:rsidR="008B3CE8" w:rsidRPr="000C03A9" w:rsidRDefault="00942CEB" w:rsidP="005F2A2C">
      <w:pPr>
        <w:pStyle w:val="NormalWeb"/>
        <w:shd w:val="clear" w:color="auto" w:fill="FFFFFF"/>
        <w:spacing w:before="0" w:beforeAutospacing="0" w:after="0" w:afterAutospacing="0" w:line="360" w:lineRule="auto"/>
        <w:contextualSpacing/>
        <w:rPr>
          <w:rFonts w:ascii="Arial" w:hAnsi="Arial" w:cs="Arial"/>
          <w:color w:val="212529"/>
          <w:sz w:val="22"/>
          <w:szCs w:val="22"/>
        </w:rPr>
      </w:pPr>
      <w:r w:rsidRPr="000C03A9">
        <w:rPr>
          <w:rStyle w:val="Emphasis"/>
          <w:rFonts w:ascii="Arial" w:hAnsi="Arial" w:cs="Arial"/>
          <w:color w:val="212529"/>
          <w:sz w:val="22"/>
          <w:szCs w:val="22"/>
        </w:rPr>
        <w:t xml:space="preserve">Threats: </w:t>
      </w:r>
      <w:r w:rsidRPr="000C03A9">
        <w:rPr>
          <w:rStyle w:val="Emphasis"/>
          <w:rFonts w:ascii="Arial" w:hAnsi="Arial" w:cs="Arial"/>
          <w:i w:val="0"/>
          <w:iCs w:val="0"/>
          <w:color w:val="212529"/>
          <w:sz w:val="22"/>
          <w:szCs w:val="22"/>
        </w:rPr>
        <w:t xml:space="preserve">It is evident that competition in the </w:t>
      </w:r>
      <w:r w:rsidR="00BA734D" w:rsidRPr="000C03A9">
        <w:rPr>
          <w:rStyle w:val="Emphasis"/>
          <w:rFonts w:ascii="Arial" w:hAnsi="Arial" w:cs="Arial"/>
          <w:i w:val="0"/>
          <w:iCs w:val="0"/>
          <w:color w:val="212529"/>
          <w:sz w:val="22"/>
          <w:szCs w:val="22"/>
        </w:rPr>
        <w:t xml:space="preserve">phone accessory </w:t>
      </w:r>
      <w:r w:rsidRPr="000C03A9">
        <w:rPr>
          <w:rStyle w:val="Emphasis"/>
          <w:rFonts w:ascii="Arial" w:hAnsi="Arial" w:cs="Arial"/>
          <w:i w:val="0"/>
          <w:iCs w:val="0"/>
          <w:color w:val="212529"/>
          <w:sz w:val="22"/>
          <w:szCs w:val="22"/>
        </w:rPr>
        <w:t>industry is high since there are major</w:t>
      </w:r>
      <w:r w:rsidR="00BA734D" w:rsidRPr="000C03A9">
        <w:rPr>
          <w:rStyle w:val="Emphasis"/>
          <w:rFonts w:ascii="Arial" w:hAnsi="Arial" w:cs="Arial"/>
          <w:i w:val="0"/>
          <w:iCs w:val="0"/>
          <w:color w:val="212529"/>
          <w:sz w:val="22"/>
          <w:szCs w:val="22"/>
        </w:rPr>
        <w:t xml:space="preserve"> phone giants</w:t>
      </w:r>
      <w:r w:rsidRPr="000C03A9">
        <w:rPr>
          <w:rStyle w:val="Emphasis"/>
          <w:rFonts w:ascii="Arial" w:hAnsi="Arial" w:cs="Arial"/>
          <w:i w:val="0"/>
          <w:iCs w:val="0"/>
          <w:color w:val="212529"/>
          <w:sz w:val="22"/>
          <w:szCs w:val="22"/>
        </w:rPr>
        <w:t xml:space="preserve"> who are fighting to maintain the top position. Every individual involved in the business maintains a close monitoring of </w:t>
      </w:r>
      <w:r w:rsidR="00BA734D" w:rsidRPr="000C03A9">
        <w:rPr>
          <w:rStyle w:val="Emphasis"/>
          <w:rFonts w:ascii="Arial" w:hAnsi="Arial" w:cs="Arial"/>
          <w:i w:val="0"/>
          <w:iCs w:val="0"/>
          <w:color w:val="212529"/>
          <w:sz w:val="22"/>
          <w:szCs w:val="22"/>
        </w:rPr>
        <w:t>the quality of service being provided</w:t>
      </w:r>
      <w:r w:rsidRPr="000C03A9">
        <w:rPr>
          <w:rStyle w:val="Emphasis"/>
          <w:rFonts w:ascii="Arial" w:hAnsi="Arial" w:cs="Arial"/>
          <w:i w:val="0"/>
          <w:iCs w:val="0"/>
          <w:color w:val="212529"/>
          <w:sz w:val="22"/>
          <w:szCs w:val="22"/>
        </w:rPr>
        <w:t>. Also, it is because the profile</w:t>
      </w:r>
      <w:r w:rsidR="00BA734D" w:rsidRPr="000C03A9">
        <w:rPr>
          <w:rStyle w:val="Emphasis"/>
          <w:rFonts w:ascii="Arial" w:hAnsi="Arial" w:cs="Arial"/>
          <w:i w:val="0"/>
          <w:iCs w:val="0"/>
          <w:color w:val="212529"/>
          <w:sz w:val="22"/>
          <w:szCs w:val="22"/>
        </w:rPr>
        <w:t>, services, and products</w:t>
      </w:r>
      <w:r w:rsidRPr="000C03A9">
        <w:rPr>
          <w:rStyle w:val="Emphasis"/>
          <w:rFonts w:ascii="Arial" w:hAnsi="Arial" w:cs="Arial"/>
          <w:i w:val="0"/>
          <w:iCs w:val="0"/>
          <w:color w:val="212529"/>
          <w:sz w:val="22"/>
          <w:szCs w:val="22"/>
        </w:rPr>
        <w:t xml:space="preserve"> of this business are already known and are familiar to the </w:t>
      </w:r>
      <w:r w:rsidR="00BA734D" w:rsidRPr="000C03A9">
        <w:rPr>
          <w:rStyle w:val="Emphasis"/>
          <w:rFonts w:ascii="Arial" w:hAnsi="Arial" w:cs="Arial"/>
          <w:i w:val="0"/>
          <w:iCs w:val="0"/>
          <w:color w:val="212529"/>
          <w:sz w:val="22"/>
          <w:szCs w:val="22"/>
        </w:rPr>
        <w:t>customers</w:t>
      </w:r>
      <w:r w:rsidRPr="000C03A9">
        <w:rPr>
          <w:rStyle w:val="Emphasis"/>
          <w:rFonts w:ascii="Arial" w:hAnsi="Arial" w:cs="Arial"/>
          <w:i w:val="0"/>
          <w:iCs w:val="0"/>
          <w:color w:val="212529"/>
          <w:sz w:val="22"/>
          <w:szCs w:val="22"/>
        </w:rPr>
        <w:t xml:space="preserve">. As far as the major </w:t>
      </w:r>
      <w:r w:rsidR="000952A3" w:rsidRPr="000C03A9">
        <w:rPr>
          <w:rStyle w:val="Emphasis"/>
          <w:rFonts w:ascii="Arial" w:hAnsi="Arial" w:cs="Arial"/>
          <w:i w:val="0"/>
          <w:iCs w:val="0"/>
          <w:color w:val="212529"/>
          <w:sz w:val="22"/>
          <w:szCs w:val="22"/>
        </w:rPr>
        <w:t>IT accessory companies</w:t>
      </w:r>
      <w:r w:rsidRPr="000C03A9">
        <w:rPr>
          <w:rStyle w:val="Emphasis"/>
          <w:rFonts w:ascii="Arial" w:hAnsi="Arial" w:cs="Arial"/>
          <w:i w:val="0"/>
          <w:iCs w:val="0"/>
          <w:color w:val="212529"/>
          <w:sz w:val="22"/>
          <w:szCs w:val="22"/>
        </w:rPr>
        <w:t xml:space="preserve"> are concerned, </w:t>
      </w:r>
      <w:r w:rsidR="000952A3" w:rsidRPr="000C03A9">
        <w:rPr>
          <w:rStyle w:val="Emphasis"/>
          <w:rFonts w:ascii="Arial" w:hAnsi="Arial" w:cs="Arial"/>
          <w:i w:val="0"/>
          <w:iCs w:val="0"/>
          <w:color w:val="212529"/>
          <w:sz w:val="22"/>
          <w:szCs w:val="22"/>
        </w:rPr>
        <w:t xml:space="preserve">the </w:t>
      </w:r>
      <w:proofErr w:type="spellStart"/>
      <w:r w:rsidR="000952A3" w:rsidRPr="000C03A9">
        <w:rPr>
          <w:rStyle w:val="Emphasis"/>
          <w:rFonts w:ascii="Arial" w:hAnsi="Arial" w:cs="Arial"/>
          <w:i w:val="0"/>
          <w:iCs w:val="0"/>
          <w:color w:val="212529"/>
          <w:sz w:val="22"/>
          <w:szCs w:val="22"/>
        </w:rPr>
        <w:t>sell</w:t>
      </w:r>
      <w:proofErr w:type="spellEnd"/>
      <w:r w:rsidR="000952A3" w:rsidRPr="000C03A9">
        <w:rPr>
          <w:rStyle w:val="Emphasis"/>
          <w:rFonts w:ascii="Arial" w:hAnsi="Arial" w:cs="Arial"/>
          <w:i w:val="0"/>
          <w:iCs w:val="0"/>
          <w:color w:val="212529"/>
          <w:sz w:val="22"/>
          <w:szCs w:val="22"/>
        </w:rPr>
        <w:t xml:space="preserve"> of phone accessories</w:t>
      </w:r>
      <w:r w:rsidRPr="000C03A9">
        <w:rPr>
          <w:rStyle w:val="Emphasis"/>
          <w:rFonts w:ascii="Arial" w:hAnsi="Arial" w:cs="Arial"/>
          <w:i w:val="0"/>
          <w:iCs w:val="0"/>
          <w:color w:val="212529"/>
          <w:sz w:val="22"/>
          <w:szCs w:val="22"/>
        </w:rPr>
        <w:t xml:space="preserve"> plays a crucial role in them gaining easy access to their customers while at the same time allowing them to easily get to the customer by offering them with a wide range of products with a competitive price. </w:t>
      </w:r>
    </w:p>
    <w:p w14:paraId="31280C5E" w14:textId="703D48CF" w:rsidR="008B3CE8" w:rsidRPr="000C03A9" w:rsidRDefault="008B3CE8" w:rsidP="005F2A2C">
      <w:pPr>
        <w:pStyle w:val="NormalWeb"/>
        <w:shd w:val="clear" w:color="auto" w:fill="FFFFFF"/>
        <w:spacing w:before="0" w:beforeAutospacing="0" w:after="0" w:afterAutospacing="0" w:line="360" w:lineRule="auto"/>
        <w:contextualSpacing/>
        <w:rPr>
          <w:rFonts w:ascii="Arial" w:hAnsi="Arial" w:cs="Arial"/>
          <w:b/>
          <w:bCs/>
          <w:color w:val="212529"/>
          <w:sz w:val="22"/>
          <w:szCs w:val="22"/>
          <w:lang w:val="en-GB"/>
        </w:rPr>
      </w:pPr>
      <w:r w:rsidRPr="000C03A9">
        <w:rPr>
          <w:rFonts w:ascii="Arial" w:hAnsi="Arial" w:cs="Arial"/>
          <w:b/>
          <w:bCs/>
          <w:color w:val="212529"/>
          <w:sz w:val="22"/>
          <w:szCs w:val="22"/>
          <w:lang w:val="en-GB"/>
        </w:rPr>
        <w:lastRenderedPageBreak/>
        <w:t>PESTLE Analysis</w:t>
      </w:r>
    </w:p>
    <w:p w14:paraId="05340D4C" w14:textId="62EED916" w:rsidR="00717264" w:rsidRPr="000C03A9" w:rsidRDefault="009602C4" w:rsidP="005F2A2C">
      <w:pPr>
        <w:pStyle w:val="NormalWeb"/>
        <w:shd w:val="clear" w:color="auto" w:fill="FFFFFF"/>
        <w:spacing w:before="0" w:beforeAutospacing="0" w:after="0" w:afterAutospacing="0" w:line="360" w:lineRule="auto"/>
        <w:contextualSpacing/>
        <w:rPr>
          <w:rFonts w:ascii="Arial" w:hAnsi="Arial" w:cs="Arial"/>
          <w:color w:val="212529"/>
          <w:sz w:val="22"/>
          <w:szCs w:val="22"/>
        </w:rPr>
      </w:pPr>
      <w:r w:rsidRPr="000C03A9">
        <w:rPr>
          <w:rFonts w:ascii="Arial" w:hAnsi="Arial" w:cs="Arial"/>
          <w:i/>
          <w:iCs/>
          <w:color w:val="212529"/>
          <w:sz w:val="22"/>
          <w:szCs w:val="22"/>
          <w:lang w:val="en-GB"/>
        </w:rPr>
        <w:t xml:space="preserve">Political Factors: </w:t>
      </w:r>
      <w:r w:rsidRPr="000C03A9">
        <w:rPr>
          <w:rFonts w:ascii="Arial" w:hAnsi="Arial" w:cs="Arial"/>
          <w:color w:val="212529"/>
          <w:sz w:val="22"/>
          <w:szCs w:val="22"/>
          <w:lang w:val="en-GB"/>
        </w:rPr>
        <w:t xml:space="preserve">The global political stability is crucial in making sure that the </w:t>
      </w:r>
      <w:r w:rsidR="000952A3" w:rsidRPr="000C03A9">
        <w:rPr>
          <w:rFonts w:ascii="Arial" w:hAnsi="Arial" w:cs="Arial"/>
          <w:color w:val="212529"/>
          <w:sz w:val="22"/>
          <w:szCs w:val="22"/>
          <w:lang w:val="en-GB"/>
        </w:rPr>
        <w:t xml:space="preserve">business continues thriving. </w:t>
      </w:r>
      <w:r w:rsidRPr="000C03A9">
        <w:rPr>
          <w:rFonts w:ascii="Arial" w:hAnsi="Arial" w:cs="Arial"/>
          <w:color w:val="212529"/>
          <w:sz w:val="22"/>
          <w:szCs w:val="22"/>
          <w:lang w:val="en-GB"/>
        </w:rPr>
        <w:t xml:space="preserve"> Working with international suppliers can prove to be a challenge to the retailers when potential challenges arise. The political challenges identified can prove to be a problem especially </w:t>
      </w:r>
      <w:r w:rsidR="00E65BCA" w:rsidRPr="000C03A9">
        <w:rPr>
          <w:rFonts w:ascii="Arial" w:hAnsi="Arial" w:cs="Arial"/>
          <w:color w:val="212529"/>
          <w:sz w:val="22"/>
          <w:szCs w:val="22"/>
          <w:lang w:val="en-GB"/>
        </w:rPr>
        <w:t xml:space="preserve">on the operations of the business and satisfying the needs of consumers. Political instabilities can prove to be a challenge to the </w:t>
      </w:r>
      <w:r w:rsidR="000952A3" w:rsidRPr="000C03A9">
        <w:rPr>
          <w:rFonts w:ascii="Arial" w:hAnsi="Arial" w:cs="Arial"/>
          <w:color w:val="212529"/>
          <w:sz w:val="22"/>
          <w:szCs w:val="22"/>
          <w:lang w:val="en-GB"/>
        </w:rPr>
        <w:t>business</w:t>
      </w:r>
      <w:r w:rsidR="00E65BCA" w:rsidRPr="000C03A9">
        <w:rPr>
          <w:rFonts w:ascii="Arial" w:hAnsi="Arial" w:cs="Arial"/>
          <w:color w:val="212529"/>
          <w:sz w:val="22"/>
          <w:szCs w:val="22"/>
          <w:lang w:val="en-GB"/>
        </w:rPr>
        <w:t xml:space="preserve"> in different ways. With new regulations happening after the Brexit has greatly affected the costs and has led to increased delays in bringing goods to the UK from the EU</w:t>
      </w:r>
      <w:r w:rsidR="00717264" w:rsidRPr="000C03A9">
        <w:rPr>
          <w:rFonts w:ascii="Arial" w:hAnsi="Arial" w:cs="Arial"/>
          <w:color w:val="212529"/>
          <w:sz w:val="22"/>
          <w:szCs w:val="22"/>
          <w:lang w:val="en-GB"/>
        </w:rPr>
        <w:t xml:space="preserve">. </w:t>
      </w:r>
      <w:r w:rsidR="00717264" w:rsidRPr="000C03A9">
        <w:rPr>
          <w:rFonts w:ascii="Arial" w:hAnsi="Arial" w:cs="Arial"/>
          <w:color w:val="212529"/>
          <w:sz w:val="22"/>
          <w:szCs w:val="22"/>
        </w:rPr>
        <w:t xml:space="preserve">Consequently, demonstrations are common and always serve as a challenge for the </w:t>
      </w:r>
      <w:r w:rsidR="005F2A2C" w:rsidRPr="000C03A9">
        <w:rPr>
          <w:rFonts w:ascii="Arial" w:hAnsi="Arial" w:cs="Arial"/>
          <w:color w:val="212529"/>
          <w:sz w:val="22"/>
          <w:szCs w:val="22"/>
        </w:rPr>
        <w:t>phone accessory business</w:t>
      </w:r>
      <w:r w:rsidR="00717264" w:rsidRPr="000C03A9">
        <w:rPr>
          <w:rFonts w:ascii="Arial" w:hAnsi="Arial" w:cs="Arial"/>
          <w:color w:val="212529"/>
          <w:sz w:val="22"/>
          <w:szCs w:val="22"/>
        </w:rPr>
        <w:t xml:space="preserve">. Demonstrations against the major global </w:t>
      </w:r>
      <w:r w:rsidR="005F2A2C" w:rsidRPr="000C03A9">
        <w:rPr>
          <w:rFonts w:ascii="Arial" w:hAnsi="Arial" w:cs="Arial"/>
          <w:color w:val="212529"/>
          <w:sz w:val="22"/>
          <w:szCs w:val="22"/>
        </w:rPr>
        <w:t>tach companies</w:t>
      </w:r>
      <w:r w:rsidR="00717264" w:rsidRPr="000C03A9">
        <w:rPr>
          <w:rFonts w:ascii="Arial" w:hAnsi="Arial" w:cs="Arial"/>
          <w:color w:val="212529"/>
          <w:sz w:val="22"/>
          <w:szCs w:val="22"/>
        </w:rPr>
        <w:t xml:space="preserve"> has also been seen and has as a challenge to these businesses. </w:t>
      </w:r>
    </w:p>
    <w:p w14:paraId="5F5E12C1" w14:textId="58C93195" w:rsidR="00E37ECD" w:rsidRPr="000C03A9" w:rsidRDefault="00717264" w:rsidP="005F2A2C">
      <w:pPr>
        <w:pStyle w:val="NormalWeb"/>
        <w:shd w:val="clear" w:color="auto" w:fill="FFFFFF"/>
        <w:spacing w:before="0" w:beforeAutospacing="0" w:after="0" w:afterAutospacing="0" w:line="360" w:lineRule="auto"/>
        <w:contextualSpacing/>
        <w:rPr>
          <w:rFonts w:ascii="Arial" w:hAnsi="Arial" w:cs="Arial"/>
          <w:color w:val="212529"/>
          <w:sz w:val="22"/>
          <w:szCs w:val="22"/>
        </w:rPr>
      </w:pPr>
      <w:r w:rsidRPr="000C03A9">
        <w:rPr>
          <w:rFonts w:ascii="Arial" w:hAnsi="Arial" w:cs="Arial"/>
          <w:i/>
          <w:iCs/>
          <w:color w:val="212529"/>
          <w:sz w:val="22"/>
          <w:szCs w:val="22"/>
        </w:rPr>
        <w:t xml:space="preserve">Economic Factors: </w:t>
      </w:r>
      <w:r w:rsidRPr="000C03A9">
        <w:rPr>
          <w:rFonts w:ascii="Arial" w:hAnsi="Arial" w:cs="Arial"/>
          <w:color w:val="212529"/>
          <w:sz w:val="22"/>
          <w:szCs w:val="22"/>
        </w:rPr>
        <w:t xml:space="preserve">There is a direct impact on </w:t>
      </w:r>
      <w:r w:rsidR="005F2A2C" w:rsidRPr="000C03A9">
        <w:rPr>
          <w:rFonts w:ascii="Arial" w:hAnsi="Arial" w:cs="Arial"/>
          <w:color w:val="212529"/>
          <w:sz w:val="22"/>
          <w:szCs w:val="22"/>
        </w:rPr>
        <w:t>phone accessory business</w:t>
      </w:r>
      <w:r w:rsidRPr="000C03A9">
        <w:rPr>
          <w:rFonts w:ascii="Arial" w:hAnsi="Arial" w:cs="Arial"/>
          <w:color w:val="212529"/>
          <w:sz w:val="22"/>
          <w:szCs w:val="22"/>
        </w:rPr>
        <w:t xml:space="preserve"> as a result of economic instabilities. People who have jobs and disposable income </w:t>
      </w:r>
      <w:proofErr w:type="gramStart"/>
      <w:r w:rsidRPr="000C03A9">
        <w:rPr>
          <w:rFonts w:ascii="Arial" w:hAnsi="Arial" w:cs="Arial"/>
          <w:color w:val="212529"/>
          <w:sz w:val="22"/>
          <w:szCs w:val="22"/>
        </w:rPr>
        <w:t>are considered to be</w:t>
      </w:r>
      <w:proofErr w:type="gramEnd"/>
      <w:r w:rsidRPr="000C03A9">
        <w:rPr>
          <w:rFonts w:ascii="Arial" w:hAnsi="Arial" w:cs="Arial"/>
          <w:color w:val="212529"/>
          <w:sz w:val="22"/>
          <w:szCs w:val="22"/>
        </w:rPr>
        <w:t xml:space="preserve"> more likely to spend more on </w:t>
      </w:r>
      <w:r w:rsidR="005F2A2C" w:rsidRPr="000C03A9">
        <w:rPr>
          <w:rFonts w:ascii="Arial" w:hAnsi="Arial" w:cs="Arial"/>
          <w:color w:val="212529"/>
          <w:sz w:val="22"/>
          <w:szCs w:val="22"/>
        </w:rPr>
        <w:t>phone accessories</w:t>
      </w:r>
      <w:r w:rsidRPr="000C03A9">
        <w:rPr>
          <w:rFonts w:ascii="Arial" w:hAnsi="Arial" w:cs="Arial"/>
          <w:color w:val="212529"/>
          <w:sz w:val="22"/>
          <w:szCs w:val="22"/>
        </w:rPr>
        <w:t xml:space="preserve"> </w:t>
      </w:r>
      <w:r w:rsidR="00F47616" w:rsidRPr="000C03A9">
        <w:rPr>
          <w:rFonts w:ascii="Arial" w:hAnsi="Arial" w:cs="Arial"/>
          <w:color w:val="212529"/>
          <w:sz w:val="22"/>
          <w:szCs w:val="22"/>
        </w:rPr>
        <w:t>compared to those who have financial limitations. On the other hand, majority of the businesses spend more on catering for the different needs of the customers</w:t>
      </w:r>
      <w:r w:rsidR="005F2A2C" w:rsidRPr="000C03A9">
        <w:rPr>
          <w:rFonts w:ascii="Arial" w:hAnsi="Arial" w:cs="Arial"/>
          <w:color w:val="212529"/>
          <w:sz w:val="22"/>
          <w:szCs w:val="22"/>
        </w:rPr>
        <w:t xml:space="preserve"> (</w:t>
      </w:r>
      <w:proofErr w:type="spellStart"/>
      <w:r w:rsidR="005F2A2C" w:rsidRPr="000C03A9">
        <w:rPr>
          <w:rFonts w:ascii="Arial" w:hAnsi="Arial" w:cs="Arial"/>
          <w:color w:val="212529"/>
          <w:sz w:val="22"/>
          <w:szCs w:val="22"/>
        </w:rPr>
        <w:t>cyberworldukltd</w:t>
      </w:r>
      <w:proofErr w:type="spellEnd"/>
      <w:r w:rsidR="005F2A2C" w:rsidRPr="000C03A9">
        <w:rPr>
          <w:rFonts w:ascii="Arial" w:hAnsi="Arial" w:cs="Arial"/>
          <w:color w:val="212529"/>
          <w:sz w:val="22"/>
          <w:szCs w:val="22"/>
        </w:rPr>
        <w:t xml:space="preserve"> </w:t>
      </w:r>
      <w:proofErr w:type="spellStart"/>
      <w:r w:rsidR="005F2A2C" w:rsidRPr="000C03A9">
        <w:rPr>
          <w:rFonts w:ascii="Arial" w:hAnsi="Arial" w:cs="Arial"/>
          <w:color w:val="212529"/>
          <w:sz w:val="22"/>
          <w:szCs w:val="22"/>
        </w:rPr>
        <w:t>Uk</w:t>
      </w:r>
      <w:proofErr w:type="spellEnd"/>
      <w:r w:rsidR="005F2A2C" w:rsidRPr="000C03A9">
        <w:rPr>
          <w:rFonts w:ascii="Arial" w:hAnsi="Arial" w:cs="Arial"/>
          <w:color w:val="212529"/>
          <w:sz w:val="22"/>
          <w:szCs w:val="22"/>
        </w:rPr>
        <w:t>, 2011)</w:t>
      </w:r>
      <w:r w:rsidR="00F47616" w:rsidRPr="000C03A9">
        <w:rPr>
          <w:rFonts w:ascii="Arial" w:hAnsi="Arial" w:cs="Arial"/>
          <w:color w:val="212529"/>
          <w:sz w:val="22"/>
          <w:szCs w:val="22"/>
        </w:rPr>
        <w:t xml:space="preserve">. Example is the fact that the basic and value products </w:t>
      </w:r>
      <w:proofErr w:type="gramStart"/>
      <w:r w:rsidR="00F47616" w:rsidRPr="000C03A9">
        <w:rPr>
          <w:rFonts w:ascii="Arial" w:hAnsi="Arial" w:cs="Arial"/>
          <w:color w:val="212529"/>
          <w:sz w:val="22"/>
          <w:szCs w:val="22"/>
        </w:rPr>
        <w:t>are able to</w:t>
      </w:r>
      <w:proofErr w:type="gramEnd"/>
      <w:r w:rsidR="00F47616" w:rsidRPr="000C03A9">
        <w:rPr>
          <w:rFonts w:ascii="Arial" w:hAnsi="Arial" w:cs="Arial"/>
          <w:color w:val="212529"/>
          <w:sz w:val="22"/>
          <w:szCs w:val="22"/>
        </w:rPr>
        <w:t xml:space="preserve"> create financial limitations while the premium products are those that would cause financial worries. With the high property rent, increased local authority fees, and the increased tax rates would contribute to the increased operating cost of </w:t>
      </w:r>
      <w:r w:rsidR="005F2A2C" w:rsidRPr="000C03A9">
        <w:rPr>
          <w:rFonts w:ascii="Arial" w:hAnsi="Arial" w:cs="Arial"/>
          <w:color w:val="212529"/>
          <w:sz w:val="22"/>
          <w:szCs w:val="22"/>
        </w:rPr>
        <w:t xml:space="preserve">the business </w:t>
      </w:r>
      <w:r w:rsidR="00F47616" w:rsidRPr="000C03A9">
        <w:rPr>
          <w:rFonts w:ascii="Arial" w:hAnsi="Arial" w:cs="Arial"/>
          <w:color w:val="212529"/>
          <w:sz w:val="22"/>
          <w:szCs w:val="22"/>
        </w:rPr>
        <w:t xml:space="preserve">which would in turn contribute to the increased selling prices of the products. </w:t>
      </w:r>
    </w:p>
    <w:p w14:paraId="1F3CB8AE" w14:textId="03D0AD1D" w:rsidR="00F47616" w:rsidRPr="000C03A9" w:rsidRDefault="00F47616" w:rsidP="005F2A2C">
      <w:pPr>
        <w:pStyle w:val="NormalWeb"/>
        <w:shd w:val="clear" w:color="auto" w:fill="FFFFFF"/>
        <w:spacing w:before="0" w:beforeAutospacing="0" w:after="0" w:afterAutospacing="0" w:line="360" w:lineRule="auto"/>
        <w:contextualSpacing/>
        <w:rPr>
          <w:rFonts w:ascii="Arial" w:hAnsi="Arial" w:cs="Arial"/>
          <w:color w:val="212529"/>
          <w:sz w:val="22"/>
          <w:szCs w:val="22"/>
        </w:rPr>
      </w:pPr>
      <w:r w:rsidRPr="000C03A9">
        <w:rPr>
          <w:rFonts w:ascii="Arial" w:hAnsi="Arial" w:cs="Arial"/>
          <w:i/>
          <w:iCs/>
          <w:color w:val="212529"/>
          <w:sz w:val="22"/>
          <w:szCs w:val="22"/>
        </w:rPr>
        <w:t xml:space="preserve">Social Factors: </w:t>
      </w:r>
      <w:r w:rsidR="00CD7EEA" w:rsidRPr="000C03A9">
        <w:rPr>
          <w:rFonts w:ascii="Arial" w:hAnsi="Arial" w:cs="Arial"/>
          <w:color w:val="212529"/>
          <w:sz w:val="22"/>
          <w:szCs w:val="22"/>
        </w:rPr>
        <w:t xml:space="preserve">The consumers are the ones that are considered to play an important role in the development of online behaviors. In responding, many retailers have been in the forefront introducing online </w:t>
      </w:r>
      <w:r w:rsidR="005F2A2C" w:rsidRPr="000C03A9">
        <w:rPr>
          <w:rFonts w:ascii="Arial" w:hAnsi="Arial" w:cs="Arial"/>
          <w:color w:val="212529"/>
          <w:sz w:val="22"/>
          <w:szCs w:val="22"/>
        </w:rPr>
        <w:t xml:space="preserve">acquisition of IT products. </w:t>
      </w:r>
      <w:r w:rsidR="009A7BD4" w:rsidRPr="000C03A9">
        <w:rPr>
          <w:rFonts w:ascii="Arial" w:hAnsi="Arial" w:cs="Arial"/>
          <w:color w:val="212529"/>
          <w:sz w:val="22"/>
          <w:szCs w:val="22"/>
        </w:rPr>
        <w:t xml:space="preserve">In </w:t>
      </w:r>
      <w:proofErr w:type="gramStart"/>
      <w:r w:rsidR="009A7BD4" w:rsidRPr="000C03A9">
        <w:rPr>
          <w:rFonts w:ascii="Arial" w:hAnsi="Arial" w:cs="Arial"/>
          <w:color w:val="212529"/>
          <w:sz w:val="22"/>
          <w:szCs w:val="22"/>
        </w:rPr>
        <w:t>the UK majority of</w:t>
      </w:r>
      <w:proofErr w:type="gramEnd"/>
      <w:r w:rsidR="009A7BD4" w:rsidRPr="000C03A9">
        <w:rPr>
          <w:rFonts w:ascii="Arial" w:hAnsi="Arial" w:cs="Arial"/>
          <w:color w:val="212529"/>
          <w:sz w:val="22"/>
          <w:szCs w:val="22"/>
        </w:rPr>
        <w:t xml:space="preserve"> </w:t>
      </w:r>
      <w:r w:rsidR="005F2A2C" w:rsidRPr="000C03A9">
        <w:rPr>
          <w:rFonts w:ascii="Arial" w:hAnsi="Arial" w:cs="Arial"/>
          <w:color w:val="212529"/>
          <w:sz w:val="22"/>
          <w:szCs w:val="22"/>
        </w:rPr>
        <w:t xml:space="preserve">phone accessory shops come </w:t>
      </w:r>
      <w:r w:rsidR="009A7BD4" w:rsidRPr="000C03A9">
        <w:rPr>
          <w:rFonts w:ascii="Arial" w:hAnsi="Arial" w:cs="Arial"/>
          <w:color w:val="212529"/>
          <w:sz w:val="22"/>
          <w:szCs w:val="22"/>
        </w:rPr>
        <w:t>up with products</w:t>
      </w:r>
      <w:r w:rsidR="005F2A2C" w:rsidRPr="000C03A9">
        <w:rPr>
          <w:rFonts w:ascii="Arial" w:hAnsi="Arial" w:cs="Arial"/>
          <w:color w:val="212529"/>
          <w:sz w:val="22"/>
          <w:szCs w:val="22"/>
        </w:rPr>
        <w:t xml:space="preserve"> and services</w:t>
      </w:r>
      <w:r w:rsidR="009A7BD4" w:rsidRPr="000C03A9">
        <w:rPr>
          <w:rFonts w:ascii="Arial" w:hAnsi="Arial" w:cs="Arial"/>
          <w:color w:val="212529"/>
          <w:sz w:val="22"/>
          <w:szCs w:val="22"/>
        </w:rPr>
        <w:t xml:space="preserve"> that have been identified to sell products that address specific needs of the people in different backgrounds. The global ethnic </w:t>
      </w:r>
      <w:r w:rsidR="005F2A2C" w:rsidRPr="000C03A9">
        <w:rPr>
          <w:rFonts w:ascii="Arial" w:hAnsi="Arial" w:cs="Arial"/>
          <w:color w:val="212529"/>
          <w:sz w:val="22"/>
          <w:szCs w:val="22"/>
        </w:rPr>
        <w:t>phone accessory market</w:t>
      </w:r>
      <w:r w:rsidR="009A7BD4" w:rsidRPr="000C03A9">
        <w:rPr>
          <w:rFonts w:ascii="Arial" w:hAnsi="Arial" w:cs="Arial"/>
          <w:color w:val="212529"/>
          <w:sz w:val="22"/>
          <w:szCs w:val="22"/>
        </w:rPr>
        <w:t xml:space="preserve"> is expected to grow more drastically in the next 5 years. </w:t>
      </w:r>
    </w:p>
    <w:p w14:paraId="6AF02E3A" w14:textId="1C96A49E" w:rsidR="009A7BD4" w:rsidRPr="000C03A9" w:rsidRDefault="009A7BD4" w:rsidP="005F2A2C">
      <w:pPr>
        <w:pStyle w:val="NormalWeb"/>
        <w:shd w:val="clear" w:color="auto" w:fill="FFFFFF"/>
        <w:spacing w:before="0" w:beforeAutospacing="0" w:after="0" w:afterAutospacing="0" w:line="360" w:lineRule="auto"/>
        <w:contextualSpacing/>
        <w:rPr>
          <w:rFonts w:ascii="Arial" w:hAnsi="Arial" w:cs="Arial"/>
          <w:color w:val="212529"/>
          <w:sz w:val="22"/>
          <w:szCs w:val="22"/>
        </w:rPr>
      </w:pPr>
      <w:r w:rsidRPr="000C03A9">
        <w:rPr>
          <w:rFonts w:ascii="Arial" w:hAnsi="Arial" w:cs="Arial"/>
          <w:i/>
          <w:iCs/>
          <w:color w:val="212529"/>
          <w:sz w:val="22"/>
          <w:szCs w:val="22"/>
        </w:rPr>
        <w:t xml:space="preserve">Technological Factors: </w:t>
      </w:r>
      <w:r w:rsidRPr="000C03A9">
        <w:rPr>
          <w:rFonts w:ascii="Arial" w:hAnsi="Arial" w:cs="Arial"/>
          <w:color w:val="212529"/>
          <w:sz w:val="22"/>
          <w:szCs w:val="22"/>
        </w:rPr>
        <w:t xml:space="preserve">The advancement in technology has had a significant impact on how different companies and businesses carry out their operations. The human-served checkout </w:t>
      </w:r>
      <w:r w:rsidR="005A16BE" w:rsidRPr="000C03A9">
        <w:rPr>
          <w:rFonts w:ascii="Arial" w:hAnsi="Arial" w:cs="Arial"/>
          <w:color w:val="212529"/>
          <w:sz w:val="22"/>
          <w:szCs w:val="22"/>
        </w:rPr>
        <w:t>has</w:t>
      </w:r>
      <w:r w:rsidRPr="000C03A9">
        <w:rPr>
          <w:rFonts w:ascii="Arial" w:hAnsi="Arial" w:cs="Arial"/>
          <w:color w:val="212529"/>
          <w:sz w:val="22"/>
          <w:szCs w:val="22"/>
        </w:rPr>
        <w:t xml:space="preserve"> been replaced with the automated machines. Majority of the retailers </w:t>
      </w:r>
      <w:r w:rsidR="005A16BE" w:rsidRPr="000C03A9">
        <w:rPr>
          <w:rFonts w:ascii="Arial" w:hAnsi="Arial" w:cs="Arial"/>
          <w:color w:val="212529"/>
          <w:sz w:val="22"/>
          <w:szCs w:val="22"/>
        </w:rPr>
        <w:t>have established electronic loyalty cards which is computerized. They get to utilize the various social media platforms to carry out the promotion of their products. Irrespective of the positive review, the challenge of having skilled IT staff has proven to be a challenge to the</w:t>
      </w:r>
      <w:r w:rsidR="005F2A2C" w:rsidRPr="000C03A9">
        <w:rPr>
          <w:rFonts w:ascii="Arial" w:hAnsi="Arial" w:cs="Arial"/>
          <w:color w:val="212529"/>
          <w:sz w:val="22"/>
          <w:szCs w:val="22"/>
        </w:rPr>
        <w:t xml:space="preserve"> IT businesses. </w:t>
      </w:r>
      <w:r w:rsidR="005A16BE" w:rsidRPr="000C03A9">
        <w:rPr>
          <w:rFonts w:ascii="Arial" w:hAnsi="Arial" w:cs="Arial"/>
          <w:color w:val="212529"/>
          <w:sz w:val="22"/>
          <w:szCs w:val="22"/>
        </w:rPr>
        <w:t xml:space="preserve">In a similar case, the loss of data and the cyber insecurity that exists, there have been other challenges that can turn out to be challenging. </w:t>
      </w:r>
    </w:p>
    <w:p w14:paraId="6212B240" w14:textId="1164AC02" w:rsidR="005A16BE" w:rsidRPr="000C03A9" w:rsidRDefault="005A16BE" w:rsidP="005F2A2C">
      <w:pPr>
        <w:pStyle w:val="NormalWeb"/>
        <w:shd w:val="clear" w:color="auto" w:fill="FFFFFF"/>
        <w:spacing w:before="0" w:beforeAutospacing="0" w:after="0" w:afterAutospacing="0" w:line="360" w:lineRule="auto"/>
        <w:contextualSpacing/>
        <w:rPr>
          <w:rFonts w:ascii="Arial" w:hAnsi="Arial" w:cs="Arial"/>
          <w:color w:val="212529"/>
          <w:sz w:val="22"/>
          <w:szCs w:val="22"/>
        </w:rPr>
      </w:pPr>
      <w:r w:rsidRPr="000C03A9">
        <w:rPr>
          <w:rFonts w:ascii="Arial" w:hAnsi="Arial" w:cs="Arial"/>
          <w:i/>
          <w:iCs/>
          <w:color w:val="212529"/>
          <w:sz w:val="22"/>
          <w:szCs w:val="22"/>
        </w:rPr>
        <w:t xml:space="preserve">Environmental Factors: </w:t>
      </w:r>
      <w:r w:rsidRPr="000C03A9">
        <w:rPr>
          <w:rFonts w:ascii="Arial" w:hAnsi="Arial" w:cs="Arial"/>
          <w:color w:val="212529"/>
          <w:sz w:val="22"/>
          <w:szCs w:val="22"/>
        </w:rPr>
        <w:t xml:space="preserve">The impact given to the environment by the operations carried out by </w:t>
      </w:r>
      <w:r w:rsidR="005F2A2C" w:rsidRPr="000C03A9">
        <w:rPr>
          <w:rFonts w:ascii="Arial" w:hAnsi="Arial" w:cs="Arial"/>
          <w:color w:val="212529"/>
          <w:sz w:val="22"/>
          <w:szCs w:val="22"/>
        </w:rPr>
        <w:t>phone accessory business</w:t>
      </w:r>
      <w:r w:rsidRPr="000C03A9">
        <w:rPr>
          <w:rFonts w:ascii="Arial" w:hAnsi="Arial" w:cs="Arial"/>
          <w:color w:val="212529"/>
          <w:sz w:val="22"/>
          <w:szCs w:val="22"/>
        </w:rPr>
        <w:t xml:space="preserve"> have proven to be challenging. An example is the </w:t>
      </w:r>
      <w:r w:rsidR="005F2A2C" w:rsidRPr="000C03A9">
        <w:rPr>
          <w:rFonts w:ascii="Arial" w:hAnsi="Arial" w:cs="Arial"/>
          <w:color w:val="212529"/>
          <w:sz w:val="22"/>
          <w:szCs w:val="22"/>
        </w:rPr>
        <w:t xml:space="preserve">phone casings  </w:t>
      </w:r>
      <w:r w:rsidRPr="000C03A9">
        <w:rPr>
          <w:rFonts w:ascii="Arial" w:hAnsi="Arial" w:cs="Arial"/>
          <w:color w:val="212529"/>
          <w:sz w:val="22"/>
          <w:szCs w:val="22"/>
        </w:rPr>
        <w:t xml:space="preserve"> which has led to the direct </w:t>
      </w:r>
      <w:r w:rsidR="00607579" w:rsidRPr="000C03A9">
        <w:rPr>
          <w:rFonts w:ascii="Arial" w:hAnsi="Arial" w:cs="Arial"/>
          <w:color w:val="212529"/>
          <w:sz w:val="22"/>
          <w:szCs w:val="22"/>
        </w:rPr>
        <w:t xml:space="preserve">impact of the environment with pollution and overcrowded </w:t>
      </w:r>
      <w:r w:rsidR="00607579" w:rsidRPr="000C03A9">
        <w:rPr>
          <w:rFonts w:ascii="Arial" w:hAnsi="Arial" w:cs="Arial"/>
          <w:color w:val="212529"/>
          <w:sz w:val="22"/>
          <w:szCs w:val="22"/>
        </w:rPr>
        <w:lastRenderedPageBreak/>
        <w:t>landfills. Consequently, the technologies and devices that are</w:t>
      </w:r>
      <w:r w:rsidR="005F2A2C" w:rsidRPr="000C03A9">
        <w:rPr>
          <w:rFonts w:ascii="Arial" w:hAnsi="Arial" w:cs="Arial"/>
          <w:color w:val="212529"/>
          <w:sz w:val="22"/>
          <w:szCs w:val="22"/>
        </w:rPr>
        <w:t xml:space="preserve"> discarded when making repairs have significantly contributed to the continuous pollution of the environment. </w:t>
      </w:r>
      <w:r w:rsidR="00607579" w:rsidRPr="000C03A9">
        <w:rPr>
          <w:rFonts w:ascii="Arial" w:hAnsi="Arial" w:cs="Arial"/>
          <w:color w:val="212529"/>
          <w:sz w:val="22"/>
          <w:szCs w:val="22"/>
        </w:rPr>
        <w:t xml:space="preserve">As a result, </w:t>
      </w:r>
      <w:r w:rsidR="005F2A2C" w:rsidRPr="000C03A9">
        <w:rPr>
          <w:rFonts w:ascii="Arial" w:hAnsi="Arial" w:cs="Arial"/>
          <w:color w:val="212529"/>
          <w:sz w:val="22"/>
          <w:szCs w:val="22"/>
        </w:rPr>
        <w:t xml:space="preserve">majority of businesses </w:t>
      </w:r>
      <w:r w:rsidR="00607579" w:rsidRPr="000C03A9">
        <w:rPr>
          <w:rFonts w:ascii="Arial" w:hAnsi="Arial" w:cs="Arial"/>
          <w:color w:val="212529"/>
          <w:sz w:val="22"/>
          <w:szCs w:val="22"/>
        </w:rPr>
        <w:t xml:space="preserve">have always been in a constant pursuit to make sure that they reduce the impact given to the environment. </w:t>
      </w:r>
    </w:p>
    <w:p w14:paraId="7475C8DB" w14:textId="4EFD360D" w:rsidR="00607579" w:rsidRPr="000C03A9" w:rsidRDefault="00607579" w:rsidP="005F2A2C">
      <w:pPr>
        <w:pStyle w:val="NormalWeb"/>
        <w:shd w:val="clear" w:color="auto" w:fill="FFFFFF"/>
        <w:spacing w:before="0" w:beforeAutospacing="0" w:after="0" w:afterAutospacing="0" w:line="360" w:lineRule="auto"/>
        <w:contextualSpacing/>
        <w:rPr>
          <w:rFonts w:ascii="Arial" w:hAnsi="Arial" w:cs="Arial"/>
          <w:color w:val="484848"/>
          <w:sz w:val="22"/>
          <w:szCs w:val="22"/>
        </w:rPr>
      </w:pPr>
      <w:r w:rsidRPr="000C03A9">
        <w:rPr>
          <w:rFonts w:ascii="Arial" w:hAnsi="Arial" w:cs="Arial"/>
          <w:i/>
          <w:iCs/>
          <w:color w:val="212529"/>
          <w:sz w:val="22"/>
          <w:szCs w:val="22"/>
        </w:rPr>
        <w:t xml:space="preserve">Legal Factors: </w:t>
      </w:r>
      <w:r w:rsidRPr="000C03A9">
        <w:rPr>
          <w:rFonts w:ascii="Arial" w:hAnsi="Arial" w:cs="Arial"/>
          <w:color w:val="212529"/>
          <w:sz w:val="22"/>
          <w:szCs w:val="22"/>
        </w:rPr>
        <w:t xml:space="preserve">Different countries have different rules and regulations which significantly impact the way </w:t>
      </w:r>
      <w:r w:rsidR="005F2A2C" w:rsidRPr="000C03A9">
        <w:rPr>
          <w:rFonts w:ascii="Arial" w:hAnsi="Arial" w:cs="Arial"/>
          <w:color w:val="212529"/>
          <w:sz w:val="22"/>
          <w:szCs w:val="22"/>
        </w:rPr>
        <w:t>businesses</w:t>
      </w:r>
      <w:r w:rsidRPr="000C03A9">
        <w:rPr>
          <w:rFonts w:ascii="Arial" w:hAnsi="Arial" w:cs="Arial"/>
          <w:color w:val="212529"/>
          <w:sz w:val="22"/>
          <w:szCs w:val="22"/>
        </w:rPr>
        <w:t xml:space="preserve"> carry out their activities. An example is the fact that </w:t>
      </w:r>
      <w:r w:rsidR="005F2A2C" w:rsidRPr="000C03A9">
        <w:rPr>
          <w:rFonts w:ascii="Arial" w:hAnsi="Arial" w:cs="Arial"/>
          <w:color w:val="212529"/>
          <w:sz w:val="22"/>
          <w:szCs w:val="22"/>
        </w:rPr>
        <w:t>businesses</w:t>
      </w:r>
      <w:r w:rsidRPr="000C03A9">
        <w:rPr>
          <w:rFonts w:ascii="Arial" w:hAnsi="Arial" w:cs="Arial"/>
          <w:color w:val="212529"/>
          <w:sz w:val="22"/>
          <w:szCs w:val="22"/>
        </w:rPr>
        <w:t xml:space="preserve"> </w:t>
      </w:r>
      <w:proofErr w:type="gramStart"/>
      <w:r w:rsidRPr="000C03A9">
        <w:rPr>
          <w:rFonts w:ascii="Arial" w:hAnsi="Arial" w:cs="Arial"/>
          <w:color w:val="212529"/>
          <w:sz w:val="22"/>
          <w:szCs w:val="22"/>
        </w:rPr>
        <w:t>have to</w:t>
      </w:r>
      <w:proofErr w:type="gramEnd"/>
      <w:r w:rsidRPr="000C03A9">
        <w:rPr>
          <w:rFonts w:ascii="Arial" w:hAnsi="Arial" w:cs="Arial"/>
          <w:color w:val="212529"/>
          <w:sz w:val="22"/>
          <w:szCs w:val="22"/>
        </w:rPr>
        <w:t xml:space="preserve"> be engaged in the paying of the least minimum wages in the UK. Also, the Equality Act 2010 has served to protect people from employment discrimination. </w:t>
      </w:r>
      <w:r w:rsidR="00550178" w:rsidRPr="000C03A9">
        <w:rPr>
          <w:rFonts w:ascii="Arial" w:hAnsi="Arial" w:cs="Arial"/>
          <w:color w:val="212529"/>
          <w:sz w:val="22"/>
          <w:szCs w:val="22"/>
        </w:rPr>
        <w:t xml:space="preserve">Majority </w:t>
      </w:r>
      <w:r w:rsidR="005F2A2C" w:rsidRPr="000C03A9">
        <w:rPr>
          <w:rFonts w:ascii="Arial" w:hAnsi="Arial" w:cs="Arial"/>
          <w:color w:val="212529"/>
          <w:sz w:val="22"/>
          <w:szCs w:val="22"/>
        </w:rPr>
        <w:t>phone accessory businesses</w:t>
      </w:r>
      <w:r w:rsidR="00550178" w:rsidRPr="000C03A9">
        <w:rPr>
          <w:rFonts w:ascii="Arial" w:hAnsi="Arial" w:cs="Arial"/>
          <w:color w:val="212529"/>
          <w:sz w:val="22"/>
          <w:szCs w:val="22"/>
        </w:rPr>
        <w:t xml:space="preserve"> have been fined in the past in the UK by the different regulatory authorities for failing to comply with the rules put in place dealing with waste management, food safety and the sell of out-of-date food products. As a </w:t>
      </w:r>
      <w:r w:rsidR="005F2A2C" w:rsidRPr="000C03A9">
        <w:rPr>
          <w:rFonts w:ascii="Arial" w:hAnsi="Arial" w:cs="Arial"/>
          <w:color w:val="212529"/>
          <w:sz w:val="22"/>
          <w:szCs w:val="22"/>
        </w:rPr>
        <w:t>result,</w:t>
      </w:r>
      <w:r w:rsidR="00550178" w:rsidRPr="000C03A9">
        <w:rPr>
          <w:rFonts w:ascii="Arial" w:hAnsi="Arial" w:cs="Arial"/>
          <w:color w:val="212529"/>
          <w:sz w:val="22"/>
          <w:szCs w:val="22"/>
        </w:rPr>
        <w:t xml:space="preserve"> care must be taken when dealing with employees. </w:t>
      </w:r>
    </w:p>
    <w:p w14:paraId="5CD4E27C" w14:textId="25630CBA" w:rsidR="008B3CE8" w:rsidRPr="000C03A9" w:rsidRDefault="008B3CE8" w:rsidP="005F2A2C">
      <w:pPr>
        <w:tabs>
          <w:tab w:val="left" w:pos="2301"/>
        </w:tabs>
        <w:spacing w:line="360" w:lineRule="auto"/>
        <w:contextualSpacing/>
        <w:rPr>
          <w:rFonts w:ascii="Arial" w:hAnsi="Arial" w:cs="Arial"/>
          <w:b/>
          <w:bCs/>
          <w:sz w:val="22"/>
          <w:szCs w:val="22"/>
        </w:rPr>
      </w:pPr>
    </w:p>
    <w:p w14:paraId="0D35503A" w14:textId="68017C3B" w:rsidR="00AC6AEC"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t>Target Market</w:t>
      </w:r>
    </w:p>
    <w:p w14:paraId="7E1B906F" w14:textId="6F1BC271" w:rsidR="005F2A2C" w:rsidRPr="000C03A9" w:rsidRDefault="005F2A2C" w:rsidP="005F2A2C">
      <w:pPr>
        <w:pStyle w:val="ListParagraph"/>
        <w:numPr>
          <w:ilvl w:val="0"/>
          <w:numId w:val="23"/>
        </w:numPr>
        <w:tabs>
          <w:tab w:val="left" w:pos="2301"/>
        </w:tabs>
        <w:spacing w:line="360" w:lineRule="auto"/>
        <w:rPr>
          <w:rFonts w:ascii="Arial" w:hAnsi="Arial" w:cs="Arial"/>
          <w:sz w:val="22"/>
          <w:szCs w:val="22"/>
          <w:lang w:val="en-US"/>
        </w:rPr>
      </w:pPr>
      <w:r w:rsidRPr="000C03A9">
        <w:rPr>
          <w:rFonts w:ascii="Arial" w:hAnsi="Arial" w:cs="Arial"/>
          <w:sz w:val="22"/>
          <w:szCs w:val="22"/>
          <w:lang w:val="en-US"/>
        </w:rPr>
        <w:t>Know who your target audience </w:t>
      </w:r>
      <w:r w:rsidRPr="000C03A9">
        <w:rPr>
          <w:rFonts w:ascii="Arial" w:hAnsi="Arial" w:cs="Arial"/>
          <w:i/>
          <w:iCs/>
          <w:sz w:val="22"/>
          <w:szCs w:val="22"/>
          <w:lang w:val="en-US"/>
        </w:rPr>
        <w:t>isn’t</w:t>
      </w:r>
    </w:p>
    <w:p w14:paraId="0280E472" w14:textId="30FB471E" w:rsidR="005F2A2C" w:rsidRPr="005F2A2C" w:rsidRDefault="005F2A2C" w:rsidP="005F2A2C">
      <w:pPr>
        <w:numPr>
          <w:ilvl w:val="0"/>
          <w:numId w:val="23"/>
        </w:numPr>
        <w:tabs>
          <w:tab w:val="left" w:pos="2301"/>
        </w:tabs>
        <w:spacing w:line="360" w:lineRule="auto"/>
        <w:contextualSpacing/>
        <w:rPr>
          <w:rFonts w:ascii="Arial" w:hAnsi="Arial" w:cs="Arial"/>
          <w:sz w:val="22"/>
          <w:szCs w:val="22"/>
          <w:lang w:val="en-US"/>
        </w:rPr>
      </w:pPr>
      <w:r w:rsidRPr="005F2A2C">
        <w:rPr>
          <w:rFonts w:ascii="Arial" w:hAnsi="Arial" w:cs="Arial"/>
          <w:sz w:val="22"/>
          <w:szCs w:val="22"/>
          <w:lang w:val="en-US"/>
        </w:rPr>
        <w:t>Check out who our competition is</w:t>
      </w:r>
    </w:p>
    <w:p w14:paraId="25C88F1B" w14:textId="77777777" w:rsidR="005F2A2C" w:rsidRPr="005F2A2C" w:rsidRDefault="005F2A2C" w:rsidP="005F2A2C">
      <w:pPr>
        <w:numPr>
          <w:ilvl w:val="0"/>
          <w:numId w:val="23"/>
        </w:numPr>
        <w:tabs>
          <w:tab w:val="left" w:pos="2301"/>
        </w:tabs>
        <w:spacing w:line="360" w:lineRule="auto"/>
        <w:contextualSpacing/>
        <w:rPr>
          <w:rFonts w:ascii="Arial" w:hAnsi="Arial" w:cs="Arial"/>
          <w:sz w:val="22"/>
          <w:szCs w:val="22"/>
          <w:lang w:val="en-US"/>
        </w:rPr>
      </w:pPr>
      <w:r w:rsidRPr="005F2A2C">
        <w:rPr>
          <w:rFonts w:ascii="Arial" w:hAnsi="Arial" w:cs="Arial"/>
          <w:sz w:val="22"/>
          <w:szCs w:val="22"/>
          <w:lang w:val="en-US"/>
        </w:rPr>
        <w:t>Introduce analytics into our platform so we can see how your audience navigates your website</w:t>
      </w:r>
    </w:p>
    <w:p w14:paraId="1A26C04D" w14:textId="32E409BD" w:rsidR="005F2A2C" w:rsidRPr="005F2A2C" w:rsidRDefault="005F2A2C" w:rsidP="005F2A2C">
      <w:pPr>
        <w:numPr>
          <w:ilvl w:val="0"/>
          <w:numId w:val="23"/>
        </w:numPr>
        <w:tabs>
          <w:tab w:val="left" w:pos="2301"/>
        </w:tabs>
        <w:spacing w:line="360" w:lineRule="auto"/>
        <w:contextualSpacing/>
        <w:rPr>
          <w:rFonts w:ascii="Arial" w:hAnsi="Arial" w:cs="Arial"/>
          <w:sz w:val="22"/>
          <w:szCs w:val="22"/>
          <w:lang w:val="en-US"/>
        </w:rPr>
      </w:pPr>
      <w:r w:rsidRPr="005F2A2C">
        <w:rPr>
          <w:rFonts w:ascii="Arial" w:hAnsi="Arial" w:cs="Arial"/>
          <w:sz w:val="22"/>
          <w:szCs w:val="22"/>
          <w:lang w:val="en-US"/>
        </w:rPr>
        <w:t>Segmenting our overall market (Bundles and promotions)</w:t>
      </w:r>
    </w:p>
    <w:p w14:paraId="0FB8E192" w14:textId="77777777" w:rsidR="005F2A2C" w:rsidRPr="000C03A9" w:rsidRDefault="005F2A2C" w:rsidP="005F2A2C">
      <w:pPr>
        <w:numPr>
          <w:ilvl w:val="0"/>
          <w:numId w:val="23"/>
        </w:numPr>
        <w:tabs>
          <w:tab w:val="left" w:pos="2301"/>
        </w:tabs>
        <w:spacing w:line="360" w:lineRule="auto"/>
        <w:contextualSpacing/>
        <w:rPr>
          <w:rFonts w:ascii="Arial" w:hAnsi="Arial" w:cs="Arial"/>
          <w:sz w:val="22"/>
          <w:szCs w:val="22"/>
          <w:lang w:val="en-US"/>
        </w:rPr>
      </w:pPr>
      <w:r w:rsidRPr="005F2A2C">
        <w:rPr>
          <w:rFonts w:ascii="Arial" w:hAnsi="Arial" w:cs="Arial"/>
          <w:sz w:val="22"/>
          <w:szCs w:val="22"/>
          <w:lang w:val="en-US"/>
        </w:rPr>
        <w:t>Consumer Market:</w:t>
      </w:r>
    </w:p>
    <w:p w14:paraId="7A6E2DE5" w14:textId="77777777" w:rsidR="005F2A2C" w:rsidRPr="000C03A9" w:rsidRDefault="005F2A2C" w:rsidP="0096376C">
      <w:pPr>
        <w:pStyle w:val="ListParagraph"/>
        <w:numPr>
          <w:ilvl w:val="1"/>
          <w:numId w:val="23"/>
        </w:numPr>
        <w:tabs>
          <w:tab w:val="left" w:pos="2301"/>
        </w:tabs>
        <w:spacing w:line="360" w:lineRule="auto"/>
        <w:rPr>
          <w:rFonts w:ascii="Arial" w:hAnsi="Arial" w:cs="Arial"/>
          <w:sz w:val="22"/>
          <w:szCs w:val="22"/>
          <w:lang w:val="en-US"/>
        </w:rPr>
      </w:pPr>
      <w:r w:rsidRPr="000C03A9">
        <w:rPr>
          <w:rFonts w:ascii="Arial" w:hAnsi="Arial" w:cs="Arial"/>
          <w:sz w:val="22"/>
          <w:szCs w:val="22"/>
          <w:lang w:val="en-US"/>
        </w:rPr>
        <w:t>Age</w:t>
      </w:r>
    </w:p>
    <w:p w14:paraId="04D53F9A" w14:textId="77777777" w:rsidR="005F2A2C" w:rsidRPr="000C03A9" w:rsidRDefault="005F2A2C" w:rsidP="00DD7EA0">
      <w:pPr>
        <w:pStyle w:val="ListParagraph"/>
        <w:numPr>
          <w:ilvl w:val="1"/>
          <w:numId w:val="23"/>
        </w:numPr>
        <w:tabs>
          <w:tab w:val="left" w:pos="2301"/>
        </w:tabs>
        <w:spacing w:line="360" w:lineRule="auto"/>
        <w:rPr>
          <w:rFonts w:ascii="Arial" w:hAnsi="Arial" w:cs="Arial"/>
          <w:sz w:val="22"/>
          <w:szCs w:val="22"/>
          <w:lang w:val="en-US"/>
        </w:rPr>
      </w:pPr>
      <w:r w:rsidRPr="005F2A2C">
        <w:rPr>
          <w:rFonts w:ascii="Arial" w:hAnsi="Arial" w:cs="Arial"/>
          <w:sz w:val="22"/>
          <w:szCs w:val="22"/>
          <w:lang w:val="en-US"/>
        </w:rPr>
        <w:t>Gender</w:t>
      </w:r>
    </w:p>
    <w:p w14:paraId="722F3F0A" w14:textId="1BE6EB15" w:rsidR="005F2A2C" w:rsidRPr="005F2A2C" w:rsidRDefault="005F2A2C" w:rsidP="00DD7EA0">
      <w:pPr>
        <w:pStyle w:val="ListParagraph"/>
        <w:numPr>
          <w:ilvl w:val="1"/>
          <w:numId w:val="23"/>
        </w:numPr>
        <w:tabs>
          <w:tab w:val="left" w:pos="2301"/>
        </w:tabs>
        <w:spacing w:line="360" w:lineRule="auto"/>
        <w:rPr>
          <w:rFonts w:ascii="Arial" w:hAnsi="Arial" w:cs="Arial"/>
          <w:sz w:val="22"/>
          <w:szCs w:val="22"/>
          <w:lang w:val="en-US"/>
        </w:rPr>
      </w:pPr>
      <w:r w:rsidRPr="005F2A2C">
        <w:rPr>
          <w:rFonts w:ascii="Arial" w:hAnsi="Arial" w:cs="Arial"/>
          <w:sz w:val="22"/>
          <w:szCs w:val="22"/>
          <w:lang w:val="en-US"/>
        </w:rPr>
        <w:t>Profession.    </w:t>
      </w:r>
    </w:p>
    <w:p w14:paraId="19925161" w14:textId="77777777" w:rsidR="005F2A2C" w:rsidRPr="005F2A2C" w:rsidRDefault="005F2A2C" w:rsidP="005F2A2C">
      <w:pPr>
        <w:numPr>
          <w:ilvl w:val="0"/>
          <w:numId w:val="23"/>
        </w:numPr>
        <w:tabs>
          <w:tab w:val="left" w:pos="2301"/>
        </w:tabs>
        <w:spacing w:line="360" w:lineRule="auto"/>
        <w:contextualSpacing/>
        <w:rPr>
          <w:rFonts w:ascii="Arial" w:hAnsi="Arial" w:cs="Arial"/>
          <w:sz w:val="22"/>
          <w:szCs w:val="22"/>
          <w:lang w:val="en-US"/>
        </w:rPr>
      </w:pPr>
      <w:r w:rsidRPr="005F2A2C">
        <w:rPr>
          <w:rFonts w:ascii="Arial" w:hAnsi="Arial" w:cs="Arial"/>
          <w:sz w:val="22"/>
          <w:szCs w:val="22"/>
          <w:lang w:val="en-US"/>
        </w:rPr>
        <w:t> Business Market</w:t>
      </w:r>
    </w:p>
    <w:p w14:paraId="1D48BBB3" w14:textId="2F959F25" w:rsidR="005F2A2C" w:rsidRPr="000C03A9" w:rsidRDefault="005F2A2C" w:rsidP="005F2A2C">
      <w:pPr>
        <w:pStyle w:val="ListParagraph"/>
        <w:numPr>
          <w:ilvl w:val="1"/>
          <w:numId w:val="23"/>
        </w:numPr>
        <w:tabs>
          <w:tab w:val="left" w:pos="2301"/>
        </w:tabs>
        <w:spacing w:line="360" w:lineRule="auto"/>
        <w:rPr>
          <w:rFonts w:ascii="Arial" w:hAnsi="Arial" w:cs="Arial"/>
          <w:sz w:val="22"/>
          <w:szCs w:val="22"/>
          <w:lang w:val="en-US"/>
        </w:rPr>
      </w:pPr>
      <w:r w:rsidRPr="000C03A9">
        <w:rPr>
          <w:rFonts w:ascii="Arial" w:hAnsi="Arial" w:cs="Arial"/>
          <w:sz w:val="22"/>
          <w:szCs w:val="22"/>
          <w:lang w:val="en-US"/>
        </w:rPr>
        <w:t>Geographic location,</w:t>
      </w:r>
    </w:p>
    <w:p w14:paraId="0A55841E" w14:textId="77777777" w:rsidR="005F2A2C" w:rsidRPr="005F2A2C" w:rsidRDefault="005F2A2C" w:rsidP="005F2A2C">
      <w:pPr>
        <w:numPr>
          <w:ilvl w:val="1"/>
          <w:numId w:val="23"/>
        </w:numPr>
        <w:tabs>
          <w:tab w:val="left" w:pos="2301"/>
        </w:tabs>
        <w:spacing w:line="360" w:lineRule="auto"/>
        <w:contextualSpacing/>
        <w:rPr>
          <w:rFonts w:ascii="Arial" w:hAnsi="Arial" w:cs="Arial"/>
          <w:sz w:val="22"/>
          <w:szCs w:val="22"/>
          <w:lang w:val="en-US"/>
        </w:rPr>
      </w:pPr>
      <w:r w:rsidRPr="005F2A2C">
        <w:rPr>
          <w:rFonts w:ascii="Arial" w:hAnsi="Arial" w:cs="Arial"/>
          <w:sz w:val="22"/>
          <w:szCs w:val="22"/>
          <w:lang w:val="en-US"/>
        </w:rPr>
        <w:t>IT companies.</w:t>
      </w:r>
    </w:p>
    <w:p w14:paraId="1C07C179" w14:textId="77777777" w:rsidR="005F2A2C" w:rsidRPr="000C03A9" w:rsidRDefault="005F2A2C" w:rsidP="005F2A2C">
      <w:pPr>
        <w:tabs>
          <w:tab w:val="left" w:pos="2301"/>
        </w:tabs>
        <w:spacing w:line="360" w:lineRule="auto"/>
        <w:contextualSpacing/>
        <w:rPr>
          <w:rFonts w:ascii="Arial" w:hAnsi="Arial" w:cs="Arial"/>
          <w:b/>
          <w:bCs/>
          <w:sz w:val="22"/>
          <w:szCs w:val="22"/>
        </w:rPr>
      </w:pPr>
    </w:p>
    <w:p w14:paraId="51537C7D" w14:textId="2F6A5B65" w:rsidR="00AC6AEC"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t>Marketing Plan</w:t>
      </w:r>
    </w:p>
    <w:p w14:paraId="1E40FC53" w14:textId="10957C58" w:rsidR="007D0921" w:rsidRPr="000C03A9" w:rsidRDefault="007D0921" w:rsidP="005F2A2C">
      <w:pPr>
        <w:pStyle w:val="ListParagraph"/>
        <w:numPr>
          <w:ilvl w:val="0"/>
          <w:numId w:val="8"/>
        </w:numPr>
        <w:tabs>
          <w:tab w:val="left" w:pos="2301"/>
        </w:tabs>
        <w:spacing w:line="360" w:lineRule="auto"/>
        <w:rPr>
          <w:rFonts w:ascii="Arial" w:hAnsi="Arial" w:cs="Arial"/>
          <w:sz w:val="22"/>
          <w:szCs w:val="22"/>
        </w:rPr>
      </w:pPr>
      <w:r w:rsidRPr="000C03A9">
        <w:rPr>
          <w:rFonts w:ascii="Arial" w:hAnsi="Arial" w:cs="Arial"/>
          <w:i/>
          <w:iCs/>
          <w:sz w:val="22"/>
          <w:szCs w:val="22"/>
        </w:rPr>
        <w:t xml:space="preserve">Paid marketing: </w:t>
      </w:r>
      <w:r w:rsidRPr="000C03A9">
        <w:rPr>
          <w:rFonts w:ascii="Arial" w:hAnsi="Arial" w:cs="Arial"/>
          <w:sz w:val="22"/>
          <w:szCs w:val="22"/>
        </w:rPr>
        <w:t xml:space="preserve">The most effective marketing </w:t>
      </w:r>
      <w:r w:rsidR="005F2A2C" w:rsidRPr="000C03A9">
        <w:rPr>
          <w:rFonts w:ascii="Arial" w:hAnsi="Arial" w:cs="Arial"/>
          <w:sz w:val="22"/>
          <w:szCs w:val="22"/>
        </w:rPr>
        <w:t>for the phone accessory</w:t>
      </w:r>
      <w:r w:rsidRPr="000C03A9">
        <w:rPr>
          <w:rFonts w:ascii="Arial" w:hAnsi="Arial" w:cs="Arial"/>
          <w:sz w:val="22"/>
          <w:szCs w:val="22"/>
        </w:rPr>
        <w:t xml:space="preserve"> products is through PPC or the click-click ads. It is the approach since it will allow the </w:t>
      </w:r>
      <w:r w:rsidR="00F7519D" w:rsidRPr="000C03A9">
        <w:rPr>
          <w:rFonts w:ascii="Arial" w:hAnsi="Arial" w:cs="Arial"/>
          <w:sz w:val="22"/>
          <w:szCs w:val="22"/>
        </w:rPr>
        <w:t>business to reach a broader market and stand among its competitors. It will also help the business to optimise its bid, allow for the development of landing pages crucial for the marketing campaign and would help develop a more compelling ad copy</w:t>
      </w:r>
      <w:r w:rsidR="005F2A2C" w:rsidRPr="000C03A9">
        <w:rPr>
          <w:rFonts w:ascii="Arial" w:hAnsi="Arial" w:cs="Arial"/>
          <w:sz w:val="22"/>
          <w:szCs w:val="22"/>
        </w:rPr>
        <w:t xml:space="preserve"> (Kiang et al., 2000)</w:t>
      </w:r>
      <w:r w:rsidR="00F7519D" w:rsidRPr="000C03A9">
        <w:rPr>
          <w:rFonts w:ascii="Arial" w:hAnsi="Arial" w:cs="Arial"/>
          <w:sz w:val="22"/>
          <w:szCs w:val="22"/>
        </w:rPr>
        <w:t xml:space="preserve">. There, with the use of this approach it will be easy for the business get the most qualified customers which at the same time maximizing its profit potential.  </w:t>
      </w:r>
    </w:p>
    <w:p w14:paraId="369D4BAC" w14:textId="361AB8FF" w:rsidR="00F7519D" w:rsidRPr="000C03A9" w:rsidRDefault="00F7519D" w:rsidP="005F2A2C">
      <w:pPr>
        <w:pStyle w:val="ListParagraph"/>
        <w:numPr>
          <w:ilvl w:val="0"/>
          <w:numId w:val="8"/>
        </w:numPr>
        <w:tabs>
          <w:tab w:val="left" w:pos="2301"/>
        </w:tabs>
        <w:spacing w:line="360" w:lineRule="auto"/>
        <w:rPr>
          <w:rFonts w:ascii="Arial" w:hAnsi="Arial" w:cs="Arial"/>
          <w:sz w:val="22"/>
          <w:szCs w:val="22"/>
        </w:rPr>
      </w:pPr>
      <w:r w:rsidRPr="000C03A9">
        <w:rPr>
          <w:rFonts w:ascii="Arial" w:hAnsi="Arial" w:cs="Arial"/>
          <w:i/>
          <w:iCs/>
          <w:sz w:val="22"/>
          <w:szCs w:val="22"/>
        </w:rPr>
        <w:t>Social Media Promotion:</w:t>
      </w:r>
      <w:r w:rsidRPr="000C03A9">
        <w:rPr>
          <w:rFonts w:ascii="Arial" w:hAnsi="Arial" w:cs="Arial"/>
          <w:sz w:val="22"/>
          <w:szCs w:val="22"/>
        </w:rPr>
        <w:t xml:space="preserve"> Based on statistics, an average internet user uses 28% of their time on social media. Failure to appear in a social media is considered for one to have </w:t>
      </w:r>
      <w:r w:rsidRPr="000C03A9">
        <w:rPr>
          <w:rFonts w:ascii="Arial" w:hAnsi="Arial" w:cs="Arial"/>
          <w:sz w:val="22"/>
          <w:szCs w:val="22"/>
        </w:rPr>
        <w:lastRenderedPageBreak/>
        <w:t xml:space="preserve">missed an opportunity to </w:t>
      </w:r>
      <w:r w:rsidR="007B58E6" w:rsidRPr="000C03A9">
        <w:rPr>
          <w:rFonts w:ascii="Arial" w:hAnsi="Arial" w:cs="Arial"/>
          <w:sz w:val="22"/>
          <w:szCs w:val="22"/>
        </w:rPr>
        <w:t xml:space="preserve">reach the place where shoppers spend their time online. By building social presence, it will be easy for the store to reach more people and create awareness on the products being sold. </w:t>
      </w:r>
    </w:p>
    <w:p w14:paraId="22EA30DE" w14:textId="1FD48543" w:rsidR="004F4735" w:rsidRPr="000C03A9" w:rsidRDefault="007B58E6" w:rsidP="005F2A2C">
      <w:pPr>
        <w:pStyle w:val="ListParagraph"/>
        <w:numPr>
          <w:ilvl w:val="0"/>
          <w:numId w:val="8"/>
        </w:numPr>
        <w:tabs>
          <w:tab w:val="left" w:pos="2301"/>
        </w:tabs>
        <w:spacing w:line="360" w:lineRule="auto"/>
        <w:rPr>
          <w:rFonts w:ascii="Arial" w:hAnsi="Arial" w:cs="Arial"/>
          <w:sz w:val="22"/>
          <w:szCs w:val="22"/>
        </w:rPr>
      </w:pPr>
      <w:r w:rsidRPr="000C03A9">
        <w:rPr>
          <w:rFonts w:ascii="Arial" w:hAnsi="Arial" w:cs="Arial"/>
          <w:i/>
          <w:iCs/>
          <w:sz w:val="22"/>
          <w:szCs w:val="22"/>
        </w:rPr>
        <w:t>Run Social Media Ads</w:t>
      </w:r>
      <w:r w:rsidR="004F4735" w:rsidRPr="000C03A9">
        <w:rPr>
          <w:rFonts w:ascii="Arial" w:hAnsi="Arial" w:cs="Arial"/>
          <w:i/>
          <w:iCs/>
          <w:sz w:val="22"/>
          <w:szCs w:val="22"/>
        </w:rPr>
        <w:t xml:space="preserve">: </w:t>
      </w:r>
      <w:r w:rsidRPr="000C03A9">
        <w:rPr>
          <w:rFonts w:ascii="Arial" w:hAnsi="Arial" w:cs="Arial"/>
          <w:sz w:val="22"/>
          <w:szCs w:val="22"/>
        </w:rPr>
        <w:t>Social media ads have proven to be effective especially for people who have not yet heard or come across the store. Here, the focus would be on specific target which would help create ads that would be so appealing to the audience. Ads such as image ads. Can be rushed</w:t>
      </w:r>
      <w:r w:rsidR="004F4735" w:rsidRPr="000C03A9">
        <w:rPr>
          <w:rFonts w:ascii="Arial" w:hAnsi="Arial" w:cs="Arial"/>
          <w:sz w:val="22"/>
          <w:szCs w:val="22"/>
        </w:rPr>
        <w:t>. In addition, video ads, collection ads among many others can be crucial in the social media page. With time there would be increased followers, leads, brand exposure, conversations and more.</w:t>
      </w:r>
    </w:p>
    <w:p w14:paraId="26058F1C" w14:textId="10B738D0" w:rsidR="007B58E6" w:rsidRPr="000C03A9" w:rsidRDefault="004F4735" w:rsidP="005F2A2C">
      <w:pPr>
        <w:pStyle w:val="ListParagraph"/>
        <w:numPr>
          <w:ilvl w:val="0"/>
          <w:numId w:val="8"/>
        </w:numPr>
        <w:tabs>
          <w:tab w:val="left" w:pos="2301"/>
        </w:tabs>
        <w:spacing w:line="360" w:lineRule="auto"/>
        <w:rPr>
          <w:rFonts w:ascii="Arial" w:hAnsi="Arial" w:cs="Arial"/>
          <w:sz w:val="22"/>
          <w:szCs w:val="22"/>
        </w:rPr>
      </w:pPr>
      <w:r w:rsidRPr="000C03A9">
        <w:rPr>
          <w:rFonts w:ascii="Arial" w:hAnsi="Arial" w:cs="Arial"/>
          <w:i/>
          <w:iCs/>
          <w:sz w:val="22"/>
          <w:szCs w:val="22"/>
        </w:rPr>
        <w:t xml:space="preserve">Video Promotion: </w:t>
      </w:r>
      <w:r w:rsidRPr="000C03A9">
        <w:rPr>
          <w:rFonts w:ascii="Arial" w:hAnsi="Arial" w:cs="Arial"/>
          <w:sz w:val="22"/>
          <w:szCs w:val="22"/>
        </w:rPr>
        <w:t>Based on the current marketing situation, most of the people out there are attracted to watching promotional videos. It is crucial that brand popularity is increased with the introduction of HD animated videos that can be shared in the business website</w:t>
      </w:r>
      <w:r w:rsidR="00C54CA9" w:rsidRPr="000C03A9">
        <w:rPr>
          <w:rFonts w:ascii="Arial" w:hAnsi="Arial" w:cs="Arial"/>
          <w:sz w:val="22"/>
          <w:szCs w:val="22"/>
        </w:rPr>
        <w:t xml:space="preserve"> and the business social media channels</w:t>
      </w:r>
      <w:r w:rsidR="005F2A2C" w:rsidRPr="000C03A9">
        <w:rPr>
          <w:rFonts w:ascii="Arial" w:hAnsi="Arial" w:cs="Arial"/>
          <w:sz w:val="22"/>
          <w:szCs w:val="22"/>
        </w:rPr>
        <w:t xml:space="preserve"> (Kiang et al., 2000)</w:t>
      </w:r>
      <w:r w:rsidR="00C54CA9" w:rsidRPr="000C03A9">
        <w:rPr>
          <w:rFonts w:ascii="Arial" w:hAnsi="Arial" w:cs="Arial"/>
          <w:sz w:val="22"/>
          <w:szCs w:val="22"/>
        </w:rPr>
        <w:t>. This approach would help create awareness of the products and how potential customers can go ahead and make their orders.</w:t>
      </w:r>
    </w:p>
    <w:p w14:paraId="6224401A" w14:textId="77777777" w:rsidR="007D0921" w:rsidRPr="000C03A9" w:rsidRDefault="007D0921" w:rsidP="005F2A2C">
      <w:pPr>
        <w:spacing w:line="360" w:lineRule="auto"/>
        <w:contextualSpacing/>
        <w:rPr>
          <w:rFonts w:ascii="Arial" w:hAnsi="Arial" w:cs="Arial"/>
          <w:sz w:val="22"/>
          <w:szCs w:val="22"/>
        </w:rPr>
      </w:pPr>
    </w:p>
    <w:p w14:paraId="0ADBA2D4" w14:textId="31C934AD" w:rsidR="00AC6AEC" w:rsidRPr="000C03A9" w:rsidRDefault="00AC6AEC" w:rsidP="005F2A2C">
      <w:pPr>
        <w:tabs>
          <w:tab w:val="left" w:pos="2301"/>
        </w:tabs>
        <w:spacing w:line="360" w:lineRule="auto"/>
        <w:contextualSpacing/>
        <w:jc w:val="center"/>
        <w:rPr>
          <w:rFonts w:ascii="Arial" w:hAnsi="Arial" w:cs="Arial"/>
          <w:sz w:val="22"/>
          <w:szCs w:val="22"/>
        </w:rPr>
      </w:pPr>
      <w:r w:rsidRPr="000C03A9">
        <w:rPr>
          <w:rFonts w:ascii="Arial" w:hAnsi="Arial" w:cs="Arial"/>
          <w:sz w:val="22"/>
          <w:szCs w:val="22"/>
        </w:rPr>
        <w:t>Management Team</w:t>
      </w:r>
    </w:p>
    <w:p w14:paraId="0EF6AF69" w14:textId="7C6A8C0D" w:rsidR="00C54CA9" w:rsidRPr="000C03A9" w:rsidRDefault="00C54CA9" w:rsidP="005F2A2C">
      <w:pPr>
        <w:tabs>
          <w:tab w:val="left" w:pos="2301"/>
        </w:tabs>
        <w:spacing w:line="360" w:lineRule="auto"/>
        <w:contextualSpacing/>
        <w:jc w:val="center"/>
        <w:rPr>
          <w:rFonts w:ascii="Arial" w:hAnsi="Arial" w:cs="Arial"/>
          <w:sz w:val="22"/>
          <w:szCs w:val="22"/>
        </w:rPr>
      </w:pPr>
    </w:p>
    <w:p w14:paraId="27D02532" w14:textId="67022CDE" w:rsidR="00C54CA9" w:rsidRPr="000C03A9" w:rsidRDefault="005F2A2C" w:rsidP="005F2A2C">
      <w:pPr>
        <w:tabs>
          <w:tab w:val="left" w:pos="2301"/>
        </w:tabs>
        <w:spacing w:line="360" w:lineRule="auto"/>
        <w:contextualSpacing/>
        <w:rPr>
          <w:rFonts w:ascii="Arial" w:hAnsi="Arial" w:cs="Arial"/>
          <w:sz w:val="22"/>
          <w:szCs w:val="22"/>
        </w:rPr>
      </w:pPr>
      <w:r w:rsidRPr="000C03A9">
        <w:rPr>
          <w:rFonts w:ascii="Arial" w:hAnsi="Arial" w:cs="Arial"/>
          <w:noProof/>
          <w:sz w:val="22"/>
          <w:szCs w:val="22"/>
        </w:rPr>
        <w:drawing>
          <wp:inline distT="0" distB="0" distL="0" distR="0" wp14:anchorId="598024D4" wp14:editId="36FBC3C5">
            <wp:extent cx="5731510" cy="2668270"/>
            <wp:effectExtent l="0" t="0" r="2540" b="0"/>
            <wp:docPr id="3" name="Imagine 3">
              <a:extLst xmlns:a="http://schemas.openxmlformats.org/drawingml/2006/main">
                <a:ext uri="{FF2B5EF4-FFF2-40B4-BE49-F238E27FC236}">
                  <a16:creationId xmlns:a16="http://schemas.microsoft.com/office/drawing/2014/main" id="{60BF06EE-9081-4F84-9C95-790F0A1939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a:extLst>
                        <a:ext uri="{FF2B5EF4-FFF2-40B4-BE49-F238E27FC236}">
                          <a16:creationId xmlns:a16="http://schemas.microsoft.com/office/drawing/2014/main" id="{60BF06EE-9081-4F84-9C95-790F0A19399A}"/>
                        </a:ext>
                      </a:extLst>
                    </pic:cNvPr>
                    <pic:cNvPicPr>
                      <a:picLocks noChangeAspect="1"/>
                    </pic:cNvPicPr>
                  </pic:nvPicPr>
                  <pic:blipFill>
                    <a:blip r:embed="rId7"/>
                    <a:stretch>
                      <a:fillRect/>
                    </a:stretch>
                  </pic:blipFill>
                  <pic:spPr>
                    <a:xfrm>
                      <a:off x="0" y="0"/>
                      <a:ext cx="5731510" cy="2668270"/>
                    </a:xfrm>
                    <a:prstGeom prst="rect">
                      <a:avLst/>
                    </a:prstGeom>
                  </pic:spPr>
                </pic:pic>
              </a:graphicData>
            </a:graphic>
          </wp:inline>
        </w:drawing>
      </w:r>
    </w:p>
    <w:p w14:paraId="7A42B674" w14:textId="078976D0" w:rsidR="00C54CA9" w:rsidRPr="000C03A9" w:rsidRDefault="00C54CA9" w:rsidP="005F2A2C">
      <w:pPr>
        <w:tabs>
          <w:tab w:val="left" w:pos="2301"/>
        </w:tabs>
        <w:spacing w:line="360" w:lineRule="auto"/>
        <w:contextualSpacing/>
        <w:rPr>
          <w:rFonts w:ascii="Arial" w:hAnsi="Arial" w:cs="Arial"/>
          <w:sz w:val="22"/>
          <w:szCs w:val="22"/>
        </w:rPr>
      </w:pPr>
    </w:p>
    <w:p w14:paraId="27024335" w14:textId="7F326333" w:rsidR="00AC6AEC" w:rsidRPr="000C03A9" w:rsidRDefault="00AC6AEC" w:rsidP="005F2A2C">
      <w:pPr>
        <w:tabs>
          <w:tab w:val="left" w:pos="2301"/>
        </w:tabs>
        <w:spacing w:line="360" w:lineRule="auto"/>
        <w:contextualSpacing/>
        <w:jc w:val="center"/>
        <w:rPr>
          <w:rFonts w:ascii="Arial" w:hAnsi="Arial" w:cs="Arial"/>
          <w:b/>
          <w:bCs/>
          <w:sz w:val="22"/>
          <w:szCs w:val="22"/>
        </w:rPr>
      </w:pPr>
      <w:r w:rsidRPr="000C03A9">
        <w:rPr>
          <w:rFonts w:ascii="Arial" w:hAnsi="Arial" w:cs="Arial"/>
          <w:b/>
          <w:bCs/>
          <w:sz w:val="22"/>
          <w:szCs w:val="22"/>
        </w:rPr>
        <w:t>7.  Financial Plan</w:t>
      </w:r>
    </w:p>
    <w:p w14:paraId="66CBB229"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t xml:space="preserve">Start-up Cost: </w:t>
      </w:r>
      <w:r w:rsidRPr="001B30CC">
        <w:rPr>
          <w:rFonts w:ascii="Arial" w:hAnsi="Arial" w:cs="Arial"/>
          <w:sz w:val="22"/>
          <w:szCs w:val="22"/>
          <w:lang w:val="en-US"/>
        </w:rPr>
        <w:t>£ 5000</w:t>
      </w:r>
    </w:p>
    <w:p w14:paraId="2F7EC3DC"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t xml:space="preserve">Total Income: </w:t>
      </w:r>
      <w:r w:rsidRPr="001B30CC">
        <w:rPr>
          <w:rFonts w:ascii="Arial" w:hAnsi="Arial" w:cs="Arial"/>
          <w:sz w:val="22"/>
          <w:szCs w:val="22"/>
          <w:lang w:val="en-US"/>
        </w:rPr>
        <w:t>£ 10,000</w:t>
      </w:r>
    </w:p>
    <w:p w14:paraId="2D2C9727"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t xml:space="preserve">Total Expenses: </w:t>
      </w:r>
      <w:r w:rsidRPr="001B30CC">
        <w:rPr>
          <w:rFonts w:ascii="Arial" w:hAnsi="Arial" w:cs="Arial"/>
          <w:sz w:val="22"/>
          <w:szCs w:val="22"/>
          <w:lang w:val="en-US"/>
        </w:rPr>
        <w:t>£ 4,000</w:t>
      </w:r>
    </w:p>
    <w:p w14:paraId="22AF90E8"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t xml:space="preserve">Gross Profit: </w:t>
      </w:r>
      <w:r w:rsidRPr="001B30CC">
        <w:rPr>
          <w:rFonts w:ascii="Arial" w:hAnsi="Arial" w:cs="Arial"/>
          <w:sz w:val="22"/>
          <w:szCs w:val="22"/>
          <w:lang w:val="en-US"/>
        </w:rPr>
        <w:t>£ 6000</w:t>
      </w:r>
    </w:p>
    <w:p w14:paraId="4456D0AC"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t xml:space="preserve">Net Profit: </w:t>
      </w:r>
      <w:r w:rsidRPr="001B30CC">
        <w:rPr>
          <w:rFonts w:ascii="Arial" w:hAnsi="Arial" w:cs="Arial"/>
          <w:sz w:val="22"/>
          <w:szCs w:val="22"/>
          <w:lang w:val="en-US"/>
        </w:rPr>
        <w:t>£ 6000</w:t>
      </w:r>
    </w:p>
    <w:p w14:paraId="7D894F9E"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lastRenderedPageBreak/>
        <w:t>Cashflow Forecast =</w:t>
      </w:r>
      <w:r w:rsidRPr="001B30CC">
        <w:rPr>
          <w:rFonts w:ascii="Arial" w:hAnsi="Arial" w:cs="Arial"/>
          <w:sz w:val="22"/>
          <w:szCs w:val="22"/>
          <w:lang w:val="en-US"/>
        </w:rPr>
        <w:t>£ 5000</w:t>
      </w:r>
    </w:p>
    <w:p w14:paraId="17C06985" w14:textId="77777777" w:rsidR="001B30CC" w:rsidRPr="001B30CC" w:rsidRDefault="001B30CC" w:rsidP="001B30CC">
      <w:pPr>
        <w:numPr>
          <w:ilvl w:val="0"/>
          <w:numId w:val="25"/>
        </w:numPr>
        <w:spacing w:line="360" w:lineRule="auto"/>
        <w:contextualSpacing/>
        <w:rPr>
          <w:rFonts w:ascii="Arial" w:hAnsi="Arial" w:cs="Arial"/>
          <w:sz w:val="22"/>
          <w:szCs w:val="22"/>
          <w:lang w:val="en-US"/>
        </w:rPr>
      </w:pPr>
      <w:r w:rsidRPr="001B30CC">
        <w:rPr>
          <w:rFonts w:ascii="Arial" w:hAnsi="Arial" w:cs="Arial"/>
          <w:sz w:val="22"/>
          <w:szCs w:val="22"/>
        </w:rPr>
        <w:t xml:space="preserve">Profit and Loss = </w:t>
      </w:r>
      <w:r w:rsidRPr="001B30CC">
        <w:rPr>
          <w:rFonts w:ascii="Arial" w:hAnsi="Arial" w:cs="Arial"/>
          <w:sz w:val="22"/>
          <w:szCs w:val="22"/>
          <w:lang w:val="en-US"/>
        </w:rPr>
        <w:t>£ 6000</w:t>
      </w:r>
    </w:p>
    <w:p w14:paraId="483F4B21" w14:textId="7E8C0F2C" w:rsidR="005F2A2C" w:rsidRPr="005F2A2C" w:rsidRDefault="005F2A2C" w:rsidP="005F2A2C">
      <w:pPr>
        <w:spacing w:line="360" w:lineRule="auto"/>
        <w:contextualSpacing/>
        <w:rPr>
          <w:rFonts w:ascii="Arial" w:hAnsi="Arial" w:cs="Arial"/>
          <w:sz w:val="22"/>
          <w:szCs w:val="22"/>
          <w:lang w:val="en-US"/>
        </w:rPr>
      </w:pPr>
    </w:p>
    <w:p w14:paraId="4DCC2795" w14:textId="77777777" w:rsidR="0060198B" w:rsidRPr="000C03A9" w:rsidRDefault="0060198B" w:rsidP="005F2A2C">
      <w:pPr>
        <w:spacing w:line="360" w:lineRule="auto"/>
        <w:contextualSpacing/>
        <w:rPr>
          <w:rFonts w:ascii="Arial" w:hAnsi="Arial" w:cs="Arial"/>
          <w:sz w:val="22"/>
          <w:szCs w:val="22"/>
          <w:lang w:val="en-US"/>
        </w:rPr>
      </w:pPr>
      <w:r w:rsidRPr="000C03A9">
        <w:rPr>
          <w:rFonts w:ascii="Arial" w:hAnsi="Arial" w:cs="Arial"/>
          <w:sz w:val="22"/>
          <w:szCs w:val="22"/>
          <w:lang w:val="en-US"/>
        </w:rPr>
        <w:br w:type="page"/>
      </w:r>
    </w:p>
    <w:p w14:paraId="7B2830AF" w14:textId="77777777" w:rsidR="00EA7FF7" w:rsidRPr="00EA7FF7" w:rsidRDefault="00EA7FF7" w:rsidP="00EA7FF7">
      <w:pPr>
        <w:spacing w:after="240" w:line="360" w:lineRule="auto"/>
        <w:jc w:val="center"/>
        <w:rPr>
          <w:rFonts w:ascii="Arial" w:hAnsi="Arial" w:cs="Arial"/>
          <w:sz w:val="22"/>
          <w:szCs w:val="22"/>
          <w:lang w:val="en-US" w:eastAsia="en-US"/>
        </w:rPr>
      </w:pPr>
      <w:r w:rsidRPr="00EA7FF7">
        <w:rPr>
          <w:rFonts w:ascii="Arial" w:hAnsi="Arial" w:cs="Arial"/>
          <w:sz w:val="22"/>
          <w:szCs w:val="22"/>
          <w:lang w:val="en-US" w:eastAsia="en-US"/>
        </w:rPr>
        <w:lastRenderedPageBreak/>
        <w:t>Reference list</w:t>
      </w:r>
    </w:p>
    <w:p w14:paraId="4FE0A92D" w14:textId="34AE0BD9" w:rsidR="00EA7FF7" w:rsidRPr="00EA7FF7" w:rsidRDefault="00EA7FF7" w:rsidP="00EA7FF7">
      <w:pPr>
        <w:spacing w:after="240" w:line="360" w:lineRule="auto"/>
        <w:ind w:left="720" w:hanging="720"/>
        <w:rPr>
          <w:rFonts w:ascii="Arial" w:hAnsi="Arial" w:cs="Arial"/>
          <w:sz w:val="22"/>
          <w:szCs w:val="22"/>
          <w:lang w:val="en-US" w:eastAsia="en-US"/>
        </w:rPr>
      </w:pPr>
      <w:proofErr w:type="spellStart"/>
      <w:r w:rsidRPr="000C03A9">
        <w:rPr>
          <w:rFonts w:ascii="Arial" w:hAnsi="Arial" w:cs="Arial"/>
          <w:sz w:val="22"/>
          <w:szCs w:val="22"/>
          <w:lang w:val="en-US" w:eastAsia="en-US"/>
        </w:rPr>
        <w:t>C</w:t>
      </w:r>
      <w:r w:rsidRPr="00EA7FF7">
        <w:rPr>
          <w:rFonts w:ascii="Arial" w:hAnsi="Arial" w:cs="Arial"/>
          <w:sz w:val="22"/>
          <w:szCs w:val="22"/>
          <w:lang w:val="en-US" w:eastAsia="en-US"/>
        </w:rPr>
        <w:t>yberworldukltd</w:t>
      </w:r>
      <w:proofErr w:type="spellEnd"/>
      <w:r w:rsidRPr="00EA7FF7">
        <w:rPr>
          <w:rFonts w:ascii="Arial" w:hAnsi="Arial" w:cs="Arial"/>
          <w:sz w:val="22"/>
          <w:szCs w:val="22"/>
          <w:lang w:val="en-US" w:eastAsia="en-US"/>
        </w:rPr>
        <w:t xml:space="preserve"> </w:t>
      </w:r>
      <w:proofErr w:type="spellStart"/>
      <w:r w:rsidRPr="00EA7FF7">
        <w:rPr>
          <w:rFonts w:ascii="Arial" w:hAnsi="Arial" w:cs="Arial"/>
          <w:sz w:val="22"/>
          <w:szCs w:val="22"/>
          <w:lang w:val="en-US" w:eastAsia="en-US"/>
        </w:rPr>
        <w:t>Uk</w:t>
      </w:r>
      <w:proofErr w:type="spellEnd"/>
      <w:r w:rsidRPr="00EA7FF7">
        <w:rPr>
          <w:rFonts w:ascii="Arial" w:hAnsi="Arial" w:cs="Arial"/>
          <w:sz w:val="22"/>
          <w:szCs w:val="22"/>
          <w:lang w:val="en-US" w:eastAsia="en-US"/>
        </w:rPr>
        <w:t xml:space="preserve">, L 2011, ‘Cyber World UK Ltd - Exclusive Mobile Phone Accessories - Buy </w:t>
      </w:r>
      <w:proofErr w:type="spellStart"/>
      <w:r w:rsidRPr="00EA7FF7">
        <w:rPr>
          <w:rFonts w:ascii="Arial" w:hAnsi="Arial" w:cs="Arial"/>
          <w:sz w:val="22"/>
          <w:szCs w:val="22"/>
          <w:lang w:val="en-US" w:eastAsia="en-US"/>
        </w:rPr>
        <w:t>Iphone</w:t>
      </w:r>
      <w:proofErr w:type="spellEnd"/>
      <w:r w:rsidRPr="00EA7FF7">
        <w:rPr>
          <w:rFonts w:ascii="Arial" w:hAnsi="Arial" w:cs="Arial"/>
          <w:sz w:val="22"/>
          <w:szCs w:val="22"/>
          <w:lang w:val="en-US" w:eastAsia="en-US"/>
        </w:rPr>
        <w:t xml:space="preserve"> Accessories’, </w:t>
      </w:r>
      <w:r w:rsidRPr="00EA7FF7">
        <w:rPr>
          <w:rFonts w:ascii="Arial" w:hAnsi="Arial" w:cs="Arial"/>
          <w:i/>
          <w:iCs/>
          <w:sz w:val="22"/>
          <w:szCs w:val="22"/>
          <w:lang w:val="en-US" w:eastAsia="en-US"/>
        </w:rPr>
        <w:t>SSRN Electronic Journal</w:t>
      </w:r>
      <w:r w:rsidRPr="00EA7FF7">
        <w:rPr>
          <w:rFonts w:ascii="Arial" w:hAnsi="Arial" w:cs="Arial"/>
          <w:sz w:val="22"/>
          <w:szCs w:val="22"/>
          <w:lang w:val="en-US" w:eastAsia="en-US"/>
        </w:rPr>
        <w:t>.</w:t>
      </w:r>
    </w:p>
    <w:p w14:paraId="78C70A12" w14:textId="77777777" w:rsidR="00EA7FF7" w:rsidRPr="00EA7FF7" w:rsidRDefault="00EA7FF7" w:rsidP="00EA7FF7">
      <w:pPr>
        <w:spacing w:after="240" w:line="360" w:lineRule="auto"/>
        <w:ind w:left="720" w:hanging="720"/>
        <w:rPr>
          <w:rFonts w:ascii="Arial" w:hAnsi="Arial" w:cs="Arial"/>
          <w:sz w:val="22"/>
          <w:szCs w:val="22"/>
          <w:lang w:val="en-US" w:eastAsia="en-US"/>
        </w:rPr>
      </w:pPr>
      <w:r w:rsidRPr="00EA7FF7">
        <w:rPr>
          <w:rFonts w:ascii="Arial" w:hAnsi="Arial" w:cs="Arial"/>
          <w:sz w:val="22"/>
          <w:szCs w:val="22"/>
          <w:lang w:val="en-US" w:eastAsia="en-US"/>
        </w:rPr>
        <w:t xml:space="preserve">Kiang, MY, Raghu, TS &amp; Shang, KH-M 2000, ‘Marketing on the Internet — who can benefit from an online marketing approach?’, </w:t>
      </w:r>
      <w:r w:rsidRPr="00EA7FF7">
        <w:rPr>
          <w:rFonts w:ascii="Arial" w:hAnsi="Arial" w:cs="Arial"/>
          <w:i/>
          <w:iCs/>
          <w:sz w:val="22"/>
          <w:szCs w:val="22"/>
          <w:lang w:val="en-US" w:eastAsia="en-US"/>
        </w:rPr>
        <w:t>Decision Support Systems</w:t>
      </w:r>
      <w:r w:rsidRPr="00EA7FF7">
        <w:rPr>
          <w:rFonts w:ascii="Arial" w:hAnsi="Arial" w:cs="Arial"/>
          <w:sz w:val="22"/>
          <w:szCs w:val="22"/>
          <w:lang w:val="en-US" w:eastAsia="en-US"/>
        </w:rPr>
        <w:t>, vol. 27, no. 4, pp. 383–393.</w:t>
      </w:r>
    </w:p>
    <w:p w14:paraId="06DA55DE" w14:textId="77777777" w:rsidR="00EA7FF7" w:rsidRPr="00EA7FF7" w:rsidRDefault="00EA7FF7" w:rsidP="00EA7FF7">
      <w:pPr>
        <w:spacing w:after="240" w:line="360" w:lineRule="auto"/>
        <w:ind w:left="720" w:hanging="720"/>
        <w:rPr>
          <w:rFonts w:ascii="Arial" w:hAnsi="Arial" w:cs="Arial"/>
          <w:sz w:val="22"/>
          <w:szCs w:val="22"/>
          <w:lang w:val="en-US" w:eastAsia="en-US"/>
        </w:rPr>
      </w:pPr>
      <w:r w:rsidRPr="00EA7FF7">
        <w:rPr>
          <w:rFonts w:ascii="Arial" w:hAnsi="Arial" w:cs="Arial"/>
          <w:sz w:val="22"/>
          <w:szCs w:val="22"/>
          <w:lang w:val="en-US" w:eastAsia="en-US"/>
        </w:rPr>
        <w:t xml:space="preserve">Leigh, D 2010, ‘SWOT Analysis’, </w:t>
      </w:r>
      <w:r w:rsidRPr="00EA7FF7">
        <w:rPr>
          <w:rFonts w:ascii="Arial" w:hAnsi="Arial" w:cs="Arial"/>
          <w:i/>
          <w:iCs/>
          <w:sz w:val="22"/>
          <w:szCs w:val="22"/>
          <w:lang w:val="en-US" w:eastAsia="en-US"/>
        </w:rPr>
        <w:t>Handbook of Improving Performance in the Workplace: Volumes 1-3</w:t>
      </w:r>
      <w:r w:rsidRPr="00EA7FF7">
        <w:rPr>
          <w:rFonts w:ascii="Arial" w:hAnsi="Arial" w:cs="Arial"/>
          <w:sz w:val="22"/>
          <w:szCs w:val="22"/>
          <w:lang w:val="en-US" w:eastAsia="en-US"/>
        </w:rPr>
        <w:t>, vol. 1-3, no. 2, pp. 115–140.</w:t>
      </w:r>
    </w:p>
    <w:p w14:paraId="011CECE9" w14:textId="77777777" w:rsidR="00EA7FF7" w:rsidRPr="00EA7FF7" w:rsidRDefault="00EA7FF7" w:rsidP="00EA7FF7">
      <w:pPr>
        <w:spacing w:after="240" w:line="360" w:lineRule="auto"/>
        <w:ind w:left="720" w:hanging="720"/>
        <w:rPr>
          <w:rFonts w:ascii="Arial" w:hAnsi="Arial" w:cs="Arial"/>
          <w:sz w:val="22"/>
          <w:szCs w:val="22"/>
          <w:lang w:val="en-US" w:eastAsia="en-US"/>
        </w:rPr>
      </w:pPr>
      <w:r w:rsidRPr="00EA7FF7">
        <w:rPr>
          <w:rFonts w:ascii="Arial" w:hAnsi="Arial" w:cs="Arial"/>
          <w:sz w:val="22"/>
          <w:szCs w:val="22"/>
          <w:lang w:val="en-US" w:eastAsia="en-US"/>
        </w:rPr>
        <w:t xml:space="preserve">Watson, D, </w:t>
      </w:r>
      <w:proofErr w:type="spellStart"/>
      <w:r w:rsidRPr="00EA7FF7">
        <w:rPr>
          <w:rFonts w:ascii="Arial" w:hAnsi="Arial" w:cs="Arial"/>
          <w:sz w:val="22"/>
          <w:szCs w:val="22"/>
          <w:lang w:val="en-US" w:eastAsia="en-US"/>
        </w:rPr>
        <w:t>Tojo</w:t>
      </w:r>
      <w:proofErr w:type="spellEnd"/>
      <w:r w:rsidRPr="00EA7FF7">
        <w:rPr>
          <w:rFonts w:ascii="Arial" w:hAnsi="Arial" w:cs="Arial"/>
          <w:sz w:val="22"/>
          <w:szCs w:val="22"/>
          <w:lang w:val="en-US" w:eastAsia="en-US"/>
        </w:rPr>
        <w:t xml:space="preserve">, N, </w:t>
      </w:r>
      <w:proofErr w:type="spellStart"/>
      <w:r w:rsidRPr="00EA7FF7">
        <w:rPr>
          <w:rFonts w:ascii="Arial" w:hAnsi="Arial" w:cs="Arial"/>
          <w:sz w:val="22"/>
          <w:szCs w:val="22"/>
          <w:lang w:val="en-US" w:eastAsia="en-US"/>
        </w:rPr>
        <w:t>Milios</w:t>
      </w:r>
      <w:proofErr w:type="spellEnd"/>
      <w:r w:rsidRPr="00EA7FF7">
        <w:rPr>
          <w:rFonts w:ascii="Arial" w:hAnsi="Arial" w:cs="Arial"/>
          <w:sz w:val="22"/>
          <w:szCs w:val="22"/>
          <w:lang w:val="en-US" w:eastAsia="en-US"/>
        </w:rPr>
        <w:t xml:space="preserve">, L, </w:t>
      </w:r>
      <w:proofErr w:type="spellStart"/>
      <w:r w:rsidRPr="00EA7FF7">
        <w:rPr>
          <w:rFonts w:ascii="Arial" w:hAnsi="Arial" w:cs="Arial"/>
          <w:sz w:val="22"/>
          <w:szCs w:val="22"/>
          <w:lang w:val="en-US" w:eastAsia="en-US"/>
        </w:rPr>
        <w:t>Gylling</w:t>
      </w:r>
      <w:proofErr w:type="spellEnd"/>
      <w:r w:rsidRPr="00EA7FF7">
        <w:rPr>
          <w:rFonts w:ascii="Arial" w:hAnsi="Arial" w:cs="Arial"/>
          <w:sz w:val="22"/>
          <w:szCs w:val="22"/>
          <w:lang w:val="en-US" w:eastAsia="en-US"/>
        </w:rPr>
        <w:t xml:space="preserve">, AC, Throne-Holst, H &amp; Bauer, B 2020, </w:t>
      </w:r>
      <w:r w:rsidRPr="00EA7FF7">
        <w:rPr>
          <w:rFonts w:ascii="Arial" w:hAnsi="Arial" w:cs="Arial"/>
          <w:i/>
          <w:iCs/>
          <w:sz w:val="22"/>
          <w:szCs w:val="22"/>
          <w:lang w:val="en-US" w:eastAsia="en-US"/>
        </w:rPr>
        <w:t>Circular Business Models in the Mobile Phone Industry</w:t>
      </w:r>
      <w:r w:rsidRPr="00EA7FF7">
        <w:rPr>
          <w:rFonts w:ascii="Arial" w:hAnsi="Arial" w:cs="Arial"/>
          <w:sz w:val="22"/>
          <w:szCs w:val="22"/>
          <w:lang w:val="en-US" w:eastAsia="en-US"/>
        </w:rPr>
        <w:t xml:space="preserve">, </w:t>
      </w:r>
      <w:proofErr w:type="spellStart"/>
      <w:r w:rsidRPr="00EA7FF7">
        <w:rPr>
          <w:rFonts w:ascii="Arial" w:hAnsi="Arial" w:cs="Arial"/>
          <w:sz w:val="22"/>
          <w:szCs w:val="22"/>
          <w:lang w:val="en-US" w:eastAsia="en-US"/>
        </w:rPr>
        <w:t>Nordiska</w:t>
      </w:r>
      <w:proofErr w:type="spellEnd"/>
      <w:r w:rsidRPr="00EA7FF7">
        <w:rPr>
          <w:rFonts w:ascii="Arial" w:hAnsi="Arial" w:cs="Arial"/>
          <w:sz w:val="22"/>
          <w:szCs w:val="22"/>
          <w:lang w:val="en-US" w:eastAsia="en-US"/>
        </w:rPr>
        <w:t xml:space="preserve"> </w:t>
      </w:r>
      <w:proofErr w:type="spellStart"/>
      <w:r w:rsidRPr="00EA7FF7">
        <w:rPr>
          <w:rFonts w:ascii="Arial" w:hAnsi="Arial" w:cs="Arial"/>
          <w:sz w:val="22"/>
          <w:szCs w:val="22"/>
          <w:lang w:val="en-US" w:eastAsia="en-US"/>
        </w:rPr>
        <w:t>Ministerrådet</w:t>
      </w:r>
      <w:proofErr w:type="spellEnd"/>
      <w:r w:rsidRPr="00EA7FF7">
        <w:rPr>
          <w:rFonts w:ascii="Arial" w:hAnsi="Arial" w:cs="Arial"/>
          <w:sz w:val="22"/>
          <w:szCs w:val="22"/>
          <w:lang w:val="en-US" w:eastAsia="en-US"/>
        </w:rPr>
        <w:t>.</w:t>
      </w:r>
    </w:p>
    <w:p w14:paraId="0F2A0E22" w14:textId="77777777" w:rsidR="005F2A2C" w:rsidRPr="000C03A9" w:rsidRDefault="005F2A2C" w:rsidP="005F2A2C">
      <w:pPr>
        <w:spacing w:line="360" w:lineRule="auto"/>
        <w:contextualSpacing/>
        <w:rPr>
          <w:rFonts w:ascii="Arial" w:hAnsi="Arial" w:cs="Arial"/>
          <w:sz w:val="22"/>
          <w:szCs w:val="22"/>
          <w:lang w:val="en-US" w:eastAsia="en-US"/>
        </w:rPr>
      </w:pPr>
    </w:p>
    <w:p w14:paraId="367A5836" w14:textId="77777777" w:rsidR="007D0921" w:rsidRPr="000C03A9" w:rsidRDefault="007D0921" w:rsidP="005F2A2C">
      <w:pPr>
        <w:spacing w:line="360" w:lineRule="auto"/>
        <w:contextualSpacing/>
        <w:rPr>
          <w:rFonts w:ascii="Arial" w:hAnsi="Arial" w:cs="Arial"/>
          <w:sz w:val="22"/>
          <w:szCs w:val="22"/>
          <w:lang w:val="en-US"/>
        </w:rPr>
      </w:pPr>
    </w:p>
    <w:p w14:paraId="244ADA63" w14:textId="77777777" w:rsidR="00452710" w:rsidRPr="000C03A9" w:rsidRDefault="00452710" w:rsidP="005F2A2C">
      <w:pPr>
        <w:spacing w:line="360" w:lineRule="auto"/>
        <w:contextualSpacing/>
        <w:rPr>
          <w:rFonts w:ascii="Arial" w:hAnsi="Arial" w:cs="Arial"/>
          <w:sz w:val="22"/>
          <w:szCs w:val="22"/>
        </w:rPr>
      </w:pPr>
    </w:p>
    <w:sectPr w:rsidR="00452710" w:rsidRPr="000C03A9" w:rsidSect="00247F8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46BB3" w14:textId="77777777" w:rsidR="00BA1736" w:rsidRDefault="00BA1736" w:rsidP="00AC6AEC">
      <w:r>
        <w:separator/>
      </w:r>
    </w:p>
  </w:endnote>
  <w:endnote w:type="continuationSeparator" w:id="0">
    <w:p w14:paraId="4E6D3903" w14:textId="77777777" w:rsidR="00BA1736" w:rsidRDefault="00BA1736" w:rsidP="00AC6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372C1" w14:textId="77777777" w:rsidR="00BA1736" w:rsidRDefault="00BA1736" w:rsidP="00AC6AEC">
      <w:r>
        <w:separator/>
      </w:r>
    </w:p>
  </w:footnote>
  <w:footnote w:type="continuationSeparator" w:id="0">
    <w:p w14:paraId="2793DDEC" w14:textId="77777777" w:rsidR="00BA1736" w:rsidRDefault="00BA1736" w:rsidP="00AC6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A7541" w14:textId="3C721DF8" w:rsidR="00AC6AEC" w:rsidRDefault="00AC6AEC">
    <w:pPr>
      <w:pStyle w:val="Header"/>
      <w:jc w:val="right"/>
    </w:pPr>
    <w:r>
      <w:rPr>
        <w:rFonts w:ascii="Arial" w:hAnsi="Arial" w:cs="Arial"/>
        <w:sz w:val="22"/>
        <w:szCs w:val="22"/>
      </w:rPr>
      <w:t xml:space="preserve">Business Plan and Presentation </w:t>
    </w:r>
    <w:sdt>
      <w:sdtPr>
        <w:id w:val="-98839572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E54AD02" w14:textId="77777777" w:rsidR="00AC6AEC" w:rsidRDefault="00AC6A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25698"/>
    <w:multiLevelType w:val="multilevel"/>
    <w:tmpl w:val="A414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672C4"/>
    <w:multiLevelType w:val="hybridMultilevel"/>
    <w:tmpl w:val="127A4834"/>
    <w:lvl w:ilvl="0" w:tplc="8568570C">
      <w:start w:val="1"/>
      <w:numFmt w:val="bullet"/>
      <w:lvlText w:val="•"/>
      <w:lvlJc w:val="left"/>
      <w:pPr>
        <w:tabs>
          <w:tab w:val="num" w:pos="720"/>
        </w:tabs>
        <w:ind w:left="720" w:hanging="360"/>
      </w:pPr>
      <w:rPr>
        <w:rFonts w:ascii="Arial" w:hAnsi="Arial" w:hint="default"/>
      </w:rPr>
    </w:lvl>
    <w:lvl w:ilvl="1" w:tplc="BAACD534" w:tentative="1">
      <w:start w:val="1"/>
      <w:numFmt w:val="bullet"/>
      <w:lvlText w:val="•"/>
      <w:lvlJc w:val="left"/>
      <w:pPr>
        <w:tabs>
          <w:tab w:val="num" w:pos="1440"/>
        </w:tabs>
        <w:ind w:left="1440" w:hanging="360"/>
      </w:pPr>
      <w:rPr>
        <w:rFonts w:ascii="Arial" w:hAnsi="Arial" w:hint="default"/>
      </w:rPr>
    </w:lvl>
    <w:lvl w:ilvl="2" w:tplc="BA6C4BDE" w:tentative="1">
      <w:start w:val="1"/>
      <w:numFmt w:val="bullet"/>
      <w:lvlText w:val="•"/>
      <w:lvlJc w:val="left"/>
      <w:pPr>
        <w:tabs>
          <w:tab w:val="num" w:pos="2160"/>
        </w:tabs>
        <w:ind w:left="2160" w:hanging="360"/>
      </w:pPr>
      <w:rPr>
        <w:rFonts w:ascii="Arial" w:hAnsi="Arial" w:hint="default"/>
      </w:rPr>
    </w:lvl>
    <w:lvl w:ilvl="3" w:tplc="E394201C" w:tentative="1">
      <w:start w:val="1"/>
      <w:numFmt w:val="bullet"/>
      <w:lvlText w:val="•"/>
      <w:lvlJc w:val="left"/>
      <w:pPr>
        <w:tabs>
          <w:tab w:val="num" w:pos="2880"/>
        </w:tabs>
        <w:ind w:left="2880" w:hanging="360"/>
      </w:pPr>
      <w:rPr>
        <w:rFonts w:ascii="Arial" w:hAnsi="Arial" w:hint="default"/>
      </w:rPr>
    </w:lvl>
    <w:lvl w:ilvl="4" w:tplc="17B6256A" w:tentative="1">
      <w:start w:val="1"/>
      <w:numFmt w:val="bullet"/>
      <w:lvlText w:val="•"/>
      <w:lvlJc w:val="left"/>
      <w:pPr>
        <w:tabs>
          <w:tab w:val="num" w:pos="3600"/>
        </w:tabs>
        <w:ind w:left="3600" w:hanging="360"/>
      </w:pPr>
      <w:rPr>
        <w:rFonts w:ascii="Arial" w:hAnsi="Arial" w:hint="default"/>
      </w:rPr>
    </w:lvl>
    <w:lvl w:ilvl="5" w:tplc="D9288CE8" w:tentative="1">
      <w:start w:val="1"/>
      <w:numFmt w:val="bullet"/>
      <w:lvlText w:val="•"/>
      <w:lvlJc w:val="left"/>
      <w:pPr>
        <w:tabs>
          <w:tab w:val="num" w:pos="4320"/>
        </w:tabs>
        <w:ind w:left="4320" w:hanging="360"/>
      </w:pPr>
      <w:rPr>
        <w:rFonts w:ascii="Arial" w:hAnsi="Arial" w:hint="default"/>
      </w:rPr>
    </w:lvl>
    <w:lvl w:ilvl="6" w:tplc="28E2E7A0" w:tentative="1">
      <w:start w:val="1"/>
      <w:numFmt w:val="bullet"/>
      <w:lvlText w:val="•"/>
      <w:lvlJc w:val="left"/>
      <w:pPr>
        <w:tabs>
          <w:tab w:val="num" w:pos="5040"/>
        </w:tabs>
        <w:ind w:left="5040" w:hanging="360"/>
      </w:pPr>
      <w:rPr>
        <w:rFonts w:ascii="Arial" w:hAnsi="Arial" w:hint="default"/>
      </w:rPr>
    </w:lvl>
    <w:lvl w:ilvl="7" w:tplc="870EAAFE" w:tentative="1">
      <w:start w:val="1"/>
      <w:numFmt w:val="bullet"/>
      <w:lvlText w:val="•"/>
      <w:lvlJc w:val="left"/>
      <w:pPr>
        <w:tabs>
          <w:tab w:val="num" w:pos="5760"/>
        </w:tabs>
        <w:ind w:left="5760" w:hanging="360"/>
      </w:pPr>
      <w:rPr>
        <w:rFonts w:ascii="Arial" w:hAnsi="Arial" w:hint="default"/>
      </w:rPr>
    </w:lvl>
    <w:lvl w:ilvl="8" w:tplc="708E57D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DF5926"/>
    <w:multiLevelType w:val="hybridMultilevel"/>
    <w:tmpl w:val="C5585E6A"/>
    <w:lvl w:ilvl="0" w:tplc="760E7230">
      <w:start w:val="1"/>
      <w:numFmt w:val="bullet"/>
      <w:lvlText w:val=""/>
      <w:lvlJc w:val="left"/>
      <w:pPr>
        <w:tabs>
          <w:tab w:val="num" w:pos="720"/>
        </w:tabs>
        <w:ind w:left="720" w:hanging="360"/>
      </w:pPr>
      <w:rPr>
        <w:rFonts w:ascii="Wingdings" w:hAnsi="Wingdings" w:hint="default"/>
      </w:rPr>
    </w:lvl>
    <w:lvl w:ilvl="1" w:tplc="3506B44A" w:tentative="1">
      <w:start w:val="1"/>
      <w:numFmt w:val="bullet"/>
      <w:lvlText w:val=""/>
      <w:lvlJc w:val="left"/>
      <w:pPr>
        <w:tabs>
          <w:tab w:val="num" w:pos="1440"/>
        </w:tabs>
        <w:ind w:left="1440" w:hanging="360"/>
      </w:pPr>
      <w:rPr>
        <w:rFonts w:ascii="Wingdings" w:hAnsi="Wingdings" w:hint="default"/>
      </w:rPr>
    </w:lvl>
    <w:lvl w:ilvl="2" w:tplc="0D84E6BA" w:tentative="1">
      <w:start w:val="1"/>
      <w:numFmt w:val="bullet"/>
      <w:lvlText w:val=""/>
      <w:lvlJc w:val="left"/>
      <w:pPr>
        <w:tabs>
          <w:tab w:val="num" w:pos="2160"/>
        </w:tabs>
        <w:ind w:left="2160" w:hanging="360"/>
      </w:pPr>
      <w:rPr>
        <w:rFonts w:ascii="Wingdings" w:hAnsi="Wingdings" w:hint="default"/>
      </w:rPr>
    </w:lvl>
    <w:lvl w:ilvl="3" w:tplc="EE9C6546" w:tentative="1">
      <w:start w:val="1"/>
      <w:numFmt w:val="bullet"/>
      <w:lvlText w:val=""/>
      <w:lvlJc w:val="left"/>
      <w:pPr>
        <w:tabs>
          <w:tab w:val="num" w:pos="2880"/>
        </w:tabs>
        <w:ind w:left="2880" w:hanging="360"/>
      </w:pPr>
      <w:rPr>
        <w:rFonts w:ascii="Wingdings" w:hAnsi="Wingdings" w:hint="default"/>
      </w:rPr>
    </w:lvl>
    <w:lvl w:ilvl="4" w:tplc="9E0E14A2" w:tentative="1">
      <w:start w:val="1"/>
      <w:numFmt w:val="bullet"/>
      <w:lvlText w:val=""/>
      <w:lvlJc w:val="left"/>
      <w:pPr>
        <w:tabs>
          <w:tab w:val="num" w:pos="3600"/>
        </w:tabs>
        <w:ind w:left="3600" w:hanging="360"/>
      </w:pPr>
      <w:rPr>
        <w:rFonts w:ascii="Wingdings" w:hAnsi="Wingdings" w:hint="default"/>
      </w:rPr>
    </w:lvl>
    <w:lvl w:ilvl="5" w:tplc="E4680F8A" w:tentative="1">
      <w:start w:val="1"/>
      <w:numFmt w:val="bullet"/>
      <w:lvlText w:val=""/>
      <w:lvlJc w:val="left"/>
      <w:pPr>
        <w:tabs>
          <w:tab w:val="num" w:pos="4320"/>
        </w:tabs>
        <w:ind w:left="4320" w:hanging="360"/>
      </w:pPr>
      <w:rPr>
        <w:rFonts w:ascii="Wingdings" w:hAnsi="Wingdings" w:hint="default"/>
      </w:rPr>
    </w:lvl>
    <w:lvl w:ilvl="6" w:tplc="936642EE" w:tentative="1">
      <w:start w:val="1"/>
      <w:numFmt w:val="bullet"/>
      <w:lvlText w:val=""/>
      <w:lvlJc w:val="left"/>
      <w:pPr>
        <w:tabs>
          <w:tab w:val="num" w:pos="5040"/>
        </w:tabs>
        <w:ind w:left="5040" w:hanging="360"/>
      </w:pPr>
      <w:rPr>
        <w:rFonts w:ascii="Wingdings" w:hAnsi="Wingdings" w:hint="default"/>
      </w:rPr>
    </w:lvl>
    <w:lvl w:ilvl="7" w:tplc="0B58ADA4" w:tentative="1">
      <w:start w:val="1"/>
      <w:numFmt w:val="bullet"/>
      <w:lvlText w:val=""/>
      <w:lvlJc w:val="left"/>
      <w:pPr>
        <w:tabs>
          <w:tab w:val="num" w:pos="5760"/>
        </w:tabs>
        <w:ind w:left="5760" w:hanging="360"/>
      </w:pPr>
      <w:rPr>
        <w:rFonts w:ascii="Wingdings" w:hAnsi="Wingdings" w:hint="default"/>
      </w:rPr>
    </w:lvl>
    <w:lvl w:ilvl="8" w:tplc="1E9EEA6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030192"/>
    <w:multiLevelType w:val="hybridMultilevel"/>
    <w:tmpl w:val="B7CA2E0E"/>
    <w:lvl w:ilvl="0" w:tplc="164E0C2A">
      <w:start w:val="1"/>
      <w:numFmt w:val="bullet"/>
      <w:lvlText w:val="-"/>
      <w:lvlJc w:val="left"/>
      <w:pPr>
        <w:tabs>
          <w:tab w:val="num" w:pos="720"/>
        </w:tabs>
        <w:ind w:left="720" w:hanging="360"/>
      </w:pPr>
      <w:rPr>
        <w:rFonts w:ascii="Times New Roman" w:hAnsi="Times New Roman" w:hint="default"/>
      </w:rPr>
    </w:lvl>
    <w:lvl w:ilvl="1" w:tplc="1BC25C76" w:tentative="1">
      <w:start w:val="1"/>
      <w:numFmt w:val="bullet"/>
      <w:lvlText w:val="-"/>
      <w:lvlJc w:val="left"/>
      <w:pPr>
        <w:tabs>
          <w:tab w:val="num" w:pos="1440"/>
        </w:tabs>
        <w:ind w:left="1440" w:hanging="360"/>
      </w:pPr>
      <w:rPr>
        <w:rFonts w:ascii="Times New Roman" w:hAnsi="Times New Roman" w:hint="default"/>
      </w:rPr>
    </w:lvl>
    <w:lvl w:ilvl="2" w:tplc="A0A67734" w:tentative="1">
      <w:start w:val="1"/>
      <w:numFmt w:val="bullet"/>
      <w:lvlText w:val="-"/>
      <w:lvlJc w:val="left"/>
      <w:pPr>
        <w:tabs>
          <w:tab w:val="num" w:pos="2160"/>
        </w:tabs>
        <w:ind w:left="2160" w:hanging="360"/>
      </w:pPr>
      <w:rPr>
        <w:rFonts w:ascii="Times New Roman" w:hAnsi="Times New Roman" w:hint="default"/>
      </w:rPr>
    </w:lvl>
    <w:lvl w:ilvl="3" w:tplc="8716F7FA" w:tentative="1">
      <w:start w:val="1"/>
      <w:numFmt w:val="bullet"/>
      <w:lvlText w:val="-"/>
      <w:lvlJc w:val="left"/>
      <w:pPr>
        <w:tabs>
          <w:tab w:val="num" w:pos="2880"/>
        </w:tabs>
        <w:ind w:left="2880" w:hanging="360"/>
      </w:pPr>
      <w:rPr>
        <w:rFonts w:ascii="Times New Roman" w:hAnsi="Times New Roman" w:hint="default"/>
      </w:rPr>
    </w:lvl>
    <w:lvl w:ilvl="4" w:tplc="FCDAE3DE" w:tentative="1">
      <w:start w:val="1"/>
      <w:numFmt w:val="bullet"/>
      <w:lvlText w:val="-"/>
      <w:lvlJc w:val="left"/>
      <w:pPr>
        <w:tabs>
          <w:tab w:val="num" w:pos="3600"/>
        </w:tabs>
        <w:ind w:left="3600" w:hanging="360"/>
      </w:pPr>
      <w:rPr>
        <w:rFonts w:ascii="Times New Roman" w:hAnsi="Times New Roman" w:hint="default"/>
      </w:rPr>
    </w:lvl>
    <w:lvl w:ilvl="5" w:tplc="42145F54" w:tentative="1">
      <w:start w:val="1"/>
      <w:numFmt w:val="bullet"/>
      <w:lvlText w:val="-"/>
      <w:lvlJc w:val="left"/>
      <w:pPr>
        <w:tabs>
          <w:tab w:val="num" w:pos="4320"/>
        </w:tabs>
        <w:ind w:left="4320" w:hanging="360"/>
      </w:pPr>
      <w:rPr>
        <w:rFonts w:ascii="Times New Roman" w:hAnsi="Times New Roman" w:hint="default"/>
      </w:rPr>
    </w:lvl>
    <w:lvl w:ilvl="6" w:tplc="7DACADD0" w:tentative="1">
      <w:start w:val="1"/>
      <w:numFmt w:val="bullet"/>
      <w:lvlText w:val="-"/>
      <w:lvlJc w:val="left"/>
      <w:pPr>
        <w:tabs>
          <w:tab w:val="num" w:pos="5040"/>
        </w:tabs>
        <w:ind w:left="5040" w:hanging="360"/>
      </w:pPr>
      <w:rPr>
        <w:rFonts w:ascii="Times New Roman" w:hAnsi="Times New Roman" w:hint="default"/>
      </w:rPr>
    </w:lvl>
    <w:lvl w:ilvl="7" w:tplc="90A20E54" w:tentative="1">
      <w:start w:val="1"/>
      <w:numFmt w:val="bullet"/>
      <w:lvlText w:val="-"/>
      <w:lvlJc w:val="left"/>
      <w:pPr>
        <w:tabs>
          <w:tab w:val="num" w:pos="5760"/>
        </w:tabs>
        <w:ind w:left="5760" w:hanging="360"/>
      </w:pPr>
      <w:rPr>
        <w:rFonts w:ascii="Times New Roman" w:hAnsi="Times New Roman" w:hint="default"/>
      </w:rPr>
    </w:lvl>
    <w:lvl w:ilvl="8" w:tplc="28CA35C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86B16A5"/>
    <w:multiLevelType w:val="multilevel"/>
    <w:tmpl w:val="FF3C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81094"/>
    <w:multiLevelType w:val="hybridMultilevel"/>
    <w:tmpl w:val="BE6AA0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672C05"/>
    <w:multiLevelType w:val="hybridMultilevel"/>
    <w:tmpl w:val="9A60D882"/>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D6E3BC2"/>
    <w:multiLevelType w:val="hybridMultilevel"/>
    <w:tmpl w:val="ED6AB1CC"/>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E3625B5"/>
    <w:multiLevelType w:val="hybridMultilevel"/>
    <w:tmpl w:val="9280B4D8"/>
    <w:lvl w:ilvl="0" w:tplc="2000000F">
      <w:start w:val="1"/>
      <w:numFmt w:val="decimal"/>
      <w:lvlText w:val="%1."/>
      <w:lvlJc w:val="left"/>
      <w:pPr>
        <w:tabs>
          <w:tab w:val="num" w:pos="360"/>
        </w:tabs>
        <w:ind w:left="360" w:hanging="360"/>
      </w:pPr>
      <w:rPr>
        <w:rFonts w:hint="default"/>
      </w:rPr>
    </w:lvl>
    <w:lvl w:ilvl="1" w:tplc="FFFFFFFF" w:tentative="1">
      <w:start w:val="1"/>
      <w:numFmt w:val="bullet"/>
      <w:lvlText w:val="•"/>
      <w:lvlJc w:val="left"/>
      <w:pPr>
        <w:tabs>
          <w:tab w:val="num" w:pos="1080"/>
        </w:tabs>
        <w:ind w:left="1080" w:hanging="360"/>
      </w:pPr>
      <w:rPr>
        <w:rFonts w:ascii="Arial" w:hAnsi="Arial" w:hint="default"/>
      </w:rPr>
    </w:lvl>
    <w:lvl w:ilvl="2" w:tplc="FFFFFFFF" w:tentative="1">
      <w:start w:val="1"/>
      <w:numFmt w:val="bullet"/>
      <w:lvlText w:val="•"/>
      <w:lvlJc w:val="left"/>
      <w:pPr>
        <w:tabs>
          <w:tab w:val="num" w:pos="1800"/>
        </w:tabs>
        <w:ind w:left="1800" w:hanging="360"/>
      </w:pPr>
      <w:rPr>
        <w:rFonts w:ascii="Arial" w:hAnsi="Arial" w:hint="default"/>
      </w:rPr>
    </w:lvl>
    <w:lvl w:ilvl="3" w:tplc="FFFFFFFF" w:tentative="1">
      <w:start w:val="1"/>
      <w:numFmt w:val="bullet"/>
      <w:lvlText w:val="•"/>
      <w:lvlJc w:val="left"/>
      <w:pPr>
        <w:tabs>
          <w:tab w:val="num" w:pos="2520"/>
        </w:tabs>
        <w:ind w:left="2520" w:hanging="360"/>
      </w:pPr>
      <w:rPr>
        <w:rFonts w:ascii="Arial" w:hAnsi="Arial" w:hint="default"/>
      </w:rPr>
    </w:lvl>
    <w:lvl w:ilvl="4" w:tplc="FFFFFFFF" w:tentative="1">
      <w:start w:val="1"/>
      <w:numFmt w:val="bullet"/>
      <w:lvlText w:val="•"/>
      <w:lvlJc w:val="left"/>
      <w:pPr>
        <w:tabs>
          <w:tab w:val="num" w:pos="3240"/>
        </w:tabs>
        <w:ind w:left="3240" w:hanging="360"/>
      </w:pPr>
      <w:rPr>
        <w:rFonts w:ascii="Arial" w:hAnsi="Arial" w:hint="default"/>
      </w:rPr>
    </w:lvl>
    <w:lvl w:ilvl="5" w:tplc="FFFFFFFF" w:tentative="1">
      <w:start w:val="1"/>
      <w:numFmt w:val="bullet"/>
      <w:lvlText w:val="•"/>
      <w:lvlJc w:val="left"/>
      <w:pPr>
        <w:tabs>
          <w:tab w:val="num" w:pos="3960"/>
        </w:tabs>
        <w:ind w:left="3960" w:hanging="360"/>
      </w:pPr>
      <w:rPr>
        <w:rFonts w:ascii="Arial" w:hAnsi="Arial" w:hint="default"/>
      </w:rPr>
    </w:lvl>
    <w:lvl w:ilvl="6" w:tplc="FFFFFFFF" w:tentative="1">
      <w:start w:val="1"/>
      <w:numFmt w:val="bullet"/>
      <w:lvlText w:val="•"/>
      <w:lvlJc w:val="left"/>
      <w:pPr>
        <w:tabs>
          <w:tab w:val="num" w:pos="4680"/>
        </w:tabs>
        <w:ind w:left="4680" w:hanging="360"/>
      </w:pPr>
      <w:rPr>
        <w:rFonts w:ascii="Arial" w:hAnsi="Arial" w:hint="default"/>
      </w:rPr>
    </w:lvl>
    <w:lvl w:ilvl="7" w:tplc="FFFFFFFF" w:tentative="1">
      <w:start w:val="1"/>
      <w:numFmt w:val="bullet"/>
      <w:lvlText w:val="•"/>
      <w:lvlJc w:val="left"/>
      <w:pPr>
        <w:tabs>
          <w:tab w:val="num" w:pos="5400"/>
        </w:tabs>
        <w:ind w:left="5400" w:hanging="360"/>
      </w:pPr>
      <w:rPr>
        <w:rFonts w:ascii="Arial" w:hAnsi="Arial" w:hint="default"/>
      </w:rPr>
    </w:lvl>
    <w:lvl w:ilvl="8" w:tplc="FFFFFFFF" w:tentative="1">
      <w:start w:val="1"/>
      <w:numFmt w:val="bullet"/>
      <w:lvlText w:val="•"/>
      <w:lvlJc w:val="left"/>
      <w:pPr>
        <w:tabs>
          <w:tab w:val="num" w:pos="6120"/>
        </w:tabs>
        <w:ind w:left="6120" w:hanging="360"/>
      </w:pPr>
      <w:rPr>
        <w:rFonts w:ascii="Arial" w:hAnsi="Arial" w:hint="default"/>
      </w:rPr>
    </w:lvl>
  </w:abstractNum>
  <w:abstractNum w:abstractNumId="9" w15:restartNumberingAfterBreak="0">
    <w:nsid w:val="2B0A4782"/>
    <w:multiLevelType w:val="hybridMultilevel"/>
    <w:tmpl w:val="C10ED66C"/>
    <w:lvl w:ilvl="0" w:tplc="A1CA2CF2">
      <w:start w:val="1"/>
      <w:numFmt w:val="lowerLetter"/>
      <w:lvlText w:val="%1."/>
      <w:lvlJc w:val="left"/>
      <w:pPr>
        <w:tabs>
          <w:tab w:val="num" w:pos="720"/>
        </w:tabs>
        <w:ind w:left="720" w:hanging="360"/>
      </w:pPr>
      <w:rPr>
        <w:rFonts w:ascii="Arial" w:eastAsia="Times New Roman" w:hAnsi="Arial" w:cs="Arial"/>
      </w:rPr>
    </w:lvl>
    <w:lvl w:ilvl="1" w:tplc="EBD4D634" w:tentative="1">
      <w:start w:val="1"/>
      <w:numFmt w:val="bullet"/>
      <w:lvlText w:val="●"/>
      <w:lvlJc w:val="left"/>
      <w:pPr>
        <w:tabs>
          <w:tab w:val="num" w:pos="1440"/>
        </w:tabs>
        <w:ind w:left="1440" w:hanging="360"/>
      </w:pPr>
      <w:rPr>
        <w:rFonts w:ascii="Times New Roman" w:hAnsi="Times New Roman" w:hint="default"/>
      </w:rPr>
    </w:lvl>
    <w:lvl w:ilvl="2" w:tplc="0270C166" w:tentative="1">
      <w:start w:val="1"/>
      <w:numFmt w:val="bullet"/>
      <w:lvlText w:val="●"/>
      <w:lvlJc w:val="left"/>
      <w:pPr>
        <w:tabs>
          <w:tab w:val="num" w:pos="2160"/>
        </w:tabs>
        <w:ind w:left="2160" w:hanging="360"/>
      </w:pPr>
      <w:rPr>
        <w:rFonts w:ascii="Times New Roman" w:hAnsi="Times New Roman" w:hint="default"/>
      </w:rPr>
    </w:lvl>
    <w:lvl w:ilvl="3" w:tplc="07B4C5BE" w:tentative="1">
      <w:start w:val="1"/>
      <w:numFmt w:val="bullet"/>
      <w:lvlText w:val="●"/>
      <w:lvlJc w:val="left"/>
      <w:pPr>
        <w:tabs>
          <w:tab w:val="num" w:pos="2880"/>
        </w:tabs>
        <w:ind w:left="2880" w:hanging="360"/>
      </w:pPr>
      <w:rPr>
        <w:rFonts w:ascii="Times New Roman" w:hAnsi="Times New Roman" w:hint="default"/>
      </w:rPr>
    </w:lvl>
    <w:lvl w:ilvl="4" w:tplc="8B26BC94" w:tentative="1">
      <w:start w:val="1"/>
      <w:numFmt w:val="bullet"/>
      <w:lvlText w:val="●"/>
      <w:lvlJc w:val="left"/>
      <w:pPr>
        <w:tabs>
          <w:tab w:val="num" w:pos="3600"/>
        </w:tabs>
        <w:ind w:left="3600" w:hanging="360"/>
      </w:pPr>
      <w:rPr>
        <w:rFonts w:ascii="Times New Roman" w:hAnsi="Times New Roman" w:hint="default"/>
      </w:rPr>
    </w:lvl>
    <w:lvl w:ilvl="5" w:tplc="327AE4A4" w:tentative="1">
      <w:start w:val="1"/>
      <w:numFmt w:val="bullet"/>
      <w:lvlText w:val="●"/>
      <w:lvlJc w:val="left"/>
      <w:pPr>
        <w:tabs>
          <w:tab w:val="num" w:pos="4320"/>
        </w:tabs>
        <w:ind w:left="4320" w:hanging="360"/>
      </w:pPr>
      <w:rPr>
        <w:rFonts w:ascii="Times New Roman" w:hAnsi="Times New Roman" w:hint="default"/>
      </w:rPr>
    </w:lvl>
    <w:lvl w:ilvl="6" w:tplc="1600855C" w:tentative="1">
      <w:start w:val="1"/>
      <w:numFmt w:val="bullet"/>
      <w:lvlText w:val="●"/>
      <w:lvlJc w:val="left"/>
      <w:pPr>
        <w:tabs>
          <w:tab w:val="num" w:pos="5040"/>
        </w:tabs>
        <w:ind w:left="5040" w:hanging="360"/>
      </w:pPr>
      <w:rPr>
        <w:rFonts w:ascii="Times New Roman" w:hAnsi="Times New Roman" w:hint="default"/>
      </w:rPr>
    </w:lvl>
    <w:lvl w:ilvl="7" w:tplc="9BCC915A" w:tentative="1">
      <w:start w:val="1"/>
      <w:numFmt w:val="bullet"/>
      <w:lvlText w:val="●"/>
      <w:lvlJc w:val="left"/>
      <w:pPr>
        <w:tabs>
          <w:tab w:val="num" w:pos="5760"/>
        </w:tabs>
        <w:ind w:left="5760" w:hanging="360"/>
      </w:pPr>
      <w:rPr>
        <w:rFonts w:ascii="Times New Roman" w:hAnsi="Times New Roman" w:hint="default"/>
      </w:rPr>
    </w:lvl>
    <w:lvl w:ilvl="8" w:tplc="C1A0CFBE"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30B6873"/>
    <w:multiLevelType w:val="hybridMultilevel"/>
    <w:tmpl w:val="97D43C02"/>
    <w:lvl w:ilvl="0" w:tplc="928C9D6C">
      <w:start w:val="1"/>
      <w:numFmt w:val="bullet"/>
      <w:lvlText w:val="•"/>
      <w:lvlJc w:val="left"/>
      <w:pPr>
        <w:tabs>
          <w:tab w:val="num" w:pos="720"/>
        </w:tabs>
        <w:ind w:left="720" w:hanging="360"/>
      </w:pPr>
      <w:rPr>
        <w:rFonts w:ascii="Arial" w:hAnsi="Arial" w:hint="default"/>
      </w:rPr>
    </w:lvl>
    <w:lvl w:ilvl="1" w:tplc="CBF62BAA" w:tentative="1">
      <w:start w:val="1"/>
      <w:numFmt w:val="bullet"/>
      <w:lvlText w:val="•"/>
      <w:lvlJc w:val="left"/>
      <w:pPr>
        <w:tabs>
          <w:tab w:val="num" w:pos="1440"/>
        </w:tabs>
        <w:ind w:left="1440" w:hanging="360"/>
      </w:pPr>
      <w:rPr>
        <w:rFonts w:ascii="Arial" w:hAnsi="Arial" w:hint="default"/>
      </w:rPr>
    </w:lvl>
    <w:lvl w:ilvl="2" w:tplc="8A94BC04" w:tentative="1">
      <w:start w:val="1"/>
      <w:numFmt w:val="bullet"/>
      <w:lvlText w:val="•"/>
      <w:lvlJc w:val="left"/>
      <w:pPr>
        <w:tabs>
          <w:tab w:val="num" w:pos="2160"/>
        </w:tabs>
        <w:ind w:left="2160" w:hanging="360"/>
      </w:pPr>
      <w:rPr>
        <w:rFonts w:ascii="Arial" w:hAnsi="Arial" w:hint="default"/>
      </w:rPr>
    </w:lvl>
    <w:lvl w:ilvl="3" w:tplc="72BE4B38" w:tentative="1">
      <w:start w:val="1"/>
      <w:numFmt w:val="bullet"/>
      <w:lvlText w:val="•"/>
      <w:lvlJc w:val="left"/>
      <w:pPr>
        <w:tabs>
          <w:tab w:val="num" w:pos="2880"/>
        </w:tabs>
        <w:ind w:left="2880" w:hanging="360"/>
      </w:pPr>
      <w:rPr>
        <w:rFonts w:ascii="Arial" w:hAnsi="Arial" w:hint="default"/>
      </w:rPr>
    </w:lvl>
    <w:lvl w:ilvl="4" w:tplc="F6746990" w:tentative="1">
      <w:start w:val="1"/>
      <w:numFmt w:val="bullet"/>
      <w:lvlText w:val="•"/>
      <w:lvlJc w:val="left"/>
      <w:pPr>
        <w:tabs>
          <w:tab w:val="num" w:pos="3600"/>
        </w:tabs>
        <w:ind w:left="3600" w:hanging="360"/>
      </w:pPr>
      <w:rPr>
        <w:rFonts w:ascii="Arial" w:hAnsi="Arial" w:hint="default"/>
      </w:rPr>
    </w:lvl>
    <w:lvl w:ilvl="5" w:tplc="477CC364" w:tentative="1">
      <w:start w:val="1"/>
      <w:numFmt w:val="bullet"/>
      <w:lvlText w:val="•"/>
      <w:lvlJc w:val="left"/>
      <w:pPr>
        <w:tabs>
          <w:tab w:val="num" w:pos="4320"/>
        </w:tabs>
        <w:ind w:left="4320" w:hanging="360"/>
      </w:pPr>
      <w:rPr>
        <w:rFonts w:ascii="Arial" w:hAnsi="Arial" w:hint="default"/>
      </w:rPr>
    </w:lvl>
    <w:lvl w:ilvl="6" w:tplc="524CA5AA" w:tentative="1">
      <w:start w:val="1"/>
      <w:numFmt w:val="bullet"/>
      <w:lvlText w:val="•"/>
      <w:lvlJc w:val="left"/>
      <w:pPr>
        <w:tabs>
          <w:tab w:val="num" w:pos="5040"/>
        </w:tabs>
        <w:ind w:left="5040" w:hanging="360"/>
      </w:pPr>
      <w:rPr>
        <w:rFonts w:ascii="Arial" w:hAnsi="Arial" w:hint="default"/>
      </w:rPr>
    </w:lvl>
    <w:lvl w:ilvl="7" w:tplc="EF2AE41A" w:tentative="1">
      <w:start w:val="1"/>
      <w:numFmt w:val="bullet"/>
      <w:lvlText w:val="•"/>
      <w:lvlJc w:val="left"/>
      <w:pPr>
        <w:tabs>
          <w:tab w:val="num" w:pos="5760"/>
        </w:tabs>
        <w:ind w:left="5760" w:hanging="360"/>
      </w:pPr>
      <w:rPr>
        <w:rFonts w:ascii="Arial" w:hAnsi="Arial" w:hint="default"/>
      </w:rPr>
    </w:lvl>
    <w:lvl w:ilvl="8" w:tplc="742058F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3B839DA"/>
    <w:multiLevelType w:val="hybridMultilevel"/>
    <w:tmpl w:val="1F16E254"/>
    <w:lvl w:ilvl="0" w:tplc="4B00961A">
      <w:start w:val="1"/>
      <w:numFmt w:val="bullet"/>
      <w:lvlText w:val="-"/>
      <w:lvlJc w:val="left"/>
      <w:pPr>
        <w:tabs>
          <w:tab w:val="num" w:pos="720"/>
        </w:tabs>
        <w:ind w:left="720" w:hanging="360"/>
      </w:pPr>
      <w:rPr>
        <w:rFonts w:ascii="Times New Roman" w:hAnsi="Times New Roman" w:hint="default"/>
      </w:rPr>
    </w:lvl>
    <w:lvl w:ilvl="1" w:tplc="E104D1A8" w:tentative="1">
      <w:start w:val="1"/>
      <w:numFmt w:val="bullet"/>
      <w:lvlText w:val="-"/>
      <w:lvlJc w:val="left"/>
      <w:pPr>
        <w:tabs>
          <w:tab w:val="num" w:pos="1440"/>
        </w:tabs>
        <w:ind w:left="1440" w:hanging="360"/>
      </w:pPr>
      <w:rPr>
        <w:rFonts w:ascii="Times New Roman" w:hAnsi="Times New Roman" w:hint="default"/>
      </w:rPr>
    </w:lvl>
    <w:lvl w:ilvl="2" w:tplc="D88AC506" w:tentative="1">
      <w:start w:val="1"/>
      <w:numFmt w:val="bullet"/>
      <w:lvlText w:val="-"/>
      <w:lvlJc w:val="left"/>
      <w:pPr>
        <w:tabs>
          <w:tab w:val="num" w:pos="2160"/>
        </w:tabs>
        <w:ind w:left="2160" w:hanging="360"/>
      </w:pPr>
      <w:rPr>
        <w:rFonts w:ascii="Times New Roman" w:hAnsi="Times New Roman" w:hint="default"/>
      </w:rPr>
    </w:lvl>
    <w:lvl w:ilvl="3" w:tplc="03C4C0CC" w:tentative="1">
      <w:start w:val="1"/>
      <w:numFmt w:val="bullet"/>
      <w:lvlText w:val="-"/>
      <w:lvlJc w:val="left"/>
      <w:pPr>
        <w:tabs>
          <w:tab w:val="num" w:pos="2880"/>
        </w:tabs>
        <w:ind w:left="2880" w:hanging="360"/>
      </w:pPr>
      <w:rPr>
        <w:rFonts w:ascii="Times New Roman" w:hAnsi="Times New Roman" w:hint="default"/>
      </w:rPr>
    </w:lvl>
    <w:lvl w:ilvl="4" w:tplc="CC00993A" w:tentative="1">
      <w:start w:val="1"/>
      <w:numFmt w:val="bullet"/>
      <w:lvlText w:val="-"/>
      <w:lvlJc w:val="left"/>
      <w:pPr>
        <w:tabs>
          <w:tab w:val="num" w:pos="3600"/>
        </w:tabs>
        <w:ind w:left="3600" w:hanging="360"/>
      </w:pPr>
      <w:rPr>
        <w:rFonts w:ascii="Times New Roman" w:hAnsi="Times New Roman" w:hint="default"/>
      </w:rPr>
    </w:lvl>
    <w:lvl w:ilvl="5" w:tplc="C08C465E" w:tentative="1">
      <w:start w:val="1"/>
      <w:numFmt w:val="bullet"/>
      <w:lvlText w:val="-"/>
      <w:lvlJc w:val="left"/>
      <w:pPr>
        <w:tabs>
          <w:tab w:val="num" w:pos="4320"/>
        </w:tabs>
        <w:ind w:left="4320" w:hanging="360"/>
      </w:pPr>
      <w:rPr>
        <w:rFonts w:ascii="Times New Roman" w:hAnsi="Times New Roman" w:hint="default"/>
      </w:rPr>
    </w:lvl>
    <w:lvl w:ilvl="6" w:tplc="FFB6A320" w:tentative="1">
      <w:start w:val="1"/>
      <w:numFmt w:val="bullet"/>
      <w:lvlText w:val="-"/>
      <w:lvlJc w:val="left"/>
      <w:pPr>
        <w:tabs>
          <w:tab w:val="num" w:pos="5040"/>
        </w:tabs>
        <w:ind w:left="5040" w:hanging="360"/>
      </w:pPr>
      <w:rPr>
        <w:rFonts w:ascii="Times New Roman" w:hAnsi="Times New Roman" w:hint="default"/>
      </w:rPr>
    </w:lvl>
    <w:lvl w:ilvl="7" w:tplc="6E227AAC" w:tentative="1">
      <w:start w:val="1"/>
      <w:numFmt w:val="bullet"/>
      <w:lvlText w:val="-"/>
      <w:lvlJc w:val="left"/>
      <w:pPr>
        <w:tabs>
          <w:tab w:val="num" w:pos="5760"/>
        </w:tabs>
        <w:ind w:left="5760" w:hanging="360"/>
      </w:pPr>
      <w:rPr>
        <w:rFonts w:ascii="Times New Roman" w:hAnsi="Times New Roman" w:hint="default"/>
      </w:rPr>
    </w:lvl>
    <w:lvl w:ilvl="8" w:tplc="9A78538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44554248"/>
    <w:multiLevelType w:val="multilevel"/>
    <w:tmpl w:val="27ECE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156D9A"/>
    <w:multiLevelType w:val="hybridMultilevel"/>
    <w:tmpl w:val="853E0B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38630C"/>
    <w:multiLevelType w:val="hybridMultilevel"/>
    <w:tmpl w:val="845077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CA211B"/>
    <w:multiLevelType w:val="hybridMultilevel"/>
    <w:tmpl w:val="75CEFFF0"/>
    <w:lvl w:ilvl="0" w:tplc="1E02BA24">
      <w:start w:val="1"/>
      <w:numFmt w:val="lowerLetter"/>
      <w:lvlText w:val="%1."/>
      <w:lvlJc w:val="left"/>
      <w:pPr>
        <w:tabs>
          <w:tab w:val="num" w:pos="720"/>
        </w:tabs>
        <w:ind w:left="720" w:hanging="360"/>
      </w:pPr>
      <w:rPr>
        <w:rFonts w:ascii="Arial" w:eastAsia="Times New Roman" w:hAnsi="Arial" w:cs="Arial"/>
      </w:rPr>
    </w:lvl>
    <w:lvl w:ilvl="1" w:tplc="E4BCB3B4" w:tentative="1">
      <w:start w:val="1"/>
      <w:numFmt w:val="bullet"/>
      <w:lvlText w:val="●"/>
      <w:lvlJc w:val="left"/>
      <w:pPr>
        <w:tabs>
          <w:tab w:val="num" w:pos="1440"/>
        </w:tabs>
        <w:ind w:left="1440" w:hanging="360"/>
      </w:pPr>
      <w:rPr>
        <w:rFonts w:ascii="Wingdings 3" w:hAnsi="Wingdings 3" w:hint="default"/>
      </w:rPr>
    </w:lvl>
    <w:lvl w:ilvl="2" w:tplc="AE16EC8E" w:tentative="1">
      <w:start w:val="1"/>
      <w:numFmt w:val="bullet"/>
      <w:lvlText w:val="●"/>
      <w:lvlJc w:val="left"/>
      <w:pPr>
        <w:tabs>
          <w:tab w:val="num" w:pos="2160"/>
        </w:tabs>
        <w:ind w:left="2160" w:hanging="360"/>
      </w:pPr>
      <w:rPr>
        <w:rFonts w:ascii="Wingdings 3" w:hAnsi="Wingdings 3" w:hint="default"/>
      </w:rPr>
    </w:lvl>
    <w:lvl w:ilvl="3" w:tplc="A4CE0A56" w:tentative="1">
      <w:start w:val="1"/>
      <w:numFmt w:val="bullet"/>
      <w:lvlText w:val="●"/>
      <w:lvlJc w:val="left"/>
      <w:pPr>
        <w:tabs>
          <w:tab w:val="num" w:pos="2880"/>
        </w:tabs>
        <w:ind w:left="2880" w:hanging="360"/>
      </w:pPr>
      <w:rPr>
        <w:rFonts w:ascii="Wingdings 3" w:hAnsi="Wingdings 3" w:hint="default"/>
      </w:rPr>
    </w:lvl>
    <w:lvl w:ilvl="4" w:tplc="E58E1C5C" w:tentative="1">
      <w:start w:val="1"/>
      <w:numFmt w:val="bullet"/>
      <w:lvlText w:val="●"/>
      <w:lvlJc w:val="left"/>
      <w:pPr>
        <w:tabs>
          <w:tab w:val="num" w:pos="3600"/>
        </w:tabs>
        <w:ind w:left="3600" w:hanging="360"/>
      </w:pPr>
      <w:rPr>
        <w:rFonts w:ascii="Wingdings 3" w:hAnsi="Wingdings 3" w:hint="default"/>
      </w:rPr>
    </w:lvl>
    <w:lvl w:ilvl="5" w:tplc="75C8F65C" w:tentative="1">
      <w:start w:val="1"/>
      <w:numFmt w:val="bullet"/>
      <w:lvlText w:val="●"/>
      <w:lvlJc w:val="left"/>
      <w:pPr>
        <w:tabs>
          <w:tab w:val="num" w:pos="4320"/>
        </w:tabs>
        <w:ind w:left="4320" w:hanging="360"/>
      </w:pPr>
      <w:rPr>
        <w:rFonts w:ascii="Wingdings 3" w:hAnsi="Wingdings 3" w:hint="default"/>
      </w:rPr>
    </w:lvl>
    <w:lvl w:ilvl="6" w:tplc="CBEC9A8A" w:tentative="1">
      <w:start w:val="1"/>
      <w:numFmt w:val="bullet"/>
      <w:lvlText w:val="●"/>
      <w:lvlJc w:val="left"/>
      <w:pPr>
        <w:tabs>
          <w:tab w:val="num" w:pos="5040"/>
        </w:tabs>
        <w:ind w:left="5040" w:hanging="360"/>
      </w:pPr>
      <w:rPr>
        <w:rFonts w:ascii="Wingdings 3" w:hAnsi="Wingdings 3" w:hint="default"/>
      </w:rPr>
    </w:lvl>
    <w:lvl w:ilvl="7" w:tplc="0CBA9458" w:tentative="1">
      <w:start w:val="1"/>
      <w:numFmt w:val="bullet"/>
      <w:lvlText w:val="●"/>
      <w:lvlJc w:val="left"/>
      <w:pPr>
        <w:tabs>
          <w:tab w:val="num" w:pos="5760"/>
        </w:tabs>
        <w:ind w:left="5760" w:hanging="360"/>
      </w:pPr>
      <w:rPr>
        <w:rFonts w:ascii="Wingdings 3" w:hAnsi="Wingdings 3" w:hint="default"/>
      </w:rPr>
    </w:lvl>
    <w:lvl w:ilvl="8" w:tplc="6E6230C6"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58CE30C7"/>
    <w:multiLevelType w:val="hybridMultilevel"/>
    <w:tmpl w:val="E79E212A"/>
    <w:lvl w:ilvl="0" w:tplc="8C1A5B16">
      <w:start w:val="1"/>
      <w:numFmt w:val="bullet"/>
      <w:lvlText w:val="•"/>
      <w:lvlJc w:val="left"/>
      <w:pPr>
        <w:tabs>
          <w:tab w:val="num" w:pos="360"/>
        </w:tabs>
        <w:ind w:left="360" w:hanging="360"/>
      </w:pPr>
      <w:rPr>
        <w:rFonts w:ascii="Arial" w:hAnsi="Arial" w:hint="default"/>
      </w:rPr>
    </w:lvl>
    <w:lvl w:ilvl="1" w:tplc="BEF443A4" w:tentative="1">
      <w:start w:val="1"/>
      <w:numFmt w:val="bullet"/>
      <w:lvlText w:val="•"/>
      <w:lvlJc w:val="left"/>
      <w:pPr>
        <w:tabs>
          <w:tab w:val="num" w:pos="1080"/>
        </w:tabs>
        <w:ind w:left="1080" w:hanging="360"/>
      </w:pPr>
      <w:rPr>
        <w:rFonts w:ascii="Arial" w:hAnsi="Arial" w:hint="default"/>
      </w:rPr>
    </w:lvl>
    <w:lvl w:ilvl="2" w:tplc="3B325A64" w:tentative="1">
      <w:start w:val="1"/>
      <w:numFmt w:val="bullet"/>
      <w:lvlText w:val="•"/>
      <w:lvlJc w:val="left"/>
      <w:pPr>
        <w:tabs>
          <w:tab w:val="num" w:pos="1800"/>
        </w:tabs>
        <w:ind w:left="1800" w:hanging="360"/>
      </w:pPr>
      <w:rPr>
        <w:rFonts w:ascii="Arial" w:hAnsi="Arial" w:hint="default"/>
      </w:rPr>
    </w:lvl>
    <w:lvl w:ilvl="3" w:tplc="38684862" w:tentative="1">
      <w:start w:val="1"/>
      <w:numFmt w:val="bullet"/>
      <w:lvlText w:val="•"/>
      <w:lvlJc w:val="left"/>
      <w:pPr>
        <w:tabs>
          <w:tab w:val="num" w:pos="2520"/>
        </w:tabs>
        <w:ind w:left="2520" w:hanging="360"/>
      </w:pPr>
      <w:rPr>
        <w:rFonts w:ascii="Arial" w:hAnsi="Arial" w:hint="default"/>
      </w:rPr>
    </w:lvl>
    <w:lvl w:ilvl="4" w:tplc="3948FADC" w:tentative="1">
      <w:start w:val="1"/>
      <w:numFmt w:val="bullet"/>
      <w:lvlText w:val="•"/>
      <w:lvlJc w:val="left"/>
      <w:pPr>
        <w:tabs>
          <w:tab w:val="num" w:pos="3240"/>
        </w:tabs>
        <w:ind w:left="3240" w:hanging="360"/>
      </w:pPr>
      <w:rPr>
        <w:rFonts w:ascii="Arial" w:hAnsi="Arial" w:hint="default"/>
      </w:rPr>
    </w:lvl>
    <w:lvl w:ilvl="5" w:tplc="8212560C" w:tentative="1">
      <w:start w:val="1"/>
      <w:numFmt w:val="bullet"/>
      <w:lvlText w:val="•"/>
      <w:lvlJc w:val="left"/>
      <w:pPr>
        <w:tabs>
          <w:tab w:val="num" w:pos="3960"/>
        </w:tabs>
        <w:ind w:left="3960" w:hanging="360"/>
      </w:pPr>
      <w:rPr>
        <w:rFonts w:ascii="Arial" w:hAnsi="Arial" w:hint="default"/>
      </w:rPr>
    </w:lvl>
    <w:lvl w:ilvl="6" w:tplc="69C8AAC2" w:tentative="1">
      <w:start w:val="1"/>
      <w:numFmt w:val="bullet"/>
      <w:lvlText w:val="•"/>
      <w:lvlJc w:val="left"/>
      <w:pPr>
        <w:tabs>
          <w:tab w:val="num" w:pos="4680"/>
        </w:tabs>
        <w:ind w:left="4680" w:hanging="360"/>
      </w:pPr>
      <w:rPr>
        <w:rFonts w:ascii="Arial" w:hAnsi="Arial" w:hint="default"/>
      </w:rPr>
    </w:lvl>
    <w:lvl w:ilvl="7" w:tplc="56A42B94" w:tentative="1">
      <w:start w:val="1"/>
      <w:numFmt w:val="bullet"/>
      <w:lvlText w:val="•"/>
      <w:lvlJc w:val="left"/>
      <w:pPr>
        <w:tabs>
          <w:tab w:val="num" w:pos="5400"/>
        </w:tabs>
        <w:ind w:left="5400" w:hanging="360"/>
      </w:pPr>
      <w:rPr>
        <w:rFonts w:ascii="Arial" w:hAnsi="Arial" w:hint="default"/>
      </w:rPr>
    </w:lvl>
    <w:lvl w:ilvl="8" w:tplc="20C6CE18" w:tentative="1">
      <w:start w:val="1"/>
      <w:numFmt w:val="bullet"/>
      <w:lvlText w:val="•"/>
      <w:lvlJc w:val="left"/>
      <w:pPr>
        <w:tabs>
          <w:tab w:val="num" w:pos="6120"/>
        </w:tabs>
        <w:ind w:left="6120" w:hanging="360"/>
      </w:pPr>
      <w:rPr>
        <w:rFonts w:ascii="Arial" w:hAnsi="Arial" w:hint="default"/>
      </w:rPr>
    </w:lvl>
  </w:abstractNum>
  <w:abstractNum w:abstractNumId="17" w15:restartNumberingAfterBreak="0">
    <w:nsid w:val="5A4A0A2D"/>
    <w:multiLevelType w:val="multilevel"/>
    <w:tmpl w:val="14822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4B13A2"/>
    <w:multiLevelType w:val="hybridMultilevel"/>
    <w:tmpl w:val="340C4038"/>
    <w:lvl w:ilvl="0" w:tplc="EE747922">
      <w:start w:val="1"/>
      <w:numFmt w:val="decimal"/>
      <w:lvlText w:val="%1."/>
      <w:lvlJc w:val="left"/>
      <w:pPr>
        <w:tabs>
          <w:tab w:val="num" w:pos="360"/>
        </w:tabs>
        <w:ind w:left="360" w:hanging="360"/>
      </w:pPr>
      <w:rPr>
        <w:rFonts w:ascii="Arial" w:eastAsia="Times New Roman" w:hAnsi="Arial" w:cs="Arial"/>
      </w:rPr>
    </w:lvl>
    <w:lvl w:ilvl="1" w:tplc="137821E4">
      <w:start w:val="1"/>
      <w:numFmt w:val="lowerLetter"/>
      <w:lvlText w:val="%2."/>
      <w:lvlJc w:val="left"/>
      <w:pPr>
        <w:tabs>
          <w:tab w:val="num" w:pos="1080"/>
        </w:tabs>
        <w:ind w:left="1080" w:hanging="360"/>
      </w:pPr>
      <w:rPr>
        <w:rFonts w:ascii="Arial" w:eastAsia="Times New Roman" w:hAnsi="Arial" w:cs="Arial"/>
      </w:rPr>
    </w:lvl>
    <w:lvl w:ilvl="2" w:tplc="84009660" w:tentative="1">
      <w:start w:val="1"/>
      <w:numFmt w:val="bullet"/>
      <w:lvlText w:val="●"/>
      <w:lvlJc w:val="left"/>
      <w:pPr>
        <w:tabs>
          <w:tab w:val="num" w:pos="1800"/>
        </w:tabs>
        <w:ind w:left="1800" w:hanging="360"/>
      </w:pPr>
      <w:rPr>
        <w:rFonts w:ascii="Wingdings 3" w:hAnsi="Wingdings 3" w:hint="default"/>
      </w:rPr>
    </w:lvl>
    <w:lvl w:ilvl="3" w:tplc="8794BC66" w:tentative="1">
      <w:start w:val="1"/>
      <w:numFmt w:val="bullet"/>
      <w:lvlText w:val="●"/>
      <w:lvlJc w:val="left"/>
      <w:pPr>
        <w:tabs>
          <w:tab w:val="num" w:pos="2520"/>
        </w:tabs>
        <w:ind w:left="2520" w:hanging="360"/>
      </w:pPr>
      <w:rPr>
        <w:rFonts w:ascii="Wingdings 3" w:hAnsi="Wingdings 3" w:hint="default"/>
      </w:rPr>
    </w:lvl>
    <w:lvl w:ilvl="4" w:tplc="28FE1920" w:tentative="1">
      <w:start w:val="1"/>
      <w:numFmt w:val="bullet"/>
      <w:lvlText w:val="●"/>
      <w:lvlJc w:val="left"/>
      <w:pPr>
        <w:tabs>
          <w:tab w:val="num" w:pos="3240"/>
        </w:tabs>
        <w:ind w:left="3240" w:hanging="360"/>
      </w:pPr>
      <w:rPr>
        <w:rFonts w:ascii="Wingdings 3" w:hAnsi="Wingdings 3" w:hint="default"/>
      </w:rPr>
    </w:lvl>
    <w:lvl w:ilvl="5" w:tplc="59F8F0CC" w:tentative="1">
      <w:start w:val="1"/>
      <w:numFmt w:val="bullet"/>
      <w:lvlText w:val="●"/>
      <w:lvlJc w:val="left"/>
      <w:pPr>
        <w:tabs>
          <w:tab w:val="num" w:pos="3960"/>
        </w:tabs>
        <w:ind w:left="3960" w:hanging="360"/>
      </w:pPr>
      <w:rPr>
        <w:rFonts w:ascii="Wingdings 3" w:hAnsi="Wingdings 3" w:hint="default"/>
      </w:rPr>
    </w:lvl>
    <w:lvl w:ilvl="6" w:tplc="58842268" w:tentative="1">
      <w:start w:val="1"/>
      <w:numFmt w:val="bullet"/>
      <w:lvlText w:val="●"/>
      <w:lvlJc w:val="left"/>
      <w:pPr>
        <w:tabs>
          <w:tab w:val="num" w:pos="4680"/>
        </w:tabs>
        <w:ind w:left="4680" w:hanging="360"/>
      </w:pPr>
      <w:rPr>
        <w:rFonts w:ascii="Wingdings 3" w:hAnsi="Wingdings 3" w:hint="default"/>
      </w:rPr>
    </w:lvl>
    <w:lvl w:ilvl="7" w:tplc="576E752C" w:tentative="1">
      <w:start w:val="1"/>
      <w:numFmt w:val="bullet"/>
      <w:lvlText w:val="●"/>
      <w:lvlJc w:val="left"/>
      <w:pPr>
        <w:tabs>
          <w:tab w:val="num" w:pos="5400"/>
        </w:tabs>
        <w:ind w:left="5400" w:hanging="360"/>
      </w:pPr>
      <w:rPr>
        <w:rFonts w:ascii="Wingdings 3" w:hAnsi="Wingdings 3" w:hint="default"/>
      </w:rPr>
    </w:lvl>
    <w:lvl w:ilvl="8" w:tplc="7B1079FC" w:tentative="1">
      <w:start w:val="1"/>
      <w:numFmt w:val="bullet"/>
      <w:lvlText w:val="●"/>
      <w:lvlJc w:val="left"/>
      <w:pPr>
        <w:tabs>
          <w:tab w:val="num" w:pos="6120"/>
        </w:tabs>
        <w:ind w:left="6120" w:hanging="360"/>
      </w:pPr>
      <w:rPr>
        <w:rFonts w:ascii="Wingdings 3" w:hAnsi="Wingdings 3" w:hint="default"/>
      </w:rPr>
    </w:lvl>
  </w:abstractNum>
  <w:abstractNum w:abstractNumId="19" w15:restartNumberingAfterBreak="0">
    <w:nsid w:val="5E0F37D6"/>
    <w:multiLevelType w:val="hybridMultilevel"/>
    <w:tmpl w:val="99DE6F0A"/>
    <w:lvl w:ilvl="0" w:tplc="5BA43B1A">
      <w:start w:val="1"/>
      <w:numFmt w:val="bullet"/>
      <w:lvlText w:val="-"/>
      <w:lvlJc w:val="left"/>
      <w:pPr>
        <w:tabs>
          <w:tab w:val="num" w:pos="720"/>
        </w:tabs>
        <w:ind w:left="720" w:hanging="360"/>
      </w:pPr>
      <w:rPr>
        <w:rFonts w:ascii="Times New Roman" w:hAnsi="Times New Roman" w:hint="default"/>
      </w:rPr>
    </w:lvl>
    <w:lvl w:ilvl="1" w:tplc="9E9A1584" w:tentative="1">
      <w:start w:val="1"/>
      <w:numFmt w:val="bullet"/>
      <w:lvlText w:val="-"/>
      <w:lvlJc w:val="left"/>
      <w:pPr>
        <w:tabs>
          <w:tab w:val="num" w:pos="1440"/>
        </w:tabs>
        <w:ind w:left="1440" w:hanging="360"/>
      </w:pPr>
      <w:rPr>
        <w:rFonts w:ascii="Times New Roman" w:hAnsi="Times New Roman" w:hint="default"/>
      </w:rPr>
    </w:lvl>
    <w:lvl w:ilvl="2" w:tplc="CB2E44AE" w:tentative="1">
      <w:start w:val="1"/>
      <w:numFmt w:val="bullet"/>
      <w:lvlText w:val="-"/>
      <w:lvlJc w:val="left"/>
      <w:pPr>
        <w:tabs>
          <w:tab w:val="num" w:pos="2160"/>
        </w:tabs>
        <w:ind w:left="2160" w:hanging="360"/>
      </w:pPr>
      <w:rPr>
        <w:rFonts w:ascii="Times New Roman" w:hAnsi="Times New Roman" w:hint="default"/>
      </w:rPr>
    </w:lvl>
    <w:lvl w:ilvl="3" w:tplc="1CF093B4" w:tentative="1">
      <w:start w:val="1"/>
      <w:numFmt w:val="bullet"/>
      <w:lvlText w:val="-"/>
      <w:lvlJc w:val="left"/>
      <w:pPr>
        <w:tabs>
          <w:tab w:val="num" w:pos="2880"/>
        </w:tabs>
        <w:ind w:left="2880" w:hanging="360"/>
      </w:pPr>
      <w:rPr>
        <w:rFonts w:ascii="Times New Roman" w:hAnsi="Times New Roman" w:hint="default"/>
      </w:rPr>
    </w:lvl>
    <w:lvl w:ilvl="4" w:tplc="D74AD27A" w:tentative="1">
      <w:start w:val="1"/>
      <w:numFmt w:val="bullet"/>
      <w:lvlText w:val="-"/>
      <w:lvlJc w:val="left"/>
      <w:pPr>
        <w:tabs>
          <w:tab w:val="num" w:pos="3600"/>
        </w:tabs>
        <w:ind w:left="3600" w:hanging="360"/>
      </w:pPr>
      <w:rPr>
        <w:rFonts w:ascii="Times New Roman" w:hAnsi="Times New Roman" w:hint="default"/>
      </w:rPr>
    </w:lvl>
    <w:lvl w:ilvl="5" w:tplc="105012CC" w:tentative="1">
      <w:start w:val="1"/>
      <w:numFmt w:val="bullet"/>
      <w:lvlText w:val="-"/>
      <w:lvlJc w:val="left"/>
      <w:pPr>
        <w:tabs>
          <w:tab w:val="num" w:pos="4320"/>
        </w:tabs>
        <w:ind w:left="4320" w:hanging="360"/>
      </w:pPr>
      <w:rPr>
        <w:rFonts w:ascii="Times New Roman" w:hAnsi="Times New Roman" w:hint="default"/>
      </w:rPr>
    </w:lvl>
    <w:lvl w:ilvl="6" w:tplc="711221E8" w:tentative="1">
      <w:start w:val="1"/>
      <w:numFmt w:val="bullet"/>
      <w:lvlText w:val="-"/>
      <w:lvlJc w:val="left"/>
      <w:pPr>
        <w:tabs>
          <w:tab w:val="num" w:pos="5040"/>
        </w:tabs>
        <w:ind w:left="5040" w:hanging="360"/>
      </w:pPr>
      <w:rPr>
        <w:rFonts w:ascii="Times New Roman" w:hAnsi="Times New Roman" w:hint="default"/>
      </w:rPr>
    </w:lvl>
    <w:lvl w:ilvl="7" w:tplc="18CCA650" w:tentative="1">
      <w:start w:val="1"/>
      <w:numFmt w:val="bullet"/>
      <w:lvlText w:val="-"/>
      <w:lvlJc w:val="left"/>
      <w:pPr>
        <w:tabs>
          <w:tab w:val="num" w:pos="5760"/>
        </w:tabs>
        <w:ind w:left="5760" w:hanging="360"/>
      </w:pPr>
      <w:rPr>
        <w:rFonts w:ascii="Times New Roman" w:hAnsi="Times New Roman" w:hint="default"/>
      </w:rPr>
    </w:lvl>
    <w:lvl w:ilvl="8" w:tplc="C8062176"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5EDD20CD"/>
    <w:multiLevelType w:val="hybridMultilevel"/>
    <w:tmpl w:val="D2C2F3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F0B78E4"/>
    <w:multiLevelType w:val="hybridMultilevel"/>
    <w:tmpl w:val="2DE29F84"/>
    <w:lvl w:ilvl="0" w:tplc="18A4B9E2">
      <w:start w:val="1"/>
      <w:numFmt w:val="bullet"/>
      <w:lvlText w:val=""/>
      <w:lvlJc w:val="left"/>
      <w:pPr>
        <w:tabs>
          <w:tab w:val="num" w:pos="720"/>
        </w:tabs>
        <w:ind w:left="720" w:hanging="360"/>
      </w:pPr>
      <w:rPr>
        <w:rFonts w:ascii="Wingdings" w:hAnsi="Wingdings" w:hint="default"/>
      </w:rPr>
    </w:lvl>
    <w:lvl w:ilvl="1" w:tplc="B0005EE0" w:tentative="1">
      <w:start w:val="1"/>
      <w:numFmt w:val="bullet"/>
      <w:lvlText w:val=""/>
      <w:lvlJc w:val="left"/>
      <w:pPr>
        <w:tabs>
          <w:tab w:val="num" w:pos="1440"/>
        </w:tabs>
        <w:ind w:left="1440" w:hanging="360"/>
      </w:pPr>
      <w:rPr>
        <w:rFonts w:ascii="Wingdings" w:hAnsi="Wingdings" w:hint="default"/>
      </w:rPr>
    </w:lvl>
    <w:lvl w:ilvl="2" w:tplc="18C48D0E" w:tentative="1">
      <w:start w:val="1"/>
      <w:numFmt w:val="bullet"/>
      <w:lvlText w:val=""/>
      <w:lvlJc w:val="left"/>
      <w:pPr>
        <w:tabs>
          <w:tab w:val="num" w:pos="2160"/>
        </w:tabs>
        <w:ind w:left="2160" w:hanging="360"/>
      </w:pPr>
      <w:rPr>
        <w:rFonts w:ascii="Wingdings" w:hAnsi="Wingdings" w:hint="default"/>
      </w:rPr>
    </w:lvl>
    <w:lvl w:ilvl="3" w:tplc="D9C86F94" w:tentative="1">
      <w:start w:val="1"/>
      <w:numFmt w:val="bullet"/>
      <w:lvlText w:val=""/>
      <w:lvlJc w:val="left"/>
      <w:pPr>
        <w:tabs>
          <w:tab w:val="num" w:pos="2880"/>
        </w:tabs>
        <w:ind w:left="2880" w:hanging="360"/>
      </w:pPr>
      <w:rPr>
        <w:rFonts w:ascii="Wingdings" w:hAnsi="Wingdings" w:hint="default"/>
      </w:rPr>
    </w:lvl>
    <w:lvl w:ilvl="4" w:tplc="18165DC0" w:tentative="1">
      <w:start w:val="1"/>
      <w:numFmt w:val="bullet"/>
      <w:lvlText w:val=""/>
      <w:lvlJc w:val="left"/>
      <w:pPr>
        <w:tabs>
          <w:tab w:val="num" w:pos="3600"/>
        </w:tabs>
        <w:ind w:left="3600" w:hanging="360"/>
      </w:pPr>
      <w:rPr>
        <w:rFonts w:ascii="Wingdings" w:hAnsi="Wingdings" w:hint="default"/>
      </w:rPr>
    </w:lvl>
    <w:lvl w:ilvl="5" w:tplc="ED1E5EF0" w:tentative="1">
      <w:start w:val="1"/>
      <w:numFmt w:val="bullet"/>
      <w:lvlText w:val=""/>
      <w:lvlJc w:val="left"/>
      <w:pPr>
        <w:tabs>
          <w:tab w:val="num" w:pos="4320"/>
        </w:tabs>
        <w:ind w:left="4320" w:hanging="360"/>
      </w:pPr>
      <w:rPr>
        <w:rFonts w:ascii="Wingdings" w:hAnsi="Wingdings" w:hint="default"/>
      </w:rPr>
    </w:lvl>
    <w:lvl w:ilvl="6" w:tplc="B8BED6F0" w:tentative="1">
      <w:start w:val="1"/>
      <w:numFmt w:val="bullet"/>
      <w:lvlText w:val=""/>
      <w:lvlJc w:val="left"/>
      <w:pPr>
        <w:tabs>
          <w:tab w:val="num" w:pos="5040"/>
        </w:tabs>
        <w:ind w:left="5040" w:hanging="360"/>
      </w:pPr>
      <w:rPr>
        <w:rFonts w:ascii="Wingdings" w:hAnsi="Wingdings" w:hint="default"/>
      </w:rPr>
    </w:lvl>
    <w:lvl w:ilvl="7" w:tplc="61989EB0" w:tentative="1">
      <w:start w:val="1"/>
      <w:numFmt w:val="bullet"/>
      <w:lvlText w:val=""/>
      <w:lvlJc w:val="left"/>
      <w:pPr>
        <w:tabs>
          <w:tab w:val="num" w:pos="5760"/>
        </w:tabs>
        <w:ind w:left="5760" w:hanging="360"/>
      </w:pPr>
      <w:rPr>
        <w:rFonts w:ascii="Wingdings" w:hAnsi="Wingdings" w:hint="default"/>
      </w:rPr>
    </w:lvl>
    <w:lvl w:ilvl="8" w:tplc="3DE03EB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062D25"/>
    <w:multiLevelType w:val="hybridMultilevel"/>
    <w:tmpl w:val="23FA7CB4"/>
    <w:lvl w:ilvl="0" w:tplc="AC12A5B4">
      <w:start w:val="1"/>
      <w:numFmt w:val="bullet"/>
      <w:lvlText w:val="-"/>
      <w:lvlJc w:val="left"/>
      <w:pPr>
        <w:tabs>
          <w:tab w:val="num" w:pos="720"/>
        </w:tabs>
        <w:ind w:left="720" w:hanging="360"/>
      </w:pPr>
      <w:rPr>
        <w:rFonts w:ascii="Times New Roman" w:hAnsi="Times New Roman" w:hint="default"/>
      </w:rPr>
    </w:lvl>
    <w:lvl w:ilvl="1" w:tplc="84BC87CA" w:tentative="1">
      <w:start w:val="1"/>
      <w:numFmt w:val="bullet"/>
      <w:lvlText w:val="-"/>
      <w:lvlJc w:val="left"/>
      <w:pPr>
        <w:tabs>
          <w:tab w:val="num" w:pos="1440"/>
        </w:tabs>
        <w:ind w:left="1440" w:hanging="360"/>
      </w:pPr>
      <w:rPr>
        <w:rFonts w:ascii="Times New Roman" w:hAnsi="Times New Roman" w:hint="default"/>
      </w:rPr>
    </w:lvl>
    <w:lvl w:ilvl="2" w:tplc="C07626B6" w:tentative="1">
      <w:start w:val="1"/>
      <w:numFmt w:val="bullet"/>
      <w:lvlText w:val="-"/>
      <w:lvlJc w:val="left"/>
      <w:pPr>
        <w:tabs>
          <w:tab w:val="num" w:pos="2160"/>
        </w:tabs>
        <w:ind w:left="2160" w:hanging="360"/>
      </w:pPr>
      <w:rPr>
        <w:rFonts w:ascii="Times New Roman" w:hAnsi="Times New Roman" w:hint="default"/>
      </w:rPr>
    </w:lvl>
    <w:lvl w:ilvl="3" w:tplc="63C2A400" w:tentative="1">
      <w:start w:val="1"/>
      <w:numFmt w:val="bullet"/>
      <w:lvlText w:val="-"/>
      <w:lvlJc w:val="left"/>
      <w:pPr>
        <w:tabs>
          <w:tab w:val="num" w:pos="2880"/>
        </w:tabs>
        <w:ind w:left="2880" w:hanging="360"/>
      </w:pPr>
      <w:rPr>
        <w:rFonts w:ascii="Times New Roman" w:hAnsi="Times New Roman" w:hint="default"/>
      </w:rPr>
    </w:lvl>
    <w:lvl w:ilvl="4" w:tplc="1C94B184" w:tentative="1">
      <w:start w:val="1"/>
      <w:numFmt w:val="bullet"/>
      <w:lvlText w:val="-"/>
      <w:lvlJc w:val="left"/>
      <w:pPr>
        <w:tabs>
          <w:tab w:val="num" w:pos="3600"/>
        </w:tabs>
        <w:ind w:left="3600" w:hanging="360"/>
      </w:pPr>
      <w:rPr>
        <w:rFonts w:ascii="Times New Roman" w:hAnsi="Times New Roman" w:hint="default"/>
      </w:rPr>
    </w:lvl>
    <w:lvl w:ilvl="5" w:tplc="ACBC25A4" w:tentative="1">
      <w:start w:val="1"/>
      <w:numFmt w:val="bullet"/>
      <w:lvlText w:val="-"/>
      <w:lvlJc w:val="left"/>
      <w:pPr>
        <w:tabs>
          <w:tab w:val="num" w:pos="4320"/>
        </w:tabs>
        <w:ind w:left="4320" w:hanging="360"/>
      </w:pPr>
      <w:rPr>
        <w:rFonts w:ascii="Times New Roman" w:hAnsi="Times New Roman" w:hint="default"/>
      </w:rPr>
    </w:lvl>
    <w:lvl w:ilvl="6" w:tplc="58A891C4" w:tentative="1">
      <w:start w:val="1"/>
      <w:numFmt w:val="bullet"/>
      <w:lvlText w:val="-"/>
      <w:lvlJc w:val="left"/>
      <w:pPr>
        <w:tabs>
          <w:tab w:val="num" w:pos="5040"/>
        </w:tabs>
        <w:ind w:left="5040" w:hanging="360"/>
      </w:pPr>
      <w:rPr>
        <w:rFonts w:ascii="Times New Roman" w:hAnsi="Times New Roman" w:hint="default"/>
      </w:rPr>
    </w:lvl>
    <w:lvl w:ilvl="7" w:tplc="8E3C0E86" w:tentative="1">
      <w:start w:val="1"/>
      <w:numFmt w:val="bullet"/>
      <w:lvlText w:val="-"/>
      <w:lvlJc w:val="left"/>
      <w:pPr>
        <w:tabs>
          <w:tab w:val="num" w:pos="5760"/>
        </w:tabs>
        <w:ind w:left="5760" w:hanging="360"/>
      </w:pPr>
      <w:rPr>
        <w:rFonts w:ascii="Times New Roman" w:hAnsi="Times New Roman" w:hint="default"/>
      </w:rPr>
    </w:lvl>
    <w:lvl w:ilvl="8" w:tplc="6A082F0C"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70D8616D"/>
    <w:multiLevelType w:val="hybridMultilevel"/>
    <w:tmpl w:val="C2943B6C"/>
    <w:lvl w:ilvl="0" w:tplc="EF32EE08">
      <w:start w:val="1"/>
      <w:numFmt w:val="bullet"/>
      <w:lvlText w:val="-"/>
      <w:lvlJc w:val="left"/>
      <w:pPr>
        <w:tabs>
          <w:tab w:val="num" w:pos="720"/>
        </w:tabs>
        <w:ind w:left="720" w:hanging="360"/>
      </w:pPr>
      <w:rPr>
        <w:rFonts w:ascii="Times New Roman" w:hAnsi="Times New Roman" w:hint="default"/>
      </w:rPr>
    </w:lvl>
    <w:lvl w:ilvl="1" w:tplc="58262E2E" w:tentative="1">
      <w:start w:val="1"/>
      <w:numFmt w:val="bullet"/>
      <w:lvlText w:val="-"/>
      <w:lvlJc w:val="left"/>
      <w:pPr>
        <w:tabs>
          <w:tab w:val="num" w:pos="1440"/>
        </w:tabs>
        <w:ind w:left="1440" w:hanging="360"/>
      </w:pPr>
      <w:rPr>
        <w:rFonts w:ascii="Times New Roman" w:hAnsi="Times New Roman" w:hint="default"/>
      </w:rPr>
    </w:lvl>
    <w:lvl w:ilvl="2" w:tplc="FC748E6A" w:tentative="1">
      <w:start w:val="1"/>
      <w:numFmt w:val="bullet"/>
      <w:lvlText w:val="-"/>
      <w:lvlJc w:val="left"/>
      <w:pPr>
        <w:tabs>
          <w:tab w:val="num" w:pos="2160"/>
        </w:tabs>
        <w:ind w:left="2160" w:hanging="360"/>
      </w:pPr>
      <w:rPr>
        <w:rFonts w:ascii="Times New Roman" w:hAnsi="Times New Roman" w:hint="default"/>
      </w:rPr>
    </w:lvl>
    <w:lvl w:ilvl="3" w:tplc="F6B03E18" w:tentative="1">
      <w:start w:val="1"/>
      <w:numFmt w:val="bullet"/>
      <w:lvlText w:val="-"/>
      <w:lvlJc w:val="left"/>
      <w:pPr>
        <w:tabs>
          <w:tab w:val="num" w:pos="2880"/>
        </w:tabs>
        <w:ind w:left="2880" w:hanging="360"/>
      </w:pPr>
      <w:rPr>
        <w:rFonts w:ascii="Times New Roman" w:hAnsi="Times New Roman" w:hint="default"/>
      </w:rPr>
    </w:lvl>
    <w:lvl w:ilvl="4" w:tplc="87C4F726" w:tentative="1">
      <w:start w:val="1"/>
      <w:numFmt w:val="bullet"/>
      <w:lvlText w:val="-"/>
      <w:lvlJc w:val="left"/>
      <w:pPr>
        <w:tabs>
          <w:tab w:val="num" w:pos="3600"/>
        </w:tabs>
        <w:ind w:left="3600" w:hanging="360"/>
      </w:pPr>
      <w:rPr>
        <w:rFonts w:ascii="Times New Roman" w:hAnsi="Times New Roman" w:hint="default"/>
      </w:rPr>
    </w:lvl>
    <w:lvl w:ilvl="5" w:tplc="3806851C" w:tentative="1">
      <w:start w:val="1"/>
      <w:numFmt w:val="bullet"/>
      <w:lvlText w:val="-"/>
      <w:lvlJc w:val="left"/>
      <w:pPr>
        <w:tabs>
          <w:tab w:val="num" w:pos="4320"/>
        </w:tabs>
        <w:ind w:left="4320" w:hanging="360"/>
      </w:pPr>
      <w:rPr>
        <w:rFonts w:ascii="Times New Roman" w:hAnsi="Times New Roman" w:hint="default"/>
      </w:rPr>
    </w:lvl>
    <w:lvl w:ilvl="6" w:tplc="25967876" w:tentative="1">
      <w:start w:val="1"/>
      <w:numFmt w:val="bullet"/>
      <w:lvlText w:val="-"/>
      <w:lvlJc w:val="left"/>
      <w:pPr>
        <w:tabs>
          <w:tab w:val="num" w:pos="5040"/>
        </w:tabs>
        <w:ind w:left="5040" w:hanging="360"/>
      </w:pPr>
      <w:rPr>
        <w:rFonts w:ascii="Times New Roman" w:hAnsi="Times New Roman" w:hint="default"/>
      </w:rPr>
    </w:lvl>
    <w:lvl w:ilvl="7" w:tplc="BCFEF872" w:tentative="1">
      <w:start w:val="1"/>
      <w:numFmt w:val="bullet"/>
      <w:lvlText w:val="-"/>
      <w:lvlJc w:val="left"/>
      <w:pPr>
        <w:tabs>
          <w:tab w:val="num" w:pos="5760"/>
        </w:tabs>
        <w:ind w:left="5760" w:hanging="360"/>
      </w:pPr>
      <w:rPr>
        <w:rFonts w:ascii="Times New Roman" w:hAnsi="Times New Roman" w:hint="default"/>
      </w:rPr>
    </w:lvl>
    <w:lvl w:ilvl="8" w:tplc="F60A820A"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7B23379A"/>
    <w:multiLevelType w:val="hybridMultilevel"/>
    <w:tmpl w:val="662AF3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163931"/>
    <w:multiLevelType w:val="hybridMultilevel"/>
    <w:tmpl w:val="B194F9EC"/>
    <w:lvl w:ilvl="0" w:tplc="64E64584">
      <w:start w:val="1"/>
      <w:numFmt w:val="bullet"/>
      <w:lvlText w:val=""/>
      <w:lvlJc w:val="left"/>
      <w:pPr>
        <w:tabs>
          <w:tab w:val="num" w:pos="720"/>
        </w:tabs>
        <w:ind w:left="720" w:hanging="360"/>
      </w:pPr>
      <w:rPr>
        <w:rFonts w:ascii="Wingdings" w:hAnsi="Wingdings" w:hint="default"/>
      </w:rPr>
    </w:lvl>
    <w:lvl w:ilvl="1" w:tplc="6BB470F0" w:tentative="1">
      <w:start w:val="1"/>
      <w:numFmt w:val="bullet"/>
      <w:lvlText w:val=""/>
      <w:lvlJc w:val="left"/>
      <w:pPr>
        <w:tabs>
          <w:tab w:val="num" w:pos="1440"/>
        </w:tabs>
        <w:ind w:left="1440" w:hanging="360"/>
      </w:pPr>
      <w:rPr>
        <w:rFonts w:ascii="Wingdings" w:hAnsi="Wingdings" w:hint="default"/>
      </w:rPr>
    </w:lvl>
    <w:lvl w:ilvl="2" w:tplc="38F20E28" w:tentative="1">
      <w:start w:val="1"/>
      <w:numFmt w:val="bullet"/>
      <w:lvlText w:val=""/>
      <w:lvlJc w:val="left"/>
      <w:pPr>
        <w:tabs>
          <w:tab w:val="num" w:pos="2160"/>
        </w:tabs>
        <w:ind w:left="2160" w:hanging="360"/>
      </w:pPr>
      <w:rPr>
        <w:rFonts w:ascii="Wingdings" w:hAnsi="Wingdings" w:hint="default"/>
      </w:rPr>
    </w:lvl>
    <w:lvl w:ilvl="3" w:tplc="97F2C14E" w:tentative="1">
      <w:start w:val="1"/>
      <w:numFmt w:val="bullet"/>
      <w:lvlText w:val=""/>
      <w:lvlJc w:val="left"/>
      <w:pPr>
        <w:tabs>
          <w:tab w:val="num" w:pos="2880"/>
        </w:tabs>
        <w:ind w:left="2880" w:hanging="360"/>
      </w:pPr>
      <w:rPr>
        <w:rFonts w:ascii="Wingdings" w:hAnsi="Wingdings" w:hint="default"/>
      </w:rPr>
    </w:lvl>
    <w:lvl w:ilvl="4" w:tplc="7E586B82" w:tentative="1">
      <w:start w:val="1"/>
      <w:numFmt w:val="bullet"/>
      <w:lvlText w:val=""/>
      <w:lvlJc w:val="left"/>
      <w:pPr>
        <w:tabs>
          <w:tab w:val="num" w:pos="3600"/>
        </w:tabs>
        <w:ind w:left="3600" w:hanging="360"/>
      </w:pPr>
      <w:rPr>
        <w:rFonts w:ascii="Wingdings" w:hAnsi="Wingdings" w:hint="default"/>
      </w:rPr>
    </w:lvl>
    <w:lvl w:ilvl="5" w:tplc="B308E316" w:tentative="1">
      <w:start w:val="1"/>
      <w:numFmt w:val="bullet"/>
      <w:lvlText w:val=""/>
      <w:lvlJc w:val="left"/>
      <w:pPr>
        <w:tabs>
          <w:tab w:val="num" w:pos="4320"/>
        </w:tabs>
        <w:ind w:left="4320" w:hanging="360"/>
      </w:pPr>
      <w:rPr>
        <w:rFonts w:ascii="Wingdings" w:hAnsi="Wingdings" w:hint="default"/>
      </w:rPr>
    </w:lvl>
    <w:lvl w:ilvl="6" w:tplc="6E4E07CA" w:tentative="1">
      <w:start w:val="1"/>
      <w:numFmt w:val="bullet"/>
      <w:lvlText w:val=""/>
      <w:lvlJc w:val="left"/>
      <w:pPr>
        <w:tabs>
          <w:tab w:val="num" w:pos="5040"/>
        </w:tabs>
        <w:ind w:left="5040" w:hanging="360"/>
      </w:pPr>
      <w:rPr>
        <w:rFonts w:ascii="Wingdings" w:hAnsi="Wingdings" w:hint="default"/>
      </w:rPr>
    </w:lvl>
    <w:lvl w:ilvl="7" w:tplc="38C434EE" w:tentative="1">
      <w:start w:val="1"/>
      <w:numFmt w:val="bullet"/>
      <w:lvlText w:val=""/>
      <w:lvlJc w:val="left"/>
      <w:pPr>
        <w:tabs>
          <w:tab w:val="num" w:pos="5760"/>
        </w:tabs>
        <w:ind w:left="5760" w:hanging="360"/>
      </w:pPr>
      <w:rPr>
        <w:rFonts w:ascii="Wingdings" w:hAnsi="Wingdings" w:hint="default"/>
      </w:rPr>
    </w:lvl>
    <w:lvl w:ilvl="8" w:tplc="1A8A7CE0"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7"/>
  </w:num>
  <w:num w:numId="3">
    <w:abstractNumId w:val="0"/>
  </w:num>
  <w:num w:numId="4">
    <w:abstractNumId w:val="10"/>
  </w:num>
  <w:num w:numId="5">
    <w:abstractNumId w:val="16"/>
  </w:num>
  <w:num w:numId="6">
    <w:abstractNumId w:val="8"/>
  </w:num>
  <w:num w:numId="7">
    <w:abstractNumId w:val="25"/>
  </w:num>
  <w:num w:numId="8">
    <w:abstractNumId w:val="6"/>
  </w:num>
  <w:num w:numId="9">
    <w:abstractNumId w:val="7"/>
  </w:num>
  <w:num w:numId="10">
    <w:abstractNumId w:val="22"/>
  </w:num>
  <w:num w:numId="11">
    <w:abstractNumId w:val="3"/>
  </w:num>
  <w:num w:numId="12">
    <w:abstractNumId w:val="23"/>
  </w:num>
  <w:num w:numId="13">
    <w:abstractNumId w:val="19"/>
  </w:num>
  <w:num w:numId="14">
    <w:abstractNumId w:val="11"/>
  </w:num>
  <w:num w:numId="15">
    <w:abstractNumId w:val="12"/>
  </w:num>
  <w:num w:numId="16">
    <w:abstractNumId w:val="20"/>
  </w:num>
  <w:num w:numId="17">
    <w:abstractNumId w:val="5"/>
  </w:num>
  <w:num w:numId="18">
    <w:abstractNumId w:val="24"/>
  </w:num>
  <w:num w:numId="19">
    <w:abstractNumId w:val="14"/>
  </w:num>
  <w:num w:numId="20">
    <w:abstractNumId w:val="13"/>
  </w:num>
  <w:num w:numId="21">
    <w:abstractNumId w:val="15"/>
  </w:num>
  <w:num w:numId="22">
    <w:abstractNumId w:val="9"/>
  </w:num>
  <w:num w:numId="23">
    <w:abstractNumId w:val="18"/>
  </w:num>
  <w:num w:numId="24">
    <w:abstractNumId w:val="1"/>
  </w:num>
  <w:num w:numId="25">
    <w:abstractNumId w:val="21"/>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Q0tTQ0tTAxNjazNDRR0lEKTi0uzszPAykwrgUAknm7OywAAAA="/>
  </w:docVars>
  <w:rsids>
    <w:rsidRoot w:val="00AC6AEC"/>
    <w:rsid w:val="000952A3"/>
    <w:rsid w:val="000C03A9"/>
    <w:rsid w:val="00143876"/>
    <w:rsid w:val="001B30CC"/>
    <w:rsid w:val="001E562E"/>
    <w:rsid w:val="00232916"/>
    <w:rsid w:val="00234E6C"/>
    <w:rsid w:val="00247F83"/>
    <w:rsid w:val="002A15D8"/>
    <w:rsid w:val="002C5702"/>
    <w:rsid w:val="00310F45"/>
    <w:rsid w:val="00373437"/>
    <w:rsid w:val="00394032"/>
    <w:rsid w:val="003D6480"/>
    <w:rsid w:val="00431E66"/>
    <w:rsid w:val="00444308"/>
    <w:rsid w:val="00452710"/>
    <w:rsid w:val="004B38A2"/>
    <w:rsid w:val="004C3A79"/>
    <w:rsid w:val="004F4735"/>
    <w:rsid w:val="00550178"/>
    <w:rsid w:val="005A16BE"/>
    <w:rsid w:val="005F2A2C"/>
    <w:rsid w:val="0060198B"/>
    <w:rsid w:val="00607579"/>
    <w:rsid w:val="00717264"/>
    <w:rsid w:val="00765FB5"/>
    <w:rsid w:val="007B58E6"/>
    <w:rsid w:val="007D0921"/>
    <w:rsid w:val="007E2893"/>
    <w:rsid w:val="008034D8"/>
    <w:rsid w:val="0083168E"/>
    <w:rsid w:val="0087406D"/>
    <w:rsid w:val="008B3CE8"/>
    <w:rsid w:val="008E7E3E"/>
    <w:rsid w:val="008F3B47"/>
    <w:rsid w:val="00942CEB"/>
    <w:rsid w:val="009602C4"/>
    <w:rsid w:val="009A7BD4"/>
    <w:rsid w:val="009D4C1D"/>
    <w:rsid w:val="00A83184"/>
    <w:rsid w:val="00A96B35"/>
    <w:rsid w:val="00AC6AEC"/>
    <w:rsid w:val="00B43658"/>
    <w:rsid w:val="00BA1736"/>
    <w:rsid w:val="00BA734D"/>
    <w:rsid w:val="00BB5DB3"/>
    <w:rsid w:val="00BF4074"/>
    <w:rsid w:val="00C30684"/>
    <w:rsid w:val="00C54CA9"/>
    <w:rsid w:val="00C70C44"/>
    <w:rsid w:val="00C843C0"/>
    <w:rsid w:val="00CD7EEA"/>
    <w:rsid w:val="00D520A2"/>
    <w:rsid w:val="00D83D73"/>
    <w:rsid w:val="00D87299"/>
    <w:rsid w:val="00E14383"/>
    <w:rsid w:val="00E20535"/>
    <w:rsid w:val="00E37ECD"/>
    <w:rsid w:val="00E65BCA"/>
    <w:rsid w:val="00E818A8"/>
    <w:rsid w:val="00EA7FF7"/>
    <w:rsid w:val="00EB1A23"/>
    <w:rsid w:val="00EE2A52"/>
    <w:rsid w:val="00F13515"/>
    <w:rsid w:val="00F1704B"/>
    <w:rsid w:val="00F47616"/>
    <w:rsid w:val="00F7519D"/>
    <w:rsid w:val="00FF0BD4"/>
    <w:rsid w:val="00FF7383"/>
    <w:rsid w:val="00FF791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E7F09"/>
  <w15:chartTrackingRefBased/>
  <w15:docId w15:val="{253C0789-15C4-4EBF-8CB5-BB1784A88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AEC"/>
    <w:pPr>
      <w:spacing w:after="0" w:line="240" w:lineRule="auto"/>
    </w:pPr>
    <w:rPr>
      <w:rFonts w:ascii="Times New Roman" w:eastAsia="Times New Roman" w:hAnsi="Times New Roman" w:cs="Times New Roman"/>
      <w:sz w:val="20"/>
      <w:szCs w:val="20"/>
      <w:lang w:val="en-GB" w:eastAsia="en-GB"/>
    </w:rPr>
  </w:style>
  <w:style w:type="paragraph" w:styleId="Heading2">
    <w:name w:val="heading 2"/>
    <w:basedOn w:val="Normal"/>
    <w:next w:val="Normal"/>
    <w:link w:val="Heading2Char"/>
    <w:uiPriority w:val="9"/>
    <w:semiHidden/>
    <w:unhideWhenUsed/>
    <w:qFormat/>
    <w:rsid w:val="00EE2A5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F3B47"/>
    <w:pPr>
      <w:spacing w:before="100" w:beforeAutospacing="1" w:after="100" w:afterAutospacing="1"/>
      <w:outlineLvl w:val="2"/>
    </w:pPr>
    <w:rPr>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6AEC"/>
    <w:pPr>
      <w:tabs>
        <w:tab w:val="center" w:pos="4680"/>
        <w:tab w:val="right" w:pos="9360"/>
      </w:tabs>
    </w:pPr>
  </w:style>
  <w:style w:type="character" w:customStyle="1" w:styleId="HeaderChar">
    <w:name w:val="Header Char"/>
    <w:basedOn w:val="DefaultParagraphFont"/>
    <w:link w:val="Header"/>
    <w:uiPriority w:val="99"/>
    <w:rsid w:val="00AC6AEC"/>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AC6AEC"/>
    <w:pPr>
      <w:tabs>
        <w:tab w:val="center" w:pos="4680"/>
        <w:tab w:val="right" w:pos="9360"/>
      </w:tabs>
    </w:pPr>
  </w:style>
  <w:style w:type="character" w:customStyle="1" w:styleId="FooterChar">
    <w:name w:val="Footer Char"/>
    <w:basedOn w:val="DefaultParagraphFont"/>
    <w:link w:val="Footer"/>
    <w:uiPriority w:val="99"/>
    <w:rsid w:val="00AC6AEC"/>
    <w:rPr>
      <w:rFonts w:ascii="Times New Roman" w:eastAsia="Times New Roman" w:hAnsi="Times New Roman" w:cs="Times New Roman"/>
      <w:sz w:val="20"/>
      <w:szCs w:val="20"/>
      <w:lang w:val="en-GB" w:eastAsia="en-GB"/>
    </w:rPr>
  </w:style>
  <w:style w:type="paragraph" w:styleId="ListParagraph">
    <w:name w:val="List Paragraph"/>
    <w:basedOn w:val="Normal"/>
    <w:uiPriority w:val="34"/>
    <w:qFormat/>
    <w:rsid w:val="008F3B47"/>
    <w:pPr>
      <w:ind w:left="720"/>
      <w:contextualSpacing/>
    </w:pPr>
  </w:style>
  <w:style w:type="character" w:customStyle="1" w:styleId="Heading3Char">
    <w:name w:val="Heading 3 Char"/>
    <w:basedOn w:val="DefaultParagraphFont"/>
    <w:link w:val="Heading3"/>
    <w:uiPriority w:val="9"/>
    <w:rsid w:val="008F3B47"/>
    <w:rPr>
      <w:rFonts w:ascii="Times New Roman" w:eastAsia="Times New Roman" w:hAnsi="Times New Roman" w:cs="Times New Roman"/>
      <w:b/>
      <w:bCs/>
      <w:sz w:val="27"/>
      <w:szCs w:val="27"/>
    </w:rPr>
  </w:style>
  <w:style w:type="character" w:styleId="Strong">
    <w:name w:val="Strong"/>
    <w:basedOn w:val="DefaultParagraphFont"/>
    <w:uiPriority w:val="22"/>
    <w:qFormat/>
    <w:rsid w:val="008F3B47"/>
    <w:rPr>
      <w:b/>
      <w:bCs/>
    </w:rPr>
  </w:style>
  <w:style w:type="paragraph" w:styleId="NormalWeb">
    <w:name w:val="Normal (Web)"/>
    <w:basedOn w:val="Normal"/>
    <w:uiPriority w:val="99"/>
    <w:unhideWhenUsed/>
    <w:rsid w:val="008F3B47"/>
    <w:pPr>
      <w:spacing w:before="100" w:beforeAutospacing="1" w:after="100" w:afterAutospacing="1"/>
    </w:pPr>
    <w:rPr>
      <w:sz w:val="24"/>
      <w:szCs w:val="24"/>
      <w:lang w:val="en-US" w:eastAsia="en-US"/>
    </w:rPr>
  </w:style>
  <w:style w:type="character" w:customStyle="1" w:styleId="Heading2Char">
    <w:name w:val="Heading 2 Char"/>
    <w:basedOn w:val="DefaultParagraphFont"/>
    <w:link w:val="Heading2"/>
    <w:uiPriority w:val="9"/>
    <w:semiHidden/>
    <w:rsid w:val="00EE2A52"/>
    <w:rPr>
      <w:rFonts w:asciiTheme="majorHAnsi" w:eastAsiaTheme="majorEastAsia" w:hAnsiTheme="majorHAnsi" w:cstheme="majorBidi"/>
      <w:color w:val="2F5496" w:themeColor="accent1" w:themeShade="BF"/>
      <w:sz w:val="26"/>
      <w:szCs w:val="26"/>
      <w:lang w:val="en-GB" w:eastAsia="en-GB"/>
    </w:rPr>
  </w:style>
  <w:style w:type="character" w:styleId="Hyperlink">
    <w:name w:val="Hyperlink"/>
    <w:basedOn w:val="DefaultParagraphFont"/>
    <w:uiPriority w:val="99"/>
    <w:unhideWhenUsed/>
    <w:rsid w:val="008E7E3E"/>
    <w:rPr>
      <w:color w:val="0000FF"/>
      <w:u w:val="single"/>
    </w:rPr>
  </w:style>
  <w:style w:type="character" w:styleId="Emphasis">
    <w:name w:val="Emphasis"/>
    <w:basedOn w:val="DefaultParagraphFont"/>
    <w:uiPriority w:val="20"/>
    <w:qFormat/>
    <w:rsid w:val="008B3C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61798">
      <w:bodyDiv w:val="1"/>
      <w:marLeft w:val="0"/>
      <w:marRight w:val="0"/>
      <w:marTop w:val="0"/>
      <w:marBottom w:val="0"/>
      <w:divBdr>
        <w:top w:val="none" w:sz="0" w:space="0" w:color="auto"/>
        <w:left w:val="none" w:sz="0" w:space="0" w:color="auto"/>
        <w:bottom w:val="none" w:sz="0" w:space="0" w:color="auto"/>
        <w:right w:val="none" w:sz="0" w:space="0" w:color="auto"/>
      </w:divBdr>
    </w:div>
    <w:div w:id="55934460">
      <w:bodyDiv w:val="1"/>
      <w:marLeft w:val="0"/>
      <w:marRight w:val="0"/>
      <w:marTop w:val="0"/>
      <w:marBottom w:val="0"/>
      <w:divBdr>
        <w:top w:val="none" w:sz="0" w:space="0" w:color="auto"/>
        <w:left w:val="none" w:sz="0" w:space="0" w:color="auto"/>
        <w:bottom w:val="none" w:sz="0" w:space="0" w:color="auto"/>
        <w:right w:val="none" w:sz="0" w:space="0" w:color="auto"/>
      </w:divBdr>
    </w:div>
    <w:div w:id="139810784">
      <w:bodyDiv w:val="1"/>
      <w:marLeft w:val="0"/>
      <w:marRight w:val="0"/>
      <w:marTop w:val="0"/>
      <w:marBottom w:val="0"/>
      <w:divBdr>
        <w:top w:val="none" w:sz="0" w:space="0" w:color="auto"/>
        <w:left w:val="none" w:sz="0" w:space="0" w:color="auto"/>
        <w:bottom w:val="none" w:sz="0" w:space="0" w:color="auto"/>
        <w:right w:val="none" w:sz="0" w:space="0" w:color="auto"/>
      </w:divBdr>
    </w:div>
    <w:div w:id="290595693">
      <w:bodyDiv w:val="1"/>
      <w:marLeft w:val="0"/>
      <w:marRight w:val="0"/>
      <w:marTop w:val="0"/>
      <w:marBottom w:val="0"/>
      <w:divBdr>
        <w:top w:val="none" w:sz="0" w:space="0" w:color="auto"/>
        <w:left w:val="none" w:sz="0" w:space="0" w:color="auto"/>
        <w:bottom w:val="none" w:sz="0" w:space="0" w:color="auto"/>
        <w:right w:val="none" w:sz="0" w:space="0" w:color="auto"/>
      </w:divBdr>
      <w:divsChild>
        <w:div w:id="1452746320">
          <w:marLeft w:val="547"/>
          <w:marRight w:val="0"/>
          <w:marTop w:val="154"/>
          <w:marBottom w:val="0"/>
          <w:divBdr>
            <w:top w:val="none" w:sz="0" w:space="0" w:color="auto"/>
            <w:left w:val="none" w:sz="0" w:space="0" w:color="auto"/>
            <w:bottom w:val="none" w:sz="0" w:space="0" w:color="auto"/>
            <w:right w:val="none" w:sz="0" w:space="0" w:color="auto"/>
          </w:divBdr>
        </w:div>
        <w:div w:id="1875457740">
          <w:marLeft w:val="547"/>
          <w:marRight w:val="0"/>
          <w:marTop w:val="154"/>
          <w:marBottom w:val="0"/>
          <w:divBdr>
            <w:top w:val="none" w:sz="0" w:space="0" w:color="auto"/>
            <w:left w:val="none" w:sz="0" w:space="0" w:color="auto"/>
            <w:bottom w:val="none" w:sz="0" w:space="0" w:color="auto"/>
            <w:right w:val="none" w:sz="0" w:space="0" w:color="auto"/>
          </w:divBdr>
        </w:div>
        <w:div w:id="1547063725">
          <w:marLeft w:val="547"/>
          <w:marRight w:val="0"/>
          <w:marTop w:val="154"/>
          <w:marBottom w:val="0"/>
          <w:divBdr>
            <w:top w:val="none" w:sz="0" w:space="0" w:color="auto"/>
            <w:left w:val="none" w:sz="0" w:space="0" w:color="auto"/>
            <w:bottom w:val="none" w:sz="0" w:space="0" w:color="auto"/>
            <w:right w:val="none" w:sz="0" w:space="0" w:color="auto"/>
          </w:divBdr>
        </w:div>
        <w:div w:id="1204171255">
          <w:marLeft w:val="547"/>
          <w:marRight w:val="0"/>
          <w:marTop w:val="154"/>
          <w:marBottom w:val="0"/>
          <w:divBdr>
            <w:top w:val="none" w:sz="0" w:space="0" w:color="auto"/>
            <w:left w:val="none" w:sz="0" w:space="0" w:color="auto"/>
            <w:bottom w:val="none" w:sz="0" w:space="0" w:color="auto"/>
            <w:right w:val="none" w:sz="0" w:space="0" w:color="auto"/>
          </w:divBdr>
        </w:div>
        <w:div w:id="1508985308">
          <w:marLeft w:val="547"/>
          <w:marRight w:val="0"/>
          <w:marTop w:val="154"/>
          <w:marBottom w:val="0"/>
          <w:divBdr>
            <w:top w:val="none" w:sz="0" w:space="0" w:color="auto"/>
            <w:left w:val="none" w:sz="0" w:space="0" w:color="auto"/>
            <w:bottom w:val="none" w:sz="0" w:space="0" w:color="auto"/>
            <w:right w:val="none" w:sz="0" w:space="0" w:color="auto"/>
          </w:divBdr>
        </w:div>
      </w:divsChild>
    </w:div>
    <w:div w:id="308437552">
      <w:bodyDiv w:val="1"/>
      <w:marLeft w:val="0"/>
      <w:marRight w:val="0"/>
      <w:marTop w:val="0"/>
      <w:marBottom w:val="0"/>
      <w:divBdr>
        <w:top w:val="none" w:sz="0" w:space="0" w:color="auto"/>
        <w:left w:val="none" w:sz="0" w:space="0" w:color="auto"/>
        <w:bottom w:val="none" w:sz="0" w:space="0" w:color="auto"/>
        <w:right w:val="none" w:sz="0" w:space="0" w:color="auto"/>
      </w:divBdr>
    </w:div>
    <w:div w:id="327053290">
      <w:bodyDiv w:val="1"/>
      <w:marLeft w:val="0"/>
      <w:marRight w:val="0"/>
      <w:marTop w:val="0"/>
      <w:marBottom w:val="0"/>
      <w:divBdr>
        <w:top w:val="none" w:sz="0" w:space="0" w:color="auto"/>
        <w:left w:val="none" w:sz="0" w:space="0" w:color="auto"/>
        <w:bottom w:val="none" w:sz="0" w:space="0" w:color="auto"/>
        <w:right w:val="none" w:sz="0" w:space="0" w:color="auto"/>
      </w:divBdr>
      <w:divsChild>
        <w:div w:id="1781601745">
          <w:marLeft w:val="0"/>
          <w:marRight w:val="0"/>
          <w:marTop w:val="0"/>
          <w:marBottom w:val="0"/>
          <w:divBdr>
            <w:top w:val="none" w:sz="0" w:space="0" w:color="auto"/>
            <w:left w:val="none" w:sz="0" w:space="0" w:color="auto"/>
            <w:bottom w:val="none" w:sz="0" w:space="0" w:color="auto"/>
            <w:right w:val="none" w:sz="0" w:space="0" w:color="auto"/>
          </w:divBdr>
        </w:div>
      </w:divsChild>
    </w:div>
    <w:div w:id="385028577">
      <w:bodyDiv w:val="1"/>
      <w:marLeft w:val="0"/>
      <w:marRight w:val="0"/>
      <w:marTop w:val="0"/>
      <w:marBottom w:val="0"/>
      <w:divBdr>
        <w:top w:val="none" w:sz="0" w:space="0" w:color="auto"/>
        <w:left w:val="none" w:sz="0" w:space="0" w:color="auto"/>
        <w:bottom w:val="none" w:sz="0" w:space="0" w:color="auto"/>
        <w:right w:val="none" w:sz="0" w:space="0" w:color="auto"/>
      </w:divBdr>
    </w:div>
    <w:div w:id="470707206">
      <w:bodyDiv w:val="1"/>
      <w:marLeft w:val="0"/>
      <w:marRight w:val="0"/>
      <w:marTop w:val="0"/>
      <w:marBottom w:val="0"/>
      <w:divBdr>
        <w:top w:val="none" w:sz="0" w:space="0" w:color="auto"/>
        <w:left w:val="none" w:sz="0" w:space="0" w:color="auto"/>
        <w:bottom w:val="none" w:sz="0" w:space="0" w:color="auto"/>
        <w:right w:val="none" w:sz="0" w:space="0" w:color="auto"/>
      </w:divBdr>
    </w:div>
    <w:div w:id="529492948">
      <w:bodyDiv w:val="1"/>
      <w:marLeft w:val="0"/>
      <w:marRight w:val="0"/>
      <w:marTop w:val="0"/>
      <w:marBottom w:val="0"/>
      <w:divBdr>
        <w:top w:val="none" w:sz="0" w:space="0" w:color="auto"/>
        <w:left w:val="none" w:sz="0" w:space="0" w:color="auto"/>
        <w:bottom w:val="none" w:sz="0" w:space="0" w:color="auto"/>
        <w:right w:val="none" w:sz="0" w:space="0" w:color="auto"/>
      </w:divBdr>
      <w:divsChild>
        <w:div w:id="199318199">
          <w:marLeft w:val="547"/>
          <w:marRight w:val="0"/>
          <w:marTop w:val="154"/>
          <w:marBottom w:val="0"/>
          <w:divBdr>
            <w:top w:val="none" w:sz="0" w:space="0" w:color="auto"/>
            <w:left w:val="none" w:sz="0" w:space="0" w:color="auto"/>
            <w:bottom w:val="none" w:sz="0" w:space="0" w:color="auto"/>
            <w:right w:val="none" w:sz="0" w:space="0" w:color="auto"/>
          </w:divBdr>
        </w:div>
        <w:div w:id="1697806323">
          <w:marLeft w:val="547"/>
          <w:marRight w:val="0"/>
          <w:marTop w:val="154"/>
          <w:marBottom w:val="0"/>
          <w:divBdr>
            <w:top w:val="none" w:sz="0" w:space="0" w:color="auto"/>
            <w:left w:val="none" w:sz="0" w:space="0" w:color="auto"/>
            <w:bottom w:val="none" w:sz="0" w:space="0" w:color="auto"/>
            <w:right w:val="none" w:sz="0" w:space="0" w:color="auto"/>
          </w:divBdr>
        </w:div>
        <w:div w:id="136190010">
          <w:marLeft w:val="547"/>
          <w:marRight w:val="0"/>
          <w:marTop w:val="154"/>
          <w:marBottom w:val="0"/>
          <w:divBdr>
            <w:top w:val="none" w:sz="0" w:space="0" w:color="auto"/>
            <w:left w:val="none" w:sz="0" w:space="0" w:color="auto"/>
            <w:bottom w:val="none" w:sz="0" w:space="0" w:color="auto"/>
            <w:right w:val="none" w:sz="0" w:space="0" w:color="auto"/>
          </w:divBdr>
        </w:div>
        <w:div w:id="826552214">
          <w:marLeft w:val="547"/>
          <w:marRight w:val="0"/>
          <w:marTop w:val="154"/>
          <w:marBottom w:val="0"/>
          <w:divBdr>
            <w:top w:val="none" w:sz="0" w:space="0" w:color="auto"/>
            <w:left w:val="none" w:sz="0" w:space="0" w:color="auto"/>
            <w:bottom w:val="none" w:sz="0" w:space="0" w:color="auto"/>
            <w:right w:val="none" w:sz="0" w:space="0" w:color="auto"/>
          </w:divBdr>
        </w:div>
        <w:div w:id="1291016973">
          <w:marLeft w:val="547"/>
          <w:marRight w:val="0"/>
          <w:marTop w:val="154"/>
          <w:marBottom w:val="0"/>
          <w:divBdr>
            <w:top w:val="none" w:sz="0" w:space="0" w:color="auto"/>
            <w:left w:val="none" w:sz="0" w:space="0" w:color="auto"/>
            <w:bottom w:val="none" w:sz="0" w:space="0" w:color="auto"/>
            <w:right w:val="none" w:sz="0" w:space="0" w:color="auto"/>
          </w:divBdr>
        </w:div>
      </w:divsChild>
    </w:div>
    <w:div w:id="541599844">
      <w:bodyDiv w:val="1"/>
      <w:marLeft w:val="0"/>
      <w:marRight w:val="0"/>
      <w:marTop w:val="0"/>
      <w:marBottom w:val="0"/>
      <w:divBdr>
        <w:top w:val="none" w:sz="0" w:space="0" w:color="auto"/>
        <w:left w:val="none" w:sz="0" w:space="0" w:color="auto"/>
        <w:bottom w:val="none" w:sz="0" w:space="0" w:color="auto"/>
        <w:right w:val="none" w:sz="0" w:space="0" w:color="auto"/>
      </w:divBdr>
    </w:div>
    <w:div w:id="627274466">
      <w:bodyDiv w:val="1"/>
      <w:marLeft w:val="0"/>
      <w:marRight w:val="0"/>
      <w:marTop w:val="0"/>
      <w:marBottom w:val="0"/>
      <w:divBdr>
        <w:top w:val="none" w:sz="0" w:space="0" w:color="auto"/>
        <w:left w:val="none" w:sz="0" w:space="0" w:color="auto"/>
        <w:bottom w:val="none" w:sz="0" w:space="0" w:color="auto"/>
        <w:right w:val="none" w:sz="0" w:space="0" w:color="auto"/>
      </w:divBdr>
    </w:div>
    <w:div w:id="714963064">
      <w:bodyDiv w:val="1"/>
      <w:marLeft w:val="0"/>
      <w:marRight w:val="0"/>
      <w:marTop w:val="0"/>
      <w:marBottom w:val="0"/>
      <w:divBdr>
        <w:top w:val="none" w:sz="0" w:space="0" w:color="auto"/>
        <w:left w:val="none" w:sz="0" w:space="0" w:color="auto"/>
        <w:bottom w:val="none" w:sz="0" w:space="0" w:color="auto"/>
        <w:right w:val="none" w:sz="0" w:space="0" w:color="auto"/>
      </w:divBdr>
      <w:divsChild>
        <w:div w:id="1206984400">
          <w:marLeft w:val="720"/>
          <w:marRight w:val="0"/>
          <w:marTop w:val="320"/>
          <w:marBottom w:val="0"/>
          <w:divBdr>
            <w:top w:val="none" w:sz="0" w:space="0" w:color="auto"/>
            <w:left w:val="none" w:sz="0" w:space="0" w:color="auto"/>
            <w:bottom w:val="none" w:sz="0" w:space="0" w:color="auto"/>
            <w:right w:val="none" w:sz="0" w:space="0" w:color="auto"/>
          </w:divBdr>
        </w:div>
        <w:div w:id="1863544654">
          <w:marLeft w:val="720"/>
          <w:marRight w:val="0"/>
          <w:marTop w:val="0"/>
          <w:marBottom w:val="0"/>
          <w:divBdr>
            <w:top w:val="none" w:sz="0" w:space="0" w:color="auto"/>
            <w:left w:val="none" w:sz="0" w:space="0" w:color="auto"/>
            <w:bottom w:val="none" w:sz="0" w:space="0" w:color="auto"/>
            <w:right w:val="none" w:sz="0" w:space="0" w:color="auto"/>
          </w:divBdr>
        </w:div>
      </w:divsChild>
    </w:div>
    <w:div w:id="723261507">
      <w:bodyDiv w:val="1"/>
      <w:marLeft w:val="0"/>
      <w:marRight w:val="0"/>
      <w:marTop w:val="0"/>
      <w:marBottom w:val="0"/>
      <w:divBdr>
        <w:top w:val="none" w:sz="0" w:space="0" w:color="auto"/>
        <w:left w:val="none" w:sz="0" w:space="0" w:color="auto"/>
        <w:bottom w:val="none" w:sz="0" w:space="0" w:color="auto"/>
        <w:right w:val="none" w:sz="0" w:space="0" w:color="auto"/>
      </w:divBdr>
      <w:divsChild>
        <w:div w:id="786895300">
          <w:marLeft w:val="0"/>
          <w:marRight w:val="0"/>
          <w:marTop w:val="0"/>
          <w:marBottom w:val="0"/>
          <w:divBdr>
            <w:top w:val="none" w:sz="0" w:space="0" w:color="auto"/>
            <w:left w:val="none" w:sz="0" w:space="0" w:color="auto"/>
            <w:bottom w:val="none" w:sz="0" w:space="0" w:color="auto"/>
            <w:right w:val="none" w:sz="0" w:space="0" w:color="auto"/>
          </w:divBdr>
        </w:div>
      </w:divsChild>
    </w:div>
    <w:div w:id="749740456">
      <w:bodyDiv w:val="1"/>
      <w:marLeft w:val="0"/>
      <w:marRight w:val="0"/>
      <w:marTop w:val="0"/>
      <w:marBottom w:val="0"/>
      <w:divBdr>
        <w:top w:val="none" w:sz="0" w:space="0" w:color="auto"/>
        <w:left w:val="none" w:sz="0" w:space="0" w:color="auto"/>
        <w:bottom w:val="none" w:sz="0" w:space="0" w:color="auto"/>
        <w:right w:val="none" w:sz="0" w:space="0" w:color="auto"/>
      </w:divBdr>
    </w:div>
    <w:div w:id="869298537">
      <w:bodyDiv w:val="1"/>
      <w:marLeft w:val="0"/>
      <w:marRight w:val="0"/>
      <w:marTop w:val="0"/>
      <w:marBottom w:val="0"/>
      <w:divBdr>
        <w:top w:val="none" w:sz="0" w:space="0" w:color="auto"/>
        <w:left w:val="none" w:sz="0" w:space="0" w:color="auto"/>
        <w:bottom w:val="none" w:sz="0" w:space="0" w:color="auto"/>
        <w:right w:val="none" w:sz="0" w:space="0" w:color="auto"/>
      </w:divBdr>
    </w:div>
    <w:div w:id="915432727">
      <w:bodyDiv w:val="1"/>
      <w:marLeft w:val="0"/>
      <w:marRight w:val="0"/>
      <w:marTop w:val="0"/>
      <w:marBottom w:val="0"/>
      <w:divBdr>
        <w:top w:val="none" w:sz="0" w:space="0" w:color="auto"/>
        <w:left w:val="none" w:sz="0" w:space="0" w:color="auto"/>
        <w:bottom w:val="none" w:sz="0" w:space="0" w:color="auto"/>
        <w:right w:val="none" w:sz="0" w:space="0" w:color="auto"/>
      </w:divBdr>
      <w:divsChild>
        <w:div w:id="647978267">
          <w:marLeft w:val="720"/>
          <w:marRight w:val="0"/>
          <w:marTop w:val="0"/>
          <w:marBottom w:val="0"/>
          <w:divBdr>
            <w:top w:val="none" w:sz="0" w:space="0" w:color="auto"/>
            <w:left w:val="none" w:sz="0" w:space="0" w:color="auto"/>
            <w:bottom w:val="none" w:sz="0" w:space="0" w:color="auto"/>
            <w:right w:val="none" w:sz="0" w:space="0" w:color="auto"/>
          </w:divBdr>
        </w:div>
        <w:div w:id="1669403589">
          <w:marLeft w:val="720"/>
          <w:marRight w:val="0"/>
          <w:marTop w:val="0"/>
          <w:marBottom w:val="0"/>
          <w:divBdr>
            <w:top w:val="none" w:sz="0" w:space="0" w:color="auto"/>
            <w:left w:val="none" w:sz="0" w:space="0" w:color="auto"/>
            <w:bottom w:val="none" w:sz="0" w:space="0" w:color="auto"/>
            <w:right w:val="none" w:sz="0" w:space="0" w:color="auto"/>
          </w:divBdr>
        </w:div>
        <w:div w:id="1165319549">
          <w:marLeft w:val="720"/>
          <w:marRight w:val="0"/>
          <w:marTop w:val="0"/>
          <w:marBottom w:val="0"/>
          <w:divBdr>
            <w:top w:val="none" w:sz="0" w:space="0" w:color="auto"/>
            <w:left w:val="none" w:sz="0" w:space="0" w:color="auto"/>
            <w:bottom w:val="none" w:sz="0" w:space="0" w:color="auto"/>
            <w:right w:val="none" w:sz="0" w:space="0" w:color="auto"/>
          </w:divBdr>
        </w:div>
      </w:divsChild>
    </w:div>
    <w:div w:id="1043871613">
      <w:bodyDiv w:val="1"/>
      <w:marLeft w:val="0"/>
      <w:marRight w:val="0"/>
      <w:marTop w:val="0"/>
      <w:marBottom w:val="0"/>
      <w:divBdr>
        <w:top w:val="none" w:sz="0" w:space="0" w:color="auto"/>
        <w:left w:val="none" w:sz="0" w:space="0" w:color="auto"/>
        <w:bottom w:val="none" w:sz="0" w:space="0" w:color="auto"/>
        <w:right w:val="none" w:sz="0" w:space="0" w:color="auto"/>
      </w:divBdr>
    </w:div>
    <w:div w:id="1080516689">
      <w:bodyDiv w:val="1"/>
      <w:marLeft w:val="0"/>
      <w:marRight w:val="0"/>
      <w:marTop w:val="0"/>
      <w:marBottom w:val="0"/>
      <w:divBdr>
        <w:top w:val="none" w:sz="0" w:space="0" w:color="auto"/>
        <w:left w:val="none" w:sz="0" w:space="0" w:color="auto"/>
        <w:bottom w:val="none" w:sz="0" w:space="0" w:color="auto"/>
        <w:right w:val="none" w:sz="0" w:space="0" w:color="auto"/>
      </w:divBdr>
      <w:divsChild>
        <w:div w:id="1093011233">
          <w:marLeft w:val="547"/>
          <w:marRight w:val="0"/>
          <w:marTop w:val="67"/>
          <w:marBottom w:val="0"/>
          <w:divBdr>
            <w:top w:val="none" w:sz="0" w:space="0" w:color="auto"/>
            <w:left w:val="none" w:sz="0" w:space="0" w:color="auto"/>
            <w:bottom w:val="none" w:sz="0" w:space="0" w:color="auto"/>
            <w:right w:val="none" w:sz="0" w:space="0" w:color="auto"/>
          </w:divBdr>
        </w:div>
        <w:div w:id="855777478">
          <w:marLeft w:val="547"/>
          <w:marRight w:val="0"/>
          <w:marTop w:val="67"/>
          <w:marBottom w:val="0"/>
          <w:divBdr>
            <w:top w:val="none" w:sz="0" w:space="0" w:color="auto"/>
            <w:left w:val="none" w:sz="0" w:space="0" w:color="auto"/>
            <w:bottom w:val="none" w:sz="0" w:space="0" w:color="auto"/>
            <w:right w:val="none" w:sz="0" w:space="0" w:color="auto"/>
          </w:divBdr>
        </w:div>
        <w:div w:id="1367827438">
          <w:marLeft w:val="547"/>
          <w:marRight w:val="0"/>
          <w:marTop w:val="67"/>
          <w:marBottom w:val="0"/>
          <w:divBdr>
            <w:top w:val="none" w:sz="0" w:space="0" w:color="auto"/>
            <w:left w:val="none" w:sz="0" w:space="0" w:color="auto"/>
            <w:bottom w:val="none" w:sz="0" w:space="0" w:color="auto"/>
            <w:right w:val="none" w:sz="0" w:space="0" w:color="auto"/>
          </w:divBdr>
        </w:div>
        <w:div w:id="1629122797">
          <w:marLeft w:val="547"/>
          <w:marRight w:val="0"/>
          <w:marTop w:val="67"/>
          <w:marBottom w:val="0"/>
          <w:divBdr>
            <w:top w:val="none" w:sz="0" w:space="0" w:color="auto"/>
            <w:left w:val="none" w:sz="0" w:space="0" w:color="auto"/>
            <w:bottom w:val="none" w:sz="0" w:space="0" w:color="auto"/>
            <w:right w:val="none" w:sz="0" w:space="0" w:color="auto"/>
          </w:divBdr>
        </w:div>
        <w:div w:id="1652563610">
          <w:marLeft w:val="547"/>
          <w:marRight w:val="0"/>
          <w:marTop w:val="67"/>
          <w:marBottom w:val="0"/>
          <w:divBdr>
            <w:top w:val="none" w:sz="0" w:space="0" w:color="auto"/>
            <w:left w:val="none" w:sz="0" w:space="0" w:color="auto"/>
            <w:bottom w:val="none" w:sz="0" w:space="0" w:color="auto"/>
            <w:right w:val="none" w:sz="0" w:space="0" w:color="auto"/>
          </w:divBdr>
        </w:div>
        <w:div w:id="256671600">
          <w:marLeft w:val="547"/>
          <w:marRight w:val="0"/>
          <w:marTop w:val="67"/>
          <w:marBottom w:val="0"/>
          <w:divBdr>
            <w:top w:val="none" w:sz="0" w:space="0" w:color="auto"/>
            <w:left w:val="none" w:sz="0" w:space="0" w:color="auto"/>
            <w:bottom w:val="none" w:sz="0" w:space="0" w:color="auto"/>
            <w:right w:val="none" w:sz="0" w:space="0" w:color="auto"/>
          </w:divBdr>
        </w:div>
        <w:div w:id="303389167">
          <w:marLeft w:val="547"/>
          <w:marRight w:val="0"/>
          <w:marTop w:val="67"/>
          <w:marBottom w:val="0"/>
          <w:divBdr>
            <w:top w:val="none" w:sz="0" w:space="0" w:color="auto"/>
            <w:left w:val="none" w:sz="0" w:space="0" w:color="auto"/>
            <w:bottom w:val="none" w:sz="0" w:space="0" w:color="auto"/>
            <w:right w:val="none" w:sz="0" w:space="0" w:color="auto"/>
          </w:divBdr>
        </w:div>
        <w:div w:id="789132519">
          <w:marLeft w:val="547"/>
          <w:marRight w:val="0"/>
          <w:marTop w:val="67"/>
          <w:marBottom w:val="0"/>
          <w:divBdr>
            <w:top w:val="none" w:sz="0" w:space="0" w:color="auto"/>
            <w:left w:val="none" w:sz="0" w:space="0" w:color="auto"/>
            <w:bottom w:val="none" w:sz="0" w:space="0" w:color="auto"/>
            <w:right w:val="none" w:sz="0" w:space="0" w:color="auto"/>
          </w:divBdr>
        </w:div>
        <w:div w:id="953949751">
          <w:marLeft w:val="547"/>
          <w:marRight w:val="0"/>
          <w:marTop w:val="67"/>
          <w:marBottom w:val="0"/>
          <w:divBdr>
            <w:top w:val="none" w:sz="0" w:space="0" w:color="auto"/>
            <w:left w:val="none" w:sz="0" w:space="0" w:color="auto"/>
            <w:bottom w:val="none" w:sz="0" w:space="0" w:color="auto"/>
            <w:right w:val="none" w:sz="0" w:space="0" w:color="auto"/>
          </w:divBdr>
        </w:div>
      </w:divsChild>
    </w:div>
    <w:div w:id="1311865433">
      <w:bodyDiv w:val="1"/>
      <w:marLeft w:val="0"/>
      <w:marRight w:val="0"/>
      <w:marTop w:val="0"/>
      <w:marBottom w:val="0"/>
      <w:divBdr>
        <w:top w:val="none" w:sz="0" w:space="0" w:color="auto"/>
        <w:left w:val="none" w:sz="0" w:space="0" w:color="auto"/>
        <w:bottom w:val="none" w:sz="0" w:space="0" w:color="auto"/>
        <w:right w:val="none" w:sz="0" w:space="0" w:color="auto"/>
      </w:divBdr>
      <w:divsChild>
        <w:div w:id="307780832">
          <w:marLeft w:val="446"/>
          <w:marRight w:val="0"/>
          <w:marTop w:val="200"/>
          <w:marBottom w:val="0"/>
          <w:divBdr>
            <w:top w:val="none" w:sz="0" w:space="0" w:color="auto"/>
            <w:left w:val="none" w:sz="0" w:space="0" w:color="auto"/>
            <w:bottom w:val="none" w:sz="0" w:space="0" w:color="auto"/>
            <w:right w:val="none" w:sz="0" w:space="0" w:color="auto"/>
          </w:divBdr>
        </w:div>
        <w:div w:id="1437946190">
          <w:marLeft w:val="446"/>
          <w:marRight w:val="0"/>
          <w:marTop w:val="200"/>
          <w:marBottom w:val="0"/>
          <w:divBdr>
            <w:top w:val="none" w:sz="0" w:space="0" w:color="auto"/>
            <w:left w:val="none" w:sz="0" w:space="0" w:color="auto"/>
            <w:bottom w:val="none" w:sz="0" w:space="0" w:color="auto"/>
            <w:right w:val="none" w:sz="0" w:space="0" w:color="auto"/>
          </w:divBdr>
        </w:div>
        <w:div w:id="1337928035">
          <w:marLeft w:val="446"/>
          <w:marRight w:val="0"/>
          <w:marTop w:val="200"/>
          <w:marBottom w:val="0"/>
          <w:divBdr>
            <w:top w:val="none" w:sz="0" w:space="0" w:color="auto"/>
            <w:left w:val="none" w:sz="0" w:space="0" w:color="auto"/>
            <w:bottom w:val="none" w:sz="0" w:space="0" w:color="auto"/>
            <w:right w:val="none" w:sz="0" w:space="0" w:color="auto"/>
          </w:divBdr>
        </w:div>
        <w:div w:id="580019933">
          <w:marLeft w:val="446"/>
          <w:marRight w:val="0"/>
          <w:marTop w:val="200"/>
          <w:marBottom w:val="0"/>
          <w:divBdr>
            <w:top w:val="none" w:sz="0" w:space="0" w:color="auto"/>
            <w:left w:val="none" w:sz="0" w:space="0" w:color="auto"/>
            <w:bottom w:val="none" w:sz="0" w:space="0" w:color="auto"/>
            <w:right w:val="none" w:sz="0" w:space="0" w:color="auto"/>
          </w:divBdr>
        </w:div>
        <w:div w:id="1634747682">
          <w:marLeft w:val="446"/>
          <w:marRight w:val="0"/>
          <w:marTop w:val="200"/>
          <w:marBottom w:val="0"/>
          <w:divBdr>
            <w:top w:val="none" w:sz="0" w:space="0" w:color="auto"/>
            <w:left w:val="none" w:sz="0" w:space="0" w:color="auto"/>
            <w:bottom w:val="none" w:sz="0" w:space="0" w:color="auto"/>
            <w:right w:val="none" w:sz="0" w:space="0" w:color="auto"/>
          </w:divBdr>
        </w:div>
        <w:div w:id="1992904413">
          <w:marLeft w:val="1440"/>
          <w:marRight w:val="0"/>
          <w:marTop w:val="200"/>
          <w:marBottom w:val="0"/>
          <w:divBdr>
            <w:top w:val="none" w:sz="0" w:space="0" w:color="auto"/>
            <w:left w:val="none" w:sz="0" w:space="0" w:color="auto"/>
            <w:bottom w:val="none" w:sz="0" w:space="0" w:color="auto"/>
            <w:right w:val="none" w:sz="0" w:space="0" w:color="auto"/>
          </w:divBdr>
        </w:div>
        <w:div w:id="1825003334">
          <w:marLeft w:val="274"/>
          <w:marRight w:val="0"/>
          <w:marTop w:val="200"/>
          <w:marBottom w:val="0"/>
          <w:divBdr>
            <w:top w:val="none" w:sz="0" w:space="0" w:color="auto"/>
            <w:left w:val="none" w:sz="0" w:space="0" w:color="auto"/>
            <w:bottom w:val="none" w:sz="0" w:space="0" w:color="auto"/>
            <w:right w:val="none" w:sz="0" w:space="0" w:color="auto"/>
          </w:divBdr>
        </w:div>
        <w:div w:id="1307591280">
          <w:marLeft w:val="1440"/>
          <w:marRight w:val="0"/>
          <w:marTop w:val="200"/>
          <w:marBottom w:val="0"/>
          <w:divBdr>
            <w:top w:val="none" w:sz="0" w:space="0" w:color="auto"/>
            <w:left w:val="none" w:sz="0" w:space="0" w:color="auto"/>
            <w:bottom w:val="none" w:sz="0" w:space="0" w:color="auto"/>
            <w:right w:val="none" w:sz="0" w:space="0" w:color="auto"/>
          </w:divBdr>
        </w:div>
        <w:div w:id="616837993">
          <w:marLeft w:val="1440"/>
          <w:marRight w:val="0"/>
          <w:marTop w:val="200"/>
          <w:marBottom w:val="0"/>
          <w:divBdr>
            <w:top w:val="none" w:sz="0" w:space="0" w:color="auto"/>
            <w:left w:val="none" w:sz="0" w:space="0" w:color="auto"/>
            <w:bottom w:val="none" w:sz="0" w:space="0" w:color="auto"/>
            <w:right w:val="none" w:sz="0" w:space="0" w:color="auto"/>
          </w:divBdr>
        </w:div>
      </w:divsChild>
    </w:div>
    <w:div w:id="1584877814">
      <w:bodyDiv w:val="1"/>
      <w:marLeft w:val="0"/>
      <w:marRight w:val="0"/>
      <w:marTop w:val="0"/>
      <w:marBottom w:val="0"/>
      <w:divBdr>
        <w:top w:val="none" w:sz="0" w:space="0" w:color="auto"/>
        <w:left w:val="none" w:sz="0" w:space="0" w:color="auto"/>
        <w:bottom w:val="none" w:sz="0" w:space="0" w:color="auto"/>
        <w:right w:val="none" w:sz="0" w:space="0" w:color="auto"/>
      </w:divBdr>
    </w:div>
    <w:div w:id="1623921619">
      <w:bodyDiv w:val="1"/>
      <w:marLeft w:val="0"/>
      <w:marRight w:val="0"/>
      <w:marTop w:val="0"/>
      <w:marBottom w:val="0"/>
      <w:divBdr>
        <w:top w:val="none" w:sz="0" w:space="0" w:color="auto"/>
        <w:left w:val="none" w:sz="0" w:space="0" w:color="auto"/>
        <w:bottom w:val="none" w:sz="0" w:space="0" w:color="auto"/>
        <w:right w:val="none" w:sz="0" w:space="0" w:color="auto"/>
      </w:divBdr>
    </w:div>
    <w:div w:id="1634755162">
      <w:bodyDiv w:val="1"/>
      <w:marLeft w:val="0"/>
      <w:marRight w:val="0"/>
      <w:marTop w:val="0"/>
      <w:marBottom w:val="0"/>
      <w:divBdr>
        <w:top w:val="none" w:sz="0" w:space="0" w:color="auto"/>
        <w:left w:val="none" w:sz="0" w:space="0" w:color="auto"/>
        <w:bottom w:val="none" w:sz="0" w:space="0" w:color="auto"/>
        <w:right w:val="none" w:sz="0" w:space="0" w:color="auto"/>
      </w:divBdr>
    </w:div>
    <w:div w:id="1743796511">
      <w:bodyDiv w:val="1"/>
      <w:marLeft w:val="0"/>
      <w:marRight w:val="0"/>
      <w:marTop w:val="0"/>
      <w:marBottom w:val="0"/>
      <w:divBdr>
        <w:top w:val="none" w:sz="0" w:space="0" w:color="auto"/>
        <w:left w:val="none" w:sz="0" w:space="0" w:color="auto"/>
        <w:bottom w:val="none" w:sz="0" w:space="0" w:color="auto"/>
        <w:right w:val="none" w:sz="0" w:space="0" w:color="auto"/>
      </w:divBdr>
      <w:divsChild>
        <w:div w:id="1309478685">
          <w:marLeft w:val="547"/>
          <w:marRight w:val="0"/>
          <w:marTop w:val="115"/>
          <w:marBottom w:val="0"/>
          <w:divBdr>
            <w:top w:val="none" w:sz="0" w:space="0" w:color="auto"/>
            <w:left w:val="none" w:sz="0" w:space="0" w:color="auto"/>
            <w:bottom w:val="none" w:sz="0" w:space="0" w:color="auto"/>
            <w:right w:val="none" w:sz="0" w:space="0" w:color="auto"/>
          </w:divBdr>
        </w:div>
        <w:div w:id="1703625605">
          <w:marLeft w:val="547"/>
          <w:marRight w:val="0"/>
          <w:marTop w:val="115"/>
          <w:marBottom w:val="0"/>
          <w:divBdr>
            <w:top w:val="none" w:sz="0" w:space="0" w:color="auto"/>
            <w:left w:val="none" w:sz="0" w:space="0" w:color="auto"/>
            <w:bottom w:val="none" w:sz="0" w:space="0" w:color="auto"/>
            <w:right w:val="none" w:sz="0" w:space="0" w:color="auto"/>
          </w:divBdr>
        </w:div>
      </w:divsChild>
    </w:div>
    <w:div w:id="1833180714">
      <w:bodyDiv w:val="1"/>
      <w:marLeft w:val="0"/>
      <w:marRight w:val="0"/>
      <w:marTop w:val="0"/>
      <w:marBottom w:val="0"/>
      <w:divBdr>
        <w:top w:val="none" w:sz="0" w:space="0" w:color="auto"/>
        <w:left w:val="none" w:sz="0" w:space="0" w:color="auto"/>
        <w:bottom w:val="none" w:sz="0" w:space="0" w:color="auto"/>
        <w:right w:val="none" w:sz="0" w:space="0" w:color="auto"/>
      </w:divBdr>
    </w:div>
    <w:div w:id="2025204249">
      <w:bodyDiv w:val="1"/>
      <w:marLeft w:val="0"/>
      <w:marRight w:val="0"/>
      <w:marTop w:val="0"/>
      <w:marBottom w:val="0"/>
      <w:divBdr>
        <w:top w:val="none" w:sz="0" w:space="0" w:color="auto"/>
        <w:left w:val="none" w:sz="0" w:space="0" w:color="auto"/>
        <w:bottom w:val="none" w:sz="0" w:space="0" w:color="auto"/>
        <w:right w:val="none" w:sz="0" w:space="0" w:color="auto"/>
      </w:divBdr>
      <w:divsChild>
        <w:div w:id="565804171">
          <w:marLeft w:val="720"/>
          <w:marRight w:val="0"/>
          <w:marTop w:val="0"/>
          <w:marBottom w:val="0"/>
          <w:divBdr>
            <w:top w:val="none" w:sz="0" w:space="0" w:color="auto"/>
            <w:left w:val="none" w:sz="0" w:space="0" w:color="auto"/>
            <w:bottom w:val="none" w:sz="0" w:space="0" w:color="auto"/>
            <w:right w:val="none" w:sz="0" w:space="0" w:color="auto"/>
          </w:divBdr>
        </w:div>
        <w:div w:id="838077143">
          <w:marLeft w:val="720"/>
          <w:marRight w:val="0"/>
          <w:marTop w:val="0"/>
          <w:marBottom w:val="0"/>
          <w:divBdr>
            <w:top w:val="none" w:sz="0" w:space="0" w:color="auto"/>
            <w:left w:val="none" w:sz="0" w:space="0" w:color="auto"/>
            <w:bottom w:val="none" w:sz="0" w:space="0" w:color="auto"/>
            <w:right w:val="none" w:sz="0" w:space="0" w:color="auto"/>
          </w:divBdr>
        </w:div>
        <w:div w:id="160850773">
          <w:marLeft w:val="720"/>
          <w:marRight w:val="0"/>
          <w:marTop w:val="0"/>
          <w:marBottom w:val="0"/>
          <w:divBdr>
            <w:top w:val="none" w:sz="0" w:space="0" w:color="auto"/>
            <w:left w:val="none" w:sz="0" w:space="0" w:color="auto"/>
            <w:bottom w:val="none" w:sz="0" w:space="0" w:color="auto"/>
            <w:right w:val="none" w:sz="0" w:space="0" w:color="auto"/>
          </w:divBdr>
        </w:div>
        <w:div w:id="910778159">
          <w:marLeft w:val="720"/>
          <w:marRight w:val="0"/>
          <w:marTop w:val="0"/>
          <w:marBottom w:val="0"/>
          <w:divBdr>
            <w:top w:val="none" w:sz="0" w:space="0" w:color="auto"/>
            <w:left w:val="none" w:sz="0" w:space="0" w:color="auto"/>
            <w:bottom w:val="none" w:sz="0" w:space="0" w:color="auto"/>
            <w:right w:val="none" w:sz="0" w:space="0" w:color="auto"/>
          </w:divBdr>
        </w:div>
        <w:div w:id="1974173014">
          <w:marLeft w:val="720"/>
          <w:marRight w:val="0"/>
          <w:marTop w:val="0"/>
          <w:marBottom w:val="0"/>
          <w:divBdr>
            <w:top w:val="none" w:sz="0" w:space="0" w:color="auto"/>
            <w:left w:val="none" w:sz="0" w:space="0" w:color="auto"/>
            <w:bottom w:val="none" w:sz="0" w:space="0" w:color="auto"/>
            <w:right w:val="none" w:sz="0" w:space="0" w:color="auto"/>
          </w:divBdr>
        </w:div>
      </w:divsChild>
    </w:div>
    <w:div w:id="2067802310">
      <w:bodyDiv w:val="1"/>
      <w:marLeft w:val="0"/>
      <w:marRight w:val="0"/>
      <w:marTop w:val="0"/>
      <w:marBottom w:val="0"/>
      <w:divBdr>
        <w:top w:val="none" w:sz="0" w:space="0" w:color="auto"/>
        <w:left w:val="none" w:sz="0" w:space="0" w:color="auto"/>
        <w:bottom w:val="none" w:sz="0" w:space="0" w:color="auto"/>
        <w:right w:val="none" w:sz="0" w:space="0" w:color="auto"/>
      </w:divBdr>
    </w:div>
    <w:div w:id="2076313317">
      <w:bodyDiv w:val="1"/>
      <w:marLeft w:val="0"/>
      <w:marRight w:val="0"/>
      <w:marTop w:val="0"/>
      <w:marBottom w:val="0"/>
      <w:divBdr>
        <w:top w:val="none" w:sz="0" w:space="0" w:color="auto"/>
        <w:left w:val="none" w:sz="0" w:space="0" w:color="auto"/>
        <w:bottom w:val="none" w:sz="0" w:space="0" w:color="auto"/>
        <w:right w:val="none" w:sz="0" w:space="0" w:color="auto"/>
      </w:divBdr>
      <w:divsChild>
        <w:div w:id="1941910291">
          <w:marLeft w:val="0"/>
          <w:marRight w:val="0"/>
          <w:marTop w:val="0"/>
          <w:marBottom w:val="0"/>
          <w:divBdr>
            <w:top w:val="none" w:sz="0" w:space="0" w:color="auto"/>
            <w:left w:val="none" w:sz="0" w:space="0" w:color="auto"/>
            <w:bottom w:val="none" w:sz="0" w:space="0" w:color="auto"/>
            <w:right w:val="none" w:sz="0" w:space="0" w:color="auto"/>
          </w:divBdr>
        </w:div>
      </w:divsChild>
    </w:div>
    <w:div w:id="2078360289">
      <w:bodyDiv w:val="1"/>
      <w:marLeft w:val="0"/>
      <w:marRight w:val="0"/>
      <w:marTop w:val="0"/>
      <w:marBottom w:val="0"/>
      <w:divBdr>
        <w:top w:val="none" w:sz="0" w:space="0" w:color="auto"/>
        <w:left w:val="none" w:sz="0" w:space="0" w:color="auto"/>
        <w:bottom w:val="none" w:sz="0" w:space="0" w:color="auto"/>
        <w:right w:val="none" w:sz="0" w:space="0" w:color="auto"/>
      </w:divBdr>
    </w:div>
    <w:div w:id="2119174938">
      <w:bodyDiv w:val="1"/>
      <w:marLeft w:val="0"/>
      <w:marRight w:val="0"/>
      <w:marTop w:val="0"/>
      <w:marBottom w:val="0"/>
      <w:divBdr>
        <w:top w:val="none" w:sz="0" w:space="0" w:color="auto"/>
        <w:left w:val="none" w:sz="0" w:space="0" w:color="auto"/>
        <w:bottom w:val="none" w:sz="0" w:space="0" w:color="auto"/>
        <w:right w:val="none" w:sz="0" w:space="0" w:color="auto"/>
      </w:divBdr>
      <w:divsChild>
        <w:div w:id="968121742">
          <w:marLeft w:val="547"/>
          <w:marRight w:val="0"/>
          <w:marTop w:val="86"/>
          <w:marBottom w:val="0"/>
          <w:divBdr>
            <w:top w:val="none" w:sz="0" w:space="0" w:color="auto"/>
            <w:left w:val="none" w:sz="0" w:space="0" w:color="auto"/>
            <w:bottom w:val="none" w:sz="0" w:space="0" w:color="auto"/>
            <w:right w:val="none" w:sz="0" w:space="0" w:color="auto"/>
          </w:divBdr>
        </w:div>
        <w:div w:id="1030649380">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1876</Words>
  <Characters>10699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Davis</dc:creator>
  <cp:keywords/>
  <dc:description/>
  <cp:lastModifiedBy>Alexandru ANDREI</cp:lastModifiedBy>
  <cp:revision>2</cp:revision>
  <dcterms:created xsi:type="dcterms:W3CDTF">2021-11-30T09:23:00Z</dcterms:created>
  <dcterms:modified xsi:type="dcterms:W3CDTF">2021-11-30T09:23:00Z</dcterms:modified>
</cp:coreProperties>
</file>