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199B115" w:rsidP="3199B115" w:rsidRDefault="3199B115" w14:paraId="10A08259" w14:textId="3482FFD1">
      <w:pPr>
        <w:rPr>
          <w:sz w:val="32"/>
          <w:szCs w:val="32"/>
        </w:rPr>
      </w:pPr>
    </w:p>
    <w:p xmlns:wp14="http://schemas.microsoft.com/office/word/2010/wordml" w14:paraId="5E5787A5" wp14:textId="57D2955F">
      <w:r w:rsidRPr="3199B115" w:rsidR="2D7B9A1D">
        <w:rPr>
          <w:sz w:val="32"/>
          <w:szCs w:val="32"/>
        </w:rPr>
        <w:t xml:space="preserve">                             Name</w:t>
      </w:r>
      <w:r w:rsidRPr="3199B115" w:rsidR="7EC1D73E">
        <w:rPr>
          <w:sz w:val="32"/>
          <w:szCs w:val="32"/>
        </w:rPr>
        <w:t xml:space="preserve">: </w:t>
      </w:r>
      <w:r w:rsidRPr="3199B115" w:rsidR="2D7B9A1D">
        <w:rPr>
          <w:sz w:val="32"/>
          <w:szCs w:val="32"/>
        </w:rPr>
        <w:t xml:space="preserve">Samantha Connelly </w:t>
      </w:r>
    </w:p>
    <w:p w:rsidR="4F1C2250" w:rsidP="3199B115" w:rsidRDefault="4F1C2250" w14:paraId="71B38E64" w14:textId="7DB60531">
      <w:pPr>
        <w:pStyle w:val="Normal"/>
        <w:rPr>
          <w:sz w:val="32"/>
          <w:szCs w:val="32"/>
        </w:rPr>
      </w:pPr>
      <w:r w:rsidRPr="3199B115" w:rsidR="4F1C2250">
        <w:rPr>
          <w:sz w:val="32"/>
          <w:szCs w:val="32"/>
        </w:rPr>
        <w:t xml:space="preserve">                               </w:t>
      </w:r>
      <w:r w:rsidRPr="3199B115" w:rsidR="2D7B9A1D">
        <w:rPr>
          <w:sz w:val="32"/>
          <w:szCs w:val="32"/>
        </w:rPr>
        <w:t>Student Number</w:t>
      </w:r>
      <w:r w:rsidRPr="3199B115" w:rsidR="0B131DF8">
        <w:rPr>
          <w:sz w:val="32"/>
          <w:szCs w:val="32"/>
        </w:rPr>
        <w:t>:</w:t>
      </w:r>
      <w:r w:rsidRPr="3199B115" w:rsidR="2D7B9A1D">
        <w:rPr>
          <w:sz w:val="32"/>
          <w:szCs w:val="32"/>
        </w:rPr>
        <w:t xml:space="preserve"> 1905798</w:t>
      </w:r>
    </w:p>
    <w:p w:rsidR="51976FE7" w:rsidP="3199B115" w:rsidRDefault="51976FE7" w14:paraId="46BB5DD7" w14:textId="4401580F">
      <w:pPr>
        <w:pStyle w:val="Normal"/>
        <w:rPr>
          <w:sz w:val="32"/>
          <w:szCs w:val="32"/>
        </w:rPr>
      </w:pPr>
      <w:r w:rsidRPr="3199B115" w:rsidR="51976FE7">
        <w:rPr>
          <w:sz w:val="32"/>
          <w:szCs w:val="32"/>
        </w:rPr>
        <w:t xml:space="preserve"> </w:t>
      </w:r>
      <w:r w:rsidRPr="3199B115" w:rsidR="312BFAE4">
        <w:rPr>
          <w:sz w:val="32"/>
          <w:szCs w:val="32"/>
        </w:rPr>
        <w:t xml:space="preserve">                   </w:t>
      </w:r>
      <w:r w:rsidRPr="3199B115" w:rsidR="51976FE7">
        <w:rPr>
          <w:sz w:val="32"/>
          <w:szCs w:val="32"/>
        </w:rPr>
        <w:t xml:space="preserve">  Programme Study</w:t>
      </w:r>
      <w:r w:rsidRPr="3199B115" w:rsidR="5E1449D7">
        <w:rPr>
          <w:sz w:val="32"/>
          <w:szCs w:val="32"/>
        </w:rPr>
        <w:t xml:space="preserve">: </w:t>
      </w:r>
      <w:r w:rsidRPr="3199B115" w:rsidR="51976FE7">
        <w:rPr>
          <w:sz w:val="32"/>
          <w:szCs w:val="32"/>
        </w:rPr>
        <w:t>Res</w:t>
      </w:r>
      <w:r w:rsidRPr="3199B115" w:rsidR="7C34A7FB">
        <w:rPr>
          <w:sz w:val="32"/>
          <w:szCs w:val="32"/>
        </w:rPr>
        <w:t xml:space="preserve">earch proposal </w:t>
      </w:r>
    </w:p>
    <w:p w:rsidR="17B0C96D" w:rsidP="3199B115" w:rsidRDefault="17B0C96D" w14:paraId="18694F83" w14:textId="30B16C47">
      <w:pPr>
        <w:pStyle w:val="Normal"/>
        <w:rPr>
          <w:sz w:val="32"/>
          <w:szCs w:val="32"/>
        </w:rPr>
      </w:pPr>
      <w:r w:rsidRPr="3199B115" w:rsidR="17B0C96D">
        <w:rPr>
          <w:sz w:val="32"/>
          <w:szCs w:val="32"/>
        </w:rPr>
        <w:t xml:space="preserve">                      Module</w:t>
      </w:r>
      <w:r w:rsidRPr="3199B115" w:rsidR="4D95FEEF">
        <w:rPr>
          <w:sz w:val="32"/>
          <w:szCs w:val="32"/>
        </w:rPr>
        <w:t>:</w:t>
      </w:r>
      <w:r w:rsidRPr="3199B115" w:rsidR="17B0C96D">
        <w:rPr>
          <w:sz w:val="32"/>
          <w:szCs w:val="32"/>
        </w:rPr>
        <w:t xml:space="preserve"> Business Inquiry and research </w:t>
      </w:r>
    </w:p>
    <w:p w:rsidR="17B0C96D" w:rsidP="3199B115" w:rsidRDefault="17B0C96D" w14:paraId="136FF475" w14:textId="40F5B6D4">
      <w:pPr>
        <w:pStyle w:val="Normal"/>
        <w:rPr>
          <w:sz w:val="32"/>
          <w:szCs w:val="32"/>
        </w:rPr>
      </w:pPr>
      <w:r w:rsidRPr="3199B115" w:rsidR="17B0C96D">
        <w:rPr>
          <w:sz w:val="32"/>
          <w:szCs w:val="32"/>
        </w:rPr>
        <w:t xml:space="preserve">                                   Tutor</w:t>
      </w:r>
      <w:r w:rsidRPr="3199B115" w:rsidR="13208169">
        <w:rPr>
          <w:sz w:val="32"/>
          <w:szCs w:val="32"/>
        </w:rPr>
        <w:t>:</w:t>
      </w:r>
      <w:r w:rsidRPr="3199B115" w:rsidR="17B0C96D">
        <w:rPr>
          <w:sz w:val="32"/>
          <w:szCs w:val="32"/>
        </w:rPr>
        <w:t xml:space="preserve"> Dr Roisin Mullins </w:t>
      </w:r>
    </w:p>
    <w:p w:rsidR="3199B115" w:rsidP="3199B115" w:rsidRDefault="3199B115" w14:paraId="59ED15E3" w14:textId="03D519CF">
      <w:pPr>
        <w:pStyle w:val="Normal"/>
        <w:rPr>
          <w:sz w:val="32"/>
          <w:szCs w:val="32"/>
        </w:rPr>
      </w:pPr>
    </w:p>
    <w:p w:rsidR="3199B115" w:rsidP="3199B115" w:rsidRDefault="3199B115" w14:paraId="60A03A24" w14:textId="6416FB41">
      <w:pPr>
        <w:pStyle w:val="Normal"/>
        <w:rPr>
          <w:sz w:val="32"/>
          <w:szCs w:val="32"/>
        </w:rPr>
      </w:pPr>
    </w:p>
    <w:p w:rsidR="3199B115" w:rsidP="3199B115" w:rsidRDefault="3199B115" w14:paraId="1B69F24A" w14:textId="7E51E653">
      <w:pPr>
        <w:pStyle w:val="Normal"/>
        <w:rPr>
          <w:sz w:val="32"/>
          <w:szCs w:val="32"/>
        </w:rPr>
      </w:pPr>
    </w:p>
    <w:p w:rsidR="3199B115" w:rsidP="3199B115" w:rsidRDefault="3199B115" w14:paraId="6419C22C" w14:textId="700275C0">
      <w:pPr>
        <w:pStyle w:val="Normal"/>
        <w:rPr>
          <w:sz w:val="32"/>
          <w:szCs w:val="32"/>
        </w:rPr>
      </w:pPr>
    </w:p>
    <w:p w:rsidR="3199B115" w:rsidP="3199B115" w:rsidRDefault="3199B115" w14:paraId="18BFCAAF" w14:textId="37FD33C1">
      <w:pPr>
        <w:pStyle w:val="Normal"/>
        <w:rPr>
          <w:sz w:val="32"/>
          <w:szCs w:val="32"/>
        </w:rPr>
      </w:pPr>
    </w:p>
    <w:p w:rsidR="3199B115" w:rsidP="3199B115" w:rsidRDefault="3199B115" w14:paraId="40F6A675" w14:textId="528E52D5">
      <w:pPr>
        <w:pStyle w:val="Normal"/>
        <w:rPr>
          <w:sz w:val="32"/>
          <w:szCs w:val="32"/>
        </w:rPr>
      </w:pPr>
    </w:p>
    <w:p w:rsidR="3199B115" w:rsidP="3199B115" w:rsidRDefault="3199B115" w14:paraId="43B47142" w14:textId="63000B28">
      <w:pPr>
        <w:pStyle w:val="Normal"/>
        <w:rPr>
          <w:sz w:val="32"/>
          <w:szCs w:val="32"/>
        </w:rPr>
      </w:pPr>
    </w:p>
    <w:p w:rsidR="3199B115" w:rsidP="3199B115" w:rsidRDefault="3199B115" w14:paraId="63F2EC0F" w14:textId="62E27054">
      <w:pPr>
        <w:pStyle w:val="Normal"/>
        <w:rPr>
          <w:sz w:val="32"/>
          <w:szCs w:val="32"/>
        </w:rPr>
      </w:pPr>
    </w:p>
    <w:p w:rsidR="3199B115" w:rsidP="3199B115" w:rsidRDefault="3199B115" w14:paraId="2ABE8ECF" w14:textId="37E0A607">
      <w:pPr>
        <w:pStyle w:val="Normal"/>
        <w:rPr>
          <w:sz w:val="32"/>
          <w:szCs w:val="32"/>
        </w:rPr>
      </w:pPr>
    </w:p>
    <w:p w:rsidR="3199B115" w:rsidP="3199B115" w:rsidRDefault="3199B115" w14:paraId="29682C8F" w14:textId="5A733057">
      <w:pPr>
        <w:pStyle w:val="Normal"/>
        <w:rPr>
          <w:sz w:val="32"/>
          <w:szCs w:val="32"/>
        </w:rPr>
      </w:pPr>
    </w:p>
    <w:p w:rsidR="3199B115" w:rsidP="3199B115" w:rsidRDefault="3199B115" w14:paraId="0E01C586" w14:textId="08B76858">
      <w:pPr>
        <w:pStyle w:val="Normal"/>
        <w:rPr>
          <w:sz w:val="32"/>
          <w:szCs w:val="32"/>
        </w:rPr>
      </w:pPr>
    </w:p>
    <w:p w:rsidR="3199B115" w:rsidP="3199B115" w:rsidRDefault="3199B115" w14:paraId="188AD89E" w14:textId="11528806">
      <w:pPr>
        <w:pStyle w:val="Normal"/>
        <w:rPr>
          <w:sz w:val="32"/>
          <w:szCs w:val="32"/>
        </w:rPr>
      </w:pPr>
    </w:p>
    <w:p w:rsidR="3199B115" w:rsidP="3199B115" w:rsidRDefault="3199B115" w14:paraId="45C0B04D" w14:textId="489A2B6B">
      <w:pPr>
        <w:pStyle w:val="Normal"/>
        <w:rPr>
          <w:sz w:val="32"/>
          <w:szCs w:val="32"/>
        </w:rPr>
      </w:pPr>
    </w:p>
    <w:p w:rsidR="3199B115" w:rsidP="3199B115" w:rsidRDefault="3199B115" w14:paraId="25272DAE" w14:textId="1AFD8689">
      <w:pPr>
        <w:pStyle w:val="Normal"/>
        <w:rPr>
          <w:sz w:val="32"/>
          <w:szCs w:val="32"/>
        </w:rPr>
      </w:pPr>
    </w:p>
    <w:p w:rsidR="3199B115" w:rsidP="3199B115" w:rsidRDefault="3199B115" w14:paraId="360AADA9" w14:textId="5AF3D6AC">
      <w:pPr>
        <w:pStyle w:val="Normal"/>
        <w:rPr>
          <w:sz w:val="32"/>
          <w:szCs w:val="32"/>
        </w:rPr>
      </w:pPr>
    </w:p>
    <w:p w:rsidR="3199B115" w:rsidP="3199B115" w:rsidRDefault="3199B115" w14:paraId="4E64AD18" w14:textId="7BD37EAA">
      <w:pPr>
        <w:pStyle w:val="Normal"/>
        <w:rPr>
          <w:sz w:val="32"/>
          <w:szCs w:val="32"/>
        </w:rPr>
      </w:pPr>
    </w:p>
    <w:p w:rsidR="3199B115" w:rsidP="3199B115" w:rsidRDefault="3199B115" w14:paraId="7F714EC9" w14:textId="5C515F33">
      <w:pPr>
        <w:pStyle w:val="Normal"/>
        <w:rPr>
          <w:sz w:val="32"/>
          <w:szCs w:val="32"/>
        </w:rPr>
      </w:pPr>
    </w:p>
    <w:p w:rsidR="3199B115" w:rsidP="3199B115" w:rsidRDefault="3199B115" w14:paraId="0A57F9C8" w14:textId="08552819">
      <w:pPr>
        <w:pStyle w:val="Normal"/>
        <w:rPr>
          <w:sz w:val="32"/>
          <w:szCs w:val="32"/>
        </w:rPr>
      </w:pPr>
    </w:p>
    <w:p w:rsidR="78D32A47" w:rsidP="3199B115" w:rsidRDefault="78D32A47" w14:paraId="55EF706A" w14:textId="4E4A0DF8">
      <w:pPr>
        <w:pStyle w:val="Normal"/>
        <w:rPr>
          <w:sz w:val="32"/>
          <w:szCs w:val="32"/>
        </w:rPr>
      </w:pPr>
      <w:r w:rsidRPr="3199B115" w:rsidR="78D32A47">
        <w:rPr>
          <w:sz w:val="32"/>
          <w:szCs w:val="32"/>
        </w:rPr>
        <w:t>Contents.</w:t>
      </w:r>
    </w:p>
    <w:p w:rsidR="3199B115" w:rsidP="3199B115" w:rsidRDefault="3199B115" w14:paraId="5299C5CA" w14:textId="66568769">
      <w:pPr>
        <w:pStyle w:val="Normal"/>
        <w:rPr>
          <w:sz w:val="32"/>
          <w:szCs w:val="32"/>
        </w:rPr>
      </w:pPr>
    </w:p>
    <w:p w:rsidR="78D32A47" w:rsidP="3199B115" w:rsidRDefault="78D32A47" w14:paraId="7726525C" w14:textId="531BBFB9">
      <w:pPr>
        <w:pStyle w:val="Normal"/>
        <w:rPr>
          <w:sz w:val="32"/>
          <w:szCs w:val="32"/>
        </w:rPr>
      </w:pPr>
      <w:r w:rsidRPr="3199B115" w:rsidR="78D32A47">
        <w:rPr>
          <w:sz w:val="32"/>
          <w:szCs w:val="32"/>
        </w:rPr>
        <w:t xml:space="preserve">. Introduction </w:t>
      </w:r>
    </w:p>
    <w:p w:rsidR="3199B115" w:rsidP="3199B115" w:rsidRDefault="3199B115" w14:paraId="21D68397" w14:textId="4B03E348">
      <w:pPr>
        <w:pStyle w:val="Normal"/>
        <w:rPr>
          <w:sz w:val="32"/>
          <w:szCs w:val="32"/>
        </w:rPr>
      </w:pPr>
    </w:p>
    <w:p w:rsidR="78D32A47" w:rsidP="3199B115" w:rsidRDefault="78D32A47" w14:paraId="60EDF672" w14:textId="22D273A8">
      <w:pPr>
        <w:pStyle w:val="Normal"/>
        <w:rPr>
          <w:sz w:val="32"/>
          <w:szCs w:val="32"/>
        </w:rPr>
      </w:pPr>
      <w:r w:rsidRPr="3199B115" w:rsidR="78D32A47">
        <w:rPr>
          <w:sz w:val="32"/>
          <w:szCs w:val="32"/>
        </w:rPr>
        <w:t xml:space="preserve">. Methodological approach </w:t>
      </w:r>
    </w:p>
    <w:p w:rsidR="3199B115" w:rsidP="3199B115" w:rsidRDefault="3199B115" w14:paraId="00A31A86" w14:textId="52AE9C92">
      <w:pPr>
        <w:pStyle w:val="Normal"/>
        <w:rPr>
          <w:sz w:val="32"/>
          <w:szCs w:val="32"/>
        </w:rPr>
      </w:pPr>
    </w:p>
    <w:p w:rsidR="78D32A47" w:rsidP="3199B115" w:rsidRDefault="78D32A47" w14:paraId="7EE8C910" w14:textId="730A83C0">
      <w:pPr>
        <w:pStyle w:val="Normal"/>
        <w:rPr>
          <w:sz w:val="32"/>
          <w:szCs w:val="32"/>
        </w:rPr>
      </w:pPr>
      <w:r w:rsidRPr="3199B115" w:rsidR="78D32A47">
        <w:rPr>
          <w:sz w:val="32"/>
          <w:szCs w:val="32"/>
        </w:rPr>
        <w:t xml:space="preserve">. Data analysis and presentation </w:t>
      </w:r>
    </w:p>
    <w:p w:rsidR="3199B115" w:rsidP="3199B115" w:rsidRDefault="3199B115" w14:paraId="5C7F9CBC" w14:textId="5E2114B9">
      <w:pPr>
        <w:pStyle w:val="Normal"/>
        <w:rPr>
          <w:sz w:val="32"/>
          <w:szCs w:val="32"/>
        </w:rPr>
      </w:pPr>
    </w:p>
    <w:p w:rsidR="78D32A47" w:rsidP="3199B115" w:rsidRDefault="78D32A47" w14:paraId="12C00E4E" w14:textId="667B5F67">
      <w:pPr>
        <w:pStyle w:val="Normal"/>
        <w:rPr>
          <w:sz w:val="32"/>
          <w:szCs w:val="32"/>
        </w:rPr>
      </w:pPr>
      <w:r w:rsidRPr="3199B115" w:rsidR="78D32A47">
        <w:rPr>
          <w:sz w:val="32"/>
          <w:szCs w:val="32"/>
        </w:rPr>
        <w:t>. Research</w:t>
      </w:r>
      <w:r w:rsidRPr="3199B115" w:rsidR="78D32A47">
        <w:rPr>
          <w:sz w:val="32"/>
          <w:szCs w:val="32"/>
        </w:rPr>
        <w:t xml:space="preserve"> planning ethics</w:t>
      </w:r>
    </w:p>
    <w:p w:rsidR="3199B115" w:rsidP="3199B115" w:rsidRDefault="3199B115" w14:paraId="22A6D505" w14:textId="091C624D">
      <w:pPr>
        <w:pStyle w:val="Normal"/>
        <w:rPr>
          <w:sz w:val="32"/>
          <w:szCs w:val="32"/>
        </w:rPr>
      </w:pPr>
    </w:p>
    <w:p w:rsidR="78D32A47" w:rsidP="3199B115" w:rsidRDefault="78D32A47" w14:paraId="6E3AC8D5" w14:textId="5F46C6A2">
      <w:pPr>
        <w:pStyle w:val="Normal"/>
        <w:rPr>
          <w:sz w:val="32"/>
          <w:szCs w:val="32"/>
        </w:rPr>
      </w:pPr>
      <w:r w:rsidRPr="3199B115" w:rsidR="78D32A47">
        <w:rPr>
          <w:sz w:val="32"/>
          <w:szCs w:val="32"/>
        </w:rPr>
        <w:t>. References</w:t>
      </w:r>
      <w:r w:rsidRPr="3199B115" w:rsidR="78D32A47">
        <w:rPr>
          <w:sz w:val="32"/>
          <w:szCs w:val="32"/>
        </w:rPr>
        <w:t xml:space="preserve"> </w:t>
      </w:r>
    </w:p>
    <w:p w:rsidR="3199B115" w:rsidP="3199B115" w:rsidRDefault="3199B115" w14:paraId="70072838" w14:textId="09839621">
      <w:pPr>
        <w:pStyle w:val="Normal"/>
        <w:rPr>
          <w:sz w:val="32"/>
          <w:szCs w:val="32"/>
        </w:rPr>
      </w:pPr>
    </w:p>
    <w:p w:rsidR="3199B115" w:rsidP="3199B115" w:rsidRDefault="3199B115" w14:paraId="03A2E697" w14:textId="7265EE63">
      <w:pPr>
        <w:pStyle w:val="Normal"/>
        <w:rPr>
          <w:sz w:val="32"/>
          <w:szCs w:val="32"/>
        </w:rPr>
      </w:pPr>
    </w:p>
    <w:p w:rsidR="3199B115" w:rsidP="3199B115" w:rsidRDefault="3199B115" w14:paraId="434AC8B1" w14:textId="2E67E332">
      <w:pPr>
        <w:pStyle w:val="Normal"/>
        <w:rPr>
          <w:sz w:val="32"/>
          <w:szCs w:val="32"/>
        </w:rPr>
      </w:pPr>
    </w:p>
    <w:p w:rsidR="3199B115" w:rsidP="3199B115" w:rsidRDefault="3199B115" w14:paraId="148EFEDB" w14:textId="1753070E">
      <w:pPr>
        <w:pStyle w:val="Normal"/>
        <w:rPr>
          <w:sz w:val="32"/>
          <w:szCs w:val="32"/>
        </w:rPr>
      </w:pPr>
    </w:p>
    <w:p w:rsidR="3199B115" w:rsidP="3199B115" w:rsidRDefault="3199B115" w14:paraId="4DEC8F52" w14:textId="102E3D05">
      <w:pPr>
        <w:pStyle w:val="Normal"/>
        <w:rPr>
          <w:sz w:val="32"/>
          <w:szCs w:val="32"/>
        </w:rPr>
      </w:pPr>
    </w:p>
    <w:p w:rsidR="3199B115" w:rsidP="3199B115" w:rsidRDefault="3199B115" w14:paraId="2E176623" w14:textId="5FCB72D2">
      <w:pPr>
        <w:pStyle w:val="Normal"/>
        <w:rPr>
          <w:sz w:val="32"/>
          <w:szCs w:val="32"/>
        </w:rPr>
      </w:pPr>
    </w:p>
    <w:p w:rsidR="3199B115" w:rsidP="3199B115" w:rsidRDefault="3199B115" w14:paraId="22CE2986" w14:textId="4B641E6B">
      <w:pPr>
        <w:pStyle w:val="Normal"/>
        <w:rPr>
          <w:sz w:val="32"/>
          <w:szCs w:val="32"/>
        </w:rPr>
      </w:pPr>
    </w:p>
    <w:p w:rsidR="3199B115" w:rsidP="3199B115" w:rsidRDefault="3199B115" w14:paraId="0A925473" w14:textId="2241ED14">
      <w:pPr>
        <w:pStyle w:val="Normal"/>
        <w:rPr>
          <w:sz w:val="32"/>
          <w:szCs w:val="32"/>
        </w:rPr>
      </w:pPr>
    </w:p>
    <w:p w:rsidR="3199B115" w:rsidP="3199B115" w:rsidRDefault="3199B115" w14:paraId="7D498F96" w14:textId="2A12C9C6">
      <w:pPr>
        <w:pStyle w:val="Normal"/>
        <w:rPr>
          <w:sz w:val="32"/>
          <w:szCs w:val="32"/>
        </w:rPr>
      </w:pPr>
    </w:p>
    <w:p w:rsidR="3199B115" w:rsidP="3199B115" w:rsidRDefault="3199B115" w14:paraId="18AE79D0" w14:textId="5F21A087">
      <w:pPr>
        <w:pStyle w:val="Normal"/>
        <w:rPr>
          <w:sz w:val="32"/>
          <w:szCs w:val="32"/>
        </w:rPr>
      </w:pPr>
    </w:p>
    <w:p w:rsidR="3199B115" w:rsidP="3199B115" w:rsidRDefault="3199B115" w14:paraId="42294D2A" w14:textId="067436D0">
      <w:pPr>
        <w:pStyle w:val="Normal"/>
        <w:rPr>
          <w:sz w:val="32"/>
          <w:szCs w:val="32"/>
        </w:rPr>
      </w:pPr>
    </w:p>
    <w:p w:rsidR="3199B115" w:rsidP="3199B115" w:rsidRDefault="3199B115" w14:paraId="57737CAD" w14:textId="4565589C">
      <w:pPr>
        <w:pStyle w:val="Normal"/>
        <w:rPr>
          <w:sz w:val="32"/>
          <w:szCs w:val="32"/>
        </w:rPr>
      </w:pPr>
    </w:p>
    <w:p w:rsidR="3199B115" w:rsidP="3199B115" w:rsidRDefault="3199B115" w14:paraId="0090F10A" w14:textId="154A16CC">
      <w:pPr>
        <w:pStyle w:val="Normal"/>
        <w:rPr>
          <w:sz w:val="32"/>
          <w:szCs w:val="32"/>
        </w:rPr>
      </w:pPr>
    </w:p>
    <w:p w:rsidR="3199B115" w:rsidP="3199B115" w:rsidRDefault="3199B115" w14:paraId="75F95BD9" w14:textId="0441CDE6">
      <w:pPr>
        <w:pStyle w:val="Normal"/>
        <w:rPr>
          <w:sz w:val="32"/>
          <w:szCs w:val="32"/>
        </w:rPr>
      </w:pPr>
    </w:p>
    <w:p w:rsidR="3199B115" w:rsidP="3199B115" w:rsidRDefault="3199B115" w14:paraId="16216238" w14:textId="780E7FA0">
      <w:pPr>
        <w:pStyle w:val="Normal"/>
        <w:rPr>
          <w:sz w:val="32"/>
          <w:szCs w:val="32"/>
        </w:rPr>
      </w:pPr>
    </w:p>
    <w:p w:rsidR="78D32A47" w:rsidP="3199B115" w:rsidRDefault="78D32A47" w14:paraId="61864114" w14:textId="07346D61">
      <w:pPr>
        <w:pStyle w:val="Normal"/>
        <w:rPr>
          <w:sz w:val="32"/>
          <w:szCs w:val="32"/>
        </w:rPr>
      </w:pPr>
      <w:r w:rsidRPr="3199B115" w:rsidR="78D32A47">
        <w:rPr>
          <w:sz w:val="32"/>
          <w:szCs w:val="32"/>
        </w:rPr>
        <w:t xml:space="preserve">Introduction </w:t>
      </w:r>
    </w:p>
    <w:p w:rsidR="4261E33C" w:rsidP="3199B115" w:rsidRDefault="4261E33C" w14:paraId="0F3A4268" w14:textId="3327FA97">
      <w:pPr>
        <w:pStyle w:val="Normal"/>
        <w:rPr>
          <w:sz w:val="28"/>
          <w:szCs w:val="28"/>
        </w:rPr>
      </w:pPr>
      <w:r w:rsidRPr="3199B115" w:rsidR="4261E33C">
        <w:rPr>
          <w:sz w:val="28"/>
          <w:szCs w:val="28"/>
        </w:rPr>
        <w:t xml:space="preserve">Covid19 pandemic and the effect of people mental health </w:t>
      </w:r>
      <w:r w:rsidRPr="3199B115" w:rsidR="7866FE30">
        <w:rPr>
          <w:sz w:val="28"/>
          <w:szCs w:val="28"/>
        </w:rPr>
        <w:t>conductions</w:t>
      </w:r>
      <w:r w:rsidRPr="3199B115" w:rsidR="069ED395">
        <w:rPr>
          <w:sz w:val="28"/>
          <w:szCs w:val="28"/>
        </w:rPr>
        <w:t xml:space="preserve">. The year 2021 was </w:t>
      </w:r>
      <w:r w:rsidRPr="3199B115" w:rsidR="53D82276">
        <w:rPr>
          <w:sz w:val="28"/>
          <w:szCs w:val="28"/>
        </w:rPr>
        <w:t>an</w:t>
      </w:r>
      <w:r w:rsidRPr="3199B115" w:rsidR="069ED395">
        <w:rPr>
          <w:sz w:val="28"/>
          <w:szCs w:val="28"/>
        </w:rPr>
        <w:t xml:space="preserve"> awful year for </w:t>
      </w:r>
      <w:r w:rsidRPr="3199B115" w:rsidR="600EE1EB">
        <w:rPr>
          <w:sz w:val="28"/>
          <w:szCs w:val="28"/>
        </w:rPr>
        <w:t>everyone</w:t>
      </w:r>
      <w:r w:rsidRPr="3199B115" w:rsidR="069ED395">
        <w:rPr>
          <w:sz w:val="28"/>
          <w:szCs w:val="28"/>
        </w:rPr>
        <w:t xml:space="preserve"> the covid19 created </w:t>
      </w:r>
      <w:r w:rsidRPr="3199B115" w:rsidR="4C8B8331">
        <w:rPr>
          <w:sz w:val="28"/>
          <w:szCs w:val="28"/>
        </w:rPr>
        <w:t>chaos</w:t>
      </w:r>
      <w:r w:rsidRPr="3199B115" w:rsidR="069ED395">
        <w:rPr>
          <w:sz w:val="28"/>
          <w:szCs w:val="28"/>
        </w:rPr>
        <w:t xml:space="preserve"> </w:t>
      </w:r>
      <w:r w:rsidRPr="3199B115" w:rsidR="30398EF5">
        <w:rPr>
          <w:sz w:val="28"/>
          <w:szCs w:val="28"/>
        </w:rPr>
        <w:t xml:space="preserve">though out thew whole </w:t>
      </w:r>
      <w:r w:rsidRPr="3199B115" w:rsidR="17DBF31E">
        <w:rPr>
          <w:sz w:val="28"/>
          <w:szCs w:val="28"/>
        </w:rPr>
        <w:t xml:space="preserve">country. Suicide of domestic </w:t>
      </w:r>
      <w:r w:rsidRPr="3199B115" w:rsidR="4BA7DA39">
        <w:rPr>
          <w:sz w:val="28"/>
          <w:szCs w:val="28"/>
        </w:rPr>
        <w:t xml:space="preserve">abuse and mental health is believed to be the most </w:t>
      </w:r>
      <w:r w:rsidRPr="3199B115" w:rsidR="4BA7DA39">
        <w:rPr>
          <w:sz w:val="28"/>
          <w:szCs w:val="28"/>
        </w:rPr>
        <w:t>affected</w:t>
      </w:r>
      <w:r w:rsidRPr="3199B115" w:rsidR="4BA7DA39">
        <w:rPr>
          <w:sz w:val="28"/>
          <w:szCs w:val="28"/>
        </w:rPr>
        <w:t xml:space="preserve"> area of covid </w:t>
      </w:r>
      <w:r w:rsidRPr="3199B115" w:rsidR="4BA7DA39">
        <w:rPr>
          <w:sz w:val="28"/>
          <w:szCs w:val="28"/>
        </w:rPr>
        <w:t>19.</w:t>
      </w:r>
    </w:p>
    <w:p w:rsidR="0E256A36" w:rsidP="3199B115" w:rsidRDefault="0E256A36" w14:paraId="39B2C234" w14:textId="0B1863A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0E256A36">
        <w:rPr>
          <w:sz w:val="28"/>
          <w:szCs w:val="28"/>
        </w:rPr>
        <w:t xml:space="preserve">The COVID-19 pandemic has majorly affected our lives. </w:t>
      </w:r>
      <w:proofErr w:type="gramStart"/>
      <w:r w:rsidRPr="3199B115" w:rsidR="0E256A36">
        <w:rPr>
          <w:sz w:val="28"/>
          <w:szCs w:val="28"/>
        </w:rPr>
        <w:t>A large number of</w:t>
      </w:r>
      <w:proofErr w:type="gramEnd"/>
      <w:r w:rsidRPr="3199B115" w:rsidR="0E256A36">
        <w:rPr>
          <w:sz w:val="28"/>
          <w:szCs w:val="28"/>
        </w:rPr>
        <w:t xml:space="preserve"> us are confronting difficulties that can be distressing, overpowering, and cause forceful feelings in grown-ups and kids. General wellbeing activities, for example, social removing, are important to lessen the spread of COVID-19, however they can cause us to feel secluded and forlorn and can build pressure and tension. Figuring out how to adapt to pressure in a solid manner will make you, individuals you care about, and everyone around you become stronger.</w:t>
      </w:r>
      <w:r w:rsidRPr="3199B115" w:rsidR="1CF0857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("COVID-19 and Your Health", 2021)</w:t>
      </w:r>
    </w:p>
    <w:p w:rsidR="3199B115" w:rsidP="3199B115" w:rsidRDefault="3199B115" w14:paraId="7C3E0218" w14:textId="540473F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2CEF94DE" w14:textId="7BCE9AB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53BCC2B8" w14:textId="412ED59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34EC3E62" w14:textId="117EA7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642C0D36" w14:textId="667E7B9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26DC576" w:rsidP="3199B115" w:rsidRDefault="126DC576" w14:paraId="5AFC7137" w14:textId="2E4068C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126DC576">
        <w:rPr>
          <w:rFonts w:ascii="Open Sans" w:hAnsi="Open Sans" w:eastAsia="Open Sans" w:cs="Open Sans"/>
          <w:b w:val="0"/>
          <w:bCs w:val="0"/>
          <w:i w:val="0"/>
          <w:iCs w:val="0"/>
          <w:caps w:val="0"/>
          <w:smallCaps w:val="0"/>
          <w:noProof w:val="0"/>
          <w:color w:val="000000" w:themeColor="text1" w:themeTint="FF" w:themeShade="FF"/>
          <w:sz w:val="28"/>
          <w:szCs w:val="28"/>
          <w:lang w:val="en-GB"/>
        </w:rPr>
        <w:t>Methodological approach</w:t>
      </w:r>
    </w:p>
    <w:p w:rsidR="3199B115" w:rsidP="3199B115" w:rsidRDefault="3199B115" w14:paraId="08845A95" w14:textId="43F1C68B">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6E1707A5" w:rsidP="3199B115" w:rsidRDefault="6E1707A5" w14:paraId="3AF7C019" w14:textId="522DD0A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6E1707A5">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To begin this research ethic forms will be </w:t>
      </w:r>
      <w:r w:rsidRPr="3199B115" w:rsidR="2C8B2DC0">
        <w:rPr>
          <w:rFonts w:ascii="Open Sans" w:hAnsi="Open Sans" w:eastAsia="Open Sans" w:cs="Open Sans"/>
          <w:b w:val="0"/>
          <w:bCs w:val="0"/>
          <w:i w:val="0"/>
          <w:iCs w:val="0"/>
          <w:caps w:val="0"/>
          <w:smallCaps w:val="0"/>
          <w:noProof w:val="0"/>
          <w:color w:val="000000" w:themeColor="text1" w:themeTint="FF" w:themeShade="FF"/>
          <w:sz w:val="28"/>
          <w:szCs w:val="28"/>
          <w:lang w:val="en-GB"/>
        </w:rPr>
        <w:t>typed</w:t>
      </w:r>
      <w:r w:rsidRPr="3199B115" w:rsidR="6E1707A5">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up explaining what this re</w:t>
      </w:r>
      <w:r w:rsidRPr="3199B115" w:rsidR="418F484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search is about and the privacy of this report. </w:t>
      </w:r>
      <w:r w:rsidRPr="3199B115" w:rsidR="307642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Then to </w:t>
      </w:r>
      <w:r w:rsidRPr="3199B115" w:rsidR="6CE1F389">
        <w:rPr>
          <w:rFonts w:ascii="Open Sans" w:hAnsi="Open Sans" w:eastAsia="Open Sans" w:cs="Open Sans"/>
          <w:b w:val="0"/>
          <w:bCs w:val="0"/>
          <w:i w:val="0"/>
          <w:iCs w:val="0"/>
          <w:caps w:val="0"/>
          <w:smallCaps w:val="0"/>
          <w:noProof w:val="0"/>
          <w:color w:val="000000" w:themeColor="text1" w:themeTint="FF" w:themeShade="FF"/>
          <w:sz w:val="28"/>
          <w:szCs w:val="28"/>
          <w:lang w:val="en-GB"/>
        </w:rPr>
        <w:t>continue</w:t>
      </w:r>
      <w:r w:rsidRPr="3199B115" w:rsidR="307642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with the research there would be a question air done to see how many people would take part in it and t</w:t>
      </w:r>
      <w:r w:rsidRPr="3199B115" w:rsidR="30E50AD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o count how many people with the same answers or </w:t>
      </w:r>
      <w:r w:rsidRPr="3199B115" w:rsidR="611D2B05">
        <w:rPr>
          <w:rFonts w:ascii="Open Sans" w:hAnsi="Open Sans" w:eastAsia="Open Sans" w:cs="Open Sans"/>
          <w:b w:val="0"/>
          <w:bCs w:val="0"/>
          <w:i w:val="0"/>
          <w:iCs w:val="0"/>
          <w:caps w:val="0"/>
          <w:smallCaps w:val="0"/>
          <w:noProof w:val="0"/>
          <w:color w:val="000000" w:themeColor="text1" w:themeTint="FF" w:themeShade="FF"/>
          <w:sz w:val="28"/>
          <w:szCs w:val="28"/>
          <w:lang w:val="en-GB"/>
        </w:rPr>
        <w:t>different</w:t>
      </w:r>
      <w:r w:rsidRPr="3199B115" w:rsidR="30E50ADB">
        <w:rPr>
          <w:rFonts w:ascii="Open Sans" w:hAnsi="Open Sans" w:eastAsia="Open Sans" w:cs="Open Sans"/>
          <w:b w:val="0"/>
          <w:bCs w:val="0"/>
          <w:i w:val="0"/>
          <w:iCs w:val="0"/>
          <w:caps w:val="0"/>
          <w:smallCaps w:val="0"/>
          <w:noProof w:val="0"/>
          <w:color w:val="000000" w:themeColor="text1" w:themeTint="FF" w:themeShade="FF"/>
          <w:sz w:val="28"/>
          <w:szCs w:val="28"/>
          <w:lang w:val="en-GB"/>
        </w:rPr>
        <w:t>.</w:t>
      </w:r>
      <w:r w:rsidRPr="3199B115" w:rsidR="3FEB6B7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Would also do some further research </w:t>
      </w:r>
      <w:r w:rsidRPr="3199B115" w:rsidR="15D17FD3">
        <w:rPr>
          <w:rFonts w:ascii="Open Sans" w:hAnsi="Open Sans" w:eastAsia="Open Sans" w:cs="Open Sans"/>
          <w:b w:val="0"/>
          <w:bCs w:val="0"/>
          <w:i w:val="0"/>
          <w:iCs w:val="0"/>
          <w:caps w:val="0"/>
          <w:smallCaps w:val="0"/>
          <w:noProof w:val="0"/>
          <w:color w:val="000000" w:themeColor="text1" w:themeTint="FF" w:themeShade="FF"/>
          <w:sz w:val="28"/>
          <w:szCs w:val="28"/>
          <w:lang w:val="en-GB"/>
        </w:rPr>
        <w:t>online</w:t>
      </w:r>
      <w:r w:rsidRPr="3199B115" w:rsidR="3FEB6B7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see what would come </w:t>
      </w:r>
      <w:r w:rsidRPr="3199B115" w:rsidR="2FAA88E0">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up. Would also have a look in to different source to see what investigations have already been done on mental health. </w:t>
      </w:r>
      <w:r w:rsidRPr="3199B115" w:rsidR="2CEC4831">
        <w:rPr>
          <w:rFonts w:ascii="Open Sans" w:hAnsi="Open Sans" w:eastAsia="Open Sans" w:cs="Open Sans"/>
          <w:b w:val="0"/>
          <w:bCs w:val="0"/>
          <w:i w:val="0"/>
          <w:iCs w:val="0"/>
          <w:caps w:val="0"/>
          <w:smallCaps w:val="0"/>
          <w:noProof w:val="0"/>
          <w:color w:val="000000" w:themeColor="text1" w:themeTint="FF" w:themeShade="FF"/>
          <w:sz w:val="28"/>
          <w:szCs w:val="28"/>
          <w:lang w:val="en-GB"/>
        </w:rPr>
        <w:t>Then would send emails to mental health organ</w:t>
      </w:r>
      <w:r w:rsidRPr="3199B115" w:rsidR="5F4832B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izations </w:t>
      </w:r>
      <w:r w:rsidRPr="3199B115" w:rsidR="2CEC48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asking for </w:t>
      </w:r>
      <w:r w:rsidRPr="3199B115" w:rsidR="301876D6">
        <w:rPr>
          <w:rFonts w:ascii="Open Sans" w:hAnsi="Open Sans" w:eastAsia="Open Sans" w:cs="Open Sans"/>
          <w:b w:val="0"/>
          <w:bCs w:val="0"/>
          <w:i w:val="0"/>
          <w:iCs w:val="0"/>
          <w:caps w:val="0"/>
          <w:smallCaps w:val="0"/>
          <w:noProof w:val="0"/>
          <w:color w:val="000000" w:themeColor="text1" w:themeTint="FF" w:themeShade="FF"/>
          <w:sz w:val="28"/>
          <w:szCs w:val="28"/>
          <w:lang w:val="en-GB"/>
        </w:rPr>
        <w:t>information</w:t>
      </w:r>
      <w:r w:rsidRPr="3199B115" w:rsidR="2CEC48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on what </w:t>
      </w:r>
      <w:r w:rsidRPr="3199B115" w:rsidR="226108A5">
        <w:rPr>
          <w:rFonts w:ascii="Open Sans" w:hAnsi="Open Sans" w:eastAsia="Open Sans" w:cs="Open Sans"/>
          <w:b w:val="0"/>
          <w:bCs w:val="0"/>
          <w:i w:val="0"/>
          <w:iCs w:val="0"/>
          <w:caps w:val="0"/>
          <w:smallCaps w:val="0"/>
          <w:noProof w:val="0"/>
          <w:color w:val="000000" w:themeColor="text1" w:themeTint="FF" w:themeShade="FF"/>
          <w:sz w:val="28"/>
          <w:szCs w:val="28"/>
          <w:lang w:val="en-GB"/>
        </w:rPr>
        <w:t>kind</w:t>
      </w:r>
      <w:r w:rsidRPr="3199B115" w:rsidR="2CEC48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of support and help they </w:t>
      </w:r>
      <w:r w:rsidRPr="3199B115" w:rsidR="17DF117E">
        <w:rPr>
          <w:rFonts w:ascii="Open Sans" w:hAnsi="Open Sans" w:eastAsia="Open Sans" w:cs="Open Sans"/>
          <w:b w:val="0"/>
          <w:bCs w:val="0"/>
          <w:i w:val="0"/>
          <w:iCs w:val="0"/>
          <w:caps w:val="0"/>
          <w:smallCaps w:val="0"/>
          <w:noProof w:val="0"/>
          <w:color w:val="000000" w:themeColor="text1" w:themeTint="FF" w:themeShade="FF"/>
          <w:sz w:val="28"/>
          <w:szCs w:val="28"/>
          <w:lang w:val="en-GB"/>
        </w:rPr>
        <w:t>offer</w:t>
      </w:r>
      <w:r w:rsidRPr="3199B115" w:rsidR="2CEC48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57826E62">
        <w:rPr>
          <w:rFonts w:ascii="Open Sans" w:hAnsi="Open Sans" w:eastAsia="Open Sans" w:cs="Open Sans"/>
          <w:b w:val="0"/>
          <w:bCs w:val="0"/>
          <w:i w:val="0"/>
          <w:iCs w:val="0"/>
          <w:caps w:val="0"/>
          <w:smallCaps w:val="0"/>
          <w:noProof w:val="0"/>
          <w:color w:val="000000" w:themeColor="text1" w:themeTint="FF" w:themeShade="FF"/>
          <w:sz w:val="28"/>
          <w:szCs w:val="28"/>
          <w:lang w:val="en-GB"/>
        </w:rPr>
        <w:t>t</w:t>
      </w:r>
      <w:r w:rsidRPr="3199B115" w:rsidR="2CEC48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o people with mental health </w:t>
      </w:r>
      <w:r w:rsidRPr="3199B115" w:rsidR="375B4C0E">
        <w:rPr>
          <w:rFonts w:ascii="Open Sans" w:hAnsi="Open Sans" w:eastAsia="Open Sans" w:cs="Open Sans"/>
          <w:b w:val="0"/>
          <w:bCs w:val="0"/>
          <w:i w:val="0"/>
          <w:iCs w:val="0"/>
          <w:caps w:val="0"/>
          <w:smallCaps w:val="0"/>
          <w:noProof w:val="0"/>
          <w:color w:val="000000" w:themeColor="text1" w:themeTint="FF" w:themeShade="FF"/>
          <w:sz w:val="28"/>
          <w:szCs w:val="28"/>
          <w:lang w:val="en-GB"/>
        </w:rPr>
        <w:t>conditions.</w:t>
      </w:r>
      <w:r w:rsidRPr="3199B115" w:rsidR="2CEC4831">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7D760DA4" w:rsidP="3199B115" w:rsidRDefault="7D760DA4" w14:paraId="5602F3D5" w14:textId="13ADAF6A">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D760DA4">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Mental health was a </w:t>
      </w:r>
      <w:r w:rsidRPr="3199B115" w:rsidR="4281893A">
        <w:rPr>
          <w:rFonts w:ascii="Open Sans" w:hAnsi="Open Sans" w:eastAsia="Open Sans" w:cs="Open Sans"/>
          <w:b w:val="0"/>
          <w:bCs w:val="0"/>
          <w:i w:val="0"/>
          <w:iCs w:val="0"/>
          <w:caps w:val="0"/>
          <w:smallCaps w:val="0"/>
          <w:noProof w:val="0"/>
          <w:color w:val="000000" w:themeColor="text1" w:themeTint="FF" w:themeShade="FF"/>
          <w:sz w:val="28"/>
          <w:szCs w:val="28"/>
          <w:lang w:val="en-GB"/>
        </w:rPr>
        <w:t>choosing</w:t>
      </w:r>
      <w:r w:rsidRPr="3199B115" w:rsidR="7D760DA4">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3F2E9B95">
        <w:rPr>
          <w:rFonts w:ascii="Open Sans" w:hAnsi="Open Sans" w:eastAsia="Open Sans" w:cs="Open Sans"/>
          <w:b w:val="0"/>
          <w:bCs w:val="0"/>
          <w:i w:val="0"/>
          <w:iCs w:val="0"/>
          <w:caps w:val="0"/>
          <w:smallCaps w:val="0"/>
          <w:noProof w:val="0"/>
          <w:color w:val="000000" w:themeColor="text1" w:themeTint="FF" w:themeShade="FF"/>
          <w:sz w:val="28"/>
          <w:szCs w:val="28"/>
          <w:lang w:val="en-GB"/>
        </w:rPr>
        <w:t>subject</w:t>
      </w:r>
      <w:r w:rsidRPr="3199B115" w:rsidR="7D760DA4">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due to so many different advantages and different </w:t>
      </w:r>
      <w:r w:rsidRPr="3199B115" w:rsidR="338446C3">
        <w:rPr>
          <w:rFonts w:ascii="Open Sans" w:hAnsi="Open Sans" w:eastAsia="Open Sans" w:cs="Open Sans"/>
          <w:b w:val="0"/>
          <w:bCs w:val="0"/>
          <w:i w:val="0"/>
          <w:iCs w:val="0"/>
          <w:caps w:val="0"/>
          <w:smallCaps w:val="0"/>
          <w:noProof w:val="0"/>
          <w:color w:val="000000" w:themeColor="text1" w:themeTint="FF" w:themeShade="FF"/>
          <w:sz w:val="28"/>
          <w:szCs w:val="28"/>
          <w:lang w:val="en-GB"/>
        </w:rPr>
        <w:t>disadvantages</w:t>
      </w:r>
      <w:r w:rsidRPr="3199B115" w:rsidR="7D760DA4">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and due to knowing</w:t>
      </w:r>
      <w:r w:rsidRPr="3199B115" w:rsidR="56E61BF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family and friends who does and still suffering from this </w:t>
      </w:r>
      <w:r w:rsidRPr="3199B115" w:rsidR="0708D2AE">
        <w:rPr>
          <w:rFonts w:ascii="Open Sans" w:hAnsi="Open Sans" w:eastAsia="Open Sans" w:cs="Open Sans"/>
          <w:b w:val="0"/>
          <w:bCs w:val="0"/>
          <w:i w:val="0"/>
          <w:iCs w:val="0"/>
          <w:caps w:val="0"/>
          <w:smallCaps w:val="0"/>
          <w:noProof w:val="0"/>
          <w:color w:val="000000" w:themeColor="text1" w:themeTint="FF" w:themeShade="FF"/>
          <w:sz w:val="28"/>
          <w:szCs w:val="28"/>
          <w:lang w:val="en-GB"/>
        </w:rPr>
        <w:t>horrendous</w:t>
      </w:r>
      <w:r w:rsidRPr="3199B115" w:rsidR="56E61BF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6ECE1844">
        <w:rPr>
          <w:rFonts w:ascii="Open Sans" w:hAnsi="Open Sans" w:eastAsia="Open Sans" w:cs="Open Sans"/>
          <w:b w:val="0"/>
          <w:bCs w:val="0"/>
          <w:i w:val="0"/>
          <w:iCs w:val="0"/>
          <w:caps w:val="0"/>
          <w:smallCaps w:val="0"/>
          <w:noProof w:val="0"/>
          <w:color w:val="000000" w:themeColor="text1" w:themeTint="FF" w:themeShade="FF"/>
          <w:sz w:val="28"/>
          <w:szCs w:val="28"/>
          <w:lang w:val="en-GB"/>
        </w:rPr>
        <w:t>illness.</w:t>
      </w:r>
      <w:r w:rsidRPr="3199B115" w:rsidR="56E61BF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662D6C3F" w:rsidP="3199B115" w:rsidRDefault="662D6C3F" w14:paraId="16B23154" w14:textId="36069B4B">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662D6C3F">
        <w:rPr>
          <w:rFonts w:ascii="Open Sans" w:hAnsi="Open Sans" w:eastAsia="Open Sans" w:cs="Open Sans"/>
          <w:b w:val="0"/>
          <w:bCs w:val="0"/>
          <w:i w:val="0"/>
          <w:iCs w:val="0"/>
          <w:caps w:val="0"/>
          <w:smallCaps w:val="0"/>
          <w:noProof w:val="0"/>
          <w:color w:val="000000" w:themeColor="text1" w:themeTint="FF" w:themeShade="FF"/>
          <w:sz w:val="28"/>
          <w:szCs w:val="28"/>
          <w:lang w:val="en-GB"/>
        </w:rPr>
        <w:t>Advantages</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4797DE03" w:rsidP="3199B115" w:rsidRDefault="4797DE03" w14:paraId="176172D9" w14:textId="7EBF8BF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act keeps a person from hurting themselves or other by </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permitting</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a mandatory segment </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request.</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2AE28EBA">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4797DE03" w:rsidP="3199B115" w:rsidRDefault="4797DE03" w14:paraId="5C572F64" w14:textId="21C7154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act secures individuals who lose the </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capacity</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settle on choices for themselves. </w:t>
      </w:r>
      <w:r w:rsidRPr="3199B115" w:rsidR="60F075E5">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4797DE03" w:rsidP="3199B115" w:rsidRDefault="4797DE03" w14:paraId="09C9BB09" w14:textId="0327FE6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frameworks are set up to guarantee responsibility of the individuals who are settling on choices as checks are made by free bodies. </w:t>
      </w:r>
      <w:r w:rsidRPr="3199B115" w:rsidR="5A967CC2">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4797DE03" w:rsidP="3199B115" w:rsidRDefault="4797DE03" w14:paraId="5853E2EC" w14:textId="7F5C133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Treatment </w:t>
      </w:r>
      <w:r w:rsidRPr="3199B115" w:rsidR="4F136A1E">
        <w:rPr>
          <w:rFonts w:ascii="Open Sans" w:hAnsi="Open Sans" w:eastAsia="Open Sans" w:cs="Open Sans"/>
          <w:b w:val="0"/>
          <w:bCs w:val="0"/>
          <w:i w:val="0"/>
          <w:iCs w:val="0"/>
          <w:caps w:val="0"/>
          <w:smallCaps w:val="0"/>
          <w:noProof w:val="0"/>
          <w:color w:val="000000" w:themeColor="text1" w:themeTint="FF" w:themeShade="FF"/>
          <w:sz w:val="28"/>
          <w:szCs w:val="28"/>
          <w:lang w:val="en-GB"/>
        </w:rPr>
        <w:t>cannot</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be constrained on an individual except if their psychological instability is serious to the point that the assessments of different experts backing such a choice. </w:t>
      </w:r>
      <w:r w:rsidRPr="3199B115" w:rsidR="74DD73C5">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4797DE03" w:rsidP="3199B115" w:rsidRDefault="4797DE03" w14:paraId="7BCEA980" w14:textId="407FF46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797DE03">
        <w:rPr>
          <w:rFonts w:ascii="Open Sans" w:hAnsi="Open Sans" w:eastAsia="Open Sans" w:cs="Open Sans"/>
          <w:b w:val="0"/>
          <w:bCs w:val="0"/>
          <w:i w:val="0"/>
          <w:iCs w:val="0"/>
          <w:caps w:val="0"/>
          <w:smallCaps w:val="0"/>
          <w:noProof w:val="0"/>
          <w:color w:val="000000" w:themeColor="text1" w:themeTint="FF" w:themeShade="FF"/>
          <w:sz w:val="28"/>
          <w:szCs w:val="28"/>
          <w:lang w:val="en-GB"/>
        </w:rPr>
        <w:t>Extremely cautious methods are followed while conceding a person without wanting to ensure their privileges are defended.</w:t>
      </w:r>
      <w:r w:rsidRPr="3199B115" w:rsidR="436AA9A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(IB &amp; Care, 2021)</w:t>
      </w:r>
    </w:p>
    <w:p w:rsidR="15F29979" w:rsidP="3199B115" w:rsidRDefault="15F29979" w14:paraId="4D22DDC2" w14:textId="14537DC3">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Disadvantages</w:t>
      </w:r>
    </w:p>
    <w:p w:rsidR="15F29979" w:rsidP="3199B115" w:rsidRDefault="15F29979" w14:paraId="280B14D1" w14:textId="687C0DA0">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Thought is not given to new types of local area care that are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accessible.</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15F29979" w:rsidP="3199B115" w:rsidRDefault="15F29979" w14:paraId="744C9279" w14:textId="2902198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The law expresses that everybody should settle on their own choices however long they can do as such. This implies that on certain events extensive stretches of time slip by before any move is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made.</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6DD87447">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15F29979" w:rsidP="3199B115" w:rsidRDefault="15F29979" w14:paraId="02BDB88E" w14:textId="1E42602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The </w:t>
      </w:r>
      <w:r w:rsidRPr="3199B115" w:rsidR="15F29979">
        <w:rPr>
          <w:rFonts w:ascii="Open Sans" w:hAnsi="Open Sans" w:eastAsia="Open Sans" w:cs="Open Sans"/>
          <w:b w:val="0"/>
          <w:bCs w:val="0"/>
          <w:i w:val="0"/>
          <w:iCs w:val="0"/>
          <w:caps w:val="0"/>
          <w:smallCaps w:val="0"/>
          <w:noProof w:val="0"/>
          <w:color w:val="000000" w:themeColor="text1" w:themeTint="FF" w:themeShade="FF"/>
          <w:sz w:val="24"/>
          <w:szCs w:val="24"/>
          <w:lang w:val="en-GB"/>
        </w:rPr>
        <w:t>demonstration</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does not</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consider a people common freedom. This implies that qualities that are held by the individual are not thought of and that basic freedom under European law are not applied. </w:t>
      </w:r>
      <w:r w:rsidRPr="3199B115" w:rsidR="6CE159C6">
        <w:rPr>
          <w:rFonts w:ascii="Open Sans" w:hAnsi="Open Sans" w:eastAsia="Open Sans" w:cs="Open Sans"/>
          <w:b w:val="0"/>
          <w:bCs w:val="0"/>
          <w:i w:val="0"/>
          <w:iCs w:val="0"/>
          <w:caps w:val="0"/>
          <w:smallCaps w:val="0"/>
          <w:noProof w:val="0"/>
          <w:color w:val="000000" w:themeColor="text1" w:themeTint="FF" w:themeShade="FF"/>
          <w:sz w:val="19"/>
          <w:szCs w:val="19"/>
          <w:lang w:val="en-GB"/>
        </w:rPr>
        <w:t>(IB &amp; Care, 2021)</w:t>
      </w:r>
    </w:p>
    <w:p w:rsidR="15F29979" w:rsidP="3199B115" w:rsidRDefault="15F29979" w14:paraId="5638B7E8" w14:textId="6DE0400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An obligatory detainment or area request can make an individual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vibe</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that they have a disgrace after they have had a necessary confinement </w:t>
      </w:r>
      <w:r w:rsidRPr="3199B115" w:rsidR="15F29979">
        <w:rPr>
          <w:rFonts w:ascii="Open Sans" w:hAnsi="Open Sans" w:eastAsia="Open Sans" w:cs="Open Sans"/>
          <w:b w:val="0"/>
          <w:bCs w:val="0"/>
          <w:i w:val="0"/>
          <w:iCs w:val="0"/>
          <w:caps w:val="0"/>
          <w:smallCaps w:val="0"/>
          <w:noProof w:val="0"/>
          <w:color w:val="000000" w:themeColor="text1" w:themeTint="FF" w:themeShade="FF"/>
          <w:sz w:val="28"/>
          <w:szCs w:val="28"/>
          <w:lang w:val="en-GB"/>
        </w:rPr>
        <w:t>request.</w:t>
      </w:r>
      <w:r w:rsidRPr="3199B115" w:rsidR="4CED3B4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(IB &amp; Care, 2021)</w:t>
      </w:r>
    </w:p>
    <w:p w:rsidR="3199B115" w:rsidP="3199B115" w:rsidRDefault="3199B115" w14:paraId="36AE13F9" w14:textId="3543468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D9AD933" w:rsidP="3199B115" w:rsidRDefault="6D9AD933" w14:paraId="0DCAE69A" w14:textId="41C23259">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6D9AD93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All </w:t>
      </w:r>
      <w:r w:rsidRPr="3199B115" w:rsidR="34DF88A2">
        <w:rPr>
          <w:rFonts w:ascii="Open Sans" w:hAnsi="Open Sans" w:eastAsia="Open Sans" w:cs="Open Sans"/>
          <w:b w:val="0"/>
          <w:bCs w:val="0"/>
          <w:i w:val="0"/>
          <w:iCs w:val="0"/>
          <w:caps w:val="0"/>
          <w:smallCaps w:val="0"/>
          <w:noProof w:val="0"/>
          <w:color w:val="000000" w:themeColor="text1" w:themeTint="FF" w:themeShade="FF"/>
          <w:sz w:val="28"/>
          <w:szCs w:val="28"/>
          <w:lang w:val="en-GB"/>
        </w:rPr>
        <w:t>information</w:t>
      </w:r>
      <w:r w:rsidRPr="3199B115" w:rsidR="6D9AD93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collected on this report would be kept in a </w:t>
      </w:r>
      <w:r w:rsidRPr="3199B115" w:rsidR="79BA318A">
        <w:rPr>
          <w:rFonts w:ascii="Open Sans" w:hAnsi="Open Sans" w:eastAsia="Open Sans" w:cs="Open Sans"/>
          <w:b w:val="0"/>
          <w:bCs w:val="0"/>
          <w:i w:val="0"/>
          <w:iCs w:val="0"/>
          <w:caps w:val="0"/>
          <w:smallCaps w:val="0"/>
          <w:noProof w:val="0"/>
          <w:color w:val="000000" w:themeColor="text1" w:themeTint="FF" w:themeShade="FF"/>
          <w:sz w:val="28"/>
          <w:szCs w:val="28"/>
          <w:lang w:val="en-GB"/>
        </w:rPr>
        <w:t>secured</w:t>
      </w:r>
      <w:r w:rsidRPr="3199B115" w:rsidR="3E0666B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6D9AD933">
        <w:rPr>
          <w:rFonts w:ascii="Open Sans" w:hAnsi="Open Sans" w:eastAsia="Open Sans" w:cs="Open Sans"/>
          <w:b w:val="0"/>
          <w:bCs w:val="0"/>
          <w:i w:val="0"/>
          <w:iCs w:val="0"/>
          <w:caps w:val="0"/>
          <w:smallCaps w:val="0"/>
          <w:noProof w:val="0"/>
          <w:color w:val="000000" w:themeColor="text1" w:themeTint="FF" w:themeShade="FF"/>
          <w:sz w:val="28"/>
          <w:szCs w:val="28"/>
          <w:lang w:val="en-GB"/>
        </w:rPr>
        <w:t>offline file and would not be shared with a</w:t>
      </w:r>
      <w:r w:rsidRPr="3199B115" w:rsidR="526E0280">
        <w:rPr>
          <w:rFonts w:ascii="Open Sans" w:hAnsi="Open Sans" w:eastAsia="Open Sans" w:cs="Open Sans"/>
          <w:b w:val="0"/>
          <w:bCs w:val="0"/>
          <w:i w:val="0"/>
          <w:iCs w:val="0"/>
          <w:caps w:val="0"/>
          <w:smallCaps w:val="0"/>
          <w:noProof w:val="0"/>
          <w:color w:val="000000" w:themeColor="text1" w:themeTint="FF" w:themeShade="FF"/>
          <w:sz w:val="28"/>
          <w:szCs w:val="28"/>
          <w:lang w:val="en-GB"/>
        </w:rPr>
        <w:t>n</w:t>
      </w:r>
      <w:r w:rsidRPr="3199B115" w:rsidR="6D9AD93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y other person or any </w:t>
      </w:r>
      <w:r w:rsidRPr="3199B115" w:rsidR="6D9AD93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kind of </w:t>
      </w:r>
      <w:r w:rsidRPr="3199B115" w:rsidR="47322DE0">
        <w:rPr>
          <w:rFonts w:ascii="Open Sans" w:hAnsi="Open Sans" w:eastAsia="Open Sans" w:cs="Open Sans"/>
          <w:b w:val="0"/>
          <w:bCs w:val="0"/>
          <w:i w:val="0"/>
          <w:iCs w:val="0"/>
          <w:caps w:val="0"/>
          <w:smallCaps w:val="0"/>
          <w:noProof w:val="0"/>
          <w:color w:val="000000" w:themeColor="text1" w:themeTint="FF" w:themeShade="FF"/>
          <w:sz w:val="28"/>
          <w:szCs w:val="28"/>
          <w:lang w:val="en-GB"/>
        </w:rPr>
        <w:t>online</w:t>
      </w:r>
      <w:r w:rsidRPr="3199B115" w:rsidR="6D9AD93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files and once all </w:t>
      </w:r>
      <w:r w:rsidRPr="3199B115" w:rsidR="7F0A2275">
        <w:rPr>
          <w:rFonts w:ascii="Open Sans" w:hAnsi="Open Sans" w:eastAsia="Open Sans" w:cs="Open Sans"/>
          <w:b w:val="0"/>
          <w:bCs w:val="0"/>
          <w:i w:val="0"/>
          <w:iCs w:val="0"/>
          <w:caps w:val="0"/>
          <w:smallCaps w:val="0"/>
          <w:noProof w:val="0"/>
          <w:color w:val="000000" w:themeColor="text1" w:themeTint="FF" w:themeShade="FF"/>
          <w:sz w:val="28"/>
          <w:szCs w:val="28"/>
          <w:lang w:val="en-GB"/>
        </w:rPr>
        <w:t>information</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that is needed has been </w:t>
      </w:r>
      <w:r w:rsidRPr="3199B115" w:rsidR="792CF332">
        <w:rPr>
          <w:rFonts w:ascii="Open Sans" w:hAnsi="Open Sans" w:eastAsia="Open Sans" w:cs="Open Sans"/>
          <w:b w:val="0"/>
          <w:bCs w:val="0"/>
          <w:i w:val="0"/>
          <w:iCs w:val="0"/>
          <w:caps w:val="0"/>
          <w:smallCaps w:val="0"/>
          <w:noProof w:val="0"/>
          <w:color w:val="000000" w:themeColor="text1" w:themeTint="FF" w:themeShade="FF"/>
          <w:sz w:val="28"/>
          <w:szCs w:val="28"/>
          <w:lang w:val="en-GB"/>
        </w:rPr>
        <w:t>used</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all </w:t>
      </w:r>
      <w:r w:rsidRPr="3199B115" w:rsidR="60C8C54B">
        <w:rPr>
          <w:rFonts w:ascii="Open Sans" w:hAnsi="Open Sans" w:eastAsia="Open Sans" w:cs="Open Sans"/>
          <w:b w:val="0"/>
          <w:bCs w:val="0"/>
          <w:i w:val="0"/>
          <w:iCs w:val="0"/>
          <w:caps w:val="0"/>
          <w:smallCaps w:val="0"/>
          <w:noProof w:val="0"/>
          <w:color w:val="000000" w:themeColor="text1" w:themeTint="FF" w:themeShade="FF"/>
          <w:sz w:val="28"/>
          <w:szCs w:val="28"/>
          <w:lang w:val="en-GB"/>
        </w:rPr>
        <w:t>information</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would be </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deleted</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for </w:t>
      </w:r>
      <w:r w:rsidRPr="3199B115" w:rsidR="3DF78A2B">
        <w:rPr>
          <w:rFonts w:ascii="Open Sans" w:hAnsi="Open Sans" w:eastAsia="Open Sans" w:cs="Open Sans"/>
          <w:b w:val="0"/>
          <w:bCs w:val="0"/>
          <w:i w:val="0"/>
          <w:iCs w:val="0"/>
          <w:caps w:val="0"/>
          <w:smallCaps w:val="0"/>
          <w:noProof w:val="0"/>
          <w:color w:val="000000" w:themeColor="text1" w:themeTint="FF" w:themeShade="FF"/>
          <w:sz w:val="28"/>
          <w:szCs w:val="28"/>
          <w:lang w:val="en-GB"/>
        </w:rPr>
        <w:t>safety</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1105CBA2">
        <w:rPr>
          <w:rFonts w:ascii="Open Sans" w:hAnsi="Open Sans" w:eastAsia="Open Sans" w:cs="Open Sans"/>
          <w:b w:val="0"/>
          <w:bCs w:val="0"/>
          <w:i w:val="0"/>
          <w:iCs w:val="0"/>
          <w:caps w:val="0"/>
          <w:smallCaps w:val="0"/>
          <w:noProof w:val="0"/>
          <w:color w:val="000000" w:themeColor="text1" w:themeTint="FF" w:themeShade="FF"/>
          <w:sz w:val="28"/>
          <w:szCs w:val="28"/>
          <w:lang w:val="en-GB"/>
        </w:rPr>
        <w:t>reasons,</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we would not ask for names or email </w:t>
      </w:r>
      <w:r w:rsidRPr="3199B115" w:rsidR="4B0C48EE">
        <w:rPr>
          <w:rFonts w:ascii="Open Sans" w:hAnsi="Open Sans" w:eastAsia="Open Sans" w:cs="Open Sans"/>
          <w:b w:val="0"/>
          <w:bCs w:val="0"/>
          <w:i w:val="0"/>
          <w:iCs w:val="0"/>
          <w:caps w:val="0"/>
          <w:smallCaps w:val="0"/>
          <w:noProof w:val="0"/>
          <w:color w:val="000000" w:themeColor="text1" w:themeTint="FF" w:themeShade="FF"/>
          <w:sz w:val="28"/>
          <w:szCs w:val="28"/>
          <w:lang w:val="en-GB"/>
        </w:rPr>
        <w:t>address</w:t>
      </w:r>
      <w:r w:rsidRPr="3199B115" w:rsidR="2997C1E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just </w:t>
      </w:r>
      <w:r w:rsidRPr="3199B115" w:rsidR="62FE12A2">
        <w:rPr>
          <w:rFonts w:ascii="Open Sans" w:hAnsi="Open Sans" w:eastAsia="Open Sans" w:cs="Open Sans"/>
          <w:b w:val="0"/>
          <w:bCs w:val="0"/>
          <w:i w:val="0"/>
          <w:iCs w:val="0"/>
          <w:caps w:val="0"/>
          <w:smallCaps w:val="0"/>
          <w:noProof w:val="0"/>
          <w:color w:val="000000" w:themeColor="text1" w:themeTint="FF" w:themeShade="FF"/>
          <w:sz w:val="28"/>
          <w:szCs w:val="28"/>
          <w:lang w:val="en-GB"/>
        </w:rPr>
        <w:t>information</w:t>
      </w:r>
      <w:r w:rsidRPr="3199B115" w:rsidR="7318C7B7">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that is needed.</w:t>
      </w:r>
    </w:p>
    <w:p w:rsidR="50CFC970" w:rsidP="3199B115" w:rsidRDefault="50CFC970" w14:paraId="6BEBF984" w14:textId="4BF581C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Qualitative Analysis</w:t>
      </w:r>
    </w:p>
    <w:p w:rsidR="50CFC970" w:rsidP="3199B115" w:rsidRDefault="50CFC970" w14:paraId="659D35A9" w14:textId="66831CF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Subjective investigation </w:t>
      </w: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generally intends</w:t>
      </w: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gauge something by its quality as opposed to amount. At the point when we do subjective examination, we are investigating how we portray something. Frequently, we cannot </w:t>
      </w: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utilize</w:t>
      </w: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numbers or mathematical articulations to portray those things. At the point when we </w:t>
      </w: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accomplish</w:t>
      </w:r>
      <w:r w:rsidRPr="3199B115" w:rsidR="50CFC970">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subjective work, we work with depictions. We work with sentiments, contemplations, insights. We endeavour to get inspirations and practices</w:t>
      </w:r>
      <w:r w:rsidRPr="3199B115" w:rsidR="50CFC970">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3199B115" w:rsidR="7C581F9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("Understanding Qualitative and Quantitative Analysis - SHIFT Communications - Integrated Communications + PR Agency - Boston | New York | San Francisco", 2021)</w:t>
      </w:r>
    </w:p>
    <w:p w:rsidR="3199B115" w:rsidP="3199B115" w:rsidRDefault="3199B115" w14:paraId="00049A58" w14:textId="09AB28F1">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2464A3E3" w:rsidP="3199B115" w:rsidRDefault="2464A3E3" w14:paraId="279EA536" w14:textId="67A5F909">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Subjective examination </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centres</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around why. For what reason do individuals act positively? For what reason do they decide? Subjective examination and exploration techniques regularly include: </w:t>
      </w:r>
    </w:p>
    <w:p w:rsidR="2464A3E3" w:rsidP="3199B115" w:rsidRDefault="2464A3E3" w14:paraId="40865C54" w14:textId="6B9BD93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Center gatherings </w:t>
      </w:r>
    </w:p>
    <w:p w:rsidR="2464A3E3" w:rsidP="3199B115" w:rsidRDefault="2464A3E3" w14:paraId="445988DA" w14:textId="703E5A26">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Open-finished polls and reviews </w:t>
      </w:r>
    </w:p>
    <w:p w:rsidR="2464A3E3" w:rsidP="3199B115" w:rsidRDefault="2464A3E3" w14:paraId="32395CB9" w14:textId="30457A3B">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Unstructured meetings </w:t>
      </w:r>
    </w:p>
    <w:p w:rsidR="2464A3E3" w:rsidP="3199B115" w:rsidRDefault="2464A3E3" w14:paraId="18E84A3D" w14:textId="35C87D13">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Unstructured </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perceptions</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(like perusing online media posts) </w:t>
      </w:r>
    </w:p>
    <w:p w:rsidR="2464A3E3" w:rsidP="3199B115" w:rsidRDefault="2464A3E3" w14:paraId="14CBA49F" w14:textId="0C46CBD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2464A3E3">
        <w:rPr>
          <w:rFonts w:ascii="Open Sans" w:hAnsi="Open Sans" w:eastAsia="Open Sans" w:cs="Open Sans"/>
          <w:b w:val="0"/>
          <w:bCs w:val="0"/>
          <w:i w:val="0"/>
          <w:iCs w:val="0"/>
          <w:caps w:val="0"/>
          <w:smallCaps w:val="0"/>
          <w:noProof w:val="0"/>
          <w:color w:val="000000" w:themeColor="text1" w:themeTint="FF" w:themeShade="FF"/>
          <w:sz w:val="28"/>
          <w:szCs w:val="28"/>
          <w:lang w:val="en-GB"/>
        </w:rPr>
        <w:t>Contextual analyses</w:t>
      </w:r>
      <w:r w:rsidRPr="3199B115" w:rsidR="5AFA88F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("Understanding Qualitative and Quantitative Analysis - SHIFT Communications - Integrated Communications + PR Agency - Boston | New York | San Francisco", 2021)</w:t>
      </w:r>
    </w:p>
    <w:p w:rsidR="3199B115" w:rsidP="3199B115" w:rsidRDefault="3199B115" w14:paraId="1C58734E" w14:textId="7806CD8C">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3199B115" w:rsidP="3199B115" w:rsidRDefault="3199B115" w14:paraId="3754A713" w14:textId="5E28D23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1B27F54B" w:rsidP="3199B115" w:rsidRDefault="1B27F54B" w14:paraId="257FD252" w14:textId="1BEA5900">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Quantitative Analysis</w:t>
      </w:r>
    </w:p>
    <w:p w:rsidR="1B27F54B" w:rsidP="3199B115" w:rsidRDefault="1B27F54B" w14:paraId="67236EF3" w14:textId="579A49C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Quantitative examination is the </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inverse</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quantify by amount instead of value. At the point when we do quantitative investigation, we are investigating realities, measures, numbers, and rates. At the point when we </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accomplish</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quantitative work, we work with numbers, insights, </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formulae,</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and information. </w:t>
      </w:r>
    </w:p>
    <w:p w:rsidR="1B27F54B" w:rsidP="3199B115" w:rsidRDefault="1B27F54B" w14:paraId="6D24E8AA" w14:textId="613E45D6">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Both subjective and quantitative investigation are </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indispensably</w:t>
      </w:r>
      <w:r w:rsidRPr="3199B115" w:rsidR="1B27F54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imperative to advertising.</w:t>
      </w:r>
      <w:r w:rsidRPr="3199B115" w:rsidR="0EAA0F2E">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("Understanding Qualitative and Quantitative Analysis - SHIFT Communications - Integrated Communications + PR Agency - Boston | New York | San Francisco", 2021)</w:t>
      </w:r>
    </w:p>
    <w:p w:rsidR="3199B115" w:rsidP="3199B115" w:rsidRDefault="3199B115" w14:paraId="1D1E92F4" w14:textId="37CF9F98">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73E1DB59" w:rsidP="3199B115" w:rsidRDefault="73E1DB59" w14:paraId="3F13A71A" w14:textId="72E024EB">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Quantitative investigation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centres</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around what. What was the deal? What number of individuals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purchased</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this item? Which level of individuals thought about this brand? Quantitative examination and exploration techniques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frequently</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include: </w:t>
      </w:r>
    </w:p>
    <w:p w:rsidR="73E1DB59" w:rsidP="3199B115" w:rsidRDefault="73E1DB59" w14:paraId="3C4714AD" w14:textId="5F78D5F1">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Shut finished polls and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overviews.</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73E1DB59" w:rsidP="3199B115" w:rsidRDefault="73E1DB59" w14:paraId="75BBB0E8" w14:textId="60892164">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Huge scope informational indexes </w:t>
      </w:r>
    </w:p>
    <w:p w:rsidR="73E1DB59" w:rsidP="3199B115" w:rsidRDefault="73E1DB59" w14:paraId="7BCA685B" w14:textId="47F488A8">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Examination assembled by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machines.</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73E1DB59" w:rsidP="3199B115" w:rsidRDefault="73E1DB59" w14:paraId="00037F8B" w14:textId="532816F5">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Arbitrary testing </w:t>
      </w:r>
    </w:p>
    <w:p w:rsidR="73E1DB59" w:rsidP="3199B115" w:rsidRDefault="73E1DB59" w14:paraId="3F7E0F47" w14:textId="0A5F912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Organized information </w:t>
      </w:r>
    </w:p>
    <w:p w:rsidR="73E1DB59" w:rsidP="3199B115" w:rsidRDefault="73E1DB59" w14:paraId="36178A85" w14:textId="49DE8886">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Following programming like CRMs, promoting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computerization</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publicizing </w:t>
      </w:r>
    </w:p>
    <w:p w:rsidR="73E1DB59" w:rsidP="3199B115" w:rsidRDefault="73E1DB59" w14:paraId="1C080593" w14:textId="557F7A3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Quantitative examination will in general look comprehensively at </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numerous</w:t>
      </w:r>
      <w:r w:rsidRPr="3199B115" w:rsidR="73E1DB5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things to </w:t>
      </w:r>
      <w:r w:rsidRPr="3199B115" w:rsidR="19F4CB3F">
        <w:rPr>
          <w:rFonts w:ascii="Open Sans" w:hAnsi="Open Sans" w:eastAsia="Open Sans" w:cs="Open Sans"/>
          <w:b w:val="0"/>
          <w:bCs w:val="0"/>
          <w:i w:val="0"/>
          <w:iCs w:val="0"/>
          <w:caps w:val="0"/>
          <w:smallCaps w:val="0"/>
          <w:noProof w:val="0"/>
          <w:color w:val="000000" w:themeColor="text1" w:themeTint="FF" w:themeShade="FF"/>
          <w:sz w:val="28"/>
          <w:szCs w:val="28"/>
          <w:lang w:val="en-GB"/>
        </w:rPr>
        <w:t>comprehend</w:t>
      </w:r>
      <w:r w:rsidRPr="3199B115" w:rsidR="19F4CB3F">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3199B115" w:rsidR="2152293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("Understanding Qualitative and Quantitative Analysis - SHIFT Communications - Integrated Communications + PR Agency - Boston | New York | San Francisco", </w:t>
      </w:r>
      <w:r w:rsidRPr="3199B115" w:rsidR="22CFAC65">
        <w:rPr>
          <w:rFonts w:ascii="Open Sans" w:hAnsi="Open Sans" w:eastAsia="Open Sans" w:cs="Open Sans"/>
          <w:b w:val="0"/>
          <w:bCs w:val="0"/>
          <w:i w:val="0"/>
          <w:iCs w:val="0"/>
          <w:caps w:val="0"/>
          <w:smallCaps w:val="0"/>
          <w:noProof w:val="0"/>
          <w:color w:val="000000" w:themeColor="text1" w:themeTint="FF" w:themeShade="FF"/>
          <w:sz w:val="19"/>
          <w:szCs w:val="19"/>
          <w:lang w:val="en-GB"/>
        </w:rPr>
        <w:t>20</w:t>
      </w:r>
      <w:r w:rsidRPr="3199B115" w:rsidR="2DD01309">
        <w:rPr>
          <w:rFonts w:ascii="Open Sans" w:hAnsi="Open Sans" w:eastAsia="Open Sans" w:cs="Open Sans"/>
          <w:b w:val="0"/>
          <w:bCs w:val="0"/>
          <w:i w:val="0"/>
          <w:iCs w:val="0"/>
          <w:caps w:val="0"/>
          <w:smallCaps w:val="0"/>
          <w:noProof w:val="0"/>
          <w:color w:val="000000" w:themeColor="text1" w:themeTint="FF" w:themeShade="FF"/>
          <w:sz w:val="19"/>
          <w:szCs w:val="19"/>
          <w:lang w:val="en-GB"/>
        </w:rPr>
        <w:t>p</w:t>
      </w:r>
    </w:p>
    <w:p w:rsidR="3199B115" w:rsidP="3199B115" w:rsidRDefault="3199B115" w14:paraId="7528BA2A" w14:textId="3BEA681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338EE034" w14:textId="75EC652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5C4482C2" w14:textId="65C4E0A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DD01309" w:rsidP="3199B115" w:rsidRDefault="2DD01309" w14:paraId="26C64A2D" w14:textId="13AED14F">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2DD0130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Planned data Analysis and </w:t>
      </w:r>
      <w:r w:rsidRPr="3199B115" w:rsidR="2A95AB4A">
        <w:rPr>
          <w:rFonts w:ascii="Open Sans" w:hAnsi="Open Sans" w:eastAsia="Open Sans" w:cs="Open Sans"/>
          <w:b w:val="0"/>
          <w:bCs w:val="0"/>
          <w:i w:val="0"/>
          <w:iCs w:val="0"/>
          <w:caps w:val="0"/>
          <w:smallCaps w:val="0"/>
          <w:noProof w:val="0"/>
          <w:color w:val="000000" w:themeColor="text1" w:themeTint="FF" w:themeShade="FF"/>
          <w:sz w:val="28"/>
          <w:szCs w:val="28"/>
          <w:lang w:val="en-GB"/>
        </w:rPr>
        <w:t>presentation.</w:t>
      </w:r>
      <w:r w:rsidRPr="3199B115" w:rsidR="2DD0130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49C9803B" w:rsidP="3199B115" w:rsidRDefault="49C9803B" w14:paraId="2604E6DB" w14:textId="46907CF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9C9803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Information investigation is the way toward creating answers to inquiries through the assessment and translation of information. The essential strides in the logical cycle </w:t>
      </w:r>
      <w:r w:rsidRPr="3199B115" w:rsidR="49C9803B">
        <w:rPr>
          <w:rFonts w:ascii="Open Sans" w:hAnsi="Open Sans" w:eastAsia="Open Sans" w:cs="Open Sans"/>
          <w:b w:val="0"/>
          <w:bCs w:val="0"/>
          <w:i w:val="0"/>
          <w:iCs w:val="0"/>
          <w:caps w:val="0"/>
          <w:smallCaps w:val="0"/>
          <w:noProof w:val="0"/>
          <w:color w:val="000000" w:themeColor="text1" w:themeTint="FF" w:themeShade="FF"/>
          <w:sz w:val="28"/>
          <w:szCs w:val="28"/>
          <w:lang w:val="en-GB"/>
        </w:rPr>
        <w:t>comprise</w:t>
      </w:r>
      <w:r w:rsidRPr="3199B115" w:rsidR="49C9803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of recognizing issues, deciding the accessibility of reasonable information, settling on which strategies are fitting for addressing the inquiries of premium, applying the techniques, and assessing, summing up and imparting the outcomes.</w:t>
      </w:r>
      <w:r w:rsidRPr="3199B115" w:rsidR="409D11B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("Data analysis and presentation", 2021)</w:t>
      </w:r>
    </w:p>
    <w:p w:rsidR="421C714A" w:rsidP="3199B115" w:rsidRDefault="421C714A" w14:paraId="1734B09A" w14:textId="0944858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21C714A">
        <w:rPr>
          <w:rFonts w:ascii="Open Sans" w:hAnsi="Open Sans" w:eastAsia="Open Sans" w:cs="Open Sans"/>
          <w:b w:val="0"/>
          <w:bCs w:val="0"/>
          <w:i w:val="0"/>
          <w:iCs w:val="0"/>
          <w:caps w:val="0"/>
          <w:smallCaps w:val="0"/>
          <w:noProof w:val="0"/>
          <w:color w:val="000000" w:themeColor="text1" w:themeTint="FF" w:themeShade="FF"/>
          <w:sz w:val="28"/>
          <w:szCs w:val="28"/>
          <w:lang w:val="en-GB"/>
        </w:rPr>
        <w:t>Information investigation is fundamental for understanding outcomes from reviews, regulatory sources and pilot contemplates; for giving data on information holes; for planning and upgrading studies; for arranging new factual exercises; and for defining quality targets.</w:t>
      </w:r>
      <w:r w:rsidRPr="3199B115" w:rsidR="6CF2A56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("Data analysis and presentation", 2021</w:t>
      </w:r>
    </w:p>
    <w:p w:rsidR="3199B115" w:rsidP="3199B115" w:rsidRDefault="3199B115" w14:paraId="3A280BBA" w14:textId="1CD9798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59D71AB" w:rsidP="3199B115" w:rsidRDefault="459D71AB" w14:paraId="496F5E68" w14:textId="4021BDB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59D71AB">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Research planning ethics </w:t>
      </w:r>
    </w:p>
    <w:p w:rsidR="505C22BC" w:rsidP="3199B115" w:rsidRDefault="505C22BC" w14:paraId="6EA49CE8" w14:textId="506D2CB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505C22B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Ethics During </w:t>
      </w:r>
      <w:r w:rsidRPr="3199B115" w:rsidR="7CDFFA04">
        <w:rPr>
          <w:rFonts w:ascii="Open Sans" w:hAnsi="Open Sans" w:eastAsia="Open Sans" w:cs="Open Sans"/>
          <w:b w:val="0"/>
          <w:bCs w:val="0"/>
          <w:i w:val="0"/>
          <w:iCs w:val="0"/>
          <w:caps w:val="0"/>
          <w:smallCaps w:val="0"/>
          <w:noProof w:val="0"/>
          <w:color w:val="000000" w:themeColor="text1" w:themeTint="FF" w:themeShade="FF"/>
          <w:sz w:val="28"/>
          <w:szCs w:val="28"/>
          <w:lang w:val="en-GB"/>
        </w:rPr>
        <w:t>research</w:t>
      </w:r>
      <w:r w:rsidRPr="3199B115" w:rsidR="505C22B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p>
    <w:p w:rsidR="7737761A" w:rsidP="3199B115" w:rsidRDefault="7737761A" w14:paraId="0216ADF3" w14:textId="416BAA2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Moral examination requires consideration during its whole interaction from conceptualizing to show to the general population. Specifically, it becomes </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possibly the</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most </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important factor</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during the testing stages, particularly when there's creature or human testing included. For instance, moral exploration with human subjects is done capably by diminishing the mischief to individuals however much as could </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reasonably be</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expected and by </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regarding</w:t>
      </w:r>
      <w:r w:rsidRPr="3199B115" w:rsidR="7737761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an individual's privileges and </w:t>
      </w:r>
      <w:r w:rsidRPr="3199B115" w:rsidR="63E37207">
        <w:rPr>
          <w:rFonts w:ascii="Open Sans" w:hAnsi="Open Sans" w:eastAsia="Open Sans" w:cs="Open Sans"/>
          <w:b w:val="0"/>
          <w:bCs w:val="0"/>
          <w:i w:val="0"/>
          <w:iCs w:val="0"/>
          <w:caps w:val="0"/>
          <w:smallCaps w:val="0"/>
          <w:noProof w:val="0"/>
          <w:color w:val="000000" w:themeColor="text1" w:themeTint="FF" w:themeShade="FF"/>
          <w:sz w:val="28"/>
          <w:szCs w:val="28"/>
          <w:lang w:val="en-GB"/>
        </w:rPr>
        <w:t>nobility</w:t>
      </w:r>
      <w:r w:rsidRPr="3199B115" w:rsidR="77068F6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(Writer, 2021)</w:t>
      </w:r>
    </w:p>
    <w:p w:rsidR="0FECD25C" w:rsidP="3199B115" w:rsidRDefault="0FECD25C" w14:paraId="72A0223A" w14:textId="56D647A1">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0FECD25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Codes of Ethics </w:t>
      </w:r>
    </w:p>
    <w:p w:rsidR="0FECD25C" w:rsidP="3199B115" w:rsidRDefault="0FECD25C" w14:paraId="01AC1588" w14:textId="4C0B621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0FECD25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While most foundations and associations have a set up code of morals for their analysts, morals itself is certifiably not </w:t>
      </w:r>
      <w:r w:rsidRPr="3199B115" w:rsidR="0FECD25C">
        <w:rPr>
          <w:rFonts w:ascii="Open Sans" w:hAnsi="Open Sans" w:eastAsia="Open Sans" w:cs="Open Sans"/>
          <w:b w:val="0"/>
          <w:bCs w:val="0"/>
          <w:i w:val="0"/>
          <w:iCs w:val="0"/>
          <w:caps w:val="0"/>
          <w:smallCaps w:val="0"/>
          <w:noProof w:val="0"/>
          <w:color w:val="000000" w:themeColor="text1" w:themeTint="FF" w:themeShade="FF"/>
          <w:sz w:val="28"/>
          <w:szCs w:val="28"/>
          <w:lang w:val="en-GB"/>
        </w:rPr>
        <w:t>a high contrast</w:t>
      </w:r>
      <w:r w:rsidRPr="3199B115" w:rsidR="0FECD25C">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subject. Indeed, morals is something that is deciphered. Its importance contrasts significantly from one individual to another. Therefore, there are debates and conflicts inside the science local area and inside society everywhere on specific points.</w:t>
      </w:r>
      <w:r w:rsidRPr="3199B115" w:rsidR="0FA9D56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(Writer, 2021)</w:t>
      </w:r>
    </w:p>
    <w:p w:rsidR="3199B115" w:rsidP="3199B115" w:rsidRDefault="3199B115" w14:paraId="44D729FB" w14:textId="6697467E">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46E3D8AF" w:rsidP="3199B115" w:rsidRDefault="46E3D8AF" w14:paraId="309494BA" w14:textId="1FFCC0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A genuine illustration of a dubious issue of morals in research is encompassing foundational microorganism research. Immature microorganism research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utilizes</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human undeveloped organisms, which have cells with remarkable qualities. These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incipient</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organisms are made from in vitro preparation facilities with authorization from the contributors. Notwithstanding, the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all-encompassing</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inquiry is whether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it's</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good to take immature microorganisms from created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incipient</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organisms for research purposes. Advocates contend that the examination will help save lives, though rivals accept that it is indecent to do this kind of exploration. This depends on the way that undeveloped cell research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utilizes</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the blastocyst, which is a </w:t>
      </w:r>
      <w:r w:rsidRPr="3199B115" w:rsidR="1360C96B">
        <w:rPr>
          <w:rFonts w:ascii="Open Sans" w:hAnsi="Open Sans" w:eastAsia="Open Sans" w:cs="Open Sans"/>
          <w:b w:val="0"/>
          <w:bCs w:val="0"/>
          <w:i w:val="0"/>
          <w:iCs w:val="0"/>
          <w:caps w:val="0"/>
          <w:smallCaps w:val="0"/>
          <w:noProof w:val="0"/>
          <w:color w:val="000000" w:themeColor="text1" w:themeTint="FF" w:themeShade="FF"/>
          <w:sz w:val="28"/>
          <w:szCs w:val="28"/>
          <w:lang w:val="en-GB"/>
        </w:rPr>
        <w:t>Un implanted</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incipient</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organism after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it's</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been creating for six to eight days. For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approximately, six</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eight days is sufficiently long to think about the </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incipient</w:t>
      </w:r>
      <w:r w:rsidRPr="3199B115" w:rsidR="46E3D8AF">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organism personally. Notwithstanding the cultural perspectives and conflicts, the significance of morals in completing this kind of examination is fundamental.</w:t>
      </w:r>
      <w:r w:rsidRPr="3199B115" w:rsidR="17B41CC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(Writer, 2021)</w:t>
      </w:r>
    </w:p>
    <w:p w:rsidR="4ADAA3A3" w:rsidP="3199B115" w:rsidRDefault="4ADAA3A3" w14:paraId="12D734A8" w14:textId="7AF7FCEC">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the techniques for information examination rely upon the points and goals of the investigation and the idea of the information assembled. It turns out to be obvious from the abovementioned, that measurable investigation could be helpful for: – </w:t>
      </w:r>
    </w:p>
    <w:p w:rsidR="4ADAA3A3" w:rsidP="3199B115" w:rsidRDefault="4ADAA3A3" w14:paraId="31EA53EF" w14:textId="3F391336">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(I) Reducing amounts of information to sensible and justifiable </w:t>
      </w:r>
    </w:p>
    <w:p w:rsidR="4ADAA3A3" w:rsidP="3199B115" w:rsidRDefault="4ADAA3A3" w14:paraId="52A5334C" w14:textId="771AE1CD">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structure. </w:t>
      </w:r>
    </w:p>
    <w:p w:rsidR="4ADAA3A3" w:rsidP="3199B115" w:rsidRDefault="4ADAA3A3" w14:paraId="250AE76A" w14:textId="4637C186">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(ii) Aiding dynamic </w:t>
      </w:r>
    </w:p>
    <w:p w:rsidR="4ADAA3A3" w:rsidP="3199B115" w:rsidRDefault="4ADAA3A3" w14:paraId="3CD45091" w14:textId="7483877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4ADAA3A3">
        <w:rPr>
          <w:rFonts w:ascii="Open Sans" w:hAnsi="Open Sans" w:eastAsia="Open Sans" w:cs="Open Sans"/>
          <w:b w:val="0"/>
          <w:bCs w:val="0"/>
          <w:i w:val="0"/>
          <w:iCs w:val="0"/>
          <w:caps w:val="0"/>
          <w:smallCaps w:val="0"/>
          <w:noProof w:val="0"/>
          <w:color w:val="000000" w:themeColor="text1" w:themeTint="FF" w:themeShade="FF"/>
          <w:sz w:val="28"/>
          <w:szCs w:val="28"/>
          <w:lang w:val="en-GB"/>
        </w:rPr>
        <w:t>(iii) Summarizing tests from which they are determined (iv) Aiding solid references and choices from speculation</w:t>
      </w:r>
      <w:r w:rsidRPr="3199B115" w:rsidR="4249903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(Ng, 2021)</w:t>
      </w:r>
    </w:p>
    <w:p w:rsidR="551EFD29" w:rsidP="3199B115" w:rsidRDefault="551EFD29" w14:paraId="4377B1E0" w14:textId="7DE1611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551EFD29">
        <w:rPr>
          <w:rFonts w:ascii="Open Sans" w:hAnsi="Open Sans" w:eastAsia="Open Sans" w:cs="Open Sans"/>
          <w:b w:val="0"/>
          <w:bCs w:val="0"/>
          <w:i w:val="0"/>
          <w:iCs w:val="0"/>
          <w:caps w:val="0"/>
          <w:smallCaps w:val="0"/>
          <w:noProof w:val="0"/>
          <w:color w:val="000000" w:themeColor="text1" w:themeTint="FF" w:themeShade="FF"/>
          <w:sz w:val="19"/>
          <w:szCs w:val="19"/>
          <w:lang w:val="en-GB"/>
        </w:rPr>
        <w:t>I</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nsights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consequently</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fills in as a device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utilized</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in gathering coordinating, breaking down and deciphering information. As a rule, measurable techniques are arranged into expansive classes of Descriptive and Inferential Statistics. Graphic Statistics are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regularly used</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sum up the information gathered, while Inferential Statistics are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utilized</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decide the generalizability of discoveries showed up at, through the investigation of an example, to the bigger populace.</w:t>
      </w:r>
      <w:r w:rsidRPr="3199B115" w:rsidR="551EFD2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51EFD29" w:rsidP="3199B115" w:rsidRDefault="551EFD29" w14:paraId="05D04088" w14:textId="1593C3F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551EFD2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51EFD29" w:rsidP="3199B115" w:rsidRDefault="551EFD29" w14:paraId="45BDAA96" w14:textId="7DC6E63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Spellbinding Statistics can be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utilized</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for both example and populace information yet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can't</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be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utilized</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to perform inferential tests on populace information. This is on the grounds that the outcomes got from graphic investigation are complete enough for the number of inhabitants in revenue. The use of either Descriptive or Inferential insights to a bunch of information </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generally relies</w:t>
      </w:r>
      <w:r w:rsidRPr="3199B115" w:rsidR="551EFD29">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upon the levels or sizes of estimation of fundamental factors</w:t>
      </w:r>
      <w:r w:rsidRPr="3199B115" w:rsidR="551EFD29">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3199B115" w:rsidR="1E49260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(Ng, 2021)</w:t>
      </w:r>
    </w:p>
    <w:p w:rsidR="32E4E684" w:rsidP="3199B115" w:rsidRDefault="32E4E684" w14:paraId="6AE58B7C" w14:textId="13A553D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32E4E684">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there are likewise Charts, which fill comparative needs. The two most regularly utilized Charts are the Pie and Bar Charts. That is, both could be utilized to introduce information synopses and furthermore used to decipher and pass on the message </w:t>
      </w:r>
      <w:proofErr w:type="gramStart"/>
      <w:r w:rsidRPr="3199B115" w:rsidR="32E4E684">
        <w:rPr>
          <w:rFonts w:ascii="Open Sans" w:hAnsi="Open Sans" w:eastAsia="Open Sans" w:cs="Open Sans"/>
          <w:b w:val="0"/>
          <w:bCs w:val="0"/>
          <w:i w:val="0"/>
          <w:iCs w:val="0"/>
          <w:caps w:val="0"/>
          <w:smallCaps w:val="0"/>
          <w:noProof w:val="0"/>
          <w:color w:val="000000" w:themeColor="text1" w:themeTint="FF" w:themeShade="FF"/>
          <w:sz w:val="28"/>
          <w:szCs w:val="28"/>
          <w:lang w:val="en-GB"/>
        </w:rPr>
        <w:t>all the more</w:t>
      </w:r>
      <w:proofErr w:type="gramEnd"/>
      <w:r w:rsidRPr="3199B115" w:rsidR="32E4E684">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rapidly, briefly and unmistakably than recurrence tables. Their incredible constraint anyway lies in the way that they scarcely adapt in circumstances where the qualities of a variable to show are too much, particularly when these are more than nine. </w:t>
      </w:r>
      <w:r w:rsidRPr="3199B115" w:rsidR="32E4E684">
        <w:rPr>
          <w:rFonts w:ascii="Open Sans" w:hAnsi="Open Sans" w:eastAsia="Open Sans" w:cs="Open Sans"/>
          <w:b w:val="0"/>
          <w:bCs w:val="0"/>
          <w:i w:val="0"/>
          <w:iCs w:val="0"/>
          <w:caps w:val="0"/>
          <w:smallCaps w:val="0"/>
          <w:noProof w:val="0"/>
          <w:color w:val="000000" w:themeColor="text1" w:themeTint="FF" w:themeShade="FF"/>
          <w:sz w:val="28"/>
          <w:szCs w:val="28"/>
          <w:lang w:val="en-GB"/>
        </w:rPr>
        <w:t>This is especially so for Pie Charts which are very valuable in giving clear image of information yet just in showing the circulation of factors with single reactions. In this way, they are unseemly instruments for factors related with numerous reactions from the units of the investigation.</w:t>
      </w:r>
      <w:r w:rsidRPr="3199B115" w:rsidR="32E4E6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(Ng, 2021) </w:t>
      </w:r>
    </w:p>
    <w:p w:rsidR="7D7095AA" w:rsidP="3199B115" w:rsidRDefault="7D7095AA" w14:paraId="77142067" w14:textId="5378C7F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7D7095AA">
        <w:rPr>
          <w:rFonts w:ascii="Open Sans" w:hAnsi="Open Sans" w:eastAsia="Open Sans" w:cs="Open Sans"/>
          <w:b w:val="0"/>
          <w:bCs w:val="0"/>
          <w:i w:val="0"/>
          <w:iCs w:val="0"/>
          <w:caps w:val="0"/>
          <w:smallCaps w:val="0"/>
          <w:noProof w:val="0"/>
          <w:color w:val="000000" w:themeColor="text1" w:themeTint="FF" w:themeShade="FF"/>
          <w:sz w:val="28"/>
          <w:szCs w:val="28"/>
          <w:lang w:val="en-GB"/>
        </w:rPr>
        <w:t>detriments of information Analytics</w:t>
      </w:r>
      <w:r w:rsidRPr="3199B115" w:rsidR="7D7095A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7D7095AA" w:rsidP="3199B115" w:rsidRDefault="7D7095AA" w14:paraId="13E412B1" w14:textId="0712DFD9">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D7095A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3199B115" w:rsidR="3011E89C">
        <w:rPr>
          <w:rFonts w:ascii="Open Sans" w:hAnsi="Open Sans" w:eastAsia="Open Sans" w:cs="Open Sans"/>
          <w:b w:val="0"/>
          <w:bCs w:val="0"/>
          <w:i w:val="0"/>
          <w:iCs w:val="0"/>
          <w:caps w:val="0"/>
          <w:smallCaps w:val="0"/>
          <w:noProof w:val="0"/>
          <w:color w:val="000000" w:themeColor="text1" w:themeTint="FF" w:themeShade="FF"/>
          <w:sz w:val="19"/>
          <w:szCs w:val="19"/>
          <w:lang w:val="en-GB"/>
        </w:rPr>
        <w:t>. This</w:t>
      </w:r>
      <w:r w:rsidRPr="3199B115" w:rsidR="7D7095A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may break security of the clients as their data like buys, online exchanges, memberships are noticeable to their parent organizations. The organizations may trade these valuable client data sets for their shared advantages. </w:t>
      </w:r>
    </w:p>
    <w:p w:rsidR="7D7095AA" w:rsidP="3199B115" w:rsidRDefault="7D7095AA" w14:paraId="5667E917" w14:textId="1CD992AA">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3199B115" w:rsidR="7D7095A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1BCE9684">
        <w:rPr>
          <w:rFonts w:ascii="Open Sans" w:hAnsi="Open Sans" w:eastAsia="Open Sans" w:cs="Open Sans"/>
          <w:b w:val="0"/>
          <w:bCs w:val="0"/>
          <w:i w:val="0"/>
          <w:iCs w:val="0"/>
          <w:caps w:val="0"/>
          <w:smallCaps w:val="0"/>
          <w:noProof w:val="0"/>
          <w:color w:val="000000" w:themeColor="text1" w:themeTint="FF" w:themeShade="FF"/>
          <w:sz w:val="28"/>
          <w:szCs w:val="28"/>
          <w:lang w:val="en-GB"/>
        </w:rPr>
        <w:t>. The</w:t>
      </w:r>
      <w:r w:rsidRPr="3199B115" w:rsidR="7D7095A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cost of information examination instruments change dependent on applications and highlights upheld. Besides a portion of the information investigation instruments are perplexing to utilize and require preparing. This expands cost to the organization willing to embrace information examination instruments or virtual products. </w:t>
      </w:r>
    </w:p>
    <w:p w:rsidR="7D7095AA" w:rsidP="3199B115" w:rsidRDefault="7D7095AA" w14:paraId="6E52D1BE" w14:textId="6075AC2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7D7095A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w:t>
      </w:r>
      <w:r w:rsidRPr="3199B115" w:rsidR="34A5A7C5">
        <w:rPr>
          <w:rFonts w:ascii="Open Sans" w:hAnsi="Open Sans" w:eastAsia="Open Sans" w:cs="Open Sans"/>
          <w:b w:val="0"/>
          <w:bCs w:val="0"/>
          <w:i w:val="0"/>
          <w:iCs w:val="0"/>
          <w:caps w:val="0"/>
          <w:smallCaps w:val="0"/>
          <w:noProof w:val="0"/>
          <w:color w:val="000000" w:themeColor="text1" w:themeTint="FF" w:themeShade="FF"/>
          <w:sz w:val="28"/>
          <w:szCs w:val="28"/>
          <w:lang w:val="en-GB"/>
        </w:rPr>
        <w:t>. The</w:t>
      </w:r>
      <w:r w:rsidRPr="3199B115" w:rsidR="7D7095AA">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 data acquired utilizing information examination can likewise be abused against gathering of individuals of certain country or local area or ran</w:t>
      </w:r>
      <w:r w:rsidRPr="3199B115" w:rsidR="7D7095AA">
        <w:rPr>
          <w:rFonts w:ascii="Open Sans" w:hAnsi="Open Sans" w:eastAsia="Open Sans" w:cs="Open Sans"/>
          <w:b w:val="0"/>
          <w:bCs w:val="0"/>
          <w:i w:val="0"/>
          <w:iCs w:val="0"/>
          <w:caps w:val="0"/>
          <w:smallCaps w:val="0"/>
          <w:noProof w:val="0"/>
          <w:color w:val="000000" w:themeColor="text1" w:themeTint="FF" w:themeShade="FF"/>
          <w:sz w:val="19"/>
          <w:szCs w:val="19"/>
          <w:lang w:val="en-GB"/>
        </w:rPr>
        <w:t>k.</w:t>
      </w:r>
      <w:r w:rsidRPr="3199B115" w:rsidR="28D8CBB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("Advantages of Data </w:t>
      </w:r>
      <w:proofErr w:type="spellStart"/>
      <w:r w:rsidRPr="3199B115" w:rsidR="28D8CBB7">
        <w:rPr>
          <w:rFonts w:ascii="Open Sans" w:hAnsi="Open Sans" w:eastAsia="Open Sans" w:cs="Open Sans"/>
          <w:b w:val="0"/>
          <w:bCs w:val="0"/>
          <w:i w:val="0"/>
          <w:iCs w:val="0"/>
          <w:caps w:val="0"/>
          <w:smallCaps w:val="0"/>
          <w:noProof w:val="0"/>
          <w:color w:val="000000" w:themeColor="text1" w:themeTint="FF" w:themeShade="FF"/>
          <w:sz w:val="19"/>
          <w:szCs w:val="19"/>
          <w:lang w:val="en-GB"/>
        </w:rPr>
        <w:t>Analytics,Disadvantages</w:t>
      </w:r>
      <w:proofErr w:type="spellEnd"/>
      <w:r w:rsidRPr="3199B115" w:rsidR="28D8CBB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of Data Analytics", 2021)</w:t>
      </w:r>
    </w:p>
    <w:p w:rsidR="3199B115" w:rsidP="3199B115" w:rsidRDefault="3199B115" w14:paraId="430F0847" w14:textId="004BC67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CC5C079" w14:textId="27440D81">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p>
    <w:p w:rsidR="3199B115" w:rsidP="3199B115" w:rsidRDefault="3199B115" w14:paraId="24016DE7" w14:textId="6BEDE2B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40246535" w14:textId="542897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66B11F27" w14:textId="64CE8E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0FB3EFAA" w14:textId="08E6E4F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2CF8FBF1" w14:textId="17EE5B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6F8C9A03" w14:textId="7AE79BA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999CA39" w14:textId="5E66947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2D296164" w14:textId="1320D8F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2415583" w14:textId="47F05F3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4EE31A4B" w14:textId="1DCEB9D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13DF11B2" w14:textId="3F76D27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521836AE" w14:textId="4D8B72A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0D075449" w14:textId="7440C3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5084D785" w14:textId="347CA9A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65F8C87A" w14:textId="7F4BCE0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2649EB1D" w14:textId="6C2A5A8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5836B497" w14:textId="7500DBC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0C9EBC7C" w14:textId="10008CA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2F1A6146" w14:textId="5D09C39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131158CA" w14:textId="479935C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15C931C3" w14:textId="3BE6E9E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6B771D10" w14:textId="032CD6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17B4D2C6" w14:textId="07B9F8A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63E25C3D" w14:textId="783325D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44DC9D88" w14:textId="4860004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027433B" w14:textId="7EFD0A7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32C3D5F7" w14:textId="5D94142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1F4219A" w14:textId="0487564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2062EB43" w14:textId="3E5D04D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35F8AA0F" w14:textId="4326B18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0648717" w14:textId="716E63D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C086D7B" w14:textId="3070A46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38F34BEA" w14:textId="335B68E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4AB6F9BA" w14:textId="757AB63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0D86FC02" w14:textId="392723F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0E56862B" w14:textId="2023261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37485655" w14:textId="2809F30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2680EC85" w14:textId="4735E95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04D026EB" w14:textId="11FB30A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11E1261A" w14:textId="64D00B8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15B0D40B" w14:textId="081944B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19D59F4F" w14:textId="2DCDABE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DFE5003" w14:textId="791F124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028E1C46" w14:textId="655B5B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9593940" w:rsidP="3199B115" w:rsidRDefault="09593940" w14:paraId="477D8D41" w14:textId="4390B25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09593940">
        <w:rPr>
          <w:rFonts w:ascii="Open Sans" w:hAnsi="Open Sans" w:eastAsia="Open Sans" w:cs="Open Sans"/>
          <w:b w:val="0"/>
          <w:bCs w:val="0"/>
          <w:i w:val="0"/>
          <w:iCs w:val="0"/>
          <w:caps w:val="0"/>
          <w:smallCaps w:val="0"/>
          <w:noProof w:val="0"/>
          <w:color w:val="000000" w:themeColor="text1" w:themeTint="FF" w:themeShade="FF"/>
          <w:sz w:val="19"/>
          <w:szCs w:val="19"/>
          <w:lang w:val="en-GB"/>
        </w:rPr>
        <w:t>References'</w:t>
      </w:r>
      <w:r w:rsidRPr="3199B115" w:rsidR="1CF0857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3199B115" w:rsidP="3199B115" w:rsidRDefault="3199B115" w14:paraId="37B3795E" w14:textId="33264E6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5940C290" w14:textId="15F6A0E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4C22693A" w14:textId="6E63057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6036C0EC" w14:textId="5DD8C8B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199B115" w:rsidP="3199B115" w:rsidRDefault="3199B115" w14:paraId="7617DBD0" w14:textId="6D0A2BE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CF08579" w:rsidP="3199B115" w:rsidRDefault="1CF08579" w14:paraId="68B5749D" w14:textId="509EF0B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1CF0857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COVID-19 and Your Health. (2021). Retrieved 26 May 2021, from </w:t>
      </w:r>
      <w:hyperlink r:id="Rf0ad7862eca34834">
        <w:r w:rsidRPr="3199B115" w:rsidR="1CF08579">
          <w:rPr>
            <w:rStyle w:val="Hyperlink"/>
            <w:rFonts w:ascii="Open Sans" w:hAnsi="Open Sans" w:eastAsia="Open Sans" w:cs="Open Sans"/>
            <w:b w:val="0"/>
            <w:bCs w:val="0"/>
            <w:i w:val="0"/>
            <w:iCs w:val="0"/>
            <w:caps w:val="0"/>
            <w:smallCaps w:val="0"/>
            <w:noProof w:val="0"/>
            <w:sz w:val="19"/>
            <w:szCs w:val="19"/>
            <w:lang w:val="en-GB"/>
          </w:rPr>
          <w:t>https://www.cdc.gov/coronavirus/2019-ncov/daily-life-coping/managing-stress-anxiety.html</w:t>
        </w:r>
      </w:hyperlink>
    </w:p>
    <w:p w:rsidR="7A2FCBDA" w:rsidP="3199B115" w:rsidRDefault="7A2FCBDA" w14:paraId="4ADDA008" w14:textId="3C54BAD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7A2FCBDA">
        <w:rPr>
          <w:rFonts w:ascii="Open Sans" w:hAnsi="Open Sans" w:eastAsia="Open Sans" w:cs="Open Sans"/>
          <w:b w:val="0"/>
          <w:bCs w:val="0"/>
          <w:i w:val="0"/>
          <w:iCs w:val="0"/>
          <w:caps w:val="0"/>
          <w:smallCaps w:val="0"/>
          <w:noProof w:val="0"/>
          <w:color w:val="000000" w:themeColor="text1" w:themeTint="FF" w:themeShade="FF"/>
          <w:sz w:val="19"/>
          <w:szCs w:val="19"/>
          <w:lang w:val="en-GB"/>
        </w:rPr>
        <w:t>Data analysis and presentation. (2021). Retrieved 27 May 2021, from https://www150.statcan.gc.ca/n1/pub/12-539-x/2009001/analysis-analyse-eng.htm</w:t>
      </w:r>
    </w:p>
    <w:p w:rsidR="435B8E72" w:rsidP="3199B115" w:rsidRDefault="435B8E72" w14:paraId="76F3DBA1" w14:textId="268E61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35B8E7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IB, A., &amp; Care, H. (2021). The Mental health Act 1983. Retrieved 26 May 2021, from </w:t>
      </w:r>
      <w:hyperlink r:id="R20d96c09de5d4e55">
        <w:r w:rsidRPr="3199B115" w:rsidR="435B8E72">
          <w:rPr>
            <w:rStyle w:val="Hyperlink"/>
            <w:rFonts w:ascii="Open Sans" w:hAnsi="Open Sans" w:eastAsia="Open Sans" w:cs="Open Sans"/>
            <w:b w:val="0"/>
            <w:bCs w:val="0"/>
            <w:i w:val="0"/>
            <w:iCs w:val="0"/>
            <w:caps w:val="0"/>
            <w:smallCaps w:val="0"/>
            <w:noProof w:val="0"/>
            <w:sz w:val="19"/>
            <w:szCs w:val="19"/>
            <w:lang w:val="en-GB"/>
          </w:rPr>
          <w:t>https://getrevising.co.uk/grids/the_mental_health_act_1983_1</w:t>
        </w:r>
      </w:hyperlink>
    </w:p>
    <w:p w:rsidR="54F92143" w:rsidP="3199B115" w:rsidRDefault="54F92143" w14:paraId="6CE26E4E" w14:textId="72073CF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54F9214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Ng, P. (2021). How to do Data Presentation, analysis and Discussion | Project Writers Nigeria | Hire a Project Writer in Nigeria. Retrieved 27 May 2021, from </w:t>
      </w:r>
      <w:hyperlink r:id="R72589ddd1ab0458e">
        <w:r w:rsidRPr="3199B115" w:rsidR="54F92143">
          <w:rPr>
            <w:rStyle w:val="Hyperlink"/>
            <w:rFonts w:ascii="Open Sans" w:hAnsi="Open Sans" w:eastAsia="Open Sans" w:cs="Open Sans"/>
            <w:b w:val="0"/>
            <w:bCs w:val="0"/>
            <w:i w:val="0"/>
            <w:iCs w:val="0"/>
            <w:caps w:val="0"/>
            <w:smallCaps w:val="0"/>
            <w:noProof w:val="0"/>
            <w:sz w:val="19"/>
            <w:szCs w:val="19"/>
            <w:lang w:val="en-GB"/>
          </w:rPr>
          <w:t>https://www.projectwriters.ng/data-presentation-analysis-discuss/</w:t>
        </w:r>
      </w:hyperlink>
      <w:r w:rsidRPr="3199B115" w:rsidR="54F9214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35B8E72" w:rsidP="3199B115" w:rsidRDefault="435B8E72" w14:paraId="0BB444E5" w14:textId="20AAEF6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435B8E7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Understanding Qualitative and Quantitative Analysis - SHIFT Communications - Integrated Communications + PR Agency - Boston | New York | San Francisco. (2021). Retrieved 27 May 2021, from </w:t>
      </w:r>
      <w:hyperlink r:id="Rcb9513bb153e4626">
        <w:r w:rsidRPr="3199B115" w:rsidR="435B8E72">
          <w:rPr>
            <w:rStyle w:val="Hyperlink"/>
            <w:rFonts w:ascii="Open Sans" w:hAnsi="Open Sans" w:eastAsia="Open Sans" w:cs="Open Sans"/>
            <w:b w:val="0"/>
            <w:bCs w:val="0"/>
            <w:i w:val="0"/>
            <w:iCs w:val="0"/>
            <w:caps w:val="0"/>
            <w:smallCaps w:val="0"/>
            <w:noProof w:val="0"/>
            <w:sz w:val="19"/>
            <w:szCs w:val="19"/>
            <w:lang w:val="en-GB"/>
          </w:rPr>
          <w:t>https://www.shiftcomm.com/insights/understanding-qualitative-quantitative-analysis/</w:t>
        </w:r>
      </w:hyperlink>
    </w:p>
    <w:p w:rsidR="2F44DE2F" w:rsidP="3199B115" w:rsidRDefault="2F44DE2F" w14:paraId="63B5460E" w14:textId="2289B8F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2F44DE2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Writer, S. (2021). Why Are Ethics Important in </w:t>
      </w:r>
      <w:r w:rsidRPr="3199B115" w:rsidR="2F44DE2F">
        <w:rPr>
          <w:rFonts w:ascii="Open Sans" w:hAnsi="Open Sans" w:eastAsia="Open Sans" w:cs="Open Sans"/>
          <w:b w:val="0"/>
          <w:bCs w:val="0"/>
          <w:i w:val="0"/>
          <w:iCs w:val="0"/>
          <w:caps w:val="0"/>
          <w:smallCaps w:val="0"/>
          <w:noProof w:val="0"/>
          <w:color w:val="000000" w:themeColor="text1" w:themeTint="FF" w:themeShade="FF"/>
          <w:sz w:val="19"/>
          <w:szCs w:val="19"/>
          <w:lang w:val="en-GB"/>
        </w:rPr>
        <w:t>Research?.</w:t>
      </w:r>
      <w:r w:rsidRPr="3199B115" w:rsidR="2F44DE2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27 May 2021, from </w:t>
      </w:r>
      <w:hyperlink r:id="R79c2e604f92c4759">
        <w:r w:rsidRPr="3199B115" w:rsidR="2F44DE2F">
          <w:rPr>
            <w:rStyle w:val="Hyperlink"/>
            <w:rFonts w:ascii="Open Sans" w:hAnsi="Open Sans" w:eastAsia="Open Sans" w:cs="Open Sans"/>
            <w:b w:val="0"/>
            <w:bCs w:val="0"/>
            <w:i w:val="0"/>
            <w:iCs w:val="0"/>
            <w:caps w:val="0"/>
            <w:smallCaps w:val="0"/>
            <w:noProof w:val="0"/>
            <w:sz w:val="19"/>
            <w:szCs w:val="19"/>
            <w:lang w:val="en-GB"/>
          </w:rPr>
          <w:t>https://www.reference.com/world-view/ethics-important-research-6cbd391bbc85076</w:t>
        </w:r>
      </w:hyperlink>
    </w:p>
    <w:p w:rsidR="237D5B0C" w:rsidP="3199B115" w:rsidRDefault="237D5B0C" w14:paraId="1443BEF9" w14:textId="1DF6B5F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199B115"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Advantages of Data </w:t>
      </w:r>
      <w:r w:rsidRPr="3199B115"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Analytics,Disadvantages</w:t>
      </w:r>
      <w:r w:rsidRPr="3199B115"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of Data Analytics. (2021). Retrieved 27 May 2021, from </w:t>
      </w:r>
      <w:hyperlink r:id="R67e095a5ee6845f7">
        <w:r w:rsidRPr="3199B115" w:rsidR="237D5B0C">
          <w:rPr>
            <w:rStyle w:val="Hyperlink"/>
            <w:rFonts w:ascii="Open Sans" w:hAnsi="Open Sans" w:eastAsia="Open Sans" w:cs="Open Sans"/>
            <w:b w:val="0"/>
            <w:bCs w:val="0"/>
            <w:i w:val="0"/>
            <w:iCs w:val="0"/>
            <w:caps w:val="0"/>
            <w:smallCaps w:val="0"/>
            <w:noProof w:val="0"/>
            <w:sz w:val="19"/>
            <w:szCs w:val="19"/>
            <w:lang w:val="en-GB"/>
          </w:rPr>
          <w:t>https://www.rfwireless-world.com/Terminology/Advantages-and-Disadvantages-of-Data-Analytics.html</w:t>
        </w:r>
      </w:hyperlink>
      <w:r w:rsidRPr="3199B115" w:rsidR="237D5B0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A7C40C"/>
    <w:rsid w:val="00483AEB"/>
    <w:rsid w:val="03566E1D"/>
    <w:rsid w:val="0359BACA"/>
    <w:rsid w:val="03C91D27"/>
    <w:rsid w:val="050EBBC2"/>
    <w:rsid w:val="069ED395"/>
    <w:rsid w:val="0708D2AE"/>
    <w:rsid w:val="093C24AB"/>
    <w:rsid w:val="09593940"/>
    <w:rsid w:val="0ACDA009"/>
    <w:rsid w:val="0B131DF8"/>
    <w:rsid w:val="0CD5288D"/>
    <w:rsid w:val="0E256A36"/>
    <w:rsid w:val="0E6CED8B"/>
    <w:rsid w:val="0E6D6C1E"/>
    <w:rsid w:val="0EAA0F2E"/>
    <w:rsid w:val="0F0F06AC"/>
    <w:rsid w:val="0FA9D56A"/>
    <w:rsid w:val="0FECD25C"/>
    <w:rsid w:val="1008BDEC"/>
    <w:rsid w:val="105BB259"/>
    <w:rsid w:val="1072FE23"/>
    <w:rsid w:val="1105CBA2"/>
    <w:rsid w:val="1119DEFF"/>
    <w:rsid w:val="1159EFCE"/>
    <w:rsid w:val="121C770B"/>
    <w:rsid w:val="1227E8F0"/>
    <w:rsid w:val="124EC410"/>
    <w:rsid w:val="126DC576"/>
    <w:rsid w:val="12BEACD2"/>
    <w:rsid w:val="13208169"/>
    <w:rsid w:val="1360C96B"/>
    <w:rsid w:val="1364DB64"/>
    <w:rsid w:val="15D17FD3"/>
    <w:rsid w:val="15F29979"/>
    <w:rsid w:val="15F3D14F"/>
    <w:rsid w:val="16A4889B"/>
    <w:rsid w:val="17727FFE"/>
    <w:rsid w:val="17B0C96D"/>
    <w:rsid w:val="17B41CC9"/>
    <w:rsid w:val="17DBF31E"/>
    <w:rsid w:val="17DF117E"/>
    <w:rsid w:val="19B22296"/>
    <w:rsid w:val="19F4CB3F"/>
    <w:rsid w:val="1B27F54B"/>
    <w:rsid w:val="1B365399"/>
    <w:rsid w:val="1BCE9684"/>
    <w:rsid w:val="1BF6FC84"/>
    <w:rsid w:val="1C25A3C8"/>
    <w:rsid w:val="1C691601"/>
    <w:rsid w:val="1CF08579"/>
    <w:rsid w:val="1CF926B4"/>
    <w:rsid w:val="1D3858CE"/>
    <w:rsid w:val="1E492601"/>
    <w:rsid w:val="1E94F715"/>
    <w:rsid w:val="2113233C"/>
    <w:rsid w:val="21522930"/>
    <w:rsid w:val="21E5E772"/>
    <w:rsid w:val="226108A5"/>
    <w:rsid w:val="22CFAC65"/>
    <w:rsid w:val="231884CE"/>
    <w:rsid w:val="2335930F"/>
    <w:rsid w:val="237D5B0C"/>
    <w:rsid w:val="2464A3E3"/>
    <w:rsid w:val="246F9111"/>
    <w:rsid w:val="26777D41"/>
    <w:rsid w:val="2686E09D"/>
    <w:rsid w:val="28D8CBB7"/>
    <w:rsid w:val="2997C1E2"/>
    <w:rsid w:val="2A18371C"/>
    <w:rsid w:val="2A95AB4A"/>
    <w:rsid w:val="2AE28EBA"/>
    <w:rsid w:val="2BC054BE"/>
    <w:rsid w:val="2C4E14B3"/>
    <w:rsid w:val="2C8B2DC0"/>
    <w:rsid w:val="2CC63FF2"/>
    <w:rsid w:val="2CEC4831"/>
    <w:rsid w:val="2D7B9A1D"/>
    <w:rsid w:val="2DD01309"/>
    <w:rsid w:val="2EDAEEB5"/>
    <w:rsid w:val="2F44DE2F"/>
    <w:rsid w:val="2FAA88E0"/>
    <w:rsid w:val="2FFAEDBA"/>
    <w:rsid w:val="3011E89C"/>
    <w:rsid w:val="301876D6"/>
    <w:rsid w:val="30398EF5"/>
    <w:rsid w:val="30764231"/>
    <w:rsid w:val="30E50ADB"/>
    <w:rsid w:val="3112227A"/>
    <w:rsid w:val="312BFAE4"/>
    <w:rsid w:val="319890DA"/>
    <w:rsid w:val="3199B115"/>
    <w:rsid w:val="326A9CD5"/>
    <w:rsid w:val="32E4E684"/>
    <w:rsid w:val="338446C3"/>
    <w:rsid w:val="34A5A7C5"/>
    <w:rsid w:val="34DC36EB"/>
    <w:rsid w:val="34DF88A2"/>
    <w:rsid w:val="34F9BE30"/>
    <w:rsid w:val="36CCD83D"/>
    <w:rsid w:val="375B4C0E"/>
    <w:rsid w:val="37874DB3"/>
    <w:rsid w:val="37A4EA8F"/>
    <w:rsid w:val="3868A89E"/>
    <w:rsid w:val="3958B366"/>
    <w:rsid w:val="398B9A9D"/>
    <w:rsid w:val="3A33C094"/>
    <w:rsid w:val="3C584D85"/>
    <w:rsid w:val="3DF78A2B"/>
    <w:rsid w:val="3E0666BB"/>
    <w:rsid w:val="3EA04667"/>
    <w:rsid w:val="3EC8BDB4"/>
    <w:rsid w:val="3F2E9B95"/>
    <w:rsid w:val="3FEB6B7C"/>
    <w:rsid w:val="4080D888"/>
    <w:rsid w:val="409D11B9"/>
    <w:rsid w:val="418F4842"/>
    <w:rsid w:val="421C714A"/>
    <w:rsid w:val="42499039"/>
    <w:rsid w:val="4261E33C"/>
    <w:rsid w:val="4281893A"/>
    <w:rsid w:val="4352728B"/>
    <w:rsid w:val="435B8E72"/>
    <w:rsid w:val="436A4C98"/>
    <w:rsid w:val="436AA9A6"/>
    <w:rsid w:val="443E47F8"/>
    <w:rsid w:val="444CA85E"/>
    <w:rsid w:val="459D71AB"/>
    <w:rsid w:val="46ACAE7A"/>
    <w:rsid w:val="46E3D8AF"/>
    <w:rsid w:val="470058C4"/>
    <w:rsid w:val="47322DE0"/>
    <w:rsid w:val="4797DE03"/>
    <w:rsid w:val="486CA342"/>
    <w:rsid w:val="49C9803B"/>
    <w:rsid w:val="4ADAA3A3"/>
    <w:rsid w:val="4B05F0E9"/>
    <w:rsid w:val="4B0C48EE"/>
    <w:rsid w:val="4B66F740"/>
    <w:rsid w:val="4B826B6F"/>
    <w:rsid w:val="4BA7DA39"/>
    <w:rsid w:val="4C8B8331"/>
    <w:rsid w:val="4CCF246E"/>
    <w:rsid w:val="4CED3B4C"/>
    <w:rsid w:val="4D0D469C"/>
    <w:rsid w:val="4D3B4A11"/>
    <w:rsid w:val="4D685CC3"/>
    <w:rsid w:val="4D95FEEF"/>
    <w:rsid w:val="4DA7C40C"/>
    <w:rsid w:val="4DF38AA4"/>
    <w:rsid w:val="4ED71A72"/>
    <w:rsid w:val="4F136A1E"/>
    <w:rsid w:val="4F1C2250"/>
    <w:rsid w:val="4F234770"/>
    <w:rsid w:val="505C22BC"/>
    <w:rsid w:val="50BF17D1"/>
    <w:rsid w:val="50CFC970"/>
    <w:rsid w:val="51976FE7"/>
    <w:rsid w:val="526E0280"/>
    <w:rsid w:val="52B1603A"/>
    <w:rsid w:val="52DEF0D7"/>
    <w:rsid w:val="53D82276"/>
    <w:rsid w:val="53F6B893"/>
    <w:rsid w:val="54233B43"/>
    <w:rsid w:val="54F92143"/>
    <w:rsid w:val="551EFD29"/>
    <w:rsid w:val="5591B92B"/>
    <w:rsid w:val="55B5DF16"/>
    <w:rsid w:val="56E61BFB"/>
    <w:rsid w:val="56F25F7C"/>
    <w:rsid w:val="57826E62"/>
    <w:rsid w:val="5784D15D"/>
    <w:rsid w:val="59A5538A"/>
    <w:rsid w:val="5A967CC2"/>
    <w:rsid w:val="5AFA88F2"/>
    <w:rsid w:val="5B9C751D"/>
    <w:rsid w:val="5BEA9DB2"/>
    <w:rsid w:val="5D1FDCD2"/>
    <w:rsid w:val="5DEA1331"/>
    <w:rsid w:val="5E1449D7"/>
    <w:rsid w:val="5F4832BC"/>
    <w:rsid w:val="600EE1EB"/>
    <w:rsid w:val="60C8C54B"/>
    <w:rsid w:val="60F075E5"/>
    <w:rsid w:val="611D2B05"/>
    <w:rsid w:val="628A28C6"/>
    <w:rsid w:val="62FE12A2"/>
    <w:rsid w:val="63901A75"/>
    <w:rsid w:val="63E37207"/>
    <w:rsid w:val="652BEAD6"/>
    <w:rsid w:val="662D6C3F"/>
    <w:rsid w:val="666AAE35"/>
    <w:rsid w:val="670DB004"/>
    <w:rsid w:val="6856C5A3"/>
    <w:rsid w:val="689C9277"/>
    <w:rsid w:val="694C8D6B"/>
    <w:rsid w:val="6ADA836F"/>
    <w:rsid w:val="6AE85DCC"/>
    <w:rsid w:val="6AEB98C7"/>
    <w:rsid w:val="6B35EACC"/>
    <w:rsid w:val="6C8D337D"/>
    <w:rsid w:val="6CE159C6"/>
    <w:rsid w:val="6CE1F389"/>
    <w:rsid w:val="6CF2A568"/>
    <w:rsid w:val="6D5F020F"/>
    <w:rsid w:val="6D9AD933"/>
    <w:rsid w:val="6DA283CC"/>
    <w:rsid w:val="6DD87447"/>
    <w:rsid w:val="6E1707A5"/>
    <w:rsid w:val="6E9054D0"/>
    <w:rsid w:val="6ECE1844"/>
    <w:rsid w:val="701499A0"/>
    <w:rsid w:val="706599EC"/>
    <w:rsid w:val="708FCA4F"/>
    <w:rsid w:val="71AECD35"/>
    <w:rsid w:val="72873CBC"/>
    <w:rsid w:val="7318C7B7"/>
    <w:rsid w:val="73D5CB77"/>
    <w:rsid w:val="73E1DB59"/>
    <w:rsid w:val="74DD73C5"/>
    <w:rsid w:val="75DFDAD8"/>
    <w:rsid w:val="7635D193"/>
    <w:rsid w:val="76FAA863"/>
    <w:rsid w:val="77068F61"/>
    <w:rsid w:val="7737761A"/>
    <w:rsid w:val="77B7EF71"/>
    <w:rsid w:val="781B4359"/>
    <w:rsid w:val="7866FE30"/>
    <w:rsid w:val="78A93C9A"/>
    <w:rsid w:val="78D32A47"/>
    <w:rsid w:val="792CF332"/>
    <w:rsid w:val="79BA318A"/>
    <w:rsid w:val="7A245CBA"/>
    <w:rsid w:val="7A2FCBDA"/>
    <w:rsid w:val="7A711793"/>
    <w:rsid w:val="7A8F1402"/>
    <w:rsid w:val="7ADAF99E"/>
    <w:rsid w:val="7AF01A59"/>
    <w:rsid w:val="7BE284C0"/>
    <w:rsid w:val="7BF24489"/>
    <w:rsid w:val="7C34A7FB"/>
    <w:rsid w:val="7C41E82C"/>
    <w:rsid w:val="7C581F98"/>
    <w:rsid w:val="7CDFFA04"/>
    <w:rsid w:val="7D060046"/>
    <w:rsid w:val="7D7095AA"/>
    <w:rsid w:val="7D760DA4"/>
    <w:rsid w:val="7EC1D73E"/>
    <w:rsid w:val="7F0A2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7C40C"/>
  <w15:chartTrackingRefBased/>
  <w15:docId w15:val="{68b5a6e0-8524-49d3-b730-855d734c4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c.gov/coronavirus/2019-ncov/daily-life-coping/managing-stress-anxiety.html" TargetMode="External" Id="Rf0ad7862eca34834" /><Relationship Type="http://schemas.openxmlformats.org/officeDocument/2006/relationships/hyperlink" Target="https://getrevising.co.uk/grids/the_mental_health_act_1983_1" TargetMode="External" Id="R20d96c09de5d4e55" /><Relationship Type="http://schemas.openxmlformats.org/officeDocument/2006/relationships/hyperlink" Target="https://www.projectwriters.ng/data-presentation-analysis-discuss/" TargetMode="External" Id="R72589ddd1ab0458e" /><Relationship Type="http://schemas.openxmlformats.org/officeDocument/2006/relationships/hyperlink" Target="https://www.shiftcomm.com/insights/understanding-qualitative-quantitative-analysis/" TargetMode="External" Id="Rcb9513bb153e4626" /><Relationship Type="http://schemas.openxmlformats.org/officeDocument/2006/relationships/hyperlink" Target="https://www.reference.com/world-view/ethics-important-research-6cbd391bbc85076" TargetMode="External" Id="R79c2e604f92c4759" /><Relationship Type="http://schemas.openxmlformats.org/officeDocument/2006/relationships/hyperlink" Target="https://www.rfwireless-world.com/Terminology/Advantages-and-Disadvantages-of-Data-Analytics.html" TargetMode="External" Id="R67e095a5ee6845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2</revision>
  <dcterms:created xsi:type="dcterms:W3CDTF">2021-05-26T13:51:18.5571594Z</dcterms:created>
  <dcterms:modified xsi:type="dcterms:W3CDTF">2021-05-27T15:32:38.3253848Z</dcterms:modified>
</coreProperties>
</file>